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C93D7" w14:textId="77777777" w:rsidR="00A33D2C" w:rsidRPr="00911538" w:rsidRDefault="00A33D2C" w:rsidP="006E7078">
      <w:pPr>
        <w:autoSpaceDE w:val="0"/>
        <w:autoSpaceDN w:val="0"/>
        <w:adjustRightInd w:val="0"/>
        <w:jc w:val="center"/>
        <w:rPr>
          <w:rFonts w:ascii="PT Astra Serif" w:hAnsi="PT Astra Serif"/>
          <w:bCs/>
          <w:sz w:val="22"/>
          <w:szCs w:val="22"/>
        </w:rPr>
      </w:pPr>
      <w:r w:rsidRPr="00911538">
        <w:rPr>
          <w:rFonts w:ascii="PT Astra Serif" w:hAnsi="PT Astra Serif"/>
          <w:bCs/>
          <w:sz w:val="22"/>
          <w:szCs w:val="22"/>
        </w:rPr>
        <w:t xml:space="preserve">Проект контракта </w:t>
      </w:r>
    </w:p>
    <w:p w14:paraId="09707534" w14:textId="77777777" w:rsidR="00A33D2C" w:rsidRPr="00911538" w:rsidRDefault="00A33D2C" w:rsidP="006E7078">
      <w:pPr>
        <w:autoSpaceDE w:val="0"/>
        <w:autoSpaceDN w:val="0"/>
        <w:adjustRightInd w:val="0"/>
        <w:jc w:val="center"/>
        <w:rPr>
          <w:rFonts w:ascii="PT Astra Serif" w:hAnsi="PT Astra Serif"/>
          <w:bCs/>
          <w:sz w:val="22"/>
          <w:szCs w:val="22"/>
        </w:rPr>
      </w:pPr>
      <w:r w:rsidRPr="00911538">
        <w:rPr>
          <w:rFonts w:ascii="PT Astra Serif" w:hAnsi="PT Astra Serif"/>
          <w:bCs/>
          <w:sz w:val="22"/>
          <w:szCs w:val="22"/>
        </w:rPr>
        <w:t>ГОСУДАРСТВЕННЫЙ КОНТРАКТ № _____</w:t>
      </w:r>
    </w:p>
    <w:p w14:paraId="353B7E59" w14:textId="77777777" w:rsidR="00A33D2C" w:rsidRPr="00911538" w:rsidRDefault="00A33D2C" w:rsidP="006E7078">
      <w:pPr>
        <w:autoSpaceDE w:val="0"/>
        <w:autoSpaceDN w:val="0"/>
        <w:adjustRightInd w:val="0"/>
        <w:jc w:val="center"/>
        <w:rPr>
          <w:rFonts w:ascii="PT Astra Serif" w:hAnsi="PT Astra Serif"/>
          <w:bCs/>
          <w:sz w:val="22"/>
          <w:szCs w:val="22"/>
        </w:rPr>
      </w:pPr>
    </w:p>
    <w:p w14:paraId="466AFE30" w14:textId="77777777" w:rsidR="00A33D2C" w:rsidRPr="00911538" w:rsidRDefault="004E4C9D" w:rsidP="006E7078">
      <w:pPr>
        <w:ind w:right="-365"/>
        <w:jc w:val="both"/>
        <w:rPr>
          <w:rFonts w:ascii="PT Astra Serif" w:hAnsi="PT Astra Serif"/>
          <w:sz w:val="22"/>
          <w:szCs w:val="22"/>
        </w:rPr>
      </w:pPr>
      <w:r w:rsidRPr="00911538">
        <w:rPr>
          <w:rFonts w:ascii="PT Astra Serif" w:eastAsia="Calibri" w:hAnsi="PT Astra Serif"/>
          <w:sz w:val="22"/>
          <w:szCs w:val="22"/>
        </w:rPr>
        <w:t xml:space="preserve">__________ </w:t>
      </w:r>
      <w:r w:rsidR="00A33D2C" w:rsidRPr="00911538">
        <w:rPr>
          <w:rFonts w:ascii="PT Astra Serif" w:eastAsia="Calibri" w:hAnsi="PT Astra Serif"/>
          <w:sz w:val="22"/>
          <w:szCs w:val="22"/>
        </w:rPr>
        <w:t xml:space="preserve">                                                                                </w:t>
      </w:r>
      <w:r w:rsidR="00EC5F73" w:rsidRPr="00911538">
        <w:rPr>
          <w:rFonts w:ascii="PT Astra Serif" w:eastAsia="Calibri" w:hAnsi="PT Astra Serif"/>
          <w:sz w:val="22"/>
          <w:szCs w:val="22"/>
        </w:rPr>
        <w:t xml:space="preserve">           </w:t>
      </w:r>
      <w:r w:rsidR="006E7078" w:rsidRPr="00911538">
        <w:rPr>
          <w:rFonts w:ascii="PT Astra Serif" w:eastAsia="Calibri" w:hAnsi="PT Astra Serif"/>
          <w:sz w:val="22"/>
          <w:szCs w:val="22"/>
        </w:rPr>
        <w:tab/>
      </w:r>
      <w:r w:rsidR="006E7078" w:rsidRPr="00911538">
        <w:rPr>
          <w:rFonts w:ascii="PT Astra Serif" w:eastAsia="Calibri" w:hAnsi="PT Astra Serif"/>
          <w:sz w:val="22"/>
          <w:szCs w:val="22"/>
        </w:rPr>
        <w:tab/>
      </w:r>
      <w:r w:rsidR="00975976" w:rsidRPr="00911538">
        <w:rPr>
          <w:rFonts w:ascii="PT Astra Serif" w:eastAsia="Calibri" w:hAnsi="PT Astra Serif"/>
          <w:sz w:val="22"/>
          <w:szCs w:val="22"/>
        </w:rPr>
        <w:t>«__</w:t>
      </w:r>
      <w:proofErr w:type="gramStart"/>
      <w:r w:rsidR="00975976" w:rsidRPr="00911538">
        <w:rPr>
          <w:rFonts w:ascii="PT Astra Serif" w:eastAsia="Calibri" w:hAnsi="PT Astra Serif"/>
          <w:sz w:val="22"/>
          <w:szCs w:val="22"/>
        </w:rPr>
        <w:t>_»_</w:t>
      </w:r>
      <w:proofErr w:type="gramEnd"/>
      <w:r w:rsidR="00975976" w:rsidRPr="00911538">
        <w:rPr>
          <w:rFonts w:ascii="PT Astra Serif" w:eastAsia="Calibri" w:hAnsi="PT Astra Serif"/>
          <w:sz w:val="22"/>
          <w:szCs w:val="22"/>
        </w:rPr>
        <w:t>_________ 20</w:t>
      </w:r>
      <w:r w:rsidRPr="00911538">
        <w:rPr>
          <w:rFonts w:ascii="PT Astra Serif" w:eastAsia="Calibri" w:hAnsi="PT Astra Serif"/>
          <w:sz w:val="22"/>
          <w:szCs w:val="22"/>
        </w:rPr>
        <w:t>__г.</w:t>
      </w:r>
    </w:p>
    <w:p w14:paraId="11A659D2" w14:textId="77777777" w:rsidR="00A33D2C" w:rsidRPr="00911538" w:rsidRDefault="00A33D2C" w:rsidP="006E7078">
      <w:pPr>
        <w:jc w:val="center"/>
        <w:rPr>
          <w:rFonts w:ascii="PT Astra Serif" w:hAnsi="PT Astra Serif" w:cs="Tahoma"/>
          <w:sz w:val="22"/>
          <w:szCs w:val="22"/>
        </w:rPr>
      </w:pPr>
    </w:p>
    <w:p w14:paraId="35D093B9" w14:textId="77777777" w:rsidR="00A33D2C" w:rsidRPr="00911538" w:rsidRDefault="00A33D2C" w:rsidP="006E7078">
      <w:pPr>
        <w:jc w:val="both"/>
        <w:rPr>
          <w:rFonts w:ascii="PT Astra Serif" w:hAnsi="PT Astra Serif"/>
          <w:sz w:val="22"/>
          <w:szCs w:val="22"/>
        </w:rPr>
      </w:pPr>
    </w:p>
    <w:p w14:paraId="1DBFF028" w14:textId="5775764C" w:rsidR="00AA4D9C" w:rsidRPr="00911538" w:rsidRDefault="0088096C" w:rsidP="006E7078">
      <w:pPr>
        <w:ind w:firstLine="709"/>
        <w:contextualSpacing/>
        <w:jc w:val="both"/>
        <w:rPr>
          <w:rFonts w:ascii="PT Astra Serif" w:hAnsi="PT Astra Serif"/>
          <w:sz w:val="22"/>
          <w:szCs w:val="22"/>
        </w:rPr>
      </w:pPr>
      <w:r w:rsidRPr="00911538">
        <w:rPr>
          <w:rFonts w:ascii="PT Astra Serif" w:hAnsi="PT Astra Serif"/>
          <w:sz w:val="22"/>
          <w:szCs w:val="22"/>
        </w:rPr>
        <w:t>________</w:t>
      </w:r>
      <w:r w:rsidR="00AA4D9C" w:rsidRPr="00911538">
        <w:rPr>
          <w:rFonts w:ascii="PT Astra Serif" w:hAnsi="PT Astra Serif"/>
          <w:sz w:val="22"/>
          <w:szCs w:val="22"/>
        </w:rPr>
        <w:t xml:space="preserve">, именуемое в дальнейшем «Заказчик», в лице _______________, действующего на основании _______________, с одной стороны, и _______________, именуемое в дальнейшем «Исполнитель», в лице _______________, действующего на основании _____________, с другой стороны, вместе именуемые в дальнейшем «Стороны», на основании ______________________ </w:t>
      </w:r>
      <w:r w:rsidRPr="00911538">
        <w:rPr>
          <w:rFonts w:ascii="PT Astra Serif" w:hAnsi="PT Astra Serif"/>
          <w:sz w:val="22"/>
          <w:szCs w:val="22"/>
        </w:rPr>
        <w:t xml:space="preserve">, </w:t>
      </w:r>
      <w:r w:rsidR="00AA4D9C" w:rsidRPr="00911538">
        <w:rPr>
          <w:rFonts w:ascii="PT Astra Serif" w:hAnsi="PT Astra Serif"/>
          <w:sz w:val="22"/>
          <w:szCs w:val="22"/>
        </w:rPr>
        <w:t xml:space="preserve">заключили настоящий </w:t>
      </w:r>
      <w:r w:rsidRPr="00911538">
        <w:rPr>
          <w:rFonts w:ascii="PT Astra Serif" w:hAnsi="PT Astra Serif"/>
          <w:sz w:val="22"/>
          <w:szCs w:val="22"/>
        </w:rPr>
        <w:t xml:space="preserve">государственный </w:t>
      </w:r>
      <w:r w:rsidR="00AA4D9C" w:rsidRPr="00911538">
        <w:rPr>
          <w:rFonts w:ascii="PT Astra Serif" w:hAnsi="PT Astra Serif"/>
          <w:sz w:val="22"/>
          <w:szCs w:val="22"/>
        </w:rPr>
        <w:t>контракт</w:t>
      </w:r>
      <w:r w:rsidRPr="00911538">
        <w:rPr>
          <w:rFonts w:ascii="PT Astra Serif" w:hAnsi="PT Astra Serif"/>
          <w:sz w:val="22"/>
          <w:szCs w:val="22"/>
        </w:rPr>
        <w:t xml:space="preserve"> (далее – Контракт)</w:t>
      </w:r>
      <w:r w:rsidR="00AA4D9C" w:rsidRPr="00911538">
        <w:rPr>
          <w:rFonts w:ascii="PT Astra Serif" w:hAnsi="PT Astra Serif"/>
          <w:sz w:val="22"/>
          <w:szCs w:val="22"/>
        </w:rPr>
        <w:t xml:space="preserve"> о нижеследующем:</w:t>
      </w:r>
    </w:p>
    <w:p w14:paraId="676D011A" w14:textId="77777777" w:rsidR="004E4C9D" w:rsidRPr="00911538" w:rsidRDefault="004E4C9D" w:rsidP="006E7078">
      <w:pPr>
        <w:widowControl w:val="0"/>
        <w:shd w:val="clear" w:color="auto" w:fill="FFFFFF"/>
        <w:autoSpaceDE w:val="0"/>
        <w:autoSpaceDN w:val="0"/>
        <w:adjustRightInd w:val="0"/>
        <w:ind w:right="2" w:firstLine="709"/>
        <w:jc w:val="center"/>
        <w:rPr>
          <w:rFonts w:ascii="PT Astra Serif" w:hAnsi="PT Astra Serif"/>
          <w:bCs/>
          <w:sz w:val="22"/>
          <w:szCs w:val="22"/>
        </w:rPr>
      </w:pPr>
    </w:p>
    <w:p w14:paraId="5BD022BA" w14:textId="77777777" w:rsidR="00A33D2C" w:rsidRPr="00911538" w:rsidRDefault="00A33D2C" w:rsidP="006E7078">
      <w:pPr>
        <w:widowControl w:val="0"/>
        <w:shd w:val="clear" w:color="auto" w:fill="FFFFFF"/>
        <w:autoSpaceDE w:val="0"/>
        <w:autoSpaceDN w:val="0"/>
        <w:adjustRightInd w:val="0"/>
        <w:ind w:right="2" w:firstLine="709"/>
        <w:jc w:val="center"/>
        <w:rPr>
          <w:rFonts w:ascii="PT Astra Serif" w:hAnsi="PT Astra Serif"/>
          <w:bCs/>
          <w:sz w:val="22"/>
          <w:szCs w:val="22"/>
        </w:rPr>
      </w:pPr>
      <w:r w:rsidRPr="00911538">
        <w:rPr>
          <w:rFonts w:ascii="PT Astra Serif" w:hAnsi="PT Astra Serif"/>
          <w:bCs/>
          <w:sz w:val="22"/>
          <w:szCs w:val="22"/>
        </w:rPr>
        <w:t>1. ПРЕДМЕТ КОНТРАКТА.</w:t>
      </w:r>
    </w:p>
    <w:p w14:paraId="5AD12311" w14:textId="61E3FF92" w:rsidR="00A33D2C" w:rsidRPr="00911538" w:rsidRDefault="00A33D2C" w:rsidP="006E7078">
      <w:pPr>
        <w:ind w:right="-1" w:firstLine="709"/>
        <w:jc w:val="both"/>
        <w:rPr>
          <w:rFonts w:ascii="PT Astra Serif" w:hAnsi="PT Astra Serif"/>
          <w:sz w:val="22"/>
          <w:szCs w:val="22"/>
        </w:rPr>
      </w:pPr>
      <w:r w:rsidRPr="00911538">
        <w:rPr>
          <w:rFonts w:ascii="PT Astra Serif" w:hAnsi="PT Astra Serif"/>
          <w:sz w:val="22"/>
          <w:szCs w:val="22"/>
        </w:rPr>
        <w:t>1.1. В соответствии с условиями настоящего Контракта Исполнитель обязуется оказать услуги по проведению обязательного периодического мед</w:t>
      </w:r>
      <w:r w:rsidR="00F67779" w:rsidRPr="00911538">
        <w:rPr>
          <w:rFonts w:ascii="PT Astra Serif" w:hAnsi="PT Astra Serif"/>
          <w:sz w:val="22"/>
          <w:szCs w:val="22"/>
        </w:rPr>
        <w:t>ицинского осмотра</w:t>
      </w:r>
      <w:r w:rsidRPr="00911538">
        <w:rPr>
          <w:rFonts w:ascii="PT Astra Serif" w:hAnsi="PT Astra Serif"/>
          <w:sz w:val="22"/>
          <w:szCs w:val="22"/>
        </w:rPr>
        <w:t xml:space="preserve"> работников (далее – Услуги), а Заказчик обязуется принять и оплатить Услуги в соответствии с положениями настоящего Контракта.</w:t>
      </w:r>
    </w:p>
    <w:p w14:paraId="243B39CA" w14:textId="77777777" w:rsidR="00A33D2C" w:rsidRPr="00911538" w:rsidRDefault="00A33D2C" w:rsidP="006E7078">
      <w:pPr>
        <w:ind w:right="-1" w:firstLine="709"/>
        <w:jc w:val="both"/>
        <w:rPr>
          <w:rFonts w:ascii="PT Astra Serif" w:hAnsi="PT Astra Serif"/>
          <w:sz w:val="22"/>
          <w:szCs w:val="22"/>
        </w:rPr>
      </w:pPr>
      <w:r w:rsidRPr="00911538">
        <w:rPr>
          <w:rFonts w:ascii="PT Astra Serif" w:hAnsi="PT Astra Serif"/>
          <w:sz w:val="22"/>
          <w:szCs w:val="22"/>
        </w:rPr>
        <w:t xml:space="preserve">1.2. Услуги оказываются в полном соответствии с положениями настоящего Контракта, спецификацией (Приложение №1), являющейся неотъемлемой частью настоящего контракта. </w:t>
      </w:r>
    </w:p>
    <w:p w14:paraId="0F24C278" w14:textId="77777777" w:rsidR="00A33D2C" w:rsidRPr="00911538" w:rsidRDefault="00A33D2C" w:rsidP="006E7078">
      <w:pPr>
        <w:widowControl w:val="0"/>
        <w:ind w:right="2" w:firstLine="709"/>
        <w:jc w:val="both"/>
        <w:rPr>
          <w:rFonts w:ascii="PT Astra Serif" w:hAnsi="PT Astra Serif"/>
          <w:bCs/>
          <w:sz w:val="22"/>
          <w:szCs w:val="22"/>
        </w:rPr>
      </w:pPr>
    </w:p>
    <w:p w14:paraId="10451F08" w14:textId="77777777" w:rsidR="00A33D2C" w:rsidRPr="00911538" w:rsidRDefault="00A33D2C" w:rsidP="006E7078">
      <w:pPr>
        <w:widowControl w:val="0"/>
        <w:autoSpaceDE w:val="0"/>
        <w:autoSpaceDN w:val="0"/>
        <w:adjustRightInd w:val="0"/>
        <w:ind w:right="2" w:firstLine="709"/>
        <w:jc w:val="center"/>
        <w:rPr>
          <w:rFonts w:ascii="PT Astra Serif" w:hAnsi="PT Astra Serif"/>
          <w:bCs/>
          <w:sz w:val="22"/>
          <w:szCs w:val="22"/>
        </w:rPr>
      </w:pPr>
      <w:r w:rsidRPr="00911538">
        <w:rPr>
          <w:rFonts w:ascii="PT Astra Serif" w:hAnsi="PT Astra Serif"/>
          <w:bCs/>
          <w:sz w:val="22"/>
          <w:szCs w:val="22"/>
        </w:rPr>
        <w:t>2. ПРАВА И ОБЯЗАННОСТИ СТОРОН.</w:t>
      </w:r>
    </w:p>
    <w:p w14:paraId="46C43A8A"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2.1. Обязанности Исполнителя:</w:t>
      </w:r>
    </w:p>
    <w:p w14:paraId="7106A8A8"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 xml:space="preserve">2.1.1. </w:t>
      </w:r>
      <w:r w:rsidRPr="00911538">
        <w:rPr>
          <w:rFonts w:ascii="PT Astra Serif" w:hAnsi="PT Astra Serif"/>
          <w:sz w:val="22"/>
          <w:szCs w:val="22"/>
          <w:lang w:eastAsia="ar-SA"/>
        </w:rPr>
        <w:t xml:space="preserve">Своевременно и в полном объеме </w:t>
      </w:r>
      <w:r w:rsidRPr="00911538">
        <w:rPr>
          <w:rFonts w:ascii="PT Astra Serif" w:hAnsi="PT Astra Serif"/>
          <w:kern w:val="2"/>
          <w:sz w:val="22"/>
          <w:szCs w:val="22"/>
          <w:lang w:eastAsia="ar-SA"/>
        </w:rPr>
        <w:t>оказывать услуги, в соответствии с условиями настоящего контракта.</w:t>
      </w:r>
    </w:p>
    <w:p w14:paraId="27811DC8" w14:textId="77777777" w:rsidR="00A33D2C" w:rsidRPr="00911538" w:rsidRDefault="00A33D2C" w:rsidP="006E7078">
      <w:pPr>
        <w:pStyle w:val="a3"/>
        <w:spacing w:after="0"/>
        <w:ind w:firstLine="709"/>
        <w:jc w:val="both"/>
        <w:rPr>
          <w:rFonts w:ascii="PT Astra Serif" w:hAnsi="PT Astra Serif"/>
          <w:kern w:val="2"/>
          <w:sz w:val="22"/>
          <w:szCs w:val="22"/>
        </w:rPr>
      </w:pPr>
      <w:r w:rsidRPr="00911538">
        <w:rPr>
          <w:rFonts w:ascii="PT Astra Serif" w:hAnsi="PT Astra Serif"/>
          <w:sz w:val="22"/>
          <w:szCs w:val="22"/>
        </w:rPr>
        <w:t xml:space="preserve">2.1.2. </w:t>
      </w:r>
      <w:r w:rsidRPr="00911538">
        <w:rPr>
          <w:rFonts w:ascii="PT Astra Serif" w:hAnsi="PT Astra Serif"/>
          <w:spacing w:val="2"/>
          <w:sz w:val="22"/>
          <w:szCs w:val="22"/>
        </w:rPr>
        <w:t xml:space="preserve">Данные медицинского обследования заносятся в амбулаторную медицинскую карту. Каждый врач, принимающий участие в освидетельствовании, дает свое заключение </w:t>
      </w:r>
      <w:proofErr w:type="gramStart"/>
      <w:r w:rsidRPr="00911538">
        <w:rPr>
          <w:rFonts w:ascii="PT Astra Serif" w:hAnsi="PT Astra Serif"/>
          <w:spacing w:val="2"/>
          <w:sz w:val="22"/>
          <w:szCs w:val="22"/>
        </w:rPr>
        <w:t>о  наличии</w:t>
      </w:r>
      <w:proofErr w:type="gramEnd"/>
      <w:r w:rsidRPr="00911538">
        <w:rPr>
          <w:rFonts w:ascii="PT Astra Serif" w:hAnsi="PT Astra Serif"/>
          <w:spacing w:val="2"/>
          <w:sz w:val="22"/>
          <w:szCs w:val="22"/>
        </w:rPr>
        <w:t xml:space="preserve"> или отсутствии медицинских показаний к поручаемой работе по конкретному производственному фактору и необходимые лечебные  рекомендации</w:t>
      </w:r>
      <w:r w:rsidRPr="00911538">
        <w:rPr>
          <w:rFonts w:ascii="PT Astra Serif" w:hAnsi="PT Astra Serif"/>
          <w:kern w:val="2"/>
          <w:sz w:val="22"/>
          <w:szCs w:val="22"/>
        </w:rPr>
        <w:t>.</w:t>
      </w:r>
    </w:p>
    <w:p w14:paraId="1F60591A" w14:textId="77777777" w:rsidR="00A33D2C" w:rsidRPr="00911538" w:rsidRDefault="00A33D2C" w:rsidP="006E7078">
      <w:pPr>
        <w:pStyle w:val="a3"/>
        <w:spacing w:after="0"/>
        <w:ind w:firstLine="709"/>
        <w:jc w:val="both"/>
        <w:rPr>
          <w:rFonts w:ascii="PT Astra Serif" w:hAnsi="PT Astra Serif"/>
          <w:spacing w:val="2"/>
          <w:sz w:val="22"/>
          <w:szCs w:val="22"/>
        </w:rPr>
      </w:pPr>
      <w:r w:rsidRPr="00911538">
        <w:rPr>
          <w:rFonts w:ascii="PT Astra Serif" w:hAnsi="PT Astra Serif"/>
          <w:spacing w:val="2"/>
          <w:sz w:val="22"/>
          <w:szCs w:val="22"/>
        </w:rPr>
        <w:t xml:space="preserve">2.1.3. Окончательное заключение о противопоказаниях к работе оформляется в соответствии с </w:t>
      </w:r>
      <w:r w:rsidR="00221AED" w:rsidRPr="00911538">
        <w:rPr>
          <w:rFonts w:ascii="PT Astra Serif" w:hAnsi="PT Astra Serif"/>
          <w:spacing w:val="2"/>
          <w:sz w:val="22"/>
          <w:szCs w:val="22"/>
        </w:rPr>
        <w:t>требованиям</w:t>
      </w:r>
      <w:r w:rsidR="00557BFF" w:rsidRPr="00911538">
        <w:rPr>
          <w:rFonts w:ascii="PT Astra Serif" w:hAnsi="PT Astra Serif"/>
          <w:spacing w:val="2"/>
          <w:sz w:val="22"/>
          <w:szCs w:val="22"/>
        </w:rPr>
        <w:t>и</w:t>
      </w:r>
      <w:r w:rsidR="00221AED" w:rsidRPr="00911538">
        <w:rPr>
          <w:rFonts w:ascii="PT Astra Serif" w:hAnsi="PT Astra Serif"/>
          <w:spacing w:val="2"/>
          <w:sz w:val="22"/>
          <w:szCs w:val="22"/>
        </w:rPr>
        <w:t xml:space="preserve"> приказа Мин</w:t>
      </w:r>
      <w:r w:rsidR="00A30F43" w:rsidRPr="00911538">
        <w:rPr>
          <w:rFonts w:ascii="PT Astra Serif" w:hAnsi="PT Astra Serif"/>
          <w:spacing w:val="2"/>
          <w:sz w:val="22"/>
          <w:szCs w:val="22"/>
        </w:rPr>
        <w:t xml:space="preserve">истерства </w:t>
      </w:r>
      <w:r w:rsidR="00221AED" w:rsidRPr="00911538">
        <w:rPr>
          <w:rFonts w:ascii="PT Astra Serif" w:hAnsi="PT Astra Serif"/>
          <w:spacing w:val="2"/>
          <w:sz w:val="22"/>
          <w:szCs w:val="22"/>
        </w:rPr>
        <w:t>здрав</w:t>
      </w:r>
      <w:r w:rsidR="00A30F43" w:rsidRPr="00911538">
        <w:rPr>
          <w:rFonts w:ascii="PT Astra Serif" w:hAnsi="PT Astra Serif"/>
          <w:spacing w:val="2"/>
          <w:sz w:val="22"/>
          <w:szCs w:val="22"/>
        </w:rPr>
        <w:t>оохр</w:t>
      </w:r>
      <w:r w:rsidR="00221AED" w:rsidRPr="00911538">
        <w:rPr>
          <w:rFonts w:ascii="PT Astra Serif" w:hAnsi="PT Astra Serif"/>
          <w:spacing w:val="2"/>
          <w:sz w:val="22"/>
          <w:szCs w:val="22"/>
        </w:rPr>
        <w:t>а</w:t>
      </w:r>
      <w:r w:rsidR="00A30F43" w:rsidRPr="00911538">
        <w:rPr>
          <w:rFonts w:ascii="PT Astra Serif" w:hAnsi="PT Astra Serif"/>
          <w:spacing w:val="2"/>
          <w:sz w:val="22"/>
          <w:szCs w:val="22"/>
        </w:rPr>
        <w:t>нения</w:t>
      </w:r>
      <w:r w:rsidR="00221AED" w:rsidRPr="00911538">
        <w:rPr>
          <w:rFonts w:ascii="PT Astra Serif" w:hAnsi="PT Astra Serif"/>
          <w:spacing w:val="2"/>
          <w:sz w:val="22"/>
          <w:szCs w:val="22"/>
        </w:rPr>
        <w:t xml:space="preserve"> РФ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4E46ECF2"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pacing w:val="2"/>
          <w:sz w:val="22"/>
          <w:szCs w:val="22"/>
        </w:rPr>
        <w:t>2.1.4. Строго соблюдать врачебную тайну.</w:t>
      </w:r>
    </w:p>
    <w:p w14:paraId="11FCEA17"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2.1.5. Передать Заказчику документы на результаты обследований, предусмотренные пунктами 5.3. настоящего контракта.</w:t>
      </w:r>
    </w:p>
    <w:p w14:paraId="2EAD3698"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2.1.6. Обеспечить качество оказанных услуг в соответствии с требованиями нормативно-технической документации.</w:t>
      </w:r>
    </w:p>
    <w:p w14:paraId="46142E93"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2.1.7. Уведомить заказчика в течение 3 дней в письменной форме об изменении места нахождения, почтового адреса.</w:t>
      </w:r>
    </w:p>
    <w:p w14:paraId="0F4B9093"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 xml:space="preserve">2.1.8.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p>
    <w:p w14:paraId="60F622B4"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2.1.9.</w:t>
      </w:r>
      <w:r w:rsidR="004E4C9D" w:rsidRPr="00911538">
        <w:rPr>
          <w:rFonts w:ascii="PT Astra Serif" w:hAnsi="PT Astra Serif"/>
          <w:sz w:val="22"/>
          <w:szCs w:val="22"/>
        </w:rPr>
        <w:t xml:space="preserve"> </w:t>
      </w:r>
      <w:r w:rsidRPr="00911538">
        <w:rPr>
          <w:rFonts w:ascii="PT Astra Serif" w:hAnsi="PT Astra Serif"/>
          <w:sz w:val="22"/>
          <w:szCs w:val="22"/>
        </w:rPr>
        <w:t>Исполнитель представляет по запросу, Заказчика в сроки, указанные в таком запросе, информацию о ходе исполнения обязательств по настоящему контракту.</w:t>
      </w:r>
    </w:p>
    <w:p w14:paraId="5D9E4248"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2.2. Права Исполнителя:</w:t>
      </w:r>
    </w:p>
    <w:p w14:paraId="1B61BDC4"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2.2.1. Запрашивать в письменной форме у Заказчика сведения и документы, необходимые для надлежащего исполнения принятых на себя обязательств.</w:t>
      </w:r>
    </w:p>
    <w:p w14:paraId="0FB9DA7A"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2.2.2. Требовать своевременное оплаты по настоящему контракту при условии полного и надлежащего исполнения принятых на себя обязательств.</w:t>
      </w:r>
    </w:p>
    <w:p w14:paraId="67FF3EBA"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2.3. Обязанности Заказчика:</w:t>
      </w:r>
    </w:p>
    <w:p w14:paraId="46165F8E"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 xml:space="preserve">2.3.1. </w:t>
      </w:r>
      <w:r w:rsidRPr="00911538">
        <w:rPr>
          <w:rFonts w:ascii="PT Astra Serif" w:hAnsi="PT Astra Serif"/>
          <w:sz w:val="22"/>
          <w:szCs w:val="22"/>
          <w:lang w:eastAsia="ar-SA"/>
        </w:rPr>
        <w:t xml:space="preserve">Своевременно передать Исполнителю необходимые </w:t>
      </w:r>
      <w:proofErr w:type="gramStart"/>
      <w:r w:rsidRPr="00911538">
        <w:rPr>
          <w:rFonts w:ascii="PT Astra Serif" w:hAnsi="PT Astra Serif"/>
          <w:sz w:val="22"/>
          <w:szCs w:val="22"/>
          <w:lang w:eastAsia="ar-SA"/>
        </w:rPr>
        <w:t>материалы  и</w:t>
      </w:r>
      <w:proofErr w:type="gramEnd"/>
      <w:r w:rsidRPr="00911538">
        <w:rPr>
          <w:rFonts w:ascii="PT Astra Serif" w:hAnsi="PT Astra Serif"/>
          <w:sz w:val="22"/>
          <w:szCs w:val="22"/>
          <w:lang w:eastAsia="ar-SA"/>
        </w:rPr>
        <w:t xml:space="preserve"> другие исходные данные для выполнения им своих обязательств, предусмотренных настоящим Контрактом.</w:t>
      </w:r>
    </w:p>
    <w:p w14:paraId="635C9955"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2.3.2. Оплатить результаты оказания услуг в соответствии с условиями настоящего контракта.</w:t>
      </w:r>
    </w:p>
    <w:p w14:paraId="72734E68"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lastRenderedPageBreak/>
        <w:t>2.4. Права Заказчика:</w:t>
      </w:r>
    </w:p>
    <w:p w14:paraId="4C93E7A3"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2.4.1. Требовать от Исполнителя надлежащего исполнения обязательств в соответствии с условиями настоящего контракта;</w:t>
      </w:r>
    </w:p>
    <w:p w14:paraId="612A3BCB"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2.4.2. Запрашивать у Исполнителя информацию о ходе исполнения обязательств по настоящему контракту;</w:t>
      </w:r>
    </w:p>
    <w:p w14:paraId="2C44C3F2" w14:textId="77777777" w:rsidR="00A33D2C" w:rsidRPr="00911538" w:rsidRDefault="00A33D2C" w:rsidP="006E7078">
      <w:pPr>
        <w:pStyle w:val="a3"/>
        <w:spacing w:after="0"/>
        <w:ind w:firstLine="709"/>
        <w:jc w:val="both"/>
        <w:rPr>
          <w:rFonts w:ascii="PT Astra Serif" w:hAnsi="PT Astra Serif"/>
          <w:sz w:val="22"/>
          <w:szCs w:val="22"/>
        </w:rPr>
      </w:pPr>
      <w:r w:rsidRPr="00911538">
        <w:rPr>
          <w:rFonts w:ascii="PT Astra Serif" w:hAnsi="PT Astra Serif"/>
          <w:sz w:val="22"/>
          <w:szCs w:val="22"/>
        </w:rPr>
        <w:t>2.4.3. Осуществлять контроль за порядком и сроками оказания услуг;</w:t>
      </w:r>
    </w:p>
    <w:p w14:paraId="651DF5A6" w14:textId="77777777" w:rsidR="00A33D2C" w:rsidRPr="00911538" w:rsidRDefault="00A33D2C" w:rsidP="006E7078">
      <w:pPr>
        <w:widowControl w:val="0"/>
        <w:autoSpaceDE w:val="0"/>
        <w:autoSpaceDN w:val="0"/>
        <w:adjustRightInd w:val="0"/>
        <w:ind w:right="2" w:firstLine="709"/>
        <w:jc w:val="both"/>
        <w:rPr>
          <w:rFonts w:ascii="PT Astra Serif" w:hAnsi="PT Astra Serif"/>
          <w:bCs/>
          <w:sz w:val="22"/>
          <w:szCs w:val="22"/>
        </w:rPr>
      </w:pPr>
    </w:p>
    <w:p w14:paraId="4965E03C" w14:textId="77777777" w:rsidR="00A33D2C" w:rsidRPr="00911538" w:rsidRDefault="00A33D2C" w:rsidP="006E7078">
      <w:pPr>
        <w:widowControl w:val="0"/>
        <w:numPr>
          <w:ilvl w:val="0"/>
          <w:numId w:val="1"/>
        </w:numPr>
        <w:tabs>
          <w:tab w:val="clear" w:pos="786"/>
          <w:tab w:val="num" w:pos="993"/>
        </w:tabs>
        <w:ind w:left="0" w:right="2" w:firstLine="709"/>
        <w:jc w:val="center"/>
        <w:rPr>
          <w:rFonts w:ascii="PT Astra Serif" w:hAnsi="PT Astra Serif"/>
          <w:bCs/>
          <w:sz w:val="22"/>
          <w:szCs w:val="22"/>
        </w:rPr>
      </w:pPr>
      <w:r w:rsidRPr="00911538">
        <w:rPr>
          <w:rFonts w:ascii="PT Astra Serif" w:hAnsi="PT Astra Serif"/>
          <w:sz w:val="22"/>
          <w:szCs w:val="22"/>
        </w:rPr>
        <w:t xml:space="preserve">ЦЕНА </w:t>
      </w:r>
      <w:r w:rsidRPr="00911538">
        <w:rPr>
          <w:rFonts w:ascii="PT Astra Serif" w:hAnsi="PT Astra Serif"/>
          <w:bCs/>
          <w:sz w:val="22"/>
          <w:szCs w:val="22"/>
        </w:rPr>
        <w:t>КОНТРАКТА И ПОРЯДОК РАСЧЕТОВ.</w:t>
      </w:r>
    </w:p>
    <w:p w14:paraId="64582C18" w14:textId="77777777" w:rsidR="00A33D2C" w:rsidRPr="00911538" w:rsidRDefault="00A33D2C" w:rsidP="006E7078">
      <w:pPr>
        <w:ind w:firstLine="709"/>
        <w:jc w:val="both"/>
        <w:rPr>
          <w:rFonts w:ascii="PT Astra Serif" w:eastAsia="MS Mincho" w:hAnsi="PT Astra Serif"/>
          <w:sz w:val="22"/>
          <w:szCs w:val="22"/>
        </w:rPr>
      </w:pPr>
      <w:r w:rsidRPr="00911538">
        <w:rPr>
          <w:rFonts w:ascii="PT Astra Serif" w:hAnsi="PT Astra Serif"/>
          <w:sz w:val="22"/>
          <w:szCs w:val="22"/>
        </w:rPr>
        <w:t xml:space="preserve">3.1. </w:t>
      </w:r>
      <w:r w:rsidRPr="00911538">
        <w:rPr>
          <w:rFonts w:ascii="PT Astra Serif" w:eastAsia="MS Mincho" w:hAnsi="PT Astra Serif"/>
          <w:sz w:val="22"/>
          <w:szCs w:val="22"/>
        </w:rPr>
        <w:t>Цена контракта составляет ______________ рублей (_______________________), в том числе НДС ___% - ______ руб. (_______</w:t>
      </w:r>
      <w:r w:rsidR="004E4C9D" w:rsidRPr="00911538">
        <w:rPr>
          <w:rFonts w:ascii="PT Astra Serif" w:eastAsia="MS Mincho" w:hAnsi="PT Astra Serif"/>
          <w:sz w:val="22"/>
          <w:szCs w:val="22"/>
        </w:rPr>
        <w:t xml:space="preserve">______________________________) </w:t>
      </w:r>
      <w:r w:rsidRPr="00911538">
        <w:rPr>
          <w:rFonts w:ascii="PT Astra Serif" w:hAnsi="PT Astra Serif"/>
          <w:sz w:val="22"/>
          <w:szCs w:val="22"/>
        </w:rPr>
        <w:t>(в случае если исполнитель имеет право на освобождение от уплаты НДС, то слова «в том числе НДС» при направлении контракта победителю (лицу с которым заключается контракт) заменяются на слова «НДС не облагается, на основании п.____ ст.____ Налогового кодекса Российской Федерации).</w:t>
      </w:r>
    </w:p>
    <w:p w14:paraId="25A08DCE" w14:textId="77777777" w:rsidR="00A33D2C" w:rsidRPr="00911538" w:rsidRDefault="00A33D2C" w:rsidP="006E7078">
      <w:pPr>
        <w:widowControl w:val="0"/>
        <w:autoSpaceDE w:val="0"/>
        <w:autoSpaceDN w:val="0"/>
        <w:adjustRightInd w:val="0"/>
        <w:ind w:right="2" w:firstLine="709"/>
        <w:jc w:val="both"/>
        <w:rPr>
          <w:rFonts w:ascii="PT Astra Serif" w:hAnsi="PT Astra Serif"/>
          <w:sz w:val="22"/>
          <w:szCs w:val="22"/>
        </w:rPr>
      </w:pPr>
      <w:r w:rsidRPr="00911538">
        <w:rPr>
          <w:rFonts w:ascii="PT Astra Serif" w:hAnsi="PT Astra Serif"/>
          <w:sz w:val="22"/>
          <w:szCs w:val="22"/>
        </w:rPr>
        <w:t>3.2. Цена за единицу услуги устанавливается в российских рублях и остается неизменной на весь срок исполнения настоящего контракта за исключением случаев, предусмотренных пунктом 9.1. настоящего контракта. Цена контракта включает в себя стоимость исследований, расходов на используемые материалы, всех налогов, сборов, расходов на страхование, уплату таможенных пошлин, других обязательных платежей и прочих расходов и сборов, установленных законодательством Российской Федерации.</w:t>
      </w:r>
    </w:p>
    <w:p w14:paraId="1B6CDFB2" w14:textId="21FCDD44" w:rsidR="00CF5CAD" w:rsidRPr="00911538" w:rsidRDefault="00A33D2C" w:rsidP="006E7078">
      <w:pPr>
        <w:widowControl w:val="0"/>
        <w:ind w:firstLine="709"/>
        <w:jc w:val="both"/>
        <w:rPr>
          <w:rFonts w:ascii="PT Astra Serif" w:hAnsi="PT Astra Serif"/>
          <w:sz w:val="22"/>
          <w:szCs w:val="22"/>
        </w:rPr>
      </w:pPr>
      <w:r w:rsidRPr="00911538">
        <w:rPr>
          <w:rFonts w:ascii="PT Astra Serif" w:hAnsi="PT Astra Serif"/>
          <w:sz w:val="22"/>
          <w:szCs w:val="22"/>
        </w:rPr>
        <w:t xml:space="preserve">3.3. Оплата за оказанные услуги осуществляется </w:t>
      </w:r>
      <w:r w:rsidR="007F3943" w:rsidRPr="00911538">
        <w:rPr>
          <w:rFonts w:ascii="PT Astra Serif" w:hAnsi="PT Astra Serif"/>
          <w:sz w:val="22"/>
          <w:szCs w:val="22"/>
        </w:rPr>
        <w:t>в течение 7 (семи) рабочих дней с даты подписания Заказчиком документа о приемке</w:t>
      </w:r>
      <w:r w:rsidR="00BD76E3" w:rsidRPr="00911538">
        <w:rPr>
          <w:rFonts w:ascii="PT Astra Serif" w:hAnsi="PT Astra Serif"/>
          <w:sz w:val="22"/>
          <w:szCs w:val="22"/>
        </w:rPr>
        <w:t xml:space="preserve"> (акт оказанных услуг/УПД)</w:t>
      </w:r>
      <w:r w:rsidR="007F3943" w:rsidRPr="00911538">
        <w:rPr>
          <w:rFonts w:ascii="PT Astra Serif" w:hAnsi="PT Astra Serif"/>
          <w:sz w:val="22"/>
          <w:szCs w:val="22"/>
        </w:rPr>
        <w:t>.</w:t>
      </w:r>
    </w:p>
    <w:p w14:paraId="3ACE6A8F" w14:textId="77777777" w:rsidR="00A33D2C" w:rsidRPr="00911538" w:rsidRDefault="00A33D2C" w:rsidP="006E7078">
      <w:pPr>
        <w:ind w:firstLine="709"/>
        <w:jc w:val="both"/>
        <w:rPr>
          <w:rFonts w:ascii="PT Astra Serif" w:hAnsi="PT Astra Serif"/>
          <w:sz w:val="22"/>
          <w:szCs w:val="22"/>
        </w:rPr>
      </w:pPr>
      <w:r w:rsidRPr="00911538">
        <w:rPr>
          <w:rFonts w:ascii="PT Astra Serif" w:hAnsi="PT Astra Serif"/>
          <w:sz w:val="22"/>
          <w:szCs w:val="22"/>
        </w:rPr>
        <w:t>3.4. Оплата осуществляется по безналичному расчёту платёжными поручениями путём перечисления заказчиком денежных средств на расчётный счёт исполнителя.</w:t>
      </w:r>
    </w:p>
    <w:p w14:paraId="1BDAC0F3" w14:textId="77777777" w:rsidR="00A33D2C" w:rsidRPr="00911538" w:rsidRDefault="00A33D2C" w:rsidP="006E7078">
      <w:pPr>
        <w:widowControl w:val="0"/>
        <w:autoSpaceDE w:val="0"/>
        <w:autoSpaceDN w:val="0"/>
        <w:adjustRightInd w:val="0"/>
        <w:ind w:right="2" w:firstLine="709"/>
        <w:jc w:val="both"/>
        <w:rPr>
          <w:rFonts w:ascii="PT Astra Serif" w:hAnsi="PT Astra Serif"/>
          <w:sz w:val="22"/>
          <w:szCs w:val="22"/>
        </w:rPr>
      </w:pPr>
      <w:r w:rsidRPr="00911538">
        <w:rPr>
          <w:rFonts w:ascii="PT Astra Serif" w:hAnsi="PT Astra Serif"/>
          <w:sz w:val="22"/>
          <w:szCs w:val="22"/>
        </w:rPr>
        <w:t>3.5.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228EB51" w14:textId="77777777" w:rsidR="00A33D2C" w:rsidRPr="00911538" w:rsidRDefault="00A33D2C" w:rsidP="00911538">
      <w:pPr>
        <w:pStyle w:val="a7"/>
        <w:ind w:firstLine="709"/>
        <w:rPr>
          <w:rFonts w:ascii="PT Astra Serif" w:hAnsi="PT Astra Serif"/>
          <w:sz w:val="22"/>
          <w:szCs w:val="22"/>
        </w:rPr>
      </w:pPr>
      <w:r w:rsidRPr="00911538">
        <w:rPr>
          <w:rFonts w:ascii="PT Astra Serif" w:hAnsi="PT Astra Serif"/>
          <w:sz w:val="22"/>
          <w:szCs w:val="22"/>
        </w:rPr>
        <w:t>3.6. Обязанности заказчика по оплате считаются исполненными после списания денежных средств с расчётного счёта заказчика.</w:t>
      </w:r>
    </w:p>
    <w:p w14:paraId="66D84F60" w14:textId="1B9DB7DA" w:rsidR="00CF5CAD" w:rsidRPr="00911538" w:rsidRDefault="00A33D2C" w:rsidP="006E7078">
      <w:pPr>
        <w:pStyle w:val="a7"/>
        <w:ind w:firstLine="709"/>
        <w:rPr>
          <w:rFonts w:ascii="PT Astra Serif" w:hAnsi="PT Astra Serif"/>
          <w:sz w:val="22"/>
          <w:szCs w:val="22"/>
        </w:rPr>
      </w:pPr>
      <w:r w:rsidRPr="00911538">
        <w:rPr>
          <w:rFonts w:ascii="PT Astra Serif" w:hAnsi="PT Astra Serif"/>
          <w:sz w:val="22"/>
          <w:szCs w:val="22"/>
        </w:rPr>
        <w:t xml:space="preserve">3.7. </w:t>
      </w:r>
      <w:r w:rsidR="00CF5CAD" w:rsidRPr="00911538">
        <w:rPr>
          <w:rFonts w:ascii="PT Astra Serif" w:hAnsi="PT Astra Serif"/>
          <w:sz w:val="22"/>
          <w:szCs w:val="22"/>
        </w:rPr>
        <w:t xml:space="preserve">Источник финансирования Контракта – </w:t>
      </w:r>
      <w:r w:rsidR="00BD76E3" w:rsidRPr="00911538">
        <w:rPr>
          <w:rFonts w:ascii="PT Astra Serif" w:hAnsi="PT Astra Serif"/>
          <w:sz w:val="22"/>
          <w:szCs w:val="22"/>
        </w:rPr>
        <w:t>средства бюджета субъекта Российской Федерации (казенные учреждения) 2026 год.</w:t>
      </w:r>
    </w:p>
    <w:p w14:paraId="136A049F" w14:textId="77777777" w:rsidR="00A33D2C" w:rsidRPr="00911538" w:rsidRDefault="00A33D2C" w:rsidP="006E7078">
      <w:pPr>
        <w:pStyle w:val="a7"/>
        <w:ind w:firstLine="709"/>
        <w:rPr>
          <w:rFonts w:ascii="PT Astra Serif" w:hAnsi="PT Astra Serif"/>
          <w:sz w:val="22"/>
          <w:szCs w:val="22"/>
        </w:rPr>
      </w:pPr>
      <w:r w:rsidRPr="00911538">
        <w:rPr>
          <w:rFonts w:ascii="PT Astra Serif" w:hAnsi="PT Astra Serif"/>
          <w:sz w:val="22"/>
          <w:szCs w:val="22"/>
        </w:rPr>
        <w:t>3.8. В случае неисполнения или ненадлежащего исполнения исполнителем обязательства, предусмотренного настоящим контрактом, Заказчик вправе осуществить оплату контракта путём выплаты исполнителю суммы, уменьшенной на сумму неустойки (пеней, штрафов).</w:t>
      </w:r>
    </w:p>
    <w:p w14:paraId="65400D12" w14:textId="77777777" w:rsidR="00A33D2C" w:rsidRPr="00911538" w:rsidRDefault="00A33D2C" w:rsidP="006E7078">
      <w:pPr>
        <w:widowControl w:val="0"/>
        <w:ind w:firstLine="709"/>
        <w:jc w:val="center"/>
        <w:rPr>
          <w:rFonts w:ascii="PT Astra Serif" w:hAnsi="PT Astra Serif"/>
          <w:sz w:val="22"/>
          <w:szCs w:val="22"/>
        </w:rPr>
      </w:pPr>
    </w:p>
    <w:p w14:paraId="6542460D" w14:textId="77777777" w:rsidR="00A33D2C" w:rsidRPr="00911538" w:rsidRDefault="00A33D2C" w:rsidP="006E7078">
      <w:pPr>
        <w:tabs>
          <w:tab w:val="left" w:pos="10065"/>
        </w:tabs>
        <w:ind w:firstLine="709"/>
        <w:jc w:val="center"/>
        <w:rPr>
          <w:rFonts w:ascii="PT Astra Serif" w:hAnsi="PT Astra Serif"/>
          <w:sz w:val="22"/>
          <w:szCs w:val="22"/>
        </w:rPr>
      </w:pPr>
      <w:r w:rsidRPr="00911538">
        <w:rPr>
          <w:rFonts w:ascii="PT Astra Serif" w:hAnsi="PT Astra Serif"/>
          <w:sz w:val="22"/>
          <w:szCs w:val="22"/>
        </w:rPr>
        <w:t>4. КАЧЕСТВО УСЛУГ.</w:t>
      </w:r>
    </w:p>
    <w:p w14:paraId="3A864ABF" w14:textId="77777777" w:rsidR="00450D45" w:rsidRPr="00911538" w:rsidRDefault="00A33D2C" w:rsidP="006E7078">
      <w:pPr>
        <w:ind w:firstLine="709"/>
        <w:jc w:val="both"/>
        <w:rPr>
          <w:rFonts w:ascii="PT Astra Serif" w:hAnsi="PT Astra Serif"/>
          <w:color w:val="000000"/>
          <w:spacing w:val="2"/>
          <w:sz w:val="22"/>
          <w:szCs w:val="22"/>
        </w:rPr>
      </w:pPr>
      <w:r w:rsidRPr="00911538">
        <w:rPr>
          <w:rFonts w:ascii="PT Astra Serif" w:hAnsi="PT Astra Serif"/>
          <w:sz w:val="22"/>
          <w:szCs w:val="22"/>
        </w:rPr>
        <w:t xml:space="preserve">4.1. Качество оказываемых услуг должно соответствовать </w:t>
      </w:r>
      <w:r w:rsidR="00450D45" w:rsidRPr="00911538">
        <w:rPr>
          <w:rFonts w:ascii="PT Astra Serif" w:hAnsi="PT Astra Serif"/>
          <w:color w:val="000000"/>
          <w:spacing w:val="2"/>
          <w:sz w:val="22"/>
          <w:szCs w:val="22"/>
        </w:rPr>
        <w:t>требованиям приказа Министерства здравоохранения РФ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4CEE5C0D" w14:textId="77777777" w:rsidR="00A33D2C" w:rsidRPr="00911538" w:rsidRDefault="00A33D2C" w:rsidP="006E7078">
      <w:pPr>
        <w:widowControl w:val="0"/>
        <w:autoSpaceDE w:val="0"/>
        <w:autoSpaceDN w:val="0"/>
        <w:adjustRightInd w:val="0"/>
        <w:ind w:right="2" w:firstLine="709"/>
        <w:jc w:val="center"/>
        <w:rPr>
          <w:rFonts w:ascii="PT Astra Serif" w:hAnsi="PT Astra Serif"/>
          <w:sz w:val="22"/>
          <w:szCs w:val="22"/>
        </w:rPr>
      </w:pPr>
    </w:p>
    <w:p w14:paraId="6F4E3051" w14:textId="77777777" w:rsidR="00A33D2C" w:rsidRPr="00911538" w:rsidRDefault="00A33D2C" w:rsidP="006E7078">
      <w:pPr>
        <w:widowControl w:val="0"/>
        <w:autoSpaceDE w:val="0"/>
        <w:autoSpaceDN w:val="0"/>
        <w:adjustRightInd w:val="0"/>
        <w:ind w:right="2" w:firstLine="709"/>
        <w:jc w:val="center"/>
        <w:rPr>
          <w:rFonts w:ascii="PT Astra Serif" w:hAnsi="PT Astra Serif"/>
          <w:sz w:val="22"/>
          <w:szCs w:val="22"/>
        </w:rPr>
      </w:pPr>
      <w:r w:rsidRPr="00911538">
        <w:rPr>
          <w:rFonts w:ascii="PT Astra Serif" w:hAnsi="PT Astra Serif"/>
          <w:sz w:val="22"/>
          <w:szCs w:val="22"/>
        </w:rPr>
        <w:t>5. СРОКИ И ПОРЯДОК ОКАЗАНИЯ УСЛУГ.</w:t>
      </w:r>
    </w:p>
    <w:p w14:paraId="25A08C36" w14:textId="41C648C6" w:rsidR="00A66A7B" w:rsidRPr="00911538" w:rsidRDefault="00A33D2C" w:rsidP="006E7078">
      <w:pPr>
        <w:autoSpaceDE w:val="0"/>
        <w:autoSpaceDN w:val="0"/>
        <w:adjustRightInd w:val="0"/>
        <w:ind w:firstLine="709"/>
        <w:jc w:val="both"/>
        <w:rPr>
          <w:rFonts w:ascii="PT Astra Serif" w:hAnsi="PT Astra Serif"/>
          <w:color w:val="000000"/>
          <w:spacing w:val="2"/>
          <w:sz w:val="22"/>
          <w:szCs w:val="22"/>
        </w:rPr>
      </w:pPr>
      <w:r w:rsidRPr="00911538">
        <w:rPr>
          <w:rFonts w:ascii="PT Astra Serif" w:hAnsi="PT Astra Serif"/>
          <w:color w:val="000000"/>
          <w:spacing w:val="2"/>
          <w:sz w:val="22"/>
          <w:szCs w:val="22"/>
        </w:rPr>
        <w:t>5.1</w:t>
      </w:r>
      <w:r w:rsidR="004E4C9D" w:rsidRPr="00911538">
        <w:rPr>
          <w:rFonts w:ascii="PT Astra Serif" w:hAnsi="PT Astra Serif"/>
          <w:color w:val="000000"/>
          <w:spacing w:val="2"/>
          <w:sz w:val="22"/>
          <w:szCs w:val="22"/>
        </w:rPr>
        <w:t>.</w:t>
      </w:r>
      <w:r w:rsidRPr="00911538">
        <w:rPr>
          <w:rFonts w:ascii="PT Astra Serif" w:hAnsi="PT Astra Serif"/>
          <w:color w:val="000000"/>
          <w:spacing w:val="2"/>
          <w:sz w:val="22"/>
          <w:szCs w:val="22"/>
        </w:rPr>
        <w:t xml:space="preserve"> </w:t>
      </w:r>
      <w:r w:rsidR="00A66A7B" w:rsidRPr="00911538">
        <w:rPr>
          <w:rFonts w:ascii="PT Astra Serif" w:hAnsi="PT Astra Serif"/>
          <w:color w:val="000000"/>
          <w:spacing w:val="2"/>
          <w:sz w:val="22"/>
          <w:szCs w:val="22"/>
        </w:rPr>
        <w:t xml:space="preserve">Срок оказания услуг: </w:t>
      </w:r>
      <w:r w:rsidR="007F3943" w:rsidRPr="00911538">
        <w:rPr>
          <w:rFonts w:ascii="PT Astra Serif" w:hAnsi="PT Astra Serif"/>
          <w:color w:val="000000"/>
          <w:spacing w:val="2"/>
          <w:sz w:val="22"/>
          <w:szCs w:val="22"/>
        </w:rPr>
        <w:t xml:space="preserve">c даты заключения контракта </w:t>
      </w:r>
      <w:r w:rsidR="00A66A7B" w:rsidRPr="00911538">
        <w:rPr>
          <w:rFonts w:ascii="PT Astra Serif" w:hAnsi="PT Astra Serif"/>
          <w:color w:val="000000"/>
          <w:spacing w:val="2"/>
          <w:sz w:val="22"/>
          <w:szCs w:val="22"/>
        </w:rPr>
        <w:t xml:space="preserve">по </w:t>
      </w:r>
      <w:r w:rsidR="00911538">
        <w:rPr>
          <w:rFonts w:ascii="PT Astra Serif" w:hAnsi="PT Astra Serif"/>
          <w:color w:val="000000"/>
          <w:spacing w:val="2"/>
          <w:sz w:val="22"/>
          <w:szCs w:val="22"/>
        </w:rPr>
        <w:t>30</w:t>
      </w:r>
      <w:r w:rsidR="00A66A7B" w:rsidRPr="00911538">
        <w:rPr>
          <w:rFonts w:ascii="PT Astra Serif" w:hAnsi="PT Astra Serif"/>
          <w:color w:val="000000"/>
          <w:spacing w:val="2"/>
          <w:sz w:val="22"/>
          <w:szCs w:val="22"/>
        </w:rPr>
        <w:t>.</w:t>
      </w:r>
      <w:r w:rsidR="00911538">
        <w:rPr>
          <w:rFonts w:ascii="PT Astra Serif" w:hAnsi="PT Astra Serif"/>
          <w:color w:val="000000"/>
          <w:spacing w:val="2"/>
          <w:sz w:val="22"/>
          <w:szCs w:val="22"/>
        </w:rPr>
        <w:t>06</w:t>
      </w:r>
      <w:r w:rsidR="00A66A7B" w:rsidRPr="00911538">
        <w:rPr>
          <w:rFonts w:ascii="PT Astra Serif" w:hAnsi="PT Astra Serif"/>
          <w:color w:val="000000"/>
          <w:spacing w:val="2"/>
          <w:sz w:val="22"/>
          <w:szCs w:val="22"/>
        </w:rPr>
        <w:t>.202</w:t>
      </w:r>
      <w:r w:rsidR="00130267" w:rsidRPr="00911538">
        <w:rPr>
          <w:rFonts w:ascii="PT Astra Serif" w:hAnsi="PT Astra Serif"/>
          <w:color w:val="000000"/>
          <w:spacing w:val="2"/>
          <w:sz w:val="22"/>
          <w:szCs w:val="22"/>
        </w:rPr>
        <w:t>6</w:t>
      </w:r>
      <w:r w:rsidR="00A66A7B" w:rsidRPr="00911538">
        <w:rPr>
          <w:rFonts w:ascii="PT Astra Serif" w:hAnsi="PT Astra Serif"/>
          <w:color w:val="000000"/>
          <w:spacing w:val="2"/>
          <w:sz w:val="22"/>
          <w:szCs w:val="22"/>
        </w:rPr>
        <w:t xml:space="preserve"> г.</w:t>
      </w:r>
      <w:r w:rsidR="004466D9" w:rsidRPr="00911538">
        <w:rPr>
          <w:rFonts w:ascii="PT Astra Serif" w:hAnsi="PT Astra Serif"/>
          <w:color w:val="000000"/>
          <w:spacing w:val="2"/>
          <w:sz w:val="22"/>
          <w:szCs w:val="22"/>
        </w:rPr>
        <w:t>,</w:t>
      </w:r>
      <w:r w:rsidR="003920B6" w:rsidRPr="00911538">
        <w:rPr>
          <w:rFonts w:ascii="PT Astra Serif" w:hAnsi="PT Astra Serif"/>
          <w:color w:val="000000"/>
          <w:spacing w:val="2"/>
          <w:sz w:val="22"/>
          <w:szCs w:val="22"/>
        </w:rPr>
        <w:t xml:space="preserve"> по заявке Заказчика по телефону/факсу, электронной почте. Срок исполнения заявки 7 рабочих дней.</w:t>
      </w:r>
    </w:p>
    <w:p w14:paraId="78D5E1AB" w14:textId="224F7D26" w:rsidR="00A33D2C" w:rsidRPr="00911538" w:rsidRDefault="00A33D2C" w:rsidP="006E7078">
      <w:pPr>
        <w:autoSpaceDE w:val="0"/>
        <w:autoSpaceDN w:val="0"/>
        <w:adjustRightInd w:val="0"/>
        <w:ind w:firstLine="709"/>
        <w:jc w:val="both"/>
        <w:rPr>
          <w:rFonts w:ascii="PT Astra Serif" w:hAnsi="PT Astra Serif"/>
          <w:sz w:val="22"/>
          <w:szCs w:val="22"/>
        </w:rPr>
      </w:pPr>
      <w:r w:rsidRPr="00911538">
        <w:rPr>
          <w:rFonts w:ascii="PT Astra Serif" w:hAnsi="PT Astra Serif"/>
          <w:color w:val="000000"/>
          <w:spacing w:val="2"/>
          <w:sz w:val="22"/>
          <w:szCs w:val="22"/>
        </w:rPr>
        <w:t xml:space="preserve">5.2. Услуги оказываются </w:t>
      </w:r>
      <w:r w:rsidR="0088096C" w:rsidRPr="00911538">
        <w:rPr>
          <w:rFonts w:ascii="PT Astra Serif" w:hAnsi="PT Astra Serif"/>
          <w:color w:val="000000"/>
          <w:spacing w:val="2"/>
          <w:sz w:val="22"/>
          <w:szCs w:val="22"/>
        </w:rPr>
        <w:t xml:space="preserve">по месту нахождения Исполнителя в </w:t>
      </w:r>
      <w:proofErr w:type="spellStart"/>
      <w:r w:rsidR="0088096C" w:rsidRPr="00911538">
        <w:rPr>
          <w:rFonts w:ascii="PT Astra Serif" w:hAnsi="PT Astra Serif"/>
          <w:color w:val="000000"/>
          <w:spacing w:val="2"/>
          <w:sz w:val="22"/>
          <w:szCs w:val="22"/>
        </w:rPr>
        <w:t>Засвияжском</w:t>
      </w:r>
      <w:proofErr w:type="spellEnd"/>
      <w:r w:rsidR="0088096C" w:rsidRPr="00911538">
        <w:rPr>
          <w:rFonts w:ascii="PT Astra Serif" w:hAnsi="PT Astra Serif"/>
          <w:color w:val="000000"/>
          <w:spacing w:val="2"/>
          <w:sz w:val="22"/>
          <w:szCs w:val="22"/>
        </w:rPr>
        <w:t>, Ленинском или Железнодорожном районах г. Ульяновска.</w:t>
      </w:r>
    </w:p>
    <w:p w14:paraId="403F529C" w14:textId="77777777" w:rsidR="00A33D2C" w:rsidRPr="00911538" w:rsidRDefault="00A33D2C" w:rsidP="006E7078">
      <w:pPr>
        <w:widowControl w:val="0"/>
        <w:autoSpaceDE w:val="0"/>
        <w:autoSpaceDN w:val="0"/>
        <w:adjustRightInd w:val="0"/>
        <w:ind w:right="2" w:firstLine="709"/>
        <w:jc w:val="both"/>
        <w:rPr>
          <w:rFonts w:ascii="PT Astra Serif" w:hAnsi="PT Astra Serif"/>
          <w:sz w:val="22"/>
          <w:szCs w:val="22"/>
        </w:rPr>
      </w:pPr>
      <w:r w:rsidRPr="00911538">
        <w:rPr>
          <w:rFonts w:ascii="PT Astra Serif" w:hAnsi="PT Astra Serif"/>
          <w:sz w:val="22"/>
          <w:szCs w:val="22"/>
        </w:rPr>
        <w:t>5.3.</w:t>
      </w:r>
      <w:r w:rsidR="004E4C9D" w:rsidRPr="00911538">
        <w:rPr>
          <w:rFonts w:ascii="PT Astra Serif" w:hAnsi="PT Astra Serif"/>
          <w:sz w:val="22"/>
          <w:szCs w:val="22"/>
        </w:rPr>
        <w:t xml:space="preserve"> </w:t>
      </w:r>
      <w:r w:rsidRPr="00911538">
        <w:rPr>
          <w:rFonts w:ascii="PT Astra Serif" w:hAnsi="PT Astra Serif"/>
          <w:sz w:val="22"/>
          <w:szCs w:val="22"/>
        </w:rPr>
        <w:t xml:space="preserve">Результаты оказания услуг должны сопровождаться следующей документацией: </w:t>
      </w:r>
    </w:p>
    <w:p w14:paraId="5850FD51" w14:textId="77777777" w:rsidR="00A33D2C" w:rsidRPr="00911538" w:rsidRDefault="00A33D2C" w:rsidP="006E7078">
      <w:pPr>
        <w:widowControl w:val="0"/>
        <w:autoSpaceDE w:val="0"/>
        <w:autoSpaceDN w:val="0"/>
        <w:adjustRightInd w:val="0"/>
        <w:ind w:right="2" w:firstLine="709"/>
        <w:jc w:val="both"/>
        <w:rPr>
          <w:rFonts w:ascii="PT Astra Serif" w:hAnsi="PT Astra Serif"/>
          <w:sz w:val="22"/>
          <w:szCs w:val="22"/>
        </w:rPr>
      </w:pPr>
      <w:r w:rsidRPr="00911538">
        <w:rPr>
          <w:rFonts w:ascii="PT Astra Serif" w:hAnsi="PT Astra Serif"/>
          <w:sz w:val="22"/>
          <w:szCs w:val="22"/>
        </w:rPr>
        <w:t xml:space="preserve">- </w:t>
      </w:r>
      <w:r w:rsidRPr="00911538">
        <w:rPr>
          <w:rFonts w:ascii="PT Astra Serif" w:hAnsi="PT Astra Serif"/>
          <w:spacing w:val="2"/>
          <w:sz w:val="22"/>
          <w:szCs w:val="22"/>
          <w:lang w:eastAsia="ar-SA"/>
        </w:rPr>
        <w:t xml:space="preserve">копия </w:t>
      </w:r>
      <w:r w:rsidRPr="00911538">
        <w:rPr>
          <w:rFonts w:ascii="PT Astra Serif" w:hAnsi="PT Astra Serif"/>
          <w:sz w:val="22"/>
          <w:szCs w:val="22"/>
          <w:lang w:eastAsia="ar-SA"/>
        </w:rPr>
        <w:t>действующей лицензии на медицинскую деятельность</w:t>
      </w:r>
      <w:r w:rsidR="006578B3" w:rsidRPr="00911538">
        <w:rPr>
          <w:rFonts w:ascii="PT Astra Serif" w:hAnsi="PT Astra Serif"/>
          <w:sz w:val="22"/>
          <w:szCs w:val="22"/>
          <w:lang w:eastAsia="ar-SA"/>
        </w:rPr>
        <w:t xml:space="preserve"> (виды работ (услуг), выполняемые в составе лицензируемого вида деятельности: медицинские осмотры (предварительные и периодические))</w:t>
      </w:r>
      <w:r w:rsidRPr="00911538">
        <w:rPr>
          <w:rFonts w:ascii="PT Astra Serif" w:hAnsi="PT Astra Serif"/>
          <w:sz w:val="22"/>
          <w:szCs w:val="22"/>
          <w:lang w:eastAsia="ar-SA"/>
        </w:rPr>
        <w:t>;</w:t>
      </w:r>
    </w:p>
    <w:p w14:paraId="3612F3AE" w14:textId="77777777" w:rsidR="00A33D2C" w:rsidRPr="00911538" w:rsidRDefault="00A33D2C" w:rsidP="006E7078">
      <w:pPr>
        <w:widowControl w:val="0"/>
        <w:autoSpaceDE w:val="0"/>
        <w:autoSpaceDN w:val="0"/>
        <w:adjustRightInd w:val="0"/>
        <w:ind w:right="2" w:firstLine="709"/>
        <w:jc w:val="both"/>
        <w:rPr>
          <w:rFonts w:ascii="PT Astra Serif" w:hAnsi="PT Astra Serif"/>
          <w:color w:val="000000"/>
          <w:kern w:val="2"/>
          <w:sz w:val="22"/>
          <w:szCs w:val="22"/>
        </w:rPr>
      </w:pPr>
      <w:r w:rsidRPr="00911538">
        <w:rPr>
          <w:rFonts w:ascii="PT Astra Serif" w:hAnsi="PT Astra Serif"/>
          <w:sz w:val="22"/>
          <w:szCs w:val="22"/>
        </w:rPr>
        <w:t xml:space="preserve">- </w:t>
      </w:r>
      <w:r w:rsidRPr="00911538">
        <w:rPr>
          <w:rFonts w:ascii="PT Astra Serif" w:hAnsi="PT Astra Serif"/>
          <w:color w:val="000000"/>
          <w:kern w:val="2"/>
          <w:sz w:val="22"/>
          <w:szCs w:val="22"/>
        </w:rPr>
        <w:t>счёт;</w:t>
      </w:r>
    </w:p>
    <w:p w14:paraId="101B193B" w14:textId="77777777" w:rsidR="00A33D2C" w:rsidRPr="00911538" w:rsidRDefault="00A33D2C" w:rsidP="006E7078">
      <w:pPr>
        <w:widowControl w:val="0"/>
        <w:autoSpaceDE w:val="0"/>
        <w:autoSpaceDN w:val="0"/>
        <w:adjustRightInd w:val="0"/>
        <w:ind w:right="2" w:firstLine="709"/>
        <w:jc w:val="both"/>
        <w:rPr>
          <w:rFonts w:ascii="PT Astra Serif" w:hAnsi="PT Astra Serif"/>
          <w:color w:val="000000"/>
          <w:kern w:val="2"/>
          <w:sz w:val="22"/>
          <w:szCs w:val="22"/>
        </w:rPr>
      </w:pPr>
      <w:r w:rsidRPr="00911538">
        <w:rPr>
          <w:rFonts w:ascii="PT Astra Serif" w:hAnsi="PT Astra Serif"/>
          <w:color w:val="000000"/>
          <w:kern w:val="2"/>
          <w:sz w:val="22"/>
          <w:szCs w:val="22"/>
        </w:rPr>
        <w:lastRenderedPageBreak/>
        <w:t>- акт оказанных услуг;</w:t>
      </w:r>
    </w:p>
    <w:p w14:paraId="7AA396B1" w14:textId="77777777" w:rsidR="00792987" w:rsidRPr="00911538" w:rsidRDefault="00792987" w:rsidP="006E7078">
      <w:pPr>
        <w:widowControl w:val="0"/>
        <w:autoSpaceDE w:val="0"/>
        <w:autoSpaceDN w:val="0"/>
        <w:adjustRightInd w:val="0"/>
        <w:ind w:right="2" w:firstLine="709"/>
        <w:jc w:val="both"/>
        <w:rPr>
          <w:rFonts w:ascii="PT Astra Serif" w:hAnsi="PT Astra Serif"/>
          <w:color w:val="000000"/>
          <w:kern w:val="2"/>
          <w:sz w:val="22"/>
          <w:szCs w:val="22"/>
        </w:rPr>
      </w:pPr>
      <w:r w:rsidRPr="00911538">
        <w:rPr>
          <w:rFonts w:ascii="PT Astra Serif" w:hAnsi="PT Astra Serif"/>
          <w:color w:val="000000"/>
          <w:kern w:val="2"/>
          <w:sz w:val="22"/>
          <w:szCs w:val="22"/>
        </w:rPr>
        <w:t>- результаты обследований;</w:t>
      </w:r>
    </w:p>
    <w:p w14:paraId="70D8EF39" w14:textId="77777777" w:rsidR="00A33D2C" w:rsidRPr="00911538" w:rsidRDefault="00A33D2C" w:rsidP="006E7078">
      <w:pPr>
        <w:widowControl w:val="0"/>
        <w:autoSpaceDE w:val="0"/>
        <w:autoSpaceDN w:val="0"/>
        <w:adjustRightInd w:val="0"/>
        <w:ind w:right="2" w:firstLine="709"/>
        <w:jc w:val="both"/>
        <w:rPr>
          <w:rFonts w:ascii="PT Astra Serif" w:hAnsi="PT Astra Serif"/>
          <w:sz w:val="22"/>
          <w:szCs w:val="22"/>
        </w:rPr>
      </w:pPr>
      <w:r w:rsidRPr="00911538">
        <w:rPr>
          <w:rFonts w:ascii="PT Astra Serif" w:hAnsi="PT Astra Serif"/>
          <w:color w:val="000000"/>
          <w:kern w:val="2"/>
          <w:sz w:val="22"/>
          <w:szCs w:val="22"/>
        </w:rPr>
        <w:t>- прочие документы</w:t>
      </w:r>
      <w:r w:rsidRPr="00911538">
        <w:rPr>
          <w:rFonts w:ascii="PT Astra Serif" w:hAnsi="PT Astra Serif"/>
          <w:sz w:val="22"/>
          <w:szCs w:val="22"/>
        </w:rPr>
        <w:t xml:space="preserve">. </w:t>
      </w:r>
    </w:p>
    <w:p w14:paraId="4D5E3F57" w14:textId="77777777" w:rsidR="00A33D2C" w:rsidRPr="00911538" w:rsidRDefault="00A33D2C" w:rsidP="006E7078">
      <w:pPr>
        <w:widowControl w:val="0"/>
        <w:autoSpaceDE w:val="0"/>
        <w:autoSpaceDN w:val="0"/>
        <w:adjustRightInd w:val="0"/>
        <w:ind w:right="2" w:firstLine="709"/>
        <w:jc w:val="both"/>
        <w:rPr>
          <w:rFonts w:ascii="PT Astra Serif" w:hAnsi="PT Astra Serif"/>
          <w:sz w:val="22"/>
          <w:szCs w:val="22"/>
        </w:rPr>
      </w:pPr>
      <w:r w:rsidRPr="00911538">
        <w:rPr>
          <w:rFonts w:ascii="PT Astra Serif" w:hAnsi="PT Astra Serif"/>
          <w:sz w:val="22"/>
          <w:szCs w:val="22"/>
        </w:rPr>
        <w:t>Все документы, включая копии, должны быть заверены оригиналами оттисков печатей.</w:t>
      </w:r>
    </w:p>
    <w:p w14:paraId="33B0BA28" w14:textId="77777777" w:rsidR="002F1611" w:rsidRPr="00911538" w:rsidRDefault="002F1611" w:rsidP="006E7078">
      <w:pPr>
        <w:widowControl w:val="0"/>
        <w:autoSpaceDE w:val="0"/>
        <w:autoSpaceDN w:val="0"/>
        <w:adjustRightInd w:val="0"/>
        <w:ind w:right="2" w:firstLine="709"/>
        <w:jc w:val="center"/>
        <w:rPr>
          <w:rFonts w:ascii="PT Astra Serif" w:hAnsi="PT Astra Serif"/>
          <w:sz w:val="22"/>
          <w:szCs w:val="22"/>
        </w:rPr>
      </w:pPr>
    </w:p>
    <w:p w14:paraId="1DE26A4C" w14:textId="77777777" w:rsidR="00A33D2C" w:rsidRPr="00911538" w:rsidRDefault="00A33D2C" w:rsidP="006E7078">
      <w:pPr>
        <w:widowControl w:val="0"/>
        <w:autoSpaceDE w:val="0"/>
        <w:autoSpaceDN w:val="0"/>
        <w:adjustRightInd w:val="0"/>
        <w:ind w:right="2" w:firstLine="709"/>
        <w:jc w:val="center"/>
        <w:rPr>
          <w:rFonts w:ascii="PT Astra Serif" w:hAnsi="PT Astra Serif"/>
          <w:sz w:val="22"/>
          <w:szCs w:val="22"/>
        </w:rPr>
      </w:pPr>
      <w:r w:rsidRPr="00911538">
        <w:rPr>
          <w:rFonts w:ascii="PT Astra Serif" w:hAnsi="PT Astra Serif"/>
          <w:sz w:val="22"/>
          <w:szCs w:val="22"/>
        </w:rPr>
        <w:t>6. ПОРЯДОК СДАЧИ И ПРИЁМКИ ПРИЕМКИ УСЛУГ</w:t>
      </w:r>
    </w:p>
    <w:p w14:paraId="77A640B8" w14:textId="7B46A432"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r w:rsidRPr="00911538">
        <w:rPr>
          <w:rFonts w:ascii="PT Astra Serif" w:hAnsi="PT Astra Serif"/>
          <w:color w:val="000000"/>
          <w:spacing w:val="-1"/>
          <w:sz w:val="22"/>
          <w:szCs w:val="22"/>
        </w:rPr>
        <w:t>6.1.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в течение 5 рабочих дней с даты оказания услуги обязан предоставить Заказчику результаты оказания услуг, предусмотренных Контрактом, при этом Заказчик обязан обеспечить приёмку оказанных услуг в соответствии с Законом № 44-ФЗ.</w:t>
      </w:r>
    </w:p>
    <w:p w14:paraId="400DD24C" w14:textId="4B9FFCE4"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r w:rsidRPr="00911538">
        <w:rPr>
          <w:rFonts w:ascii="PT Astra Serif" w:hAnsi="PT Astra Serif"/>
          <w:color w:val="000000"/>
          <w:spacing w:val="-1"/>
          <w:sz w:val="22"/>
          <w:szCs w:val="22"/>
        </w:rPr>
        <w:t>6.2. Приёмка результатов оказанных в соответствии с Контрактом услуг осуществляется Заказчиком в течение 10 рабочих дней со дня получения акта оказанных услуг/универсального передаточного документа (УПД), либо Исполнителю в течение 10 рабочих дней со дня получения акта оказанных услуг/</w:t>
      </w:r>
      <w:bookmarkStart w:id="0" w:name="_Hlk217575252"/>
      <w:r w:rsidRPr="00911538">
        <w:rPr>
          <w:rFonts w:ascii="PT Astra Serif" w:hAnsi="PT Astra Serif"/>
          <w:color w:val="000000"/>
          <w:spacing w:val="-1"/>
          <w:sz w:val="22"/>
          <w:szCs w:val="22"/>
        </w:rPr>
        <w:t>УПД</w:t>
      </w:r>
      <w:bookmarkEnd w:id="0"/>
      <w:r w:rsidRPr="00911538">
        <w:rPr>
          <w:rFonts w:ascii="PT Astra Serif" w:hAnsi="PT Astra Serif"/>
          <w:color w:val="000000"/>
          <w:spacing w:val="-1"/>
          <w:sz w:val="22"/>
          <w:szCs w:val="22"/>
        </w:rPr>
        <w:t xml:space="preserve"> направляется в письменной форме мотивированный отказ от подписания акта оказанных услуг/ УПД. </w:t>
      </w:r>
    </w:p>
    <w:p w14:paraId="6D498666" w14:textId="7692EC44"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r w:rsidRPr="00911538">
        <w:rPr>
          <w:rFonts w:ascii="PT Astra Serif" w:hAnsi="PT Astra Serif"/>
          <w:color w:val="000000"/>
          <w:spacing w:val="-1"/>
          <w:sz w:val="22"/>
          <w:szCs w:val="22"/>
        </w:rPr>
        <w:t xml:space="preserve">6.3. Настоящий контракт не устанавливает требование об обязательном участии в приемке оказанных услуг уполномоченного лица Исполнителя. </w:t>
      </w:r>
    </w:p>
    <w:p w14:paraId="38B5DA43" w14:textId="078A4685"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r w:rsidRPr="00911538">
        <w:rPr>
          <w:rFonts w:ascii="PT Astra Serif" w:hAnsi="PT Astra Serif"/>
          <w:color w:val="000000"/>
          <w:spacing w:val="-1"/>
          <w:sz w:val="22"/>
          <w:szCs w:val="22"/>
        </w:rPr>
        <w:t>6.4. Для проверки предоставленных Исполнителем результатов оказания услуг,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w:t>
      </w:r>
    </w:p>
    <w:p w14:paraId="338302B3" w14:textId="09922BC4"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r w:rsidRPr="00911538">
        <w:rPr>
          <w:rFonts w:ascii="PT Astra Serif" w:hAnsi="PT Astra Serif"/>
          <w:color w:val="000000"/>
          <w:spacing w:val="-1"/>
          <w:sz w:val="22"/>
          <w:szCs w:val="22"/>
        </w:rPr>
        <w:t>6.5.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w:t>
      </w:r>
    </w:p>
    <w:p w14:paraId="440B5602" w14:textId="77777777"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r w:rsidRPr="00911538">
        <w:rPr>
          <w:rFonts w:ascii="PT Astra Serif" w:hAnsi="PT Astra Serif"/>
          <w:color w:val="000000"/>
          <w:spacing w:val="-1"/>
          <w:sz w:val="22"/>
          <w:szCs w:val="22"/>
        </w:rPr>
        <w:t>Заказчик вправе не отказывать в приёмке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приёмке результатов указанных услуг и устранено Исполнителем.</w:t>
      </w:r>
    </w:p>
    <w:p w14:paraId="01EF616C" w14:textId="3B5069DD"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r w:rsidRPr="00911538">
        <w:rPr>
          <w:rFonts w:ascii="PT Astra Serif" w:hAnsi="PT Astra Serif"/>
          <w:color w:val="000000"/>
          <w:spacing w:val="-1"/>
          <w:sz w:val="22"/>
          <w:szCs w:val="22"/>
        </w:rPr>
        <w:t>6.6. Услуги, предусмотренные Контрактом, считаются оказанными с момента подписания сторонами акта оказанных услуг/ УПД.</w:t>
      </w:r>
    </w:p>
    <w:p w14:paraId="577925C7" w14:textId="161F1093"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r w:rsidRPr="00911538">
        <w:rPr>
          <w:rFonts w:ascii="PT Astra Serif" w:hAnsi="PT Astra Serif"/>
          <w:color w:val="000000"/>
          <w:spacing w:val="-1"/>
          <w:sz w:val="22"/>
          <w:szCs w:val="22"/>
        </w:rPr>
        <w:t xml:space="preserve">6.7. По итогам подписания документов о приемке Заказчик в течение 3-х рабочих дней оформляет Акт приёмки товаров, работ, услуг (ф.0510452) по унифицированной форме, установленной Приказом Минфина России от 15.06.2021 № 61н (далее – Акт приёмки (ф.0510452)). </w:t>
      </w:r>
    </w:p>
    <w:p w14:paraId="5DAB3051" w14:textId="77777777"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r w:rsidRPr="00911538">
        <w:rPr>
          <w:rFonts w:ascii="PT Astra Serif" w:hAnsi="PT Astra Serif"/>
          <w:color w:val="000000"/>
          <w:spacing w:val="-1"/>
          <w:sz w:val="22"/>
          <w:szCs w:val="22"/>
        </w:rPr>
        <w:t xml:space="preserve">Оформление и обмен документами о приёмке оказанных услуг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0B6968EC" w14:textId="77777777"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r w:rsidRPr="00911538">
        <w:rPr>
          <w:rFonts w:ascii="PT Astra Serif" w:hAnsi="PT Astra Serif"/>
          <w:color w:val="000000"/>
          <w:spacing w:val="-1"/>
          <w:sz w:val="22"/>
          <w:szCs w:val="22"/>
        </w:rPr>
        <w:t>В отсутствие организационно-технической возможности составления Акта приёмки (ф. 0510452) в электронной форме, Акт формируется Заказчиком на бумажном носителе на основании документов, подтверждающих факт оказания услуг.</w:t>
      </w:r>
    </w:p>
    <w:p w14:paraId="65EAE2E0" w14:textId="77777777"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bookmarkStart w:id="1" w:name="_Hlk202434051"/>
      <w:r w:rsidRPr="00911538">
        <w:rPr>
          <w:rFonts w:ascii="PT Astra Serif" w:hAnsi="PT Astra Serif"/>
          <w:color w:val="000000"/>
          <w:spacing w:val="-1"/>
          <w:sz w:val="22"/>
          <w:szCs w:val="22"/>
        </w:rPr>
        <w:t>В случае приемки Заказчиком оказанных услуг без уполномоченного лица Исполнителя, при отсутствии претензий и расхождений, в адрес Исполнителя направляется скан-копия Акта приемки (ф. 0510452) для уведомления о результатах приемки</w:t>
      </w:r>
      <w:bookmarkEnd w:id="1"/>
      <w:r w:rsidRPr="00911538">
        <w:rPr>
          <w:rFonts w:ascii="PT Astra Serif" w:hAnsi="PT Astra Serif"/>
          <w:color w:val="000000"/>
          <w:spacing w:val="-1"/>
          <w:sz w:val="22"/>
          <w:szCs w:val="22"/>
        </w:rPr>
        <w:t>.</w:t>
      </w:r>
    </w:p>
    <w:p w14:paraId="7F0E8D9A" w14:textId="77777777"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r w:rsidRPr="00911538">
        <w:rPr>
          <w:rFonts w:ascii="PT Astra Serif" w:hAnsi="PT Astra Serif"/>
          <w:color w:val="000000"/>
          <w:spacing w:val="-1"/>
          <w:sz w:val="22"/>
          <w:szCs w:val="22"/>
        </w:rPr>
        <w:t>При выявлении при приемке качественных или количественных расхождений, а также несоответствий в оказании услуг, Заказчик отказывает в их приемке, направляя Исполнителю мотивированный отказ от приемки оказанных услуг с перечнем выявленных недостатков и указанием сроков их устранения.</w:t>
      </w:r>
    </w:p>
    <w:p w14:paraId="6C5B522A" w14:textId="5B456F4A" w:rsidR="004B28EE" w:rsidRPr="00911538" w:rsidRDefault="004B28EE" w:rsidP="004B28EE">
      <w:pPr>
        <w:shd w:val="clear" w:color="auto" w:fill="FFFFFF"/>
        <w:tabs>
          <w:tab w:val="left" w:pos="886"/>
        </w:tabs>
        <w:spacing w:before="5" w:line="252" w:lineRule="exact"/>
        <w:ind w:firstLine="709"/>
        <w:jc w:val="both"/>
        <w:rPr>
          <w:rFonts w:ascii="PT Astra Serif" w:hAnsi="PT Astra Serif"/>
          <w:color w:val="000000"/>
          <w:spacing w:val="-1"/>
          <w:sz w:val="22"/>
          <w:szCs w:val="22"/>
        </w:rPr>
      </w:pPr>
      <w:r w:rsidRPr="00911538">
        <w:rPr>
          <w:rFonts w:ascii="PT Astra Serif" w:hAnsi="PT Astra Serif"/>
          <w:color w:val="000000"/>
          <w:spacing w:val="-1"/>
          <w:sz w:val="22"/>
          <w:szCs w:val="22"/>
        </w:rPr>
        <w:t>6.8. Датой оформления приёмки оказанных услуг считается дата утверждения Акта приёмки (ф.0510452) руководителем Заказчика, уполномоченным на подписание данного документа.</w:t>
      </w:r>
    </w:p>
    <w:p w14:paraId="73A0118D" w14:textId="77777777" w:rsidR="004E4C9D" w:rsidRPr="00911538" w:rsidRDefault="004E4C9D" w:rsidP="006E7078">
      <w:pPr>
        <w:widowControl w:val="0"/>
        <w:ind w:right="2" w:firstLine="709"/>
        <w:jc w:val="both"/>
        <w:rPr>
          <w:rFonts w:ascii="PT Astra Serif" w:hAnsi="PT Astra Serif"/>
          <w:bCs/>
          <w:sz w:val="22"/>
          <w:szCs w:val="22"/>
        </w:rPr>
      </w:pPr>
    </w:p>
    <w:p w14:paraId="5ECE4728" w14:textId="77777777" w:rsidR="00A33D2C" w:rsidRPr="00911538" w:rsidRDefault="00A33D2C" w:rsidP="006E7078">
      <w:pPr>
        <w:widowControl w:val="0"/>
        <w:autoSpaceDE w:val="0"/>
        <w:autoSpaceDN w:val="0"/>
        <w:adjustRightInd w:val="0"/>
        <w:ind w:right="2" w:firstLine="709"/>
        <w:jc w:val="center"/>
        <w:rPr>
          <w:rFonts w:ascii="PT Astra Serif" w:hAnsi="PT Astra Serif"/>
          <w:bCs/>
          <w:sz w:val="22"/>
          <w:szCs w:val="22"/>
        </w:rPr>
      </w:pPr>
      <w:r w:rsidRPr="00911538">
        <w:rPr>
          <w:rFonts w:ascii="PT Astra Serif" w:hAnsi="PT Astra Serif"/>
          <w:bCs/>
          <w:sz w:val="22"/>
          <w:szCs w:val="22"/>
        </w:rPr>
        <w:t>7. ОТВЕТСТВЕННОСТЬ СТОРОН.</w:t>
      </w:r>
    </w:p>
    <w:p w14:paraId="2A8CA9F7" w14:textId="77777777" w:rsidR="00F24279" w:rsidRPr="00911538" w:rsidRDefault="00F24279" w:rsidP="006E7078">
      <w:pPr>
        <w:ind w:right="-1" w:firstLine="708"/>
        <w:jc w:val="both"/>
        <w:rPr>
          <w:rFonts w:ascii="PT Astra Serif" w:hAnsi="PT Astra Serif"/>
          <w:sz w:val="22"/>
          <w:szCs w:val="22"/>
        </w:rPr>
      </w:pPr>
      <w:r w:rsidRPr="00911538">
        <w:rPr>
          <w:rFonts w:ascii="PT Astra Serif" w:hAnsi="PT Astra Serif"/>
          <w:sz w:val="22"/>
          <w:szCs w:val="22"/>
        </w:rPr>
        <w:t>7.1.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716139CD" w14:textId="77777777" w:rsidR="00F24279" w:rsidRPr="00911538" w:rsidRDefault="00F24279" w:rsidP="006E7078">
      <w:pPr>
        <w:ind w:right="-1" w:firstLine="708"/>
        <w:jc w:val="both"/>
        <w:rPr>
          <w:rFonts w:ascii="PT Astra Serif" w:hAnsi="PT Astra Serif"/>
          <w:sz w:val="22"/>
          <w:szCs w:val="22"/>
        </w:rPr>
      </w:pPr>
      <w:r w:rsidRPr="00911538">
        <w:rPr>
          <w:rFonts w:ascii="PT Astra Serif" w:hAnsi="PT Astra Serif"/>
          <w:sz w:val="22"/>
          <w:szCs w:val="22"/>
        </w:rPr>
        <w:lastRenderedPageBreak/>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39F35BD8" w14:textId="77777777" w:rsidR="00F24279" w:rsidRPr="00911538" w:rsidRDefault="00F24279" w:rsidP="006E7078">
      <w:pPr>
        <w:ind w:right="-1" w:firstLine="708"/>
        <w:jc w:val="both"/>
        <w:rPr>
          <w:rFonts w:ascii="PT Astra Serif" w:hAnsi="PT Astra Serif"/>
          <w:sz w:val="22"/>
          <w:szCs w:val="22"/>
        </w:rPr>
      </w:pPr>
      <w:r w:rsidRPr="00911538">
        <w:rPr>
          <w:rFonts w:ascii="PT Astra Serif" w:hAnsi="PT Astra Serif"/>
          <w:sz w:val="22"/>
          <w:szCs w:val="22"/>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8173660" w14:textId="77777777" w:rsidR="00F24279" w:rsidRPr="00911538" w:rsidRDefault="00F24279" w:rsidP="006E7078">
      <w:pPr>
        <w:ind w:right="-1" w:firstLine="708"/>
        <w:jc w:val="both"/>
        <w:rPr>
          <w:rFonts w:ascii="PT Astra Serif" w:hAnsi="PT Astra Serif"/>
          <w:sz w:val="22"/>
          <w:szCs w:val="22"/>
        </w:rPr>
      </w:pPr>
      <w:r w:rsidRPr="00911538">
        <w:rPr>
          <w:rFonts w:ascii="PT Astra Serif" w:hAnsi="PT Astra Serif"/>
          <w:sz w:val="22"/>
          <w:szCs w:val="22"/>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D8DD099" w14:textId="77777777" w:rsidR="00F24279" w:rsidRPr="00911538" w:rsidRDefault="00F24279" w:rsidP="006E7078">
      <w:pPr>
        <w:ind w:right="-1" w:firstLine="709"/>
        <w:jc w:val="both"/>
        <w:rPr>
          <w:rFonts w:ascii="PT Astra Serif" w:hAnsi="PT Astra Serif"/>
          <w:sz w:val="22"/>
          <w:szCs w:val="22"/>
        </w:rPr>
      </w:pPr>
      <w:r w:rsidRPr="00911538">
        <w:rPr>
          <w:rFonts w:ascii="PT Astra Serif" w:hAnsi="PT Astra Serif"/>
          <w:sz w:val="22"/>
          <w:szCs w:val="22"/>
        </w:rPr>
        <w:t>а) 1000 рублей, если цена контракта не превышает 3 млн. рублей (включительно);</w:t>
      </w:r>
    </w:p>
    <w:p w14:paraId="0488619E" w14:textId="77777777" w:rsidR="00F24279" w:rsidRPr="00911538" w:rsidRDefault="00F24279" w:rsidP="006E7078">
      <w:pPr>
        <w:ind w:right="-1" w:firstLine="709"/>
        <w:jc w:val="both"/>
        <w:rPr>
          <w:rFonts w:ascii="PT Astra Serif" w:hAnsi="PT Astra Serif"/>
          <w:sz w:val="22"/>
          <w:szCs w:val="22"/>
        </w:rPr>
      </w:pPr>
      <w:r w:rsidRPr="00911538">
        <w:rPr>
          <w:rFonts w:ascii="PT Astra Serif" w:hAnsi="PT Astra Serif"/>
          <w:sz w:val="22"/>
          <w:szCs w:val="22"/>
        </w:rPr>
        <w:t>б) 5000 рублей, если цена контракта составляет от 3 млн. рублей до 50 млн. рублей (включительно);</w:t>
      </w:r>
    </w:p>
    <w:p w14:paraId="7F158A50" w14:textId="77777777" w:rsidR="00F24279" w:rsidRPr="00911538" w:rsidRDefault="00F24279" w:rsidP="006E7078">
      <w:pPr>
        <w:ind w:right="-1" w:firstLine="709"/>
        <w:jc w:val="both"/>
        <w:rPr>
          <w:rFonts w:ascii="PT Astra Serif" w:hAnsi="PT Astra Serif"/>
          <w:sz w:val="22"/>
          <w:szCs w:val="22"/>
        </w:rPr>
      </w:pPr>
      <w:r w:rsidRPr="00911538">
        <w:rPr>
          <w:rFonts w:ascii="PT Astra Serif" w:hAnsi="PT Astra Serif"/>
          <w:sz w:val="22"/>
          <w:szCs w:val="22"/>
        </w:rPr>
        <w:t>в) 10000 рублей, если цена контракта составляет от 50 млн. рублей до 100 млн. рублей (включительно);</w:t>
      </w:r>
    </w:p>
    <w:p w14:paraId="78682DCC" w14:textId="77777777" w:rsidR="00F24279" w:rsidRPr="00911538" w:rsidRDefault="00F24279" w:rsidP="006E7078">
      <w:pPr>
        <w:ind w:right="-1" w:firstLine="709"/>
        <w:jc w:val="both"/>
        <w:rPr>
          <w:rFonts w:ascii="PT Astra Serif" w:hAnsi="PT Astra Serif"/>
          <w:sz w:val="22"/>
          <w:szCs w:val="22"/>
        </w:rPr>
      </w:pPr>
      <w:r w:rsidRPr="00911538">
        <w:rPr>
          <w:rFonts w:ascii="PT Astra Serif" w:hAnsi="PT Astra Serif"/>
          <w:sz w:val="22"/>
          <w:szCs w:val="22"/>
        </w:rPr>
        <w:t>г) 100000 рублей, если цена контракта превышает 100 млн. рублей.</w:t>
      </w:r>
    </w:p>
    <w:p w14:paraId="4FB1EC5C" w14:textId="77777777" w:rsidR="00F24279" w:rsidRPr="00911538" w:rsidRDefault="00F24279" w:rsidP="006E7078">
      <w:pPr>
        <w:ind w:right="-1" w:firstLine="708"/>
        <w:jc w:val="both"/>
        <w:rPr>
          <w:rFonts w:ascii="PT Astra Serif" w:hAnsi="PT Astra Serif"/>
          <w:sz w:val="22"/>
          <w:szCs w:val="22"/>
        </w:rPr>
      </w:pPr>
      <w:r w:rsidRPr="00911538">
        <w:rPr>
          <w:rFonts w:ascii="PT Astra Serif" w:hAnsi="PT Astra Serif"/>
          <w:sz w:val="22"/>
          <w:szCs w:val="22"/>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7C56BFF" w14:textId="77777777" w:rsidR="00F24279" w:rsidRPr="00911538" w:rsidRDefault="00F24279" w:rsidP="006E7078">
      <w:pPr>
        <w:ind w:right="-1" w:firstLine="708"/>
        <w:jc w:val="both"/>
        <w:rPr>
          <w:rFonts w:ascii="PT Astra Serif" w:hAnsi="PT Astra Serif"/>
          <w:sz w:val="22"/>
          <w:szCs w:val="22"/>
        </w:rPr>
      </w:pPr>
      <w:r w:rsidRPr="00911538">
        <w:rPr>
          <w:rFonts w:ascii="PT Astra Serif" w:hAnsi="PT Astra Serif"/>
          <w:sz w:val="22"/>
          <w:szCs w:val="22"/>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6BCD0906" w14:textId="77777777" w:rsidR="00F24279" w:rsidRPr="00911538" w:rsidRDefault="00F24279" w:rsidP="006E7078">
      <w:pPr>
        <w:autoSpaceDE w:val="0"/>
        <w:autoSpaceDN w:val="0"/>
        <w:adjustRightInd w:val="0"/>
        <w:ind w:firstLine="708"/>
        <w:jc w:val="both"/>
        <w:rPr>
          <w:rFonts w:ascii="PT Astra Serif" w:hAnsi="PT Astra Serif"/>
          <w:sz w:val="22"/>
          <w:szCs w:val="22"/>
        </w:rPr>
      </w:pPr>
      <w:r w:rsidRPr="00911538">
        <w:rPr>
          <w:rFonts w:ascii="PT Astra Serif" w:hAnsi="PT Astra Serif"/>
          <w:sz w:val="22"/>
          <w:szCs w:val="22"/>
        </w:rPr>
        <w:t>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14:paraId="33E020E5" w14:textId="77777777" w:rsidR="00F24279" w:rsidRPr="00911538" w:rsidRDefault="00F24279" w:rsidP="006E7078">
      <w:pPr>
        <w:autoSpaceDE w:val="0"/>
        <w:autoSpaceDN w:val="0"/>
        <w:adjustRightInd w:val="0"/>
        <w:ind w:firstLine="540"/>
        <w:jc w:val="both"/>
        <w:rPr>
          <w:rFonts w:ascii="PT Astra Serif" w:hAnsi="PT Astra Serif"/>
          <w:sz w:val="22"/>
          <w:szCs w:val="22"/>
        </w:rPr>
      </w:pPr>
      <w:r w:rsidRPr="00911538">
        <w:rPr>
          <w:rFonts w:ascii="PT Astra Serif" w:hAnsi="PT Astra Serif"/>
          <w:sz w:val="22"/>
          <w:szCs w:val="22"/>
        </w:rPr>
        <w:t>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85AB274" w14:textId="77777777" w:rsidR="00F24279" w:rsidRPr="00911538" w:rsidRDefault="00F24279" w:rsidP="006E7078">
      <w:pPr>
        <w:autoSpaceDE w:val="0"/>
        <w:autoSpaceDN w:val="0"/>
        <w:adjustRightInd w:val="0"/>
        <w:ind w:firstLine="540"/>
        <w:jc w:val="both"/>
        <w:rPr>
          <w:rFonts w:ascii="PT Astra Serif" w:hAnsi="PT Astra Serif"/>
          <w:sz w:val="22"/>
          <w:szCs w:val="22"/>
        </w:rPr>
      </w:pPr>
      <w:r w:rsidRPr="00911538">
        <w:rPr>
          <w:rFonts w:ascii="PT Astra Serif" w:hAnsi="PT Astra Serif"/>
          <w:sz w:val="22"/>
          <w:szCs w:val="22"/>
        </w:rPr>
        <w:t>а) 10 процентов цены контракта (этапа) в случае, если цена контракта (этапа) не превышает 3 млн. рублей;</w:t>
      </w:r>
    </w:p>
    <w:p w14:paraId="0A7CEE00" w14:textId="77777777" w:rsidR="00F24279" w:rsidRPr="00911538" w:rsidRDefault="00F24279" w:rsidP="006E7078">
      <w:pPr>
        <w:autoSpaceDE w:val="0"/>
        <w:autoSpaceDN w:val="0"/>
        <w:adjustRightInd w:val="0"/>
        <w:ind w:firstLine="540"/>
        <w:jc w:val="both"/>
        <w:rPr>
          <w:rFonts w:ascii="PT Astra Serif" w:hAnsi="PT Astra Serif"/>
          <w:sz w:val="22"/>
          <w:szCs w:val="22"/>
        </w:rPr>
      </w:pPr>
      <w:r w:rsidRPr="00911538">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75C33204" w14:textId="77777777" w:rsidR="00F24279" w:rsidRPr="00911538" w:rsidRDefault="00F24279" w:rsidP="006E7078">
      <w:pPr>
        <w:autoSpaceDE w:val="0"/>
        <w:autoSpaceDN w:val="0"/>
        <w:adjustRightInd w:val="0"/>
        <w:ind w:firstLine="540"/>
        <w:jc w:val="both"/>
        <w:rPr>
          <w:rFonts w:ascii="PT Astra Serif" w:hAnsi="PT Astra Serif"/>
          <w:sz w:val="22"/>
          <w:szCs w:val="22"/>
        </w:rPr>
      </w:pPr>
      <w:r w:rsidRPr="00911538">
        <w:rPr>
          <w:rFonts w:ascii="PT Astra Serif" w:hAnsi="PT Astra Serif"/>
          <w:sz w:val="22"/>
          <w:szCs w:val="22"/>
        </w:rPr>
        <w:t>в) 1 процент цены контракта (этапа) в случае, если цена контракта (этапа) составляет от 50 млн. рублей до 100 млн. рублей (включительно);</w:t>
      </w:r>
    </w:p>
    <w:p w14:paraId="5C62B03F" w14:textId="77777777" w:rsidR="00F24279" w:rsidRPr="00911538" w:rsidRDefault="00F24279" w:rsidP="006E7078">
      <w:pPr>
        <w:autoSpaceDE w:val="0"/>
        <w:autoSpaceDN w:val="0"/>
        <w:adjustRightInd w:val="0"/>
        <w:ind w:firstLine="540"/>
        <w:jc w:val="both"/>
        <w:rPr>
          <w:rFonts w:ascii="PT Astra Serif" w:hAnsi="PT Astra Serif"/>
          <w:sz w:val="22"/>
          <w:szCs w:val="22"/>
        </w:rPr>
      </w:pPr>
      <w:r w:rsidRPr="00911538">
        <w:rPr>
          <w:rFonts w:ascii="PT Astra Serif" w:hAnsi="PT Astra Serif"/>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51105733" w14:textId="77777777" w:rsidR="00F24279" w:rsidRPr="00911538" w:rsidRDefault="00F24279" w:rsidP="006E7078">
      <w:pPr>
        <w:autoSpaceDE w:val="0"/>
        <w:autoSpaceDN w:val="0"/>
        <w:adjustRightInd w:val="0"/>
        <w:ind w:firstLine="540"/>
        <w:jc w:val="both"/>
        <w:rPr>
          <w:rFonts w:ascii="PT Astra Serif" w:hAnsi="PT Astra Serif"/>
          <w:sz w:val="22"/>
          <w:szCs w:val="22"/>
        </w:rPr>
      </w:pPr>
      <w:r w:rsidRPr="00911538">
        <w:rPr>
          <w:rFonts w:ascii="PT Astra Serif" w:hAnsi="PT Astra Serif"/>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7AEE1218" w14:textId="77777777" w:rsidR="00F24279" w:rsidRPr="00911538" w:rsidRDefault="00F24279" w:rsidP="006E7078">
      <w:pPr>
        <w:autoSpaceDE w:val="0"/>
        <w:autoSpaceDN w:val="0"/>
        <w:adjustRightInd w:val="0"/>
        <w:ind w:firstLine="540"/>
        <w:jc w:val="both"/>
        <w:rPr>
          <w:rFonts w:ascii="PT Astra Serif" w:hAnsi="PT Astra Serif"/>
          <w:sz w:val="22"/>
          <w:szCs w:val="22"/>
        </w:rPr>
      </w:pPr>
      <w:r w:rsidRPr="00911538">
        <w:rPr>
          <w:rFonts w:ascii="PT Astra Serif" w:hAnsi="PT Astra Serif"/>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1A39295E" w14:textId="77777777" w:rsidR="00F24279" w:rsidRPr="00911538" w:rsidRDefault="00F24279" w:rsidP="006E7078">
      <w:pPr>
        <w:autoSpaceDE w:val="0"/>
        <w:autoSpaceDN w:val="0"/>
        <w:adjustRightInd w:val="0"/>
        <w:ind w:firstLine="540"/>
        <w:jc w:val="both"/>
        <w:rPr>
          <w:rFonts w:ascii="PT Astra Serif" w:hAnsi="PT Astra Serif"/>
          <w:sz w:val="22"/>
          <w:szCs w:val="22"/>
        </w:rPr>
      </w:pPr>
      <w:r w:rsidRPr="00911538">
        <w:rPr>
          <w:rFonts w:ascii="PT Astra Serif" w:hAnsi="PT Astra Serif"/>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1DF4BE5D" w14:textId="77777777" w:rsidR="00F24279" w:rsidRPr="00911538" w:rsidRDefault="00F24279" w:rsidP="006E7078">
      <w:pPr>
        <w:autoSpaceDE w:val="0"/>
        <w:autoSpaceDN w:val="0"/>
        <w:adjustRightInd w:val="0"/>
        <w:ind w:firstLine="540"/>
        <w:jc w:val="both"/>
        <w:rPr>
          <w:rFonts w:ascii="PT Astra Serif" w:hAnsi="PT Astra Serif"/>
          <w:sz w:val="22"/>
          <w:szCs w:val="22"/>
        </w:rPr>
      </w:pPr>
      <w:r w:rsidRPr="00911538">
        <w:rPr>
          <w:rFonts w:ascii="PT Astra Serif" w:hAnsi="PT Astra Serif"/>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5137A6A3" w14:textId="77777777" w:rsidR="00F24279" w:rsidRPr="00911538" w:rsidRDefault="00F24279" w:rsidP="006E7078">
      <w:pPr>
        <w:autoSpaceDE w:val="0"/>
        <w:autoSpaceDN w:val="0"/>
        <w:adjustRightInd w:val="0"/>
        <w:ind w:firstLine="540"/>
        <w:jc w:val="both"/>
        <w:rPr>
          <w:rFonts w:ascii="PT Astra Serif" w:hAnsi="PT Astra Serif"/>
          <w:sz w:val="22"/>
          <w:szCs w:val="22"/>
        </w:rPr>
      </w:pPr>
      <w:r w:rsidRPr="00911538">
        <w:rPr>
          <w:rFonts w:ascii="PT Astra Serif" w:hAnsi="PT Astra Serif"/>
          <w:sz w:val="22"/>
          <w:szCs w:val="22"/>
        </w:rPr>
        <w:t>и) 0,1 процента цены контракта (этапа) в случае, если цена контракта (этапа) превышает 10 млрд. рублей.</w:t>
      </w:r>
    </w:p>
    <w:p w14:paraId="1DB60EA7" w14:textId="2827BD2C" w:rsidR="00F24279" w:rsidRPr="00911538" w:rsidRDefault="00F24279" w:rsidP="006E7078">
      <w:pPr>
        <w:ind w:right="-1" w:firstLine="708"/>
        <w:jc w:val="both"/>
        <w:rPr>
          <w:rFonts w:ascii="PT Astra Serif" w:hAnsi="PT Astra Serif"/>
          <w:sz w:val="22"/>
          <w:szCs w:val="22"/>
        </w:rPr>
      </w:pPr>
      <w:r w:rsidRPr="00911538">
        <w:rPr>
          <w:rFonts w:ascii="PT Astra Serif" w:hAnsi="PT Astra Serif"/>
          <w:sz w:val="22"/>
          <w:szCs w:val="22"/>
        </w:rPr>
        <w:lastRenderedPageBreak/>
        <w:t>7.</w:t>
      </w:r>
      <w:r w:rsidR="004B28EE" w:rsidRPr="00911538">
        <w:rPr>
          <w:rFonts w:ascii="PT Astra Serif" w:hAnsi="PT Astra Serif"/>
          <w:sz w:val="22"/>
          <w:szCs w:val="22"/>
        </w:rPr>
        <w:t>4</w:t>
      </w:r>
      <w:r w:rsidRPr="00911538">
        <w:rPr>
          <w:rFonts w:ascii="PT Astra Serif" w:hAnsi="PT Astra Serif"/>
          <w:sz w:val="22"/>
          <w:szCs w:val="22"/>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6C5CD1CA" w14:textId="319FC647" w:rsidR="00F24279" w:rsidRPr="00911538" w:rsidRDefault="00F24279" w:rsidP="006E7078">
      <w:pPr>
        <w:ind w:right="-1" w:firstLine="708"/>
        <w:jc w:val="both"/>
        <w:rPr>
          <w:rFonts w:ascii="PT Astra Serif" w:hAnsi="PT Astra Serif"/>
          <w:sz w:val="22"/>
          <w:szCs w:val="22"/>
        </w:rPr>
      </w:pPr>
      <w:r w:rsidRPr="00911538">
        <w:rPr>
          <w:rFonts w:ascii="PT Astra Serif" w:hAnsi="PT Astra Serif"/>
          <w:sz w:val="22"/>
          <w:szCs w:val="22"/>
        </w:rPr>
        <w:t>7.</w:t>
      </w:r>
      <w:r w:rsidR="004B28EE" w:rsidRPr="00911538">
        <w:rPr>
          <w:rFonts w:ascii="PT Astra Serif" w:hAnsi="PT Astra Serif"/>
          <w:sz w:val="22"/>
          <w:szCs w:val="22"/>
        </w:rPr>
        <w:t>5</w:t>
      </w:r>
      <w:r w:rsidRPr="00911538">
        <w:rPr>
          <w:rFonts w:ascii="PT Astra Serif" w:hAnsi="PT Astra Serif"/>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E92A45" w14:textId="77777777" w:rsidR="00A33D2C" w:rsidRPr="00911538" w:rsidRDefault="00A33D2C" w:rsidP="006E7078">
      <w:pPr>
        <w:widowControl w:val="0"/>
        <w:ind w:firstLine="709"/>
        <w:jc w:val="both"/>
        <w:rPr>
          <w:rFonts w:ascii="PT Astra Serif" w:hAnsi="PT Astra Serif"/>
          <w:sz w:val="22"/>
          <w:szCs w:val="22"/>
        </w:rPr>
      </w:pPr>
    </w:p>
    <w:p w14:paraId="6F076484" w14:textId="77777777" w:rsidR="00A33D2C" w:rsidRPr="00911538" w:rsidRDefault="00A33D2C" w:rsidP="006E7078">
      <w:pPr>
        <w:ind w:firstLine="709"/>
        <w:jc w:val="center"/>
        <w:rPr>
          <w:rFonts w:ascii="PT Astra Serif" w:hAnsi="PT Astra Serif"/>
          <w:i/>
          <w:sz w:val="22"/>
          <w:szCs w:val="22"/>
        </w:rPr>
      </w:pPr>
      <w:r w:rsidRPr="00911538">
        <w:rPr>
          <w:rFonts w:ascii="PT Astra Serif" w:hAnsi="PT Astra Serif"/>
          <w:sz w:val="22"/>
          <w:szCs w:val="22"/>
        </w:rPr>
        <w:t>8</w:t>
      </w:r>
      <w:r w:rsidRPr="00911538">
        <w:rPr>
          <w:rFonts w:ascii="PT Astra Serif" w:hAnsi="PT Astra Serif"/>
          <w:i/>
          <w:sz w:val="22"/>
          <w:szCs w:val="22"/>
        </w:rPr>
        <w:t xml:space="preserve">. </w:t>
      </w:r>
      <w:r w:rsidRPr="00911538">
        <w:rPr>
          <w:rFonts w:ascii="PT Astra Serif" w:hAnsi="PT Astra Serif"/>
          <w:sz w:val="22"/>
          <w:szCs w:val="22"/>
        </w:rPr>
        <w:t>ОБЕСПЕЧЕНИЕ ИСПОЛНЕНИЯ ОБЯЗАТЕЛЬСТВ.</w:t>
      </w:r>
    </w:p>
    <w:p w14:paraId="0F59681C" w14:textId="4FD13B10" w:rsidR="00792987" w:rsidRPr="00911538" w:rsidRDefault="00792987" w:rsidP="004B28EE">
      <w:pPr>
        <w:ind w:firstLine="708"/>
        <w:jc w:val="both"/>
        <w:rPr>
          <w:rFonts w:ascii="PT Astra Serif" w:hAnsi="PT Astra Serif"/>
          <w:sz w:val="22"/>
          <w:szCs w:val="22"/>
        </w:rPr>
      </w:pPr>
      <w:r w:rsidRPr="00911538">
        <w:rPr>
          <w:rFonts w:ascii="PT Astra Serif" w:hAnsi="PT Astra Serif"/>
          <w:sz w:val="22"/>
          <w:szCs w:val="22"/>
        </w:rPr>
        <w:t xml:space="preserve">8.1. </w:t>
      </w:r>
      <w:r w:rsidR="004B28EE" w:rsidRPr="00911538">
        <w:rPr>
          <w:rFonts w:ascii="PT Astra Serif" w:hAnsi="PT Astra Serif"/>
          <w:sz w:val="22"/>
          <w:szCs w:val="22"/>
        </w:rPr>
        <w:t>Обеспечение исполнения контракта не предусмотрено.</w:t>
      </w:r>
    </w:p>
    <w:p w14:paraId="73FBC060" w14:textId="77777777" w:rsidR="004E4C9D" w:rsidRPr="00911538" w:rsidRDefault="004E4C9D" w:rsidP="006E7078">
      <w:pPr>
        <w:ind w:firstLine="709"/>
        <w:jc w:val="center"/>
        <w:rPr>
          <w:rFonts w:ascii="PT Astra Serif" w:hAnsi="PT Astra Serif"/>
          <w:sz w:val="22"/>
          <w:szCs w:val="22"/>
        </w:rPr>
      </w:pPr>
    </w:p>
    <w:p w14:paraId="1C102AA6" w14:textId="77777777" w:rsidR="00A33D2C" w:rsidRPr="00911538" w:rsidRDefault="00A33D2C" w:rsidP="006E7078">
      <w:pPr>
        <w:ind w:firstLine="709"/>
        <w:jc w:val="center"/>
        <w:rPr>
          <w:rFonts w:ascii="PT Astra Serif" w:hAnsi="PT Astra Serif"/>
          <w:sz w:val="22"/>
          <w:szCs w:val="22"/>
        </w:rPr>
      </w:pPr>
      <w:r w:rsidRPr="00911538">
        <w:rPr>
          <w:rFonts w:ascii="PT Astra Serif" w:hAnsi="PT Astra Serif"/>
          <w:sz w:val="22"/>
          <w:szCs w:val="22"/>
        </w:rPr>
        <w:t>9.</w:t>
      </w:r>
      <w:r w:rsidR="004E4C9D" w:rsidRPr="00911538">
        <w:rPr>
          <w:rFonts w:ascii="PT Astra Serif" w:hAnsi="PT Astra Serif"/>
          <w:sz w:val="22"/>
          <w:szCs w:val="22"/>
        </w:rPr>
        <w:t xml:space="preserve"> </w:t>
      </w:r>
      <w:r w:rsidRPr="00911538">
        <w:rPr>
          <w:rFonts w:ascii="PT Astra Serif" w:hAnsi="PT Astra Serif"/>
          <w:sz w:val="22"/>
          <w:szCs w:val="22"/>
        </w:rPr>
        <w:t>ПОРЯДОК ИЗМЕНЕНИЯ И РАСТОРЖЕНИЯ КОНТРАКТА.</w:t>
      </w:r>
    </w:p>
    <w:p w14:paraId="3340DAE0" w14:textId="77777777" w:rsidR="00A33D2C" w:rsidRPr="00911538" w:rsidRDefault="00A33D2C" w:rsidP="006E7078">
      <w:pPr>
        <w:ind w:firstLine="708"/>
        <w:jc w:val="both"/>
        <w:rPr>
          <w:rFonts w:ascii="PT Astra Serif" w:hAnsi="PT Astra Serif"/>
          <w:sz w:val="22"/>
          <w:szCs w:val="22"/>
        </w:rPr>
      </w:pPr>
      <w:r w:rsidRPr="00911538">
        <w:rPr>
          <w:rFonts w:ascii="PT Astra Serif" w:hAnsi="PT Astra Serif"/>
          <w:sz w:val="22"/>
          <w:szCs w:val="22"/>
        </w:rPr>
        <w:t xml:space="preserve">9.1. Изменение существенных условий контракта </w:t>
      </w:r>
      <w:r w:rsidRPr="00911538">
        <w:rPr>
          <w:rFonts w:ascii="PT Astra Serif" w:hAnsi="PT Astra Serif"/>
          <w:b/>
          <w:sz w:val="22"/>
          <w:szCs w:val="22"/>
          <w:u w:val="single"/>
        </w:rPr>
        <w:t>при его исполнении</w:t>
      </w:r>
      <w:r w:rsidRPr="00911538">
        <w:rPr>
          <w:rFonts w:ascii="PT Astra Serif" w:hAnsi="PT Astra Serif"/>
          <w:sz w:val="22"/>
          <w:szCs w:val="22"/>
        </w:rPr>
        <w:t xml:space="preserve"> не допускается, за исключением их изменения по соглашению сторон в следующих случаях:</w:t>
      </w:r>
    </w:p>
    <w:p w14:paraId="5A19A288" w14:textId="77777777" w:rsidR="00A33D2C" w:rsidRPr="00911538" w:rsidRDefault="00A33D2C" w:rsidP="006E7078">
      <w:pPr>
        <w:ind w:firstLine="709"/>
        <w:jc w:val="both"/>
        <w:rPr>
          <w:rFonts w:ascii="PT Astra Serif" w:hAnsi="PT Astra Serif"/>
          <w:sz w:val="22"/>
          <w:szCs w:val="22"/>
        </w:rPr>
      </w:pPr>
      <w:r w:rsidRPr="00911538">
        <w:rPr>
          <w:rFonts w:ascii="PT Astra Serif" w:hAnsi="PT Astra Serif"/>
          <w:sz w:val="22"/>
          <w:szCs w:val="22"/>
        </w:rPr>
        <w:t>- при снижении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14:paraId="247D2F79" w14:textId="77777777" w:rsidR="00A33D2C" w:rsidRPr="00911538" w:rsidRDefault="00A33D2C" w:rsidP="006E7078">
      <w:pPr>
        <w:ind w:firstLine="709"/>
        <w:jc w:val="both"/>
        <w:rPr>
          <w:rFonts w:ascii="PT Astra Serif" w:hAnsi="PT Astra Serif"/>
          <w:sz w:val="22"/>
          <w:szCs w:val="22"/>
        </w:rPr>
      </w:pPr>
      <w:r w:rsidRPr="00911538">
        <w:rPr>
          <w:rFonts w:ascii="PT Astra Serif" w:hAnsi="PT Astra Serif"/>
          <w:sz w:val="22"/>
          <w:szCs w:val="22"/>
        </w:rPr>
        <w:t>- если по предложению заказчика увеличиваются предусмотренные контрактом количество товара, объём работы или услуги не более чем на десять процентов или уменьшаются предусмотренные контрактом количество поставляемого товара, объём выполняемой работы или оказываемой услуги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объёму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объёма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192F64B" w14:textId="5EA32E86" w:rsidR="007E6845" w:rsidRPr="00911538" w:rsidRDefault="00A33D2C" w:rsidP="006E7078">
      <w:pPr>
        <w:ind w:firstLine="709"/>
        <w:jc w:val="both"/>
        <w:rPr>
          <w:rFonts w:ascii="PT Astra Serif" w:hAnsi="PT Astra Serif"/>
          <w:sz w:val="22"/>
          <w:szCs w:val="22"/>
        </w:rPr>
      </w:pPr>
      <w:r w:rsidRPr="00911538">
        <w:rPr>
          <w:rFonts w:ascii="PT Astra Serif" w:hAnsi="PT Astra Serif"/>
          <w:sz w:val="22"/>
          <w:szCs w:val="22"/>
        </w:rPr>
        <w:t xml:space="preserve">- </w:t>
      </w:r>
      <w:r w:rsidR="002A5D45" w:rsidRPr="00911538">
        <w:rPr>
          <w:rFonts w:ascii="PT Astra Serif" w:hAnsi="PT Astra Serif"/>
          <w:sz w:val="22"/>
          <w:szCs w:val="22"/>
        </w:rPr>
        <w:t>в</w:t>
      </w:r>
      <w:r w:rsidR="007E6845" w:rsidRPr="00911538">
        <w:rPr>
          <w:rFonts w:ascii="PT Astra Serif" w:hAnsi="PT Astra Serif"/>
          <w:sz w:val="22"/>
          <w:szCs w:val="22"/>
        </w:rPr>
        <w:t xml:space="preserve"> случае уменьшения в соответствии с Бюджетным Кодексом Российской Федерации получателю бюджетных средств, предоставляющему субсидии бюджетным и автономным учреждениям, ранее доведенных в установленном порядке лимитов бюджетных обязательств на предоставление субсидии, Стороны настоящего Контракта могут прийти к соглашению о внесении изменений в настоящий Контракт в части размера и (или) сроков оплаты и (или) количества товара, объёма работы или услуги, предусмотренных контрактом.</w:t>
      </w:r>
    </w:p>
    <w:p w14:paraId="2DFF8412" w14:textId="77777777" w:rsidR="00A33D2C" w:rsidRPr="00911538" w:rsidRDefault="00A33D2C" w:rsidP="006E7078">
      <w:pPr>
        <w:ind w:firstLine="708"/>
        <w:jc w:val="both"/>
        <w:rPr>
          <w:rFonts w:ascii="PT Astra Serif" w:hAnsi="PT Astra Serif"/>
          <w:sz w:val="22"/>
          <w:szCs w:val="22"/>
        </w:rPr>
      </w:pPr>
      <w:r w:rsidRPr="00911538">
        <w:rPr>
          <w:rFonts w:ascii="PT Astra Serif" w:hAnsi="PT Astra Serif"/>
          <w:sz w:val="22"/>
          <w:szCs w:val="22"/>
        </w:rPr>
        <w:t xml:space="preserve">9.2. При исполнении контракта не допускается перемена, исполнителя, за исключением случая, если новый исполнитель является правопреемником исполнителя </w:t>
      </w:r>
    </w:p>
    <w:p w14:paraId="3E7A84E0" w14:textId="77777777" w:rsidR="00A33D2C" w:rsidRPr="00911538" w:rsidRDefault="00A33D2C" w:rsidP="006E7078">
      <w:pPr>
        <w:jc w:val="both"/>
        <w:rPr>
          <w:rFonts w:ascii="PT Astra Serif" w:hAnsi="PT Astra Serif"/>
          <w:sz w:val="22"/>
          <w:szCs w:val="22"/>
        </w:rPr>
      </w:pPr>
      <w:r w:rsidRPr="00911538">
        <w:rPr>
          <w:rFonts w:ascii="PT Astra Serif" w:hAnsi="PT Astra Serif"/>
          <w:sz w:val="22"/>
          <w:szCs w:val="22"/>
        </w:rPr>
        <w:t>по такому контракту вследствие реорганизации юридического лица в форме преобразования, слияния или присоединения.</w:t>
      </w:r>
    </w:p>
    <w:p w14:paraId="7D485326" w14:textId="77777777" w:rsidR="00A33D2C" w:rsidRPr="00911538" w:rsidRDefault="00A33D2C" w:rsidP="006E7078">
      <w:pPr>
        <w:ind w:firstLine="708"/>
        <w:jc w:val="both"/>
        <w:rPr>
          <w:rFonts w:ascii="PT Astra Serif" w:hAnsi="PT Astra Serif"/>
          <w:sz w:val="22"/>
          <w:szCs w:val="22"/>
        </w:rPr>
      </w:pPr>
      <w:r w:rsidRPr="00911538">
        <w:rPr>
          <w:rFonts w:ascii="PT Astra Serif" w:hAnsi="PT Astra Serif"/>
          <w:sz w:val="22"/>
          <w:szCs w:val="22"/>
        </w:rPr>
        <w:t>9.3. В случае перемены заказчика права и обязанности заказчика, предусмотренные контрактом, переходят к новому заказчику.</w:t>
      </w:r>
    </w:p>
    <w:p w14:paraId="5AAAC779" w14:textId="77777777" w:rsidR="00A33D2C" w:rsidRPr="00911538" w:rsidRDefault="00A33D2C" w:rsidP="006E7078">
      <w:pPr>
        <w:ind w:firstLine="708"/>
        <w:jc w:val="both"/>
        <w:rPr>
          <w:rFonts w:ascii="PT Astra Serif" w:hAnsi="PT Astra Serif"/>
          <w:sz w:val="22"/>
          <w:szCs w:val="22"/>
        </w:rPr>
      </w:pPr>
      <w:r w:rsidRPr="00911538">
        <w:rPr>
          <w:rFonts w:ascii="PT Astra Serif" w:hAnsi="PT Astra Serif"/>
          <w:sz w:val="22"/>
          <w:szCs w:val="22"/>
        </w:rPr>
        <w:t xml:space="preserve">9.4.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w:t>
      </w:r>
    </w:p>
    <w:p w14:paraId="64B351BC" w14:textId="77777777" w:rsidR="00A33D2C" w:rsidRPr="00911538" w:rsidRDefault="00A33D2C" w:rsidP="006E7078">
      <w:pPr>
        <w:jc w:val="both"/>
        <w:rPr>
          <w:rFonts w:ascii="PT Astra Serif" w:hAnsi="PT Astra Serif"/>
          <w:sz w:val="22"/>
          <w:szCs w:val="22"/>
        </w:rPr>
      </w:pPr>
      <w:r w:rsidRPr="00911538">
        <w:rPr>
          <w:rFonts w:ascii="PT Astra Serif" w:hAnsi="PT Astra Serif"/>
          <w:sz w:val="22"/>
          <w:szCs w:val="22"/>
        </w:rPr>
        <w:t xml:space="preserve">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E537EE6" w14:textId="77777777" w:rsidR="00A33D2C" w:rsidRPr="00911538" w:rsidRDefault="00A33D2C" w:rsidP="006E7078">
      <w:pPr>
        <w:ind w:firstLine="708"/>
        <w:jc w:val="both"/>
        <w:rPr>
          <w:rFonts w:ascii="PT Astra Serif" w:hAnsi="PT Astra Serif"/>
          <w:sz w:val="22"/>
          <w:szCs w:val="22"/>
        </w:rPr>
      </w:pPr>
      <w:r w:rsidRPr="00911538">
        <w:rPr>
          <w:rFonts w:ascii="PT Astra Serif" w:hAnsi="PT Astra Serif"/>
          <w:sz w:val="22"/>
          <w:szCs w:val="22"/>
        </w:rPr>
        <w:t>9.5. Расторжение Контракта допускается по соглашению сторон, по решению суда, в случае одностороннего отказа стороны контракта от исполнения контракта на основании, предусмотренными Гражданским кодексом Российской Федерации для одностороннего отказа от исполнения отдельных видов обязательств, в том числе:</w:t>
      </w:r>
    </w:p>
    <w:p w14:paraId="74382314" w14:textId="77777777" w:rsidR="00A33D2C" w:rsidRPr="00911538" w:rsidRDefault="00A33D2C" w:rsidP="006E7078">
      <w:pPr>
        <w:ind w:firstLine="709"/>
        <w:jc w:val="both"/>
        <w:rPr>
          <w:rFonts w:ascii="PT Astra Serif" w:hAnsi="PT Astra Serif"/>
          <w:sz w:val="22"/>
          <w:szCs w:val="22"/>
        </w:rPr>
      </w:pPr>
      <w:r w:rsidRPr="00911538">
        <w:rPr>
          <w:rFonts w:ascii="PT Astra Serif" w:hAnsi="PT Astra Serif"/>
          <w:sz w:val="22"/>
          <w:szCs w:val="22"/>
        </w:rPr>
        <w:t>- отступление исполнителя в оказании услуги от условий контракта или иные недостатки результата выполнения услуги, которые не были устранены в установленный заказчиком разумный срок, либо являются существенными и неустранимыми (пункт 3 статьи 723 ГК РФ).</w:t>
      </w:r>
    </w:p>
    <w:p w14:paraId="28A6BB31" w14:textId="77777777" w:rsidR="00A33D2C" w:rsidRPr="00911538" w:rsidRDefault="00A33D2C" w:rsidP="006E7078">
      <w:pPr>
        <w:ind w:firstLine="708"/>
        <w:jc w:val="both"/>
        <w:rPr>
          <w:rFonts w:ascii="PT Astra Serif" w:hAnsi="PT Astra Serif"/>
          <w:sz w:val="22"/>
          <w:szCs w:val="22"/>
        </w:rPr>
      </w:pPr>
      <w:r w:rsidRPr="00911538">
        <w:rPr>
          <w:rFonts w:ascii="PT Astra Serif" w:hAnsi="PT Astra Serif"/>
          <w:sz w:val="22"/>
          <w:szCs w:val="22"/>
        </w:rPr>
        <w:lastRenderedPageBreak/>
        <w:t xml:space="preserve">9.6.  Возможность одностороннего отказа от исполнения Контракта предусматривается в соответствии с положениями ч.9-23 ст.95 ФЗ от 05.04.2013г. 44-ФЗ. </w:t>
      </w:r>
    </w:p>
    <w:p w14:paraId="1F680345" w14:textId="77777777" w:rsidR="00A33D2C" w:rsidRPr="00911538" w:rsidRDefault="00A33D2C" w:rsidP="006E7078">
      <w:pPr>
        <w:ind w:firstLine="709"/>
        <w:jc w:val="both"/>
        <w:rPr>
          <w:rFonts w:ascii="PT Astra Serif" w:hAnsi="PT Astra Serif"/>
          <w:sz w:val="22"/>
          <w:szCs w:val="22"/>
        </w:rPr>
      </w:pPr>
      <w:r w:rsidRPr="00911538">
        <w:rPr>
          <w:rFonts w:ascii="PT Astra Serif" w:hAnsi="PT Astra Serif"/>
          <w:sz w:val="22"/>
          <w:szCs w:val="22"/>
        </w:rPr>
        <w:t>Сторона, решившая расторгнуть настоящий контракт по соглашению сторон, должна направить письменное уведомление о намерении расторгнуть другой стороне не позднее, чем за 14 (четырнадцать) календарных дня до расторжения контракта.</w:t>
      </w:r>
    </w:p>
    <w:p w14:paraId="745237F1" w14:textId="77777777" w:rsidR="00A33D2C" w:rsidRPr="00911538" w:rsidRDefault="00A33D2C" w:rsidP="006E7078">
      <w:pPr>
        <w:ind w:firstLine="709"/>
        <w:jc w:val="both"/>
        <w:rPr>
          <w:rFonts w:ascii="PT Astra Serif" w:eastAsia="SimSun" w:hAnsi="PT Astra Serif"/>
          <w:b/>
          <w:sz w:val="22"/>
          <w:szCs w:val="22"/>
        </w:rPr>
      </w:pPr>
    </w:p>
    <w:p w14:paraId="11391C81" w14:textId="77777777" w:rsidR="00A33D2C" w:rsidRPr="00911538" w:rsidRDefault="00A33D2C" w:rsidP="006E7078">
      <w:pPr>
        <w:widowControl w:val="0"/>
        <w:tabs>
          <w:tab w:val="num" w:pos="2836"/>
        </w:tabs>
        <w:autoSpaceDE w:val="0"/>
        <w:autoSpaceDN w:val="0"/>
        <w:adjustRightInd w:val="0"/>
        <w:contextualSpacing/>
        <w:jc w:val="center"/>
        <w:outlineLvl w:val="3"/>
        <w:rPr>
          <w:rFonts w:ascii="PT Astra Serif" w:hAnsi="PT Astra Serif"/>
          <w:bCs/>
          <w:sz w:val="22"/>
          <w:szCs w:val="22"/>
        </w:rPr>
      </w:pPr>
      <w:r w:rsidRPr="00911538">
        <w:rPr>
          <w:rFonts w:ascii="PT Astra Serif" w:hAnsi="PT Astra Serif"/>
          <w:bCs/>
          <w:sz w:val="22"/>
          <w:szCs w:val="22"/>
        </w:rPr>
        <w:t>10. ПОРЯДОК УРЕГУЛИРОВАНИЯ СПОРОВ</w:t>
      </w:r>
    </w:p>
    <w:p w14:paraId="57072F65" w14:textId="77777777"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10.1.</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путем переговоров.</w:t>
      </w:r>
    </w:p>
    <w:p w14:paraId="49B207D0" w14:textId="77777777"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10.2.</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4DE29366" w14:textId="77777777"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10.3.</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14:paraId="083D8BEC" w14:textId="77777777" w:rsidR="00A33D2C" w:rsidRPr="00911538" w:rsidRDefault="00A33D2C" w:rsidP="006E7078">
      <w:pPr>
        <w:widowControl w:val="0"/>
        <w:tabs>
          <w:tab w:val="num" w:pos="2836"/>
        </w:tabs>
        <w:autoSpaceDE w:val="0"/>
        <w:autoSpaceDN w:val="0"/>
        <w:adjustRightInd w:val="0"/>
        <w:contextualSpacing/>
        <w:outlineLvl w:val="3"/>
        <w:rPr>
          <w:rFonts w:ascii="PT Astra Serif" w:hAnsi="PT Astra Serif"/>
          <w:bCs/>
          <w:sz w:val="22"/>
          <w:szCs w:val="22"/>
        </w:rPr>
      </w:pPr>
    </w:p>
    <w:p w14:paraId="3C2D845F" w14:textId="77777777" w:rsidR="00A33D2C" w:rsidRPr="00911538" w:rsidRDefault="00A33D2C" w:rsidP="006E7078">
      <w:pPr>
        <w:widowControl w:val="0"/>
        <w:tabs>
          <w:tab w:val="num" w:pos="2836"/>
        </w:tabs>
        <w:autoSpaceDE w:val="0"/>
        <w:autoSpaceDN w:val="0"/>
        <w:adjustRightInd w:val="0"/>
        <w:contextualSpacing/>
        <w:jc w:val="center"/>
        <w:outlineLvl w:val="3"/>
        <w:rPr>
          <w:rFonts w:ascii="PT Astra Serif" w:hAnsi="PT Astra Serif"/>
          <w:bCs/>
          <w:sz w:val="22"/>
          <w:szCs w:val="22"/>
        </w:rPr>
      </w:pPr>
      <w:r w:rsidRPr="00911538">
        <w:rPr>
          <w:rFonts w:ascii="PT Astra Serif" w:hAnsi="PT Astra Serif"/>
          <w:bCs/>
          <w:sz w:val="22"/>
          <w:szCs w:val="22"/>
        </w:rPr>
        <w:t>11. ДЕЙСТВИЕ ОБСТОЯТЕЛЬСТВ НЕПРЕОДОЛИМОЙ СИЛЫ</w:t>
      </w:r>
    </w:p>
    <w:p w14:paraId="393C0DB9" w14:textId="77777777"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11.1.</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4FE74A8C" w14:textId="77777777"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11.2.</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7723BC9D" w14:textId="77777777"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11.3.</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настоящему Контракту.</w:t>
      </w:r>
    </w:p>
    <w:p w14:paraId="3107D87C" w14:textId="77777777"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11.4.</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508D3DB" w14:textId="77777777"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11.5.</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В случае, когда обязательства действия непреодолимой силы и их последствия продолжают или будут продолжать действовать более 10 (десяти) календарных дней, Стороны в возможно короткий срок проведут переговоры с целью выявления приемлемых для всех Сторон альтернативных способов исполнения настоящего Контракта.</w:t>
      </w:r>
    </w:p>
    <w:p w14:paraId="0EB444FD" w14:textId="77777777" w:rsidR="00A33D2C" w:rsidRPr="00911538" w:rsidRDefault="00A33D2C" w:rsidP="006E7078">
      <w:pPr>
        <w:widowControl w:val="0"/>
        <w:tabs>
          <w:tab w:val="num" w:pos="2836"/>
        </w:tabs>
        <w:autoSpaceDE w:val="0"/>
        <w:autoSpaceDN w:val="0"/>
        <w:adjustRightInd w:val="0"/>
        <w:ind w:left="709"/>
        <w:contextualSpacing/>
        <w:jc w:val="both"/>
        <w:outlineLvl w:val="3"/>
        <w:rPr>
          <w:rFonts w:ascii="PT Astra Serif" w:hAnsi="PT Astra Serif"/>
          <w:bCs/>
          <w:sz w:val="22"/>
          <w:szCs w:val="22"/>
        </w:rPr>
      </w:pPr>
    </w:p>
    <w:p w14:paraId="34C75BE0" w14:textId="77777777" w:rsidR="00A33D2C" w:rsidRPr="00911538" w:rsidRDefault="00A33D2C" w:rsidP="006E7078">
      <w:pPr>
        <w:widowControl w:val="0"/>
        <w:tabs>
          <w:tab w:val="num" w:pos="2836"/>
        </w:tabs>
        <w:autoSpaceDE w:val="0"/>
        <w:autoSpaceDN w:val="0"/>
        <w:adjustRightInd w:val="0"/>
        <w:contextualSpacing/>
        <w:jc w:val="center"/>
        <w:outlineLvl w:val="3"/>
        <w:rPr>
          <w:rFonts w:ascii="PT Astra Serif" w:hAnsi="PT Astra Serif"/>
          <w:bCs/>
          <w:sz w:val="22"/>
          <w:szCs w:val="22"/>
        </w:rPr>
      </w:pPr>
      <w:r w:rsidRPr="00911538">
        <w:rPr>
          <w:rFonts w:ascii="PT Astra Serif" w:hAnsi="PT Astra Serif"/>
          <w:bCs/>
          <w:caps/>
          <w:sz w:val="22"/>
          <w:szCs w:val="22"/>
        </w:rPr>
        <w:t>12. Заключительные положения И</w:t>
      </w:r>
      <w:r w:rsidRPr="00911538">
        <w:rPr>
          <w:rFonts w:ascii="PT Astra Serif" w:hAnsi="PT Astra Serif"/>
          <w:bCs/>
          <w:sz w:val="22"/>
          <w:szCs w:val="22"/>
        </w:rPr>
        <w:t xml:space="preserve"> СРОК ДЕЙСТВИЯ КОНТРАКТА</w:t>
      </w:r>
    </w:p>
    <w:p w14:paraId="5F1C8288" w14:textId="77777777"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12.1.</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Настоящий Контракт заключен в форме электронного документа, подписанного усиленными электронными подписями Сторон, в порядке, предусмотренном статьей 83.2 Федерального закона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14:paraId="63C8734C" w14:textId="77777777"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12.2.</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Любое уведомление, которое одна Сторона направляет другой Стороне в соответствии с настоящим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BFC06EC" w14:textId="77777777" w:rsidR="00A33D2C" w:rsidRPr="00911538" w:rsidRDefault="00602AC7" w:rsidP="006E7078">
      <w:pPr>
        <w:shd w:val="clear" w:color="auto" w:fill="FFFFFF"/>
        <w:tabs>
          <w:tab w:val="num" w:pos="709"/>
        </w:tabs>
        <w:contextualSpacing/>
        <w:jc w:val="both"/>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12.3.</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Настоящий Контракт вступает в силу со дня заключения его Сторонами и действует по 31.12.202</w:t>
      </w:r>
      <w:r w:rsidR="00A7134E" w:rsidRPr="00911538">
        <w:rPr>
          <w:rFonts w:ascii="PT Astra Serif" w:hAnsi="PT Astra Serif"/>
          <w:bCs/>
          <w:sz w:val="22"/>
          <w:szCs w:val="22"/>
        </w:rPr>
        <w:t>6</w:t>
      </w:r>
      <w:r w:rsidR="004E4C9D" w:rsidRPr="00911538">
        <w:rPr>
          <w:rFonts w:ascii="PT Astra Serif" w:hAnsi="PT Astra Serif"/>
          <w:bCs/>
          <w:sz w:val="22"/>
          <w:szCs w:val="22"/>
        </w:rPr>
        <w:t xml:space="preserve"> г</w:t>
      </w:r>
      <w:r w:rsidR="00A33D2C" w:rsidRPr="00911538">
        <w:rPr>
          <w:rFonts w:ascii="PT Astra Serif" w:hAnsi="PT Astra Serif"/>
          <w:bCs/>
          <w:sz w:val="22"/>
          <w:szCs w:val="22"/>
        </w:rPr>
        <w:t>.</w:t>
      </w:r>
    </w:p>
    <w:p w14:paraId="2EA25D2F" w14:textId="77777777"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12.4.</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Окончание срока действия настоящего Контракта не освобождает Стороны от ответственности за его нарушение.</w:t>
      </w:r>
    </w:p>
    <w:p w14:paraId="25DD9890" w14:textId="23FD9DB0"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12.5.</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67BF5974" w14:textId="30F4A4A2" w:rsidR="004B28EE" w:rsidRPr="00911538" w:rsidRDefault="004B28EE" w:rsidP="004B28EE">
      <w:pPr>
        <w:pStyle w:val="1"/>
        <w:ind w:firstLine="709"/>
        <w:jc w:val="both"/>
        <w:rPr>
          <w:rFonts w:ascii="PT Astra Serif" w:hAnsi="PT Astra Serif"/>
          <w:color w:val="000000"/>
          <w:sz w:val="22"/>
          <w:szCs w:val="22"/>
          <w:lang w:val="ru-RU" w:eastAsia="ru-RU"/>
        </w:rPr>
      </w:pPr>
      <w:r w:rsidRPr="00911538">
        <w:rPr>
          <w:rFonts w:ascii="PT Astra Serif" w:hAnsi="PT Astra Serif"/>
          <w:color w:val="000000"/>
          <w:sz w:val="22"/>
          <w:szCs w:val="22"/>
          <w:lang w:val="ru-RU" w:eastAsia="ru-RU"/>
        </w:rPr>
        <w:lastRenderedPageBreak/>
        <w:t>12.6. Намерения Поставщика/Исполнителя:</w:t>
      </w:r>
    </w:p>
    <w:p w14:paraId="32D7A06A" w14:textId="77777777" w:rsidR="004B28EE" w:rsidRPr="00911538" w:rsidRDefault="004B28EE" w:rsidP="004B28EE">
      <w:pPr>
        <w:pStyle w:val="1"/>
        <w:ind w:firstLine="709"/>
        <w:jc w:val="both"/>
        <w:rPr>
          <w:rFonts w:ascii="PT Astra Serif" w:hAnsi="PT Astra Serif"/>
          <w:color w:val="000000"/>
          <w:sz w:val="22"/>
          <w:szCs w:val="22"/>
          <w:lang w:val="ru-RU" w:eastAsia="ru-RU"/>
        </w:rPr>
      </w:pPr>
      <w:r w:rsidRPr="00911538">
        <w:rPr>
          <w:rFonts w:ascii="PT Astra Serif" w:hAnsi="PT Astra Serif"/>
          <w:color w:val="000000"/>
          <w:sz w:val="22"/>
          <w:szCs w:val="22"/>
          <w:lang w:val="ru-RU" w:eastAsia="ru-RU"/>
        </w:rPr>
        <w:t>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4132808A" w14:textId="6305A20D" w:rsidR="00A33D2C" w:rsidRPr="00911538" w:rsidRDefault="00602AC7" w:rsidP="006E7078">
      <w:pPr>
        <w:widowControl w:val="0"/>
        <w:tabs>
          <w:tab w:val="num" w:pos="709"/>
        </w:tabs>
        <w:autoSpaceDE w:val="0"/>
        <w:autoSpaceDN w:val="0"/>
        <w:adjustRightInd w:val="0"/>
        <w:contextualSpacing/>
        <w:jc w:val="both"/>
        <w:outlineLvl w:val="3"/>
        <w:rPr>
          <w:rFonts w:ascii="PT Astra Serif" w:hAnsi="PT Astra Serif"/>
          <w:bCs/>
          <w:sz w:val="22"/>
          <w:szCs w:val="22"/>
        </w:rPr>
      </w:pPr>
      <w:r w:rsidRPr="00911538">
        <w:rPr>
          <w:rFonts w:ascii="PT Astra Serif" w:hAnsi="PT Astra Serif"/>
          <w:bCs/>
          <w:sz w:val="22"/>
          <w:szCs w:val="22"/>
        </w:rPr>
        <w:tab/>
      </w:r>
      <w:r w:rsidR="00A33D2C" w:rsidRPr="00911538">
        <w:rPr>
          <w:rFonts w:ascii="PT Astra Serif" w:hAnsi="PT Astra Serif"/>
          <w:bCs/>
          <w:sz w:val="22"/>
          <w:szCs w:val="22"/>
        </w:rPr>
        <w:t>12.</w:t>
      </w:r>
      <w:r w:rsidR="004B28EE" w:rsidRPr="00911538">
        <w:rPr>
          <w:rFonts w:ascii="PT Astra Serif" w:hAnsi="PT Astra Serif"/>
          <w:bCs/>
          <w:sz w:val="22"/>
          <w:szCs w:val="22"/>
        </w:rPr>
        <w:t>7</w:t>
      </w:r>
      <w:r w:rsidR="00A33D2C" w:rsidRPr="00911538">
        <w:rPr>
          <w:rFonts w:ascii="PT Astra Serif" w:hAnsi="PT Astra Serif"/>
          <w:bCs/>
          <w:sz w:val="22"/>
          <w:szCs w:val="22"/>
        </w:rPr>
        <w:t>.</w:t>
      </w:r>
      <w:r w:rsidR="004E4C9D" w:rsidRPr="00911538">
        <w:rPr>
          <w:rFonts w:ascii="PT Astra Serif" w:hAnsi="PT Astra Serif"/>
          <w:bCs/>
          <w:sz w:val="22"/>
          <w:szCs w:val="22"/>
        </w:rPr>
        <w:t xml:space="preserve"> </w:t>
      </w:r>
      <w:r w:rsidR="00A33D2C" w:rsidRPr="00911538">
        <w:rPr>
          <w:rFonts w:ascii="PT Astra Serif" w:hAnsi="PT Astra Serif"/>
          <w:bCs/>
          <w:sz w:val="22"/>
          <w:szCs w:val="22"/>
        </w:rPr>
        <w:t>Во всем, что не предусмотрено настоящим Контрактом, Стороны руководствуются действующим законодательством Российской Федерации.</w:t>
      </w:r>
    </w:p>
    <w:p w14:paraId="4979F8C3" w14:textId="77777777" w:rsidR="00A33D2C" w:rsidRPr="00911538" w:rsidRDefault="00A33D2C" w:rsidP="006E7078">
      <w:pPr>
        <w:widowControl w:val="0"/>
        <w:ind w:right="2"/>
        <w:jc w:val="center"/>
        <w:rPr>
          <w:rFonts w:ascii="PT Astra Serif" w:hAnsi="PT Astra Serif"/>
          <w:bCs/>
          <w:sz w:val="22"/>
          <w:szCs w:val="22"/>
        </w:rPr>
      </w:pPr>
    </w:p>
    <w:p w14:paraId="67492761" w14:textId="77777777" w:rsidR="00A33D2C" w:rsidRPr="00911538" w:rsidRDefault="00A33D2C" w:rsidP="006E7078">
      <w:pPr>
        <w:widowControl w:val="0"/>
        <w:ind w:right="2"/>
        <w:jc w:val="center"/>
        <w:rPr>
          <w:rFonts w:ascii="PT Astra Serif" w:hAnsi="PT Astra Serif"/>
          <w:bCs/>
          <w:sz w:val="22"/>
          <w:szCs w:val="22"/>
        </w:rPr>
      </w:pPr>
      <w:r w:rsidRPr="00911538">
        <w:rPr>
          <w:rFonts w:ascii="PT Astra Serif" w:hAnsi="PT Astra Serif"/>
          <w:bCs/>
          <w:sz w:val="22"/>
          <w:szCs w:val="22"/>
        </w:rPr>
        <w:t>13. ЮРИДИЧЕСКИЕ АДРЕСА, БАНКОВСКИЕ РЕКВИЗИТЫ</w:t>
      </w:r>
    </w:p>
    <w:p w14:paraId="7C78AC92" w14:textId="77777777" w:rsidR="00A33D2C" w:rsidRPr="00911538" w:rsidRDefault="00A33D2C" w:rsidP="006E7078">
      <w:pPr>
        <w:widowControl w:val="0"/>
        <w:ind w:right="2"/>
        <w:jc w:val="center"/>
        <w:rPr>
          <w:rFonts w:ascii="PT Astra Serif" w:hAnsi="PT Astra Serif"/>
          <w:bCs/>
          <w:sz w:val="22"/>
          <w:szCs w:val="22"/>
        </w:rPr>
      </w:pPr>
      <w:r w:rsidRPr="00911538">
        <w:rPr>
          <w:rFonts w:ascii="PT Astra Serif" w:hAnsi="PT Astra Serif"/>
          <w:bCs/>
          <w:sz w:val="22"/>
          <w:szCs w:val="22"/>
        </w:rPr>
        <w:t>И ПОДПИСИ СТОРОН.</w:t>
      </w:r>
    </w:p>
    <w:p w14:paraId="3C81524D" w14:textId="77777777" w:rsidR="00221AED" w:rsidRPr="00911538" w:rsidRDefault="00221AED" w:rsidP="006E7078">
      <w:pPr>
        <w:widowControl w:val="0"/>
        <w:ind w:right="2"/>
        <w:jc w:val="center"/>
        <w:rPr>
          <w:rFonts w:ascii="PT Astra Serif" w:hAnsi="PT Astra Serif"/>
          <w:bCs/>
          <w:sz w:val="22"/>
          <w:szCs w:val="22"/>
        </w:rPr>
      </w:pPr>
    </w:p>
    <w:tbl>
      <w:tblPr>
        <w:tblW w:w="5000" w:type="pct"/>
        <w:tblLook w:val="04A0" w:firstRow="1" w:lastRow="0" w:firstColumn="1" w:lastColumn="0" w:noHBand="0" w:noVBand="1"/>
      </w:tblPr>
      <w:tblGrid>
        <w:gridCol w:w="5126"/>
        <w:gridCol w:w="4727"/>
      </w:tblGrid>
      <w:tr w:rsidR="00A33D2C" w:rsidRPr="00911538" w14:paraId="5F9973EC" w14:textId="77777777" w:rsidTr="00401A0B">
        <w:tc>
          <w:tcPr>
            <w:tcW w:w="2601" w:type="pct"/>
          </w:tcPr>
          <w:p w14:paraId="0DE7739B" w14:textId="62A172F5" w:rsidR="00B95536" w:rsidRPr="00911538" w:rsidRDefault="00DB7267" w:rsidP="007522C7">
            <w:pPr>
              <w:jc w:val="center"/>
              <w:rPr>
                <w:rFonts w:ascii="PT Astra Serif" w:hAnsi="PT Astra Serif"/>
                <w:color w:val="00000A"/>
              </w:rPr>
            </w:pPr>
            <w:r w:rsidRPr="00911538">
              <w:rPr>
                <w:rFonts w:ascii="PT Astra Serif" w:hAnsi="PT Astra Serif"/>
                <w:color w:val="00000A"/>
                <w:sz w:val="22"/>
                <w:szCs w:val="22"/>
              </w:rPr>
              <w:t xml:space="preserve">ЗАКАЗЧИК </w:t>
            </w:r>
          </w:p>
          <w:p w14:paraId="169C3199" w14:textId="6A26A7FC" w:rsidR="00A33D2C" w:rsidRPr="00911538" w:rsidRDefault="00A33D2C" w:rsidP="00B95536">
            <w:pPr>
              <w:rPr>
                <w:rFonts w:ascii="PT Astra Serif" w:hAnsi="PT Astra Serif"/>
                <w:color w:val="FF0000"/>
              </w:rPr>
            </w:pPr>
          </w:p>
        </w:tc>
        <w:tc>
          <w:tcPr>
            <w:tcW w:w="2399" w:type="pct"/>
          </w:tcPr>
          <w:p w14:paraId="012766A5" w14:textId="77777777" w:rsidR="00A33D2C" w:rsidRPr="00911538" w:rsidRDefault="00A33D2C" w:rsidP="006E7078">
            <w:pPr>
              <w:widowControl w:val="0"/>
              <w:ind w:right="2"/>
              <w:jc w:val="center"/>
              <w:rPr>
                <w:rFonts w:ascii="PT Astra Serif" w:hAnsi="PT Astra Serif"/>
              </w:rPr>
            </w:pPr>
            <w:r w:rsidRPr="00911538">
              <w:rPr>
                <w:rFonts w:ascii="PT Astra Serif" w:hAnsi="PT Astra Serif"/>
                <w:sz w:val="22"/>
                <w:szCs w:val="22"/>
              </w:rPr>
              <w:t>ИСПОЛНИТЕЛЬ</w:t>
            </w:r>
          </w:p>
        </w:tc>
      </w:tr>
    </w:tbl>
    <w:p w14:paraId="0A242005" w14:textId="77777777" w:rsidR="00BD76E3" w:rsidRPr="00911538" w:rsidRDefault="00BD76E3" w:rsidP="007522C7">
      <w:pPr>
        <w:rPr>
          <w:rFonts w:ascii="PT Astra Serif" w:hAnsi="PT Astra Serif"/>
          <w:sz w:val="22"/>
          <w:szCs w:val="22"/>
        </w:rPr>
      </w:pPr>
    </w:p>
    <w:p w14:paraId="161D5A69" w14:textId="77777777" w:rsidR="00911538" w:rsidRDefault="00911538" w:rsidP="006E7078">
      <w:pPr>
        <w:jc w:val="right"/>
        <w:rPr>
          <w:rFonts w:ascii="PT Astra Serif" w:hAnsi="PT Astra Serif"/>
          <w:sz w:val="22"/>
          <w:szCs w:val="22"/>
        </w:rPr>
      </w:pPr>
    </w:p>
    <w:p w14:paraId="5F4D75F2" w14:textId="77777777" w:rsidR="00911538" w:rsidRDefault="00911538" w:rsidP="006E7078">
      <w:pPr>
        <w:jc w:val="right"/>
        <w:rPr>
          <w:rFonts w:ascii="PT Astra Serif" w:hAnsi="PT Astra Serif"/>
          <w:sz w:val="22"/>
          <w:szCs w:val="22"/>
        </w:rPr>
      </w:pPr>
    </w:p>
    <w:p w14:paraId="4DC82148" w14:textId="7F223B64" w:rsidR="00A33D2C" w:rsidRPr="00911538" w:rsidRDefault="00A33D2C" w:rsidP="006E7078">
      <w:pPr>
        <w:jc w:val="right"/>
        <w:rPr>
          <w:rFonts w:ascii="PT Astra Serif" w:hAnsi="PT Astra Serif"/>
          <w:sz w:val="22"/>
          <w:szCs w:val="22"/>
        </w:rPr>
      </w:pPr>
      <w:r w:rsidRPr="00911538">
        <w:rPr>
          <w:rFonts w:ascii="PT Astra Serif" w:hAnsi="PT Astra Serif"/>
          <w:sz w:val="22"/>
          <w:szCs w:val="22"/>
        </w:rPr>
        <w:t>Приложение №1</w:t>
      </w:r>
    </w:p>
    <w:p w14:paraId="11B1B4A1" w14:textId="77777777" w:rsidR="00A33D2C" w:rsidRPr="00911538" w:rsidRDefault="00A33D2C" w:rsidP="006E7078">
      <w:pPr>
        <w:pStyle w:val="a5"/>
        <w:ind w:left="0" w:right="-1"/>
        <w:contextualSpacing w:val="0"/>
        <w:jc w:val="right"/>
        <w:rPr>
          <w:rFonts w:ascii="PT Astra Serif" w:hAnsi="PT Astra Serif"/>
          <w:sz w:val="22"/>
          <w:szCs w:val="22"/>
        </w:rPr>
      </w:pPr>
      <w:r w:rsidRPr="00911538">
        <w:rPr>
          <w:rFonts w:ascii="PT Astra Serif" w:hAnsi="PT Astra Serif"/>
          <w:sz w:val="22"/>
          <w:szCs w:val="22"/>
        </w:rPr>
        <w:t>к Контракту № ___</w:t>
      </w:r>
    </w:p>
    <w:p w14:paraId="696B466C" w14:textId="77777777" w:rsidR="00A33D2C" w:rsidRPr="00911538" w:rsidRDefault="00A33D2C" w:rsidP="006E7078">
      <w:pPr>
        <w:pStyle w:val="a5"/>
        <w:ind w:left="0" w:right="-1"/>
        <w:contextualSpacing w:val="0"/>
        <w:jc w:val="right"/>
        <w:rPr>
          <w:rFonts w:ascii="PT Astra Serif" w:hAnsi="PT Astra Serif"/>
          <w:sz w:val="22"/>
          <w:szCs w:val="22"/>
        </w:rPr>
      </w:pPr>
      <w:r w:rsidRPr="00911538">
        <w:rPr>
          <w:rFonts w:ascii="PT Astra Serif" w:hAnsi="PT Astra Serif"/>
          <w:sz w:val="22"/>
          <w:szCs w:val="22"/>
        </w:rPr>
        <w:t>от «____</w:t>
      </w:r>
      <w:proofErr w:type="gramStart"/>
      <w:r w:rsidRPr="00911538">
        <w:rPr>
          <w:rFonts w:ascii="PT Astra Serif" w:hAnsi="PT Astra Serif"/>
          <w:sz w:val="22"/>
          <w:szCs w:val="22"/>
        </w:rPr>
        <w:t>_»_</w:t>
      </w:r>
      <w:proofErr w:type="gramEnd"/>
      <w:r w:rsidRPr="00911538">
        <w:rPr>
          <w:rFonts w:ascii="PT Astra Serif" w:hAnsi="PT Astra Serif"/>
          <w:sz w:val="22"/>
          <w:szCs w:val="22"/>
        </w:rPr>
        <w:t>___________ 20___г.</w:t>
      </w:r>
    </w:p>
    <w:p w14:paraId="53799771" w14:textId="77777777" w:rsidR="00A33D2C" w:rsidRPr="00911538" w:rsidRDefault="00A33D2C" w:rsidP="006E7078">
      <w:pPr>
        <w:widowControl w:val="0"/>
        <w:shd w:val="clear" w:color="auto" w:fill="FFFFFF"/>
        <w:autoSpaceDE w:val="0"/>
        <w:autoSpaceDN w:val="0"/>
        <w:adjustRightInd w:val="0"/>
        <w:ind w:right="2"/>
        <w:jc w:val="both"/>
        <w:outlineLvl w:val="0"/>
        <w:rPr>
          <w:rFonts w:ascii="PT Astra Serif" w:hAnsi="PT Astra Serif"/>
          <w:bCs/>
          <w:sz w:val="22"/>
          <w:szCs w:val="22"/>
        </w:rPr>
      </w:pPr>
    </w:p>
    <w:p w14:paraId="7AB3ADB4" w14:textId="59DA25A0" w:rsidR="00A33D2C" w:rsidRPr="00911538" w:rsidRDefault="004B28EE" w:rsidP="006E7078">
      <w:pPr>
        <w:widowControl w:val="0"/>
        <w:shd w:val="clear" w:color="auto" w:fill="FFFFFF"/>
        <w:autoSpaceDE w:val="0"/>
        <w:autoSpaceDN w:val="0"/>
        <w:adjustRightInd w:val="0"/>
        <w:ind w:right="2"/>
        <w:jc w:val="center"/>
        <w:outlineLvl w:val="0"/>
        <w:rPr>
          <w:rFonts w:ascii="PT Astra Serif" w:hAnsi="PT Astra Serif"/>
          <w:bCs/>
          <w:sz w:val="22"/>
          <w:szCs w:val="22"/>
        </w:rPr>
      </w:pPr>
      <w:r w:rsidRPr="00911538">
        <w:rPr>
          <w:rFonts w:ascii="PT Astra Serif" w:hAnsi="PT Astra Serif"/>
          <w:bCs/>
          <w:sz w:val="22"/>
          <w:szCs w:val="22"/>
        </w:rPr>
        <w:t>Спецификация</w:t>
      </w:r>
    </w:p>
    <w:p w14:paraId="5A1BC28F" w14:textId="77777777" w:rsidR="00A33D2C" w:rsidRPr="00911538" w:rsidRDefault="00A33D2C" w:rsidP="006E7078">
      <w:pPr>
        <w:widowControl w:val="0"/>
        <w:shd w:val="clear" w:color="auto" w:fill="FFFFFF"/>
        <w:autoSpaceDE w:val="0"/>
        <w:autoSpaceDN w:val="0"/>
        <w:adjustRightInd w:val="0"/>
        <w:ind w:right="2"/>
        <w:jc w:val="center"/>
        <w:outlineLvl w:val="0"/>
        <w:rPr>
          <w:rFonts w:ascii="PT Astra Serif" w:hAnsi="PT Astra Serif"/>
          <w:bCs/>
          <w:sz w:val="22"/>
          <w:szCs w:val="22"/>
        </w:rPr>
      </w:pPr>
    </w:p>
    <w:tbl>
      <w:tblPr>
        <w:tblW w:w="4500" w:type="pct"/>
        <w:jc w:val="center"/>
        <w:tblLook w:val="04A0" w:firstRow="1" w:lastRow="0" w:firstColumn="1" w:lastColumn="0" w:noHBand="0" w:noVBand="1"/>
      </w:tblPr>
      <w:tblGrid>
        <w:gridCol w:w="581"/>
        <w:gridCol w:w="3856"/>
        <w:gridCol w:w="1034"/>
        <w:gridCol w:w="1229"/>
        <w:gridCol w:w="836"/>
        <w:gridCol w:w="1332"/>
      </w:tblGrid>
      <w:tr w:rsidR="007522C7" w:rsidRPr="00911538" w14:paraId="1F7A0A36" w14:textId="77777777" w:rsidTr="007522C7">
        <w:trPr>
          <w:trHeight w:val="20"/>
          <w:jc w:val="center"/>
        </w:trPr>
        <w:tc>
          <w:tcPr>
            <w:tcW w:w="289" w:type="pct"/>
            <w:tcBorders>
              <w:top w:val="single" w:sz="4" w:space="0" w:color="000000"/>
              <w:left w:val="single" w:sz="4" w:space="0" w:color="000000"/>
              <w:bottom w:val="single" w:sz="4" w:space="0" w:color="000000"/>
              <w:right w:val="nil"/>
            </w:tcBorders>
            <w:vAlign w:val="center"/>
          </w:tcPr>
          <w:p w14:paraId="7603BEA3" w14:textId="77777777" w:rsidR="007522C7" w:rsidRPr="00911538" w:rsidRDefault="007522C7" w:rsidP="006E7078">
            <w:pPr>
              <w:suppressAutoHyphens/>
              <w:snapToGrid w:val="0"/>
              <w:jc w:val="center"/>
              <w:rPr>
                <w:rFonts w:ascii="PT Astra Serif" w:hAnsi="PT Astra Serif"/>
                <w:bCs/>
              </w:rPr>
            </w:pPr>
            <w:r w:rsidRPr="00911538">
              <w:rPr>
                <w:rFonts w:ascii="PT Astra Serif" w:hAnsi="PT Astra Serif"/>
                <w:bCs/>
                <w:sz w:val="22"/>
                <w:szCs w:val="22"/>
              </w:rPr>
              <w:t>№ п/п</w:t>
            </w:r>
          </w:p>
        </w:tc>
        <w:tc>
          <w:tcPr>
            <w:tcW w:w="2190" w:type="pct"/>
            <w:tcBorders>
              <w:top w:val="single" w:sz="4" w:space="0" w:color="000000"/>
              <w:left w:val="single" w:sz="4" w:space="0" w:color="000000"/>
              <w:bottom w:val="single" w:sz="4" w:space="0" w:color="000000"/>
              <w:right w:val="single" w:sz="4" w:space="0" w:color="auto"/>
            </w:tcBorders>
          </w:tcPr>
          <w:p w14:paraId="08B5797D" w14:textId="77777777" w:rsidR="007522C7" w:rsidRPr="00911538" w:rsidRDefault="007522C7" w:rsidP="006E7078">
            <w:pPr>
              <w:jc w:val="center"/>
              <w:rPr>
                <w:rFonts w:ascii="PT Astra Serif" w:hAnsi="PT Astra Serif"/>
                <w:b/>
                <w:bCs/>
              </w:rPr>
            </w:pPr>
            <w:r w:rsidRPr="00911538">
              <w:rPr>
                <w:rFonts w:ascii="PT Astra Serif" w:hAnsi="PT Astra Serif"/>
                <w:sz w:val="22"/>
                <w:szCs w:val="22"/>
              </w:rPr>
              <w:t>Наименование услуг</w:t>
            </w:r>
          </w:p>
        </w:tc>
        <w:tc>
          <w:tcPr>
            <w:tcW w:w="599" w:type="pct"/>
            <w:tcBorders>
              <w:top w:val="single" w:sz="4" w:space="0" w:color="000000"/>
              <w:left w:val="single" w:sz="4" w:space="0" w:color="000000"/>
              <w:bottom w:val="single" w:sz="4" w:space="0" w:color="000000"/>
              <w:right w:val="single" w:sz="4" w:space="0" w:color="000000"/>
            </w:tcBorders>
          </w:tcPr>
          <w:p w14:paraId="3A9EAC08" w14:textId="77777777" w:rsidR="007522C7" w:rsidRPr="00911538" w:rsidRDefault="007522C7" w:rsidP="006E7078">
            <w:pPr>
              <w:tabs>
                <w:tab w:val="left" w:pos="6480"/>
              </w:tabs>
              <w:jc w:val="center"/>
              <w:rPr>
                <w:rFonts w:ascii="PT Astra Serif" w:hAnsi="PT Astra Serif"/>
              </w:rPr>
            </w:pPr>
            <w:r w:rsidRPr="00911538">
              <w:rPr>
                <w:rFonts w:ascii="PT Astra Serif" w:hAnsi="PT Astra Serif"/>
                <w:sz w:val="22"/>
                <w:szCs w:val="22"/>
              </w:rPr>
              <w:t>Ед. изм.</w:t>
            </w:r>
          </w:p>
        </w:tc>
        <w:tc>
          <w:tcPr>
            <w:tcW w:w="709" w:type="pct"/>
            <w:tcBorders>
              <w:top w:val="single" w:sz="4" w:space="0" w:color="000000"/>
              <w:left w:val="single" w:sz="4" w:space="0" w:color="000000"/>
              <w:bottom w:val="single" w:sz="4" w:space="0" w:color="000000"/>
              <w:right w:val="nil"/>
            </w:tcBorders>
          </w:tcPr>
          <w:p w14:paraId="743A751C" w14:textId="77777777" w:rsidR="007522C7" w:rsidRPr="00911538" w:rsidRDefault="007522C7" w:rsidP="006E7078">
            <w:pPr>
              <w:tabs>
                <w:tab w:val="left" w:pos="6480"/>
              </w:tabs>
              <w:jc w:val="center"/>
              <w:rPr>
                <w:rFonts w:ascii="PT Astra Serif" w:hAnsi="PT Astra Serif"/>
              </w:rPr>
            </w:pPr>
            <w:r w:rsidRPr="00911538">
              <w:rPr>
                <w:rFonts w:ascii="PT Astra Serif" w:hAnsi="PT Astra Serif"/>
                <w:sz w:val="22"/>
                <w:szCs w:val="22"/>
              </w:rPr>
              <w:t>Кол-во</w:t>
            </w:r>
          </w:p>
        </w:tc>
        <w:tc>
          <w:tcPr>
            <w:tcW w:w="487" w:type="pct"/>
            <w:tcBorders>
              <w:top w:val="single" w:sz="4" w:space="0" w:color="000000"/>
              <w:left w:val="single" w:sz="4" w:space="0" w:color="000000"/>
              <w:bottom w:val="single" w:sz="4" w:space="0" w:color="000000"/>
              <w:right w:val="nil"/>
            </w:tcBorders>
          </w:tcPr>
          <w:p w14:paraId="01ABBAF2" w14:textId="77777777" w:rsidR="007522C7" w:rsidRPr="00911538" w:rsidRDefault="007522C7" w:rsidP="006E7078">
            <w:pPr>
              <w:tabs>
                <w:tab w:val="left" w:pos="6480"/>
              </w:tabs>
              <w:jc w:val="center"/>
              <w:rPr>
                <w:rFonts w:ascii="PT Astra Serif" w:hAnsi="PT Astra Serif"/>
              </w:rPr>
            </w:pPr>
            <w:r w:rsidRPr="00911538">
              <w:rPr>
                <w:rFonts w:ascii="PT Astra Serif" w:hAnsi="PT Astra Serif"/>
                <w:sz w:val="22"/>
                <w:szCs w:val="22"/>
              </w:rPr>
              <w:t>Цена за ед., руб.</w:t>
            </w:r>
          </w:p>
        </w:tc>
        <w:tc>
          <w:tcPr>
            <w:tcW w:w="725" w:type="pct"/>
            <w:tcBorders>
              <w:top w:val="single" w:sz="4" w:space="0" w:color="000000"/>
              <w:left w:val="single" w:sz="4" w:space="0" w:color="000000"/>
              <w:bottom w:val="single" w:sz="4" w:space="0" w:color="000000"/>
              <w:right w:val="single" w:sz="4" w:space="0" w:color="000000"/>
            </w:tcBorders>
          </w:tcPr>
          <w:p w14:paraId="342F8E7C" w14:textId="77777777" w:rsidR="007522C7" w:rsidRPr="00911538" w:rsidRDefault="007522C7" w:rsidP="006E7078">
            <w:pPr>
              <w:tabs>
                <w:tab w:val="left" w:pos="6480"/>
              </w:tabs>
              <w:jc w:val="center"/>
              <w:rPr>
                <w:rFonts w:ascii="PT Astra Serif" w:hAnsi="PT Astra Serif"/>
              </w:rPr>
            </w:pPr>
            <w:r w:rsidRPr="00911538">
              <w:rPr>
                <w:rFonts w:ascii="PT Astra Serif" w:hAnsi="PT Astra Serif"/>
                <w:sz w:val="22"/>
                <w:szCs w:val="22"/>
              </w:rPr>
              <w:t>Стоимость, руб.</w:t>
            </w:r>
          </w:p>
        </w:tc>
      </w:tr>
      <w:tr w:rsidR="007522C7" w:rsidRPr="00911538" w14:paraId="23627A3A" w14:textId="77777777" w:rsidTr="007522C7">
        <w:trPr>
          <w:trHeight w:val="20"/>
          <w:jc w:val="center"/>
        </w:trPr>
        <w:tc>
          <w:tcPr>
            <w:tcW w:w="289" w:type="pct"/>
            <w:tcBorders>
              <w:top w:val="single" w:sz="4" w:space="0" w:color="000000"/>
              <w:left w:val="single" w:sz="4" w:space="0" w:color="000000"/>
              <w:bottom w:val="single" w:sz="4" w:space="0" w:color="000000"/>
              <w:right w:val="nil"/>
            </w:tcBorders>
            <w:vAlign w:val="center"/>
          </w:tcPr>
          <w:p w14:paraId="27E677F6" w14:textId="31E41221" w:rsidR="007522C7" w:rsidRPr="00911538" w:rsidRDefault="007522C7" w:rsidP="007522C7">
            <w:pPr>
              <w:suppressAutoHyphens/>
              <w:snapToGrid w:val="0"/>
              <w:jc w:val="center"/>
              <w:rPr>
                <w:rFonts w:ascii="PT Astra Serif" w:hAnsi="PT Astra Serif"/>
                <w:bCs/>
              </w:rPr>
            </w:pPr>
            <w:r w:rsidRPr="00911538">
              <w:rPr>
                <w:rFonts w:ascii="PT Astra Serif" w:hAnsi="PT Astra Serif"/>
                <w:bCs/>
              </w:rPr>
              <w:t>1.</w:t>
            </w:r>
          </w:p>
        </w:tc>
        <w:tc>
          <w:tcPr>
            <w:tcW w:w="2190" w:type="pct"/>
            <w:tcBorders>
              <w:top w:val="single" w:sz="4" w:space="0" w:color="000000"/>
              <w:left w:val="single" w:sz="4" w:space="0" w:color="000000"/>
              <w:bottom w:val="single" w:sz="4" w:space="0" w:color="000000"/>
              <w:right w:val="single" w:sz="4" w:space="0" w:color="auto"/>
            </w:tcBorders>
            <w:vAlign w:val="center"/>
          </w:tcPr>
          <w:p w14:paraId="4F94D0A3" w14:textId="606C72B3" w:rsidR="007522C7" w:rsidRPr="00911538" w:rsidRDefault="007522C7" w:rsidP="007522C7">
            <w:pPr>
              <w:suppressAutoHyphens/>
              <w:snapToGrid w:val="0"/>
              <w:rPr>
                <w:rFonts w:ascii="PT Astra Serif" w:hAnsi="PT Astra Serif"/>
                <w:bCs/>
              </w:rPr>
            </w:pPr>
            <w:proofErr w:type="gramStart"/>
            <w:r w:rsidRPr="00911538">
              <w:rPr>
                <w:rFonts w:ascii="PT Astra Serif" w:eastAsia="Calibri" w:hAnsi="PT Astra Serif"/>
                <w:szCs w:val="22"/>
              </w:rPr>
              <w:t>Периодический  годовой</w:t>
            </w:r>
            <w:proofErr w:type="gramEnd"/>
            <w:r w:rsidRPr="00911538">
              <w:rPr>
                <w:rFonts w:ascii="PT Astra Serif" w:eastAsia="Calibri" w:hAnsi="PT Astra Serif"/>
                <w:szCs w:val="22"/>
              </w:rPr>
              <w:t xml:space="preserve"> медицинский осмотр мужчин</w:t>
            </w:r>
          </w:p>
        </w:tc>
        <w:tc>
          <w:tcPr>
            <w:tcW w:w="599" w:type="pct"/>
            <w:tcBorders>
              <w:top w:val="single" w:sz="4" w:space="0" w:color="000000"/>
              <w:left w:val="single" w:sz="4" w:space="0" w:color="000000"/>
              <w:bottom w:val="single" w:sz="4" w:space="0" w:color="000000"/>
              <w:right w:val="single" w:sz="4" w:space="0" w:color="000000"/>
            </w:tcBorders>
          </w:tcPr>
          <w:p w14:paraId="0BE98A79" w14:textId="2FC0093F" w:rsidR="007522C7" w:rsidRPr="00911538" w:rsidRDefault="007522C7" w:rsidP="007522C7">
            <w:pPr>
              <w:tabs>
                <w:tab w:val="left" w:pos="6480"/>
              </w:tabs>
              <w:jc w:val="center"/>
              <w:rPr>
                <w:rFonts w:ascii="PT Astra Serif" w:hAnsi="PT Astra Serif"/>
              </w:rPr>
            </w:pPr>
            <w:r w:rsidRPr="00911538">
              <w:rPr>
                <w:rFonts w:ascii="PT Astra Serif" w:hAnsi="PT Astra Serif"/>
              </w:rPr>
              <w:t>чел</w:t>
            </w:r>
          </w:p>
        </w:tc>
        <w:tc>
          <w:tcPr>
            <w:tcW w:w="709" w:type="pct"/>
            <w:tcBorders>
              <w:top w:val="single" w:sz="4" w:space="0" w:color="000000"/>
              <w:left w:val="single" w:sz="4" w:space="0" w:color="000000"/>
              <w:bottom w:val="single" w:sz="4" w:space="0" w:color="000000"/>
              <w:right w:val="nil"/>
            </w:tcBorders>
          </w:tcPr>
          <w:p w14:paraId="197203CC" w14:textId="38EC6F4F" w:rsidR="007522C7" w:rsidRPr="00911538" w:rsidRDefault="007522C7" w:rsidP="007522C7">
            <w:pPr>
              <w:tabs>
                <w:tab w:val="left" w:pos="6480"/>
              </w:tabs>
              <w:jc w:val="center"/>
              <w:rPr>
                <w:rFonts w:ascii="PT Astra Serif" w:hAnsi="PT Astra Serif"/>
              </w:rPr>
            </w:pPr>
            <w:r w:rsidRPr="00911538">
              <w:rPr>
                <w:rFonts w:ascii="PT Astra Serif" w:hAnsi="PT Astra Serif"/>
              </w:rPr>
              <w:t>15</w:t>
            </w:r>
          </w:p>
        </w:tc>
        <w:tc>
          <w:tcPr>
            <w:tcW w:w="487" w:type="pct"/>
            <w:tcBorders>
              <w:top w:val="single" w:sz="4" w:space="0" w:color="000000"/>
              <w:left w:val="single" w:sz="4" w:space="0" w:color="000000"/>
              <w:bottom w:val="single" w:sz="4" w:space="0" w:color="000000"/>
              <w:right w:val="nil"/>
            </w:tcBorders>
          </w:tcPr>
          <w:p w14:paraId="460879A8" w14:textId="77777777" w:rsidR="007522C7" w:rsidRPr="00911538" w:rsidRDefault="007522C7" w:rsidP="007522C7">
            <w:pPr>
              <w:tabs>
                <w:tab w:val="left" w:pos="6480"/>
              </w:tabs>
              <w:jc w:val="center"/>
              <w:rPr>
                <w:rFonts w:ascii="PT Astra Serif" w:hAnsi="PT Astra Serif"/>
              </w:rPr>
            </w:pPr>
          </w:p>
        </w:tc>
        <w:tc>
          <w:tcPr>
            <w:tcW w:w="725" w:type="pct"/>
            <w:tcBorders>
              <w:top w:val="single" w:sz="4" w:space="0" w:color="000000"/>
              <w:left w:val="single" w:sz="4" w:space="0" w:color="000000"/>
              <w:bottom w:val="single" w:sz="4" w:space="0" w:color="000000"/>
              <w:right w:val="single" w:sz="4" w:space="0" w:color="000000"/>
            </w:tcBorders>
          </w:tcPr>
          <w:p w14:paraId="4E3005FC" w14:textId="77777777" w:rsidR="007522C7" w:rsidRPr="00911538" w:rsidRDefault="007522C7" w:rsidP="007522C7">
            <w:pPr>
              <w:tabs>
                <w:tab w:val="left" w:pos="6480"/>
              </w:tabs>
              <w:jc w:val="center"/>
              <w:rPr>
                <w:rFonts w:ascii="PT Astra Serif" w:hAnsi="PT Astra Serif"/>
              </w:rPr>
            </w:pPr>
          </w:p>
        </w:tc>
      </w:tr>
      <w:tr w:rsidR="007522C7" w:rsidRPr="00911538" w14:paraId="40FDE202" w14:textId="77777777" w:rsidTr="007522C7">
        <w:trPr>
          <w:trHeight w:val="20"/>
          <w:jc w:val="center"/>
        </w:trPr>
        <w:tc>
          <w:tcPr>
            <w:tcW w:w="289" w:type="pct"/>
            <w:tcBorders>
              <w:top w:val="single" w:sz="4" w:space="0" w:color="000000"/>
              <w:left w:val="single" w:sz="4" w:space="0" w:color="000000"/>
              <w:bottom w:val="single" w:sz="4" w:space="0" w:color="000000"/>
              <w:right w:val="nil"/>
            </w:tcBorders>
            <w:vAlign w:val="center"/>
          </w:tcPr>
          <w:p w14:paraId="0D930A34" w14:textId="69620975" w:rsidR="007522C7" w:rsidRPr="00911538" w:rsidRDefault="007522C7" w:rsidP="007522C7">
            <w:pPr>
              <w:suppressAutoHyphens/>
              <w:snapToGrid w:val="0"/>
              <w:jc w:val="center"/>
              <w:rPr>
                <w:rFonts w:ascii="PT Astra Serif" w:hAnsi="PT Astra Serif"/>
                <w:bCs/>
              </w:rPr>
            </w:pPr>
            <w:r w:rsidRPr="00911538">
              <w:rPr>
                <w:rFonts w:ascii="PT Astra Serif" w:hAnsi="PT Astra Serif"/>
                <w:bCs/>
              </w:rPr>
              <w:t>1.1.</w:t>
            </w:r>
          </w:p>
        </w:tc>
        <w:tc>
          <w:tcPr>
            <w:tcW w:w="2190" w:type="pct"/>
            <w:tcBorders>
              <w:top w:val="single" w:sz="4" w:space="0" w:color="000000"/>
              <w:left w:val="single" w:sz="4" w:space="0" w:color="000000"/>
              <w:bottom w:val="single" w:sz="4" w:space="0" w:color="000000"/>
              <w:right w:val="single" w:sz="4" w:space="0" w:color="auto"/>
            </w:tcBorders>
            <w:vAlign w:val="center"/>
          </w:tcPr>
          <w:p w14:paraId="5CFB3066" w14:textId="75A164A8" w:rsidR="007522C7" w:rsidRPr="00911538" w:rsidRDefault="007522C7" w:rsidP="007522C7">
            <w:pPr>
              <w:suppressAutoHyphens/>
              <w:snapToGrid w:val="0"/>
              <w:rPr>
                <w:rFonts w:ascii="PT Astra Serif" w:eastAsia="Calibri" w:hAnsi="PT Astra Serif"/>
                <w:szCs w:val="22"/>
              </w:rPr>
            </w:pPr>
            <w:r w:rsidRPr="00911538">
              <w:rPr>
                <w:rFonts w:ascii="PT Astra Serif" w:hAnsi="PT Astra Serif"/>
              </w:rPr>
              <w:t xml:space="preserve">из них: требуется проведение </w:t>
            </w:r>
            <w:proofErr w:type="spellStart"/>
            <w:r w:rsidRPr="00911538">
              <w:rPr>
                <w:rFonts w:ascii="PT Astra Serif" w:hAnsi="PT Astra Serif"/>
              </w:rPr>
              <w:t>иммун</w:t>
            </w:r>
            <w:proofErr w:type="spellEnd"/>
            <w:r w:rsidRPr="00911538">
              <w:rPr>
                <w:rFonts w:ascii="PT Astra Serif" w:hAnsi="PT Astra Serif"/>
              </w:rPr>
              <w:t xml:space="preserve"> и бак обследований</w:t>
            </w:r>
          </w:p>
        </w:tc>
        <w:tc>
          <w:tcPr>
            <w:tcW w:w="599" w:type="pct"/>
            <w:tcBorders>
              <w:top w:val="single" w:sz="4" w:space="0" w:color="000000"/>
              <w:left w:val="single" w:sz="4" w:space="0" w:color="000000"/>
              <w:bottom w:val="single" w:sz="4" w:space="0" w:color="000000"/>
              <w:right w:val="single" w:sz="4" w:space="0" w:color="000000"/>
            </w:tcBorders>
          </w:tcPr>
          <w:p w14:paraId="2B7CAC25" w14:textId="0E1C1294" w:rsidR="007522C7" w:rsidRPr="00911538" w:rsidRDefault="007522C7" w:rsidP="007522C7">
            <w:pPr>
              <w:tabs>
                <w:tab w:val="left" w:pos="6480"/>
              </w:tabs>
              <w:jc w:val="center"/>
              <w:rPr>
                <w:rFonts w:ascii="PT Astra Serif" w:hAnsi="PT Astra Serif"/>
              </w:rPr>
            </w:pPr>
            <w:r w:rsidRPr="00911538">
              <w:rPr>
                <w:rFonts w:ascii="PT Astra Serif" w:hAnsi="PT Astra Serif"/>
              </w:rPr>
              <w:t>чел</w:t>
            </w:r>
          </w:p>
        </w:tc>
        <w:tc>
          <w:tcPr>
            <w:tcW w:w="709" w:type="pct"/>
            <w:tcBorders>
              <w:top w:val="single" w:sz="4" w:space="0" w:color="000000"/>
              <w:left w:val="single" w:sz="4" w:space="0" w:color="000000"/>
              <w:bottom w:val="single" w:sz="4" w:space="0" w:color="000000"/>
              <w:right w:val="nil"/>
            </w:tcBorders>
          </w:tcPr>
          <w:p w14:paraId="68E4E147" w14:textId="66017EB9" w:rsidR="007522C7" w:rsidRPr="00911538" w:rsidRDefault="007522C7" w:rsidP="007522C7">
            <w:pPr>
              <w:tabs>
                <w:tab w:val="left" w:pos="6480"/>
              </w:tabs>
              <w:jc w:val="center"/>
              <w:rPr>
                <w:rFonts w:ascii="PT Astra Serif" w:hAnsi="PT Astra Serif"/>
              </w:rPr>
            </w:pPr>
            <w:r w:rsidRPr="00911538">
              <w:rPr>
                <w:rFonts w:ascii="PT Astra Serif" w:hAnsi="PT Astra Serif"/>
              </w:rPr>
              <w:t>9</w:t>
            </w:r>
          </w:p>
        </w:tc>
        <w:tc>
          <w:tcPr>
            <w:tcW w:w="487" w:type="pct"/>
            <w:tcBorders>
              <w:top w:val="single" w:sz="4" w:space="0" w:color="000000"/>
              <w:left w:val="single" w:sz="4" w:space="0" w:color="000000"/>
              <w:bottom w:val="single" w:sz="4" w:space="0" w:color="000000"/>
              <w:right w:val="nil"/>
            </w:tcBorders>
          </w:tcPr>
          <w:p w14:paraId="2FA358D4" w14:textId="77777777" w:rsidR="007522C7" w:rsidRPr="00911538" w:rsidRDefault="007522C7" w:rsidP="007522C7">
            <w:pPr>
              <w:tabs>
                <w:tab w:val="left" w:pos="6480"/>
              </w:tabs>
              <w:jc w:val="center"/>
              <w:rPr>
                <w:rFonts w:ascii="PT Astra Serif" w:hAnsi="PT Astra Serif"/>
              </w:rPr>
            </w:pPr>
          </w:p>
        </w:tc>
        <w:tc>
          <w:tcPr>
            <w:tcW w:w="725" w:type="pct"/>
            <w:tcBorders>
              <w:top w:val="single" w:sz="4" w:space="0" w:color="000000"/>
              <w:left w:val="single" w:sz="4" w:space="0" w:color="000000"/>
              <w:bottom w:val="single" w:sz="4" w:space="0" w:color="000000"/>
              <w:right w:val="single" w:sz="4" w:space="0" w:color="000000"/>
            </w:tcBorders>
          </w:tcPr>
          <w:p w14:paraId="28939668" w14:textId="77777777" w:rsidR="007522C7" w:rsidRPr="00911538" w:rsidRDefault="007522C7" w:rsidP="007522C7">
            <w:pPr>
              <w:tabs>
                <w:tab w:val="left" w:pos="6480"/>
              </w:tabs>
              <w:jc w:val="center"/>
              <w:rPr>
                <w:rFonts w:ascii="PT Astra Serif" w:hAnsi="PT Astra Serif"/>
              </w:rPr>
            </w:pPr>
          </w:p>
        </w:tc>
      </w:tr>
      <w:tr w:rsidR="007522C7" w:rsidRPr="00911538" w14:paraId="7D5B26B1" w14:textId="77777777" w:rsidTr="007522C7">
        <w:trPr>
          <w:trHeight w:val="20"/>
          <w:jc w:val="center"/>
        </w:trPr>
        <w:tc>
          <w:tcPr>
            <w:tcW w:w="289" w:type="pct"/>
            <w:tcBorders>
              <w:top w:val="single" w:sz="4" w:space="0" w:color="000000"/>
              <w:left w:val="single" w:sz="4" w:space="0" w:color="000000"/>
              <w:bottom w:val="single" w:sz="4" w:space="0" w:color="000000"/>
              <w:right w:val="nil"/>
            </w:tcBorders>
            <w:vAlign w:val="center"/>
          </w:tcPr>
          <w:p w14:paraId="7EDA917E" w14:textId="5052F551" w:rsidR="007522C7" w:rsidRPr="00911538" w:rsidRDefault="007522C7" w:rsidP="007522C7">
            <w:pPr>
              <w:suppressAutoHyphens/>
              <w:snapToGrid w:val="0"/>
              <w:jc w:val="center"/>
              <w:rPr>
                <w:rFonts w:ascii="PT Astra Serif" w:hAnsi="PT Astra Serif"/>
                <w:bCs/>
              </w:rPr>
            </w:pPr>
            <w:r w:rsidRPr="00911538">
              <w:rPr>
                <w:rFonts w:ascii="PT Astra Serif" w:hAnsi="PT Astra Serif"/>
                <w:bCs/>
              </w:rPr>
              <w:t>2.</w:t>
            </w:r>
          </w:p>
        </w:tc>
        <w:tc>
          <w:tcPr>
            <w:tcW w:w="2190" w:type="pct"/>
            <w:tcBorders>
              <w:top w:val="single" w:sz="4" w:space="0" w:color="000000"/>
              <w:left w:val="single" w:sz="4" w:space="0" w:color="000000"/>
              <w:bottom w:val="single" w:sz="4" w:space="0" w:color="000000"/>
              <w:right w:val="single" w:sz="4" w:space="0" w:color="auto"/>
            </w:tcBorders>
            <w:vAlign w:val="center"/>
          </w:tcPr>
          <w:p w14:paraId="220C8CBB" w14:textId="3B792301" w:rsidR="007522C7" w:rsidRPr="00911538" w:rsidRDefault="007522C7" w:rsidP="007522C7">
            <w:pPr>
              <w:suppressAutoHyphens/>
              <w:snapToGrid w:val="0"/>
              <w:rPr>
                <w:rFonts w:ascii="PT Astra Serif" w:hAnsi="PT Astra Serif"/>
                <w:bCs/>
              </w:rPr>
            </w:pPr>
            <w:proofErr w:type="gramStart"/>
            <w:r w:rsidRPr="00911538">
              <w:rPr>
                <w:rFonts w:ascii="PT Astra Serif" w:eastAsia="Calibri" w:hAnsi="PT Astra Serif"/>
                <w:szCs w:val="22"/>
              </w:rPr>
              <w:t>Периодический  годовой</w:t>
            </w:r>
            <w:proofErr w:type="gramEnd"/>
            <w:r w:rsidRPr="00911538">
              <w:rPr>
                <w:rFonts w:ascii="PT Astra Serif" w:eastAsia="Calibri" w:hAnsi="PT Astra Serif"/>
                <w:szCs w:val="22"/>
              </w:rPr>
              <w:t xml:space="preserve"> медицинский осмотр женщин до 40 лет</w:t>
            </w:r>
          </w:p>
        </w:tc>
        <w:tc>
          <w:tcPr>
            <w:tcW w:w="599" w:type="pct"/>
            <w:tcBorders>
              <w:top w:val="single" w:sz="4" w:space="0" w:color="000000"/>
              <w:left w:val="single" w:sz="4" w:space="0" w:color="000000"/>
              <w:bottom w:val="single" w:sz="4" w:space="0" w:color="000000"/>
              <w:right w:val="single" w:sz="4" w:space="0" w:color="000000"/>
            </w:tcBorders>
          </w:tcPr>
          <w:p w14:paraId="7987D84F" w14:textId="50B092D3" w:rsidR="007522C7" w:rsidRPr="00911538" w:rsidRDefault="007522C7" w:rsidP="007522C7">
            <w:pPr>
              <w:tabs>
                <w:tab w:val="left" w:pos="6480"/>
              </w:tabs>
              <w:jc w:val="center"/>
              <w:rPr>
                <w:rFonts w:ascii="PT Astra Serif" w:hAnsi="PT Astra Serif"/>
              </w:rPr>
            </w:pPr>
            <w:r w:rsidRPr="00911538">
              <w:rPr>
                <w:rFonts w:ascii="PT Astra Serif" w:hAnsi="PT Astra Serif"/>
              </w:rPr>
              <w:t>чел</w:t>
            </w:r>
          </w:p>
        </w:tc>
        <w:tc>
          <w:tcPr>
            <w:tcW w:w="709" w:type="pct"/>
            <w:tcBorders>
              <w:top w:val="single" w:sz="4" w:space="0" w:color="000000"/>
              <w:left w:val="single" w:sz="4" w:space="0" w:color="000000"/>
              <w:bottom w:val="single" w:sz="4" w:space="0" w:color="000000"/>
              <w:right w:val="nil"/>
            </w:tcBorders>
          </w:tcPr>
          <w:p w14:paraId="6B825A4A" w14:textId="20FD86C4" w:rsidR="007522C7" w:rsidRPr="00911538" w:rsidRDefault="007522C7" w:rsidP="007522C7">
            <w:pPr>
              <w:tabs>
                <w:tab w:val="left" w:pos="6480"/>
              </w:tabs>
              <w:jc w:val="center"/>
              <w:rPr>
                <w:rFonts w:ascii="PT Astra Serif" w:hAnsi="PT Astra Serif"/>
              </w:rPr>
            </w:pPr>
            <w:r w:rsidRPr="00911538">
              <w:rPr>
                <w:rFonts w:ascii="PT Astra Serif" w:hAnsi="PT Astra Serif"/>
              </w:rPr>
              <w:t>1</w:t>
            </w:r>
          </w:p>
        </w:tc>
        <w:tc>
          <w:tcPr>
            <w:tcW w:w="487" w:type="pct"/>
            <w:tcBorders>
              <w:top w:val="single" w:sz="4" w:space="0" w:color="000000"/>
              <w:left w:val="single" w:sz="4" w:space="0" w:color="000000"/>
              <w:bottom w:val="single" w:sz="4" w:space="0" w:color="000000"/>
              <w:right w:val="nil"/>
            </w:tcBorders>
          </w:tcPr>
          <w:p w14:paraId="02CEB203" w14:textId="77777777" w:rsidR="007522C7" w:rsidRPr="00911538" w:rsidRDefault="007522C7" w:rsidP="007522C7">
            <w:pPr>
              <w:tabs>
                <w:tab w:val="left" w:pos="6480"/>
              </w:tabs>
              <w:jc w:val="center"/>
              <w:rPr>
                <w:rFonts w:ascii="PT Astra Serif" w:hAnsi="PT Astra Serif"/>
              </w:rPr>
            </w:pPr>
          </w:p>
        </w:tc>
        <w:tc>
          <w:tcPr>
            <w:tcW w:w="725" w:type="pct"/>
            <w:tcBorders>
              <w:top w:val="single" w:sz="4" w:space="0" w:color="000000"/>
              <w:left w:val="single" w:sz="4" w:space="0" w:color="000000"/>
              <w:bottom w:val="single" w:sz="4" w:space="0" w:color="000000"/>
              <w:right w:val="single" w:sz="4" w:space="0" w:color="000000"/>
            </w:tcBorders>
          </w:tcPr>
          <w:p w14:paraId="4E8FCA92" w14:textId="77777777" w:rsidR="007522C7" w:rsidRPr="00911538" w:rsidRDefault="007522C7" w:rsidP="007522C7">
            <w:pPr>
              <w:tabs>
                <w:tab w:val="left" w:pos="6480"/>
              </w:tabs>
              <w:jc w:val="center"/>
              <w:rPr>
                <w:rFonts w:ascii="PT Astra Serif" w:hAnsi="PT Astra Serif"/>
              </w:rPr>
            </w:pPr>
          </w:p>
        </w:tc>
      </w:tr>
      <w:tr w:rsidR="007522C7" w:rsidRPr="00911538" w14:paraId="668DBA58" w14:textId="77777777" w:rsidTr="007522C7">
        <w:trPr>
          <w:trHeight w:val="20"/>
          <w:jc w:val="center"/>
        </w:trPr>
        <w:tc>
          <w:tcPr>
            <w:tcW w:w="289" w:type="pct"/>
            <w:tcBorders>
              <w:top w:val="single" w:sz="4" w:space="0" w:color="000000"/>
              <w:left w:val="single" w:sz="4" w:space="0" w:color="000000"/>
              <w:bottom w:val="single" w:sz="4" w:space="0" w:color="000000"/>
              <w:right w:val="nil"/>
            </w:tcBorders>
            <w:vAlign w:val="center"/>
          </w:tcPr>
          <w:p w14:paraId="6944BCD6" w14:textId="1C2E2694" w:rsidR="007522C7" w:rsidRPr="00911538" w:rsidRDefault="007522C7" w:rsidP="007522C7">
            <w:pPr>
              <w:suppressAutoHyphens/>
              <w:snapToGrid w:val="0"/>
              <w:jc w:val="center"/>
              <w:rPr>
                <w:rFonts w:ascii="PT Astra Serif" w:hAnsi="PT Astra Serif"/>
                <w:bCs/>
              </w:rPr>
            </w:pPr>
            <w:r w:rsidRPr="00911538">
              <w:rPr>
                <w:rFonts w:ascii="PT Astra Serif" w:hAnsi="PT Astra Serif"/>
                <w:bCs/>
              </w:rPr>
              <w:t>3.</w:t>
            </w:r>
          </w:p>
        </w:tc>
        <w:tc>
          <w:tcPr>
            <w:tcW w:w="2190" w:type="pct"/>
            <w:tcBorders>
              <w:top w:val="single" w:sz="4" w:space="0" w:color="000000"/>
              <w:left w:val="single" w:sz="4" w:space="0" w:color="000000"/>
              <w:bottom w:val="single" w:sz="4" w:space="0" w:color="000000"/>
              <w:right w:val="single" w:sz="4" w:space="0" w:color="auto"/>
            </w:tcBorders>
            <w:vAlign w:val="center"/>
          </w:tcPr>
          <w:p w14:paraId="0D0D3CC1" w14:textId="3140BF5F" w:rsidR="007522C7" w:rsidRPr="00911538" w:rsidRDefault="007522C7" w:rsidP="007522C7">
            <w:pPr>
              <w:suppressAutoHyphens/>
              <w:snapToGrid w:val="0"/>
              <w:rPr>
                <w:rFonts w:ascii="PT Astra Serif" w:hAnsi="PT Astra Serif"/>
                <w:bCs/>
              </w:rPr>
            </w:pPr>
            <w:r w:rsidRPr="00911538">
              <w:rPr>
                <w:rFonts w:ascii="PT Astra Serif" w:eastAsia="Calibri" w:hAnsi="PT Astra Serif"/>
                <w:szCs w:val="22"/>
              </w:rPr>
              <w:t>Периодический годовой медицинский осмотр женщин старше 40 лет</w:t>
            </w:r>
          </w:p>
        </w:tc>
        <w:tc>
          <w:tcPr>
            <w:tcW w:w="599" w:type="pct"/>
            <w:tcBorders>
              <w:top w:val="single" w:sz="4" w:space="0" w:color="000000"/>
              <w:left w:val="single" w:sz="4" w:space="0" w:color="000000"/>
              <w:bottom w:val="single" w:sz="4" w:space="0" w:color="000000"/>
              <w:right w:val="single" w:sz="4" w:space="0" w:color="000000"/>
            </w:tcBorders>
          </w:tcPr>
          <w:p w14:paraId="7163BC51" w14:textId="2EB5BCEA" w:rsidR="007522C7" w:rsidRPr="00911538" w:rsidRDefault="007522C7" w:rsidP="007522C7">
            <w:pPr>
              <w:tabs>
                <w:tab w:val="left" w:pos="6480"/>
              </w:tabs>
              <w:jc w:val="center"/>
              <w:rPr>
                <w:rFonts w:ascii="PT Astra Serif" w:hAnsi="PT Astra Serif"/>
              </w:rPr>
            </w:pPr>
            <w:r w:rsidRPr="00911538">
              <w:rPr>
                <w:rFonts w:ascii="PT Astra Serif" w:hAnsi="PT Astra Serif"/>
              </w:rPr>
              <w:t>чел.</w:t>
            </w:r>
          </w:p>
        </w:tc>
        <w:tc>
          <w:tcPr>
            <w:tcW w:w="709" w:type="pct"/>
            <w:tcBorders>
              <w:top w:val="single" w:sz="4" w:space="0" w:color="000000"/>
              <w:left w:val="single" w:sz="4" w:space="0" w:color="000000"/>
              <w:bottom w:val="single" w:sz="4" w:space="0" w:color="000000"/>
              <w:right w:val="nil"/>
            </w:tcBorders>
          </w:tcPr>
          <w:p w14:paraId="1A3C5781" w14:textId="3501B22D" w:rsidR="007522C7" w:rsidRPr="00911538" w:rsidRDefault="007522C7" w:rsidP="007522C7">
            <w:pPr>
              <w:tabs>
                <w:tab w:val="left" w:pos="6480"/>
              </w:tabs>
              <w:jc w:val="center"/>
              <w:rPr>
                <w:rFonts w:ascii="PT Astra Serif" w:hAnsi="PT Astra Serif"/>
              </w:rPr>
            </w:pPr>
            <w:r w:rsidRPr="00911538">
              <w:rPr>
                <w:rFonts w:ascii="PT Astra Serif" w:hAnsi="PT Astra Serif"/>
              </w:rPr>
              <w:t>14</w:t>
            </w:r>
          </w:p>
        </w:tc>
        <w:tc>
          <w:tcPr>
            <w:tcW w:w="487" w:type="pct"/>
            <w:tcBorders>
              <w:top w:val="single" w:sz="4" w:space="0" w:color="000000"/>
              <w:left w:val="single" w:sz="4" w:space="0" w:color="000000"/>
              <w:bottom w:val="single" w:sz="4" w:space="0" w:color="000000"/>
              <w:right w:val="nil"/>
            </w:tcBorders>
          </w:tcPr>
          <w:p w14:paraId="17F5AEE1" w14:textId="77777777" w:rsidR="007522C7" w:rsidRPr="00911538" w:rsidRDefault="007522C7" w:rsidP="007522C7">
            <w:pPr>
              <w:tabs>
                <w:tab w:val="left" w:pos="6480"/>
              </w:tabs>
              <w:jc w:val="center"/>
              <w:rPr>
                <w:rFonts w:ascii="PT Astra Serif" w:hAnsi="PT Astra Serif"/>
              </w:rPr>
            </w:pPr>
          </w:p>
        </w:tc>
        <w:tc>
          <w:tcPr>
            <w:tcW w:w="725" w:type="pct"/>
            <w:tcBorders>
              <w:top w:val="single" w:sz="4" w:space="0" w:color="000000"/>
              <w:left w:val="single" w:sz="4" w:space="0" w:color="000000"/>
              <w:bottom w:val="single" w:sz="4" w:space="0" w:color="000000"/>
              <w:right w:val="single" w:sz="4" w:space="0" w:color="000000"/>
            </w:tcBorders>
          </w:tcPr>
          <w:p w14:paraId="4742BE5C" w14:textId="77777777" w:rsidR="007522C7" w:rsidRPr="00911538" w:rsidRDefault="007522C7" w:rsidP="007522C7">
            <w:pPr>
              <w:tabs>
                <w:tab w:val="left" w:pos="6480"/>
              </w:tabs>
              <w:jc w:val="center"/>
              <w:rPr>
                <w:rFonts w:ascii="PT Astra Serif" w:hAnsi="PT Astra Serif"/>
              </w:rPr>
            </w:pPr>
          </w:p>
        </w:tc>
      </w:tr>
      <w:tr w:rsidR="007522C7" w:rsidRPr="00911538" w14:paraId="19495BD7" w14:textId="77777777" w:rsidTr="007522C7">
        <w:trPr>
          <w:trHeight w:val="20"/>
          <w:jc w:val="center"/>
        </w:trPr>
        <w:tc>
          <w:tcPr>
            <w:tcW w:w="289" w:type="pct"/>
            <w:tcBorders>
              <w:top w:val="single" w:sz="4" w:space="0" w:color="000000"/>
              <w:left w:val="single" w:sz="4" w:space="0" w:color="000000"/>
              <w:bottom w:val="single" w:sz="4" w:space="0" w:color="000000"/>
              <w:right w:val="nil"/>
            </w:tcBorders>
            <w:vAlign w:val="center"/>
          </w:tcPr>
          <w:p w14:paraId="62AD6320" w14:textId="6A4FC605" w:rsidR="007522C7" w:rsidRPr="00911538" w:rsidRDefault="007522C7" w:rsidP="007522C7">
            <w:pPr>
              <w:suppressAutoHyphens/>
              <w:snapToGrid w:val="0"/>
              <w:jc w:val="center"/>
              <w:rPr>
                <w:rFonts w:ascii="PT Astra Serif" w:hAnsi="PT Astra Serif"/>
                <w:bCs/>
              </w:rPr>
            </w:pPr>
            <w:r w:rsidRPr="00911538">
              <w:rPr>
                <w:rFonts w:ascii="PT Astra Serif" w:hAnsi="PT Astra Serif"/>
                <w:bCs/>
              </w:rPr>
              <w:t>3.1.</w:t>
            </w:r>
          </w:p>
        </w:tc>
        <w:tc>
          <w:tcPr>
            <w:tcW w:w="2190" w:type="pct"/>
            <w:tcBorders>
              <w:top w:val="single" w:sz="4" w:space="0" w:color="000000"/>
              <w:left w:val="single" w:sz="4" w:space="0" w:color="000000"/>
              <w:bottom w:val="single" w:sz="4" w:space="0" w:color="000000"/>
              <w:right w:val="single" w:sz="4" w:space="0" w:color="auto"/>
            </w:tcBorders>
            <w:vAlign w:val="center"/>
          </w:tcPr>
          <w:p w14:paraId="30C0BF15" w14:textId="36BF0A4B" w:rsidR="007522C7" w:rsidRPr="00911538" w:rsidRDefault="007522C7" w:rsidP="007522C7">
            <w:pPr>
              <w:suppressAutoHyphens/>
              <w:snapToGrid w:val="0"/>
              <w:rPr>
                <w:rFonts w:ascii="PT Astra Serif" w:eastAsia="Calibri" w:hAnsi="PT Astra Serif"/>
                <w:szCs w:val="22"/>
              </w:rPr>
            </w:pPr>
            <w:r w:rsidRPr="00911538">
              <w:rPr>
                <w:rFonts w:ascii="PT Astra Serif" w:hAnsi="PT Astra Serif"/>
              </w:rPr>
              <w:t xml:space="preserve">из них: требуется проведение </w:t>
            </w:r>
            <w:proofErr w:type="spellStart"/>
            <w:r w:rsidRPr="00911538">
              <w:rPr>
                <w:rFonts w:ascii="PT Astra Serif" w:hAnsi="PT Astra Serif"/>
              </w:rPr>
              <w:t>иммун</w:t>
            </w:r>
            <w:proofErr w:type="spellEnd"/>
            <w:r w:rsidRPr="00911538">
              <w:rPr>
                <w:rFonts w:ascii="PT Astra Serif" w:hAnsi="PT Astra Serif"/>
              </w:rPr>
              <w:t xml:space="preserve"> и бак обследований</w:t>
            </w:r>
          </w:p>
        </w:tc>
        <w:tc>
          <w:tcPr>
            <w:tcW w:w="599" w:type="pct"/>
            <w:tcBorders>
              <w:top w:val="single" w:sz="4" w:space="0" w:color="000000"/>
              <w:left w:val="single" w:sz="4" w:space="0" w:color="000000"/>
              <w:bottom w:val="single" w:sz="4" w:space="0" w:color="000000"/>
              <w:right w:val="single" w:sz="4" w:space="0" w:color="000000"/>
            </w:tcBorders>
          </w:tcPr>
          <w:p w14:paraId="6D6F5727" w14:textId="738223B9" w:rsidR="007522C7" w:rsidRPr="00911538" w:rsidRDefault="007522C7" w:rsidP="007522C7">
            <w:pPr>
              <w:tabs>
                <w:tab w:val="left" w:pos="6480"/>
              </w:tabs>
              <w:jc w:val="center"/>
              <w:rPr>
                <w:rFonts w:ascii="PT Astra Serif" w:hAnsi="PT Astra Serif"/>
              </w:rPr>
            </w:pPr>
            <w:r w:rsidRPr="00911538">
              <w:rPr>
                <w:rFonts w:ascii="PT Astra Serif" w:hAnsi="PT Astra Serif"/>
              </w:rPr>
              <w:t>чел.</w:t>
            </w:r>
          </w:p>
        </w:tc>
        <w:tc>
          <w:tcPr>
            <w:tcW w:w="709" w:type="pct"/>
            <w:tcBorders>
              <w:top w:val="single" w:sz="4" w:space="0" w:color="000000"/>
              <w:left w:val="single" w:sz="4" w:space="0" w:color="000000"/>
              <w:bottom w:val="single" w:sz="4" w:space="0" w:color="000000"/>
              <w:right w:val="nil"/>
            </w:tcBorders>
          </w:tcPr>
          <w:p w14:paraId="636F5ACB" w14:textId="57C0B554" w:rsidR="007522C7" w:rsidRPr="00911538" w:rsidRDefault="007522C7" w:rsidP="007522C7">
            <w:pPr>
              <w:tabs>
                <w:tab w:val="left" w:pos="6480"/>
              </w:tabs>
              <w:jc w:val="center"/>
              <w:rPr>
                <w:rFonts w:ascii="PT Astra Serif" w:hAnsi="PT Astra Serif"/>
              </w:rPr>
            </w:pPr>
            <w:r w:rsidRPr="00911538">
              <w:rPr>
                <w:rFonts w:ascii="PT Astra Serif" w:hAnsi="PT Astra Serif"/>
              </w:rPr>
              <w:t>9</w:t>
            </w:r>
          </w:p>
        </w:tc>
        <w:tc>
          <w:tcPr>
            <w:tcW w:w="487" w:type="pct"/>
            <w:tcBorders>
              <w:top w:val="single" w:sz="4" w:space="0" w:color="000000"/>
              <w:left w:val="single" w:sz="4" w:space="0" w:color="000000"/>
              <w:bottom w:val="single" w:sz="4" w:space="0" w:color="000000"/>
              <w:right w:val="nil"/>
            </w:tcBorders>
          </w:tcPr>
          <w:p w14:paraId="41FAFFAD" w14:textId="77777777" w:rsidR="007522C7" w:rsidRPr="00911538" w:rsidRDefault="007522C7" w:rsidP="007522C7">
            <w:pPr>
              <w:tabs>
                <w:tab w:val="left" w:pos="6480"/>
              </w:tabs>
              <w:jc w:val="center"/>
              <w:rPr>
                <w:rFonts w:ascii="PT Astra Serif" w:hAnsi="PT Astra Serif"/>
              </w:rPr>
            </w:pPr>
          </w:p>
        </w:tc>
        <w:tc>
          <w:tcPr>
            <w:tcW w:w="725" w:type="pct"/>
            <w:tcBorders>
              <w:top w:val="single" w:sz="4" w:space="0" w:color="000000"/>
              <w:left w:val="single" w:sz="4" w:space="0" w:color="000000"/>
              <w:bottom w:val="single" w:sz="4" w:space="0" w:color="000000"/>
              <w:right w:val="single" w:sz="4" w:space="0" w:color="000000"/>
            </w:tcBorders>
          </w:tcPr>
          <w:p w14:paraId="552F7932" w14:textId="77777777" w:rsidR="007522C7" w:rsidRPr="00911538" w:rsidRDefault="007522C7" w:rsidP="007522C7">
            <w:pPr>
              <w:tabs>
                <w:tab w:val="left" w:pos="6480"/>
              </w:tabs>
              <w:jc w:val="center"/>
              <w:rPr>
                <w:rFonts w:ascii="PT Astra Serif" w:hAnsi="PT Astra Serif"/>
              </w:rPr>
            </w:pPr>
          </w:p>
        </w:tc>
      </w:tr>
      <w:tr w:rsidR="007522C7" w:rsidRPr="00911538" w14:paraId="22D68CBF" w14:textId="77777777" w:rsidTr="007522C7">
        <w:trPr>
          <w:trHeight w:val="20"/>
          <w:jc w:val="center"/>
        </w:trPr>
        <w:tc>
          <w:tcPr>
            <w:tcW w:w="289" w:type="pct"/>
            <w:tcBorders>
              <w:top w:val="single" w:sz="4" w:space="0" w:color="000000"/>
              <w:left w:val="single" w:sz="4" w:space="0" w:color="000000"/>
              <w:bottom w:val="single" w:sz="4" w:space="0" w:color="000000"/>
              <w:right w:val="nil"/>
            </w:tcBorders>
            <w:vAlign w:val="center"/>
          </w:tcPr>
          <w:p w14:paraId="13F7C935" w14:textId="77777777" w:rsidR="007522C7" w:rsidRPr="00911538" w:rsidRDefault="007522C7" w:rsidP="007522C7">
            <w:pPr>
              <w:suppressAutoHyphens/>
              <w:snapToGrid w:val="0"/>
              <w:jc w:val="center"/>
              <w:rPr>
                <w:rFonts w:ascii="PT Astra Serif" w:hAnsi="PT Astra Serif"/>
                <w:bCs/>
              </w:rPr>
            </w:pPr>
          </w:p>
        </w:tc>
        <w:tc>
          <w:tcPr>
            <w:tcW w:w="2190" w:type="pct"/>
            <w:tcBorders>
              <w:top w:val="single" w:sz="4" w:space="0" w:color="000000"/>
              <w:left w:val="single" w:sz="4" w:space="0" w:color="000000"/>
              <w:bottom w:val="single" w:sz="4" w:space="0" w:color="000000"/>
              <w:right w:val="single" w:sz="4" w:space="0" w:color="auto"/>
            </w:tcBorders>
            <w:vAlign w:val="center"/>
          </w:tcPr>
          <w:p w14:paraId="23EEAA55" w14:textId="77777777" w:rsidR="007522C7" w:rsidRPr="00911538" w:rsidRDefault="007522C7" w:rsidP="007522C7">
            <w:pPr>
              <w:suppressAutoHyphens/>
              <w:snapToGrid w:val="0"/>
              <w:jc w:val="center"/>
              <w:rPr>
                <w:rFonts w:ascii="PT Astra Serif" w:hAnsi="PT Astra Serif"/>
                <w:bCs/>
              </w:rPr>
            </w:pPr>
            <w:r w:rsidRPr="00911538">
              <w:rPr>
                <w:rFonts w:ascii="PT Astra Serif" w:hAnsi="PT Astra Serif"/>
                <w:bCs/>
                <w:sz w:val="22"/>
                <w:szCs w:val="22"/>
              </w:rPr>
              <w:t>ИТОГО</w:t>
            </w:r>
          </w:p>
        </w:tc>
        <w:tc>
          <w:tcPr>
            <w:tcW w:w="599" w:type="pct"/>
            <w:tcBorders>
              <w:top w:val="single" w:sz="4" w:space="0" w:color="000000"/>
              <w:left w:val="single" w:sz="4" w:space="0" w:color="000000"/>
              <w:bottom w:val="single" w:sz="4" w:space="0" w:color="000000"/>
              <w:right w:val="single" w:sz="4" w:space="0" w:color="000000"/>
            </w:tcBorders>
          </w:tcPr>
          <w:p w14:paraId="7B3F2ED2" w14:textId="77777777" w:rsidR="007522C7" w:rsidRPr="00911538" w:rsidRDefault="007522C7" w:rsidP="007522C7">
            <w:pPr>
              <w:tabs>
                <w:tab w:val="left" w:pos="6480"/>
              </w:tabs>
              <w:jc w:val="center"/>
              <w:rPr>
                <w:rFonts w:ascii="PT Astra Serif" w:hAnsi="PT Astra Serif"/>
              </w:rPr>
            </w:pPr>
          </w:p>
        </w:tc>
        <w:tc>
          <w:tcPr>
            <w:tcW w:w="709" w:type="pct"/>
            <w:tcBorders>
              <w:top w:val="single" w:sz="4" w:space="0" w:color="000000"/>
              <w:left w:val="single" w:sz="4" w:space="0" w:color="000000"/>
              <w:bottom w:val="single" w:sz="4" w:space="0" w:color="000000"/>
              <w:right w:val="nil"/>
            </w:tcBorders>
          </w:tcPr>
          <w:p w14:paraId="41F425E0" w14:textId="77777777" w:rsidR="007522C7" w:rsidRPr="00911538" w:rsidRDefault="007522C7" w:rsidP="007522C7">
            <w:pPr>
              <w:tabs>
                <w:tab w:val="left" w:pos="6480"/>
              </w:tabs>
              <w:jc w:val="center"/>
              <w:rPr>
                <w:rFonts w:ascii="PT Astra Serif" w:hAnsi="PT Astra Serif"/>
              </w:rPr>
            </w:pPr>
          </w:p>
        </w:tc>
        <w:tc>
          <w:tcPr>
            <w:tcW w:w="487" w:type="pct"/>
            <w:tcBorders>
              <w:top w:val="single" w:sz="4" w:space="0" w:color="000000"/>
              <w:left w:val="single" w:sz="4" w:space="0" w:color="000000"/>
              <w:bottom w:val="single" w:sz="4" w:space="0" w:color="000000"/>
              <w:right w:val="nil"/>
            </w:tcBorders>
          </w:tcPr>
          <w:p w14:paraId="4E5DD851" w14:textId="77777777" w:rsidR="007522C7" w:rsidRPr="00911538" w:rsidRDefault="007522C7" w:rsidP="007522C7">
            <w:pPr>
              <w:tabs>
                <w:tab w:val="left" w:pos="6480"/>
              </w:tabs>
              <w:jc w:val="center"/>
              <w:rPr>
                <w:rFonts w:ascii="PT Astra Serif" w:hAnsi="PT Astra Serif"/>
              </w:rPr>
            </w:pPr>
          </w:p>
        </w:tc>
        <w:tc>
          <w:tcPr>
            <w:tcW w:w="725" w:type="pct"/>
            <w:tcBorders>
              <w:top w:val="single" w:sz="4" w:space="0" w:color="000000"/>
              <w:left w:val="single" w:sz="4" w:space="0" w:color="000000"/>
              <w:bottom w:val="single" w:sz="4" w:space="0" w:color="000000"/>
              <w:right w:val="single" w:sz="4" w:space="0" w:color="000000"/>
            </w:tcBorders>
          </w:tcPr>
          <w:p w14:paraId="01408262" w14:textId="77777777" w:rsidR="007522C7" w:rsidRPr="00911538" w:rsidRDefault="007522C7" w:rsidP="007522C7">
            <w:pPr>
              <w:tabs>
                <w:tab w:val="left" w:pos="6480"/>
              </w:tabs>
              <w:jc w:val="center"/>
              <w:rPr>
                <w:rFonts w:ascii="PT Astra Serif" w:hAnsi="PT Astra Serif"/>
              </w:rPr>
            </w:pPr>
          </w:p>
        </w:tc>
      </w:tr>
    </w:tbl>
    <w:p w14:paraId="1BE23622" w14:textId="77777777" w:rsidR="00A33D2C" w:rsidRPr="00911538" w:rsidRDefault="00A33D2C" w:rsidP="006E7078">
      <w:pPr>
        <w:widowControl w:val="0"/>
        <w:shd w:val="clear" w:color="auto" w:fill="FFFFFF"/>
        <w:autoSpaceDE w:val="0"/>
        <w:autoSpaceDN w:val="0"/>
        <w:adjustRightInd w:val="0"/>
        <w:ind w:right="2"/>
        <w:jc w:val="center"/>
        <w:outlineLvl w:val="0"/>
        <w:rPr>
          <w:rFonts w:ascii="PT Astra Serif" w:hAnsi="PT Astra Serif"/>
          <w:bCs/>
          <w:sz w:val="22"/>
          <w:szCs w:val="22"/>
        </w:rPr>
      </w:pPr>
    </w:p>
    <w:p w14:paraId="504384EA" w14:textId="77777777" w:rsidR="00A33D2C" w:rsidRPr="00911538" w:rsidRDefault="00A33D2C" w:rsidP="006E7078">
      <w:pPr>
        <w:widowControl w:val="0"/>
        <w:shd w:val="clear" w:color="auto" w:fill="FFFFFF"/>
        <w:autoSpaceDE w:val="0"/>
        <w:autoSpaceDN w:val="0"/>
        <w:adjustRightInd w:val="0"/>
        <w:ind w:right="2"/>
        <w:jc w:val="center"/>
        <w:outlineLvl w:val="0"/>
        <w:rPr>
          <w:rFonts w:ascii="PT Astra Serif" w:hAnsi="PT Astra Serif"/>
          <w:bCs/>
          <w:sz w:val="22"/>
          <w:szCs w:val="22"/>
        </w:rPr>
      </w:pPr>
    </w:p>
    <w:tbl>
      <w:tblPr>
        <w:tblW w:w="5000" w:type="pct"/>
        <w:tblLook w:val="04A0" w:firstRow="1" w:lastRow="0" w:firstColumn="1" w:lastColumn="0" w:noHBand="0" w:noVBand="1"/>
      </w:tblPr>
      <w:tblGrid>
        <w:gridCol w:w="5126"/>
        <w:gridCol w:w="4727"/>
      </w:tblGrid>
      <w:tr w:rsidR="00A33D2C" w:rsidRPr="00911538" w14:paraId="706EEBCB" w14:textId="77777777" w:rsidTr="00401A0B">
        <w:tc>
          <w:tcPr>
            <w:tcW w:w="2601" w:type="pct"/>
          </w:tcPr>
          <w:p w14:paraId="494EDCF0" w14:textId="77777777" w:rsidR="00A33D2C" w:rsidRPr="00911538" w:rsidRDefault="00A33D2C" w:rsidP="006E7078">
            <w:pPr>
              <w:widowControl w:val="0"/>
              <w:ind w:right="2"/>
              <w:jc w:val="center"/>
              <w:rPr>
                <w:rFonts w:ascii="PT Astra Serif" w:hAnsi="PT Astra Serif"/>
                <w:bCs/>
              </w:rPr>
            </w:pPr>
            <w:r w:rsidRPr="00911538">
              <w:rPr>
                <w:rFonts w:ascii="PT Astra Serif" w:hAnsi="PT Astra Serif"/>
                <w:bCs/>
                <w:sz w:val="22"/>
                <w:szCs w:val="22"/>
              </w:rPr>
              <w:t>ЗАКАЗЧИК</w:t>
            </w:r>
          </w:p>
          <w:p w14:paraId="717EAFC3" w14:textId="77777777" w:rsidR="00A33D2C" w:rsidRPr="00911538" w:rsidRDefault="00A33D2C" w:rsidP="006E7078">
            <w:pPr>
              <w:widowControl w:val="0"/>
              <w:jc w:val="both"/>
              <w:rPr>
                <w:rFonts w:ascii="PT Astra Serif" w:hAnsi="PT Astra Serif"/>
                <w:color w:val="FF0000"/>
              </w:rPr>
            </w:pPr>
          </w:p>
        </w:tc>
        <w:tc>
          <w:tcPr>
            <w:tcW w:w="2399" w:type="pct"/>
          </w:tcPr>
          <w:p w14:paraId="2429BE1C" w14:textId="77777777" w:rsidR="00A33D2C" w:rsidRPr="00911538" w:rsidRDefault="00A33D2C" w:rsidP="006E7078">
            <w:pPr>
              <w:widowControl w:val="0"/>
              <w:ind w:right="2"/>
              <w:jc w:val="center"/>
              <w:rPr>
                <w:rFonts w:ascii="PT Astra Serif" w:hAnsi="PT Astra Serif"/>
                <w:bCs/>
              </w:rPr>
            </w:pPr>
            <w:r w:rsidRPr="00911538">
              <w:rPr>
                <w:rFonts w:ascii="PT Astra Serif" w:hAnsi="PT Astra Serif"/>
                <w:bCs/>
                <w:sz w:val="22"/>
                <w:szCs w:val="22"/>
              </w:rPr>
              <w:t>ИСПОЛНИТЕЛЬ</w:t>
            </w:r>
          </w:p>
        </w:tc>
      </w:tr>
    </w:tbl>
    <w:p w14:paraId="6152D489" w14:textId="77777777" w:rsidR="004B28EE" w:rsidRPr="00911538" w:rsidRDefault="004B28EE" w:rsidP="004B28EE">
      <w:pPr>
        <w:jc w:val="right"/>
        <w:rPr>
          <w:rFonts w:ascii="PT Astra Serif" w:hAnsi="PT Astra Serif"/>
          <w:sz w:val="22"/>
          <w:szCs w:val="22"/>
        </w:rPr>
      </w:pPr>
    </w:p>
    <w:p w14:paraId="28451730" w14:textId="77777777" w:rsidR="004B28EE" w:rsidRPr="00911538" w:rsidRDefault="004B28EE" w:rsidP="004B28EE">
      <w:pPr>
        <w:jc w:val="right"/>
        <w:rPr>
          <w:rFonts w:ascii="PT Astra Serif" w:hAnsi="PT Astra Serif"/>
          <w:sz w:val="22"/>
          <w:szCs w:val="22"/>
        </w:rPr>
      </w:pPr>
    </w:p>
    <w:p w14:paraId="339A8AB5" w14:textId="77777777" w:rsidR="004B28EE" w:rsidRPr="00911538" w:rsidRDefault="004B28EE" w:rsidP="004B28EE">
      <w:pPr>
        <w:jc w:val="right"/>
        <w:rPr>
          <w:rFonts w:ascii="PT Astra Serif" w:hAnsi="PT Astra Serif"/>
          <w:sz w:val="22"/>
          <w:szCs w:val="22"/>
        </w:rPr>
      </w:pPr>
    </w:p>
    <w:p w14:paraId="7791320F" w14:textId="77777777" w:rsidR="00911538" w:rsidRDefault="00911538" w:rsidP="004B28EE">
      <w:pPr>
        <w:jc w:val="right"/>
        <w:rPr>
          <w:rFonts w:ascii="PT Astra Serif" w:hAnsi="PT Astra Serif"/>
          <w:sz w:val="22"/>
          <w:szCs w:val="22"/>
        </w:rPr>
      </w:pPr>
    </w:p>
    <w:p w14:paraId="137B42D9" w14:textId="77777777" w:rsidR="00911538" w:rsidRDefault="00911538" w:rsidP="004B28EE">
      <w:pPr>
        <w:jc w:val="right"/>
        <w:rPr>
          <w:rFonts w:ascii="PT Astra Serif" w:hAnsi="PT Astra Serif"/>
          <w:sz w:val="22"/>
          <w:szCs w:val="22"/>
        </w:rPr>
      </w:pPr>
    </w:p>
    <w:p w14:paraId="3E42053D" w14:textId="77777777" w:rsidR="00911538" w:rsidRDefault="00911538" w:rsidP="004B28EE">
      <w:pPr>
        <w:jc w:val="right"/>
        <w:rPr>
          <w:rFonts w:ascii="PT Astra Serif" w:hAnsi="PT Astra Serif"/>
          <w:sz w:val="22"/>
          <w:szCs w:val="22"/>
        </w:rPr>
      </w:pPr>
    </w:p>
    <w:p w14:paraId="0D6525C8" w14:textId="77777777" w:rsidR="00911538" w:rsidRDefault="00911538" w:rsidP="004B28EE">
      <w:pPr>
        <w:jc w:val="right"/>
        <w:rPr>
          <w:rFonts w:ascii="PT Astra Serif" w:hAnsi="PT Astra Serif"/>
          <w:sz w:val="22"/>
          <w:szCs w:val="22"/>
        </w:rPr>
      </w:pPr>
    </w:p>
    <w:p w14:paraId="1DA412B2" w14:textId="77777777" w:rsidR="00911538" w:rsidRDefault="00911538" w:rsidP="004B28EE">
      <w:pPr>
        <w:jc w:val="right"/>
        <w:rPr>
          <w:rFonts w:ascii="PT Astra Serif" w:hAnsi="PT Astra Serif"/>
          <w:sz w:val="22"/>
          <w:szCs w:val="22"/>
        </w:rPr>
      </w:pPr>
    </w:p>
    <w:p w14:paraId="267FAFF5" w14:textId="77777777" w:rsidR="00911538" w:rsidRDefault="00911538" w:rsidP="004B28EE">
      <w:pPr>
        <w:jc w:val="right"/>
        <w:rPr>
          <w:rFonts w:ascii="PT Astra Serif" w:hAnsi="PT Astra Serif"/>
          <w:sz w:val="22"/>
          <w:szCs w:val="22"/>
        </w:rPr>
      </w:pPr>
    </w:p>
    <w:p w14:paraId="65303C17" w14:textId="77777777" w:rsidR="00911538" w:rsidRDefault="00911538" w:rsidP="004B28EE">
      <w:pPr>
        <w:jc w:val="right"/>
        <w:rPr>
          <w:rFonts w:ascii="PT Astra Serif" w:hAnsi="PT Astra Serif"/>
          <w:sz w:val="22"/>
          <w:szCs w:val="22"/>
        </w:rPr>
      </w:pPr>
    </w:p>
    <w:p w14:paraId="30B1EDF9" w14:textId="77777777" w:rsidR="00911538" w:rsidRDefault="00911538" w:rsidP="004B28EE">
      <w:pPr>
        <w:jc w:val="right"/>
        <w:rPr>
          <w:rFonts w:ascii="PT Astra Serif" w:hAnsi="PT Astra Serif"/>
          <w:sz w:val="22"/>
          <w:szCs w:val="22"/>
        </w:rPr>
      </w:pPr>
    </w:p>
    <w:p w14:paraId="565F6D21" w14:textId="77777777" w:rsidR="00911538" w:rsidRDefault="00911538" w:rsidP="004B28EE">
      <w:pPr>
        <w:jc w:val="right"/>
        <w:rPr>
          <w:rFonts w:ascii="PT Astra Serif" w:hAnsi="PT Astra Serif"/>
          <w:sz w:val="22"/>
          <w:szCs w:val="22"/>
        </w:rPr>
      </w:pPr>
    </w:p>
    <w:p w14:paraId="2DBD5895" w14:textId="77777777" w:rsidR="00911538" w:rsidRDefault="00911538" w:rsidP="004B28EE">
      <w:pPr>
        <w:jc w:val="right"/>
        <w:rPr>
          <w:rFonts w:ascii="PT Astra Serif" w:hAnsi="PT Astra Serif"/>
          <w:sz w:val="22"/>
          <w:szCs w:val="22"/>
        </w:rPr>
      </w:pPr>
    </w:p>
    <w:p w14:paraId="0AFEB022" w14:textId="77777777" w:rsidR="00911538" w:rsidRDefault="00911538" w:rsidP="004B28EE">
      <w:pPr>
        <w:jc w:val="right"/>
        <w:rPr>
          <w:rFonts w:ascii="PT Astra Serif" w:hAnsi="PT Astra Serif"/>
          <w:sz w:val="22"/>
          <w:szCs w:val="22"/>
        </w:rPr>
      </w:pPr>
    </w:p>
    <w:p w14:paraId="0D6B942D" w14:textId="77777777" w:rsidR="00911538" w:rsidRDefault="00911538" w:rsidP="004B28EE">
      <w:pPr>
        <w:jc w:val="right"/>
        <w:rPr>
          <w:rFonts w:ascii="PT Astra Serif" w:hAnsi="PT Astra Serif"/>
          <w:sz w:val="22"/>
          <w:szCs w:val="22"/>
        </w:rPr>
      </w:pPr>
    </w:p>
    <w:p w14:paraId="35DA7008" w14:textId="77777777" w:rsidR="00911538" w:rsidRDefault="00911538" w:rsidP="004B28EE">
      <w:pPr>
        <w:jc w:val="right"/>
        <w:rPr>
          <w:rFonts w:ascii="PT Astra Serif" w:hAnsi="PT Astra Serif"/>
          <w:sz w:val="22"/>
          <w:szCs w:val="22"/>
        </w:rPr>
      </w:pPr>
    </w:p>
    <w:p w14:paraId="21BF42C0" w14:textId="77777777" w:rsidR="00911538" w:rsidRDefault="00911538" w:rsidP="004B28EE">
      <w:pPr>
        <w:jc w:val="right"/>
        <w:rPr>
          <w:rFonts w:ascii="PT Astra Serif" w:hAnsi="PT Astra Serif"/>
          <w:sz w:val="22"/>
          <w:szCs w:val="22"/>
        </w:rPr>
      </w:pPr>
    </w:p>
    <w:p w14:paraId="209FA2B5" w14:textId="1808B974" w:rsidR="004B28EE" w:rsidRPr="00911538" w:rsidRDefault="004B28EE" w:rsidP="004B28EE">
      <w:pPr>
        <w:jc w:val="right"/>
        <w:rPr>
          <w:rFonts w:ascii="PT Astra Serif" w:hAnsi="PT Astra Serif"/>
          <w:sz w:val="22"/>
          <w:szCs w:val="22"/>
        </w:rPr>
      </w:pPr>
      <w:r w:rsidRPr="00911538">
        <w:rPr>
          <w:rFonts w:ascii="PT Astra Serif" w:hAnsi="PT Astra Serif"/>
          <w:sz w:val="22"/>
          <w:szCs w:val="22"/>
        </w:rPr>
        <w:t>Приложение №2</w:t>
      </w:r>
    </w:p>
    <w:p w14:paraId="2731ACC8" w14:textId="77777777" w:rsidR="004B28EE" w:rsidRPr="00911538" w:rsidRDefault="004B28EE" w:rsidP="004B28EE">
      <w:pPr>
        <w:pStyle w:val="a5"/>
        <w:ind w:left="0" w:right="-1"/>
        <w:contextualSpacing w:val="0"/>
        <w:jc w:val="right"/>
        <w:rPr>
          <w:rFonts w:ascii="PT Astra Serif" w:hAnsi="PT Astra Serif"/>
          <w:sz w:val="22"/>
          <w:szCs w:val="22"/>
        </w:rPr>
      </w:pPr>
      <w:r w:rsidRPr="00911538">
        <w:rPr>
          <w:rFonts w:ascii="PT Astra Serif" w:hAnsi="PT Astra Serif"/>
          <w:sz w:val="22"/>
          <w:szCs w:val="22"/>
        </w:rPr>
        <w:t>к Контракту № ___</w:t>
      </w:r>
    </w:p>
    <w:p w14:paraId="37BE42E2" w14:textId="77777777" w:rsidR="004B28EE" w:rsidRPr="00911538" w:rsidRDefault="004B28EE" w:rsidP="004B28EE">
      <w:pPr>
        <w:pStyle w:val="a5"/>
        <w:ind w:left="0" w:right="-1"/>
        <w:contextualSpacing w:val="0"/>
        <w:jc w:val="right"/>
        <w:rPr>
          <w:rFonts w:ascii="PT Astra Serif" w:hAnsi="PT Astra Serif"/>
          <w:sz w:val="22"/>
          <w:szCs w:val="22"/>
        </w:rPr>
      </w:pPr>
      <w:r w:rsidRPr="00911538">
        <w:rPr>
          <w:rFonts w:ascii="PT Astra Serif" w:hAnsi="PT Astra Serif"/>
          <w:sz w:val="22"/>
          <w:szCs w:val="22"/>
        </w:rPr>
        <w:t>от «____</w:t>
      </w:r>
      <w:proofErr w:type="gramStart"/>
      <w:r w:rsidRPr="00911538">
        <w:rPr>
          <w:rFonts w:ascii="PT Astra Serif" w:hAnsi="PT Astra Serif"/>
          <w:sz w:val="22"/>
          <w:szCs w:val="22"/>
        </w:rPr>
        <w:t>_»_</w:t>
      </w:r>
      <w:proofErr w:type="gramEnd"/>
      <w:r w:rsidRPr="00911538">
        <w:rPr>
          <w:rFonts w:ascii="PT Astra Serif" w:hAnsi="PT Astra Serif"/>
          <w:sz w:val="22"/>
          <w:szCs w:val="22"/>
        </w:rPr>
        <w:t>___________ 20___г.</w:t>
      </w:r>
    </w:p>
    <w:p w14:paraId="63FDF4A7" w14:textId="10D316C9" w:rsidR="004B28EE" w:rsidRPr="00911538" w:rsidRDefault="004B28EE" w:rsidP="004B28EE">
      <w:pPr>
        <w:jc w:val="center"/>
        <w:rPr>
          <w:rFonts w:ascii="PT Astra Serif" w:hAnsi="PT Astra Serif"/>
          <w:b/>
          <w:lang w:eastAsia="ar-SA"/>
        </w:rPr>
      </w:pPr>
    </w:p>
    <w:p w14:paraId="0D1DC675" w14:textId="77777777" w:rsidR="004B28EE" w:rsidRPr="00911538" w:rsidRDefault="004B28EE" w:rsidP="004B28EE">
      <w:pPr>
        <w:jc w:val="center"/>
        <w:rPr>
          <w:rFonts w:ascii="PT Astra Serif" w:hAnsi="PT Astra Serif"/>
          <w:b/>
          <w:lang w:eastAsia="ar-SA"/>
        </w:rPr>
      </w:pPr>
    </w:p>
    <w:p w14:paraId="20E249D7" w14:textId="47961705" w:rsidR="004B28EE" w:rsidRPr="00911538" w:rsidRDefault="004B28EE" w:rsidP="004B28EE">
      <w:pPr>
        <w:jc w:val="center"/>
        <w:rPr>
          <w:rFonts w:ascii="PT Astra Serif" w:hAnsi="PT Astra Serif"/>
          <w:b/>
          <w:lang w:eastAsia="ar-SA"/>
        </w:rPr>
      </w:pPr>
      <w:r w:rsidRPr="00911538">
        <w:rPr>
          <w:rFonts w:ascii="PT Astra Serif" w:hAnsi="PT Astra Serif"/>
          <w:b/>
          <w:lang w:eastAsia="ar-SA"/>
        </w:rPr>
        <w:t>Техническое задание (описание объекта закупки)</w:t>
      </w:r>
    </w:p>
    <w:p w14:paraId="24377800" w14:textId="77777777" w:rsidR="004B28EE" w:rsidRPr="00911538" w:rsidRDefault="004B28EE" w:rsidP="004B28EE">
      <w:pPr>
        <w:jc w:val="center"/>
        <w:rPr>
          <w:rFonts w:ascii="PT Astra Serif" w:hAnsi="PT Astra Serif"/>
          <w:b/>
        </w:rPr>
      </w:pPr>
    </w:p>
    <w:p w14:paraId="7F0368FE" w14:textId="77777777" w:rsidR="004B28EE" w:rsidRPr="00911538" w:rsidRDefault="004B28EE" w:rsidP="004B28EE">
      <w:pPr>
        <w:suppressAutoHyphens/>
        <w:jc w:val="both"/>
        <w:rPr>
          <w:rFonts w:ascii="PT Astra Serif" w:hAnsi="PT Astra Serif"/>
          <w:lang w:eastAsia="ar-SA"/>
        </w:rPr>
      </w:pPr>
      <w:r w:rsidRPr="00911538">
        <w:rPr>
          <w:rFonts w:ascii="PT Astra Serif" w:hAnsi="PT Astra Serif"/>
          <w:b/>
          <w:lang w:val="x-none" w:eastAsia="ar-SA"/>
        </w:rPr>
        <w:t xml:space="preserve">1. </w:t>
      </w:r>
      <w:r w:rsidRPr="00911538">
        <w:rPr>
          <w:rFonts w:ascii="PT Astra Serif" w:hAnsi="PT Astra Serif"/>
          <w:b/>
          <w:lang w:eastAsia="ar-SA"/>
        </w:rPr>
        <w:t>Заказчик</w:t>
      </w:r>
      <w:r w:rsidRPr="00911538">
        <w:rPr>
          <w:rFonts w:ascii="PT Astra Serif" w:hAnsi="PT Astra Serif"/>
          <w:b/>
          <w:lang w:val="x-none" w:eastAsia="ar-SA"/>
        </w:rPr>
        <w:t>:</w:t>
      </w:r>
      <w:r w:rsidRPr="00911538">
        <w:rPr>
          <w:rFonts w:ascii="PT Astra Serif" w:hAnsi="PT Astra Serif"/>
          <w:b/>
          <w:lang w:eastAsia="ar-SA"/>
        </w:rPr>
        <w:t xml:space="preserve"> </w:t>
      </w:r>
      <w:r w:rsidRPr="00911538">
        <w:rPr>
          <w:rFonts w:ascii="PT Astra Serif" w:hAnsi="PT Astra Serif"/>
          <w:lang w:eastAsia="ar-SA"/>
        </w:rPr>
        <w:t>областное государственное казённое учреждение социального обслуживания «Комплексный кризисный центр».</w:t>
      </w:r>
    </w:p>
    <w:p w14:paraId="40DFE60A" w14:textId="77777777" w:rsidR="004B28EE" w:rsidRPr="00911538" w:rsidRDefault="004B28EE" w:rsidP="004B28EE">
      <w:pPr>
        <w:suppressAutoHyphens/>
        <w:snapToGrid w:val="0"/>
        <w:jc w:val="both"/>
        <w:rPr>
          <w:rFonts w:ascii="PT Astra Serif" w:hAnsi="PT Astra Serif"/>
          <w:lang w:eastAsia="ar-SA"/>
        </w:rPr>
      </w:pPr>
      <w:r w:rsidRPr="00911538">
        <w:rPr>
          <w:rFonts w:ascii="PT Astra Serif" w:hAnsi="PT Astra Serif"/>
          <w:b/>
          <w:lang w:eastAsia="ar-SA"/>
        </w:rPr>
        <w:t>2. Объект закупки:</w:t>
      </w:r>
      <w:r w:rsidRPr="00911538">
        <w:rPr>
          <w:rFonts w:ascii="PT Astra Serif" w:hAnsi="PT Astra Serif"/>
          <w:lang w:eastAsia="ar-SA"/>
        </w:rPr>
        <w:t xml:space="preserve"> оказание услуг по проведению периодических медицинских осмотров (</w:t>
      </w:r>
      <w:r w:rsidRPr="00911538">
        <w:rPr>
          <w:rFonts w:ascii="PT Astra Serif" w:hAnsi="PT Astra Serif" w:cs="Arial"/>
          <w:b/>
          <w:bCs/>
          <w:color w:val="333333"/>
          <w:shd w:val="clear" w:color="auto" w:fill="FFFFFF"/>
        </w:rPr>
        <w:t>ОКПД2</w:t>
      </w:r>
      <w:r w:rsidRPr="00911538">
        <w:rPr>
          <w:rFonts w:ascii="PT Astra Serif" w:hAnsi="PT Astra Serif" w:cs="Arial"/>
          <w:color w:val="333333"/>
          <w:shd w:val="clear" w:color="auto" w:fill="FFFFFF"/>
        </w:rPr>
        <w:t> </w:t>
      </w:r>
      <w:r w:rsidRPr="00911538">
        <w:rPr>
          <w:rFonts w:ascii="PT Astra Serif" w:hAnsi="PT Astra Serif" w:cs="Arial"/>
          <w:b/>
          <w:bCs/>
          <w:color w:val="333333"/>
          <w:shd w:val="clear" w:color="auto" w:fill="FFFFFF"/>
        </w:rPr>
        <w:t>86</w:t>
      </w:r>
      <w:r w:rsidRPr="00911538">
        <w:rPr>
          <w:rFonts w:ascii="PT Astra Serif" w:hAnsi="PT Astra Serif" w:cs="Arial"/>
          <w:color w:val="333333"/>
          <w:shd w:val="clear" w:color="auto" w:fill="FFFFFF"/>
        </w:rPr>
        <w:t>.</w:t>
      </w:r>
      <w:r w:rsidRPr="00911538">
        <w:rPr>
          <w:rFonts w:ascii="PT Astra Serif" w:hAnsi="PT Astra Serif" w:cs="Arial"/>
          <w:b/>
          <w:bCs/>
          <w:color w:val="333333"/>
          <w:shd w:val="clear" w:color="auto" w:fill="FFFFFF"/>
        </w:rPr>
        <w:t>21</w:t>
      </w:r>
      <w:r w:rsidRPr="00911538">
        <w:rPr>
          <w:rFonts w:ascii="PT Astra Serif" w:hAnsi="PT Astra Serif" w:cs="Arial"/>
          <w:color w:val="333333"/>
          <w:shd w:val="clear" w:color="auto" w:fill="FFFFFF"/>
        </w:rPr>
        <w:t>.</w:t>
      </w:r>
      <w:r w:rsidRPr="00911538">
        <w:rPr>
          <w:rFonts w:ascii="PT Astra Serif" w:hAnsi="PT Astra Serif" w:cs="Arial"/>
          <w:b/>
          <w:bCs/>
          <w:color w:val="333333"/>
          <w:shd w:val="clear" w:color="auto" w:fill="FFFFFF"/>
        </w:rPr>
        <w:t>10</w:t>
      </w:r>
      <w:r w:rsidRPr="00911538">
        <w:rPr>
          <w:rFonts w:ascii="PT Astra Serif" w:hAnsi="PT Astra Serif" w:cs="Arial"/>
          <w:color w:val="333333"/>
          <w:shd w:val="clear" w:color="auto" w:fill="FFFFFF"/>
        </w:rPr>
        <w:t>.</w:t>
      </w:r>
      <w:r w:rsidRPr="00911538">
        <w:rPr>
          <w:rFonts w:ascii="PT Astra Serif" w:hAnsi="PT Astra Serif" w:cs="Arial"/>
          <w:b/>
          <w:bCs/>
          <w:color w:val="333333"/>
          <w:shd w:val="clear" w:color="auto" w:fill="FFFFFF"/>
        </w:rPr>
        <w:t>190</w:t>
      </w:r>
      <w:r w:rsidRPr="00911538">
        <w:rPr>
          <w:rFonts w:ascii="PT Astra Serif" w:hAnsi="PT Astra Serif" w:cs="Arial"/>
          <w:color w:val="333333"/>
          <w:shd w:val="clear" w:color="auto" w:fill="FFFFFF"/>
        </w:rPr>
        <w:t xml:space="preserve"> - услуги, предоставляемые врачами общей врачебной практики, прочие, не включенные в другие группировки</w:t>
      </w:r>
      <w:r w:rsidRPr="00911538">
        <w:rPr>
          <w:rFonts w:ascii="PT Astra Serif" w:hAnsi="PT Astra Serif"/>
          <w:lang w:eastAsia="ar-SA"/>
        </w:rPr>
        <w:t>).</w:t>
      </w:r>
    </w:p>
    <w:p w14:paraId="6888DA95" w14:textId="3543C4E1" w:rsidR="004B28EE" w:rsidRPr="00911538" w:rsidRDefault="004B28EE" w:rsidP="004B28EE">
      <w:pPr>
        <w:suppressAutoHyphens/>
        <w:jc w:val="both"/>
        <w:rPr>
          <w:rFonts w:ascii="PT Astra Serif" w:hAnsi="PT Astra Serif"/>
          <w:lang w:eastAsia="ar-SA"/>
        </w:rPr>
      </w:pPr>
      <w:r w:rsidRPr="00911538">
        <w:rPr>
          <w:rFonts w:ascii="PT Astra Serif" w:hAnsi="PT Astra Serif"/>
          <w:b/>
          <w:color w:val="383838"/>
          <w:lang w:eastAsia="ar-SA"/>
        </w:rPr>
        <w:t>3.</w:t>
      </w:r>
      <w:r w:rsidRPr="00911538">
        <w:rPr>
          <w:rFonts w:ascii="PT Astra Serif" w:hAnsi="PT Astra Serif"/>
          <w:b/>
          <w:lang w:eastAsia="ar-SA"/>
        </w:rPr>
        <w:t xml:space="preserve"> Сроки оказания услуг: </w:t>
      </w:r>
      <w:r w:rsidRPr="00911538">
        <w:rPr>
          <w:rFonts w:ascii="PT Astra Serif" w:hAnsi="PT Astra Serif"/>
          <w:lang w:eastAsia="ar-SA"/>
        </w:rPr>
        <w:t xml:space="preserve">с даты заключения контракта по </w:t>
      </w:r>
      <w:r w:rsidR="00911538">
        <w:rPr>
          <w:rFonts w:ascii="PT Astra Serif" w:hAnsi="PT Astra Serif"/>
          <w:lang w:eastAsia="ar-SA"/>
        </w:rPr>
        <w:t>30</w:t>
      </w:r>
      <w:r w:rsidRPr="00911538">
        <w:rPr>
          <w:rFonts w:ascii="PT Astra Serif" w:hAnsi="PT Astra Serif"/>
          <w:lang w:eastAsia="ar-SA"/>
        </w:rPr>
        <w:t>.</w:t>
      </w:r>
      <w:r w:rsidR="00911538">
        <w:rPr>
          <w:rFonts w:ascii="PT Astra Serif" w:hAnsi="PT Astra Serif"/>
          <w:lang w:eastAsia="ar-SA"/>
        </w:rPr>
        <w:t>06</w:t>
      </w:r>
      <w:r w:rsidRPr="00911538">
        <w:rPr>
          <w:rFonts w:ascii="PT Astra Serif" w:hAnsi="PT Astra Serif"/>
          <w:lang w:eastAsia="ar-SA"/>
        </w:rPr>
        <w:t>.2026 года.</w:t>
      </w:r>
    </w:p>
    <w:p w14:paraId="653674DF" w14:textId="77777777" w:rsidR="004B28EE" w:rsidRPr="00911538" w:rsidRDefault="004B28EE" w:rsidP="004B28EE">
      <w:pPr>
        <w:suppressAutoHyphens/>
        <w:jc w:val="both"/>
        <w:rPr>
          <w:rFonts w:ascii="PT Astra Serif" w:hAnsi="PT Astra Serif"/>
          <w:b/>
          <w:bCs/>
        </w:rPr>
      </w:pPr>
      <w:r w:rsidRPr="00911538">
        <w:rPr>
          <w:rFonts w:ascii="PT Astra Serif" w:hAnsi="PT Astra Serif"/>
          <w:b/>
          <w:lang w:eastAsia="ar-SA"/>
        </w:rPr>
        <w:t xml:space="preserve">4. Место оказания услуг: </w:t>
      </w:r>
      <w:r w:rsidRPr="00911538">
        <w:rPr>
          <w:rFonts w:ascii="PT Astra Serif" w:hAnsi="PT Astra Serif"/>
          <w:color w:val="000000"/>
          <w:shd w:val="clear" w:color="auto" w:fill="FFFFFF"/>
        </w:rPr>
        <w:t xml:space="preserve">по месту нахождения Исполнителя в </w:t>
      </w:r>
      <w:proofErr w:type="spellStart"/>
      <w:r w:rsidRPr="00911538">
        <w:rPr>
          <w:rFonts w:ascii="PT Astra Serif" w:hAnsi="PT Astra Serif"/>
          <w:color w:val="000000"/>
          <w:shd w:val="clear" w:color="auto" w:fill="FFFFFF"/>
        </w:rPr>
        <w:t>Засвияжском</w:t>
      </w:r>
      <w:proofErr w:type="spellEnd"/>
      <w:r w:rsidRPr="00911538">
        <w:rPr>
          <w:rFonts w:ascii="PT Astra Serif" w:hAnsi="PT Astra Serif"/>
          <w:color w:val="000000"/>
          <w:shd w:val="clear" w:color="auto" w:fill="FFFFFF"/>
        </w:rPr>
        <w:t>, Ленинском или Железнодорожном районах г. Ульяновска</w:t>
      </w:r>
      <w:r w:rsidRPr="00911538">
        <w:rPr>
          <w:rFonts w:ascii="PT Astra Serif" w:hAnsi="PT Astra Serif"/>
        </w:rPr>
        <w:t>.</w:t>
      </w:r>
    </w:p>
    <w:p w14:paraId="752E7AAE" w14:textId="77777777" w:rsidR="004B28EE" w:rsidRPr="00911538" w:rsidRDefault="004B28EE" w:rsidP="004B28EE">
      <w:pPr>
        <w:suppressAutoHyphens/>
        <w:jc w:val="both"/>
        <w:rPr>
          <w:rFonts w:ascii="PT Astra Serif" w:hAnsi="PT Astra Serif"/>
          <w:b/>
        </w:rPr>
      </w:pPr>
      <w:r w:rsidRPr="00911538">
        <w:rPr>
          <w:rFonts w:ascii="PT Astra Serif" w:hAnsi="PT Astra Serif"/>
          <w:b/>
          <w:bCs/>
        </w:rPr>
        <w:t xml:space="preserve">5. Объем оказываемых услуг: </w:t>
      </w:r>
      <w:r w:rsidRPr="00911538">
        <w:rPr>
          <w:rFonts w:ascii="PT Astra Serif" w:hAnsi="PT Astra Serif"/>
          <w:bCs/>
        </w:rPr>
        <w:t xml:space="preserve">согласно списку, указанному в п. 9 настоящего ТЗ. </w:t>
      </w:r>
    </w:p>
    <w:p w14:paraId="13256617" w14:textId="77777777" w:rsidR="004B28EE" w:rsidRPr="00911538" w:rsidRDefault="004B28EE" w:rsidP="004B28EE">
      <w:pPr>
        <w:keepNext/>
        <w:keepLines/>
        <w:widowControl w:val="0"/>
        <w:tabs>
          <w:tab w:val="left" w:pos="0"/>
        </w:tabs>
        <w:jc w:val="both"/>
        <w:outlineLvl w:val="0"/>
        <w:rPr>
          <w:rFonts w:ascii="PT Astra Serif" w:hAnsi="PT Astra Serif"/>
          <w:b/>
          <w:bCs/>
        </w:rPr>
      </w:pPr>
      <w:bookmarkStart w:id="2" w:name="bookmark3"/>
      <w:r w:rsidRPr="00911538">
        <w:rPr>
          <w:rFonts w:ascii="PT Astra Serif" w:hAnsi="PT Astra Serif"/>
          <w:b/>
          <w:bCs/>
        </w:rPr>
        <w:t>6. Содержание и условия оказания услуг</w:t>
      </w:r>
      <w:bookmarkEnd w:id="2"/>
      <w:r w:rsidRPr="00911538">
        <w:rPr>
          <w:rFonts w:ascii="PT Astra Serif" w:hAnsi="PT Astra Serif"/>
          <w:b/>
          <w:bCs/>
        </w:rPr>
        <w:t>:</w:t>
      </w:r>
    </w:p>
    <w:p w14:paraId="1CCA4405" w14:textId="77777777" w:rsidR="004B28EE" w:rsidRPr="00911538" w:rsidRDefault="004B28EE" w:rsidP="004B28EE">
      <w:pPr>
        <w:widowControl w:val="0"/>
        <w:tabs>
          <w:tab w:val="left" w:pos="466"/>
          <w:tab w:val="left" w:pos="993"/>
        </w:tabs>
        <w:jc w:val="both"/>
        <w:rPr>
          <w:rFonts w:ascii="PT Astra Serif" w:hAnsi="PT Astra Serif"/>
        </w:rPr>
      </w:pPr>
      <w:r w:rsidRPr="00911538">
        <w:rPr>
          <w:rFonts w:ascii="PT Astra Serif" w:hAnsi="PT Astra Serif"/>
        </w:rPr>
        <w:t>6.1. Исполнитель оказывает услуги в соответствии с Приказом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16A0281F" w14:textId="77777777" w:rsidR="004B28EE" w:rsidRPr="00911538" w:rsidRDefault="004B28EE" w:rsidP="004B28EE">
      <w:pPr>
        <w:widowControl w:val="0"/>
        <w:tabs>
          <w:tab w:val="left" w:pos="457"/>
          <w:tab w:val="left" w:pos="993"/>
        </w:tabs>
        <w:jc w:val="both"/>
        <w:rPr>
          <w:rFonts w:ascii="PT Astra Serif" w:hAnsi="PT Astra Serif"/>
        </w:rPr>
      </w:pPr>
      <w:r w:rsidRPr="00911538">
        <w:rPr>
          <w:rFonts w:ascii="PT Astra Serif" w:hAnsi="PT Astra Serif"/>
        </w:rPr>
        <w:t>6.2. Исполнитель оказывает услуги согласно предоставленному Заказчиком поименному списку лиц, подлежащих периодическим медицинским осмотрам.</w:t>
      </w:r>
    </w:p>
    <w:p w14:paraId="192FD87F" w14:textId="77777777" w:rsidR="004B28EE" w:rsidRPr="00911538" w:rsidRDefault="004B28EE" w:rsidP="004B28EE">
      <w:pPr>
        <w:keepNext/>
        <w:keepLines/>
        <w:widowControl w:val="0"/>
        <w:tabs>
          <w:tab w:val="left" w:pos="1440"/>
        </w:tabs>
        <w:jc w:val="both"/>
        <w:outlineLvl w:val="0"/>
        <w:rPr>
          <w:rFonts w:ascii="PT Astra Serif" w:hAnsi="PT Astra Serif"/>
          <w:b/>
          <w:bCs/>
        </w:rPr>
      </w:pPr>
      <w:bookmarkStart w:id="3" w:name="bookmark4"/>
      <w:r w:rsidRPr="00911538">
        <w:rPr>
          <w:rFonts w:ascii="PT Astra Serif" w:hAnsi="PT Astra Serif"/>
          <w:b/>
          <w:bCs/>
        </w:rPr>
        <w:t>7. Требования к исполнителю (в соответствии Приказом Минздрава России от 28.01.2021 № 29н)</w:t>
      </w:r>
      <w:bookmarkEnd w:id="3"/>
      <w:r w:rsidRPr="00911538">
        <w:rPr>
          <w:rFonts w:ascii="PT Astra Serif" w:hAnsi="PT Astra Serif"/>
          <w:b/>
          <w:bCs/>
        </w:rPr>
        <w:t>:</w:t>
      </w:r>
    </w:p>
    <w:p w14:paraId="5B91528E" w14:textId="77777777" w:rsidR="004B28EE" w:rsidRPr="00911538" w:rsidRDefault="004B28EE" w:rsidP="004B28EE">
      <w:pPr>
        <w:widowControl w:val="0"/>
        <w:tabs>
          <w:tab w:val="left" w:pos="390"/>
          <w:tab w:val="left" w:pos="993"/>
        </w:tabs>
        <w:jc w:val="both"/>
        <w:rPr>
          <w:rFonts w:ascii="PT Astra Serif" w:hAnsi="PT Astra Serif"/>
        </w:rPr>
      </w:pPr>
      <w:r w:rsidRPr="00911538">
        <w:rPr>
          <w:rFonts w:ascii="PT Astra Serif" w:hAnsi="PT Astra Serif"/>
        </w:rPr>
        <w:t>7.1. Исполнитель в 10-дневный срок с момента получения от Заказчика поименного списка лиц, подлежащих периодическим медицинским осмотрам,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Заказчиком и утверждается руководителем Исполнителя.</w:t>
      </w:r>
    </w:p>
    <w:p w14:paraId="71190A4B" w14:textId="77777777" w:rsidR="004B28EE" w:rsidRPr="00911538" w:rsidRDefault="004B28EE" w:rsidP="004B28EE">
      <w:pPr>
        <w:widowControl w:val="0"/>
        <w:tabs>
          <w:tab w:val="left" w:pos="457"/>
          <w:tab w:val="left" w:pos="993"/>
        </w:tabs>
        <w:jc w:val="both"/>
        <w:rPr>
          <w:rFonts w:ascii="PT Astra Serif" w:hAnsi="PT Astra Serif"/>
        </w:rPr>
      </w:pPr>
      <w:r w:rsidRPr="00911538">
        <w:rPr>
          <w:rFonts w:ascii="PT Astra Serif" w:hAnsi="PT Astra Serif"/>
        </w:rPr>
        <w:t>7.2.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предварительных и периодических осмотрах соответствующих врачей-специалистов, а также виды и объемы необходимых лабораторных и функциональных исследований.</w:t>
      </w:r>
    </w:p>
    <w:p w14:paraId="68ACD0FC" w14:textId="77777777" w:rsidR="004B28EE" w:rsidRPr="00911538" w:rsidRDefault="004B28EE" w:rsidP="004B28EE">
      <w:pPr>
        <w:widowControl w:val="0"/>
        <w:tabs>
          <w:tab w:val="left" w:pos="457"/>
          <w:tab w:val="left" w:pos="993"/>
        </w:tabs>
        <w:jc w:val="both"/>
        <w:rPr>
          <w:rFonts w:ascii="PT Astra Serif" w:hAnsi="PT Astra Serif"/>
        </w:rPr>
      </w:pPr>
      <w:r w:rsidRPr="00911538">
        <w:rPr>
          <w:rFonts w:ascii="PT Astra Serif" w:hAnsi="PT Astra Serif"/>
        </w:rPr>
        <w:t>7.3.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предварительных и периодических медицинских осмотров.</w:t>
      </w:r>
    </w:p>
    <w:p w14:paraId="48DA498F" w14:textId="77777777" w:rsidR="004B28EE" w:rsidRPr="00911538" w:rsidRDefault="004B28EE" w:rsidP="004B28EE">
      <w:pPr>
        <w:widowControl w:val="0"/>
        <w:tabs>
          <w:tab w:val="left" w:pos="466"/>
          <w:tab w:val="left" w:pos="993"/>
        </w:tabs>
        <w:jc w:val="both"/>
        <w:rPr>
          <w:rFonts w:ascii="PT Astra Serif" w:hAnsi="PT Astra Serif"/>
        </w:rPr>
      </w:pPr>
      <w:r w:rsidRPr="00911538">
        <w:rPr>
          <w:rFonts w:ascii="PT Astra Serif" w:hAnsi="PT Astra Serif"/>
        </w:rPr>
        <w:t>7.4.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контракта, ухудшил качество услуг, в течение 10 дней с момента вручения в письменном виде соответствующего требования.</w:t>
      </w:r>
    </w:p>
    <w:p w14:paraId="7944D002" w14:textId="77777777" w:rsidR="004B28EE" w:rsidRPr="00911538" w:rsidRDefault="004B28EE" w:rsidP="004B28EE">
      <w:pPr>
        <w:keepNext/>
        <w:keepLines/>
        <w:widowControl w:val="0"/>
        <w:tabs>
          <w:tab w:val="left" w:pos="2220"/>
        </w:tabs>
        <w:jc w:val="both"/>
        <w:outlineLvl w:val="0"/>
        <w:rPr>
          <w:rFonts w:ascii="PT Astra Serif" w:hAnsi="PT Astra Serif"/>
          <w:b/>
          <w:bCs/>
        </w:rPr>
      </w:pPr>
      <w:bookmarkStart w:id="4" w:name="bookmark5"/>
      <w:r w:rsidRPr="00911538">
        <w:rPr>
          <w:rFonts w:ascii="PT Astra Serif" w:hAnsi="PT Astra Serif"/>
          <w:b/>
          <w:bCs/>
        </w:rPr>
        <w:t>8. Требования к результатам проведения медицинского осмотра</w:t>
      </w:r>
      <w:bookmarkEnd w:id="4"/>
      <w:r w:rsidRPr="00911538">
        <w:rPr>
          <w:rFonts w:ascii="PT Astra Serif" w:hAnsi="PT Astra Serif"/>
          <w:b/>
          <w:bCs/>
        </w:rPr>
        <w:t>:</w:t>
      </w:r>
    </w:p>
    <w:p w14:paraId="5FECCD7E" w14:textId="77777777" w:rsidR="004B28EE" w:rsidRPr="00911538" w:rsidRDefault="004B28EE" w:rsidP="004B28EE">
      <w:pPr>
        <w:widowControl w:val="0"/>
        <w:jc w:val="both"/>
        <w:rPr>
          <w:rFonts w:ascii="PT Astra Serif" w:hAnsi="PT Astra Serif"/>
        </w:rPr>
      </w:pPr>
      <w:r w:rsidRPr="00911538">
        <w:rPr>
          <w:rFonts w:ascii="PT Astra Serif" w:hAnsi="PT Astra Serif"/>
        </w:rPr>
        <w:t>8.1. По окончании прохождения работником периодического осмотра, исполнителем оформляется медицинское заключение в порядке, установленном Приказом Минздрава России от 28.01.2021 № 29н.</w:t>
      </w:r>
    </w:p>
    <w:p w14:paraId="1A9442DA" w14:textId="77777777" w:rsidR="004B28EE" w:rsidRPr="00911538" w:rsidRDefault="004B28EE" w:rsidP="004B28EE">
      <w:pPr>
        <w:widowControl w:val="0"/>
        <w:jc w:val="both"/>
        <w:rPr>
          <w:rFonts w:ascii="PT Astra Serif" w:hAnsi="PT Astra Serif"/>
        </w:rPr>
      </w:pPr>
      <w:r w:rsidRPr="00911538">
        <w:rPr>
          <w:rFonts w:ascii="PT Astra Serif" w:hAnsi="PT Astra Serif"/>
        </w:rPr>
        <w:t xml:space="preserve">8.2. Заключительный акт составляется в порядке, установленном Приказом Минздрава России от 28.01.2021 № 29н, утверждается председателем врачебной комиссии, заверяется печатью медицинской организации. Заключительный акт составляется в </w:t>
      </w:r>
      <w:r w:rsidRPr="00911538">
        <w:rPr>
          <w:rFonts w:ascii="PT Astra Serif" w:hAnsi="PT Astra Serif"/>
        </w:rPr>
        <w:lastRenderedPageBreak/>
        <w:t>трех экземплярах, которые направляются Исполнителем в течение 5 рабочих дней с даты утверждения акта Заказчику, в</w:t>
      </w:r>
      <w:r w:rsidRPr="00911538">
        <w:rPr>
          <w:rFonts w:ascii="PT Astra Serif" w:hAnsi="PT Astra Serif"/>
          <w:b/>
        </w:rPr>
        <w:t xml:space="preserve"> </w:t>
      </w:r>
      <w:r w:rsidRPr="00911538">
        <w:rPr>
          <w:rStyle w:val="aa"/>
          <w:rFonts w:ascii="PT Astra Serif" w:hAnsi="PT Astra Serif" w:cs="Arial"/>
          <w:b w:val="0"/>
          <w:color w:val="333333"/>
          <w:shd w:val="clear" w:color="auto" w:fill="FFFFFF"/>
        </w:rPr>
        <w:t>Управление Федеральной службы по надзору в сфере защиты прав потребителей и благополучия человека по Ульяновской области</w:t>
      </w:r>
      <w:r w:rsidRPr="00911538">
        <w:rPr>
          <w:rFonts w:ascii="PT Astra Serif" w:hAnsi="PT Astra Serif"/>
        </w:rPr>
        <w:t>. Один экземпляр заключительного акта хранится у Исполнителя, проводившего периодический медосмотр, в течение 50 лет.</w:t>
      </w:r>
    </w:p>
    <w:p w14:paraId="44D56423" w14:textId="77777777" w:rsidR="004B28EE" w:rsidRPr="00911538" w:rsidRDefault="004B28EE" w:rsidP="004B28EE">
      <w:pPr>
        <w:jc w:val="both"/>
        <w:rPr>
          <w:rFonts w:ascii="PT Astra Serif" w:hAnsi="PT Astra Serif"/>
          <w:b/>
        </w:rPr>
      </w:pPr>
    </w:p>
    <w:p w14:paraId="496F5C5E" w14:textId="77777777" w:rsidR="004B28EE" w:rsidRPr="00911538" w:rsidRDefault="004B28EE" w:rsidP="004B28EE">
      <w:pPr>
        <w:spacing w:line="254" w:lineRule="exact"/>
        <w:jc w:val="both"/>
        <w:rPr>
          <w:rFonts w:ascii="PT Astra Serif" w:hAnsi="PT Astra Serif"/>
          <w:b/>
        </w:rPr>
      </w:pPr>
      <w:r w:rsidRPr="00911538">
        <w:rPr>
          <w:rFonts w:ascii="PT Astra Serif" w:hAnsi="PT Astra Serif"/>
          <w:b/>
        </w:rPr>
        <w:t>9. Список</w:t>
      </w:r>
      <w:r w:rsidRPr="00911538">
        <w:rPr>
          <w:rFonts w:ascii="PT Astra Serif" w:hAnsi="PT Astra Serif"/>
        </w:rPr>
        <w:t xml:space="preserve"> к</w:t>
      </w:r>
      <w:r w:rsidRPr="00911538">
        <w:rPr>
          <w:rFonts w:ascii="PT Astra Serif" w:hAnsi="PT Astra Serif"/>
          <w:b/>
        </w:rPr>
        <w:t>онтингентов лиц, подлежащих периодическим медицинским осмотрам в областном государственном казённом учреждении социального обслуживания «Комплексный кризисный центр»</w:t>
      </w:r>
    </w:p>
    <w:p w14:paraId="50377131" w14:textId="77777777" w:rsidR="004B28EE" w:rsidRPr="00911538" w:rsidRDefault="004B28EE" w:rsidP="004B28EE">
      <w:pPr>
        <w:jc w:val="both"/>
        <w:rPr>
          <w:rFonts w:ascii="PT Astra Serif" w:hAnsi="PT Astra Serif"/>
          <w:b/>
          <w:sz w:val="22"/>
          <w:szCs w:val="22"/>
        </w:rPr>
      </w:pPr>
    </w:p>
    <w:tbl>
      <w:tblPr>
        <w:tblW w:w="8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89"/>
        <w:gridCol w:w="4643"/>
        <w:gridCol w:w="1526"/>
      </w:tblGrid>
      <w:tr w:rsidR="004B28EE" w:rsidRPr="00911538" w14:paraId="142BE0E7" w14:textId="77777777" w:rsidTr="00DF209B">
        <w:trPr>
          <w:trHeight w:val="929"/>
        </w:trPr>
        <w:tc>
          <w:tcPr>
            <w:tcW w:w="534" w:type="dxa"/>
            <w:shd w:val="clear" w:color="auto" w:fill="auto"/>
          </w:tcPr>
          <w:p w14:paraId="79FE45FB" w14:textId="77777777" w:rsidR="004B28EE" w:rsidRPr="00911538" w:rsidRDefault="004B28EE" w:rsidP="00DF209B">
            <w:pPr>
              <w:jc w:val="center"/>
              <w:rPr>
                <w:rFonts w:ascii="PT Astra Serif" w:hAnsi="PT Astra Serif"/>
                <w:b/>
                <w:sz w:val="22"/>
                <w:szCs w:val="22"/>
              </w:rPr>
            </w:pPr>
            <w:r w:rsidRPr="00911538">
              <w:rPr>
                <w:rFonts w:ascii="PT Astra Serif" w:hAnsi="PT Astra Serif"/>
                <w:b/>
                <w:sz w:val="22"/>
                <w:szCs w:val="22"/>
              </w:rPr>
              <w:t>№ п/п</w:t>
            </w:r>
          </w:p>
        </w:tc>
        <w:tc>
          <w:tcPr>
            <w:tcW w:w="2189" w:type="dxa"/>
            <w:shd w:val="clear" w:color="auto" w:fill="auto"/>
          </w:tcPr>
          <w:p w14:paraId="2ACF9E94" w14:textId="77777777" w:rsidR="004B28EE" w:rsidRPr="00911538" w:rsidRDefault="004B28EE" w:rsidP="00DF209B">
            <w:pPr>
              <w:jc w:val="center"/>
              <w:rPr>
                <w:rFonts w:ascii="PT Astra Serif" w:hAnsi="PT Astra Serif"/>
                <w:b/>
                <w:sz w:val="22"/>
                <w:szCs w:val="22"/>
              </w:rPr>
            </w:pPr>
            <w:r w:rsidRPr="00911538">
              <w:rPr>
                <w:rFonts w:ascii="PT Astra Serif" w:hAnsi="PT Astra Serif"/>
                <w:b/>
                <w:sz w:val="22"/>
                <w:szCs w:val="22"/>
              </w:rPr>
              <w:t>Должность</w:t>
            </w:r>
          </w:p>
        </w:tc>
        <w:tc>
          <w:tcPr>
            <w:tcW w:w="4643" w:type="dxa"/>
            <w:shd w:val="clear" w:color="auto" w:fill="auto"/>
          </w:tcPr>
          <w:p w14:paraId="7A0358EC" w14:textId="77777777" w:rsidR="004B28EE" w:rsidRPr="00911538" w:rsidRDefault="004B28EE" w:rsidP="00DF209B">
            <w:pPr>
              <w:jc w:val="center"/>
              <w:rPr>
                <w:rFonts w:ascii="PT Astra Serif" w:hAnsi="PT Astra Serif"/>
                <w:b/>
                <w:sz w:val="22"/>
                <w:szCs w:val="22"/>
              </w:rPr>
            </w:pPr>
            <w:r w:rsidRPr="00911538">
              <w:rPr>
                <w:rFonts w:ascii="PT Astra Serif" w:hAnsi="PT Astra Serif"/>
                <w:b/>
                <w:sz w:val="22"/>
                <w:szCs w:val="22"/>
              </w:rPr>
              <w:t>Наименование вредного производственного фактора или вид работ</w:t>
            </w:r>
          </w:p>
        </w:tc>
        <w:tc>
          <w:tcPr>
            <w:tcW w:w="1526" w:type="dxa"/>
            <w:shd w:val="clear" w:color="auto" w:fill="auto"/>
          </w:tcPr>
          <w:p w14:paraId="6D7748AC" w14:textId="77777777" w:rsidR="004B28EE" w:rsidRPr="00911538" w:rsidRDefault="004B28EE" w:rsidP="00DF209B">
            <w:pPr>
              <w:jc w:val="center"/>
              <w:rPr>
                <w:rFonts w:ascii="PT Astra Serif" w:hAnsi="PT Astra Serif"/>
                <w:b/>
                <w:sz w:val="22"/>
                <w:szCs w:val="22"/>
              </w:rPr>
            </w:pPr>
            <w:r w:rsidRPr="00911538">
              <w:rPr>
                <w:rFonts w:ascii="PT Astra Serif" w:hAnsi="PT Astra Serif"/>
                <w:b/>
                <w:sz w:val="22"/>
                <w:szCs w:val="22"/>
              </w:rPr>
              <w:t>Примечание</w:t>
            </w:r>
          </w:p>
        </w:tc>
      </w:tr>
      <w:tr w:rsidR="004B28EE" w:rsidRPr="00911538" w14:paraId="129EC24F" w14:textId="77777777" w:rsidTr="00DF209B">
        <w:trPr>
          <w:trHeight w:val="348"/>
        </w:trPr>
        <w:tc>
          <w:tcPr>
            <w:tcW w:w="534" w:type="dxa"/>
            <w:shd w:val="clear" w:color="auto" w:fill="auto"/>
            <w:vAlign w:val="center"/>
          </w:tcPr>
          <w:p w14:paraId="725FBF7A"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5E41A90C"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Директор</w:t>
            </w:r>
          </w:p>
        </w:tc>
        <w:tc>
          <w:tcPr>
            <w:tcW w:w="4643" w:type="dxa"/>
            <w:shd w:val="clear" w:color="auto" w:fill="auto"/>
          </w:tcPr>
          <w:p w14:paraId="17FF29C6"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4.2.4, 4.2.5, 2.4.3, 5.1</w:t>
            </w:r>
          </w:p>
        </w:tc>
        <w:tc>
          <w:tcPr>
            <w:tcW w:w="1526" w:type="dxa"/>
            <w:shd w:val="clear" w:color="auto" w:fill="auto"/>
          </w:tcPr>
          <w:p w14:paraId="32F2406F"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М</w:t>
            </w:r>
          </w:p>
        </w:tc>
      </w:tr>
      <w:tr w:rsidR="004B28EE" w:rsidRPr="00911538" w14:paraId="5A12D81B" w14:textId="77777777" w:rsidTr="00DF209B">
        <w:trPr>
          <w:trHeight w:val="348"/>
        </w:trPr>
        <w:tc>
          <w:tcPr>
            <w:tcW w:w="534" w:type="dxa"/>
            <w:shd w:val="clear" w:color="auto" w:fill="auto"/>
            <w:vAlign w:val="center"/>
          </w:tcPr>
          <w:p w14:paraId="6F911E53"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2D4536E3"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Заместитель директора</w:t>
            </w:r>
          </w:p>
        </w:tc>
        <w:tc>
          <w:tcPr>
            <w:tcW w:w="4643" w:type="dxa"/>
            <w:shd w:val="clear" w:color="auto" w:fill="auto"/>
          </w:tcPr>
          <w:p w14:paraId="5357691F"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2.4.3, 4.2.5, 5.1</w:t>
            </w:r>
          </w:p>
        </w:tc>
        <w:tc>
          <w:tcPr>
            <w:tcW w:w="1526" w:type="dxa"/>
            <w:shd w:val="clear" w:color="auto" w:fill="auto"/>
          </w:tcPr>
          <w:p w14:paraId="5B68AF1D"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М</w:t>
            </w:r>
          </w:p>
        </w:tc>
      </w:tr>
      <w:tr w:rsidR="004B28EE" w:rsidRPr="00911538" w14:paraId="44CC857D" w14:textId="77777777" w:rsidTr="00DF209B">
        <w:trPr>
          <w:trHeight w:val="362"/>
        </w:trPr>
        <w:tc>
          <w:tcPr>
            <w:tcW w:w="534" w:type="dxa"/>
            <w:shd w:val="clear" w:color="auto" w:fill="auto"/>
            <w:vAlign w:val="center"/>
          </w:tcPr>
          <w:p w14:paraId="1FF96538"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3DACCDEA"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Специалист по кадрам</w:t>
            </w:r>
          </w:p>
        </w:tc>
        <w:tc>
          <w:tcPr>
            <w:tcW w:w="4643" w:type="dxa"/>
            <w:shd w:val="clear" w:color="auto" w:fill="auto"/>
          </w:tcPr>
          <w:p w14:paraId="2964692B"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4.2.5, 4.2.4, 5.1</w:t>
            </w:r>
          </w:p>
        </w:tc>
        <w:tc>
          <w:tcPr>
            <w:tcW w:w="1526" w:type="dxa"/>
            <w:shd w:val="clear" w:color="auto" w:fill="auto"/>
          </w:tcPr>
          <w:p w14:paraId="0C236453" w14:textId="77777777" w:rsidR="004B28EE" w:rsidRPr="00911538" w:rsidRDefault="004B28EE" w:rsidP="00DF209B">
            <w:pPr>
              <w:spacing w:line="276" w:lineRule="auto"/>
              <w:jc w:val="right"/>
              <w:rPr>
                <w:rFonts w:ascii="PT Astra Serif" w:hAnsi="PT Astra Serif"/>
                <w:sz w:val="22"/>
                <w:szCs w:val="22"/>
              </w:rPr>
            </w:pPr>
            <w:r w:rsidRPr="00911538">
              <w:rPr>
                <w:rFonts w:ascii="PT Astra Serif" w:hAnsi="PT Astra Serif"/>
                <w:sz w:val="22"/>
                <w:szCs w:val="22"/>
              </w:rPr>
              <w:t>Ж</w:t>
            </w:r>
          </w:p>
        </w:tc>
      </w:tr>
      <w:tr w:rsidR="004B28EE" w:rsidRPr="00911538" w14:paraId="703FC3B0" w14:textId="77777777" w:rsidTr="00DF209B">
        <w:trPr>
          <w:trHeight w:val="348"/>
        </w:trPr>
        <w:tc>
          <w:tcPr>
            <w:tcW w:w="534" w:type="dxa"/>
            <w:shd w:val="clear" w:color="auto" w:fill="auto"/>
            <w:vAlign w:val="center"/>
          </w:tcPr>
          <w:p w14:paraId="7529F53B"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65B1DD0E"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Бухгалтер (1 категория)</w:t>
            </w:r>
          </w:p>
        </w:tc>
        <w:tc>
          <w:tcPr>
            <w:tcW w:w="4643" w:type="dxa"/>
            <w:shd w:val="clear" w:color="auto" w:fill="auto"/>
          </w:tcPr>
          <w:p w14:paraId="737A4F67"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4.2.5, 4.2.4, 5.1</w:t>
            </w:r>
          </w:p>
        </w:tc>
        <w:tc>
          <w:tcPr>
            <w:tcW w:w="1526" w:type="dxa"/>
            <w:shd w:val="clear" w:color="auto" w:fill="auto"/>
          </w:tcPr>
          <w:p w14:paraId="36452325" w14:textId="77777777" w:rsidR="004B28EE" w:rsidRPr="00911538" w:rsidRDefault="004B28EE" w:rsidP="00DF209B">
            <w:pPr>
              <w:spacing w:line="276" w:lineRule="auto"/>
              <w:jc w:val="right"/>
              <w:rPr>
                <w:rFonts w:ascii="PT Astra Serif" w:hAnsi="PT Astra Serif"/>
                <w:sz w:val="22"/>
                <w:szCs w:val="22"/>
              </w:rPr>
            </w:pPr>
            <w:r w:rsidRPr="00911538">
              <w:rPr>
                <w:rFonts w:ascii="PT Astra Serif" w:hAnsi="PT Astra Serif"/>
                <w:sz w:val="22"/>
                <w:szCs w:val="22"/>
              </w:rPr>
              <w:t xml:space="preserve">Ж </w:t>
            </w:r>
          </w:p>
          <w:p w14:paraId="15621EAE" w14:textId="77777777" w:rsidR="004B28EE" w:rsidRPr="00911538" w:rsidRDefault="004B28EE" w:rsidP="00DF209B">
            <w:pPr>
              <w:spacing w:line="276" w:lineRule="auto"/>
              <w:jc w:val="right"/>
              <w:rPr>
                <w:rFonts w:ascii="PT Astra Serif" w:hAnsi="PT Astra Serif"/>
                <w:sz w:val="18"/>
                <w:szCs w:val="18"/>
              </w:rPr>
            </w:pPr>
            <w:r w:rsidRPr="00911538">
              <w:rPr>
                <w:rFonts w:ascii="PT Astra Serif" w:hAnsi="PT Astra Serif"/>
                <w:sz w:val="18"/>
                <w:szCs w:val="18"/>
              </w:rPr>
              <w:t>(</w:t>
            </w:r>
            <w:r w:rsidRPr="00911538">
              <w:rPr>
                <w:rFonts w:ascii="PT Astra Serif" w:hAnsi="PT Astra Serif"/>
                <w:sz w:val="18"/>
                <w:szCs w:val="18"/>
                <w:lang w:val="en-US"/>
              </w:rPr>
              <w:t>&lt;</w:t>
            </w:r>
            <w:r w:rsidRPr="00911538">
              <w:rPr>
                <w:rFonts w:ascii="PT Astra Serif" w:hAnsi="PT Astra Serif"/>
                <w:sz w:val="18"/>
                <w:szCs w:val="18"/>
              </w:rPr>
              <w:t>40 лет)</w:t>
            </w:r>
          </w:p>
        </w:tc>
      </w:tr>
      <w:tr w:rsidR="004B28EE" w:rsidRPr="00911538" w14:paraId="70AEAE0E" w14:textId="77777777" w:rsidTr="00DF209B">
        <w:trPr>
          <w:trHeight w:val="348"/>
        </w:trPr>
        <w:tc>
          <w:tcPr>
            <w:tcW w:w="534" w:type="dxa"/>
            <w:shd w:val="clear" w:color="auto" w:fill="auto"/>
            <w:vAlign w:val="center"/>
          </w:tcPr>
          <w:p w14:paraId="594325E8"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00120F93"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Бухгалтер (1 категория)</w:t>
            </w:r>
          </w:p>
        </w:tc>
        <w:tc>
          <w:tcPr>
            <w:tcW w:w="4643" w:type="dxa"/>
            <w:shd w:val="clear" w:color="auto" w:fill="auto"/>
          </w:tcPr>
          <w:p w14:paraId="4FEC2928"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4.2.5, 4.2.4, 5.1</w:t>
            </w:r>
          </w:p>
        </w:tc>
        <w:tc>
          <w:tcPr>
            <w:tcW w:w="1526" w:type="dxa"/>
            <w:shd w:val="clear" w:color="auto" w:fill="auto"/>
          </w:tcPr>
          <w:p w14:paraId="31F3CA8F" w14:textId="77777777" w:rsidR="004B28EE" w:rsidRPr="00911538" w:rsidRDefault="004B28EE" w:rsidP="00DF209B">
            <w:pPr>
              <w:spacing w:line="276" w:lineRule="auto"/>
              <w:jc w:val="right"/>
              <w:rPr>
                <w:rFonts w:ascii="PT Astra Serif" w:hAnsi="PT Astra Serif"/>
                <w:sz w:val="22"/>
                <w:szCs w:val="22"/>
              </w:rPr>
            </w:pPr>
            <w:r w:rsidRPr="00911538">
              <w:rPr>
                <w:rFonts w:ascii="PT Astra Serif" w:hAnsi="PT Astra Serif"/>
                <w:sz w:val="22"/>
                <w:szCs w:val="22"/>
              </w:rPr>
              <w:t>Ж</w:t>
            </w:r>
          </w:p>
        </w:tc>
      </w:tr>
      <w:tr w:rsidR="004B28EE" w:rsidRPr="00911538" w14:paraId="3565FCA5" w14:textId="77777777" w:rsidTr="00DF209B">
        <w:trPr>
          <w:trHeight w:val="362"/>
        </w:trPr>
        <w:tc>
          <w:tcPr>
            <w:tcW w:w="534" w:type="dxa"/>
            <w:shd w:val="clear" w:color="auto" w:fill="auto"/>
            <w:vAlign w:val="center"/>
          </w:tcPr>
          <w:p w14:paraId="785854AE"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6FB59251" w14:textId="77777777" w:rsidR="004B28EE" w:rsidRPr="00911538" w:rsidRDefault="004B28EE" w:rsidP="00DF209B">
            <w:pPr>
              <w:spacing w:line="216" w:lineRule="auto"/>
              <w:jc w:val="center"/>
              <w:rPr>
                <w:rFonts w:ascii="PT Astra Serif" w:hAnsi="PT Astra Serif"/>
                <w:sz w:val="22"/>
                <w:szCs w:val="22"/>
              </w:rPr>
            </w:pPr>
            <w:r w:rsidRPr="00911538">
              <w:rPr>
                <w:rFonts w:ascii="PT Astra Serif" w:hAnsi="PT Astra Serif"/>
                <w:sz w:val="22"/>
                <w:szCs w:val="22"/>
              </w:rPr>
              <w:t>Заведующий отделением социальной помощи и социальной реабилитации больных наркоманией</w:t>
            </w:r>
          </w:p>
        </w:tc>
        <w:tc>
          <w:tcPr>
            <w:tcW w:w="4643" w:type="dxa"/>
            <w:shd w:val="clear" w:color="auto" w:fill="auto"/>
          </w:tcPr>
          <w:p w14:paraId="23BB180D"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 xml:space="preserve">4.2.5, 4.2.4, 5.1, 4.3.2, 2.4.1, </w:t>
            </w:r>
            <w:r w:rsidRPr="00911538">
              <w:rPr>
                <w:rFonts w:ascii="PT Astra Serif" w:hAnsi="PT Astra Serif"/>
                <w:b/>
                <w:sz w:val="22"/>
                <w:szCs w:val="22"/>
                <w:u w:val="single"/>
              </w:rPr>
              <w:t>2.4.2</w:t>
            </w:r>
          </w:p>
        </w:tc>
        <w:tc>
          <w:tcPr>
            <w:tcW w:w="1526" w:type="dxa"/>
            <w:shd w:val="clear" w:color="auto" w:fill="auto"/>
          </w:tcPr>
          <w:p w14:paraId="5B96707B" w14:textId="77777777" w:rsidR="004B28EE" w:rsidRPr="00911538" w:rsidRDefault="004B28EE" w:rsidP="00DF209B">
            <w:pPr>
              <w:spacing w:line="276" w:lineRule="auto"/>
              <w:jc w:val="right"/>
              <w:rPr>
                <w:rFonts w:ascii="PT Astra Serif" w:hAnsi="PT Astra Serif"/>
                <w:sz w:val="22"/>
                <w:szCs w:val="22"/>
              </w:rPr>
            </w:pPr>
            <w:r w:rsidRPr="00911538">
              <w:rPr>
                <w:rFonts w:ascii="PT Astra Serif" w:hAnsi="PT Astra Serif"/>
                <w:sz w:val="22"/>
                <w:szCs w:val="22"/>
              </w:rPr>
              <w:t>Ж</w:t>
            </w:r>
          </w:p>
        </w:tc>
      </w:tr>
      <w:tr w:rsidR="004B28EE" w:rsidRPr="00911538" w14:paraId="13C875D4" w14:textId="77777777" w:rsidTr="00DF209B">
        <w:trPr>
          <w:trHeight w:val="298"/>
        </w:trPr>
        <w:tc>
          <w:tcPr>
            <w:tcW w:w="534" w:type="dxa"/>
            <w:shd w:val="clear" w:color="auto" w:fill="auto"/>
            <w:vAlign w:val="center"/>
          </w:tcPr>
          <w:p w14:paraId="249A173E"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467A5C12"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Специалист по социальной работе</w:t>
            </w:r>
          </w:p>
        </w:tc>
        <w:tc>
          <w:tcPr>
            <w:tcW w:w="4643" w:type="dxa"/>
            <w:shd w:val="clear" w:color="auto" w:fill="auto"/>
          </w:tcPr>
          <w:p w14:paraId="5F2B015E"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 xml:space="preserve">4.2.5, 4.2.4, 5.1, 4.3.2, 2.4.1, </w:t>
            </w:r>
            <w:r w:rsidRPr="00911538">
              <w:rPr>
                <w:rFonts w:ascii="PT Astra Serif" w:hAnsi="PT Astra Serif"/>
                <w:b/>
                <w:sz w:val="22"/>
                <w:szCs w:val="22"/>
                <w:u w:val="single"/>
              </w:rPr>
              <w:t>2.4.2</w:t>
            </w:r>
            <w:r w:rsidRPr="00911538">
              <w:rPr>
                <w:rFonts w:ascii="PT Astra Serif" w:hAnsi="PT Astra Serif"/>
                <w:sz w:val="22"/>
                <w:szCs w:val="22"/>
              </w:rPr>
              <w:t>, 1.8.1</w:t>
            </w:r>
          </w:p>
        </w:tc>
        <w:tc>
          <w:tcPr>
            <w:tcW w:w="1526" w:type="dxa"/>
            <w:shd w:val="clear" w:color="auto" w:fill="auto"/>
          </w:tcPr>
          <w:p w14:paraId="0FE06365"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 xml:space="preserve">М  </w:t>
            </w:r>
          </w:p>
          <w:p w14:paraId="2E51D0EA" w14:textId="77777777" w:rsidR="004B28EE" w:rsidRPr="00911538" w:rsidRDefault="004B28EE" w:rsidP="00DF209B">
            <w:pPr>
              <w:spacing w:line="276" w:lineRule="auto"/>
              <w:jc w:val="center"/>
              <w:rPr>
                <w:rFonts w:ascii="PT Astra Serif" w:hAnsi="PT Astra Serif"/>
                <w:sz w:val="18"/>
                <w:szCs w:val="18"/>
              </w:rPr>
            </w:pPr>
            <w:proofErr w:type="spellStart"/>
            <w:r w:rsidRPr="00911538">
              <w:rPr>
                <w:rFonts w:ascii="PT Astra Serif" w:hAnsi="PT Astra Serif"/>
                <w:sz w:val="18"/>
                <w:szCs w:val="18"/>
              </w:rPr>
              <w:t>Мед.кн</w:t>
            </w:r>
            <w:proofErr w:type="spellEnd"/>
            <w:r w:rsidRPr="00911538">
              <w:rPr>
                <w:rFonts w:ascii="PT Astra Serif" w:hAnsi="PT Astra Serif"/>
                <w:sz w:val="18"/>
                <w:szCs w:val="18"/>
              </w:rPr>
              <w:t>.</w:t>
            </w:r>
          </w:p>
        </w:tc>
      </w:tr>
      <w:tr w:rsidR="004B28EE" w:rsidRPr="00911538" w14:paraId="0DE7892C" w14:textId="77777777" w:rsidTr="00DF209B">
        <w:trPr>
          <w:trHeight w:val="348"/>
        </w:trPr>
        <w:tc>
          <w:tcPr>
            <w:tcW w:w="534" w:type="dxa"/>
            <w:shd w:val="clear" w:color="auto" w:fill="auto"/>
            <w:vAlign w:val="center"/>
          </w:tcPr>
          <w:p w14:paraId="0C5D112C"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69687F93"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Водитель (4 разряд, 1 класс)</w:t>
            </w:r>
          </w:p>
        </w:tc>
        <w:tc>
          <w:tcPr>
            <w:tcW w:w="4643" w:type="dxa"/>
            <w:shd w:val="clear" w:color="auto" w:fill="auto"/>
          </w:tcPr>
          <w:p w14:paraId="68F32C40"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 xml:space="preserve">1.39, 2.4, 2.4.3, 2.4.1, </w:t>
            </w:r>
            <w:r w:rsidRPr="00911538">
              <w:rPr>
                <w:rFonts w:ascii="PT Astra Serif" w:hAnsi="PT Astra Serif"/>
                <w:b/>
                <w:sz w:val="22"/>
                <w:szCs w:val="22"/>
                <w:u w:val="single"/>
              </w:rPr>
              <w:t>2.4.2</w:t>
            </w:r>
            <w:r w:rsidRPr="00911538">
              <w:rPr>
                <w:rFonts w:ascii="PT Astra Serif" w:hAnsi="PT Astra Serif"/>
                <w:sz w:val="22"/>
                <w:szCs w:val="22"/>
              </w:rPr>
              <w:t>,5.1</w:t>
            </w:r>
          </w:p>
        </w:tc>
        <w:tc>
          <w:tcPr>
            <w:tcW w:w="1526" w:type="dxa"/>
            <w:shd w:val="clear" w:color="auto" w:fill="auto"/>
          </w:tcPr>
          <w:p w14:paraId="53F58B22"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М</w:t>
            </w:r>
          </w:p>
        </w:tc>
      </w:tr>
      <w:tr w:rsidR="004B28EE" w:rsidRPr="00911538" w14:paraId="13E15D6F" w14:textId="77777777" w:rsidTr="00DF209B">
        <w:trPr>
          <w:trHeight w:val="348"/>
        </w:trPr>
        <w:tc>
          <w:tcPr>
            <w:tcW w:w="534" w:type="dxa"/>
            <w:shd w:val="clear" w:color="auto" w:fill="auto"/>
            <w:vAlign w:val="center"/>
          </w:tcPr>
          <w:p w14:paraId="06860D18"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5FB0F65B"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Водитель (4 разряд, 1 класс)</w:t>
            </w:r>
          </w:p>
        </w:tc>
        <w:tc>
          <w:tcPr>
            <w:tcW w:w="4643" w:type="dxa"/>
            <w:shd w:val="clear" w:color="auto" w:fill="auto"/>
          </w:tcPr>
          <w:p w14:paraId="22E7FA72"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 xml:space="preserve">1.39, 2.4, 2.4.3, 2.4.1, </w:t>
            </w:r>
            <w:r w:rsidRPr="00911538">
              <w:rPr>
                <w:rFonts w:ascii="PT Astra Serif" w:hAnsi="PT Astra Serif"/>
                <w:b/>
                <w:sz w:val="22"/>
                <w:szCs w:val="22"/>
                <w:u w:val="single"/>
              </w:rPr>
              <w:t>2.4.2</w:t>
            </w:r>
            <w:r w:rsidRPr="00911538">
              <w:rPr>
                <w:rFonts w:ascii="PT Astra Serif" w:hAnsi="PT Astra Serif"/>
                <w:sz w:val="22"/>
                <w:szCs w:val="22"/>
              </w:rPr>
              <w:t>,5.1</w:t>
            </w:r>
          </w:p>
        </w:tc>
        <w:tc>
          <w:tcPr>
            <w:tcW w:w="1526" w:type="dxa"/>
            <w:shd w:val="clear" w:color="auto" w:fill="auto"/>
          </w:tcPr>
          <w:p w14:paraId="387FA4C8"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М</w:t>
            </w:r>
          </w:p>
        </w:tc>
      </w:tr>
      <w:tr w:rsidR="004B28EE" w:rsidRPr="00911538" w14:paraId="7D497CE5" w14:textId="77777777" w:rsidTr="00DF209B">
        <w:trPr>
          <w:trHeight w:val="362"/>
        </w:trPr>
        <w:tc>
          <w:tcPr>
            <w:tcW w:w="534" w:type="dxa"/>
            <w:shd w:val="clear" w:color="auto" w:fill="auto"/>
            <w:vAlign w:val="center"/>
          </w:tcPr>
          <w:p w14:paraId="47CA1775"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2EF2BCD2"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Водитель (4 разряд, 1 класс)</w:t>
            </w:r>
          </w:p>
        </w:tc>
        <w:tc>
          <w:tcPr>
            <w:tcW w:w="4643" w:type="dxa"/>
            <w:shd w:val="clear" w:color="auto" w:fill="auto"/>
          </w:tcPr>
          <w:p w14:paraId="31428B8C"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 xml:space="preserve">1.39, 2.4, 2.4.3, 2.4.1, </w:t>
            </w:r>
            <w:r w:rsidRPr="00911538">
              <w:rPr>
                <w:rFonts w:ascii="PT Astra Serif" w:hAnsi="PT Astra Serif"/>
                <w:b/>
                <w:sz w:val="22"/>
                <w:szCs w:val="22"/>
                <w:u w:val="single"/>
              </w:rPr>
              <w:t>2.4.2</w:t>
            </w:r>
            <w:r w:rsidRPr="00911538">
              <w:rPr>
                <w:rFonts w:ascii="PT Astra Serif" w:hAnsi="PT Astra Serif"/>
                <w:sz w:val="22"/>
                <w:szCs w:val="22"/>
              </w:rPr>
              <w:t>,5.1</w:t>
            </w:r>
          </w:p>
        </w:tc>
        <w:tc>
          <w:tcPr>
            <w:tcW w:w="1526" w:type="dxa"/>
            <w:shd w:val="clear" w:color="auto" w:fill="auto"/>
          </w:tcPr>
          <w:p w14:paraId="60F049BB"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М</w:t>
            </w:r>
          </w:p>
        </w:tc>
      </w:tr>
      <w:tr w:rsidR="004B28EE" w:rsidRPr="00911538" w14:paraId="1583D030" w14:textId="77777777" w:rsidTr="00DF209B">
        <w:trPr>
          <w:trHeight w:val="348"/>
        </w:trPr>
        <w:tc>
          <w:tcPr>
            <w:tcW w:w="534" w:type="dxa"/>
            <w:shd w:val="clear" w:color="auto" w:fill="auto"/>
            <w:vAlign w:val="center"/>
          </w:tcPr>
          <w:p w14:paraId="074967F6"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26260B21"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Водитель (4 разряд, 1 класс)</w:t>
            </w:r>
          </w:p>
        </w:tc>
        <w:tc>
          <w:tcPr>
            <w:tcW w:w="4643" w:type="dxa"/>
            <w:shd w:val="clear" w:color="auto" w:fill="auto"/>
          </w:tcPr>
          <w:p w14:paraId="1C85C4C3"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 xml:space="preserve">1.39, 2.4, 2.4.3, 2.4.1, </w:t>
            </w:r>
            <w:r w:rsidRPr="00911538">
              <w:rPr>
                <w:rFonts w:ascii="PT Astra Serif" w:hAnsi="PT Astra Serif"/>
                <w:b/>
                <w:sz w:val="22"/>
                <w:szCs w:val="22"/>
                <w:u w:val="single"/>
              </w:rPr>
              <w:t>2.4.2</w:t>
            </w:r>
            <w:r w:rsidRPr="00911538">
              <w:rPr>
                <w:rFonts w:ascii="PT Astra Serif" w:hAnsi="PT Astra Serif"/>
                <w:sz w:val="22"/>
                <w:szCs w:val="22"/>
              </w:rPr>
              <w:t>,5.1</w:t>
            </w:r>
          </w:p>
        </w:tc>
        <w:tc>
          <w:tcPr>
            <w:tcW w:w="1526" w:type="dxa"/>
            <w:shd w:val="clear" w:color="auto" w:fill="auto"/>
          </w:tcPr>
          <w:p w14:paraId="52DA2329"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М</w:t>
            </w:r>
          </w:p>
        </w:tc>
      </w:tr>
      <w:tr w:rsidR="004B28EE" w:rsidRPr="00911538" w14:paraId="751859CE" w14:textId="77777777" w:rsidTr="00DF209B">
        <w:trPr>
          <w:trHeight w:val="348"/>
        </w:trPr>
        <w:tc>
          <w:tcPr>
            <w:tcW w:w="534" w:type="dxa"/>
            <w:shd w:val="clear" w:color="auto" w:fill="auto"/>
            <w:vAlign w:val="center"/>
          </w:tcPr>
          <w:p w14:paraId="7CD67150"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49C60CE3"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Водитель (4 разряд, 1 класс)</w:t>
            </w:r>
          </w:p>
        </w:tc>
        <w:tc>
          <w:tcPr>
            <w:tcW w:w="4643" w:type="dxa"/>
            <w:shd w:val="clear" w:color="auto" w:fill="auto"/>
          </w:tcPr>
          <w:p w14:paraId="4DE93FFF"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 xml:space="preserve">1.39, 2.4, 2.4.3, 2.4.1, </w:t>
            </w:r>
            <w:r w:rsidRPr="00911538">
              <w:rPr>
                <w:rFonts w:ascii="PT Astra Serif" w:hAnsi="PT Astra Serif"/>
                <w:b/>
                <w:sz w:val="22"/>
                <w:szCs w:val="22"/>
                <w:u w:val="single"/>
              </w:rPr>
              <w:t>2.4.2</w:t>
            </w:r>
            <w:r w:rsidRPr="00911538">
              <w:rPr>
                <w:rFonts w:ascii="PT Astra Serif" w:hAnsi="PT Astra Serif"/>
                <w:sz w:val="22"/>
                <w:szCs w:val="22"/>
              </w:rPr>
              <w:t>,5.1</w:t>
            </w:r>
          </w:p>
        </w:tc>
        <w:tc>
          <w:tcPr>
            <w:tcW w:w="1526" w:type="dxa"/>
            <w:shd w:val="clear" w:color="auto" w:fill="auto"/>
          </w:tcPr>
          <w:p w14:paraId="08490A2F"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М</w:t>
            </w:r>
          </w:p>
        </w:tc>
      </w:tr>
      <w:tr w:rsidR="004B28EE" w:rsidRPr="00911538" w14:paraId="299C781E" w14:textId="77777777" w:rsidTr="00DF209B">
        <w:trPr>
          <w:trHeight w:val="362"/>
        </w:trPr>
        <w:tc>
          <w:tcPr>
            <w:tcW w:w="534" w:type="dxa"/>
            <w:shd w:val="clear" w:color="auto" w:fill="auto"/>
            <w:vAlign w:val="center"/>
          </w:tcPr>
          <w:p w14:paraId="423A1E89"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4AB23A6C"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Кладовщик (1 разряд)</w:t>
            </w:r>
          </w:p>
        </w:tc>
        <w:tc>
          <w:tcPr>
            <w:tcW w:w="4643" w:type="dxa"/>
            <w:shd w:val="clear" w:color="auto" w:fill="auto"/>
          </w:tcPr>
          <w:p w14:paraId="3278141B"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 xml:space="preserve">2.4.3, 2.4.1, </w:t>
            </w:r>
            <w:r w:rsidRPr="00911538">
              <w:rPr>
                <w:rFonts w:ascii="PT Astra Serif" w:hAnsi="PT Astra Serif"/>
                <w:b/>
                <w:sz w:val="22"/>
                <w:szCs w:val="22"/>
                <w:u w:val="single"/>
              </w:rPr>
              <w:t>2.4.2</w:t>
            </w:r>
            <w:r w:rsidRPr="00911538">
              <w:rPr>
                <w:rFonts w:ascii="PT Astra Serif" w:hAnsi="PT Astra Serif"/>
                <w:sz w:val="22"/>
                <w:szCs w:val="22"/>
              </w:rPr>
              <w:t>, 5.1</w:t>
            </w:r>
          </w:p>
        </w:tc>
        <w:tc>
          <w:tcPr>
            <w:tcW w:w="1526" w:type="dxa"/>
            <w:shd w:val="clear" w:color="auto" w:fill="auto"/>
          </w:tcPr>
          <w:p w14:paraId="43A8259A"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 xml:space="preserve">М </w:t>
            </w:r>
          </w:p>
          <w:p w14:paraId="24B75DF6" w14:textId="77777777" w:rsidR="004B28EE" w:rsidRPr="00911538" w:rsidRDefault="004B28EE" w:rsidP="00DF209B">
            <w:pPr>
              <w:spacing w:line="276" w:lineRule="auto"/>
              <w:jc w:val="center"/>
              <w:rPr>
                <w:rFonts w:ascii="PT Astra Serif" w:hAnsi="PT Astra Serif"/>
                <w:sz w:val="22"/>
                <w:szCs w:val="22"/>
              </w:rPr>
            </w:pPr>
            <w:proofErr w:type="spellStart"/>
            <w:r w:rsidRPr="00911538">
              <w:rPr>
                <w:rFonts w:ascii="PT Astra Serif" w:hAnsi="PT Astra Serif"/>
                <w:sz w:val="18"/>
                <w:szCs w:val="18"/>
              </w:rPr>
              <w:t>Мед.кн</w:t>
            </w:r>
            <w:proofErr w:type="spellEnd"/>
            <w:r w:rsidRPr="00911538">
              <w:rPr>
                <w:rFonts w:ascii="PT Astra Serif" w:hAnsi="PT Astra Serif"/>
                <w:sz w:val="18"/>
                <w:szCs w:val="18"/>
              </w:rPr>
              <w:t>.</w:t>
            </w:r>
          </w:p>
        </w:tc>
      </w:tr>
      <w:tr w:rsidR="004B28EE" w:rsidRPr="00911538" w14:paraId="4D8DC211" w14:textId="77777777" w:rsidTr="00DF209B">
        <w:trPr>
          <w:trHeight w:val="348"/>
        </w:trPr>
        <w:tc>
          <w:tcPr>
            <w:tcW w:w="534" w:type="dxa"/>
            <w:shd w:val="clear" w:color="auto" w:fill="auto"/>
            <w:vAlign w:val="center"/>
          </w:tcPr>
          <w:p w14:paraId="72B8D0E4"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3732AB4C"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Сторож (1 разряд)</w:t>
            </w:r>
          </w:p>
        </w:tc>
        <w:tc>
          <w:tcPr>
            <w:tcW w:w="4643" w:type="dxa"/>
            <w:shd w:val="clear" w:color="auto" w:fill="auto"/>
          </w:tcPr>
          <w:p w14:paraId="2DE24ED0"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2.4.3, 5.1</w:t>
            </w:r>
          </w:p>
        </w:tc>
        <w:tc>
          <w:tcPr>
            <w:tcW w:w="1526" w:type="dxa"/>
            <w:shd w:val="clear" w:color="auto" w:fill="auto"/>
          </w:tcPr>
          <w:p w14:paraId="5DF650FC"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М</w:t>
            </w:r>
          </w:p>
        </w:tc>
      </w:tr>
      <w:tr w:rsidR="004B28EE" w:rsidRPr="00911538" w14:paraId="3F6466D7" w14:textId="77777777" w:rsidTr="00DF209B">
        <w:trPr>
          <w:trHeight w:val="362"/>
        </w:trPr>
        <w:tc>
          <w:tcPr>
            <w:tcW w:w="534" w:type="dxa"/>
            <w:shd w:val="clear" w:color="auto" w:fill="auto"/>
            <w:vAlign w:val="center"/>
          </w:tcPr>
          <w:p w14:paraId="525ADCF1"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02DAF06E"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Сторож (1 разряд)</w:t>
            </w:r>
          </w:p>
        </w:tc>
        <w:tc>
          <w:tcPr>
            <w:tcW w:w="4643" w:type="dxa"/>
            <w:shd w:val="clear" w:color="auto" w:fill="auto"/>
          </w:tcPr>
          <w:p w14:paraId="24466E80"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2.4.3, 5.1</w:t>
            </w:r>
          </w:p>
        </w:tc>
        <w:tc>
          <w:tcPr>
            <w:tcW w:w="1526" w:type="dxa"/>
            <w:shd w:val="clear" w:color="auto" w:fill="auto"/>
          </w:tcPr>
          <w:p w14:paraId="3D09E35E"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М</w:t>
            </w:r>
          </w:p>
        </w:tc>
      </w:tr>
      <w:tr w:rsidR="004B28EE" w:rsidRPr="00911538" w14:paraId="751A9369" w14:textId="77777777" w:rsidTr="00DF209B">
        <w:trPr>
          <w:trHeight w:val="348"/>
        </w:trPr>
        <w:tc>
          <w:tcPr>
            <w:tcW w:w="534" w:type="dxa"/>
            <w:shd w:val="clear" w:color="auto" w:fill="auto"/>
            <w:vAlign w:val="center"/>
          </w:tcPr>
          <w:p w14:paraId="09CA09D8"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26E85EBD"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Сторож (1 разряд)</w:t>
            </w:r>
          </w:p>
        </w:tc>
        <w:tc>
          <w:tcPr>
            <w:tcW w:w="4643" w:type="dxa"/>
            <w:shd w:val="clear" w:color="auto" w:fill="auto"/>
          </w:tcPr>
          <w:p w14:paraId="3B874623"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2.4.3, 5.1</w:t>
            </w:r>
          </w:p>
        </w:tc>
        <w:tc>
          <w:tcPr>
            <w:tcW w:w="1526" w:type="dxa"/>
            <w:shd w:val="clear" w:color="auto" w:fill="auto"/>
          </w:tcPr>
          <w:p w14:paraId="4F9A7F83" w14:textId="77777777" w:rsidR="004B28EE" w:rsidRPr="00911538" w:rsidRDefault="004B28EE" w:rsidP="00DF209B">
            <w:pPr>
              <w:spacing w:line="276" w:lineRule="auto"/>
              <w:jc w:val="right"/>
              <w:rPr>
                <w:rFonts w:ascii="PT Astra Serif" w:hAnsi="PT Astra Serif"/>
                <w:sz w:val="22"/>
                <w:szCs w:val="22"/>
              </w:rPr>
            </w:pPr>
            <w:r w:rsidRPr="00911538">
              <w:rPr>
                <w:rFonts w:ascii="PT Astra Serif" w:hAnsi="PT Astra Serif"/>
                <w:sz w:val="22"/>
                <w:szCs w:val="22"/>
              </w:rPr>
              <w:t>Ж</w:t>
            </w:r>
          </w:p>
        </w:tc>
      </w:tr>
      <w:tr w:rsidR="004B28EE" w:rsidRPr="00911538" w14:paraId="60B70D89" w14:textId="77777777" w:rsidTr="00DF209B">
        <w:trPr>
          <w:trHeight w:val="348"/>
        </w:trPr>
        <w:tc>
          <w:tcPr>
            <w:tcW w:w="534" w:type="dxa"/>
            <w:shd w:val="clear" w:color="auto" w:fill="auto"/>
            <w:vAlign w:val="center"/>
          </w:tcPr>
          <w:p w14:paraId="179626A5"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76555963"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Сторож (1 разряд)</w:t>
            </w:r>
          </w:p>
        </w:tc>
        <w:tc>
          <w:tcPr>
            <w:tcW w:w="4643" w:type="dxa"/>
            <w:shd w:val="clear" w:color="auto" w:fill="auto"/>
          </w:tcPr>
          <w:p w14:paraId="435315D0"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2.4.3, 5.1</w:t>
            </w:r>
          </w:p>
        </w:tc>
        <w:tc>
          <w:tcPr>
            <w:tcW w:w="1526" w:type="dxa"/>
            <w:shd w:val="clear" w:color="auto" w:fill="auto"/>
          </w:tcPr>
          <w:p w14:paraId="6578A74C" w14:textId="77777777" w:rsidR="004B28EE" w:rsidRPr="00911538" w:rsidRDefault="004B28EE" w:rsidP="00DF209B">
            <w:pPr>
              <w:spacing w:line="276" w:lineRule="auto"/>
              <w:jc w:val="right"/>
              <w:rPr>
                <w:rFonts w:ascii="PT Astra Serif" w:hAnsi="PT Astra Serif"/>
                <w:sz w:val="22"/>
                <w:szCs w:val="22"/>
              </w:rPr>
            </w:pPr>
            <w:r w:rsidRPr="00911538">
              <w:rPr>
                <w:rFonts w:ascii="PT Astra Serif" w:hAnsi="PT Astra Serif"/>
                <w:sz w:val="22"/>
                <w:szCs w:val="22"/>
              </w:rPr>
              <w:t>Ж</w:t>
            </w:r>
          </w:p>
        </w:tc>
      </w:tr>
      <w:tr w:rsidR="004B28EE" w:rsidRPr="00911538" w14:paraId="684AFA4E" w14:textId="77777777" w:rsidTr="00DF209B">
        <w:trPr>
          <w:trHeight w:val="362"/>
        </w:trPr>
        <w:tc>
          <w:tcPr>
            <w:tcW w:w="534" w:type="dxa"/>
            <w:shd w:val="clear" w:color="auto" w:fill="auto"/>
            <w:vAlign w:val="center"/>
          </w:tcPr>
          <w:p w14:paraId="698F356E"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3601B60C"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Дворник (1 разряд)</w:t>
            </w:r>
          </w:p>
        </w:tc>
        <w:tc>
          <w:tcPr>
            <w:tcW w:w="4643" w:type="dxa"/>
            <w:shd w:val="clear" w:color="auto" w:fill="auto"/>
          </w:tcPr>
          <w:p w14:paraId="7AB1B236"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2.4.3, 5.1</w:t>
            </w:r>
          </w:p>
        </w:tc>
        <w:tc>
          <w:tcPr>
            <w:tcW w:w="1526" w:type="dxa"/>
            <w:shd w:val="clear" w:color="auto" w:fill="auto"/>
          </w:tcPr>
          <w:p w14:paraId="0E0EC93E"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М</w:t>
            </w:r>
          </w:p>
        </w:tc>
      </w:tr>
      <w:tr w:rsidR="004B28EE" w:rsidRPr="00911538" w14:paraId="3CAB6AEF" w14:textId="77777777" w:rsidTr="00DF209B">
        <w:trPr>
          <w:trHeight w:val="362"/>
        </w:trPr>
        <w:tc>
          <w:tcPr>
            <w:tcW w:w="534" w:type="dxa"/>
            <w:shd w:val="clear" w:color="auto" w:fill="auto"/>
            <w:vAlign w:val="center"/>
          </w:tcPr>
          <w:p w14:paraId="1F7177AD"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5F08EC8E"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 xml:space="preserve">Рабочий по комплексному </w:t>
            </w:r>
            <w:r w:rsidRPr="00911538">
              <w:rPr>
                <w:rFonts w:ascii="PT Astra Serif" w:hAnsi="PT Astra Serif"/>
                <w:sz w:val="22"/>
                <w:szCs w:val="22"/>
              </w:rPr>
              <w:lastRenderedPageBreak/>
              <w:t>обслуживанию и ремонту здания (1 разряд)</w:t>
            </w:r>
          </w:p>
        </w:tc>
        <w:tc>
          <w:tcPr>
            <w:tcW w:w="4643" w:type="dxa"/>
            <w:shd w:val="clear" w:color="auto" w:fill="auto"/>
          </w:tcPr>
          <w:p w14:paraId="7467F314"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lastRenderedPageBreak/>
              <w:t>2.4.3, 5.1</w:t>
            </w:r>
          </w:p>
        </w:tc>
        <w:tc>
          <w:tcPr>
            <w:tcW w:w="1526" w:type="dxa"/>
            <w:shd w:val="clear" w:color="auto" w:fill="auto"/>
          </w:tcPr>
          <w:p w14:paraId="52E52AE5"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М</w:t>
            </w:r>
          </w:p>
        </w:tc>
      </w:tr>
      <w:tr w:rsidR="004B28EE" w:rsidRPr="00911538" w14:paraId="24627408" w14:textId="77777777" w:rsidTr="00DF209B">
        <w:trPr>
          <w:trHeight w:val="264"/>
        </w:trPr>
        <w:tc>
          <w:tcPr>
            <w:tcW w:w="534" w:type="dxa"/>
            <w:shd w:val="clear" w:color="auto" w:fill="auto"/>
            <w:vAlign w:val="center"/>
          </w:tcPr>
          <w:p w14:paraId="17322134"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79307B37" w14:textId="77777777" w:rsidR="004B28EE" w:rsidRPr="00911538" w:rsidRDefault="004B28EE" w:rsidP="00DF209B">
            <w:pPr>
              <w:spacing w:line="216" w:lineRule="auto"/>
              <w:jc w:val="center"/>
              <w:rPr>
                <w:rFonts w:ascii="PT Astra Serif" w:hAnsi="PT Astra Serif"/>
                <w:sz w:val="22"/>
                <w:szCs w:val="22"/>
              </w:rPr>
            </w:pPr>
            <w:r w:rsidRPr="00911538">
              <w:rPr>
                <w:rFonts w:ascii="PT Astra Serif" w:hAnsi="PT Astra Serif"/>
                <w:sz w:val="22"/>
                <w:szCs w:val="22"/>
              </w:rPr>
              <w:t>Уборщик служебных помещений (1 разряд)</w:t>
            </w:r>
          </w:p>
        </w:tc>
        <w:tc>
          <w:tcPr>
            <w:tcW w:w="4643" w:type="dxa"/>
            <w:shd w:val="clear" w:color="auto" w:fill="auto"/>
          </w:tcPr>
          <w:p w14:paraId="53F3D714"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2.4.3, 5.1</w:t>
            </w:r>
          </w:p>
        </w:tc>
        <w:tc>
          <w:tcPr>
            <w:tcW w:w="1526" w:type="dxa"/>
            <w:shd w:val="clear" w:color="auto" w:fill="auto"/>
          </w:tcPr>
          <w:p w14:paraId="4C8EFBE6" w14:textId="77777777" w:rsidR="004B28EE" w:rsidRPr="00911538" w:rsidRDefault="004B28EE" w:rsidP="00DF209B">
            <w:pPr>
              <w:spacing w:line="276" w:lineRule="auto"/>
              <w:jc w:val="right"/>
              <w:rPr>
                <w:rFonts w:ascii="PT Astra Serif" w:hAnsi="PT Astra Serif"/>
                <w:sz w:val="22"/>
                <w:szCs w:val="22"/>
              </w:rPr>
            </w:pPr>
            <w:r w:rsidRPr="00911538">
              <w:rPr>
                <w:rFonts w:ascii="PT Astra Serif" w:hAnsi="PT Astra Serif"/>
                <w:sz w:val="22"/>
                <w:szCs w:val="22"/>
              </w:rPr>
              <w:t>Ж</w:t>
            </w:r>
          </w:p>
        </w:tc>
      </w:tr>
      <w:tr w:rsidR="004B28EE" w:rsidRPr="00911538" w14:paraId="1DE2885E" w14:textId="77777777" w:rsidTr="00DF209B">
        <w:trPr>
          <w:trHeight w:val="348"/>
        </w:trPr>
        <w:tc>
          <w:tcPr>
            <w:tcW w:w="534" w:type="dxa"/>
            <w:shd w:val="clear" w:color="auto" w:fill="auto"/>
            <w:vAlign w:val="center"/>
          </w:tcPr>
          <w:p w14:paraId="700A29B3"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50EEAD37" w14:textId="77777777" w:rsidR="004B28EE" w:rsidRPr="00911538" w:rsidRDefault="004B28EE" w:rsidP="00DF209B">
            <w:pPr>
              <w:spacing w:line="216" w:lineRule="auto"/>
              <w:jc w:val="center"/>
              <w:rPr>
                <w:rFonts w:ascii="PT Astra Serif" w:hAnsi="PT Astra Serif"/>
                <w:sz w:val="22"/>
                <w:szCs w:val="22"/>
              </w:rPr>
            </w:pPr>
            <w:r w:rsidRPr="00911538">
              <w:rPr>
                <w:rFonts w:ascii="PT Astra Serif" w:hAnsi="PT Astra Serif"/>
                <w:sz w:val="22"/>
                <w:szCs w:val="22"/>
              </w:rPr>
              <w:t>Заведующий отделением социально-медицинского обслуживания</w:t>
            </w:r>
          </w:p>
        </w:tc>
        <w:tc>
          <w:tcPr>
            <w:tcW w:w="4643" w:type="dxa"/>
            <w:shd w:val="clear" w:color="auto" w:fill="auto"/>
          </w:tcPr>
          <w:p w14:paraId="6F77F41D"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 xml:space="preserve">5.1, 2.4.1, </w:t>
            </w:r>
            <w:r w:rsidRPr="00911538">
              <w:rPr>
                <w:rFonts w:ascii="PT Astra Serif" w:hAnsi="PT Astra Serif"/>
                <w:b/>
                <w:sz w:val="22"/>
                <w:szCs w:val="22"/>
                <w:u w:val="single"/>
              </w:rPr>
              <w:t>2.4.2</w:t>
            </w:r>
            <w:r w:rsidRPr="00911538">
              <w:rPr>
                <w:rFonts w:ascii="PT Astra Serif" w:hAnsi="PT Astra Serif"/>
                <w:sz w:val="22"/>
                <w:szCs w:val="22"/>
              </w:rPr>
              <w:t>, 1.8.1</w:t>
            </w:r>
          </w:p>
        </w:tc>
        <w:tc>
          <w:tcPr>
            <w:tcW w:w="1526" w:type="dxa"/>
            <w:shd w:val="clear" w:color="auto" w:fill="auto"/>
          </w:tcPr>
          <w:p w14:paraId="67DCF445" w14:textId="77777777" w:rsidR="004B28EE" w:rsidRPr="00911538" w:rsidRDefault="004B28EE" w:rsidP="00DF209B">
            <w:pPr>
              <w:spacing w:line="276" w:lineRule="auto"/>
              <w:jc w:val="right"/>
              <w:rPr>
                <w:rFonts w:ascii="PT Astra Serif" w:hAnsi="PT Astra Serif"/>
                <w:sz w:val="22"/>
                <w:szCs w:val="22"/>
              </w:rPr>
            </w:pPr>
            <w:r w:rsidRPr="00911538">
              <w:rPr>
                <w:rFonts w:ascii="PT Astra Serif" w:hAnsi="PT Astra Serif"/>
                <w:sz w:val="22"/>
                <w:szCs w:val="22"/>
              </w:rPr>
              <w:t xml:space="preserve">Ж </w:t>
            </w:r>
          </w:p>
          <w:p w14:paraId="2293DF19" w14:textId="77777777" w:rsidR="004B28EE" w:rsidRPr="00911538" w:rsidRDefault="004B28EE" w:rsidP="00DF209B">
            <w:pPr>
              <w:spacing w:line="276" w:lineRule="auto"/>
              <w:jc w:val="center"/>
              <w:rPr>
                <w:rFonts w:ascii="PT Astra Serif" w:hAnsi="PT Astra Serif"/>
                <w:sz w:val="22"/>
                <w:szCs w:val="22"/>
              </w:rPr>
            </w:pPr>
            <w:proofErr w:type="spellStart"/>
            <w:r w:rsidRPr="00911538">
              <w:rPr>
                <w:rFonts w:ascii="PT Astra Serif" w:hAnsi="PT Astra Serif"/>
                <w:sz w:val="18"/>
                <w:szCs w:val="18"/>
              </w:rPr>
              <w:t>Мед.кн</w:t>
            </w:r>
            <w:proofErr w:type="spellEnd"/>
            <w:r w:rsidRPr="00911538">
              <w:rPr>
                <w:rFonts w:ascii="PT Astra Serif" w:hAnsi="PT Astra Serif"/>
                <w:sz w:val="18"/>
                <w:szCs w:val="18"/>
              </w:rPr>
              <w:t>.</w:t>
            </w:r>
          </w:p>
        </w:tc>
      </w:tr>
      <w:tr w:rsidR="004B28EE" w:rsidRPr="00911538" w14:paraId="4B1819FB" w14:textId="77777777" w:rsidTr="00DF209B">
        <w:trPr>
          <w:trHeight w:val="362"/>
        </w:trPr>
        <w:tc>
          <w:tcPr>
            <w:tcW w:w="534" w:type="dxa"/>
            <w:shd w:val="clear" w:color="auto" w:fill="auto"/>
            <w:vAlign w:val="center"/>
          </w:tcPr>
          <w:p w14:paraId="1696402A"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1D283FB6"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Фельдшер (высшая категория)</w:t>
            </w:r>
          </w:p>
        </w:tc>
        <w:tc>
          <w:tcPr>
            <w:tcW w:w="4643" w:type="dxa"/>
            <w:shd w:val="clear" w:color="auto" w:fill="auto"/>
          </w:tcPr>
          <w:p w14:paraId="2C20E24A"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 xml:space="preserve">5.1, 2.4.1, </w:t>
            </w:r>
            <w:r w:rsidRPr="00911538">
              <w:rPr>
                <w:rFonts w:ascii="PT Astra Serif" w:hAnsi="PT Astra Serif"/>
                <w:b/>
                <w:sz w:val="22"/>
                <w:szCs w:val="22"/>
                <w:u w:val="single"/>
              </w:rPr>
              <w:t>2.4.2</w:t>
            </w:r>
            <w:r w:rsidRPr="00911538">
              <w:rPr>
                <w:rFonts w:ascii="PT Astra Serif" w:hAnsi="PT Astra Serif"/>
                <w:sz w:val="22"/>
                <w:szCs w:val="22"/>
              </w:rPr>
              <w:t>, 1.8.1</w:t>
            </w:r>
          </w:p>
        </w:tc>
        <w:tc>
          <w:tcPr>
            <w:tcW w:w="1526" w:type="dxa"/>
            <w:shd w:val="clear" w:color="auto" w:fill="auto"/>
          </w:tcPr>
          <w:p w14:paraId="0495FB11" w14:textId="77777777" w:rsidR="004B28EE" w:rsidRPr="00911538" w:rsidRDefault="004B28EE" w:rsidP="00DF209B">
            <w:pPr>
              <w:spacing w:line="276" w:lineRule="auto"/>
              <w:rPr>
                <w:rFonts w:ascii="PT Astra Serif" w:hAnsi="PT Astra Serif"/>
                <w:sz w:val="22"/>
                <w:szCs w:val="22"/>
              </w:rPr>
            </w:pPr>
            <w:r w:rsidRPr="00911538">
              <w:rPr>
                <w:rFonts w:ascii="PT Astra Serif" w:hAnsi="PT Astra Serif"/>
                <w:sz w:val="22"/>
                <w:szCs w:val="22"/>
              </w:rPr>
              <w:t xml:space="preserve">М </w:t>
            </w:r>
          </w:p>
          <w:p w14:paraId="08CD67E9" w14:textId="77777777" w:rsidR="004B28EE" w:rsidRPr="00911538" w:rsidRDefault="004B28EE" w:rsidP="00DF209B">
            <w:pPr>
              <w:spacing w:line="276" w:lineRule="auto"/>
              <w:jc w:val="center"/>
              <w:rPr>
                <w:rFonts w:ascii="PT Astra Serif" w:hAnsi="PT Astra Serif"/>
                <w:sz w:val="22"/>
                <w:szCs w:val="22"/>
              </w:rPr>
            </w:pPr>
            <w:proofErr w:type="spellStart"/>
            <w:r w:rsidRPr="00911538">
              <w:rPr>
                <w:rFonts w:ascii="PT Astra Serif" w:hAnsi="PT Astra Serif"/>
                <w:sz w:val="18"/>
                <w:szCs w:val="18"/>
              </w:rPr>
              <w:t>Мед.кн</w:t>
            </w:r>
            <w:proofErr w:type="spellEnd"/>
            <w:r w:rsidRPr="00911538">
              <w:rPr>
                <w:rFonts w:ascii="PT Astra Serif" w:hAnsi="PT Astra Serif"/>
                <w:sz w:val="18"/>
                <w:szCs w:val="18"/>
              </w:rPr>
              <w:t>.</w:t>
            </w:r>
          </w:p>
        </w:tc>
      </w:tr>
      <w:tr w:rsidR="004B28EE" w:rsidRPr="00911538" w14:paraId="2D8B5F2D" w14:textId="77777777" w:rsidTr="00DF209B">
        <w:trPr>
          <w:trHeight w:val="348"/>
        </w:trPr>
        <w:tc>
          <w:tcPr>
            <w:tcW w:w="534" w:type="dxa"/>
            <w:shd w:val="clear" w:color="auto" w:fill="auto"/>
            <w:vAlign w:val="center"/>
          </w:tcPr>
          <w:p w14:paraId="76A97ED5"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5F73AA9C"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Фельдшер (высшая категория)</w:t>
            </w:r>
          </w:p>
        </w:tc>
        <w:tc>
          <w:tcPr>
            <w:tcW w:w="4643" w:type="dxa"/>
            <w:shd w:val="clear" w:color="auto" w:fill="auto"/>
          </w:tcPr>
          <w:p w14:paraId="73651EFA"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 xml:space="preserve">5.1, 2.4.1, </w:t>
            </w:r>
            <w:r w:rsidRPr="00911538">
              <w:rPr>
                <w:rFonts w:ascii="PT Astra Serif" w:hAnsi="PT Astra Serif"/>
                <w:b/>
                <w:sz w:val="22"/>
                <w:szCs w:val="22"/>
                <w:u w:val="single"/>
              </w:rPr>
              <w:t>2.4.2</w:t>
            </w:r>
            <w:r w:rsidRPr="00911538">
              <w:rPr>
                <w:rFonts w:ascii="PT Astra Serif" w:hAnsi="PT Astra Serif"/>
                <w:sz w:val="22"/>
                <w:szCs w:val="22"/>
              </w:rPr>
              <w:t>, 1.8.1</w:t>
            </w:r>
          </w:p>
        </w:tc>
        <w:tc>
          <w:tcPr>
            <w:tcW w:w="1526" w:type="dxa"/>
            <w:shd w:val="clear" w:color="auto" w:fill="auto"/>
          </w:tcPr>
          <w:p w14:paraId="096243C7" w14:textId="77777777" w:rsidR="004B28EE" w:rsidRPr="00911538" w:rsidRDefault="004B28EE" w:rsidP="00DF209B">
            <w:pPr>
              <w:spacing w:line="276" w:lineRule="auto"/>
              <w:jc w:val="right"/>
              <w:rPr>
                <w:rFonts w:ascii="PT Astra Serif" w:hAnsi="PT Astra Serif"/>
                <w:sz w:val="22"/>
                <w:szCs w:val="22"/>
              </w:rPr>
            </w:pPr>
            <w:r w:rsidRPr="00911538">
              <w:rPr>
                <w:rFonts w:ascii="PT Astra Serif" w:hAnsi="PT Astra Serif"/>
                <w:sz w:val="22"/>
                <w:szCs w:val="22"/>
              </w:rPr>
              <w:t xml:space="preserve">Ж </w:t>
            </w:r>
          </w:p>
          <w:p w14:paraId="19CECC96" w14:textId="77777777" w:rsidR="004B28EE" w:rsidRPr="00911538" w:rsidRDefault="004B28EE" w:rsidP="00DF209B">
            <w:pPr>
              <w:spacing w:line="276" w:lineRule="auto"/>
              <w:jc w:val="center"/>
              <w:rPr>
                <w:rFonts w:ascii="PT Astra Serif" w:hAnsi="PT Astra Serif"/>
                <w:sz w:val="22"/>
                <w:szCs w:val="22"/>
              </w:rPr>
            </w:pPr>
            <w:proofErr w:type="spellStart"/>
            <w:r w:rsidRPr="00911538">
              <w:rPr>
                <w:rFonts w:ascii="PT Astra Serif" w:hAnsi="PT Astra Serif"/>
                <w:sz w:val="18"/>
                <w:szCs w:val="18"/>
              </w:rPr>
              <w:t>Мед.кн</w:t>
            </w:r>
            <w:proofErr w:type="spellEnd"/>
            <w:r w:rsidRPr="00911538">
              <w:rPr>
                <w:rFonts w:ascii="PT Astra Serif" w:hAnsi="PT Astra Serif"/>
                <w:sz w:val="18"/>
                <w:szCs w:val="18"/>
              </w:rPr>
              <w:t>.</w:t>
            </w:r>
          </w:p>
        </w:tc>
      </w:tr>
      <w:tr w:rsidR="004B28EE" w:rsidRPr="00911538" w14:paraId="684F2D2C" w14:textId="77777777" w:rsidTr="00DF209B">
        <w:trPr>
          <w:trHeight w:val="362"/>
        </w:trPr>
        <w:tc>
          <w:tcPr>
            <w:tcW w:w="534" w:type="dxa"/>
            <w:shd w:val="clear" w:color="auto" w:fill="auto"/>
            <w:vAlign w:val="center"/>
          </w:tcPr>
          <w:p w14:paraId="56CEFC2A"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5DACC7A6"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Фельдшер (высшая категория)</w:t>
            </w:r>
          </w:p>
        </w:tc>
        <w:tc>
          <w:tcPr>
            <w:tcW w:w="4643" w:type="dxa"/>
            <w:shd w:val="clear" w:color="auto" w:fill="auto"/>
          </w:tcPr>
          <w:p w14:paraId="487416D4"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 xml:space="preserve">5.1, 2.4.1, </w:t>
            </w:r>
            <w:r w:rsidRPr="00911538">
              <w:rPr>
                <w:rFonts w:ascii="PT Astra Serif" w:hAnsi="PT Astra Serif"/>
                <w:b/>
                <w:sz w:val="22"/>
                <w:szCs w:val="22"/>
                <w:u w:val="single"/>
              </w:rPr>
              <w:t>2.4.2</w:t>
            </w:r>
            <w:r w:rsidRPr="00911538">
              <w:rPr>
                <w:rFonts w:ascii="PT Astra Serif" w:hAnsi="PT Astra Serif"/>
                <w:sz w:val="22"/>
                <w:szCs w:val="22"/>
              </w:rPr>
              <w:t>, 1.8.1</w:t>
            </w:r>
          </w:p>
        </w:tc>
        <w:tc>
          <w:tcPr>
            <w:tcW w:w="1526" w:type="dxa"/>
            <w:shd w:val="clear" w:color="auto" w:fill="auto"/>
          </w:tcPr>
          <w:p w14:paraId="289C8F98" w14:textId="77777777" w:rsidR="004B28EE" w:rsidRPr="00911538" w:rsidRDefault="004B28EE" w:rsidP="00DF209B">
            <w:pPr>
              <w:spacing w:line="276" w:lineRule="auto"/>
              <w:jc w:val="right"/>
              <w:rPr>
                <w:rFonts w:ascii="PT Astra Serif" w:hAnsi="PT Astra Serif"/>
                <w:sz w:val="22"/>
                <w:szCs w:val="22"/>
              </w:rPr>
            </w:pPr>
            <w:r w:rsidRPr="00911538">
              <w:rPr>
                <w:rFonts w:ascii="PT Astra Serif" w:hAnsi="PT Astra Serif"/>
                <w:sz w:val="22"/>
                <w:szCs w:val="22"/>
              </w:rPr>
              <w:t xml:space="preserve">Ж </w:t>
            </w:r>
          </w:p>
          <w:p w14:paraId="193D8620" w14:textId="77777777" w:rsidR="004B28EE" w:rsidRPr="00911538" w:rsidRDefault="004B28EE" w:rsidP="00DF209B">
            <w:pPr>
              <w:spacing w:line="276" w:lineRule="auto"/>
              <w:jc w:val="center"/>
              <w:rPr>
                <w:rFonts w:ascii="PT Astra Serif" w:hAnsi="PT Astra Serif"/>
                <w:sz w:val="22"/>
                <w:szCs w:val="22"/>
              </w:rPr>
            </w:pPr>
            <w:proofErr w:type="spellStart"/>
            <w:r w:rsidRPr="00911538">
              <w:rPr>
                <w:rFonts w:ascii="PT Astra Serif" w:hAnsi="PT Astra Serif"/>
                <w:sz w:val="18"/>
                <w:szCs w:val="18"/>
              </w:rPr>
              <w:t>Мед.кн</w:t>
            </w:r>
            <w:proofErr w:type="spellEnd"/>
            <w:r w:rsidRPr="00911538">
              <w:rPr>
                <w:rFonts w:ascii="PT Astra Serif" w:hAnsi="PT Astra Serif"/>
                <w:sz w:val="18"/>
                <w:szCs w:val="18"/>
              </w:rPr>
              <w:t>.</w:t>
            </w:r>
          </w:p>
        </w:tc>
      </w:tr>
      <w:tr w:rsidR="004B28EE" w:rsidRPr="00911538" w14:paraId="51CA4FF0" w14:textId="77777777" w:rsidTr="00DF209B">
        <w:trPr>
          <w:trHeight w:val="348"/>
        </w:trPr>
        <w:tc>
          <w:tcPr>
            <w:tcW w:w="534" w:type="dxa"/>
            <w:shd w:val="clear" w:color="auto" w:fill="auto"/>
            <w:vAlign w:val="center"/>
          </w:tcPr>
          <w:p w14:paraId="4084EFFD"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46F7922E"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Фельдшер (высшая категория)</w:t>
            </w:r>
          </w:p>
        </w:tc>
        <w:tc>
          <w:tcPr>
            <w:tcW w:w="4643" w:type="dxa"/>
            <w:shd w:val="clear" w:color="auto" w:fill="auto"/>
          </w:tcPr>
          <w:p w14:paraId="22AFBD50"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 xml:space="preserve">5.1, 2.4.1, </w:t>
            </w:r>
            <w:r w:rsidRPr="00911538">
              <w:rPr>
                <w:rFonts w:ascii="PT Astra Serif" w:hAnsi="PT Astra Serif"/>
                <w:b/>
                <w:sz w:val="22"/>
                <w:szCs w:val="22"/>
                <w:u w:val="single"/>
              </w:rPr>
              <w:t>2.4.2</w:t>
            </w:r>
            <w:r w:rsidRPr="00911538">
              <w:rPr>
                <w:rFonts w:ascii="PT Astra Serif" w:hAnsi="PT Astra Serif"/>
                <w:sz w:val="22"/>
                <w:szCs w:val="22"/>
              </w:rPr>
              <w:t>, 1.8.1</w:t>
            </w:r>
          </w:p>
        </w:tc>
        <w:tc>
          <w:tcPr>
            <w:tcW w:w="1526" w:type="dxa"/>
            <w:shd w:val="clear" w:color="auto" w:fill="auto"/>
          </w:tcPr>
          <w:p w14:paraId="4AFE6E4B" w14:textId="77777777" w:rsidR="004B28EE" w:rsidRPr="00911538" w:rsidRDefault="004B28EE" w:rsidP="00DF209B">
            <w:pPr>
              <w:spacing w:line="276" w:lineRule="auto"/>
              <w:jc w:val="right"/>
              <w:rPr>
                <w:rFonts w:ascii="PT Astra Serif" w:hAnsi="PT Astra Serif"/>
                <w:sz w:val="22"/>
                <w:szCs w:val="22"/>
              </w:rPr>
            </w:pPr>
            <w:r w:rsidRPr="00911538">
              <w:rPr>
                <w:rFonts w:ascii="PT Astra Serif" w:hAnsi="PT Astra Serif"/>
                <w:sz w:val="22"/>
                <w:szCs w:val="22"/>
              </w:rPr>
              <w:t xml:space="preserve">Ж </w:t>
            </w:r>
          </w:p>
          <w:p w14:paraId="1DDA10FC" w14:textId="77777777" w:rsidR="004B28EE" w:rsidRPr="00911538" w:rsidRDefault="004B28EE" w:rsidP="00DF209B">
            <w:pPr>
              <w:spacing w:line="276" w:lineRule="auto"/>
              <w:jc w:val="center"/>
              <w:rPr>
                <w:rFonts w:ascii="PT Astra Serif" w:hAnsi="PT Astra Serif"/>
                <w:sz w:val="22"/>
                <w:szCs w:val="22"/>
              </w:rPr>
            </w:pPr>
            <w:proofErr w:type="spellStart"/>
            <w:r w:rsidRPr="00911538">
              <w:rPr>
                <w:rFonts w:ascii="PT Astra Serif" w:hAnsi="PT Astra Serif"/>
                <w:sz w:val="18"/>
                <w:szCs w:val="18"/>
              </w:rPr>
              <w:t>Мед.кн</w:t>
            </w:r>
            <w:proofErr w:type="spellEnd"/>
            <w:r w:rsidRPr="00911538">
              <w:rPr>
                <w:rFonts w:ascii="PT Astra Serif" w:hAnsi="PT Astra Serif"/>
                <w:sz w:val="18"/>
                <w:szCs w:val="18"/>
              </w:rPr>
              <w:t>.</w:t>
            </w:r>
          </w:p>
        </w:tc>
      </w:tr>
      <w:tr w:rsidR="004B28EE" w:rsidRPr="00911538" w14:paraId="670C2A36" w14:textId="77777777" w:rsidTr="00DF209B">
        <w:trPr>
          <w:trHeight w:val="348"/>
        </w:trPr>
        <w:tc>
          <w:tcPr>
            <w:tcW w:w="534" w:type="dxa"/>
            <w:shd w:val="clear" w:color="auto" w:fill="auto"/>
            <w:vAlign w:val="center"/>
          </w:tcPr>
          <w:p w14:paraId="59699376"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424AF793"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 xml:space="preserve">Помощник по уходу </w:t>
            </w:r>
          </w:p>
        </w:tc>
        <w:tc>
          <w:tcPr>
            <w:tcW w:w="4643" w:type="dxa"/>
            <w:shd w:val="clear" w:color="auto" w:fill="auto"/>
          </w:tcPr>
          <w:p w14:paraId="510896D9"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 xml:space="preserve">5.1, 2.4.1, </w:t>
            </w:r>
            <w:r w:rsidRPr="00911538">
              <w:rPr>
                <w:rFonts w:ascii="PT Astra Serif" w:hAnsi="PT Astra Serif"/>
                <w:b/>
                <w:sz w:val="22"/>
                <w:szCs w:val="22"/>
                <w:u w:val="single"/>
              </w:rPr>
              <w:t>2.4.2</w:t>
            </w:r>
            <w:r w:rsidRPr="00911538">
              <w:rPr>
                <w:rFonts w:ascii="PT Astra Serif" w:hAnsi="PT Astra Serif"/>
                <w:sz w:val="22"/>
                <w:szCs w:val="22"/>
              </w:rPr>
              <w:t>, 1.8.1</w:t>
            </w:r>
          </w:p>
        </w:tc>
        <w:tc>
          <w:tcPr>
            <w:tcW w:w="1526" w:type="dxa"/>
            <w:shd w:val="clear" w:color="auto" w:fill="auto"/>
          </w:tcPr>
          <w:p w14:paraId="518FD182" w14:textId="77777777" w:rsidR="004B28EE" w:rsidRPr="00911538" w:rsidRDefault="004B28EE" w:rsidP="00DF209B">
            <w:pPr>
              <w:spacing w:line="276" w:lineRule="auto"/>
              <w:jc w:val="right"/>
              <w:rPr>
                <w:rFonts w:ascii="PT Astra Serif" w:hAnsi="PT Astra Serif"/>
                <w:sz w:val="22"/>
                <w:szCs w:val="22"/>
              </w:rPr>
            </w:pPr>
            <w:r w:rsidRPr="00911538">
              <w:rPr>
                <w:rFonts w:ascii="PT Astra Serif" w:hAnsi="PT Astra Serif"/>
                <w:sz w:val="22"/>
                <w:szCs w:val="22"/>
              </w:rPr>
              <w:t xml:space="preserve">Ж </w:t>
            </w:r>
          </w:p>
          <w:p w14:paraId="1565376E" w14:textId="77777777" w:rsidR="004B28EE" w:rsidRPr="00911538" w:rsidRDefault="004B28EE" w:rsidP="00DF209B">
            <w:pPr>
              <w:spacing w:line="276" w:lineRule="auto"/>
              <w:jc w:val="center"/>
              <w:rPr>
                <w:rFonts w:ascii="PT Astra Serif" w:hAnsi="PT Astra Serif"/>
                <w:sz w:val="22"/>
                <w:szCs w:val="22"/>
              </w:rPr>
            </w:pPr>
            <w:proofErr w:type="spellStart"/>
            <w:r w:rsidRPr="00911538">
              <w:rPr>
                <w:rFonts w:ascii="PT Astra Serif" w:hAnsi="PT Astra Serif"/>
                <w:sz w:val="18"/>
                <w:szCs w:val="18"/>
              </w:rPr>
              <w:t>Мед.кн</w:t>
            </w:r>
            <w:proofErr w:type="spellEnd"/>
            <w:r w:rsidRPr="00911538">
              <w:rPr>
                <w:rFonts w:ascii="PT Astra Serif" w:hAnsi="PT Astra Serif"/>
                <w:sz w:val="18"/>
                <w:szCs w:val="18"/>
              </w:rPr>
              <w:t>.</w:t>
            </w:r>
          </w:p>
        </w:tc>
      </w:tr>
      <w:tr w:rsidR="004B28EE" w:rsidRPr="00911538" w14:paraId="796FECB7" w14:textId="77777777" w:rsidTr="00DF209B">
        <w:trPr>
          <w:trHeight w:val="362"/>
        </w:trPr>
        <w:tc>
          <w:tcPr>
            <w:tcW w:w="534" w:type="dxa"/>
            <w:shd w:val="clear" w:color="auto" w:fill="auto"/>
            <w:vAlign w:val="center"/>
          </w:tcPr>
          <w:p w14:paraId="58BC3CBF"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48735124"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Помощник по уходу</w:t>
            </w:r>
          </w:p>
        </w:tc>
        <w:tc>
          <w:tcPr>
            <w:tcW w:w="4643" w:type="dxa"/>
            <w:shd w:val="clear" w:color="auto" w:fill="auto"/>
          </w:tcPr>
          <w:p w14:paraId="0AFC9F2F"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 xml:space="preserve">5.1, 2.4.1, </w:t>
            </w:r>
            <w:r w:rsidRPr="00911538">
              <w:rPr>
                <w:rFonts w:ascii="PT Astra Serif" w:hAnsi="PT Astra Serif"/>
                <w:b/>
                <w:sz w:val="22"/>
                <w:szCs w:val="22"/>
                <w:u w:val="single"/>
              </w:rPr>
              <w:t>2.4.2</w:t>
            </w:r>
            <w:r w:rsidRPr="00911538">
              <w:rPr>
                <w:rFonts w:ascii="PT Astra Serif" w:hAnsi="PT Astra Serif"/>
                <w:sz w:val="22"/>
                <w:szCs w:val="22"/>
              </w:rPr>
              <w:t>, 1.8.1</w:t>
            </w:r>
          </w:p>
        </w:tc>
        <w:tc>
          <w:tcPr>
            <w:tcW w:w="1526" w:type="dxa"/>
            <w:shd w:val="clear" w:color="auto" w:fill="auto"/>
          </w:tcPr>
          <w:p w14:paraId="18737E08" w14:textId="77777777" w:rsidR="004B28EE" w:rsidRPr="00911538" w:rsidRDefault="004B28EE" w:rsidP="00DF209B">
            <w:pPr>
              <w:jc w:val="right"/>
              <w:rPr>
                <w:rFonts w:ascii="PT Astra Serif" w:hAnsi="PT Astra Serif"/>
                <w:sz w:val="22"/>
                <w:szCs w:val="22"/>
              </w:rPr>
            </w:pPr>
            <w:r w:rsidRPr="00911538">
              <w:rPr>
                <w:rFonts w:ascii="PT Astra Serif" w:hAnsi="PT Astra Serif"/>
                <w:sz w:val="22"/>
                <w:szCs w:val="22"/>
              </w:rPr>
              <w:t xml:space="preserve">Ж </w:t>
            </w:r>
          </w:p>
          <w:p w14:paraId="21B6B5FA" w14:textId="77777777" w:rsidR="004B28EE" w:rsidRPr="00911538" w:rsidRDefault="004B28EE" w:rsidP="00DF209B">
            <w:pPr>
              <w:jc w:val="center"/>
              <w:rPr>
                <w:rFonts w:ascii="PT Astra Serif" w:hAnsi="PT Astra Serif"/>
                <w:sz w:val="22"/>
                <w:szCs w:val="22"/>
              </w:rPr>
            </w:pPr>
            <w:proofErr w:type="spellStart"/>
            <w:r w:rsidRPr="00911538">
              <w:rPr>
                <w:rFonts w:ascii="PT Astra Serif" w:hAnsi="PT Astra Serif"/>
                <w:sz w:val="18"/>
                <w:szCs w:val="18"/>
              </w:rPr>
              <w:t>Мед.кн</w:t>
            </w:r>
            <w:proofErr w:type="spellEnd"/>
            <w:r w:rsidRPr="00911538">
              <w:rPr>
                <w:rFonts w:ascii="PT Astra Serif" w:hAnsi="PT Astra Serif"/>
                <w:sz w:val="18"/>
                <w:szCs w:val="18"/>
              </w:rPr>
              <w:t>.</w:t>
            </w:r>
          </w:p>
        </w:tc>
      </w:tr>
      <w:tr w:rsidR="004B28EE" w:rsidRPr="00911538" w14:paraId="6E95DCF8" w14:textId="77777777" w:rsidTr="00DF209B">
        <w:trPr>
          <w:trHeight w:val="348"/>
        </w:trPr>
        <w:tc>
          <w:tcPr>
            <w:tcW w:w="534" w:type="dxa"/>
            <w:shd w:val="clear" w:color="auto" w:fill="auto"/>
            <w:vAlign w:val="center"/>
          </w:tcPr>
          <w:p w14:paraId="55D931D3"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0859438C"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Помощник по уходу</w:t>
            </w:r>
          </w:p>
        </w:tc>
        <w:tc>
          <w:tcPr>
            <w:tcW w:w="4643" w:type="dxa"/>
            <w:shd w:val="clear" w:color="auto" w:fill="auto"/>
          </w:tcPr>
          <w:p w14:paraId="638107CE"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 xml:space="preserve">5.1, 2.4.1, </w:t>
            </w:r>
            <w:r w:rsidRPr="00911538">
              <w:rPr>
                <w:rFonts w:ascii="PT Astra Serif" w:hAnsi="PT Astra Serif"/>
                <w:b/>
                <w:sz w:val="22"/>
                <w:szCs w:val="22"/>
                <w:u w:val="single"/>
              </w:rPr>
              <w:t>2.4.2</w:t>
            </w:r>
            <w:r w:rsidRPr="00911538">
              <w:rPr>
                <w:rFonts w:ascii="PT Astra Serif" w:hAnsi="PT Astra Serif"/>
                <w:sz w:val="22"/>
                <w:szCs w:val="22"/>
              </w:rPr>
              <w:t>, 1.8.1</w:t>
            </w:r>
          </w:p>
        </w:tc>
        <w:tc>
          <w:tcPr>
            <w:tcW w:w="1526" w:type="dxa"/>
            <w:shd w:val="clear" w:color="auto" w:fill="auto"/>
          </w:tcPr>
          <w:p w14:paraId="681561A5" w14:textId="77777777" w:rsidR="004B28EE" w:rsidRPr="00911538" w:rsidRDefault="004B28EE" w:rsidP="00DF209B">
            <w:pPr>
              <w:jc w:val="right"/>
              <w:rPr>
                <w:rFonts w:ascii="PT Astra Serif" w:hAnsi="PT Astra Serif"/>
                <w:sz w:val="22"/>
                <w:szCs w:val="22"/>
              </w:rPr>
            </w:pPr>
            <w:r w:rsidRPr="00911538">
              <w:rPr>
                <w:rFonts w:ascii="PT Astra Serif" w:hAnsi="PT Astra Serif"/>
                <w:sz w:val="22"/>
                <w:szCs w:val="22"/>
              </w:rPr>
              <w:t xml:space="preserve">Ж </w:t>
            </w:r>
          </w:p>
          <w:p w14:paraId="174FE1CB" w14:textId="77777777" w:rsidR="004B28EE" w:rsidRPr="00911538" w:rsidRDefault="004B28EE" w:rsidP="00DF209B">
            <w:pPr>
              <w:jc w:val="center"/>
              <w:rPr>
                <w:rFonts w:ascii="PT Astra Serif" w:hAnsi="PT Astra Serif"/>
                <w:sz w:val="22"/>
                <w:szCs w:val="22"/>
              </w:rPr>
            </w:pPr>
            <w:proofErr w:type="spellStart"/>
            <w:r w:rsidRPr="00911538">
              <w:rPr>
                <w:rFonts w:ascii="PT Astra Serif" w:hAnsi="PT Astra Serif"/>
                <w:sz w:val="18"/>
                <w:szCs w:val="18"/>
              </w:rPr>
              <w:t>Мед.кн</w:t>
            </w:r>
            <w:proofErr w:type="spellEnd"/>
            <w:r w:rsidRPr="00911538">
              <w:rPr>
                <w:rFonts w:ascii="PT Astra Serif" w:hAnsi="PT Astra Serif"/>
                <w:sz w:val="18"/>
                <w:szCs w:val="18"/>
              </w:rPr>
              <w:t>.</w:t>
            </w:r>
          </w:p>
        </w:tc>
      </w:tr>
      <w:tr w:rsidR="004B28EE" w:rsidRPr="00911538" w14:paraId="5FD05B5B" w14:textId="77777777" w:rsidTr="00DF209B">
        <w:trPr>
          <w:trHeight w:val="348"/>
        </w:trPr>
        <w:tc>
          <w:tcPr>
            <w:tcW w:w="534" w:type="dxa"/>
            <w:shd w:val="clear" w:color="auto" w:fill="auto"/>
            <w:vAlign w:val="center"/>
          </w:tcPr>
          <w:p w14:paraId="064B0717"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075BAD8A"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Помощник по уходу</w:t>
            </w:r>
          </w:p>
        </w:tc>
        <w:tc>
          <w:tcPr>
            <w:tcW w:w="4643" w:type="dxa"/>
            <w:shd w:val="clear" w:color="auto" w:fill="auto"/>
          </w:tcPr>
          <w:p w14:paraId="631D32BD"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 xml:space="preserve">5.1, 2.4.1, </w:t>
            </w:r>
            <w:r w:rsidRPr="00911538">
              <w:rPr>
                <w:rFonts w:ascii="PT Astra Serif" w:hAnsi="PT Astra Serif"/>
                <w:b/>
                <w:sz w:val="22"/>
                <w:szCs w:val="22"/>
                <w:u w:val="single"/>
              </w:rPr>
              <w:t>2.4.2</w:t>
            </w:r>
            <w:r w:rsidRPr="00911538">
              <w:rPr>
                <w:rFonts w:ascii="PT Astra Serif" w:hAnsi="PT Astra Serif"/>
                <w:sz w:val="22"/>
                <w:szCs w:val="22"/>
              </w:rPr>
              <w:t>, 1.8.1</w:t>
            </w:r>
          </w:p>
        </w:tc>
        <w:tc>
          <w:tcPr>
            <w:tcW w:w="1526" w:type="dxa"/>
            <w:shd w:val="clear" w:color="auto" w:fill="auto"/>
          </w:tcPr>
          <w:p w14:paraId="723071EC" w14:textId="77777777" w:rsidR="004B28EE" w:rsidRPr="00911538" w:rsidRDefault="004B28EE" w:rsidP="00DF209B">
            <w:pPr>
              <w:jc w:val="right"/>
              <w:rPr>
                <w:rFonts w:ascii="PT Astra Serif" w:hAnsi="PT Astra Serif"/>
                <w:sz w:val="22"/>
                <w:szCs w:val="22"/>
              </w:rPr>
            </w:pPr>
            <w:r w:rsidRPr="00911538">
              <w:rPr>
                <w:rFonts w:ascii="PT Astra Serif" w:hAnsi="PT Astra Serif"/>
                <w:sz w:val="22"/>
                <w:szCs w:val="22"/>
              </w:rPr>
              <w:t xml:space="preserve">Ж </w:t>
            </w:r>
          </w:p>
          <w:p w14:paraId="478F4ED7" w14:textId="77777777" w:rsidR="004B28EE" w:rsidRPr="00911538" w:rsidRDefault="004B28EE" w:rsidP="00DF209B">
            <w:pPr>
              <w:jc w:val="center"/>
              <w:rPr>
                <w:rFonts w:ascii="PT Astra Serif" w:hAnsi="PT Astra Serif"/>
                <w:sz w:val="22"/>
                <w:szCs w:val="22"/>
              </w:rPr>
            </w:pPr>
            <w:proofErr w:type="spellStart"/>
            <w:r w:rsidRPr="00911538">
              <w:rPr>
                <w:rFonts w:ascii="PT Astra Serif" w:hAnsi="PT Astra Serif"/>
                <w:sz w:val="18"/>
                <w:szCs w:val="18"/>
              </w:rPr>
              <w:t>Мед.кн</w:t>
            </w:r>
            <w:proofErr w:type="spellEnd"/>
            <w:r w:rsidRPr="00911538">
              <w:rPr>
                <w:rFonts w:ascii="PT Astra Serif" w:hAnsi="PT Astra Serif"/>
                <w:sz w:val="18"/>
                <w:szCs w:val="18"/>
              </w:rPr>
              <w:t>.</w:t>
            </w:r>
          </w:p>
        </w:tc>
      </w:tr>
      <w:tr w:rsidR="004B28EE" w:rsidRPr="00911538" w14:paraId="6EBDB4EE" w14:textId="77777777" w:rsidTr="00DF209B">
        <w:trPr>
          <w:trHeight w:val="351"/>
        </w:trPr>
        <w:tc>
          <w:tcPr>
            <w:tcW w:w="534" w:type="dxa"/>
            <w:shd w:val="clear" w:color="auto" w:fill="auto"/>
            <w:vAlign w:val="center"/>
          </w:tcPr>
          <w:p w14:paraId="574D9650" w14:textId="77777777" w:rsidR="004B28EE" w:rsidRPr="00911538" w:rsidRDefault="004B28EE" w:rsidP="004B28EE">
            <w:pPr>
              <w:pStyle w:val="a5"/>
              <w:numPr>
                <w:ilvl w:val="0"/>
                <w:numId w:val="3"/>
              </w:numPr>
              <w:spacing w:line="276" w:lineRule="auto"/>
              <w:jc w:val="center"/>
              <w:rPr>
                <w:rFonts w:ascii="PT Astra Serif" w:hAnsi="PT Astra Serif"/>
                <w:sz w:val="22"/>
                <w:szCs w:val="22"/>
              </w:rPr>
            </w:pPr>
          </w:p>
        </w:tc>
        <w:tc>
          <w:tcPr>
            <w:tcW w:w="2189" w:type="dxa"/>
            <w:shd w:val="clear" w:color="auto" w:fill="auto"/>
          </w:tcPr>
          <w:p w14:paraId="568C5640" w14:textId="77777777" w:rsidR="004B28EE" w:rsidRPr="00911538" w:rsidRDefault="004B28EE" w:rsidP="00DF209B">
            <w:pPr>
              <w:spacing w:line="276" w:lineRule="auto"/>
              <w:jc w:val="center"/>
              <w:rPr>
                <w:rFonts w:ascii="PT Astra Serif" w:hAnsi="PT Astra Serif"/>
                <w:sz w:val="22"/>
                <w:szCs w:val="22"/>
              </w:rPr>
            </w:pPr>
            <w:r w:rsidRPr="00911538">
              <w:rPr>
                <w:rFonts w:ascii="PT Astra Serif" w:hAnsi="PT Astra Serif"/>
                <w:sz w:val="22"/>
                <w:szCs w:val="22"/>
              </w:rPr>
              <w:t>Медицинский дезинфектор</w:t>
            </w:r>
          </w:p>
        </w:tc>
        <w:tc>
          <w:tcPr>
            <w:tcW w:w="4643" w:type="dxa"/>
            <w:shd w:val="clear" w:color="auto" w:fill="auto"/>
          </w:tcPr>
          <w:p w14:paraId="60D5B143" w14:textId="77777777" w:rsidR="004B28EE" w:rsidRPr="00911538" w:rsidRDefault="004B28EE" w:rsidP="00DF209B">
            <w:pPr>
              <w:jc w:val="center"/>
              <w:rPr>
                <w:rFonts w:ascii="PT Astra Serif" w:hAnsi="PT Astra Serif"/>
                <w:sz w:val="22"/>
                <w:szCs w:val="22"/>
              </w:rPr>
            </w:pPr>
            <w:r w:rsidRPr="00911538">
              <w:rPr>
                <w:rFonts w:ascii="PT Astra Serif" w:hAnsi="PT Astra Serif"/>
                <w:sz w:val="22"/>
                <w:szCs w:val="22"/>
              </w:rPr>
              <w:t xml:space="preserve">5.1, 2.4.1, </w:t>
            </w:r>
            <w:r w:rsidRPr="00911538">
              <w:rPr>
                <w:rFonts w:ascii="PT Astra Serif" w:hAnsi="PT Astra Serif"/>
                <w:b/>
                <w:sz w:val="22"/>
                <w:szCs w:val="22"/>
                <w:u w:val="single"/>
              </w:rPr>
              <w:t>2.4.2</w:t>
            </w:r>
            <w:r w:rsidRPr="00911538">
              <w:rPr>
                <w:rFonts w:ascii="PT Astra Serif" w:hAnsi="PT Astra Serif"/>
                <w:sz w:val="22"/>
                <w:szCs w:val="22"/>
              </w:rPr>
              <w:t>, 1.8.1</w:t>
            </w:r>
          </w:p>
        </w:tc>
        <w:tc>
          <w:tcPr>
            <w:tcW w:w="1526" w:type="dxa"/>
            <w:shd w:val="clear" w:color="auto" w:fill="auto"/>
          </w:tcPr>
          <w:p w14:paraId="00FE3348" w14:textId="77777777" w:rsidR="004B28EE" w:rsidRPr="00911538" w:rsidRDefault="004B28EE" w:rsidP="00DF209B">
            <w:pPr>
              <w:rPr>
                <w:rFonts w:ascii="PT Astra Serif" w:hAnsi="PT Astra Serif"/>
                <w:sz w:val="22"/>
                <w:szCs w:val="22"/>
              </w:rPr>
            </w:pPr>
            <w:r w:rsidRPr="00911538">
              <w:rPr>
                <w:rFonts w:ascii="PT Astra Serif" w:hAnsi="PT Astra Serif"/>
                <w:sz w:val="22"/>
                <w:szCs w:val="22"/>
              </w:rPr>
              <w:t xml:space="preserve">М </w:t>
            </w:r>
          </w:p>
          <w:p w14:paraId="3301FFC3" w14:textId="77777777" w:rsidR="004B28EE" w:rsidRPr="00911538" w:rsidRDefault="004B28EE" w:rsidP="00DF209B">
            <w:pPr>
              <w:jc w:val="center"/>
              <w:rPr>
                <w:rFonts w:ascii="PT Astra Serif" w:hAnsi="PT Astra Serif"/>
                <w:sz w:val="22"/>
                <w:szCs w:val="22"/>
              </w:rPr>
            </w:pPr>
            <w:proofErr w:type="spellStart"/>
            <w:r w:rsidRPr="00911538">
              <w:rPr>
                <w:rFonts w:ascii="PT Astra Serif" w:hAnsi="PT Astra Serif"/>
                <w:sz w:val="18"/>
                <w:szCs w:val="18"/>
              </w:rPr>
              <w:t>Мед.кн</w:t>
            </w:r>
            <w:proofErr w:type="spellEnd"/>
            <w:r w:rsidRPr="00911538">
              <w:rPr>
                <w:rFonts w:ascii="PT Astra Serif" w:hAnsi="PT Astra Serif"/>
                <w:sz w:val="18"/>
                <w:szCs w:val="18"/>
              </w:rPr>
              <w:t>.</w:t>
            </w:r>
          </w:p>
        </w:tc>
      </w:tr>
    </w:tbl>
    <w:p w14:paraId="7ED2F2AD" w14:textId="77777777" w:rsidR="004B28EE" w:rsidRPr="00911538" w:rsidRDefault="004B28EE" w:rsidP="004B28EE">
      <w:pPr>
        <w:jc w:val="both"/>
        <w:rPr>
          <w:rFonts w:ascii="PT Astra Serif" w:hAnsi="PT Astra Serif"/>
          <w:b/>
          <w:sz w:val="22"/>
          <w:szCs w:val="22"/>
        </w:rPr>
      </w:pPr>
    </w:p>
    <w:p w14:paraId="6A58D0B7" w14:textId="77777777" w:rsidR="00FE7324" w:rsidRPr="00911538" w:rsidRDefault="00FE7324" w:rsidP="006E7078">
      <w:pPr>
        <w:rPr>
          <w:rFonts w:ascii="PT Astra Serif" w:hAnsi="PT Astra Serif"/>
          <w:sz w:val="22"/>
          <w:szCs w:val="22"/>
        </w:rPr>
      </w:pPr>
    </w:p>
    <w:sectPr w:rsidR="00FE7324" w:rsidRPr="00911538" w:rsidSect="0014670D">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FE534F"/>
    <w:multiLevelType w:val="hybridMultilevel"/>
    <w:tmpl w:val="0834EC0C"/>
    <w:lvl w:ilvl="0" w:tplc="0419000F">
      <w:start w:val="3"/>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F951E0A"/>
    <w:multiLevelType w:val="hybridMultilevel"/>
    <w:tmpl w:val="28B4FD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D2C"/>
    <w:rsid w:val="00130267"/>
    <w:rsid w:val="0014670D"/>
    <w:rsid w:val="001C35DC"/>
    <w:rsid w:val="002033CD"/>
    <w:rsid w:val="002068F7"/>
    <w:rsid w:val="00221AED"/>
    <w:rsid w:val="00242D83"/>
    <w:rsid w:val="00255079"/>
    <w:rsid w:val="002A5D45"/>
    <w:rsid w:val="002C7814"/>
    <w:rsid w:val="002D49CE"/>
    <w:rsid w:val="002F1611"/>
    <w:rsid w:val="00346C94"/>
    <w:rsid w:val="003775DB"/>
    <w:rsid w:val="003920B6"/>
    <w:rsid w:val="003A7520"/>
    <w:rsid w:val="00411EAB"/>
    <w:rsid w:val="004466D9"/>
    <w:rsid w:val="00450D45"/>
    <w:rsid w:val="004B28EE"/>
    <w:rsid w:val="004C2781"/>
    <w:rsid w:val="004E38F3"/>
    <w:rsid w:val="004E4C9D"/>
    <w:rsid w:val="004F7BBF"/>
    <w:rsid w:val="005311F0"/>
    <w:rsid w:val="00557BFF"/>
    <w:rsid w:val="005D2D94"/>
    <w:rsid w:val="00602AC7"/>
    <w:rsid w:val="006425DF"/>
    <w:rsid w:val="00655BC4"/>
    <w:rsid w:val="006578B3"/>
    <w:rsid w:val="006A1819"/>
    <w:rsid w:val="006E7078"/>
    <w:rsid w:val="007522C7"/>
    <w:rsid w:val="00761562"/>
    <w:rsid w:val="00792987"/>
    <w:rsid w:val="007E6845"/>
    <w:rsid w:val="007F3943"/>
    <w:rsid w:val="0088096C"/>
    <w:rsid w:val="00905258"/>
    <w:rsid w:val="00911538"/>
    <w:rsid w:val="00975976"/>
    <w:rsid w:val="009946B9"/>
    <w:rsid w:val="00A16515"/>
    <w:rsid w:val="00A30F43"/>
    <w:rsid w:val="00A33D2C"/>
    <w:rsid w:val="00A66A7B"/>
    <w:rsid w:val="00A7134E"/>
    <w:rsid w:val="00AA4D9C"/>
    <w:rsid w:val="00B43C8C"/>
    <w:rsid w:val="00B95536"/>
    <w:rsid w:val="00BD76E3"/>
    <w:rsid w:val="00C325C6"/>
    <w:rsid w:val="00CA1BBE"/>
    <w:rsid w:val="00CF5CAD"/>
    <w:rsid w:val="00D3050B"/>
    <w:rsid w:val="00D678A5"/>
    <w:rsid w:val="00DB7267"/>
    <w:rsid w:val="00DF6C28"/>
    <w:rsid w:val="00E35C18"/>
    <w:rsid w:val="00E707DE"/>
    <w:rsid w:val="00EC5F73"/>
    <w:rsid w:val="00F24279"/>
    <w:rsid w:val="00F6696A"/>
    <w:rsid w:val="00F67779"/>
    <w:rsid w:val="00F67B7E"/>
    <w:rsid w:val="00FA03C3"/>
    <w:rsid w:val="00FA2105"/>
    <w:rsid w:val="00FE7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2640"/>
  <w15:docId w15:val="{34841B09-5376-4A78-93B4-5CE03403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D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28EE"/>
    <w:pPr>
      <w:keepNext/>
      <w:numPr>
        <w:numId w:val="2"/>
      </w:numPr>
      <w:suppressAutoHyphens/>
      <w:outlineLvl w:val="0"/>
    </w:pPr>
    <w:rPr>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33D2C"/>
    <w:pPr>
      <w:spacing w:after="120"/>
    </w:pPr>
  </w:style>
  <w:style w:type="character" w:customStyle="1" w:styleId="a4">
    <w:name w:val="Основной текст Знак"/>
    <w:basedOn w:val="a0"/>
    <w:link w:val="a3"/>
    <w:uiPriority w:val="99"/>
    <w:rsid w:val="00A33D2C"/>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A33D2C"/>
    <w:pPr>
      <w:ind w:left="720"/>
      <w:contextualSpacing/>
    </w:pPr>
  </w:style>
  <w:style w:type="paragraph" w:styleId="a7">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
    <w:uiPriority w:val="99"/>
    <w:rsid w:val="00A33D2C"/>
    <w:pPr>
      <w:jc w:val="both"/>
    </w:pPr>
    <w:rPr>
      <w:rFonts w:ascii="Courier New" w:hAnsi="Courier New"/>
      <w:sz w:val="20"/>
      <w:szCs w:val="20"/>
    </w:rPr>
  </w:style>
  <w:style w:type="character" w:customStyle="1" w:styleId="a8">
    <w:name w:val="Текст Знак"/>
    <w:basedOn w:val="a0"/>
    <w:uiPriority w:val="99"/>
    <w:semiHidden/>
    <w:rsid w:val="00A33D2C"/>
    <w:rPr>
      <w:rFonts w:ascii="Consolas" w:eastAsia="Times New Roman" w:hAnsi="Consolas" w:cs="Consolas"/>
      <w:sz w:val="21"/>
      <w:szCs w:val="21"/>
      <w:lang w:eastAsia="ru-RU"/>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7"/>
    <w:uiPriority w:val="99"/>
    <w:locked/>
    <w:rsid w:val="00A33D2C"/>
    <w:rPr>
      <w:rFonts w:ascii="Courier New" w:eastAsia="Times New Roman" w:hAnsi="Courier New" w:cs="Times New Roman"/>
      <w:sz w:val="20"/>
      <w:szCs w:val="20"/>
      <w:lang w:eastAsia="ru-RU"/>
    </w:rPr>
  </w:style>
  <w:style w:type="character" w:customStyle="1" w:styleId="a6">
    <w:name w:val="Абзац списка Знак"/>
    <w:link w:val="a5"/>
    <w:rsid w:val="00A33D2C"/>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79298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792987"/>
    <w:rPr>
      <w:rFonts w:ascii="Arial" w:eastAsia="Times New Roman" w:hAnsi="Arial" w:cs="Arial"/>
      <w:sz w:val="20"/>
      <w:szCs w:val="20"/>
      <w:lang w:eastAsia="ru-RU"/>
    </w:rPr>
  </w:style>
  <w:style w:type="paragraph" w:styleId="a9">
    <w:name w:val="No Spacing"/>
    <w:uiPriority w:val="1"/>
    <w:qFormat/>
    <w:rsid w:val="00655BC4"/>
    <w:pPr>
      <w:spacing w:after="0" w:line="240" w:lineRule="auto"/>
    </w:pPr>
  </w:style>
  <w:style w:type="character" w:customStyle="1" w:styleId="10">
    <w:name w:val="Заголовок 1 Знак"/>
    <w:basedOn w:val="a0"/>
    <w:link w:val="1"/>
    <w:rsid w:val="004B28EE"/>
    <w:rPr>
      <w:rFonts w:ascii="Times New Roman" w:eastAsia="Times New Roman" w:hAnsi="Times New Roman" w:cs="Times New Roman"/>
      <w:sz w:val="24"/>
      <w:szCs w:val="20"/>
      <w:lang w:val="x-none" w:eastAsia="ar-SA"/>
    </w:rPr>
  </w:style>
  <w:style w:type="character" w:styleId="aa">
    <w:name w:val="Strong"/>
    <w:uiPriority w:val="22"/>
    <w:qFormat/>
    <w:rsid w:val="004B2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9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7CCC8-F94E-4FEA-84E4-061DAFDE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4422</Words>
  <Characters>25208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dc:creator>
  <cp:lastModifiedBy>Julia Iva</cp:lastModifiedBy>
  <cp:revision>14</cp:revision>
  <dcterms:created xsi:type="dcterms:W3CDTF">2025-01-23T13:16:00Z</dcterms:created>
  <dcterms:modified xsi:type="dcterms:W3CDTF">2026-05-20T06:26:00Z</dcterms:modified>
</cp:coreProperties>
</file>