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FE8062" w14:textId="77777777" w:rsidR="00CA2FAA" w:rsidRPr="00660845" w:rsidRDefault="00CA2FAA" w:rsidP="00CA2FAA">
      <w:pPr>
        <w:spacing w:after="0" w:line="240" w:lineRule="auto"/>
        <w:jc w:val="right"/>
        <w:rPr>
          <w:rFonts w:ascii="Times New Roman" w:hAnsi="Times New Roman" w:cs="Times New Roman"/>
          <w:sz w:val="21"/>
          <w:szCs w:val="21"/>
          <w:highlight w:val="yellow"/>
        </w:rPr>
      </w:pPr>
      <w:r w:rsidRPr="00660845">
        <w:rPr>
          <w:rFonts w:ascii="Times New Roman" w:hAnsi="Times New Roman" w:cs="Times New Roman"/>
          <w:sz w:val="21"/>
          <w:szCs w:val="21"/>
          <w:highlight w:val="yellow"/>
        </w:rPr>
        <w:t xml:space="preserve">Приложение № </w:t>
      </w:r>
      <w:r w:rsidR="00B34E48">
        <w:rPr>
          <w:rFonts w:ascii="Times New Roman" w:hAnsi="Times New Roman" w:cs="Times New Roman"/>
          <w:sz w:val="21"/>
          <w:szCs w:val="21"/>
          <w:highlight w:val="yellow"/>
        </w:rPr>
        <w:t>1</w:t>
      </w:r>
    </w:p>
    <w:p w14:paraId="4E8FFEBA" w14:textId="0F5B7972" w:rsidR="00CA2FAA" w:rsidRPr="00D66614" w:rsidRDefault="00B34E48" w:rsidP="00CA2FAA">
      <w:pPr>
        <w:spacing w:after="0" w:line="240" w:lineRule="auto"/>
        <w:jc w:val="righ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  <w:highlight w:val="yellow"/>
        </w:rPr>
        <w:t xml:space="preserve">к договору </w:t>
      </w:r>
      <w:proofErr w:type="gramStart"/>
      <w:r>
        <w:rPr>
          <w:rFonts w:ascii="Times New Roman" w:hAnsi="Times New Roman" w:cs="Times New Roman"/>
          <w:sz w:val="21"/>
          <w:szCs w:val="21"/>
          <w:highlight w:val="yellow"/>
        </w:rPr>
        <w:t xml:space="preserve">№ </w:t>
      </w:r>
      <w:r w:rsidR="00CA2FAA" w:rsidRPr="00660845">
        <w:rPr>
          <w:rFonts w:ascii="Times New Roman" w:hAnsi="Times New Roman" w:cs="Times New Roman"/>
          <w:sz w:val="21"/>
          <w:szCs w:val="21"/>
          <w:highlight w:val="yellow"/>
        </w:rPr>
        <w:t xml:space="preserve"> от</w:t>
      </w:r>
      <w:proofErr w:type="gramEnd"/>
      <w:r w:rsidR="00CA2FAA" w:rsidRPr="00660845">
        <w:rPr>
          <w:rFonts w:ascii="Times New Roman" w:hAnsi="Times New Roman" w:cs="Times New Roman"/>
          <w:sz w:val="21"/>
          <w:szCs w:val="21"/>
          <w:highlight w:val="yellow"/>
        </w:rPr>
        <w:t xml:space="preserve"> «</w:t>
      </w:r>
      <w:r w:rsidR="00D96F7C">
        <w:rPr>
          <w:rFonts w:ascii="Times New Roman" w:hAnsi="Times New Roman" w:cs="Times New Roman"/>
          <w:sz w:val="21"/>
          <w:szCs w:val="21"/>
          <w:highlight w:val="yellow"/>
        </w:rPr>
        <w:t xml:space="preserve">    </w:t>
      </w:r>
      <w:r w:rsidR="00CA2FAA" w:rsidRPr="00660845">
        <w:rPr>
          <w:rFonts w:ascii="Times New Roman" w:hAnsi="Times New Roman" w:cs="Times New Roman"/>
          <w:sz w:val="21"/>
          <w:szCs w:val="21"/>
          <w:highlight w:val="yellow"/>
        </w:rPr>
        <w:t xml:space="preserve">» </w:t>
      </w:r>
      <w:r w:rsidR="00B504D8" w:rsidRPr="00FC5415">
        <w:rPr>
          <w:rFonts w:ascii="Times New Roman" w:hAnsi="Times New Roman" w:cs="Times New Roman"/>
          <w:sz w:val="21"/>
          <w:szCs w:val="21"/>
          <w:highlight w:val="yellow"/>
          <w:u w:val="single"/>
        </w:rPr>
        <w:t>____________</w:t>
      </w:r>
      <w:r w:rsidR="00CA2FAA" w:rsidRPr="00660845">
        <w:rPr>
          <w:rFonts w:ascii="Times New Roman" w:hAnsi="Times New Roman" w:cs="Times New Roman"/>
          <w:sz w:val="21"/>
          <w:szCs w:val="21"/>
          <w:highlight w:val="yellow"/>
          <w:u w:val="single"/>
        </w:rPr>
        <w:t xml:space="preserve"> </w:t>
      </w:r>
      <w:r w:rsidR="00CA2FAA" w:rsidRPr="00660845">
        <w:rPr>
          <w:rFonts w:ascii="Times New Roman" w:hAnsi="Times New Roman" w:cs="Times New Roman"/>
          <w:sz w:val="21"/>
          <w:szCs w:val="21"/>
          <w:highlight w:val="yellow"/>
        </w:rPr>
        <w:t>202</w:t>
      </w:r>
      <w:r w:rsidR="00E61BAB">
        <w:rPr>
          <w:rFonts w:ascii="Times New Roman" w:hAnsi="Times New Roman" w:cs="Times New Roman"/>
          <w:sz w:val="21"/>
          <w:szCs w:val="21"/>
          <w:highlight w:val="yellow"/>
        </w:rPr>
        <w:t>6</w:t>
      </w:r>
      <w:r w:rsidR="00CA2FAA" w:rsidRPr="00660845">
        <w:rPr>
          <w:rFonts w:ascii="Times New Roman" w:hAnsi="Times New Roman" w:cs="Times New Roman"/>
          <w:sz w:val="21"/>
          <w:szCs w:val="21"/>
          <w:highlight w:val="yellow"/>
        </w:rPr>
        <w:t xml:space="preserve"> г</w:t>
      </w:r>
    </w:p>
    <w:p w14:paraId="052C0F39" w14:textId="77777777" w:rsidR="00B74499" w:rsidRDefault="00B74499" w:rsidP="00B744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8EF369" w14:textId="77777777" w:rsidR="00DD6B56" w:rsidRDefault="00DD6B56" w:rsidP="00B744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14:paraId="0650B588" w14:textId="087CF4EC" w:rsidR="00B74499" w:rsidRDefault="00DD6B56" w:rsidP="00B744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B74499" w:rsidRPr="00927CE6">
        <w:rPr>
          <w:rFonts w:ascii="Times New Roman" w:hAnsi="Times New Roman" w:cs="Times New Roman"/>
          <w:b/>
          <w:sz w:val="24"/>
          <w:szCs w:val="24"/>
        </w:rPr>
        <w:t>ПЛАН ГРАФИК ВЫПОЛНЕНИЯ И ХАРАКТЕРИСТИКА РАБОТ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6150E23E" w14:textId="18748C34" w:rsidR="000915D2" w:rsidRDefault="00660845" w:rsidP="00B744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5D2">
        <w:rPr>
          <w:rFonts w:ascii="Times New Roman" w:hAnsi="Times New Roman" w:cs="Times New Roman"/>
          <w:b/>
          <w:sz w:val="24"/>
          <w:szCs w:val="24"/>
        </w:rPr>
        <w:t xml:space="preserve">монтаж системы контроля и управления </w:t>
      </w:r>
      <w:r w:rsidR="000915D2">
        <w:rPr>
          <w:rFonts w:ascii="Times New Roman" w:hAnsi="Times New Roman" w:cs="Times New Roman"/>
          <w:b/>
          <w:sz w:val="24"/>
          <w:szCs w:val="24"/>
        </w:rPr>
        <w:t xml:space="preserve">доступом на </w:t>
      </w:r>
      <w:r w:rsidR="00B504D8">
        <w:rPr>
          <w:rFonts w:ascii="Times New Roman" w:hAnsi="Times New Roman" w:cs="Times New Roman"/>
          <w:b/>
          <w:sz w:val="24"/>
          <w:szCs w:val="24"/>
        </w:rPr>
        <w:t xml:space="preserve">входную </w:t>
      </w:r>
      <w:r w:rsidR="000915D2">
        <w:rPr>
          <w:rFonts w:ascii="Times New Roman" w:hAnsi="Times New Roman" w:cs="Times New Roman"/>
          <w:b/>
          <w:sz w:val="24"/>
          <w:szCs w:val="24"/>
        </w:rPr>
        <w:t xml:space="preserve">дверь здания </w:t>
      </w:r>
    </w:p>
    <w:p w14:paraId="77045B6E" w14:textId="77777777" w:rsidR="00660845" w:rsidRPr="00B74499" w:rsidRDefault="00660845" w:rsidP="00B744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5D2">
        <w:rPr>
          <w:rFonts w:ascii="Times New Roman" w:hAnsi="Times New Roman" w:cs="Times New Roman"/>
          <w:b/>
          <w:sz w:val="24"/>
          <w:szCs w:val="24"/>
        </w:rPr>
        <w:t>визит центра по адресу: Камчатский край, г. Елизово, ул. Рябикова, д.48Б.</w:t>
      </w:r>
    </w:p>
    <w:p w14:paraId="7D349546" w14:textId="77777777" w:rsidR="003B21AE" w:rsidRPr="003B21AE" w:rsidRDefault="003B21AE" w:rsidP="003B21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4FAA9E" w14:textId="77777777" w:rsidR="00C82E32" w:rsidRPr="003B21AE" w:rsidRDefault="003B21AE" w:rsidP="003B21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и содержание работы</w:t>
      </w:r>
    </w:p>
    <w:tbl>
      <w:tblPr>
        <w:tblStyle w:val="a4"/>
        <w:tblW w:w="10201" w:type="dxa"/>
        <w:tblLook w:val="04A0" w:firstRow="1" w:lastRow="0" w:firstColumn="1" w:lastColumn="0" w:noHBand="0" w:noVBand="1"/>
      </w:tblPr>
      <w:tblGrid>
        <w:gridCol w:w="763"/>
        <w:gridCol w:w="3103"/>
        <w:gridCol w:w="6335"/>
      </w:tblGrid>
      <w:tr w:rsidR="00C82E32" w:rsidRPr="00C82E32" w14:paraId="5B377161" w14:textId="77777777" w:rsidTr="00C97C1D">
        <w:tc>
          <w:tcPr>
            <w:tcW w:w="763" w:type="dxa"/>
          </w:tcPr>
          <w:p w14:paraId="3C5169E8" w14:textId="77777777" w:rsidR="00C82E32" w:rsidRPr="00C82E32" w:rsidRDefault="00C82E32" w:rsidP="00AC7350">
            <w:pPr>
              <w:pStyle w:val="a3"/>
              <w:numPr>
                <w:ilvl w:val="0"/>
                <w:numId w:val="1"/>
              </w:numPr>
              <w:spacing w:after="0"/>
              <w:ind w:left="306"/>
              <w:jc w:val="left"/>
            </w:pPr>
          </w:p>
          <w:p w14:paraId="1A58C273" w14:textId="77777777" w:rsidR="00C82E32" w:rsidRPr="00C82E32" w:rsidRDefault="00C82E32" w:rsidP="00C82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</w:tcPr>
          <w:p w14:paraId="5A286F19" w14:textId="77777777" w:rsidR="00C82E32" w:rsidRPr="00C82E32" w:rsidRDefault="00C82E32" w:rsidP="00C82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E32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6335" w:type="dxa"/>
          </w:tcPr>
          <w:p w14:paraId="5C3AEA32" w14:textId="77777777" w:rsidR="00C82E32" w:rsidRPr="00C82E32" w:rsidRDefault="00234902" w:rsidP="00C82E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Визит центр</w:t>
            </w:r>
          </w:p>
        </w:tc>
      </w:tr>
      <w:tr w:rsidR="00C82E32" w:rsidRPr="00C82E32" w14:paraId="4A648B83" w14:textId="77777777" w:rsidTr="00C97C1D">
        <w:tc>
          <w:tcPr>
            <w:tcW w:w="763" w:type="dxa"/>
          </w:tcPr>
          <w:p w14:paraId="790581AF" w14:textId="77777777" w:rsidR="00C82E32" w:rsidRPr="00C82E32" w:rsidRDefault="00C82E32" w:rsidP="00AC7350">
            <w:pPr>
              <w:pStyle w:val="a3"/>
              <w:numPr>
                <w:ilvl w:val="0"/>
                <w:numId w:val="1"/>
              </w:numPr>
              <w:spacing w:after="0"/>
              <w:ind w:left="306"/>
              <w:jc w:val="left"/>
            </w:pPr>
          </w:p>
        </w:tc>
        <w:tc>
          <w:tcPr>
            <w:tcW w:w="3103" w:type="dxa"/>
          </w:tcPr>
          <w:p w14:paraId="634D028B" w14:textId="77777777" w:rsidR="00C82E32" w:rsidRPr="00C82E32" w:rsidRDefault="00C82E32" w:rsidP="00C82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E32">
              <w:rPr>
                <w:rFonts w:ascii="Times New Roman" w:hAnsi="Times New Roman" w:cs="Times New Roman"/>
                <w:sz w:val="24"/>
                <w:szCs w:val="24"/>
              </w:rPr>
              <w:t>Местоположение объекта</w:t>
            </w:r>
          </w:p>
        </w:tc>
        <w:tc>
          <w:tcPr>
            <w:tcW w:w="6335" w:type="dxa"/>
          </w:tcPr>
          <w:p w14:paraId="5C1F7072" w14:textId="77777777" w:rsidR="00C050F4" w:rsidRDefault="00C82E32" w:rsidP="000915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E32">
              <w:rPr>
                <w:rFonts w:ascii="Times New Roman" w:hAnsi="Times New Roman" w:cs="Times New Roman"/>
                <w:sz w:val="24"/>
                <w:szCs w:val="24"/>
              </w:rPr>
              <w:t>Камчатский край, г. Елизово, ул.</w:t>
            </w:r>
            <w:r w:rsidR="00254577">
              <w:rPr>
                <w:rFonts w:ascii="Times New Roman" w:hAnsi="Times New Roman" w:cs="Times New Roman"/>
                <w:sz w:val="24"/>
                <w:szCs w:val="24"/>
              </w:rPr>
              <w:t xml:space="preserve"> Рябикова</w:t>
            </w:r>
            <w:r w:rsidRPr="00C82E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5229D">
              <w:rPr>
                <w:rFonts w:ascii="Times New Roman" w:hAnsi="Times New Roman" w:cs="Times New Roman"/>
                <w:sz w:val="24"/>
                <w:szCs w:val="24"/>
              </w:rPr>
              <w:t xml:space="preserve"> д.48</w:t>
            </w:r>
            <w:r w:rsidR="000915D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82E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C6784F6" w14:textId="668D771D" w:rsidR="00C82E32" w:rsidRPr="00C82E32" w:rsidRDefault="00254577" w:rsidP="000915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82E32" w:rsidRPr="00C82E32">
              <w:rPr>
                <w:rFonts w:ascii="Times New Roman" w:hAnsi="Times New Roman" w:cs="Times New Roman"/>
                <w:sz w:val="24"/>
                <w:szCs w:val="24"/>
              </w:rPr>
              <w:t xml:space="preserve"> границах земельного участка с кадастровым номером </w:t>
            </w:r>
            <w:r w:rsidR="006C7C89" w:rsidRPr="00A86A1A">
              <w:rPr>
                <w:rFonts w:ascii="Times New Roman" w:hAnsi="Times New Roman" w:cs="Times New Roman"/>
                <w:sz w:val="24"/>
                <w:szCs w:val="24"/>
              </w:rPr>
              <w:t>41:05:0101001:6658</w:t>
            </w:r>
          </w:p>
        </w:tc>
      </w:tr>
      <w:tr w:rsidR="00C82E32" w:rsidRPr="00C82E32" w14:paraId="62C28AE1" w14:textId="77777777" w:rsidTr="00C97C1D">
        <w:tc>
          <w:tcPr>
            <w:tcW w:w="763" w:type="dxa"/>
          </w:tcPr>
          <w:p w14:paraId="0E48F8A2" w14:textId="77777777" w:rsidR="00C82E32" w:rsidRPr="00C82E32" w:rsidRDefault="00C82E32" w:rsidP="00AC7350">
            <w:pPr>
              <w:pStyle w:val="a3"/>
              <w:numPr>
                <w:ilvl w:val="0"/>
                <w:numId w:val="1"/>
              </w:numPr>
              <w:spacing w:after="0"/>
              <w:ind w:left="306"/>
              <w:jc w:val="left"/>
            </w:pPr>
          </w:p>
        </w:tc>
        <w:tc>
          <w:tcPr>
            <w:tcW w:w="3103" w:type="dxa"/>
          </w:tcPr>
          <w:p w14:paraId="207722BD" w14:textId="77777777" w:rsidR="00C82E32" w:rsidRPr="00C82E32" w:rsidRDefault="00C82E32" w:rsidP="00C82E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E32">
              <w:rPr>
                <w:rFonts w:ascii="Times New Roman" w:hAnsi="Times New Roman" w:cs="Times New Roman"/>
                <w:sz w:val="24"/>
                <w:szCs w:val="24"/>
              </w:rPr>
              <w:t>Основание для выполнения работ, источник финансирования.</w:t>
            </w:r>
          </w:p>
        </w:tc>
        <w:tc>
          <w:tcPr>
            <w:tcW w:w="6335" w:type="dxa"/>
            <w:shd w:val="clear" w:color="auto" w:fill="auto"/>
          </w:tcPr>
          <w:p w14:paraId="157C75DE" w14:textId="77777777" w:rsidR="00C82E32" w:rsidRPr="00C82E32" w:rsidRDefault="0061508F" w:rsidP="00C82E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C82E32" w:rsidRPr="0061508F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005E71" w:rsidRPr="0061508F">
              <w:rPr>
                <w:rFonts w:ascii="Times New Roman" w:hAnsi="Times New Roman" w:cs="Times New Roman"/>
                <w:sz w:val="24"/>
                <w:szCs w:val="24"/>
              </w:rPr>
              <w:t>джетный источник финансирования</w:t>
            </w:r>
          </w:p>
        </w:tc>
      </w:tr>
      <w:tr w:rsidR="00C82E32" w:rsidRPr="00C82E32" w14:paraId="56BC7446" w14:textId="77777777" w:rsidTr="00C97C1D">
        <w:tc>
          <w:tcPr>
            <w:tcW w:w="763" w:type="dxa"/>
          </w:tcPr>
          <w:p w14:paraId="5C56D3A5" w14:textId="77777777" w:rsidR="00C82E32" w:rsidRPr="00C82E32" w:rsidRDefault="00C82E32" w:rsidP="00AC7350">
            <w:pPr>
              <w:pStyle w:val="a3"/>
              <w:numPr>
                <w:ilvl w:val="0"/>
                <w:numId w:val="1"/>
              </w:numPr>
              <w:spacing w:after="0"/>
              <w:ind w:left="306"/>
              <w:jc w:val="left"/>
            </w:pPr>
          </w:p>
        </w:tc>
        <w:tc>
          <w:tcPr>
            <w:tcW w:w="3103" w:type="dxa"/>
          </w:tcPr>
          <w:p w14:paraId="0A024F17" w14:textId="77777777" w:rsidR="00C82E32" w:rsidRPr="00C82E32" w:rsidRDefault="00C82E32" w:rsidP="00C82E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E32">
              <w:rPr>
                <w:rFonts w:ascii="Times New Roman" w:hAnsi="Times New Roman" w:cs="Times New Roman"/>
                <w:sz w:val="24"/>
                <w:szCs w:val="24"/>
              </w:rPr>
              <w:t>Организация Заказчик</w:t>
            </w:r>
          </w:p>
        </w:tc>
        <w:tc>
          <w:tcPr>
            <w:tcW w:w="6335" w:type="dxa"/>
          </w:tcPr>
          <w:p w14:paraId="15A0D949" w14:textId="77777777" w:rsidR="00C82E32" w:rsidRPr="00C82E32" w:rsidRDefault="00C82E32" w:rsidP="00C82E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E32">
              <w:rPr>
                <w:rFonts w:ascii="Times New Roman" w:hAnsi="Times New Roman" w:cs="Times New Roman"/>
                <w:sz w:val="24"/>
                <w:szCs w:val="24"/>
              </w:rPr>
              <w:t>ФГБУ «</w:t>
            </w:r>
            <w:proofErr w:type="spellStart"/>
            <w:r w:rsidRPr="00C82E32">
              <w:rPr>
                <w:rFonts w:ascii="Times New Roman" w:hAnsi="Times New Roman" w:cs="Times New Roman"/>
                <w:sz w:val="24"/>
                <w:szCs w:val="24"/>
              </w:rPr>
              <w:t>Кроноцкий</w:t>
            </w:r>
            <w:proofErr w:type="spellEnd"/>
            <w:r w:rsidRPr="00C82E32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природный биосферный заповедник»</w:t>
            </w:r>
          </w:p>
        </w:tc>
      </w:tr>
      <w:tr w:rsidR="00C82E32" w:rsidRPr="00C82E32" w14:paraId="2AACAFA3" w14:textId="77777777" w:rsidTr="00C97C1D">
        <w:tc>
          <w:tcPr>
            <w:tcW w:w="763" w:type="dxa"/>
          </w:tcPr>
          <w:p w14:paraId="16C58875" w14:textId="77777777" w:rsidR="00C82E32" w:rsidRPr="00C82E32" w:rsidRDefault="00C82E32" w:rsidP="00AC7350">
            <w:pPr>
              <w:pStyle w:val="a3"/>
              <w:numPr>
                <w:ilvl w:val="0"/>
                <w:numId w:val="1"/>
              </w:numPr>
              <w:spacing w:after="0"/>
              <w:ind w:left="306"/>
              <w:jc w:val="left"/>
            </w:pPr>
          </w:p>
        </w:tc>
        <w:tc>
          <w:tcPr>
            <w:tcW w:w="3103" w:type="dxa"/>
          </w:tcPr>
          <w:p w14:paraId="3310C0FA" w14:textId="77777777" w:rsidR="00C82E32" w:rsidRPr="00C82E32" w:rsidRDefault="00C82E32" w:rsidP="00C82E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E32">
              <w:rPr>
                <w:rFonts w:ascii="Times New Roman" w:hAnsi="Times New Roman" w:cs="Times New Roman"/>
                <w:sz w:val="24"/>
                <w:szCs w:val="24"/>
              </w:rPr>
              <w:t>Организация Подрядчик</w:t>
            </w:r>
          </w:p>
        </w:tc>
        <w:tc>
          <w:tcPr>
            <w:tcW w:w="6335" w:type="dxa"/>
          </w:tcPr>
          <w:p w14:paraId="24C813CF" w14:textId="77777777" w:rsidR="00C82E32" w:rsidRPr="00B74499" w:rsidRDefault="000915D2" w:rsidP="00B74499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82E32" w:rsidRPr="00C82E32" w14:paraId="73747788" w14:textId="77777777" w:rsidTr="00C97C1D">
        <w:trPr>
          <w:trHeight w:val="425"/>
        </w:trPr>
        <w:tc>
          <w:tcPr>
            <w:tcW w:w="763" w:type="dxa"/>
          </w:tcPr>
          <w:p w14:paraId="3DDAC5F9" w14:textId="77777777" w:rsidR="00C82E32" w:rsidRPr="00C82E32" w:rsidRDefault="00C82E32" w:rsidP="00AC7350">
            <w:pPr>
              <w:pStyle w:val="a3"/>
              <w:numPr>
                <w:ilvl w:val="0"/>
                <w:numId w:val="1"/>
              </w:numPr>
              <w:spacing w:after="0"/>
              <w:ind w:left="306"/>
              <w:jc w:val="left"/>
            </w:pPr>
          </w:p>
        </w:tc>
        <w:tc>
          <w:tcPr>
            <w:tcW w:w="3103" w:type="dxa"/>
          </w:tcPr>
          <w:p w14:paraId="0CE9BF6C" w14:textId="77777777" w:rsidR="00C82E32" w:rsidRPr="00C82E32" w:rsidRDefault="00C82E32" w:rsidP="00C82E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2E32">
              <w:rPr>
                <w:rFonts w:ascii="Times New Roman" w:hAnsi="Times New Roman" w:cs="Times New Roman"/>
                <w:sz w:val="24"/>
                <w:szCs w:val="24"/>
              </w:rPr>
              <w:t>Цели и задачи</w:t>
            </w:r>
          </w:p>
        </w:tc>
        <w:tc>
          <w:tcPr>
            <w:tcW w:w="6335" w:type="dxa"/>
          </w:tcPr>
          <w:p w14:paraId="7E613D2A" w14:textId="0EDCA6B8" w:rsidR="00C82E32" w:rsidRPr="00C82E32" w:rsidRDefault="0061508F" w:rsidP="00C82E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508F">
              <w:rPr>
                <w:rFonts w:ascii="Times New Roman" w:hAnsi="Times New Roman" w:cs="Times New Roman"/>
                <w:sz w:val="24"/>
                <w:szCs w:val="24"/>
              </w:rPr>
              <w:t>Эксплуатация</w:t>
            </w:r>
            <w:r w:rsidR="00E61BAB">
              <w:rPr>
                <w:rFonts w:ascii="Times New Roman" w:hAnsi="Times New Roman" w:cs="Times New Roman"/>
                <w:sz w:val="24"/>
                <w:szCs w:val="24"/>
              </w:rPr>
              <w:t xml:space="preserve"> здания</w:t>
            </w:r>
            <w:r w:rsidRPr="0061508F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требованиями/рекомендациями</w:t>
            </w:r>
          </w:p>
        </w:tc>
      </w:tr>
      <w:tr w:rsidR="00C82E32" w:rsidRPr="00C82E32" w14:paraId="150BC50E" w14:textId="77777777" w:rsidTr="00C97C1D">
        <w:tc>
          <w:tcPr>
            <w:tcW w:w="763" w:type="dxa"/>
          </w:tcPr>
          <w:p w14:paraId="561A7F3C" w14:textId="77777777" w:rsidR="00C82E32" w:rsidRPr="00C82E32" w:rsidRDefault="00C82E32" w:rsidP="00AC7350">
            <w:pPr>
              <w:pStyle w:val="a3"/>
              <w:numPr>
                <w:ilvl w:val="0"/>
                <w:numId w:val="1"/>
              </w:numPr>
              <w:spacing w:after="0"/>
              <w:ind w:left="306"/>
              <w:jc w:val="left"/>
            </w:pPr>
          </w:p>
        </w:tc>
        <w:tc>
          <w:tcPr>
            <w:tcW w:w="3103" w:type="dxa"/>
          </w:tcPr>
          <w:p w14:paraId="5190111D" w14:textId="77777777" w:rsidR="00C82E32" w:rsidRPr="00C82E32" w:rsidRDefault="00D80E25" w:rsidP="00D80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работ</w:t>
            </w:r>
            <w:r w:rsidR="00C82E32" w:rsidRPr="00C82E3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335" w:type="dxa"/>
            <w:shd w:val="clear" w:color="auto" w:fill="auto"/>
          </w:tcPr>
          <w:p w14:paraId="1EED6A17" w14:textId="293C6A65" w:rsidR="00CA2FAA" w:rsidRPr="000915D2" w:rsidRDefault="005C7F3D" w:rsidP="00C446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915D2" w:rsidRPr="00FB2181">
              <w:rPr>
                <w:rFonts w:ascii="Times New Roman" w:hAnsi="Times New Roman" w:cs="Times New Roman"/>
                <w:sz w:val="24"/>
                <w:szCs w:val="24"/>
              </w:rPr>
              <w:t>онтаж системы контроля</w:t>
            </w:r>
            <w:r w:rsidR="00C44645">
              <w:rPr>
                <w:rFonts w:ascii="Times New Roman" w:hAnsi="Times New Roman" w:cs="Times New Roman"/>
                <w:sz w:val="24"/>
                <w:szCs w:val="24"/>
              </w:rPr>
              <w:t xml:space="preserve"> и управления доступом на входную</w:t>
            </w:r>
            <w:r w:rsidR="000915D2" w:rsidRPr="00FB2181">
              <w:rPr>
                <w:rFonts w:ascii="Times New Roman" w:hAnsi="Times New Roman" w:cs="Times New Roman"/>
                <w:sz w:val="24"/>
                <w:szCs w:val="24"/>
              </w:rPr>
              <w:t xml:space="preserve"> дверь здания визит центра по адресу: Камчатский край, </w:t>
            </w:r>
            <w:r w:rsidR="00152C9A">
              <w:rPr>
                <w:rFonts w:ascii="Times New Roman" w:hAnsi="Times New Roman" w:cs="Times New Roman"/>
                <w:sz w:val="24"/>
                <w:szCs w:val="24"/>
              </w:rPr>
              <w:t>г. Елизово, ул. Рябикова, д.48Б.</w:t>
            </w:r>
          </w:p>
        </w:tc>
      </w:tr>
      <w:tr w:rsidR="00C82E32" w:rsidRPr="00C82E32" w14:paraId="47397414" w14:textId="77777777" w:rsidTr="005304EF">
        <w:trPr>
          <w:trHeight w:val="1698"/>
        </w:trPr>
        <w:tc>
          <w:tcPr>
            <w:tcW w:w="763" w:type="dxa"/>
          </w:tcPr>
          <w:p w14:paraId="7F93759C" w14:textId="77777777" w:rsidR="00C82E32" w:rsidRPr="00C82E32" w:rsidRDefault="00C82E32" w:rsidP="00AC7350">
            <w:pPr>
              <w:pStyle w:val="a3"/>
              <w:numPr>
                <w:ilvl w:val="0"/>
                <w:numId w:val="1"/>
              </w:numPr>
              <w:spacing w:after="0"/>
              <w:ind w:left="306"/>
              <w:jc w:val="left"/>
            </w:pPr>
          </w:p>
        </w:tc>
        <w:tc>
          <w:tcPr>
            <w:tcW w:w="3103" w:type="dxa"/>
          </w:tcPr>
          <w:p w14:paraId="5713E578" w14:textId="77777777" w:rsidR="00C82E32" w:rsidRPr="00C82E32" w:rsidRDefault="00C82E32" w:rsidP="00C82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2E32">
              <w:rPr>
                <w:rFonts w:ascii="Times New Roman" w:hAnsi="Times New Roman" w:cs="Times New Roman"/>
                <w:sz w:val="24"/>
                <w:szCs w:val="24"/>
              </w:rPr>
              <w:t>Стадия работ</w:t>
            </w:r>
          </w:p>
        </w:tc>
        <w:tc>
          <w:tcPr>
            <w:tcW w:w="6335" w:type="dxa"/>
          </w:tcPr>
          <w:p w14:paraId="315719EA" w14:textId="77777777" w:rsidR="0092139D" w:rsidRPr="004C7653" w:rsidRDefault="0061508F" w:rsidP="004C7653">
            <w:pPr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76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Провести </w:t>
            </w:r>
            <w:r w:rsidR="0092139D" w:rsidRPr="004C7653">
              <w:rPr>
                <w:rFonts w:ascii="Times New Roman" w:hAnsi="Times New Roman"/>
                <w:color w:val="000000"/>
                <w:sz w:val="24"/>
                <w:szCs w:val="24"/>
              </w:rPr>
              <w:t>монтаж системы контроля и управления доступом на алюминиевую дверь здания визит центра по адресу: Камчатский край, г. Елизово, ул. Рябикова, д.48Б.</w:t>
            </w:r>
          </w:p>
          <w:p w14:paraId="758A005E" w14:textId="77777777" w:rsidR="005304EF" w:rsidRPr="004C7653" w:rsidRDefault="005304EF" w:rsidP="004C7653">
            <w:pPr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7653">
              <w:rPr>
                <w:rFonts w:ascii="Times New Roman" w:hAnsi="Times New Roman"/>
                <w:color w:val="000000"/>
                <w:sz w:val="24"/>
                <w:szCs w:val="24"/>
              </w:rPr>
              <w:t>- Выполнить монтаж системы контроля и управления доступом на алюминиевую дверь заказчика визит центра,</w:t>
            </w:r>
          </w:p>
          <w:p w14:paraId="647E3C71" w14:textId="63CD4BCF" w:rsidR="00980DF1" w:rsidRPr="004C7653" w:rsidRDefault="005304EF" w:rsidP="004C7653">
            <w:pPr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76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установить </w:t>
            </w:r>
            <w:proofErr w:type="spellStart"/>
            <w:r w:rsidR="00FB0F5E" w:rsidRPr="004C7653">
              <w:rPr>
                <w:rFonts w:ascii="Times New Roman" w:hAnsi="Times New Roman"/>
                <w:color w:val="000000"/>
                <w:sz w:val="24"/>
                <w:szCs w:val="24"/>
              </w:rPr>
              <w:t>аудиодомофон</w:t>
            </w:r>
            <w:proofErr w:type="spellEnd"/>
            <w:r w:rsidR="00FB0F5E" w:rsidRPr="004C76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C7653">
              <w:rPr>
                <w:rFonts w:ascii="Times New Roman" w:hAnsi="Times New Roman"/>
                <w:color w:val="000000"/>
                <w:sz w:val="24"/>
                <w:szCs w:val="24"/>
              </w:rPr>
              <w:t>на первом этаже визит центра на стойке администратора,</w:t>
            </w:r>
          </w:p>
          <w:p w14:paraId="7AEE92FD" w14:textId="77777777" w:rsidR="004A5DB8" w:rsidRPr="004C7653" w:rsidRDefault="005304EF" w:rsidP="004C7653">
            <w:pPr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7653">
              <w:rPr>
                <w:rFonts w:ascii="Times New Roman" w:hAnsi="Times New Roman"/>
                <w:color w:val="000000"/>
                <w:sz w:val="24"/>
                <w:szCs w:val="24"/>
              </w:rPr>
              <w:t>- установить</w:t>
            </w:r>
            <w:r w:rsidR="00FB0F5E" w:rsidRPr="004C76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B0F5E" w:rsidRPr="004C7653">
              <w:rPr>
                <w:rFonts w:ascii="Times New Roman" w:hAnsi="Times New Roman"/>
                <w:color w:val="000000"/>
                <w:sz w:val="24"/>
                <w:szCs w:val="24"/>
              </w:rPr>
              <w:t>аудиодомофон</w:t>
            </w:r>
            <w:proofErr w:type="spellEnd"/>
            <w:r w:rsidRPr="004C765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третьем этаже визит центра </w:t>
            </w:r>
            <w:r w:rsidR="00980DF1" w:rsidRPr="004C7653">
              <w:rPr>
                <w:rFonts w:ascii="Times New Roman" w:hAnsi="Times New Roman"/>
                <w:color w:val="000000"/>
                <w:sz w:val="24"/>
                <w:szCs w:val="24"/>
              </w:rPr>
              <w:t>на стойке администратора</w:t>
            </w:r>
            <w:r w:rsidR="001934C6" w:rsidRPr="004C765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0782FD3B" w14:textId="224C985A" w:rsidR="00382E01" w:rsidRPr="001934C6" w:rsidRDefault="00382E01" w:rsidP="004C7653">
            <w:pPr>
              <w:ind w:firstLine="709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4C7653">
              <w:rPr>
                <w:rFonts w:ascii="Times New Roman" w:hAnsi="Times New Roman"/>
                <w:color w:val="000000"/>
                <w:sz w:val="24"/>
                <w:szCs w:val="24"/>
              </w:rPr>
              <w:t>Провести пусконаладочные работы и проверку настроек приборов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.</w:t>
            </w:r>
          </w:p>
        </w:tc>
      </w:tr>
      <w:tr w:rsidR="00C82E32" w:rsidRPr="00D80E25" w14:paraId="5F80E32E" w14:textId="77777777" w:rsidTr="00C97C1D">
        <w:tc>
          <w:tcPr>
            <w:tcW w:w="763" w:type="dxa"/>
          </w:tcPr>
          <w:p w14:paraId="0226FB08" w14:textId="77777777" w:rsidR="00C82E32" w:rsidRPr="00C82E32" w:rsidRDefault="00C82E32" w:rsidP="00AC7350">
            <w:pPr>
              <w:pStyle w:val="a3"/>
              <w:numPr>
                <w:ilvl w:val="0"/>
                <w:numId w:val="1"/>
              </w:numPr>
              <w:spacing w:after="0"/>
              <w:ind w:left="306"/>
              <w:jc w:val="left"/>
            </w:pPr>
          </w:p>
        </w:tc>
        <w:tc>
          <w:tcPr>
            <w:tcW w:w="3103" w:type="dxa"/>
          </w:tcPr>
          <w:p w14:paraId="2C79020D" w14:textId="77777777" w:rsidR="00C82E32" w:rsidRPr="00927CE6" w:rsidRDefault="00E51B99" w:rsidP="006A7333">
            <w:pPr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3772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Требования </w:t>
            </w:r>
            <w:r w:rsidR="005C7F3D" w:rsidRPr="0092139D">
              <w:rPr>
                <w:rFonts w:ascii="Times New Roman" w:hAnsi="Times New Roman"/>
                <w:spacing w:val="-2"/>
                <w:sz w:val="24"/>
                <w:szCs w:val="24"/>
              </w:rPr>
              <w:t>системы контроля и управления доступом</w:t>
            </w:r>
          </w:p>
        </w:tc>
        <w:tc>
          <w:tcPr>
            <w:tcW w:w="6335" w:type="dxa"/>
          </w:tcPr>
          <w:p w14:paraId="21FE8FEF" w14:textId="5DA2C6F2" w:rsidR="001934C6" w:rsidRPr="004C7653" w:rsidRDefault="001934C6" w:rsidP="004C7653">
            <w:pPr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C7653">
              <w:rPr>
                <w:rFonts w:ascii="Times New Roman" w:hAnsi="Times New Roman"/>
                <w:color w:val="000000"/>
                <w:sz w:val="24"/>
                <w:szCs w:val="24"/>
              </w:rPr>
              <w:t>Монтаж оборудования должен осуществляться в соответствии с требованиями нормативных документов и руководствами пользователя (паспортами) на поставляемое оборудование</w:t>
            </w:r>
            <w:r w:rsidR="00382E01" w:rsidRPr="004C765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01A78C4D" w14:textId="77777777" w:rsidR="001934C6" w:rsidRPr="00314C40" w:rsidRDefault="001934C6" w:rsidP="001934C6">
            <w:pPr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314C40">
              <w:rPr>
                <w:rFonts w:ascii="Times New Roman" w:hAnsi="Times New Roman"/>
                <w:color w:val="000000"/>
                <w:sz w:val="24"/>
                <w:szCs w:val="24"/>
              </w:rPr>
              <w:t>ри проведении монтажных, пуско-наладочных работ и приемо-сдаточных испытаний необходимо руководствоваться действующими нормативными документами:</w:t>
            </w:r>
          </w:p>
          <w:p w14:paraId="13BE2896" w14:textId="77777777" w:rsidR="001934C6" w:rsidRDefault="001934C6" w:rsidP="001934C6">
            <w:pPr>
              <w:numPr>
                <w:ilvl w:val="0"/>
                <w:numId w:val="2"/>
              </w:numPr>
              <w:ind w:right="1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4C40">
              <w:rPr>
                <w:rFonts w:ascii="Times New Roman" w:hAnsi="Times New Roman"/>
                <w:color w:val="000000"/>
                <w:sz w:val="24"/>
                <w:szCs w:val="24"/>
              </w:rPr>
              <w:t>Санитарно-эпидемиологические правила и нормативы СанПиН 2.4.2.2821-10 «Санитарно-эпидемиологические требования к условиям и организации обучения в общеобразовательных организациях».</w:t>
            </w:r>
          </w:p>
          <w:p w14:paraId="0127C855" w14:textId="77777777" w:rsidR="001934C6" w:rsidRPr="00314C40" w:rsidRDefault="001934C6" w:rsidP="001934C6">
            <w:pPr>
              <w:numPr>
                <w:ilvl w:val="0"/>
                <w:numId w:val="2"/>
              </w:numPr>
              <w:ind w:right="1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4C40">
              <w:rPr>
                <w:rFonts w:ascii="Times New Roman" w:hAnsi="Times New Roman"/>
                <w:color w:val="000000"/>
                <w:sz w:val="24"/>
                <w:szCs w:val="24"/>
              </w:rPr>
              <w:t>СНиП 21.01-97 Пожарная безопасность зданий и сооружений;</w:t>
            </w:r>
          </w:p>
          <w:p w14:paraId="6E3D0894" w14:textId="77777777" w:rsidR="001934C6" w:rsidRPr="00314C40" w:rsidRDefault="001934C6" w:rsidP="001934C6">
            <w:pPr>
              <w:numPr>
                <w:ilvl w:val="0"/>
                <w:numId w:val="2"/>
              </w:numPr>
              <w:ind w:right="1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4C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Постановление Правительства РФ от 16.02.2008 N 87 (ред. от 17.09.2018) "О составе разделов </w:t>
            </w:r>
            <w:r w:rsidRPr="00314C4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проектной документации и требованиях к их содержанию".</w:t>
            </w:r>
          </w:p>
          <w:p w14:paraId="367F17F5" w14:textId="77777777" w:rsidR="001934C6" w:rsidRPr="00314C40" w:rsidRDefault="001934C6" w:rsidP="001934C6">
            <w:pPr>
              <w:numPr>
                <w:ilvl w:val="0"/>
                <w:numId w:val="2"/>
              </w:numPr>
              <w:ind w:right="1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4C40">
              <w:rPr>
                <w:rFonts w:ascii="Times New Roman" w:hAnsi="Times New Roman"/>
                <w:color w:val="000000"/>
                <w:sz w:val="24"/>
                <w:szCs w:val="24"/>
              </w:rPr>
              <w:t>ГОСТ Р 51241-2008 «Средства и системы контроля и управления доступом. Классификация. Общие технические требования. Методы испытаний»;</w:t>
            </w:r>
          </w:p>
          <w:p w14:paraId="5182EDF9" w14:textId="020DBA86" w:rsidR="001934C6" w:rsidRDefault="001934C6" w:rsidP="001934C6">
            <w:pPr>
              <w:ind w:firstLine="70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14C40">
              <w:rPr>
                <w:rFonts w:ascii="Times New Roman" w:hAnsi="Times New Roman"/>
                <w:color w:val="000000"/>
                <w:sz w:val="24"/>
                <w:szCs w:val="24"/>
              </w:rPr>
              <w:t>Выбор и применение систем контроля и управления доступом. Рекомендации. Р 78.36.005-99</w:t>
            </w:r>
            <w:r w:rsidR="00B212D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395083A4" w14:textId="26F05B80" w:rsidR="005C7F3D" w:rsidRPr="00314C40" w:rsidRDefault="005C7F3D" w:rsidP="00B212DB">
            <w:pPr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14C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Система контроля и управления доступом должна обеспечивать:</w:t>
            </w:r>
          </w:p>
          <w:p w14:paraId="60D71008" w14:textId="77777777" w:rsidR="005C7F3D" w:rsidRPr="00061F57" w:rsidRDefault="005C7F3D" w:rsidP="005C7F3D">
            <w:pPr>
              <w:numPr>
                <w:ilvl w:val="0"/>
                <w:numId w:val="5"/>
              </w:numPr>
              <w:ind w:right="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61F57">
              <w:rPr>
                <w:rFonts w:ascii="Times New Roman" w:hAnsi="Times New Roman"/>
                <w:color w:val="000000"/>
                <w:sz w:val="24"/>
                <w:szCs w:val="24"/>
              </w:rPr>
              <w:t>круглосуточный режим работы;</w:t>
            </w:r>
          </w:p>
          <w:p w14:paraId="358EDA80" w14:textId="77777777" w:rsidR="005C7F3D" w:rsidRPr="00314C40" w:rsidRDefault="005C7F3D" w:rsidP="005C7F3D">
            <w:pPr>
              <w:numPr>
                <w:ilvl w:val="0"/>
                <w:numId w:val="5"/>
              </w:numPr>
              <w:ind w:right="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14C40">
              <w:rPr>
                <w:rFonts w:ascii="Times New Roman" w:hAnsi="Times New Roman"/>
                <w:color w:val="000000"/>
                <w:sz w:val="24"/>
                <w:szCs w:val="24"/>
              </w:rPr>
              <w:t>защиту от несанкционированного доступа к программным средствам УУ для</w:t>
            </w:r>
            <w:r w:rsidRPr="00314C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14C40">
              <w:rPr>
                <w:rFonts w:ascii="Times New Roman" w:hAnsi="Times New Roman"/>
                <w:color w:val="000000"/>
                <w:sz w:val="24"/>
                <w:szCs w:val="24"/>
              </w:rPr>
              <w:t>изменения (добавления, удаления) идентификационных признаков</w:t>
            </w:r>
            <w:r w:rsidRPr="00314C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</w:p>
          <w:p w14:paraId="446120F0" w14:textId="77777777" w:rsidR="005C7F3D" w:rsidRPr="00314C40" w:rsidRDefault="005C7F3D" w:rsidP="005C7F3D">
            <w:pPr>
              <w:numPr>
                <w:ilvl w:val="0"/>
                <w:numId w:val="5"/>
              </w:numPr>
              <w:ind w:right="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14C40">
              <w:rPr>
                <w:rFonts w:ascii="Times New Roman" w:hAnsi="Times New Roman"/>
                <w:color w:val="000000"/>
                <w:sz w:val="24"/>
                <w:szCs w:val="24"/>
              </w:rPr>
              <w:t>защиту технических и программных средств от несанкционированного доступа к</w:t>
            </w:r>
            <w:r w:rsidRPr="00314C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14C40">
              <w:rPr>
                <w:rFonts w:ascii="Times New Roman" w:hAnsi="Times New Roman"/>
                <w:color w:val="000000"/>
                <w:sz w:val="24"/>
                <w:szCs w:val="24"/>
              </w:rPr>
              <w:t>элементам управления, установки режимов и к информации в виде системы</w:t>
            </w:r>
            <w:r w:rsidRPr="00314C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14C40">
              <w:rPr>
                <w:rFonts w:ascii="Times New Roman" w:hAnsi="Times New Roman"/>
                <w:color w:val="000000"/>
                <w:sz w:val="24"/>
                <w:szCs w:val="24"/>
              </w:rPr>
              <w:t>паролей и идентификации пользователей</w:t>
            </w:r>
            <w:r w:rsidRPr="00314C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</w:p>
          <w:p w14:paraId="5D39791E" w14:textId="77777777" w:rsidR="005C7F3D" w:rsidRPr="00314C40" w:rsidRDefault="005C7F3D" w:rsidP="005C7F3D">
            <w:pPr>
              <w:numPr>
                <w:ilvl w:val="0"/>
                <w:numId w:val="5"/>
              </w:numPr>
              <w:ind w:right="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14C40">
              <w:rPr>
                <w:rFonts w:ascii="Times New Roman" w:hAnsi="Times New Roman"/>
                <w:color w:val="000000"/>
                <w:sz w:val="24"/>
                <w:szCs w:val="24"/>
              </w:rPr>
              <w:t>сохранение настроек и базы данных идентификационных признаков при</w:t>
            </w:r>
            <w:r w:rsidRPr="00314C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14C40">
              <w:rPr>
                <w:rFonts w:ascii="Times New Roman" w:hAnsi="Times New Roman"/>
                <w:color w:val="000000"/>
                <w:sz w:val="24"/>
                <w:szCs w:val="24"/>
              </w:rPr>
              <w:t>отключении электропитания</w:t>
            </w:r>
            <w:r w:rsidRPr="00314C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</w:p>
          <w:p w14:paraId="00E85D40" w14:textId="77777777" w:rsidR="005C7F3D" w:rsidRPr="00314C40" w:rsidRDefault="005C7F3D" w:rsidP="005C7F3D">
            <w:pPr>
              <w:numPr>
                <w:ilvl w:val="0"/>
                <w:numId w:val="5"/>
              </w:numPr>
              <w:ind w:right="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14C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поддержание работоспособности (от собственных источников питания) при отключении электропитания на время до </w:t>
            </w:r>
            <w:r w:rsidRPr="00C919F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314C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314C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</w:p>
          <w:p w14:paraId="6D4E228F" w14:textId="77777777" w:rsidR="005C7F3D" w:rsidRPr="00314C40" w:rsidRDefault="005C7F3D" w:rsidP="005C7F3D">
            <w:pPr>
              <w:numPr>
                <w:ilvl w:val="0"/>
                <w:numId w:val="5"/>
              </w:numPr>
              <w:ind w:right="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возможность </w:t>
            </w:r>
            <w:r w:rsidRPr="00314C40">
              <w:rPr>
                <w:rFonts w:ascii="Times New Roman" w:hAnsi="Times New Roman"/>
                <w:color w:val="000000"/>
                <w:sz w:val="24"/>
                <w:szCs w:val="24"/>
              </w:rPr>
              <w:t>отображени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 </w:t>
            </w:r>
            <w:r w:rsidRPr="00314C40">
              <w:rPr>
                <w:rFonts w:ascii="Times New Roman" w:hAnsi="Times New Roman"/>
                <w:color w:val="000000"/>
                <w:sz w:val="24"/>
                <w:szCs w:val="24"/>
              </w:rPr>
              <w:t>на пульте оператора, регистрацию и протоколирование текущих и</w:t>
            </w:r>
            <w:r w:rsidRPr="00314C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14C40">
              <w:rPr>
                <w:rFonts w:ascii="Times New Roman" w:hAnsi="Times New Roman"/>
                <w:color w:val="000000"/>
                <w:sz w:val="24"/>
                <w:szCs w:val="24"/>
              </w:rPr>
              <w:t>тревожных событий;</w:t>
            </w:r>
          </w:p>
          <w:p w14:paraId="6990BEA2" w14:textId="77777777" w:rsidR="005C7F3D" w:rsidRPr="00061F57" w:rsidRDefault="005C7F3D" w:rsidP="005C7F3D">
            <w:pPr>
              <w:numPr>
                <w:ilvl w:val="0"/>
                <w:numId w:val="5"/>
              </w:numPr>
              <w:ind w:right="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61F57">
              <w:rPr>
                <w:rFonts w:ascii="Times New Roman" w:hAnsi="Times New Roman"/>
                <w:color w:val="000000"/>
                <w:sz w:val="24"/>
                <w:szCs w:val="24"/>
              </w:rPr>
              <w:t>учет клиентов системы по типу пропусков:</w:t>
            </w:r>
          </w:p>
          <w:p w14:paraId="70EE4DCD" w14:textId="77777777" w:rsidR="005C7F3D" w:rsidRPr="00314C40" w:rsidRDefault="005C7F3D" w:rsidP="005C7F3D">
            <w:pPr>
              <w:ind w:left="720" w:right="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14C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а) постоянные пропуска (действуют на все время работы сотрудника);</w:t>
            </w:r>
          </w:p>
          <w:p w14:paraId="012BA278" w14:textId="77777777" w:rsidR="005C7F3D" w:rsidRPr="00314C40" w:rsidRDefault="005C7F3D" w:rsidP="005C7F3D">
            <w:pPr>
              <w:ind w:left="720" w:right="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14C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б) временные пропуска (действуют на определенный срок и удаляются из</w:t>
            </w:r>
            <w:r w:rsidRPr="0037125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14C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системы автоматически по окончании этого срока);</w:t>
            </w:r>
          </w:p>
          <w:p w14:paraId="020485C7" w14:textId="77777777" w:rsidR="005C7F3D" w:rsidRPr="00314C40" w:rsidRDefault="005C7F3D" w:rsidP="005C7F3D">
            <w:pPr>
              <w:ind w:left="720" w:right="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14C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в) гостевые пропуска (дают право прохода на одно посещение);</w:t>
            </w:r>
          </w:p>
          <w:p w14:paraId="028CCEE8" w14:textId="77777777" w:rsidR="005C7F3D" w:rsidRDefault="005C7F3D" w:rsidP="00E95C9C">
            <w:pPr>
              <w:numPr>
                <w:ilvl w:val="0"/>
                <w:numId w:val="5"/>
              </w:numPr>
              <w:ind w:right="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виды идентификации пользователей п</w:t>
            </w:r>
            <w:r w:rsidRPr="0037125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 картам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mifare</w:t>
            </w:r>
            <w:proofErr w:type="spellEnd"/>
            <w:r w:rsidRPr="00B66E2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14:paraId="6EEA4E50" w14:textId="77777777" w:rsidR="0029590C" w:rsidRPr="001C3620" w:rsidRDefault="0029590C" w:rsidP="0029590C">
            <w:pPr>
              <w:ind w:right="108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14C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Требования к безопасности эксплуатации технических средств</w:t>
            </w:r>
            <w:r w:rsidR="009B4B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2DCB5530" w14:textId="77777777" w:rsidR="0029590C" w:rsidRPr="00314C40" w:rsidRDefault="0029590C" w:rsidP="0029590C">
            <w:pPr>
              <w:numPr>
                <w:ilvl w:val="0"/>
                <w:numId w:val="6"/>
              </w:numPr>
              <w:ind w:right="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14C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устанавливаемое оборудование и сети системы контроля управления доступом должны быть безопасны для лиц, соблюдающих правила их эксплуатации;</w:t>
            </w:r>
          </w:p>
          <w:p w14:paraId="6C8FD233" w14:textId="77777777" w:rsidR="0029590C" w:rsidRPr="00314C40" w:rsidRDefault="0029590C" w:rsidP="0029590C">
            <w:pPr>
              <w:numPr>
                <w:ilvl w:val="0"/>
                <w:numId w:val="6"/>
              </w:numPr>
              <w:ind w:right="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14C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устанавливаемое оборудование и сети системы контроля управления доступом должны быть безвредны для здоровья лиц, имеющих доступ на территорию объекта;</w:t>
            </w:r>
          </w:p>
          <w:p w14:paraId="647FDE78" w14:textId="77777777" w:rsidR="0029590C" w:rsidRPr="00314C40" w:rsidRDefault="0029590C" w:rsidP="0029590C">
            <w:pPr>
              <w:numPr>
                <w:ilvl w:val="0"/>
                <w:numId w:val="6"/>
              </w:numPr>
              <w:ind w:right="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14C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устанавливаемое оборудование должно отвечать требованиям по электробезопасности по ГОСТ 12.2.006-87;</w:t>
            </w:r>
          </w:p>
          <w:p w14:paraId="188689D2" w14:textId="77777777" w:rsidR="0029590C" w:rsidRPr="00314C40" w:rsidRDefault="0029590C" w:rsidP="0029590C">
            <w:pPr>
              <w:numPr>
                <w:ilvl w:val="0"/>
                <w:numId w:val="6"/>
              </w:numPr>
              <w:ind w:right="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14C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электрическая прочность изоляции устанавливаемого оборудования должна соответствовать ГОСТ 12997-84;</w:t>
            </w:r>
          </w:p>
          <w:p w14:paraId="7C620A2A" w14:textId="77777777" w:rsidR="0029590C" w:rsidRPr="00314C40" w:rsidRDefault="0029590C" w:rsidP="0029590C">
            <w:pPr>
              <w:numPr>
                <w:ilvl w:val="0"/>
                <w:numId w:val="6"/>
              </w:numPr>
              <w:ind w:right="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14C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устанавливаемое оборудование должно отвечать требованиям пожарной безопасности по ГОСТ 12.2.007.0-75;</w:t>
            </w:r>
          </w:p>
          <w:p w14:paraId="582CD508" w14:textId="77777777" w:rsidR="0029590C" w:rsidRPr="00314C40" w:rsidRDefault="0029590C" w:rsidP="0029590C">
            <w:pPr>
              <w:numPr>
                <w:ilvl w:val="0"/>
                <w:numId w:val="6"/>
              </w:numPr>
              <w:ind w:right="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14C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допустимые уровни электромагнитных полей на рабочих местах должны отвечать требованиям ГОСТ 12.1.006-84;</w:t>
            </w:r>
          </w:p>
          <w:p w14:paraId="4AF583C6" w14:textId="77777777" w:rsidR="0029590C" w:rsidRPr="00314C40" w:rsidRDefault="0029590C" w:rsidP="0029590C">
            <w:pPr>
              <w:numPr>
                <w:ilvl w:val="0"/>
                <w:numId w:val="6"/>
              </w:numPr>
              <w:ind w:right="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14C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применяемое оборудование, его расположение и условия эксплуатации должны отвечать требованиям «Санитарных правил и норм».</w:t>
            </w:r>
          </w:p>
          <w:p w14:paraId="47CD2409" w14:textId="77777777" w:rsidR="0029590C" w:rsidRPr="00314C40" w:rsidRDefault="0029590C" w:rsidP="0029590C">
            <w:pPr>
              <w:ind w:right="108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14C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Требования к продолжительности непрерывной работы</w:t>
            </w:r>
            <w:r w:rsidR="009B4B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23EC56B2" w14:textId="77777777" w:rsidR="0029590C" w:rsidRPr="00314C40" w:rsidRDefault="0029590C" w:rsidP="0029590C">
            <w:pPr>
              <w:ind w:right="108" w:firstLine="70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14C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Оборудование системы контроля и управления доступом должно функционировать круглосуточно и непрерывно </w:t>
            </w:r>
            <w:r w:rsidRPr="00061F5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при нормальном питающем напряжении электрической сети напряжением 220 В </w:t>
            </w:r>
            <w:r w:rsidRPr="00061F57"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  <w:t>+</w:t>
            </w:r>
            <w:r w:rsidRPr="00061F5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10%, частотой 50 </w:t>
            </w:r>
            <w:r w:rsidRPr="00061F57"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  <w:t>+</w:t>
            </w:r>
            <w:r w:rsidRPr="00061F5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5 Гц.</w:t>
            </w:r>
          </w:p>
          <w:p w14:paraId="3CC6B3F2" w14:textId="77777777" w:rsidR="0029590C" w:rsidRPr="00314C40" w:rsidRDefault="0029590C" w:rsidP="0029590C">
            <w:pPr>
              <w:ind w:right="108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14C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Требования к электропитанию</w:t>
            </w:r>
            <w:r w:rsidR="009B4BF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2DF2171E" w14:textId="77777777" w:rsidR="0029590C" w:rsidRPr="00314C40" w:rsidRDefault="0029590C" w:rsidP="0029590C">
            <w:pPr>
              <w:ind w:right="108" w:firstLine="70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14C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Электропитание оборудования системы контроля и управления доступом должно обеспечиваться от существующей на объекте электрической сети</w:t>
            </w:r>
            <w:r w:rsidR="00152C9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r w:rsidRPr="00314C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3B6DA953" w14:textId="77777777" w:rsidR="005C7F3D" w:rsidRPr="005C7F3D" w:rsidRDefault="0029590C" w:rsidP="00FD40D0">
            <w:pPr>
              <w:ind w:right="108" w:firstLine="70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29590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 качестве резервного источника питания должны выступать блоки бесперебойного питания, укомплектованные аккумуляторными батареями, обеспечивающими работу системы при п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ропадании основного напряжения.</w:t>
            </w:r>
          </w:p>
          <w:p w14:paraId="79059D4E" w14:textId="77777777" w:rsidR="005C7F3D" w:rsidRPr="00387AF6" w:rsidRDefault="0029590C" w:rsidP="00E95C9C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14C4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Структурный состав системы контроля и управления </w:t>
            </w:r>
            <w:r w:rsidRPr="00387AF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доступом</w:t>
            </w:r>
            <w:r w:rsidR="009B4BFF" w:rsidRPr="00387AF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14:paraId="3D05E673" w14:textId="77777777" w:rsidR="0029590C" w:rsidRPr="00387AF6" w:rsidRDefault="0029590C" w:rsidP="0029590C">
            <w:pPr>
              <w:ind w:right="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8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Блок питания для домофона с защитой от КЗ – 1 </w:t>
            </w:r>
            <w:proofErr w:type="spellStart"/>
            <w:r w:rsidRPr="0038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шт</w:t>
            </w:r>
            <w:proofErr w:type="spellEnd"/>
            <w:r w:rsidRPr="0038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</w:p>
          <w:p w14:paraId="13C10635" w14:textId="2629D5DD" w:rsidR="0029590C" w:rsidRPr="00387AF6" w:rsidRDefault="0029590C" w:rsidP="0029590C">
            <w:pPr>
              <w:ind w:right="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</w:pPr>
            <w:r w:rsidRPr="00387AF6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- </w:t>
            </w:r>
            <w:r w:rsidRPr="0038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Кабель</w:t>
            </w:r>
            <w:r w:rsidRPr="00387AF6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 UTP-5Hr(A)-FRHF 4x2x0,52 – </w:t>
            </w:r>
            <w:r w:rsidR="00672127" w:rsidRPr="00387AF6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7</w:t>
            </w:r>
            <w:r w:rsidRPr="00387AF6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 xml:space="preserve">0 </w:t>
            </w:r>
            <w:r w:rsidRPr="0038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</w:t>
            </w:r>
            <w:r w:rsidRPr="00387AF6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;</w:t>
            </w:r>
          </w:p>
          <w:p w14:paraId="6F17CA2F" w14:textId="338B61B8" w:rsidR="0029590C" w:rsidRPr="00387AF6" w:rsidRDefault="0029590C" w:rsidP="0029590C">
            <w:pPr>
              <w:ind w:right="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8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Трубка переговорная </w:t>
            </w:r>
            <w:proofErr w:type="spellStart"/>
            <w:r w:rsidRPr="0038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Соттах</w:t>
            </w:r>
            <w:proofErr w:type="spellEnd"/>
            <w:r w:rsidRPr="0038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– </w:t>
            </w:r>
            <w:r w:rsidR="00672127" w:rsidRPr="0038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  <w:r w:rsidRPr="0038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шт</w:t>
            </w:r>
            <w:proofErr w:type="spellEnd"/>
            <w:r w:rsidRPr="0038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;</w:t>
            </w:r>
          </w:p>
          <w:p w14:paraId="6B46E929" w14:textId="2576E7A3" w:rsidR="009B4BFF" w:rsidRDefault="0029590C" w:rsidP="009B4BFF">
            <w:pPr>
              <w:ind w:right="108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8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- Вызывная </w:t>
            </w:r>
            <w:proofErr w:type="spellStart"/>
            <w:r w:rsidRPr="0038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аудиопанель</w:t>
            </w:r>
            <w:proofErr w:type="spellEnd"/>
            <w:r w:rsidRPr="0038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-1 шт</w:t>
            </w:r>
            <w:r w:rsidR="009B4BFF" w:rsidRPr="00387AF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  <w:p w14:paraId="1A6BBA37" w14:textId="77777777" w:rsidR="005304EF" w:rsidRPr="005304EF" w:rsidRDefault="005304EF" w:rsidP="002C6928">
            <w:pPr>
              <w:ind w:right="108" w:firstLine="70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304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Поставляемое оборудование должно быть новым (оборудование, которое не было в употреблении, в ремонте, в том числе, не было восстановлено, у которого не была осуществлена замена составных частей, не были восстановлены потребительские свойства.</w:t>
            </w:r>
          </w:p>
          <w:p w14:paraId="1697FAE5" w14:textId="44E98A1B" w:rsidR="00A04671" w:rsidRPr="00042567" w:rsidRDefault="005304EF" w:rsidP="002C6928">
            <w:pPr>
              <w:ind w:right="108" w:firstLine="70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304E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Все поставляемые товары (продукция) должны быть совместимы с поставляемыми с ним в комплекте и встроенным программным обеспечением.</w:t>
            </w:r>
          </w:p>
        </w:tc>
      </w:tr>
      <w:tr w:rsidR="00C97C1D" w:rsidRPr="00C82E32" w14:paraId="7337EAD6" w14:textId="77777777" w:rsidTr="00C97C1D">
        <w:tc>
          <w:tcPr>
            <w:tcW w:w="763" w:type="dxa"/>
          </w:tcPr>
          <w:p w14:paraId="6E983A31" w14:textId="77777777" w:rsidR="00C97C1D" w:rsidRDefault="00061F57" w:rsidP="003513D0">
            <w:pPr>
              <w:pStyle w:val="a3"/>
              <w:spacing w:after="0"/>
              <w:ind w:left="306"/>
              <w:jc w:val="left"/>
            </w:pPr>
            <w:r>
              <w:lastRenderedPageBreak/>
              <w:t>10</w:t>
            </w:r>
          </w:p>
        </w:tc>
        <w:tc>
          <w:tcPr>
            <w:tcW w:w="3103" w:type="dxa"/>
          </w:tcPr>
          <w:p w14:paraId="60FD6BE0" w14:textId="77777777" w:rsidR="00C97C1D" w:rsidRDefault="00C97C1D" w:rsidP="00440D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Гарантия на качество работ</w:t>
            </w:r>
          </w:p>
        </w:tc>
        <w:tc>
          <w:tcPr>
            <w:tcW w:w="6335" w:type="dxa"/>
          </w:tcPr>
          <w:p w14:paraId="752056CD" w14:textId="4051E4CA" w:rsidR="00C97C1D" w:rsidRPr="00FC5415" w:rsidRDefault="00C97C1D" w:rsidP="002C6928">
            <w:pPr>
              <w:ind w:right="108" w:firstLine="709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Гарантия на каче</w:t>
            </w:r>
            <w:r w:rsidR="00FB0F5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ство монтажных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FB0F5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работ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</w:t>
            </w:r>
            <w:r w:rsidRPr="00314C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истем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ы</w:t>
            </w:r>
            <w:r w:rsidRPr="00314C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контроля и управления доступом</w:t>
            </w:r>
            <w:r w:rsidR="00FB0F5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FB0F5E" w:rsidRPr="00FC541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составляет</w:t>
            </w:r>
            <w:r w:rsidRPr="00FC541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FB0F5E" w:rsidRPr="00FC541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042567" w:rsidRPr="00FC541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  <w:r w:rsidR="00FB0F5E" w:rsidRPr="00FC541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(дв</w:t>
            </w:r>
            <w:r w:rsidR="00042567" w:rsidRPr="00FC541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адцать четыре</w:t>
            </w:r>
            <w:r w:rsidR="00FB0F5E" w:rsidRPr="00FC541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) месяц</w:t>
            </w:r>
            <w:r w:rsidR="00042567" w:rsidRPr="00FC541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FC541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со дня подписания акта сдачи-приемки работ.</w:t>
            </w:r>
          </w:p>
          <w:p w14:paraId="74AEDBEC" w14:textId="77777777" w:rsidR="00C97C1D" w:rsidRPr="00C97C1D" w:rsidRDefault="00C97C1D" w:rsidP="002C6928">
            <w:pPr>
              <w:ind w:right="108" w:firstLine="70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Гарантия на качество оборудования и материалов с</w:t>
            </w:r>
            <w:r w:rsidRPr="00314C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истем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ы</w:t>
            </w:r>
            <w:r w:rsidRPr="00314C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контроля и управления доступом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должна соответствовать требованиям, указанным в Спецификации</w:t>
            </w:r>
            <w:r w:rsidRPr="00314C4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C82E32" w:rsidRPr="00C82E32" w14:paraId="7F4C7A8B" w14:textId="77777777" w:rsidTr="00C97C1D">
        <w:tc>
          <w:tcPr>
            <w:tcW w:w="763" w:type="dxa"/>
          </w:tcPr>
          <w:p w14:paraId="4339088E" w14:textId="77777777" w:rsidR="00C82E32" w:rsidRPr="00C82E32" w:rsidRDefault="00061F57" w:rsidP="003513D0">
            <w:pPr>
              <w:pStyle w:val="a3"/>
              <w:spacing w:after="0"/>
              <w:ind w:left="306"/>
              <w:jc w:val="left"/>
            </w:pPr>
            <w:r>
              <w:t>11</w:t>
            </w:r>
          </w:p>
        </w:tc>
        <w:tc>
          <w:tcPr>
            <w:tcW w:w="3103" w:type="dxa"/>
          </w:tcPr>
          <w:p w14:paraId="7E0A1051" w14:textId="77777777" w:rsidR="00C82E32" w:rsidRPr="00C82E32" w:rsidRDefault="00E51B99" w:rsidP="00440D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  <w:r w:rsidR="00440D32">
              <w:rPr>
                <w:rFonts w:ascii="Times New Roman" w:hAnsi="Times New Roman" w:cs="Times New Roman"/>
                <w:sz w:val="24"/>
                <w:szCs w:val="24"/>
              </w:rPr>
              <w:t>выполнения работ</w:t>
            </w:r>
          </w:p>
        </w:tc>
        <w:tc>
          <w:tcPr>
            <w:tcW w:w="6335" w:type="dxa"/>
          </w:tcPr>
          <w:p w14:paraId="6320E05F" w14:textId="205517E0" w:rsidR="00A04671" w:rsidRPr="00B504D8" w:rsidRDefault="002C6928" w:rsidP="00E95C9C">
            <w:pPr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504D8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="00440D32" w:rsidRPr="00B504D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течение </w:t>
            </w:r>
            <w:r w:rsidRPr="00B504D8">
              <w:rPr>
                <w:rFonts w:ascii="Times New Roman" w:hAnsi="Times New Roman"/>
                <w:spacing w:val="-2"/>
                <w:sz w:val="24"/>
                <w:szCs w:val="24"/>
              </w:rPr>
              <w:t>1</w:t>
            </w:r>
            <w:r w:rsidR="00440D32" w:rsidRPr="00B504D8">
              <w:rPr>
                <w:rFonts w:ascii="Times New Roman" w:hAnsi="Times New Roman"/>
                <w:spacing w:val="-2"/>
                <w:sz w:val="24"/>
                <w:szCs w:val="24"/>
              </w:rPr>
              <w:t>0 (</w:t>
            </w:r>
            <w:r w:rsidRPr="00B504D8">
              <w:rPr>
                <w:rFonts w:ascii="Times New Roman" w:hAnsi="Times New Roman"/>
                <w:spacing w:val="-2"/>
                <w:sz w:val="24"/>
                <w:szCs w:val="24"/>
              </w:rPr>
              <w:t>десяти</w:t>
            </w:r>
            <w:r w:rsidR="00B504D8" w:rsidRPr="00B504D8">
              <w:rPr>
                <w:rFonts w:ascii="Times New Roman" w:hAnsi="Times New Roman"/>
                <w:spacing w:val="-2"/>
                <w:sz w:val="24"/>
                <w:szCs w:val="24"/>
              </w:rPr>
              <w:t>) дней</w:t>
            </w:r>
            <w:r w:rsidR="00440D32" w:rsidRPr="00B504D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с момента подписания договора</w:t>
            </w:r>
          </w:p>
        </w:tc>
      </w:tr>
      <w:tr w:rsidR="00E51B99" w:rsidRPr="00C82E32" w14:paraId="095B14C6" w14:textId="77777777" w:rsidTr="0017657F">
        <w:trPr>
          <w:trHeight w:val="1263"/>
        </w:trPr>
        <w:tc>
          <w:tcPr>
            <w:tcW w:w="763" w:type="dxa"/>
          </w:tcPr>
          <w:p w14:paraId="34062520" w14:textId="77777777" w:rsidR="00E51B99" w:rsidRPr="00C82E32" w:rsidRDefault="00061F57" w:rsidP="003513D0">
            <w:pPr>
              <w:pStyle w:val="a3"/>
              <w:spacing w:after="0"/>
              <w:ind w:left="306"/>
              <w:jc w:val="left"/>
            </w:pPr>
            <w:r>
              <w:t>12</w:t>
            </w:r>
          </w:p>
        </w:tc>
        <w:tc>
          <w:tcPr>
            <w:tcW w:w="3103" w:type="dxa"/>
          </w:tcPr>
          <w:p w14:paraId="6ACB1590" w14:textId="77777777" w:rsidR="00E51B99" w:rsidRPr="00C82E32" w:rsidRDefault="00E51B99" w:rsidP="000C7B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</w:t>
            </w:r>
            <w:r w:rsidR="000C7B64" w:rsidRPr="000C7B64">
              <w:rPr>
                <w:rFonts w:ascii="Times New Roman" w:hAnsi="Times New Roman" w:cs="Times New Roman"/>
                <w:sz w:val="24"/>
                <w:szCs w:val="24"/>
              </w:rPr>
              <w:t>оказать услуги по поверке средств измерений (приборов учета тепловой энергии)</w:t>
            </w:r>
          </w:p>
        </w:tc>
        <w:tc>
          <w:tcPr>
            <w:tcW w:w="6335" w:type="dxa"/>
          </w:tcPr>
          <w:p w14:paraId="0C072675" w14:textId="46B0423B" w:rsidR="00E51B99" w:rsidRPr="00B504D8" w:rsidRDefault="000C7B64" w:rsidP="00B504D8">
            <w:pPr>
              <w:ind w:righ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4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Стоимость оказания Услуг составляет </w:t>
            </w:r>
            <w:proofErr w:type="spellStart"/>
            <w:r w:rsidR="00440D32" w:rsidRPr="00B504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составляет</w:t>
            </w:r>
            <w:proofErr w:type="spellEnd"/>
            <w:r w:rsidR="00B504D8" w:rsidRPr="00B504D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____________</w:t>
            </w:r>
          </w:p>
        </w:tc>
      </w:tr>
    </w:tbl>
    <w:p w14:paraId="0638A13D" w14:textId="77777777" w:rsidR="00C82E32" w:rsidRPr="00C82E32" w:rsidRDefault="00C82E32" w:rsidP="00C82E32">
      <w:pPr>
        <w:tabs>
          <w:tab w:val="left" w:pos="5947"/>
          <w:tab w:val="left" w:pos="670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58E4234" w14:textId="77777777" w:rsidR="00C82E32" w:rsidRPr="00C82E32" w:rsidRDefault="00C82E32" w:rsidP="00C82E32">
      <w:pPr>
        <w:tabs>
          <w:tab w:val="left" w:pos="5947"/>
          <w:tab w:val="left" w:pos="670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82E32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Подготовил:</w:t>
      </w:r>
    </w:p>
    <w:p w14:paraId="7D8EA2B3" w14:textId="29B69759" w:rsidR="00C82E32" w:rsidRPr="00C82E32" w:rsidRDefault="00B80CAC" w:rsidP="00C82E32">
      <w:pPr>
        <w:tabs>
          <w:tab w:val="left" w:pos="5947"/>
          <w:tab w:val="left" w:pos="670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CA2FAA">
        <w:rPr>
          <w:rFonts w:ascii="Times New Roman" w:hAnsi="Times New Roman" w:cs="Times New Roman"/>
          <w:color w:val="000000"/>
          <w:sz w:val="24"/>
          <w:szCs w:val="24"/>
        </w:rPr>
        <w:t>лавн</w:t>
      </w:r>
      <w:r>
        <w:rPr>
          <w:rFonts w:ascii="Times New Roman" w:hAnsi="Times New Roman" w:cs="Times New Roman"/>
          <w:color w:val="000000"/>
          <w:sz w:val="24"/>
          <w:szCs w:val="24"/>
        </w:rPr>
        <w:t>ый</w:t>
      </w:r>
      <w:r w:rsidR="009332D5">
        <w:rPr>
          <w:rFonts w:ascii="Times New Roman" w:hAnsi="Times New Roman" w:cs="Times New Roman"/>
          <w:color w:val="000000"/>
          <w:sz w:val="24"/>
          <w:szCs w:val="24"/>
        </w:rPr>
        <w:t xml:space="preserve"> инжене</w:t>
      </w:r>
      <w:r w:rsidR="00EB573E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CA2FAA"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  <w:r w:rsidR="000C7B64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CA2FAA">
        <w:rPr>
          <w:rFonts w:ascii="Times New Roman" w:hAnsi="Times New Roman" w:cs="Times New Roman"/>
          <w:color w:val="000000"/>
          <w:sz w:val="24"/>
          <w:szCs w:val="24"/>
        </w:rPr>
        <w:t>Галушко</w:t>
      </w:r>
      <w:r w:rsidR="00FD40D0" w:rsidRPr="00FD40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D40D0">
        <w:rPr>
          <w:rFonts w:ascii="Times New Roman" w:hAnsi="Times New Roman" w:cs="Times New Roman"/>
          <w:color w:val="000000"/>
          <w:sz w:val="24"/>
          <w:szCs w:val="24"/>
        </w:rPr>
        <w:t>С.В.</w:t>
      </w:r>
      <w:r w:rsidR="000C7B64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640496C0" w14:textId="77777777" w:rsidR="00C82E32" w:rsidRPr="006C7C89" w:rsidRDefault="00B202D1" w:rsidP="006C7C89">
      <w:pPr>
        <w:tabs>
          <w:tab w:val="left" w:pos="5947"/>
          <w:tab w:val="left" w:pos="670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202D1">
        <w:rPr>
          <w:rFonts w:ascii="Times New Roman" w:hAnsi="Times New Roman" w:cs="Times New Roman"/>
          <w:color w:val="000000"/>
          <w:sz w:val="24"/>
          <w:szCs w:val="24"/>
        </w:rPr>
        <w:t>по строительству</w:t>
      </w:r>
    </w:p>
    <w:p w14:paraId="1F1828FB" w14:textId="77777777" w:rsidR="00C82E32" w:rsidRPr="00C82E32" w:rsidRDefault="00C82E32" w:rsidP="00C82E32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</w:rPr>
      </w:pPr>
    </w:p>
    <w:p w14:paraId="7CE8E7DE" w14:textId="77777777" w:rsidR="00587737" w:rsidRPr="00C82E32" w:rsidRDefault="00587737" w:rsidP="00587737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</w:rPr>
      </w:pPr>
    </w:p>
    <w:tbl>
      <w:tblPr>
        <w:tblW w:w="10357" w:type="dxa"/>
        <w:tblInd w:w="-176" w:type="dxa"/>
        <w:tblLook w:val="04A0" w:firstRow="1" w:lastRow="0" w:firstColumn="1" w:lastColumn="0" w:noHBand="0" w:noVBand="1"/>
      </w:tblPr>
      <w:tblGrid>
        <w:gridCol w:w="3828"/>
        <w:gridCol w:w="3402"/>
        <w:gridCol w:w="3127"/>
      </w:tblGrid>
      <w:tr w:rsidR="00587737" w:rsidRPr="00C82E32" w14:paraId="51A0CAAC" w14:textId="77777777" w:rsidTr="00415584">
        <w:trPr>
          <w:trHeight w:val="80"/>
        </w:trPr>
        <w:tc>
          <w:tcPr>
            <w:tcW w:w="3828" w:type="dxa"/>
          </w:tcPr>
          <w:p w14:paraId="0E1422D1" w14:textId="77777777" w:rsidR="00587737" w:rsidRDefault="00587737" w:rsidP="004155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E32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  <w:p w14:paraId="35886672" w14:textId="77777777" w:rsidR="000C7B64" w:rsidRDefault="000C7B64" w:rsidP="000C7B64">
            <w:pPr>
              <w:tabs>
                <w:tab w:val="left" w:pos="5947"/>
                <w:tab w:val="left" w:pos="67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ФГБУ «</w:t>
            </w:r>
            <w:proofErr w:type="spellStart"/>
            <w:r w:rsidRPr="000C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Кроноцкий</w:t>
            </w:r>
            <w:proofErr w:type="spellEnd"/>
            <w:r w:rsidRPr="000C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государственный заповедник»</w:t>
            </w:r>
          </w:p>
          <w:p w14:paraId="4CCEF7EF" w14:textId="77777777" w:rsidR="000C7B64" w:rsidRPr="000C7B64" w:rsidRDefault="000C7B64" w:rsidP="000C7B64">
            <w:pPr>
              <w:tabs>
                <w:tab w:val="left" w:pos="5947"/>
                <w:tab w:val="left" w:pos="67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B0A6178" w14:textId="25E9BFE3" w:rsidR="00587737" w:rsidRPr="000C7B64" w:rsidRDefault="00D96F7C" w:rsidP="000C7B64">
            <w:pPr>
              <w:tabs>
                <w:tab w:val="left" w:pos="5947"/>
                <w:tab w:val="left" w:pos="67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0C7B64" w:rsidRPr="000C7B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иректор</w:t>
            </w:r>
          </w:p>
          <w:p w14:paraId="184A03AD" w14:textId="6F720C0E" w:rsidR="00587737" w:rsidRPr="00C82E32" w:rsidRDefault="00587737" w:rsidP="004155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E32">
              <w:rPr>
                <w:rFonts w:ascii="Times New Roman" w:hAnsi="Times New Roman" w:cs="Times New Roman"/>
                <w:sz w:val="24"/>
                <w:szCs w:val="24"/>
              </w:rPr>
              <w:t>_____________/Яковлев</w:t>
            </w:r>
            <w:r w:rsidR="00FD40D0" w:rsidRPr="00C82E32">
              <w:rPr>
                <w:rFonts w:ascii="Times New Roman" w:hAnsi="Times New Roman" w:cs="Times New Roman"/>
                <w:sz w:val="24"/>
                <w:szCs w:val="24"/>
              </w:rPr>
              <w:t xml:space="preserve"> В.М.</w:t>
            </w:r>
            <w:r w:rsidRPr="00C82E3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6A7BB779" w14:textId="77777777" w:rsidR="00587737" w:rsidRPr="00C82E32" w:rsidRDefault="00587737" w:rsidP="004155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2E32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  <w:p w14:paraId="273A7C91" w14:textId="77777777" w:rsidR="00587737" w:rsidRPr="006704C7" w:rsidRDefault="00587737" w:rsidP="004155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</w:tcPr>
          <w:p w14:paraId="09C997D4" w14:textId="77777777" w:rsidR="00587737" w:rsidRPr="00363AF8" w:rsidRDefault="00587737" w:rsidP="000C7B64">
            <w:pPr>
              <w:tabs>
                <w:tab w:val="left" w:pos="5947"/>
                <w:tab w:val="left" w:pos="670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127" w:type="dxa"/>
          </w:tcPr>
          <w:p w14:paraId="15D248A1" w14:textId="77777777" w:rsidR="00587737" w:rsidRPr="00FD40D0" w:rsidRDefault="00587737" w:rsidP="00FD40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0">
              <w:rPr>
                <w:rFonts w:ascii="Times New Roman" w:hAnsi="Times New Roman" w:cs="Times New Roman"/>
                <w:sz w:val="24"/>
                <w:szCs w:val="24"/>
              </w:rPr>
              <w:t>ПОДРЯДЧИК</w:t>
            </w:r>
          </w:p>
          <w:p w14:paraId="0ABC26A9" w14:textId="77777777" w:rsidR="000C7B64" w:rsidRPr="00FD40D0" w:rsidRDefault="000C7B64" w:rsidP="00FD40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14:paraId="6F23DFA8" w14:textId="77777777" w:rsidR="000C7B64" w:rsidRPr="00FD40D0" w:rsidRDefault="000C7B64" w:rsidP="00FD40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482E0F" w14:textId="19336D53" w:rsidR="00587737" w:rsidRPr="00FD40D0" w:rsidRDefault="00FD40D0" w:rsidP="00FD40D0">
            <w:pPr>
              <w:pStyle w:val="21"/>
              <w:widowControl w:val="0"/>
              <w:autoSpaceDE/>
              <w:autoSpaceDN/>
              <w:rPr>
                <w:rFonts w:eastAsiaTheme="minorEastAsia"/>
                <w:b w:val="0"/>
                <w:bCs w:val="0"/>
                <w:sz w:val="24"/>
                <w:szCs w:val="24"/>
              </w:rPr>
            </w:pPr>
            <w:r>
              <w:rPr>
                <w:rFonts w:eastAsiaTheme="minorEastAsia"/>
                <w:b w:val="0"/>
                <w:bCs w:val="0"/>
                <w:sz w:val="24"/>
                <w:szCs w:val="24"/>
              </w:rPr>
              <w:t>_________</w:t>
            </w:r>
            <w:r w:rsidR="00587737" w:rsidRPr="00FD40D0">
              <w:rPr>
                <w:rFonts w:eastAsiaTheme="minorEastAsia"/>
                <w:b w:val="0"/>
                <w:bCs w:val="0"/>
                <w:sz w:val="24"/>
                <w:szCs w:val="24"/>
              </w:rPr>
              <w:t>/</w:t>
            </w:r>
            <w:r w:rsidR="00387AF6">
              <w:rPr>
                <w:rFonts w:eastAsiaTheme="minorEastAsia"/>
                <w:b w:val="0"/>
                <w:bCs w:val="0"/>
                <w:sz w:val="24"/>
                <w:szCs w:val="24"/>
              </w:rPr>
              <w:t>_______/</w:t>
            </w:r>
          </w:p>
          <w:p w14:paraId="421BE35F" w14:textId="77777777" w:rsidR="00587737" w:rsidRPr="00FD40D0" w:rsidRDefault="00587737" w:rsidP="00FD40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0D0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  <w:p w14:paraId="42EE78E5" w14:textId="77777777" w:rsidR="00587737" w:rsidRPr="00FD40D0" w:rsidRDefault="00587737" w:rsidP="00FD40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8C0E64" w14:textId="77777777" w:rsidR="00005E71" w:rsidRDefault="00005E71" w:rsidP="00C82E32">
      <w:pPr>
        <w:spacing w:after="0" w:line="240" w:lineRule="auto"/>
        <w:rPr>
          <w:rFonts w:ascii="Times New Roman" w:hAnsi="Times New Roman" w:cs="Times New Roman"/>
          <w:kern w:val="2"/>
          <w:sz w:val="24"/>
          <w:szCs w:val="24"/>
        </w:rPr>
      </w:pPr>
    </w:p>
    <w:sectPr w:rsidR="00005E71" w:rsidSect="00716956">
      <w:footerReference w:type="default" r:id="rId8"/>
      <w:pgSz w:w="11906" w:h="16838"/>
      <w:pgMar w:top="567" w:right="849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C006A3" w14:textId="77777777" w:rsidR="00E1340E" w:rsidRDefault="00E1340E" w:rsidP="00E35B63">
      <w:pPr>
        <w:spacing w:after="0" w:line="240" w:lineRule="auto"/>
      </w:pPr>
      <w:r>
        <w:separator/>
      </w:r>
    </w:p>
  </w:endnote>
  <w:endnote w:type="continuationSeparator" w:id="0">
    <w:p w14:paraId="1636F8B1" w14:textId="77777777" w:rsidR="00E1340E" w:rsidRDefault="00E1340E" w:rsidP="00E35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8264203"/>
      <w:docPartObj>
        <w:docPartGallery w:val="Page Numbers (Bottom of Page)"/>
        <w:docPartUnique/>
      </w:docPartObj>
    </w:sdtPr>
    <w:sdtEndPr/>
    <w:sdtContent>
      <w:p w14:paraId="5E0766DD" w14:textId="255881E4" w:rsidR="00254577" w:rsidRDefault="00254577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7AF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020B4B" w14:textId="77777777" w:rsidR="00254577" w:rsidRDefault="0025457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CBB042" w14:textId="77777777" w:rsidR="00E1340E" w:rsidRDefault="00E1340E" w:rsidP="00E35B63">
      <w:pPr>
        <w:spacing w:after="0" w:line="240" w:lineRule="auto"/>
      </w:pPr>
      <w:r>
        <w:separator/>
      </w:r>
    </w:p>
  </w:footnote>
  <w:footnote w:type="continuationSeparator" w:id="0">
    <w:p w14:paraId="175A281C" w14:textId="77777777" w:rsidR="00E1340E" w:rsidRDefault="00E1340E" w:rsidP="00E35B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2" w:hanging="432"/>
      </w:pPr>
      <w:rPr>
        <w:rFonts w:ascii="Times New Roman" w:hAnsi="Times New Roman" w:cs="Times New Roman"/>
        <w:b w:val="0"/>
        <w:sz w:val="24"/>
        <w:szCs w:val="24"/>
        <w:lang w:val="ru-RU" w:eastAsia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55" w:hanging="504"/>
      </w:pPr>
      <w:rPr>
        <w:rFonts w:ascii="Times New Roman" w:hAnsi="Times New Roman" w:cs="Times New Roman"/>
        <w:b w:val="0"/>
        <w:sz w:val="24"/>
        <w:szCs w:val="24"/>
        <w:lang w:val="ru-RU" w:eastAsia="ru-RU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A3C4983"/>
    <w:multiLevelType w:val="hybridMultilevel"/>
    <w:tmpl w:val="C658B3E2"/>
    <w:lvl w:ilvl="0" w:tplc="1990FE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1C003B"/>
    <w:multiLevelType w:val="hybridMultilevel"/>
    <w:tmpl w:val="2EFE0EEE"/>
    <w:lvl w:ilvl="0" w:tplc="1990FE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5217AD"/>
    <w:multiLevelType w:val="hybridMultilevel"/>
    <w:tmpl w:val="D5B89246"/>
    <w:lvl w:ilvl="0" w:tplc="1990FE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DD77F7"/>
    <w:multiLevelType w:val="hybridMultilevel"/>
    <w:tmpl w:val="1E90D7EA"/>
    <w:lvl w:ilvl="0" w:tplc="1990FE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1361A6B"/>
    <w:multiLevelType w:val="hybridMultilevel"/>
    <w:tmpl w:val="6260607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C62D6E"/>
    <w:multiLevelType w:val="hybridMultilevel"/>
    <w:tmpl w:val="348A213A"/>
    <w:lvl w:ilvl="0" w:tplc="1990FE7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50D"/>
    <w:rsid w:val="00005E71"/>
    <w:rsid w:val="0001686E"/>
    <w:rsid w:val="00022061"/>
    <w:rsid w:val="00026595"/>
    <w:rsid w:val="00035E45"/>
    <w:rsid w:val="00037137"/>
    <w:rsid w:val="000422C1"/>
    <w:rsid w:val="00042567"/>
    <w:rsid w:val="00042F62"/>
    <w:rsid w:val="00053700"/>
    <w:rsid w:val="00061F57"/>
    <w:rsid w:val="000701E2"/>
    <w:rsid w:val="000721FD"/>
    <w:rsid w:val="0008541F"/>
    <w:rsid w:val="000855D4"/>
    <w:rsid w:val="000915D2"/>
    <w:rsid w:val="000939C3"/>
    <w:rsid w:val="000A5997"/>
    <w:rsid w:val="000B42FC"/>
    <w:rsid w:val="000B7247"/>
    <w:rsid w:val="000C279C"/>
    <w:rsid w:val="000C7B64"/>
    <w:rsid w:val="000D4188"/>
    <w:rsid w:val="000D6A2D"/>
    <w:rsid w:val="00112B2E"/>
    <w:rsid w:val="00135C6D"/>
    <w:rsid w:val="00152C9A"/>
    <w:rsid w:val="00165F65"/>
    <w:rsid w:val="0016605B"/>
    <w:rsid w:val="0017199A"/>
    <w:rsid w:val="0017657F"/>
    <w:rsid w:val="00191182"/>
    <w:rsid w:val="001934C6"/>
    <w:rsid w:val="001A240A"/>
    <w:rsid w:val="001A746F"/>
    <w:rsid w:val="001B2850"/>
    <w:rsid w:val="001B445A"/>
    <w:rsid w:val="001B4DBE"/>
    <w:rsid w:val="001B5A8C"/>
    <w:rsid w:val="001C71DC"/>
    <w:rsid w:val="001D35AC"/>
    <w:rsid w:val="001D464C"/>
    <w:rsid w:val="001F3F1D"/>
    <w:rsid w:val="001F473C"/>
    <w:rsid w:val="002036BE"/>
    <w:rsid w:val="00207A51"/>
    <w:rsid w:val="00211940"/>
    <w:rsid w:val="00212856"/>
    <w:rsid w:val="00221736"/>
    <w:rsid w:val="00224169"/>
    <w:rsid w:val="00234902"/>
    <w:rsid w:val="002414CC"/>
    <w:rsid w:val="00244CDA"/>
    <w:rsid w:val="002459E0"/>
    <w:rsid w:val="00254577"/>
    <w:rsid w:val="00254CFE"/>
    <w:rsid w:val="00255ED3"/>
    <w:rsid w:val="00261F5F"/>
    <w:rsid w:val="002702C7"/>
    <w:rsid w:val="00270AF0"/>
    <w:rsid w:val="002931DC"/>
    <w:rsid w:val="002932AF"/>
    <w:rsid w:val="0029590C"/>
    <w:rsid w:val="002A0077"/>
    <w:rsid w:val="002C3CF3"/>
    <w:rsid w:val="002C63EC"/>
    <w:rsid w:val="002C6928"/>
    <w:rsid w:val="002D7270"/>
    <w:rsid w:val="002E1927"/>
    <w:rsid w:val="002E3492"/>
    <w:rsid w:val="002E4EFF"/>
    <w:rsid w:val="002F5F4D"/>
    <w:rsid w:val="00300537"/>
    <w:rsid w:val="00300A04"/>
    <w:rsid w:val="0030247E"/>
    <w:rsid w:val="003033F5"/>
    <w:rsid w:val="00303400"/>
    <w:rsid w:val="0031098F"/>
    <w:rsid w:val="00314D4A"/>
    <w:rsid w:val="0033704F"/>
    <w:rsid w:val="00337729"/>
    <w:rsid w:val="00343CBC"/>
    <w:rsid w:val="003513D0"/>
    <w:rsid w:val="00356DBD"/>
    <w:rsid w:val="003614DA"/>
    <w:rsid w:val="00363AF8"/>
    <w:rsid w:val="003711FB"/>
    <w:rsid w:val="003769A4"/>
    <w:rsid w:val="00382E01"/>
    <w:rsid w:val="00384234"/>
    <w:rsid w:val="00384E8F"/>
    <w:rsid w:val="00387390"/>
    <w:rsid w:val="003875B5"/>
    <w:rsid w:val="00387AF6"/>
    <w:rsid w:val="00391B60"/>
    <w:rsid w:val="0039381B"/>
    <w:rsid w:val="0039656B"/>
    <w:rsid w:val="003A2D23"/>
    <w:rsid w:val="003B21AE"/>
    <w:rsid w:val="003D0D5F"/>
    <w:rsid w:val="003F033D"/>
    <w:rsid w:val="003F3724"/>
    <w:rsid w:val="003F5FE5"/>
    <w:rsid w:val="004006A6"/>
    <w:rsid w:val="0040527D"/>
    <w:rsid w:val="00407E05"/>
    <w:rsid w:val="00410B94"/>
    <w:rsid w:val="00415584"/>
    <w:rsid w:val="00417637"/>
    <w:rsid w:val="004201BE"/>
    <w:rsid w:val="00427165"/>
    <w:rsid w:val="00427570"/>
    <w:rsid w:val="00440D32"/>
    <w:rsid w:val="00443F7F"/>
    <w:rsid w:val="0049190B"/>
    <w:rsid w:val="004A0B67"/>
    <w:rsid w:val="004A20E0"/>
    <w:rsid w:val="004A27C9"/>
    <w:rsid w:val="004A317E"/>
    <w:rsid w:val="004A5DB8"/>
    <w:rsid w:val="004B5AF0"/>
    <w:rsid w:val="004B6FF6"/>
    <w:rsid w:val="004C37A3"/>
    <w:rsid w:val="004C7653"/>
    <w:rsid w:val="004D05AF"/>
    <w:rsid w:val="004D3CFE"/>
    <w:rsid w:val="004D77AF"/>
    <w:rsid w:val="004E6808"/>
    <w:rsid w:val="0050248A"/>
    <w:rsid w:val="00514598"/>
    <w:rsid w:val="00522026"/>
    <w:rsid w:val="005304EF"/>
    <w:rsid w:val="005310BB"/>
    <w:rsid w:val="00531558"/>
    <w:rsid w:val="005363FD"/>
    <w:rsid w:val="005377DD"/>
    <w:rsid w:val="00543A36"/>
    <w:rsid w:val="00550430"/>
    <w:rsid w:val="00570AB5"/>
    <w:rsid w:val="0057192E"/>
    <w:rsid w:val="005725A8"/>
    <w:rsid w:val="0057493B"/>
    <w:rsid w:val="00582E8F"/>
    <w:rsid w:val="00583AE5"/>
    <w:rsid w:val="00587737"/>
    <w:rsid w:val="0059661B"/>
    <w:rsid w:val="005C7F3D"/>
    <w:rsid w:val="005E0704"/>
    <w:rsid w:val="005E16B8"/>
    <w:rsid w:val="005F4627"/>
    <w:rsid w:val="005F4F02"/>
    <w:rsid w:val="006146DB"/>
    <w:rsid w:val="0061508F"/>
    <w:rsid w:val="0061526A"/>
    <w:rsid w:val="0061683F"/>
    <w:rsid w:val="006206E3"/>
    <w:rsid w:val="00621958"/>
    <w:rsid w:val="0062527F"/>
    <w:rsid w:val="00636109"/>
    <w:rsid w:val="0063683D"/>
    <w:rsid w:val="00645ACF"/>
    <w:rsid w:val="00653066"/>
    <w:rsid w:val="006549BB"/>
    <w:rsid w:val="00654B8C"/>
    <w:rsid w:val="00660845"/>
    <w:rsid w:val="00661733"/>
    <w:rsid w:val="00664B8B"/>
    <w:rsid w:val="00664C1F"/>
    <w:rsid w:val="006704C7"/>
    <w:rsid w:val="006716FA"/>
    <w:rsid w:val="00672127"/>
    <w:rsid w:val="006757B7"/>
    <w:rsid w:val="006810DF"/>
    <w:rsid w:val="006821A9"/>
    <w:rsid w:val="006909D3"/>
    <w:rsid w:val="0069398C"/>
    <w:rsid w:val="006A3C6F"/>
    <w:rsid w:val="006A7333"/>
    <w:rsid w:val="006A7AAC"/>
    <w:rsid w:val="006B1AC2"/>
    <w:rsid w:val="006B2CC2"/>
    <w:rsid w:val="006B72A9"/>
    <w:rsid w:val="006C2B50"/>
    <w:rsid w:val="006C53A7"/>
    <w:rsid w:val="006C6C67"/>
    <w:rsid w:val="006C7C89"/>
    <w:rsid w:val="006E3426"/>
    <w:rsid w:val="006F4E3F"/>
    <w:rsid w:val="006F7D39"/>
    <w:rsid w:val="00710E1B"/>
    <w:rsid w:val="007136C5"/>
    <w:rsid w:val="00716956"/>
    <w:rsid w:val="00717DE8"/>
    <w:rsid w:val="007211C5"/>
    <w:rsid w:val="00725E07"/>
    <w:rsid w:val="00725FF8"/>
    <w:rsid w:val="00745E2C"/>
    <w:rsid w:val="00745FC5"/>
    <w:rsid w:val="0074797D"/>
    <w:rsid w:val="00760EC8"/>
    <w:rsid w:val="00762FC2"/>
    <w:rsid w:val="00772F06"/>
    <w:rsid w:val="0077491F"/>
    <w:rsid w:val="00783150"/>
    <w:rsid w:val="00787565"/>
    <w:rsid w:val="007905C1"/>
    <w:rsid w:val="0079067B"/>
    <w:rsid w:val="00795B68"/>
    <w:rsid w:val="007A2437"/>
    <w:rsid w:val="007A7275"/>
    <w:rsid w:val="007A7339"/>
    <w:rsid w:val="007B09BB"/>
    <w:rsid w:val="007B67D8"/>
    <w:rsid w:val="007C19CB"/>
    <w:rsid w:val="007C3EE2"/>
    <w:rsid w:val="007C6DEC"/>
    <w:rsid w:val="007E516F"/>
    <w:rsid w:val="007E5D8B"/>
    <w:rsid w:val="0080555C"/>
    <w:rsid w:val="00814078"/>
    <w:rsid w:val="0081668C"/>
    <w:rsid w:val="00822B6D"/>
    <w:rsid w:val="00824633"/>
    <w:rsid w:val="00836CCA"/>
    <w:rsid w:val="008413CD"/>
    <w:rsid w:val="0084454D"/>
    <w:rsid w:val="008529EC"/>
    <w:rsid w:val="00854E56"/>
    <w:rsid w:val="008756D7"/>
    <w:rsid w:val="00882FE5"/>
    <w:rsid w:val="00886818"/>
    <w:rsid w:val="008A0A24"/>
    <w:rsid w:val="008A7D58"/>
    <w:rsid w:val="008B405E"/>
    <w:rsid w:val="008B650E"/>
    <w:rsid w:val="008C56A7"/>
    <w:rsid w:val="008C7C60"/>
    <w:rsid w:val="008D0BE7"/>
    <w:rsid w:val="008D0F72"/>
    <w:rsid w:val="008D554E"/>
    <w:rsid w:val="008F71F3"/>
    <w:rsid w:val="00900860"/>
    <w:rsid w:val="0090309B"/>
    <w:rsid w:val="009034A5"/>
    <w:rsid w:val="0091703E"/>
    <w:rsid w:val="0092139D"/>
    <w:rsid w:val="00926465"/>
    <w:rsid w:val="00927836"/>
    <w:rsid w:val="00927CE6"/>
    <w:rsid w:val="00930588"/>
    <w:rsid w:val="00931BAE"/>
    <w:rsid w:val="009332D5"/>
    <w:rsid w:val="00951C3C"/>
    <w:rsid w:val="00952228"/>
    <w:rsid w:val="00957FE9"/>
    <w:rsid w:val="00962DA2"/>
    <w:rsid w:val="00970D08"/>
    <w:rsid w:val="009729FD"/>
    <w:rsid w:val="00980DF1"/>
    <w:rsid w:val="00983584"/>
    <w:rsid w:val="0099041D"/>
    <w:rsid w:val="00997504"/>
    <w:rsid w:val="009A10F8"/>
    <w:rsid w:val="009A3D39"/>
    <w:rsid w:val="009B490B"/>
    <w:rsid w:val="009B4BFF"/>
    <w:rsid w:val="009B67E5"/>
    <w:rsid w:val="009C3BB8"/>
    <w:rsid w:val="009F5C78"/>
    <w:rsid w:val="00A020BD"/>
    <w:rsid w:val="00A04671"/>
    <w:rsid w:val="00A16EB4"/>
    <w:rsid w:val="00A20FB3"/>
    <w:rsid w:val="00A213F7"/>
    <w:rsid w:val="00A216BD"/>
    <w:rsid w:val="00A2295F"/>
    <w:rsid w:val="00A2592D"/>
    <w:rsid w:val="00A4757B"/>
    <w:rsid w:val="00A47B9B"/>
    <w:rsid w:val="00A57B5D"/>
    <w:rsid w:val="00A84C80"/>
    <w:rsid w:val="00A85E4D"/>
    <w:rsid w:val="00A90149"/>
    <w:rsid w:val="00A90907"/>
    <w:rsid w:val="00A96044"/>
    <w:rsid w:val="00AA21EE"/>
    <w:rsid w:val="00AA6F19"/>
    <w:rsid w:val="00AB0CE8"/>
    <w:rsid w:val="00AB3741"/>
    <w:rsid w:val="00AB6BEC"/>
    <w:rsid w:val="00AB7FD5"/>
    <w:rsid w:val="00AC53A0"/>
    <w:rsid w:val="00AC555C"/>
    <w:rsid w:val="00AC7350"/>
    <w:rsid w:val="00AD4628"/>
    <w:rsid w:val="00AD6D7D"/>
    <w:rsid w:val="00AE659B"/>
    <w:rsid w:val="00AF50D9"/>
    <w:rsid w:val="00AF760B"/>
    <w:rsid w:val="00B07E3A"/>
    <w:rsid w:val="00B14381"/>
    <w:rsid w:val="00B202D1"/>
    <w:rsid w:val="00B212DB"/>
    <w:rsid w:val="00B34893"/>
    <w:rsid w:val="00B34BC6"/>
    <w:rsid w:val="00B34E48"/>
    <w:rsid w:val="00B40673"/>
    <w:rsid w:val="00B45940"/>
    <w:rsid w:val="00B47EF7"/>
    <w:rsid w:val="00B504D8"/>
    <w:rsid w:val="00B60398"/>
    <w:rsid w:val="00B6739C"/>
    <w:rsid w:val="00B74499"/>
    <w:rsid w:val="00B80CAC"/>
    <w:rsid w:val="00B9095E"/>
    <w:rsid w:val="00B97C44"/>
    <w:rsid w:val="00BA1B6C"/>
    <w:rsid w:val="00BA3026"/>
    <w:rsid w:val="00BA333D"/>
    <w:rsid w:val="00BA3D0E"/>
    <w:rsid w:val="00BB7432"/>
    <w:rsid w:val="00BC35E2"/>
    <w:rsid w:val="00BE21CC"/>
    <w:rsid w:val="00BE26D1"/>
    <w:rsid w:val="00BE3363"/>
    <w:rsid w:val="00BE6807"/>
    <w:rsid w:val="00C050F4"/>
    <w:rsid w:val="00C06287"/>
    <w:rsid w:val="00C14E96"/>
    <w:rsid w:val="00C15EBF"/>
    <w:rsid w:val="00C162C2"/>
    <w:rsid w:val="00C17053"/>
    <w:rsid w:val="00C20CDD"/>
    <w:rsid w:val="00C21858"/>
    <w:rsid w:val="00C269A1"/>
    <w:rsid w:val="00C317D2"/>
    <w:rsid w:val="00C44645"/>
    <w:rsid w:val="00C56831"/>
    <w:rsid w:val="00C66581"/>
    <w:rsid w:val="00C70F5B"/>
    <w:rsid w:val="00C75C90"/>
    <w:rsid w:val="00C82E32"/>
    <w:rsid w:val="00C85382"/>
    <w:rsid w:val="00C922DA"/>
    <w:rsid w:val="00C94FE5"/>
    <w:rsid w:val="00C9554D"/>
    <w:rsid w:val="00C97C1D"/>
    <w:rsid w:val="00CA0FEB"/>
    <w:rsid w:val="00CA2FAA"/>
    <w:rsid w:val="00CA57FC"/>
    <w:rsid w:val="00CB66A7"/>
    <w:rsid w:val="00CD005F"/>
    <w:rsid w:val="00CE04DB"/>
    <w:rsid w:val="00CF185A"/>
    <w:rsid w:val="00D00C5D"/>
    <w:rsid w:val="00D03BD8"/>
    <w:rsid w:val="00D059BD"/>
    <w:rsid w:val="00D16711"/>
    <w:rsid w:val="00D16A48"/>
    <w:rsid w:val="00D23046"/>
    <w:rsid w:val="00D2450D"/>
    <w:rsid w:val="00D35E4E"/>
    <w:rsid w:val="00D37AE6"/>
    <w:rsid w:val="00D41642"/>
    <w:rsid w:val="00D44722"/>
    <w:rsid w:val="00D50098"/>
    <w:rsid w:val="00D617A3"/>
    <w:rsid w:val="00D61CCE"/>
    <w:rsid w:val="00D65981"/>
    <w:rsid w:val="00D75BB1"/>
    <w:rsid w:val="00D80E25"/>
    <w:rsid w:val="00D92E5C"/>
    <w:rsid w:val="00D95052"/>
    <w:rsid w:val="00D96F7C"/>
    <w:rsid w:val="00D96FFA"/>
    <w:rsid w:val="00DB6D8E"/>
    <w:rsid w:val="00DC4E5D"/>
    <w:rsid w:val="00DD34FE"/>
    <w:rsid w:val="00DD4C21"/>
    <w:rsid w:val="00DD5AF2"/>
    <w:rsid w:val="00DD6B56"/>
    <w:rsid w:val="00DE00E2"/>
    <w:rsid w:val="00DE4214"/>
    <w:rsid w:val="00DF09F3"/>
    <w:rsid w:val="00DF3B3C"/>
    <w:rsid w:val="00DF4A34"/>
    <w:rsid w:val="00DF5995"/>
    <w:rsid w:val="00E032E3"/>
    <w:rsid w:val="00E05546"/>
    <w:rsid w:val="00E12AF1"/>
    <w:rsid w:val="00E1340E"/>
    <w:rsid w:val="00E14A6A"/>
    <w:rsid w:val="00E20EB4"/>
    <w:rsid w:val="00E233AF"/>
    <w:rsid w:val="00E243EA"/>
    <w:rsid w:val="00E35B63"/>
    <w:rsid w:val="00E51B99"/>
    <w:rsid w:val="00E5229D"/>
    <w:rsid w:val="00E5368C"/>
    <w:rsid w:val="00E53E45"/>
    <w:rsid w:val="00E60D8B"/>
    <w:rsid w:val="00E61BAB"/>
    <w:rsid w:val="00E828B6"/>
    <w:rsid w:val="00E95C9C"/>
    <w:rsid w:val="00EA0183"/>
    <w:rsid w:val="00EA25AB"/>
    <w:rsid w:val="00EB573E"/>
    <w:rsid w:val="00EB79F6"/>
    <w:rsid w:val="00ED2271"/>
    <w:rsid w:val="00ED2856"/>
    <w:rsid w:val="00ED602C"/>
    <w:rsid w:val="00EE14C0"/>
    <w:rsid w:val="00EF699F"/>
    <w:rsid w:val="00EF6DEB"/>
    <w:rsid w:val="00F004EE"/>
    <w:rsid w:val="00F00B76"/>
    <w:rsid w:val="00F11184"/>
    <w:rsid w:val="00F16E7C"/>
    <w:rsid w:val="00F25759"/>
    <w:rsid w:val="00F30729"/>
    <w:rsid w:val="00F41C5F"/>
    <w:rsid w:val="00F462FC"/>
    <w:rsid w:val="00F60925"/>
    <w:rsid w:val="00F63666"/>
    <w:rsid w:val="00F65C0C"/>
    <w:rsid w:val="00F67CFA"/>
    <w:rsid w:val="00F7427A"/>
    <w:rsid w:val="00F9035E"/>
    <w:rsid w:val="00F94DBF"/>
    <w:rsid w:val="00FA0120"/>
    <w:rsid w:val="00FA2EFD"/>
    <w:rsid w:val="00FA77C3"/>
    <w:rsid w:val="00FB0F5E"/>
    <w:rsid w:val="00FB2181"/>
    <w:rsid w:val="00FB25E3"/>
    <w:rsid w:val="00FB3DEB"/>
    <w:rsid w:val="00FC5415"/>
    <w:rsid w:val="00FC672B"/>
    <w:rsid w:val="00FD40D0"/>
    <w:rsid w:val="00FE0438"/>
    <w:rsid w:val="00FE39CD"/>
    <w:rsid w:val="00FE4E54"/>
    <w:rsid w:val="00FE57E7"/>
    <w:rsid w:val="00FF02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C3B48"/>
  <w15:docId w15:val="{F9F8936A-32E4-4AF4-A34E-D5FB98611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F5B"/>
  </w:style>
  <w:style w:type="paragraph" w:styleId="1">
    <w:name w:val="heading 1"/>
    <w:basedOn w:val="a"/>
    <w:next w:val="a"/>
    <w:link w:val="10"/>
    <w:uiPriority w:val="9"/>
    <w:qFormat/>
    <w:rsid w:val="00D230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30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B14381"/>
    <w:pPr>
      <w:keepNext/>
      <w:tabs>
        <w:tab w:val="left" w:pos="3600"/>
      </w:tabs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2DA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10D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450D"/>
    <w:pPr>
      <w:spacing w:after="6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Заголовок 1 Знак1"/>
    <w:aliases w:val="Document Header1 Знак1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uiPriority w:val="99"/>
    <w:locked/>
    <w:rsid w:val="00D2450D"/>
    <w:rPr>
      <w:rFonts w:cs="Times New Roman"/>
      <w:b/>
      <w:bCs/>
      <w:kern w:val="28"/>
      <w:sz w:val="36"/>
      <w:szCs w:val="36"/>
    </w:rPr>
  </w:style>
  <w:style w:type="table" w:styleId="a4">
    <w:name w:val="Table Grid"/>
    <w:basedOn w:val="a1"/>
    <w:uiPriority w:val="39"/>
    <w:rsid w:val="00D24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35B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5B63"/>
  </w:style>
  <w:style w:type="paragraph" w:styleId="a7">
    <w:name w:val="footer"/>
    <w:basedOn w:val="a"/>
    <w:link w:val="a8"/>
    <w:uiPriority w:val="99"/>
    <w:unhideWhenUsed/>
    <w:rsid w:val="00E35B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5B63"/>
  </w:style>
  <w:style w:type="paragraph" w:styleId="a9">
    <w:name w:val="Body Text"/>
    <w:basedOn w:val="a"/>
    <w:link w:val="aa"/>
    <w:rsid w:val="00C162C2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rsid w:val="00C162C2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C162C2"/>
    <w:pPr>
      <w:widowControl w:val="0"/>
      <w:autoSpaceDE w:val="0"/>
      <w:autoSpaceDN w:val="0"/>
      <w:adjustRightInd w:val="0"/>
      <w:spacing w:after="0" w:line="206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C162C2"/>
    <w:rPr>
      <w:rFonts w:ascii="Times New Roman" w:hAnsi="Times New Roman" w:cs="Times New Roman"/>
      <w:smallCaps/>
      <w:sz w:val="24"/>
      <w:szCs w:val="24"/>
    </w:rPr>
  </w:style>
  <w:style w:type="character" w:customStyle="1" w:styleId="FontStyle14">
    <w:name w:val="Font Style14"/>
    <w:basedOn w:val="a0"/>
    <w:uiPriority w:val="99"/>
    <w:rsid w:val="00C162C2"/>
    <w:rPr>
      <w:rFonts w:ascii="Times New Roman" w:hAnsi="Times New Roman" w:cs="Times New Roman"/>
      <w:sz w:val="24"/>
      <w:szCs w:val="24"/>
    </w:rPr>
  </w:style>
  <w:style w:type="character" w:styleId="ab">
    <w:name w:val="Hyperlink"/>
    <w:basedOn w:val="a0"/>
    <w:unhideWhenUsed/>
    <w:rsid w:val="001D35AC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1D35AC"/>
    <w:rPr>
      <w:color w:val="800080"/>
      <w:u w:val="single"/>
    </w:rPr>
  </w:style>
  <w:style w:type="paragraph" w:customStyle="1" w:styleId="font5">
    <w:name w:val="font5"/>
    <w:basedOn w:val="a"/>
    <w:rsid w:val="001D35AC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</w:rPr>
  </w:style>
  <w:style w:type="paragraph" w:customStyle="1" w:styleId="font6">
    <w:name w:val="font6"/>
    <w:basedOn w:val="a"/>
    <w:rsid w:val="001D3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font7">
    <w:name w:val="font7"/>
    <w:basedOn w:val="a"/>
    <w:rsid w:val="001D3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font8">
    <w:name w:val="font8"/>
    <w:basedOn w:val="a"/>
    <w:rsid w:val="001D3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9">
    <w:name w:val="font9"/>
    <w:basedOn w:val="a"/>
    <w:rsid w:val="001D3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a"/>
    <w:rsid w:val="001D35AC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</w:rPr>
  </w:style>
  <w:style w:type="paragraph" w:customStyle="1" w:styleId="xl64">
    <w:name w:val="xl64"/>
    <w:basedOn w:val="a"/>
    <w:rsid w:val="001D35AC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65">
    <w:name w:val="xl65"/>
    <w:basedOn w:val="a"/>
    <w:rsid w:val="001D35AC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66">
    <w:name w:val="xl66"/>
    <w:basedOn w:val="a"/>
    <w:rsid w:val="001D35A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7">
    <w:name w:val="xl67"/>
    <w:basedOn w:val="a"/>
    <w:rsid w:val="001D35AC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68">
    <w:name w:val="xl68"/>
    <w:basedOn w:val="a"/>
    <w:rsid w:val="001D35AC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69">
    <w:name w:val="xl69"/>
    <w:basedOn w:val="a"/>
    <w:rsid w:val="001D35AC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70">
    <w:name w:val="xl70"/>
    <w:basedOn w:val="a"/>
    <w:rsid w:val="001D35AC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71">
    <w:name w:val="xl71"/>
    <w:basedOn w:val="a"/>
    <w:rsid w:val="001D35AC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</w:rPr>
  </w:style>
  <w:style w:type="paragraph" w:customStyle="1" w:styleId="xl72">
    <w:name w:val="xl72"/>
    <w:basedOn w:val="a"/>
    <w:rsid w:val="001D35AC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73">
    <w:name w:val="xl73"/>
    <w:basedOn w:val="a"/>
    <w:rsid w:val="001D35AC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4">
    <w:name w:val="xl74"/>
    <w:basedOn w:val="a"/>
    <w:rsid w:val="001D35AC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75">
    <w:name w:val="xl75"/>
    <w:basedOn w:val="a"/>
    <w:rsid w:val="001D35AC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6">
    <w:name w:val="xl76"/>
    <w:basedOn w:val="a"/>
    <w:rsid w:val="001D35AC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</w:rPr>
  </w:style>
  <w:style w:type="paragraph" w:customStyle="1" w:styleId="xl77">
    <w:name w:val="xl77"/>
    <w:basedOn w:val="a"/>
    <w:rsid w:val="001D35AC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1D35AC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1D35AC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80">
    <w:name w:val="xl80"/>
    <w:basedOn w:val="a"/>
    <w:rsid w:val="001D35AC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1">
    <w:name w:val="xl81"/>
    <w:basedOn w:val="a"/>
    <w:rsid w:val="001D35AC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2">
    <w:name w:val="xl82"/>
    <w:basedOn w:val="a"/>
    <w:rsid w:val="001D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3">
    <w:name w:val="xl83"/>
    <w:basedOn w:val="a"/>
    <w:rsid w:val="001D35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4">
    <w:name w:val="xl84"/>
    <w:basedOn w:val="a"/>
    <w:rsid w:val="001D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5">
    <w:name w:val="xl85"/>
    <w:basedOn w:val="a"/>
    <w:rsid w:val="001D35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6">
    <w:name w:val="xl86"/>
    <w:basedOn w:val="a"/>
    <w:rsid w:val="001D35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87">
    <w:name w:val="xl87"/>
    <w:basedOn w:val="a"/>
    <w:rsid w:val="001D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88">
    <w:name w:val="xl88"/>
    <w:basedOn w:val="a"/>
    <w:rsid w:val="001D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89">
    <w:name w:val="xl89"/>
    <w:basedOn w:val="a"/>
    <w:rsid w:val="001D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90">
    <w:name w:val="xl90"/>
    <w:basedOn w:val="a"/>
    <w:rsid w:val="001D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91">
    <w:name w:val="xl91"/>
    <w:basedOn w:val="a"/>
    <w:rsid w:val="001D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92">
    <w:name w:val="xl92"/>
    <w:basedOn w:val="a"/>
    <w:rsid w:val="001D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93">
    <w:name w:val="xl93"/>
    <w:basedOn w:val="a"/>
    <w:rsid w:val="001D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94">
    <w:name w:val="xl94"/>
    <w:basedOn w:val="a"/>
    <w:rsid w:val="001D35A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</w:rPr>
  </w:style>
  <w:style w:type="paragraph" w:customStyle="1" w:styleId="xl95">
    <w:name w:val="xl95"/>
    <w:basedOn w:val="a"/>
    <w:rsid w:val="001D35A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1D35A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1D35AC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98">
    <w:name w:val="xl98"/>
    <w:basedOn w:val="a"/>
    <w:rsid w:val="001D35A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1D35AC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100">
    <w:name w:val="xl100"/>
    <w:basedOn w:val="a"/>
    <w:rsid w:val="001D35A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"/>
    <w:rsid w:val="001D35AC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</w:rPr>
  </w:style>
  <w:style w:type="paragraph" w:customStyle="1" w:styleId="xl102">
    <w:name w:val="xl102"/>
    <w:basedOn w:val="a"/>
    <w:rsid w:val="001D35AC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</w:rPr>
  </w:style>
  <w:style w:type="paragraph" w:customStyle="1" w:styleId="xl103">
    <w:name w:val="xl103"/>
    <w:basedOn w:val="a"/>
    <w:rsid w:val="001D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</w:rPr>
  </w:style>
  <w:style w:type="paragraph" w:customStyle="1" w:styleId="xl104">
    <w:name w:val="xl104"/>
    <w:basedOn w:val="a"/>
    <w:rsid w:val="001D35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4A0B6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A960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96044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9"/>
    <w:rsid w:val="00B14381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230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Body Text Indent"/>
    <w:basedOn w:val="a"/>
    <w:link w:val="af0"/>
    <w:uiPriority w:val="99"/>
    <w:unhideWhenUsed/>
    <w:rsid w:val="00D059BD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D059BD"/>
  </w:style>
  <w:style w:type="paragraph" w:customStyle="1" w:styleId="Style5">
    <w:name w:val="Style5"/>
    <w:basedOn w:val="a"/>
    <w:uiPriority w:val="99"/>
    <w:rsid w:val="00E032E3"/>
    <w:pPr>
      <w:widowControl w:val="0"/>
      <w:autoSpaceDE w:val="0"/>
      <w:autoSpaceDN w:val="0"/>
      <w:adjustRightInd w:val="0"/>
      <w:spacing w:after="0" w:line="20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Normal (Web)"/>
    <w:basedOn w:val="a"/>
    <w:uiPriority w:val="99"/>
    <w:unhideWhenUsed/>
    <w:rsid w:val="00550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50430"/>
  </w:style>
  <w:style w:type="character" w:styleId="af2">
    <w:name w:val="Strong"/>
    <w:basedOn w:val="a0"/>
    <w:uiPriority w:val="22"/>
    <w:qFormat/>
    <w:rsid w:val="00550430"/>
    <w:rPr>
      <w:b/>
      <w:bCs/>
    </w:rPr>
  </w:style>
  <w:style w:type="paragraph" w:customStyle="1" w:styleId="ConsNormal">
    <w:name w:val="ConsNormal"/>
    <w:rsid w:val="00654B8C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character" w:customStyle="1" w:styleId="copytarget">
    <w:name w:val="copy_target"/>
    <w:basedOn w:val="a0"/>
    <w:rsid w:val="00DF4A34"/>
  </w:style>
  <w:style w:type="paragraph" w:customStyle="1" w:styleId="21">
    <w:name w:val="заголовок 2"/>
    <w:basedOn w:val="a"/>
    <w:next w:val="a"/>
    <w:rsid w:val="00AB0CE8"/>
    <w:pPr>
      <w:keepNext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2">
    <w:name w:val="Основной текст (2)_"/>
    <w:basedOn w:val="a0"/>
    <w:link w:val="23"/>
    <w:rsid w:val="00745FC5"/>
    <w:rPr>
      <w:rFonts w:ascii="Verdana" w:eastAsia="Verdana" w:hAnsi="Verdana" w:cs="Verdana"/>
      <w:sz w:val="16"/>
      <w:szCs w:val="16"/>
      <w:shd w:val="clear" w:color="auto" w:fill="FFFFFF"/>
    </w:rPr>
  </w:style>
  <w:style w:type="character" w:customStyle="1" w:styleId="2Calibri10pt">
    <w:name w:val="Основной текст (2) + Calibri;10 pt;Полужирный"/>
    <w:basedOn w:val="22"/>
    <w:rsid w:val="00745FC5"/>
    <w:rPr>
      <w:rFonts w:ascii="Calibri" w:eastAsia="Calibri" w:hAnsi="Calibri" w:cs="Calibri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3">
    <w:name w:val="Основной текст (2)"/>
    <w:basedOn w:val="a"/>
    <w:link w:val="22"/>
    <w:rsid w:val="00745FC5"/>
    <w:pPr>
      <w:widowControl w:val="0"/>
      <w:shd w:val="clear" w:color="auto" w:fill="FFFFFF"/>
      <w:spacing w:after="720" w:line="0" w:lineRule="atLeast"/>
    </w:pPr>
    <w:rPr>
      <w:rFonts w:ascii="Verdana" w:eastAsia="Verdana" w:hAnsi="Verdana" w:cs="Verdana"/>
      <w:sz w:val="16"/>
      <w:szCs w:val="16"/>
    </w:rPr>
  </w:style>
  <w:style w:type="paragraph" w:customStyle="1" w:styleId="12">
    <w:name w:val="Обычный1"/>
    <w:rsid w:val="006A7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Emphasis"/>
    <w:basedOn w:val="a0"/>
    <w:uiPriority w:val="20"/>
    <w:qFormat/>
    <w:rsid w:val="00F60925"/>
    <w:rPr>
      <w:i/>
      <w:iCs/>
    </w:rPr>
  </w:style>
  <w:style w:type="paragraph" w:customStyle="1" w:styleId="FR1">
    <w:name w:val="FR1"/>
    <w:rsid w:val="008B650E"/>
    <w:pPr>
      <w:widowControl w:val="0"/>
      <w:spacing w:after="0" w:line="360" w:lineRule="auto"/>
      <w:ind w:left="170" w:right="400" w:hanging="17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962DA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2105pt">
    <w:name w:val="Основной текст (2) + 10;5 pt;Не полужирный"/>
    <w:basedOn w:val="22"/>
    <w:rsid w:val="005725A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styleId="3">
    <w:name w:val="Body Text 3"/>
    <w:basedOn w:val="a"/>
    <w:link w:val="30"/>
    <w:rsid w:val="009C3BB8"/>
    <w:pPr>
      <w:spacing w:after="120" w:line="240" w:lineRule="auto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9C3BB8"/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90309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0pt">
    <w:name w:val="Основной текст + Интервал 0 pt"/>
    <w:basedOn w:val="a0"/>
    <w:rsid w:val="00DD5AF2"/>
  </w:style>
  <w:style w:type="character" w:customStyle="1" w:styleId="24">
    <w:name w:val="Основной текст (2) + Не полужирный"/>
    <w:basedOn w:val="a0"/>
    <w:rsid w:val="00DD5AF2"/>
  </w:style>
  <w:style w:type="character" w:customStyle="1" w:styleId="90">
    <w:name w:val="Заголовок 9 Знак"/>
    <w:basedOn w:val="a0"/>
    <w:link w:val="9"/>
    <w:rsid w:val="006810D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25">
    <w:name w:val="Body Text 2"/>
    <w:basedOn w:val="a"/>
    <w:link w:val="26"/>
    <w:uiPriority w:val="99"/>
    <w:unhideWhenUsed/>
    <w:rsid w:val="00B74499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rsid w:val="00B74499"/>
  </w:style>
  <w:style w:type="paragraph" w:styleId="af4">
    <w:name w:val="annotation text"/>
    <w:basedOn w:val="a"/>
    <w:link w:val="af5"/>
    <w:semiHidden/>
    <w:unhideWhenUsed/>
    <w:rsid w:val="00745E2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5">
    <w:name w:val="Текст примечания Знак"/>
    <w:basedOn w:val="a0"/>
    <w:link w:val="af4"/>
    <w:semiHidden/>
    <w:rsid w:val="00745E2C"/>
    <w:rPr>
      <w:rFonts w:ascii="Calibri" w:eastAsia="Calibri" w:hAnsi="Calibri" w:cs="Times New Roman"/>
      <w:sz w:val="20"/>
      <w:szCs w:val="20"/>
      <w:lang w:eastAsia="en-US"/>
    </w:rPr>
  </w:style>
  <w:style w:type="character" w:styleId="af6">
    <w:name w:val="annotation reference"/>
    <w:semiHidden/>
    <w:unhideWhenUsed/>
    <w:rsid w:val="00745E2C"/>
    <w:rPr>
      <w:sz w:val="16"/>
      <w:szCs w:val="16"/>
    </w:rPr>
  </w:style>
  <w:style w:type="paragraph" w:styleId="af7">
    <w:name w:val="annotation subject"/>
    <w:basedOn w:val="af4"/>
    <w:next w:val="af4"/>
    <w:link w:val="af8"/>
    <w:uiPriority w:val="99"/>
    <w:semiHidden/>
    <w:unhideWhenUsed/>
    <w:rsid w:val="00745E2C"/>
    <w:pPr>
      <w:spacing w:after="200"/>
    </w:pPr>
    <w:rPr>
      <w:rFonts w:asciiTheme="minorHAnsi" w:eastAsiaTheme="minorEastAsia" w:hAnsiTheme="minorHAnsi" w:cstheme="minorBidi"/>
      <w:b/>
      <w:bCs/>
      <w:lang w:eastAsia="ru-RU"/>
    </w:rPr>
  </w:style>
  <w:style w:type="character" w:customStyle="1" w:styleId="af8">
    <w:name w:val="Тема примечания Знак"/>
    <w:basedOn w:val="af5"/>
    <w:link w:val="af7"/>
    <w:uiPriority w:val="99"/>
    <w:semiHidden/>
    <w:rsid w:val="00745E2C"/>
    <w:rPr>
      <w:rFonts w:ascii="Calibri" w:eastAsia="Calibri" w:hAnsi="Calibri" w:cs="Times New Roman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35D8B-97A1-429B-A81B-13522EF9D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6226</TotalTime>
  <Pages>4</Pages>
  <Words>945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Кайсина Мария Васильевна</cp:lastModifiedBy>
  <cp:revision>13</cp:revision>
  <cp:lastPrinted>2026-09-01T04:44:00Z</cp:lastPrinted>
  <dcterms:created xsi:type="dcterms:W3CDTF">2023-12-05T05:28:00Z</dcterms:created>
  <dcterms:modified xsi:type="dcterms:W3CDTF">2026-09-01T21:37:00Z</dcterms:modified>
</cp:coreProperties>
</file>