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39C8CD" w14:textId="0B947075" w:rsidR="00014976" w:rsidRPr="00323E9A" w:rsidRDefault="00014976" w:rsidP="00014976">
      <w:pPr>
        <w:pStyle w:val="Normal2"/>
        <w:spacing w:line="276" w:lineRule="auto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323E9A">
        <w:rPr>
          <w:b/>
          <w:bCs/>
          <w:sz w:val="28"/>
          <w:szCs w:val="28"/>
        </w:rPr>
        <w:t>ТЕХНИЧЕСКО</w:t>
      </w:r>
      <w:r>
        <w:rPr>
          <w:b/>
          <w:bCs/>
          <w:sz w:val="28"/>
          <w:szCs w:val="28"/>
        </w:rPr>
        <w:t>Е</w:t>
      </w:r>
      <w:r w:rsidRPr="00323E9A">
        <w:rPr>
          <w:b/>
          <w:bCs/>
          <w:sz w:val="28"/>
          <w:szCs w:val="28"/>
        </w:rPr>
        <w:t xml:space="preserve"> ЗАДАНИ</w:t>
      </w:r>
      <w:r>
        <w:rPr>
          <w:b/>
          <w:bCs/>
          <w:sz w:val="28"/>
          <w:szCs w:val="28"/>
        </w:rPr>
        <w:t>Е</w:t>
      </w:r>
      <w:r w:rsidRPr="00323E9A">
        <w:rPr>
          <w:b/>
          <w:bCs/>
          <w:sz w:val="28"/>
          <w:szCs w:val="28"/>
        </w:rPr>
        <w:t xml:space="preserve"> </w:t>
      </w:r>
    </w:p>
    <w:p w14:paraId="1A368BD8" w14:textId="0A2AFD71" w:rsidR="00014976" w:rsidRDefault="00CC69BA" w:rsidP="00014976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C69B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поставку </w:t>
      </w:r>
      <w:r w:rsidR="00136AC1">
        <w:rPr>
          <w:rFonts w:ascii="Times New Roman" w:eastAsia="Times New Roman" w:hAnsi="Times New Roman"/>
          <w:bCs/>
          <w:sz w:val="28"/>
          <w:szCs w:val="28"/>
          <w:lang w:eastAsia="ru-RU"/>
        </w:rPr>
        <w:t>сканера штрих-код</w:t>
      </w:r>
      <w:r w:rsidR="00554FC2">
        <w:rPr>
          <w:rFonts w:ascii="Times New Roman" w:eastAsia="Times New Roman" w:hAnsi="Times New Roman"/>
          <w:bCs/>
          <w:sz w:val="28"/>
          <w:szCs w:val="28"/>
          <w:lang w:eastAsia="ru-RU"/>
        </w:rPr>
        <w:t>а</w:t>
      </w:r>
      <w:r w:rsidR="00997F41" w:rsidRPr="00997F4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CC69B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нужд Финансового </w:t>
      </w:r>
      <w:r w:rsidR="00601329">
        <w:rPr>
          <w:rFonts w:ascii="Times New Roman" w:eastAsia="Times New Roman" w:hAnsi="Times New Roman"/>
          <w:bCs/>
          <w:sz w:val="28"/>
          <w:szCs w:val="28"/>
          <w:lang w:eastAsia="ru-RU"/>
        </w:rPr>
        <w:t>у</w:t>
      </w:r>
      <w:r w:rsidRPr="00CC69BA">
        <w:rPr>
          <w:rFonts w:ascii="Times New Roman" w:eastAsia="Times New Roman" w:hAnsi="Times New Roman"/>
          <w:bCs/>
          <w:sz w:val="28"/>
          <w:szCs w:val="28"/>
          <w:lang w:eastAsia="ru-RU"/>
        </w:rPr>
        <w:t>ниверситета</w:t>
      </w:r>
    </w:p>
    <w:p w14:paraId="399F92F8" w14:textId="77777777" w:rsidR="00014976" w:rsidRPr="00323E9A" w:rsidRDefault="00014976" w:rsidP="00014976">
      <w:pPr>
        <w:keepNext/>
        <w:keepLines/>
        <w:tabs>
          <w:tab w:val="left" w:pos="851"/>
        </w:tabs>
        <w:spacing w:before="120" w:after="0" w:line="240" w:lineRule="auto"/>
        <w:jc w:val="both"/>
        <w:outlineLvl w:val="1"/>
        <w:rPr>
          <w:rFonts w:ascii="Times New Roman" w:eastAsia="Times New Roman" w:hAnsi="Times New Roman" w:cs="Arial"/>
          <w:b/>
          <w:iCs/>
          <w:kern w:val="32"/>
          <w:sz w:val="28"/>
          <w:szCs w:val="28"/>
        </w:rPr>
      </w:pPr>
      <w:bookmarkStart w:id="1" w:name="_Toc396125867"/>
      <w:bookmarkStart w:id="2" w:name="_Toc428793151"/>
      <w:r w:rsidRPr="00323E9A">
        <w:rPr>
          <w:rFonts w:ascii="Times New Roman" w:eastAsia="Times New Roman" w:hAnsi="Times New Roman" w:cs="Arial"/>
          <w:b/>
          <w:iCs/>
          <w:kern w:val="32"/>
          <w:sz w:val="28"/>
          <w:szCs w:val="28"/>
        </w:rPr>
        <w:t>1. Заказчик</w:t>
      </w:r>
      <w:bookmarkEnd w:id="1"/>
      <w:bookmarkEnd w:id="2"/>
    </w:p>
    <w:p w14:paraId="39D60218" w14:textId="2B65E74A" w:rsidR="00014976" w:rsidRPr="00323E9A" w:rsidRDefault="00014976" w:rsidP="00014976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 xml:space="preserve">1.1 </w:t>
      </w:r>
      <w:r w:rsidR="00374B1B" w:rsidRPr="00323E9A">
        <w:rPr>
          <w:rFonts w:ascii="Times New Roman" w:eastAsia="Times New Roman" w:hAnsi="Times New Roman"/>
          <w:sz w:val="28"/>
          <w:szCs w:val="24"/>
        </w:rPr>
        <w:t>Заказчик –</w:t>
      </w:r>
      <w:r w:rsidR="00374B1B">
        <w:rPr>
          <w:rFonts w:ascii="Times New Roman" w:eastAsia="Times New Roman" w:hAnsi="Times New Roman"/>
          <w:sz w:val="28"/>
          <w:szCs w:val="24"/>
        </w:rPr>
        <w:t xml:space="preserve"> </w:t>
      </w:r>
      <w:r w:rsidR="00374B1B" w:rsidRPr="002125C3">
        <w:rPr>
          <w:rFonts w:ascii="Times New Roman" w:eastAsia="Times New Roman" w:hAnsi="Times New Roman"/>
          <w:sz w:val="28"/>
          <w:szCs w:val="24"/>
        </w:rPr>
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 (далее – Заказчик, Финансовый университет).</w:t>
      </w:r>
    </w:p>
    <w:p w14:paraId="621B2FEE" w14:textId="77777777" w:rsidR="00014976" w:rsidRPr="00323E9A" w:rsidRDefault="00014976" w:rsidP="00014976">
      <w:pPr>
        <w:keepNext/>
        <w:spacing w:before="120" w:after="0" w:line="240" w:lineRule="auto"/>
        <w:jc w:val="both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23E9A">
        <w:rPr>
          <w:rFonts w:ascii="Times New Roman" w:hAnsi="Times New Roman"/>
          <w:b/>
          <w:bCs/>
          <w:color w:val="000000"/>
          <w:sz w:val="28"/>
          <w:szCs w:val="28"/>
        </w:rPr>
        <w:t>2. Предмет закупки адрес поставки</w:t>
      </w:r>
    </w:p>
    <w:p w14:paraId="480A95CD" w14:textId="598B4868" w:rsidR="00014976" w:rsidRPr="00323E9A" w:rsidRDefault="00014976" w:rsidP="00014976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323E9A">
        <w:rPr>
          <w:rFonts w:ascii="Times New Roman" w:eastAsia="Times New Roman" w:hAnsi="Times New Roman"/>
          <w:sz w:val="28"/>
          <w:szCs w:val="24"/>
        </w:rPr>
        <w:t xml:space="preserve">Поставщик должен поставить </w:t>
      </w:r>
      <w:r w:rsidR="00136AC1">
        <w:rPr>
          <w:rFonts w:ascii="Times New Roman" w:eastAsia="Times New Roman" w:hAnsi="Times New Roman"/>
          <w:sz w:val="28"/>
          <w:szCs w:val="24"/>
        </w:rPr>
        <w:t>сканер</w:t>
      </w:r>
      <w:r w:rsidR="00554FC2">
        <w:rPr>
          <w:rFonts w:ascii="Times New Roman" w:eastAsia="Times New Roman" w:hAnsi="Times New Roman"/>
          <w:sz w:val="28"/>
          <w:szCs w:val="24"/>
        </w:rPr>
        <w:t>ы</w:t>
      </w:r>
      <w:r w:rsidR="00136AC1">
        <w:rPr>
          <w:rFonts w:ascii="Times New Roman" w:eastAsia="Times New Roman" w:hAnsi="Times New Roman"/>
          <w:sz w:val="28"/>
          <w:szCs w:val="24"/>
        </w:rPr>
        <w:t xml:space="preserve"> штрих-код</w:t>
      </w:r>
      <w:r w:rsidR="00554FC2">
        <w:rPr>
          <w:rFonts w:ascii="Times New Roman" w:eastAsia="Times New Roman" w:hAnsi="Times New Roman"/>
          <w:sz w:val="28"/>
          <w:szCs w:val="24"/>
        </w:rPr>
        <w:t>ы</w:t>
      </w:r>
      <w:r w:rsidR="00997F41" w:rsidRPr="00997F41">
        <w:rPr>
          <w:rFonts w:ascii="Times New Roman" w:eastAsia="Times New Roman" w:hAnsi="Times New Roman"/>
          <w:sz w:val="28"/>
          <w:szCs w:val="24"/>
        </w:rPr>
        <w:t xml:space="preserve"> </w:t>
      </w:r>
      <w:r w:rsidRPr="00323E9A">
        <w:rPr>
          <w:rFonts w:ascii="Times New Roman" w:eastAsia="Times New Roman" w:hAnsi="Times New Roman"/>
          <w:color w:val="000000"/>
          <w:sz w:val="28"/>
          <w:szCs w:val="28"/>
        </w:rPr>
        <w:t>(далее - Товар)</w:t>
      </w:r>
      <w:r w:rsidRPr="00323E9A">
        <w:rPr>
          <w:rFonts w:ascii="Times New Roman" w:eastAsia="Times New Roman" w:hAnsi="Times New Roman"/>
          <w:sz w:val="28"/>
          <w:szCs w:val="24"/>
        </w:rPr>
        <w:t xml:space="preserve"> в</w:t>
      </w:r>
      <w:r>
        <w:rPr>
          <w:rFonts w:ascii="Times New Roman" w:eastAsia="Times New Roman" w:hAnsi="Times New Roman"/>
          <w:sz w:val="28"/>
          <w:szCs w:val="24"/>
        </w:rPr>
        <w:t> </w:t>
      </w:r>
      <w:r w:rsidRPr="00323E9A">
        <w:rPr>
          <w:rFonts w:ascii="Times New Roman" w:eastAsia="Times New Roman" w:hAnsi="Times New Roman"/>
          <w:sz w:val="28"/>
          <w:szCs w:val="24"/>
        </w:rPr>
        <w:t>соответствии с требованиями настоящего Технического задания.</w:t>
      </w:r>
    </w:p>
    <w:p w14:paraId="5921B93B" w14:textId="77777777" w:rsidR="00014976" w:rsidRDefault="00014976" w:rsidP="00014976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323E9A">
        <w:rPr>
          <w:rFonts w:ascii="Times New Roman" w:eastAsia="Times New Roman" w:hAnsi="Times New Roman"/>
          <w:sz w:val="28"/>
          <w:szCs w:val="24"/>
        </w:rPr>
        <w:t>Поставка Товара должна</w:t>
      </w:r>
      <w:r>
        <w:rPr>
          <w:rFonts w:ascii="Times New Roman" w:eastAsia="Times New Roman" w:hAnsi="Times New Roman"/>
          <w:sz w:val="28"/>
          <w:szCs w:val="24"/>
        </w:rPr>
        <w:t xml:space="preserve"> быть осуществлена по адресам, указанным в п. 6</w:t>
      </w:r>
      <w:r w:rsidRPr="00323E9A">
        <w:rPr>
          <w:rFonts w:ascii="Times New Roman" w:eastAsia="Times New Roman" w:hAnsi="Times New Roman"/>
          <w:sz w:val="28"/>
          <w:szCs w:val="24"/>
        </w:rPr>
        <w:t xml:space="preserve"> настояще</w:t>
      </w:r>
      <w:r>
        <w:rPr>
          <w:rFonts w:ascii="Times New Roman" w:eastAsia="Times New Roman" w:hAnsi="Times New Roman"/>
          <w:sz w:val="28"/>
          <w:szCs w:val="24"/>
        </w:rPr>
        <w:t xml:space="preserve">го </w:t>
      </w:r>
      <w:r w:rsidRPr="00323E9A">
        <w:rPr>
          <w:rFonts w:ascii="Times New Roman" w:eastAsia="Times New Roman" w:hAnsi="Times New Roman"/>
          <w:sz w:val="28"/>
          <w:szCs w:val="24"/>
        </w:rPr>
        <w:t>Техническо</w:t>
      </w:r>
      <w:r>
        <w:rPr>
          <w:rFonts w:ascii="Times New Roman" w:eastAsia="Times New Roman" w:hAnsi="Times New Roman"/>
          <w:sz w:val="28"/>
          <w:szCs w:val="24"/>
        </w:rPr>
        <w:t>го</w:t>
      </w:r>
      <w:r w:rsidRPr="00323E9A">
        <w:rPr>
          <w:rFonts w:ascii="Times New Roman" w:eastAsia="Times New Roman" w:hAnsi="Times New Roman"/>
          <w:sz w:val="28"/>
          <w:szCs w:val="24"/>
        </w:rPr>
        <w:t xml:space="preserve"> задани</w:t>
      </w:r>
      <w:r>
        <w:rPr>
          <w:rFonts w:ascii="Times New Roman" w:eastAsia="Times New Roman" w:hAnsi="Times New Roman"/>
          <w:sz w:val="28"/>
          <w:szCs w:val="24"/>
        </w:rPr>
        <w:t xml:space="preserve">я. Погрузка, </w:t>
      </w:r>
      <w:r w:rsidRPr="003406D6">
        <w:rPr>
          <w:rFonts w:ascii="Times New Roman" w:eastAsia="Times New Roman" w:hAnsi="Times New Roman"/>
          <w:sz w:val="28"/>
          <w:szCs w:val="24"/>
        </w:rPr>
        <w:t>доставка, разгрузка</w:t>
      </w:r>
      <w:r>
        <w:rPr>
          <w:rFonts w:ascii="Times New Roman" w:eastAsia="Times New Roman" w:hAnsi="Times New Roman"/>
          <w:sz w:val="28"/>
          <w:szCs w:val="24"/>
        </w:rPr>
        <w:t xml:space="preserve"> Товара </w:t>
      </w:r>
      <w:r w:rsidRPr="00934D27">
        <w:rPr>
          <w:rFonts w:ascii="Times New Roman" w:eastAsia="Times New Roman" w:hAnsi="Times New Roman"/>
          <w:sz w:val="28"/>
          <w:szCs w:val="24"/>
        </w:rPr>
        <w:t>является обязанностью Поставщика</w:t>
      </w:r>
      <w:r w:rsidRPr="003406D6">
        <w:rPr>
          <w:rFonts w:ascii="Times New Roman" w:eastAsia="Times New Roman" w:hAnsi="Times New Roman"/>
          <w:sz w:val="28"/>
          <w:szCs w:val="24"/>
        </w:rPr>
        <w:t>.</w:t>
      </w:r>
    </w:p>
    <w:p w14:paraId="7DCBEB84" w14:textId="47DFA721" w:rsidR="00014976" w:rsidRPr="00323E9A" w:rsidRDefault="00E652F9" w:rsidP="00014976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>Доставка</w:t>
      </w:r>
      <w:r w:rsidR="00014976" w:rsidRPr="000672BA">
        <w:rPr>
          <w:rFonts w:ascii="Times New Roman" w:eastAsia="Times New Roman" w:hAnsi="Times New Roman"/>
          <w:sz w:val="28"/>
          <w:szCs w:val="24"/>
        </w:rPr>
        <w:t xml:space="preserve"> Товара осуществляется Поставщиком до места поставки. Все виды погрузочно-разгрузочных работ осуществляются Поставщиком. </w:t>
      </w:r>
      <w:r w:rsidR="00014976">
        <w:rPr>
          <w:rFonts w:ascii="Times New Roman" w:eastAsia="Times New Roman" w:hAnsi="Times New Roman"/>
          <w:sz w:val="28"/>
          <w:szCs w:val="24"/>
        </w:rPr>
        <w:t>Заказчик</w:t>
      </w:r>
      <w:r w:rsidR="00014976" w:rsidRPr="000672BA">
        <w:rPr>
          <w:rFonts w:ascii="Times New Roman" w:eastAsia="Times New Roman" w:hAnsi="Times New Roman"/>
          <w:sz w:val="28"/>
          <w:szCs w:val="24"/>
        </w:rPr>
        <w:t xml:space="preserve"> обеспечивает проезд (доступ) транспортного средства Поставщика на территорию, указанную как место поставки для проведения разгрузочных работ.</w:t>
      </w:r>
    </w:p>
    <w:p w14:paraId="1317140D" w14:textId="77777777" w:rsidR="00014976" w:rsidRPr="00323E9A" w:rsidRDefault="00014976" w:rsidP="00014976">
      <w:pPr>
        <w:keepNext/>
        <w:keepLines/>
        <w:tabs>
          <w:tab w:val="left" w:pos="851"/>
        </w:tabs>
        <w:spacing w:before="120" w:after="0" w:line="288" w:lineRule="auto"/>
        <w:jc w:val="both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23E9A">
        <w:rPr>
          <w:rFonts w:ascii="Times New Roman" w:eastAsia="Times New Roman" w:hAnsi="Times New Roman" w:cs="Arial"/>
          <w:b/>
          <w:iCs/>
          <w:kern w:val="32"/>
          <w:sz w:val="28"/>
          <w:szCs w:val="28"/>
        </w:rPr>
        <w:t xml:space="preserve">3. </w:t>
      </w:r>
      <w:r w:rsidRPr="00323E9A">
        <w:rPr>
          <w:rFonts w:ascii="Times New Roman" w:hAnsi="Times New Roman"/>
          <w:b/>
          <w:bCs/>
          <w:color w:val="000000"/>
          <w:sz w:val="28"/>
          <w:szCs w:val="28"/>
        </w:rPr>
        <w:t>Цель поставки</w:t>
      </w:r>
    </w:p>
    <w:p w14:paraId="7768FC2E" w14:textId="4F65B105" w:rsidR="00014976" w:rsidRPr="00323E9A" w:rsidRDefault="00014976" w:rsidP="00014976">
      <w:pPr>
        <w:widowControl w:val="0"/>
        <w:spacing w:after="120" w:line="24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323E9A">
        <w:rPr>
          <w:rFonts w:ascii="Times New Roman" w:eastAsia="Times New Roman" w:hAnsi="Times New Roman"/>
          <w:sz w:val="28"/>
          <w:szCs w:val="24"/>
        </w:rPr>
        <w:t>Цель</w:t>
      </w:r>
      <w:bookmarkStart w:id="3" w:name="_Toc372803534"/>
      <w:bookmarkStart w:id="4" w:name="_Toc395518055"/>
      <w:bookmarkStart w:id="5" w:name="_Toc397516998"/>
      <w:bookmarkStart w:id="6" w:name="_Toc397517840"/>
      <w:bookmarkStart w:id="7" w:name="_Toc395518056"/>
      <w:bookmarkStart w:id="8" w:name="_Toc395518057"/>
      <w:bookmarkStart w:id="9" w:name="_Toc395518058"/>
      <w:bookmarkStart w:id="10" w:name="_Toc395518060"/>
      <w:bookmarkStart w:id="11" w:name="_Toc395518063"/>
      <w:bookmarkStart w:id="12" w:name="_Toc395518064"/>
      <w:bookmarkStart w:id="13" w:name="_Toc395518065"/>
      <w:bookmarkStart w:id="14" w:name="_Toc395518068"/>
      <w:bookmarkStart w:id="15" w:name="_Toc395518069"/>
      <w:bookmarkStart w:id="16" w:name="_Toc395518071"/>
      <w:bookmarkStart w:id="17" w:name="_Toc395518083"/>
      <w:bookmarkStart w:id="18" w:name="_Toc395518092"/>
      <w:bookmarkStart w:id="19" w:name="_Toc395518094"/>
      <w:bookmarkStart w:id="20" w:name="_Toc395518095"/>
      <w:bookmarkStart w:id="21" w:name="_Toc395518096"/>
      <w:bookmarkStart w:id="22" w:name="_Toc395518097"/>
      <w:bookmarkStart w:id="23" w:name="_Toc395518098"/>
      <w:bookmarkStart w:id="24" w:name="_Toc395518099"/>
      <w:bookmarkStart w:id="25" w:name="_Toc395518100"/>
      <w:bookmarkStart w:id="26" w:name="_Toc395518101"/>
      <w:bookmarkStart w:id="27" w:name="_Toc397517003"/>
      <w:bookmarkStart w:id="28" w:name="_Toc397517845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r w:rsidRPr="00323E9A">
        <w:rPr>
          <w:rFonts w:ascii="Times New Roman" w:eastAsia="Times New Roman" w:hAnsi="Times New Roman"/>
          <w:sz w:val="28"/>
          <w:szCs w:val="24"/>
        </w:rPr>
        <w:t xml:space="preserve">: оснащение </w:t>
      </w:r>
      <w:r w:rsidR="00136AC1">
        <w:rPr>
          <w:rFonts w:ascii="Times New Roman" w:eastAsia="Times New Roman" w:hAnsi="Times New Roman"/>
          <w:sz w:val="28"/>
          <w:szCs w:val="24"/>
        </w:rPr>
        <w:t>сканерами штрих-код</w:t>
      </w:r>
      <w:r w:rsidR="00554FC2">
        <w:rPr>
          <w:rFonts w:ascii="Times New Roman" w:eastAsia="Times New Roman" w:hAnsi="Times New Roman"/>
          <w:sz w:val="28"/>
          <w:szCs w:val="24"/>
        </w:rPr>
        <w:t>а</w:t>
      </w:r>
      <w:r w:rsidR="000014FE" w:rsidRPr="000014FE">
        <w:rPr>
          <w:rFonts w:ascii="Times New Roman" w:eastAsia="Times New Roman" w:hAnsi="Times New Roman"/>
          <w:sz w:val="28"/>
          <w:szCs w:val="24"/>
        </w:rPr>
        <w:t xml:space="preserve"> </w:t>
      </w:r>
      <w:r w:rsidR="00767CFA">
        <w:rPr>
          <w:rFonts w:ascii="Times New Roman" w:eastAsia="Times New Roman" w:hAnsi="Times New Roman"/>
          <w:bCs/>
          <w:sz w:val="28"/>
          <w:szCs w:val="28"/>
          <w:lang w:eastAsia="ru-RU"/>
        </w:rPr>
        <w:t>подразделени</w:t>
      </w:r>
      <w:r w:rsidR="00136AC1">
        <w:rPr>
          <w:rFonts w:ascii="Times New Roman" w:eastAsia="Times New Roman" w:hAnsi="Times New Roman"/>
          <w:bCs/>
          <w:sz w:val="28"/>
          <w:szCs w:val="28"/>
          <w:lang w:eastAsia="ru-RU"/>
        </w:rPr>
        <w:t>я</w:t>
      </w:r>
      <w:r w:rsidR="00EE21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Финансового университета.</w:t>
      </w:r>
    </w:p>
    <w:p w14:paraId="119F592A" w14:textId="782DE248" w:rsidR="00014976" w:rsidRPr="00323E9A" w:rsidRDefault="00014976" w:rsidP="00014976">
      <w:pPr>
        <w:keepNext/>
        <w:keepLines/>
        <w:tabs>
          <w:tab w:val="left" w:pos="851"/>
        </w:tabs>
        <w:spacing w:after="120" w:line="240" w:lineRule="auto"/>
        <w:jc w:val="both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29" w:name="_Toc423431928"/>
      <w:bookmarkStart w:id="30" w:name="_Toc428793157"/>
      <w:r w:rsidRPr="00323E9A">
        <w:rPr>
          <w:rFonts w:ascii="Times New Roman" w:eastAsia="Times New Roman" w:hAnsi="Times New Roman" w:cs="Arial"/>
          <w:b/>
          <w:iCs/>
          <w:kern w:val="32"/>
          <w:sz w:val="28"/>
          <w:szCs w:val="28"/>
        </w:rPr>
        <w:t xml:space="preserve">4. </w:t>
      </w:r>
      <w:bookmarkEnd w:id="29"/>
      <w:bookmarkEnd w:id="30"/>
      <w:r w:rsidRPr="00323E9A">
        <w:rPr>
          <w:rFonts w:ascii="Times New Roman" w:hAnsi="Times New Roman"/>
          <w:b/>
          <w:bCs/>
          <w:color w:val="000000"/>
          <w:sz w:val="28"/>
          <w:szCs w:val="28"/>
        </w:rPr>
        <w:t>Требования к качеству, техническим характеристикам Товара, требования к их безопасности, требования к функциональным характеристикам (потребительским свойствам) Товара, требования к</w:t>
      </w:r>
      <w:r w:rsidR="00A17881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323E9A">
        <w:rPr>
          <w:rFonts w:ascii="Times New Roman" w:hAnsi="Times New Roman"/>
          <w:b/>
          <w:bCs/>
          <w:color w:val="000000"/>
          <w:sz w:val="28"/>
          <w:szCs w:val="28"/>
        </w:rPr>
        <w:t>размерам</w:t>
      </w:r>
      <w:r w:rsidR="00A17881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323E9A">
        <w:rPr>
          <w:rFonts w:ascii="Times New Roman" w:hAnsi="Times New Roman"/>
          <w:b/>
          <w:bCs/>
          <w:color w:val="000000"/>
          <w:sz w:val="28"/>
          <w:szCs w:val="28"/>
        </w:rPr>
        <w:t>и иные показатели, связанные с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323E9A">
        <w:rPr>
          <w:rFonts w:ascii="Times New Roman" w:hAnsi="Times New Roman"/>
          <w:b/>
          <w:bCs/>
          <w:color w:val="000000"/>
          <w:sz w:val="28"/>
          <w:szCs w:val="28"/>
        </w:rPr>
        <w:t>определением соответствия поставляемого Товара потребностям Заказчика</w:t>
      </w:r>
    </w:p>
    <w:p w14:paraId="292C5BD4" w14:textId="77777777" w:rsidR="00014976" w:rsidRPr="00323E9A" w:rsidRDefault="00014976" w:rsidP="0001497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23E9A">
        <w:rPr>
          <w:rFonts w:ascii="Times New Roman" w:hAnsi="Times New Roman"/>
          <w:b/>
          <w:bCs/>
          <w:color w:val="000000"/>
          <w:sz w:val="28"/>
          <w:szCs w:val="28"/>
        </w:rPr>
        <w:t xml:space="preserve">4.1 Общие требования </w:t>
      </w:r>
    </w:p>
    <w:p w14:paraId="25CB9701" w14:textId="77777777" w:rsidR="00014976" w:rsidRPr="00323E9A" w:rsidRDefault="00014976" w:rsidP="000149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23E9A">
        <w:rPr>
          <w:rFonts w:ascii="Times New Roman" w:hAnsi="Times New Roman"/>
          <w:bCs/>
          <w:color w:val="000000"/>
          <w:sz w:val="28"/>
          <w:szCs w:val="28"/>
        </w:rPr>
        <w:t xml:space="preserve">4.1.1 Товар должен соответствовать всем без исключения требованиям </w:t>
      </w:r>
      <w:r w:rsidRPr="00323E9A">
        <w:rPr>
          <w:rFonts w:ascii="Times New Roman" w:hAnsi="Times New Roman"/>
          <w:bCs/>
          <w:color w:val="000000"/>
          <w:sz w:val="28"/>
          <w:szCs w:val="28"/>
        </w:rPr>
        <w:br/>
        <w:t>к размерам,</w:t>
      </w:r>
      <w:r w:rsidRPr="00323E9A">
        <w:rPr>
          <w:rFonts w:ascii="Times New Roman" w:hAnsi="Times New Roman"/>
          <w:color w:val="000000"/>
          <w:sz w:val="28"/>
          <w:szCs w:val="28"/>
        </w:rPr>
        <w:t xml:space="preserve"> функциональным, техническим и качественным </w:t>
      </w:r>
      <w:r>
        <w:rPr>
          <w:rFonts w:ascii="Times New Roman" w:hAnsi="Times New Roman"/>
          <w:color w:val="000000"/>
          <w:sz w:val="28"/>
          <w:szCs w:val="28"/>
        </w:rPr>
        <w:t xml:space="preserve">и количественным </w:t>
      </w:r>
      <w:r w:rsidRPr="00323E9A">
        <w:rPr>
          <w:rFonts w:ascii="Times New Roman" w:hAnsi="Times New Roman"/>
          <w:color w:val="000000"/>
          <w:sz w:val="28"/>
          <w:szCs w:val="28"/>
        </w:rPr>
        <w:t>характеристикам Товара, указанным в разделе 5 настоящего Технического задания.</w:t>
      </w:r>
    </w:p>
    <w:p w14:paraId="0E6CC3AE" w14:textId="77777777" w:rsidR="00014976" w:rsidRPr="00323E9A" w:rsidRDefault="00014976" w:rsidP="000149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23E9A">
        <w:rPr>
          <w:rFonts w:ascii="Times New Roman" w:hAnsi="Times New Roman"/>
          <w:color w:val="000000"/>
          <w:sz w:val="28"/>
          <w:szCs w:val="28"/>
        </w:rPr>
        <w:t xml:space="preserve">4.1.2 Товар должен соответствовать действующим нормативно-техническим документам и </w:t>
      </w:r>
      <w:r>
        <w:rPr>
          <w:rFonts w:ascii="Times New Roman" w:hAnsi="Times New Roman"/>
          <w:color w:val="000000"/>
          <w:sz w:val="28"/>
          <w:szCs w:val="28"/>
        </w:rPr>
        <w:t>нормативным правовым актам</w:t>
      </w:r>
      <w:r w:rsidRPr="00323E9A">
        <w:rPr>
          <w:rFonts w:ascii="Times New Roman" w:hAnsi="Times New Roman"/>
          <w:color w:val="000000"/>
          <w:sz w:val="28"/>
          <w:szCs w:val="28"/>
        </w:rPr>
        <w:t>.</w:t>
      </w:r>
    </w:p>
    <w:p w14:paraId="7D9B942B" w14:textId="77777777" w:rsidR="00014976" w:rsidRDefault="00014976" w:rsidP="000149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23E9A">
        <w:rPr>
          <w:rFonts w:ascii="Times New Roman" w:hAnsi="Times New Roman"/>
          <w:color w:val="000000"/>
          <w:sz w:val="28"/>
          <w:szCs w:val="28"/>
        </w:rPr>
        <w:t xml:space="preserve">4.1.3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934D27">
        <w:rPr>
          <w:rFonts w:ascii="Times New Roman" w:hAnsi="Times New Roman"/>
          <w:color w:val="000000"/>
          <w:sz w:val="28"/>
          <w:szCs w:val="28"/>
        </w:rPr>
        <w:t>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</w:p>
    <w:p w14:paraId="54902B08" w14:textId="77777777" w:rsidR="00014976" w:rsidRPr="008B7757" w:rsidRDefault="00014976" w:rsidP="000149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236D8">
        <w:rPr>
          <w:rFonts w:ascii="Times New Roman" w:hAnsi="Times New Roman"/>
          <w:color w:val="000000"/>
          <w:sz w:val="28"/>
          <w:szCs w:val="28"/>
        </w:rPr>
        <w:t xml:space="preserve">Товар </w:t>
      </w:r>
      <w:r>
        <w:rPr>
          <w:rFonts w:ascii="Times New Roman" w:hAnsi="Times New Roman"/>
          <w:color w:val="000000"/>
          <w:sz w:val="28"/>
          <w:szCs w:val="28"/>
        </w:rPr>
        <w:t xml:space="preserve">не </w:t>
      </w:r>
      <w:r w:rsidRPr="006236D8">
        <w:rPr>
          <w:rFonts w:ascii="Times New Roman" w:hAnsi="Times New Roman"/>
          <w:color w:val="000000"/>
          <w:sz w:val="28"/>
          <w:szCs w:val="28"/>
        </w:rPr>
        <w:t>должен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E756D">
        <w:rPr>
          <w:rFonts w:ascii="Times New Roman" w:hAnsi="Times New Roman"/>
          <w:color w:val="000000"/>
          <w:sz w:val="28"/>
          <w:szCs w:val="28"/>
        </w:rPr>
        <w:t>име</w:t>
      </w:r>
      <w:r>
        <w:rPr>
          <w:rFonts w:ascii="Times New Roman" w:hAnsi="Times New Roman"/>
          <w:color w:val="000000"/>
          <w:sz w:val="28"/>
          <w:szCs w:val="28"/>
        </w:rPr>
        <w:t>ть</w:t>
      </w:r>
      <w:r w:rsidRPr="007E756D">
        <w:rPr>
          <w:rFonts w:ascii="Times New Roman" w:hAnsi="Times New Roman"/>
          <w:color w:val="000000"/>
          <w:sz w:val="28"/>
          <w:szCs w:val="28"/>
        </w:rPr>
        <w:t xml:space="preserve"> дефектов, связанных с материалами и качеством изготовления, либо проявляющихся в результате действия или упущения Поставщика при нормальной </w:t>
      </w:r>
      <w:r w:rsidRPr="008B7757">
        <w:rPr>
          <w:rFonts w:ascii="Times New Roman" w:hAnsi="Times New Roman"/>
          <w:sz w:val="28"/>
          <w:szCs w:val="28"/>
        </w:rPr>
        <w:t>эксплуатации поставленного Товара.</w:t>
      </w:r>
    </w:p>
    <w:p w14:paraId="39CFC406" w14:textId="64111E15" w:rsidR="00014976" w:rsidRPr="00C00D5F" w:rsidRDefault="00014976" w:rsidP="000149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B7757">
        <w:rPr>
          <w:rFonts w:ascii="Times New Roman" w:hAnsi="Times New Roman"/>
          <w:sz w:val="28"/>
          <w:szCs w:val="28"/>
        </w:rPr>
        <w:t xml:space="preserve">4.1.4 Весь поставляемый Товар должен обеспечиваться гарантией производителя в течение </w:t>
      </w:r>
      <w:r w:rsidRPr="00796080">
        <w:rPr>
          <w:rFonts w:ascii="Times New Roman" w:hAnsi="Times New Roman"/>
          <w:sz w:val="28"/>
          <w:szCs w:val="28"/>
        </w:rPr>
        <w:t xml:space="preserve">не менее </w:t>
      </w:r>
      <w:r w:rsidR="00FE7526">
        <w:rPr>
          <w:rFonts w:ascii="Times New Roman" w:hAnsi="Times New Roman"/>
          <w:sz w:val="28"/>
          <w:szCs w:val="28"/>
        </w:rPr>
        <w:t>12</w:t>
      </w:r>
      <w:r w:rsidRPr="00796080">
        <w:rPr>
          <w:rFonts w:ascii="Times New Roman" w:hAnsi="Times New Roman"/>
          <w:sz w:val="28"/>
          <w:szCs w:val="28"/>
        </w:rPr>
        <w:t xml:space="preserve"> календарных месяцев </w:t>
      </w:r>
      <w:r w:rsidRPr="008B7757">
        <w:rPr>
          <w:rFonts w:ascii="Times New Roman" w:hAnsi="Times New Roman"/>
          <w:sz w:val="28"/>
          <w:szCs w:val="28"/>
        </w:rPr>
        <w:t xml:space="preserve">с момента подписания Поставщиком и Заказчиком документа о приемке в сервисных центрах, авторизованных производителем и способных обеспечить </w:t>
      </w:r>
      <w:r>
        <w:rPr>
          <w:rFonts w:ascii="Times New Roman" w:hAnsi="Times New Roman"/>
          <w:color w:val="000000"/>
          <w:sz w:val="28"/>
          <w:szCs w:val="28"/>
        </w:rPr>
        <w:t>исполнение гарантийных обязательств</w:t>
      </w:r>
      <w:r w:rsidRPr="00C00D5F">
        <w:rPr>
          <w:rFonts w:ascii="Times New Roman" w:hAnsi="Times New Roman"/>
          <w:color w:val="000000"/>
          <w:sz w:val="28"/>
          <w:szCs w:val="28"/>
        </w:rPr>
        <w:t>.</w:t>
      </w:r>
    </w:p>
    <w:p w14:paraId="646B501A" w14:textId="77777777" w:rsidR="00014976" w:rsidRPr="00C00D5F" w:rsidRDefault="00014976" w:rsidP="00014976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00D5F">
        <w:rPr>
          <w:rFonts w:ascii="Times New Roman" w:hAnsi="Times New Roman"/>
          <w:color w:val="000000"/>
          <w:sz w:val="28"/>
          <w:szCs w:val="28"/>
        </w:rPr>
        <w:lastRenderedPageBreak/>
        <w:t xml:space="preserve">Время устранения отказа (устранение неисправности) Товара при наступлении гарантийного случая – не более 10 рабочих дней с момента поступления </w:t>
      </w:r>
      <w:r>
        <w:rPr>
          <w:rFonts w:ascii="Times New Roman" w:hAnsi="Times New Roman"/>
          <w:color w:val="000000"/>
          <w:sz w:val="28"/>
          <w:szCs w:val="28"/>
        </w:rPr>
        <w:t>обращения</w:t>
      </w:r>
      <w:r w:rsidRPr="00C00D5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Заказчика</w:t>
      </w:r>
      <w:r w:rsidRPr="00C00D5F">
        <w:rPr>
          <w:rFonts w:ascii="Times New Roman" w:hAnsi="Times New Roman"/>
          <w:color w:val="000000"/>
          <w:sz w:val="28"/>
          <w:szCs w:val="28"/>
        </w:rPr>
        <w:t>, при этом затраты на доставку Товара до сервисного центра и обратно осуществляются Поставщик</w:t>
      </w:r>
      <w:r>
        <w:rPr>
          <w:rFonts w:ascii="Times New Roman" w:hAnsi="Times New Roman"/>
          <w:color w:val="000000"/>
          <w:sz w:val="28"/>
          <w:szCs w:val="28"/>
        </w:rPr>
        <w:t>ом без дополнительных затрат со стороны Заказчика.</w:t>
      </w:r>
    </w:p>
    <w:p w14:paraId="32B6EA09" w14:textId="77777777" w:rsidR="00014976" w:rsidRDefault="00014976" w:rsidP="000149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4.1.5 </w:t>
      </w:r>
      <w:r w:rsidRPr="00C00D5F">
        <w:rPr>
          <w:rFonts w:ascii="Times New Roman" w:hAnsi="Times New Roman"/>
          <w:color w:val="000000"/>
          <w:sz w:val="28"/>
          <w:szCs w:val="28"/>
        </w:rPr>
        <w:t xml:space="preserve">Если Заказчик лишен возможности использовать Товар </w:t>
      </w:r>
      <w:r w:rsidRPr="00C00D5F">
        <w:rPr>
          <w:rFonts w:ascii="Times New Roman" w:hAnsi="Times New Roman"/>
          <w:color w:val="000000"/>
          <w:sz w:val="28"/>
          <w:szCs w:val="28"/>
        </w:rPr>
        <w:br/>
        <w:t>или его комплектующие, в отношении которых устано</w:t>
      </w:r>
      <w:r>
        <w:rPr>
          <w:rFonts w:ascii="Times New Roman" w:hAnsi="Times New Roman"/>
          <w:color w:val="000000"/>
          <w:sz w:val="28"/>
          <w:szCs w:val="28"/>
        </w:rPr>
        <w:t xml:space="preserve">влены гарантийные сроки, указанные в п. 4.1.4, </w:t>
      </w:r>
      <w:r w:rsidRPr="00C00D5F">
        <w:rPr>
          <w:rFonts w:ascii="Times New Roman" w:hAnsi="Times New Roman"/>
          <w:color w:val="000000"/>
          <w:sz w:val="28"/>
          <w:szCs w:val="28"/>
        </w:rPr>
        <w:t xml:space="preserve">по обстоятельствам, зависящим от Поставщика, действие гарантийного срока продлевается Поставщиком на срок устранения соответствующих обстоятельств (не зависимо от места нахождения Товара). </w:t>
      </w:r>
    </w:p>
    <w:p w14:paraId="2E3D37BC" w14:textId="77777777" w:rsidR="00014976" w:rsidRDefault="00014976" w:rsidP="000149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C00D5F">
        <w:rPr>
          <w:rFonts w:ascii="Times New Roman" w:hAnsi="Times New Roman"/>
          <w:color w:val="000000"/>
          <w:sz w:val="28"/>
          <w:szCs w:val="28"/>
        </w:rPr>
        <w:t>Заказчик не более чем через 5 рабочих дней с мо</w:t>
      </w:r>
      <w:r>
        <w:rPr>
          <w:rFonts w:ascii="Times New Roman" w:hAnsi="Times New Roman"/>
          <w:color w:val="000000"/>
          <w:sz w:val="28"/>
          <w:szCs w:val="28"/>
        </w:rPr>
        <w:t>мента наступления такого случая</w:t>
      </w:r>
      <w:r w:rsidRPr="00C00D5F">
        <w:rPr>
          <w:rFonts w:ascii="Times New Roman" w:hAnsi="Times New Roman"/>
          <w:color w:val="000000"/>
          <w:sz w:val="28"/>
          <w:szCs w:val="28"/>
        </w:rPr>
        <w:t xml:space="preserve"> уведомляет </w:t>
      </w:r>
      <w:r>
        <w:rPr>
          <w:rFonts w:ascii="Times New Roman" w:hAnsi="Times New Roman"/>
          <w:color w:val="000000"/>
          <w:sz w:val="28"/>
          <w:szCs w:val="28"/>
        </w:rPr>
        <w:t>Поставщика</w:t>
      </w:r>
      <w:r w:rsidRPr="00C00D5F">
        <w:rPr>
          <w:rFonts w:ascii="Times New Roman" w:hAnsi="Times New Roman"/>
          <w:color w:val="000000"/>
          <w:sz w:val="28"/>
          <w:szCs w:val="28"/>
        </w:rPr>
        <w:t xml:space="preserve"> и офор</w:t>
      </w:r>
      <w:r>
        <w:rPr>
          <w:rFonts w:ascii="Times New Roman" w:hAnsi="Times New Roman"/>
          <w:color w:val="000000"/>
          <w:sz w:val="28"/>
          <w:szCs w:val="28"/>
        </w:rPr>
        <w:t>мляет данный факт документально</w:t>
      </w:r>
      <w:r w:rsidRPr="00C00D5F">
        <w:rPr>
          <w:rFonts w:ascii="Times New Roman" w:hAnsi="Times New Roman"/>
          <w:color w:val="000000"/>
          <w:sz w:val="28"/>
          <w:szCs w:val="28"/>
        </w:rPr>
        <w:t xml:space="preserve"> соответствующим актом</w:t>
      </w:r>
      <w:r>
        <w:rPr>
          <w:rFonts w:ascii="Times New Roman" w:hAnsi="Times New Roman"/>
          <w:color w:val="000000"/>
          <w:sz w:val="28"/>
          <w:szCs w:val="28"/>
        </w:rPr>
        <w:t xml:space="preserve"> в свободной форме</w:t>
      </w:r>
      <w:r w:rsidRPr="00C00D5F">
        <w:rPr>
          <w:rFonts w:ascii="Times New Roman" w:hAnsi="Times New Roman"/>
          <w:color w:val="000000"/>
          <w:sz w:val="28"/>
          <w:szCs w:val="28"/>
        </w:rPr>
        <w:t xml:space="preserve">. В случае невозможности устранения неисправности Товара в вышеуказанные сроки, Поставщик обязан предоставить Заказчику (по адресу </w:t>
      </w:r>
      <w:r>
        <w:rPr>
          <w:rFonts w:ascii="Times New Roman" w:hAnsi="Times New Roman"/>
          <w:color w:val="000000"/>
          <w:sz w:val="28"/>
          <w:szCs w:val="28"/>
        </w:rPr>
        <w:t>поставки</w:t>
      </w:r>
      <w:r w:rsidRPr="00C00D5F">
        <w:rPr>
          <w:rFonts w:ascii="Times New Roman" w:hAnsi="Times New Roman"/>
          <w:color w:val="000000"/>
          <w:sz w:val="28"/>
          <w:szCs w:val="28"/>
        </w:rPr>
        <w:t>) аналогичный Товар на время устранения отказа (устранения неисправности).</w:t>
      </w:r>
    </w:p>
    <w:p w14:paraId="139D6609" w14:textId="66A3FB29" w:rsidR="00014976" w:rsidRPr="007C0C87" w:rsidRDefault="00014976" w:rsidP="000149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Pr="007C0C87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Pr="007C0C87">
        <w:rPr>
          <w:rFonts w:ascii="Times New Roman" w:hAnsi="Times New Roman"/>
          <w:color w:val="000000"/>
          <w:sz w:val="28"/>
          <w:szCs w:val="28"/>
        </w:rPr>
        <w:t>.</w:t>
      </w:r>
      <w:r w:rsidR="00FE7526">
        <w:rPr>
          <w:rFonts w:ascii="Times New Roman" w:hAnsi="Times New Roman"/>
          <w:color w:val="000000"/>
          <w:sz w:val="28"/>
          <w:szCs w:val="28"/>
        </w:rPr>
        <w:t>6</w:t>
      </w:r>
      <w:r w:rsidRPr="007C0C87">
        <w:rPr>
          <w:rFonts w:ascii="Times New Roman" w:hAnsi="Times New Roman"/>
          <w:color w:val="000000"/>
          <w:sz w:val="28"/>
          <w:szCs w:val="28"/>
        </w:rPr>
        <w:tab/>
        <w:t xml:space="preserve">ГОСТ не установлен. При описании объекта закупки Заказчик использовал показатели, требования, условные обозначения и терминологию, которые предусмотрены 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 Товар должен соответствовать решению Совета Евразийской экономической комиссии от 18.10.2016 </w:t>
      </w:r>
      <w:r w:rsidR="009F7566">
        <w:rPr>
          <w:rFonts w:ascii="Times New Roman" w:hAnsi="Times New Roman"/>
          <w:color w:val="000000"/>
          <w:sz w:val="28"/>
          <w:szCs w:val="28"/>
        </w:rPr>
        <w:t>№</w:t>
      </w:r>
      <w:r w:rsidRPr="007C0C87">
        <w:rPr>
          <w:rFonts w:ascii="Times New Roman" w:hAnsi="Times New Roman"/>
          <w:color w:val="000000"/>
          <w:sz w:val="28"/>
          <w:szCs w:val="28"/>
        </w:rPr>
        <w:t xml:space="preserve"> 113 </w:t>
      </w:r>
      <w:r w:rsidR="009F7566">
        <w:rPr>
          <w:rFonts w:ascii="Times New Roman" w:hAnsi="Times New Roman"/>
          <w:color w:val="000000"/>
          <w:sz w:val="28"/>
          <w:szCs w:val="28"/>
        </w:rPr>
        <w:t>«</w:t>
      </w:r>
      <w:r w:rsidRPr="007C0C87">
        <w:rPr>
          <w:rFonts w:ascii="Times New Roman" w:hAnsi="Times New Roman"/>
          <w:color w:val="000000"/>
          <w:sz w:val="28"/>
          <w:szCs w:val="28"/>
        </w:rPr>
        <w:t xml:space="preserve">О техническом регламенте Евразийского экономического союза </w:t>
      </w:r>
      <w:r w:rsidR="009F7566">
        <w:rPr>
          <w:rFonts w:ascii="Times New Roman" w:hAnsi="Times New Roman"/>
          <w:color w:val="000000"/>
          <w:sz w:val="28"/>
          <w:szCs w:val="28"/>
        </w:rPr>
        <w:t>«</w:t>
      </w:r>
      <w:r w:rsidRPr="007C0C87">
        <w:rPr>
          <w:rFonts w:ascii="Times New Roman" w:hAnsi="Times New Roman"/>
          <w:color w:val="000000"/>
          <w:sz w:val="28"/>
          <w:szCs w:val="28"/>
        </w:rPr>
        <w:t>Об ограничении применения опасных веществ в изделиях электротехники и радиоэлектроники</w:t>
      </w:r>
      <w:r w:rsidR="009F7566">
        <w:rPr>
          <w:rFonts w:ascii="Times New Roman" w:hAnsi="Times New Roman"/>
          <w:color w:val="000000"/>
          <w:sz w:val="28"/>
          <w:szCs w:val="28"/>
        </w:rPr>
        <w:t>»</w:t>
      </w:r>
      <w:r w:rsidRPr="007C0C87">
        <w:rPr>
          <w:rFonts w:ascii="Times New Roman" w:hAnsi="Times New Roman"/>
          <w:color w:val="000000"/>
          <w:sz w:val="28"/>
          <w:szCs w:val="28"/>
        </w:rPr>
        <w:t xml:space="preserve"> (вместе с </w:t>
      </w:r>
      <w:r w:rsidR="009F7566">
        <w:rPr>
          <w:rFonts w:ascii="Times New Roman" w:hAnsi="Times New Roman"/>
          <w:color w:val="000000"/>
          <w:sz w:val="28"/>
          <w:szCs w:val="28"/>
        </w:rPr>
        <w:t>«</w:t>
      </w:r>
      <w:r w:rsidRPr="007C0C87">
        <w:rPr>
          <w:rFonts w:ascii="Times New Roman" w:hAnsi="Times New Roman"/>
          <w:color w:val="000000"/>
          <w:sz w:val="28"/>
          <w:szCs w:val="28"/>
        </w:rPr>
        <w:t>ТР ЕАЭС 037/2016. Технический регламент Евразийского экономического союза. Об ограничении применения опасных веществ в изделиях электротехники и радиоэлектроники</w:t>
      </w:r>
      <w:r w:rsidR="009F7566">
        <w:rPr>
          <w:rFonts w:ascii="Times New Roman" w:hAnsi="Times New Roman"/>
          <w:color w:val="000000"/>
          <w:sz w:val="28"/>
          <w:szCs w:val="28"/>
        </w:rPr>
        <w:t>»</w:t>
      </w:r>
      <w:r w:rsidRPr="007C0C87">
        <w:rPr>
          <w:rFonts w:ascii="Times New Roman" w:hAnsi="Times New Roman"/>
          <w:color w:val="000000"/>
          <w:sz w:val="28"/>
          <w:szCs w:val="28"/>
        </w:rPr>
        <w:t>).</w:t>
      </w:r>
    </w:p>
    <w:p w14:paraId="3A286079" w14:textId="77777777" w:rsidR="00014976" w:rsidRPr="00323E9A" w:rsidRDefault="00014976" w:rsidP="00014976">
      <w:pPr>
        <w:keepNext/>
        <w:keepLines/>
        <w:tabs>
          <w:tab w:val="left" w:pos="0"/>
          <w:tab w:val="left" w:pos="284"/>
          <w:tab w:val="left" w:pos="426"/>
          <w:tab w:val="left" w:pos="851"/>
        </w:tabs>
        <w:spacing w:before="240" w:after="0" w:line="240" w:lineRule="auto"/>
        <w:ind w:left="142" w:hanging="142"/>
        <w:jc w:val="both"/>
        <w:outlineLvl w:val="2"/>
        <w:rPr>
          <w:rFonts w:ascii="Times New Roman" w:eastAsia="Times New Roman" w:hAnsi="Times New Roman" w:cs="Arial"/>
          <w:b/>
          <w:iCs/>
          <w:kern w:val="32"/>
          <w:sz w:val="28"/>
          <w:szCs w:val="28"/>
        </w:rPr>
      </w:pPr>
      <w:r w:rsidRPr="00323E9A">
        <w:rPr>
          <w:rFonts w:ascii="Times New Roman" w:eastAsia="Times New Roman" w:hAnsi="Times New Roman" w:cs="Arial"/>
          <w:b/>
          <w:iCs/>
          <w:kern w:val="32"/>
          <w:sz w:val="28"/>
          <w:szCs w:val="28"/>
        </w:rPr>
        <w:t xml:space="preserve">5. Требования к количеству поставляемого Товара, максимальным </w:t>
      </w:r>
      <w:r w:rsidRPr="00323E9A">
        <w:rPr>
          <w:rFonts w:ascii="Times New Roman" w:eastAsia="Times New Roman" w:hAnsi="Times New Roman" w:cs="Arial"/>
          <w:b/>
          <w:iCs/>
          <w:kern w:val="32"/>
          <w:sz w:val="28"/>
          <w:szCs w:val="28"/>
        </w:rPr>
        <w:br/>
        <w:t>и минимальным значениям показателей Товара и требования к</w:t>
      </w:r>
      <w:r>
        <w:rPr>
          <w:rFonts w:ascii="Times New Roman" w:eastAsia="Times New Roman" w:hAnsi="Times New Roman" w:cs="Arial"/>
          <w:b/>
          <w:iCs/>
          <w:kern w:val="32"/>
          <w:sz w:val="28"/>
          <w:szCs w:val="28"/>
        </w:rPr>
        <w:t> </w:t>
      </w:r>
      <w:r w:rsidRPr="00323E9A">
        <w:rPr>
          <w:rFonts w:ascii="Times New Roman" w:eastAsia="Times New Roman" w:hAnsi="Times New Roman" w:cs="Arial"/>
          <w:b/>
          <w:iCs/>
          <w:kern w:val="32"/>
          <w:sz w:val="28"/>
          <w:szCs w:val="28"/>
        </w:rPr>
        <w:t>показателям Товара.</w:t>
      </w:r>
    </w:p>
    <w:p w14:paraId="2DB5B281" w14:textId="77777777" w:rsidR="00014976" w:rsidRDefault="00014976" w:rsidP="0001497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</w:rPr>
      </w:pPr>
      <w:bookmarkStart w:id="31" w:name="_Hlk161248605"/>
    </w:p>
    <w:p w14:paraId="2E8DC572" w14:textId="77777777" w:rsidR="00014976" w:rsidRPr="00323E9A" w:rsidRDefault="00014976" w:rsidP="00014976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  <w:bookmarkStart w:id="32" w:name="_Hlk161242134"/>
      <w:bookmarkEnd w:id="31"/>
      <w:r w:rsidRPr="00323E9A">
        <w:rPr>
          <w:rFonts w:ascii="Times New Roman" w:eastAsia="Times New Roman" w:hAnsi="Times New Roman"/>
          <w:sz w:val="28"/>
          <w:szCs w:val="24"/>
        </w:rPr>
        <w:t xml:space="preserve">Характеристики </w:t>
      </w:r>
      <w:r>
        <w:rPr>
          <w:rFonts w:ascii="Times New Roman" w:eastAsia="Times New Roman" w:hAnsi="Times New Roman"/>
          <w:sz w:val="28"/>
          <w:szCs w:val="24"/>
        </w:rPr>
        <w:t>Товара</w:t>
      </w:r>
      <w:r w:rsidRPr="00323E9A">
        <w:rPr>
          <w:rFonts w:ascii="Times New Roman" w:eastAsia="Times New Roman" w:hAnsi="Times New Roman"/>
          <w:sz w:val="28"/>
          <w:szCs w:val="24"/>
        </w:rPr>
        <w:t xml:space="preserve"> в соответствии с Таблицей 1</w:t>
      </w:r>
      <w:r>
        <w:rPr>
          <w:rFonts w:ascii="Times New Roman" w:eastAsia="Times New Roman" w:hAnsi="Times New Roman"/>
          <w:sz w:val="28"/>
          <w:szCs w:val="24"/>
        </w:rPr>
        <w:t>.</w:t>
      </w:r>
    </w:p>
    <w:p w14:paraId="7D14B639" w14:textId="77777777" w:rsidR="00136AC1" w:rsidRDefault="00136AC1" w:rsidP="00014976">
      <w:pPr>
        <w:widowControl w:val="0"/>
        <w:spacing w:line="240" w:lineRule="auto"/>
        <w:rPr>
          <w:rFonts w:ascii="Times New Roman" w:hAnsi="Times New Roman"/>
          <w:b/>
          <w:i/>
          <w:sz w:val="20"/>
          <w:szCs w:val="20"/>
        </w:rPr>
      </w:pPr>
    </w:p>
    <w:p w14:paraId="5D5A6FD1" w14:textId="6DEECBFE" w:rsidR="00014976" w:rsidRPr="00323E9A" w:rsidRDefault="00014976" w:rsidP="00014976">
      <w:pPr>
        <w:widowControl w:val="0"/>
        <w:spacing w:line="240" w:lineRule="auto"/>
        <w:rPr>
          <w:rFonts w:ascii="Times New Roman" w:hAnsi="Times New Roman"/>
          <w:b/>
          <w:i/>
          <w:sz w:val="20"/>
          <w:szCs w:val="20"/>
        </w:rPr>
      </w:pPr>
      <w:r w:rsidRPr="00323E9A">
        <w:rPr>
          <w:rFonts w:ascii="Times New Roman" w:hAnsi="Times New Roman"/>
          <w:b/>
          <w:i/>
          <w:sz w:val="20"/>
          <w:szCs w:val="20"/>
        </w:rPr>
        <w:t>Таблица 1. Требования к Товару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59"/>
        <w:gridCol w:w="2262"/>
        <w:gridCol w:w="1678"/>
        <w:gridCol w:w="3900"/>
        <w:gridCol w:w="965"/>
      </w:tblGrid>
      <w:tr w:rsidR="00136AC1" w:rsidRPr="003C411F" w14:paraId="79082EF8" w14:textId="77777777" w:rsidTr="004A6EB4">
        <w:tc>
          <w:tcPr>
            <w:tcW w:w="559" w:type="dxa"/>
            <w:vAlign w:val="center"/>
          </w:tcPr>
          <w:p w14:paraId="5667653B" w14:textId="77777777" w:rsidR="00136AC1" w:rsidRPr="003C411F" w:rsidRDefault="00136AC1" w:rsidP="004A6EB4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3" w:name="_Toc419266630"/>
            <w:bookmarkStart w:id="34" w:name="_Toc419275218"/>
            <w:bookmarkStart w:id="35" w:name="_Ref528393544"/>
            <w:bookmarkStart w:id="36" w:name="_Toc42673952"/>
            <w:bookmarkEnd w:id="32"/>
            <w:r w:rsidRPr="003C411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2" w:type="dxa"/>
            <w:vAlign w:val="center"/>
          </w:tcPr>
          <w:p w14:paraId="57A379A6" w14:textId="77777777" w:rsidR="00136AC1" w:rsidRPr="003C411F" w:rsidRDefault="00136AC1" w:rsidP="004A6EB4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11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678" w:type="dxa"/>
            <w:vAlign w:val="center"/>
          </w:tcPr>
          <w:p w14:paraId="357EC0C1" w14:textId="77777777" w:rsidR="00136AC1" w:rsidRPr="003C411F" w:rsidRDefault="00136AC1" w:rsidP="004A6EB4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11F">
              <w:rPr>
                <w:rFonts w:ascii="Times New Roman" w:hAnsi="Times New Roman"/>
                <w:sz w:val="24"/>
                <w:szCs w:val="24"/>
              </w:rPr>
              <w:t>КТРУ</w:t>
            </w:r>
          </w:p>
        </w:tc>
        <w:tc>
          <w:tcPr>
            <w:tcW w:w="3900" w:type="dxa"/>
            <w:vAlign w:val="center"/>
          </w:tcPr>
          <w:p w14:paraId="5AB571B8" w14:textId="77777777" w:rsidR="00136AC1" w:rsidRPr="003C411F" w:rsidRDefault="00136AC1" w:rsidP="004A6EB4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11F">
              <w:rPr>
                <w:rFonts w:ascii="Times New Roman" w:hAnsi="Times New Roman"/>
                <w:sz w:val="24"/>
                <w:szCs w:val="24"/>
              </w:rPr>
              <w:t>Характеристики</w:t>
            </w:r>
          </w:p>
        </w:tc>
        <w:tc>
          <w:tcPr>
            <w:tcW w:w="965" w:type="dxa"/>
          </w:tcPr>
          <w:p w14:paraId="7DD8963A" w14:textId="77777777" w:rsidR="00136AC1" w:rsidRPr="003C411F" w:rsidRDefault="00136AC1" w:rsidP="004A6EB4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11F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</w:tr>
      <w:tr w:rsidR="00136AC1" w:rsidRPr="003C411F" w14:paraId="1B5818FF" w14:textId="77777777" w:rsidTr="004A6EB4">
        <w:tc>
          <w:tcPr>
            <w:tcW w:w="559" w:type="dxa"/>
          </w:tcPr>
          <w:p w14:paraId="49FEE2B2" w14:textId="45418475" w:rsidR="00136AC1" w:rsidRPr="003C411F" w:rsidRDefault="00136AC1" w:rsidP="004A6EB4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C411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14:paraId="524B9138" w14:textId="77777777" w:rsidR="00136AC1" w:rsidRPr="003C411F" w:rsidRDefault="00136AC1" w:rsidP="004A6EB4">
            <w:pPr>
              <w:rPr>
                <w:rFonts w:ascii="Times New Roman" w:hAnsi="Times New Roman"/>
                <w:sz w:val="24"/>
                <w:szCs w:val="24"/>
              </w:rPr>
            </w:pPr>
            <w:r w:rsidRPr="003C411F">
              <w:rPr>
                <w:rFonts w:ascii="Times New Roman" w:hAnsi="Times New Roman"/>
                <w:sz w:val="24"/>
                <w:szCs w:val="24"/>
              </w:rPr>
              <w:t xml:space="preserve">Сканер штрих-кода 2D проводной </w:t>
            </w:r>
            <w:proofErr w:type="spellStart"/>
            <w:r w:rsidRPr="003C411F">
              <w:rPr>
                <w:rFonts w:ascii="Times New Roman" w:hAnsi="Times New Roman"/>
                <w:sz w:val="24"/>
                <w:szCs w:val="24"/>
              </w:rPr>
              <w:t>Атол</w:t>
            </w:r>
            <w:proofErr w:type="spellEnd"/>
            <w:r w:rsidRPr="003C411F">
              <w:rPr>
                <w:rFonts w:ascii="Times New Roman" w:hAnsi="Times New Roman"/>
                <w:sz w:val="24"/>
                <w:szCs w:val="24"/>
              </w:rPr>
              <w:t xml:space="preserve"> SB2108 </w:t>
            </w:r>
            <w:proofErr w:type="spellStart"/>
            <w:r w:rsidRPr="003C411F">
              <w:rPr>
                <w:rFonts w:ascii="Times New Roman" w:hAnsi="Times New Roman"/>
                <w:sz w:val="24"/>
                <w:szCs w:val="24"/>
              </w:rPr>
              <w:t>Plus</w:t>
            </w:r>
            <w:proofErr w:type="spellEnd"/>
            <w:r w:rsidRPr="003C411F">
              <w:rPr>
                <w:rFonts w:ascii="Times New Roman" w:hAnsi="Times New Roman"/>
                <w:sz w:val="24"/>
                <w:szCs w:val="24"/>
              </w:rPr>
              <w:t xml:space="preserve"> (rev.2)</w:t>
            </w:r>
          </w:p>
        </w:tc>
        <w:tc>
          <w:tcPr>
            <w:tcW w:w="1678" w:type="dxa"/>
          </w:tcPr>
          <w:p w14:paraId="380EE0EB" w14:textId="77777777" w:rsidR="00136AC1" w:rsidRPr="003C411F" w:rsidRDefault="00136AC1" w:rsidP="004A6EB4">
            <w:pPr>
              <w:rPr>
                <w:rFonts w:ascii="Times New Roman" w:hAnsi="Times New Roman"/>
                <w:sz w:val="24"/>
                <w:szCs w:val="24"/>
              </w:rPr>
            </w:pPr>
            <w:r w:rsidRPr="003C411F">
              <w:rPr>
                <w:rFonts w:ascii="Times New Roman" w:hAnsi="Times New Roman"/>
                <w:sz w:val="24"/>
                <w:szCs w:val="24"/>
              </w:rPr>
              <w:t>ОКПД2:</w:t>
            </w:r>
          </w:p>
          <w:p w14:paraId="2DD76D77" w14:textId="77777777" w:rsidR="00136AC1" w:rsidRPr="003C411F" w:rsidRDefault="00136AC1" w:rsidP="004A6EB4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411F">
              <w:rPr>
                <w:rFonts w:ascii="Times New Roman" w:hAnsi="Times New Roman"/>
                <w:sz w:val="24"/>
                <w:szCs w:val="24"/>
              </w:rPr>
              <w:t>26.20.16.154</w:t>
            </w:r>
          </w:p>
        </w:tc>
        <w:tc>
          <w:tcPr>
            <w:tcW w:w="3900" w:type="dxa"/>
          </w:tcPr>
          <w:p w14:paraId="3C8F3CC1" w14:textId="77777777" w:rsidR="00136AC1" w:rsidRPr="003C411F" w:rsidRDefault="00136AC1" w:rsidP="004A6EB4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C411F">
              <w:rPr>
                <w:rFonts w:ascii="Times New Roman" w:hAnsi="Times New Roman"/>
                <w:sz w:val="24"/>
                <w:szCs w:val="24"/>
              </w:rPr>
              <w:t>Радиоканал: нет</w:t>
            </w:r>
          </w:p>
          <w:p w14:paraId="5E1A9FBD" w14:textId="77777777" w:rsidR="00136AC1" w:rsidRPr="003C411F" w:rsidRDefault="00136AC1" w:rsidP="004A6EB4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C411F">
              <w:rPr>
                <w:rFonts w:ascii="Times New Roman" w:hAnsi="Times New Roman"/>
                <w:sz w:val="24"/>
                <w:szCs w:val="24"/>
              </w:rPr>
              <w:t>Цвет: чёрный</w:t>
            </w:r>
          </w:p>
          <w:p w14:paraId="3E6EF784" w14:textId="77777777" w:rsidR="00136AC1" w:rsidRPr="003C411F" w:rsidRDefault="00136AC1" w:rsidP="004A6EB4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C411F">
              <w:rPr>
                <w:rFonts w:ascii="Times New Roman" w:hAnsi="Times New Roman"/>
                <w:sz w:val="24"/>
                <w:szCs w:val="24"/>
              </w:rPr>
              <w:t>Кабель в комплекте: да</w:t>
            </w:r>
          </w:p>
          <w:p w14:paraId="421A6556" w14:textId="77777777" w:rsidR="00136AC1" w:rsidRPr="003C411F" w:rsidRDefault="00136AC1" w:rsidP="004A6EB4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C411F">
              <w:rPr>
                <w:rFonts w:ascii="Times New Roman" w:hAnsi="Times New Roman"/>
                <w:sz w:val="24"/>
                <w:szCs w:val="24"/>
              </w:rPr>
              <w:t xml:space="preserve">Работает с QR </w:t>
            </w:r>
            <w:proofErr w:type="spellStart"/>
            <w:r w:rsidRPr="003C411F">
              <w:rPr>
                <w:rFonts w:ascii="Times New Roman" w:hAnsi="Times New Roman"/>
                <w:sz w:val="24"/>
                <w:szCs w:val="24"/>
              </w:rPr>
              <w:t>Code</w:t>
            </w:r>
            <w:proofErr w:type="spellEnd"/>
            <w:r w:rsidRPr="003C411F">
              <w:rPr>
                <w:rFonts w:ascii="Times New Roman" w:hAnsi="Times New Roman"/>
                <w:sz w:val="24"/>
                <w:szCs w:val="24"/>
              </w:rPr>
              <w:t>: да</w:t>
            </w:r>
          </w:p>
          <w:p w14:paraId="09AE5AAE" w14:textId="77777777" w:rsidR="00136AC1" w:rsidRPr="003C411F" w:rsidRDefault="00136AC1" w:rsidP="004A6EB4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C411F">
              <w:rPr>
                <w:rFonts w:ascii="Times New Roman" w:hAnsi="Times New Roman"/>
                <w:sz w:val="24"/>
                <w:szCs w:val="24"/>
              </w:rPr>
              <w:t>Скорость сканирования, скан/сек: 350</w:t>
            </w:r>
          </w:p>
          <w:p w14:paraId="00D96ECD" w14:textId="77777777" w:rsidR="00136AC1" w:rsidRPr="003C411F" w:rsidRDefault="00136AC1" w:rsidP="004A6EB4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C411F">
              <w:rPr>
                <w:rFonts w:ascii="Times New Roman" w:hAnsi="Times New Roman"/>
                <w:sz w:val="24"/>
                <w:szCs w:val="24"/>
              </w:rPr>
              <w:t xml:space="preserve">Работает с </w:t>
            </w:r>
            <w:proofErr w:type="spellStart"/>
            <w:r w:rsidRPr="003C411F">
              <w:rPr>
                <w:rFonts w:ascii="Times New Roman" w:hAnsi="Times New Roman"/>
                <w:sz w:val="24"/>
                <w:szCs w:val="24"/>
              </w:rPr>
              <w:t>DataMatrix</w:t>
            </w:r>
            <w:proofErr w:type="spellEnd"/>
            <w:r w:rsidRPr="003C411F">
              <w:rPr>
                <w:rFonts w:ascii="Times New Roman" w:hAnsi="Times New Roman"/>
                <w:sz w:val="24"/>
                <w:szCs w:val="24"/>
              </w:rPr>
              <w:t>: да</w:t>
            </w:r>
          </w:p>
          <w:p w14:paraId="307C5AAE" w14:textId="77777777" w:rsidR="00136AC1" w:rsidRPr="003C411F" w:rsidRDefault="00136AC1" w:rsidP="004A6EB4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C411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Тип считывающего элемента: 2D </w:t>
            </w:r>
            <w:proofErr w:type="spellStart"/>
            <w:r w:rsidRPr="003C411F">
              <w:rPr>
                <w:rFonts w:ascii="Times New Roman" w:hAnsi="Times New Roman"/>
                <w:sz w:val="24"/>
                <w:szCs w:val="24"/>
              </w:rPr>
              <w:t>image</w:t>
            </w:r>
            <w:proofErr w:type="spellEnd"/>
          </w:p>
          <w:p w14:paraId="2DAFA57F" w14:textId="77777777" w:rsidR="00136AC1" w:rsidRPr="003C411F" w:rsidRDefault="00136AC1" w:rsidP="004A6EB4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C411F">
              <w:rPr>
                <w:rFonts w:ascii="Times New Roman" w:hAnsi="Times New Roman"/>
                <w:sz w:val="24"/>
                <w:szCs w:val="24"/>
              </w:rPr>
              <w:t>Тип сканера: ручной</w:t>
            </w:r>
          </w:p>
          <w:p w14:paraId="466CC7C6" w14:textId="77777777" w:rsidR="00136AC1" w:rsidRPr="003C411F" w:rsidRDefault="00136AC1" w:rsidP="004A6EB4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C411F">
              <w:rPr>
                <w:rFonts w:ascii="Times New Roman" w:hAnsi="Times New Roman"/>
                <w:sz w:val="24"/>
                <w:szCs w:val="24"/>
              </w:rPr>
              <w:t>Защита от влаги и пыли: IP42</w:t>
            </w:r>
          </w:p>
          <w:p w14:paraId="5638D5D3" w14:textId="77777777" w:rsidR="00136AC1" w:rsidRPr="003C411F" w:rsidRDefault="00136AC1" w:rsidP="004A6EB4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C411F">
              <w:rPr>
                <w:rFonts w:ascii="Times New Roman" w:hAnsi="Times New Roman"/>
                <w:sz w:val="24"/>
                <w:szCs w:val="24"/>
              </w:rPr>
              <w:t>Длина кабеля: 2 метр</w:t>
            </w:r>
          </w:p>
          <w:p w14:paraId="5D6FEE8B" w14:textId="77777777" w:rsidR="00136AC1" w:rsidRPr="003C411F" w:rsidRDefault="00136AC1" w:rsidP="004A6EB4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C411F">
              <w:rPr>
                <w:rFonts w:ascii="Times New Roman" w:hAnsi="Times New Roman"/>
                <w:sz w:val="24"/>
                <w:szCs w:val="24"/>
              </w:rPr>
              <w:t xml:space="preserve">Минимальное разрешение: 5 </w:t>
            </w:r>
            <w:proofErr w:type="spellStart"/>
            <w:r w:rsidRPr="003C411F">
              <w:rPr>
                <w:rFonts w:ascii="Times New Roman" w:hAnsi="Times New Roman"/>
                <w:sz w:val="24"/>
                <w:szCs w:val="24"/>
              </w:rPr>
              <w:t>mil</w:t>
            </w:r>
            <w:proofErr w:type="spellEnd"/>
          </w:p>
          <w:p w14:paraId="2A1F441B" w14:textId="77777777" w:rsidR="00136AC1" w:rsidRPr="003C411F" w:rsidRDefault="00136AC1" w:rsidP="004A6EB4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C411F">
              <w:rPr>
                <w:rFonts w:ascii="Times New Roman" w:hAnsi="Times New Roman"/>
                <w:sz w:val="24"/>
                <w:szCs w:val="24"/>
              </w:rPr>
              <w:t>Максимальное расстояние считывания: до 45 см</w:t>
            </w:r>
          </w:p>
          <w:p w14:paraId="0C849215" w14:textId="77777777" w:rsidR="00136AC1" w:rsidRPr="003C411F" w:rsidRDefault="00136AC1" w:rsidP="004A6EB4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C411F">
              <w:rPr>
                <w:rFonts w:ascii="Times New Roman" w:hAnsi="Times New Roman"/>
                <w:sz w:val="24"/>
                <w:szCs w:val="24"/>
              </w:rPr>
              <w:t>ФГИС/ЕГАИС: да</w:t>
            </w:r>
          </w:p>
          <w:p w14:paraId="54E4F40A" w14:textId="77777777" w:rsidR="00136AC1" w:rsidRPr="003C411F" w:rsidRDefault="00136AC1" w:rsidP="004A6EB4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C411F">
              <w:rPr>
                <w:rFonts w:ascii="Times New Roman" w:hAnsi="Times New Roman"/>
                <w:sz w:val="24"/>
                <w:szCs w:val="24"/>
              </w:rPr>
              <w:t>Готовые к работе в системе Честный знак: да</w:t>
            </w:r>
          </w:p>
          <w:p w14:paraId="6E72F740" w14:textId="77777777" w:rsidR="00136AC1" w:rsidRPr="003C411F" w:rsidRDefault="00136AC1" w:rsidP="004A6EB4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C411F">
              <w:rPr>
                <w:rFonts w:ascii="Times New Roman" w:hAnsi="Times New Roman"/>
                <w:sz w:val="24"/>
                <w:szCs w:val="24"/>
              </w:rPr>
              <w:t>Тип подключения: проводной</w:t>
            </w:r>
          </w:p>
          <w:p w14:paraId="4B84475D" w14:textId="77777777" w:rsidR="00136AC1" w:rsidRPr="003C411F" w:rsidRDefault="00136AC1" w:rsidP="004A6EB4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C411F">
              <w:rPr>
                <w:rFonts w:ascii="Times New Roman" w:hAnsi="Times New Roman"/>
                <w:sz w:val="24"/>
                <w:szCs w:val="24"/>
              </w:rPr>
              <w:t>Интерфейсы подключения: USB</w:t>
            </w:r>
          </w:p>
          <w:p w14:paraId="2CB29107" w14:textId="77777777" w:rsidR="00136AC1" w:rsidRPr="003C411F" w:rsidRDefault="00136AC1" w:rsidP="004A6EB4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C411F">
              <w:rPr>
                <w:rFonts w:ascii="Times New Roman" w:hAnsi="Times New Roman"/>
                <w:sz w:val="24"/>
                <w:szCs w:val="24"/>
              </w:rPr>
              <w:t>Распознаваемые штрих-коды: 1D-коды/2D-коды</w:t>
            </w:r>
          </w:p>
          <w:p w14:paraId="59729601" w14:textId="77777777" w:rsidR="00136AC1" w:rsidRPr="003C411F" w:rsidRDefault="00136AC1" w:rsidP="004A6EB4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C411F">
              <w:rPr>
                <w:rFonts w:ascii="Times New Roman" w:hAnsi="Times New Roman"/>
                <w:sz w:val="24"/>
                <w:szCs w:val="24"/>
              </w:rPr>
              <w:t>Совместим с 1С: да</w:t>
            </w:r>
          </w:p>
        </w:tc>
        <w:tc>
          <w:tcPr>
            <w:tcW w:w="965" w:type="dxa"/>
          </w:tcPr>
          <w:p w14:paraId="1BF183C0" w14:textId="7568819E" w:rsidR="00136AC1" w:rsidRPr="003C411F" w:rsidRDefault="00136AC1" w:rsidP="004A6EB4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Pr="003C411F"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</w:tc>
      </w:tr>
    </w:tbl>
    <w:p w14:paraId="4E28854B" w14:textId="77777777" w:rsidR="00014976" w:rsidRDefault="00014976" w:rsidP="00014976">
      <w:pPr>
        <w:spacing w:after="120" w:line="240" w:lineRule="auto"/>
        <w:outlineLvl w:val="0"/>
        <w:rPr>
          <w:rFonts w:ascii="Times New Roman" w:eastAsia="Times New Roman" w:hAnsi="Times New Roman"/>
          <w:b/>
          <w:sz w:val="28"/>
          <w:szCs w:val="24"/>
        </w:rPr>
      </w:pPr>
    </w:p>
    <w:p w14:paraId="038E6864" w14:textId="77777777" w:rsidR="00014976" w:rsidRPr="00860027" w:rsidRDefault="00014976" w:rsidP="00014976">
      <w:pPr>
        <w:spacing w:after="0" w:line="240" w:lineRule="auto"/>
        <w:outlineLvl w:val="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eastAsia="Times New Roman" w:hAnsi="Times New Roman"/>
          <w:b/>
          <w:sz w:val="28"/>
          <w:szCs w:val="24"/>
        </w:rPr>
        <w:t>6</w:t>
      </w:r>
      <w:r w:rsidRPr="00323E9A">
        <w:rPr>
          <w:rFonts w:ascii="Times New Roman" w:eastAsia="Times New Roman" w:hAnsi="Times New Roman"/>
          <w:b/>
          <w:sz w:val="28"/>
          <w:szCs w:val="24"/>
        </w:rPr>
        <w:t xml:space="preserve">. </w:t>
      </w:r>
      <w:r>
        <w:rPr>
          <w:rFonts w:ascii="Times New Roman" w:eastAsia="Times New Roman" w:hAnsi="Times New Roman"/>
          <w:b/>
          <w:sz w:val="28"/>
          <w:szCs w:val="24"/>
        </w:rPr>
        <w:t>Сроки и место поставки Товара</w:t>
      </w:r>
    </w:p>
    <w:p w14:paraId="13002BB7" w14:textId="397FF9DF" w:rsidR="00014976" w:rsidRPr="00AD2785" w:rsidRDefault="00014976" w:rsidP="00F92F70">
      <w:pPr>
        <w:spacing w:before="240" w:after="0" w:line="240" w:lineRule="auto"/>
        <w:ind w:left="-142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6.1 </w:t>
      </w:r>
      <w:r w:rsidRPr="00323E9A">
        <w:rPr>
          <w:rFonts w:ascii="Times New Roman" w:eastAsia="Times New Roman" w:hAnsi="Times New Roman"/>
          <w:sz w:val="28"/>
          <w:szCs w:val="28"/>
        </w:rPr>
        <w:t xml:space="preserve">Товар должен </w:t>
      </w:r>
      <w:r w:rsidRPr="00AD2785">
        <w:rPr>
          <w:rFonts w:ascii="Times New Roman" w:eastAsia="Times New Roman" w:hAnsi="Times New Roman"/>
          <w:sz w:val="28"/>
          <w:szCs w:val="28"/>
        </w:rPr>
        <w:t xml:space="preserve">быть поставлен по </w:t>
      </w:r>
      <w:r w:rsidR="00AA75F3" w:rsidRPr="00AD2785">
        <w:rPr>
          <w:rFonts w:ascii="Times New Roman" w:eastAsia="Times New Roman" w:hAnsi="Times New Roman"/>
          <w:sz w:val="28"/>
          <w:szCs w:val="28"/>
        </w:rPr>
        <w:t>следующ</w:t>
      </w:r>
      <w:r w:rsidR="00430ED4">
        <w:rPr>
          <w:rFonts w:ascii="Times New Roman" w:eastAsia="Times New Roman" w:hAnsi="Times New Roman"/>
          <w:sz w:val="28"/>
          <w:szCs w:val="28"/>
        </w:rPr>
        <w:t>ему</w:t>
      </w:r>
      <w:r w:rsidR="00AA75F3" w:rsidRPr="00AD2785">
        <w:rPr>
          <w:rFonts w:ascii="Times New Roman" w:eastAsia="Times New Roman" w:hAnsi="Times New Roman"/>
          <w:sz w:val="28"/>
          <w:szCs w:val="28"/>
        </w:rPr>
        <w:t xml:space="preserve"> адрес</w:t>
      </w:r>
      <w:r w:rsidR="00430ED4">
        <w:rPr>
          <w:rFonts w:ascii="Times New Roman" w:eastAsia="Times New Roman" w:hAnsi="Times New Roman"/>
          <w:sz w:val="28"/>
          <w:szCs w:val="28"/>
        </w:rPr>
        <w:t xml:space="preserve">у в течении </w:t>
      </w:r>
      <w:r w:rsidR="00136AC1">
        <w:rPr>
          <w:rFonts w:ascii="Times New Roman" w:eastAsia="Times New Roman" w:hAnsi="Times New Roman"/>
          <w:sz w:val="28"/>
          <w:szCs w:val="28"/>
        </w:rPr>
        <w:t>10</w:t>
      </w:r>
      <w:r w:rsidR="00430ED4">
        <w:rPr>
          <w:rFonts w:ascii="Times New Roman" w:eastAsia="Times New Roman" w:hAnsi="Times New Roman"/>
          <w:sz w:val="28"/>
          <w:szCs w:val="28"/>
        </w:rPr>
        <w:t xml:space="preserve"> рабочих дней </w:t>
      </w:r>
      <w:r w:rsidR="00DE1657">
        <w:rPr>
          <w:rFonts w:ascii="Times New Roman" w:hAnsi="Times New Roman"/>
          <w:sz w:val="28"/>
        </w:rPr>
        <w:t>2026 года</w:t>
      </w:r>
      <w:r w:rsidR="008B7743" w:rsidRPr="00AD2785">
        <w:rPr>
          <w:rFonts w:ascii="Times New Roman" w:hAnsi="Times New Roman"/>
          <w:sz w:val="28"/>
        </w:rPr>
        <w:t xml:space="preserve"> </w:t>
      </w:r>
      <w:r w:rsidRPr="00AD2785">
        <w:rPr>
          <w:rFonts w:ascii="Times New Roman" w:eastAsia="Times New Roman" w:hAnsi="Times New Roman"/>
          <w:sz w:val="28"/>
          <w:szCs w:val="28"/>
        </w:rPr>
        <w:t xml:space="preserve">в рабочее время с 9-30 до 16-00 с даты заключения </w:t>
      </w:r>
      <w:r w:rsidR="001234B2" w:rsidRPr="00AD2785">
        <w:rPr>
          <w:rFonts w:ascii="Times New Roman" w:eastAsia="Times New Roman" w:hAnsi="Times New Roman"/>
          <w:sz w:val="28"/>
          <w:szCs w:val="28"/>
        </w:rPr>
        <w:t>Договора</w:t>
      </w:r>
      <w:r w:rsidRPr="00AD2785">
        <w:rPr>
          <w:rFonts w:ascii="Times New Roman" w:eastAsia="Times New Roman" w:hAnsi="Times New Roman"/>
          <w:sz w:val="28"/>
          <w:szCs w:val="28"/>
        </w:rPr>
        <w:t>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209"/>
      </w:tblGrid>
      <w:tr w:rsidR="00935792" w14:paraId="332F8500" w14:textId="77777777" w:rsidTr="00136AC1">
        <w:tc>
          <w:tcPr>
            <w:tcW w:w="9209" w:type="dxa"/>
            <w:vAlign w:val="center"/>
          </w:tcPr>
          <w:p w14:paraId="0899B4D8" w14:textId="77777777" w:rsidR="00935792" w:rsidRPr="0036511F" w:rsidRDefault="00935792" w:rsidP="0081108D">
            <w:pPr>
              <w:wordWrap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6511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Адреса поставки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Товара</w:t>
            </w:r>
          </w:p>
        </w:tc>
      </w:tr>
      <w:tr w:rsidR="00935792" w14:paraId="2B5433B6" w14:textId="77777777" w:rsidTr="00136AC1">
        <w:tc>
          <w:tcPr>
            <w:tcW w:w="9209" w:type="dxa"/>
            <w:vAlign w:val="center"/>
          </w:tcPr>
          <w:p w14:paraId="0E426C2E" w14:textId="4E99D083" w:rsidR="00935792" w:rsidRPr="00621DFD" w:rsidRDefault="00725CEC" w:rsidP="00136AC1">
            <w:pPr>
              <w:wordWrap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C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Российская Федерация, г Москва, </w:t>
            </w:r>
            <w:proofErr w:type="spellStart"/>
            <w:r w:rsidRPr="00725C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вн.тер.г</w:t>
            </w:r>
            <w:proofErr w:type="spellEnd"/>
            <w:r w:rsidRPr="00725C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муниципальный округ Хорошевский, </w:t>
            </w:r>
            <w:proofErr w:type="spellStart"/>
            <w:r w:rsidRPr="00725C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пр-кт</w:t>
            </w:r>
            <w:proofErr w:type="spellEnd"/>
            <w:r w:rsidRPr="00725C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Ленинградский, д. 49/2</w:t>
            </w:r>
          </w:p>
        </w:tc>
      </w:tr>
    </w:tbl>
    <w:p w14:paraId="052BADCE" w14:textId="77777777" w:rsidR="00014976" w:rsidRDefault="00014976" w:rsidP="00014976">
      <w:pPr>
        <w:spacing w:after="120" w:line="240" w:lineRule="auto"/>
        <w:outlineLvl w:val="0"/>
        <w:rPr>
          <w:rFonts w:ascii="Times New Roman" w:eastAsia="Times New Roman" w:hAnsi="Times New Roman"/>
          <w:b/>
          <w:sz w:val="28"/>
          <w:szCs w:val="24"/>
        </w:rPr>
      </w:pPr>
    </w:p>
    <w:p w14:paraId="77B75C8C" w14:textId="77777777" w:rsidR="00014976" w:rsidRDefault="00014976" w:rsidP="00014976">
      <w:pPr>
        <w:spacing w:after="120" w:line="240" w:lineRule="auto"/>
        <w:outlineLvl w:val="0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8"/>
          <w:szCs w:val="24"/>
        </w:rPr>
        <w:t>7</w:t>
      </w:r>
      <w:r w:rsidRPr="00323E9A">
        <w:rPr>
          <w:rFonts w:ascii="Times New Roman" w:eastAsia="Times New Roman" w:hAnsi="Times New Roman"/>
          <w:b/>
          <w:sz w:val="28"/>
          <w:szCs w:val="24"/>
        </w:rPr>
        <w:t xml:space="preserve">. </w:t>
      </w:r>
      <w:r>
        <w:rPr>
          <w:rFonts w:ascii="Times New Roman" w:eastAsia="Times New Roman" w:hAnsi="Times New Roman"/>
          <w:b/>
          <w:sz w:val="28"/>
          <w:szCs w:val="24"/>
        </w:rPr>
        <w:t>Требование к упаковке Товаров</w:t>
      </w:r>
    </w:p>
    <w:p w14:paraId="50666736" w14:textId="12FE28DD" w:rsidR="00014976" w:rsidRPr="00E7451F" w:rsidRDefault="00014976" w:rsidP="0001497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4"/>
        </w:rPr>
        <w:t>7.1 Упаков</w:t>
      </w:r>
      <w:r w:rsidRPr="00E7451F">
        <w:rPr>
          <w:rFonts w:ascii="Times New Roman" w:eastAsia="Times New Roman" w:hAnsi="Times New Roman"/>
          <w:sz w:val="28"/>
          <w:szCs w:val="28"/>
        </w:rPr>
        <w:t xml:space="preserve">ка </w:t>
      </w:r>
      <w:r>
        <w:rPr>
          <w:rFonts w:ascii="Times New Roman" w:eastAsia="Times New Roman" w:hAnsi="Times New Roman"/>
          <w:sz w:val="28"/>
          <w:szCs w:val="28"/>
        </w:rPr>
        <w:t>Т</w:t>
      </w:r>
      <w:r w:rsidRPr="00E7451F">
        <w:rPr>
          <w:rFonts w:ascii="Times New Roman" w:eastAsia="Times New Roman" w:hAnsi="Times New Roman"/>
          <w:sz w:val="28"/>
          <w:szCs w:val="28"/>
        </w:rPr>
        <w:t xml:space="preserve">овара и грузовая тара должны обеспечивать сохранность </w:t>
      </w:r>
      <w:r>
        <w:rPr>
          <w:rFonts w:ascii="Times New Roman" w:eastAsia="Times New Roman" w:hAnsi="Times New Roman"/>
          <w:sz w:val="28"/>
          <w:szCs w:val="28"/>
        </w:rPr>
        <w:t>Т</w:t>
      </w:r>
      <w:r w:rsidRPr="00E7451F">
        <w:rPr>
          <w:rFonts w:ascii="Times New Roman" w:eastAsia="Times New Roman" w:hAnsi="Times New Roman"/>
          <w:sz w:val="28"/>
          <w:szCs w:val="28"/>
        </w:rPr>
        <w:t>овара при транспортировке, при погрузо-разгрузочных работах к конечному месту эксплуатации и хранению.</w:t>
      </w:r>
      <w:r>
        <w:rPr>
          <w:rFonts w:ascii="Times New Roman" w:eastAsia="Times New Roman" w:hAnsi="Times New Roman"/>
          <w:sz w:val="28"/>
          <w:szCs w:val="28"/>
        </w:rPr>
        <w:t xml:space="preserve"> Весь Товар должен иметь упаковку, снижающую риск механического повреждения и деформации Товара, порчу от атмосферных воздействий, а также выдерживать интенсивную подъемно-транспортную обработку во время перевозки.</w:t>
      </w:r>
    </w:p>
    <w:p w14:paraId="0392624E" w14:textId="68DE7A18" w:rsidR="00014976" w:rsidRDefault="00014976" w:rsidP="0001497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 xml:space="preserve">7.2 </w:t>
      </w:r>
      <w:r w:rsidRPr="00E7451F">
        <w:rPr>
          <w:rFonts w:ascii="Times New Roman" w:eastAsia="Times New Roman" w:hAnsi="Times New Roman"/>
          <w:sz w:val="28"/>
          <w:szCs w:val="24"/>
        </w:rPr>
        <w:t xml:space="preserve">Упаковка и маркировка </w:t>
      </w:r>
      <w:r>
        <w:rPr>
          <w:rFonts w:ascii="Times New Roman" w:eastAsia="Times New Roman" w:hAnsi="Times New Roman"/>
          <w:sz w:val="28"/>
          <w:szCs w:val="24"/>
        </w:rPr>
        <w:t>Т</w:t>
      </w:r>
      <w:r w:rsidRPr="00E7451F">
        <w:rPr>
          <w:rFonts w:ascii="Times New Roman" w:eastAsia="Times New Roman" w:hAnsi="Times New Roman"/>
          <w:sz w:val="28"/>
          <w:szCs w:val="24"/>
        </w:rPr>
        <w:t>овара должны соответствовать требованиям ГОСТ 17527-20</w:t>
      </w:r>
      <w:r w:rsidR="00234F40">
        <w:rPr>
          <w:rFonts w:ascii="Times New Roman" w:eastAsia="Times New Roman" w:hAnsi="Times New Roman"/>
          <w:sz w:val="28"/>
          <w:szCs w:val="24"/>
        </w:rPr>
        <w:t>20</w:t>
      </w:r>
      <w:r w:rsidRPr="00E7451F">
        <w:rPr>
          <w:rFonts w:ascii="Times New Roman" w:eastAsia="Times New Roman" w:hAnsi="Times New Roman"/>
          <w:sz w:val="28"/>
          <w:szCs w:val="24"/>
        </w:rPr>
        <w:t xml:space="preserve"> «Упаковка. Термины и определения», ГОСТ</w:t>
      </w:r>
      <w:r>
        <w:rPr>
          <w:rFonts w:ascii="Times New Roman" w:eastAsia="Times New Roman" w:hAnsi="Times New Roman"/>
          <w:sz w:val="28"/>
          <w:szCs w:val="24"/>
        </w:rPr>
        <w:t> </w:t>
      </w:r>
      <w:r w:rsidRPr="00E7451F">
        <w:rPr>
          <w:rFonts w:ascii="Times New Roman" w:eastAsia="Times New Roman" w:hAnsi="Times New Roman"/>
          <w:sz w:val="28"/>
          <w:szCs w:val="24"/>
        </w:rPr>
        <w:t>14192-96 «Маркировка грузов».</w:t>
      </w:r>
      <w:r>
        <w:rPr>
          <w:rFonts w:ascii="Times New Roman" w:eastAsia="Times New Roman" w:hAnsi="Times New Roman"/>
          <w:sz w:val="28"/>
          <w:szCs w:val="24"/>
        </w:rPr>
        <w:t xml:space="preserve"> </w:t>
      </w:r>
      <w:r w:rsidRPr="00E7451F">
        <w:rPr>
          <w:rFonts w:ascii="Times New Roman" w:eastAsia="Times New Roman" w:hAnsi="Times New Roman"/>
          <w:sz w:val="28"/>
          <w:szCs w:val="24"/>
        </w:rPr>
        <w:t xml:space="preserve">Маркировка упаковки должна строго соответствовать маркировке </w:t>
      </w:r>
      <w:r>
        <w:rPr>
          <w:rFonts w:ascii="Times New Roman" w:eastAsia="Times New Roman" w:hAnsi="Times New Roman"/>
          <w:sz w:val="28"/>
          <w:szCs w:val="24"/>
        </w:rPr>
        <w:t>Т</w:t>
      </w:r>
      <w:r w:rsidRPr="00E7451F">
        <w:rPr>
          <w:rFonts w:ascii="Times New Roman" w:eastAsia="Times New Roman" w:hAnsi="Times New Roman"/>
          <w:sz w:val="28"/>
          <w:szCs w:val="24"/>
        </w:rPr>
        <w:t xml:space="preserve">овара и обеспечивать полную и однозначную идентификацию каждой единицы </w:t>
      </w:r>
      <w:r>
        <w:rPr>
          <w:rFonts w:ascii="Times New Roman" w:eastAsia="Times New Roman" w:hAnsi="Times New Roman"/>
          <w:sz w:val="28"/>
          <w:szCs w:val="24"/>
        </w:rPr>
        <w:t>Т</w:t>
      </w:r>
      <w:r w:rsidRPr="00E7451F">
        <w:rPr>
          <w:rFonts w:ascii="Times New Roman" w:eastAsia="Times New Roman" w:hAnsi="Times New Roman"/>
          <w:sz w:val="28"/>
          <w:szCs w:val="24"/>
        </w:rPr>
        <w:t>овара при его приемке.</w:t>
      </w:r>
    </w:p>
    <w:p w14:paraId="16817D54" w14:textId="7D57E4AC" w:rsidR="00657F23" w:rsidRPr="00014976" w:rsidRDefault="00014976" w:rsidP="00097550">
      <w:pPr>
        <w:widowControl w:val="0"/>
        <w:suppressAutoHyphens/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8"/>
          <w:szCs w:val="24"/>
        </w:rPr>
        <w:t xml:space="preserve">В одну из упаковок, поставляемых в каждый адрес </w:t>
      </w:r>
      <w:r w:rsidR="00234F40">
        <w:rPr>
          <w:rFonts w:ascii="Times New Roman" w:eastAsia="Times New Roman" w:hAnsi="Times New Roman"/>
          <w:sz w:val="28"/>
          <w:szCs w:val="24"/>
        </w:rPr>
        <w:t>Заказчика</w:t>
      </w:r>
      <w:r>
        <w:rPr>
          <w:rFonts w:ascii="Times New Roman" w:eastAsia="Times New Roman" w:hAnsi="Times New Roman"/>
          <w:sz w:val="28"/>
          <w:szCs w:val="24"/>
        </w:rPr>
        <w:t xml:space="preserve">, должен быть вложен комплект сопроводительных документов. </w:t>
      </w:r>
      <w:bookmarkEnd w:id="33"/>
      <w:bookmarkEnd w:id="34"/>
      <w:bookmarkEnd w:id="35"/>
      <w:bookmarkEnd w:id="36"/>
    </w:p>
    <w:sectPr w:rsidR="00657F23" w:rsidRPr="00014976" w:rsidSect="00A85814">
      <w:headerReference w:type="default" r:id="rId11"/>
      <w:type w:val="continuous"/>
      <w:pgSz w:w="11906" w:h="16838"/>
      <w:pgMar w:top="851" w:right="566" w:bottom="993" w:left="1560" w:header="708" w:footer="11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15BE3E" w14:textId="77777777" w:rsidR="00B534F5" w:rsidRDefault="00B534F5" w:rsidP="00C11FF4">
      <w:pPr>
        <w:spacing w:after="0" w:line="240" w:lineRule="auto"/>
      </w:pPr>
      <w:r>
        <w:separator/>
      </w:r>
    </w:p>
  </w:endnote>
  <w:endnote w:type="continuationSeparator" w:id="0">
    <w:p w14:paraId="71350AB2" w14:textId="77777777" w:rsidR="00B534F5" w:rsidRDefault="00B534F5" w:rsidP="00C11FF4">
      <w:pPr>
        <w:spacing w:after="0" w:line="240" w:lineRule="auto"/>
      </w:pPr>
      <w:r>
        <w:continuationSeparator/>
      </w:r>
    </w:p>
  </w:endnote>
  <w:endnote w:type="continuationNotice" w:id="1">
    <w:p w14:paraId="5D2C2C23" w14:textId="77777777" w:rsidR="00B534F5" w:rsidRDefault="00B534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altName w:val="Arial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4C9C71" w14:textId="77777777" w:rsidR="00B534F5" w:rsidRDefault="00B534F5" w:rsidP="00C11FF4">
      <w:pPr>
        <w:spacing w:after="0" w:line="240" w:lineRule="auto"/>
      </w:pPr>
      <w:r>
        <w:separator/>
      </w:r>
    </w:p>
  </w:footnote>
  <w:footnote w:type="continuationSeparator" w:id="0">
    <w:p w14:paraId="2967BBFA" w14:textId="77777777" w:rsidR="00B534F5" w:rsidRDefault="00B534F5" w:rsidP="00C11FF4">
      <w:pPr>
        <w:spacing w:after="0" w:line="240" w:lineRule="auto"/>
      </w:pPr>
      <w:r>
        <w:continuationSeparator/>
      </w:r>
    </w:p>
  </w:footnote>
  <w:footnote w:type="continuationNotice" w:id="1">
    <w:p w14:paraId="0C5EB228" w14:textId="77777777" w:rsidR="00B534F5" w:rsidRDefault="00B534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01106987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56840785" w14:textId="552DEE8B" w:rsidR="00295BEB" w:rsidRPr="0082357F" w:rsidRDefault="00295BEB">
        <w:pPr>
          <w:pStyle w:val="a5"/>
          <w:jc w:val="center"/>
          <w:rPr>
            <w:rFonts w:ascii="Times New Roman" w:hAnsi="Times New Roman"/>
            <w:sz w:val="20"/>
            <w:szCs w:val="20"/>
          </w:rPr>
        </w:pPr>
        <w:r w:rsidRPr="0082357F">
          <w:rPr>
            <w:rFonts w:ascii="Times New Roman" w:hAnsi="Times New Roman"/>
            <w:sz w:val="20"/>
            <w:szCs w:val="20"/>
          </w:rPr>
          <w:fldChar w:fldCharType="begin"/>
        </w:r>
        <w:r w:rsidRPr="0082357F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82357F">
          <w:rPr>
            <w:rFonts w:ascii="Times New Roman" w:hAnsi="Times New Roman"/>
            <w:sz w:val="20"/>
            <w:szCs w:val="20"/>
          </w:rPr>
          <w:fldChar w:fldCharType="separate"/>
        </w:r>
        <w:r w:rsidR="00EA7560">
          <w:rPr>
            <w:rFonts w:ascii="Times New Roman" w:hAnsi="Times New Roman"/>
            <w:noProof/>
            <w:sz w:val="20"/>
            <w:szCs w:val="20"/>
          </w:rPr>
          <w:t>4</w:t>
        </w:r>
        <w:r w:rsidRPr="0082357F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56840786" w14:textId="77777777" w:rsidR="00295BEB" w:rsidRDefault="00295BE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437CF"/>
    <w:multiLevelType w:val="hybridMultilevel"/>
    <w:tmpl w:val="795ADE54"/>
    <w:lvl w:ilvl="0" w:tplc="62ACE34C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A488A"/>
    <w:multiLevelType w:val="hybridMultilevel"/>
    <w:tmpl w:val="2E98D830"/>
    <w:lvl w:ilvl="0" w:tplc="28349FE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10DEC"/>
    <w:multiLevelType w:val="multilevel"/>
    <w:tmpl w:val="FEA0DA1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C432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041440B"/>
    <w:multiLevelType w:val="hybridMultilevel"/>
    <w:tmpl w:val="ED22B662"/>
    <w:lvl w:ilvl="0" w:tplc="0364726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53841"/>
    <w:multiLevelType w:val="hybridMultilevel"/>
    <w:tmpl w:val="C132471C"/>
    <w:lvl w:ilvl="0" w:tplc="BA8637F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F4D1F"/>
    <w:multiLevelType w:val="multilevel"/>
    <w:tmpl w:val="FEA0DA1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F0D5C9F"/>
    <w:multiLevelType w:val="multilevel"/>
    <w:tmpl w:val="FEA0DA1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27C389E"/>
    <w:multiLevelType w:val="hybridMultilevel"/>
    <w:tmpl w:val="E578C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9289E"/>
    <w:multiLevelType w:val="hybridMultilevel"/>
    <w:tmpl w:val="93080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BC1866"/>
    <w:multiLevelType w:val="hybridMultilevel"/>
    <w:tmpl w:val="8ACC47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0817F0B"/>
    <w:multiLevelType w:val="hybridMultilevel"/>
    <w:tmpl w:val="1B84D7B6"/>
    <w:lvl w:ilvl="0" w:tplc="17E2A1C2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2" w15:restartNumberingAfterBreak="0">
    <w:nsid w:val="3AC12F66"/>
    <w:multiLevelType w:val="hybridMultilevel"/>
    <w:tmpl w:val="16BA1D32"/>
    <w:lvl w:ilvl="0" w:tplc="6DA02258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3" w15:restartNumberingAfterBreak="0">
    <w:nsid w:val="3F1253E2"/>
    <w:multiLevelType w:val="hybridMultilevel"/>
    <w:tmpl w:val="90F8214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FA8645F"/>
    <w:multiLevelType w:val="hybridMultilevel"/>
    <w:tmpl w:val="EE2A5E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58661D3"/>
    <w:multiLevelType w:val="hybridMultilevel"/>
    <w:tmpl w:val="55F897C0"/>
    <w:lvl w:ilvl="0" w:tplc="28E41FCC">
      <w:start w:val="1"/>
      <w:numFmt w:val="bullet"/>
      <w:lvlText w:val="–"/>
      <w:lvlJc w:val="left"/>
      <w:pPr>
        <w:tabs>
          <w:tab w:val="num" w:pos="0"/>
        </w:tabs>
        <w:ind w:left="851" w:hanging="360"/>
      </w:pPr>
      <w:rPr>
        <w:rFonts w:ascii="Arial" w:hAnsi="Arial" w:cs="Arial" w:hint="default"/>
      </w:rPr>
    </w:lvl>
    <w:lvl w:ilvl="1" w:tplc="3774DC4E">
      <w:start w:val="1"/>
      <w:numFmt w:val="bullet"/>
      <w:lvlText w:val="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2" w:tplc="34D8A9BC">
      <w:start w:val="1"/>
      <w:numFmt w:val="bullet"/>
      <w:lvlText w:val="§"/>
      <w:lvlJc w:val="left"/>
      <w:pPr>
        <w:tabs>
          <w:tab w:val="num" w:pos="0"/>
        </w:tabs>
        <w:ind w:left="2291" w:hanging="360"/>
      </w:pPr>
      <w:rPr>
        <w:rFonts w:ascii="Wingdings" w:hAnsi="Wingdings" w:cs="Wingdings" w:hint="default"/>
      </w:rPr>
    </w:lvl>
    <w:lvl w:ilvl="3" w:tplc="26E690D4">
      <w:start w:val="1"/>
      <w:numFmt w:val="bullet"/>
      <w:lvlText w:val="·"/>
      <w:lvlJc w:val="left"/>
      <w:pPr>
        <w:tabs>
          <w:tab w:val="num" w:pos="0"/>
        </w:tabs>
        <w:ind w:left="3011" w:hanging="360"/>
      </w:pPr>
      <w:rPr>
        <w:rFonts w:ascii="Symbol" w:hAnsi="Symbol" w:cs="Symbol" w:hint="default"/>
      </w:rPr>
    </w:lvl>
    <w:lvl w:ilvl="4" w:tplc="806AF5EE">
      <w:start w:val="1"/>
      <w:numFmt w:val="bullet"/>
      <w:lvlText w:val="o"/>
      <w:lvlJc w:val="left"/>
      <w:pPr>
        <w:tabs>
          <w:tab w:val="num" w:pos="0"/>
        </w:tabs>
        <w:ind w:left="3731" w:hanging="360"/>
      </w:pPr>
      <w:rPr>
        <w:rFonts w:ascii="Courier New" w:hAnsi="Courier New" w:cs="Courier New" w:hint="default"/>
      </w:rPr>
    </w:lvl>
    <w:lvl w:ilvl="5" w:tplc="60063620">
      <w:start w:val="1"/>
      <w:numFmt w:val="bullet"/>
      <w:lvlText w:val="§"/>
      <w:lvlJc w:val="left"/>
      <w:pPr>
        <w:tabs>
          <w:tab w:val="num" w:pos="0"/>
        </w:tabs>
        <w:ind w:left="4451" w:hanging="360"/>
      </w:pPr>
      <w:rPr>
        <w:rFonts w:ascii="Wingdings" w:hAnsi="Wingdings" w:cs="Wingdings" w:hint="default"/>
      </w:rPr>
    </w:lvl>
    <w:lvl w:ilvl="6" w:tplc="B2FAC31E">
      <w:start w:val="1"/>
      <w:numFmt w:val="bullet"/>
      <w:lvlText w:val="·"/>
      <w:lvlJc w:val="left"/>
      <w:pPr>
        <w:tabs>
          <w:tab w:val="num" w:pos="0"/>
        </w:tabs>
        <w:ind w:left="5171" w:hanging="360"/>
      </w:pPr>
      <w:rPr>
        <w:rFonts w:ascii="Symbol" w:hAnsi="Symbol" w:cs="Symbol" w:hint="default"/>
      </w:rPr>
    </w:lvl>
    <w:lvl w:ilvl="7" w:tplc="FB58E588">
      <w:start w:val="1"/>
      <w:numFmt w:val="bullet"/>
      <w:lvlText w:val="o"/>
      <w:lvlJc w:val="left"/>
      <w:pPr>
        <w:tabs>
          <w:tab w:val="num" w:pos="0"/>
        </w:tabs>
        <w:ind w:left="5891" w:hanging="360"/>
      </w:pPr>
      <w:rPr>
        <w:rFonts w:ascii="Courier New" w:hAnsi="Courier New" w:cs="Courier New" w:hint="default"/>
      </w:rPr>
    </w:lvl>
    <w:lvl w:ilvl="8" w:tplc="52060C2C">
      <w:start w:val="1"/>
      <w:numFmt w:val="bullet"/>
      <w:lvlText w:val="§"/>
      <w:lvlJc w:val="left"/>
      <w:pPr>
        <w:tabs>
          <w:tab w:val="num" w:pos="0"/>
        </w:tabs>
        <w:ind w:left="6611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2DC1010"/>
    <w:multiLevelType w:val="multilevel"/>
    <w:tmpl w:val="FEA0DA1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3E71A0B"/>
    <w:multiLevelType w:val="multilevel"/>
    <w:tmpl w:val="C74EA1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5E8780D"/>
    <w:multiLevelType w:val="multilevel"/>
    <w:tmpl w:val="AB92948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9BA7DC7"/>
    <w:multiLevelType w:val="hybridMultilevel"/>
    <w:tmpl w:val="2042E334"/>
    <w:lvl w:ilvl="0" w:tplc="C290B480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9590B"/>
    <w:multiLevelType w:val="hybridMultilevel"/>
    <w:tmpl w:val="596E229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613F6955"/>
    <w:multiLevelType w:val="hybridMultilevel"/>
    <w:tmpl w:val="1B84D7B6"/>
    <w:lvl w:ilvl="0" w:tplc="17E2A1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6A8D62A5"/>
    <w:multiLevelType w:val="hybridMultilevel"/>
    <w:tmpl w:val="2514B1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B3E6733"/>
    <w:multiLevelType w:val="hybridMultilevel"/>
    <w:tmpl w:val="C73CC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0B438F"/>
    <w:multiLevelType w:val="hybridMultilevel"/>
    <w:tmpl w:val="53E4EA34"/>
    <w:lvl w:ilvl="0" w:tplc="4B345AD0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3B94F79"/>
    <w:multiLevelType w:val="hybridMultilevel"/>
    <w:tmpl w:val="E2DC9C08"/>
    <w:lvl w:ilvl="0" w:tplc="87DA3E2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BE768D"/>
    <w:multiLevelType w:val="hybridMultilevel"/>
    <w:tmpl w:val="A6429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CA6729"/>
    <w:multiLevelType w:val="hybridMultilevel"/>
    <w:tmpl w:val="9CE80D12"/>
    <w:lvl w:ilvl="0" w:tplc="F4BA1B1E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D55E17"/>
    <w:multiLevelType w:val="hybridMultilevel"/>
    <w:tmpl w:val="97AC27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FB22EA7"/>
    <w:multiLevelType w:val="hybridMultilevel"/>
    <w:tmpl w:val="FBB88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7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20"/>
  </w:num>
  <w:num w:numId="8">
    <w:abstractNumId w:val="14"/>
  </w:num>
  <w:num w:numId="9">
    <w:abstractNumId w:val="4"/>
  </w:num>
  <w:num w:numId="10">
    <w:abstractNumId w:val="25"/>
  </w:num>
  <w:num w:numId="11">
    <w:abstractNumId w:val="24"/>
  </w:num>
  <w:num w:numId="12">
    <w:abstractNumId w:val="3"/>
  </w:num>
  <w:num w:numId="13">
    <w:abstractNumId w:val="9"/>
  </w:num>
  <w:num w:numId="14">
    <w:abstractNumId w:val="2"/>
  </w:num>
  <w:num w:numId="15">
    <w:abstractNumId w:val="6"/>
  </w:num>
  <w:num w:numId="16">
    <w:abstractNumId w:val="12"/>
  </w:num>
  <w:num w:numId="17">
    <w:abstractNumId w:val="11"/>
  </w:num>
  <w:num w:numId="18">
    <w:abstractNumId w:val="21"/>
  </w:num>
  <w:num w:numId="19">
    <w:abstractNumId w:val="5"/>
  </w:num>
  <w:num w:numId="20">
    <w:abstractNumId w:val="18"/>
  </w:num>
  <w:num w:numId="21">
    <w:abstractNumId w:val="28"/>
  </w:num>
  <w:num w:numId="22">
    <w:abstractNumId w:val="23"/>
  </w:num>
  <w:num w:numId="23">
    <w:abstractNumId w:val="29"/>
  </w:num>
  <w:num w:numId="24">
    <w:abstractNumId w:val="22"/>
  </w:num>
  <w:num w:numId="25">
    <w:abstractNumId w:val="10"/>
  </w:num>
  <w:num w:numId="26">
    <w:abstractNumId w:val="15"/>
  </w:num>
  <w:num w:numId="27">
    <w:abstractNumId w:val="27"/>
  </w:num>
  <w:num w:numId="28">
    <w:abstractNumId w:val="0"/>
  </w:num>
  <w:num w:numId="29">
    <w:abstractNumId w:val="19"/>
  </w:num>
  <w:num w:numId="30">
    <w:abstractNumId w:val="1"/>
  </w:num>
  <w:num w:numId="31">
    <w:abstractNumId w:val="26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291"/>
    <w:rsid w:val="000014FE"/>
    <w:rsid w:val="000059BE"/>
    <w:rsid w:val="000112C6"/>
    <w:rsid w:val="00011BF8"/>
    <w:rsid w:val="0001261F"/>
    <w:rsid w:val="00012B6B"/>
    <w:rsid w:val="00014976"/>
    <w:rsid w:val="00021265"/>
    <w:rsid w:val="00023A81"/>
    <w:rsid w:val="000255D1"/>
    <w:rsid w:val="00031F26"/>
    <w:rsid w:val="000327DA"/>
    <w:rsid w:val="0004025B"/>
    <w:rsid w:val="00044734"/>
    <w:rsid w:val="000452CE"/>
    <w:rsid w:val="00050DC1"/>
    <w:rsid w:val="000602BC"/>
    <w:rsid w:val="000661C8"/>
    <w:rsid w:val="000663EB"/>
    <w:rsid w:val="00070311"/>
    <w:rsid w:val="00070631"/>
    <w:rsid w:val="0007383F"/>
    <w:rsid w:val="00081B76"/>
    <w:rsid w:val="0008287C"/>
    <w:rsid w:val="0008432B"/>
    <w:rsid w:val="00084B65"/>
    <w:rsid w:val="00085E4D"/>
    <w:rsid w:val="00086569"/>
    <w:rsid w:val="000936C3"/>
    <w:rsid w:val="000946C7"/>
    <w:rsid w:val="00097550"/>
    <w:rsid w:val="000976FA"/>
    <w:rsid w:val="00097F2D"/>
    <w:rsid w:val="000A256D"/>
    <w:rsid w:val="000A5354"/>
    <w:rsid w:val="000A6FC6"/>
    <w:rsid w:val="000B16A2"/>
    <w:rsid w:val="000C3F04"/>
    <w:rsid w:val="000C4E78"/>
    <w:rsid w:val="000C54A1"/>
    <w:rsid w:val="000C7439"/>
    <w:rsid w:val="000D3C89"/>
    <w:rsid w:val="000D4E5E"/>
    <w:rsid w:val="000D6A79"/>
    <w:rsid w:val="000E1F76"/>
    <w:rsid w:val="000E39DE"/>
    <w:rsid w:val="000E4D02"/>
    <w:rsid w:val="000E7FAF"/>
    <w:rsid w:val="000F4D04"/>
    <w:rsid w:val="00103FA7"/>
    <w:rsid w:val="001063DB"/>
    <w:rsid w:val="00112166"/>
    <w:rsid w:val="0011285C"/>
    <w:rsid w:val="0012262F"/>
    <w:rsid w:val="001234B2"/>
    <w:rsid w:val="0012635F"/>
    <w:rsid w:val="00131E3C"/>
    <w:rsid w:val="00131F84"/>
    <w:rsid w:val="00133769"/>
    <w:rsid w:val="001339A4"/>
    <w:rsid w:val="001351E5"/>
    <w:rsid w:val="00136AC1"/>
    <w:rsid w:val="001430B6"/>
    <w:rsid w:val="00145A02"/>
    <w:rsid w:val="00146E7E"/>
    <w:rsid w:val="00147609"/>
    <w:rsid w:val="00147D1C"/>
    <w:rsid w:val="00150B57"/>
    <w:rsid w:val="001537E7"/>
    <w:rsid w:val="001618D2"/>
    <w:rsid w:val="00161EBF"/>
    <w:rsid w:val="001745D4"/>
    <w:rsid w:val="00175374"/>
    <w:rsid w:val="0017597E"/>
    <w:rsid w:val="00175A07"/>
    <w:rsid w:val="00177D47"/>
    <w:rsid w:val="001833EC"/>
    <w:rsid w:val="0018486F"/>
    <w:rsid w:val="0018556E"/>
    <w:rsid w:val="001875C3"/>
    <w:rsid w:val="0019103F"/>
    <w:rsid w:val="00197BD8"/>
    <w:rsid w:val="001A37AF"/>
    <w:rsid w:val="001A6F9B"/>
    <w:rsid w:val="001A753E"/>
    <w:rsid w:val="001C0A0C"/>
    <w:rsid w:val="001C1CFF"/>
    <w:rsid w:val="001C5E0D"/>
    <w:rsid w:val="001D3342"/>
    <w:rsid w:val="001D4477"/>
    <w:rsid w:val="001D632F"/>
    <w:rsid w:val="001E338F"/>
    <w:rsid w:val="001E3832"/>
    <w:rsid w:val="001E5E41"/>
    <w:rsid w:val="001E7A8E"/>
    <w:rsid w:val="001F4AF4"/>
    <w:rsid w:val="002005F6"/>
    <w:rsid w:val="00206E80"/>
    <w:rsid w:val="00207971"/>
    <w:rsid w:val="0021050C"/>
    <w:rsid w:val="00211A63"/>
    <w:rsid w:val="0021523C"/>
    <w:rsid w:val="00223E2F"/>
    <w:rsid w:val="002245B8"/>
    <w:rsid w:val="002309D6"/>
    <w:rsid w:val="00234234"/>
    <w:rsid w:val="00234F40"/>
    <w:rsid w:val="00242395"/>
    <w:rsid w:val="00250EF9"/>
    <w:rsid w:val="002532A6"/>
    <w:rsid w:val="002559A2"/>
    <w:rsid w:val="0026122D"/>
    <w:rsid w:val="00261AD3"/>
    <w:rsid w:val="002621DF"/>
    <w:rsid w:val="002653F2"/>
    <w:rsid w:val="00272156"/>
    <w:rsid w:val="0028321B"/>
    <w:rsid w:val="00295BEB"/>
    <w:rsid w:val="002A1DB4"/>
    <w:rsid w:val="002B6543"/>
    <w:rsid w:val="002C0F4B"/>
    <w:rsid w:val="002C1051"/>
    <w:rsid w:val="002C4231"/>
    <w:rsid w:val="002C5714"/>
    <w:rsid w:val="002C5912"/>
    <w:rsid w:val="002D04BD"/>
    <w:rsid w:val="002D302A"/>
    <w:rsid w:val="002E0229"/>
    <w:rsid w:val="002E0683"/>
    <w:rsid w:val="002E22A2"/>
    <w:rsid w:val="002E2707"/>
    <w:rsid w:val="002E45CA"/>
    <w:rsid w:val="002E594F"/>
    <w:rsid w:val="002F1D7B"/>
    <w:rsid w:val="002F3235"/>
    <w:rsid w:val="002F5184"/>
    <w:rsid w:val="002F55D9"/>
    <w:rsid w:val="00302F62"/>
    <w:rsid w:val="003059C3"/>
    <w:rsid w:val="003066A9"/>
    <w:rsid w:val="00310DC9"/>
    <w:rsid w:val="0031403B"/>
    <w:rsid w:val="00321557"/>
    <w:rsid w:val="00321F76"/>
    <w:rsid w:val="00323E9A"/>
    <w:rsid w:val="00326ECF"/>
    <w:rsid w:val="00337720"/>
    <w:rsid w:val="00337E18"/>
    <w:rsid w:val="00340432"/>
    <w:rsid w:val="0034134B"/>
    <w:rsid w:val="00343708"/>
    <w:rsid w:val="00346E9C"/>
    <w:rsid w:val="003547DA"/>
    <w:rsid w:val="0035491B"/>
    <w:rsid w:val="00355622"/>
    <w:rsid w:val="003570AA"/>
    <w:rsid w:val="00360A0A"/>
    <w:rsid w:val="00362F88"/>
    <w:rsid w:val="00363E76"/>
    <w:rsid w:val="0036511F"/>
    <w:rsid w:val="0037099F"/>
    <w:rsid w:val="0037157F"/>
    <w:rsid w:val="003746F9"/>
    <w:rsid w:val="00374B1B"/>
    <w:rsid w:val="0037574D"/>
    <w:rsid w:val="00377A13"/>
    <w:rsid w:val="003913D4"/>
    <w:rsid w:val="0039166C"/>
    <w:rsid w:val="0039175B"/>
    <w:rsid w:val="003917BF"/>
    <w:rsid w:val="00392221"/>
    <w:rsid w:val="00394CA4"/>
    <w:rsid w:val="003A40BB"/>
    <w:rsid w:val="003A447F"/>
    <w:rsid w:val="003A7658"/>
    <w:rsid w:val="003B1AB2"/>
    <w:rsid w:val="003B267B"/>
    <w:rsid w:val="003B6B88"/>
    <w:rsid w:val="003C3A74"/>
    <w:rsid w:val="003D0887"/>
    <w:rsid w:val="003D0D52"/>
    <w:rsid w:val="003D178E"/>
    <w:rsid w:val="003D195E"/>
    <w:rsid w:val="003D1B93"/>
    <w:rsid w:val="003D37E8"/>
    <w:rsid w:val="003D4137"/>
    <w:rsid w:val="003D699C"/>
    <w:rsid w:val="003D6C6E"/>
    <w:rsid w:val="003E0FF9"/>
    <w:rsid w:val="003E2953"/>
    <w:rsid w:val="003E2998"/>
    <w:rsid w:val="003F33F3"/>
    <w:rsid w:val="003F3905"/>
    <w:rsid w:val="003F4CC9"/>
    <w:rsid w:val="004036F4"/>
    <w:rsid w:val="00406103"/>
    <w:rsid w:val="00407D38"/>
    <w:rsid w:val="0041004D"/>
    <w:rsid w:val="00410A0F"/>
    <w:rsid w:val="004142EC"/>
    <w:rsid w:val="00415E2A"/>
    <w:rsid w:val="004228BD"/>
    <w:rsid w:val="0042336D"/>
    <w:rsid w:val="0042457A"/>
    <w:rsid w:val="004270EB"/>
    <w:rsid w:val="00430ED4"/>
    <w:rsid w:val="00435B1E"/>
    <w:rsid w:val="00435E89"/>
    <w:rsid w:val="00436E26"/>
    <w:rsid w:val="004403AB"/>
    <w:rsid w:val="00441A27"/>
    <w:rsid w:val="00442A49"/>
    <w:rsid w:val="00443B65"/>
    <w:rsid w:val="0044636E"/>
    <w:rsid w:val="0045442C"/>
    <w:rsid w:val="00455B1A"/>
    <w:rsid w:val="00456EF0"/>
    <w:rsid w:val="004650BD"/>
    <w:rsid w:val="004809BF"/>
    <w:rsid w:val="0048269C"/>
    <w:rsid w:val="00483F05"/>
    <w:rsid w:val="00484E49"/>
    <w:rsid w:val="00486158"/>
    <w:rsid w:val="00487019"/>
    <w:rsid w:val="004945EF"/>
    <w:rsid w:val="0049514B"/>
    <w:rsid w:val="004A04CE"/>
    <w:rsid w:val="004A1CA5"/>
    <w:rsid w:val="004A3A61"/>
    <w:rsid w:val="004A59C0"/>
    <w:rsid w:val="004B0C94"/>
    <w:rsid w:val="004B1BE5"/>
    <w:rsid w:val="004B3631"/>
    <w:rsid w:val="004B3806"/>
    <w:rsid w:val="004B5FF0"/>
    <w:rsid w:val="004B79B1"/>
    <w:rsid w:val="004B7C56"/>
    <w:rsid w:val="004C4542"/>
    <w:rsid w:val="004D15FC"/>
    <w:rsid w:val="004E4E76"/>
    <w:rsid w:val="004E52D7"/>
    <w:rsid w:val="004E6EE5"/>
    <w:rsid w:val="004F200B"/>
    <w:rsid w:val="004F36DC"/>
    <w:rsid w:val="00501AE2"/>
    <w:rsid w:val="005024D6"/>
    <w:rsid w:val="00503EB2"/>
    <w:rsid w:val="00504127"/>
    <w:rsid w:val="00504D1A"/>
    <w:rsid w:val="00507826"/>
    <w:rsid w:val="00513CB0"/>
    <w:rsid w:val="00514733"/>
    <w:rsid w:val="005166DE"/>
    <w:rsid w:val="00516DF0"/>
    <w:rsid w:val="00517165"/>
    <w:rsid w:val="00517C2B"/>
    <w:rsid w:val="0052057D"/>
    <w:rsid w:val="005207AF"/>
    <w:rsid w:val="0052518A"/>
    <w:rsid w:val="0053430E"/>
    <w:rsid w:val="00535FF0"/>
    <w:rsid w:val="005369C9"/>
    <w:rsid w:val="005412EC"/>
    <w:rsid w:val="005416A7"/>
    <w:rsid w:val="00542149"/>
    <w:rsid w:val="00543D33"/>
    <w:rsid w:val="00551DB6"/>
    <w:rsid w:val="00554FC2"/>
    <w:rsid w:val="00557540"/>
    <w:rsid w:val="00557C4D"/>
    <w:rsid w:val="005637CE"/>
    <w:rsid w:val="00570CAB"/>
    <w:rsid w:val="005739F9"/>
    <w:rsid w:val="00582FD7"/>
    <w:rsid w:val="00592467"/>
    <w:rsid w:val="00597B4C"/>
    <w:rsid w:val="005A6C0F"/>
    <w:rsid w:val="005B233F"/>
    <w:rsid w:val="005B5655"/>
    <w:rsid w:val="005C1B18"/>
    <w:rsid w:val="005C20A1"/>
    <w:rsid w:val="005C7434"/>
    <w:rsid w:val="005C7B1C"/>
    <w:rsid w:val="005D114F"/>
    <w:rsid w:val="005D2F9C"/>
    <w:rsid w:val="005D4BE8"/>
    <w:rsid w:val="005E296C"/>
    <w:rsid w:val="005E3A73"/>
    <w:rsid w:val="005E701B"/>
    <w:rsid w:val="005F689E"/>
    <w:rsid w:val="00601329"/>
    <w:rsid w:val="006031FF"/>
    <w:rsid w:val="00606586"/>
    <w:rsid w:val="00612DB4"/>
    <w:rsid w:val="00614320"/>
    <w:rsid w:val="00615B4D"/>
    <w:rsid w:val="00620986"/>
    <w:rsid w:val="00621363"/>
    <w:rsid w:val="00621DFD"/>
    <w:rsid w:val="00633530"/>
    <w:rsid w:val="00635C89"/>
    <w:rsid w:val="0064242A"/>
    <w:rsid w:val="0064367F"/>
    <w:rsid w:val="006436B0"/>
    <w:rsid w:val="006452C4"/>
    <w:rsid w:val="006468C0"/>
    <w:rsid w:val="00650CA3"/>
    <w:rsid w:val="00651404"/>
    <w:rsid w:val="00657F23"/>
    <w:rsid w:val="00662B90"/>
    <w:rsid w:val="00664A65"/>
    <w:rsid w:val="00666E02"/>
    <w:rsid w:val="006700C3"/>
    <w:rsid w:val="00671352"/>
    <w:rsid w:val="00674E3F"/>
    <w:rsid w:val="00675D05"/>
    <w:rsid w:val="00694AE6"/>
    <w:rsid w:val="006961AA"/>
    <w:rsid w:val="006A1514"/>
    <w:rsid w:val="006A1C89"/>
    <w:rsid w:val="006A4B4A"/>
    <w:rsid w:val="006B1B1D"/>
    <w:rsid w:val="006B5201"/>
    <w:rsid w:val="006B74A8"/>
    <w:rsid w:val="006C19FF"/>
    <w:rsid w:val="006C4D44"/>
    <w:rsid w:val="006C6DFF"/>
    <w:rsid w:val="006D15ED"/>
    <w:rsid w:val="006D4F9A"/>
    <w:rsid w:val="006E0979"/>
    <w:rsid w:val="006E1220"/>
    <w:rsid w:val="006E17D8"/>
    <w:rsid w:val="006E18E1"/>
    <w:rsid w:val="006E34CB"/>
    <w:rsid w:val="006E3845"/>
    <w:rsid w:val="006E4AF9"/>
    <w:rsid w:val="006F734D"/>
    <w:rsid w:val="007040EF"/>
    <w:rsid w:val="00705A55"/>
    <w:rsid w:val="007119BE"/>
    <w:rsid w:val="007156B4"/>
    <w:rsid w:val="007230F8"/>
    <w:rsid w:val="00723FCC"/>
    <w:rsid w:val="00724F58"/>
    <w:rsid w:val="00725CEC"/>
    <w:rsid w:val="00726148"/>
    <w:rsid w:val="00726402"/>
    <w:rsid w:val="00742CE2"/>
    <w:rsid w:val="00743241"/>
    <w:rsid w:val="00747173"/>
    <w:rsid w:val="007528CB"/>
    <w:rsid w:val="00755E81"/>
    <w:rsid w:val="00757C0B"/>
    <w:rsid w:val="00762A73"/>
    <w:rsid w:val="00766E37"/>
    <w:rsid w:val="00767CFA"/>
    <w:rsid w:val="00767D40"/>
    <w:rsid w:val="007740AC"/>
    <w:rsid w:val="00776905"/>
    <w:rsid w:val="00780277"/>
    <w:rsid w:val="007877E7"/>
    <w:rsid w:val="00790BDE"/>
    <w:rsid w:val="00796080"/>
    <w:rsid w:val="007963DA"/>
    <w:rsid w:val="00797B8D"/>
    <w:rsid w:val="007A1F69"/>
    <w:rsid w:val="007A6AF6"/>
    <w:rsid w:val="007A7B46"/>
    <w:rsid w:val="007A7F1E"/>
    <w:rsid w:val="007C0C87"/>
    <w:rsid w:val="007C0E78"/>
    <w:rsid w:val="007C1171"/>
    <w:rsid w:val="007C6608"/>
    <w:rsid w:val="007C7189"/>
    <w:rsid w:val="007D0A35"/>
    <w:rsid w:val="007D458B"/>
    <w:rsid w:val="007D6BA8"/>
    <w:rsid w:val="007E225E"/>
    <w:rsid w:val="007E22FA"/>
    <w:rsid w:val="007E31CF"/>
    <w:rsid w:val="007E5AFD"/>
    <w:rsid w:val="007E7BF7"/>
    <w:rsid w:val="007F1A4F"/>
    <w:rsid w:val="007F33E1"/>
    <w:rsid w:val="007F690C"/>
    <w:rsid w:val="007F78CE"/>
    <w:rsid w:val="007F7BB7"/>
    <w:rsid w:val="00803693"/>
    <w:rsid w:val="00804AB5"/>
    <w:rsid w:val="00810238"/>
    <w:rsid w:val="008108EB"/>
    <w:rsid w:val="00815248"/>
    <w:rsid w:val="00815D3A"/>
    <w:rsid w:val="00820011"/>
    <w:rsid w:val="0082357F"/>
    <w:rsid w:val="00824022"/>
    <w:rsid w:val="00824C5E"/>
    <w:rsid w:val="00831E69"/>
    <w:rsid w:val="00835D5E"/>
    <w:rsid w:val="00845403"/>
    <w:rsid w:val="00851784"/>
    <w:rsid w:val="0085473B"/>
    <w:rsid w:val="00855E25"/>
    <w:rsid w:val="00860027"/>
    <w:rsid w:val="008605E3"/>
    <w:rsid w:val="008613CA"/>
    <w:rsid w:val="00862E47"/>
    <w:rsid w:val="0086367D"/>
    <w:rsid w:val="00864119"/>
    <w:rsid w:val="00867741"/>
    <w:rsid w:val="00872F33"/>
    <w:rsid w:val="00882583"/>
    <w:rsid w:val="0088418D"/>
    <w:rsid w:val="00885E21"/>
    <w:rsid w:val="00886751"/>
    <w:rsid w:val="008868E2"/>
    <w:rsid w:val="00887385"/>
    <w:rsid w:val="008917C4"/>
    <w:rsid w:val="00894B53"/>
    <w:rsid w:val="00897609"/>
    <w:rsid w:val="008976E5"/>
    <w:rsid w:val="00897BCE"/>
    <w:rsid w:val="008A48C3"/>
    <w:rsid w:val="008A4BBC"/>
    <w:rsid w:val="008A6E58"/>
    <w:rsid w:val="008B0AD7"/>
    <w:rsid w:val="008B2A19"/>
    <w:rsid w:val="008B44E1"/>
    <w:rsid w:val="008B5531"/>
    <w:rsid w:val="008B553E"/>
    <w:rsid w:val="008B5BE1"/>
    <w:rsid w:val="008B711A"/>
    <w:rsid w:val="008B7743"/>
    <w:rsid w:val="008B7757"/>
    <w:rsid w:val="008C144F"/>
    <w:rsid w:val="008D13D1"/>
    <w:rsid w:val="008D4F48"/>
    <w:rsid w:val="008D56BD"/>
    <w:rsid w:val="008D5F98"/>
    <w:rsid w:val="008D6F72"/>
    <w:rsid w:val="008E08F6"/>
    <w:rsid w:val="008E72F4"/>
    <w:rsid w:val="008F0459"/>
    <w:rsid w:val="008F182B"/>
    <w:rsid w:val="008F2480"/>
    <w:rsid w:val="008F2C0F"/>
    <w:rsid w:val="00901E61"/>
    <w:rsid w:val="009022CA"/>
    <w:rsid w:val="0090264E"/>
    <w:rsid w:val="00902934"/>
    <w:rsid w:val="00902CDE"/>
    <w:rsid w:val="009043B1"/>
    <w:rsid w:val="00904D8E"/>
    <w:rsid w:val="00907281"/>
    <w:rsid w:val="00910B76"/>
    <w:rsid w:val="00912FA5"/>
    <w:rsid w:val="009212B1"/>
    <w:rsid w:val="00923027"/>
    <w:rsid w:val="0092496E"/>
    <w:rsid w:val="0092686A"/>
    <w:rsid w:val="009270D8"/>
    <w:rsid w:val="00927F8C"/>
    <w:rsid w:val="009310EA"/>
    <w:rsid w:val="00932486"/>
    <w:rsid w:val="00934F1B"/>
    <w:rsid w:val="00935792"/>
    <w:rsid w:val="0093740C"/>
    <w:rsid w:val="00937D2B"/>
    <w:rsid w:val="00946BD2"/>
    <w:rsid w:val="009504E1"/>
    <w:rsid w:val="0095566C"/>
    <w:rsid w:val="009566FD"/>
    <w:rsid w:val="00957A78"/>
    <w:rsid w:val="009805D9"/>
    <w:rsid w:val="00983937"/>
    <w:rsid w:val="009853AF"/>
    <w:rsid w:val="00991A65"/>
    <w:rsid w:val="00993762"/>
    <w:rsid w:val="009957E0"/>
    <w:rsid w:val="009965EB"/>
    <w:rsid w:val="00997F41"/>
    <w:rsid w:val="009A0E2E"/>
    <w:rsid w:val="009A1291"/>
    <w:rsid w:val="009A210A"/>
    <w:rsid w:val="009A395D"/>
    <w:rsid w:val="009A6C8E"/>
    <w:rsid w:val="009B37CD"/>
    <w:rsid w:val="009B585D"/>
    <w:rsid w:val="009C4DEF"/>
    <w:rsid w:val="009C77AC"/>
    <w:rsid w:val="009D2040"/>
    <w:rsid w:val="009D45A3"/>
    <w:rsid w:val="009E06A6"/>
    <w:rsid w:val="009E14A1"/>
    <w:rsid w:val="009E2FF5"/>
    <w:rsid w:val="009E318D"/>
    <w:rsid w:val="009E3393"/>
    <w:rsid w:val="009E4F0E"/>
    <w:rsid w:val="009F2AAD"/>
    <w:rsid w:val="009F39BB"/>
    <w:rsid w:val="009F7566"/>
    <w:rsid w:val="00A01D6B"/>
    <w:rsid w:val="00A05888"/>
    <w:rsid w:val="00A06EC9"/>
    <w:rsid w:val="00A102CC"/>
    <w:rsid w:val="00A10439"/>
    <w:rsid w:val="00A13B9D"/>
    <w:rsid w:val="00A14614"/>
    <w:rsid w:val="00A1719F"/>
    <w:rsid w:val="00A17881"/>
    <w:rsid w:val="00A253BF"/>
    <w:rsid w:val="00A31B76"/>
    <w:rsid w:val="00A364EA"/>
    <w:rsid w:val="00A52FE1"/>
    <w:rsid w:val="00A56045"/>
    <w:rsid w:val="00A61264"/>
    <w:rsid w:val="00A63A43"/>
    <w:rsid w:val="00A6687E"/>
    <w:rsid w:val="00A676E9"/>
    <w:rsid w:val="00A7606A"/>
    <w:rsid w:val="00A77BE2"/>
    <w:rsid w:val="00A85814"/>
    <w:rsid w:val="00A9698E"/>
    <w:rsid w:val="00A97005"/>
    <w:rsid w:val="00AA71C3"/>
    <w:rsid w:val="00AA7210"/>
    <w:rsid w:val="00AA75F3"/>
    <w:rsid w:val="00AB53C4"/>
    <w:rsid w:val="00AB7424"/>
    <w:rsid w:val="00AD22D7"/>
    <w:rsid w:val="00AD2785"/>
    <w:rsid w:val="00AD3F46"/>
    <w:rsid w:val="00AE052D"/>
    <w:rsid w:val="00AE0E4D"/>
    <w:rsid w:val="00AE5812"/>
    <w:rsid w:val="00AE5B1F"/>
    <w:rsid w:val="00AF27FC"/>
    <w:rsid w:val="00AF5579"/>
    <w:rsid w:val="00AF6057"/>
    <w:rsid w:val="00B012DF"/>
    <w:rsid w:val="00B017E4"/>
    <w:rsid w:val="00B064FB"/>
    <w:rsid w:val="00B10423"/>
    <w:rsid w:val="00B16090"/>
    <w:rsid w:val="00B16219"/>
    <w:rsid w:val="00B17262"/>
    <w:rsid w:val="00B22D30"/>
    <w:rsid w:val="00B23E15"/>
    <w:rsid w:val="00B26363"/>
    <w:rsid w:val="00B32939"/>
    <w:rsid w:val="00B336FA"/>
    <w:rsid w:val="00B4215F"/>
    <w:rsid w:val="00B42BCE"/>
    <w:rsid w:val="00B45739"/>
    <w:rsid w:val="00B50EFD"/>
    <w:rsid w:val="00B5163A"/>
    <w:rsid w:val="00B534F5"/>
    <w:rsid w:val="00B6042F"/>
    <w:rsid w:val="00B70138"/>
    <w:rsid w:val="00B7345B"/>
    <w:rsid w:val="00B74D91"/>
    <w:rsid w:val="00B81260"/>
    <w:rsid w:val="00B815C9"/>
    <w:rsid w:val="00B8244B"/>
    <w:rsid w:val="00B8268F"/>
    <w:rsid w:val="00B85061"/>
    <w:rsid w:val="00B90020"/>
    <w:rsid w:val="00B909F6"/>
    <w:rsid w:val="00B91FB0"/>
    <w:rsid w:val="00B9281C"/>
    <w:rsid w:val="00B95456"/>
    <w:rsid w:val="00B96695"/>
    <w:rsid w:val="00BA0E50"/>
    <w:rsid w:val="00BA34F4"/>
    <w:rsid w:val="00BA6DF0"/>
    <w:rsid w:val="00BB05E1"/>
    <w:rsid w:val="00BB35A0"/>
    <w:rsid w:val="00BC1C4B"/>
    <w:rsid w:val="00BC3F16"/>
    <w:rsid w:val="00BC490E"/>
    <w:rsid w:val="00BC4A60"/>
    <w:rsid w:val="00BC609E"/>
    <w:rsid w:val="00BD22DA"/>
    <w:rsid w:val="00BD2783"/>
    <w:rsid w:val="00BD4975"/>
    <w:rsid w:val="00BE0443"/>
    <w:rsid w:val="00BE1425"/>
    <w:rsid w:val="00BE19EA"/>
    <w:rsid w:val="00BE7EC5"/>
    <w:rsid w:val="00BF2C1C"/>
    <w:rsid w:val="00BF320D"/>
    <w:rsid w:val="00BF3A93"/>
    <w:rsid w:val="00BF4A3C"/>
    <w:rsid w:val="00BF595D"/>
    <w:rsid w:val="00C00D5F"/>
    <w:rsid w:val="00C0474E"/>
    <w:rsid w:val="00C04D34"/>
    <w:rsid w:val="00C05547"/>
    <w:rsid w:val="00C1150E"/>
    <w:rsid w:val="00C11FF4"/>
    <w:rsid w:val="00C128EA"/>
    <w:rsid w:val="00C16B1F"/>
    <w:rsid w:val="00C23043"/>
    <w:rsid w:val="00C241AA"/>
    <w:rsid w:val="00C31DDE"/>
    <w:rsid w:val="00C34397"/>
    <w:rsid w:val="00C353E8"/>
    <w:rsid w:val="00C42545"/>
    <w:rsid w:val="00C4577B"/>
    <w:rsid w:val="00C47D62"/>
    <w:rsid w:val="00C50E5A"/>
    <w:rsid w:val="00C54D0D"/>
    <w:rsid w:val="00C66671"/>
    <w:rsid w:val="00C66A65"/>
    <w:rsid w:val="00C66F1D"/>
    <w:rsid w:val="00C674E7"/>
    <w:rsid w:val="00C67A41"/>
    <w:rsid w:val="00C67DC4"/>
    <w:rsid w:val="00C728EC"/>
    <w:rsid w:val="00C80ED2"/>
    <w:rsid w:val="00C918EE"/>
    <w:rsid w:val="00C91CD9"/>
    <w:rsid w:val="00C92120"/>
    <w:rsid w:val="00C923B9"/>
    <w:rsid w:val="00C942A2"/>
    <w:rsid w:val="00CA2134"/>
    <w:rsid w:val="00CA2FD7"/>
    <w:rsid w:val="00CB0F49"/>
    <w:rsid w:val="00CB27FD"/>
    <w:rsid w:val="00CB3B1B"/>
    <w:rsid w:val="00CB3E58"/>
    <w:rsid w:val="00CB7159"/>
    <w:rsid w:val="00CC1D70"/>
    <w:rsid w:val="00CC4107"/>
    <w:rsid w:val="00CC69BA"/>
    <w:rsid w:val="00CD25C5"/>
    <w:rsid w:val="00CD2BE0"/>
    <w:rsid w:val="00CE0DB9"/>
    <w:rsid w:val="00CE10F1"/>
    <w:rsid w:val="00CE49E3"/>
    <w:rsid w:val="00CE7377"/>
    <w:rsid w:val="00CF4F87"/>
    <w:rsid w:val="00D005A3"/>
    <w:rsid w:val="00D0067C"/>
    <w:rsid w:val="00D0191B"/>
    <w:rsid w:val="00D06B56"/>
    <w:rsid w:val="00D12BD4"/>
    <w:rsid w:val="00D21174"/>
    <w:rsid w:val="00D25A0C"/>
    <w:rsid w:val="00D27420"/>
    <w:rsid w:val="00D32FD1"/>
    <w:rsid w:val="00D35E1C"/>
    <w:rsid w:val="00D36281"/>
    <w:rsid w:val="00D4593D"/>
    <w:rsid w:val="00D52361"/>
    <w:rsid w:val="00D5351C"/>
    <w:rsid w:val="00D74DAF"/>
    <w:rsid w:val="00D77CA5"/>
    <w:rsid w:val="00D80321"/>
    <w:rsid w:val="00D80C5D"/>
    <w:rsid w:val="00D8198F"/>
    <w:rsid w:val="00D826BC"/>
    <w:rsid w:val="00D8404E"/>
    <w:rsid w:val="00D866E1"/>
    <w:rsid w:val="00D87D28"/>
    <w:rsid w:val="00D91E02"/>
    <w:rsid w:val="00D9377A"/>
    <w:rsid w:val="00D960B5"/>
    <w:rsid w:val="00D9744F"/>
    <w:rsid w:val="00DA0526"/>
    <w:rsid w:val="00DA4925"/>
    <w:rsid w:val="00DA7C24"/>
    <w:rsid w:val="00DB2A3E"/>
    <w:rsid w:val="00DB566C"/>
    <w:rsid w:val="00DB796C"/>
    <w:rsid w:val="00DB7A9B"/>
    <w:rsid w:val="00DC6083"/>
    <w:rsid w:val="00DE1657"/>
    <w:rsid w:val="00DF0D8A"/>
    <w:rsid w:val="00DF30AB"/>
    <w:rsid w:val="00DF67BE"/>
    <w:rsid w:val="00E00C2D"/>
    <w:rsid w:val="00E0611A"/>
    <w:rsid w:val="00E13285"/>
    <w:rsid w:val="00E1412E"/>
    <w:rsid w:val="00E149F9"/>
    <w:rsid w:val="00E220BD"/>
    <w:rsid w:val="00E23EE7"/>
    <w:rsid w:val="00E27165"/>
    <w:rsid w:val="00E34314"/>
    <w:rsid w:val="00E3436A"/>
    <w:rsid w:val="00E408A9"/>
    <w:rsid w:val="00E42EAC"/>
    <w:rsid w:val="00E47C40"/>
    <w:rsid w:val="00E5297F"/>
    <w:rsid w:val="00E54F90"/>
    <w:rsid w:val="00E577B9"/>
    <w:rsid w:val="00E635A2"/>
    <w:rsid w:val="00E652F9"/>
    <w:rsid w:val="00E71D32"/>
    <w:rsid w:val="00E73399"/>
    <w:rsid w:val="00E7451F"/>
    <w:rsid w:val="00E8138A"/>
    <w:rsid w:val="00E819E8"/>
    <w:rsid w:val="00E82151"/>
    <w:rsid w:val="00E87547"/>
    <w:rsid w:val="00E876FD"/>
    <w:rsid w:val="00E9082B"/>
    <w:rsid w:val="00E90D0D"/>
    <w:rsid w:val="00E912B6"/>
    <w:rsid w:val="00E92B45"/>
    <w:rsid w:val="00E95384"/>
    <w:rsid w:val="00E953B2"/>
    <w:rsid w:val="00E955CE"/>
    <w:rsid w:val="00EA1A22"/>
    <w:rsid w:val="00EA7560"/>
    <w:rsid w:val="00EC37ED"/>
    <w:rsid w:val="00ED04ED"/>
    <w:rsid w:val="00ED1DBD"/>
    <w:rsid w:val="00ED4497"/>
    <w:rsid w:val="00ED5393"/>
    <w:rsid w:val="00ED6FED"/>
    <w:rsid w:val="00EE17DE"/>
    <w:rsid w:val="00EE215A"/>
    <w:rsid w:val="00EE7EB8"/>
    <w:rsid w:val="00EF1767"/>
    <w:rsid w:val="00EF1BE9"/>
    <w:rsid w:val="00EF5062"/>
    <w:rsid w:val="00EF5854"/>
    <w:rsid w:val="00F016B3"/>
    <w:rsid w:val="00F01731"/>
    <w:rsid w:val="00F029A3"/>
    <w:rsid w:val="00F031BD"/>
    <w:rsid w:val="00F03E35"/>
    <w:rsid w:val="00F06331"/>
    <w:rsid w:val="00F117F3"/>
    <w:rsid w:val="00F25E93"/>
    <w:rsid w:val="00F3083B"/>
    <w:rsid w:val="00F31FD2"/>
    <w:rsid w:val="00F32A50"/>
    <w:rsid w:val="00F4007B"/>
    <w:rsid w:val="00F408D1"/>
    <w:rsid w:val="00F42046"/>
    <w:rsid w:val="00F441F2"/>
    <w:rsid w:val="00F50CD6"/>
    <w:rsid w:val="00F519FB"/>
    <w:rsid w:val="00F52F89"/>
    <w:rsid w:val="00F571EF"/>
    <w:rsid w:val="00F603C3"/>
    <w:rsid w:val="00F64A50"/>
    <w:rsid w:val="00F7324B"/>
    <w:rsid w:val="00F754DD"/>
    <w:rsid w:val="00F844D2"/>
    <w:rsid w:val="00F86416"/>
    <w:rsid w:val="00F87FB7"/>
    <w:rsid w:val="00F90379"/>
    <w:rsid w:val="00F906CB"/>
    <w:rsid w:val="00F928AD"/>
    <w:rsid w:val="00F92F70"/>
    <w:rsid w:val="00FA0670"/>
    <w:rsid w:val="00FA2D69"/>
    <w:rsid w:val="00FA6977"/>
    <w:rsid w:val="00FA79B3"/>
    <w:rsid w:val="00FB2304"/>
    <w:rsid w:val="00FB4A93"/>
    <w:rsid w:val="00FB5184"/>
    <w:rsid w:val="00FB73F5"/>
    <w:rsid w:val="00FC09C9"/>
    <w:rsid w:val="00FC2C8B"/>
    <w:rsid w:val="00FC4453"/>
    <w:rsid w:val="00FC5F05"/>
    <w:rsid w:val="00FC74E7"/>
    <w:rsid w:val="00FD0041"/>
    <w:rsid w:val="00FD05F4"/>
    <w:rsid w:val="00FD1E74"/>
    <w:rsid w:val="00FD377F"/>
    <w:rsid w:val="00FD468E"/>
    <w:rsid w:val="00FD67BC"/>
    <w:rsid w:val="00FE001C"/>
    <w:rsid w:val="00FE1050"/>
    <w:rsid w:val="00FE1936"/>
    <w:rsid w:val="00FE7526"/>
    <w:rsid w:val="00FF089D"/>
    <w:rsid w:val="00FF6152"/>
    <w:rsid w:val="00FF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8405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29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36A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59C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aliases w:val="Заголовок 4 (Приложение),Heading 4 Char Char Char,Level 2 - a,(подпункт),DTG_4Заг,Char,heading 4,h4,First Subheading,Level 4 Topic Heading,H4,Sub-Minor,Case Sub-Header,heading4,4,I4,l4,I41,41,l41,heading41,(Shift Ctrl 4),Titre 41,t4.T4,a.,d"/>
    <w:basedOn w:val="a"/>
    <w:next w:val="a"/>
    <w:link w:val="41"/>
    <w:qFormat/>
    <w:rsid w:val="009A1291"/>
    <w:pPr>
      <w:keepNext/>
      <w:tabs>
        <w:tab w:val="left" w:pos="0"/>
      </w:tabs>
      <w:suppressAutoHyphens/>
      <w:spacing w:before="120" w:after="0" w:line="240" w:lineRule="auto"/>
      <w:jc w:val="center"/>
      <w:outlineLvl w:val="3"/>
    </w:pPr>
    <w:rPr>
      <w:rFonts w:ascii="Times New Roman" w:eastAsia="Times New Roman" w:hAnsi="Times New Roman"/>
      <w:b/>
      <w:bCs/>
      <w:spacing w:val="-3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qFormat/>
    <w:rsid w:val="00FA79B3"/>
    <w:pPr>
      <w:tabs>
        <w:tab w:val="left" w:pos="960"/>
        <w:tab w:val="right" w:leader="dot" w:pos="9961"/>
      </w:tabs>
      <w:spacing w:after="240" w:line="240" w:lineRule="auto"/>
      <w:ind w:right="-427"/>
      <w:jc w:val="center"/>
    </w:pPr>
    <w:rPr>
      <w:rFonts w:ascii="Times New Roman" w:eastAsia="Times New Roman" w:hAnsi="Times New Roman"/>
      <w:b/>
      <w:bCs/>
      <w:iCs/>
      <w:noProof/>
      <w:color w:val="000000"/>
      <w:kern w:val="32"/>
      <w:sz w:val="28"/>
      <w:szCs w:val="28"/>
      <w:lang w:eastAsia="ru-RU"/>
    </w:rPr>
  </w:style>
  <w:style w:type="character" w:customStyle="1" w:styleId="a3">
    <w:name w:val="Основной текст Знак"/>
    <w:aliases w:val="body text Знак,bt Знак,Знак1 Знак,Основной текст Знак Знак Знак Знак,Body Text 1 Знак"/>
    <w:link w:val="a4"/>
    <w:locked/>
    <w:rsid w:val="009A1291"/>
  </w:style>
  <w:style w:type="paragraph" w:styleId="a4">
    <w:name w:val="Body Text"/>
    <w:aliases w:val="body text,bt,Знак1,Основной текст Знак Знак Знак,Body Text 1"/>
    <w:basedOn w:val="a"/>
    <w:link w:val="a3"/>
    <w:rsid w:val="009A1291"/>
    <w:pPr>
      <w:spacing w:after="0" w:line="240" w:lineRule="auto"/>
      <w:jc w:val="center"/>
    </w:pPr>
    <w:rPr>
      <w:rFonts w:asciiTheme="minorHAnsi" w:eastAsiaTheme="minorHAnsi" w:hAnsiTheme="minorHAnsi" w:cstheme="minorBidi"/>
    </w:rPr>
  </w:style>
  <w:style w:type="character" w:customStyle="1" w:styleId="12">
    <w:name w:val="Основной текст Знак1"/>
    <w:basedOn w:val="a0"/>
    <w:uiPriority w:val="99"/>
    <w:semiHidden/>
    <w:rsid w:val="009A1291"/>
    <w:rPr>
      <w:rFonts w:ascii="Calibri" w:eastAsia="Calibri" w:hAnsi="Calibri" w:cs="Times New Roman"/>
    </w:rPr>
  </w:style>
  <w:style w:type="paragraph" w:customStyle="1" w:styleId="Normal2">
    <w:name w:val="Normal2"/>
    <w:rsid w:val="009A1291"/>
    <w:pPr>
      <w:widowControl w:val="0"/>
      <w:snapToGrid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uiPriority w:val="9"/>
    <w:semiHidden/>
    <w:rsid w:val="009A129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41">
    <w:name w:val="Заголовок 4 Знак1"/>
    <w:aliases w:val="Заголовок 4 (Приложение) Знак,Heading 4 Char Char Char Знак,Level 2 - a Знак,(подпункт) Знак,DTG_4Заг Знак,Char Знак,heading 4 Знак,h4 Знак,First Subheading Знак,Level 4 Topic Heading Знак,H4 Знак,Sub-Minor Знак,Case Sub-Header Знак"/>
    <w:link w:val="4"/>
    <w:locked/>
    <w:rsid w:val="009A1291"/>
    <w:rPr>
      <w:rFonts w:ascii="Times New Roman" w:eastAsia="Times New Roman" w:hAnsi="Times New Roman" w:cs="Times New Roman"/>
      <w:b/>
      <w:bCs/>
      <w:spacing w:val="-3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C11F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11FF4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C11F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11FF4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2D3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D302A"/>
    <w:rPr>
      <w:rFonts w:ascii="Segoe UI" w:eastAsia="Calibri" w:hAnsi="Segoe UI" w:cs="Segoe UI"/>
      <w:sz w:val="18"/>
      <w:szCs w:val="18"/>
    </w:rPr>
  </w:style>
  <w:style w:type="paragraph" w:styleId="ab">
    <w:name w:val="List Paragraph"/>
    <w:aliases w:val="Заговок Марина,GOST_TableList,Bullet List,FooterText,numbered,Paragraphe de liste1,lp1,SL_Абзац списка,Bullet Number,Нумерованый список,List Paragraph1,it_List1"/>
    <w:basedOn w:val="a"/>
    <w:link w:val="ac"/>
    <w:uiPriority w:val="34"/>
    <w:qFormat/>
    <w:rsid w:val="009C77AC"/>
    <w:pPr>
      <w:ind w:left="720"/>
      <w:contextualSpacing/>
    </w:pPr>
  </w:style>
  <w:style w:type="table" w:styleId="ad">
    <w:name w:val="Table Grid"/>
    <w:basedOn w:val="a1"/>
    <w:uiPriority w:val="39"/>
    <w:rsid w:val="003D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aliases w:val="Заговок Марина Знак,GOST_TableList Знак,Bullet List Знак,FooterText Знак,numbered Знак,Paragraphe de liste1 Знак,lp1 Знак,SL_Абзац списка Знак,Bullet Number Знак,Нумерованый список Знак,List Paragraph1 Знак,it_List1 Знак"/>
    <w:link w:val="ab"/>
    <w:uiPriority w:val="34"/>
    <w:locked/>
    <w:rsid w:val="000452CE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4A59C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e">
    <w:name w:val="annotation reference"/>
    <w:basedOn w:val="a0"/>
    <w:uiPriority w:val="99"/>
    <w:semiHidden/>
    <w:unhideWhenUsed/>
    <w:rsid w:val="00C67A41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67A41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67A41"/>
    <w:rPr>
      <w:rFonts w:ascii="Calibri" w:eastAsia="Calibri" w:hAnsi="Calibri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67A41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67A41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Revision"/>
    <w:hidden/>
    <w:uiPriority w:val="99"/>
    <w:semiHidden/>
    <w:rsid w:val="00483F05"/>
    <w:pPr>
      <w:spacing w:after="0" w:line="240" w:lineRule="auto"/>
    </w:pPr>
    <w:rPr>
      <w:rFonts w:ascii="Calibri" w:eastAsia="Calibri" w:hAnsi="Calibri" w:cs="Times New Roman"/>
    </w:rPr>
  </w:style>
  <w:style w:type="character" w:styleId="af4">
    <w:name w:val="Hyperlink"/>
    <w:basedOn w:val="a0"/>
    <w:uiPriority w:val="99"/>
    <w:unhideWhenUsed/>
    <w:rsid w:val="00A1719F"/>
    <w:rPr>
      <w:color w:val="0000FF" w:themeColor="hyperlink"/>
      <w:u w:val="single"/>
    </w:rPr>
  </w:style>
  <w:style w:type="paragraph" w:customStyle="1" w:styleId="af5">
    <w:name w:val="а_основной (абзац)"/>
    <w:basedOn w:val="a"/>
    <w:qFormat/>
    <w:rsid w:val="006A1C89"/>
    <w:pPr>
      <w:spacing w:before="120" w:after="120" w:line="360" w:lineRule="auto"/>
      <w:ind w:firstLine="709"/>
      <w:jc w:val="both"/>
    </w:pPr>
    <w:rPr>
      <w:rFonts w:ascii="Times New Roman" w:eastAsia="MS Mincho" w:hAnsi="Times New Roman"/>
      <w:sz w:val="24"/>
      <w:szCs w:val="24"/>
      <w:u w:color="000000"/>
      <w:lang w:eastAsia="ru-RU"/>
    </w:rPr>
  </w:style>
  <w:style w:type="character" w:customStyle="1" w:styleId="None">
    <w:name w:val="None"/>
    <w:rsid w:val="0036511F"/>
  </w:style>
  <w:style w:type="character" w:customStyle="1" w:styleId="itemtext1">
    <w:name w:val="itemtext1"/>
    <w:basedOn w:val="a0"/>
    <w:rsid w:val="000C3F04"/>
    <w:rPr>
      <w:rFonts w:ascii="Segoe UI" w:hAnsi="Segoe UI" w:cs="Segoe UI" w:hint="default"/>
      <w:color w:val="00000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136AC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6E31BA8C6820C42BC07C0F4E8AD2EC1" ma:contentTypeVersion="0" ma:contentTypeDescription="Создание документа." ma:contentTypeScope="" ma:versionID="c2d4271dbd02c3e2d816b4313e23009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7AEAF-AA3A-4E7F-8613-F5E0C5EEA0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C99541-BC39-44F8-9727-76A8FA9AE3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20DB0D-8272-450F-B648-D200B19DC1D6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DDBA81BD-787C-4AF5-9746-72DD4269C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944</Words>
  <Characters>5385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2026-08-25T08:00:00Z</dcterms:created>
  <dcterms:modified xsi:type="dcterms:W3CDTF">2026-08-25T08:00:00Z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0x010100F6E31BA8C6820C42BC07C0F4E8AD2EC1</vt:lpwstr>
  </property>
</Properties>
</file>