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2C32F" w14:textId="19A54EB7" w:rsidR="00185C14" w:rsidRPr="00B3021A" w:rsidRDefault="00185C14" w:rsidP="007E4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Обоснование начальной (максимальной) цены контракта</w:t>
      </w:r>
      <w:r w:rsidR="004903D1" w:rsidRPr="00B3021A">
        <w:rPr>
          <w:rFonts w:ascii="Times New Roman" w:hAnsi="Times New Roman"/>
          <w:sz w:val="28"/>
          <w:szCs w:val="28"/>
        </w:rPr>
        <w:br/>
      </w:r>
      <w:bookmarkStart w:id="0" w:name="_Hlk203632335"/>
      <w:r w:rsidR="001E1320" w:rsidRPr="00B3021A">
        <w:rPr>
          <w:rFonts w:ascii="Times New Roman" w:hAnsi="Times New Roman"/>
          <w:sz w:val="28"/>
          <w:szCs w:val="28"/>
        </w:rPr>
        <w:t xml:space="preserve">на оказание услуги </w:t>
      </w:r>
      <w:bookmarkStart w:id="1" w:name="_Hlk231568010"/>
      <w:r w:rsidR="001E1320" w:rsidRPr="00B3021A">
        <w:rPr>
          <w:rFonts w:ascii="Times New Roman" w:hAnsi="Times New Roman"/>
          <w:sz w:val="28"/>
          <w:szCs w:val="28"/>
        </w:rPr>
        <w:t xml:space="preserve">по </w:t>
      </w:r>
      <w:r w:rsidR="007E4B1C" w:rsidRPr="00B3021A">
        <w:rPr>
          <w:rFonts w:ascii="Times New Roman" w:hAnsi="Times New Roman"/>
          <w:sz w:val="28"/>
          <w:szCs w:val="28"/>
        </w:rPr>
        <w:t>изготовлению, демонтажу и монтажу противопожарной двери</w:t>
      </w:r>
      <w:bookmarkEnd w:id="1"/>
    </w:p>
    <w:bookmarkEnd w:id="0"/>
    <w:p w14:paraId="4386B339" w14:textId="77777777" w:rsidR="001E78B1" w:rsidRPr="00B3021A" w:rsidRDefault="001E7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107DE49" w14:textId="3E65F67D" w:rsidR="001E78B1" w:rsidRPr="00B3021A" w:rsidRDefault="001E78B1" w:rsidP="001E1320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В соответствии со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начальная (максимальная) цена контракта была определена методом сопоставимых рыночных цен (анализа рынка) путем направления запросов о пр</w:t>
      </w:r>
      <w:r w:rsidR="00BF384D" w:rsidRPr="00B3021A">
        <w:rPr>
          <w:rFonts w:ascii="Times New Roman" w:hAnsi="Times New Roman"/>
          <w:sz w:val="28"/>
          <w:szCs w:val="28"/>
        </w:rPr>
        <w:t xml:space="preserve">едоставлении ценовой </w:t>
      </w:r>
      <w:r w:rsidR="00690EF9" w:rsidRPr="00B3021A">
        <w:rPr>
          <w:rFonts w:ascii="Times New Roman" w:hAnsi="Times New Roman"/>
          <w:sz w:val="28"/>
          <w:szCs w:val="28"/>
        </w:rPr>
        <w:t>информации исполнителям</w:t>
      </w:r>
      <w:r w:rsidRPr="00B3021A">
        <w:rPr>
          <w:rFonts w:ascii="Times New Roman" w:hAnsi="Times New Roman"/>
          <w:sz w:val="28"/>
          <w:szCs w:val="28"/>
        </w:rPr>
        <w:t xml:space="preserve">, имеющим </w:t>
      </w:r>
      <w:r w:rsidRPr="00B3021A">
        <w:rPr>
          <w:rFonts w:ascii="Times New Roman" w:hAnsi="Times New Roman"/>
          <w:i/>
          <w:sz w:val="28"/>
          <w:szCs w:val="28"/>
        </w:rPr>
        <w:t>возможность</w:t>
      </w:r>
      <w:r w:rsidR="00690EF9" w:rsidRPr="00B3021A">
        <w:rPr>
          <w:rFonts w:ascii="Times New Roman" w:hAnsi="Times New Roman"/>
          <w:i/>
          <w:sz w:val="28"/>
          <w:szCs w:val="28"/>
        </w:rPr>
        <w:t xml:space="preserve"> </w:t>
      </w:r>
      <w:r w:rsidR="00E2168C" w:rsidRPr="00B3021A">
        <w:rPr>
          <w:rFonts w:ascii="Times New Roman" w:hAnsi="Times New Roman"/>
          <w:i/>
          <w:sz w:val="28"/>
          <w:szCs w:val="28"/>
        </w:rPr>
        <w:t>оказания</w:t>
      </w:r>
      <w:r w:rsidR="00690EF9" w:rsidRPr="00B3021A">
        <w:rPr>
          <w:rFonts w:ascii="Times New Roman" w:hAnsi="Times New Roman"/>
          <w:i/>
          <w:sz w:val="28"/>
          <w:szCs w:val="28"/>
        </w:rPr>
        <w:t xml:space="preserve"> </w:t>
      </w:r>
      <w:r w:rsidR="001E1320" w:rsidRPr="00B3021A">
        <w:rPr>
          <w:rFonts w:ascii="Times New Roman" w:hAnsi="Times New Roman"/>
          <w:i/>
          <w:sz w:val="28"/>
          <w:szCs w:val="28"/>
        </w:rPr>
        <w:t xml:space="preserve">услуги </w:t>
      </w:r>
      <w:r w:rsidR="007E4B1C" w:rsidRPr="00B3021A">
        <w:rPr>
          <w:rFonts w:ascii="Times New Roman" w:hAnsi="Times New Roman"/>
          <w:i/>
          <w:sz w:val="28"/>
          <w:szCs w:val="28"/>
        </w:rPr>
        <w:t>по изготовлению, демонтажу и монтажу противопожарной двери</w:t>
      </w:r>
      <w:r w:rsidR="001E1320" w:rsidRPr="00B3021A">
        <w:rPr>
          <w:rFonts w:ascii="Times New Roman" w:hAnsi="Times New Roman"/>
          <w:i/>
          <w:sz w:val="28"/>
          <w:szCs w:val="28"/>
        </w:rPr>
        <w:t xml:space="preserve">. </w:t>
      </w:r>
      <w:r w:rsidRPr="00B3021A">
        <w:rPr>
          <w:rFonts w:ascii="Times New Roman" w:hAnsi="Times New Roman"/>
          <w:i/>
          <w:sz w:val="28"/>
          <w:szCs w:val="28"/>
        </w:rPr>
        <w:t>Срок оказания</w:t>
      </w:r>
      <w:r w:rsidRPr="00B3021A">
        <w:rPr>
          <w:rFonts w:ascii="Times New Roman" w:hAnsi="Times New Roman"/>
          <w:bCs/>
          <w:i/>
          <w:iCs/>
          <w:sz w:val="28"/>
          <w:szCs w:val="28"/>
        </w:rPr>
        <w:t xml:space="preserve"> услуг с </w:t>
      </w:r>
      <w:r w:rsidR="004903D1" w:rsidRPr="00B3021A">
        <w:rPr>
          <w:rFonts w:ascii="Times New Roman" w:hAnsi="Times New Roman"/>
          <w:i/>
          <w:sz w:val="28"/>
          <w:szCs w:val="28"/>
        </w:rPr>
        <w:t xml:space="preserve">момента заключения Контракта </w:t>
      </w:r>
      <w:r w:rsidRPr="00B3021A">
        <w:rPr>
          <w:rFonts w:ascii="Times New Roman" w:hAnsi="Times New Roman"/>
          <w:i/>
          <w:sz w:val="28"/>
          <w:szCs w:val="28"/>
        </w:rPr>
        <w:t xml:space="preserve">по </w:t>
      </w:r>
      <w:r w:rsidR="007E4B1C" w:rsidRPr="00B3021A">
        <w:rPr>
          <w:rFonts w:ascii="Times New Roman" w:hAnsi="Times New Roman"/>
          <w:i/>
          <w:sz w:val="28"/>
          <w:szCs w:val="28"/>
        </w:rPr>
        <w:t>24</w:t>
      </w:r>
      <w:r w:rsidRPr="00B3021A">
        <w:rPr>
          <w:rFonts w:ascii="Times New Roman" w:hAnsi="Times New Roman"/>
          <w:i/>
          <w:sz w:val="28"/>
          <w:szCs w:val="28"/>
        </w:rPr>
        <w:t>.</w:t>
      </w:r>
      <w:r w:rsidR="001E1320" w:rsidRPr="00B3021A">
        <w:rPr>
          <w:rFonts w:ascii="Times New Roman" w:hAnsi="Times New Roman"/>
          <w:i/>
          <w:sz w:val="28"/>
          <w:szCs w:val="28"/>
        </w:rPr>
        <w:t>0</w:t>
      </w:r>
      <w:r w:rsidR="007E4B1C" w:rsidRPr="00B3021A">
        <w:rPr>
          <w:rFonts w:ascii="Times New Roman" w:hAnsi="Times New Roman"/>
          <w:i/>
          <w:sz w:val="28"/>
          <w:szCs w:val="28"/>
        </w:rPr>
        <w:t>7</w:t>
      </w:r>
      <w:r w:rsidRPr="00B3021A">
        <w:rPr>
          <w:rFonts w:ascii="Times New Roman" w:hAnsi="Times New Roman"/>
          <w:i/>
          <w:sz w:val="28"/>
          <w:szCs w:val="28"/>
        </w:rPr>
        <w:t>.20</w:t>
      </w:r>
      <w:r w:rsidR="00E2168C" w:rsidRPr="00B3021A">
        <w:rPr>
          <w:rFonts w:ascii="Times New Roman" w:hAnsi="Times New Roman"/>
          <w:i/>
          <w:sz w:val="28"/>
          <w:szCs w:val="28"/>
        </w:rPr>
        <w:t>2</w:t>
      </w:r>
      <w:r w:rsidR="001E1320" w:rsidRPr="00B3021A">
        <w:rPr>
          <w:rFonts w:ascii="Times New Roman" w:hAnsi="Times New Roman"/>
          <w:i/>
          <w:sz w:val="28"/>
          <w:szCs w:val="28"/>
        </w:rPr>
        <w:t>6</w:t>
      </w:r>
      <w:r w:rsidRPr="00B3021A">
        <w:rPr>
          <w:rFonts w:ascii="Times New Roman" w:hAnsi="Times New Roman"/>
          <w:i/>
          <w:sz w:val="28"/>
          <w:szCs w:val="28"/>
        </w:rPr>
        <w:t>.</w:t>
      </w:r>
    </w:p>
    <w:p w14:paraId="45E75FA6" w14:textId="77777777" w:rsidR="001E78B1" w:rsidRPr="00B3021A" w:rsidRDefault="001E78B1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НМЦК методом сопоставимых рыночных цен (анализа рынка) определена по формуле:</w:t>
      </w:r>
    </w:p>
    <w:p w14:paraId="584D47EF" w14:textId="77777777" w:rsidR="001E78B1" w:rsidRPr="00B3021A" w:rsidRDefault="00CC4409" w:rsidP="001E7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noProof/>
          <w:position w:val="-24"/>
          <w:sz w:val="28"/>
          <w:szCs w:val="28"/>
        </w:rPr>
        <w:drawing>
          <wp:inline distT="0" distB="0" distL="0" distR="0" wp14:anchorId="23240D71" wp14:editId="39247B99">
            <wp:extent cx="162877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B1" w:rsidRPr="00B3021A">
        <w:rPr>
          <w:rFonts w:ascii="Times New Roman" w:hAnsi="Times New Roman"/>
          <w:sz w:val="28"/>
          <w:szCs w:val="28"/>
        </w:rPr>
        <w:t>,</w:t>
      </w:r>
    </w:p>
    <w:p w14:paraId="27CD737E" w14:textId="77777777" w:rsidR="001E78B1" w:rsidRPr="00B3021A" w:rsidRDefault="001E78B1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 xml:space="preserve">где: </w:t>
      </w:r>
      <w:r w:rsidR="00CC4409" w:rsidRPr="00B3021A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 wp14:anchorId="47A6645D" wp14:editId="55651E13">
            <wp:extent cx="6762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21A">
        <w:rPr>
          <w:rFonts w:ascii="Times New Roman" w:hAnsi="Times New Roman"/>
          <w:sz w:val="28"/>
          <w:szCs w:val="28"/>
        </w:rPr>
        <w:t xml:space="preserve"> - НМЦК, определяемая методом сопоставимых рыночных цен (анализа рынка);</w:t>
      </w:r>
    </w:p>
    <w:p w14:paraId="0FD4702F" w14:textId="77777777" w:rsidR="001E78B1" w:rsidRPr="00B3021A" w:rsidRDefault="001E78B1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v - количество (объем) закупаемого товара (работы, услуги);</w:t>
      </w:r>
    </w:p>
    <w:p w14:paraId="63E07285" w14:textId="77777777" w:rsidR="001E78B1" w:rsidRPr="00B3021A" w:rsidRDefault="001E78B1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n - количество значений, используемых в расчете;</w:t>
      </w:r>
    </w:p>
    <w:p w14:paraId="3496420B" w14:textId="77777777" w:rsidR="001E78B1" w:rsidRPr="00B3021A" w:rsidRDefault="001E78B1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i - номер источника ценовой информации;</w:t>
      </w:r>
    </w:p>
    <w:p w14:paraId="03705ECA" w14:textId="77777777" w:rsidR="001E78B1" w:rsidRPr="00B3021A" w:rsidRDefault="00CC4409" w:rsidP="001E7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233F9406" wp14:editId="591E6AD7">
            <wp:extent cx="152400" cy="228600"/>
            <wp:effectExtent l="19050" t="0" r="0" b="0"/>
            <wp:docPr id="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B1" w:rsidRPr="00B3021A">
        <w:rPr>
          <w:rFonts w:ascii="Times New Roman" w:hAnsi="Times New Roman"/>
          <w:sz w:val="28"/>
          <w:szCs w:val="28"/>
        </w:rPr>
        <w:t xml:space="preserve"> - - цена единицы товара, работы, услуги, представленная в источнике с номером i.</w:t>
      </w:r>
    </w:p>
    <w:p w14:paraId="08F1271B" w14:textId="7EE5C584" w:rsidR="001E78B1" w:rsidRPr="00B3021A" w:rsidRDefault="001E78B1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 xml:space="preserve">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</w:t>
      </w:r>
      <w:r w:rsidR="009F2E48" w:rsidRPr="00B3021A">
        <w:rPr>
          <w:rFonts w:ascii="Times New Roman" w:hAnsi="Times New Roman"/>
          <w:sz w:val="28"/>
          <w:szCs w:val="28"/>
        </w:rPr>
        <w:t>№</w:t>
      </w:r>
      <w:r w:rsidRPr="00B3021A">
        <w:rPr>
          <w:rFonts w:ascii="Times New Roman" w:hAnsi="Times New Roman"/>
          <w:sz w:val="28"/>
          <w:szCs w:val="28"/>
        </w:rPr>
        <w:t xml:space="preserve"> 567 в целях определения однородности совокупности значений выявленных цен, используемых в расчете НМЦК рекомендуется определять коэффициент вариации. Коэффициент вариации цены определяется по следующей формуле:</w:t>
      </w:r>
    </w:p>
    <w:p w14:paraId="2675E15F" w14:textId="77777777" w:rsidR="001E78B1" w:rsidRPr="00B3021A" w:rsidRDefault="00CC4409" w:rsidP="001E78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B3021A">
        <w:rPr>
          <w:rFonts w:ascii="Times New Roman" w:hAnsi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7EF5B0F0" wp14:editId="3291EA8A">
            <wp:extent cx="1209675" cy="41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B1" w:rsidRPr="00B3021A">
        <w:rPr>
          <w:rFonts w:ascii="Times New Roman" w:hAnsi="Times New Roman"/>
          <w:sz w:val="28"/>
          <w:szCs w:val="28"/>
        </w:rPr>
        <w:t>,</w:t>
      </w:r>
    </w:p>
    <w:p w14:paraId="1353B396" w14:textId="77777777" w:rsidR="001E78B1" w:rsidRPr="00B3021A" w:rsidRDefault="001E78B1" w:rsidP="001E78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где: V - коэффициент вариации;</w:t>
      </w:r>
    </w:p>
    <w:p w14:paraId="0D1D2C34" w14:textId="77777777" w:rsidR="001E78B1" w:rsidRPr="00B3021A" w:rsidRDefault="00CC4409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noProof/>
          <w:position w:val="-26"/>
          <w:sz w:val="28"/>
          <w:szCs w:val="28"/>
        </w:rPr>
        <w:drawing>
          <wp:inline distT="0" distB="0" distL="0" distR="0" wp14:anchorId="22DF73A5" wp14:editId="71644DAA">
            <wp:extent cx="1590675" cy="5429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B1" w:rsidRPr="00B3021A">
        <w:rPr>
          <w:rFonts w:ascii="Times New Roman" w:hAnsi="Times New Roman"/>
          <w:sz w:val="28"/>
          <w:szCs w:val="28"/>
        </w:rPr>
        <w:t xml:space="preserve"> - среднее квадратичное отклонение;</w:t>
      </w:r>
    </w:p>
    <w:p w14:paraId="33358EE6" w14:textId="77777777" w:rsidR="001E78B1" w:rsidRPr="00B3021A" w:rsidRDefault="00CC4409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noProof/>
          <w:position w:val="-12"/>
          <w:sz w:val="28"/>
          <w:szCs w:val="28"/>
        </w:rPr>
        <w:drawing>
          <wp:inline distT="0" distB="0" distL="0" distR="0" wp14:anchorId="300472F6" wp14:editId="35BB191D">
            <wp:extent cx="15240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8B1" w:rsidRPr="00B3021A">
        <w:rPr>
          <w:rFonts w:ascii="Times New Roman" w:hAnsi="Times New Roman"/>
          <w:sz w:val="28"/>
          <w:szCs w:val="28"/>
        </w:rPr>
        <w:t xml:space="preserve"> - цена единицы товара, работы, услуги, указанная в источнике с номером i;</w:t>
      </w:r>
    </w:p>
    <w:p w14:paraId="28B7D663" w14:textId="77777777" w:rsidR="001E78B1" w:rsidRPr="00B3021A" w:rsidRDefault="001E78B1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&lt;ц&gt; - средняя арифметическая величина цены единицы товара, работы, услуги;</w:t>
      </w:r>
    </w:p>
    <w:p w14:paraId="2FA85CB9" w14:textId="77777777" w:rsidR="001E78B1" w:rsidRPr="00B3021A" w:rsidRDefault="001E78B1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n - количество значений, используемых в расчете.</w:t>
      </w:r>
    </w:p>
    <w:p w14:paraId="68F9E6FE" w14:textId="77777777" w:rsidR="001E78B1" w:rsidRPr="00B3021A" w:rsidRDefault="001E78B1" w:rsidP="001E78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3021A">
        <w:rPr>
          <w:rFonts w:ascii="Times New Roman" w:hAnsi="Times New Roman"/>
          <w:sz w:val="28"/>
          <w:szCs w:val="28"/>
        </w:rPr>
        <w:t>Совокупность значений, используемых в расчете, при определении НМЦК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tbl>
      <w:tblPr>
        <w:tblW w:w="1545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984"/>
        <w:gridCol w:w="1276"/>
        <w:gridCol w:w="1276"/>
        <w:gridCol w:w="1417"/>
        <w:gridCol w:w="142"/>
        <w:gridCol w:w="1134"/>
        <w:gridCol w:w="709"/>
        <w:gridCol w:w="425"/>
        <w:gridCol w:w="1134"/>
        <w:gridCol w:w="425"/>
        <w:gridCol w:w="992"/>
        <w:gridCol w:w="851"/>
        <w:gridCol w:w="1134"/>
      </w:tblGrid>
      <w:tr w:rsidR="001E78B1" w:rsidRPr="00B3021A" w14:paraId="735CF220" w14:textId="77777777" w:rsidTr="00CE5179">
        <w:trPr>
          <w:trHeight w:val="56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F8A8B" w14:textId="77777777" w:rsidR="001E78B1" w:rsidRPr="00B3021A" w:rsidRDefault="001E78B1" w:rsidP="00CC5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3E31F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21A">
              <w:rPr>
                <w:rFonts w:ascii="Times New Roman" w:hAnsi="Times New Roman"/>
                <w:sz w:val="28"/>
                <w:szCs w:val="28"/>
              </w:rPr>
              <w:t>Результаты исследования</w:t>
            </w:r>
          </w:p>
        </w:tc>
      </w:tr>
      <w:tr w:rsidR="001E78B1" w:rsidRPr="00B3021A" w14:paraId="17E69F3C" w14:textId="77777777" w:rsidTr="00CE5179">
        <w:trPr>
          <w:trHeight w:val="270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BF9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Основные характеристики объекта закупки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0D28" w14:textId="6FBCE1CD" w:rsidR="001E78B1" w:rsidRPr="00B3021A" w:rsidRDefault="00CE5179" w:rsidP="00A11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Изготовление, демонтаж и монтаж</w:t>
            </w:r>
            <w:r w:rsidR="007E4B1C" w:rsidRPr="00B3021A">
              <w:rPr>
                <w:rFonts w:ascii="Times New Roman" w:hAnsi="Times New Roman"/>
              </w:rPr>
              <w:t xml:space="preserve"> противопожарной двери</w:t>
            </w:r>
          </w:p>
        </w:tc>
      </w:tr>
      <w:tr w:rsidR="001E78B1" w:rsidRPr="00B3021A" w14:paraId="16B33FF8" w14:textId="77777777" w:rsidTr="00CE5179">
        <w:trPr>
          <w:trHeight w:val="510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343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Используемый метод определения НМЦК с обоснованием: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3593C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Сопоставимых рыночных цен (анализа рынка)</w:t>
            </w:r>
          </w:p>
        </w:tc>
      </w:tr>
      <w:tr w:rsidR="001E78B1" w:rsidRPr="00B3021A" w14:paraId="100AA7A6" w14:textId="77777777" w:rsidTr="00CE5179">
        <w:trPr>
          <w:trHeight w:val="270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D985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Расчет НМЦК</w:t>
            </w:r>
          </w:p>
        </w:tc>
      </w:tr>
      <w:tr w:rsidR="001E78B1" w:rsidRPr="00B3021A" w14:paraId="78F2F96F" w14:textId="77777777" w:rsidTr="00B3021A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E472D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1D9" w14:textId="0C5AC7A2" w:rsidR="001E78B1" w:rsidRPr="00B3021A" w:rsidRDefault="00CE5179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Н</w:t>
            </w:r>
            <w:r w:rsidR="001E78B1" w:rsidRPr="00B3021A">
              <w:rPr>
                <w:rFonts w:ascii="Times New Roman" w:hAnsi="Times New Roman"/>
              </w:rPr>
              <w:t>аименование услуг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3D3AA" w14:textId="59AB39EE" w:rsidR="001E78B1" w:rsidRPr="00B3021A" w:rsidRDefault="00CE5179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Характеристики</w:t>
            </w:r>
            <w:r w:rsidR="001E78B1" w:rsidRPr="00B3021A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CC38" w14:textId="06FE430D" w:rsidR="001E78B1" w:rsidRPr="00B3021A" w:rsidRDefault="00CE5179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Исполнители/цена</w:t>
            </w:r>
            <w:r w:rsidR="001E78B1" w:rsidRPr="00B3021A">
              <w:rPr>
                <w:rFonts w:ascii="Times New Roman" w:hAnsi="Times New Roman"/>
              </w:rPr>
              <w:t>, 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414F" w14:textId="12F838B2" w:rsidR="001E78B1" w:rsidRPr="00B3021A" w:rsidRDefault="00CE5179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Е</w:t>
            </w:r>
            <w:r w:rsidR="001E78B1" w:rsidRPr="00B3021A">
              <w:rPr>
                <w:rFonts w:ascii="Times New Roman" w:hAnsi="Times New Roman"/>
              </w:rPr>
              <w:t>д. изм.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A1439AE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F5BB13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Средняя арифмет.  стоимость, руб.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6B347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Количество значений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86983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Среднее квадр.отк.σ=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47B56" w14:textId="77777777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Коэфф вариации V=, 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C8DA7" w14:textId="5A1EEA6F" w:rsidR="001E78B1" w:rsidRPr="00B3021A" w:rsidRDefault="001E78B1" w:rsidP="00CC54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Рыночная стоимость</w:t>
            </w:r>
            <w:r w:rsidR="00CE5179" w:rsidRPr="00B3021A">
              <w:rPr>
                <w:rFonts w:ascii="Times New Roman" w:hAnsi="Times New Roman"/>
              </w:rPr>
              <w:t>, руб.</w:t>
            </w:r>
          </w:p>
        </w:tc>
      </w:tr>
      <w:tr w:rsidR="00EE0153" w:rsidRPr="00B3021A" w14:paraId="74D10C50" w14:textId="77777777" w:rsidTr="00B3021A">
        <w:trPr>
          <w:trHeight w:val="19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81941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4E3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FF419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F431D6" w14:textId="77777777" w:rsidR="005F537A" w:rsidRPr="00B3021A" w:rsidRDefault="005F537A" w:rsidP="005F537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№1</w:t>
            </w:r>
          </w:p>
          <w:p w14:paraId="7BF16659" w14:textId="2298DD23" w:rsidR="0087546A" w:rsidRPr="00B3021A" w:rsidRDefault="00097857" w:rsidP="00CE517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 xml:space="preserve">вх. № </w:t>
            </w:r>
            <w:r w:rsidR="007E4B1C" w:rsidRPr="00B3021A">
              <w:rPr>
                <w:rFonts w:ascii="Times New Roman" w:hAnsi="Times New Roman"/>
                <w:sz w:val="18"/>
                <w:szCs w:val="18"/>
              </w:rPr>
              <w:t>КП -532</w:t>
            </w:r>
            <w:r w:rsidRPr="00B3021A">
              <w:rPr>
                <w:rFonts w:ascii="Times New Roman" w:hAnsi="Times New Roman"/>
                <w:sz w:val="18"/>
                <w:szCs w:val="18"/>
              </w:rPr>
              <w:t xml:space="preserve">, от </w:t>
            </w:r>
            <w:r w:rsidR="007E4B1C" w:rsidRPr="00B3021A">
              <w:rPr>
                <w:rFonts w:ascii="Times New Roman" w:hAnsi="Times New Roman"/>
                <w:sz w:val="18"/>
                <w:szCs w:val="18"/>
              </w:rPr>
              <w:t>03.06.2026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FE69" w14:textId="6CE11A15" w:rsidR="007E4B1C" w:rsidRPr="00B3021A" w:rsidRDefault="007E4B1C" w:rsidP="007E4B1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№2</w:t>
            </w:r>
          </w:p>
          <w:p w14:paraId="69CC844D" w14:textId="5D685FAE" w:rsidR="0087546A" w:rsidRPr="00B3021A" w:rsidRDefault="007E4B1C" w:rsidP="00CE517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вх. № КП -533, от 03.06.2026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F79E" w14:textId="63E5B839" w:rsidR="007E4B1C" w:rsidRPr="00B3021A" w:rsidRDefault="007E4B1C" w:rsidP="007E4B1C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№3</w:t>
            </w:r>
          </w:p>
          <w:p w14:paraId="649A8814" w14:textId="082B797F" w:rsidR="0087546A" w:rsidRPr="00B3021A" w:rsidRDefault="007E4B1C" w:rsidP="00CE517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вх. № КП -534, от 03.06.2026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8DC" w14:textId="3F44DC38" w:rsidR="00EE0153" w:rsidRPr="00B3021A" w:rsidRDefault="00EE0153" w:rsidP="009209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021A">
              <w:rPr>
                <w:rFonts w:ascii="Times New Roman" w:hAnsi="Times New Roman"/>
                <w:sz w:val="18"/>
                <w:szCs w:val="18"/>
              </w:rPr>
              <w:t>С</w:t>
            </w:r>
            <w:r w:rsidR="00CE5179" w:rsidRPr="00B3021A">
              <w:rPr>
                <w:rFonts w:ascii="Times New Roman" w:hAnsi="Times New Roman"/>
                <w:sz w:val="18"/>
                <w:szCs w:val="18"/>
              </w:rPr>
              <w:t>редняя цена за единицу, руб.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B17C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9B96A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E967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2B7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858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4D8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A3F" w14:textId="77777777" w:rsidR="00EE0153" w:rsidRPr="00B3021A" w:rsidRDefault="00EE0153" w:rsidP="00CC544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1E1320" w:rsidRPr="00B3021A" w14:paraId="420D6B19" w14:textId="77777777" w:rsidTr="00B3021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25991" w14:textId="612389B5" w:rsidR="001E1320" w:rsidRPr="00B3021A" w:rsidRDefault="001E1320" w:rsidP="001E132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3021A">
              <w:rPr>
                <w:rFonts w:ascii="Times New Roman" w:hAnsi="Times New Roman"/>
              </w:rPr>
              <w:t>1</w:t>
            </w:r>
            <w:r w:rsidR="00CE5179" w:rsidRPr="00B3021A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D6EF" w14:textId="2B66D227" w:rsidR="001E1320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Изготовление, демонтаж и монтаж противопожарной двери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B7A26" w14:textId="77777777" w:rsidR="00B3021A" w:rsidRPr="00B3021A" w:rsidRDefault="00B3021A" w:rsidP="00B302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 xml:space="preserve">Дверь металлическая противопожарная </w:t>
            </w:r>
            <w:r w:rsidRPr="00B3021A">
              <w:rPr>
                <w:rFonts w:ascii="Times New Roman" w:hAnsi="Times New Roman"/>
                <w:lang w:val="en-US"/>
              </w:rPr>
              <w:t>EI</w:t>
            </w:r>
            <w:r w:rsidRPr="00B3021A">
              <w:rPr>
                <w:rFonts w:ascii="Times New Roman" w:hAnsi="Times New Roman"/>
              </w:rPr>
              <w:t xml:space="preserve"> 30.</w:t>
            </w:r>
          </w:p>
          <w:p w14:paraId="45B9D7F3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Предел огнестойкости – 30 мин.</w:t>
            </w:r>
          </w:p>
          <w:p w14:paraId="059E5E72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lastRenderedPageBreak/>
              <w:t>Тип двери - EI (огнестойкая).</w:t>
            </w:r>
          </w:p>
          <w:p w14:paraId="2799F4BC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Материал - сталь холоднокатаная снаружи 1,5 мм/внутри 1,2 мм, толщина полотна 50 мм.</w:t>
            </w:r>
          </w:p>
          <w:p w14:paraId="584EA869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Тип двери по наличию остекления – глухая.</w:t>
            </w:r>
          </w:p>
          <w:p w14:paraId="5C9FB55C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Вид открывания полотна – наружу.</w:t>
            </w:r>
          </w:p>
          <w:p w14:paraId="75FD75DE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</w:rPr>
              <w:t>Ручка - нажимная противопожарная.</w:t>
            </w:r>
          </w:p>
          <w:p w14:paraId="179FB19F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Высота дверного полотна – 2000 мм.</w:t>
            </w:r>
          </w:p>
          <w:p w14:paraId="646DF0DC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Ширина дверного полотна - 940 мм.</w:t>
            </w:r>
          </w:p>
          <w:p w14:paraId="68BE086D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Доводчик – да.</w:t>
            </w:r>
          </w:p>
          <w:p w14:paraId="5D563C00" w14:textId="77777777" w:rsidR="00B3021A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Замок – да.</w:t>
            </w:r>
          </w:p>
          <w:p w14:paraId="5048B63F" w14:textId="77777777" w:rsidR="00B3021A" w:rsidRPr="00B3021A" w:rsidRDefault="00B3021A" w:rsidP="00B302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021A">
              <w:rPr>
                <w:rFonts w:ascii="Times New Roman" w:hAnsi="Times New Roman"/>
                <w:color w:val="000000" w:themeColor="text1"/>
              </w:rPr>
              <w:t>Порошковая окраска – да.</w:t>
            </w:r>
          </w:p>
          <w:p w14:paraId="4889C4A1" w14:textId="10847E75" w:rsidR="001E1320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Наличники 60 мм, порог одиночный 20 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938E4" w14:textId="37A034F1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lastRenderedPageBreak/>
              <w:t>46000</w:t>
            </w:r>
            <w:r w:rsidR="00A95D96" w:rsidRPr="00B3021A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86BF3" w14:textId="4AA8B251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49000</w:t>
            </w:r>
            <w:r w:rsidR="00A95D96" w:rsidRPr="00B3021A">
              <w:rPr>
                <w:rFonts w:ascii="Times New Roman" w:hAnsi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24369" w14:textId="625C6491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48000</w:t>
            </w:r>
            <w:r w:rsidR="001E1320" w:rsidRPr="00B3021A">
              <w:rPr>
                <w:rFonts w:ascii="Times New Roman" w:hAnsi="Times New Roman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EFD4" w14:textId="5477926E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47666,67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BDF83" w14:textId="41D49361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усл.</w:t>
            </w:r>
          </w:p>
          <w:p w14:paraId="30CD8C4E" w14:textId="53BB6093" w:rsidR="007E4B1C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C6294" w14:textId="2F093552" w:rsidR="001E1320" w:rsidRPr="00B3021A" w:rsidRDefault="001E1320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EA43B" w14:textId="3804CB6D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47666,67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2474" w14:textId="02A2A214" w:rsidR="001E1320" w:rsidRPr="00B3021A" w:rsidRDefault="00CE5179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658BE" w14:textId="51C653D7" w:rsidR="001E1320" w:rsidRPr="00B3021A" w:rsidRDefault="00CE5179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1527,53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772BA" w14:textId="6C2EF03E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3,2</w:t>
            </w:r>
            <w:r w:rsidR="00CE5179" w:rsidRPr="00B3021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90D3B" w14:textId="0D00B229" w:rsidR="001E1320" w:rsidRPr="00B3021A" w:rsidRDefault="007E4B1C" w:rsidP="00CE51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47666,67</w:t>
            </w:r>
          </w:p>
        </w:tc>
      </w:tr>
      <w:tr w:rsidR="007E4B1C" w:rsidRPr="00B3021A" w14:paraId="06C0D548" w14:textId="77777777" w:rsidTr="00B3021A">
        <w:trPr>
          <w:trHeight w:val="63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26FAF" w14:textId="77777777" w:rsidR="007E4B1C" w:rsidRPr="00B3021A" w:rsidRDefault="007E4B1C" w:rsidP="007E4B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338A1" w14:textId="47C57433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021A">
              <w:rPr>
                <w:rFonts w:ascii="Times New Roman" w:hAnsi="Times New Roman"/>
              </w:rPr>
              <w:t>46000,00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7133" w14:textId="274BF493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021A">
              <w:rPr>
                <w:rFonts w:ascii="Times New Roman" w:hAnsi="Times New Roman"/>
              </w:rPr>
              <w:t>49000,00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7CFB" w14:textId="1B7049E8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021A">
              <w:rPr>
                <w:rFonts w:ascii="Times New Roman" w:hAnsi="Times New Roman"/>
              </w:rPr>
              <w:t>48000,00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7FA6" w14:textId="73EEB8CB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47666,67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3F4AC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3D94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4177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3EE3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36FA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BC440" w14:textId="77777777" w:rsidR="007E4B1C" w:rsidRPr="00B3021A" w:rsidRDefault="007E4B1C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BB43" w14:textId="0659007D" w:rsidR="007E4B1C" w:rsidRPr="00B3021A" w:rsidRDefault="00B3021A" w:rsidP="00B302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1A">
              <w:rPr>
                <w:rFonts w:ascii="Times New Roman" w:hAnsi="Times New Roman"/>
              </w:rPr>
              <w:t>47666,67</w:t>
            </w:r>
          </w:p>
        </w:tc>
      </w:tr>
      <w:tr w:rsidR="007E4B1C" w:rsidRPr="00B3021A" w14:paraId="0E0AC7E3" w14:textId="77777777" w:rsidTr="00CE5179">
        <w:trPr>
          <w:trHeight w:val="315"/>
        </w:trPr>
        <w:tc>
          <w:tcPr>
            <w:tcW w:w="1545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1C4EE0" w14:textId="1F746AEB" w:rsidR="007E4B1C" w:rsidRPr="00B3021A" w:rsidRDefault="007E4B1C" w:rsidP="007E4B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5657E2DD" w14:textId="77777777" w:rsidR="00FF35D0" w:rsidRPr="00B3021A" w:rsidRDefault="00FF35D0" w:rsidP="00A76B20">
      <w:pPr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sectPr w:rsidR="00FF35D0" w:rsidRPr="00B3021A" w:rsidSect="006F4383">
      <w:pgSz w:w="16840" w:h="11907" w:orient="landscape"/>
      <w:pgMar w:top="851" w:right="82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52"/>
    <w:rsid w:val="00034CA9"/>
    <w:rsid w:val="00097857"/>
    <w:rsid w:val="000C77D5"/>
    <w:rsid w:val="000E2789"/>
    <w:rsid w:val="001524DE"/>
    <w:rsid w:val="00164649"/>
    <w:rsid w:val="00185C14"/>
    <w:rsid w:val="001A086D"/>
    <w:rsid w:val="001D4CAD"/>
    <w:rsid w:val="001E1320"/>
    <w:rsid w:val="001E78B1"/>
    <w:rsid w:val="001F4292"/>
    <w:rsid w:val="00267654"/>
    <w:rsid w:val="00271DDC"/>
    <w:rsid w:val="00272AFA"/>
    <w:rsid w:val="00290E28"/>
    <w:rsid w:val="002A0345"/>
    <w:rsid w:val="002A32C5"/>
    <w:rsid w:val="002B22B3"/>
    <w:rsid w:val="0032028E"/>
    <w:rsid w:val="00327C0F"/>
    <w:rsid w:val="00330D8B"/>
    <w:rsid w:val="003A4C5F"/>
    <w:rsid w:val="00475FAC"/>
    <w:rsid w:val="004903D1"/>
    <w:rsid w:val="004A0AC7"/>
    <w:rsid w:val="004A11B2"/>
    <w:rsid w:val="004E7543"/>
    <w:rsid w:val="00523840"/>
    <w:rsid w:val="005323B3"/>
    <w:rsid w:val="00557ED4"/>
    <w:rsid w:val="00581A74"/>
    <w:rsid w:val="00583E2F"/>
    <w:rsid w:val="005A2C49"/>
    <w:rsid w:val="005E14B5"/>
    <w:rsid w:val="005F45E6"/>
    <w:rsid w:val="005F537A"/>
    <w:rsid w:val="005F6EC7"/>
    <w:rsid w:val="006079B1"/>
    <w:rsid w:val="006663B5"/>
    <w:rsid w:val="006714BD"/>
    <w:rsid w:val="00690EF9"/>
    <w:rsid w:val="006A59EF"/>
    <w:rsid w:val="006F4383"/>
    <w:rsid w:val="007249ED"/>
    <w:rsid w:val="00724A52"/>
    <w:rsid w:val="00765E4B"/>
    <w:rsid w:val="007722EE"/>
    <w:rsid w:val="007A0C8D"/>
    <w:rsid w:val="007C2F19"/>
    <w:rsid w:val="007E4B1C"/>
    <w:rsid w:val="007F3939"/>
    <w:rsid w:val="0083070F"/>
    <w:rsid w:val="00830D4D"/>
    <w:rsid w:val="008528A1"/>
    <w:rsid w:val="0085549C"/>
    <w:rsid w:val="00864DBC"/>
    <w:rsid w:val="0087546A"/>
    <w:rsid w:val="008B38B1"/>
    <w:rsid w:val="008E4EB7"/>
    <w:rsid w:val="008F3051"/>
    <w:rsid w:val="008F4787"/>
    <w:rsid w:val="00920984"/>
    <w:rsid w:val="00967B14"/>
    <w:rsid w:val="00977DF1"/>
    <w:rsid w:val="009A4422"/>
    <w:rsid w:val="009C1581"/>
    <w:rsid w:val="009E5379"/>
    <w:rsid w:val="009F2E48"/>
    <w:rsid w:val="00A11B69"/>
    <w:rsid w:val="00A21AD3"/>
    <w:rsid w:val="00A466B1"/>
    <w:rsid w:val="00A76B20"/>
    <w:rsid w:val="00A92A42"/>
    <w:rsid w:val="00A95D96"/>
    <w:rsid w:val="00AD3320"/>
    <w:rsid w:val="00B0558F"/>
    <w:rsid w:val="00B22684"/>
    <w:rsid w:val="00B3021A"/>
    <w:rsid w:val="00B65AA2"/>
    <w:rsid w:val="00B90323"/>
    <w:rsid w:val="00B9367D"/>
    <w:rsid w:val="00BA5DA8"/>
    <w:rsid w:val="00BC1D60"/>
    <w:rsid w:val="00BC30A2"/>
    <w:rsid w:val="00BF384D"/>
    <w:rsid w:val="00C44F2D"/>
    <w:rsid w:val="00C71F4F"/>
    <w:rsid w:val="00C9571F"/>
    <w:rsid w:val="00CC4409"/>
    <w:rsid w:val="00CC5441"/>
    <w:rsid w:val="00CC7F1D"/>
    <w:rsid w:val="00CD16D3"/>
    <w:rsid w:val="00CE5179"/>
    <w:rsid w:val="00CE632D"/>
    <w:rsid w:val="00D32303"/>
    <w:rsid w:val="00D33A75"/>
    <w:rsid w:val="00D948E7"/>
    <w:rsid w:val="00DA56E6"/>
    <w:rsid w:val="00DD34D2"/>
    <w:rsid w:val="00E2168C"/>
    <w:rsid w:val="00E379F6"/>
    <w:rsid w:val="00E749C5"/>
    <w:rsid w:val="00E775CD"/>
    <w:rsid w:val="00EE0153"/>
    <w:rsid w:val="00EE4CD4"/>
    <w:rsid w:val="00F21F71"/>
    <w:rsid w:val="00F27034"/>
    <w:rsid w:val="00F42684"/>
    <w:rsid w:val="00F916FE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71C144B"/>
  <w15:docId w15:val="{DBDFE318-E437-4D1A-BE5E-6176EA06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7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4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426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537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54ACA61-5E3A-40C4-AF57-FB6F619D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2026-06-15T06:46:00Z</cp:lastPrinted>
  <dcterms:created xsi:type="dcterms:W3CDTF">2026-06-15T06:47:00Z</dcterms:created>
  <dcterms:modified xsi:type="dcterms:W3CDTF">2026-06-15T06:48:00Z</dcterms:modified>
</cp:coreProperties>
</file>