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2E7D" w14:textId="77777777" w:rsidR="00820B5D" w:rsidRPr="0055045B" w:rsidRDefault="00820B5D" w:rsidP="00820B5D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14:paraId="20F25B5C" w14:textId="77777777" w:rsidR="00820B5D" w:rsidRPr="0055045B" w:rsidRDefault="00820B5D" w:rsidP="00820B5D">
      <w:pPr>
        <w:jc w:val="center"/>
      </w:pPr>
    </w:p>
    <w:p w14:paraId="0CA7AC45" w14:textId="6D5911BE" w:rsidR="00F70ECE" w:rsidRPr="00BE0F6B" w:rsidRDefault="00F70ECE" w:rsidP="00F70ECE">
      <w:pPr>
        <w:pStyle w:val="a6"/>
        <w:spacing w:before="0" w:beforeAutospacing="0" w:after="0" w:afterAutospacing="0"/>
        <w:ind w:firstLine="708"/>
        <w:jc w:val="both"/>
      </w:pPr>
      <w:r w:rsidRPr="00BE0F6B">
        <w:t>В соответствии со ст. 22 Закона № 44-ФЗ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</w:t>
      </w:r>
      <w:r>
        <w:t xml:space="preserve"> </w:t>
      </w:r>
      <w:r w:rsidRPr="00BE0F6B">
        <w:t xml:space="preserve">на </w:t>
      </w:r>
      <w:r w:rsidR="00AE6FE8">
        <w:t xml:space="preserve">обучение </w:t>
      </w:r>
      <w:r w:rsidR="008F2E57">
        <w:t>по программе</w:t>
      </w:r>
      <w:r w:rsidRPr="00BE0F6B">
        <w:t xml:space="preserve">, на основании которых произведен данный расчет. </w:t>
      </w:r>
    </w:p>
    <w:p w14:paraId="1788905C" w14:textId="0654803B" w:rsidR="00F70ECE" w:rsidRPr="00BE0F6B" w:rsidRDefault="00F70ECE" w:rsidP="00F70ECE">
      <w:pPr>
        <w:ind w:firstLine="709"/>
      </w:pPr>
      <w:r w:rsidRPr="00BE0F6B">
        <w:t xml:space="preserve">Источниками информации о ценах на </w:t>
      </w:r>
      <w:r w:rsidR="00AE6FE8">
        <w:t>обучение</w:t>
      </w:r>
      <w:r w:rsidR="00A363A1">
        <w:t xml:space="preserve"> по </w:t>
      </w:r>
      <w:r w:rsidR="008F2E57">
        <w:t>специальностям</w:t>
      </w:r>
      <w:r w:rsidR="008F2E57" w:rsidRPr="00BE0F6B">
        <w:t>, на</w:t>
      </w:r>
      <w:r w:rsidRPr="00BE0F6B">
        <w:t xml:space="preserve"> основании которых произведен расчет начальной цены контракта, являются данные, полученные из коммерческих </w:t>
      </w:r>
      <w:r w:rsidR="008F2E57" w:rsidRPr="00BE0F6B">
        <w:t>предложений поставщиков</w:t>
      </w:r>
      <w:r w:rsidRPr="00BE0F6B">
        <w:t xml:space="preserve"> по итогам запроса Заказчика:</w:t>
      </w:r>
    </w:p>
    <w:p w14:paraId="6D16E339" w14:textId="77777777" w:rsidR="00820B5D" w:rsidRPr="00285177" w:rsidRDefault="00820B5D" w:rsidP="00820B5D">
      <w:pPr>
        <w:jc w:val="both"/>
      </w:pPr>
    </w:p>
    <w:p w14:paraId="2217FEB1" w14:textId="77777777" w:rsidR="00820B5D" w:rsidRPr="00285177" w:rsidRDefault="00D63F70" w:rsidP="00820B5D">
      <w:pPr>
        <w:numPr>
          <w:ilvl w:val="0"/>
          <w:numId w:val="1"/>
        </w:numPr>
        <w:jc w:val="both"/>
        <w:rPr>
          <w:u w:val="single"/>
        </w:rPr>
      </w:pPr>
      <w:r>
        <w:t xml:space="preserve">Поставщик № 1 </w:t>
      </w:r>
    </w:p>
    <w:p w14:paraId="0D927EE1" w14:textId="77777777" w:rsidR="00820B5D" w:rsidRPr="00D63F70" w:rsidRDefault="00820B5D" w:rsidP="00820B5D">
      <w:pPr>
        <w:numPr>
          <w:ilvl w:val="0"/>
          <w:numId w:val="1"/>
        </w:numPr>
        <w:jc w:val="both"/>
        <w:rPr>
          <w:u w:val="single"/>
        </w:rPr>
      </w:pPr>
      <w:r w:rsidRPr="00285177">
        <w:t>Поставщик № 2</w:t>
      </w:r>
      <w:r w:rsidR="00285177" w:rsidRPr="00285177">
        <w:t xml:space="preserve"> </w:t>
      </w:r>
      <w:r w:rsidR="00082AA6">
        <w:t xml:space="preserve"> </w:t>
      </w:r>
    </w:p>
    <w:p w14:paraId="481A4884" w14:textId="77777777" w:rsidR="00082AA6" w:rsidRPr="00082AA6" w:rsidRDefault="00D63F70" w:rsidP="00082AA6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Поставщик №</w:t>
      </w:r>
      <w:r w:rsidR="00820B5D" w:rsidRPr="00D63F70">
        <w:rPr>
          <w:sz w:val="24"/>
          <w:szCs w:val="24"/>
        </w:rPr>
        <w:t>3</w:t>
      </w:r>
      <w:r w:rsidR="00082AA6">
        <w:rPr>
          <w:sz w:val="24"/>
          <w:szCs w:val="24"/>
        </w:rPr>
        <w:t xml:space="preserve"> </w:t>
      </w:r>
    </w:p>
    <w:p w14:paraId="335CD46F" w14:textId="02741395" w:rsidR="00820B5D" w:rsidRPr="001F27C7" w:rsidRDefault="00820B5D" w:rsidP="00082AA6">
      <w:pPr>
        <w:pStyle w:val="a3"/>
        <w:ind w:left="360" w:firstLine="0"/>
      </w:pPr>
      <w:r w:rsidRPr="001F27C7">
        <w:t xml:space="preserve">Согласно данным, полученным из указанных </w:t>
      </w:r>
      <w:r w:rsidR="00F70ECE">
        <w:t xml:space="preserve">источников, </w:t>
      </w:r>
      <w:r w:rsidR="00D1268B">
        <w:t>услуги по</w:t>
      </w:r>
      <w:r w:rsidR="0026228F">
        <w:t xml:space="preserve"> профессиональной подготовке</w:t>
      </w:r>
      <w:r w:rsidR="00946356">
        <w:t xml:space="preserve"> </w:t>
      </w:r>
      <w:r w:rsidR="00064C6B">
        <w:t>и профессиональной</w:t>
      </w:r>
      <w:r w:rsidR="00946356">
        <w:t xml:space="preserve"> пере</w:t>
      </w:r>
      <w:r w:rsidR="00364D90">
        <w:t>по</w:t>
      </w:r>
      <w:r w:rsidR="00946356">
        <w:t>д</w:t>
      </w:r>
      <w:r w:rsidR="00D1268B">
        <w:t xml:space="preserve">готовке </w:t>
      </w:r>
      <w:r w:rsidR="00064C6B">
        <w:t xml:space="preserve">осуществляются </w:t>
      </w:r>
      <w:r w:rsidR="00064C6B" w:rsidRPr="001F27C7">
        <w:t>по</w:t>
      </w:r>
      <w:r w:rsidRPr="001F27C7">
        <w:t xml:space="preserve"> ценам:</w:t>
      </w:r>
    </w:p>
    <w:p w14:paraId="0B4E700F" w14:textId="77777777" w:rsidR="00820B5D" w:rsidRPr="001F27C7" w:rsidRDefault="00820B5D" w:rsidP="00820B5D">
      <w:pPr>
        <w:ind w:firstLine="708"/>
        <w:jc w:val="both"/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12"/>
        <w:gridCol w:w="1418"/>
        <w:gridCol w:w="1304"/>
        <w:gridCol w:w="1105"/>
        <w:gridCol w:w="1701"/>
      </w:tblGrid>
      <w:tr w:rsidR="00375E52" w:rsidRPr="001F27C7" w14:paraId="7BC5878B" w14:textId="77777777" w:rsidTr="00064C6B">
        <w:trPr>
          <w:trHeight w:val="1256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B2D98BC" w14:textId="77777777" w:rsidR="00375E52" w:rsidRPr="00993C31" w:rsidRDefault="00375E52" w:rsidP="00E92BF0">
            <w:pPr>
              <w:ind w:left="-108" w:hanging="34"/>
              <w:jc w:val="center"/>
            </w:pPr>
            <w:bookmarkStart w:id="0" w:name="OLE_LINK1"/>
            <w:r w:rsidRPr="00993C31">
              <w:rPr>
                <w:sz w:val="22"/>
                <w:szCs w:val="22"/>
              </w:rPr>
              <w:t xml:space="preserve"> Наименование Товара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F49415B" w14:textId="77777777" w:rsid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 xml:space="preserve">Поставщик </w:t>
            </w:r>
          </w:p>
          <w:p w14:paraId="385D30D4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6F6BA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3D422DF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105" w:type="dxa"/>
            <w:vAlign w:val="center"/>
          </w:tcPr>
          <w:p w14:paraId="2C4AB508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Среднеквадратичное отклонение</w:t>
            </w:r>
          </w:p>
        </w:tc>
        <w:tc>
          <w:tcPr>
            <w:tcW w:w="1701" w:type="dxa"/>
            <w:vAlign w:val="center"/>
          </w:tcPr>
          <w:p w14:paraId="490FBCA9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Коэффициент вариации</w:t>
            </w:r>
          </w:p>
        </w:tc>
      </w:tr>
      <w:tr w:rsidR="006C189A" w:rsidRPr="009F2E3E" w14:paraId="74A4EA8B" w14:textId="77777777" w:rsidTr="00EF74A6">
        <w:trPr>
          <w:jc w:val="center"/>
        </w:trPr>
        <w:tc>
          <w:tcPr>
            <w:tcW w:w="3969" w:type="dxa"/>
          </w:tcPr>
          <w:p w14:paraId="63EDCBC4" w14:textId="4BB0B3DB" w:rsidR="006C189A" w:rsidRPr="00536768" w:rsidRDefault="005B4D4D" w:rsidP="006C189A">
            <w:bookmarkStart w:id="1" w:name="_Hlk225269181"/>
            <w:r w:rsidRPr="005B4D4D">
              <w:t>Повышение квалификации по программе «Менеджмент в образовании»</w:t>
            </w:r>
          </w:p>
        </w:tc>
        <w:tc>
          <w:tcPr>
            <w:tcW w:w="1712" w:type="dxa"/>
            <w:shd w:val="clear" w:color="auto" w:fill="auto"/>
            <w:vAlign w:val="bottom"/>
          </w:tcPr>
          <w:p w14:paraId="34AF0A2D" w14:textId="28030F09" w:rsidR="006C189A" w:rsidRPr="00D1268B" w:rsidRDefault="005B4D4D" w:rsidP="006C189A">
            <w:pPr>
              <w:jc w:val="center"/>
            </w:pPr>
            <w:r>
              <w:t>2300,00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26305F" w14:textId="17161879" w:rsidR="006C189A" w:rsidRPr="00D1268B" w:rsidRDefault="005B4D4D" w:rsidP="006C189A">
            <w:pPr>
              <w:jc w:val="center"/>
            </w:pPr>
            <w:r>
              <w:t>2350,00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61A860D" w14:textId="75119412" w:rsidR="006C189A" w:rsidRPr="00E21508" w:rsidRDefault="005B4D4D" w:rsidP="006C189A">
            <w:pPr>
              <w:jc w:val="center"/>
            </w:pPr>
            <w:r>
              <w:t>2262,25</w:t>
            </w:r>
          </w:p>
        </w:tc>
        <w:tc>
          <w:tcPr>
            <w:tcW w:w="1105" w:type="dxa"/>
            <w:vAlign w:val="bottom"/>
          </w:tcPr>
          <w:p w14:paraId="22957CE3" w14:textId="633795FC" w:rsidR="006C189A" w:rsidRPr="00C47D0E" w:rsidRDefault="005B4D4D" w:rsidP="006C189A">
            <w:pPr>
              <w:jc w:val="center"/>
            </w:pPr>
            <w:r w:rsidRPr="005B4D4D">
              <w:t>44.017</w:t>
            </w:r>
          </w:p>
        </w:tc>
        <w:tc>
          <w:tcPr>
            <w:tcW w:w="1701" w:type="dxa"/>
            <w:vAlign w:val="bottom"/>
          </w:tcPr>
          <w:p w14:paraId="5BE4D3F9" w14:textId="1900A88C" w:rsidR="006C189A" w:rsidRPr="00C47D0E" w:rsidRDefault="005B4D4D" w:rsidP="006C189A">
            <w:pPr>
              <w:jc w:val="center"/>
            </w:pPr>
            <w:r w:rsidRPr="005B4D4D">
              <w:t>1.91%</w:t>
            </w:r>
          </w:p>
        </w:tc>
      </w:tr>
      <w:bookmarkEnd w:id="0"/>
      <w:bookmarkEnd w:id="1"/>
    </w:tbl>
    <w:p w14:paraId="47086873" w14:textId="77777777" w:rsidR="00820B5D" w:rsidRPr="001B4F37" w:rsidRDefault="00820B5D" w:rsidP="00820B5D">
      <w:pPr>
        <w:ind w:firstLine="708"/>
        <w:jc w:val="both"/>
      </w:pPr>
    </w:p>
    <w:p w14:paraId="289BE676" w14:textId="77777777" w:rsidR="005C614C" w:rsidRPr="00EE411E" w:rsidRDefault="005C614C" w:rsidP="00C35F6F">
      <w:pPr>
        <w:ind w:hanging="709"/>
      </w:pPr>
      <w:r w:rsidRPr="00EE411E"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14:paraId="29FEF5D8" w14:textId="77777777" w:rsidR="006C189A" w:rsidRDefault="006C189A" w:rsidP="00C35F6F">
      <w:pPr>
        <w:ind w:hanging="709"/>
      </w:pPr>
    </w:p>
    <w:p w14:paraId="340CEC76" w14:textId="08DC4044" w:rsidR="006C189A" w:rsidRDefault="005B4D4D" w:rsidP="005B4D4D">
      <w:pPr>
        <w:ind w:left="-709"/>
      </w:pPr>
      <w:r w:rsidRPr="005B4D4D">
        <w:t>Повышение квалификации по программе «Менеджмент в образовании»</w:t>
      </w:r>
      <w:r w:rsidR="006C189A" w:rsidRPr="006C189A">
        <w:t xml:space="preserve">– </w:t>
      </w:r>
      <w:r>
        <w:t>2262</w:t>
      </w:r>
      <w:r w:rsidR="006C189A" w:rsidRPr="006C189A">
        <w:t xml:space="preserve"> рубл</w:t>
      </w:r>
      <w:r>
        <w:t xml:space="preserve">я 25 копеек </w:t>
      </w:r>
    </w:p>
    <w:p w14:paraId="63520893" w14:textId="77777777" w:rsidR="005B4D4D" w:rsidRDefault="005B4D4D" w:rsidP="00C35F6F">
      <w:pPr>
        <w:ind w:hanging="709"/>
      </w:pPr>
    </w:p>
    <w:p w14:paraId="2A637F92" w14:textId="77777777" w:rsidR="005B4D4D" w:rsidRDefault="005B4D4D" w:rsidP="00C35F6F">
      <w:pPr>
        <w:ind w:hanging="709"/>
      </w:pPr>
    </w:p>
    <w:p w14:paraId="1CA00E88" w14:textId="77777777" w:rsidR="005B4D4D" w:rsidRDefault="005B4D4D" w:rsidP="00C35F6F">
      <w:pPr>
        <w:ind w:hanging="709"/>
      </w:pPr>
    </w:p>
    <w:p w14:paraId="61847D97" w14:textId="4621E020" w:rsidR="005C614C" w:rsidRDefault="005C614C" w:rsidP="00C35F6F">
      <w:pPr>
        <w:ind w:hanging="709"/>
      </w:pPr>
      <w:r>
        <w:t xml:space="preserve">Эти </w:t>
      </w:r>
      <w:r w:rsidRPr="0030527E">
        <w:t>цены принимаются для расчета начальной (максимальной) цены контракта:</w:t>
      </w:r>
    </w:p>
    <w:p w14:paraId="32D303FD" w14:textId="1DDF7970" w:rsidR="005C614C" w:rsidRPr="00927F75" w:rsidRDefault="00082AA6" w:rsidP="00C35F6F">
      <w:pPr>
        <w:ind w:hanging="709"/>
      </w:pPr>
      <w:r>
        <w:t>(</w:t>
      </w:r>
      <w:r w:rsidR="005B4D4D">
        <w:t>2262</w:t>
      </w:r>
      <w:r w:rsidR="00812912">
        <w:t xml:space="preserve"> руб.</w:t>
      </w:r>
      <w:r w:rsidR="005B4D4D">
        <w:t>25 копеек</w:t>
      </w:r>
      <w:r w:rsidR="00812912">
        <w:t>/</w:t>
      </w:r>
      <w:r w:rsidR="005B4D4D">
        <w:t>чел</w:t>
      </w:r>
      <w:r>
        <w:t>.</w:t>
      </w:r>
      <w:r w:rsidR="002105D3">
        <w:t>*</w:t>
      </w:r>
      <w:r w:rsidR="005B4D4D">
        <w:t>8</w:t>
      </w:r>
      <w:r w:rsidR="006C189A">
        <w:t xml:space="preserve"> спец.</w:t>
      </w:r>
      <w:r>
        <w:t>)</w:t>
      </w:r>
      <w:r w:rsidRPr="00082AA6">
        <w:t xml:space="preserve"> </w:t>
      </w:r>
      <w:r>
        <w:t>=</w:t>
      </w:r>
      <w:r w:rsidR="00C35F6F">
        <w:t>1</w:t>
      </w:r>
      <w:r w:rsidR="005B4D4D">
        <w:t>8098</w:t>
      </w:r>
      <w:r w:rsidR="00F70ECE">
        <w:t xml:space="preserve"> рублей 00 копеек.</w:t>
      </w:r>
    </w:p>
    <w:p w14:paraId="644CDD98" w14:textId="7A960DA8" w:rsidR="008C7D04" w:rsidRPr="006C189A" w:rsidRDefault="008C7D04" w:rsidP="00C35F6F">
      <w:pPr>
        <w:ind w:hanging="709"/>
        <w:rPr>
          <w:b/>
          <w:bCs/>
        </w:rPr>
      </w:pPr>
      <w:r w:rsidRPr="006C189A">
        <w:rPr>
          <w:b/>
          <w:bCs/>
        </w:rPr>
        <w:t>Таким образом, начальная (максимальная) цена контракта составляет</w:t>
      </w:r>
      <w:bookmarkStart w:id="2" w:name="_GoBack"/>
      <w:bookmarkEnd w:id="2"/>
      <w:r w:rsidR="00946356" w:rsidRPr="006C189A">
        <w:rPr>
          <w:b/>
          <w:bCs/>
        </w:rPr>
        <w:t xml:space="preserve"> </w:t>
      </w:r>
      <w:r w:rsidR="00C35F6F" w:rsidRPr="006C189A">
        <w:rPr>
          <w:b/>
          <w:bCs/>
        </w:rPr>
        <w:t>18</w:t>
      </w:r>
      <w:r w:rsidR="006C189A" w:rsidRPr="006C189A">
        <w:rPr>
          <w:b/>
          <w:bCs/>
        </w:rPr>
        <w:t>0</w:t>
      </w:r>
      <w:r w:rsidR="005B4D4D">
        <w:rPr>
          <w:b/>
          <w:bCs/>
        </w:rPr>
        <w:t>98</w:t>
      </w:r>
      <w:r w:rsidRPr="006C189A">
        <w:rPr>
          <w:b/>
          <w:bCs/>
        </w:rPr>
        <w:t xml:space="preserve"> рублей</w:t>
      </w:r>
      <w:r w:rsidR="00F70ECE" w:rsidRPr="006C189A">
        <w:rPr>
          <w:b/>
          <w:bCs/>
        </w:rPr>
        <w:t xml:space="preserve"> 00 копеек.</w:t>
      </w:r>
    </w:p>
    <w:sectPr w:rsidR="008C7D04" w:rsidRPr="006C189A" w:rsidSect="006C189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5D"/>
    <w:rsid w:val="00031270"/>
    <w:rsid w:val="00064C6B"/>
    <w:rsid w:val="00072EA3"/>
    <w:rsid w:val="000751D1"/>
    <w:rsid w:val="00082AA6"/>
    <w:rsid w:val="000C65F1"/>
    <w:rsid w:val="00121A53"/>
    <w:rsid w:val="00150C56"/>
    <w:rsid w:val="00174510"/>
    <w:rsid w:val="001D2124"/>
    <w:rsid w:val="002105D3"/>
    <w:rsid w:val="00220CEE"/>
    <w:rsid w:val="0026228F"/>
    <w:rsid w:val="00265009"/>
    <w:rsid w:val="00285177"/>
    <w:rsid w:val="00297FC0"/>
    <w:rsid w:val="002B141E"/>
    <w:rsid w:val="002D55FB"/>
    <w:rsid w:val="002F38A0"/>
    <w:rsid w:val="003350CB"/>
    <w:rsid w:val="00364D90"/>
    <w:rsid w:val="00375E52"/>
    <w:rsid w:val="00450CAD"/>
    <w:rsid w:val="004B4F3A"/>
    <w:rsid w:val="004B7E55"/>
    <w:rsid w:val="004C6D3E"/>
    <w:rsid w:val="004D1145"/>
    <w:rsid w:val="004F60A0"/>
    <w:rsid w:val="005129E6"/>
    <w:rsid w:val="005246ED"/>
    <w:rsid w:val="00545C66"/>
    <w:rsid w:val="00553E80"/>
    <w:rsid w:val="005A1D6E"/>
    <w:rsid w:val="005B4D4D"/>
    <w:rsid w:val="005C614C"/>
    <w:rsid w:val="005D2E68"/>
    <w:rsid w:val="005E0150"/>
    <w:rsid w:val="005F195C"/>
    <w:rsid w:val="00680E74"/>
    <w:rsid w:val="00685191"/>
    <w:rsid w:val="00687758"/>
    <w:rsid w:val="006B4331"/>
    <w:rsid w:val="006C189A"/>
    <w:rsid w:val="006D6EF3"/>
    <w:rsid w:val="006E2D92"/>
    <w:rsid w:val="00773FA9"/>
    <w:rsid w:val="007A3BBA"/>
    <w:rsid w:val="00802911"/>
    <w:rsid w:val="00812912"/>
    <w:rsid w:val="00820B5D"/>
    <w:rsid w:val="00860633"/>
    <w:rsid w:val="008C7D04"/>
    <w:rsid w:val="008F2E57"/>
    <w:rsid w:val="0091126C"/>
    <w:rsid w:val="00925418"/>
    <w:rsid w:val="00946356"/>
    <w:rsid w:val="0095775C"/>
    <w:rsid w:val="00993C31"/>
    <w:rsid w:val="009957EE"/>
    <w:rsid w:val="00997958"/>
    <w:rsid w:val="009F2E3E"/>
    <w:rsid w:val="00A363A1"/>
    <w:rsid w:val="00A72DAD"/>
    <w:rsid w:val="00A751E6"/>
    <w:rsid w:val="00A944C9"/>
    <w:rsid w:val="00AC5926"/>
    <w:rsid w:val="00AE6FE8"/>
    <w:rsid w:val="00B00565"/>
    <w:rsid w:val="00B46073"/>
    <w:rsid w:val="00B514CC"/>
    <w:rsid w:val="00B61051"/>
    <w:rsid w:val="00BD2328"/>
    <w:rsid w:val="00C35F6F"/>
    <w:rsid w:val="00C41680"/>
    <w:rsid w:val="00C47D0E"/>
    <w:rsid w:val="00C5335F"/>
    <w:rsid w:val="00C67778"/>
    <w:rsid w:val="00C748E4"/>
    <w:rsid w:val="00C81B7F"/>
    <w:rsid w:val="00C864C5"/>
    <w:rsid w:val="00C875FD"/>
    <w:rsid w:val="00CA700B"/>
    <w:rsid w:val="00CA7EFB"/>
    <w:rsid w:val="00CC4F77"/>
    <w:rsid w:val="00CD7CDB"/>
    <w:rsid w:val="00CE7EF5"/>
    <w:rsid w:val="00D1268B"/>
    <w:rsid w:val="00D509D9"/>
    <w:rsid w:val="00D63F70"/>
    <w:rsid w:val="00DB14A2"/>
    <w:rsid w:val="00DC24B6"/>
    <w:rsid w:val="00DC4A66"/>
    <w:rsid w:val="00E21508"/>
    <w:rsid w:val="00E419C6"/>
    <w:rsid w:val="00E63817"/>
    <w:rsid w:val="00EA7A5A"/>
    <w:rsid w:val="00EB7866"/>
    <w:rsid w:val="00F12BB0"/>
    <w:rsid w:val="00F1489D"/>
    <w:rsid w:val="00F353FB"/>
    <w:rsid w:val="00F70ECE"/>
    <w:rsid w:val="00F763D2"/>
    <w:rsid w:val="00FB63FA"/>
    <w:rsid w:val="00FE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FC579"/>
  <w15:docId w15:val="{773B1EF0-23A8-4BDC-9C48-F037A81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70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B1CA-05E9-417D-A4A3-08310251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</dc:creator>
  <cp:lastModifiedBy>User</cp:lastModifiedBy>
  <cp:revision>20</cp:revision>
  <cp:lastPrinted>2025-06-09T13:13:00Z</cp:lastPrinted>
  <dcterms:created xsi:type="dcterms:W3CDTF">2020-05-07T11:28:00Z</dcterms:created>
  <dcterms:modified xsi:type="dcterms:W3CDTF">2026-07-07T13:36:00Z</dcterms:modified>
</cp:coreProperties>
</file>