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D65A9" w14:textId="77777777" w:rsidR="007F6CD2" w:rsidRDefault="007F6CD2" w:rsidP="004E42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5191C06A" w14:textId="77777777" w:rsidR="00DD02E2" w:rsidRPr="00F74BA9" w:rsidRDefault="007F6CD2" w:rsidP="007737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контракт </w:t>
      </w:r>
      <w:r w:rsidR="00DC38E7" w:rsidRPr="00F74BA9">
        <w:rPr>
          <w:rFonts w:ascii="Times New Roman" w:hAnsi="Times New Roman" w:cs="Times New Roman"/>
          <w:sz w:val="24"/>
          <w:szCs w:val="24"/>
        </w:rPr>
        <w:t xml:space="preserve"> </w:t>
      </w:r>
      <w:r w:rsidR="00673456" w:rsidRPr="00F74BA9">
        <w:rPr>
          <w:rFonts w:ascii="Times New Roman" w:hAnsi="Times New Roman" w:cs="Times New Roman"/>
          <w:sz w:val="24"/>
          <w:szCs w:val="24"/>
        </w:rPr>
        <w:t>№</w:t>
      </w:r>
      <w:proofErr w:type="gramEnd"/>
    </w:p>
    <w:p w14:paraId="5F8F7471" w14:textId="77777777" w:rsidR="00520754" w:rsidRPr="00F74BA9" w:rsidRDefault="00520754" w:rsidP="007737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4BA9">
        <w:rPr>
          <w:rFonts w:ascii="Times New Roman" w:hAnsi="Times New Roman" w:cs="Times New Roman"/>
          <w:sz w:val="24"/>
          <w:szCs w:val="24"/>
        </w:rPr>
        <w:t>на оказание образовательных услуг</w:t>
      </w:r>
    </w:p>
    <w:p w14:paraId="1D72F19D" w14:textId="5023F910" w:rsidR="00773757" w:rsidRDefault="00773757" w:rsidP="00773757">
      <w:pPr>
        <w:pStyle w:val="1"/>
        <w:spacing w:line="240" w:lineRule="auto"/>
        <w:ind w:right="-74" w:firstLine="0"/>
        <w:contextualSpacing/>
        <w:rPr>
          <w:color w:val="383838"/>
          <w:sz w:val="22"/>
          <w:szCs w:val="22"/>
          <w:shd w:val="clear" w:color="auto" w:fill="FAFAFA"/>
        </w:rPr>
      </w:pPr>
      <w:r>
        <w:rPr>
          <w:color w:val="383838"/>
          <w:sz w:val="22"/>
          <w:szCs w:val="22"/>
          <w:shd w:val="clear" w:color="auto" w:fill="FAFAFA"/>
        </w:rPr>
        <w:t xml:space="preserve">                                    </w:t>
      </w:r>
      <w:r w:rsidRPr="00752959">
        <w:rPr>
          <w:color w:val="383838"/>
          <w:sz w:val="22"/>
          <w:szCs w:val="22"/>
          <w:shd w:val="clear" w:color="auto" w:fill="FAFAFA"/>
        </w:rPr>
        <w:t xml:space="preserve">ИКЗ </w:t>
      </w:r>
      <w:r w:rsidR="00197F30" w:rsidRPr="00197F30">
        <w:rPr>
          <w:color w:val="383838"/>
          <w:sz w:val="22"/>
          <w:szCs w:val="22"/>
          <w:shd w:val="clear" w:color="auto" w:fill="FAFAFA"/>
        </w:rPr>
        <w:t>261471601392147160100100010000000244</w:t>
      </w:r>
    </w:p>
    <w:p w14:paraId="5DABD05A" w14:textId="77777777" w:rsidR="007F6CD2" w:rsidRPr="00F74BA9" w:rsidRDefault="007F6CD2" w:rsidP="007737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2364EF01" w14:textId="02D9E46C" w:rsidR="00BA7244" w:rsidRPr="00F74BA9" w:rsidRDefault="00632F79" w:rsidP="00BA72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</w:t>
      </w:r>
      <w:r w:rsidR="00BA7244" w:rsidRPr="00F74BA9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r w:rsidR="00BA7244" w:rsidRPr="00F74BA9">
        <w:rPr>
          <w:rFonts w:ascii="Times New Roman" w:hAnsi="Times New Roman" w:cs="Times New Roman"/>
          <w:b/>
          <w:sz w:val="24"/>
          <w:szCs w:val="24"/>
        </w:rPr>
        <w:t>.</w:t>
      </w:r>
      <w:r w:rsidR="00010A06" w:rsidRPr="00F74BA9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Форносово</w:t>
      </w:r>
      <w:r w:rsidR="00010A06" w:rsidRPr="00F74B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244" w:rsidRPr="00F74BA9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BA7244" w:rsidRPr="00F74BA9">
        <w:rPr>
          <w:rFonts w:ascii="Times New Roman" w:hAnsi="Times New Roman" w:cs="Times New Roman"/>
          <w:b/>
          <w:sz w:val="24"/>
          <w:szCs w:val="24"/>
        </w:rPr>
        <w:tab/>
      </w:r>
      <w:r w:rsidR="00BA7244" w:rsidRPr="00F74BA9">
        <w:rPr>
          <w:rFonts w:ascii="Times New Roman" w:hAnsi="Times New Roman" w:cs="Times New Roman"/>
          <w:b/>
          <w:sz w:val="24"/>
          <w:szCs w:val="24"/>
        </w:rPr>
        <w:tab/>
      </w:r>
      <w:r w:rsidR="00BA7244" w:rsidRPr="00F74BA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</w:t>
      </w:r>
      <w:r w:rsidR="003D57DE" w:rsidRPr="00F74BA9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6F3E5E" w:rsidRPr="00F74BA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A7244" w:rsidRPr="00F74B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E23" w:rsidRPr="00F74BA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="003D0E23" w:rsidRPr="00F74BA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F3E5E" w:rsidRPr="00F74BA9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gramEnd"/>
      <w:r w:rsidR="00F24489" w:rsidRPr="00F74BA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07727E" w:rsidRPr="00F74BA9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11182A" w:rsidRPr="00F74BA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197F30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</w:t>
      </w:r>
      <w:r w:rsidR="005E3B52" w:rsidRPr="00F74BA9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F24489" w:rsidRPr="00F74BA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97F3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5E3B52" w:rsidRPr="00F74BA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A7244" w:rsidRPr="00F74BA9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</w:p>
    <w:p w14:paraId="7231B8D3" w14:textId="77777777" w:rsidR="00BA7244" w:rsidRPr="00F74BA9" w:rsidRDefault="00BA7244" w:rsidP="00BA72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8C7115" w14:textId="77777777" w:rsidR="00745939" w:rsidRPr="00F74BA9" w:rsidRDefault="00745939" w:rsidP="00745939">
      <w:pPr>
        <w:jc w:val="both"/>
      </w:pPr>
      <w:r w:rsidRPr="00F74BA9">
        <w:t>федеральное казенное профессиональное образовательное учреждение № 35 Федеральной службы исполнения наказаний), выступающее от имени Российской Федерации, в целях обеспечения государственных нужд, именуемое в дальнейшем «Государственный заказчик», в лице ____________________________, действующего на основании __________________, с одной стороны, и ____________________, именуемое в дальнейшем «</w:t>
      </w:r>
      <w:r w:rsidR="00212226" w:rsidRPr="00F74BA9">
        <w:t>Исполнитель</w:t>
      </w:r>
      <w:r w:rsidRPr="00F74BA9">
        <w:t>», в лице ____________, действующего на основании ______________</w:t>
      </w:r>
      <w:r w:rsidRPr="00F74BA9">
        <w:rPr>
          <w:noProof/>
        </w:rPr>
        <w:t xml:space="preserve">, с другой стороны, совместно именуемые в дальнейшем Стороны, а по отдельности – Сторона, </w:t>
      </w:r>
      <w:r w:rsidRPr="00F74BA9">
        <w:t>в соответствии с п. 4 ч 1. ст. 93 Федерального закона от 05.04.2013 № 44-ФЗ «</w:t>
      </w:r>
      <w:r w:rsidRPr="00F74BA9">
        <w:rPr>
          <w:rFonts w:eastAsia="Calibri"/>
        </w:rPr>
        <w:t xml:space="preserve">О контрактной системе в сфере закупок товаров, работ, </w:t>
      </w:r>
      <w:r w:rsidRPr="00F74BA9">
        <w:t xml:space="preserve">услуг для обеспечения государственных и муниципальных нужд», </w:t>
      </w:r>
    </w:p>
    <w:p w14:paraId="3EDB2B57" w14:textId="77777777" w:rsidR="00745939" w:rsidRPr="00F74BA9" w:rsidRDefault="00745939" w:rsidP="00745939">
      <w:pPr>
        <w:jc w:val="both"/>
      </w:pPr>
      <w:r w:rsidRPr="00F74BA9">
        <w:t xml:space="preserve">заключили настоящий государственный контракт (далее – Контракт) о нижеследующем: </w:t>
      </w:r>
    </w:p>
    <w:p w14:paraId="791A740E" w14:textId="77777777" w:rsidR="009176A2" w:rsidRPr="00F74BA9" w:rsidRDefault="009176A2" w:rsidP="009176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jc w:val="center"/>
        <w:rPr>
          <w:b/>
        </w:rPr>
      </w:pPr>
      <w:r w:rsidRPr="00F74BA9">
        <w:rPr>
          <w:b/>
        </w:rPr>
        <w:t xml:space="preserve">Предмет </w:t>
      </w:r>
      <w:r w:rsidR="007F6CD2">
        <w:rPr>
          <w:b/>
        </w:rPr>
        <w:t>Контракт</w:t>
      </w:r>
      <w:r w:rsidRPr="00F74BA9">
        <w:rPr>
          <w:b/>
        </w:rPr>
        <w:t>а</w:t>
      </w:r>
    </w:p>
    <w:p w14:paraId="06E339EC" w14:textId="5E748990" w:rsidR="00745939" w:rsidRPr="00F74BA9" w:rsidRDefault="00745939" w:rsidP="00F74BA9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spacing w:before="100" w:beforeAutospacing="1" w:after="100" w:afterAutospacing="1"/>
        <w:jc w:val="both"/>
      </w:pPr>
      <w:r w:rsidRPr="00F74BA9">
        <w:t xml:space="preserve">Заказчик поручает, а Исполнитель принимает на себя оказание платных образовательных услуг сотруднику Заказчика по </w:t>
      </w:r>
      <w:r w:rsidR="00F10183">
        <w:t xml:space="preserve">обучению по программам </w:t>
      </w:r>
      <w:r w:rsidRPr="00F74BA9">
        <w:t>в соответствии с</w:t>
      </w:r>
      <w:r w:rsidR="007F6CD2">
        <w:t xml:space="preserve">о </w:t>
      </w:r>
      <w:proofErr w:type="gramStart"/>
      <w:r w:rsidR="00667EFA">
        <w:t>техническ</w:t>
      </w:r>
      <w:r w:rsidR="00F10183">
        <w:t xml:space="preserve">им </w:t>
      </w:r>
      <w:r w:rsidR="00667EFA">
        <w:t xml:space="preserve"> задани</w:t>
      </w:r>
      <w:r w:rsidR="00F10183">
        <w:t>ем</w:t>
      </w:r>
      <w:proofErr w:type="gramEnd"/>
      <w:r w:rsidR="00F10183">
        <w:t xml:space="preserve"> </w:t>
      </w:r>
      <w:r w:rsidR="007F6CD2">
        <w:t xml:space="preserve"> </w:t>
      </w:r>
      <w:r w:rsidRPr="00F74BA9">
        <w:t xml:space="preserve"> (Приложение № 1), являющимся неотъемлемой частью данного </w:t>
      </w:r>
      <w:r w:rsidR="007F6CD2">
        <w:t>контракт</w:t>
      </w:r>
      <w:r w:rsidRPr="00F74BA9">
        <w:t>а.</w:t>
      </w:r>
    </w:p>
    <w:p w14:paraId="5631B786" w14:textId="77777777" w:rsidR="00745939" w:rsidRPr="00F74BA9" w:rsidRDefault="00745939" w:rsidP="00F74BA9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spacing w:before="100" w:beforeAutospacing="1" w:after="100" w:afterAutospacing="1"/>
        <w:jc w:val="both"/>
      </w:pPr>
      <w:r w:rsidRPr="00F74BA9">
        <w:t xml:space="preserve">Образовательная услуга предоставляется в пределах федерального государственного образовательного стандарта и федеральных государственных требований в соответствии с учебными планами, в том числе индивидуальными, и образовательными программами Исполнителя. </w:t>
      </w:r>
    </w:p>
    <w:p w14:paraId="4C5A70A3" w14:textId="77777777" w:rsidR="00745939" w:rsidRPr="00F74BA9" w:rsidRDefault="00745939" w:rsidP="00F74BA9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spacing w:before="100" w:beforeAutospacing="1" w:after="100" w:afterAutospacing="1"/>
        <w:jc w:val="both"/>
      </w:pPr>
      <w:r w:rsidRPr="00F74BA9">
        <w:t xml:space="preserve"> Срок освоения образовательных программ определяется исходя из учебных планов Исполнителя и нормативных актов.</w:t>
      </w:r>
    </w:p>
    <w:p w14:paraId="449FF8B4" w14:textId="77777777" w:rsidR="00745939" w:rsidRPr="00F74BA9" w:rsidRDefault="00745939" w:rsidP="00F74BA9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spacing w:before="100" w:beforeAutospacing="1" w:after="100" w:afterAutospacing="1"/>
        <w:jc w:val="both"/>
      </w:pPr>
      <w:r w:rsidRPr="00F74BA9">
        <w:t>После освоения Обучающимися образовательной программы и успешного прохождения итоговой аттестации им выдаются документы установленного образца.</w:t>
      </w:r>
    </w:p>
    <w:p w14:paraId="4814E2EA" w14:textId="77777777" w:rsidR="0084396F" w:rsidRPr="00F74BA9" w:rsidRDefault="008D0AA1" w:rsidP="0084396F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720"/>
        <w:jc w:val="center"/>
        <w:rPr>
          <w:b/>
        </w:rPr>
      </w:pPr>
      <w:r w:rsidRPr="00F74BA9">
        <w:rPr>
          <w:b/>
        </w:rPr>
        <w:t xml:space="preserve">2. </w:t>
      </w:r>
      <w:r w:rsidR="0084396F" w:rsidRPr="00F74BA9">
        <w:rPr>
          <w:b/>
        </w:rPr>
        <w:t>Права исполнителя</w:t>
      </w:r>
      <w:r w:rsidRPr="00F74BA9">
        <w:rPr>
          <w:b/>
        </w:rPr>
        <w:t>,</w:t>
      </w:r>
      <w:r w:rsidR="00520754" w:rsidRPr="00F74BA9">
        <w:rPr>
          <w:b/>
        </w:rPr>
        <w:t xml:space="preserve"> </w:t>
      </w:r>
      <w:r w:rsidR="0084396F" w:rsidRPr="00F74BA9">
        <w:rPr>
          <w:b/>
        </w:rPr>
        <w:t>заказчика и обучающегося</w:t>
      </w:r>
    </w:p>
    <w:p w14:paraId="6451F675" w14:textId="77777777" w:rsidR="008D0AA1" w:rsidRPr="00F74BA9" w:rsidRDefault="0084396F" w:rsidP="0084396F">
      <w:pPr>
        <w:autoSpaceDE w:val="0"/>
        <w:autoSpaceDN w:val="0"/>
        <w:adjustRightInd w:val="0"/>
        <w:jc w:val="both"/>
        <w:rPr>
          <w:color w:val="000000"/>
        </w:rPr>
      </w:pPr>
      <w:r w:rsidRPr="00F74BA9">
        <w:rPr>
          <w:color w:val="000000"/>
        </w:rPr>
        <w:t>2</w:t>
      </w:r>
      <w:r w:rsidR="008D0AA1" w:rsidRPr="00F74BA9">
        <w:rPr>
          <w:color w:val="000000"/>
        </w:rPr>
        <w:t>.1. Исполнитель вправе:</w:t>
      </w:r>
    </w:p>
    <w:p w14:paraId="3768E356" w14:textId="77777777" w:rsidR="001F37F0" w:rsidRPr="00F74BA9" w:rsidRDefault="001F37F0" w:rsidP="0084396F">
      <w:pPr>
        <w:autoSpaceDE w:val="0"/>
        <w:autoSpaceDN w:val="0"/>
        <w:adjustRightInd w:val="0"/>
        <w:jc w:val="both"/>
        <w:rPr>
          <w:color w:val="000000"/>
        </w:rPr>
      </w:pPr>
      <w:r w:rsidRPr="00F74BA9">
        <w:rPr>
          <w:color w:val="000000"/>
        </w:rPr>
        <w:t>2.1.1. Предоставить Заказчику и Слушателю полную и точную информацию о проводимой образовательной программе, ознакомить с документами учреждения (устав, лицензия, локальные акты).</w:t>
      </w:r>
    </w:p>
    <w:p w14:paraId="4DE6253F" w14:textId="77777777" w:rsidR="001F37F0" w:rsidRPr="00F74BA9" w:rsidRDefault="001F37F0" w:rsidP="0084396F">
      <w:pPr>
        <w:autoSpaceDE w:val="0"/>
        <w:autoSpaceDN w:val="0"/>
        <w:adjustRightInd w:val="0"/>
        <w:jc w:val="both"/>
        <w:rPr>
          <w:color w:val="000000"/>
        </w:rPr>
      </w:pPr>
      <w:r w:rsidRPr="00F74BA9">
        <w:rPr>
          <w:color w:val="000000"/>
        </w:rPr>
        <w:t xml:space="preserve">2.1.2. Заранее сообщить Заказчику </w:t>
      </w:r>
      <w:r w:rsidR="00745939" w:rsidRPr="00F74BA9">
        <w:rPr>
          <w:color w:val="000000"/>
        </w:rPr>
        <w:t>и Слушателю</w:t>
      </w:r>
      <w:r w:rsidRPr="00F74BA9">
        <w:rPr>
          <w:color w:val="000000"/>
        </w:rPr>
        <w:t xml:space="preserve"> о порядке </w:t>
      </w:r>
      <w:r w:rsidR="00745939" w:rsidRPr="00F74BA9">
        <w:rPr>
          <w:color w:val="000000"/>
        </w:rPr>
        <w:t>осуществления учебных</w:t>
      </w:r>
      <w:r w:rsidRPr="00F74BA9">
        <w:rPr>
          <w:color w:val="000000"/>
        </w:rPr>
        <w:t xml:space="preserve"> занятий.</w:t>
      </w:r>
    </w:p>
    <w:p w14:paraId="112FB4E9" w14:textId="77777777" w:rsidR="001F37F0" w:rsidRPr="00F74BA9" w:rsidRDefault="001F37F0" w:rsidP="0084396F">
      <w:pPr>
        <w:autoSpaceDE w:val="0"/>
        <w:autoSpaceDN w:val="0"/>
        <w:adjustRightInd w:val="0"/>
        <w:jc w:val="both"/>
        <w:rPr>
          <w:color w:val="000000"/>
        </w:rPr>
      </w:pPr>
      <w:r w:rsidRPr="00F74BA9">
        <w:rPr>
          <w:color w:val="000000"/>
        </w:rPr>
        <w:t>2.1.3. При изменении графика обучения и переносе занятий, организуемых в рамках программы, довести до сведения Заказчика и Слушателя причины изменений.</w:t>
      </w:r>
    </w:p>
    <w:p w14:paraId="6E3C0C02" w14:textId="77777777" w:rsidR="001F37F0" w:rsidRPr="00F74BA9" w:rsidRDefault="001F37F0" w:rsidP="001F37F0">
      <w:pPr>
        <w:ind w:right="-366"/>
        <w:jc w:val="both"/>
        <w:rPr>
          <w:color w:val="000000"/>
        </w:rPr>
      </w:pPr>
      <w:r w:rsidRPr="00F74BA9">
        <w:rPr>
          <w:color w:val="000000"/>
        </w:rPr>
        <w:t>2.1.</w:t>
      </w:r>
      <w:r w:rsidR="00F74BA9" w:rsidRPr="00F74BA9">
        <w:rPr>
          <w:color w:val="000000"/>
        </w:rPr>
        <w:t>4. Уведомить</w:t>
      </w:r>
      <w:r w:rsidRPr="00F74BA9">
        <w:rPr>
          <w:color w:val="000000"/>
        </w:rPr>
        <w:t xml:space="preserve"> Заказчика и Слушателя о нецелесообразности оказания образовательных услуг в объеме, предусмотренном </w:t>
      </w:r>
      <w:r w:rsidR="00F74BA9" w:rsidRPr="00F74BA9">
        <w:rPr>
          <w:color w:val="000000"/>
        </w:rPr>
        <w:t xml:space="preserve">настоящим </w:t>
      </w:r>
      <w:r w:rsidR="007F6CD2">
        <w:rPr>
          <w:color w:val="000000"/>
        </w:rPr>
        <w:t>контракт</w:t>
      </w:r>
      <w:r w:rsidR="00F74BA9" w:rsidRPr="00F74BA9">
        <w:rPr>
          <w:color w:val="000000"/>
        </w:rPr>
        <w:t>ом, вследствие</w:t>
      </w:r>
      <w:r w:rsidRPr="00F74BA9">
        <w:rPr>
          <w:color w:val="000000"/>
        </w:rPr>
        <w:t xml:space="preserve">    фактов </w:t>
      </w:r>
      <w:r w:rsidR="00F74BA9" w:rsidRPr="00F74BA9">
        <w:rPr>
          <w:color w:val="000000"/>
        </w:rPr>
        <w:t>и особенностей</w:t>
      </w:r>
      <w:r w:rsidRPr="00F74BA9">
        <w:rPr>
          <w:color w:val="000000"/>
        </w:rPr>
        <w:t>, делающими невозможным или педагогически нецелесообразным оказание данных услуг Слушателю.</w:t>
      </w:r>
    </w:p>
    <w:p w14:paraId="10A59FDE" w14:textId="77777777" w:rsidR="008D0AA1" w:rsidRPr="00F74BA9" w:rsidRDefault="008D0AA1" w:rsidP="008D0AA1">
      <w:pPr>
        <w:autoSpaceDE w:val="0"/>
        <w:autoSpaceDN w:val="0"/>
        <w:adjustRightInd w:val="0"/>
        <w:jc w:val="both"/>
        <w:rPr>
          <w:color w:val="000000"/>
        </w:rPr>
      </w:pPr>
      <w:r w:rsidRPr="00F74BA9">
        <w:rPr>
          <w:color w:val="000000"/>
        </w:rPr>
        <w:t>2.1.</w:t>
      </w:r>
      <w:r w:rsidR="00F113E9" w:rsidRPr="00F74BA9">
        <w:rPr>
          <w:color w:val="000000"/>
        </w:rPr>
        <w:t>5</w:t>
      </w:r>
      <w:r w:rsidRPr="00F74BA9">
        <w:rPr>
          <w:color w:val="000000"/>
        </w:rPr>
        <w:t>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3CF2B3EE" w14:textId="77777777" w:rsidR="008D0AA1" w:rsidRPr="00F74BA9" w:rsidRDefault="008D0AA1" w:rsidP="008D0AA1">
      <w:pPr>
        <w:autoSpaceDE w:val="0"/>
        <w:autoSpaceDN w:val="0"/>
        <w:adjustRightInd w:val="0"/>
        <w:jc w:val="both"/>
        <w:rPr>
          <w:color w:val="000000"/>
        </w:rPr>
      </w:pPr>
      <w:r w:rsidRPr="00F74BA9">
        <w:rPr>
          <w:color w:val="000000"/>
        </w:rPr>
        <w:t>2.1.</w:t>
      </w:r>
      <w:r w:rsidR="00F113E9" w:rsidRPr="00F74BA9">
        <w:rPr>
          <w:color w:val="000000"/>
        </w:rPr>
        <w:t>6</w:t>
      </w:r>
      <w:r w:rsidRPr="00F74BA9">
        <w:rPr>
          <w:color w:val="000000"/>
        </w:rPr>
        <w:t xml:space="preserve">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</w:t>
      </w:r>
      <w:r w:rsidR="007F6CD2">
        <w:rPr>
          <w:color w:val="000000"/>
        </w:rPr>
        <w:t>Контракт</w:t>
      </w:r>
      <w:r w:rsidRPr="00F74BA9">
        <w:rPr>
          <w:color w:val="000000"/>
        </w:rPr>
        <w:t>ом и локальными нормативными актами Исполнителя.</w:t>
      </w:r>
    </w:p>
    <w:p w14:paraId="45ED98B6" w14:textId="77777777" w:rsidR="00F113E9" w:rsidRPr="00F74BA9" w:rsidRDefault="00F113E9" w:rsidP="00F113E9">
      <w:pPr>
        <w:autoSpaceDE w:val="0"/>
        <w:autoSpaceDN w:val="0"/>
        <w:adjustRightInd w:val="0"/>
        <w:jc w:val="both"/>
        <w:rPr>
          <w:color w:val="000000"/>
        </w:rPr>
      </w:pPr>
      <w:r w:rsidRPr="00F74BA9">
        <w:rPr>
          <w:color w:val="000000"/>
        </w:rPr>
        <w:t xml:space="preserve">2.1.7. Отказать Заказчику в заключении </w:t>
      </w:r>
      <w:r w:rsidR="007F6CD2">
        <w:rPr>
          <w:color w:val="000000"/>
        </w:rPr>
        <w:t>контракт</w:t>
      </w:r>
      <w:r w:rsidRPr="00F74BA9">
        <w:rPr>
          <w:color w:val="000000"/>
        </w:rPr>
        <w:t xml:space="preserve">а на новый срок по истечении действия настоящего </w:t>
      </w:r>
      <w:r w:rsidR="007F6CD2">
        <w:rPr>
          <w:color w:val="000000"/>
        </w:rPr>
        <w:t>контракт</w:t>
      </w:r>
      <w:r w:rsidRPr="00F74BA9">
        <w:rPr>
          <w:color w:val="000000"/>
        </w:rPr>
        <w:t xml:space="preserve">а, если Заказчик в период его действия допускали нарушения, предусмотренные гражданским законодательством и настоящим </w:t>
      </w:r>
      <w:r w:rsidR="007F6CD2">
        <w:rPr>
          <w:color w:val="000000"/>
        </w:rPr>
        <w:t>контракт</w:t>
      </w:r>
      <w:r w:rsidRPr="00F74BA9">
        <w:rPr>
          <w:color w:val="000000"/>
        </w:rPr>
        <w:t xml:space="preserve">ом и дающие Исполнителю право в одностороннем порядке отказаться от исполнения </w:t>
      </w:r>
      <w:r w:rsidR="007F6CD2">
        <w:rPr>
          <w:color w:val="000000"/>
        </w:rPr>
        <w:t>контракт</w:t>
      </w:r>
      <w:r w:rsidRPr="00F74BA9">
        <w:rPr>
          <w:color w:val="000000"/>
        </w:rPr>
        <w:t>а;</w:t>
      </w:r>
    </w:p>
    <w:p w14:paraId="4708637F" w14:textId="77777777" w:rsidR="00F113E9" w:rsidRPr="00F74BA9" w:rsidRDefault="00F113E9" w:rsidP="00F113E9">
      <w:pPr>
        <w:autoSpaceDE w:val="0"/>
        <w:autoSpaceDN w:val="0"/>
        <w:adjustRightInd w:val="0"/>
        <w:jc w:val="both"/>
        <w:rPr>
          <w:color w:val="000000"/>
        </w:rPr>
      </w:pPr>
      <w:r w:rsidRPr="00F74BA9">
        <w:rPr>
          <w:color w:val="000000"/>
        </w:rPr>
        <w:t xml:space="preserve">2.1.8. По своему выбору либо восполнить материал занятий, пройденный за время отсутствия Слушателя по уважительной причине, в пределах объема услуг, оказываемых в соответствии с </w:t>
      </w:r>
      <w:r w:rsidRPr="00F74BA9">
        <w:rPr>
          <w:color w:val="000000"/>
        </w:rPr>
        <w:lastRenderedPageBreak/>
        <w:t xml:space="preserve">разделом 1 настоящего </w:t>
      </w:r>
      <w:r w:rsidR="007F6CD2">
        <w:rPr>
          <w:color w:val="000000"/>
        </w:rPr>
        <w:t>контракт</w:t>
      </w:r>
      <w:r w:rsidRPr="00F74BA9">
        <w:rPr>
          <w:color w:val="000000"/>
        </w:rPr>
        <w:t>а, либо зачесть стоимость не оказанных дополнительных услуг в счет платежа за следующий период.</w:t>
      </w:r>
    </w:p>
    <w:p w14:paraId="27DDCFC3" w14:textId="77777777" w:rsidR="00F113E9" w:rsidRPr="00F74BA9" w:rsidRDefault="00F113E9" w:rsidP="00F113E9">
      <w:pPr>
        <w:autoSpaceDE w:val="0"/>
        <w:autoSpaceDN w:val="0"/>
        <w:adjustRightInd w:val="0"/>
        <w:jc w:val="both"/>
        <w:rPr>
          <w:color w:val="000000"/>
        </w:rPr>
      </w:pPr>
      <w:r w:rsidRPr="00F74BA9">
        <w:rPr>
          <w:color w:val="000000"/>
        </w:rPr>
        <w:t xml:space="preserve">2.1.9. Использовать иные права, установленные настоящим </w:t>
      </w:r>
      <w:r w:rsidR="007F6CD2">
        <w:rPr>
          <w:color w:val="000000"/>
        </w:rPr>
        <w:t>Контракт</w:t>
      </w:r>
      <w:r w:rsidRPr="00F74BA9">
        <w:rPr>
          <w:color w:val="000000"/>
        </w:rPr>
        <w:t>ом, локальными актами Исполнителя и законодательством РФ.</w:t>
      </w:r>
    </w:p>
    <w:p w14:paraId="03783067" w14:textId="77777777" w:rsidR="008D0AA1" w:rsidRPr="00F74BA9" w:rsidRDefault="008D0AA1" w:rsidP="008D0AA1">
      <w:pPr>
        <w:autoSpaceDE w:val="0"/>
        <w:autoSpaceDN w:val="0"/>
        <w:adjustRightInd w:val="0"/>
        <w:jc w:val="both"/>
        <w:rPr>
          <w:color w:val="000000"/>
        </w:rPr>
      </w:pPr>
      <w:r w:rsidRPr="00F74BA9">
        <w:rPr>
          <w:color w:val="00000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</w:r>
      <w:r w:rsidR="007F6CD2">
        <w:rPr>
          <w:color w:val="000000"/>
        </w:rPr>
        <w:t>Контракт</w:t>
      </w:r>
      <w:r w:rsidRPr="00F74BA9">
        <w:rPr>
          <w:color w:val="000000"/>
        </w:rPr>
        <w:t>а.</w:t>
      </w:r>
    </w:p>
    <w:p w14:paraId="34E59A9D" w14:textId="77777777" w:rsidR="008D0AA1" w:rsidRPr="00F74BA9" w:rsidRDefault="00335638" w:rsidP="009D11CF">
      <w:pPr>
        <w:autoSpaceDE w:val="0"/>
        <w:autoSpaceDN w:val="0"/>
        <w:adjustRightInd w:val="0"/>
        <w:jc w:val="both"/>
        <w:rPr>
          <w:color w:val="000000"/>
        </w:rPr>
      </w:pPr>
      <w:r w:rsidRPr="00F74BA9">
        <w:rPr>
          <w:color w:val="000000"/>
        </w:rPr>
        <w:t>2.</w:t>
      </w:r>
      <w:r w:rsidR="00906DD4" w:rsidRPr="00F74BA9">
        <w:rPr>
          <w:color w:val="000000"/>
        </w:rPr>
        <w:t>3</w:t>
      </w:r>
      <w:r w:rsidR="008D0AA1" w:rsidRPr="00F74BA9">
        <w:rPr>
          <w:color w:val="000000"/>
        </w:rPr>
        <w:t xml:space="preserve">. Обучающемуся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="008D0AA1" w:rsidRPr="00F74BA9">
          <w:rPr>
            <w:color w:val="000000"/>
          </w:rPr>
          <w:t>2012 г</w:t>
        </w:r>
      </w:smartTag>
      <w:r w:rsidR="008D0AA1" w:rsidRPr="00F74BA9">
        <w:rPr>
          <w:color w:val="000000"/>
        </w:rPr>
        <w:t>. N 273-ФЗ «Об образовании в Российской Федерации».</w:t>
      </w:r>
    </w:p>
    <w:p w14:paraId="67693F8A" w14:textId="77777777" w:rsidR="008D0AA1" w:rsidRPr="00F74BA9" w:rsidRDefault="008D0AA1" w:rsidP="009D11CF">
      <w:pPr>
        <w:autoSpaceDE w:val="0"/>
        <w:autoSpaceDN w:val="0"/>
        <w:adjustRightInd w:val="0"/>
        <w:jc w:val="both"/>
        <w:rPr>
          <w:color w:val="000000"/>
        </w:rPr>
      </w:pPr>
      <w:r w:rsidRPr="00F74BA9">
        <w:rPr>
          <w:color w:val="000000"/>
        </w:rPr>
        <w:t>Обучающийся также вправе:</w:t>
      </w:r>
    </w:p>
    <w:p w14:paraId="4BB78E6A" w14:textId="77777777" w:rsidR="008D0AA1" w:rsidRPr="00F74BA9" w:rsidRDefault="00335638" w:rsidP="009D11CF">
      <w:pPr>
        <w:autoSpaceDE w:val="0"/>
        <w:autoSpaceDN w:val="0"/>
        <w:adjustRightInd w:val="0"/>
        <w:jc w:val="both"/>
        <w:rPr>
          <w:color w:val="000000"/>
        </w:rPr>
      </w:pPr>
      <w:r w:rsidRPr="00F74BA9">
        <w:rPr>
          <w:color w:val="000000"/>
        </w:rPr>
        <w:t>2.</w:t>
      </w:r>
      <w:r w:rsidR="00906DD4" w:rsidRPr="00F74BA9">
        <w:rPr>
          <w:color w:val="000000"/>
        </w:rPr>
        <w:t>3</w:t>
      </w:r>
      <w:r w:rsidR="008D0AA1" w:rsidRPr="00F74BA9">
        <w:rPr>
          <w:color w:val="000000"/>
        </w:rPr>
        <w:t>.2. Обращаться к Исполнителю по вопросам, касающимся образовательного процесса.</w:t>
      </w:r>
    </w:p>
    <w:p w14:paraId="5BDF46F5" w14:textId="77777777" w:rsidR="008D0AA1" w:rsidRPr="00F74BA9" w:rsidRDefault="00335638" w:rsidP="009D11CF">
      <w:pPr>
        <w:autoSpaceDE w:val="0"/>
        <w:autoSpaceDN w:val="0"/>
        <w:adjustRightInd w:val="0"/>
        <w:jc w:val="both"/>
        <w:rPr>
          <w:color w:val="000000"/>
        </w:rPr>
      </w:pPr>
      <w:r w:rsidRPr="00F74BA9">
        <w:rPr>
          <w:color w:val="000000"/>
        </w:rPr>
        <w:t>2.</w:t>
      </w:r>
      <w:r w:rsidR="00906DD4" w:rsidRPr="00F74BA9">
        <w:rPr>
          <w:color w:val="000000"/>
        </w:rPr>
        <w:t>3</w:t>
      </w:r>
      <w:r w:rsidR="008D0AA1" w:rsidRPr="00F74BA9">
        <w:rPr>
          <w:color w:val="000000"/>
        </w:rPr>
        <w:t>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FB205AA" w14:textId="77777777" w:rsidR="008D0AA1" w:rsidRPr="00F74BA9" w:rsidRDefault="008D0AA1" w:rsidP="009D11CF">
      <w:pPr>
        <w:autoSpaceDE w:val="0"/>
        <w:autoSpaceDN w:val="0"/>
        <w:adjustRightInd w:val="0"/>
        <w:jc w:val="both"/>
        <w:rPr>
          <w:color w:val="000000"/>
        </w:rPr>
      </w:pPr>
      <w:r w:rsidRPr="00F74BA9">
        <w:rPr>
          <w:color w:val="000000"/>
        </w:rPr>
        <w:t>2.</w:t>
      </w:r>
      <w:r w:rsidR="00906DD4" w:rsidRPr="00F74BA9">
        <w:rPr>
          <w:color w:val="000000"/>
        </w:rPr>
        <w:t>3</w:t>
      </w:r>
      <w:r w:rsidRPr="00F74BA9">
        <w:rPr>
          <w:color w:val="000000"/>
        </w:rPr>
        <w:t>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0B900A60" w14:textId="77777777" w:rsidR="008D0AA1" w:rsidRPr="00F74BA9" w:rsidRDefault="00906DD4" w:rsidP="009D11CF">
      <w:pPr>
        <w:autoSpaceDE w:val="0"/>
        <w:autoSpaceDN w:val="0"/>
        <w:adjustRightInd w:val="0"/>
        <w:jc w:val="both"/>
        <w:rPr>
          <w:color w:val="000000"/>
        </w:rPr>
      </w:pPr>
      <w:r w:rsidRPr="00F74BA9">
        <w:rPr>
          <w:color w:val="000000"/>
        </w:rPr>
        <w:t>2.3</w:t>
      </w:r>
      <w:r w:rsidR="008D0AA1" w:rsidRPr="00F74BA9">
        <w:rPr>
          <w:color w:val="000000"/>
        </w:rPr>
        <w:t>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FEAC085" w14:textId="77777777" w:rsidR="009D11CF" w:rsidRPr="00F74BA9" w:rsidRDefault="009D11CF" w:rsidP="009D11CF">
      <w:pPr>
        <w:autoSpaceDE w:val="0"/>
        <w:autoSpaceDN w:val="0"/>
        <w:adjustRightInd w:val="0"/>
        <w:jc w:val="both"/>
        <w:rPr>
          <w:color w:val="000000"/>
        </w:rPr>
      </w:pPr>
      <w:r w:rsidRPr="00F74BA9">
        <w:rPr>
          <w:color w:val="000000"/>
        </w:rPr>
        <w:t>2.3.</w:t>
      </w:r>
      <w:r w:rsidR="00F74BA9" w:rsidRPr="00F74BA9">
        <w:rPr>
          <w:color w:val="000000"/>
        </w:rPr>
        <w:t>6. Использовать</w:t>
      </w:r>
      <w:r w:rsidRPr="00F74BA9">
        <w:rPr>
          <w:color w:val="000000"/>
        </w:rPr>
        <w:t xml:space="preserve"> иные права, установленные настоящим </w:t>
      </w:r>
      <w:r w:rsidR="007F6CD2">
        <w:rPr>
          <w:color w:val="000000"/>
        </w:rPr>
        <w:t>Контракт</w:t>
      </w:r>
      <w:r w:rsidRPr="00F74BA9">
        <w:rPr>
          <w:color w:val="000000"/>
        </w:rPr>
        <w:t>ом, локальными актами Исполнителя и законодательством РФ.</w:t>
      </w:r>
    </w:p>
    <w:p w14:paraId="5BE87845" w14:textId="77777777" w:rsidR="008D0AA1" w:rsidRPr="00F74BA9" w:rsidRDefault="0084396F" w:rsidP="0084396F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720"/>
        <w:jc w:val="center"/>
        <w:rPr>
          <w:b/>
        </w:rPr>
      </w:pPr>
      <w:r w:rsidRPr="00F74BA9">
        <w:rPr>
          <w:b/>
        </w:rPr>
        <w:t>3. Обязательства сторон</w:t>
      </w:r>
    </w:p>
    <w:p w14:paraId="005AD3A0" w14:textId="77777777" w:rsidR="008D0AA1" w:rsidRPr="00F74BA9" w:rsidRDefault="008D0AA1" w:rsidP="00923065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</w:pPr>
      <w:r w:rsidRPr="00F74BA9">
        <w:t>3.1. Обязанности Заказчика.</w:t>
      </w:r>
    </w:p>
    <w:p w14:paraId="37754B76" w14:textId="77777777" w:rsidR="008D0AA1" w:rsidRPr="00F74BA9" w:rsidRDefault="008D0AA1" w:rsidP="00923065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</w:pPr>
      <w:r w:rsidRPr="00F74BA9">
        <w:t xml:space="preserve">3.1.1. Осуществить оплату за услуги Исполнителя в соответствии с порядком расчетов, установленным настоящим </w:t>
      </w:r>
      <w:r w:rsidR="007F6CD2">
        <w:t>Контракт</w:t>
      </w:r>
      <w:r w:rsidRPr="00F74BA9">
        <w:t>ом.</w:t>
      </w:r>
    </w:p>
    <w:p w14:paraId="29DCB966" w14:textId="77777777" w:rsidR="00906DD4" w:rsidRPr="00F74BA9" w:rsidRDefault="008D0AA1" w:rsidP="00923065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</w:pPr>
      <w:r w:rsidRPr="00F74BA9">
        <w:t xml:space="preserve">3.1.2. </w:t>
      </w:r>
      <w:r w:rsidR="00906DD4" w:rsidRPr="00F74BA9">
        <w:t xml:space="preserve">Предоставлять по требованию Исполнителя документы, подтверждающие личность </w:t>
      </w:r>
      <w:r w:rsidR="00F74BA9" w:rsidRPr="00F74BA9">
        <w:t>и необходимую</w:t>
      </w:r>
      <w:r w:rsidR="00906DD4" w:rsidRPr="00F74BA9">
        <w:t xml:space="preserve"> квалификацию Слушателя для оказания ему образовательных услуг по образовательной программе, указанной в разделе 1 </w:t>
      </w:r>
      <w:r w:rsidR="007F6CD2">
        <w:t>Контракт</w:t>
      </w:r>
      <w:r w:rsidR="00906DD4" w:rsidRPr="00F74BA9">
        <w:t xml:space="preserve">а (паспорт, диплом, трудовая книжка </w:t>
      </w:r>
      <w:r w:rsidR="00F74BA9" w:rsidRPr="00F74BA9">
        <w:t>и иные</w:t>
      </w:r>
      <w:r w:rsidR="00906DD4" w:rsidRPr="00F74BA9">
        <w:t xml:space="preserve"> документы о квалификации и стаже работы).</w:t>
      </w:r>
    </w:p>
    <w:p w14:paraId="13C14384" w14:textId="77777777" w:rsidR="00F113E9" w:rsidRPr="00F74BA9" w:rsidRDefault="00F113E9" w:rsidP="00923065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</w:pPr>
      <w:r w:rsidRPr="00F74BA9">
        <w:t>3.1.</w:t>
      </w:r>
      <w:r w:rsidR="00F74BA9" w:rsidRPr="00F74BA9">
        <w:t>3. Не</w:t>
      </w:r>
      <w:r w:rsidRPr="00F74BA9">
        <w:t xml:space="preserve"> переиздавать, не копировать, не переводить на другие языки, не воспроизводить полностью или частично материалы, подготовленные и полученные в ходе обучения по образовательной программе.</w:t>
      </w:r>
    </w:p>
    <w:p w14:paraId="7847E109" w14:textId="77777777" w:rsidR="00923065" w:rsidRPr="00F74BA9" w:rsidRDefault="00923065" w:rsidP="00923065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</w:pPr>
      <w:r w:rsidRPr="00F74BA9">
        <w:t>3.1.</w:t>
      </w:r>
      <w:r w:rsidR="00F74BA9" w:rsidRPr="00F74BA9">
        <w:t>4. Оплатить</w:t>
      </w:r>
      <w:r w:rsidRPr="00F74BA9">
        <w:t xml:space="preserve"> Заказчику пени и/или штрафы, в случае если Заказчик выставил Исполнителю требование об их уплате в порядке, предусмотренном в п. 7.4 и 7.6 настоящего Контракта.</w:t>
      </w:r>
    </w:p>
    <w:p w14:paraId="78911E69" w14:textId="77777777" w:rsidR="008D0AA1" w:rsidRPr="00F74BA9" w:rsidRDefault="008D0AA1" w:rsidP="00923065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</w:pPr>
      <w:r w:rsidRPr="00F74BA9">
        <w:t>3.2. Обязанности Исполнителя.</w:t>
      </w:r>
    </w:p>
    <w:p w14:paraId="7248A3FE" w14:textId="77777777" w:rsidR="008D0AA1" w:rsidRPr="00F74BA9" w:rsidRDefault="008D0AA1" w:rsidP="00923065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</w:pPr>
      <w:r w:rsidRPr="00F74BA9">
        <w:t xml:space="preserve">3.2.1. Провести </w:t>
      </w:r>
      <w:r w:rsidR="00212226" w:rsidRPr="00F74BA9">
        <w:t>обучение</w:t>
      </w:r>
      <w:r w:rsidRPr="00F74BA9">
        <w:t xml:space="preserve"> в срок и по теме, предусмотренной п. 1.1 </w:t>
      </w:r>
      <w:r w:rsidR="009D11CF" w:rsidRPr="00F74BA9">
        <w:t xml:space="preserve">и в соответствии с </w:t>
      </w:r>
      <w:r w:rsidR="00667EFA">
        <w:t xml:space="preserve"> техническим заданием</w:t>
      </w:r>
      <w:r w:rsidR="009D11CF" w:rsidRPr="00F74BA9">
        <w:t xml:space="preserve"> (Приложение №1) </w:t>
      </w:r>
      <w:r w:rsidRPr="00F74BA9">
        <w:t xml:space="preserve">настоящего </w:t>
      </w:r>
      <w:r w:rsidR="007F6CD2">
        <w:t>контракт</w:t>
      </w:r>
      <w:r w:rsidRPr="00F74BA9">
        <w:t>а.</w:t>
      </w:r>
    </w:p>
    <w:p w14:paraId="67C83F3B" w14:textId="77777777" w:rsidR="008D0AA1" w:rsidRPr="00F74BA9" w:rsidRDefault="008D0AA1" w:rsidP="00923065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</w:pPr>
      <w:r w:rsidRPr="00F74BA9">
        <w:t xml:space="preserve">3.2.2.  Обеспечить участника </w:t>
      </w:r>
      <w:r w:rsidR="009D11CF" w:rsidRPr="00F74BA9">
        <w:t>обучения</w:t>
      </w:r>
      <w:r w:rsidRPr="00F74BA9">
        <w:t xml:space="preserve"> раздаточным материалом, соответствующим теме, указанной в п. 1.1.</w:t>
      </w:r>
      <w:r w:rsidR="009D11CF" w:rsidRPr="00F74BA9">
        <w:t xml:space="preserve"> и Приложении № 1 к данному </w:t>
      </w:r>
      <w:r w:rsidR="007F6CD2">
        <w:t>контракт</w:t>
      </w:r>
      <w:r w:rsidR="009D11CF" w:rsidRPr="00F74BA9">
        <w:t>у.</w:t>
      </w:r>
    </w:p>
    <w:p w14:paraId="082EB34C" w14:textId="77777777" w:rsidR="008D0AA1" w:rsidRPr="00F74BA9" w:rsidRDefault="008D0AA1" w:rsidP="00923065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</w:pPr>
      <w:r w:rsidRPr="00F74BA9">
        <w:t>3.2.3. Предоставить Заказчику дополнительную информацию, касающуюся подготовки и проведения</w:t>
      </w:r>
      <w:r w:rsidR="009D11CF" w:rsidRPr="00F74BA9">
        <w:t xml:space="preserve"> курса обучения</w:t>
      </w:r>
      <w:r w:rsidRPr="00F74BA9">
        <w:t>, а также о возможном его переносе (по организационным причинам).</w:t>
      </w:r>
    </w:p>
    <w:p w14:paraId="02A11D91" w14:textId="77777777" w:rsidR="00F113E9" w:rsidRPr="00F74BA9" w:rsidRDefault="00F113E9" w:rsidP="00923065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  <w:rPr>
          <w:color w:val="000000"/>
        </w:rPr>
      </w:pPr>
      <w:r w:rsidRPr="00F74BA9">
        <w:t>3.2.4. Исполнитель обязуется после прохождения обучающимся полного курса обучения и итогового контроля выдать Слушателю документы об образовании, либо справку об освоении тех или иных компонентов образовательной программы в случае отчисления обучающегося из образовательного учреждения до завершения им обучения в полном объеме или не прохождении итоговой аттестации</w:t>
      </w:r>
      <w:r w:rsidRPr="00F74BA9">
        <w:rPr>
          <w:color w:val="000000"/>
        </w:rPr>
        <w:t>.</w:t>
      </w:r>
    </w:p>
    <w:p w14:paraId="79F7E491" w14:textId="77777777" w:rsidR="005835B8" w:rsidRPr="00F74BA9" w:rsidRDefault="00C334C7" w:rsidP="005835B8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  <w:rPr>
          <w:spacing w:val="1"/>
        </w:rPr>
      </w:pPr>
      <w:r w:rsidRPr="00F74BA9">
        <w:rPr>
          <w:color w:val="000000"/>
        </w:rPr>
        <w:t>3</w:t>
      </w:r>
      <w:r w:rsidR="00906DD4" w:rsidRPr="00F74BA9">
        <w:rPr>
          <w:color w:val="000000"/>
        </w:rPr>
        <w:t>.</w:t>
      </w:r>
      <w:r w:rsidR="00F74BA9" w:rsidRPr="00F74BA9">
        <w:rPr>
          <w:color w:val="000000"/>
        </w:rPr>
        <w:t>3. Осуществить</w:t>
      </w:r>
      <w:r w:rsidR="005835B8" w:rsidRPr="00F74BA9">
        <w:rPr>
          <w:color w:val="000000"/>
        </w:rPr>
        <w:t xml:space="preserve"> выплату </w:t>
      </w:r>
      <w:r w:rsidR="005835B8" w:rsidRPr="00F74BA9">
        <w:rPr>
          <w:spacing w:val="1"/>
        </w:rPr>
        <w:t>Исполнителю</w:t>
      </w:r>
      <w:r w:rsidR="005835B8" w:rsidRPr="00F74BA9">
        <w:rPr>
          <w:color w:val="000000"/>
        </w:rPr>
        <w:t xml:space="preserve"> суммы, уменьшенной на сумму пени и/или штрафов рассчитанных в порядке, </w:t>
      </w:r>
      <w:r w:rsidR="005835B8" w:rsidRPr="00F74BA9">
        <w:rPr>
          <w:spacing w:val="1"/>
        </w:rPr>
        <w:t xml:space="preserve">предусмотренном п. 7.4 и 7.6 настоящего </w:t>
      </w:r>
      <w:r w:rsidR="007F6CD2">
        <w:rPr>
          <w:spacing w:val="1"/>
        </w:rPr>
        <w:t>Контракт</w:t>
      </w:r>
      <w:r w:rsidR="005835B8" w:rsidRPr="00F74BA9">
        <w:rPr>
          <w:spacing w:val="1"/>
        </w:rPr>
        <w:t>а;</w:t>
      </w:r>
    </w:p>
    <w:p w14:paraId="360884EA" w14:textId="77777777" w:rsidR="005835B8" w:rsidRPr="00F74BA9" w:rsidRDefault="00C334C7" w:rsidP="005835B8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  <w:rPr>
          <w:color w:val="000000"/>
        </w:rPr>
      </w:pPr>
      <w:r w:rsidRPr="00F74BA9">
        <w:rPr>
          <w:color w:val="000000"/>
        </w:rPr>
        <w:t>3</w:t>
      </w:r>
      <w:r w:rsidR="00906DD4" w:rsidRPr="00F74BA9">
        <w:rPr>
          <w:color w:val="000000"/>
        </w:rPr>
        <w:t>.</w:t>
      </w:r>
      <w:r w:rsidR="00F74BA9" w:rsidRPr="00F74BA9">
        <w:rPr>
          <w:color w:val="000000"/>
        </w:rPr>
        <w:t>4. Совершать</w:t>
      </w:r>
      <w:r w:rsidR="005835B8" w:rsidRPr="00F74BA9">
        <w:rPr>
          <w:color w:val="000000"/>
        </w:rPr>
        <w:t xml:space="preserve"> иные действия, предусмотренные </w:t>
      </w:r>
      <w:r w:rsidR="007F6CD2">
        <w:rPr>
          <w:color w:val="000000"/>
        </w:rPr>
        <w:t>Контракт</w:t>
      </w:r>
      <w:r w:rsidR="005835B8" w:rsidRPr="00F74BA9">
        <w:rPr>
          <w:color w:val="000000"/>
        </w:rPr>
        <w:t>ом.</w:t>
      </w:r>
    </w:p>
    <w:p w14:paraId="7FDFE7AF" w14:textId="77777777" w:rsidR="005835B8" w:rsidRPr="00F74BA9" w:rsidRDefault="005835B8" w:rsidP="005835B8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ind w:firstLine="709"/>
        <w:jc w:val="both"/>
        <w:rPr>
          <w:b/>
        </w:rPr>
      </w:pPr>
    </w:p>
    <w:p w14:paraId="4BC82D3E" w14:textId="77777777" w:rsidR="00667EFA" w:rsidRDefault="00667EFA" w:rsidP="0084396F">
      <w:pPr>
        <w:tabs>
          <w:tab w:val="left" w:pos="0"/>
        </w:tabs>
        <w:jc w:val="center"/>
        <w:rPr>
          <w:rStyle w:val="a9"/>
          <w:bCs/>
        </w:rPr>
      </w:pPr>
    </w:p>
    <w:p w14:paraId="597C895A" w14:textId="77777777" w:rsidR="00667EFA" w:rsidRDefault="00667EFA" w:rsidP="0084396F">
      <w:pPr>
        <w:tabs>
          <w:tab w:val="left" w:pos="0"/>
        </w:tabs>
        <w:jc w:val="center"/>
        <w:rPr>
          <w:rStyle w:val="a9"/>
          <w:bCs/>
        </w:rPr>
      </w:pPr>
    </w:p>
    <w:p w14:paraId="19AE15C4" w14:textId="77777777" w:rsidR="00667EFA" w:rsidRDefault="00667EFA" w:rsidP="0084396F">
      <w:pPr>
        <w:tabs>
          <w:tab w:val="left" w:pos="0"/>
        </w:tabs>
        <w:jc w:val="center"/>
        <w:rPr>
          <w:rStyle w:val="a9"/>
          <w:bCs/>
        </w:rPr>
      </w:pPr>
    </w:p>
    <w:p w14:paraId="4685D266" w14:textId="77777777" w:rsidR="00632F79" w:rsidRDefault="00632F79" w:rsidP="0084396F">
      <w:pPr>
        <w:tabs>
          <w:tab w:val="left" w:pos="0"/>
        </w:tabs>
        <w:jc w:val="center"/>
        <w:rPr>
          <w:rStyle w:val="a9"/>
          <w:bCs/>
        </w:rPr>
      </w:pPr>
    </w:p>
    <w:p w14:paraId="16E576DD" w14:textId="77777777" w:rsidR="00632F79" w:rsidRDefault="00632F79" w:rsidP="0084396F">
      <w:pPr>
        <w:tabs>
          <w:tab w:val="left" w:pos="0"/>
        </w:tabs>
        <w:jc w:val="center"/>
        <w:rPr>
          <w:rStyle w:val="a9"/>
          <w:bCs/>
        </w:rPr>
      </w:pPr>
    </w:p>
    <w:p w14:paraId="7C0DADA9" w14:textId="77777777" w:rsidR="00C334C7" w:rsidRPr="00F74BA9" w:rsidRDefault="00C334C7" w:rsidP="0084396F">
      <w:pPr>
        <w:tabs>
          <w:tab w:val="left" w:pos="0"/>
        </w:tabs>
        <w:jc w:val="center"/>
      </w:pPr>
      <w:r w:rsidRPr="00F74BA9">
        <w:rPr>
          <w:rStyle w:val="a9"/>
          <w:bCs/>
        </w:rPr>
        <w:lastRenderedPageBreak/>
        <w:t>4.Порядок сдачи-приемки оказанных услуг</w:t>
      </w:r>
    </w:p>
    <w:p w14:paraId="33CC2122" w14:textId="77777777" w:rsidR="00C334C7" w:rsidRPr="00F74BA9" w:rsidRDefault="00C334C7" w:rsidP="0084396F">
      <w:pPr>
        <w:autoSpaceDE w:val="0"/>
        <w:autoSpaceDN w:val="0"/>
        <w:adjustRightInd w:val="0"/>
        <w:jc w:val="center"/>
        <w:rPr>
          <w:bCs/>
        </w:rPr>
      </w:pPr>
    </w:p>
    <w:p w14:paraId="391FEF31" w14:textId="77777777" w:rsidR="00C334C7" w:rsidRPr="00F74BA9" w:rsidRDefault="00C334C7" w:rsidP="00443956">
      <w:pPr>
        <w:autoSpaceDE w:val="0"/>
        <w:autoSpaceDN w:val="0"/>
        <w:adjustRightInd w:val="0"/>
        <w:jc w:val="both"/>
        <w:rPr>
          <w:bCs/>
        </w:rPr>
      </w:pPr>
      <w:r w:rsidRPr="00F74BA9">
        <w:rPr>
          <w:bCs/>
        </w:rPr>
        <w:t xml:space="preserve">4.1. </w:t>
      </w:r>
      <w:r w:rsidRPr="00F74BA9">
        <w:rPr>
          <w:bCs/>
        </w:rPr>
        <w:tab/>
        <w:t xml:space="preserve">Исполнитель не позднее </w:t>
      </w:r>
      <w:r w:rsidR="00212226" w:rsidRPr="00F74BA9">
        <w:rPr>
          <w:bCs/>
        </w:rPr>
        <w:t>5</w:t>
      </w:r>
      <w:r w:rsidRPr="00F74BA9">
        <w:rPr>
          <w:bCs/>
        </w:rPr>
        <w:t xml:space="preserve"> (</w:t>
      </w:r>
      <w:r w:rsidR="00212226" w:rsidRPr="00F74BA9">
        <w:rPr>
          <w:bCs/>
        </w:rPr>
        <w:t>пяти</w:t>
      </w:r>
      <w:r w:rsidRPr="00F74BA9">
        <w:rPr>
          <w:bCs/>
        </w:rPr>
        <w:t xml:space="preserve">) рабочих дней с даты завершения оказания услуг, представляет Заказчику для подписания Акт сдачи-приемки услуг, подписанный Исполнителем в </w:t>
      </w:r>
      <w:r w:rsidR="008D0AA1" w:rsidRPr="00F74BA9">
        <w:rPr>
          <w:bCs/>
        </w:rPr>
        <w:t>1 (одном) экземпляре</w:t>
      </w:r>
      <w:r w:rsidRPr="00F74BA9">
        <w:rPr>
          <w:bCs/>
        </w:rPr>
        <w:t>, счет.</w:t>
      </w:r>
    </w:p>
    <w:p w14:paraId="1927FC7A" w14:textId="77777777" w:rsidR="00C334C7" w:rsidRPr="00F74BA9" w:rsidRDefault="00C334C7" w:rsidP="00443956">
      <w:pPr>
        <w:autoSpaceDE w:val="0"/>
        <w:autoSpaceDN w:val="0"/>
        <w:adjustRightInd w:val="0"/>
        <w:jc w:val="both"/>
        <w:rPr>
          <w:bCs/>
        </w:rPr>
      </w:pPr>
      <w:r w:rsidRPr="00F74BA9">
        <w:rPr>
          <w:bCs/>
        </w:rPr>
        <w:t xml:space="preserve">4.2. Заказчик в течение 3 (трех) рабочих дней со дня получения от Исполнителя акта сдачи-приемки услуг обязан направить Исполнителю один экземпляр подписанного акта сдачи-приемки услуг либо мотивированный отказ от приемки оказанных услуг, в котором должны быть указаны выявленные Заказчиком недостатки. Заказчик вправе предоставить Исполнителю срок для устранения таких недостатков. </w:t>
      </w:r>
    </w:p>
    <w:p w14:paraId="2E0D8759" w14:textId="77777777" w:rsidR="00C334C7" w:rsidRPr="00F74BA9" w:rsidRDefault="00C334C7" w:rsidP="00443956">
      <w:pPr>
        <w:autoSpaceDE w:val="0"/>
        <w:autoSpaceDN w:val="0"/>
        <w:adjustRightInd w:val="0"/>
        <w:jc w:val="both"/>
        <w:rPr>
          <w:bCs/>
        </w:rPr>
      </w:pPr>
      <w:r w:rsidRPr="00F74BA9">
        <w:rPr>
          <w:bCs/>
        </w:rPr>
        <w:t xml:space="preserve">4.3. В сроки, указанные в мотивированном отказе от приемки оказанных услуг, Исполнитель обязан за свой счет и своими силами устранить обнаруженные недостатки. В этом случае акт сдачи-приемки услуг Заказчик подписывает в течение 1 (одного) рабочего дня после устранения Исполнителем указанных недостатков. </w:t>
      </w:r>
    </w:p>
    <w:p w14:paraId="580E2F8E" w14:textId="77777777" w:rsidR="00C334C7" w:rsidRPr="00F74BA9" w:rsidRDefault="00C334C7" w:rsidP="00443956">
      <w:pPr>
        <w:autoSpaceDE w:val="0"/>
        <w:autoSpaceDN w:val="0"/>
        <w:adjustRightInd w:val="0"/>
        <w:jc w:val="both"/>
        <w:rPr>
          <w:bCs/>
        </w:rPr>
      </w:pPr>
      <w:r w:rsidRPr="00F74BA9">
        <w:rPr>
          <w:bCs/>
        </w:rPr>
        <w:t xml:space="preserve">4.4. </w:t>
      </w:r>
      <w:r w:rsidRPr="00F74BA9">
        <w:rPr>
          <w:bCs/>
        </w:rPr>
        <w:tab/>
        <w:t xml:space="preserve">Если Исполнитель в установленный срок не устранит недостатки, Заказчик вправе предъявить Исполнителю требование о расторжении </w:t>
      </w:r>
      <w:r w:rsidR="007F6CD2">
        <w:rPr>
          <w:bCs/>
        </w:rPr>
        <w:t>Контракт</w:t>
      </w:r>
      <w:r w:rsidRPr="00F74BA9">
        <w:rPr>
          <w:bCs/>
        </w:rPr>
        <w:t>а, а также о возмещении понесенных убытков, уплаты штрафов и неустоек.</w:t>
      </w:r>
    </w:p>
    <w:p w14:paraId="33434CB4" w14:textId="77777777" w:rsidR="00C334C7" w:rsidRPr="00F74BA9" w:rsidRDefault="00C334C7" w:rsidP="00C334C7">
      <w:pPr>
        <w:autoSpaceDE w:val="0"/>
        <w:autoSpaceDN w:val="0"/>
        <w:adjustRightInd w:val="0"/>
        <w:spacing w:before="100" w:beforeAutospacing="1" w:after="100" w:afterAutospacing="1"/>
        <w:ind w:left="360"/>
        <w:jc w:val="center"/>
        <w:rPr>
          <w:b/>
        </w:rPr>
      </w:pPr>
      <w:r w:rsidRPr="00F74BA9">
        <w:rPr>
          <w:b/>
        </w:rPr>
        <w:t xml:space="preserve">5.Цена </w:t>
      </w:r>
      <w:r w:rsidR="007F6CD2">
        <w:rPr>
          <w:b/>
        </w:rPr>
        <w:t>Контракт</w:t>
      </w:r>
      <w:r w:rsidRPr="00F74BA9">
        <w:rPr>
          <w:b/>
        </w:rPr>
        <w:t>а и сроки оплаты услуг</w:t>
      </w:r>
    </w:p>
    <w:p w14:paraId="02BE3409" w14:textId="39E9CD11" w:rsidR="00212226" w:rsidRPr="00F74BA9" w:rsidRDefault="00443956" w:rsidP="00197F30">
      <w:pPr>
        <w:autoSpaceDE w:val="0"/>
        <w:autoSpaceDN w:val="0"/>
        <w:adjustRightInd w:val="0"/>
        <w:jc w:val="both"/>
        <w:rPr>
          <w:bCs/>
        </w:rPr>
      </w:pPr>
      <w:r w:rsidRPr="00F74BA9">
        <w:rPr>
          <w:bCs/>
        </w:rPr>
        <w:t>5</w:t>
      </w:r>
      <w:r w:rsidR="00C334C7" w:rsidRPr="00F74BA9">
        <w:rPr>
          <w:bCs/>
        </w:rPr>
        <w:t>.</w:t>
      </w:r>
      <w:r w:rsidR="00197F30" w:rsidRPr="00197F30">
        <w:t xml:space="preserve"> </w:t>
      </w:r>
      <w:r w:rsidR="00197F30">
        <w:rPr>
          <w:bCs/>
        </w:rPr>
        <w:t xml:space="preserve">Цена контракта </w:t>
      </w:r>
      <w:r w:rsidR="00197F30" w:rsidRPr="00197F30">
        <w:rPr>
          <w:bCs/>
        </w:rPr>
        <w:t>составляет _______руб. __________ коп. (____________________ рублей __ копеек),</w:t>
      </w:r>
      <w:r w:rsidR="00212226" w:rsidRPr="00F74BA9">
        <w:rPr>
          <w:bCs/>
        </w:rPr>
        <w:t xml:space="preserve">,  в размере  </w:t>
      </w:r>
      <w:r w:rsidR="00212226" w:rsidRPr="00F74BA9">
        <w:rPr>
          <w:b/>
          <w:bCs/>
        </w:rPr>
        <w:t xml:space="preserve">__________ (_______________________) рублей 00 копеек,  НДС </w:t>
      </w:r>
      <w:r w:rsidR="00197F30">
        <w:rPr>
          <w:b/>
          <w:bCs/>
        </w:rPr>
        <w:t xml:space="preserve">     </w:t>
      </w:r>
      <w:r w:rsidR="00212226" w:rsidRPr="00F74BA9">
        <w:rPr>
          <w:b/>
          <w:bCs/>
        </w:rPr>
        <w:t xml:space="preserve">% </w:t>
      </w:r>
      <w:r w:rsidR="00212226" w:rsidRPr="00F74BA9">
        <w:rPr>
          <w:bCs/>
        </w:rPr>
        <w:t>(либо НДС не облагается на основании  </w:t>
      </w:r>
      <w:r w:rsidR="00F10183">
        <w:rPr>
          <w:bCs/>
        </w:rPr>
        <w:t>______</w:t>
      </w:r>
      <w:r w:rsidR="00212226" w:rsidRPr="00F74BA9">
        <w:rPr>
          <w:bCs/>
        </w:rPr>
        <w:t xml:space="preserve">). </w:t>
      </w:r>
    </w:p>
    <w:p w14:paraId="55DEEB6D" w14:textId="77777777" w:rsidR="00C334C7" w:rsidRPr="00F74BA9" w:rsidRDefault="00C334C7" w:rsidP="00212226">
      <w:pPr>
        <w:autoSpaceDE w:val="0"/>
        <w:autoSpaceDN w:val="0"/>
        <w:adjustRightInd w:val="0"/>
        <w:jc w:val="both"/>
        <w:rPr>
          <w:bCs/>
        </w:rPr>
      </w:pPr>
      <w:r w:rsidRPr="00F74BA9">
        <w:rPr>
          <w:bCs/>
        </w:rPr>
        <w:t>5.</w:t>
      </w:r>
      <w:r w:rsidR="00335638" w:rsidRPr="00F74BA9">
        <w:rPr>
          <w:bCs/>
        </w:rPr>
        <w:t>2</w:t>
      </w:r>
      <w:r w:rsidRPr="00F74BA9">
        <w:rPr>
          <w:bCs/>
        </w:rPr>
        <w:t xml:space="preserve">. </w:t>
      </w:r>
      <w:r w:rsidRPr="00F74BA9">
        <w:rPr>
          <w:bCs/>
        </w:rPr>
        <w:tab/>
        <w:t xml:space="preserve">Платежи по настоящему </w:t>
      </w:r>
      <w:r w:rsidR="007F6CD2">
        <w:rPr>
          <w:bCs/>
        </w:rPr>
        <w:t>Контракт</w:t>
      </w:r>
      <w:r w:rsidRPr="00F74BA9">
        <w:rPr>
          <w:bCs/>
        </w:rPr>
        <w:t xml:space="preserve">у производятся за счет средств федерального бюджета. Стоимость услуг установлена в таблице № 1 приложения №1 настоящего </w:t>
      </w:r>
      <w:r w:rsidR="007F6CD2">
        <w:rPr>
          <w:bCs/>
        </w:rPr>
        <w:t>Контракт</w:t>
      </w:r>
      <w:r w:rsidR="00D02A03" w:rsidRPr="00F74BA9">
        <w:rPr>
          <w:bCs/>
        </w:rPr>
        <w:t>а</w:t>
      </w:r>
      <w:r w:rsidRPr="00F74BA9">
        <w:rPr>
          <w:bCs/>
        </w:rPr>
        <w:t>.</w:t>
      </w:r>
    </w:p>
    <w:p w14:paraId="63FA8A3E" w14:textId="77777777" w:rsidR="00C334C7" w:rsidRPr="00F74BA9" w:rsidRDefault="00C334C7" w:rsidP="00443956">
      <w:pPr>
        <w:autoSpaceDE w:val="0"/>
        <w:autoSpaceDN w:val="0"/>
        <w:adjustRightInd w:val="0"/>
        <w:jc w:val="both"/>
        <w:rPr>
          <w:bCs/>
        </w:rPr>
      </w:pPr>
      <w:r w:rsidRPr="00F74BA9">
        <w:rPr>
          <w:bCs/>
        </w:rPr>
        <w:t>5</w:t>
      </w:r>
      <w:r w:rsidR="00335638" w:rsidRPr="00F74BA9">
        <w:rPr>
          <w:bCs/>
        </w:rPr>
        <w:t>.3</w:t>
      </w:r>
      <w:r w:rsidRPr="00F74BA9">
        <w:rPr>
          <w:bCs/>
        </w:rPr>
        <w:t xml:space="preserve">. </w:t>
      </w:r>
      <w:r w:rsidRPr="00F74BA9">
        <w:rPr>
          <w:bCs/>
        </w:rPr>
        <w:tab/>
        <w:t xml:space="preserve">Оплата по настоящему </w:t>
      </w:r>
      <w:r w:rsidR="007F6CD2">
        <w:rPr>
          <w:bCs/>
        </w:rPr>
        <w:t>Контракт</w:t>
      </w:r>
      <w:r w:rsidRPr="00F74BA9">
        <w:rPr>
          <w:bCs/>
        </w:rPr>
        <w:t>у осуществляется в рублях Российской Федерации.</w:t>
      </w:r>
    </w:p>
    <w:p w14:paraId="1D964E9B" w14:textId="77777777" w:rsidR="00C334C7" w:rsidRPr="00F74BA9" w:rsidRDefault="00C334C7" w:rsidP="00443956">
      <w:pPr>
        <w:autoSpaceDE w:val="0"/>
        <w:autoSpaceDN w:val="0"/>
        <w:adjustRightInd w:val="0"/>
        <w:jc w:val="both"/>
        <w:rPr>
          <w:bCs/>
        </w:rPr>
      </w:pPr>
      <w:r w:rsidRPr="00F74BA9">
        <w:rPr>
          <w:bCs/>
        </w:rPr>
        <w:t>5</w:t>
      </w:r>
      <w:r w:rsidR="00443956" w:rsidRPr="00F74BA9">
        <w:rPr>
          <w:bCs/>
        </w:rPr>
        <w:t>.</w:t>
      </w:r>
      <w:r w:rsidR="00335638" w:rsidRPr="00F74BA9">
        <w:rPr>
          <w:bCs/>
        </w:rPr>
        <w:t>4</w:t>
      </w:r>
      <w:r w:rsidRPr="00F74BA9">
        <w:rPr>
          <w:bCs/>
        </w:rPr>
        <w:t xml:space="preserve">. </w:t>
      </w:r>
      <w:r w:rsidRPr="00F74BA9">
        <w:rPr>
          <w:bCs/>
        </w:rPr>
        <w:tab/>
        <w:t xml:space="preserve">В цену настоящего </w:t>
      </w:r>
      <w:r w:rsidR="007F6CD2">
        <w:rPr>
          <w:bCs/>
        </w:rPr>
        <w:t>Контракт</w:t>
      </w:r>
      <w:r w:rsidRPr="00F74BA9">
        <w:rPr>
          <w:bCs/>
        </w:rPr>
        <w:t xml:space="preserve">а включены все расходы Исполнителя, производимые им в процессе оказания услуг, в том числе расходы на страхование, уплату налогов, сборов и других обязательных платежей и иные расходы Исполнителя, связанные с исполнением настоящего </w:t>
      </w:r>
      <w:r w:rsidR="007F6CD2">
        <w:rPr>
          <w:bCs/>
        </w:rPr>
        <w:t>Контракт</w:t>
      </w:r>
      <w:r w:rsidRPr="00F74BA9">
        <w:rPr>
          <w:bCs/>
        </w:rPr>
        <w:t>а.</w:t>
      </w:r>
    </w:p>
    <w:p w14:paraId="2A52613C" w14:textId="49594EFC" w:rsidR="00212226" w:rsidRPr="00F74BA9" w:rsidRDefault="00212226" w:rsidP="00212226">
      <w:pPr>
        <w:autoSpaceDE w:val="0"/>
        <w:autoSpaceDN w:val="0"/>
        <w:adjustRightInd w:val="0"/>
        <w:jc w:val="both"/>
        <w:rPr>
          <w:bCs/>
        </w:rPr>
      </w:pPr>
      <w:r w:rsidRPr="00F74BA9">
        <w:rPr>
          <w:bCs/>
        </w:rPr>
        <w:t>5.5</w:t>
      </w:r>
      <w:r w:rsidRPr="00F74BA9">
        <w:rPr>
          <w:bCs/>
        </w:rPr>
        <w:tab/>
      </w:r>
      <w:r w:rsidR="00197F30" w:rsidRPr="00197F30">
        <w:rPr>
          <w:bCs/>
        </w:rPr>
        <w:t>Оплата услуг производится после подписания Заказчиком акта об оказании услуг и документов, подтверждающих фактическое исполнение, путем безналичного перечисления денежных средств на расчетный счет Исполнителя, указанный в Разделе 12 настоящего Договора, в течение 7 (сем</w:t>
      </w:r>
      <w:r w:rsidR="00197F30">
        <w:rPr>
          <w:bCs/>
        </w:rPr>
        <w:t>и</w:t>
      </w:r>
      <w:r w:rsidR="00197F30" w:rsidRPr="00197F30">
        <w:rPr>
          <w:bCs/>
        </w:rPr>
        <w:t>) рабочих дней с даты подписания Заказчиком документа о приемке оказанных услуг.</w:t>
      </w:r>
    </w:p>
    <w:p w14:paraId="3568F4DE" w14:textId="77777777" w:rsidR="00C334C7" w:rsidRPr="00F74BA9" w:rsidRDefault="00212226" w:rsidP="00212226">
      <w:pPr>
        <w:autoSpaceDE w:val="0"/>
        <w:autoSpaceDN w:val="0"/>
        <w:adjustRightInd w:val="0"/>
        <w:jc w:val="both"/>
        <w:rPr>
          <w:bCs/>
        </w:rPr>
      </w:pPr>
      <w:r w:rsidRPr="00F74BA9">
        <w:rPr>
          <w:bCs/>
        </w:rPr>
        <w:t>5.6</w:t>
      </w:r>
      <w:r w:rsidRPr="00F74BA9">
        <w:rPr>
          <w:bCs/>
        </w:rPr>
        <w:tab/>
      </w:r>
      <w:r w:rsidR="00C334C7" w:rsidRPr="00F74BA9">
        <w:rPr>
          <w:bCs/>
        </w:rPr>
        <w:t xml:space="preserve">Цена настоящего </w:t>
      </w:r>
      <w:r w:rsidR="007F6CD2">
        <w:rPr>
          <w:bCs/>
        </w:rPr>
        <w:t>Контракт</w:t>
      </w:r>
      <w:r w:rsidR="00C334C7" w:rsidRPr="00F74BA9">
        <w:rPr>
          <w:bCs/>
        </w:rPr>
        <w:t xml:space="preserve">а, которая определена на весь срок исполнения настоящего </w:t>
      </w:r>
      <w:r w:rsidR="007F6CD2">
        <w:rPr>
          <w:bCs/>
        </w:rPr>
        <w:t>Контракт</w:t>
      </w:r>
      <w:r w:rsidR="00C334C7" w:rsidRPr="00F74BA9">
        <w:rPr>
          <w:bCs/>
        </w:rPr>
        <w:t xml:space="preserve">а, является твердой и 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Разделом 9 настоящего </w:t>
      </w:r>
      <w:r w:rsidR="007F6CD2">
        <w:rPr>
          <w:bCs/>
        </w:rPr>
        <w:t>Контракт</w:t>
      </w:r>
      <w:r w:rsidR="00C334C7" w:rsidRPr="00F74BA9">
        <w:rPr>
          <w:bCs/>
        </w:rPr>
        <w:t>а.</w:t>
      </w:r>
    </w:p>
    <w:p w14:paraId="1686B9B9" w14:textId="77777777" w:rsidR="00C334C7" w:rsidRPr="00F74BA9" w:rsidRDefault="00335638" w:rsidP="00443956">
      <w:pPr>
        <w:autoSpaceDE w:val="0"/>
        <w:autoSpaceDN w:val="0"/>
        <w:adjustRightInd w:val="0"/>
        <w:jc w:val="both"/>
        <w:rPr>
          <w:bCs/>
        </w:rPr>
      </w:pPr>
      <w:r w:rsidRPr="00F74BA9">
        <w:rPr>
          <w:bCs/>
        </w:rPr>
        <w:t>5.</w:t>
      </w:r>
      <w:r w:rsidR="00212226" w:rsidRPr="00F74BA9">
        <w:rPr>
          <w:bCs/>
        </w:rPr>
        <w:t>7</w:t>
      </w:r>
      <w:r w:rsidR="00C334C7" w:rsidRPr="00F74BA9">
        <w:rPr>
          <w:bCs/>
        </w:rPr>
        <w:t>.</w:t>
      </w:r>
      <w:r w:rsidR="00C334C7" w:rsidRPr="00F74BA9">
        <w:rPr>
          <w:bCs/>
        </w:rPr>
        <w:tab/>
        <w:t xml:space="preserve"> Сумма подлежащая уплате Заказчиком юридическому лицу или 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 (п.2 ч.13 ст. 34 44-ФЗ).</w:t>
      </w:r>
    </w:p>
    <w:p w14:paraId="4A3DD334" w14:textId="77777777" w:rsidR="00197F30" w:rsidRPr="00197F30" w:rsidRDefault="00443956" w:rsidP="00197F30">
      <w:pPr>
        <w:autoSpaceDE w:val="0"/>
        <w:autoSpaceDN w:val="0"/>
        <w:adjustRightInd w:val="0"/>
        <w:jc w:val="both"/>
        <w:rPr>
          <w:bCs/>
        </w:rPr>
      </w:pPr>
      <w:r w:rsidRPr="00F74BA9">
        <w:rPr>
          <w:bCs/>
        </w:rPr>
        <w:t>5</w:t>
      </w:r>
      <w:r w:rsidR="00C334C7" w:rsidRPr="00F74BA9">
        <w:rPr>
          <w:bCs/>
        </w:rPr>
        <w:t>.</w:t>
      </w:r>
      <w:r w:rsidR="00212226" w:rsidRPr="00F74BA9">
        <w:rPr>
          <w:bCs/>
        </w:rPr>
        <w:t>8</w:t>
      </w:r>
      <w:r w:rsidR="00C334C7" w:rsidRPr="00F74BA9">
        <w:rPr>
          <w:bCs/>
        </w:rPr>
        <w:t xml:space="preserve">. </w:t>
      </w:r>
      <w:r w:rsidR="00C334C7" w:rsidRPr="00F74BA9">
        <w:rPr>
          <w:bCs/>
        </w:rPr>
        <w:tab/>
      </w:r>
      <w:r w:rsidR="00197F30" w:rsidRPr="00197F30">
        <w:rPr>
          <w:bCs/>
        </w:rPr>
        <w:t>Для оплаты Исполнитель предоставляет Заказчику оригиналы счета и Акта об оказании услуг.</w:t>
      </w:r>
    </w:p>
    <w:p w14:paraId="498FB636" w14:textId="40DC5B8A" w:rsidR="00C334C7" w:rsidRPr="00F74BA9" w:rsidRDefault="00C334C7" w:rsidP="00443956">
      <w:pPr>
        <w:autoSpaceDE w:val="0"/>
        <w:autoSpaceDN w:val="0"/>
        <w:adjustRightInd w:val="0"/>
        <w:jc w:val="both"/>
        <w:rPr>
          <w:bCs/>
        </w:rPr>
      </w:pPr>
    </w:p>
    <w:p w14:paraId="294E24D0" w14:textId="77777777" w:rsidR="00E665A6" w:rsidRPr="00F74BA9" w:rsidRDefault="00E665A6" w:rsidP="00E665A6">
      <w:pPr>
        <w:tabs>
          <w:tab w:val="left" w:pos="0"/>
          <w:tab w:val="num" w:pos="300"/>
          <w:tab w:val="num" w:pos="1021"/>
        </w:tabs>
        <w:suppressAutoHyphens/>
        <w:jc w:val="center"/>
        <w:rPr>
          <w:b/>
        </w:rPr>
      </w:pPr>
      <w:r w:rsidRPr="00F74BA9">
        <w:rPr>
          <w:rStyle w:val="a9"/>
          <w:bCs/>
        </w:rPr>
        <w:t xml:space="preserve">6. </w:t>
      </w:r>
      <w:r w:rsidRPr="00F74BA9">
        <w:rPr>
          <w:b/>
        </w:rPr>
        <w:t xml:space="preserve">Гарантия качества. </w:t>
      </w:r>
    </w:p>
    <w:p w14:paraId="35E70852" w14:textId="77777777" w:rsidR="00E665A6" w:rsidRPr="00F74BA9" w:rsidRDefault="00E665A6" w:rsidP="00E665A6">
      <w:pPr>
        <w:tabs>
          <w:tab w:val="left" w:pos="0"/>
        </w:tabs>
        <w:jc w:val="both"/>
        <w:rPr>
          <w:bCs/>
        </w:rPr>
      </w:pPr>
      <w:r w:rsidRPr="00F74BA9">
        <w:rPr>
          <w:bCs/>
        </w:rPr>
        <w:t xml:space="preserve">6.1. </w:t>
      </w:r>
      <w:r w:rsidRPr="00F74BA9">
        <w:rPr>
          <w:bCs/>
        </w:rPr>
        <w:tab/>
        <w:t>Исполнитель несет ответственность за качество произведенных им услуг в течение 1 (одного) года.</w:t>
      </w:r>
    </w:p>
    <w:p w14:paraId="7B36F393" w14:textId="77777777" w:rsidR="005835B8" w:rsidRPr="00F74BA9" w:rsidRDefault="005835B8" w:rsidP="00D1228B">
      <w:pPr>
        <w:pStyle w:val="ConsPlusNormal"/>
        <w:spacing w:before="240" w:after="240"/>
        <w:ind w:left="720" w:firstLine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74BA9">
        <w:rPr>
          <w:rFonts w:ascii="Times New Roman" w:hAnsi="Times New Roman" w:cs="Times New Roman"/>
          <w:b/>
          <w:sz w:val="24"/>
          <w:szCs w:val="24"/>
        </w:rPr>
        <w:t>7</w:t>
      </w:r>
      <w:r w:rsidRPr="00F74BA9">
        <w:rPr>
          <w:rFonts w:ascii="Times New Roman" w:hAnsi="Times New Roman" w:cs="Times New Roman"/>
          <w:sz w:val="24"/>
          <w:szCs w:val="24"/>
        </w:rPr>
        <w:t xml:space="preserve">. </w:t>
      </w:r>
      <w:r w:rsidRPr="00F74BA9">
        <w:rPr>
          <w:rFonts w:ascii="Times New Roman" w:hAnsi="Times New Roman" w:cs="Times New Roman"/>
          <w:b/>
          <w:bCs/>
          <w:sz w:val="24"/>
          <w:szCs w:val="24"/>
        </w:rPr>
        <w:t xml:space="preserve"> Ответственность Сторон</w:t>
      </w:r>
    </w:p>
    <w:p w14:paraId="062B3AAD" w14:textId="77777777" w:rsidR="005835B8" w:rsidRPr="00F74BA9" w:rsidRDefault="005835B8" w:rsidP="005835B8">
      <w:pPr>
        <w:pStyle w:val="1"/>
        <w:spacing w:line="240" w:lineRule="auto"/>
        <w:ind w:left="0" w:right="-74" w:firstLine="0"/>
        <w:contextualSpacing/>
        <w:rPr>
          <w:i/>
          <w:sz w:val="24"/>
          <w:szCs w:val="24"/>
        </w:rPr>
      </w:pPr>
      <w:r w:rsidRPr="00F74BA9">
        <w:rPr>
          <w:i/>
          <w:sz w:val="24"/>
          <w:szCs w:val="24"/>
        </w:rPr>
        <w:t xml:space="preserve">(Штрафные санкции рассчитываются на основании Постановления Правительства РФ от 30.08.2017 №1042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Pr="00F74BA9">
        <w:rPr>
          <w:i/>
          <w:sz w:val="24"/>
          <w:szCs w:val="24"/>
        </w:rPr>
        <w:lastRenderedPageBreak/>
        <w:t xml:space="preserve">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</w:t>
      </w:r>
      <w:smartTag w:uri="urn:schemas-microsoft-com:office:smarttags" w:element="metricconverter">
        <w:smartTagPr>
          <w:attr w:name="ProductID" w:val="2017 г"/>
        </w:smartTagPr>
        <w:r w:rsidRPr="00F74BA9">
          <w:rPr>
            <w:i/>
            <w:sz w:val="24"/>
            <w:szCs w:val="24"/>
          </w:rPr>
          <w:t>2017 г</w:t>
        </w:r>
      </w:smartTag>
      <w:r w:rsidRPr="00F74BA9">
        <w:rPr>
          <w:i/>
          <w:sz w:val="24"/>
          <w:szCs w:val="24"/>
        </w:rPr>
        <w:t xml:space="preserve">. №570 и признании утратившим силу постановления Правительства Российской Федерации от 25 ноября </w:t>
      </w:r>
      <w:smartTag w:uri="urn:schemas-microsoft-com:office:smarttags" w:element="metricconverter">
        <w:smartTagPr>
          <w:attr w:name="ProductID" w:val="2013 г"/>
        </w:smartTagPr>
        <w:r w:rsidRPr="00F74BA9">
          <w:rPr>
            <w:i/>
            <w:sz w:val="24"/>
            <w:szCs w:val="24"/>
          </w:rPr>
          <w:t>2013 г</w:t>
        </w:r>
      </w:smartTag>
      <w:r w:rsidRPr="00F74BA9">
        <w:rPr>
          <w:i/>
          <w:sz w:val="24"/>
          <w:szCs w:val="24"/>
        </w:rPr>
        <w:t>. №1063».)</w:t>
      </w:r>
    </w:p>
    <w:p w14:paraId="4376C475" w14:textId="77777777" w:rsidR="005835B8" w:rsidRPr="00F74BA9" w:rsidRDefault="005835B8" w:rsidP="005835B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F74BA9">
        <w:rPr>
          <w:bCs/>
        </w:rPr>
        <w:t xml:space="preserve">7.1. В случае просрочки исполнения </w:t>
      </w:r>
      <w:r w:rsidR="00D1228B" w:rsidRPr="00F74BA9">
        <w:rPr>
          <w:bCs/>
        </w:rPr>
        <w:t>З</w:t>
      </w:r>
      <w:r w:rsidRPr="00F74BA9">
        <w:rPr>
          <w:bCs/>
        </w:rPr>
        <w:t xml:space="preserve">аказчиком обязательств, предусмотренных настоящим </w:t>
      </w:r>
      <w:r w:rsidR="007F6CD2">
        <w:rPr>
          <w:bCs/>
        </w:rPr>
        <w:t>Контракт</w:t>
      </w:r>
      <w:r w:rsidR="00D1228B" w:rsidRPr="00F74BA9">
        <w:rPr>
          <w:bCs/>
        </w:rPr>
        <w:t>ом</w:t>
      </w:r>
      <w:r w:rsidRPr="00F74BA9">
        <w:rPr>
          <w:bCs/>
        </w:rPr>
        <w:t xml:space="preserve">, а также в иных случаях неисполнения или ненадлежащего исполнения </w:t>
      </w:r>
      <w:r w:rsidR="00D1228B" w:rsidRPr="00F74BA9">
        <w:rPr>
          <w:bCs/>
        </w:rPr>
        <w:t>З</w:t>
      </w:r>
      <w:r w:rsidRPr="00F74BA9">
        <w:rPr>
          <w:bCs/>
        </w:rPr>
        <w:t xml:space="preserve">аказчиком обязательств, предусмотренных настоящим </w:t>
      </w:r>
      <w:r w:rsidR="007F6CD2">
        <w:rPr>
          <w:bCs/>
        </w:rPr>
        <w:t>Контракт</w:t>
      </w:r>
      <w:r w:rsidR="00D1228B" w:rsidRPr="00F74BA9">
        <w:rPr>
          <w:bCs/>
        </w:rPr>
        <w:t>ом</w:t>
      </w:r>
      <w:r w:rsidRPr="00F74BA9">
        <w:rPr>
          <w:bCs/>
        </w:rPr>
        <w:t xml:space="preserve">, Исполнитель вправе потребовать уплаты неустоек (штрафов, пеней). </w:t>
      </w:r>
    </w:p>
    <w:p w14:paraId="3E5B8C87" w14:textId="77777777" w:rsidR="005835B8" w:rsidRPr="00F74BA9" w:rsidRDefault="005835B8" w:rsidP="005835B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F74BA9">
        <w:rPr>
          <w:bCs/>
        </w:rPr>
        <w:t>7.2. Пеня начисляется за каждый день просрочки исполнения обязательства</w:t>
      </w:r>
      <w:r w:rsidR="00D1228B" w:rsidRPr="00F74BA9">
        <w:rPr>
          <w:bCs/>
        </w:rPr>
        <w:t xml:space="preserve">, предусмотренного настоящим </w:t>
      </w:r>
      <w:r w:rsidR="007F6CD2">
        <w:rPr>
          <w:bCs/>
        </w:rPr>
        <w:t>Контракт</w:t>
      </w:r>
      <w:r w:rsidR="00D1228B" w:rsidRPr="00F74BA9">
        <w:rPr>
          <w:bCs/>
        </w:rPr>
        <w:t>ом</w:t>
      </w:r>
      <w:r w:rsidRPr="00F74BA9">
        <w:rPr>
          <w:bCs/>
        </w:rPr>
        <w:t xml:space="preserve">, начиная со дня, </w:t>
      </w:r>
      <w:r w:rsidR="00F74BA9" w:rsidRPr="00F74BA9">
        <w:rPr>
          <w:bCs/>
        </w:rPr>
        <w:t>следующего после дня истечения,</w:t>
      </w:r>
      <w:r w:rsidRPr="00F74BA9">
        <w:rPr>
          <w:bCs/>
        </w:rPr>
        <w:t xml:space="preserve"> установленного настоящим </w:t>
      </w:r>
      <w:r w:rsidR="007F6CD2">
        <w:rPr>
          <w:bCs/>
        </w:rPr>
        <w:t>Контракт</w:t>
      </w:r>
      <w:r w:rsidR="00D1228B" w:rsidRPr="00F74BA9">
        <w:rPr>
          <w:bCs/>
        </w:rPr>
        <w:t>ом</w:t>
      </w:r>
      <w:r w:rsidRPr="00F74BA9">
        <w:rPr>
          <w:bCs/>
        </w:rPr>
        <w:t xml:space="preserve"> срока исполнения обязательства. Такая пеня устанавливается настоящим </w:t>
      </w:r>
      <w:r w:rsidR="007F6CD2">
        <w:rPr>
          <w:bCs/>
        </w:rPr>
        <w:t>Контракт</w:t>
      </w:r>
      <w:r w:rsidR="00D1228B" w:rsidRPr="00F74BA9">
        <w:rPr>
          <w:bCs/>
        </w:rPr>
        <w:t>ом</w:t>
      </w:r>
      <w:r w:rsidRPr="00F74BA9">
        <w:rPr>
          <w:bCs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592AF095" w14:textId="77777777" w:rsidR="005835B8" w:rsidRPr="00F74BA9" w:rsidRDefault="005835B8" w:rsidP="00D1228B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F74BA9">
        <w:rPr>
          <w:bCs/>
        </w:rPr>
        <w:t xml:space="preserve">7.3. Штрафы начисляются за ненадлежащее исполнение </w:t>
      </w:r>
      <w:r w:rsidR="00D1228B" w:rsidRPr="00F74BA9">
        <w:rPr>
          <w:bCs/>
        </w:rPr>
        <w:t>З</w:t>
      </w:r>
      <w:r w:rsidRPr="00F74BA9">
        <w:rPr>
          <w:bCs/>
        </w:rPr>
        <w:t xml:space="preserve">аказчиком обязательств, предусмотренных настоящим </w:t>
      </w:r>
      <w:r w:rsidR="007F6CD2">
        <w:rPr>
          <w:bCs/>
        </w:rPr>
        <w:t>Контракт</w:t>
      </w:r>
      <w:r w:rsidR="00D1228B" w:rsidRPr="00F74BA9">
        <w:rPr>
          <w:bCs/>
        </w:rPr>
        <w:t>ом</w:t>
      </w:r>
      <w:r w:rsidRPr="00F74BA9">
        <w:rPr>
          <w:bCs/>
        </w:rPr>
        <w:t xml:space="preserve">, за исключением просрочки исполнения обязательств, предусмотренных настоящим </w:t>
      </w:r>
      <w:r w:rsidR="007F6CD2">
        <w:rPr>
          <w:bCs/>
        </w:rPr>
        <w:t>Контракт</w:t>
      </w:r>
      <w:r w:rsidR="00D1228B" w:rsidRPr="00F74BA9">
        <w:rPr>
          <w:bCs/>
        </w:rPr>
        <w:t>ом</w:t>
      </w:r>
      <w:r w:rsidRPr="00F74BA9">
        <w:rPr>
          <w:bCs/>
        </w:rPr>
        <w:t>. За каждый ф</w:t>
      </w:r>
      <w:r w:rsidR="00D1228B" w:rsidRPr="00F74BA9">
        <w:rPr>
          <w:bCs/>
        </w:rPr>
        <w:t xml:space="preserve">акт </w:t>
      </w:r>
      <w:r w:rsidR="00A169BA" w:rsidRPr="00F74BA9">
        <w:rPr>
          <w:bCs/>
        </w:rPr>
        <w:t>неисполнения Заказчиком</w:t>
      </w:r>
      <w:r w:rsidRPr="00F74BA9">
        <w:rPr>
          <w:bCs/>
        </w:rPr>
        <w:t xml:space="preserve"> обязательств, предусмотренных настоящим </w:t>
      </w:r>
      <w:r w:rsidR="007F6CD2">
        <w:rPr>
          <w:bCs/>
        </w:rPr>
        <w:t>Контракт</w:t>
      </w:r>
      <w:r w:rsidR="00D1228B" w:rsidRPr="00F74BA9">
        <w:rPr>
          <w:bCs/>
        </w:rPr>
        <w:t>ом</w:t>
      </w:r>
      <w:r w:rsidRPr="00F74BA9">
        <w:rPr>
          <w:bCs/>
        </w:rPr>
        <w:t xml:space="preserve">, за исключением просрочки исполнения обязательств, предусмотренных настоящим </w:t>
      </w:r>
      <w:r w:rsidR="007F6CD2">
        <w:rPr>
          <w:bCs/>
        </w:rPr>
        <w:t>Контракт</w:t>
      </w:r>
      <w:r w:rsidR="00D1228B" w:rsidRPr="00F74BA9">
        <w:rPr>
          <w:bCs/>
        </w:rPr>
        <w:t>ом</w:t>
      </w:r>
      <w:r w:rsidRPr="00F74BA9">
        <w:rPr>
          <w:bCs/>
        </w:rPr>
        <w:t>, размер штрафа устанавливается в виде фиксированной суммы</w:t>
      </w:r>
      <w:r w:rsidRPr="00F74BA9">
        <w:rPr>
          <w:bCs/>
        </w:rPr>
        <w:footnoteReference w:id="1"/>
      </w:r>
      <w:r w:rsidRPr="00F74BA9">
        <w:rPr>
          <w:bCs/>
        </w:rPr>
        <w:t>, что составляет 1 000 рублей 00 копеек.</w:t>
      </w:r>
    </w:p>
    <w:p w14:paraId="5F5C604A" w14:textId="77777777" w:rsidR="005835B8" w:rsidRPr="00F74BA9" w:rsidRDefault="005835B8" w:rsidP="005835B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F74BA9">
        <w:rPr>
          <w:bCs/>
        </w:rPr>
        <w:t xml:space="preserve">7.4. В случае просрочки исполнения Исполнителем обязательств (в том числе гарантийного обязательства), предусмотренных настоящим </w:t>
      </w:r>
      <w:r w:rsidR="007F6CD2">
        <w:rPr>
          <w:bCs/>
        </w:rPr>
        <w:t>Контракт</w:t>
      </w:r>
      <w:r w:rsidR="00D1228B" w:rsidRPr="00F74BA9">
        <w:rPr>
          <w:bCs/>
        </w:rPr>
        <w:t>ом</w:t>
      </w:r>
      <w:r w:rsidRPr="00F74BA9">
        <w:rPr>
          <w:bCs/>
        </w:rPr>
        <w:t xml:space="preserve">, а также в иных случаях неисполнения или ненадлежащего исполнения Исполнителем обязательств, предусмотренных настоящим </w:t>
      </w:r>
      <w:r w:rsidR="007F6CD2">
        <w:rPr>
          <w:bCs/>
        </w:rPr>
        <w:t>Контракт</w:t>
      </w:r>
      <w:r w:rsidR="00D1228B" w:rsidRPr="00F74BA9">
        <w:rPr>
          <w:bCs/>
        </w:rPr>
        <w:t>ом</w:t>
      </w:r>
      <w:r w:rsidRPr="00F74BA9">
        <w:rPr>
          <w:bCs/>
        </w:rPr>
        <w:t>, Заказчик направляет Исполнителю требование об уплате неустоек (штрафов, пеней).</w:t>
      </w:r>
    </w:p>
    <w:p w14:paraId="75E6E0C1" w14:textId="77777777" w:rsidR="005835B8" w:rsidRPr="00F74BA9" w:rsidRDefault="005835B8" w:rsidP="005835B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F74BA9">
        <w:rPr>
          <w:bCs/>
        </w:rPr>
        <w:t xml:space="preserve">7.5. Пеня начисляется за каждый день просрочки исполнения Исполнителем обязательства, предусмотренного настоящим </w:t>
      </w:r>
      <w:r w:rsidR="007F6CD2">
        <w:rPr>
          <w:bCs/>
        </w:rPr>
        <w:t>Контракт</w:t>
      </w:r>
      <w:r w:rsidR="00D1228B" w:rsidRPr="00F74BA9">
        <w:rPr>
          <w:bCs/>
        </w:rPr>
        <w:t>ом</w:t>
      </w:r>
      <w:r w:rsidRPr="00F74BA9">
        <w:rPr>
          <w:bCs/>
        </w:rPr>
        <w:t xml:space="preserve">, в размере одной трехсотой действующей на дату уплаты пени ключевой ставки Центрального банка Российской Федерации от цены настоящего </w:t>
      </w:r>
      <w:r w:rsidR="007F6CD2">
        <w:rPr>
          <w:bCs/>
        </w:rPr>
        <w:t>Контракт</w:t>
      </w:r>
      <w:r w:rsidR="00D1228B" w:rsidRPr="00F74BA9">
        <w:rPr>
          <w:bCs/>
        </w:rPr>
        <w:t>а</w:t>
      </w:r>
      <w:r w:rsidRPr="00F74BA9">
        <w:rPr>
          <w:bCs/>
        </w:rPr>
        <w:t xml:space="preserve">, уменьшенной на сумму, пропорциональную объему обязательств, предусмотренных настоящим </w:t>
      </w:r>
      <w:r w:rsidR="007F6CD2">
        <w:rPr>
          <w:bCs/>
        </w:rPr>
        <w:t>Контракт</w:t>
      </w:r>
      <w:r w:rsidR="00D1228B" w:rsidRPr="00F74BA9">
        <w:rPr>
          <w:bCs/>
        </w:rPr>
        <w:t>ом</w:t>
      </w:r>
      <w:r w:rsidRPr="00F74BA9">
        <w:rPr>
          <w:bCs/>
        </w:rPr>
        <w:t xml:space="preserve"> и фактически исполненных Исполнителем.</w:t>
      </w:r>
    </w:p>
    <w:p w14:paraId="35493F34" w14:textId="77777777" w:rsidR="005835B8" w:rsidRPr="00F74BA9" w:rsidRDefault="005835B8" w:rsidP="005835B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F74BA9">
        <w:rPr>
          <w:bCs/>
        </w:rPr>
        <w:t xml:space="preserve">7.6. Штрафы начисляются за неисполнение или ненадлежащее исполнение Исполнителем обязательств, предусмотренных настоящим </w:t>
      </w:r>
      <w:r w:rsidR="007F6CD2">
        <w:rPr>
          <w:bCs/>
        </w:rPr>
        <w:t>Контракт</w:t>
      </w:r>
      <w:r w:rsidR="00D1228B" w:rsidRPr="00F74BA9">
        <w:rPr>
          <w:bCs/>
        </w:rPr>
        <w:t>ом</w:t>
      </w:r>
      <w:r w:rsidRPr="00F74BA9">
        <w:rPr>
          <w:bCs/>
        </w:rPr>
        <w:t xml:space="preserve">, за исключением просрочки исполнения Исполнителем обязательств (в том числе гарантийного обязательства), предусмотренных настоящим </w:t>
      </w:r>
      <w:r w:rsidR="007F6CD2">
        <w:rPr>
          <w:bCs/>
        </w:rPr>
        <w:t>Контракт</w:t>
      </w:r>
      <w:r w:rsidR="00D1228B" w:rsidRPr="00F74BA9">
        <w:rPr>
          <w:bCs/>
        </w:rPr>
        <w:t>ом</w:t>
      </w:r>
      <w:r w:rsidRPr="00F74BA9">
        <w:rPr>
          <w:bCs/>
        </w:rPr>
        <w:t>. За каждый факт неисполнения или ненадлежащего исполнения Исполнителем обязательств, предусмотр</w:t>
      </w:r>
      <w:r w:rsidR="00D1228B" w:rsidRPr="00F74BA9">
        <w:rPr>
          <w:bCs/>
        </w:rPr>
        <w:t xml:space="preserve">енных настоящим </w:t>
      </w:r>
      <w:r w:rsidR="007F6CD2">
        <w:rPr>
          <w:bCs/>
        </w:rPr>
        <w:t>Контракт</w:t>
      </w:r>
      <w:r w:rsidR="00D1228B" w:rsidRPr="00F74BA9">
        <w:rPr>
          <w:bCs/>
        </w:rPr>
        <w:t>ом</w:t>
      </w:r>
      <w:r w:rsidRPr="00F74BA9">
        <w:rPr>
          <w:bCs/>
        </w:rPr>
        <w:t xml:space="preserve">, за исключением просрочки исполнения обязательств (в том числе гарантийного обязательства), предусмотренных настоящим </w:t>
      </w:r>
      <w:r w:rsidR="007F6CD2">
        <w:rPr>
          <w:bCs/>
        </w:rPr>
        <w:t>Контракт</w:t>
      </w:r>
      <w:r w:rsidR="00D1228B" w:rsidRPr="00F74BA9">
        <w:rPr>
          <w:bCs/>
        </w:rPr>
        <w:t>ом</w:t>
      </w:r>
      <w:r w:rsidRPr="00F74BA9">
        <w:rPr>
          <w:bCs/>
        </w:rPr>
        <w:t xml:space="preserve">, размер штрафа устанавливается в виде фиксированной суммы, что составляет </w:t>
      </w:r>
      <w:r w:rsidR="00DD02E2" w:rsidRPr="00F74BA9">
        <w:rPr>
          <w:b/>
          <w:bCs/>
        </w:rPr>
        <w:t>___________</w:t>
      </w:r>
      <w:r w:rsidRPr="00F74BA9">
        <w:rPr>
          <w:b/>
          <w:bCs/>
        </w:rPr>
        <w:t xml:space="preserve"> </w:t>
      </w:r>
      <w:r w:rsidR="00271570" w:rsidRPr="00F74BA9">
        <w:rPr>
          <w:b/>
          <w:bCs/>
        </w:rPr>
        <w:t xml:space="preserve">( </w:t>
      </w:r>
      <w:r w:rsidR="00DD02E2" w:rsidRPr="00F74BA9">
        <w:rPr>
          <w:b/>
          <w:bCs/>
        </w:rPr>
        <w:t>________________</w:t>
      </w:r>
      <w:r w:rsidR="00271570" w:rsidRPr="00F74BA9">
        <w:rPr>
          <w:b/>
          <w:bCs/>
        </w:rPr>
        <w:t xml:space="preserve"> рубл</w:t>
      </w:r>
      <w:r w:rsidR="003951B3" w:rsidRPr="00F74BA9">
        <w:rPr>
          <w:b/>
          <w:bCs/>
        </w:rPr>
        <w:t>ей</w:t>
      </w:r>
      <w:r w:rsidR="00271570" w:rsidRPr="00F74BA9">
        <w:rPr>
          <w:b/>
          <w:bCs/>
        </w:rPr>
        <w:t>)</w:t>
      </w:r>
      <w:r w:rsidR="00127AA1" w:rsidRPr="00F74BA9">
        <w:rPr>
          <w:b/>
          <w:bCs/>
        </w:rPr>
        <w:t xml:space="preserve"> </w:t>
      </w:r>
      <w:r w:rsidR="00DD02E2" w:rsidRPr="00F74BA9">
        <w:rPr>
          <w:b/>
          <w:bCs/>
        </w:rPr>
        <w:t>__</w:t>
      </w:r>
      <w:r w:rsidRPr="00F74BA9">
        <w:rPr>
          <w:b/>
          <w:bCs/>
        </w:rPr>
        <w:t>копеек.</w:t>
      </w:r>
    </w:p>
    <w:p w14:paraId="560A87BB" w14:textId="77777777" w:rsidR="005835B8" w:rsidRPr="00F74BA9" w:rsidRDefault="005835B8" w:rsidP="005835B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F74BA9">
        <w:rPr>
          <w:bCs/>
        </w:rPr>
        <w:t xml:space="preserve">В случае если настоящий </w:t>
      </w:r>
      <w:r w:rsidR="007F6CD2">
        <w:rPr>
          <w:bCs/>
        </w:rPr>
        <w:t>Контракт</w:t>
      </w:r>
      <w:r w:rsidRPr="00F74BA9">
        <w:rPr>
          <w:bCs/>
        </w:rPr>
        <w:t xml:space="preserve"> заключен по результатам определения Исполнителя в соответствии с пунктом 1 части 1 статьи 30 Федерального закона №44-ФЗ, штрафы начисляются за неисполнение или ненадлежащее исполнение Исполнителем обязательств, предусмотренных настоящим </w:t>
      </w:r>
      <w:r w:rsidR="007F6CD2">
        <w:rPr>
          <w:bCs/>
        </w:rPr>
        <w:t>Контракт</w:t>
      </w:r>
      <w:r w:rsidR="00D1228B" w:rsidRPr="00F74BA9">
        <w:rPr>
          <w:bCs/>
        </w:rPr>
        <w:t>ом</w:t>
      </w:r>
      <w:r w:rsidRPr="00F74BA9">
        <w:rPr>
          <w:bCs/>
        </w:rPr>
        <w:t xml:space="preserve">, за исключением просрочки исполнения Исполнителем обязательств (в том числе гарантийного обязательства), предусмотренных настоящим </w:t>
      </w:r>
      <w:r w:rsidR="007F6CD2">
        <w:rPr>
          <w:bCs/>
        </w:rPr>
        <w:t>Контракт</w:t>
      </w:r>
      <w:r w:rsidR="00D1228B" w:rsidRPr="00F74BA9">
        <w:rPr>
          <w:bCs/>
        </w:rPr>
        <w:t>ом</w:t>
      </w:r>
      <w:r w:rsidRPr="00F74BA9">
        <w:rPr>
          <w:bCs/>
        </w:rPr>
        <w:t xml:space="preserve">. За каждый факт неисполнения или ненадлежащего исполнения Исполнителем обязательств, предусмотренных настоящим </w:t>
      </w:r>
      <w:r w:rsidR="007F6CD2">
        <w:rPr>
          <w:bCs/>
        </w:rPr>
        <w:t>Контракт</w:t>
      </w:r>
      <w:r w:rsidR="00D1228B" w:rsidRPr="00F74BA9">
        <w:rPr>
          <w:bCs/>
        </w:rPr>
        <w:t>ом</w:t>
      </w:r>
      <w:r w:rsidRPr="00F74BA9">
        <w:rPr>
          <w:bCs/>
        </w:rPr>
        <w:t xml:space="preserve">, за исключением просрочки исполнения обязательств (в том числе гарантийного обязательства), предусмотренных настоящим </w:t>
      </w:r>
      <w:r w:rsidR="007F6CD2">
        <w:rPr>
          <w:bCs/>
        </w:rPr>
        <w:t>Контракт</w:t>
      </w:r>
      <w:r w:rsidR="00D1228B" w:rsidRPr="00F74BA9">
        <w:rPr>
          <w:bCs/>
        </w:rPr>
        <w:t>ом</w:t>
      </w:r>
      <w:r w:rsidRPr="00F74BA9">
        <w:rPr>
          <w:bCs/>
        </w:rPr>
        <w:t>, размер штрафа устанавливается в виде фиксированной суммы</w:t>
      </w:r>
      <w:r w:rsidRPr="00F74BA9">
        <w:rPr>
          <w:bCs/>
        </w:rPr>
        <w:footnoteReference w:id="2"/>
      </w:r>
      <w:r w:rsidRPr="00F74BA9">
        <w:rPr>
          <w:bCs/>
        </w:rPr>
        <w:t>. (не применяется)</w:t>
      </w:r>
    </w:p>
    <w:p w14:paraId="6D05E29A" w14:textId="77777777" w:rsidR="005835B8" w:rsidRPr="00F74BA9" w:rsidRDefault="005835B8" w:rsidP="005835B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F74BA9">
        <w:rPr>
          <w:bCs/>
        </w:rPr>
        <w:lastRenderedPageBreak/>
        <w:t xml:space="preserve">За каждый факт неисполнения или ненадлежащего исполнения Исполнителем обязательства, предусмотренного настоящим </w:t>
      </w:r>
      <w:r w:rsidR="007F6CD2">
        <w:rPr>
          <w:bCs/>
        </w:rPr>
        <w:t>Контракт</w:t>
      </w:r>
      <w:r w:rsidR="00D1228B" w:rsidRPr="00F74BA9">
        <w:rPr>
          <w:bCs/>
        </w:rPr>
        <w:t>ом</w:t>
      </w:r>
      <w:r w:rsidRPr="00F74BA9">
        <w:rPr>
          <w:bCs/>
        </w:rPr>
        <w:t xml:space="preserve">, которое не имеет стоимостного выражения, размер штрафа устанавливается (при наличии в настоящем </w:t>
      </w:r>
      <w:r w:rsidR="007F6CD2">
        <w:rPr>
          <w:bCs/>
        </w:rPr>
        <w:t>Контракт</w:t>
      </w:r>
      <w:r w:rsidR="00D1228B" w:rsidRPr="00F74BA9">
        <w:rPr>
          <w:bCs/>
        </w:rPr>
        <w:t>е</w:t>
      </w:r>
      <w:r w:rsidRPr="00F74BA9">
        <w:rPr>
          <w:bCs/>
        </w:rPr>
        <w:t xml:space="preserve"> таких обязательств) в виде фиксированной </w:t>
      </w:r>
      <w:r w:rsidR="00F74BA9" w:rsidRPr="00F74BA9">
        <w:rPr>
          <w:bCs/>
        </w:rPr>
        <w:t>суммы,</w:t>
      </w:r>
      <w:r w:rsidRPr="00F74BA9">
        <w:rPr>
          <w:bCs/>
        </w:rPr>
        <w:t xml:space="preserve"> что составляет 1 000 рублей 00 копеек.</w:t>
      </w:r>
    </w:p>
    <w:p w14:paraId="15D32DB3" w14:textId="77777777" w:rsidR="005835B8" w:rsidRPr="00F74BA9" w:rsidRDefault="005835B8" w:rsidP="005835B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F74BA9">
        <w:rPr>
          <w:bCs/>
        </w:rPr>
        <w:t xml:space="preserve">7.7. Общая сумма начисленной неустойки (штрафов, пени) за неисполнение или ненадлежащее исполнение Исполнителем обязательств, предусмотренных настоящим </w:t>
      </w:r>
      <w:r w:rsidR="007F6CD2">
        <w:rPr>
          <w:bCs/>
        </w:rPr>
        <w:t>Контракт</w:t>
      </w:r>
      <w:r w:rsidR="00D1228B" w:rsidRPr="00F74BA9">
        <w:rPr>
          <w:bCs/>
        </w:rPr>
        <w:t>ом</w:t>
      </w:r>
      <w:r w:rsidRPr="00F74BA9">
        <w:rPr>
          <w:bCs/>
        </w:rPr>
        <w:t xml:space="preserve">, не может превышать цену настоящего </w:t>
      </w:r>
      <w:r w:rsidR="007F6CD2">
        <w:rPr>
          <w:bCs/>
        </w:rPr>
        <w:t>Контракт</w:t>
      </w:r>
      <w:r w:rsidR="00D1228B" w:rsidRPr="00F74BA9">
        <w:rPr>
          <w:bCs/>
        </w:rPr>
        <w:t>а</w:t>
      </w:r>
      <w:r w:rsidRPr="00F74BA9">
        <w:rPr>
          <w:bCs/>
        </w:rPr>
        <w:t>.</w:t>
      </w:r>
    </w:p>
    <w:p w14:paraId="618CFA53" w14:textId="77777777" w:rsidR="005835B8" w:rsidRPr="00F74BA9" w:rsidRDefault="005835B8" w:rsidP="005835B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F74BA9">
        <w:rPr>
          <w:bCs/>
        </w:rPr>
        <w:t xml:space="preserve">7.8.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</w:t>
      </w:r>
      <w:r w:rsidR="007F6CD2">
        <w:rPr>
          <w:bCs/>
        </w:rPr>
        <w:t>Контракт</w:t>
      </w:r>
      <w:r w:rsidR="00D1228B" w:rsidRPr="00F74BA9">
        <w:rPr>
          <w:bCs/>
        </w:rPr>
        <w:t>ом</w:t>
      </w:r>
      <w:r w:rsidRPr="00F74BA9">
        <w:rPr>
          <w:bCs/>
        </w:rPr>
        <w:t>, произошло вследствие непреодолимой силы или по вине другой стороны.</w:t>
      </w:r>
    </w:p>
    <w:p w14:paraId="786C3B3C" w14:textId="77777777" w:rsidR="00C334C7" w:rsidRPr="00F74BA9" w:rsidRDefault="00C334C7" w:rsidP="00C334C7">
      <w:pPr>
        <w:pStyle w:val="1"/>
        <w:spacing w:line="240" w:lineRule="auto"/>
        <w:ind w:left="0" w:right="-71" w:firstLine="0"/>
        <w:contextualSpacing/>
        <w:jc w:val="center"/>
        <w:rPr>
          <w:b/>
          <w:sz w:val="24"/>
          <w:szCs w:val="24"/>
        </w:rPr>
      </w:pPr>
      <w:r w:rsidRPr="00F74BA9">
        <w:rPr>
          <w:b/>
          <w:sz w:val="24"/>
          <w:szCs w:val="24"/>
        </w:rPr>
        <w:t>8. Форс-мажорные обстоятельства</w:t>
      </w:r>
    </w:p>
    <w:p w14:paraId="6B295B04" w14:textId="77777777" w:rsidR="00C334C7" w:rsidRPr="00F74BA9" w:rsidRDefault="00C334C7" w:rsidP="00C334C7">
      <w:pPr>
        <w:pStyle w:val="1"/>
        <w:spacing w:line="240" w:lineRule="auto"/>
        <w:ind w:left="0" w:right="-71" w:firstLine="709"/>
        <w:contextualSpacing/>
        <w:rPr>
          <w:bCs/>
          <w:sz w:val="24"/>
          <w:szCs w:val="24"/>
        </w:rPr>
      </w:pPr>
      <w:r w:rsidRPr="00F74BA9">
        <w:rPr>
          <w:bCs/>
          <w:sz w:val="24"/>
          <w:szCs w:val="24"/>
        </w:rPr>
        <w:t xml:space="preserve">8.1. Сторона освобождается от ответственности за частичное или полное неисполнение обязательств по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 xml:space="preserve">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>у.</w:t>
      </w:r>
    </w:p>
    <w:p w14:paraId="2C9589C9" w14:textId="77777777" w:rsidR="00C334C7" w:rsidRPr="00F74BA9" w:rsidRDefault="00C334C7" w:rsidP="00C334C7">
      <w:pPr>
        <w:pStyle w:val="1"/>
        <w:spacing w:line="240" w:lineRule="auto"/>
        <w:ind w:left="0" w:right="-71" w:firstLine="709"/>
        <w:contextualSpacing/>
        <w:rPr>
          <w:bCs/>
          <w:sz w:val="24"/>
          <w:szCs w:val="24"/>
        </w:rPr>
      </w:pPr>
      <w:r w:rsidRPr="00F74BA9">
        <w:rPr>
          <w:bCs/>
          <w:sz w:val="24"/>
          <w:szCs w:val="24"/>
        </w:rPr>
        <w:t xml:space="preserve">Указанные события должны носить чрезвычайный, непредвиденный </w:t>
      </w:r>
      <w:r w:rsidRPr="00F74BA9">
        <w:rPr>
          <w:bCs/>
          <w:sz w:val="24"/>
          <w:szCs w:val="24"/>
        </w:rPr>
        <w:br/>
        <w:t xml:space="preserve">и непредотвратимый характер, возникнуть после заключения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>а и не зависеть от воли Сторон.</w:t>
      </w:r>
    </w:p>
    <w:p w14:paraId="7FD3BC0F" w14:textId="77777777" w:rsidR="00C334C7" w:rsidRPr="00F74BA9" w:rsidRDefault="00C334C7" w:rsidP="00C334C7">
      <w:pPr>
        <w:pStyle w:val="1"/>
        <w:spacing w:line="240" w:lineRule="auto"/>
        <w:ind w:left="0" w:right="-71" w:firstLine="709"/>
        <w:contextualSpacing/>
        <w:rPr>
          <w:bCs/>
          <w:sz w:val="24"/>
          <w:szCs w:val="24"/>
        </w:rPr>
      </w:pPr>
      <w:r w:rsidRPr="00F74BA9">
        <w:rPr>
          <w:bCs/>
          <w:sz w:val="24"/>
          <w:szCs w:val="24"/>
        </w:rPr>
        <w:t xml:space="preserve">8.2. При наступлении обстоятельств непреодолимой силы Сторона должна </w:t>
      </w:r>
      <w:r w:rsidRPr="00F74BA9">
        <w:rPr>
          <w:bCs/>
          <w:sz w:val="24"/>
          <w:szCs w:val="24"/>
        </w:rPr>
        <w:br/>
        <w:t>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</w:t>
      </w:r>
      <w:r w:rsidRPr="00F74BA9">
        <w:rPr>
          <w:sz w:val="24"/>
          <w:szCs w:val="24"/>
        </w:rPr>
        <w:t xml:space="preserve"> </w:t>
      </w:r>
      <w:r w:rsidRPr="00F74BA9">
        <w:rPr>
          <w:bCs/>
          <w:sz w:val="24"/>
          <w:szCs w:val="24"/>
        </w:rPr>
        <w:t xml:space="preserve">обязательств по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>у и срок исполнения обязательств.</w:t>
      </w:r>
    </w:p>
    <w:p w14:paraId="78E275B2" w14:textId="77777777" w:rsidR="00C334C7" w:rsidRPr="00F74BA9" w:rsidRDefault="00C334C7" w:rsidP="00C334C7">
      <w:pPr>
        <w:pStyle w:val="1"/>
        <w:spacing w:line="240" w:lineRule="auto"/>
        <w:ind w:left="0" w:right="-71" w:firstLine="709"/>
        <w:contextualSpacing/>
        <w:rPr>
          <w:bCs/>
          <w:sz w:val="24"/>
          <w:szCs w:val="24"/>
        </w:rPr>
      </w:pPr>
      <w:r w:rsidRPr="00F74BA9">
        <w:rPr>
          <w:bCs/>
          <w:sz w:val="24"/>
          <w:szCs w:val="24"/>
        </w:rPr>
        <w:t xml:space="preserve">8.3. 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>у. Если Сторона не направит или несвоеврем</w:t>
      </w:r>
      <w:r w:rsidR="007F3F2F" w:rsidRPr="00F74BA9">
        <w:rPr>
          <w:bCs/>
          <w:sz w:val="24"/>
          <w:szCs w:val="24"/>
        </w:rPr>
        <w:t>енно направит извещение, она лиш</w:t>
      </w:r>
      <w:r w:rsidRPr="00F74BA9">
        <w:rPr>
          <w:bCs/>
          <w:sz w:val="24"/>
          <w:szCs w:val="24"/>
        </w:rPr>
        <w:t>ается права ссылаться на такие обстоятельства, а также должна возместить другой Стороне убытки, причиненные не</w:t>
      </w:r>
      <w:r w:rsidR="007F3F2F" w:rsidRPr="00F74BA9">
        <w:rPr>
          <w:bCs/>
          <w:sz w:val="24"/>
          <w:szCs w:val="24"/>
        </w:rPr>
        <w:t xml:space="preserve"> </w:t>
      </w:r>
      <w:r w:rsidRPr="00F74BA9">
        <w:rPr>
          <w:bCs/>
          <w:sz w:val="24"/>
          <w:szCs w:val="24"/>
        </w:rPr>
        <w:t>извещением или несвоевременным извещением.</w:t>
      </w:r>
    </w:p>
    <w:p w14:paraId="22CA1D62" w14:textId="77777777" w:rsidR="00C334C7" w:rsidRPr="00F74BA9" w:rsidRDefault="00C334C7" w:rsidP="00C334C7">
      <w:pPr>
        <w:pStyle w:val="1"/>
        <w:spacing w:line="240" w:lineRule="auto"/>
        <w:ind w:left="0" w:right="-71" w:firstLine="709"/>
        <w:contextualSpacing/>
        <w:rPr>
          <w:bCs/>
          <w:sz w:val="24"/>
          <w:szCs w:val="24"/>
        </w:rPr>
      </w:pPr>
      <w:r w:rsidRPr="00F74BA9">
        <w:rPr>
          <w:bCs/>
          <w:sz w:val="24"/>
          <w:szCs w:val="24"/>
        </w:rPr>
        <w:t xml:space="preserve">8.4 В случае наступления форс-мажорных обстоятельств срок исполнения Сторонами обязательств по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>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3ED60BD9" w14:textId="77777777" w:rsidR="00C334C7" w:rsidRPr="00F74BA9" w:rsidRDefault="00C334C7" w:rsidP="00C334C7">
      <w:pPr>
        <w:pStyle w:val="1"/>
        <w:spacing w:line="240" w:lineRule="auto"/>
        <w:ind w:left="0" w:right="-71" w:firstLine="709"/>
        <w:contextualSpacing/>
        <w:rPr>
          <w:bCs/>
          <w:sz w:val="24"/>
          <w:szCs w:val="24"/>
        </w:rPr>
      </w:pPr>
      <w:r w:rsidRPr="00F74BA9">
        <w:rPr>
          <w:bCs/>
          <w:sz w:val="24"/>
          <w:szCs w:val="24"/>
        </w:rPr>
        <w:t xml:space="preserve">8.5. 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 xml:space="preserve">а и достижения соответствующей </w:t>
      </w:r>
      <w:proofErr w:type="spellStart"/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>енности</w:t>
      </w:r>
      <w:proofErr w:type="spellEnd"/>
      <w:r w:rsidRPr="00F74BA9">
        <w:rPr>
          <w:bCs/>
          <w:sz w:val="24"/>
          <w:szCs w:val="24"/>
        </w:rPr>
        <w:t>.</w:t>
      </w:r>
    </w:p>
    <w:p w14:paraId="3491561B" w14:textId="77777777" w:rsidR="00E665A6" w:rsidRPr="00F74BA9" w:rsidRDefault="00E665A6" w:rsidP="00C334C7">
      <w:pPr>
        <w:pStyle w:val="1"/>
        <w:spacing w:line="240" w:lineRule="auto"/>
        <w:ind w:left="0" w:right="-71" w:firstLine="709"/>
        <w:contextualSpacing/>
        <w:rPr>
          <w:sz w:val="24"/>
          <w:szCs w:val="24"/>
        </w:rPr>
      </w:pPr>
    </w:p>
    <w:p w14:paraId="46A10E38" w14:textId="77777777" w:rsidR="00E665A6" w:rsidRPr="00F74BA9" w:rsidRDefault="00E665A6" w:rsidP="00E665A6">
      <w:pPr>
        <w:ind w:left="720"/>
        <w:jc w:val="center"/>
        <w:rPr>
          <w:b/>
        </w:rPr>
      </w:pPr>
      <w:r w:rsidRPr="00F74BA9">
        <w:rPr>
          <w:b/>
        </w:rPr>
        <w:t xml:space="preserve">9.Изменение и расторжение </w:t>
      </w:r>
      <w:r w:rsidR="007F6CD2">
        <w:rPr>
          <w:b/>
        </w:rPr>
        <w:t>Контракт</w:t>
      </w:r>
      <w:r w:rsidRPr="00F74BA9">
        <w:rPr>
          <w:b/>
        </w:rPr>
        <w:t>а.</w:t>
      </w:r>
    </w:p>
    <w:p w14:paraId="2BAB4DF7" w14:textId="77777777" w:rsidR="00E665A6" w:rsidRPr="00F74BA9" w:rsidRDefault="00E665A6" w:rsidP="00443956">
      <w:pPr>
        <w:pStyle w:val="1"/>
        <w:spacing w:line="240" w:lineRule="auto"/>
        <w:ind w:left="0" w:right="-71" w:firstLine="709"/>
        <w:contextualSpacing/>
        <w:rPr>
          <w:bCs/>
          <w:sz w:val="24"/>
          <w:szCs w:val="24"/>
        </w:rPr>
      </w:pPr>
      <w:r w:rsidRPr="00F74BA9">
        <w:rPr>
          <w:bCs/>
          <w:sz w:val="24"/>
          <w:szCs w:val="24"/>
        </w:rPr>
        <w:t xml:space="preserve">9.1 Расторжение контракта допускается по соглашению Сторон, по решению суда, в случае одностороннего отказа Стороны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 xml:space="preserve">а от исполнения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>а</w:t>
      </w:r>
      <w:r w:rsidRPr="00F74BA9">
        <w:rPr>
          <w:bCs/>
          <w:sz w:val="24"/>
          <w:szCs w:val="24"/>
        </w:rPr>
        <w:br/>
        <w:t>в соответствии с гражданским законодательством.</w:t>
      </w:r>
    </w:p>
    <w:p w14:paraId="65DACB7A" w14:textId="77777777" w:rsidR="00E665A6" w:rsidRPr="00F74BA9" w:rsidRDefault="00E665A6" w:rsidP="00443956">
      <w:pPr>
        <w:pStyle w:val="1"/>
        <w:spacing w:line="240" w:lineRule="auto"/>
        <w:ind w:left="0" w:right="-71" w:firstLine="709"/>
        <w:contextualSpacing/>
        <w:rPr>
          <w:bCs/>
          <w:sz w:val="24"/>
          <w:szCs w:val="24"/>
        </w:rPr>
      </w:pPr>
      <w:r w:rsidRPr="00F74BA9">
        <w:rPr>
          <w:bCs/>
          <w:sz w:val="24"/>
          <w:szCs w:val="24"/>
        </w:rPr>
        <w:t xml:space="preserve">9.2 Заказчик вправе принять решение об одностороннем отказе от исполнения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5BD03DB" w14:textId="77777777" w:rsidR="00E665A6" w:rsidRPr="00F74BA9" w:rsidRDefault="00E665A6" w:rsidP="00443956">
      <w:pPr>
        <w:pStyle w:val="1"/>
        <w:spacing w:line="240" w:lineRule="auto"/>
        <w:ind w:left="0" w:right="-71" w:firstLine="709"/>
        <w:contextualSpacing/>
        <w:jc w:val="left"/>
        <w:rPr>
          <w:bCs/>
          <w:sz w:val="24"/>
          <w:szCs w:val="24"/>
        </w:rPr>
      </w:pPr>
      <w:r w:rsidRPr="00F74BA9">
        <w:rPr>
          <w:bCs/>
          <w:sz w:val="24"/>
          <w:szCs w:val="24"/>
        </w:rPr>
        <w:t xml:space="preserve">9.3 Решение Заказчика об одностороннем отказе от исполнения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>а не позднее чем в течение трех рабочих дней с даты принятия указанного решения, размещается в единой информационной сист</w:t>
      </w:r>
      <w:r w:rsidR="00443956" w:rsidRPr="00F74BA9">
        <w:rPr>
          <w:bCs/>
          <w:sz w:val="24"/>
          <w:szCs w:val="24"/>
        </w:rPr>
        <w:t xml:space="preserve">еме и направляется Исполнителю </w:t>
      </w:r>
      <w:r w:rsidRPr="00F74BA9">
        <w:rPr>
          <w:bCs/>
          <w:sz w:val="24"/>
          <w:szCs w:val="24"/>
        </w:rPr>
        <w:t xml:space="preserve">по почте заказным письмом с уведомлением о вручении по адресу Исполнителя, указанному в п.12 настоящего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>а, а также телеграммой, либо посредством факсимильной связи, либо по адресу электронной почты, либо с использованием иных средств связи и достав</w:t>
      </w:r>
      <w:r w:rsidR="00443956" w:rsidRPr="00F74BA9">
        <w:rPr>
          <w:bCs/>
          <w:sz w:val="24"/>
          <w:szCs w:val="24"/>
        </w:rPr>
        <w:t xml:space="preserve">ки, обеспечивающих фиксирование </w:t>
      </w:r>
      <w:r w:rsidRPr="00F74BA9">
        <w:rPr>
          <w:bCs/>
          <w:sz w:val="24"/>
          <w:szCs w:val="24"/>
        </w:rPr>
        <w:t xml:space="preserve">такого уведомления </w:t>
      </w:r>
      <w:r w:rsidRPr="00F74BA9">
        <w:rPr>
          <w:bCs/>
          <w:sz w:val="24"/>
          <w:szCs w:val="24"/>
        </w:rPr>
        <w:br/>
        <w:t>и получение Заказчиком подтверждения о его вручении.</w:t>
      </w:r>
    </w:p>
    <w:p w14:paraId="0F4997B1" w14:textId="77777777" w:rsidR="00E665A6" w:rsidRPr="00F74BA9" w:rsidRDefault="00E665A6" w:rsidP="00443956">
      <w:pPr>
        <w:pStyle w:val="1"/>
        <w:spacing w:line="240" w:lineRule="auto"/>
        <w:ind w:left="0" w:right="-71" w:firstLine="709"/>
        <w:contextualSpacing/>
        <w:rPr>
          <w:bCs/>
          <w:sz w:val="24"/>
          <w:szCs w:val="24"/>
        </w:rPr>
      </w:pPr>
      <w:r w:rsidRPr="00F74BA9">
        <w:rPr>
          <w:bCs/>
          <w:sz w:val="24"/>
          <w:szCs w:val="24"/>
        </w:rPr>
        <w:t xml:space="preserve">9.4 Датой такого надлежащего уведомления признается дата получения Заказчиком </w:t>
      </w:r>
      <w:r w:rsidRPr="00F74BA9">
        <w:rPr>
          <w:bCs/>
          <w:sz w:val="24"/>
          <w:szCs w:val="24"/>
        </w:rPr>
        <w:lastRenderedPageBreak/>
        <w:t xml:space="preserve">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п.12.настоящего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>а.</w:t>
      </w:r>
    </w:p>
    <w:p w14:paraId="154D1E72" w14:textId="77777777" w:rsidR="00E665A6" w:rsidRPr="00F74BA9" w:rsidRDefault="00E665A6" w:rsidP="00443956">
      <w:pPr>
        <w:pStyle w:val="1"/>
        <w:spacing w:line="240" w:lineRule="auto"/>
        <w:ind w:left="0" w:right="-71" w:firstLine="709"/>
        <w:contextualSpacing/>
        <w:rPr>
          <w:bCs/>
          <w:sz w:val="24"/>
          <w:szCs w:val="24"/>
        </w:rPr>
      </w:pPr>
      <w:r w:rsidRPr="00F74BA9">
        <w:rPr>
          <w:bCs/>
          <w:sz w:val="24"/>
          <w:szCs w:val="24"/>
        </w:rPr>
        <w:t xml:space="preserve">9.5 При выявлении в ходе исполнения настоящего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 xml:space="preserve">а необходимости </w:t>
      </w:r>
      <w:r w:rsidRPr="00F74BA9">
        <w:rPr>
          <w:bCs/>
          <w:sz w:val="24"/>
          <w:szCs w:val="24"/>
        </w:rPr>
        <w:br/>
        <w:t xml:space="preserve">и целесообразности изменений и дополнений в его условия составляется дополнительное соглашение. При этом, изменение существенных условий настоящего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 xml:space="preserve">а при его исполнении не допускается, за исключением их изменения по соглашению Сторон </w:t>
      </w:r>
      <w:r w:rsidRPr="00F74BA9">
        <w:rPr>
          <w:bCs/>
          <w:sz w:val="24"/>
          <w:szCs w:val="24"/>
        </w:rPr>
        <w:br/>
        <w:t>в следующих случаях:</w:t>
      </w:r>
    </w:p>
    <w:p w14:paraId="4A95B748" w14:textId="77777777" w:rsidR="00E665A6" w:rsidRPr="00F74BA9" w:rsidRDefault="00E665A6" w:rsidP="00443956">
      <w:pPr>
        <w:pStyle w:val="1"/>
        <w:spacing w:line="240" w:lineRule="auto"/>
        <w:ind w:left="0" w:right="-71" w:firstLine="709"/>
        <w:contextualSpacing/>
        <w:rPr>
          <w:bCs/>
          <w:sz w:val="24"/>
          <w:szCs w:val="24"/>
        </w:rPr>
      </w:pPr>
      <w:r w:rsidRPr="00F74BA9">
        <w:rPr>
          <w:bCs/>
          <w:sz w:val="24"/>
          <w:szCs w:val="24"/>
        </w:rPr>
        <w:t xml:space="preserve">9.6 При снижении цены настоящего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 xml:space="preserve">а без изменения предусмотренных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 xml:space="preserve">ом количества и качества оказываемых услуг, и иных условий настоящего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>а;</w:t>
      </w:r>
    </w:p>
    <w:p w14:paraId="6CA52403" w14:textId="77777777" w:rsidR="00E665A6" w:rsidRPr="00F74BA9" w:rsidRDefault="00E665A6" w:rsidP="00443956">
      <w:pPr>
        <w:pStyle w:val="1"/>
        <w:spacing w:line="240" w:lineRule="auto"/>
        <w:ind w:left="0" w:right="-71" w:firstLine="709"/>
        <w:contextualSpacing/>
        <w:jc w:val="left"/>
        <w:rPr>
          <w:bCs/>
          <w:sz w:val="24"/>
          <w:szCs w:val="24"/>
        </w:rPr>
      </w:pPr>
      <w:r w:rsidRPr="00F74BA9">
        <w:rPr>
          <w:bCs/>
          <w:sz w:val="24"/>
          <w:szCs w:val="24"/>
        </w:rPr>
        <w:t>9.7Если по предложению З</w:t>
      </w:r>
      <w:r w:rsidR="00443956" w:rsidRPr="00F74BA9">
        <w:rPr>
          <w:bCs/>
          <w:sz w:val="24"/>
          <w:szCs w:val="24"/>
        </w:rPr>
        <w:t xml:space="preserve">аказчика увеличивается </w:t>
      </w:r>
      <w:r w:rsidRPr="00F74BA9">
        <w:rPr>
          <w:bCs/>
          <w:sz w:val="24"/>
          <w:szCs w:val="24"/>
        </w:rPr>
        <w:t xml:space="preserve">или уменьшается предусмотренный настоящим </w:t>
      </w:r>
      <w:r w:rsidR="007F6CD2">
        <w:rPr>
          <w:bCs/>
          <w:sz w:val="24"/>
          <w:szCs w:val="24"/>
        </w:rPr>
        <w:t>Контракт</w:t>
      </w:r>
      <w:r w:rsidR="00F74BA9">
        <w:rPr>
          <w:bCs/>
          <w:sz w:val="24"/>
          <w:szCs w:val="24"/>
        </w:rPr>
        <w:t>ом</w:t>
      </w:r>
      <w:r w:rsidRPr="00F74BA9">
        <w:rPr>
          <w:bCs/>
          <w:sz w:val="24"/>
          <w:szCs w:val="24"/>
        </w:rPr>
        <w:t xml:space="preserve"> объем оказываемых </w:t>
      </w:r>
      <w:r w:rsidR="00F74BA9" w:rsidRPr="00F74BA9">
        <w:rPr>
          <w:bCs/>
          <w:sz w:val="24"/>
          <w:szCs w:val="24"/>
        </w:rPr>
        <w:t>Услуг не</w:t>
      </w:r>
      <w:r w:rsidRPr="00F74BA9">
        <w:rPr>
          <w:bCs/>
          <w:sz w:val="24"/>
          <w:szCs w:val="24"/>
        </w:rPr>
        <w:t xml:space="preserve"> более чем на десять процентов, то заключается дополнительное соглашение к настоящему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 xml:space="preserve">у. При этом по соглашению Сторон допускается изменение с учетом положений бюджетного законодательства Российской Федерации цены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 xml:space="preserve">а, пропорционально дополнительному объему оказываемых Услуг исходя из установленной в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 xml:space="preserve">е цены, но не более чем на десять процентов стоимости Услуг по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 xml:space="preserve">у. </w:t>
      </w:r>
      <w:r w:rsidRPr="00F74BA9">
        <w:rPr>
          <w:bCs/>
          <w:sz w:val="24"/>
          <w:szCs w:val="24"/>
        </w:rPr>
        <w:br/>
        <w:t xml:space="preserve">При уменьшении предусмотренных настоящим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 xml:space="preserve">ом объемов оказываемых Услуг Стороны обязаны уменьшить цену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 xml:space="preserve">а исходя из цены единицы Услуги. </w:t>
      </w:r>
    </w:p>
    <w:p w14:paraId="166385A6" w14:textId="77777777" w:rsidR="00E665A6" w:rsidRPr="00F74BA9" w:rsidRDefault="00E665A6" w:rsidP="00443956">
      <w:pPr>
        <w:pStyle w:val="1"/>
        <w:spacing w:line="240" w:lineRule="auto"/>
        <w:ind w:left="0" w:right="-71" w:firstLine="709"/>
        <w:contextualSpacing/>
        <w:rPr>
          <w:bCs/>
          <w:sz w:val="24"/>
          <w:szCs w:val="24"/>
        </w:rPr>
      </w:pPr>
      <w:r w:rsidRPr="00F74BA9">
        <w:rPr>
          <w:bCs/>
          <w:sz w:val="24"/>
          <w:szCs w:val="24"/>
        </w:rPr>
        <w:t xml:space="preserve">9.8 В случаях, предусмотренных пунктом 6 статьи 161 Бюджетного кодекса Российской Федерации, при уменьшении ранее доведенных до Заказчика лимитов бюджетных обязательств. При этом Заказчик в ходе исполнения настоящего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 xml:space="preserve">а обеспечивает согласование новых условий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 xml:space="preserve">а, </w:t>
      </w:r>
      <w:r w:rsidRPr="00F74BA9">
        <w:rPr>
          <w:bCs/>
          <w:sz w:val="24"/>
          <w:szCs w:val="24"/>
        </w:rPr>
        <w:br/>
        <w:t xml:space="preserve">в том числе цены и сроков исполнения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 xml:space="preserve">а и количества объема Услуг, предусмотренных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>ом.</w:t>
      </w:r>
    </w:p>
    <w:p w14:paraId="030ADCD8" w14:textId="77777777" w:rsidR="00E665A6" w:rsidRPr="00F74BA9" w:rsidRDefault="00E665A6" w:rsidP="00443956">
      <w:pPr>
        <w:pStyle w:val="1"/>
        <w:spacing w:line="240" w:lineRule="auto"/>
        <w:ind w:left="0" w:right="-71" w:firstLine="709"/>
        <w:contextualSpacing/>
        <w:rPr>
          <w:bCs/>
          <w:sz w:val="24"/>
          <w:szCs w:val="24"/>
        </w:rPr>
      </w:pPr>
      <w:r w:rsidRPr="00F74BA9">
        <w:rPr>
          <w:bCs/>
          <w:sz w:val="24"/>
          <w:szCs w:val="24"/>
        </w:rPr>
        <w:t xml:space="preserve">9.9 Если в процессе оказания Услуг выясняется неизбежность отрицательного результата или нецелесообразность дальнейшего оказания Услуг, Исполнитель должен приостановить оказание Услуг и поставить об этом в известность Заказчика в 1-дневный срок после приостановления. В этом случае стороны обязаны </w:t>
      </w:r>
      <w:r w:rsidRPr="00F74BA9">
        <w:rPr>
          <w:bCs/>
          <w:sz w:val="24"/>
          <w:szCs w:val="24"/>
        </w:rPr>
        <w:br/>
        <w:t xml:space="preserve">в 3-дневный  срок рассмотреть вопрос о дальнейшем выполнении условий настоящего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>а.</w:t>
      </w:r>
    </w:p>
    <w:p w14:paraId="52C6EC09" w14:textId="77777777" w:rsidR="00E665A6" w:rsidRPr="00F74BA9" w:rsidRDefault="00E665A6" w:rsidP="00443956">
      <w:pPr>
        <w:pStyle w:val="1"/>
        <w:spacing w:line="240" w:lineRule="auto"/>
        <w:ind w:left="0" w:right="-71" w:firstLine="709"/>
        <w:contextualSpacing/>
        <w:rPr>
          <w:bCs/>
          <w:sz w:val="24"/>
          <w:szCs w:val="24"/>
        </w:rPr>
      </w:pPr>
      <w:r w:rsidRPr="00F74BA9">
        <w:rPr>
          <w:bCs/>
          <w:sz w:val="24"/>
          <w:szCs w:val="24"/>
        </w:rPr>
        <w:t xml:space="preserve">9.10 Все положения настоящего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 xml:space="preserve">а обязательны для правопреемников </w:t>
      </w:r>
      <w:r w:rsidRPr="00F74BA9">
        <w:rPr>
          <w:bCs/>
          <w:sz w:val="24"/>
          <w:szCs w:val="24"/>
        </w:rPr>
        <w:br/>
        <w:t>и законных представителей Заказчика и Исполнителя.</w:t>
      </w:r>
    </w:p>
    <w:p w14:paraId="3459FD80" w14:textId="77777777" w:rsidR="00C334C7" w:rsidRPr="00F74BA9" w:rsidRDefault="00C334C7" w:rsidP="00B75A3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B5ED503" w14:textId="77777777" w:rsidR="00D27EA5" w:rsidRPr="00F74BA9" w:rsidRDefault="00D27EA5" w:rsidP="00D27EA5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BA9">
        <w:rPr>
          <w:rFonts w:ascii="Times New Roman" w:hAnsi="Times New Roman" w:cs="Times New Roman"/>
          <w:b/>
          <w:sz w:val="24"/>
          <w:szCs w:val="24"/>
        </w:rPr>
        <w:t>10. Порядок решения споров</w:t>
      </w:r>
    </w:p>
    <w:p w14:paraId="001ED92B" w14:textId="77777777" w:rsidR="00D27EA5" w:rsidRPr="00F74BA9" w:rsidRDefault="00D27EA5" w:rsidP="00443956">
      <w:pPr>
        <w:pStyle w:val="1"/>
        <w:spacing w:line="240" w:lineRule="auto"/>
        <w:ind w:left="0" w:right="-71" w:firstLine="709"/>
        <w:contextualSpacing/>
        <w:rPr>
          <w:bCs/>
          <w:sz w:val="24"/>
          <w:szCs w:val="24"/>
        </w:rPr>
      </w:pPr>
      <w:r w:rsidRPr="00F74BA9">
        <w:rPr>
          <w:bCs/>
          <w:sz w:val="24"/>
          <w:szCs w:val="24"/>
        </w:rPr>
        <w:t>10.1.</w:t>
      </w:r>
      <w:r w:rsidRPr="00F74BA9">
        <w:rPr>
          <w:bCs/>
          <w:sz w:val="24"/>
          <w:szCs w:val="24"/>
        </w:rPr>
        <w:tab/>
        <w:t xml:space="preserve">Все споры и разногласия, возникающие при исполнении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>а, решаются</w:t>
      </w:r>
    </w:p>
    <w:p w14:paraId="3A7DEA83" w14:textId="77777777" w:rsidR="00D27EA5" w:rsidRPr="00F74BA9" w:rsidRDefault="00D27EA5" w:rsidP="00443956">
      <w:pPr>
        <w:pStyle w:val="1"/>
        <w:spacing w:line="240" w:lineRule="auto"/>
        <w:ind w:left="0" w:right="-71" w:firstLine="709"/>
        <w:contextualSpacing/>
        <w:rPr>
          <w:bCs/>
          <w:sz w:val="24"/>
          <w:szCs w:val="24"/>
        </w:rPr>
      </w:pPr>
      <w:r w:rsidRPr="00F74BA9">
        <w:rPr>
          <w:bCs/>
          <w:sz w:val="24"/>
          <w:szCs w:val="24"/>
        </w:rPr>
        <w:t xml:space="preserve">Сторонами путем переговоров. При невозможности достижения соглашения Сторон споры и разногласия, возникающие при исполнении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 xml:space="preserve">а, подлежат разрешению </w:t>
      </w:r>
      <w:r w:rsidRPr="00F74BA9">
        <w:rPr>
          <w:bCs/>
          <w:sz w:val="24"/>
          <w:szCs w:val="24"/>
        </w:rPr>
        <w:br/>
        <w:t>в Арбитражном суде г. Санкт-Петербурга и Ленинградской области в порядке, предусмотренном действующим законодательством Российской Федерации.</w:t>
      </w:r>
    </w:p>
    <w:p w14:paraId="0B9A7DA9" w14:textId="77777777" w:rsidR="00D27EA5" w:rsidRPr="00F74BA9" w:rsidRDefault="00D27EA5" w:rsidP="00443956">
      <w:pPr>
        <w:pStyle w:val="1"/>
        <w:spacing w:line="240" w:lineRule="auto"/>
        <w:ind w:left="0" w:right="-71" w:firstLine="709"/>
        <w:contextualSpacing/>
        <w:rPr>
          <w:bCs/>
          <w:sz w:val="24"/>
          <w:szCs w:val="24"/>
        </w:rPr>
      </w:pPr>
      <w:r w:rsidRPr="00F74BA9">
        <w:rPr>
          <w:bCs/>
          <w:sz w:val="24"/>
          <w:szCs w:val="24"/>
        </w:rPr>
        <w:t>10.2.</w:t>
      </w:r>
      <w:r w:rsidRPr="00F74BA9">
        <w:rPr>
          <w:bCs/>
          <w:sz w:val="24"/>
          <w:szCs w:val="24"/>
        </w:rPr>
        <w:tab/>
        <w:t>Досудебный порядок урегулирования споров, предусматривающий направление претензии контрагенту, является обязательным. Сторона, которой предъявлена претензия, обязана рассмотреть такую претензию в течение 15 (пятнадцати) рабочих дней с момента ее получения и сообщить о своем решении другой Стороне путем направления ответа в письменной форме.</w:t>
      </w:r>
    </w:p>
    <w:p w14:paraId="40D364A2" w14:textId="77777777" w:rsidR="00D27EA5" w:rsidRPr="00F74BA9" w:rsidRDefault="00D27EA5" w:rsidP="00443956">
      <w:pPr>
        <w:pStyle w:val="1"/>
        <w:spacing w:line="240" w:lineRule="auto"/>
        <w:ind w:left="0" w:right="-71" w:firstLine="709"/>
        <w:contextualSpacing/>
        <w:rPr>
          <w:bCs/>
          <w:sz w:val="24"/>
          <w:szCs w:val="24"/>
        </w:rPr>
      </w:pPr>
    </w:p>
    <w:p w14:paraId="08C86316" w14:textId="77777777" w:rsidR="00D27EA5" w:rsidRPr="00F74BA9" w:rsidRDefault="00D27EA5" w:rsidP="00D27EA5">
      <w:pPr>
        <w:pStyle w:val="2"/>
        <w:ind w:left="450"/>
        <w:jc w:val="center"/>
        <w:rPr>
          <w:rFonts w:ascii="Times New Roman" w:hAnsi="Times New Roman"/>
          <w:b/>
          <w:sz w:val="24"/>
          <w:szCs w:val="24"/>
        </w:rPr>
      </w:pPr>
      <w:r w:rsidRPr="00F74BA9">
        <w:rPr>
          <w:rFonts w:ascii="Times New Roman" w:hAnsi="Times New Roman"/>
          <w:sz w:val="24"/>
          <w:szCs w:val="24"/>
        </w:rPr>
        <w:tab/>
      </w:r>
      <w:r w:rsidRPr="00F74BA9">
        <w:rPr>
          <w:rFonts w:ascii="Times New Roman" w:hAnsi="Times New Roman"/>
          <w:b/>
          <w:sz w:val="24"/>
          <w:szCs w:val="24"/>
        </w:rPr>
        <w:t>11.Прочие условия</w:t>
      </w:r>
    </w:p>
    <w:p w14:paraId="0A8DFA5E" w14:textId="2D7F2234" w:rsidR="00D27EA5" w:rsidRPr="00F74BA9" w:rsidRDefault="00D27EA5" w:rsidP="00443956">
      <w:pPr>
        <w:pStyle w:val="1"/>
        <w:spacing w:line="240" w:lineRule="auto"/>
        <w:ind w:left="0" w:right="-71" w:firstLine="709"/>
        <w:contextualSpacing/>
        <w:rPr>
          <w:bCs/>
          <w:sz w:val="24"/>
          <w:szCs w:val="24"/>
        </w:rPr>
      </w:pPr>
      <w:r w:rsidRPr="00F74BA9">
        <w:rPr>
          <w:bCs/>
          <w:sz w:val="24"/>
          <w:szCs w:val="24"/>
        </w:rPr>
        <w:t xml:space="preserve">11.1. Настоящий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 xml:space="preserve"> вступает в силу с момента подписания обеими Сторонами </w:t>
      </w:r>
      <w:r w:rsidRPr="00F74BA9">
        <w:rPr>
          <w:bCs/>
          <w:sz w:val="24"/>
          <w:szCs w:val="24"/>
        </w:rPr>
        <w:br/>
        <w:t>и действует до полного исполнения Сторонами обязательств по насто</w:t>
      </w:r>
      <w:r w:rsidR="003951B3" w:rsidRPr="00F74BA9">
        <w:rPr>
          <w:bCs/>
          <w:sz w:val="24"/>
          <w:szCs w:val="24"/>
        </w:rPr>
        <w:t xml:space="preserve">ящему </w:t>
      </w:r>
      <w:r w:rsidR="007F6CD2">
        <w:rPr>
          <w:bCs/>
          <w:sz w:val="24"/>
          <w:szCs w:val="24"/>
        </w:rPr>
        <w:t>Контракт</w:t>
      </w:r>
      <w:r w:rsidR="00212226" w:rsidRPr="00F74BA9">
        <w:rPr>
          <w:bCs/>
          <w:sz w:val="24"/>
          <w:szCs w:val="24"/>
        </w:rPr>
        <w:t xml:space="preserve">у, </w:t>
      </w:r>
      <w:r w:rsidR="00212226" w:rsidRPr="00F74BA9">
        <w:rPr>
          <w:bCs/>
          <w:sz w:val="24"/>
          <w:szCs w:val="24"/>
        </w:rPr>
        <w:br/>
        <w:t xml:space="preserve">но не позднее </w:t>
      </w:r>
      <w:r w:rsidR="00197F30">
        <w:rPr>
          <w:bCs/>
          <w:sz w:val="24"/>
          <w:szCs w:val="24"/>
        </w:rPr>
        <w:t>22</w:t>
      </w:r>
      <w:r w:rsidR="00430C82">
        <w:rPr>
          <w:bCs/>
          <w:sz w:val="24"/>
          <w:szCs w:val="24"/>
        </w:rPr>
        <w:t>.12.202</w:t>
      </w:r>
      <w:r w:rsidR="00197F30">
        <w:rPr>
          <w:bCs/>
          <w:sz w:val="24"/>
          <w:szCs w:val="24"/>
        </w:rPr>
        <w:t>6</w:t>
      </w:r>
      <w:r w:rsidRPr="00F74BA9">
        <w:rPr>
          <w:bCs/>
          <w:sz w:val="24"/>
          <w:szCs w:val="24"/>
        </w:rPr>
        <w:t xml:space="preserve"> года.</w:t>
      </w:r>
    </w:p>
    <w:p w14:paraId="03CAA48B" w14:textId="77777777" w:rsidR="00D27EA5" w:rsidRPr="00F74BA9" w:rsidRDefault="00D27EA5" w:rsidP="00443956">
      <w:pPr>
        <w:pStyle w:val="1"/>
        <w:spacing w:line="240" w:lineRule="auto"/>
        <w:ind w:left="0" w:right="-71" w:firstLine="709"/>
        <w:contextualSpacing/>
        <w:rPr>
          <w:bCs/>
          <w:sz w:val="24"/>
          <w:szCs w:val="24"/>
        </w:rPr>
      </w:pPr>
      <w:r w:rsidRPr="00F74BA9">
        <w:rPr>
          <w:bCs/>
          <w:sz w:val="24"/>
          <w:szCs w:val="24"/>
        </w:rPr>
        <w:t>11.2. В случае изменения у какой-либо из Сторон юридического адреса, наименования, банковских реквизитов и прочего она обязана в течение 10 (десяти) календарных дней с момента произошедших изменений письменно известить об этом другую Сторону.</w:t>
      </w:r>
    </w:p>
    <w:p w14:paraId="10172B69" w14:textId="77777777" w:rsidR="00D27EA5" w:rsidRPr="00F74BA9" w:rsidRDefault="00D27EA5" w:rsidP="00443956">
      <w:pPr>
        <w:pStyle w:val="1"/>
        <w:spacing w:line="240" w:lineRule="auto"/>
        <w:ind w:left="0" w:right="-71" w:firstLine="709"/>
        <w:contextualSpacing/>
        <w:rPr>
          <w:bCs/>
          <w:sz w:val="24"/>
          <w:szCs w:val="24"/>
        </w:rPr>
      </w:pPr>
      <w:r w:rsidRPr="00F74BA9">
        <w:rPr>
          <w:bCs/>
          <w:sz w:val="24"/>
          <w:szCs w:val="24"/>
        </w:rPr>
        <w:t xml:space="preserve"> 11.3. Любое уведомление, которое одна Сторона направляет другой Стороне в соответствии с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 xml:space="preserve">ом, направляется в письменной форме почтой или факсимильной связью с последующим представлением оригинала. Уведомление вступает в силу в день получения его лицом, которому оно адресовано, если иное не установлено законом или настоящим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>ом.</w:t>
      </w:r>
    </w:p>
    <w:p w14:paraId="63E9167C" w14:textId="77777777" w:rsidR="00D27EA5" w:rsidRPr="00F74BA9" w:rsidRDefault="00D27EA5" w:rsidP="00443956">
      <w:pPr>
        <w:pStyle w:val="1"/>
        <w:spacing w:line="240" w:lineRule="auto"/>
        <w:ind w:left="0" w:right="-71" w:firstLine="709"/>
        <w:contextualSpacing/>
        <w:rPr>
          <w:bCs/>
          <w:sz w:val="24"/>
          <w:szCs w:val="24"/>
        </w:rPr>
      </w:pPr>
      <w:r w:rsidRPr="00F74BA9">
        <w:rPr>
          <w:bCs/>
          <w:sz w:val="24"/>
          <w:szCs w:val="24"/>
        </w:rPr>
        <w:lastRenderedPageBreak/>
        <w:t>11.</w:t>
      </w:r>
      <w:r w:rsidR="00F74BA9" w:rsidRPr="00F74BA9">
        <w:rPr>
          <w:bCs/>
          <w:sz w:val="24"/>
          <w:szCs w:val="24"/>
        </w:rPr>
        <w:t>4. При</w:t>
      </w:r>
      <w:r w:rsidRPr="00F74BA9">
        <w:rPr>
          <w:bCs/>
          <w:sz w:val="24"/>
          <w:szCs w:val="24"/>
        </w:rPr>
        <w:t xml:space="preserve"> исполнении настоящего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>а Стороны руководствуются действующим законодательством Российской Федерации.</w:t>
      </w:r>
    </w:p>
    <w:p w14:paraId="00108DDC" w14:textId="77777777" w:rsidR="00D27EA5" w:rsidRPr="00F74BA9" w:rsidRDefault="00D27EA5" w:rsidP="00443956">
      <w:pPr>
        <w:pStyle w:val="1"/>
        <w:spacing w:line="240" w:lineRule="auto"/>
        <w:ind w:left="0" w:right="-71" w:firstLine="709"/>
        <w:contextualSpacing/>
        <w:rPr>
          <w:bCs/>
          <w:sz w:val="24"/>
          <w:szCs w:val="24"/>
        </w:rPr>
      </w:pPr>
      <w:r w:rsidRPr="00F74BA9">
        <w:rPr>
          <w:bCs/>
          <w:sz w:val="24"/>
          <w:szCs w:val="24"/>
        </w:rPr>
        <w:t xml:space="preserve">11.5. Все дополнения и изменения к настоящему </w:t>
      </w:r>
      <w:r w:rsidR="007F6CD2">
        <w:rPr>
          <w:bCs/>
          <w:sz w:val="24"/>
          <w:szCs w:val="24"/>
        </w:rPr>
        <w:t>Контракт</w:t>
      </w:r>
      <w:r w:rsidRPr="00F74BA9">
        <w:rPr>
          <w:bCs/>
          <w:sz w:val="24"/>
          <w:szCs w:val="24"/>
        </w:rPr>
        <w:t>у являются действительными, если они составлены в письменной форме и подписаны обеими Сторонами.</w:t>
      </w:r>
    </w:p>
    <w:p w14:paraId="161ED93C" w14:textId="77777777" w:rsidR="00430C82" w:rsidRDefault="00430C82" w:rsidP="00443956">
      <w:pPr>
        <w:pStyle w:val="1"/>
        <w:spacing w:line="240" w:lineRule="auto"/>
        <w:ind w:left="0" w:right="-71" w:firstLine="709"/>
        <w:contextualSpacing/>
        <w:rPr>
          <w:bCs/>
          <w:sz w:val="24"/>
          <w:szCs w:val="24"/>
        </w:rPr>
      </w:pPr>
    </w:p>
    <w:p w14:paraId="3880A200" w14:textId="77777777" w:rsidR="00D27EA5" w:rsidRPr="00F74BA9" w:rsidRDefault="00D27EA5" w:rsidP="00443956">
      <w:pPr>
        <w:pStyle w:val="1"/>
        <w:spacing w:line="240" w:lineRule="auto"/>
        <w:ind w:left="0" w:right="-71" w:firstLine="709"/>
        <w:contextualSpacing/>
        <w:rPr>
          <w:bCs/>
          <w:sz w:val="24"/>
          <w:szCs w:val="24"/>
        </w:rPr>
      </w:pPr>
      <w:r w:rsidRPr="00F74BA9">
        <w:rPr>
          <w:bCs/>
          <w:sz w:val="24"/>
          <w:szCs w:val="24"/>
        </w:rPr>
        <w:t>11.6. Приложения к Контракту являются его неотъемлемыми частями:</w:t>
      </w:r>
    </w:p>
    <w:p w14:paraId="39D39AE8" w14:textId="77777777" w:rsidR="00D27EA5" w:rsidRPr="00F74BA9" w:rsidRDefault="00D27EA5" w:rsidP="00443956">
      <w:pPr>
        <w:pStyle w:val="1"/>
        <w:spacing w:line="240" w:lineRule="auto"/>
        <w:ind w:left="0" w:right="-71" w:firstLine="709"/>
        <w:contextualSpacing/>
        <w:rPr>
          <w:bCs/>
          <w:sz w:val="24"/>
          <w:szCs w:val="24"/>
        </w:rPr>
      </w:pPr>
      <w:r w:rsidRPr="00F74BA9">
        <w:rPr>
          <w:bCs/>
          <w:sz w:val="24"/>
          <w:szCs w:val="24"/>
        </w:rPr>
        <w:t>Приложение № 1</w:t>
      </w:r>
      <w:r w:rsidR="00643367" w:rsidRPr="00F74BA9">
        <w:rPr>
          <w:bCs/>
          <w:sz w:val="24"/>
          <w:szCs w:val="24"/>
        </w:rPr>
        <w:t xml:space="preserve">- </w:t>
      </w:r>
      <w:r w:rsidR="00923065" w:rsidRPr="00F74BA9">
        <w:rPr>
          <w:bCs/>
          <w:sz w:val="24"/>
          <w:szCs w:val="24"/>
        </w:rPr>
        <w:t>Техническое задание</w:t>
      </w:r>
      <w:r w:rsidR="00643367" w:rsidRPr="00F74BA9">
        <w:rPr>
          <w:bCs/>
          <w:sz w:val="24"/>
          <w:szCs w:val="24"/>
        </w:rPr>
        <w:t>.</w:t>
      </w:r>
    </w:p>
    <w:p w14:paraId="05EA93CC" w14:textId="77777777" w:rsidR="00D27EA5" w:rsidRPr="00F74BA9" w:rsidRDefault="00D27EA5" w:rsidP="00D27EA5">
      <w:pPr>
        <w:pStyle w:val="msonormalbullet2gif"/>
        <w:autoSpaceDE w:val="0"/>
        <w:autoSpaceDN w:val="0"/>
        <w:adjustRightInd w:val="0"/>
        <w:ind w:left="720"/>
        <w:contextualSpacing/>
        <w:jc w:val="center"/>
        <w:rPr>
          <w:b/>
        </w:rPr>
      </w:pPr>
      <w:r w:rsidRPr="00F74BA9">
        <w:rPr>
          <w:b/>
        </w:rPr>
        <w:t xml:space="preserve">12. Юридические адреса, банковские реквизиты Сторон на момент заключения </w:t>
      </w:r>
      <w:r w:rsidR="007F6CD2">
        <w:rPr>
          <w:b/>
        </w:rPr>
        <w:t>Контракт</w:t>
      </w:r>
      <w:r w:rsidRPr="00F74BA9">
        <w:rPr>
          <w:b/>
        </w:rPr>
        <w:t>а</w:t>
      </w:r>
    </w:p>
    <w:tbl>
      <w:tblPr>
        <w:tblStyle w:val="a6"/>
        <w:tblW w:w="9606" w:type="dxa"/>
        <w:tblLayout w:type="fixed"/>
        <w:tblLook w:val="01E0" w:firstRow="1" w:lastRow="1" w:firstColumn="1" w:lastColumn="1" w:noHBand="0" w:noVBand="0"/>
      </w:tblPr>
      <w:tblGrid>
        <w:gridCol w:w="5214"/>
        <w:gridCol w:w="4392"/>
      </w:tblGrid>
      <w:tr w:rsidR="00E6785A" w:rsidRPr="00F74BA9" w14:paraId="15B88C18" w14:textId="77777777" w:rsidTr="003D0E23"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A09A" w14:textId="77777777" w:rsidR="00E6785A" w:rsidRPr="00F74BA9" w:rsidRDefault="00212226" w:rsidP="00212226">
            <w:pPr>
              <w:rPr>
                <w:b/>
                <w:lang w:eastAsia="en-US"/>
              </w:rPr>
            </w:pPr>
            <w:r w:rsidRPr="00F74BA9">
              <w:rPr>
                <w:b/>
                <w:lang w:eastAsia="en-US"/>
              </w:rPr>
              <w:t>Исполнитель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DCDB" w14:textId="77777777" w:rsidR="00212226" w:rsidRPr="00F74BA9" w:rsidRDefault="00212226" w:rsidP="00E6785A">
            <w:pPr>
              <w:rPr>
                <w:b/>
              </w:rPr>
            </w:pPr>
            <w:r w:rsidRPr="00F74BA9">
              <w:rPr>
                <w:b/>
              </w:rPr>
              <w:t>Государственный заказчик</w:t>
            </w:r>
          </w:p>
          <w:p w14:paraId="4BF333E4" w14:textId="77777777" w:rsidR="00197F30" w:rsidRDefault="00212226" w:rsidP="00197F30">
            <w:r w:rsidRPr="00F74BA9">
              <w:rPr>
                <w:b/>
              </w:rPr>
              <w:t xml:space="preserve"> </w:t>
            </w:r>
            <w:r w:rsidR="00197F30">
              <w:t>ФКП образовательное учреждение № 35</w:t>
            </w:r>
          </w:p>
          <w:p w14:paraId="1D27AA2F" w14:textId="4C1A8E24" w:rsidR="00E6785A" w:rsidRPr="00F74BA9" w:rsidRDefault="00197F30" w:rsidP="00197F30">
            <w:pPr>
              <w:rPr>
                <w:b/>
                <w:lang w:eastAsia="en-US"/>
              </w:rPr>
            </w:pPr>
            <w:r>
              <w:t>федеральное казенное профессиональное образовательное учреждение № 35 Федеральной службы исполнения наказаний</w:t>
            </w:r>
          </w:p>
        </w:tc>
      </w:tr>
      <w:tr w:rsidR="00E6785A" w:rsidRPr="0048750F" w14:paraId="7EA73528" w14:textId="77777777" w:rsidTr="009A1A41">
        <w:trPr>
          <w:trHeight w:val="3704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1EFA" w14:textId="77777777" w:rsidR="00E6785A" w:rsidRPr="00F74BA9" w:rsidRDefault="00E6785A" w:rsidP="00D957F8">
            <w:pPr>
              <w:rPr>
                <w:lang w:eastAsia="en-US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055D" w14:textId="77777777" w:rsidR="00197F30" w:rsidRDefault="00E6785A" w:rsidP="00197F30">
            <w:pPr>
              <w:ind w:right="850"/>
            </w:pPr>
            <w:r w:rsidRPr="00F74BA9">
              <w:t xml:space="preserve"> </w:t>
            </w:r>
            <w:r w:rsidR="00197F30">
              <w:t>Юр. адрес: 187022, Ленинградская, Тосненский район, п. Форносово, ул. Дальняя, дом 3</w:t>
            </w:r>
          </w:p>
          <w:p w14:paraId="78099FDE" w14:textId="77777777" w:rsidR="00197F30" w:rsidRDefault="00197F30" w:rsidP="00197F30">
            <w:pPr>
              <w:ind w:right="850"/>
            </w:pPr>
            <w:r>
              <w:t>ИНН: 4716013921</w:t>
            </w:r>
          </w:p>
          <w:p w14:paraId="2446F4BF" w14:textId="77777777" w:rsidR="00197F30" w:rsidRDefault="00197F30" w:rsidP="00197F30">
            <w:pPr>
              <w:ind w:right="850"/>
            </w:pPr>
            <w:r>
              <w:t>КПП: 471601001</w:t>
            </w:r>
          </w:p>
          <w:p w14:paraId="512808D8" w14:textId="77777777" w:rsidR="00197F30" w:rsidRDefault="00197F30" w:rsidP="00197F30">
            <w:pPr>
              <w:ind w:right="850"/>
            </w:pPr>
            <w:r>
              <w:t>Лицевой счет 03451799760</w:t>
            </w:r>
          </w:p>
          <w:p w14:paraId="07E82EEC" w14:textId="77777777" w:rsidR="00197F30" w:rsidRDefault="00197F30" w:rsidP="00197F30">
            <w:pPr>
              <w:ind w:right="850"/>
            </w:pPr>
            <w:r>
              <w:t>в УФК по Нижегородской области Казначейский 03211643000000013210</w:t>
            </w:r>
          </w:p>
          <w:p w14:paraId="715CCF26" w14:textId="77777777" w:rsidR="00197F30" w:rsidRDefault="00197F30" w:rsidP="00197F30">
            <w:pPr>
              <w:ind w:right="850"/>
            </w:pPr>
            <w:r>
              <w:t>Корр. счет       40102810745370000024</w:t>
            </w:r>
          </w:p>
          <w:p w14:paraId="1083E695" w14:textId="77777777" w:rsidR="00197F30" w:rsidRDefault="00197F30" w:rsidP="00197F30">
            <w:pPr>
              <w:ind w:right="850"/>
            </w:pPr>
            <w:r>
              <w:t>БИК 012202102</w:t>
            </w:r>
          </w:p>
          <w:p w14:paraId="2F31ACAF" w14:textId="77777777" w:rsidR="00197F30" w:rsidRDefault="00197F30" w:rsidP="00197F30">
            <w:pPr>
              <w:ind w:right="850"/>
            </w:pPr>
            <w:r>
              <w:t>Наименование банка:</w:t>
            </w:r>
          </w:p>
          <w:p w14:paraId="1FBA8526" w14:textId="77777777" w:rsidR="00197F30" w:rsidRDefault="00197F30" w:rsidP="00197F30">
            <w:pPr>
              <w:ind w:right="850"/>
            </w:pPr>
            <w:r>
              <w:t>ОКЦ № 1 ВВГУ Банка России//УФК по Нижегородской области, г Нижний Новгород Тел.: 89215787371</w:t>
            </w:r>
          </w:p>
          <w:p w14:paraId="62980FE8" w14:textId="5192D8E6" w:rsidR="00E6785A" w:rsidRPr="00197F30" w:rsidRDefault="00197F30" w:rsidP="00197F30">
            <w:pPr>
              <w:spacing w:line="226" w:lineRule="exact"/>
              <w:rPr>
                <w:lang w:val="en-US"/>
              </w:rPr>
            </w:pPr>
            <w:r>
              <w:t>Е</w:t>
            </w:r>
            <w:r w:rsidRPr="00197F30">
              <w:rPr>
                <w:lang w:val="en-US"/>
              </w:rPr>
              <w:t>-mail: maistruk63@mail.ru</w:t>
            </w:r>
          </w:p>
        </w:tc>
      </w:tr>
    </w:tbl>
    <w:p w14:paraId="6FAF45BA" w14:textId="77777777" w:rsidR="00BA7244" w:rsidRPr="00F74BA9" w:rsidRDefault="00BA7244" w:rsidP="00317522">
      <w:pPr>
        <w:rPr>
          <w:b/>
          <w:lang w:val="en-US"/>
        </w:rPr>
      </w:pPr>
    </w:p>
    <w:p w14:paraId="787B4284" w14:textId="77777777" w:rsidR="00F10183" w:rsidRPr="00F10183" w:rsidRDefault="00BA7244" w:rsidP="00F10183">
      <w:pPr>
        <w:jc w:val="both"/>
        <w:rPr>
          <w:b/>
        </w:rPr>
      </w:pPr>
      <w:r w:rsidRPr="00F74BA9">
        <w:rPr>
          <w:b/>
        </w:rPr>
        <w:t xml:space="preserve">«Исполнитель»                                                 </w:t>
      </w:r>
      <w:r w:rsidR="00667EFA">
        <w:rPr>
          <w:b/>
        </w:rPr>
        <w:t xml:space="preserve">      </w:t>
      </w:r>
      <w:r w:rsidRPr="00F74BA9">
        <w:rPr>
          <w:b/>
        </w:rPr>
        <w:t xml:space="preserve">  </w:t>
      </w:r>
      <w:r w:rsidR="00533829" w:rsidRPr="00F74BA9">
        <w:rPr>
          <w:b/>
        </w:rPr>
        <w:t xml:space="preserve"> </w:t>
      </w:r>
      <w:bookmarkStart w:id="0" w:name="_Hlk200379188"/>
      <w:r w:rsidR="00F10183" w:rsidRPr="00F10183">
        <w:rPr>
          <w:b/>
        </w:rPr>
        <w:t>Государственный заказчик:</w:t>
      </w:r>
      <w:bookmarkEnd w:id="0"/>
    </w:p>
    <w:p w14:paraId="2BB3B27F" w14:textId="0E98F1B5" w:rsidR="00F10183" w:rsidRPr="00F10183" w:rsidRDefault="00F10183" w:rsidP="00F1018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F10183">
        <w:rPr>
          <w:b/>
        </w:rPr>
        <w:t>Директор____________</w:t>
      </w:r>
      <w:proofErr w:type="gramStart"/>
      <w:r w:rsidRPr="00F10183">
        <w:rPr>
          <w:b/>
        </w:rPr>
        <w:t xml:space="preserve">_  </w:t>
      </w:r>
      <w:r w:rsidR="0048750F">
        <w:rPr>
          <w:b/>
        </w:rPr>
        <w:t>Парусов</w:t>
      </w:r>
      <w:proofErr w:type="gramEnd"/>
      <w:r w:rsidR="0048750F">
        <w:rPr>
          <w:b/>
        </w:rPr>
        <w:t xml:space="preserve"> А.А.</w:t>
      </w:r>
    </w:p>
    <w:p w14:paraId="17C35AAF" w14:textId="1C62B768" w:rsidR="00BA7244" w:rsidRPr="00F74BA9" w:rsidRDefault="00DD02E2" w:rsidP="00BA7244">
      <w:pPr>
        <w:tabs>
          <w:tab w:val="left" w:pos="5970"/>
          <w:tab w:val="right" w:pos="9355"/>
        </w:tabs>
        <w:jc w:val="both"/>
      </w:pPr>
      <w:r w:rsidRPr="00F74BA9">
        <w:t xml:space="preserve">                                                                          </w:t>
      </w:r>
      <w:r w:rsidR="00667EFA">
        <w:t xml:space="preserve">          </w:t>
      </w:r>
      <w:r w:rsidRPr="00F74BA9">
        <w:t xml:space="preserve"> </w:t>
      </w:r>
    </w:p>
    <w:p w14:paraId="3C7AB441" w14:textId="77777777" w:rsidR="00BA7244" w:rsidRPr="00F74BA9" w:rsidRDefault="00533829" w:rsidP="00BA7244">
      <w:pPr>
        <w:tabs>
          <w:tab w:val="left" w:pos="5415"/>
        </w:tabs>
        <w:ind w:left="-180"/>
      </w:pPr>
      <w:r w:rsidRPr="00F74BA9">
        <w:t xml:space="preserve">   </w:t>
      </w:r>
      <w:r w:rsidR="00DD02E2" w:rsidRPr="00F74BA9">
        <w:t xml:space="preserve">                                                                                           </w:t>
      </w:r>
    </w:p>
    <w:p w14:paraId="4A6202CC" w14:textId="77777777" w:rsidR="00BA7244" w:rsidRPr="00F74BA9" w:rsidRDefault="00212226" w:rsidP="00BA7244">
      <w:pPr>
        <w:tabs>
          <w:tab w:val="center" w:pos="4961"/>
        </w:tabs>
        <w:jc w:val="both"/>
        <w:rPr>
          <w:b/>
        </w:rPr>
      </w:pPr>
      <w:r w:rsidRPr="00F74BA9">
        <w:rPr>
          <w:b/>
        </w:rPr>
        <w:t>М.</w:t>
      </w:r>
      <w:r w:rsidR="005E3B52" w:rsidRPr="00F74BA9">
        <w:rPr>
          <w:b/>
        </w:rPr>
        <w:t xml:space="preserve">П. </w:t>
      </w:r>
      <w:r w:rsidR="005E3B52" w:rsidRPr="00F74BA9">
        <w:rPr>
          <w:b/>
        </w:rPr>
        <w:tab/>
        <w:t xml:space="preserve">                 </w:t>
      </w:r>
      <w:r w:rsidR="00BA7244" w:rsidRPr="00F74BA9">
        <w:rPr>
          <w:b/>
        </w:rPr>
        <w:t>М.П.</w:t>
      </w:r>
    </w:p>
    <w:p w14:paraId="2D121624" w14:textId="77777777" w:rsidR="00373D1B" w:rsidRPr="00F74BA9" w:rsidRDefault="00BA7244" w:rsidP="00317522">
      <w:pPr>
        <w:tabs>
          <w:tab w:val="left" w:pos="9375"/>
        </w:tabs>
        <w:ind w:left="4956"/>
      </w:pPr>
      <w:r w:rsidRPr="00F74BA9">
        <w:tab/>
        <w:t xml:space="preserve">                                                                </w:t>
      </w:r>
    </w:p>
    <w:p w14:paraId="29E8283D" w14:textId="77777777" w:rsidR="00923065" w:rsidRPr="00F74BA9" w:rsidRDefault="00923065" w:rsidP="00902049">
      <w:pPr>
        <w:pStyle w:val="a7"/>
        <w:spacing w:before="0" w:line="240" w:lineRule="auto"/>
        <w:jc w:val="right"/>
        <w:rPr>
          <w:szCs w:val="24"/>
        </w:rPr>
      </w:pPr>
    </w:p>
    <w:p w14:paraId="4A5C78BD" w14:textId="77777777" w:rsidR="00DD02E2" w:rsidRPr="00F74BA9" w:rsidRDefault="00DD02E2" w:rsidP="00902049">
      <w:pPr>
        <w:pStyle w:val="a7"/>
        <w:spacing w:before="0" w:line="240" w:lineRule="auto"/>
        <w:jc w:val="right"/>
        <w:rPr>
          <w:szCs w:val="24"/>
        </w:rPr>
      </w:pPr>
    </w:p>
    <w:p w14:paraId="5890B690" w14:textId="77777777" w:rsidR="00212226" w:rsidRDefault="00212226" w:rsidP="00902049">
      <w:pPr>
        <w:pStyle w:val="a7"/>
        <w:spacing w:before="0" w:line="240" w:lineRule="auto"/>
        <w:jc w:val="right"/>
        <w:rPr>
          <w:szCs w:val="24"/>
        </w:rPr>
      </w:pPr>
    </w:p>
    <w:p w14:paraId="42B88C3A" w14:textId="77777777" w:rsidR="00667EFA" w:rsidRDefault="00667EFA" w:rsidP="00902049">
      <w:pPr>
        <w:pStyle w:val="a7"/>
        <w:spacing w:before="0" w:line="240" w:lineRule="auto"/>
        <w:jc w:val="right"/>
        <w:rPr>
          <w:szCs w:val="24"/>
        </w:rPr>
      </w:pPr>
    </w:p>
    <w:p w14:paraId="3CE865B6" w14:textId="77777777" w:rsidR="00667EFA" w:rsidRDefault="00667EFA" w:rsidP="00902049">
      <w:pPr>
        <w:pStyle w:val="a7"/>
        <w:spacing w:before="0" w:line="240" w:lineRule="auto"/>
        <w:jc w:val="right"/>
        <w:rPr>
          <w:szCs w:val="24"/>
        </w:rPr>
      </w:pPr>
    </w:p>
    <w:p w14:paraId="3A92CC63" w14:textId="77777777" w:rsidR="00667EFA" w:rsidRDefault="00667EFA" w:rsidP="00902049">
      <w:pPr>
        <w:pStyle w:val="a7"/>
        <w:spacing w:before="0" w:line="240" w:lineRule="auto"/>
        <w:jc w:val="right"/>
        <w:rPr>
          <w:szCs w:val="24"/>
        </w:rPr>
      </w:pPr>
    </w:p>
    <w:p w14:paraId="2CB7C091" w14:textId="77777777" w:rsidR="00667EFA" w:rsidRDefault="00667EFA" w:rsidP="00902049">
      <w:pPr>
        <w:pStyle w:val="a7"/>
        <w:spacing w:before="0" w:line="240" w:lineRule="auto"/>
        <w:jc w:val="right"/>
        <w:rPr>
          <w:szCs w:val="24"/>
        </w:rPr>
      </w:pPr>
    </w:p>
    <w:p w14:paraId="206342E9" w14:textId="77777777" w:rsidR="00667EFA" w:rsidRDefault="00667EFA" w:rsidP="00902049">
      <w:pPr>
        <w:pStyle w:val="a7"/>
        <w:spacing w:before="0" w:line="240" w:lineRule="auto"/>
        <w:jc w:val="right"/>
        <w:rPr>
          <w:szCs w:val="24"/>
        </w:rPr>
      </w:pPr>
    </w:p>
    <w:p w14:paraId="1B0A9C05" w14:textId="77777777" w:rsidR="00667EFA" w:rsidRDefault="00667EFA" w:rsidP="00902049">
      <w:pPr>
        <w:pStyle w:val="a7"/>
        <w:spacing w:before="0" w:line="240" w:lineRule="auto"/>
        <w:jc w:val="right"/>
        <w:rPr>
          <w:szCs w:val="24"/>
        </w:rPr>
      </w:pPr>
    </w:p>
    <w:p w14:paraId="01102836" w14:textId="77777777" w:rsidR="00667EFA" w:rsidRDefault="00667EFA" w:rsidP="00902049">
      <w:pPr>
        <w:pStyle w:val="a7"/>
        <w:spacing w:before="0" w:line="240" w:lineRule="auto"/>
        <w:jc w:val="right"/>
        <w:rPr>
          <w:szCs w:val="24"/>
        </w:rPr>
      </w:pPr>
    </w:p>
    <w:p w14:paraId="63E36287" w14:textId="77777777" w:rsidR="00667EFA" w:rsidRDefault="00667EFA" w:rsidP="00902049">
      <w:pPr>
        <w:pStyle w:val="a7"/>
        <w:spacing w:before="0" w:line="240" w:lineRule="auto"/>
        <w:jc w:val="right"/>
        <w:rPr>
          <w:szCs w:val="24"/>
        </w:rPr>
      </w:pPr>
    </w:p>
    <w:p w14:paraId="2547B6C1" w14:textId="77777777" w:rsidR="00667EFA" w:rsidRDefault="00667EFA" w:rsidP="00902049">
      <w:pPr>
        <w:pStyle w:val="a7"/>
        <w:spacing w:before="0" w:line="240" w:lineRule="auto"/>
        <w:jc w:val="right"/>
        <w:rPr>
          <w:szCs w:val="24"/>
        </w:rPr>
      </w:pPr>
    </w:p>
    <w:p w14:paraId="4B3AC3A8" w14:textId="77777777" w:rsidR="00667EFA" w:rsidRDefault="00667EFA" w:rsidP="00902049">
      <w:pPr>
        <w:pStyle w:val="a7"/>
        <w:spacing w:before="0" w:line="240" w:lineRule="auto"/>
        <w:jc w:val="right"/>
        <w:rPr>
          <w:szCs w:val="24"/>
        </w:rPr>
      </w:pPr>
    </w:p>
    <w:p w14:paraId="2870F10E" w14:textId="77777777" w:rsidR="00667EFA" w:rsidRDefault="00667EFA" w:rsidP="00902049">
      <w:pPr>
        <w:pStyle w:val="a7"/>
        <w:spacing w:before="0" w:line="240" w:lineRule="auto"/>
        <w:jc w:val="right"/>
        <w:rPr>
          <w:szCs w:val="24"/>
        </w:rPr>
      </w:pPr>
    </w:p>
    <w:p w14:paraId="0FDC6494" w14:textId="77777777" w:rsidR="00667EFA" w:rsidRDefault="00667EFA" w:rsidP="00902049">
      <w:pPr>
        <w:pStyle w:val="a7"/>
        <w:spacing w:before="0" w:line="240" w:lineRule="auto"/>
        <w:jc w:val="right"/>
        <w:rPr>
          <w:szCs w:val="24"/>
        </w:rPr>
      </w:pPr>
    </w:p>
    <w:p w14:paraId="150B47FA" w14:textId="77777777" w:rsidR="00667EFA" w:rsidRDefault="00667EFA" w:rsidP="00902049">
      <w:pPr>
        <w:pStyle w:val="a7"/>
        <w:spacing w:before="0" w:line="240" w:lineRule="auto"/>
        <w:jc w:val="right"/>
        <w:rPr>
          <w:szCs w:val="24"/>
        </w:rPr>
      </w:pPr>
    </w:p>
    <w:p w14:paraId="6CD4FCDD" w14:textId="77777777" w:rsidR="00667EFA" w:rsidRDefault="00667EFA" w:rsidP="00902049">
      <w:pPr>
        <w:pStyle w:val="a7"/>
        <w:spacing w:before="0" w:line="240" w:lineRule="auto"/>
        <w:jc w:val="right"/>
        <w:rPr>
          <w:szCs w:val="24"/>
        </w:rPr>
      </w:pPr>
    </w:p>
    <w:p w14:paraId="41F58938" w14:textId="77777777" w:rsidR="00667EFA" w:rsidRDefault="00667EFA" w:rsidP="00902049">
      <w:pPr>
        <w:pStyle w:val="a7"/>
        <w:spacing w:before="0" w:line="240" w:lineRule="auto"/>
        <w:jc w:val="right"/>
        <w:rPr>
          <w:szCs w:val="24"/>
        </w:rPr>
      </w:pPr>
    </w:p>
    <w:p w14:paraId="039E0895" w14:textId="77777777" w:rsidR="00667EFA" w:rsidRPr="00F74BA9" w:rsidRDefault="00667EFA" w:rsidP="00902049">
      <w:pPr>
        <w:pStyle w:val="a7"/>
        <w:spacing w:before="0" w:line="240" w:lineRule="auto"/>
        <w:jc w:val="right"/>
        <w:rPr>
          <w:szCs w:val="24"/>
        </w:rPr>
      </w:pPr>
    </w:p>
    <w:p w14:paraId="60BBEA6F" w14:textId="77777777" w:rsidR="00520754" w:rsidRPr="00F74BA9" w:rsidRDefault="00801D9B" w:rsidP="00902049">
      <w:pPr>
        <w:pStyle w:val="a7"/>
        <w:spacing w:before="0" w:line="240" w:lineRule="auto"/>
        <w:jc w:val="right"/>
        <w:rPr>
          <w:szCs w:val="24"/>
        </w:rPr>
      </w:pPr>
      <w:r w:rsidRPr="00F74BA9">
        <w:rPr>
          <w:szCs w:val="24"/>
        </w:rPr>
        <w:t xml:space="preserve">Приложение № </w:t>
      </w:r>
      <w:r w:rsidR="00A62364" w:rsidRPr="00F74BA9">
        <w:rPr>
          <w:szCs w:val="24"/>
        </w:rPr>
        <w:t>1</w:t>
      </w:r>
      <w:r w:rsidRPr="00F74BA9">
        <w:rPr>
          <w:szCs w:val="24"/>
        </w:rPr>
        <w:t xml:space="preserve"> </w:t>
      </w:r>
      <w:r w:rsidR="00902049" w:rsidRPr="00F74BA9">
        <w:rPr>
          <w:szCs w:val="24"/>
        </w:rPr>
        <w:t xml:space="preserve"> </w:t>
      </w:r>
    </w:p>
    <w:p w14:paraId="241D87E8" w14:textId="4ADD0BA4" w:rsidR="00902049" w:rsidRPr="00F74BA9" w:rsidRDefault="00902049" w:rsidP="00902049">
      <w:pPr>
        <w:pStyle w:val="a7"/>
        <w:spacing w:before="0" w:line="240" w:lineRule="auto"/>
        <w:jc w:val="right"/>
        <w:rPr>
          <w:b/>
          <w:szCs w:val="24"/>
        </w:rPr>
      </w:pPr>
      <w:proofErr w:type="gramStart"/>
      <w:r w:rsidRPr="00F74BA9">
        <w:rPr>
          <w:szCs w:val="24"/>
        </w:rPr>
        <w:t xml:space="preserve">к </w:t>
      </w:r>
      <w:r w:rsidR="00F10183">
        <w:rPr>
          <w:szCs w:val="24"/>
        </w:rPr>
        <w:t xml:space="preserve"> государственному</w:t>
      </w:r>
      <w:proofErr w:type="gramEnd"/>
      <w:r w:rsidR="00F10183">
        <w:rPr>
          <w:szCs w:val="24"/>
        </w:rPr>
        <w:t xml:space="preserve"> </w:t>
      </w:r>
      <w:r w:rsidR="007F6CD2">
        <w:rPr>
          <w:szCs w:val="24"/>
        </w:rPr>
        <w:t>контракт</w:t>
      </w:r>
      <w:r w:rsidRPr="00F74BA9">
        <w:rPr>
          <w:szCs w:val="24"/>
        </w:rPr>
        <w:t xml:space="preserve">у </w:t>
      </w:r>
      <w:r w:rsidRPr="00F74BA9">
        <w:rPr>
          <w:b/>
          <w:szCs w:val="24"/>
        </w:rPr>
        <w:t xml:space="preserve">№ </w:t>
      </w:r>
      <w:r w:rsidR="00C050A4" w:rsidRPr="00F74BA9">
        <w:rPr>
          <w:b/>
          <w:szCs w:val="24"/>
        </w:rPr>
        <w:t xml:space="preserve">   </w:t>
      </w:r>
      <w:r w:rsidR="00A62364" w:rsidRPr="00F74BA9">
        <w:rPr>
          <w:b/>
          <w:szCs w:val="24"/>
        </w:rPr>
        <w:t xml:space="preserve"> </w:t>
      </w:r>
      <w:r w:rsidRPr="00F74BA9">
        <w:rPr>
          <w:b/>
          <w:szCs w:val="24"/>
        </w:rPr>
        <w:t>от</w:t>
      </w:r>
      <w:r w:rsidR="00801D9B" w:rsidRPr="00F74BA9">
        <w:rPr>
          <w:b/>
          <w:szCs w:val="24"/>
        </w:rPr>
        <w:t xml:space="preserve"> </w:t>
      </w:r>
      <w:r w:rsidR="00A62364" w:rsidRPr="00F74BA9">
        <w:rPr>
          <w:b/>
          <w:szCs w:val="24"/>
        </w:rPr>
        <w:t>«</w:t>
      </w:r>
      <w:r w:rsidR="00C050A4" w:rsidRPr="00F74BA9">
        <w:rPr>
          <w:b/>
          <w:szCs w:val="24"/>
        </w:rPr>
        <w:t xml:space="preserve">  </w:t>
      </w:r>
      <w:r w:rsidR="00A62364" w:rsidRPr="00F74BA9">
        <w:rPr>
          <w:b/>
          <w:szCs w:val="24"/>
        </w:rPr>
        <w:t xml:space="preserve">»  </w:t>
      </w:r>
      <w:r w:rsidR="00FE0DB0">
        <w:rPr>
          <w:b/>
          <w:szCs w:val="24"/>
        </w:rPr>
        <w:t xml:space="preserve">    </w:t>
      </w:r>
      <w:r w:rsidR="00F10183">
        <w:rPr>
          <w:b/>
          <w:szCs w:val="24"/>
        </w:rPr>
        <w:t xml:space="preserve"> 202</w:t>
      </w:r>
      <w:r w:rsidR="00FE0DB0">
        <w:rPr>
          <w:b/>
          <w:szCs w:val="24"/>
        </w:rPr>
        <w:t>6</w:t>
      </w:r>
      <w:r w:rsidR="00F10183">
        <w:rPr>
          <w:b/>
          <w:szCs w:val="24"/>
        </w:rPr>
        <w:t xml:space="preserve"> </w:t>
      </w:r>
      <w:r w:rsidR="00A62364" w:rsidRPr="00F74BA9">
        <w:rPr>
          <w:b/>
          <w:szCs w:val="24"/>
        </w:rPr>
        <w:t>года</w:t>
      </w:r>
    </w:p>
    <w:p w14:paraId="1BF3921F" w14:textId="77777777" w:rsidR="00212226" w:rsidRPr="00F74BA9" w:rsidRDefault="00212226" w:rsidP="00902049">
      <w:pPr>
        <w:pStyle w:val="a7"/>
        <w:spacing w:before="0" w:line="240" w:lineRule="auto"/>
        <w:jc w:val="right"/>
        <w:rPr>
          <w:b/>
          <w:szCs w:val="24"/>
        </w:rPr>
      </w:pPr>
    </w:p>
    <w:p w14:paraId="6A3963A2" w14:textId="77777777" w:rsidR="00520754" w:rsidRPr="00F74BA9" w:rsidRDefault="00520754" w:rsidP="00520754">
      <w:pPr>
        <w:pStyle w:val="a7"/>
        <w:spacing w:before="0" w:line="240" w:lineRule="auto"/>
        <w:jc w:val="center"/>
        <w:rPr>
          <w:b/>
          <w:szCs w:val="24"/>
        </w:rPr>
      </w:pPr>
      <w:r w:rsidRPr="00F74BA9">
        <w:rPr>
          <w:b/>
          <w:szCs w:val="24"/>
        </w:rPr>
        <w:t>Техническое задание</w:t>
      </w:r>
    </w:p>
    <w:p w14:paraId="36B03CC8" w14:textId="77777777" w:rsidR="00C050A4" w:rsidRPr="00F74BA9" w:rsidRDefault="00C050A4" w:rsidP="00C050A4">
      <w:pPr>
        <w:pStyle w:val="1"/>
        <w:spacing w:line="240" w:lineRule="auto"/>
        <w:ind w:left="0" w:right="-71" w:firstLine="709"/>
        <w:contextualSpacing/>
        <w:rPr>
          <w:bCs/>
          <w:sz w:val="24"/>
          <w:szCs w:val="24"/>
        </w:rPr>
      </w:pPr>
      <w:r w:rsidRPr="00F74BA9">
        <w:rPr>
          <w:bCs/>
          <w:sz w:val="24"/>
          <w:szCs w:val="24"/>
        </w:rPr>
        <w:t>1. Цель работы по данному Техническому заданию:</w:t>
      </w:r>
    </w:p>
    <w:p w14:paraId="221892F5" w14:textId="77777777" w:rsidR="00C050A4" w:rsidRPr="00F74BA9" w:rsidRDefault="00C050A4" w:rsidP="00C050A4">
      <w:pPr>
        <w:pStyle w:val="1"/>
        <w:spacing w:line="240" w:lineRule="auto"/>
        <w:ind w:left="0" w:right="-71" w:firstLine="709"/>
        <w:contextualSpacing/>
        <w:rPr>
          <w:bCs/>
          <w:sz w:val="24"/>
          <w:szCs w:val="24"/>
        </w:rPr>
      </w:pPr>
      <w:r w:rsidRPr="00F74BA9">
        <w:rPr>
          <w:bCs/>
          <w:sz w:val="24"/>
          <w:szCs w:val="24"/>
        </w:rPr>
        <w:t xml:space="preserve">1.1. Исполнитель обязуется по заданию Заказчика оказать </w:t>
      </w:r>
      <w:r w:rsidR="00D957F8" w:rsidRPr="00F74BA9">
        <w:rPr>
          <w:bCs/>
          <w:sz w:val="24"/>
          <w:szCs w:val="24"/>
        </w:rPr>
        <w:t xml:space="preserve">образовательные </w:t>
      </w:r>
      <w:r w:rsidRPr="00F74BA9">
        <w:rPr>
          <w:bCs/>
          <w:sz w:val="24"/>
          <w:szCs w:val="24"/>
        </w:rPr>
        <w:t xml:space="preserve">услуги, </w:t>
      </w:r>
      <w:r w:rsidR="00F97C6C" w:rsidRPr="00F74BA9">
        <w:rPr>
          <w:bCs/>
          <w:sz w:val="24"/>
          <w:szCs w:val="24"/>
        </w:rPr>
        <w:t>сотрудникам Заказчика</w:t>
      </w:r>
      <w:r w:rsidR="00D957F8" w:rsidRPr="00F74BA9">
        <w:rPr>
          <w:bCs/>
          <w:sz w:val="24"/>
          <w:szCs w:val="24"/>
        </w:rPr>
        <w:t>.</w:t>
      </w:r>
    </w:p>
    <w:p w14:paraId="23CA93BA" w14:textId="77777777" w:rsidR="003951B3" w:rsidRPr="00F74BA9" w:rsidRDefault="003951B3" w:rsidP="003951B3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F74BA9">
        <w:rPr>
          <w:rFonts w:eastAsia="Calibri"/>
          <w:lang w:eastAsia="en-US"/>
        </w:rPr>
        <w:t xml:space="preserve">Список слушателей, направляемых на обучение согласно программам обучения: </w:t>
      </w:r>
    </w:p>
    <w:tbl>
      <w:tblPr>
        <w:tblW w:w="111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2957"/>
        <w:gridCol w:w="1560"/>
        <w:gridCol w:w="1843"/>
        <w:gridCol w:w="1692"/>
        <w:gridCol w:w="1267"/>
        <w:gridCol w:w="1284"/>
      </w:tblGrid>
      <w:tr w:rsidR="00A15C4C" w:rsidRPr="00F74BA9" w14:paraId="0C754097" w14:textId="77777777" w:rsidTr="0048750F">
        <w:trPr>
          <w:trHeight w:val="17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0E6E" w14:textId="77777777" w:rsidR="00A15C4C" w:rsidRPr="00F74BA9" w:rsidRDefault="00A15C4C" w:rsidP="00FE0DB0">
            <w:pPr>
              <w:pStyle w:val="a5"/>
              <w:spacing w:line="0" w:lineRule="atLeast"/>
              <w:ind w:left="-15"/>
              <w:jc w:val="center"/>
              <w:rPr>
                <w:rFonts w:eastAsia="MS PMincho"/>
              </w:rPr>
            </w:pPr>
            <w:r w:rsidRPr="00F74BA9">
              <w:rPr>
                <w:rFonts w:eastAsia="MS PMincho"/>
              </w:rPr>
              <w:t>№ п/п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4CDA" w14:textId="77777777" w:rsidR="00A15C4C" w:rsidRPr="00F74BA9" w:rsidRDefault="00A15C4C" w:rsidP="00FE0DB0">
            <w:pPr>
              <w:spacing w:line="0" w:lineRule="atLeast"/>
              <w:jc w:val="center"/>
              <w:rPr>
                <w:color w:val="000000" w:themeColor="text1"/>
              </w:rPr>
            </w:pPr>
            <w:r w:rsidRPr="00F74BA9">
              <w:rPr>
                <w:color w:val="000000" w:themeColor="text1"/>
              </w:rPr>
              <w:t>Наименование программы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3E8E" w14:textId="77777777" w:rsidR="00A15C4C" w:rsidRPr="00F74BA9" w:rsidRDefault="00A15C4C" w:rsidP="00FE0DB0">
            <w:pPr>
              <w:pStyle w:val="a5"/>
              <w:spacing w:line="0" w:lineRule="atLeast"/>
              <w:ind w:left="-15"/>
              <w:jc w:val="center"/>
              <w:rPr>
                <w:rFonts w:eastAsia="MS PMincho"/>
              </w:rPr>
            </w:pPr>
            <w:r w:rsidRPr="00F74BA9">
              <w:rPr>
                <w:rFonts w:eastAsia="MS PMincho"/>
              </w:rPr>
              <w:t>Продолжительность обучения (</w:t>
            </w:r>
            <w:proofErr w:type="spellStart"/>
            <w:r w:rsidRPr="00F74BA9">
              <w:rPr>
                <w:rFonts w:eastAsia="MS PMincho"/>
              </w:rPr>
              <w:t>акад.час</w:t>
            </w:r>
            <w:proofErr w:type="spellEnd"/>
            <w:r w:rsidRPr="00F74BA9">
              <w:rPr>
                <w:rFonts w:eastAsia="MS PMincho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B4FC" w14:textId="77777777" w:rsidR="00A15C4C" w:rsidRPr="00F74BA9" w:rsidRDefault="00A15C4C" w:rsidP="00FE0DB0">
            <w:pPr>
              <w:pStyle w:val="a5"/>
              <w:spacing w:line="0" w:lineRule="atLeast"/>
              <w:ind w:left="-15"/>
              <w:jc w:val="center"/>
              <w:rPr>
                <w:rFonts w:eastAsia="MS PMincho"/>
              </w:rPr>
            </w:pPr>
            <w:r w:rsidRPr="00F74BA9">
              <w:rPr>
                <w:rFonts w:eastAsia="MS PMincho"/>
              </w:rPr>
              <w:t>Форма</w:t>
            </w:r>
          </w:p>
          <w:p w14:paraId="02811ADE" w14:textId="78D894FF" w:rsidR="00A15C4C" w:rsidRPr="00F74BA9" w:rsidRDefault="00A15C4C" w:rsidP="00FE0DB0">
            <w:pPr>
              <w:pStyle w:val="a5"/>
              <w:spacing w:line="0" w:lineRule="atLeast"/>
              <w:ind w:left="-15"/>
              <w:jc w:val="center"/>
              <w:rPr>
                <w:rFonts w:eastAsia="MS PMincho"/>
              </w:rPr>
            </w:pPr>
            <w:r w:rsidRPr="00F74BA9">
              <w:rPr>
                <w:rFonts w:eastAsia="MS PMincho"/>
              </w:rPr>
              <w:t>обучения</w:t>
            </w:r>
          </w:p>
          <w:p w14:paraId="2DF058BE" w14:textId="77777777" w:rsidR="00A15C4C" w:rsidRPr="00F74BA9" w:rsidRDefault="00A15C4C" w:rsidP="00FE0DB0">
            <w:pPr>
              <w:pStyle w:val="a5"/>
              <w:spacing w:line="0" w:lineRule="atLeast"/>
              <w:ind w:left="-15"/>
              <w:jc w:val="center"/>
              <w:rPr>
                <w:rFonts w:eastAsia="MS PMincho"/>
              </w:rPr>
            </w:pPr>
            <w:r w:rsidRPr="00F74BA9">
              <w:rPr>
                <w:rFonts w:eastAsia="MS PMincho"/>
              </w:rPr>
              <w:t>очная</w:t>
            </w:r>
          </w:p>
          <w:p w14:paraId="78893D4D" w14:textId="77777777" w:rsidR="00A15C4C" w:rsidRPr="00F74BA9" w:rsidRDefault="00A15C4C" w:rsidP="00FE0DB0">
            <w:pPr>
              <w:pStyle w:val="a5"/>
              <w:spacing w:line="0" w:lineRule="atLeast"/>
              <w:ind w:left="-15"/>
              <w:jc w:val="center"/>
              <w:rPr>
                <w:rFonts w:eastAsia="MS PMincho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A05E" w14:textId="77777777" w:rsidR="00A15C4C" w:rsidRPr="00F74BA9" w:rsidRDefault="00A15C4C" w:rsidP="00FE0DB0">
            <w:pPr>
              <w:pStyle w:val="a5"/>
              <w:spacing w:line="0" w:lineRule="atLeast"/>
              <w:ind w:left="-15"/>
              <w:jc w:val="center"/>
              <w:rPr>
                <w:rFonts w:eastAsia="MS PMincho"/>
              </w:rPr>
            </w:pPr>
            <w:r w:rsidRPr="00F74BA9">
              <w:rPr>
                <w:rFonts w:eastAsia="MS PMincho"/>
              </w:rPr>
              <w:t>Стоимость обучения за 1 чел. (в рублях, НДС не облагается</w:t>
            </w:r>
            <w:r>
              <w:rPr>
                <w:rFonts w:eastAsia="MS PMincho"/>
              </w:rPr>
              <w:t>/облагается</w:t>
            </w:r>
            <w:r w:rsidRPr="00F74BA9">
              <w:rPr>
                <w:rFonts w:eastAsia="MS PMincho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177C" w14:textId="77777777" w:rsidR="00A15C4C" w:rsidRPr="00F74BA9" w:rsidRDefault="00A15C4C" w:rsidP="00FE0DB0">
            <w:pPr>
              <w:pStyle w:val="a5"/>
              <w:spacing w:line="0" w:lineRule="atLeast"/>
              <w:ind w:left="-15"/>
              <w:jc w:val="center"/>
              <w:rPr>
                <w:rFonts w:eastAsia="MS PMincho"/>
              </w:rPr>
            </w:pPr>
            <w:r>
              <w:rPr>
                <w:rFonts w:eastAsia="MS PMincho"/>
              </w:rPr>
              <w:t>Количество обучающихся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A1A6" w14:textId="77777777" w:rsidR="00A15C4C" w:rsidRDefault="00A15C4C" w:rsidP="00FE0DB0">
            <w:pPr>
              <w:pStyle w:val="a5"/>
              <w:spacing w:line="0" w:lineRule="atLeast"/>
              <w:ind w:left="-15"/>
              <w:jc w:val="center"/>
              <w:rPr>
                <w:rFonts w:eastAsia="MS PMincho"/>
              </w:rPr>
            </w:pPr>
            <w:r>
              <w:rPr>
                <w:rFonts w:eastAsia="MS PMincho"/>
              </w:rPr>
              <w:t>Стоимость обучения</w:t>
            </w:r>
            <w:r w:rsidRPr="00A15C4C">
              <w:rPr>
                <w:rFonts w:eastAsia="MS PMincho"/>
              </w:rPr>
              <w:t xml:space="preserve"> (в рублях, НДС не облагается/облагается)</w:t>
            </w:r>
          </w:p>
        </w:tc>
      </w:tr>
      <w:tr w:rsidR="00FE0DB0" w:rsidRPr="00FE0DB0" w14:paraId="19EF7225" w14:textId="77777777" w:rsidTr="00FE0DB0">
        <w:trPr>
          <w:trHeight w:val="10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87E6" w14:textId="77777777" w:rsidR="00FE0DB0" w:rsidRPr="00FE0DB0" w:rsidRDefault="00FE0DB0" w:rsidP="00FE0DB0">
            <w:pPr>
              <w:spacing w:line="0" w:lineRule="atLeast"/>
              <w:jc w:val="center"/>
              <w:rPr>
                <w:rFonts w:eastAsia="MS PMincho"/>
                <w:sz w:val="22"/>
                <w:szCs w:val="22"/>
              </w:rPr>
            </w:pPr>
            <w:r w:rsidRPr="00FE0DB0">
              <w:rPr>
                <w:rFonts w:eastAsia="MS PMincho"/>
                <w:sz w:val="22"/>
                <w:szCs w:val="22"/>
              </w:rPr>
              <w:t>1.</w:t>
            </w:r>
          </w:p>
        </w:tc>
        <w:tc>
          <w:tcPr>
            <w:tcW w:w="2957" w:type="dxa"/>
            <w:shd w:val="clear" w:color="auto" w:fill="auto"/>
            <w:hideMark/>
          </w:tcPr>
          <w:p w14:paraId="4BD92805" w14:textId="58BCA13B" w:rsidR="00FE0DB0" w:rsidRPr="00FE0DB0" w:rsidRDefault="0048750F" w:rsidP="00FE0DB0">
            <w:pPr>
              <w:rPr>
                <w:sz w:val="22"/>
                <w:szCs w:val="22"/>
              </w:rPr>
            </w:pPr>
            <w:bookmarkStart w:id="1" w:name="_GoBack"/>
            <w:r>
              <w:rPr>
                <w:sz w:val="22"/>
                <w:szCs w:val="22"/>
              </w:rPr>
              <w:t>Повышение квалификации по программе «Менеджмент в образовании»</w:t>
            </w:r>
            <w:bookmarkEnd w:id="1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1AC3" w14:textId="4B1E02EB" w:rsidR="00FE0DB0" w:rsidRPr="00FE0DB0" w:rsidRDefault="00FE0DB0" w:rsidP="00FE0DB0">
            <w:pPr>
              <w:pStyle w:val="a5"/>
              <w:spacing w:line="0" w:lineRule="atLeast"/>
              <w:ind w:left="-15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879A" w14:textId="77777777" w:rsidR="00FE0DB0" w:rsidRPr="00FE0DB0" w:rsidRDefault="00FE0DB0" w:rsidP="00FE0DB0">
            <w:pPr>
              <w:jc w:val="center"/>
              <w:rPr>
                <w:sz w:val="22"/>
                <w:szCs w:val="22"/>
              </w:rPr>
            </w:pPr>
            <w:r w:rsidRPr="00FE0DB0">
              <w:rPr>
                <w:sz w:val="22"/>
                <w:szCs w:val="22"/>
              </w:rPr>
              <w:t>Заочная (дистанционная)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F3D8" w14:textId="77777777" w:rsidR="00FE0DB0" w:rsidRPr="00FE0DB0" w:rsidRDefault="00FE0DB0" w:rsidP="00FE0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513B" w14:textId="3C469649" w:rsidR="00FE0DB0" w:rsidRPr="00FE0DB0" w:rsidRDefault="0048750F" w:rsidP="00FE0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FAE7" w14:textId="77777777" w:rsidR="00FE0DB0" w:rsidRPr="00FE0DB0" w:rsidRDefault="00FE0DB0" w:rsidP="00FE0DB0">
            <w:pPr>
              <w:jc w:val="center"/>
              <w:rPr>
                <w:sz w:val="22"/>
                <w:szCs w:val="22"/>
              </w:rPr>
            </w:pPr>
          </w:p>
        </w:tc>
      </w:tr>
      <w:tr w:rsidR="00632F79" w:rsidRPr="00F74BA9" w14:paraId="1E0B835B" w14:textId="77777777" w:rsidTr="00FE0DB0">
        <w:trPr>
          <w:trHeight w:val="10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325A" w14:textId="77777777" w:rsidR="00632F79" w:rsidRDefault="00632F79" w:rsidP="00667EFA">
            <w:pPr>
              <w:pStyle w:val="a5"/>
              <w:spacing w:line="0" w:lineRule="atLeast"/>
              <w:ind w:left="-15"/>
              <w:jc w:val="center"/>
              <w:rPr>
                <w:rFonts w:eastAsia="MS PMincho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AC98" w14:textId="77777777" w:rsidR="00632F79" w:rsidRPr="00632F79" w:rsidRDefault="00632F79" w:rsidP="00632F79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0D78" w14:textId="77777777" w:rsidR="00632F79" w:rsidRPr="00F74BA9" w:rsidRDefault="00632F79" w:rsidP="00667EFA">
            <w:pPr>
              <w:pStyle w:val="a5"/>
              <w:spacing w:line="0" w:lineRule="atLeast"/>
              <w:ind w:left="-15"/>
              <w:jc w:val="center"/>
              <w:rPr>
                <w:rFonts w:eastAsia="MS PMinch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B506" w14:textId="77777777" w:rsidR="00632F79" w:rsidRPr="00F74BA9" w:rsidRDefault="00632F79" w:rsidP="00667EFA">
            <w:pPr>
              <w:pStyle w:val="a5"/>
              <w:spacing w:line="0" w:lineRule="atLeast"/>
              <w:ind w:left="-15"/>
              <w:jc w:val="center"/>
              <w:rPr>
                <w:rFonts w:eastAsia="MS PMincho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6764" w14:textId="77777777" w:rsidR="00632F79" w:rsidRPr="00F74BA9" w:rsidRDefault="00632F79" w:rsidP="00667EFA">
            <w:pPr>
              <w:pStyle w:val="a5"/>
              <w:spacing w:line="0" w:lineRule="atLeast"/>
              <w:ind w:left="-15"/>
              <w:jc w:val="center"/>
              <w:rPr>
                <w:rFonts w:eastAsia="MS PMincho"/>
                <w:b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5AB8" w14:textId="77777777" w:rsidR="00632F79" w:rsidRPr="00F74BA9" w:rsidRDefault="00632F79" w:rsidP="00667EFA">
            <w:pPr>
              <w:pStyle w:val="a5"/>
              <w:spacing w:line="0" w:lineRule="atLeast"/>
              <w:ind w:left="-15"/>
              <w:jc w:val="center"/>
              <w:rPr>
                <w:rFonts w:eastAsia="MS PMincho"/>
                <w:b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1432" w14:textId="77777777" w:rsidR="00632F79" w:rsidRPr="00F74BA9" w:rsidRDefault="00632F79" w:rsidP="00667EFA">
            <w:pPr>
              <w:pStyle w:val="a5"/>
              <w:spacing w:line="0" w:lineRule="atLeast"/>
              <w:ind w:left="-15"/>
              <w:jc w:val="center"/>
              <w:rPr>
                <w:rFonts w:eastAsia="MS PMincho"/>
                <w:b/>
              </w:rPr>
            </w:pPr>
          </w:p>
        </w:tc>
      </w:tr>
    </w:tbl>
    <w:p w14:paraId="470365C5" w14:textId="77777777" w:rsidR="00F10183" w:rsidRDefault="00F74BA9" w:rsidP="00F10183">
      <w:r w:rsidRPr="00F74BA9">
        <w:rPr>
          <w:b/>
        </w:rPr>
        <w:t>«</w:t>
      </w:r>
      <w:proofErr w:type="gramStart"/>
      <w:r w:rsidRPr="00F74BA9">
        <w:rPr>
          <w:b/>
        </w:rPr>
        <w:t xml:space="preserve">Исполнитель»   </w:t>
      </w:r>
      <w:proofErr w:type="gramEnd"/>
      <w:r w:rsidRPr="00F74BA9">
        <w:rPr>
          <w:b/>
        </w:rPr>
        <w:t xml:space="preserve">                          </w:t>
      </w:r>
      <w:r w:rsidR="00F10183">
        <w:rPr>
          <w:b/>
        </w:rPr>
        <w:t xml:space="preserve">                                                      </w:t>
      </w:r>
      <w:r w:rsidR="00F10183" w:rsidRPr="00F10183">
        <w:rPr>
          <w:b/>
        </w:rPr>
        <w:t>Государственный заказчик:</w:t>
      </w:r>
      <w:r w:rsidRPr="00F74BA9">
        <w:t xml:space="preserve">      </w:t>
      </w:r>
    </w:p>
    <w:p w14:paraId="5F32B5D8" w14:textId="77777777" w:rsidR="00F10183" w:rsidRDefault="00F10183" w:rsidP="00F10183"/>
    <w:p w14:paraId="6B9D2DFB" w14:textId="77777777" w:rsidR="00F10183" w:rsidRDefault="00F10183" w:rsidP="00F10183"/>
    <w:p w14:paraId="677E4A1D" w14:textId="3777023A" w:rsidR="00F74BA9" w:rsidRPr="00F74BA9" w:rsidRDefault="00F74BA9" w:rsidP="00F10183">
      <w:r w:rsidRPr="00F74BA9">
        <w:t xml:space="preserve">                                                            </w:t>
      </w:r>
      <w:r w:rsidR="00667EFA">
        <w:t xml:space="preserve">    </w:t>
      </w:r>
      <w:r w:rsidRPr="00F74BA9">
        <w:t xml:space="preserve">  </w:t>
      </w:r>
      <w:r w:rsidR="00F10183">
        <w:t xml:space="preserve">                          </w:t>
      </w:r>
    </w:p>
    <w:p w14:paraId="72EE21B5" w14:textId="77777777" w:rsidR="00F74BA9" w:rsidRPr="00F74BA9" w:rsidRDefault="00F74BA9" w:rsidP="00F74BA9">
      <w:pPr>
        <w:tabs>
          <w:tab w:val="left" w:pos="5415"/>
        </w:tabs>
        <w:ind w:left="-180"/>
      </w:pPr>
      <w:r w:rsidRPr="00F74BA9">
        <w:t xml:space="preserve">                                                                                              </w:t>
      </w:r>
    </w:p>
    <w:p w14:paraId="18630CCA" w14:textId="7C95BE01" w:rsidR="00F97C6C" w:rsidRPr="00F74BA9" w:rsidRDefault="00F74BA9" w:rsidP="00FE0DB0">
      <w:pPr>
        <w:tabs>
          <w:tab w:val="center" w:pos="4961"/>
        </w:tabs>
        <w:jc w:val="both"/>
      </w:pPr>
      <w:r w:rsidRPr="00F74BA9">
        <w:rPr>
          <w:b/>
        </w:rPr>
        <w:t xml:space="preserve">М.П. </w:t>
      </w:r>
      <w:r w:rsidRPr="00F74BA9">
        <w:rPr>
          <w:b/>
        </w:rPr>
        <w:tab/>
        <w:t xml:space="preserve">                 М.П.</w:t>
      </w:r>
    </w:p>
    <w:sectPr w:rsidR="00F97C6C" w:rsidRPr="00F74BA9" w:rsidSect="00F74BA9">
      <w:pgSz w:w="11906" w:h="16838"/>
      <w:pgMar w:top="284" w:right="849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4B3EE" w14:textId="77777777" w:rsidR="00DA6F86" w:rsidRDefault="00DA6F86" w:rsidP="005835B8">
      <w:r>
        <w:separator/>
      </w:r>
    </w:p>
  </w:endnote>
  <w:endnote w:type="continuationSeparator" w:id="0">
    <w:p w14:paraId="6C985B59" w14:textId="77777777" w:rsidR="00DA6F86" w:rsidRDefault="00DA6F86" w:rsidP="0058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ACFE9" w14:textId="77777777" w:rsidR="00DA6F86" w:rsidRDefault="00DA6F86" w:rsidP="005835B8">
      <w:r>
        <w:separator/>
      </w:r>
    </w:p>
  </w:footnote>
  <w:footnote w:type="continuationSeparator" w:id="0">
    <w:p w14:paraId="0CF2C885" w14:textId="77777777" w:rsidR="00DA6F86" w:rsidRDefault="00DA6F86" w:rsidP="005835B8">
      <w:r>
        <w:continuationSeparator/>
      </w:r>
    </w:p>
  </w:footnote>
  <w:footnote w:id="1">
    <w:p w14:paraId="1F227A20" w14:textId="77777777" w:rsidR="005835B8" w:rsidRDefault="005835B8" w:rsidP="005835B8">
      <w:pPr>
        <w:autoSpaceDE w:val="0"/>
        <w:autoSpaceDN w:val="0"/>
        <w:adjustRightInd w:val="0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          а) 1000 рублей, если цена настоящего </w:t>
      </w:r>
      <w:r w:rsidR="007F6CD2">
        <w:rPr>
          <w:sz w:val="18"/>
          <w:szCs w:val="18"/>
        </w:rPr>
        <w:t>Контракт</w:t>
      </w:r>
      <w:r w:rsidR="00533829">
        <w:rPr>
          <w:sz w:val="18"/>
          <w:szCs w:val="18"/>
        </w:rPr>
        <w:t>а</w:t>
      </w:r>
      <w:r>
        <w:rPr>
          <w:sz w:val="18"/>
          <w:szCs w:val="18"/>
        </w:rPr>
        <w:t xml:space="preserve"> не превышает 3 млн. рублей (включительно);</w:t>
      </w:r>
    </w:p>
    <w:p w14:paraId="08B3EA48" w14:textId="77777777" w:rsidR="005835B8" w:rsidRDefault="005835B8" w:rsidP="005835B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 xml:space="preserve">б) 5000 рублей, если цена настоящего </w:t>
      </w:r>
      <w:r w:rsidR="007F6CD2">
        <w:rPr>
          <w:sz w:val="18"/>
          <w:szCs w:val="18"/>
        </w:rPr>
        <w:t>Контракт</w:t>
      </w:r>
      <w:r w:rsidR="00533829">
        <w:rPr>
          <w:sz w:val="18"/>
          <w:szCs w:val="18"/>
        </w:rPr>
        <w:t>а</w:t>
      </w:r>
      <w:r>
        <w:rPr>
          <w:sz w:val="18"/>
          <w:szCs w:val="18"/>
        </w:rPr>
        <w:t xml:space="preserve"> составляет от 3 млн. рублей до 50 млн. рублей (включительно);</w:t>
      </w:r>
    </w:p>
    <w:p w14:paraId="792F78A9" w14:textId="77777777" w:rsidR="005835B8" w:rsidRDefault="005835B8" w:rsidP="005835B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 xml:space="preserve">в) 10000 рублей, если цена настоящего </w:t>
      </w:r>
      <w:r w:rsidR="007F6CD2">
        <w:rPr>
          <w:sz w:val="18"/>
          <w:szCs w:val="18"/>
        </w:rPr>
        <w:t>Контракт</w:t>
      </w:r>
      <w:r w:rsidR="00533829">
        <w:rPr>
          <w:sz w:val="18"/>
          <w:szCs w:val="18"/>
        </w:rPr>
        <w:t>а</w:t>
      </w:r>
      <w:r>
        <w:rPr>
          <w:sz w:val="18"/>
          <w:szCs w:val="18"/>
        </w:rPr>
        <w:t xml:space="preserve"> составляет от 50 млн. рублей до 100 млн. рублей (включительно);</w:t>
      </w:r>
    </w:p>
    <w:p w14:paraId="2D34E78D" w14:textId="77777777" w:rsidR="005835B8" w:rsidRDefault="005835B8" w:rsidP="005835B8">
      <w:pPr>
        <w:autoSpaceDE w:val="0"/>
        <w:autoSpaceDN w:val="0"/>
        <w:adjustRightInd w:val="0"/>
        <w:ind w:firstLine="540"/>
      </w:pPr>
      <w:r>
        <w:rPr>
          <w:sz w:val="18"/>
          <w:szCs w:val="18"/>
        </w:rPr>
        <w:t xml:space="preserve">г) 100000 рублей, если цена настоящего </w:t>
      </w:r>
      <w:proofErr w:type="gramStart"/>
      <w:r w:rsidR="007F6CD2">
        <w:rPr>
          <w:sz w:val="18"/>
          <w:szCs w:val="18"/>
        </w:rPr>
        <w:t>Контракт</w:t>
      </w:r>
      <w:r w:rsidR="00533829">
        <w:rPr>
          <w:sz w:val="18"/>
          <w:szCs w:val="18"/>
        </w:rPr>
        <w:t xml:space="preserve">а </w:t>
      </w:r>
      <w:r>
        <w:rPr>
          <w:sz w:val="18"/>
          <w:szCs w:val="18"/>
        </w:rPr>
        <w:t xml:space="preserve"> превышает</w:t>
      </w:r>
      <w:proofErr w:type="gramEnd"/>
      <w:r>
        <w:rPr>
          <w:sz w:val="18"/>
          <w:szCs w:val="18"/>
        </w:rPr>
        <w:t xml:space="preserve"> 100 млн. рублей.</w:t>
      </w:r>
    </w:p>
  </w:footnote>
  <w:footnote w:id="2">
    <w:p w14:paraId="61A3E550" w14:textId="77777777" w:rsidR="005835B8" w:rsidRDefault="005835B8" w:rsidP="005835B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а) 3 процента цены настоящего </w:t>
      </w:r>
      <w:r w:rsidR="007F6CD2">
        <w:rPr>
          <w:sz w:val="18"/>
          <w:szCs w:val="18"/>
        </w:rPr>
        <w:t>Контракт</w:t>
      </w:r>
      <w:r w:rsidR="00533829">
        <w:rPr>
          <w:sz w:val="18"/>
          <w:szCs w:val="18"/>
        </w:rPr>
        <w:t>а</w:t>
      </w:r>
      <w:r>
        <w:rPr>
          <w:sz w:val="18"/>
          <w:szCs w:val="18"/>
        </w:rPr>
        <w:t xml:space="preserve"> (этапа) в случае, если цена контракта (этапа) не превышает 3 млн. рублей;</w:t>
      </w:r>
    </w:p>
    <w:p w14:paraId="67A106C7" w14:textId="77777777" w:rsidR="005835B8" w:rsidRDefault="005835B8" w:rsidP="005835B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 xml:space="preserve">б) 2 процента цены настоящего </w:t>
      </w:r>
      <w:r w:rsidR="007F6CD2">
        <w:rPr>
          <w:sz w:val="18"/>
          <w:szCs w:val="18"/>
        </w:rPr>
        <w:t>Контракт</w:t>
      </w:r>
      <w:r w:rsidR="00533829">
        <w:rPr>
          <w:sz w:val="18"/>
          <w:szCs w:val="18"/>
        </w:rPr>
        <w:t>а</w:t>
      </w:r>
      <w:r>
        <w:rPr>
          <w:sz w:val="18"/>
          <w:szCs w:val="18"/>
        </w:rPr>
        <w:t xml:space="preserve"> (этапа) в случае, если цена контракта (этапа) составляет от 3 млн. рублей до 10 млн. рублей (включительно);</w:t>
      </w:r>
    </w:p>
    <w:p w14:paraId="278DDC88" w14:textId="77777777" w:rsidR="005835B8" w:rsidRDefault="005835B8" w:rsidP="005835B8">
      <w:pPr>
        <w:autoSpaceDE w:val="0"/>
        <w:autoSpaceDN w:val="0"/>
        <w:adjustRightInd w:val="0"/>
        <w:ind w:firstLine="540"/>
      </w:pPr>
      <w:r>
        <w:rPr>
          <w:sz w:val="18"/>
          <w:szCs w:val="18"/>
        </w:rPr>
        <w:t xml:space="preserve">в) 1 процент цены настоящего </w:t>
      </w:r>
      <w:r w:rsidR="007F6CD2">
        <w:rPr>
          <w:sz w:val="18"/>
          <w:szCs w:val="18"/>
        </w:rPr>
        <w:t>Контракт</w:t>
      </w:r>
      <w:r w:rsidR="00533829">
        <w:rPr>
          <w:sz w:val="18"/>
          <w:szCs w:val="18"/>
        </w:rPr>
        <w:t>а</w:t>
      </w:r>
      <w:r>
        <w:rPr>
          <w:sz w:val="18"/>
          <w:szCs w:val="18"/>
        </w:rPr>
        <w:t xml:space="preserve"> (этапа) в случае, если цена контракта (этапа) составляет от 10 млн. рублей до 20 млн. рублей (включительно).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C62D17"/>
    <w:multiLevelType w:val="hybridMultilevel"/>
    <w:tmpl w:val="A41C6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61EC6"/>
    <w:multiLevelType w:val="hybridMultilevel"/>
    <w:tmpl w:val="DA9E5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F72AF"/>
    <w:multiLevelType w:val="hybridMultilevel"/>
    <w:tmpl w:val="A41C6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6E2859"/>
    <w:multiLevelType w:val="multilevel"/>
    <w:tmpl w:val="1E1C7DBC"/>
    <w:lvl w:ilvl="0">
      <w:start w:val="1"/>
      <w:numFmt w:val="decimal"/>
      <w:lvlText w:val="%1."/>
      <w:lvlJc w:val="left"/>
      <w:pPr>
        <w:ind w:left="420" w:hanging="420"/>
      </w:pPr>
      <w:rPr>
        <w:rFonts w:eastAsia="MS PMincho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="MS P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PMincho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P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PMincho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P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PMincho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PMincho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PMincho" w:hint="default"/>
      </w:rPr>
    </w:lvl>
  </w:abstractNum>
  <w:abstractNum w:abstractNumId="5" w15:restartNumberingAfterBreak="0">
    <w:nsid w:val="3EF92531"/>
    <w:multiLevelType w:val="hybridMultilevel"/>
    <w:tmpl w:val="7632D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AB0326"/>
    <w:multiLevelType w:val="hybridMultilevel"/>
    <w:tmpl w:val="BB6C9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BC319C"/>
    <w:multiLevelType w:val="hybridMultilevel"/>
    <w:tmpl w:val="873CA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05F3C"/>
    <w:multiLevelType w:val="hybridMultilevel"/>
    <w:tmpl w:val="B03C684C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740B1479"/>
    <w:multiLevelType w:val="multilevel"/>
    <w:tmpl w:val="93464FDC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  <w:sz w:val="28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10" w15:restartNumberingAfterBreak="0">
    <w:nsid w:val="7DDD6D3B"/>
    <w:multiLevelType w:val="multilevel"/>
    <w:tmpl w:val="72B4DF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44"/>
    <w:rsid w:val="00006EAD"/>
    <w:rsid w:val="00010A06"/>
    <w:rsid w:val="00014012"/>
    <w:rsid w:val="00023DDF"/>
    <w:rsid w:val="00064735"/>
    <w:rsid w:val="00065C25"/>
    <w:rsid w:val="00067066"/>
    <w:rsid w:val="0007727E"/>
    <w:rsid w:val="000838C2"/>
    <w:rsid w:val="000906C9"/>
    <w:rsid w:val="000B5C1E"/>
    <w:rsid w:val="000C535A"/>
    <w:rsid w:val="000E32AC"/>
    <w:rsid w:val="000F59D5"/>
    <w:rsid w:val="00107EA7"/>
    <w:rsid w:val="0011182A"/>
    <w:rsid w:val="00116D62"/>
    <w:rsid w:val="00126503"/>
    <w:rsid w:val="00127AA1"/>
    <w:rsid w:val="00145A24"/>
    <w:rsid w:val="00154A08"/>
    <w:rsid w:val="00191986"/>
    <w:rsid w:val="00197F30"/>
    <w:rsid w:val="001B6A45"/>
    <w:rsid w:val="001E09EB"/>
    <w:rsid w:val="001F37F0"/>
    <w:rsid w:val="00212226"/>
    <w:rsid w:val="00222C2E"/>
    <w:rsid w:val="002320C1"/>
    <w:rsid w:val="002326D6"/>
    <w:rsid w:val="00256B2B"/>
    <w:rsid w:val="00271570"/>
    <w:rsid w:val="00274019"/>
    <w:rsid w:val="002B7591"/>
    <w:rsid w:val="002B7A40"/>
    <w:rsid w:val="002C6A9C"/>
    <w:rsid w:val="002F4917"/>
    <w:rsid w:val="00317522"/>
    <w:rsid w:val="00335638"/>
    <w:rsid w:val="00342BCC"/>
    <w:rsid w:val="00352FB5"/>
    <w:rsid w:val="00361014"/>
    <w:rsid w:val="00362645"/>
    <w:rsid w:val="00373D1B"/>
    <w:rsid w:val="003878A5"/>
    <w:rsid w:val="003951B3"/>
    <w:rsid w:val="00395D94"/>
    <w:rsid w:val="003A5398"/>
    <w:rsid w:val="003B147F"/>
    <w:rsid w:val="003C3AE2"/>
    <w:rsid w:val="003D0E23"/>
    <w:rsid w:val="003D475C"/>
    <w:rsid w:val="003D57DE"/>
    <w:rsid w:val="00403C17"/>
    <w:rsid w:val="004235EB"/>
    <w:rsid w:val="00430C82"/>
    <w:rsid w:val="00443956"/>
    <w:rsid w:val="004500EB"/>
    <w:rsid w:val="004652DB"/>
    <w:rsid w:val="0048147E"/>
    <w:rsid w:val="0048750F"/>
    <w:rsid w:val="00490F0A"/>
    <w:rsid w:val="004A4D60"/>
    <w:rsid w:val="004A6A62"/>
    <w:rsid w:val="004C743F"/>
    <w:rsid w:val="004E4222"/>
    <w:rsid w:val="004F484A"/>
    <w:rsid w:val="005122D8"/>
    <w:rsid w:val="00520754"/>
    <w:rsid w:val="00533829"/>
    <w:rsid w:val="00545D3D"/>
    <w:rsid w:val="005835B8"/>
    <w:rsid w:val="0058372B"/>
    <w:rsid w:val="005A5904"/>
    <w:rsid w:val="005E3B52"/>
    <w:rsid w:val="005F1333"/>
    <w:rsid w:val="005F4337"/>
    <w:rsid w:val="006136D5"/>
    <w:rsid w:val="00632F79"/>
    <w:rsid w:val="00643367"/>
    <w:rsid w:val="00652735"/>
    <w:rsid w:val="0065299D"/>
    <w:rsid w:val="00667EFA"/>
    <w:rsid w:val="00673456"/>
    <w:rsid w:val="006746E1"/>
    <w:rsid w:val="006B0DDB"/>
    <w:rsid w:val="006B345B"/>
    <w:rsid w:val="006F3874"/>
    <w:rsid w:val="006F3E5E"/>
    <w:rsid w:val="006F5785"/>
    <w:rsid w:val="00706315"/>
    <w:rsid w:val="00713D50"/>
    <w:rsid w:val="00745939"/>
    <w:rsid w:val="0076056B"/>
    <w:rsid w:val="00773757"/>
    <w:rsid w:val="00777A76"/>
    <w:rsid w:val="007876C0"/>
    <w:rsid w:val="007A3167"/>
    <w:rsid w:val="007A5E06"/>
    <w:rsid w:val="007B37C3"/>
    <w:rsid w:val="007C2218"/>
    <w:rsid w:val="007D197D"/>
    <w:rsid w:val="007F3F2F"/>
    <w:rsid w:val="007F6CD2"/>
    <w:rsid w:val="00801D9B"/>
    <w:rsid w:val="008022E4"/>
    <w:rsid w:val="00806531"/>
    <w:rsid w:val="00815044"/>
    <w:rsid w:val="0084396F"/>
    <w:rsid w:val="00856E14"/>
    <w:rsid w:val="00871DA6"/>
    <w:rsid w:val="0087643E"/>
    <w:rsid w:val="008D0AA1"/>
    <w:rsid w:val="00902049"/>
    <w:rsid w:val="00906DD4"/>
    <w:rsid w:val="00915A1D"/>
    <w:rsid w:val="009176A2"/>
    <w:rsid w:val="0092022A"/>
    <w:rsid w:val="00923065"/>
    <w:rsid w:val="00940D79"/>
    <w:rsid w:val="00984568"/>
    <w:rsid w:val="009A03F4"/>
    <w:rsid w:val="009A09CB"/>
    <w:rsid w:val="009A1A41"/>
    <w:rsid w:val="009C6C5F"/>
    <w:rsid w:val="009D11CF"/>
    <w:rsid w:val="009F6EBC"/>
    <w:rsid w:val="00A15C4C"/>
    <w:rsid w:val="00A169BA"/>
    <w:rsid w:val="00A220EE"/>
    <w:rsid w:val="00A32D82"/>
    <w:rsid w:val="00A5627B"/>
    <w:rsid w:val="00A62364"/>
    <w:rsid w:val="00A668E7"/>
    <w:rsid w:val="00B010AF"/>
    <w:rsid w:val="00B01EF0"/>
    <w:rsid w:val="00B42814"/>
    <w:rsid w:val="00B75A3E"/>
    <w:rsid w:val="00B90747"/>
    <w:rsid w:val="00B90C49"/>
    <w:rsid w:val="00BA6136"/>
    <w:rsid w:val="00BA7244"/>
    <w:rsid w:val="00BE10E5"/>
    <w:rsid w:val="00BE3E46"/>
    <w:rsid w:val="00BE4D46"/>
    <w:rsid w:val="00BF610B"/>
    <w:rsid w:val="00C050A4"/>
    <w:rsid w:val="00C334C7"/>
    <w:rsid w:val="00C34333"/>
    <w:rsid w:val="00C7125D"/>
    <w:rsid w:val="00CA0F79"/>
    <w:rsid w:val="00CA1692"/>
    <w:rsid w:val="00CA6006"/>
    <w:rsid w:val="00CB0315"/>
    <w:rsid w:val="00CB26CD"/>
    <w:rsid w:val="00D02A03"/>
    <w:rsid w:val="00D1228B"/>
    <w:rsid w:val="00D27EA5"/>
    <w:rsid w:val="00D30F32"/>
    <w:rsid w:val="00D41C93"/>
    <w:rsid w:val="00D471F6"/>
    <w:rsid w:val="00D7520C"/>
    <w:rsid w:val="00D77FA3"/>
    <w:rsid w:val="00D957F8"/>
    <w:rsid w:val="00DA6F86"/>
    <w:rsid w:val="00DB4D03"/>
    <w:rsid w:val="00DC38E7"/>
    <w:rsid w:val="00DD02E2"/>
    <w:rsid w:val="00DE21C7"/>
    <w:rsid w:val="00E03E8A"/>
    <w:rsid w:val="00E1444E"/>
    <w:rsid w:val="00E330CF"/>
    <w:rsid w:val="00E46293"/>
    <w:rsid w:val="00E665A6"/>
    <w:rsid w:val="00E6785A"/>
    <w:rsid w:val="00EC2535"/>
    <w:rsid w:val="00EC33DC"/>
    <w:rsid w:val="00EC4134"/>
    <w:rsid w:val="00EF05B3"/>
    <w:rsid w:val="00F07933"/>
    <w:rsid w:val="00F10183"/>
    <w:rsid w:val="00F113E9"/>
    <w:rsid w:val="00F23517"/>
    <w:rsid w:val="00F24489"/>
    <w:rsid w:val="00F44750"/>
    <w:rsid w:val="00F653C2"/>
    <w:rsid w:val="00F67DBA"/>
    <w:rsid w:val="00F74BA9"/>
    <w:rsid w:val="00F97C6C"/>
    <w:rsid w:val="00FA089B"/>
    <w:rsid w:val="00FA0EE6"/>
    <w:rsid w:val="00FA3574"/>
    <w:rsid w:val="00FB4FA2"/>
    <w:rsid w:val="00FC7932"/>
    <w:rsid w:val="00FE0DB0"/>
    <w:rsid w:val="00FE1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39ED14C1"/>
  <w15:docId w15:val="{EA616767-3D20-434C-8289-D015526A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A7244"/>
    <w:pPr>
      <w:autoSpaceDE w:val="0"/>
      <w:autoSpaceDN w:val="0"/>
      <w:adjustRightInd w:val="0"/>
      <w:ind w:firstLine="900"/>
      <w:jc w:val="both"/>
    </w:pPr>
  </w:style>
  <w:style w:type="character" w:customStyle="1" w:styleId="a4">
    <w:name w:val="Основной текст с отступом Знак"/>
    <w:basedOn w:val="a0"/>
    <w:link w:val="a3"/>
    <w:rsid w:val="00BA72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A7244"/>
    <w:pPr>
      <w:ind w:left="720"/>
      <w:contextualSpacing/>
    </w:pPr>
  </w:style>
  <w:style w:type="paragraph" w:customStyle="1" w:styleId="ConsPlusNormal">
    <w:name w:val="ConsPlusNormal"/>
    <w:link w:val="ConsPlusNormal0"/>
    <w:rsid w:val="00BA724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BA724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2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Обычный1"/>
    <w:rsid w:val="00BA7244"/>
    <w:pPr>
      <w:widowControl w:val="0"/>
      <w:snapToGrid w:val="0"/>
      <w:spacing w:after="0" w:line="252" w:lineRule="auto"/>
      <w:ind w:left="880" w:hanging="4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FontStyle11">
    <w:name w:val="Font Style11"/>
    <w:basedOn w:val="a0"/>
    <w:rsid w:val="00BA7244"/>
    <w:rPr>
      <w:rFonts w:ascii="Times New Roman" w:hAnsi="Times New Roman" w:cs="Times New Roman" w:hint="default"/>
      <w:b/>
      <w:bCs/>
      <w:spacing w:val="-10"/>
      <w:sz w:val="26"/>
      <w:szCs w:val="26"/>
    </w:rPr>
  </w:style>
  <w:style w:type="table" w:styleId="a6">
    <w:name w:val="Table Grid"/>
    <w:basedOn w:val="a1"/>
    <w:uiPriority w:val="59"/>
    <w:rsid w:val="00BA7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nhideWhenUsed/>
    <w:rsid w:val="00006EAD"/>
    <w:pPr>
      <w:widowControl w:val="0"/>
      <w:autoSpaceDE w:val="0"/>
      <w:autoSpaceDN w:val="0"/>
      <w:adjustRightInd w:val="0"/>
      <w:spacing w:before="480" w:line="252" w:lineRule="auto"/>
      <w:jc w:val="both"/>
    </w:pPr>
    <w:rPr>
      <w:szCs w:val="22"/>
    </w:rPr>
  </w:style>
  <w:style w:type="character" w:customStyle="1" w:styleId="a8">
    <w:name w:val="Основной текст Знак"/>
    <w:basedOn w:val="a0"/>
    <w:link w:val="a7"/>
    <w:rsid w:val="00006EAD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msonormalbullet2gif">
    <w:name w:val="msonormalbullet2.gif"/>
    <w:basedOn w:val="a"/>
    <w:rsid w:val="009176A2"/>
    <w:pPr>
      <w:spacing w:before="100" w:beforeAutospacing="1" w:after="100" w:afterAutospacing="1"/>
    </w:pPr>
  </w:style>
  <w:style w:type="character" w:customStyle="1" w:styleId="s51">
    <w:name w:val="s51"/>
    <w:rsid w:val="00D471F6"/>
    <w:rPr>
      <w:sz w:val="16"/>
      <w:szCs w:val="16"/>
    </w:rPr>
  </w:style>
  <w:style w:type="character" w:styleId="a9">
    <w:name w:val="Strong"/>
    <w:qFormat/>
    <w:rsid w:val="007A3167"/>
    <w:rPr>
      <w:b/>
    </w:rPr>
  </w:style>
  <w:style w:type="character" w:customStyle="1" w:styleId="ConsPlusNonformat0">
    <w:name w:val="ConsPlusNonformat Знак"/>
    <w:link w:val="ConsPlusNonformat"/>
    <w:locked/>
    <w:rsid w:val="007A316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footnote reference"/>
    <w:aliases w:val="Ссылка на сноску 45"/>
    <w:rsid w:val="005835B8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D27E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Без интервала1"/>
    <w:link w:val="NoSpacingChar"/>
    <w:rsid w:val="00D27EA5"/>
    <w:pPr>
      <w:spacing w:after="160" w:line="259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NoSpacingChar">
    <w:name w:val="No Spacing Char"/>
    <w:link w:val="10"/>
    <w:locked/>
    <w:rsid w:val="00D27EA5"/>
    <w:rPr>
      <w:rFonts w:ascii="Times New Roman" w:eastAsia="Calibri" w:hAnsi="Times New Roman" w:cs="Times New Roman"/>
      <w:sz w:val="24"/>
      <w:lang w:eastAsia="ru-RU"/>
    </w:rPr>
  </w:style>
  <w:style w:type="paragraph" w:customStyle="1" w:styleId="ConsNormal">
    <w:name w:val="ConsNormal"/>
    <w:rsid w:val="00D27EA5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">
    <w:name w:val="Без интервала2"/>
    <w:link w:val="NoSpacingChar1"/>
    <w:rsid w:val="00D27EA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1">
    <w:name w:val="No Spacing Char1"/>
    <w:link w:val="2"/>
    <w:locked/>
    <w:rsid w:val="00D27EA5"/>
    <w:rPr>
      <w:rFonts w:ascii="Calibri" w:eastAsia="Calibri" w:hAnsi="Calibri" w:cs="Times New Roman"/>
      <w:lang w:eastAsia="ru-RU"/>
    </w:rPr>
  </w:style>
  <w:style w:type="character" w:styleId="ab">
    <w:name w:val="Hyperlink"/>
    <w:basedOn w:val="a0"/>
    <w:rsid w:val="00E6785A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6236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6236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D957F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1">
    <w:name w:val="Основной текст с отступом 21"/>
    <w:basedOn w:val="a"/>
    <w:rsid w:val="00F113E9"/>
    <w:pPr>
      <w:widowControl w:val="0"/>
      <w:suppressAutoHyphens/>
      <w:spacing w:line="218" w:lineRule="auto"/>
      <w:ind w:right="-366" w:firstLine="120"/>
      <w:jc w:val="both"/>
    </w:pPr>
    <w:rPr>
      <w:sz w:val="28"/>
      <w:szCs w:val="20"/>
      <w:lang w:eastAsia="zh-CN"/>
    </w:rPr>
  </w:style>
  <w:style w:type="paragraph" w:customStyle="1" w:styleId="31">
    <w:name w:val="Основной текст с отступом 31"/>
    <w:basedOn w:val="a"/>
    <w:rsid w:val="00F113E9"/>
    <w:pPr>
      <w:widowControl w:val="0"/>
      <w:suppressAutoHyphens/>
      <w:spacing w:line="218" w:lineRule="auto"/>
      <w:ind w:right="-366" w:firstLine="120"/>
      <w:jc w:val="both"/>
    </w:pPr>
    <w:rPr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8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447FA-115D-45D4-9E0F-9F57ECE0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3670</Words>
  <Characters>20923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18</cp:revision>
  <cp:lastPrinted>2023-02-07T15:51:00Z</cp:lastPrinted>
  <dcterms:created xsi:type="dcterms:W3CDTF">2022-06-14T16:34:00Z</dcterms:created>
  <dcterms:modified xsi:type="dcterms:W3CDTF">2026-07-07T13:55:00Z</dcterms:modified>
</cp:coreProperties>
</file>