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9B614" w14:textId="77777777" w:rsidR="00F60F2B" w:rsidRPr="00A44C46" w:rsidRDefault="00F60F2B" w:rsidP="00F60F2B">
      <w:pPr>
        <w:pStyle w:val="ConsPlusNormal"/>
        <w:pageBreakBefore/>
        <w:widowControl/>
        <w:spacing w:before="120" w:after="120"/>
        <w:ind w:firstLine="0"/>
        <w:jc w:val="center"/>
      </w:pPr>
      <w:bookmarkStart w:id="0" w:name="_Ref248562452"/>
      <w:bookmarkStart w:id="1" w:name="_Ref248728669"/>
      <w:bookmarkStart w:id="2" w:name="_Ref248562863"/>
      <w:r w:rsidRPr="00A44C46">
        <w:rPr>
          <w:rFonts w:ascii="Times New Roman" w:hAnsi="Times New Roman" w:cs="Times New Roman"/>
          <w:b/>
          <w:bCs/>
          <w:sz w:val="24"/>
          <w:szCs w:val="24"/>
        </w:rPr>
        <w:t>ОБОС</w:t>
      </w:r>
      <w:bookmarkEnd w:id="0"/>
      <w:bookmarkEnd w:id="1"/>
      <w:r w:rsidRPr="00A44C46">
        <w:rPr>
          <w:rFonts w:ascii="Times New Roman" w:hAnsi="Times New Roman" w:cs="Times New Roman"/>
          <w:b/>
          <w:bCs/>
          <w:sz w:val="24"/>
          <w:szCs w:val="24"/>
        </w:rPr>
        <w:t>НОВАНИЕ ЦЕНЫ КОНТРАКТА</w:t>
      </w:r>
    </w:p>
    <w:p w14:paraId="62FAF6CE" w14:textId="7EED6B09" w:rsidR="00F60F2B" w:rsidRPr="00A44C46" w:rsidRDefault="00F60F2B" w:rsidP="00F60F2B">
      <w:pPr>
        <w:jc w:val="both"/>
        <w:rPr>
          <w:b/>
          <w:bCs/>
        </w:rPr>
      </w:pPr>
      <w:r w:rsidRPr="00A44C46">
        <w:rPr>
          <w:b/>
          <w:bCs/>
        </w:rPr>
        <w:t>на поставку товара –</w:t>
      </w:r>
      <w:r>
        <w:rPr>
          <w:b/>
          <w:bCs/>
        </w:rPr>
        <w:t xml:space="preserve"> </w:t>
      </w:r>
      <w:r w:rsidRPr="00A44C46">
        <w:rPr>
          <w:b/>
          <w:bCs/>
        </w:rPr>
        <w:t xml:space="preserve">продуктов питания </w:t>
      </w:r>
      <w:r>
        <w:rPr>
          <w:b/>
          <w:bCs/>
        </w:rPr>
        <w:t xml:space="preserve">в ассортименте </w:t>
      </w:r>
      <w:r w:rsidRPr="00A44C46">
        <w:rPr>
          <w:b/>
          <w:bCs/>
        </w:rPr>
        <w:t>для организации питания экипажа и участников морских научных экспедиций на научно – исследовательском судне «Профессор Водяницкий», судовладельцем которого является ФИЦ ИнБЮМ</w:t>
      </w:r>
    </w:p>
    <w:p w14:paraId="50DB18FF" w14:textId="77777777" w:rsidR="00F60F2B" w:rsidRPr="00A44C46" w:rsidRDefault="00F60F2B" w:rsidP="00F60F2B">
      <w:pPr>
        <w:jc w:val="both"/>
      </w:pPr>
    </w:p>
    <w:p w14:paraId="005AD884" w14:textId="77777777" w:rsidR="00F60F2B" w:rsidRPr="00A44C46" w:rsidRDefault="00F60F2B" w:rsidP="00F60F2B">
      <w:pPr>
        <w:ind w:firstLine="709"/>
        <w:jc w:val="both"/>
      </w:pPr>
    </w:p>
    <w:p w14:paraId="3830E651" w14:textId="77777777" w:rsidR="00F60F2B" w:rsidRPr="00A44C46" w:rsidRDefault="00F60F2B" w:rsidP="00F60F2B">
      <w:pPr>
        <w:ind w:firstLine="709"/>
        <w:jc w:val="both"/>
      </w:pPr>
      <w:r>
        <w:t>Ц</w:t>
      </w:r>
      <w:r w:rsidRPr="00A44C46">
        <w:t>ена контракта определена методом сопоставимых рыночных цен (анализ рынка).</w:t>
      </w:r>
    </w:p>
    <w:p w14:paraId="47008B44" w14:textId="77777777" w:rsidR="00F60F2B" w:rsidRPr="00A44C46" w:rsidRDefault="00F60F2B" w:rsidP="00F60F2B">
      <w:pPr>
        <w:ind w:firstLine="709"/>
        <w:jc w:val="both"/>
      </w:pPr>
    </w:p>
    <w:p w14:paraId="7AEB8FC2" w14:textId="77777777" w:rsidR="00F60F2B" w:rsidRPr="00A44C46" w:rsidRDefault="00F60F2B" w:rsidP="00F60F2B">
      <w:pPr>
        <w:ind w:firstLine="709"/>
        <w:jc w:val="both"/>
      </w:pPr>
      <w:r w:rsidRPr="00A44C46">
        <w:t xml:space="preserve">В целях получения ценовой информации в отношении товара для определения </w:t>
      </w:r>
      <w:r>
        <w:t xml:space="preserve">Цены контракта </w:t>
      </w:r>
      <w:r w:rsidRPr="00A44C46">
        <w:t>были направлены запросы о предоставлении ценовой информации поставщикам. Было получено 3 ценовых предложения. Заказчиком также осуществлялся поиск ценовой информации в реестре контрактов, сбор и анализ информации о ценах товаров, работ, услуг, содержащихся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39F7006F" w14:textId="77777777" w:rsidR="00F60F2B" w:rsidRPr="00A44C46" w:rsidRDefault="00F60F2B" w:rsidP="00F60F2B">
      <w:pPr>
        <w:ind w:firstLine="709"/>
        <w:jc w:val="both"/>
      </w:pPr>
    </w:p>
    <w:bookmarkEnd w:id="2"/>
    <w:p w14:paraId="53D87F02" w14:textId="77777777" w:rsidR="00F60F2B" w:rsidRPr="00A44C46" w:rsidRDefault="00F60F2B" w:rsidP="00F60F2B">
      <w:pPr>
        <w:ind w:left="709"/>
        <w:jc w:val="center"/>
      </w:pPr>
      <w:r w:rsidRPr="00A44C46">
        <w:t>Расчет цены контракта:</w:t>
      </w:r>
    </w:p>
    <w:p w14:paraId="354F1282" w14:textId="77777777" w:rsidR="00B16FA3" w:rsidRDefault="00B16FA3" w:rsidP="00B16FA3">
      <w:pPr>
        <w:ind w:left="709"/>
        <w:jc w:val="center"/>
      </w:pPr>
    </w:p>
    <w:tbl>
      <w:tblPr>
        <w:tblW w:w="15084" w:type="dxa"/>
        <w:tblInd w:w="-4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8"/>
        <w:gridCol w:w="2267"/>
        <w:gridCol w:w="3006"/>
        <w:gridCol w:w="1022"/>
        <w:gridCol w:w="992"/>
        <w:gridCol w:w="1418"/>
        <w:gridCol w:w="1417"/>
        <w:gridCol w:w="1418"/>
        <w:gridCol w:w="1525"/>
        <w:gridCol w:w="1451"/>
      </w:tblGrid>
      <w:tr w:rsidR="0067365A" w:rsidRPr="001E0895" w14:paraId="48C921EC" w14:textId="77777777" w:rsidTr="0067365A">
        <w:trPr>
          <w:trHeight w:val="510"/>
        </w:trPr>
        <w:tc>
          <w:tcPr>
            <w:tcW w:w="568" w:type="dxa"/>
            <w:vMerge w:val="restart"/>
            <w:shd w:val="clear" w:color="auto" w:fill="auto"/>
            <w:vAlign w:val="center"/>
            <w:hideMark/>
          </w:tcPr>
          <w:p w14:paraId="3585C3B8" w14:textId="77777777" w:rsidR="0067365A" w:rsidRPr="001E0895" w:rsidRDefault="0067365A" w:rsidP="0067365A">
            <w:pPr>
              <w:suppressAutoHyphens w:val="0"/>
              <w:rPr>
                <w:color w:val="000000"/>
                <w:lang w:eastAsia="ru-RU"/>
              </w:rPr>
            </w:pPr>
            <w:r w:rsidRPr="001E0895">
              <w:rPr>
                <w:color w:val="000000"/>
                <w:lang w:eastAsia="ru-RU"/>
              </w:rPr>
              <w:t>№</w:t>
            </w:r>
          </w:p>
        </w:tc>
        <w:tc>
          <w:tcPr>
            <w:tcW w:w="2267" w:type="dxa"/>
            <w:vMerge w:val="restart"/>
            <w:shd w:val="clear" w:color="auto" w:fill="auto"/>
            <w:vAlign w:val="center"/>
          </w:tcPr>
          <w:p w14:paraId="67B2300D" w14:textId="72B2C2F7" w:rsidR="0067365A" w:rsidRPr="001E0895" w:rsidRDefault="0067365A" w:rsidP="0067365A">
            <w:pPr>
              <w:suppressAutoHyphens w:val="0"/>
              <w:rPr>
                <w:color w:val="000000"/>
                <w:lang w:eastAsia="ru-RU"/>
              </w:rPr>
            </w:pPr>
            <w:r w:rsidRPr="00A44C46">
              <w:rPr>
                <w:color w:val="000000"/>
                <w:lang w:eastAsia="ru-RU"/>
              </w:rPr>
              <w:t>Наименование товара</w:t>
            </w:r>
          </w:p>
        </w:tc>
        <w:tc>
          <w:tcPr>
            <w:tcW w:w="3006" w:type="dxa"/>
          </w:tcPr>
          <w:p w14:paraId="49F11A51" w14:textId="77777777" w:rsidR="0067365A" w:rsidRDefault="0067365A" w:rsidP="0067365A">
            <w:pPr>
              <w:suppressAutoHyphens w:val="0"/>
              <w:rPr>
                <w:color w:val="000000"/>
                <w:lang w:eastAsia="ru-RU"/>
              </w:rPr>
            </w:pPr>
          </w:p>
          <w:p w14:paraId="418B7A48" w14:textId="77777777" w:rsidR="0067365A" w:rsidRDefault="0067365A" w:rsidP="0067365A">
            <w:pPr>
              <w:suppressAutoHyphens w:val="0"/>
              <w:rPr>
                <w:color w:val="000000"/>
                <w:lang w:eastAsia="ru-RU"/>
              </w:rPr>
            </w:pPr>
          </w:p>
          <w:p w14:paraId="0F24C057" w14:textId="1EDEE25E" w:rsidR="0067365A" w:rsidRPr="001E0895" w:rsidRDefault="0067365A" w:rsidP="0067365A">
            <w:pPr>
              <w:suppressAutoHyphens w:val="0"/>
              <w:rPr>
                <w:color w:val="000000"/>
                <w:lang w:eastAsia="ru-RU"/>
              </w:rPr>
            </w:pPr>
            <w:r>
              <w:rPr>
                <w:color w:val="000000"/>
                <w:lang w:eastAsia="ru-RU"/>
              </w:rPr>
              <w:t>Описание объекта закупки</w:t>
            </w:r>
          </w:p>
        </w:tc>
        <w:tc>
          <w:tcPr>
            <w:tcW w:w="1022" w:type="dxa"/>
            <w:vMerge w:val="restart"/>
            <w:shd w:val="clear" w:color="auto" w:fill="auto"/>
            <w:vAlign w:val="center"/>
          </w:tcPr>
          <w:p w14:paraId="39EA4421" w14:textId="679EEB31" w:rsidR="0067365A" w:rsidRPr="001E0895" w:rsidRDefault="0067365A" w:rsidP="0067365A">
            <w:pPr>
              <w:suppressAutoHyphens w:val="0"/>
              <w:rPr>
                <w:color w:val="000000"/>
                <w:lang w:eastAsia="ru-RU"/>
              </w:rPr>
            </w:pPr>
            <w:r w:rsidRPr="00A44C46">
              <w:rPr>
                <w:color w:val="000000"/>
                <w:lang w:eastAsia="ru-RU"/>
              </w:rPr>
              <w:t>Единица измерения</w:t>
            </w:r>
          </w:p>
        </w:tc>
        <w:tc>
          <w:tcPr>
            <w:tcW w:w="992" w:type="dxa"/>
            <w:vMerge w:val="restart"/>
            <w:shd w:val="clear" w:color="auto" w:fill="auto"/>
            <w:vAlign w:val="center"/>
          </w:tcPr>
          <w:p w14:paraId="6B4484EC" w14:textId="56B195BC" w:rsidR="0067365A" w:rsidRPr="001E0895" w:rsidRDefault="0067365A" w:rsidP="0067365A">
            <w:pPr>
              <w:suppressAutoHyphens w:val="0"/>
              <w:rPr>
                <w:color w:val="000000"/>
                <w:lang w:eastAsia="ru-RU"/>
              </w:rPr>
            </w:pPr>
            <w:r w:rsidRPr="00A44C46">
              <w:rPr>
                <w:color w:val="000000"/>
                <w:lang w:eastAsia="ru-RU"/>
              </w:rPr>
              <w:t>Кол-во</w:t>
            </w:r>
          </w:p>
        </w:tc>
        <w:tc>
          <w:tcPr>
            <w:tcW w:w="1418" w:type="dxa"/>
            <w:shd w:val="clear" w:color="auto" w:fill="auto"/>
            <w:vAlign w:val="center"/>
          </w:tcPr>
          <w:p w14:paraId="3EAC30E5" w14:textId="75CA2C74" w:rsidR="0067365A" w:rsidRPr="001E0895" w:rsidRDefault="0067365A" w:rsidP="0067365A">
            <w:pPr>
              <w:suppressAutoHyphens w:val="0"/>
              <w:rPr>
                <w:color w:val="000000"/>
                <w:lang w:eastAsia="ru-RU"/>
              </w:rPr>
            </w:pPr>
            <w:r w:rsidRPr="00A44C46">
              <w:rPr>
                <w:color w:val="000000"/>
                <w:lang w:eastAsia="ru-RU"/>
              </w:rPr>
              <w:t>Источник 1, КП б/н от 19.01.202</w:t>
            </w:r>
            <w:r>
              <w:rPr>
                <w:color w:val="000000"/>
                <w:lang w:eastAsia="ru-RU"/>
              </w:rPr>
              <w:t>5</w:t>
            </w:r>
          </w:p>
        </w:tc>
        <w:tc>
          <w:tcPr>
            <w:tcW w:w="1417" w:type="dxa"/>
            <w:shd w:val="clear" w:color="auto" w:fill="auto"/>
            <w:vAlign w:val="center"/>
          </w:tcPr>
          <w:p w14:paraId="6EDC8F0A" w14:textId="68185234" w:rsidR="0067365A" w:rsidRPr="001E0895" w:rsidRDefault="0067365A" w:rsidP="0067365A">
            <w:pPr>
              <w:suppressAutoHyphens w:val="0"/>
              <w:rPr>
                <w:color w:val="000000"/>
                <w:lang w:eastAsia="ru-RU"/>
              </w:rPr>
            </w:pPr>
            <w:r w:rsidRPr="00A44C46">
              <w:rPr>
                <w:color w:val="000000"/>
                <w:lang w:eastAsia="ru-RU"/>
              </w:rPr>
              <w:t>Источник 2, КП б/н от 17.01.202</w:t>
            </w:r>
            <w:r>
              <w:rPr>
                <w:color w:val="000000"/>
                <w:lang w:eastAsia="ru-RU"/>
              </w:rPr>
              <w:t>5</w:t>
            </w:r>
          </w:p>
        </w:tc>
        <w:tc>
          <w:tcPr>
            <w:tcW w:w="1418" w:type="dxa"/>
            <w:shd w:val="clear" w:color="auto" w:fill="auto"/>
            <w:vAlign w:val="center"/>
          </w:tcPr>
          <w:p w14:paraId="1E686846" w14:textId="08167CAC" w:rsidR="0067365A" w:rsidRPr="001E0895" w:rsidRDefault="0067365A" w:rsidP="0067365A">
            <w:pPr>
              <w:suppressAutoHyphens w:val="0"/>
              <w:rPr>
                <w:color w:val="000000"/>
                <w:lang w:eastAsia="ru-RU"/>
              </w:rPr>
            </w:pPr>
            <w:r w:rsidRPr="00BD144F">
              <w:rPr>
                <w:b/>
                <w:bCs/>
                <w:color w:val="000000"/>
                <w:lang w:eastAsia="ru-RU"/>
              </w:rPr>
              <w:t>Источник 3, КП б/н от 17.01.2025</w:t>
            </w:r>
          </w:p>
        </w:tc>
        <w:tc>
          <w:tcPr>
            <w:tcW w:w="1525" w:type="dxa"/>
            <w:vMerge w:val="restart"/>
            <w:shd w:val="clear" w:color="auto" w:fill="auto"/>
            <w:vAlign w:val="center"/>
          </w:tcPr>
          <w:p w14:paraId="7186220D" w14:textId="61B9758D" w:rsidR="0067365A" w:rsidRPr="001E0895" w:rsidRDefault="0067365A" w:rsidP="0067365A">
            <w:pPr>
              <w:suppressAutoHyphens w:val="0"/>
              <w:rPr>
                <w:color w:val="000000"/>
                <w:lang w:eastAsia="ru-RU"/>
              </w:rPr>
            </w:pPr>
            <w:r w:rsidRPr="00A44C46">
              <w:rPr>
                <w:color w:val="000000"/>
                <w:lang w:eastAsia="ru-RU"/>
              </w:rPr>
              <w:t>ОКПД2</w:t>
            </w:r>
          </w:p>
        </w:tc>
        <w:tc>
          <w:tcPr>
            <w:tcW w:w="1451" w:type="dxa"/>
            <w:vMerge w:val="restart"/>
          </w:tcPr>
          <w:p w14:paraId="2F902ADD" w14:textId="22DF7C5D" w:rsidR="0067365A" w:rsidRPr="001E0895" w:rsidRDefault="0067365A" w:rsidP="0067365A">
            <w:pPr>
              <w:suppressAutoHyphens w:val="0"/>
              <w:rPr>
                <w:color w:val="000000"/>
                <w:lang w:eastAsia="ru-RU"/>
              </w:rPr>
            </w:pPr>
            <w:r w:rsidRPr="00491845">
              <w:t>Цена,</w:t>
            </w:r>
            <w:r>
              <w:t xml:space="preserve"> контракта</w:t>
            </w:r>
            <w:r w:rsidRPr="00491845">
              <w:t>, руб.</w:t>
            </w:r>
          </w:p>
        </w:tc>
      </w:tr>
      <w:tr w:rsidR="0067365A" w:rsidRPr="001E0895" w14:paraId="3CFBF4CA" w14:textId="77777777" w:rsidTr="0067365A">
        <w:trPr>
          <w:trHeight w:val="810"/>
        </w:trPr>
        <w:tc>
          <w:tcPr>
            <w:tcW w:w="568" w:type="dxa"/>
            <w:vMerge/>
            <w:vAlign w:val="center"/>
            <w:hideMark/>
          </w:tcPr>
          <w:p w14:paraId="67273911" w14:textId="77777777" w:rsidR="0067365A" w:rsidRPr="001E0895" w:rsidRDefault="0067365A" w:rsidP="0067365A">
            <w:pPr>
              <w:suppressAutoHyphens w:val="0"/>
              <w:rPr>
                <w:color w:val="000000"/>
                <w:lang w:eastAsia="ru-RU"/>
              </w:rPr>
            </w:pPr>
          </w:p>
        </w:tc>
        <w:tc>
          <w:tcPr>
            <w:tcW w:w="2267" w:type="dxa"/>
            <w:vMerge/>
            <w:vAlign w:val="center"/>
            <w:hideMark/>
          </w:tcPr>
          <w:p w14:paraId="66C53550" w14:textId="77777777" w:rsidR="0067365A" w:rsidRPr="001E0895" w:rsidRDefault="0067365A" w:rsidP="0067365A">
            <w:pPr>
              <w:suppressAutoHyphens w:val="0"/>
              <w:rPr>
                <w:color w:val="000000"/>
                <w:lang w:eastAsia="ru-RU"/>
              </w:rPr>
            </w:pPr>
          </w:p>
        </w:tc>
        <w:tc>
          <w:tcPr>
            <w:tcW w:w="3006" w:type="dxa"/>
          </w:tcPr>
          <w:p w14:paraId="0B575D33" w14:textId="77777777" w:rsidR="0067365A" w:rsidRPr="001E0895" w:rsidRDefault="0067365A" w:rsidP="0067365A">
            <w:pPr>
              <w:suppressAutoHyphens w:val="0"/>
              <w:rPr>
                <w:color w:val="000000"/>
                <w:lang w:eastAsia="ru-RU"/>
              </w:rPr>
            </w:pPr>
          </w:p>
        </w:tc>
        <w:tc>
          <w:tcPr>
            <w:tcW w:w="1022" w:type="dxa"/>
            <w:vMerge/>
            <w:vAlign w:val="center"/>
            <w:hideMark/>
          </w:tcPr>
          <w:p w14:paraId="369B2CBC" w14:textId="0FF37EE2" w:rsidR="0067365A" w:rsidRPr="001E0895" w:rsidRDefault="0067365A" w:rsidP="0067365A">
            <w:pPr>
              <w:suppressAutoHyphens w:val="0"/>
              <w:rPr>
                <w:color w:val="000000"/>
                <w:lang w:eastAsia="ru-RU"/>
              </w:rPr>
            </w:pPr>
          </w:p>
        </w:tc>
        <w:tc>
          <w:tcPr>
            <w:tcW w:w="992" w:type="dxa"/>
            <w:vMerge/>
            <w:vAlign w:val="center"/>
            <w:hideMark/>
          </w:tcPr>
          <w:p w14:paraId="7A0FE6A2" w14:textId="77777777" w:rsidR="0067365A" w:rsidRPr="001E0895" w:rsidRDefault="0067365A" w:rsidP="0067365A">
            <w:pPr>
              <w:suppressAutoHyphens w:val="0"/>
              <w:rPr>
                <w:color w:val="000000"/>
                <w:lang w:eastAsia="ru-RU"/>
              </w:rPr>
            </w:pPr>
          </w:p>
        </w:tc>
        <w:tc>
          <w:tcPr>
            <w:tcW w:w="1418" w:type="dxa"/>
            <w:shd w:val="clear" w:color="auto" w:fill="auto"/>
            <w:vAlign w:val="center"/>
            <w:hideMark/>
          </w:tcPr>
          <w:p w14:paraId="4F0FD9D9" w14:textId="77777777" w:rsidR="0067365A" w:rsidRPr="001E0895" w:rsidRDefault="0067365A" w:rsidP="0067365A">
            <w:pPr>
              <w:suppressAutoHyphens w:val="0"/>
              <w:rPr>
                <w:color w:val="000000"/>
                <w:lang w:eastAsia="ru-RU"/>
              </w:rPr>
            </w:pPr>
            <w:r w:rsidRPr="001E0895">
              <w:rPr>
                <w:color w:val="000000"/>
                <w:lang w:eastAsia="ru-RU"/>
              </w:rPr>
              <w:t>Цена (руб.)</w:t>
            </w:r>
          </w:p>
        </w:tc>
        <w:tc>
          <w:tcPr>
            <w:tcW w:w="1417" w:type="dxa"/>
            <w:shd w:val="clear" w:color="auto" w:fill="auto"/>
            <w:vAlign w:val="center"/>
            <w:hideMark/>
          </w:tcPr>
          <w:p w14:paraId="2E25438F" w14:textId="77777777" w:rsidR="0067365A" w:rsidRPr="001E0895" w:rsidRDefault="0067365A" w:rsidP="0067365A">
            <w:pPr>
              <w:suppressAutoHyphens w:val="0"/>
              <w:rPr>
                <w:color w:val="000000"/>
                <w:lang w:eastAsia="ru-RU"/>
              </w:rPr>
            </w:pPr>
            <w:r w:rsidRPr="001E0895">
              <w:rPr>
                <w:color w:val="000000"/>
                <w:lang w:eastAsia="ru-RU"/>
              </w:rPr>
              <w:t>Цена (руб.)</w:t>
            </w:r>
          </w:p>
        </w:tc>
        <w:tc>
          <w:tcPr>
            <w:tcW w:w="1418" w:type="dxa"/>
            <w:shd w:val="clear" w:color="auto" w:fill="auto"/>
            <w:vAlign w:val="center"/>
            <w:hideMark/>
          </w:tcPr>
          <w:p w14:paraId="669D83BD" w14:textId="77777777" w:rsidR="0067365A" w:rsidRPr="001E0895" w:rsidRDefault="0067365A" w:rsidP="0067365A">
            <w:pPr>
              <w:suppressAutoHyphens w:val="0"/>
              <w:rPr>
                <w:color w:val="000000"/>
                <w:lang w:eastAsia="ru-RU"/>
              </w:rPr>
            </w:pPr>
            <w:r w:rsidRPr="001E0895">
              <w:rPr>
                <w:color w:val="000000"/>
                <w:lang w:eastAsia="ru-RU"/>
              </w:rPr>
              <w:t>Цена (руб.)</w:t>
            </w:r>
          </w:p>
        </w:tc>
        <w:tc>
          <w:tcPr>
            <w:tcW w:w="1525" w:type="dxa"/>
            <w:vMerge/>
            <w:vAlign w:val="center"/>
            <w:hideMark/>
          </w:tcPr>
          <w:p w14:paraId="2F3C08F3" w14:textId="77777777" w:rsidR="0067365A" w:rsidRPr="001E0895" w:rsidRDefault="0067365A" w:rsidP="0067365A">
            <w:pPr>
              <w:suppressAutoHyphens w:val="0"/>
              <w:rPr>
                <w:color w:val="000000"/>
                <w:lang w:eastAsia="ru-RU"/>
              </w:rPr>
            </w:pPr>
          </w:p>
        </w:tc>
        <w:tc>
          <w:tcPr>
            <w:tcW w:w="1451" w:type="dxa"/>
            <w:vMerge/>
          </w:tcPr>
          <w:p w14:paraId="27568368" w14:textId="77777777" w:rsidR="0067365A" w:rsidRPr="001E0895" w:rsidRDefault="0067365A" w:rsidP="0067365A">
            <w:pPr>
              <w:suppressAutoHyphens w:val="0"/>
              <w:rPr>
                <w:color w:val="000000"/>
                <w:lang w:eastAsia="ru-RU"/>
              </w:rPr>
            </w:pPr>
          </w:p>
        </w:tc>
      </w:tr>
      <w:tr w:rsidR="0067365A" w:rsidRPr="001E0895" w14:paraId="0D431D7B" w14:textId="77777777" w:rsidTr="0067365A">
        <w:trPr>
          <w:trHeight w:val="765"/>
        </w:trPr>
        <w:tc>
          <w:tcPr>
            <w:tcW w:w="568" w:type="dxa"/>
            <w:shd w:val="clear" w:color="auto" w:fill="auto"/>
            <w:vAlign w:val="center"/>
            <w:hideMark/>
          </w:tcPr>
          <w:p w14:paraId="28EAB237" w14:textId="77777777" w:rsidR="0067365A" w:rsidRDefault="0067365A" w:rsidP="0067365A">
            <w:pPr>
              <w:suppressAutoHyphens w:val="0"/>
              <w:rPr>
                <w:color w:val="000000"/>
                <w:lang w:eastAsia="ru-RU"/>
              </w:rPr>
            </w:pPr>
            <w:r>
              <w:rPr>
                <w:color w:val="000000"/>
                <w:lang w:eastAsia="ru-RU"/>
              </w:rPr>
              <w:t>1</w:t>
            </w:r>
          </w:p>
        </w:tc>
        <w:tc>
          <w:tcPr>
            <w:tcW w:w="2267" w:type="dxa"/>
            <w:shd w:val="clear" w:color="auto" w:fill="auto"/>
            <w:vAlign w:val="center"/>
            <w:hideMark/>
          </w:tcPr>
          <w:p w14:paraId="4EC3B0BC" w14:textId="77777777" w:rsidR="0067365A" w:rsidRPr="009F74A4" w:rsidRDefault="0067365A" w:rsidP="0067365A">
            <w:pPr>
              <w:suppressAutoHyphens w:val="0"/>
              <w:jc w:val="both"/>
              <w:rPr>
                <w:color w:val="000000"/>
                <w:lang w:eastAsia="ru-RU"/>
              </w:rPr>
            </w:pPr>
            <w:r>
              <w:rPr>
                <w:color w:val="000000"/>
                <w:lang w:eastAsia="ru-RU"/>
              </w:rPr>
              <w:t>Изделия хлебобулочные сухарные (сухари панировочные)</w:t>
            </w:r>
          </w:p>
        </w:tc>
        <w:tc>
          <w:tcPr>
            <w:tcW w:w="3006" w:type="dxa"/>
          </w:tcPr>
          <w:p w14:paraId="61ECA1BF" w14:textId="77777777" w:rsidR="00050000" w:rsidRPr="00050000" w:rsidRDefault="00050000" w:rsidP="008952E6">
            <w:pPr>
              <w:suppressAutoHyphens w:val="0"/>
              <w:jc w:val="both"/>
              <w:rPr>
                <w:color w:val="000000"/>
                <w:lang w:eastAsia="ru-RU"/>
              </w:rPr>
            </w:pPr>
            <w:r w:rsidRPr="00050000">
              <w:rPr>
                <w:color w:val="000000"/>
                <w:lang w:eastAsia="ru-RU"/>
              </w:rPr>
              <w:t>Сухари панировочные. Соответствие ГОСТ 28402-89. Крупка однородная по размеру, от</w:t>
            </w:r>
          </w:p>
          <w:p w14:paraId="4E06170B" w14:textId="77777777" w:rsidR="00050000" w:rsidRPr="00050000" w:rsidRDefault="00050000" w:rsidP="008952E6">
            <w:pPr>
              <w:suppressAutoHyphens w:val="0"/>
              <w:jc w:val="both"/>
              <w:rPr>
                <w:color w:val="000000"/>
                <w:lang w:eastAsia="ru-RU"/>
              </w:rPr>
            </w:pPr>
            <w:r w:rsidRPr="00050000">
              <w:rPr>
                <w:color w:val="000000"/>
                <w:lang w:eastAsia="ru-RU"/>
              </w:rPr>
              <w:t>светло-желтого до светло- коричневого. Вкус и запах свойственный панировочным</w:t>
            </w:r>
          </w:p>
          <w:p w14:paraId="431D99E0" w14:textId="5AAEE819" w:rsidR="0067365A" w:rsidRDefault="00050000" w:rsidP="008952E6">
            <w:pPr>
              <w:suppressAutoHyphens w:val="0"/>
              <w:jc w:val="both"/>
              <w:rPr>
                <w:color w:val="000000"/>
                <w:lang w:eastAsia="ru-RU"/>
              </w:rPr>
            </w:pPr>
            <w:r w:rsidRPr="00050000">
              <w:rPr>
                <w:color w:val="000000"/>
                <w:lang w:eastAsia="ru-RU"/>
              </w:rPr>
              <w:t xml:space="preserve">сухарем без постороннего привкуса и запаха. </w:t>
            </w:r>
            <w:r w:rsidRPr="00050000">
              <w:rPr>
                <w:color w:val="000000"/>
                <w:lang w:eastAsia="ru-RU"/>
              </w:rPr>
              <w:lastRenderedPageBreak/>
              <w:t>Упаковка – полиэтиленовые пакеты не более, чем по 1000 гр. без следов повреждения.</w:t>
            </w:r>
          </w:p>
        </w:tc>
        <w:tc>
          <w:tcPr>
            <w:tcW w:w="1022" w:type="dxa"/>
            <w:shd w:val="clear" w:color="auto" w:fill="auto"/>
            <w:vAlign w:val="center"/>
            <w:hideMark/>
          </w:tcPr>
          <w:p w14:paraId="44600472" w14:textId="319F30BD" w:rsidR="0067365A" w:rsidRPr="001E0895" w:rsidRDefault="0067365A" w:rsidP="0067365A">
            <w:pPr>
              <w:suppressAutoHyphens w:val="0"/>
              <w:rPr>
                <w:color w:val="000000"/>
                <w:lang w:eastAsia="ru-RU"/>
              </w:rPr>
            </w:pPr>
            <w:r>
              <w:rPr>
                <w:color w:val="000000"/>
                <w:lang w:eastAsia="ru-RU"/>
              </w:rPr>
              <w:lastRenderedPageBreak/>
              <w:t>килограмм</w:t>
            </w:r>
          </w:p>
        </w:tc>
        <w:tc>
          <w:tcPr>
            <w:tcW w:w="992" w:type="dxa"/>
            <w:shd w:val="clear" w:color="auto" w:fill="auto"/>
            <w:noWrap/>
            <w:vAlign w:val="center"/>
          </w:tcPr>
          <w:p w14:paraId="329775B0" w14:textId="797877EC" w:rsidR="0067365A" w:rsidRPr="001E0895" w:rsidRDefault="0067365A" w:rsidP="0067365A">
            <w:pPr>
              <w:suppressAutoHyphens w:val="0"/>
              <w:rPr>
                <w:color w:val="000000"/>
                <w:lang w:eastAsia="ru-RU"/>
              </w:rPr>
            </w:pPr>
            <w:r>
              <w:rPr>
                <w:color w:val="000000"/>
                <w:lang w:eastAsia="ru-RU"/>
              </w:rPr>
              <w:t>8</w:t>
            </w:r>
            <w:r w:rsidR="00CA2B61">
              <w:rPr>
                <w:color w:val="000000"/>
                <w:lang w:eastAsia="ru-RU"/>
              </w:rPr>
              <w:t>1,5</w:t>
            </w:r>
          </w:p>
        </w:tc>
        <w:tc>
          <w:tcPr>
            <w:tcW w:w="1418" w:type="dxa"/>
            <w:shd w:val="clear" w:color="auto" w:fill="auto"/>
            <w:vAlign w:val="center"/>
          </w:tcPr>
          <w:p w14:paraId="778AA678" w14:textId="7AAE1A58" w:rsidR="0067365A" w:rsidRPr="001E0895" w:rsidRDefault="00E51A6A" w:rsidP="0067365A">
            <w:pPr>
              <w:suppressAutoHyphens w:val="0"/>
              <w:rPr>
                <w:color w:val="000000"/>
                <w:lang w:eastAsia="ru-RU"/>
              </w:rPr>
            </w:pPr>
            <w:r>
              <w:rPr>
                <w:color w:val="000000"/>
                <w:lang w:eastAsia="ru-RU"/>
              </w:rPr>
              <w:t>2</w:t>
            </w:r>
            <w:r w:rsidR="00CA2B61">
              <w:rPr>
                <w:color w:val="000000"/>
                <w:lang w:eastAsia="ru-RU"/>
              </w:rPr>
              <w:t>30</w:t>
            </w:r>
            <w:r>
              <w:rPr>
                <w:color w:val="000000"/>
                <w:lang w:eastAsia="ru-RU"/>
              </w:rPr>
              <w:t>,00</w:t>
            </w:r>
          </w:p>
        </w:tc>
        <w:tc>
          <w:tcPr>
            <w:tcW w:w="1417" w:type="dxa"/>
            <w:shd w:val="clear" w:color="auto" w:fill="auto"/>
            <w:vAlign w:val="center"/>
          </w:tcPr>
          <w:p w14:paraId="1D213904" w14:textId="4349707E" w:rsidR="0067365A" w:rsidRPr="001E0895" w:rsidRDefault="00CA2B61" w:rsidP="0067365A">
            <w:pPr>
              <w:suppressAutoHyphens w:val="0"/>
              <w:rPr>
                <w:color w:val="000000"/>
                <w:lang w:eastAsia="ru-RU"/>
              </w:rPr>
            </w:pPr>
            <w:r>
              <w:rPr>
                <w:color w:val="000000"/>
                <w:lang w:eastAsia="ru-RU"/>
              </w:rPr>
              <w:t>155</w:t>
            </w:r>
            <w:r w:rsidR="00E51A6A">
              <w:rPr>
                <w:color w:val="000000"/>
                <w:lang w:eastAsia="ru-RU"/>
              </w:rPr>
              <w:t>,00</w:t>
            </w:r>
          </w:p>
        </w:tc>
        <w:tc>
          <w:tcPr>
            <w:tcW w:w="1418" w:type="dxa"/>
            <w:shd w:val="clear" w:color="auto" w:fill="auto"/>
            <w:vAlign w:val="center"/>
          </w:tcPr>
          <w:p w14:paraId="1E9505D4" w14:textId="6ED28D17" w:rsidR="0067365A" w:rsidRPr="00E51A6A" w:rsidRDefault="00CA2B61" w:rsidP="0067365A">
            <w:pPr>
              <w:suppressAutoHyphens w:val="0"/>
              <w:rPr>
                <w:b/>
                <w:bCs/>
                <w:color w:val="000000"/>
                <w:lang w:eastAsia="ru-RU"/>
              </w:rPr>
            </w:pPr>
            <w:r>
              <w:rPr>
                <w:b/>
                <w:bCs/>
                <w:color w:val="000000"/>
                <w:lang w:eastAsia="ru-RU"/>
              </w:rPr>
              <w:t>150</w:t>
            </w:r>
            <w:r w:rsidR="0067365A" w:rsidRPr="00E51A6A">
              <w:rPr>
                <w:b/>
                <w:bCs/>
                <w:color w:val="000000"/>
                <w:lang w:eastAsia="ru-RU"/>
              </w:rPr>
              <w:t>,00</w:t>
            </w:r>
          </w:p>
        </w:tc>
        <w:tc>
          <w:tcPr>
            <w:tcW w:w="1525" w:type="dxa"/>
            <w:shd w:val="clear" w:color="auto" w:fill="auto"/>
            <w:vAlign w:val="center"/>
            <w:hideMark/>
          </w:tcPr>
          <w:p w14:paraId="581F490E" w14:textId="77777777" w:rsidR="0067365A" w:rsidRPr="001E0895" w:rsidRDefault="0067365A" w:rsidP="0067365A">
            <w:pPr>
              <w:suppressAutoHyphens w:val="0"/>
              <w:rPr>
                <w:color w:val="000000"/>
                <w:lang w:eastAsia="ru-RU"/>
              </w:rPr>
            </w:pPr>
            <w:r>
              <w:rPr>
                <w:color w:val="000000"/>
                <w:lang w:eastAsia="ru-RU"/>
              </w:rPr>
              <w:t>10.72</w:t>
            </w:r>
            <w:r w:rsidRPr="003D4E9E">
              <w:rPr>
                <w:color w:val="000000"/>
                <w:lang w:eastAsia="ru-RU"/>
              </w:rPr>
              <w:t>.</w:t>
            </w:r>
            <w:r>
              <w:rPr>
                <w:color w:val="000000"/>
                <w:lang w:eastAsia="ru-RU"/>
              </w:rPr>
              <w:t>11</w:t>
            </w:r>
            <w:r w:rsidRPr="003D4E9E">
              <w:rPr>
                <w:color w:val="000000"/>
                <w:lang w:eastAsia="ru-RU"/>
              </w:rPr>
              <w:t>.12</w:t>
            </w:r>
            <w:r>
              <w:rPr>
                <w:color w:val="000000"/>
                <w:lang w:eastAsia="ru-RU"/>
              </w:rPr>
              <w:t>0</w:t>
            </w:r>
          </w:p>
        </w:tc>
        <w:tc>
          <w:tcPr>
            <w:tcW w:w="1451" w:type="dxa"/>
          </w:tcPr>
          <w:p w14:paraId="692D6330" w14:textId="671E8ED8" w:rsidR="0067365A" w:rsidRPr="003D4E9E" w:rsidRDefault="0025339A" w:rsidP="0067365A">
            <w:pPr>
              <w:suppressAutoHyphens w:val="0"/>
              <w:rPr>
                <w:color w:val="000000"/>
                <w:lang w:eastAsia="ru-RU"/>
              </w:rPr>
            </w:pPr>
            <w:r>
              <w:rPr>
                <w:color w:val="000000"/>
                <w:lang w:eastAsia="ru-RU"/>
              </w:rPr>
              <w:t>12225,00</w:t>
            </w:r>
          </w:p>
        </w:tc>
      </w:tr>
      <w:tr w:rsidR="0067365A" w:rsidRPr="001E0895" w14:paraId="08F6703A" w14:textId="77777777" w:rsidTr="0067365A">
        <w:trPr>
          <w:trHeight w:val="765"/>
        </w:trPr>
        <w:tc>
          <w:tcPr>
            <w:tcW w:w="568" w:type="dxa"/>
            <w:shd w:val="clear" w:color="auto" w:fill="auto"/>
            <w:vAlign w:val="center"/>
            <w:hideMark/>
          </w:tcPr>
          <w:p w14:paraId="62CEA085" w14:textId="77777777" w:rsidR="0067365A" w:rsidRPr="001E0895" w:rsidRDefault="0067365A" w:rsidP="0067365A">
            <w:pPr>
              <w:suppressAutoHyphens w:val="0"/>
              <w:rPr>
                <w:color w:val="000000"/>
                <w:lang w:eastAsia="ru-RU"/>
              </w:rPr>
            </w:pPr>
            <w:r>
              <w:rPr>
                <w:color w:val="000000"/>
                <w:lang w:eastAsia="ru-RU"/>
              </w:rPr>
              <w:t>2</w:t>
            </w:r>
          </w:p>
        </w:tc>
        <w:tc>
          <w:tcPr>
            <w:tcW w:w="2267" w:type="dxa"/>
            <w:shd w:val="clear" w:color="auto" w:fill="auto"/>
            <w:vAlign w:val="center"/>
            <w:hideMark/>
          </w:tcPr>
          <w:p w14:paraId="2BF0E7EF" w14:textId="77777777" w:rsidR="0067365A" w:rsidRPr="009F74A4" w:rsidRDefault="0067365A" w:rsidP="0067365A">
            <w:pPr>
              <w:suppressAutoHyphens w:val="0"/>
              <w:jc w:val="both"/>
              <w:rPr>
                <w:color w:val="000000"/>
                <w:lang w:eastAsia="ru-RU"/>
              </w:rPr>
            </w:pPr>
            <w:r>
              <w:rPr>
                <w:color w:val="000000"/>
                <w:lang w:eastAsia="ru-RU"/>
              </w:rPr>
              <w:t>Тесто слоёное дрожжевое</w:t>
            </w:r>
          </w:p>
        </w:tc>
        <w:tc>
          <w:tcPr>
            <w:tcW w:w="3006" w:type="dxa"/>
          </w:tcPr>
          <w:p w14:paraId="147E7334" w14:textId="1F37242D" w:rsidR="0067365A" w:rsidRDefault="00050000" w:rsidP="008952E6">
            <w:pPr>
              <w:jc w:val="both"/>
              <w:rPr>
                <w:color w:val="000000"/>
                <w:lang w:eastAsia="ru-RU"/>
              </w:rPr>
            </w:pPr>
            <w:r w:rsidRPr="00050000">
              <w:rPr>
                <w:color w:val="000000"/>
                <w:lang w:eastAsia="ru-RU"/>
              </w:rPr>
              <w:t>Тесто слоёное дрожжевое. Соответствие ГОСТ 31806-2012. Тесто, подвергнутое охлаждению [глубокому замораживанию].</w:t>
            </w:r>
          </w:p>
        </w:tc>
        <w:tc>
          <w:tcPr>
            <w:tcW w:w="1022" w:type="dxa"/>
            <w:shd w:val="clear" w:color="auto" w:fill="auto"/>
            <w:hideMark/>
          </w:tcPr>
          <w:p w14:paraId="53FE7897" w14:textId="61A510B2" w:rsidR="0067365A" w:rsidRDefault="0067365A" w:rsidP="0067365A">
            <w:r>
              <w:rPr>
                <w:color w:val="000000"/>
                <w:lang w:eastAsia="ru-RU"/>
              </w:rPr>
              <w:t>килограмм</w:t>
            </w:r>
          </w:p>
        </w:tc>
        <w:tc>
          <w:tcPr>
            <w:tcW w:w="992" w:type="dxa"/>
            <w:shd w:val="clear" w:color="auto" w:fill="auto"/>
            <w:noWrap/>
            <w:vAlign w:val="center"/>
          </w:tcPr>
          <w:p w14:paraId="64651E9B" w14:textId="1006CA30" w:rsidR="0067365A" w:rsidRDefault="0067365A" w:rsidP="0067365A">
            <w:pPr>
              <w:suppressAutoHyphens w:val="0"/>
              <w:rPr>
                <w:color w:val="000000"/>
                <w:lang w:eastAsia="ru-RU"/>
              </w:rPr>
            </w:pPr>
            <w:r>
              <w:rPr>
                <w:color w:val="000000"/>
                <w:lang w:eastAsia="ru-RU"/>
              </w:rPr>
              <w:t>1</w:t>
            </w:r>
            <w:r w:rsidR="00CA2B61">
              <w:rPr>
                <w:color w:val="000000"/>
                <w:lang w:eastAsia="ru-RU"/>
              </w:rPr>
              <w:t>61,9</w:t>
            </w:r>
          </w:p>
        </w:tc>
        <w:tc>
          <w:tcPr>
            <w:tcW w:w="1418" w:type="dxa"/>
            <w:shd w:val="clear" w:color="auto" w:fill="auto"/>
            <w:vAlign w:val="center"/>
          </w:tcPr>
          <w:p w14:paraId="165413C7" w14:textId="6014E999" w:rsidR="0067365A" w:rsidRDefault="00CA2B61" w:rsidP="0067365A">
            <w:pPr>
              <w:suppressAutoHyphens w:val="0"/>
              <w:rPr>
                <w:color w:val="000000"/>
                <w:lang w:eastAsia="ru-RU"/>
              </w:rPr>
            </w:pPr>
            <w:r>
              <w:rPr>
                <w:color w:val="000000"/>
                <w:lang w:eastAsia="ru-RU"/>
              </w:rPr>
              <w:t>2</w:t>
            </w:r>
            <w:r w:rsidR="00E51A6A">
              <w:rPr>
                <w:color w:val="000000"/>
                <w:lang w:eastAsia="ru-RU"/>
              </w:rPr>
              <w:t>30,00</w:t>
            </w:r>
          </w:p>
        </w:tc>
        <w:tc>
          <w:tcPr>
            <w:tcW w:w="1417" w:type="dxa"/>
            <w:shd w:val="clear" w:color="auto" w:fill="auto"/>
            <w:vAlign w:val="center"/>
          </w:tcPr>
          <w:p w14:paraId="32876940" w14:textId="528CC155" w:rsidR="0067365A" w:rsidRDefault="00E51A6A" w:rsidP="0067365A">
            <w:pPr>
              <w:suppressAutoHyphens w:val="0"/>
              <w:rPr>
                <w:color w:val="000000"/>
                <w:lang w:eastAsia="ru-RU"/>
              </w:rPr>
            </w:pPr>
            <w:r>
              <w:rPr>
                <w:color w:val="000000"/>
                <w:lang w:eastAsia="ru-RU"/>
              </w:rPr>
              <w:t>310,00</w:t>
            </w:r>
          </w:p>
        </w:tc>
        <w:tc>
          <w:tcPr>
            <w:tcW w:w="1418" w:type="dxa"/>
            <w:shd w:val="clear" w:color="auto" w:fill="auto"/>
            <w:vAlign w:val="center"/>
          </w:tcPr>
          <w:p w14:paraId="0FDD7952" w14:textId="26BDCED6" w:rsidR="0067365A" w:rsidRPr="00E51A6A" w:rsidRDefault="00CA2B61" w:rsidP="0067365A">
            <w:pPr>
              <w:suppressAutoHyphens w:val="0"/>
              <w:rPr>
                <w:b/>
                <w:bCs/>
                <w:color w:val="000000"/>
                <w:lang w:eastAsia="ru-RU"/>
              </w:rPr>
            </w:pPr>
            <w:r>
              <w:rPr>
                <w:b/>
                <w:bCs/>
                <w:color w:val="000000"/>
                <w:lang w:eastAsia="ru-RU"/>
              </w:rPr>
              <w:t>18</w:t>
            </w:r>
            <w:r w:rsidR="0067365A" w:rsidRPr="00E51A6A">
              <w:rPr>
                <w:b/>
                <w:bCs/>
                <w:color w:val="000000"/>
                <w:lang w:eastAsia="ru-RU"/>
              </w:rPr>
              <w:t>0,00</w:t>
            </w:r>
          </w:p>
        </w:tc>
        <w:tc>
          <w:tcPr>
            <w:tcW w:w="1525" w:type="dxa"/>
            <w:shd w:val="clear" w:color="auto" w:fill="auto"/>
            <w:vAlign w:val="center"/>
            <w:hideMark/>
          </w:tcPr>
          <w:p w14:paraId="672889EA" w14:textId="77777777" w:rsidR="0067365A" w:rsidRDefault="0067365A" w:rsidP="0067365A">
            <w:pPr>
              <w:suppressAutoHyphens w:val="0"/>
              <w:rPr>
                <w:color w:val="000000"/>
                <w:lang w:eastAsia="ru-RU"/>
              </w:rPr>
            </w:pPr>
            <w:r>
              <w:rPr>
                <w:color w:val="000000"/>
                <w:lang w:eastAsia="ru-RU"/>
              </w:rPr>
              <w:t>10.72</w:t>
            </w:r>
            <w:r w:rsidRPr="003D4E9E">
              <w:rPr>
                <w:color w:val="000000"/>
                <w:lang w:eastAsia="ru-RU"/>
              </w:rPr>
              <w:t>.</w:t>
            </w:r>
            <w:r>
              <w:rPr>
                <w:color w:val="000000"/>
                <w:lang w:eastAsia="ru-RU"/>
              </w:rPr>
              <w:t>19</w:t>
            </w:r>
            <w:r w:rsidRPr="003D4E9E">
              <w:rPr>
                <w:color w:val="000000"/>
                <w:lang w:eastAsia="ru-RU"/>
              </w:rPr>
              <w:t>.1</w:t>
            </w:r>
            <w:r>
              <w:rPr>
                <w:color w:val="000000"/>
                <w:lang w:eastAsia="ru-RU"/>
              </w:rPr>
              <w:t>40</w:t>
            </w:r>
          </w:p>
        </w:tc>
        <w:tc>
          <w:tcPr>
            <w:tcW w:w="1451" w:type="dxa"/>
          </w:tcPr>
          <w:p w14:paraId="40BC0AC8" w14:textId="3C39D0A4" w:rsidR="0067365A" w:rsidRPr="003D4E9E" w:rsidRDefault="0025339A" w:rsidP="0067365A">
            <w:pPr>
              <w:suppressAutoHyphens w:val="0"/>
              <w:rPr>
                <w:color w:val="000000"/>
                <w:lang w:eastAsia="ru-RU"/>
              </w:rPr>
            </w:pPr>
            <w:r w:rsidRPr="0025339A">
              <w:rPr>
                <w:color w:val="000000"/>
                <w:lang w:eastAsia="ru-RU"/>
              </w:rPr>
              <w:t>29 142,00</w:t>
            </w:r>
          </w:p>
        </w:tc>
      </w:tr>
      <w:tr w:rsidR="0067365A" w:rsidRPr="001E0895" w14:paraId="1929DDE9" w14:textId="77777777" w:rsidTr="0067365A">
        <w:trPr>
          <w:trHeight w:val="765"/>
        </w:trPr>
        <w:tc>
          <w:tcPr>
            <w:tcW w:w="568" w:type="dxa"/>
            <w:shd w:val="clear" w:color="auto" w:fill="auto"/>
            <w:vAlign w:val="center"/>
            <w:hideMark/>
          </w:tcPr>
          <w:p w14:paraId="713C252D" w14:textId="77777777" w:rsidR="0067365A" w:rsidRPr="001E0895" w:rsidRDefault="0067365A" w:rsidP="0067365A">
            <w:pPr>
              <w:suppressAutoHyphens w:val="0"/>
              <w:rPr>
                <w:color w:val="000000"/>
                <w:lang w:eastAsia="ru-RU"/>
              </w:rPr>
            </w:pPr>
            <w:r>
              <w:rPr>
                <w:color w:val="000000"/>
                <w:lang w:eastAsia="ru-RU"/>
              </w:rPr>
              <w:t>3</w:t>
            </w:r>
          </w:p>
        </w:tc>
        <w:tc>
          <w:tcPr>
            <w:tcW w:w="2267" w:type="dxa"/>
            <w:shd w:val="clear" w:color="auto" w:fill="auto"/>
            <w:vAlign w:val="center"/>
            <w:hideMark/>
          </w:tcPr>
          <w:p w14:paraId="2B6B33D3" w14:textId="77777777" w:rsidR="0067365A" w:rsidRPr="009F74A4" w:rsidRDefault="0067365A" w:rsidP="0067365A">
            <w:pPr>
              <w:suppressAutoHyphens w:val="0"/>
              <w:rPr>
                <w:color w:val="000000"/>
                <w:lang w:eastAsia="ru-RU"/>
              </w:rPr>
            </w:pPr>
            <w:r>
              <w:rPr>
                <w:color w:val="000000"/>
                <w:lang w:eastAsia="ru-RU"/>
              </w:rPr>
              <w:t>Огурцы маринованные</w:t>
            </w:r>
          </w:p>
        </w:tc>
        <w:tc>
          <w:tcPr>
            <w:tcW w:w="3006" w:type="dxa"/>
          </w:tcPr>
          <w:p w14:paraId="7508D44F" w14:textId="744D5D24" w:rsidR="00050000" w:rsidRPr="00050000" w:rsidRDefault="00050000" w:rsidP="008952E6">
            <w:pPr>
              <w:suppressAutoHyphens w:val="0"/>
              <w:jc w:val="both"/>
              <w:rPr>
                <w:color w:val="000000"/>
                <w:lang w:eastAsia="ru-RU"/>
              </w:rPr>
            </w:pPr>
            <w:r w:rsidRPr="00050000">
              <w:rPr>
                <w:color w:val="000000"/>
                <w:lang w:eastAsia="ru-RU"/>
              </w:rPr>
              <w:t xml:space="preserve">Огурцы маринованные. Соответствие ГОСТ Р 52477-2005. Овощи целые, однородные по размеру, без плодоножек и остатков цветков, здоровые, </w:t>
            </w:r>
            <w:proofErr w:type="gramStart"/>
            <w:r w:rsidRPr="00050000">
              <w:rPr>
                <w:color w:val="000000"/>
                <w:lang w:eastAsia="ru-RU"/>
              </w:rPr>
              <w:t>чистые,  не</w:t>
            </w:r>
            <w:proofErr w:type="gramEnd"/>
            <w:r w:rsidRPr="00050000">
              <w:rPr>
                <w:color w:val="000000"/>
                <w:lang w:eastAsia="ru-RU"/>
              </w:rPr>
              <w:t xml:space="preserve"> мятые, без механических повреждений, с хорошим вкусом</w:t>
            </w:r>
            <w:r>
              <w:rPr>
                <w:color w:val="000000"/>
                <w:lang w:eastAsia="ru-RU"/>
              </w:rPr>
              <w:t>.</w:t>
            </w:r>
            <w:r w:rsidRPr="00050000">
              <w:rPr>
                <w:color w:val="000000"/>
                <w:lang w:eastAsia="ru-RU"/>
              </w:rPr>
              <w:t xml:space="preserve"> Вкус и запах слабокислый, свойственный консервированным овощам данного вида, умеренно соленый с ароматом пряностей. Цвет должен быть однородный для овощей одного вида, близкий к типичному для данного ботанического сорта, без пятен, прозелени и ожогов. Овощи по консистенции плотные, упругие с хрустящей </w:t>
            </w:r>
            <w:r w:rsidRPr="00050000">
              <w:rPr>
                <w:color w:val="000000"/>
                <w:lang w:eastAsia="ru-RU"/>
              </w:rPr>
              <w:lastRenderedPageBreak/>
              <w:t>мякотью, без пустот, с недоразвитыми семенами. Заливка прозрачная, бесцветная или с характерным для определенного вида консервов оттенком.</w:t>
            </w:r>
          </w:p>
          <w:p w14:paraId="3D7B2149" w14:textId="17AF5628" w:rsidR="0067365A" w:rsidRDefault="00050000" w:rsidP="008952E6">
            <w:pPr>
              <w:suppressAutoHyphens w:val="0"/>
              <w:jc w:val="both"/>
              <w:rPr>
                <w:color w:val="000000"/>
                <w:lang w:eastAsia="ru-RU"/>
              </w:rPr>
            </w:pPr>
            <w:r w:rsidRPr="00050000">
              <w:rPr>
                <w:color w:val="000000"/>
                <w:lang w:eastAsia="ru-RU"/>
              </w:rPr>
              <w:t xml:space="preserve">Массовая доля овощей от массы нетто консервов, указанной </w:t>
            </w:r>
            <w:proofErr w:type="gramStart"/>
            <w:r w:rsidRPr="00050000">
              <w:rPr>
                <w:color w:val="000000"/>
                <w:lang w:eastAsia="ru-RU"/>
              </w:rPr>
              <w:t>на этикетке</w:t>
            </w:r>
            <w:proofErr w:type="gramEnd"/>
            <w:r w:rsidRPr="00050000">
              <w:rPr>
                <w:color w:val="000000"/>
                <w:lang w:eastAsia="ru-RU"/>
              </w:rPr>
              <w:t xml:space="preserve"> должна быть не менее 50%. Массовая доля зелени и пряностей от массы нетто консервов, указанной на этикетке до 3,5%. Упаковка продукции должна осуществляться в стеклянные банки, герметично укупоренные металлическими лакированными или эмалированными крышками.</w:t>
            </w:r>
          </w:p>
        </w:tc>
        <w:tc>
          <w:tcPr>
            <w:tcW w:w="1022" w:type="dxa"/>
            <w:shd w:val="clear" w:color="auto" w:fill="auto"/>
            <w:vAlign w:val="center"/>
            <w:hideMark/>
          </w:tcPr>
          <w:p w14:paraId="4AAFDE86" w14:textId="52165301" w:rsidR="0067365A" w:rsidRPr="001E0895" w:rsidRDefault="0067365A" w:rsidP="0067365A">
            <w:pPr>
              <w:suppressAutoHyphens w:val="0"/>
              <w:rPr>
                <w:color w:val="000000"/>
                <w:lang w:eastAsia="ru-RU"/>
              </w:rPr>
            </w:pPr>
            <w:r>
              <w:rPr>
                <w:color w:val="000000"/>
                <w:lang w:eastAsia="ru-RU"/>
              </w:rPr>
              <w:lastRenderedPageBreak/>
              <w:t>килограмм</w:t>
            </w:r>
          </w:p>
        </w:tc>
        <w:tc>
          <w:tcPr>
            <w:tcW w:w="992" w:type="dxa"/>
            <w:shd w:val="clear" w:color="auto" w:fill="auto"/>
            <w:noWrap/>
            <w:vAlign w:val="center"/>
          </w:tcPr>
          <w:p w14:paraId="57F88F59" w14:textId="54FFC674" w:rsidR="0067365A" w:rsidRDefault="00CA2B61" w:rsidP="0067365A">
            <w:pPr>
              <w:suppressAutoHyphens w:val="0"/>
              <w:rPr>
                <w:color w:val="000000"/>
                <w:lang w:eastAsia="ru-RU"/>
              </w:rPr>
            </w:pPr>
            <w:r>
              <w:rPr>
                <w:color w:val="000000"/>
                <w:lang w:eastAsia="ru-RU"/>
              </w:rPr>
              <w:t>196,1</w:t>
            </w:r>
          </w:p>
        </w:tc>
        <w:tc>
          <w:tcPr>
            <w:tcW w:w="1418" w:type="dxa"/>
            <w:shd w:val="clear" w:color="auto" w:fill="auto"/>
            <w:vAlign w:val="center"/>
          </w:tcPr>
          <w:p w14:paraId="75A02CE9" w14:textId="5B73C4A5" w:rsidR="0067365A" w:rsidRDefault="00E51A6A" w:rsidP="0067365A">
            <w:pPr>
              <w:suppressAutoHyphens w:val="0"/>
              <w:rPr>
                <w:color w:val="000000"/>
                <w:lang w:eastAsia="ru-RU"/>
              </w:rPr>
            </w:pPr>
            <w:r>
              <w:rPr>
                <w:color w:val="000000"/>
                <w:lang w:eastAsia="ru-RU"/>
              </w:rPr>
              <w:t>2</w:t>
            </w:r>
            <w:r w:rsidR="00CA2B61">
              <w:rPr>
                <w:color w:val="000000"/>
                <w:lang w:eastAsia="ru-RU"/>
              </w:rPr>
              <w:t>7</w:t>
            </w:r>
            <w:r>
              <w:rPr>
                <w:color w:val="000000"/>
                <w:lang w:eastAsia="ru-RU"/>
              </w:rPr>
              <w:t>0,00</w:t>
            </w:r>
          </w:p>
        </w:tc>
        <w:tc>
          <w:tcPr>
            <w:tcW w:w="1417" w:type="dxa"/>
            <w:shd w:val="clear" w:color="auto" w:fill="auto"/>
            <w:vAlign w:val="center"/>
          </w:tcPr>
          <w:p w14:paraId="1CE7CFD9" w14:textId="01A8937B" w:rsidR="0067365A" w:rsidRDefault="00687B3C" w:rsidP="0067365A">
            <w:pPr>
              <w:suppressAutoHyphens w:val="0"/>
              <w:rPr>
                <w:color w:val="000000"/>
                <w:lang w:eastAsia="ru-RU"/>
              </w:rPr>
            </w:pPr>
            <w:r>
              <w:rPr>
                <w:color w:val="000000"/>
                <w:lang w:eastAsia="ru-RU"/>
              </w:rPr>
              <w:t>3</w:t>
            </w:r>
            <w:r w:rsidR="00E51A6A">
              <w:rPr>
                <w:color w:val="000000"/>
                <w:lang w:eastAsia="ru-RU"/>
              </w:rPr>
              <w:t>20,00</w:t>
            </w:r>
          </w:p>
        </w:tc>
        <w:tc>
          <w:tcPr>
            <w:tcW w:w="1418" w:type="dxa"/>
            <w:shd w:val="clear" w:color="auto" w:fill="auto"/>
            <w:vAlign w:val="center"/>
          </w:tcPr>
          <w:p w14:paraId="041D6C36" w14:textId="45713901" w:rsidR="0067365A" w:rsidRPr="00E51A6A" w:rsidRDefault="00687B3C" w:rsidP="0067365A">
            <w:pPr>
              <w:suppressAutoHyphens w:val="0"/>
              <w:rPr>
                <w:b/>
                <w:bCs/>
                <w:color w:val="000000"/>
                <w:lang w:eastAsia="ru-RU"/>
              </w:rPr>
            </w:pPr>
            <w:r>
              <w:rPr>
                <w:b/>
                <w:bCs/>
                <w:color w:val="000000"/>
                <w:lang w:eastAsia="ru-RU"/>
              </w:rPr>
              <w:t>30</w:t>
            </w:r>
            <w:r w:rsidR="00CA2B61">
              <w:rPr>
                <w:b/>
                <w:bCs/>
                <w:color w:val="000000"/>
                <w:lang w:eastAsia="ru-RU"/>
              </w:rPr>
              <w:t>0</w:t>
            </w:r>
            <w:r w:rsidR="0067365A" w:rsidRPr="00E51A6A">
              <w:rPr>
                <w:b/>
                <w:bCs/>
                <w:color w:val="000000"/>
                <w:lang w:eastAsia="ru-RU"/>
              </w:rPr>
              <w:t>,00</w:t>
            </w:r>
          </w:p>
        </w:tc>
        <w:tc>
          <w:tcPr>
            <w:tcW w:w="1525" w:type="dxa"/>
            <w:shd w:val="clear" w:color="auto" w:fill="auto"/>
            <w:vAlign w:val="center"/>
            <w:hideMark/>
          </w:tcPr>
          <w:p w14:paraId="0F651798" w14:textId="77777777" w:rsidR="0067365A" w:rsidRDefault="0067365A" w:rsidP="0067365A">
            <w:pPr>
              <w:suppressAutoHyphens w:val="0"/>
              <w:rPr>
                <w:color w:val="000000"/>
                <w:lang w:eastAsia="ru-RU"/>
              </w:rPr>
            </w:pPr>
            <w:r>
              <w:rPr>
                <w:color w:val="000000"/>
                <w:lang w:eastAsia="ru-RU"/>
              </w:rPr>
              <w:t>10.39.18.110</w:t>
            </w:r>
          </w:p>
        </w:tc>
        <w:tc>
          <w:tcPr>
            <w:tcW w:w="1451" w:type="dxa"/>
          </w:tcPr>
          <w:p w14:paraId="1B72AB7F" w14:textId="224B4580" w:rsidR="0067365A" w:rsidRPr="003D4E9E" w:rsidRDefault="0025339A" w:rsidP="0067365A">
            <w:pPr>
              <w:suppressAutoHyphens w:val="0"/>
              <w:rPr>
                <w:color w:val="000000"/>
                <w:lang w:eastAsia="ru-RU"/>
              </w:rPr>
            </w:pPr>
            <w:r w:rsidRPr="0025339A">
              <w:rPr>
                <w:color w:val="000000"/>
                <w:lang w:eastAsia="ru-RU"/>
              </w:rPr>
              <w:t>58 830,00</w:t>
            </w:r>
          </w:p>
        </w:tc>
      </w:tr>
      <w:tr w:rsidR="0067365A" w:rsidRPr="001E0895" w14:paraId="6FA0C72C" w14:textId="77777777" w:rsidTr="0067365A">
        <w:trPr>
          <w:trHeight w:val="765"/>
        </w:trPr>
        <w:tc>
          <w:tcPr>
            <w:tcW w:w="568" w:type="dxa"/>
            <w:shd w:val="clear" w:color="auto" w:fill="auto"/>
            <w:vAlign w:val="center"/>
            <w:hideMark/>
          </w:tcPr>
          <w:p w14:paraId="76330504" w14:textId="77777777" w:rsidR="0067365A" w:rsidRPr="001E0895" w:rsidRDefault="0067365A" w:rsidP="0067365A">
            <w:pPr>
              <w:suppressAutoHyphens w:val="0"/>
              <w:rPr>
                <w:color w:val="000000"/>
                <w:lang w:eastAsia="ru-RU"/>
              </w:rPr>
            </w:pPr>
            <w:r>
              <w:rPr>
                <w:color w:val="000000"/>
                <w:lang w:eastAsia="ru-RU"/>
              </w:rPr>
              <w:t>4</w:t>
            </w:r>
          </w:p>
        </w:tc>
        <w:tc>
          <w:tcPr>
            <w:tcW w:w="2267" w:type="dxa"/>
            <w:shd w:val="clear" w:color="auto" w:fill="auto"/>
            <w:vAlign w:val="center"/>
            <w:hideMark/>
          </w:tcPr>
          <w:p w14:paraId="1E544E56" w14:textId="77777777" w:rsidR="0067365A" w:rsidRPr="009F74A4" w:rsidRDefault="0067365A" w:rsidP="0067365A">
            <w:pPr>
              <w:suppressAutoHyphens w:val="0"/>
              <w:rPr>
                <w:color w:val="000000"/>
                <w:lang w:eastAsia="ru-RU"/>
              </w:rPr>
            </w:pPr>
            <w:r>
              <w:rPr>
                <w:color w:val="000000"/>
                <w:lang w:eastAsia="ru-RU"/>
              </w:rPr>
              <w:t>Помидоры маринованные</w:t>
            </w:r>
          </w:p>
        </w:tc>
        <w:tc>
          <w:tcPr>
            <w:tcW w:w="3006" w:type="dxa"/>
          </w:tcPr>
          <w:p w14:paraId="26BEB691" w14:textId="4E13CDB2" w:rsidR="00335F08" w:rsidRPr="00335F08" w:rsidRDefault="00335F08" w:rsidP="008952E6">
            <w:pPr>
              <w:suppressAutoHyphens w:val="0"/>
              <w:jc w:val="both"/>
              <w:rPr>
                <w:color w:val="000000"/>
                <w:lang w:eastAsia="ru-RU"/>
              </w:rPr>
            </w:pPr>
            <w:r w:rsidRPr="00335F08">
              <w:rPr>
                <w:color w:val="000000"/>
                <w:lang w:eastAsia="ru-RU"/>
              </w:rPr>
              <w:t xml:space="preserve">Помидоры маринованные. Соответствие ГОСТ Р 52477-2005. Овощи целые, однородные по размеру, без плодоножек и остатков цветков, здоровые, чистые, без механических повреждений, с хорошим вкусом, Вкус и запах слабокислый, </w:t>
            </w:r>
            <w:r w:rsidRPr="00335F08">
              <w:rPr>
                <w:color w:val="000000"/>
                <w:lang w:eastAsia="ru-RU"/>
              </w:rPr>
              <w:lastRenderedPageBreak/>
              <w:t>свойственный консервированным овощам данного вида, умеренно соленый с ароматом пряностей. Цвет должен быть однородный для овощей одного вида, близкий к типичному для данного ботанического сорта, без пятен, прозелени и ожогов. Овощи по консистенции плотные, упругие, без пустот. Заливка прозрачная, бесцветная или с характерным для определенного вида консервов оттенком.</w:t>
            </w:r>
          </w:p>
          <w:p w14:paraId="43890B57" w14:textId="795731BE" w:rsidR="0067365A" w:rsidRDefault="00335F08" w:rsidP="008952E6">
            <w:pPr>
              <w:suppressAutoHyphens w:val="0"/>
              <w:jc w:val="both"/>
              <w:rPr>
                <w:color w:val="000000"/>
                <w:lang w:eastAsia="ru-RU"/>
              </w:rPr>
            </w:pPr>
            <w:r w:rsidRPr="00335F08">
              <w:rPr>
                <w:color w:val="000000"/>
                <w:lang w:eastAsia="ru-RU"/>
              </w:rPr>
              <w:t xml:space="preserve">Массовая доля овощей от массы нетто консервов, указанной на этикетке, должна быть не менее 50%. Массовая доля зелени и пряностей от массы нетто консервов, указанной на этикетке до 3,5%. Упаковка продукции должна осуществляться в стеклянные банки, герметично укупоренные металлическими лакированными или </w:t>
            </w:r>
            <w:r w:rsidRPr="00335F08">
              <w:rPr>
                <w:color w:val="000000"/>
                <w:lang w:eastAsia="ru-RU"/>
              </w:rPr>
              <w:lastRenderedPageBreak/>
              <w:t>эмалированными крышками.</w:t>
            </w:r>
          </w:p>
        </w:tc>
        <w:tc>
          <w:tcPr>
            <w:tcW w:w="1022" w:type="dxa"/>
            <w:shd w:val="clear" w:color="auto" w:fill="auto"/>
            <w:vAlign w:val="center"/>
            <w:hideMark/>
          </w:tcPr>
          <w:p w14:paraId="234DF1AA" w14:textId="37B8B1C8" w:rsidR="0067365A" w:rsidRPr="001E0895" w:rsidRDefault="0067365A" w:rsidP="0067365A">
            <w:pPr>
              <w:suppressAutoHyphens w:val="0"/>
              <w:rPr>
                <w:color w:val="000000"/>
                <w:lang w:eastAsia="ru-RU"/>
              </w:rPr>
            </w:pPr>
            <w:r>
              <w:rPr>
                <w:color w:val="000000"/>
                <w:lang w:eastAsia="ru-RU"/>
              </w:rPr>
              <w:lastRenderedPageBreak/>
              <w:t>килограмм</w:t>
            </w:r>
          </w:p>
        </w:tc>
        <w:tc>
          <w:tcPr>
            <w:tcW w:w="992" w:type="dxa"/>
            <w:shd w:val="clear" w:color="auto" w:fill="auto"/>
            <w:noWrap/>
            <w:vAlign w:val="center"/>
          </w:tcPr>
          <w:p w14:paraId="003CD7FC" w14:textId="0067B3FC" w:rsidR="0067365A" w:rsidRDefault="0067365A" w:rsidP="0067365A">
            <w:pPr>
              <w:suppressAutoHyphens w:val="0"/>
              <w:rPr>
                <w:color w:val="000000"/>
                <w:lang w:eastAsia="ru-RU"/>
              </w:rPr>
            </w:pPr>
            <w:r>
              <w:rPr>
                <w:color w:val="000000"/>
                <w:lang w:eastAsia="ru-RU"/>
              </w:rPr>
              <w:t>12</w:t>
            </w:r>
            <w:r w:rsidR="00CA2B61">
              <w:rPr>
                <w:color w:val="000000"/>
                <w:lang w:eastAsia="ru-RU"/>
              </w:rPr>
              <w:t>1</w:t>
            </w:r>
            <w:r>
              <w:rPr>
                <w:color w:val="000000"/>
                <w:lang w:eastAsia="ru-RU"/>
              </w:rPr>
              <w:t>,</w:t>
            </w:r>
            <w:r w:rsidR="00CA2B61">
              <w:rPr>
                <w:color w:val="000000"/>
                <w:lang w:eastAsia="ru-RU"/>
              </w:rPr>
              <w:t>4</w:t>
            </w:r>
          </w:p>
        </w:tc>
        <w:tc>
          <w:tcPr>
            <w:tcW w:w="1418" w:type="dxa"/>
            <w:shd w:val="clear" w:color="auto" w:fill="auto"/>
            <w:vAlign w:val="center"/>
          </w:tcPr>
          <w:p w14:paraId="39368E21" w14:textId="13C1E00A" w:rsidR="0067365A" w:rsidRDefault="00CA2B61" w:rsidP="0067365A">
            <w:pPr>
              <w:suppressAutoHyphens w:val="0"/>
              <w:rPr>
                <w:color w:val="000000"/>
                <w:lang w:eastAsia="ru-RU"/>
              </w:rPr>
            </w:pPr>
            <w:r>
              <w:rPr>
                <w:color w:val="000000"/>
                <w:lang w:eastAsia="ru-RU"/>
              </w:rPr>
              <w:t>3</w:t>
            </w:r>
            <w:r w:rsidR="00E51A6A">
              <w:rPr>
                <w:color w:val="000000"/>
                <w:lang w:eastAsia="ru-RU"/>
              </w:rPr>
              <w:t>10,00</w:t>
            </w:r>
          </w:p>
        </w:tc>
        <w:tc>
          <w:tcPr>
            <w:tcW w:w="1417" w:type="dxa"/>
            <w:shd w:val="clear" w:color="auto" w:fill="auto"/>
            <w:vAlign w:val="center"/>
          </w:tcPr>
          <w:p w14:paraId="7CF74893" w14:textId="04FF9184" w:rsidR="0067365A" w:rsidRDefault="00CA2B61" w:rsidP="0067365A">
            <w:pPr>
              <w:suppressAutoHyphens w:val="0"/>
              <w:rPr>
                <w:color w:val="000000"/>
                <w:lang w:eastAsia="ru-RU"/>
              </w:rPr>
            </w:pPr>
            <w:r>
              <w:rPr>
                <w:color w:val="000000"/>
                <w:lang w:eastAsia="ru-RU"/>
              </w:rPr>
              <w:t>3</w:t>
            </w:r>
            <w:r w:rsidR="00E51A6A">
              <w:rPr>
                <w:color w:val="000000"/>
                <w:lang w:eastAsia="ru-RU"/>
              </w:rPr>
              <w:t>12,00</w:t>
            </w:r>
          </w:p>
        </w:tc>
        <w:tc>
          <w:tcPr>
            <w:tcW w:w="1418" w:type="dxa"/>
            <w:shd w:val="clear" w:color="auto" w:fill="auto"/>
            <w:vAlign w:val="center"/>
          </w:tcPr>
          <w:p w14:paraId="35A82DA8" w14:textId="4E6163C3" w:rsidR="0067365A" w:rsidRPr="00E51A6A" w:rsidRDefault="00CA2B61" w:rsidP="0067365A">
            <w:pPr>
              <w:suppressAutoHyphens w:val="0"/>
              <w:rPr>
                <w:b/>
                <w:bCs/>
                <w:color w:val="000000"/>
                <w:lang w:eastAsia="ru-RU"/>
              </w:rPr>
            </w:pPr>
            <w:r>
              <w:rPr>
                <w:b/>
                <w:bCs/>
                <w:color w:val="000000"/>
                <w:lang w:eastAsia="ru-RU"/>
              </w:rPr>
              <w:t>300</w:t>
            </w:r>
            <w:r w:rsidR="0067365A" w:rsidRPr="00E51A6A">
              <w:rPr>
                <w:b/>
                <w:bCs/>
                <w:color w:val="000000"/>
                <w:lang w:eastAsia="ru-RU"/>
              </w:rPr>
              <w:t>,00</w:t>
            </w:r>
          </w:p>
        </w:tc>
        <w:tc>
          <w:tcPr>
            <w:tcW w:w="1525" w:type="dxa"/>
            <w:shd w:val="clear" w:color="auto" w:fill="auto"/>
            <w:vAlign w:val="center"/>
          </w:tcPr>
          <w:p w14:paraId="7A887B49" w14:textId="2B00698B" w:rsidR="0067365A" w:rsidRDefault="0067365A" w:rsidP="0067365A">
            <w:pPr>
              <w:suppressAutoHyphens w:val="0"/>
              <w:rPr>
                <w:color w:val="000000"/>
                <w:lang w:eastAsia="ru-RU"/>
              </w:rPr>
            </w:pPr>
            <w:r>
              <w:rPr>
                <w:color w:val="000000"/>
                <w:lang w:eastAsia="ru-RU"/>
              </w:rPr>
              <w:t>10.39.18.110</w:t>
            </w:r>
          </w:p>
        </w:tc>
        <w:tc>
          <w:tcPr>
            <w:tcW w:w="1451" w:type="dxa"/>
          </w:tcPr>
          <w:p w14:paraId="39A0F9ED" w14:textId="1EDE563D" w:rsidR="0067365A" w:rsidRPr="003D4E9E" w:rsidRDefault="0025339A" w:rsidP="0067365A">
            <w:pPr>
              <w:suppressAutoHyphens w:val="0"/>
              <w:rPr>
                <w:color w:val="000000"/>
                <w:lang w:eastAsia="ru-RU"/>
              </w:rPr>
            </w:pPr>
            <w:r w:rsidRPr="0025339A">
              <w:rPr>
                <w:color w:val="000000"/>
                <w:lang w:eastAsia="ru-RU"/>
              </w:rPr>
              <w:t>36 420,00</w:t>
            </w:r>
          </w:p>
        </w:tc>
      </w:tr>
      <w:tr w:rsidR="005F332A" w:rsidRPr="001E0895" w14:paraId="1C30C3A6" w14:textId="77777777" w:rsidTr="0067365A">
        <w:trPr>
          <w:trHeight w:val="765"/>
        </w:trPr>
        <w:tc>
          <w:tcPr>
            <w:tcW w:w="568" w:type="dxa"/>
            <w:shd w:val="clear" w:color="auto" w:fill="auto"/>
            <w:vAlign w:val="center"/>
          </w:tcPr>
          <w:p w14:paraId="3D21B7DB" w14:textId="5EA97857" w:rsidR="005F332A" w:rsidRDefault="0097263B" w:rsidP="005F332A">
            <w:pPr>
              <w:suppressAutoHyphens w:val="0"/>
              <w:rPr>
                <w:color w:val="000000"/>
                <w:lang w:eastAsia="ru-RU"/>
              </w:rPr>
            </w:pPr>
            <w:r>
              <w:rPr>
                <w:color w:val="000000"/>
                <w:lang w:eastAsia="ru-RU"/>
              </w:rPr>
              <w:lastRenderedPageBreak/>
              <w:t>5</w:t>
            </w:r>
          </w:p>
        </w:tc>
        <w:tc>
          <w:tcPr>
            <w:tcW w:w="2267" w:type="dxa"/>
            <w:shd w:val="clear" w:color="auto" w:fill="auto"/>
            <w:vAlign w:val="center"/>
          </w:tcPr>
          <w:p w14:paraId="519717C9" w14:textId="3A7C9179" w:rsidR="005F332A" w:rsidRDefault="005F332A" w:rsidP="005F332A">
            <w:pPr>
              <w:suppressAutoHyphens w:val="0"/>
              <w:rPr>
                <w:color w:val="000000"/>
                <w:lang w:eastAsia="ru-RU"/>
              </w:rPr>
            </w:pPr>
            <w:r w:rsidRPr="00AF042D">
              <w:t>Рис</w:t>
            </w:r>
          </w:p>
        </w:tc>
        <w:tc>
          <w:tcPr>
            <w:tcW w:w="3006" w:type="dxa"/>
          </w:tcPr>
          <w:p w14:paraId="2C7861F2" w14:textId="158E1C9D" w:rsidR="005F332A" w:rsidRDefault="008952E6" w:rsidP="008952E6">
            <w:pPr>
              <w:suppressAutoHyphens w:val="0"/>
              <w:jc w:val="both"/>
              <w:rPr>
                <w:color w:val="000000"/>
                <w:lang w:eastAsia="ru-RU"/>
              </w:rPr>
            </w:pPr>
            <w:r w:rsidRPr="008952E6">
              <w:rPr>
                <w:color w:val="000000"/>
                <w:lang w:eastAsia="ru-RU"/>
              </w:rPr>
              <w:t>Рис. Шлифованный, без посторонних примесей и запахов. Должен соответствовать ГОСТ 6292-93. Упаковка по ГОСТ 26791-89, не более 1 кг.</w:t>
            </w:r>
          </w:p>
        </w:tc>
        <w:tc>
          <w:tcPr>
            <w:tcW w:w="1022" w:type="dxa"/>
            <w:shd w:val="clear" w:color="auto" w:fill="auto"/>
            <w:vAlign w:val="center"/>
          </w:tcPr>
          <w:p w14:paraId="75485C63" w14:textId="77777777" w:rsidR="005F332A" w:rsidRPr="00AF042D" w:rsidRDefault="005F332A" w:rsidP="005F332A">
            <w:pPr>
              <w:rPr>
                <w:color w:val="000000"/>
                <w:lang w:eastAsia="ru-RU"/>
              </w:rPr>
            </w:pPr>
            <w:r w:rsidRPr="00AF042D">
              <w:rPr>
                <w:color w:val="000000"/>
                <w:lang w:eastAsia="ru-RU"/>
              </w:rPr>
              <w:t>килограмм</w:t>
            </w:r>
          </w:p>
          <w:p w14:paraId="21525848" w14:textId="77777777" w:rsidR="005F332A" w:rsidRDefault="005F332A" w:rsidP="005F332A">
            <w:pPr>
              <w:suppressAutoHyphens w:val="0"/>
              <w:rPr>
                <w:color w:val="000000"/>
                <w:lang w:eastAsia="ru-RU"/>
              </w:rPr>
            </w:pPr>
          </w:p>
        </w:tc>
        <w:tc>
          <w:tcPr>
            <w:tcW w:w="992" w:type="dxa"/>
            <w:shd w:val="clear" w:color="auto" w:fill="auto"/>
            <w:noWrap/>
            <w:vAlign w:val="center"/>
          </w:tcPr>
          <w:p w14:paraId="6F11940D" w14:textId="0C2DEBDD" w:rsidR="005F332A" w:rsidRDefault="005F332A" w:rsidP="005F332A">
            <w:pPr>
              <w:suppressAutoHyphens w:val="0"/>
              <w:rPr>
                <w:color w:val="000000"/>
                <w:lang w:eastAsia="ru-RU"/>
              </w:rPr>
            </w:pPr>
            <w:r>
              <w:rPr>
                <w:color w:val="000000"/>
                <w:lang w:eastAsia="ru-RU"/>
              </w:rPr>
              <w:t>1</w:t>
            </w:r>
            <w:r w:rsidR="00CA2B61">
              <w:rPr>
                <w:color w:val="000000"/>
                <w:lang w:eastAsia="ru-RU"/>
              </w:rPr>
              <w:t>74,8</w:t>
            </w:r>
          </w:p>
        </w:tc>
        <w:tc>
          <w:tcPr>
            <w:tcW w:w="1418" w:type="dxa"/>
            <w:shd w:val="clear" w:color="auto" w:fill="auto"/>
            <w:vAlign w:val="center"/>
          </w:tcPr>
          <w:p w14:paraId="1069A505" w14:textId="481B9144" w:rsidR="005F332A" w:rsidRDefault="00E51A6A" w:rsidP="005F332A">
            <w:pPr>
              <w:suppressAutoHyphens w:val="0"/>
              <w:rPr>
                <w:color w:val="000000"/>
                <w:lang w:eastAsia="ru-RU"/>
              </w:rPr>
            </w:pPr>
            <w:r>
              <w:rPr>
                <w:color w:val="000000"/>
                <w:lang w:eastAsia="ru-RU"/>
              </w:rPr>
              <w:t>113,00</w:t>
            </w:r>
          </w:p>
        </w:tc>
        <w:tc>
          <w:tcPr>
            <w:tcW w:w="1417" w:type="dxa"/>
            <w:shd w:val="clear" w:color="auto" w:fill="auto"/>
            <w:vAlign w:val="center"/>
          </w:tcPr>
          <w:p w14:paraId="3FEC72AE" w14:textId="76D0E90F" w:rsidR="005F332A" w:rsidRDefault="00E51A6A" w:rsidP="005F332A">
            <w:pPr>
              <w:suppressAutoHyphens w:val="0"/>
              <w:rPr>
                <w:color w:val="000000"/>
                <w:lang w:eastAsia="ru-RU"/>
              </w:rPr>
            </w:pPr>
            <w:r>
              <w:rPr>
                <w:color w:val="000000"/>
                <w:lang w:eastAsia="ru-RU"/>
              </w:rPr>
              <w:t>120,00</w:t>
            </w:r>
          </w:p>
        </w:tc>
        <w:tc>
          <w:tcPr>
            <w:tcW w:w="1418" w:type="dxa"/>
            <w:shd w:val="clear" w:color="auto" w:fill="auto"/>
            <w:vAlign w:val="center"/>
          </w:tcPr>
          <w:p w14:paraId="6CF84A16" w14:textId="111FB482" w:rsidR="005F332A" w:rsidRPr="00E51A6A" w:rsidRDefault="005F332A" w:rsidP="005F332A">
            <w:pPr>
              <w:suppressAutoHyphens w:val="0"/>
              <w:rPr>
                <w:b/>
                <w:bCs/>
                <w:color w:val="000000"/>
                <w:lang w:eastAsia="ru-RU"/>
              </w:rPr>
            </w:pPr>
            <w:r w:rsidRPr="00E51A6A">
              <w:rPr>
                <w:b/>
                <w:bCs/>
                <w:color w:val="000000"/>
                <w:lang w:eastAsia="ru-RU"/>
              </w:rPr>
              <w:t>1</w:t>
            </w:r>
            <w:r w:rsidR="00CA2B61">
              <w:rPr>
                <w:b/>
                <w:bCs/>
                <w:color w:val="000000"/>
                <w:lang w:eastAsia="ru-RU"/>
              </w:rPr>
              <w:t>2</w:t>
            </w:r>
            <w:r w:rsidRPr="00E51A6A">
              <w:rPr>
                <w:b/>
                <w:bCs/>
                <w:color w:val="000000"/>
                <w:lang w:eastAsia="ru-RU"/>
              </w:rPr>
              <w:t>0,00</w:t>
            </w:r>
          </w:p>
        </w:tc>
        <w:tc>
          <w:tcPr>
            <w:tcW w:w="1525" w:type="dxa"/>
            <w:shd w:val="clear" w:color="auto" w:fill="auto"/>
            <w:vAlign w:val="center"/>
          </w:tcPr>
          <w:p w14:paraId="0C3F15C5" w14:textId="2C5377A3" w:rsidR="005F332A" w:rsidRDefault="005F332A" w:rsidP="005F332A">
            <w:pPr>
              <w:suppressAutoHyphens w:val="0"/>
              <w:rPr>
                <w:color w:val="000000"/>
                <w:lang w:eastAsia="ru-RU"/>
              </w:rPr>
            </w:pPr>
            <w:r w:rsidRPr="00AF042D">
              <w:rPr>
                <w:color w:val="000000"/>
                <w:lang w:eastAsia="ru-RU"/>
              </w:rPr>
              <w:t>10.61.12.000</w:t>
            </w:r>
          </w:p>
        </w:tc>
        <w:tc>
          <w:tcPr>
            <w:tcW w:w="1451" w:type="dxa"/>
          </w:tcPr>
          <w:p w14:paraId="6B32F012" w14:textId="15542F8D" w:rsidR="005F332A" w:rsidRDefault="0025339A" w:rsidP="005F332A">
            <w:pPr>
              <w:suppressAutoHyphens w:val="0"/>
              <w:rPr>
                <w:color w:val="000000"/>
                <w:lang w:eastAsia="ru-RU"/>
              </w:rPr>
            </w:pPr>
            <w:r w:rsidRPr="0025339A">
              <w:rPr>
                <w:color w:val="000000"/>
                <w:lang w:eastAsia="ru-RU"/>
              </w:rPr>
              <w:t>20 976,00</w:t>
            </w:r>
          </w:p>
        </w:tc>
      </w:tr>
      <w:tr w:rsidR="005F332A" w:rsidRPr="001E0895" w14:paraId="7EC13B93" w14:textId="77777777" w:rsidTr="00FF00EF">
        <w:trPr>
          <w:trHeight w:val="765"/>
        </w:trPr>
        <w:tc>
          <w:tcPr>
            <w:tcW w:w="568" w:type="dxa"/>
            <w:shd w:val="clear" w:color="auto" w:fill="auto"/>
            <w:vAlign w:val="center"/>
          </w:tcPr>
          <w:p w14:paraId="7621404B" w14:textId="45852313" w:rsidR="005F332A" w:rsidRDefault="0097263B" w:rsidP="005F332A">
            <w:pPr>
              <w:suppressAutoHyphens w:val="0"/>
              <w:rPr>
                <w:color w:val="000000"/>
                <w:lang w:eastAsia="ru-RU"/>
              </w:rPr>
            </w:pPr>
            <w:r>
              <w:rPr>
                <w:color w:val="000000"/>
                <w:lang w:eastAsia="ru-RU"/>
              </w:rPr>
              <w:t>6</w:t>
            </w:r>
          </w:p>
        </w:tc>
        <w:tc>
          <w:tcPr>
            <w:tcW w:w="2267" w:type="dxa"/>
            <w:shd w:val="clear" w:color="auto" w:fill="auto"/>
            <w:vAlign w:val="center"/>
          </w:tcPr>
          <w:p w14:paraId="74AC6BFD" w14:textId="57E59A69" w:rsidR="005F332A" w:rsidRDefault="005F332A" w:rsidP="005F332A">
            <w:pPr>
              <w:suppressAutoHyphens w:val="0"/>
              <w:rPr>
                <w:color w:val="000000"/>
                <w:lang w:eastAsia="ru-RU"/>
              </w:rPr>
            </w:pPr>
            <w:r w:rsidRPr="00AF042D">
              <w:t>Пшеничная крупа</w:t>
            </w:r>
          </w:p>
        </w:tc>
        <w:tc>
          <w:tcPr>
            <w:tcW w:w="3006" w:type="dxa"/>
          </w:tcPr>
          <w:p w14:paraId="15B7B4BC" w14:textId="2041D527" w:rsidR="005F332A" w:rsidRDefault="007F2D88" w:rsidP="008952E6">
            <w:pPr>
              <w:suppressAutoHyphens w:val="0"/>
              <w:jc w:val="both"/>
              <w:rPr>
                <w:color w:val="000000"/>
                <w:lang w:eastAsia="ru-RU"/>
              </w:rPr>
            </w:pPr>
            <w:r w:rsidRPr="007F2D88">
              <w:rPr>
                <w:color w:val="000000"/>
                <w:lang w:eastAsia="ru-RU"/>
              </w:rPr>
              <w:t>Крупа пшеничная. 1 сорт, цвет и запах, свойственный данному виду. Должна соответствовать ГОСТ 276-60. Упаковка по ГОСТ 26791-89, не более 1 кг.</w:t>
            </w:r>
          </w:p>
        </w:tc>
        <w:tc>
          <w:tcPr>
            <w:tcW w:w="1022" w:type="dxa"/>
            <w:shd w:val="clear" w:color="auto" w:fill="auto"/>
          </w:tcPr>
          <w:p w14:paraId="439D5275" w14:textId="740D4B15" w:rsidR="005F332A" w:rsidRDefault="005F332A" w:rsidP="005F332A">
            <w:pPr>
              <w:suppressAutoHyphens w:val="0"/>
              <w:rPr>
                <w:color w:val="000000"/>
                <w:lang w:eastAsia="ru-RU"/>
              </w:rPr>
            </w:pPr>
            <w:r w:rsidRPr="00AF042D">
              <w:rPr>
                <w:color w:val="000000"/>
                <w:lang w:eastAsia="ru-RU"/>
              </w:rPr>
              <w:t>килограмм</w:t>
            </w:r>
          </w:p>
        </w:tc>
        <w:tc>
          <w:tcPr>
            <w:tcW w:w="992" w:type="dxa"/>
            <w:shd w:val="clear" w:color="auto" w:fill="auto"/>
            <w:noWrap/>
            <w:vAlign w:val="center"/>
          </w:tcPr>
          <w:p w14:paraId="05713B42" w14:textId="7FC794DB" w:rsidR="005F332A" w:rsidRDefault="005F332A" w:rsidP="005F332A">
            <w:pPr>
              <w:suppressAutoHyphens w:val="0"/>
              <w:rPr>
                <w:color w:val="000000"/>
                <w:lang w:eastAsia="ru-RU"/>
              </w:rPr>
            </w:pPr>
            <w:r>
              <w:rPr>
                <w:color w:val="000000"/>
                <w:lang w:eastAsia="ru-RU"/>
              </w:rPr>
              <w:t>8</w:t>
            </w:r>
            <w:r w:rsidR="00CA2B61">
              <w:rPr>
                <w:color w:val="000000"/>
                <w:lang w:eastAsia="ru-RU"/>
              </w:rPr>
              <w:t>0,9</w:t>
            </w:r>
          </w:p>
        </w:tc>
        <w:tc>
          <w:tcPr>
            <w:tcW w:w="1418" w:type="dxa"/>
            <w:shd w:val="clear" w:color="auto" w:fill="auto"/>
            <w:vAlign w:val="center"/>
          </w:tcPr>
          <w:p w14:paraId="63FB03E7" w14:textId="430B35E3" w:rsidR="005F332A" w:rsidRDefault="00CA2B61" w:rsidP="005F332A">
            <w:pPr>
              <w:suppressAutoHyphens w:val="0"/>
              <w:rPr>
                <w:color w:val="000000"/>
                <w:lang w:eastAsia="ru-RU"/>
              </w:rPr>
            </w:pPr>
            <w:r>
              <w:rPr>
                <w:color w:val="000000"/>
                <w:lang w:eastAsia="ru-RU"/>
              </w:rPr>
              <w:t>7</w:t>
            </w:r>
            <w:r w:rsidR="00E51A6A">
              <w:rPr>
                <w:color w:val="000000"/>
                <w:lang w:eastAsia="ru-RU"/>
              </w:rPr>
              <w:t>0,00</w:t>
            </w:r>
          </w:p>
        </w:tc>
        <w:tc>
          <w:tcPr>
            <w:tcW w:w="1417" w:type="dxa"/>
            <w:shd w:val="clear" w:color="auto" w:fill="auto"/>
            <w:vAlign w:val="center"/>
          </w:tcPr>
          <w:p w14:paraId="2FD1A636" w14:textId="1D551477" w:rsidR="005F332A" w:rsidRDefault="00CA2B61" w:rsidP="005F332A">
            <w:pPr>
              <w:suppressAutoHyphens w:val="0"/>
              <w:rPr>
                <w:color w:val="000000"/>
                <w:lang w:eastAsia="ru-RU"/>
              </w:rPr>
            </w:pPr>
            <w:r>
              <w:rPr>
                <w:color w:val="000000"/>
                <w:lang w:eastAsia="ru-RU"/>
              </w:rPr>
              <w:t>7</w:t>
            </w:r>
            <w:r w:rsidR="00E51A6A">
              <w:rPr>
                <w:color w:val="000000"/>
                <w:lang w:eastAsia="ru-RU"/>
              </w:rPr>
              <w:t>8,00</w:t>
            </w:r>
          </w:p>
        </w:tc>
        <w:tc>
          <w:tcPr>
            <w:tcW w:w="1418" w:type="dxa"/>
            <w:shd w:val="clear" w:color="auto" w:fill="auto"/>
            <w:vAlign w:val="center"/>
          </w:tcPr>
          <w:p w14:paraId="18E231AC" w14:textId="2AA40916" w:rsidR="005F332A" w:rsidRPr="00E51A6A" w:rsidRDefault="00CA2B61" w:rsidP="005F332A">
            <w:pPr>
              <w:suppressAutoHyphens w:val="0"/>
              <w:rPr>
                <w:b/>
                <w:bCs/>
                <w:color w:val="000000"/>
                <w:lang w:eastAsia="ru-RU"/>
              </w:rPr>
            </w:pPr>
            <w:r>
              <w:rPr>
                <w:b/>
                <w:bCs/>
                <w:color w:val="000000"/>
                <w:lang w:eastAsia="ru-RU"/>
              </w:rPr>
              <w:t>70</w:t>
            </w:r>
            <w:r w:rsidR="005F332A" w:rsidRPr="00E51A6A">
              <w:rPr>
                <w:b/>
                <w:bCs/>
                <w:color w:val="000000"/>
                <w:lang w:eastAsia="ru-RU"/>
              </w:rPr>
              <w:t>,00</w:t>
            </w:r>
          </w:p>
        </w:tc>
        <w:tc>
          <w:tcPr>
            <w:tcW w:w="1525" w:type="dxa"/>
            <w:shd w:val="clear" w:color="auto" w:fill="auto"/>
            <w:vAlign w:val="center"/>
          </w:tcPr>
          <w:p w14:paraId="389854F9" w14:textId="19218235" w:rsidR="005F332A" w:rsidRDefault="005F332A" w:rsidP="005F332A">
            <w:pPr>
              <w:suppressAutoHyphens w:val="0"/>
              <w:rPr>
                <w:color w:val="000000"/>
                <w:lang w:eastAsia="ru-RU"/>
              </w:rPr>
            </w:pPr>
            <w:r w:rsidRPr="00AF042D">
              <w:rPr>
                <w:color w:val="000000"/>
                <w:lang w:eastAsia="ru-RU"/>
              </w:rPr>
              <w:t>10.61.31.119</w:t>
            </w:r>
          </w:p>
        </w:tc>
        <w:tc>
          <w:tcPr>
            <w:tcW w:w="1451" w:type="dxa"/>
          </w:tcPr>
          <w:p w14:paraId="4700A4DB" w14:textId="3938BF8A" w:rsidR="005F332A" w:rsidRDefault="0025339A" w:rsidP="005F332A">
            <w:pPr>
              <w:suppressAutoHyphens w:val="0"/>
              <w:rPr>
                <w:color w:val="000000"/>
                <w:lang w:eastAsia="ru-RU"/>
              </w:rPr>
            </w:pPr>
            <w:r w:rsidRPr="0025339A">
              <w:rPr>
                <w:color w:val="000000"/>
                <w:lang w:eastAsia="ru-RU"/>
              </w:rPr>
              <w:t>5 663,00</w:t>
            </w:r>
          </w:p>
        </w:tc>
      </w:tr>
      <w:tr w:rsidR="005F332A" w:rsidRPr="001E0895" w14:paraId="160ED6EF" w14:textId="77777777" w:rsidTr="00FF00EF">
        <w:trPr>
          <w:trHeight w:val="765"/>
        </w:trPr>
        <w:tc>
          <w:tcPr>
            <w:tcW w:w="568" w:type="dxa"/>
            <w:shd w:val="clear" w:color="auto" w:fill="auto"/>
            <w:vAlign w:val="center"/>
          </w:tcPr>
          <w:p w14:paraId="71CB0876" w14:textId="42CAC2A2" w:rsidR="005F332A" w:rsidRDefault="0097263B" w:rsidP="005F332A">
            <w:pPr>
              <w:suppressAutoHyphens w:val="0"/>
              <w:rPr>
                <w:color w:val="000000"/>
                <w:lang w:eastAsia="ru-RU"/>
              </w:rPr>
            </w:pPr>
            <w:r>
              <w:rPr>
                <w:color w:val="000000"/>
                <w:lang w:eastAsia="ru-RU"/>
              </w:rPr>
              <w:t>7</w:t>
            </w:r>
          </w:p>
        </w:tc>
        <w:tc>
          <w:tcPr>
            <w:tcW w:w="2267" w:type="dxa"/>
            <w:shd w:val="clear" w:color="auto" w:fill="auto"/>
            <w:vAlign w:val="center"/>
          </w:tcPr>
          <w:p w14:paraId="15108038" w14:textId="1E61849D" w:rsidR="005F332A" w:rsidRDefault="005F332A" w:rsidP="005F332A">
            <w:pPr>
              <w:suppressAutoHyphens w:val="0"/>
              <w:rPr>
                <w:color w:val="000000"/>
                <w:lang w:eastAsia="ru-RU"/>
              </w:rPr>
            </w:pPr>
            <w:r w:rsidRPr="00AF042D">
              <w:t>Крупа гречневая</w:t>
            </w:r>
          </w:p>
        </w:tc>
        <w:tc>
          <w:tcPr>
            <w:tcW w:w="3006" w:type="dxa"/>
          </w:tcPr>
          <w:p w14:paraId="3513A6CE" w14:textId="7E8867E4" w:rsidR="005F332A" w:rsidRDefault="007F2D88" w:rsidP="008952E6">
            <w:pPr>
              <w:suppressAutoHyphens w:val="0"/>
              <w:jc w:val="both"/>
              <w:rPr>
                <w:color w:val="000000"/>
                <w:lang w:eastAsia="ru-RU"/>
              </w:rPr>
            </w:pPr>
            <w:r w:rsidRPr="007F2D88">
              <w:rPr>
                <w:color w:val="000000"/>
                <w:lang w:eastAsia="ru-RU"/>
              </w:rPr>
              <w:t>Крупа гречневая. Ядрица, 1 сорт, цвет и запах, свойственный данному виду. Должна соответствовать ГОСТ Р 55290-2012. Упаковка по ГОСТ 26791-89, не более 1 кг.</w:t>
            </w:r>
          </w:p>
        </w:tc>
        <w:tc>
          <w:tcPr>
            <w:tcW w:w="1022" w:type="dxa"/>
            <w:shd w:val="clear" w:color="auto" w:fill="auto"/>
          </w:tcPr>
          <w:p w14:paraId="4DF30B18" w14:textId="3D065971" w:rsidR="005F332A" w:rsidRDefault="005F332A" w:rsidP="005F332A">
            <w:pPr>
              <w:suppressAutoHyphens w:val="0"/>
              <w:rPr>
                <w:color w:val="000000"/>
                <w:lang w:eastAsia="ru-RU"/>
              </w:rPr>
            </w:pPr>
            <w:r w:rsidRPr="00AF042D">
              <w:rPr>
                <w:color w:val="000000"/>
                <w:lang w:eastAsia="ru-RU"/>
              </w:rPr>
              <w:t>килограмм</w:t>
            </w:r>
          </w:p>
        </w:tc>
        <w:tc>
          <w:tcPr>
            <w:tcW w:w="992" w:type="dxa"/>
            <w:shd w:val="clear" w:color="auto" w:fill="auto"/>
            <w:noWrap/>
            <w:vAlign w:val="center"/>
          </w:tcPr>
          <w:p w14:paraId="7FFD84E3" w14:textId="096E5732" w:rsidR="005F332A" w:rsidRDefault="005F332A" w:rsidP="005F332A">
            <w:pPr>
              <w:suppressAutoHyphens w:val="0"/>
              <w:rPr>
                <w:color w:val="000000"/>
                <w:lang w:eastAsia="ru-RU"/>
              </w:rPr>
            </w:pPr>
            <w:r>
              <w:rPr>
                <w:color w:val="000000"/>
                <w:lang w:eastAsia="ru-RU"/>
              </w:rPr>
              <w:t>1</w:t>
            </w:r>
            <w:r w:rsidR="00CA2B61">
              <w:rPr>
                <w:color w:val="000000"/>
                <w:lang w:eastAsia="ru-RU"/>
              </w:rPr>
              <w:t>74,8</w:t>
            </w:r>
          </w:p>
        </w:tc>
        <w:tc>
          <w:tcPr>
            <w:tcW w:w="1418" w:type="dxa"/>
            <w:shd w:val="clear" w:color="auto" w:fill="auto"/>
            <w:vAlign w:val="center"/>
          </w:tcPr>
          <w:p w14:paraId="3BDFEB41" w14:textId="07FACAF2" w:rsidR="005F332A" w:rsidRDefault="00E51A6A" w:rsidP="005F332A">
            <w:pPr>
              <w:suppressAutoHyphens w:val="0"/>
              <w:rPr>
                <w:color w:val="000000"/>
                <w:lang w:eastAsia="ru-RU"/>
              </w:rPr>
            </w:pPr>
            <w:r>
              <w:rPr>
                <w:color w:val="000000"/>
                <w:lang w:eastAsia="ru-RU"/>
              </w:rPr>
              <w:t>100,00</w:t>
            </w:r>
          </w:p>
        </w:tc>
        <w:tc>
          <w:tcPr>
            <w:tcW w:w="1417" w:type="dxa"/>
            <w:shd w:val="clear" w:color="auto" w:fill="auto"/>
            <w:vAlign w:val="center"/>
          </w:tcPr>
          <w:p w14:paraId="185100F2" w14:textId="1DB284D9" w:rsidR="005F332A" w:rsidRDefault="00E51A6A" w:rsidP="005F332A">
            <w:pPr>
              <w:suppressAutoHyphens w:val="0"/>
              <w:rPr>
                <w:color w:val="000000"/>
                <w:lang w:eastAsia="ru-RU"/>
              </w:rPr>
            </w:pPr>
            <w:r>
              <w:rPr>
                <w:color w:val="000000"/>
                <w:lang w:eastAsia="ru-RU"/>
              </w:rPr>
              <w:t>95,00</w:t>
            </w:r>
          </w:p>
        </w:tc>
        <w:tc>
          <w:tcPr>
            <w:tcW w:w="1418" w:type="dxa"/>
            <w:shd w:val="clear" w:color="auto" w:fill="auto"/>
            <w:vAlign w:val="center"/>
          </w:tcPr>
          <w:p w14:paraId="769DFFB4" w14:textId="09122A46" w:rsidR="005F332A" w:rsidRPr="00E51A6A" w:rsidRDefault="005F332A" w:rsidP="005F332A">
            <w:pPr>
              <w:suppressAutoHyphens w:val="0"/>
              <w:rPr>
                <w:b/>
                <w:bCs/>
                <w:color w:val="000000"/>
                <w:lang w:eastAsia="ru-RU"/>
              </w:rPr>
            </w:pPr>
            <w:r w:rsidRPr="00E51A6A">
              <w:rPr>
                <w:b/>
                <w:bCs/>
                <w:color w:val="000000"/>
                <w:lang w:eastAsia="ru-RU"/>
              </w:rPr>
              <w:t>90,00</w:t>
            </w:r>
          </w:p>
        </w:tc>
        <w:tc>
          <w:tcPr>
            <w:tcW w:w="1525" w:type="dxa"/>
            <w:shd w:val="clear" w:color="auto" w:fill="auto"/>
            <w:vAlign w:val="center"/>
          </w:tcPr>
          <w:p w14:paraId="26679AA6" w14:textId="358CE480" w:rsidR="005F332A" w:rsidRDefault="005F332A" w:rsidP="005F332A">
            <w:pPr>
              <w:suppressAutoHyphens w:val="0"/>
              <w:rPr>
                <w:color w:val="000000"/>
                <w:lang w:eastAsia="ru-RU"/>
              </w:rPr>
            </w:pPr>
            <w:r w:rsidRPr="00AF042D">
              <w:rPr>
                <w:color w:val="000000"/>
                <w:lang w:eastAsia="ru-RU"/>
              </w:rPr>
              <w:t>10.61.32.113</w:t>
            </w:r>
          </w:p>
        </w:tc>
        <w:tc>
          <w:tcPr>
            <w:tcW w:w="1451" w:type="dxa"/>
          </w:tcPr>
          <w:p w14:paraId="6FA48853" w14:textId="0EE3584A" w:rsidR="005F332A" w:rsidRDefault="0025339A" w:rsidP="005F332A">
            <w:pPr>
              <w:suppressAutoHyphens w:val="0"/>
              <w:rPr>
                <w:color w:val="000000"/>
                <w:lang w:eastAsia="ru-RU"/>
              </w:rPr>
            </w:pPr>
            <w:r w:rsidRPr="0025339A">
              <w:rPr>
                <w:color w:val="000000"/>
                <w:lang w:eastAsia="ru-RU"/>
              </w:rPr>
              <w:t>15 732,00</w:t>
            </w:r>
          </w:p>
        </w:tc>
      </w:tr>
      <w:tr w:rsidR="005F332A" w:rsidRPr="001E0895" w14:paraId="5C3FEB07" w14:textId="77777777" w:rsidTr="00FF00EF">
        <w:trPr>
          <w:trHeight w:val="765"/>
        </w:trPr>
        <w:tc>
          <w:tcPr>
            <w:tcW w:w="568" w:type="dxa"/>
            <w:shd w:val="clear" w:color="auto" w:fill="auto"/>
            <w:vAlign w:val="center"/>
          </w:tcPr>
          <w:p w14:paraId="12CBE2FF" w14:textId="5B9C60CA" w:rsidR="005F332A" w:rsidRDefault="0097263B" w:rsidP="005F332A">
            <w:pPr>
              <w:suppressAutoHyphens w:val="0"/>
              <w:rPr>
                <w:color w:val="000000"/>
                <w:lang w:eastAsia="ru-RU"/>
              </w:rPr>
            </w:pPr>
            <w:r>
              <w:rPr>
                <w:color w:val="000000"/>
                <w:lang w:eastAsia="ru-RU"/>
              </w:rPr>
              <w:t>8</w:t>
            </w:r>
          </w:p>
        </w:tc>
        <w:tc>
          <w:tcPr>
            <w:tcW w:w="2267" w:type="dxa"/>
            <w:shd w:val="clear" w:color="auto" w:fill="auto"/>
            <w:vAlign w:val="center"/>
          </w:tcPr>
          <w:p w14:paraId="32D01845" w14:textId="1E29460A" w:rsidR="005F332A" w:rsidRDefault="005F332A" w:rsidP="005F332A">
            <w:pPr>
              <w:suppressAutoHyphens w:val="0"/>
              <w:rPr>
                <w:color w:val="000000"/>
                <w:lang w:eastAsia="ru-RU"/>
              </w:rPr>
            </w:pPr>
            <w:r w:rsidRPr="00AF042D">
              <w:t>Крупа перловая</w:t>
            </w:r>
          </w:p>
        </w:tc>
        <w:tc>
          <w:tcPr>
            <w:tcW w:w="3006" w:type="dxa"/>
          </w:tcPr>
          <w:p w14:paraId="5567FAB4" w14:textId="77777777" w:rsidR="001D2C1F" w:rsidRPr="001D2C1F" w:rsidRDefault="001D2C1F" w:rsidP="001D2C1F">
            <w:pPr>
              <w:suppressAutoHyphens w:val="0"/>
              <w:jc w:val="both"/>
              <w:rPr>
                <w:color w:val="000000"/>
                <w:lang w:eastAsia="ru-RU"/>
              </w:rPr>
            </w:pPr>
            <w:r w:rsidRPr="001D2C1F">
              <w:rPr>
                <w:color w:val="000000"/>
                <w:lang w:eastAsia="ru-RU"/>
              </w:rPr>
              <w:t>Крупа перловая. ГОСТ 5784-60 Высший сорт. Без посторонних запахов и примесей. Не допускается заражение амбарными вредителями. С обязательным наличием этикеток и ярлыков на русском языке.</w:t>
            </w:r>
          </w:p>
          <w:p w14:paraId="743FDB6A" w14:textId="1109B56B" w:rsidR="005F332A" w:rsidRDefault="001D2C1F" w:rsidP="001D2C1F">
            <w:pPr>
              <w:suppressAutoHyphens w:val="0"/>
              <w:jc w:val="both"/>
              <w:rPr>
                <w:color w:val="000000"/>
                <w:lang w:eastAsia="ru-RU"/>
              </w:rPr>
            </w:pPr>
            <w:r w:rsidRPr="001D2C1F">
              <w:rPr>
                <w:color w:val="000000"/>
                <w:lang w:eastAsia="ru-RU"/>
              </w:rPr>
              <w:lastRenderedPageBreak/>
              <w:t>Упаковка по ГОСТ 26791-89, не более 1 кг.</w:t>
            </w:r>
          </w:p>
        </w:tc>
        <w:tc>
          <w:tcPr>
            <w:tcW w:w="1022" w:type="dxa"/>
            <w:shd w:val="clear" w:color="auto" w:fill="auto"/>
          </w:tcPr>
          <w:p w14:paraId="50D1753B" w14:textId="37A224C9" w:rsidR="005F332A" w:rsidRDefault="005F332A" w:rsidP="005F332A">
            <w:pPr>
              <w:suppressAutoHyphens w:val="0"/>
              <w:rPr>
                <w:color w:val="000000"/>
                <w:lang w:eastAsia="ru-RU"/>
              </w:rPr>
            </w:pPr>
            <w:r w:rsidRPr="00AF042D">
              <w:rPr>
                <w:color w:val="000000"/>
                <w:lang w:eastAsia="ru-RU"/>
              </w:rPr>
              <w:lastRenderedPageBreak/>
              <w:t>килограмм</w:t>
            </w:r>
          </w:p>
        </w:tc>
        <w:tc>
          <w:tcPr>
            <w:tcW w:w="992" w:type="dxa"/>
            <w:shd w:val="clear" w:color="auto" w:fill="auto"/>
            <w:noWrap/>
            <w:vAlign w:val="center"/>
          </w:tcPr>
          <w:p w14:paraId="0E8B3EDD" w14:textId="405B5B55" w:rsidR="005F332A" w:rsidRDefault="005F332A" w:rsidP="005F332A">
            <w:pPr>
              <w:suppressAutoHyphens w:val="0"/>
              <w:rPr>
                <w:color w:val="000000"/>
                <w:lang w:eastAsia="ru-RU"/>
              </w:rPr>
            </w:pPr>
            <w:r>
              <w:rPr>
                <w:color w:val="000000"/>
                <w:lang w:eastAsia="ru-RU"/>
              </w:rPr>
              <w:t>4</w:t>
            </w:r>
            <w:r w:rsidR="00CA2B61">
              <w:rPr>
                <w:color w:val="000000"/>
                <w:lang w:eastAsia="ru-RU"/>
              </w:rPr>
              <w:t>0,5</w:t>
            </w:r>
          </w:p>
        </w:tc>
        <w:tc>
          <w:tcPr>
            <w:tcW w:w="1418" w:type="dxa"/>
            <w:shd w:val="clear" w:color="auto" w:fill="auto"/>
            <w:vAlign w:val="center"/>
          </w:tcPr>
          <w:p w14:paraId="0EF76361" w14:textId="02741431" w:rsidR="005F332A" w:rsidRDefault="00CA2B61" w:rsidP="005F332A">
            <w:pPr>
              <w:suppressAutoHyphens w:val="0"/>
              <w:rPr>
                <w:color w:val="000000"/>
                <w:lang w:eastAsia="ru-RU"/>
              </w:rPr>
            </w:pPr>
            <w:r>
              <w:rPr>
                <w:color w:val="000000"/>
                <w:lang w:eastAsia="ru-RU"/>
              </w:rPr>
              <w:t>6</w:t>
            </w:r>
            <w:r w:rsidR="00E51A6A">
              <w:rPr>
                <w:color w:val="000000"/>
                <w:lang w:eastAsia="ru-RU"/>
              </w:rPr>
              <w:t>8,00</w:t>
            </w:r>
          </w:p>
        </w:tc>
        <w:tc>
          <w:tcPr>
            <w:tcW w:w="1417" w:type="dxa"/>
            <w:shd w:val="clear" w:color="auto" w:fill="auto"/>
            <w:vAlign w:val="center"/>
          </w:tcPr>
          <w:p w14:paraId="43AC3177" w14:textId="60EECD7D" w:rsidR="005F332A" w:rsidRDefault="00CA2B61" w:rsidP="005F332A">
            <w:pPr>
              <w:suppressAutoHyphens w:val="0"/>
              <w:rPr>
                <w:color w:val="000000"/>
                <w:lang w:eastAsia="ru-RU"/>
              </w:rPr>
            </w:pPr>
            <w:r>
              <w:rPr>
                <w:color w:val="000000"/>
                <w:lang w:eastAsia="ru-RU"/>
              </w:rPr>
              <w:t>6</w:t>
            </w:r>
            <w:r w:rsidR="00E51A6A">
              <w:rPr>
                <w:color w:val="000000"/>
                <w:lang w:eastAsia="ru-RU"/>
              </w:rPr>
              <w:t>5,00</w:t>
            </w:r>
          </w:p>
        </w:tc>
        <w:tc>
          <w:tcPr>
            <w:tcW w:w="1418" w:type="dxa"/>
            <w:shd w:val="clear" w:color="auto" w:fill="auto"/>
            <w:vAlign w:val="center"/>
          </w:tcPr>
          <w:p w14:paraId="3FF28908" w14:textId="3E6B6E71" w:rsidR="005F332A" w:rsidRPr="00E51A6A" w:rsidRDefault="00CA2B61" w:rsidP="005F332A">
            <w:pPr>
              <w:suppressAutoHyphens w:val="0"/>
              <w:rPr>
                <w:b/>
                <w:bCs/>
                <w:color w:val="000000"/>
                <w:lang w:eastAsia="ru-RU"/>
              </w:rPr>
            </w:pPr>
            <w:r>
              <w:rPr>
                <w:b/>
                <w:bCs/>
                <w:color w:val="000000"/>
                <w:lang w:eastAsia="ru-RU"/>
              </w:rPr>
              <w:t>60</w:t>
            </w:r>
            <w:r w:rsidR="005F332A" w:rsidRPr="00E51A6A">
              <w:rPr>
                <w:b/>
                <w:bCs/>
                <w:color w:val="000000"/>
                <w:lang w:eastAsia="ru-RU"/>
              </w:rPr>
              <w:t>,00</w:t>
            </w:r>
          </w:p>
        </w:tc>
        <w:tc>
          <w:tcPr>
            <w:tcW w:w="1525" w:type="dxa"/>
            <w:shd w:val="clear" w:color="auto" w:fill="auto"/>
            <w:vAlign w:val="center"/>
          </w:tcPr>
          <w:p w14:paraId="7926D3A5" w14:textId="77777777" w:rsidR="005F332A" w:rsidRPr="00AF042D" w:rsidRDefault="005F332A" w:rsidP="005F332A">
            <w:pPr>
              <w:rPr>
                <w:color w:val="000000"/>
                <w:lang w:eastAsia="ru-RU"/>
              </w:rPr>
            </w:pPr>
            <w:r w:rsidRPr="00AF042D">
              <w:rPr>
                <w:color w:val="000000"/>
                <w:lang w:eastAsia="ru-RU"/>
              </w:rPr>
              <w:t>10.61.32.116</w:t>
            </w:r>
          </w:p>
          <w:p w14:paraId="567FD9D6" w14:textId="77777777" w:rsidR="005F332A" w:rsidRDefault="005F332A" w:rsidP="005F332A">
            <w:pPr>
              <w:suppressAutoHyphens w:val="0"/>
              <w:rPr>
                <w:color w:val="000000"/>
                <w:lang w:eastAsia="ru-RU"/>
              </w:rPr>
            </w:pPr>
          </w:p>
        </w:tc>
        <w:tc>
          <w:tcPr>
            <w:tcW w:w="1451" w:type="dxa"/>
          </w:tcPr>
          <w:p w14:paraId="01D4D018" w14:textId="31AFDCCD" w:rsidR="005F332A" w:rsidRDefault="0025339A" w:rsidP="005F332A">
            <w:pPr>
              <w:suppressAutoHyphens w:val="0"/>
              <w:rPr>
                <w:color w:val="000000"/>
                <w:lang w:eastAsia="ru-RU"/>
              </w:rPr>
            </w:pPr>
            <w:r w:rsidRPr="0025339A">
              <w:rPr>
                <w:color w:val="000000"/>
                <w:lang w:eastAsia="ru-RU"/>
              </w:rPr>
              <w:t>2 430,00</w:t>
            </w:r>
          </w:p>
        </w:tc>
      </w:tr>
      <w:tr w:rsidR="005F332A" w:rsidRPr="001E0895" w14:paraId="5C0790A6" w14:textId="77777777" w:rsidTr="00FF00EF">
        <w:trPr>
          <w:trHeight w:val="765"/>
        </w:trPr>
        <w:tc>
          <w:tcPr>
            <w:tcW w:w="568" w:type="dxa"/>
            <w:shd w:val="clear" w:color="auto" w:fill="auto"/>
            <w:vAlign w:val="center"/>
          </w:tcPr>
          <w:p w14:paraId="352A245F" w14:textId="1D7AF54B" w:rsidR="005F332A" w:rsidRDefault="0097263B" w:rsidP="005F332A">
            <w:pPr>
              <w:suppressAutoHyphens w:val="0"/>
              <w:rPr>
                <w:color w:val="000000"/>
                <w:lang w:eastAsia="ru-RU"/>
              </w:rPr>
            </w:pPr>
            <w:r>
              <w:rPr>
                <w:color w:val="000000"/>
                <w:lang w:eastAsia="ru-RU"/>
              </w:rPr>
              <w:t>9</w:t>
            </w:r>
          </w:p>
        </w:tc>
        <w:tc>
          <w:tcPr>
            <w:tcW w:w="2267" w:type="dxa"/>
            <w:shd w:val="clear" w:color="auto" w:fill="auto"/>
            <w:vAlign w:val="center"/>
          </w:tcPr>
          <w:p w14:paraId="2CC22508" w14:textId="3070C0A8" w:rsidR="005F332A" w:rsidRDefault="005F332A" w:rsidP="005F332A">
            <w:pPr>
              <w:suppressAutoHyphens w:val="0"/>
              <w:rPr>
                <w:color w:val="000000"/>
                <w:lang w:eastAsia="ru-RU"/>
              </w:rPr>
            </w:pPr>
            <w:r w:rsidRPr="00AF042D">
              <w:rPr>
                <w:color w:val="000000"/>
                <w:lang w:eastAsia="ru-RU"/>
              </w:rPr>
              <w:t>Зерно гороха</w:t>
            </w:r>
          </w:p>
        </w:tc>
        <w:tc>
          <w:tcPr>
            <w:tcW w:w="3006" w:type="dxa"/>
          </w:tcPr>
          <w:p w14:paraId="46A73AC3" w14:textId="59827792" w:rsidR="001D2C1F" w:rsidRPr="001D2C1F" w:rsidRDefault="001D2C1F" w:rsidP="001D2C1F">
            <w:pPr>
              <w:suppressAutoHyphens w:val="0"/>
              <w:jc w:val="both"/>
              <w:rPr>
                <w:color w:val="000000"/>
                <w:lang w:eastAsia="ru-RU"/>
              </w:rPr>
            </w:pPr>
            <w:r w:rsidRPr="001D2C1F">
              <w:rPr>
                <w:color w:val="000000"/>
                <w:lang w:eastAsia="ru-RU"/>
              </w:rPr>
              <w:t>Горох: шлифованный колотый, 1 сорт ГОСТ 6201-68, СанПиН 2.3 2.1078-01, цвет и запах, свойственный данному виду.</w:t>
            </w:r>
          </w:p>
          <w:p w14:paraId="18863697" w14:textId="77777777" w:rsidR="001D2C1F" w:rsidRPr="001D2C1F" w:rsidRDefault="001D2C1F" w:rsidP="001D2C1F">
            <w:pPr>
              <w:suppressAutoHyphens w:val="0"/>
              <w:jc w:val="both"/>
              <w:rPr>
                <w:color w:val="000000"/>
                <w:lang w:eastAsia="ru-RU"/>
              </w:rPr>
            </w:pPr>
            <w:r w:rsidRPr="001D2C1F">
              <w:rPr>
                <w:color w:val="000000"/>
                <w:lang w:eastAsia="ru-RU"/>
              </w:rPr>
              <w:t>Фасоль: ГОСТ 7758-75. цвет и запах, свойственный данному виду.</w:t>
            </w:r>
          </w:p>
          <w:p w14:paraId="2F13798D" w14:textId="6FE9056F" w:rsidR="005F332A" w:rsidRDefault="001D2C1F" w:rsidP="001D2C1F">
            <w:pPr>
              <w:suppressAutoHyphens w:val="0"/>
              <w:jc w:val="both"/>
              <w:rPr>
                <w:color w:val="000000"/>
                <w:lang w:eastAsia="ru-RU"/>
              </w:rPr>
            </w:pPr>
            <w:r w:rsidRPr="001D2C1F">
              <w:rPr>
                <w:color w:val="000000"/>
                <w:lang w:eastAsia="ru-RU"/>
              </w:rPr>
              <w:t>Упаковка по ГОСТ 26791-89, не более 1 кг.</w:t>
            </w:r>
          </w:p>
        </w:tc>
        <w:tc>
          <w:tcPr>
            <w:tcW w:w="1022" w:type="dxa"/>
            <w:shd w:val="clear" w:color="auto" w:fill="auto"/>
          </w:tcPr>
          <w:p w14:paraId="192AE14E" w14:textId="6269F99A" w:rsidR="005F332A" w:rsidRDefault="005F332A" w:rsidP="005F332A">
            <w:pPr>
              <w:suppressAutoHyphens w:val="0"/>
              <w:rPr>
                <w:color w:val="000000"/>
                <w:lang w:eastAsia="ru-RU"/>
              </w:rPr>
            </w:pPr>
            <w:r w:rsidRPr="00AF042D">
              <w:rPr>
                <w:color w:val="000000"/>
                <w:lang w:eastAsia="ru-RU"/>
              </w:rPr>
              <w:t>килограмм</w:t>
            </w:r>
          </w:p>
        </w:tc>
        <w:tc>
          <w:tcPr>
            <w:tcW w:w="992" w:type="dxa"/>
            <w:shd w:val="clear" w:color="auto" w:fill="auto"/>
            <w:noWrap/>
            <w:vAlign w:val="center"/>
          </w:tcPr>
          <w:p w14:paraId="1D1220F7" w14:textId="239CC16A" w:rsidR="005F332A" w:rsidRDefault="005F332A" w:rsidP="005F332A">
            <w:pPr>
              <w:suppressAutoHyphens w:val="0"/>
              <w:rPr>
                <w:color w:val="000000"/>
                <w:lang w:eastAsia="ru-RU"/>
              </w:rPr>
            </w:pPr>
            <w:r>
              <w:rPr>
                <w:color w:val="000000"/>
                <w:lang w:eastAsia="ru-RU"/>
              </w:rPr>
              <w:t>8</w:t>
            </w:r>
            <w:r w:rsidR="00CA2B61">
              <w:rPr>
                <w:color w:val="000000"/>
                <w:lang w:eastAsia="ru-RU"/>
              </w:rPr>
              <w:t>0,9</w:t>
            </w:r>
          </w:p>
        </w:tc>
        <w:tc>
          <w:tcPr>
            <w:tcW w:w="1418" w:type="dxa"/>
            <w:shd w:val="clear" w:color="auto" w:fill="auto"/>
            <w:vAlign w:val="center"/>
          </w:tcPr>
          <w:p w14:paraId="5B875CF9" w14:textId="235C1233" w:rsidR="005F332A" w:rsidRDefault="00CA2B61" w:rsidP="005F332A">
            <w:pPr>
              <w:suppressAutoHyphens w:val="0"/>
              <w:rPr>
                <w:color w:val="000000"/>
                <w:lang w:eastAsia="ru-RU"/>
              </w:rPr>
            </w:pPr>
            <w:r>
              <w:rPr>
                <w:color w:val="000000"/>
                <w:lang w:eastAsia="ru-RU"/>
              </w:rPr>
              <w:t>7</w:t>
            </w:r>
            <w:r w:rsidR="00E51A6A">
              <w:rPr>
                <w:color w:val="000000"/>
                <w:lang w:eastAsia="ru-RU"/>
              </w:rPr>
              <w:t>5,00</w:t>
            </w:r>
          </w:p>
        </w:tc>
        <w:tc>
          <w:tcPr>
            <w:tcW w:w="1417" w:type="dxa"/>
            <w:shd w:val="clear" w:color="auto" w:fill="auto"/>
            <w:vAlign w:val="center"/>
          </w:tcPr>
          <w:p w14:paraId="7306B3F7" w14:textId="05C7C394" w:rsidR="005F332A" w:rsidRDefault="00CA2B61" w:rsidP="005F332A">
            <w:pPr>
              <w:suppressAutoHyphens w:val="0"/>
              <w:rPr>
                <w:color w:val="000000"/>
                <w:lang w:eastAsia="ru-RU"/>
              </w:rPr>
            </w:pPr>
            <w:r>
              <w:rPr>
                <w:color w:val="000000"/>
                <w:lang w:eastAsia="ru-RU"/>
              </w:rPr>
              <w:t>7</w:t>
            </w:r>
            <w:r w:rsidR="00E51A6A">
              <w:rPr>
                <w:color w:val="000000"/>
                <w:lang w:eastAsia="ru-RU"/>
              </w:rPr>
              <w:t>9,00</w:t>
            </w:r>
          </w:p>
        </w:tc>
        <w:tc>
          <w:tcPr>
            <w:tcW w:w="1418" w:type="dxa"/>
            <w:shd w:val="clear" w:color="auto" w:fill="auto"/>
            <w:vAlign w:val="center"/>
          </w:tcPr>
          <w:p w14:paraId="63330011" w14:textId="4C24DF7B" w:rsidR="005F332A" w:rsidRPr="00E51A6A" w:rsidRDefault="00CA2B61" w:rsidP="005F332A">
            <w:pPr>
              <w:suppressAutoHyphens w:val="0"/>
              <w:rPr>
                <w:b/>
                <w:bCs/>
                <w:color w:val="000000"/>
                <w:lang w:eastAsia="ru-RU"/>
              </w:rPr>
            </w:pPr>
            <w:r>
              <w:rPr>
                <w:b/>
                <w:bCs/>
                <w:color w:val="000000"/>
                <w:lang w:eastAsia="ru-RU"/>
              </w:rPr>
              <w:t>75</w:t>
            </w:r>
            <w:r w:rsidR="005F332A" w:rsidRPr="00E51A6A">
              <w:rPr>
                <w:b/>
                <w:bCs/>
                <w:color w:val="000000"/>
                <w:lang w:eastAsia="ru-RU"/>
              </w:rPr>
              <w:t>,00</w:t>
            </w:r>
          </w:p>
        </w:tc>
        <w:tc>
          <w:tcPr>
            <w:tcW w:w="1525" w:type="dxa"/>
            <w:shd w:val="clear" w:color="auto" w:fill="auto"/>
            <w:vAlign w:val="center"/>
          </w:tcPr>
          <w:p w14:paraId="36967766" w14:textId="61925647" w:rsidR="005F332A" w:rsidRDefault="005F332A" w:rsidP="005F332A">
            <w:pPr>
              <w:suppressAutoHyphens w:val="0"/>
              <w:rPr>
                <w:color w:val="000000"/>
                <w:lang w:eastAsia="ru-RU"/>
              </w:rPr>
            </w:pPr>
            <w:r w:rsidRPr="00AF042D">
              <w:rPr>
                <w:color w:val="000000"/>
                <w:lang w:eastAsia="ru-RU"/>
              </w:rPr>
              <w:t>01.11.75.110</w:t>
            </w:r>
          </w:p>
        </w:tc>
        <w:tc>
          <w:tcPr>
            <w:tcW w:w="1451" w:type="dxa"/>
          </w:tcPr>
          <w:p w14:paraId="456F5B1F" w14:textId="1793401A" w:rsidR="005F332A" w:rsidRDefault="0025339A" w:rsidP="005F332A">
            <w:pPr>
              <w:suppressAutoHyphens w:val="0"/>
              <w:rPr>
                <w:color w:val="000000"/>
                <w:lang w:eastAsia="ru-RU"/>
              </w:rPr>
            </w:pPr>
            <w:r w:rsidRPr="0025339A">
              <w:rPr>
                <w:color w:val="000000"/>
                <w:lang w:eastAsia="ru-RU"/>
              </w:rPr>
              <w:t>6 067,50</w:t>
            </w:r>
          </w:p>
        </w:tc>
      </w:tr>
      <w:tr w:rsidR="005F332A" w:rsidRPr="001E0895" w14:paraId="76EC7556" w14:textId="77777777" w:rsidTr="00FF00EF">
        <w:trPr>
          <w:trHeight w:val="765"/>
        </w:trPr>
        <w:tc>
          <w:tcPr>
            <w:tcW w:w="568" w:type="dxa"/>
            <w:shd w:val="clear" w:color="auto" w:fill="auto"/>
            <w:vAlign w:val="center"/>
          </w:tcPr>
          <w:p w14:paraId="62BDF7E5" w14:textId="3ADA15DE" w:rsidR="005F332A" w:rsidRDefault="005F332A" w:rsidP="005F332A">
            <w:pPr>
              <w:suppressAutoHyphens w:val="0"/>
              <w:rPr>
                <w:color w:val="000000"/>
                <w:lang w:eastAsia="ru-RU"/>
              </w:rPr>
            </w:pPr>
            <w:r>
              <w:rPr>
                <w:color w:val="000000"/>
                <w:lang w:eastAsia="ru-RU"/>
              </w:rPr>
              <w:t>1</w:t>
            </w:r>
            <w:r w:rsidR="0097263B">
              <w:rPr>
                <w:color w:val="000000"/>
                <w:lang w:eastAsia="ru-RU"/>
              </w:rPr>
              <w:t>0</w:t>
            </w:r>
          </w:p>
        </w:tc>
        <w:tc>
          <w:tcPr>
            <w:tcW w:w="2267" w:type="dxa"/>
            <w:shd w:val="clear" w:color="auto" w:fill="auto"/>
            <w:vAlign w:val="center"/>
          </w:tcPr>
          <w:p w14:paraId="2CDBF0D2" w14:textId="709BAA65" w:rsidR="005F332A" w:rsidRDefault="005F332A" w:rsidP="005F332A">
            <w:pPr>
              <w:suppressAutoHyphens w:val="0"/>
              <w:rPr>
                <w:color w:val="000000"/>
                <w:lang w:eastAsia="ru-RU"/>
              </w:rPr>
            </w:pPr>
            <w:r w:rsidRPr="00AF042D">
              <w:rPr>
                <w:color w:val="000000"/>
                <w:lang w:eastAsia="ru-RU"/>
              </w:rPr>
              <w:t>Крупа манная</w:t>
            </w:r>
          </w:p>
        </w:tc>
        <w:tc>
          <w:tcPr>
            <w:tcW w:w="3006" w:type="dxa"/>
          </w:tcPr>
          <w:p w14:paraId="0CB27FF5" w14:textId="2ABE0C32" w:rsidR="005F332A" w:rsidRDefault="001D2C1F" w:rsidP="008952E6">
            <w:pPr>
              <w:suppressAutoHyphens w:val="0"/>
              <w:jc w:val="both"/>
              <w:rPr>
                <w:color w:val="000000"/>
                <w:lang w:eastAsia="ru-RU"/>
              </w:rPr>
            </w:pPr>
            <w:r w:rsidRPr="001D2C1F">
              <w:rPr>
                <w:color w:val="000000"/>
                <w:lang w:eastAsia="ru-RU"/>
              </w:rPr>
              <w:t>Крупа манная. ГОСТ 7022-97. Преобладает непрозрачная мучнистая крупка ровного белого или кремового цвета. Запах нормальный, без затхлого, плесенного или иного постороннего запаха. Вкус нормальный, без посторонних привкусов, не кислый, не горький. Влажность не более 15,5% Зараженность вредителями не допускается.</w:t>
            </w:r>
          </w:p>
        </w:tc>
        <w:tc>
          <w:tcPr>
            <w:tcW w:w="1022" w:type="dxa"/>
            <w:shd w:val="clear" w:color="auto" w:fill="auto"/>
          </w:tcPr>
          <w:p w14:paraId="36E3A169" w14:textId="169966D5" w:rsidR="005F332A" w:rsidRDefault="005F332A" w:rsidP="005F332A">
            <w:pPr>
              <w:suppressAutoHyphens w:val="0"/>
              <w:rPr>
                <w:color w:val="000000"/>
                <w:lang w:eastAsia="ru-RU"/>
              </w:rPr>
            </w:pPr>
            <w:r w:rsidRPr="00AF042D">
              <w:rPr>
                <w:color w:val="000000"/>
                <w:lang w:eastAsia="ru-RU"/>
              </w:rPr>
              <w:t>килограмм</w:t>
            </w:r>
          </w:p>
        </w:tc>
        <w:tc>
          <w:tcPr>
            <w:tcW w:w="992" w:type="dxa"/>
            <w:shd w:val="clear" w:color="auto" w:fill="auto"/>
            <w:noWrap/>
            <w:vAlign w:val="center"/>
          </w:tcPr>
          <w:p w14:paraId="55B416F4" w14:textId="58497613" w:rsidR="005F332A" w:rsidRDefault="005F332A" w:rsidP="005F332A">
            <w:pPr>
              <w:suppressAutoHyphens w:val="0"/>
              <w:rPr>
                <w:color w:val="000000"/>
                <w:lang w:eastAsia="ru-RU"/>
              </w:rPr>
            </w:pPr>
            <w:r>
              <w:rPr>
                <w:color w:val="000000"/>
                <w:lang w:eastAsia="ru-RU"/>
              </w:rPr>
              <w:t>4</w:t>
            </w:r>
            <w:r w:rsidR="00CA2B61">
              <w:rPr>
                <w:color w:val="000000"/>
                <w:lang w:eastAsia="ru-RU"/>
              </w:rPr>
              <w:t>0,5</w:t>
            </w:r>
          </w:p>
        </w:tc>
        <w:tc>
          <w:tcPr>
            <w:tcW w:w="1418" w:type="dxa"/>
            <w:shd w:val="clear" w:color="auto" w:fill="auto"/>
            <w:vAlign w:val="center"/>
          </w:tcPr>
          <w:p w14:paraId="78E1785C" w14:textId="5B3E4E96" w:rsidR="005F332A" w:rsidRDefault="00CA2B61" w:rsidP="005F332A">
            <w:pPr>
              <w:suppressAutoHyphens w:val="0"/>
              <w:rPr>
                <w:color w:val="000000"/>
                <w:lang w:eastAsia="ru-RU"/>
              </w:rPr>
            </w:pPr>
            <w:r>
              <w:rPr>
                <w:color w:val="000000"/>
                <w:lang w:eastAsia="ru-RU"/>
              </w:rPr>
              <w:t>8</w:t>
            </w:r>
            <w:r w:rsidR="00E51A6A">
              <w:rPr>
                <w:color w:val="000000"/>
                <w:lang w:eastAsia="ru-RU"/>
              </w:rPr>
              <w:t>8,00</w:t>
            </w:r>
          </w:p>
        </w:tc>
        <w:tc>
          <w:tcPr>
            <w:tcW w:w="1417" w:type="dxa"/>
            <w:shd w:val="clear" w:color="auto" w:fill="auto"/>
            <w:vAlign w:val="center"/>
          </w:tcPr>
          <w:p w14:paraId="7CD36CEF" w14:textId="79FE3E6F" w:rsidR="005F332A" w:rsidRDefault="00E51A6A" w:rsidP="005F332A">
            <w:pPr>
              <w:suppressAutoHyphens w:val="0"/>
              <w:rPr>
                <w:color w:val="000000"/>
                <w:lang w:eastAsia="ru-RU"/>
              </w:rPr>
            </w:pPr>
            <w:r>
              <w:rPr>
                <w:color w:val="000000"/>
                <w:lang w:eastAsia="ru-RU"/>
              </w:rPr>
              <w:t>60,00</w:t>
            </w:r>
          </w:p>
        </w:tc>
        <w:tc>
          <w:tcPr>
            <w:tcW w:w="1418" w:type="dxa"/>
            <w:shd w:val="clear" w:color="auto" w:fill="auto"/>
            <w:vAlign w:val="center"/>
          </w:tcPr>
          <w:p w14:paraId="5607156B" w14:textId="5C35A93E" w:rsidR="005F332A" w:rsidRPr="00E51A6A" w:rsidRDefault="00CA2B61" w:rsidP="005F332A">
            <w:pPr>
              <w:suppressAutoHyphens w:val="0"/>
              <w:rPr>
                <w:b/>
                <w:bCs/>
                <w:color w:val="000000"/>
                <w:lang w:eastAsia="ru-RU"/>
              </w:rPr>
            </w:pPr>
            <w:r>
              <w:rPr>
                <w:b/>
                <w:bCs/>
                <w:color w:val="000000"/>
                <w:lang w:eastAsia="ru-RU"/>
              </w:rPr>
              <w:t>8</w:t>
            </w:r>
            <w:r w:rsidR="005F332A" w:rsidRPr="00E51A6A">
              <w:rPr>
                <w:b/>
                <w:bCs/>
                <w:color w:val="000000"/>
                <w:lang w:eastAsia="ru-RU"/>
              </w:rPr>
              <w:t>5,00</w:t>
            </w:r>
          </w:p>
        </w:tc>
        <w:tc>
          <w:tcPr>
            <w:tcW w:w="1525" w:type="dxa"/>
            <w:shd w:val="clear" w:color="auto" w:fill="auto"/>
            <w:vAlign w:val="center"/>
          </w:tcPr>
          <w:p w14:paraId="68CD88CE" w14:textId="4604CD04" w:rsidR="005F332A" w:rsidRDefault="005F332A" w:rsidP="005F332A">
            <w:pPr>
              <w:suppressAutoHyphens w:val="0"/>
              <w:rPr>
                <w:color w:val="000000"/>
                <w:lang w:eastAsia="ru-RU"/>
              </w:rPr>
            </w:pPr>
            <w:r w:rsidRPr="00AF042D">
              <w:rPr>
                <w:color w:val="000000"/>
                <w:lang w:eastAsia="ru-RU"/>
              </w:rPr>
              <w:t>10.61.31.111</w:t>
            </w:r>
          </w:p>
        </w:tc>
        <w:tc>
          <w:tcPr>
            <w:tcW w:w="1451" w:type="dxa"/>
          </w:tcPr>
          <w:p w14:paraId="300625FF" w14:textId="2F4A8A46" w:rsidR="005F332A" w:rsidRDefault="0025339A" w:rsidP="005F332A">
            <w:pPr>
              <w:suppressAutoHyphens w:val="0"/>
              <w:rPr>
                <w:color w:val="000000"/>
                <w:lang w:eastAsia="ru-RU"/>
              </w:rPr>
            </w:pPr>
            <w:r w:rsidRPr="0025339A">
              <w:rPr>
                <w:color w:val="000000"/>
                <w:lang w:eastAsia="ru-RU"/>
              </w:rPr>
              <w:t>3 442,50</w:t>
            </w:r>
          </w:p>
        </w:tc>
      </w:tr>
      <w:tr w:rsidR="005F332A" w:rsidRPr="001E0895" w14:paraId="5000C8EF" w14:textId="77777777" w:rsidTr="00FF00EF">
        <w:trPr>
          <w:trHeight w:val="765"/>
        </w:trPr>
        <w:tc>
          <w:tcPr>
            <w:tcW w:w="568" w:type="dxa"/>
            <w:shd w:val="clear" w:color="auto" w:fill="auto"/>
            <w:vAlign w:val="center"/>
          </w:tcPr>
          <w:p w14:paraId="53CC0296" w14:textId="338BE18B" w:rsidR="005F332A" w:rsidRDefault="005F332A" w:rsidP="005F332A">
            <w:pPr>
              <w:suppressAutoHyphens w:val="0"/>
              <w:rPr>
                <w:color w:val="000000"/>
                <w:lang w:eastAsia="ru-RU"/>
              </w:rPr>
            </w:pPr>
            <w:r>
              <w:rPr>
                <w:color w:val="000000"/>
                <w:lang w:eastAsia="ru-RU"/>
              </w:rPr>
              <w:t>1</w:t>
            </w:r>
            <w:r w:rsidR="0097263B">
              <w:rPr>
                <w:color w:val="000000"/>
                <w:lang w:eastAsia="ru-RU"/>
              </w:rPr>
              <w:t>1</w:t>
            </w:r>
          </w:p>
        </w:tc>
        <w:tc>
          <w:tcPr>
            <w:tcW w:w="2267" w:type="dxa"/>
            <w:shd w:val="clear" w:color="auto" w:fill="auto"/>
            <w:vAlign w:val="center"/>
          </w:tcPr>
          <w:p w14:paraId="548C0F14" w14:textId="1EE4DBD4" w:rsidR="005F332A" w:rsidRDefault="005F332A" w:rsidP="005F332A">
            <w:pPr>
              <w:suppressAutoHyphens w:val="0"/>
              <w:rPr>
                <w:color w:val="000000"/>
                <w:lang w:eastAsia="ru-RU"/>
              </w:rPr>
            </w:pPr>
            <w:r w:rsidRPr="00AF042D">
              <w:rPr>
                <w:color w:val="000000"/>
                <w:lang w:eastAsia="ru-RU"/>
              </w:rPr>
              <w:t>Крупа овсяная</w:t>
            </w:r>
          </w:p>
        </w:tc>
        <w:tc>
          <w:tcPr>
            <w:tcW w:w="3006" w:type="dxa"/>
          </w:tcPr>
          <w:p w14:paraId="1C2B6343" w14:textId="16F5F5C4" w:rsidR="005F332A" w:rsidRDefault="001D2C1F" w:rsidP="008952E6">
            <w:pPr>
              <w:suppressAutoHyphens w:val="0"/>
              <w:jc w:val="both"/>
              <w:rPr>
                <w:color w:val="000000"/>
                <w:lang w:eastAsia="ru-RU"/>
              </w:rPr>
            </w:pPr>
            <w:r w:rsidRPr="001D2C1F">
              <w:rPr>
                <w:color w:val="000000"/>
                <w:lang w:eastAsia="ru-RU"/>
              </w:rPr>
              <w:t xml:space="preserve">Крупа овсяная (Геркулес). Товар соответствует требованиям ГОСТ 3034-75 «Крупа овсяная. </w:t>
            </w:r>
            <w:r w:rsidRPr="001D2C1F">
              <w:rPr>
                <w:color w:val="000000"/>
                <w:lang w:eastAsia="ru-RU"/>
              </w:rPr>
              <w:lastRenderedPageBreak/>
              <w:t>Технические условия». Плющеная. Сорт высший.</w:t>
            </w:r>
          </w:p>
        </w:tc>
        <w:tc>
          <w:tcPr>
            <w:tcW w:w="1022" w:type="dxa"/>
            <w:shd w:val="clear" w:color="auto" w:fill="auto"/>
          </w:tcPr>
          <w:p w14:paraId="478BB185" w14:textId="160AC3B6" w:rsidR="005F332A" w:rsidRDefault="005F332A" w:rsidP="005F332A">
            <w:pPr>
              <w:suppressAutoHyphens w:val="0"/>
              <w:rPr>
                <w:color w:val="000000"/>
                <w:lang w:eastAsia="ru-RU"/>
              </w:rPr>
            </w:pPr>
            <w:r w:rsidRPr="00AF042D">
              <w:rPr>
                <w:color w:val="000000"/>
                <w:lang w:eastAsia="ru-RU"/>
              </w:rPr>
              <w:lastRenderedPageBreak/>
              <w:t>килограмм</w:t>
            </w:r>
          </w:p>
        </w:tc>
        <w:tc>
          <w:tcPr>
            <w:tcW w:w="992" w:type="dxa"/>
            <w:shd w:val="clear" w:color="auto" w:fill="auto"/>
            <w:noWrap/>
            <w:vAlign w:val="center"/>
          </w:tcPr>
          <w:p w14:paraId="55260D49" w14:textId="718B7FD1" w:rsidR="005F332A" w:rsidRDefault="005F332A" w:rsidP="005F332A">
            <w:pPr>
              <w:suppressAutoHyphens w:val="0"/>
              <w:rPr>
                <w:color w:val="000000"/>
                <w:lang w:eastAsia="ru-RU"/>
              </w:rPr>
            </w:pPr>
            <w:r>
              <w:rPr>
                <w:color w:val="000000"/>
                <w:lang w:eastAsia="ru-RU"/>
              </w:rPr>
              <w:t>4</w:t>
            </w:r>
            <w:r w:rsidR="00CA2B61">
              <w:rPr>
                <w:color w:val="000000"/>
                <w:lang w:eastAsia="ru-RU"/>
              </w:rPr>
              <w:t>0,5</w:t>
            </w:r>
          </w:p>
        </w:tc>
        <w:tc>
          <w:tcPr>
            <w:tcW w:w="1418" w:type="dxa"/>
            <w:shd w:val="clear" w:color="auto" w:fill="auto"/>
            <w:vAlign w:val="center"/>
          </w:tcPr>
          <w:p w14:paraId="2FD89EC9" w14:textId="6C99CF18" w:rsidR="005F332A" w:rsidRDefault="00A46E6E" w:rsidP="005F332A">
            <w:pPr>
              <w:suppressAutoHyphens w:val="0"/>
              <w:rPr>
                <w:color w:val="000000"/>
                <w:lang w:eastAsia="ru-RU"/>
              </w:rPr>
            </w:pPr>
            <w:r>
              <w:rPr>
                <w:color w:val="000000"/>
                <w:lang w:eastAsia="ru-RU"/>
              </w:rPr>
              <w:t>7</w:t>
            </w:r>
            <w:r w:rsidR="006A55EA">
              <w:rPr>
                <w:color w:val="000000"/>
                <w:lang w:eastAsia="ru-RU"/>
              </w:rPr>
              <w:t>7,00</w:t>
            </w:r>
          </w:p>
        </w:tc>
        <w:tc>
          <w:tcPr>
            <w:tcW w:w="1417" w:type="dxa"/>
            <w:shd w:val="clear" w:color="auto" w:fill="auto"/>
            <w:vAlign w:val="center"/>
          </w:tcPr>
          <w:p w14:paraId="245042C3" w14:textId="5504EE5E" w:rsidR="005F332A" w:rsidRDefault="00A46E6E" w:rsidP="005F332A">
            <w:pPr>
              <w:suppressAutoHyphens w:val="0"/>
              <w:rPr>
                <w:color w:val="000000"/>
                <w:lang w:eastAsia="ru-RU"/>
              </w:rPr>
            </w:pPr>
            <w:r>
              <w:rPr>
                <w:color w:val="000000"/>
                <w:lang w:eastAsia="ru-RU"/>
              </w:rPr>
              <w:t>7</w:t>
            </w:r>
            <w:r w:rsidR="006A55EA">
              <w:rPr>
                <w:color w:val="000000"/>
                <w:lang w:eastAsia="ru-RU"/>
              </w:rPr>
              <w:t>4,00</w:t>
            </w:r>
          </w:p>
        </w:tc>
        <w:tc>
          <w:tcPr>
            <w:tcW w:w="1418" w:type="dxa"/>
            <w:shd w:val="clear" w:color="auto" w:fill="auto"/>
            <w:vAlign w:val="center"/>
          </w:tcPr>
          <w:p w14:paraId="361E0018" w14:textId="5CB3C585" w:rsidR="005F332A" w:rsidRPr="00E51A6A" w:rsidRDefault="00A46E6E" w:rsidP="005F332A">
            <w:pPr>
              <w:suppressAutoHyphens w:val="0"/>
              <w:rPr>
                <w:b/>
                <w:bCs/>
                <w:color w:val="000000"/>
                <w:lang w:eastAsia="ru-RU"/>
              </w:rPr>
            </w:pPr>
            <w:r>
              <w:rPr>
                <w:b/>
                <w:bCs/>
                <w:color w:val="000000"/>
                <w:lang w:eastAsia="ru-RU"/>
              </w:rPr>
              <w:t>7</w:t>
            </w:r>
            <w:r w:rsidR="005F332A" w:rsidRPr="00E51A6A">
              <w:rPr>
                <w:b/>
                <w:bCs/>
                <w:color w:val="000000"/>
                <w:lang w:eastAsia="ru-RU"/>
              </w:rPr>
              <w:t>0,00</w:t>
            </w:r>
          </w:p>
        </w:tc>
        <w:tc>
          <w:tcPr>
            <w:tcW w:w="1525" w:type="dxa"/>
            <w:shd w:val="clear" w:color="auto" w:fill="auto"/>
            <w:vAlign w:val="center"/>
          </w:tcPr>
          <w:p w14:paraId="37F6569C" w14:textId="4139E985" w:rsidR="005F332A" w:rsidRDefault="005F332A" w:rsidP="005F332A">
            <w:pPr>
              <w:suppressAutoHyphens w:val="0"/>
              <w:rPr>
                <w:color w:val="000000"/>
                <w:lang w:eastAsia="ru-RU"/>
              </w:rPr>
            </w:pPr>
            <w:r w:rsidRPr="00AF042D">
              <w:rPr>
                <w:color w:val="000000"/>
                <w:lang w:eastAsia="ru-RU"/>
              </w:rPr>
              <w:t>10.61.32.111</w:t>
            </w:r>
          </w:p>
        </w:tc>
        <w:tc>
          <w:tcPr>
            <w:tcW w:w="1451" w:type="dxa"/>
          </w:tcPr>
          <w:p w14:paraId="006579DD" w14:textId="395583EA" w:rsidR="005F332A" w:rsidRDefault="0025339A" w:rsidP="005F332A">
            <w:pPr>
              <w:suppressAutoHyphens w:val="0"/>
              <w:rPr>
                <w:color w:val="000000"/>
                <w:lang w:eastAsia="ru-RU"/>
              </w:rPr>
            </w:pPr>
            <w:r w:rsidRPr="0025339A">
              <w:rPr>
                <w:color w:val="000000"/>
                <w:lang w:eastAsia="ru-RU"/>
              </w:rPr>
              <w:t>2 835,00</w:t>
            </w:r>
          </w:p>
        </w:tc>
      </w:tr>
      <w:tr w:rsidR="005F332A" w:rsidRPr="001E0895" w14:paraId="679FA8C0" w14:textId="77777777" w:rsidTr="00FF00EF">
        <w:trPr>
          <w:trHeight w:val="765"/>
        </w:trPr>
        <w:tc>
          <w:tcPr>
            <w:tcW w:w="568" w:type="dxa"/>
            <w:shd w:val="clear" w:color="auto" w:fill="auto"/>
            <w:vAlign w:val="center"/>
          </w:tcPr>
          <w:p w14:paraId="6174A803" w14:textId="102C55AC" w:rsidR="005F332A" w:rsidRDefault="005F332A" w:rsidP="005F332A">
            <w:pPr>
              <w:suppressAutoHyphens w:val="0"/>
              <w:rPr>
                <w:color w:val="000000"/>
                <w:lang w:eastAsia="ru-RU"/>
              </w:rPr>
            </w:pPr>
            <w:r>
              <w:rPr>
                <w:color w:val="000000"/>
                <w:lang w:eastAsia="ru-RU"/>
              </w:rPr>
              <w:t>1</w:t>
            </w:r>
            <w:r w:rsidR="0097263B">
              <w:rPr>
                <w:color w:val="000000"/>
                <w:lang w:eastAsia="ru-RU"/>
              </w:rPr>
              <w:t>2</w:t>
            </w:r>
          </w:p>
        </w:tc>
        <w:tc>
          <w:tcPr>
            <w:tcW w:w="2267" w:type="dxa"/>
            <w:shd w:val="clear" w:color="auto" w:fill="auto"/>
            <w:vAlign w:val="center"/>
          </w:tcPr>
          <w:p w14:paraId="535E69FC" w14:textId="4CD226A9" w:rsidR="005F332A" w:rsidRDefault="005F332A" w:rsidP="005F332A">
            <w:pPr>
              <w:suppressAutoHyphens w:val="0"/>
              <w:rPr>
                <w:color w:val="000000"/>
                <w:lang w:eastAsia="ru-RU"/>
              </w:rPr>
            </w:pPr>
            <w:r w:rsidRPr="00AF042D">
              <w:rPr>
                <w:color w:val="000000"/>
                <w:lang w:eastAsia="ru-RU"/>
              </w:rPr>
              <w:t>Пшено</w:t>
            </w:r>
          </w:p>
        </w:tc>
        <w:tc>
          <w:tcPr>
            <w:tcW w:w="3006" w:type="dxa"/>
          </w:tcPr>
          <w:p w14:paraId="6814BBCA" w14:textId="3BD947EB" w:rsidR="005F332A" w:rsidRDefault="001D2C1F" w:rsidP="008952E6">
            <w:pPr>
              <w:suppressAutoHyphens w:val="0"/>
              <w:jc w:val="both"/>
              <w:rPr>
                <w:color w:val="000000"/>
                <w:lang w:eastAsia="ru-RU"/>
              </w:rPr>
            </w:pPr>
            <w:r w:rsidRPr="001D2C1F">
              <w:rPr>
                <w:color w:val="000000"/>
                <w:lang w:eastAsia="ru-RU"/>
              </w:rPr>
              <w:t>Пшено. ГОСТ 572-2016. Влажность не более 14% Цвет желтый. Запах, свойственный нормальной пшеничной крупе, без затхлости, плесени и других посторонних запахов. Вкус, свойственный нормальной пшеничной крупе, без посторонних привкусов, не кислый, не горький. Зараженность вредителями не допускается.</w:t>
            </w:r>
          </w:p>
        </w:tc>
        <w:tc>
          <w:tcPr>
            <w:tcW w:w="1022" w:type="dxa"/>
            <w:shd w:val="clear" w:color="auto" w:fill="auto"/>
          </w:tcPr>
          <w:p w14:paraId="7E752D04" w14:textId="3602D7C9" w:rsidR="005F332A" w:rsidRDefault="005F332A" w:rsidP="005F332A">
            <w:pPr>
              <w:suppressAutoHyphens w:val="0"/>
              <w:rPr>
                <w:color w:val="000000"/>
                <w:lang w:eastAsia="ru-RU"/>
              </w:rPr>
            </w:pPr>
            <w:r w:rsidRPr="00AF042D">
              <w:rPr>
                <w:color w:val="000000"/>
                <w:lang w:eastAsia="ru-RU"/>
              </w:rPr>
              <w:t>килограмм</w:t>
            </w:r>
          </w:p>
        </w:tc>
        <w:tc>
          <w:tcPr>
            <w:tcW w:w="992" w:type="dxa"/>
            <w:shd w:val="clear" w:color="auto" w:fill="auto"/>
            <w:noWrap/>
            <w:vAlign w:val="center"/>
          </w:tcPr>
          <w:p w14:paraId="704CDD39" w14:textId="1E0220A7" w:rsidR="005F332A" w:rsidRDefault="005F332A" w:rsidP="005F332A">
            <w:pPr>
              <w:suppressAutoHyphens w:val="0"/>
              <w:rPr>
                <w:color w:val="000000"/>
                <w:lang w:eastAsia="ru-RU"/>
              </w:rPr>
            </w:pPr>
            <w:r>
              <w:rPr>
                <w:color w:val="000000"/>
                <w:lang w:eastAsia="ru-RU"/>
              </w:rPr>
              <w:t>4</w:t>
            </w:r>
            <w:r w:rsidR="003E3536">
              <w:rPr>
                <w:color w:val="000000"/>
                <w:lang w:eastAsia="ru-RU"/>
              </w:rPr>
              <w:t>0,5</w:t>
            </w:r>
          </w:p>
        </w:tc>
        <w:tc>
          <w:tcPr>
            <w:tcW w:w="1418" w:type="dxa"/>
            <w:shd w:val="clear" w:color="auto" w:fill="auto"/>
            <w:vAlign w:val="center"/>
          </w:tcPr>
          <w:p w14:paraId="4FCFCDC4" w14:textId="1440B5D5" w:rsidR="005F332A" w:rsidRDefault="003E3536" w:rsidP="005F332A">
            <w:pPr>
              <w:suppressAutoHyphens w:val="0"/>
              <w:rPr>
                <w:color w:val="000000"/>
                <w:lang w:eastAsia="ru-RU"/>
              </w:rPr>
            </w:pPr>
            <w:r>
              <w:rPr>
                <w:color w:val="000000"/>
                <w:lang w:eastAsia="ru-RU"/>
              </w:rPr>
              <w:t>7</w:t>
            </w:r>
            <w:r w:rsidR="006A55EA">
              <w:rPr>
                <w:color w:val="000000"/>
                <w:lang w:eastAsia="ru-RU"/>
              </w:rPr>
              <w:t>5,00</w:t>
            </w:r>
          </w:p>
        </w:tc>
        <w:tc>
          <w:tcPr>
            <w:tcW w:w="1417" w:type="dxa"/>
            <w:shd w:val="clear" w:color="auto" w:fill="auto"/>
            <w:vAlign w:val="center"/>
          </w:tcPr>
          <w:p w14:paraId="7215ADFE" w14:textId="3A5FAA57" w:rsidR="005F332A" w:rsidRDefault="003E3536" w:rsidP="005F332A">
            <w:pPr>
              <w:suppressAutoHyphens w:val="0"/>
              <w:rPr>
                <w:color w:val="000000"/>
                <w:lang w:eastAsia="ru-RU"/>
              </w:rPr>
            </w:pPr>
            <w:r>
              <w:rPr>
                <w:color w:val="000000"/>
                <w:lang w:eastAsia="ru-RU"/>
              </w:rPr>
              <w:t>7</w:t>
            </w:r>
            <w:r w:rsidR="006A55EA">
              <w:rPr>
                <w:color w:val="000000"/>
                <w:lang w:eastAsia="ru-RU"/>
              </w:rPr>
              <w:t>9,00</w:t>
            </w:r>
          </w:p>
        </w:tc>
        <w:tc>
          <w:tcPr>
            <w:tcW w:w="1418" w:type="dxa"/>
            <w:shd w:val="clear" w:color="auto" w:fill="auto"/>
            <w:vAlign w:val="center"/>
          </w:tcPr>
          <w:p w14:paraId="44C0E8A7" w14:textId="1ED62F9C" w:rsidR="005F332A" w:rsidRPr="00E51A6A" w:rsidRDefault="003E3536" w:rsidP="005F332A">
            <w:pPr>
              <w:suppressAutoHyphens w:val="0"/>
              <w:rPr>
                <w:b/>
                <w:bCs/>
                <w:color w:val="000000"/>
                <w:lang w:eastAsia="ru-RU"/>
              </w:rPr>
            </w:pPr>
            <w:r>
              <w:rPr>
                <w:b/>
                <w:bCs/>
                <w:color w:val="000000"/>
                <w:lang w:eastAsia="ru-RU"/>
              </w:rPr>
              <w:t>75</w:t>
            </w:r>
            <w:r w:rsidR="005F332A" w:rsidRPr="00E51A6A">
              <w:rPr>
                <w:b/>
                <w:bCs/>
                <w:color w:val="000000"/>
                <w:lang w:eastAsia="ru-RU"/>
              </w:rPr>
              <w:t>,00</w:t>
            </w:r>
          </w:p>
        </w:tc>
        <w:tc>
          <w:tcPr>
            <w:tcW w:w="1525" w:type="dxa"/>
            <w:shd w:val="clear" w:color="auto" w:fill="auto"/>
            <w:vAlign w:val="center"/>
          </w:tcPr>
          <w:p w14:paraId="37AA206A" w14:textId="65C06FB3" w:rsidR="005F332A" w:rsidRDefault="005F332A" w:rsidP="005F332A">
            <w:pPr>
              <w:suppressAutoHyphens w:val="0"/>
              <w:rPr>
                <w:color w:val="000000"/>
                <w:lang w:eastAsia="ru-RU"/>
              </w:rPr>
            </w:pPr>
            <w:r w:rsidRPr="00AF042D">
              <w:rPr>
                <w:color w:val="000000"/>
                <w:lang w:eastAsia="ru-RU"/>
              </w:rPr>
              <w:t>10.61.32.114</w:t>
            </w:r>
          </w:p>
        </w:tc>
        <w:tc>
          <w:tcPr>
            <w:tcW w:w="1451" w:type="dxa"/>
          </w:tcPr>
          <w:p w14:paraId="14AA62DE" w14:textId="416463CF" w:rsidR="005F332A" w:rsidRDefault="0025339A" w:rsidP="005F332A">
            <w:pPr>
              <w:suppressAutoHyphens w:val="0"/>
              <w:rPr>
                <w:color w:val="000000"/>
                <w:lang w:eastAsia="ru-RU"/>
              </w:rPr>
            </w:pPr>
            <w:r w:rsidRPr="0025339A">
              <w:rPr>
                <w:color w:val="000000"/>
                <w:lang w:eastAsia="ru-RU"/>
              </w:rPr>
              <w:t>3 037,50</w:t>
            </w:r>
          </w:p>
        </w:tc>
      </w:tr>
      <w:tr w:rsidR="001D2C1F" w:rsidRPr="001E0895" w14:paraId="4D779E2A" w14:textId="77777777" w:rsidTr="004654E7">
        <w:trPr>
          <w:trHeight w:val="765"/>
        </w:trPr>
        <w:tc>
          <w:tcPr>
            <w:tcW w:w="568" w:type="dxa"/>
            <w:shd w:val="clear" w:color="auto" w:fill="auto"/>
            <w:vAlign w:val="center"/>
          </w:tcPr>
          <w:p w14:paraId="78934F02" w14:textId="06D6BF5D" w:rsidR="001D2C1F" w:rsidRDefault="001D2C1F" w:rsidP="001D2C1F">
            <w:pPr>
              <w:suppressAutoHyphens w:val="0"/>
              <w:rPr>
                <w:color w:val="000000"/>
                <w:lang w:eastAsia="ru-RU"/>
              </w:rPr>
            </w:pPr>
            <w:r>
              <w:rPr>
                <w:color w:val="000000"/>
                <w:lang w:eastAsia="ru-RU"/>
              </w:rPr>
              <w:t>1</w:t>
            </w:r>
            <w:r w:rsidR="0097263B">
              <w:rPr>
                <w:color w:val="000000"/>
                <w:lang w:eastAsia="ru-RU"/>
              </w:rPr>
              <w:t>3</w:t>
            </w:r>
          </w:p>
        </w:tc>
        <w:tc>
          <w:tcPr>
            <w:tcW w:w="2267" w:type="dxa"/>
            <w:shd w:val="clear" w:color="auto" w:fill="auto"/>
            <w:vAlign w:val="center"/>
          </w:tcPr>
          <w:p w14:paraId="464AECF9" w14:textId="352208A6" w:rsidR="001D2C1F" w:rsidRDefault="001D2C1F" w:rsidP="001D2C1F">
            <w:pPr>
              <w:suppressAutoHyphens w:val="0"/>
              <w:rPr>
                <w:color w:val="000000"/>
                <w:lang w:eastAsia="ru-RU"/>
              </w:rPr>
            </w:pPr>
            <w:r w:rsidRPr="00AF042D">
              <w:rPr>
                <w:color w:val="000000"/>
                <w:lang w:eastAsia="ru-RU"/>
              </w:rPr>
              <w:t>Масло подсолнечное</w:t>
            </w:r>
          </w:p>
        </w:tc>
        <w:tc>
          <w:tcPr>
            <w:tcW w:w="3006" w:type="dxa"/>
            <w:vAlign w:val="center"/>
          </w:tcPr>
          <w:p w14:paraId="4371E001" w14:textId="723EE1B2" w:rsidR="001D2C1F" w:rsidRDefault="001D2C1F" w:rsidP="001D2C1F">
            <w:pPr>
              <w:suppressAutoHyphens w:val="0"/>
              <w:jc w:val="both"/>
              <w:rPr>
                <w:color w:val="000000"/>
                <w:lang w:eastAsia="ru-RU"/>
              </w:rPr>
            </w:pPr>
            <w:r w:rsidRPr="0012187B">
              <w:rPr>
                <w:color w:val="000000"/>
                <w:lang w:eastAsia="ru-RU"/>
              </w:rPr>
              <w:t>Масло подсолнечное- р</w:t>
            </w:r>
            <w:r w:rsidRPr="0012187B">
              <w:t xml:space="preserve">афинированное дезодорированное. Товар соответствует требованиям </w:t>
            </w:r>
            <w:r w:rsidRPr="0012187B">
              <w:rPr>
                <w:color w:val="2D2D2D"/>
                <w:spacing w:val="2"/>
                <w:shd w:val="clear" w:color="auto" w:fill="FFFFFF"/>
              </w:rPr>
              <w:t>ГОСТ 1129-2013</w:t>
            </w:r>
            <w:r w:rsidRPr="0012187B">
              <w:rPr>
                <w:bCs/>
              </w:rPr>
              <w:t xml:space="preserve">. </w:t>
            </w:r>
            <w:r w:rsidRPr="0012187B">
              <w:rPr>
                <w:color w:val="000000"/>
                <w:shd w:val="clear" w:color="auto" w:fill="FFFFFF"/>
              </w:rPr>
              <w:t xml:space="preserve">Подсолнечное масло должно быть предназначено для непосредственного употребления в пищу и производства пищевых продуктов, золотисто-желтого цвета, прозрачное, без осадка, без запаха, иметь обезличенный вкус. Масло вырабатывают из </w:t>
            </w:r>
            <w:r w:rsidRPr="0012187B">
              <w:rPr>
                <w:color w:val="000000"/>
                <w:shd w:val="clear" w:color="auto" w:fill="FFFFFF"/>
              </w:rPr>
              <w:lastRenderedPageBreak/>
              <w:t xml:space="preserve">семян подсолнечника, соответствующих требованиям ГОСТ </w:t>
            </w:r>
            <w:r w:rsidRPr="0012187B">
              <w:rPr>
                <w:color w:val="2D2D2D"/>
                <w:spacing w:val="2"/>
                <w:shd w:val="clear" w:color="auto" w:fill="FFFFFF"/>
              </w:rPr>
              <w:t>22391-2015.</w:t>
            </w:r>
          </w:p>
        </w:tc>
        <w:tc>
          <w:tcPr>
            <w:tcW w:w="1022" w:type="dxa"/>
            <w:shd w:val="clear" w:color="auto" w:fill="auto"/>
            <w:vAlign w:val="center"/>
          </w:tcPr>
          <w:p w14:paraId="02AB4E26" w14:textId="261D1C7A" w:rsidR="001D2C1F" w:rsidRDefault="001D2C1F" w:rsidP="001D2C1F">
            <w:pPr>
              <w:suppressAutoHyphens w:val="0"/>
              <w:rPr>
                <w:color w:val="000000"/>
                <w:lang w:eastAsia="ru-RU"/>
              </w:rPr>
            </w:pPr>
            <w:r w:rsidRPr="00AF042D">
              <w:rPr>
                <w:color w:val="000000"/>
                <w:lang w:eastAsia="ru-RU"/>
              </w:rPr>
              <w:lastRenderedPageBreak/>
              <w:t>литр</w:t>
            </w:r>
          </w:p>
        </w:tc>
        <w:tc>
          <w:tcPr>
            <w:tcW w:w="992" w:type="dxa"/>
            <w:shd w:val="clear" w:color="auto" w:fill="auto"/>
            <w:noWrap/>
            <w:vAlign w:val="center"/>
          </w:tcPr>
          <w:p w14:paraId="00E1BBBC" w14:textId="3CB487A3" w:rsidR="001D2C1F" w:rsidRDefault="003E3536" w:rsidP="001D2C1F">
            <w:pPr>
              <w:suppressAutoHyphens w:val="0"/>
              <w:rPr>
                <w:color w:val="000000"/>
                <w:lang w:eastAsia="ru-RU"/>
              </w:rPr>
            </w:pPr>
            <w:r>
              <w:rPr>
                <w:color w:val="000000"/>
                <w:lang w:eastAsia="ru-RU"/>
              </w:rPr>
              <w:t>161,9</w:t>
            </w:r>
          </w:p>
        </w:tc>
        <w:tc>
          <w:tcPr>
            <w:tcW w:w="1418" w:type="dxa"/>
            <w:shd w:val="clear" w:color="auto" w:fill="auto"/>
            <w:vAlign w:val="center"/>
          </w:tcPr>
          <w:p w14:paraId="6EEBCA0D" w14:textId="5A05FE9C" w:rsidR="001D2C1F" w:rsidRDefault="006A55EA" w:rsidP="001D2C1F">
            <w:pPr>
              <w:suppressAutoHyphens w:val="0"/>
              <w:rPr>
                <w:color w:val="000000"/>
                <w:lang w:eastAsia="ru-RU"/>
              </w:rPr>
            </w:pPr>
            <w:r>
              <w:rPr>
                <w:color w:val="000000"/>
                <w:lang w:eastAsia="ru-RU"/>
              </w:rPr>
              <w:t>1</w:t>
            </w:r>
            <w:r w:rsidR="003E3536">
              <w:rPr>
                <w:color w:val="000000"/>
                <w:lang w:eastAsia="ru-RU"/>
              </w:rPr>
              <w:t>7</w:t>
            </w:r>
            <w:r>
              <w:rPr>
                <w:color w:val="000000"/>
                <w:lang w:eastAsia="ru-RU"/>
              </w:rPr>
              <w:t>3,00</w:t>
            </w:r>
          </w:p>
        </w:tc>
        <w:tc>
          <w:tcPr>
            <w:tcW w:w="1417" w:type="dxa"/>
            <w:shd w:val="clear" w:color="auto" w:fill="auto"/>
            <w:vAlign w:val="center"/>
          </w:tcPr>
          <w:p w14:paraId="66B352BF" w14:textId="62B9F10C" w:rsidR="001D2C1F" w:rsidRDefault="006A55EA" w:rsidP="001D2C1F">
            <w:pPr>
              <w:suppressAutoHyphens w:val="0"/>
              <w:rPr>
                <w:color w:val="000000"/>
                <w:lang w:eastAsia="ru-RU"/>
              </w:rPr>
            </w:pPr>
            <w:r>
              <w:rPr>
                <w:color w:val="000000"/>
                <w:lang w:eastAsia="ru-RU"/>
              </w:rPr>
              <w:t>170,00</w:t>
            </w:r>
          </w:p>
        </w:tc>
        <w:tc>
          <w:tcPr>
            <w:tcW w:w="1418" w:type="dxa"/>
            <w:shd w:val="clear" w:color="auto" w:fill="auto"/>
            <w:vAlign w:val="center"/>
          </w:tcPr>
          <w:p w14:paraId="087A4421" w14:textId="2BEB64FB" w:rsidR="001D2C1F" w:rsidRPr="00E51A6A" w:rsidRDefault="001D2C1F" w:rsidP="001D2C1F">
            <w:pPr>
              <w:suppressAutoHyphens w:val="0"/>
              <w:rPr>
                <w:b/>
                <w:bCs/>
                <w:color w:val="000000"/>
                <w:lang w:eastAsia="ru-RU"/>
              </w:rPr>
            </w:pPr>
            <w:r w:rsidRPr="00E51A6A">
              <w:rPr>
                <w:b/>
                <w:bCs/>
                <w:color w:val="000000"/>
                <w:lang w:eastAsia="ru-RU"/>
              </w:rPr>
              <w:t>1</w:t>
            </w:r>
            <w:r w:rsidR="003E3536">
              <w:rPr>
                <w:b/>
                <w:bCs/>
                <w:color w:val="000000"/>
                <w:lang w:eastAsia="ru-RU"/>
              </w:rPr>
              <w:t>7</w:t>
            </w:r>
            <w:r w:rsidRPr="00E51A6A">
              <w:rPr>
                <w:b/>
                <w:bCs/>
                <w:color w:val="000000"/>
                <w:lang w:eastAsia="ru-RU"/>
              </w:rPr>
              <w:t>0,00</w:t>
            </w:r>
          </w:p>
        </w:tc>
        <w:tc>
          <w:tcPr>
            <w:tcW w:w="1525" w:type="dxa"/>
            <w:shd w:val="clear" w:color="auto" w:fill="auto"/>
            <w:vAlign w:val="center"/>
          </w:tcPr>
          <w:p w14:paraId="55945830" w14:textId="228A24CF" w:rsidR="001D2C1F" w:rsidRDefault="001D2C1F" w:rsidP="001D2C1F">
            <w:pPr>
              <w:suppressAutoHyphens w:val="0"/>
              <w:rPr>
                <w:color w:val="000000"/>
                <w:lang w:eastAsia="ru-RU"/>
              </w:rPr>
            </w:pPr>
            <w:r w:rsidRPr="00AF042D">
              <w:rPr>
                <w:color w:val="000000"/>
                <w:lang w:eastAsia="ru-RU"/>
              </w:rPr>
              <w:t>10.41.54.</w:t>
            </w:r>
            <w:r>
              <w:rPr>
                <w:color w:val="000000"/>
                <w:lang w:eastAsia="ru-RU"/>
              </w:rPr>
              <w:t>000</w:t>
            </w:r>
          </w:p>
        </w:tc>
        <w:tc>
          <w:tcPr>
            <w:tcW w:w="1451" w:type="dxa"/>
          </w:tcPr>
          <w:p w14:paraId="37081E1A" w14:textId="214B38FE" w:rsidR="001D2C1F" w:rsidRDefault="0025339A" w:rsidP="001D2C1F">
            <w:pPr>
              <w:suppressAutoHyphens w:val="0"/>
              <w:rPr>
                <w:color w:val="000000"/>
                <w:lang w:eastAsia="ru-RU"/>
              </w:rPr>
            </w:pPr>
            <w:r w:rsidRPr="0025339A">
              <w:rPr>
                <w:color w:val="000000"/>
                <w:lang w:eastAsia="ru-RU"/>
              </w:rPr>
              <w:t>27 523,00</w:t>
            </w:r>
          </w:p>
        </w:tc>
      </w:tr>
      <w:tr w:rsidR="001D2C1F" w:rsidRPr="001E0895" w14:paraId="407386A1" w14:textId="77777777" w:rsidTr="004654E7">
        <w:trPr>
          <w:trHeight w:val="765"/>
        </w:trPr>
        <w:tc>
          <w:tcPr>
            <w:tcW w:w="568" w:type="dxa"/>
            <w:shd w:val="clear" w:color="auto" w:fill="auto"/>
            <w:vAlign w:val="center"/>
          </w:tcPr>
          <w:p w14:paraId="58428575" w14:textId="503C450A" w:rsidR="001D2C1F" w:rsidRDefault="001D2C1F" w:rsidP="001D2C1F">
            <w:pPr>
              <w:suppressAutoHyphens w:val="0"/>
              <w:rPr>
                <w:color w:val="000000"/>
                <w:lang w:eastAsia="ru-RU"/>
              </w:rPr>
            </w:pPr>
            <w:r>
              <w:rPr>
                <w:color w:val="000000"/>
                <w:lang w:eastAsia="ru-RU"/>
              </w:rPr>
              <w:t>1</w:t>
            </w:r>
            <w:r w:rsidR="0097263B">
              <w:rPr>
                <w:color w:val="000000"/>
                <w:lang w:eastAsia="ru-RU"/>
              </w:rPr>
              <w:t>4</w:t>
            </w:r>
          </w:p>
        </w:tc>
        <w:tc>
          <w:tcPr>
            <w:tcW w:w="2267" w:type="dxa"/>
            <w:shd w:val="clear" w:color="auto" w:fill="auto"/>
            <w:vAlign w:val="center"/>
          </w:tcPr>
          <w:p w14:paraId="0B06C8ED" w14:textId="75B28751" w:rsidR="001D2C1F" w:rsidRDefault="001D2C1F" w:rsidP="001D2C1F">
            <w:pPr>
              <w:suppressAutoHyphens w:val="0"/>
              <w:rPr>
                <w:color w:val="000000"/>
                <w:lang w:eastAsia="ru-RU"/>
              </w:rPr>
            </w:pPr>
            <w:r w:rsidRPr="00AF042D">
              <w:rPr>
                <w:color w:val="000000"/>
                <w:lang w:eastAsia="ru-RU"/>
              </w:rPr>
              <w:t>Чай</w:t>
            </w:r>
          </w:p>
        </w:tc>
        <w:tc>
          <w:tcPr>
            <w:tcW w:w="3006" w:type="dxa"/>
            <w:vAlign w:val="center"/>
          </w:tcPr>
          <w:p w14:paraId="1E56EEDC" w14:textId="71655795" w:rsidR="001D2C1F" w:rsidRDefault="001D2C1F" w:rsidP="001D2C1F">
            <w:pPr>
              <w:suppressAutoHyphens w:val="0"/>
              <w:jc w:val="both"/>
              <w:rPr>
                <w:color w:val="000000"/>
                <w:lang w:eastAsia="ru-RU"/>
              </w:rPr>
            </w:pPr>
            <w:r w:rsidRPr="0012187B">
              <w:rPr>
                <w:color w:val="000000"/>
                <w:lang w:eastAsia="ru-RU"/>
              </w:rPr>
              <w:t>Чай - с</w:t>
            </w:r>
            <w:r w:rsidRPr="0012187B">
              <w:t xml:space="preserve">оответствует </w:t>
            </w:r>
            <w:r w:rsidRPr="0012187B">
              <w:rPr>
                <w:color w:val="2D2D2D"/>
                <w:spacing w:val="2"/>
                <w:shd w:val="clear" w:color="auto" w:fill="FFFFFF"/>
              </w:rPr>
              <w:t xml:space="preserve">ГОСТ 32573-2013 </w:t>
            </w:r>
            <w:r w:rsidRPr="0012187B">
              <w:t>или ТУ производителя. 100% чай черный байховый. Высший сорт. Двухкамерный пакет с ярлычками, порция не менее 2гр.</w:t>
            </w:r>
          </w:p>
        </w:tc>
        <w:tc>
          <w:tcPr>
            <w:tcW w:w="1022" w:type="dxa"/>
            <w:shd w:val="clear" w:color="auto" w:fill="auto"/>
            <w:vAlign w:val="center"/>
          </w:tcPr>
          <w:p w14:paraId="45DA41B9" w14:textId="77777777" w:rsidR="001D2C1F" w:rsidRPr="00AF042D" w:rsidRDefault="001D2C1F" w:rsidP="001D2C1F">
            <w:pPr>
              <w:rPr>
                <w:color w:val="000000"/>
                <w:lang w:eastAsia="ru-RU"/>
              </w:rPr>
            </w:pPr>
            <w:r w:rsidRPr="00AF042D">
              <w:rPr>
                <w:color w:val="000000"/>
                <w:lang w:eastAsia="ru-RU"/>
              </w:rPr>
              <w:t>килограмм</w:t>
            </w:r>
          </w:p>
          <w:p w14:paraId="081641B2" w14:textId="77777777" w:rsidR="001D2C1F" w:rsidRDefault="001D2C1F" w:rsidP="001D2C1F">
            <w:pPr>
              <w:suppressAutoHyphens w:val="0"/>
              <w:rPr>
                <w:color w:val="000000"/>
                <w:lang w:eastAsia="ru-RU"/>
              </w:rPr>
            </w:pPr>
          </w:p>
        </w:tc>
        <w:tc>
          <w:tcPr>
            <w:tcW w:w="992" w:type="dxa"/>
            <w:shd w:val="clear" w:color="auto" w:fill="auto"/>
            <w:noWrap/>
            <w:vAlign w:val="center"/>
          </w:tcPr>
          <w:p w14:paraId="58E2FFFC" w14:textId="779E2203" w:rsidR="001D2C1F" w:rsidRDefault="001D2C1F" w:rsidP="001D2C1F">
            <w:pPr>
              <w:suppressAutoHyphens w:val="0"/>
              <w:rPr>
                <w:color w:val="000000"/>
                <w:lang w:eastAsia="ru-RU"/>
              </w:rPr>
            </w:pPr>
            <w:r>
              <w:rPr>
                <w:color w:val="000000"/>
                <w:lang w:eastAsia="ru-RU"/>
              </w:rPr>
              <w:t>4</w:t>
            </w:r>
            <w:r w:rsidR="003E3536">
              <w:rPr>
                <w:color w:val="000000"/>
                <w:lang w:eastAsia="ru-RU"/>
              </w:rPr>
              <w:t>5</w:t>
            </w:r>
            <w:r>
              <w:rPr>
                <w:color w:val="000000"/>
                <w:lang w:eastAsia="ru-RU"/>
              </w:rPr>
              <w:t>,0</w:t>
            </w:r>
          </w:p>
        </w:tc>
        <w:tc>
          <w:tcPr>
            <w:tcW w:w="1418" w:type="dxa"/>
            <w:shd w:val="clear" w:color="auto" w:fill="auto"/>
            <w:vAlign w:val="center"/>
          </w:tcPr>
          <w:p w14:paraId="17835AD7" w14:textId="79F8A3A0" w:rsidR="001D2C1F" w:rsidRDefault="003E3536" w:rsidP="001D2C1F">
            <w:pPr>
              <w:suppressAutoHyphens w:val="0"/>
              <w:rPr>
                <w:color w:val="000000"/>
                <w:lang w:eastAsia="ru-RU"/>
              </w:rPr>
            </w:pPr>
            <w:r>
              <w:rPr>
                <w:color w:val="000000"/>
                <w:lang w:eastAsia="ru-RU"/>
              </w:rPr>
              <w:t>9</w:t>
            </w:r>
            <w:r w:rsidR="006A55EA">
              <w:rPr>
                <w:color w:val="000000"/>
                <w:lang w:eastAsia="ru-RU"/>
              </w:rPr>
              <w:t>50,00</w:t>
            </w:r>
          </w:p>
        </w:tc>
        <w:tc>
          <w:tcPr>
            <w:tcW w:w="1417" w:type="dxa"/>
            <w:shd w:val="clear" w:color="auto" w:fill="auto"/>
            <w:vAlign w:val="center"/>
          </w:tcPr>
          <w:p w14:paraId="254099FD" w14:textId="37061F50" w:rsidR="001D2C1F" w:rsidRDefault="003E3536" w:rsidP="001D2C1F">
            <w:pPr>
              <w:suppressAutoHyphens w:val="0"/>
              <w:rPr>
                <w:color w:val="000000"/>
                <w:lang w:eastAsia="ru-RU"/>
              </w:rPr>
            </w:pPr>
            <w:r>
              <w:rPr>
                <w:color w:val="000000"/>
                <w:lang w:eastAsia="ru-RU"/>
              </w:rPr>
              <w:t>9</w:t>
            </w:r>
            <w:r w:rsidR="006A55EA">
              <w:rPr>
                <w:color w:val="000000"/>
                <w:lang w:eastAsia="ru-RU"/>
              </w:rPr>
              <w:t>45,00</w:t>
            </w:r>
          </w:p>
        </w:tc>
        <w:tc>
          <w:tcPr>
            <w:tcW w:w="1418" w:type="dxa"/>
            <w:shd w:val="clear" w:color="auto" w:fill="auto"/>
            <w:vAlign w:val="center"/>
          </w:tcPr>
          <w:p w14:paraId="3A603502" w14:textId="48F863C1" w:rsidR="001D2C1F" w:rsidRPr="00E51A6A" w:rsidRDefault="003E3536" w:rsidP="001D2C1F">
            <w:pPr>
              <w:suppressAutoHyphens w:val="0"/>
              <w:rPr>
                <w:b/>
                <w:bCs/>
                <w:color w:val="000000"/>
                <w:lang w:eastAsia="ru-RU"/>
              </w:rPr>
            </w:pPr>
            <w:r>
              <w:rPr>
                <w:b/>
                <w:bCs/>
                <w:color w:val="000000"/>
                <w:lang w:eastAsia="ru-RU"/>
              </w:rPr>
              <w:t>90</w:t>
            </w:r>
            <w:r w:rsidR="001D2C1F" w:rsidRPr="00E51A6A">
              <w:rPr>
                <w:b/>
                <w:bCs/>
                <w:color w:val="000000"/>
                <w:lang w:eastAsia="ru-RU"/>
              </w:rPr>
              <w:t>0,00</w:t>
            </w:r>
          </w:p>
        </w:tc>
        <w:tc>
          <w:tcPr>
            <w:tcW w:w="1525" w:type="dxa"/>
            <w:shd w:val="clear" w:color="auto" w:fill="auto"/>
            <w:vAlign w:val="center"/>
          </w:tcPr>
          <w:p w14:paraId="17DE6D1D" w14:textId="28B2D990" w:rsidR="001D2C1F" w:rsidRDefault="001D2C1F" w:rsidP="001D2C1F">
            <w:pPr>
              <w:suppressAutoHyphens w:val="0"/>
              <w:rPr>
                <w:color w:val="000000"/>
                <w:lang w:eastAsia="ru-RU"/>
              </w:rPr>
            </w:pPr>
            <w:r w:rsidRPr="00AF042D">
              <w:rPr>
                <w:color w:val="000000"/>
                <w:lang w:eastAsia="ru-RU"/>
              </w:rPr>
              <w:t>10.83.13.120</w:t>
            </w:r>
          </w:p>
        </w:tc>
        <w:tc>
          <w:tcPr>
            <w:tcW w:w="1451" w:type="dxa"/>
          </w:tcPr>
          <w:p w14:paraId="4B0CADC7" w14:textId="2E740C29" w:rsidR="001D2C1F" w:rsidRDefault="0025339A" w:rsidP="001D2C1F">
            <w:pPr>
              <w:suppressAutoHyphens w:val="0"/>
              <w:rPr>
                <w:color w:val="000000"/>
                <w:lang w:eastAsia="ru-RU"/>
              </w:rPr>
            </w:pPr>
            <w:r w:rsidRPr="0025339A">
              <w:rPr>
                <w:color w:val="000000"/>
                <w:lang w:eastAsia="ru-RU"/>
              </w:rPr>
              <w:t>40 500,00</w:t>
            </w:r>
          </w:p>
        </w:tc>
      </w:tr>
      <w:tr w:rsidR="001D2C1F" w:rsidRPr="001E0895" w14:paraId="5FF1D856" w14:textId="77777777" w:rsidTr="00FF00EF">
        <w:trPr>
          <w:trHeight w:val="765"/>
        </w:trPr>
        <w:tc>
          <w:tcPr>
            <w:tcW w:w="568" w:type="dxa"/>
            <w:shd w:val="clear" w:color="auto" w:fill="auto"/>
            <w:vAlign w:val="center"/>
          </w:tcPr>
          <w:p w14:paraId="660E7150" w14:textId="0C581868" w:rsidR="001D2C1F" w:rsidRDefault="001D2C1F" w:rsidP="001D2C1F">
            <w:pPr>
              <w:suppressAutoHyphens w:val="0"/>
              <w:rPr>
                <w:color w:val="000000"/>
                <w:lang w:eastAsia="ru-RU"/>
              </w:rPr>
            </w:pPr>
            <w:r>
              <w:rPr>
                <w:color w:val="000000"/>
                <w:lang w:eastAsia="ru-RU"/>
              </w:rPr>
              <w:t>1</w:t>
            </w:r>
            <w:r w:rsidR="0097263B">
              <w:rPr>
                <w:color w:val="000000"/>
                <w:lang w:eastAsia="ru-RU"/>
              </w:rPr>
              <w:t>5</w:t>
            </w:r>
          </w:p>
        </w:tc>
        <w:tc>
          <w:tcPr>
            <w:tcW w:w="2267" w:type="dxa"/>
            <w:shd w:val="clear" w:color="auto" w:fill="auto"/>
            <w:vAlign w:val="center"/>
          </w:tcPr>
          <w:p w14:paraId="531E02C5" w14:textId="5CFE2569" w:rsidR="001D2C1F" w:rsidRDefault="001D2C1F" w:rsidP="001D2C1F">
            <w:pPr>
              <w:suppressAutoHyphens w:val="0"/>
              <w:rPr>
                <w:color w:val="000000"/>
                <w:lang w:eastAsia="ru-RU"/>
              </w:rPr>
            </w:pPr>
            <w:r w:rsidRPr="00AF042D">
              <w:rPr>
                <w:color w:val="000000"/>
                <w:lang w:eastAsia="ru-RU"/>
              </w:rPr>
              <w:t>Кукуруза консервированная</w:t>
            </w:r>
          </w:p>
        </w:tc>
        <w:tc>
          <w:tcPr>
            <w:tcW w:w="3006" w:type="dxa"/>
          </w:tcPr>
          <w:p w14:paraId="415D314F" w14:textId="096E3B30" w:rsidR="001D2C1F" w:rsidRDefault="001D2C1F" w:rsidP="001D2C1F">
            <w:pPr>
              <w:suppressAutoHyphens w:val="0"/>
              <w:jc w:val="both"/>
              <w:rPr>
                <w:color w:val="000000"/>
                <w:lang w:eastAsia="ru-RU"/>
              </w:rPr>
            </w:pPr>
            <w:r w:rsidRPr="001D2C1F">
              <w:rPr>
                <w:color w:val="000000"/>
                <w:lang w:eastAsia="ru-RU"/>
              </w:rPr>
              <w:t>Кукуруза консервированная - Соответствие ГОСТ 34114-2017 «Консервы овощные. Кукуруза сахарная. Технические условия».</w:t>
            </w:r>
          </w:p>
        </w:tc>
        <w:tc>
          <w:tcPr>
            <w:tcW w:w="1022" w:type="dxa"/>
            <w:shd w:val="clear" w:color="auto" w:fill="auto"/>
          </w:tcPr>
          <w:p w14:paraId="2F397333" w14:textId="61182208" w:rsidR="001D2C1F" w:rsidRDefault="001D2C1F" w:rsidP="001D2C1F">
            <w:pPr>
              <w:suppressAutoHyphens w:val="0"/>
              <w:rPr>
                <w:color w:val="000000"/>
                <w:lang w:eastAsia="ru-RU"/>
              </w:rPr>
            </w:pPr>
            <w:r w:rsidRPr="00AF042D">
              <w:rPr>
                <w:color w:val="000000"/>
                <w:lang w:eastAsia="ru-RU"/>
              </w:rPr>
              <w:t>килограмм</w:t>
            </w:r>
          </w:p>
        </w:tc>
        <w:tc>
          <w:tcPr>
            <w:tcW w:w="992" w:type="dxa"/>
            <w:shd w:val="clear" w:color="auto" w:fill="auto"/>
            <w:noWrap/>
            <w:vAlign w:val="center"/>
          </w:tcPr>
          <w:p w14:paraId="4A053AA7" w14:textId="6FE6C4BE" w:rsidR="001D2C1F" w:rsidRDefault="003E3536" w:rsidP="001D2C1F">
            <w:pPr>
              <w:suppressAutoHyphens w:val="0"/>
              <w:rPr>
                <w:color w:val="000000"/>
                <w:lang w:eastAsia="ru-RU"/>
              </w:rPr>
            </w:pPr>
            <w:r>
              <w:rPr>
                <w:color w:val="000000"/>
                <w:lang w:eastAsia="ru-RU"/>
              </w:rPr>
              <w:t>40,5</w:t>
            </w:r>
          </w:p>
        </w:tc>
        <w:tc>
          <w:tcPr>
            <w:tcW w:w="1418" w:type="dxa"/>
            <w:shd w:val="clear" w:color="auto" w:fill="auto"/>
            <w:vAlign w:val="center"/>
          </w:tcPr>
          <w:p w14:paraId="45A7EB50" w14:textId="5B8D644D" w:rsidR="001D2C1F" w:rsidRDefault="003E3536" w:rsidP="001D2C1F">
            <w:pPr>
              <w:suppressAutoHyphens w:val="0"/>
              <w:rPr>
                <w:color w:val="000000"/>
                <w:lang w:eastAsia="ru-RU"/>
              </w:rPr>
            </w:pPr>
            <w:r>
              <w:rPr>
                <w:color w:val="000000"/>
                <w:lang w:eastAsia="ru-RU"/>
              </w:rPr>
              <w:t>2</w:t>
            </w:r>
            <w:r w:rsidR="006A55EA">
              <w:rPr>
                <w:color w:val="000000"/>
                <w:lang w:eastAsia="ru-RU"/>
              </w:rPr>
              <w:t>80,00</w:t>
            </w:r>
          </w:p>
        </w:tc>
        <w:tc>
          <w:tcPr>
            <w:tcW w:w="1417" w:type="dxa"/>
            <w:shd w:val="clear" w:color="auto" w:fill="auto"/>
            <w:vAlign w:val="center"/>
          </w:tcPr>
          <w:p w14:paraId="55FB4350" w14:textId="62EB67A5" w:rsidR="001D2C1F" w:rsidRDefault="003E3536" w:rsidP="001D2C1F">
            <w:pPr>
              <w:suppressAutoHyphens w:val="0"/>
              <w:rPr>
                <w:color w:val="000000"/>
                <w:lang w:eastAsia="ru-RU"/>
              </w:rPr>
            </w:pPr>
            <w:r>
              <w:rPr>
                <w:color w:val="000000"/>
                <w:lang w:eastAsia="ru-RU"/>
              </w:rPr>
              <w:t>2</w:t>
            </w:r>
            <w:r w:rsidR="006A55EA">
              <w:rPr>
                <w:color w:val="000000"/>
                <w:lang w:eastAsia="ru-RU"/>
              </w:rPr>
              <w:t>85,00</w:t>
            </w:r>
          </w:p>
        </w:tc>
        <w:tc>
          <w:tcPr>
            <w:tcW w:w="1418" w:type="dxa"/>
            <w:shd w:val="clear" w:color="auto" w:fill="auto"/>
            <w:vAlign w:val="center"/>
          </w:tcPr>
          <w:p w14:paraId="23523971" w14:textId="63784561" w:rsidR="001D2C1F" w:rsidRPr="00E51A6A" w:rsidRDefault="0025339A" w:rsidP="001D2C1F">
            <w:pPr>
              <w:suppressAutoHyphens w:val="0"/>
              <w:rPr>
                <w:b/>
                <w:bCs/>
                <w:color w:val="000000"/>
                <w:lang w:eastAsia="ru-RU"/>
              </w:rPr>
            </w:pPr>
            <w:r>
              <w:rPr>
                <w:b/>
                <w:bCs/>
                <w:color w:val="000000"/>
                <w:lang w:eastAsia="ru-RU"/>
              </w:rPr>
              <w:t>3</w:t>
            </w:r>
            <w:r w:rsidR="003E3536">
              <w:rPr>
                <w:b/>
                <w:bCs/>
                <w:color w:val="000000"/>
                <w:lang w:eastAsia="ru-RU"/>
              </w:rPr>
              <w:t>5</w:t>
            </w:r>
            <w:r w:rsidR="001D2C1F" w:rsidRPr="00E51A6A">
              <w:rPr>
                <w:b/>
                <w:bCs/>
                <w:color w:val="000000"/>
                <w:lang w:eastAsia="ru-RU"/>
              </w:rPr>
              <w:t>0,00</w:t>
            </w:r>
          </w:p>
        </w:tc>
        <w:tc>
          <w:tcPr>
            <w:tcW w:w="1525" w:type="dxa"/>
            <w:shd w:val="clear" w:color="auto" w:fill="auto"/>
            <w:vAlign w:val="center"/>
          </w:tcPr>
          <w:p w14:paraId="247274AD" w14:textId="70514446" w:rsidR="001D2C1F" w:rsidRDefault="001D2C1F" w:rsidP="001D2C1F">
            <w:pPr>
              <w:suppressAutoHyphens w:val="0"/>
              <w:rPr>
                <w:color w:val="000000"/>
                <w:lang w:eastAsia="ru-RU"/>
              </w:rPr>
            </w:pPr>
            <w:r w:rsidRPr="00AF042D">
              <w:rPr>
                <w:color w:val="000000"/>
                <w:lang w:eastAsia="ru-RU"/>
              </w:rPr>
              <w:t>10.39.17.190</w:t>
            </w:r>
          </w:p>
        </w:tc>
        <w:tc>
          <w:tcPr>
            <w:tcW w:w="1451" w:type="dxa"/>
          </w:tcPr>
          <w:p w14:paraId="55F2D568" w14:textId="008A1D04" w:rsidR="001D2C1F" w:rsidRDefault="0025339A" w:rsidP="001D2C1F">
            <w:pPr>
              <w:suppressAutoHyphens w:val="0"/>
              <w:rPr>
                <w:color w:val="000000"/>
                <w:lang w:eastAsia="ru-RU"/>
              </w:rPr>
            </w:pPr>
            <w:r w:rsidRPr="0025339A">
              <w:rPr>
                <w:color w:val="000000"/>
                <w:lang w:eastAsia="ru-RU"/>
              </w:rPr>
              <w:t>14 175,00</w:t>
            </w:r>
            <w:r w:rsidRPr="0025339A">
              <w:rPr>
                <w:color w:val="000000"/>
                <w:lang w:eastAsia="ru-RU"/>
              </w:rPr>
              <w:tab/>
            </w:r>
          </w:p>
        </w:tc>
      </w:tr>
      <w:tr w:rsidR="001D2C1F" w:rsidRPr="001E0895" w14:paraId="23936F86" w14:textId="77777777" w:rsidTr="00FF00EF">
        <w:trPr>
          <w:trHeight w:val="765"/>
        </w:trPr>
        <w:tc>
          <w:tcPr>
            <w:tcW w:w="568" w:type="dxa"/>
            <w:shd w:val="clear" w:color="auto" w:fill="auto"/>
            <w:vAlign w:val="center"/>
          </w:tcPr>
          <w:p w14:paraId="160C98B3" w14:textId="486CA5CA" w:rsidR="001D2C1F" w:rsidRDefault="001D2C1F" w:rsidP="001D2C1F">
            <w:pPr>
              <w:suppressAutoHyphens w:val="0"/>
              <w:rPr>
                <w:color w:val="000000"/>
                <w:lang w:eastAsia="ru-RU"/>
              </w:rPr>
            </w:pPr>
            <w:r>
              <w:rPr>
                <w:color w:val="000000"/>
                <w:lang w:eastAsia="ru-RU"/>
              </w:rPr>
              <w:t>1</w:t>
            </w:r>
            <w:r w:rsidR="0097263B">
              <w:rPr>
                <w:color w:val="000000"/>
                <w:lang w:eastAsia="ru-RU"/>
              </w:rPr>
              <w:t>6</w:t>
            </w:r>
          </w:p>
        </w:tc>
        <w:tc>
          <w:tcPr>
            <w:tcW w:w="2267" w:type="dxa"/>
            <w:shd w:val="clear" w:color="auto" w:fill="auto"/>
            <w:vAlign w:val="center"/>
          </w:tcPr>
          <w:p w14:paraId="7C4AC95D" w14:textId="1CEE1812" w:rsidR="001D2C1F" w:rsidRDefault="001D2C1F" w:rsidP="001D2C1F">
            <w:pPr>
              <w:suppressAutoHyphens w:val="0"/>
              <w:rPr>
                <w:color w:val="000000"/>
                <w:lang w:eastAsia="ru-RU"/>
              </w:rPr>
            </w:pPr>
            <w:r w:rsidRPr="00AF042D">
              <w:rPr>
                <w:color w:val="000000"/>
                <w:lang w:eastAsia="ru-RU"/>
              </w:rPr>
              <w:t>Паста томатная</w:t>
            </w:r>
          </w:p>
        </w:tc>
        <w:tc>
          <w:tcPr>
            <w:tcW w:w="3006" w:type="dxa"/>
          </w:tcPr>
          <w:p w14:paraId="379CD7B0" w14:textId="77777777" w:rsidR="001D2C1F" w:rsidRPr="001D2C1F" w:rsidRDefault="001D2C1F" w:rsidP="001D2C1F">
            <w:pPr>
              <w:suppressAutoHyphens w:val="0"/>
              <w:jc w:val="both"/>
              <w:rPr>
                <w:color w:val="000000"/>
                <w:lang w:eastAsia="ru-RU"/>
              </w:rPr>
            </w:pPr>
            <w:r w:rsidRPr="001D2C1F">
              <w:rPr>
                <w:color w:val="000000"/>
                <w:lang w:eastAsia="ru-RU"/>
              </w:rPr>
              <w:t>Паста томатная, упаковка – не менее, чем по 1 килограмму, без консервантов и красителей, соответствие ГОСТ 3343-2017 «Продукты томатные концентрированные. Общие технические условия».</w:t>
            </w:r>
          </w:p>
          <w:p w14:paraId="5C1BF9C8" w14:textId="170B5138" w:rsidR="001D2C1F" w:rsidRDefault="001D2C1F" w:rsidP="001D2C1F">
            <w:pPr>
              <w:suppressAutoHyphens w:val="0"/>
              <w:jc w:val="both"/>
              <w:rPr>
                <w:color w:val="000000"/>
                <w:lang w:eastAsia="ru-RU"/>
              </w:rPr>
            </w:pPr>
            <w:r w:rsidRPr="001D2C1F">
              <w:rPr>
                <w:color w:val="000000"/>
                <w:lang w:eastAsia="ru-RU"/>
              </w:rPr>
              <w:t>.</w:t>
            </w:r>
          </w:p>
        </w:tc>
        <w:tc>
          <w:tcPr>
            <w:tcW w:w="1022" w:type="dxa"/>
            <w:shd w:val="clear" w:color="auto" w:fill="auto"/>
          </w:tcPr>
          <w:p w14:paraId="384A5762" w14:textId="75DE8636" w:rsidR="001D2C1F" w:rsidRDefault="001D2C1F" w:rsidP="001D2C1F">
            <w:pPr>
              <w:suppressAutoHyphens w:val="0"/>
              <w:rPr>
                <w:color w:val="000000"/>
                <w:lang w:eastAsia="ru-RU"/>
              </w:rPr>
            </w:pPr>
            <w:r w:rsidRPr="00AF042D">
              <w:rPr>
                <w:color w:val="000000"/>
                <w:lang w:eastAsia="ru-RU"/>
              </w:rPr>
              <w:t>килограмм</w:t>
            </w:r>
          </w:p>
        </w:tc>
        <w:tc>
          <w:tcPr>
            <w:tcW w:w="992" w:type="dxa"/>
            <w:shd w:val="clear" w:color="auto" w:fill="auto"/>
            <w:noWrap/>
            <w:vAlign w:val="center"/>
          </w:tcPr>
          <w:p w14:paraId="17070965" w14:textId="37F24A75" w:rsidR="001D2C1F" w:rsidRDefault="001D2C1F" w:rsidP="001D2C1F">
            <w:pPr>
              <w:suppressAutoHyphens w:val="0"/>
              <w:rPr>
                <w:color w:val="000000"/>
                <w:lang w:eastAsia="ru-RU"/>
              </w:rPr>
            </w:pPr>
            <w:r>
              <w:rPr>
                <w:color w:val="000000"/>
                <w:lang w:eastAsia="ru-RU"/>
              </w:rPr>
              <w:t>2</w:t>
            </w:r>
            <w:r w:rsidR="003E3536">
              <w:rPr>
                <w:color w:val="000000"/>
                <w:lang w:eastAsia="ru-RU"/>
              </w:rPr>
              <w:t>0</w:t>
            </w:r>
            <w:r>
              <w:rPr>
                <w:color w:val="000000"/>
                <w:lang w:eastAsia="ru-RU"/>
              </w:rPr>
              <w:t>2</w:t>
            </w:r>
            <w:r w:rsidR="003E3536">
              <w:rPr>
                <w:color w:val="000000"/>
                <w:lang w:eastAsia="ru-RU"/>
              </w:rPr>
              <w:t>,3</w:t>
            </w:r>
          </w:p>
        </w:tc>
        <w:tc>
          <w:tcPr>
            <w:tcW w:w="1418" w:type="dxa"/>
            <w:shd w:val="clear" w:color="auto" w:fill="auto"/>
            <w:vAlign w:val="center"/>
          </w:tcPr>
          <w:p w14:paraId="0400236A" w14:textId="06B0373F" w:rsidR="001D2C1F" w:rsidRDefault="006A55EA" w:rsidP="001D2C1F">
            <w:pPr>
              <w:suppressAutoHyphens w:val="0"/>
              <w:rPr>
                <w:color w:val="000000"/>
                <w:lang w:eastAsia="ru-RU"/>
              </w:rPr>
            </w:pPr>
            <w:r>
              <w:rPr>
                <w:color w:val="000000"/>
                <w:lang w:eastAsia="ru-RU"/>
              </w:rPr>
              <w:t>220,00</w:t>
            </w:r>
          </w:p>
        </w:tc>
        <w:tc>
          <w:tcPr>
            <w:tcW w:w="1417" w:type="dxa"/>
            <w:shd w:val="clear" w:color="auto" w:fill="auto"/>
            <w:vAlign w:val="center"/>
          </w:tcPr>
          <w:p w14:paraId="145B4412" w14:textId="432C9AF7" w:rsidR="001D2C1F" w:rsidRDefault="006A55EA" w:rsidP="001D2C1F">
            <w:pPr>
              <w:suppressAutoHyphens w:val="0"/>
              <w:rPr>
                <w:color w:val="000000"/>
                <w:lang w:eastAsia="ru-RU"/>
              </w:rPr>
            </w:pPr>
            <w:r>
              <w:rPr>
                <w:color w:val="000000"/>
                <w:lang w:eastAsia="ru-RU"/>
              </w:rPr>
              <w:t>2</w:t>
            </w:r>
            <w:r w:rsidR="003E3536">
              <w:rPr>
                <w:color w:val="000000"/>
                <w:lang w:eastAsia="ru-RU"/>
              </w:rPr>
              <w:t>7</w:t>
            </w:r>
            <w:r>
              <w:rPr>
                <w:color w:val="000000"/>
                <w:lang w:eastAsia="ru-RU"/>
              </w:rPr>
              <w:t>0,00</w:t>
            </w:r>
          </w:p>
        </w:tc>
        <w:tc>
          <w:tcPr>
            <w:tcW w:w="1418" w:type="dxa"/>
            <w:shd w:val="clear" w:color="auto" w:fill="auto"/>
            <w:vAlign w:val="center"/>
          </w:tcPr>
          <w:p w14:paraId="0C4F209D" w14:textId="17FA1F42" w:rsidR="001D2C1F" w:rsidRPr="00E51A6A" w:rsidRDefault="00675CA7" w:rsidP="001D2C1F">
            <w:pPr>
              <w:suppressAutoHyphens w:val="0"/>
              <w:rPr>
                <w:b/>
                <w:bCs/>
                <w:color w:val="000000"/>
                <w:lang w:eastAsia="ru-RU"/>
              </w:rPr>
            </w:pPr>
            <w:r>
              <w:rPr>
                <w:b/>
                <w:bCs/>
                <w:color w:val="000000"/>
                <w:lang w:eastAsia="ru-RU"/>
              </w:rPr>
              <w:t>30</w:t>
            </w:r>
            <w:r w:rsidR="001D2C1F" w:rsidRPr="00E51A6A">
              <w:rPr>
                <w:b/>
                <w:bCs/>
                <w:color w:val="000000"/>
                <w:lang w:eastAsia="ru-RU"/>
              </w:rPr>
              <w:t>0,00</w:t>
            </w:r>
          </w:p>
        </w:tc>
        <w:tc>
          <w:tcPr>
            <w:tcW w:w="1525" w:type="dxa"/>
            <w:shd w:val="clear" w:color="auto" w:fill="auto"/>
            <w:vAlign w:val="center"/>
          </w:tcPr>
          <w:p w14:paraId="78B51EE6" w14:textId="77777777" w:rsidR="001D2C1F" w:rsidRPr="00AF042D" w:rsidRDefault="001D2C1F" w:rsidP="001D2C1F">
            <w:pPr>
              <w:rPr>
                <w:color w:val="000000"/>
                <w:lang w:eastAsia="ru-RU"/>
              </w:rPr>
            </w:pPr>
            <w:r w:rsidRPr="00AF042D">
              <w:rPr>
                <w:color w:val="000000"/>
                <w:lang w:eastAsia="ru-RU"/>
              </w:rPr>
              <w:t>10.39.17.112</w:t>
            </w:r>
          </w:p>
          <w:p w14:paraId="52A2D1BE" w14:textId="77777777" w:rsidR="001D2C1F" w:rsidRDefault="001D2C1F" w:rsidP="001D2C1F">
            <w:pPr>
              <w:suppressAutoHyphens w:val="0"/>
              <w:rPr>
                <w:color w:val="000000"/>
                <w:lang w:eastAsia="ru-RU"/>
              </w:rPr>
            </w:pPr>
          </w:p>
        </w:tc>
        <w:tc>
          <w:tcPr>
            <w:tcW w:w="1451" w:type="dxa"/>
          </w:tcPr>
          <w:p w14:paraId="4B555464" w14:textId="6297FEBC" w:rsidR="001D2C1F" w:rsidRDefault="0025339A" w:rsidP="001D2C1F">
            <w:pPr>
              <w:suppressAutoHyphens w:val="0"/>
              <w:rPr>
                <w:color w:val="000000"/>
                <w:lang w:eastAsia="ru-RU"/>
              </w:rPr>
            </w:pPr>
            <w:r w:rsidRPr="0025339A">
              <w:rPr>
                <w:color w:val="000000"/>
                <w:lang w:eastAsia="ru-RU"/>
              </w:rPr>
              <w:t>60 690,00</w:t>
            </w:r>
          </w:p>
        </w:tc>
      </w:tr>
      <w:tr w:rsidR="001D2C1F" w:rsidRPr="001E0895" w14:paraId="2F87ED6F" w14:textId="77777777" w:rsidTr="00FF00EF">
        <w:trPr>
          <w:trHeight w:val="765"/>
        </w:trPr>
        <w:tc>
          <w:tcPr>
            <w:tcW w:w="568" w:type="dxa"/>
            <w:shd w:val="clear" w:color="auto" w:fill="auto"/>
            <w:vAlign w:val="center"/>
          </w:tcPr>
          <w:p w14:paraId="36FD2D15" w14:textId="0DD173E2" w:rsidR="001D2C1F" w:rsidRDefault="001D2C1F" w:rsidP="001D2C1F">
            <w:pPr>
              <w:suppressAutoHyphens w:val="0"/>
              <w:rPr>
                <w:color w:val="000000"/>
                <w:lang w:eastAsia="ru-RU"/>
              </w:rPr>
            </w:pPr>
            <w:r>
              <w:rPr>
                <w:color w:val="000000"/>
                <w:lang w:eastAsia="ru-RU"/>
              </w:rPr>
              <w:t>1</w:t>
            </w:r>
            <w:r w:rsidR="0097263B">
              <w:rPr>
                <w:color w:val="000000"/>
                <w:lang w:eastAsia="ru-RU"/>
              </w:rPr>
              <w:t>7</w:t>
            </w:r>
          </w:p>
        </w:tc>
        <w:tc>
          <w:tcPr>
            <w:tcW w:w="2267" w:type="dxa"/>
            <w:shd w:val="clear" w:color="auto" w:fill="auto"/>
            <w:vAlign w:val="center"/>
          </w:tcPr>
          <w:p w14:paraId="29B75A0B" w14:textId="751E25BB" w:rsidR="001D2C1F" w:rsidRDefault="001D2C1F" w:rsidP="001D2C1F">
            <w:pPr>
              <w:suppressAutoHyphens w:val="0"/>
              <w:rPr>
                <w:color w:val="000000"/>
                <w:lang w:eastAsia="ru-RU"/>
              </w:rPr>
            </w:pPr>
            <w:r w:rsidRPr="00AF042D">
              <w:t>Икра кабачковая</w:t>
            </w:r>
          </w:p>
        </w:tc>
        <w:tc>
          <w:tcPr>
            <w:tcW w:w="3006" w:type="dxa"/>
          </w:tcPr>
          <w:p w14:paraId="7A06228C" w14:textId="0DB2F6F6" w:rsidR="001D2C1F" w:rsidRDefault="001D2C1F" w:rsidP="001D2C1F">
            <w:pPr>
              <w:suppressAutoHyphens w:val="0"/>
              <w:jc w:val="both"/>
              <w:rPr>
                <w:color w:val="000000"/>
                <w:lang w:eastAsia="ru-RU"/>
              </w:rPr>
            </w:pPr>
            <w:r w:rsidRPr="001D2C1F">
              <w:rPr>
                <w:color w:val="000000"/>
                <w:lang w:eastAsia="ru-RU"/>
              </w:rPr>
              <w:t>Икра кабачковая. Соответствие ГОСТ 2654-2017 «Консервы. Икра овощная. Технические условия».</w:t>
            </w:r>
          </w:p>
        </w:tc>
        <w:tc>
          <w:tcPr>
            <w:tcW w:w="1022" w:type="dxa"/>
            <w:shd w:val="clear" w:color="auto" w:fill="auto"/>
          </w:tcPr>
          <w:p w14:paraId="58684ACC" w14:textId="74CFC8BD" w:rsidR="001D2C1F" w:rsidRDefault="001D2C1F" w:rsidP="001D2C1F">
            <w:pPr>
              <w:suppressAutoHyphens w:val="0"/>
              <w:rPr>
                <w:color w:val="000000"/>
                <w:lang w:eastAsia="ru-RU"/>
              </w:rPr>
            </w:pPr>
            <w:r w:rsidRPr="00AF042D">
              <w:rPr>
                <w:color w:val="000000"/>
                <w:lang w:eastAsia="ru-RU"/>
              </w:rPr>
              <w:t>килограмм</w:t>
            </w:r>
          </w:p>
        </w:tc>
        <w:tc>
          <w:tcPr>
            <w:tcW w:w="992" w:type="dxa"/>
            <w:shd w:val="clear" w:color="auto" w:fill="auto"/>
            <w:noWrap/>
            <w:vAlign w:val="center"/>
          </w:tcPr>
          <w:p w14:paraId="340A4A5A" w14:textId="51249217" w:rsidR="001D2C1F" w:rsidRDefault="001D2C1F" w:rsidP="001D2C1F">
            <w:pPr>
              <w:suppressAutoHyphens w:val="0"/>
              <w:rPr>
                <w:color w:val="000000"/>
                <w:lang w:eastAsia="ru-RU"/>
              </w:rPr>
            </w:pPr>
            <w:r>
              <w:rPr>
                <w:color w:val="000000"/>
                <w:lang w:eastAsia="ru-RU"/>
              </w:rPr>
              <w:t>4</w:t>
            </w:r>
            <w:r w:rsidR="003E3536">
              <w:rPr>
                <w:color w:val="000000"/>
                <w:lang w:eastAsia="ru-RU"/>
              </w:rPr>
              <w:t>0,5</w:t>
            </w:r>
          </w:p>
        </w:tc>
        <w:tc>
          <w:tcPr>
            <w:tcW w:w="1418" w:type="dxa"/>
            <w:shd w:val="clear" w:color="auto" w:fill="auto"/>
            <w:vAlign w:val="center"/>
          </w:tcPr>
          <w:p w14:paraId="09D33B29" w14:textId="4539FADA" w:rsidR="001D2C1F" w:rsidRDefault="003E3536" w:rsidP="001D2C1F">
            <w:pPr>
              <w:suppressAutoHyphens w:val="0"/>
              <w:rPr>
                <w:color w:val="000000"/>
                <w:lang w:eastAsia="ru-RU"/>
              </w:rPr>
            </w:pPr>
            <w:r>
              <w:rPr>
                <w:color w:val="000000"/>
                <w:lang w:eastAsia="ru-RU"/>
              </w:rPr>
              <w:t>2</w:t>
            </w:r>
            <w:r w:rsidR="006A55EA">
              <w:rPr>
                <w:color w:val="000000"/>
                <w:lang w:eastAsia="ru-RU"/>
              </w:rPr>
              <w:t>64,00</w:t>
            </w:r>
          </w:p>
        </w:tc>
        <w:tc>
          <w:tcPr>
            <w:tcW w:w="1417" w:type="dxa"/>
            <w:shd w:val="clear" w:color="auto" w:fill="auto"/>
            <w:vAlign w:val="center"/>
          </w:tcPr>
          <w:p w14:paraId="07914CEB" w14:textId="566F91C9" w:rsidR="001D2C1F" w:rsidRDefault="003E3536" w:rsidP="001D2C1F">
            <w:pPr>
              <w:suppressAutoHyphens w:val="0"/>
              <w:rPr>
                <w:color w:val="000000"/>
                <w:lang w:eastAsia="ru-RU"/>
              </w:rPr>
            </w:pPr>
            <w:r>
              <w:rPr>
                <w:color w:val="000000"/>
                <w:lang w:eastAsia="ru-RU"/>
              </w:rPr>
              <w:t>2</w:t>
            </w:r>
            <w:r w:rsidR="006A55EA">
              <w:rPr>
                <w:color w:val="000000"/>
                <w:lang w:eastAsia="ru-RU"/>
              </w:rPr>
              <w:t>70,00</w:t>
            </w:r>
          </w:p>
        </w:tc>
        <w:tc>
          <w:tcPr>
            <w:tcW w:w="1418" w:type="dxa"/>
            <w:shd w:val="clear" w:color="auto" w:fill="auto"/>
            <w:vAlign w:val="center"/>
          </w:tcPr>
          <w:p w14:paraId="6C408F9C" w14:textId="7A55C8FF" w:rsidR="001D2C1F" w:rsidRPr="00E51A6A" w:rsidRDefault="003E3536" w:rsidP="001D2C1F">
            <w:pPr>
              <w:suppressAutoHyphens w:val="0"/>
              <w:rPr>
                <w:b/>
                <w:bCs/>
                <w:color w:val="000000"/>
                <w:lang w:eastAsia="ru-RU"/>
              </w:rPr>
            </w:pPr>
            <w:r>
              <w:rPr>
                <w:b/>
                <w:bCs/>
                <w:color w:val="000000"/>
                <w:lang w:eastAsia="ru-RU"/>
              </w:rPr>
              <w:t>2</w:t>
            </w:r>
            <w:r w:rsidR="00675CA7">
              <w:rPr>
                <w:b/>
                <w:bCs/>
                <w:color w:val="000000"/>
                <w:lang w:eastAsia="ru-RU"/>
              </w:rPr>
              <w:t>5</w:t>
            </w:r>
            <w:r w:rsidR="001D2C1F" w:rsidRPr="00E51A6A">
              <w:rPr>
                <w:b/>
                <w:bCs/>
                <w:color w:val="000000"/>
                <w:lang w:eastAsia="ru-RU"/>
              </w:rPr>
              <w:t>0,00</w:t>
            </w:r>
          </w:p>
        </w:tc>
        <w:tc>
          <w:tcPr>
            <w:tcW w:w="1525" w:type="dxa"/>
            <w:shd w:val="clear" w:color="auto" w:fill="auto"/>
            <w:vAlign w:val="center"/>
          </w:tcPr>
          <w:p w14:paraId="03D25560" w14:textId="576F45EE" w:rsidR="001D2C1F" w:rsidRDefault="001D2C1F" w:rsidP="001D2C1F">
            <w:pPr>
              <w:suppressAutoHyphens w:val="0"/>
              <w:rPr>
                <w:color w:val="000000"/>
                <w:lang w:eastAsia="ru-RU"/>
              </w:rPr>
            </w:pPr>
            <w:r w:rsidRPr="00AF042D">
              <w:rPr>
                <w:color w:val="000000"/>
                <w:lang w:eastAsia="ru-RU"/>
              </w:rPr>
              <w:t>10.39.17.119</w:t>
            </w:r>
          </w:p>
        </w:tc>
        <w:tc>
          <w:tcPr>
            <w:tcW w:w="1451" w:type="dxa"/>
          </w:tcPr>
          <w:p w14:paraId="37220789" w14:textId="341EEF43" w:rsidR="001D2C1F" w:rsidRDefault="0025339A" w:rsidP="001D2C1F">
            <w:pPr>
              <w:suppressAutoHyphens w:val="0"/>
              <w:rPr>
                <w:color w:val="000000"/>
                <w:lang w:eastAsia="ru-RU"/>
              </w:rPr>
            </w:pPr>
            <w:r w:rsidRPr="0025339A">
              <w:rPr>
                <w:color w:val="000000"/>
                <w:lang w:eastAsia="ru-RU"/>
              </w:rPr>
              <w:t>10 125,00</w:t>
            </w:r>
          </w:p>
        </w:tc>
      </w:tr>
      <w:tr w:rsidR="001D2C1F" w:rsidRPr="001E0895" w14:paraId="5C3E29F7" w14:textId="77777777" w:rsidTr="00FF00EF">
        <w:trPr>
          <w:trHeight w:val="765"/>
        </w:trPr>
        <w:tc>
          <w:tcPr>
            <w:tcW w:w="568" w:type="dxa"/>
            <w:shd w:val="clear" w:color="auto" w:fill="auto"/>
            <w:vAlign w:val="center"/>
          </w:tcPr>
          <w:p w14:paraId="04C491C5" w14:textId="2E2FE8F4" w:rsidR="001D2C1F" w:rsidRDefault="001D2C1F" w:rsidP="001D2C1F">
            <w:pPr>
              <w:suppressAutoHyphens w:val="0"/>
              <w:rPr>
                <w:color w:val="000000"/>
                <w:lang w:eastAsia="ru-RU"/>
              </w:rPr>
            </w:pPr>
            <w:r>
              <w:rPr>
                <w:color w:val="000000"/>
                <w:lang w:eastAsia="ru-RU"/>
              </w:rPr>
              <w:lastRenderedPageBreak/>
              <w:t>1</w:t>
            </w:r>
            <w:r w:rsidR="0097263B">
              <w:rPr>
                <w:color w:val="000000"/>
                <w:lang w:eastAsia="ru-RU"/>
              </w:rPr>
              <w:t>8</w:t>
            </w:r>
          </w:p>
        </w:tc>
        <w:tc>
          <w:tcPr>
            <w:tcW w:w="2267" w:type="dxa"/>
            <w:shd w:val="clear" w:color="auto" w:fill="auto"/>
            <w:vAlign w:val="center"/>
          </w:tcPr>
          <w:p w14:paraId="0418DBA2" w14:textId="209A63CF" w:rsidR="001D2C1F" w:rsidRDefault="001D2C1F" w:rsidP="001D2C1F">
            <w:pPr>
              <w:suppressAutoHyphens w:val="0"/>
              <w:rPr>
                <w:color w:val="000000"/>
                <w:lang w:eastAsia="ru-RU"/>
              </w:rPr>
            </w:pPr>
            <w:r w:rsidRPr="00AF042D">
              <w:t>Грибы шампиньоны маринованные</w:t>
            </w:r>
          </w:p>
        </w:tc>
        <w:tc>
          <w:tcPr>
            <w:tcW w:w="3006" w:type="dxa"/>
          </w:tcPr>
          <w:p w14:paraId="48AE77A5" w14:textId="3AE5A0F3" w:rsidR="001D2C1F" w:rsidRDefault="001D2C1F" w:rsidP="001D2C1F">
            <w:pPr>
              <w:suppressAutoHyphens w:val="0"/>
              <w:jc w:val="both"/>
              <w:rPr>
                <w:color w:val="000000"/>
                <w:lang w:eastAsia="ru-RU"/>
              </w:rPr>
            </w:pPr>
            <w:r w:rsidRPr="001D2C1F">
              <w:rPr>
                <w:color w:val="000000"/>
                <w:lang w:eastAsia="ru-RU"/>
              </w:rPr>
              <w:t>Грибы шампиньоны стерилизованные - Соответствие ГОСТ Р 54677-2011 «Грибы маринованные, соленые и отварные. Общие технические условия».</w:t>
            </w:r>
          </w:p>
        </w:tc>
        <w:tc>
          <w:tcPr>
            <w:tcW w:w="1022" w:type="dxa"/>
            <w:shd w:val="clear" w:color="auto" w:fill="auto"/>
          </w:tcPr>
          <w:p w14:paraId="6830CBB5" w14:textId="6254F611" w:rsidR="001D2C1F" w:rsidRDefault="001D2C1F" w:rsidP="001D2C1F">
            <w:pPr>
              <w:suppressAutoHyphens w:val="0"/>
              <w:rPr>
                <w:color w:val="000000"/>
                <w:lang w:eastAsia="ru-RU"/>
              </w:rPr>
            </w:pPr>
            <w:r w:rsidRPr="00AF042D">
              <w:rPr>
                <w:color w:val="000000"/>
                <w:lang w:eastAsia="ru-RU"/>
              </w:rPr>
              <w:t>килограмм</w:t>
            </w:r>
          </w:p>
        </w:tc>
        <w:tc>
          <w:tcPr>
            <w:tcW w:w="992" w:type="dxa"/>
            <w:shd w:val="clear" w:color="auto" w:fill="auto"/>
            <w:noWrap/>
            <w:vAlign w:val="center"/>
          </w:tcPr>
          <w:p w14:paraId="3303C5A2" w14:textId="6F568BF0" w:rsidR="001D2C1F" w:rsidRDefault="001D2C1F" w:rsidP="001D2C1F">
            <w:pPr>
              <w:suppressAutoHyphens w:val="0"/>
              <w:rPr>
                <w:color w:val="000000"/>
                <w:lang w:eastAsia="ru-RU"/>
              </w:rPr>
            </w:pPr>
            <w:r>
              <w:rPr>
                <w:color w:val="000000"/>
                <w:lang w:eastAsia="ru-RU"/>
              </w:rPr>
              <w:t>40</w:t>
            </w:r>
            <w:r w:rsidR="003E3536">
              <w:rPr>
                <w:color w:val="000000"/>
                <w:lang w:eastAsia="ru-RU"/>
              </w:rPr>
              <w:t>,5</w:t>
            </w:r>
          </w:p>
        </w:tc>
        <w:tc>
          <w:tcPr>
            <w:tcW w:w="1418" w:type="dxa"/>
            <w:shd w:val="clear" w:color="auto" w:fill="auto"/>
            <w:vAlign w:val="center"/>
          </w:tcPr>
          <w:p w14:paraId="32C19A64" w14:textId="08188664" w:rsidR="001D2C1F" w:rsidRDefault="00675CA7" w:rsidP="001D2C1F">
            <w:pPr>
              <w:suppressAutoHyphens w:val="0"/>
              <w:rPr>
                <w:color w:val="000000"/>
                <w:lang w:eastAsia="ru-RU"/>
              </w:rPr>
            </w:pPr>
            <w:r>
              <w:rPr>
                <w:color w:val="000000"/>
                <w:lang w:eastAsia="ru-RU"/>
              </w:rPr>
              <w:t>7</w:t>
            </w:r>
            <w:r w:rsidR="006A55EA">
              <w:rPr>
                <w:color w:val="000000"/>
                <w:lang w:eastAsia="ru-RU"/>
              </w:rPr>
              <w:t>85,00</w:t>
            </w:r>
          </w:p>
        </w:tc>
        <w:tc>
          <w:tcPr>
            <w:tcW w:w="1417" w:type="dxa"/>
            <w:shd w:val="clear" w:color="auto" w:fill="auto"/>
            <w:vAlign w:val="center"/>
          </w:tcPr>
          <w:p w14:paraId="484CAD31" w14:textId="3864ED5D" w:rsidR="001D2C1F" w:rsidRDefault="00675CA7" w:rsidP="001D2C1F">
            <w:pPr>
              <w:suppressAutoHyphens w:val="0"/>
              <w:rPr>
                <w:color w:val="000000"/>
                <w:lang w:eastAsia="ru-RU"/>
              </w:rPr>
            </w:pPr>
            <w:r>
              <w:rPr>
                <w:color w:val="000000"/>
                <w:lang w:eastAsia="ru-RU"/>
              </w:rPr>
              <w:t>7</w:t>
            </w:r>
            <w:r w:rsidR="006A55EA">
              <w:rPr>
                <w:color w:val="000000"/>
                <w:lang w:eastAsia="ru-RU"/>
              </w:rPr>
              <w:t>90,00</w:t>
            </w:r>
          </w:p>
        </w:tc>
        <w:tc>
          <w:tcPr>
            <w:tcW w:w="1418" w:type="dxa"/>
            <w:shd w:val="clear" w:color="auto" w:fill="auto"/>
            <w:vAlign w:val="center"/>
          </w:tcPr>
          <w:p w14:paraId="409D19DA" w14:textId="50C6AFD1" w:rsidR="001D2C1F" w:rsidRPr="00E51A6A" w:rsidRDefault="00675CA7" w:rsidP="001D2C1F">
            <w:pPr>
              <w:suppressAutoHyphens w:val="0"/>
              <w:rPr>
                <w:b/>
                <w:bCs/>
                <w:color w:val="000000"/>
                <w:lang w:eastAsia="ru-RU"/>
              </w:rPr>
            </w:pPr>
            <w:r>
              <w:rPr>
                <w:b/>
                <w:bCs/>
                <w:color w:val="000000"/>
                <w:lang w:eastAsia="ru-RU"/>
              </w:rPr>
              <w:t>70</w:t>
            </w:r>
            <w:r w:rsidR="003E3536">
              <w:rPr>
                <w:b/>
                <w:bCs/>
                <w:color w:val="000000"/>
                <w:lang w:eastAsia="ru-RU"/>
              </w:rPr>
              <w:t>0</w:t>
            </w:r>
            <w:r w:rsidR="001D2C1F" w:rsidRPr="00E51A6A">
              <w:rPr>
                <w:b/>
                <w:bCs/>
                <w:color w:val="000000"/>
                <w:lang w:eastAsia="ru-RU"/>
              </w:rPr>
              <w:t>,00</w:t>
            </w:r>
          </w:p>
        </w:tc>
        <w:tc>
          <w:tcPr>
            <w:tcW w:w="1525" w:type="dxa"/>
            <w:shd w:val="clear" w:color="auto" w:fill="auto"/>
            <w:vAlign w:val="center"/>
          </w:tcPr>
          <w:p w14:paraId="65F58CFF" w14:textId="62DA9659" w:rsidR="001D2C1F" w:rsidRDefault="001D2C1F" w:rsidP="001D2C1F">
            <w:pPr>
              <w:suppressAutoHyphens w:val="0"/>
              <w:rPr>
                <w:color w:val="000000"/>
                <w:lang w:eastAsia="ru-RU"/>
              </w:rPr>
            </w:pPr>
            <w:r w:rsidRPr="00AF042D">
              <w:rPr>
                <w:color w:val="000000"/>
                <w:lang w:eastAsia="ru-RU"/>
              </w:rPr>
              <w:t>10.39.18.120</w:t>
            </w:r>
          </w:p>
        </w:tc>
        <w:tc>
          <w:tcPr>
            <w:tcW w:w="1451" w:type="dxa"/>
          </w:tcPr>
          <w:p w14:paraId="182EF372" w14:textId="123F026B" w:rsidR="001D2C1F" w:rsidRDefault="0025339A" w:rsidP="001D2C1F">
            <w:pPr>
              <w:suppressAutoHyphens w:val="0"/>
              <w:rPr>
                <w:color w:val="000000"/>
                <w:lang w:eastAsia="ru-RU"/>
              </w:rPr>
            </w:pPr>
            <w:r w:rsidRPr="0025339A">
              <w:rPr>
                <w:color w:val="000000"/>
                <w:lang w:eastAsia="ru-RU"/>
              </w:rPr>
              <w:t>28 350,00</w:t>
            </w:r>
          </w:p>
        </w:tc>
      </w:tr>
      <w:tr w:rsidR="001D2C1F" w:rsidRPr="001E0895" w14:paraId="49B02999" w14:textId="77777777" w:rsidTr="0067365A">
        <w:trPr>
          <w:trHeight w:val="765"/>
        </w:trPr>
        <w:tc>
          <w:tcPr>
            <w:tcW w:w="568" w:type="dxa"/>
            <w:shd w:val="clear" w:color="auto" w:fill="auto"/>
            <w:vAlign w:val="center"/>
            <w:hideMark/>
          </w:tcPr>
          <w:p w14:paraId="4A7F5090" w14:textId="77777777" w:rsidR="001D2C1F" w:rsidRDefault="001D2C1F" w:rsidP="001D2C1F">
            <w:pPr>
              <w:suppressAutoHyphens w:val="0"/>
              <w:rPr>
                <w:color w:val="000000"/>
                <w:lang w:eastAsia="ru-RU"/>
              </w:rPr>
            </w:pPr>
          </w:p>
        </w:tc>
        <w:tc>
          <w:tcPr>
            <w:tcW w:w="2267" w:type="dxa"/>
            <w:shd w:val="clear" w:color="auto" w:fill="auto"/>
            <w:vAlign w:val="center"/>
            <w:hideMark/>
          </w:tcPr>
          <w:p w14:paraId="11426FB2" w14:textId="77777777" w:rsidR="001D2C1F" w:rsidRDefault="001D2C1F" w:rsidP="001D2C1F">
            <w:pPr>
              <w:suppressAutoHyphens w:val="0"/>
              <w:rPr>
                <w:color w:val="000000"/>
                <w:lang w:eastAsia="ru-RU"/>
              </w:rPr>
            </w:pPr>
            <w:r>
              <w:rPr>
                <w:color w:val="000000"/>
                <w:lang w:eastAsia="ru-RU"/>
              </w:rPr>
              <w:t>ИТОГО:</w:t>
            </w:r>
          </w:p>
        </w:tc>
        <w:tc>
          <w:tcPr>
            <w:tcW w:w="3006" w:type="dxa"/>
          </w:tcPr>
          <w:p w14:paraId="0F50D020" w14:textId="77777777" w:rsidR="001D2C1F" w:rsidRPr="00DB7C42" w:rsidRDefault="001D2C1F" w:rsidP="001D2C1F">
            <w:pPr>
              <w:rPr>
                <w:color w:val="000000"/>
                <w:lang w:eastAsia="ru-RU"/>
              </w:rPr>
            </w:pPr>
          </w:p>
        </w:tc>
        <w:tc>
          <w:tcPr>
            <w:tcW w:w="1022" w:type="dxa"/>
            <w:shd w:val="clear" w:color="auto" w:fill="auto"/>
            <w:hideMark/>
          </w:tcPr>
          <w:p w14:paraId="3CC3BFCE" w14:textId="3AF2CA89" w:rsidR="001D2C1F" w:rsidRPr="00DB7C42" w:rsidRDefault="001D2C1F" w:rsidP="001D2C1F">
            <w:pPr>
              <w:rPr>
                <w:color w:val="000000"/>
                <w:lang w:eastAsia="ru-RU"/>
              </w:rPr>
            </w:pPr>
          </w:p>
        </w:tc>
        <w:tc>
          <w:tcPr>
            <w:tcW w:w="992" w:type="dxa"/>
            <w:shd w:val="clear" w:color="auto" w:fill="auto"/>
            <w:noWrap/>
            <w:vAlign w:val="center"/>
            <w:hideMark/>
          </w:tcPr>
          <w:p w14:paraId="3CA207E5" w14:textId="77777777" w:rsidR="001D2C1F" w:rsidRDefault="001D2C1F" w:rsidP="001D2C1F">
            <w:pPr>
              <w:suppressAutoHyphens w:val="0"/>
              <w:rPr>
                <w:color w:val="000000"/>
                <w:lang w:eastAsia="ru-RU"/>
              </w:rPr>
            </w:pPr>
          </w:p>
        </w:tc>
        <w:tc>
          <w:tcPr>
            <w:tcW w:w="1418" w:type="dxa"/>
            <w:shd w:val="clear" w:color="auto" w:fill="auto"/>
            <w:vAlign w:val="center"/>
          </w:tcPr>
          <w:p w14:paraId="2F15AFAA" w14:textId="77777777" w:rsidR="001D2C1F" w:rsidRDefault="001D2C1F" w:rsidP="001D2C1F">
            <w:pPr>
              <w:suppressAutoHyphens w:val="0"/>
              <w:rPr>
                <w:color w:val="000000"/>
                <w:lang w:eastAsia="ru-RU"/>
              </w:rPr>
            </w:pPr>
          </w:p>
        </w:tc>
        <w:tc>
          <w:tcPr>
            <w:tcW w:w="1417" w:type="dxa"/>
            <w:shd w:val="clear" w:color="auto" w:fill="auto"/>
            <w:vAlign w:val="center"/>
          </w:tcPr>
          <w:p w14:paraId="6E00CD91" w14:textId="77777777" w:rsidR="001D2C1F" w:rsidRDefault="001D2C1F" w:rsidP="001D2C1F">
            <w:pPr>
              <w:suppressAutoHyphens w:val="0"/>
              <w:rPr>
                <w:color w:val="000000"/>
                <w:lang w:eastAsia="ru-RU"/>
              </w:rPr>
            </w:pPr>
          </w:p>
        </w:tc>
        <w:tc>
          <w:tcPr>
            <w:tcW w:w="1418" w:type="dxa"/>
            <w:shd w:val="clear" w:color="auto" w:fill="auto"/>
            <w:vAlign w:val="center"/>
          </w:tcPr>
          <w:p w14:paraId="2FDB3873" w14:textId="77777777" w:rsidR="001D2C1F" w:rsidRDefault="001D2C1F" w:rsidP="001D2C1F">
            <w:pPr>
              <w:suppressAutoHyphens w:val="0"/>
              <w:rPr>
                <w:color w:val="000000"/>
                <w:lang w:eastAsia="ru-RU"/>
              </w:rPr>
            </w:pPr>
          </w:p>
        </w:tc>
        <w:tc>
          <w:tcPr>
            <w:tcW w:w="1525" w:type="dxa"/>
            <w:shd w:val="clear" w:color="auto" w:fill="auto"/>
            <w:vAlign w:val="center"/>
            <w:hideMark/>
          </w:tcPr>
          <w:p w14:paraId="1EE3A0DE" w14:textId="77777777" w:rsidR="001D2C1F" w:rsidRPr="009C0A02" w:rsidRDefault="001D2C1F" w:rsidP="001D2C1F">
            <w:pPr>
              <w:suppressAutoHyphens w:val="0"/>
              <w:rPr>
                <w:color w:val="000000"/>
                <w:lang w:eastAsia="ru-RU"/>
              </w:rPr>
            </w:pPr>
          </w:p>
        </w:tc>
        <w:tc>
          <w:tcPr>
            <w:tcW w:w="1451" w:type="dxa"/>
          </w:tcPr>
          <w:p w14:paraId="7D1C81E5" w14:textId="2302D178" w:rsidR="001D2C1F" w:rsidRPr="00E51A6A" w:rsidRDefault="0025339A" w:rsidP="001D2C1F">
            <w:pPr>
              <w:suppressAutoHyphens w:val="0"/>
              <w:rPr>
                <w:b/>
                <w:bCs/>
                <w:color w:val="000000"/>
                <w:lang w:eastAsia="ru-RU"/>
              </w:rPr>
            </w:pPr>
            <w:r w:rsidRPr="0025339A">
              <w:rPr>
                <w:b/>
                <w:bCs/>
                <w:color w:val="000000"/>
                <w:lang w:eastAsia="ru-RU"/>
              </w:rPr>
              <w:t>378 163,50</w:t>
            </w:r>
            <w:bookmarkStart w:id="3" w:name="_GoBack"/>
            <w:bookmarkEnd w:id="3"/>
          </w:p>
        </w:tc>
      </w:tr>
    </w:tbl>
    <w:p w14:paraId="0638B2B8" w14:textId="77777777" w:rsidR="00B16FA3" w:rsidRPr="001E0895" w:rsidRDefault="00B16FA3" w:rsidP="00B16FA3"/>
    <w:p w14:paraId="482CF20B" w14:textId="77777777" w:rsidR="00B16FA3" w:rsidRDefault="00B16FA3" w:rsidP="00B16FA3"/>
    <w:sectPr w:rsidR="00B16FA3" w:rsidSect="00B16FA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A3"/>
    <w:rsid w:val="00050000"/>
    <w:rsid w:val="001B7DFD"/>
    <w:rsid w:val="001D2C1F"/>
    <w:rsid w:val="0025339A"/>
    <w:rsid w:val="00335F08"/>
    <w:rsid w:val="003E3536"/>
    <w:rsid w:val="005F332A"/>
    <w:rsid w:val="00625BA1"/>
    <w:rsid w:val="0067365A"/>
    <w:rsid w:val="00675CA7"/>
    <w:rsid w:val="00687B3C"/>
    <w:rsid w:val="006A55EA"/>
    <w:rsid w:val="007457B1"/>
    <w:rsid w:val="00752756"/>
    <w:rsid w:val="007F2D88"/>
    <w:rsid w:val="008952E6"/>
    <w:rsid w:val="0097263B"/>
    <w:rsid w:val="00991574"/>
    <w:rsid w:val="00A46E6E"/>
    <w:rsid w:val="00A63D7F"/>
    <w:rsid w:val="00B16FA3"/>
    <w:rsid w:val="00B56739"/>
    <w:rsid w:val="00B66122"/>
    <w:rsid w:val="00BA7CA7"/>
    <w:rsid w:val="00C238B2"/>
    <w:rsid w:val="00CA2B61"/>
    <w:rsid w:val="00CB5B7F"/>
    <w:rsid w:val="00D8242F"/>
    <w:rsid w:val="00D949F0"/>
    <w:rsid w:val="00DF5028"/>
    <w:rsid w:val="00E51A6A"/>
    <w:rsid w:val="00F60F2B"/>
    <w:rsid w:val="00FC3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2B741"/>
  <w15:chartTrackingRefBased/>
  <w15:docId w15:val="{DF53A240-EB64-4384-9EC0-E9694407D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6FA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6FA3"/>
    <w:pPr>
      <w:widowControl w:val="0"/>
      <w:suppressAutoHyphens/>
      <w:autoSpaceDE w:val="0"/>
      <w:spacing w:after="0" w:line="240" w:lineRule="auto"/>
      <w:ind w:firstLine="720"/>
    </w:pPr>
    <w:rPr>
      <w:rFonts w:ascii="Arial" w:eastAsia="Times New Roman"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1133</Words>
  <Characters>6459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2026-03-18T18:05:00Z</dcterms:created>
  <dcterms:modified xsi:type="dcterms:W3CDTF">2026-03-18T18:12:00Z</dcterms:modified>
</cp:coreProperties>
</file>