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FA402" w14:textId="77777777" w:rsidR="00202C73" w:rsidRDefault="00202C73" w:rsidP="001E7332">
      <w:pPr>
        <w:spacing w:after="0" w:line="240" w:lineRule="atLeast"/>
        <w:contextualSpacing/>
        <w:jc w:val="center"/>
        <w:rPr>
          <w:rFonts w:ascii="Times New Roman" w:hAnsi="Times New Roman"/>
          <w:b/>
          <w:bCs/>
          <w:sz w:val="20"/>
          <w:szCs w:val="20"/>
        </w:rPr>
      </w:pPr>
      <w:r w:rsidRPr="00202C73">
        <w:rPr>
          <w:rFonts w:ascii="Times New Roman" w:hAnsi="Times New Roman"/>
          <w:b/>
          <w:bCs/>
          <w:sz w:val="20"/>
          <w:szCs w:val="20"/>
        </w:rPr>
        <w:t>Описание объекта закупки</w:t>
      </w:r>
    </w:p>
    <w:p w14:paraId="5FEAA76A" w14:textId="0BDCEF9E" w:rsidR="00153346" w:rsidRDefault="00153346" w:rsidP="0015334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на оказание услуг по </w:t>
      </w:r>
      <w:r w:rsidR="00704C9D">
        <w:rPr>
          <w:rFonts w:ascii="Times New Roman" w:hAnsi="Times New Roman"/>
          <w:b/>
          <w:bCs/>
          <w:sz w:val="20"/>
          <w:szCs w:val="20"/>
        </w:rPr>
        <w:t xml:space="preserve">проведению </w:t>
      </w:r>
      <w:r w:rsidR="00D700C8" w:rsidRPr="00D700C8">
        <w:rPr>
          <w:rFonts w:ascii="Times New Roman" w:hAnsi="Times New Roman"/>
          <w:b/>
          <w:bCs/>
          <w:sz w:val="20"/>
          <w:szCs w:val="20"/>
        </w:rPr>
        <w:t xml:space="preserve">инспекционного контроля </w:t>
      </w:r>
      <w:r w:rsidR="00FB6D81">
        <w:rPr>
          <w:rFonts w:ascii="Times New Roman" w:hAnsi="Times New Roman"/>
          <w:b/>
          <w:bCs/>
          <w:sz w:val="20"/>
          <w:szCs w:val="20"/>
        </w:rPr>
        <w:t xml:space="preserve">услуг </w:t>
      </w:r>
      <w:r w:rsidR="00D700C8" w:rsidRPr="00D700C8">
        <w:rPr>
          <w:rFonts w:ascii="Times New Roman" w:hAnsi="Times New Roman"/>
          <w:b/>
          <w:bCs/>
          <w:sz w:val="20"/>
          <w:szCs w:val="20"/>
        </w:rPr>
        <w:t xml:space="preserve">пансионата </w:t>
      </w:r>
      <w:r>
        <w:rPr>
          <w:rFonts w:ascii="Times New Roman" w:hAnsi="Times New Roman"/>
          <w:b/>
          <w:bCs/>
          <w:sz w:val="20"/>
          <w:szCs w:val="20"/>
        </w:rPr>
        <w:t>ЦКБ ГА</w:t>
      </w:r>
    </w:p>
    <w:p w14:paraId="48256CF8" w14:textId="77777777" w:rsidR="00153346" w:rsidRDefault="00153346" w:rsidP="00153346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5ED236F1" w14:textId="69E4BF15" w:rsidR="00153346" w:rsidRDefault="00153346" w:rsidP="00153346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ОКПД2 </w:t>
      </w:r>
      <w:r w:rsidR="00142453" w:rsidRPr="00142453">
        <w:rPr>
          <w:rFonts w:ascii="Times New Roman" w:hAnsi="Times New Roman"/>
          <w:sz w:val="20"/>
          <w:szCs w:val="20"/>
        </w:rPr>
        <w:t>71.20.19.12</w:t>
      </w:r>
      <w:r w:rsidR="00151665">
        <w:rPr>
          <w:rFonts w:ascii="Times New Roman" w:hAnsi="Times New Roman"/>
          <w:sz w:val="20"/>
          <w:szCs w:val="20"/>
        </w:rPr>
        <w:t>9</w:t>
      </w:r>
      <w:r w:rsidR="00142453" w:rsidRPr="00142453">
        <w:rPr>
          <w:rFonts w:ascii="Times New Roman" w:hAnsi="Times New Roman"/>
          <w:sz w:val="20"/>
          <w:szCs w:val="20"/>
        </w:rPr>
        <w:t xml:space="preserve"> </w:t>
      </w:r>
      <w:r w:rsidR="00151665">
        <w:rPr>
          <w:rFonts w:ascii="Times New Roman" w:hAnsi="Times New Roman"/>
          <w:sz w:val="20"/>
          <w:szCs w:val="20"/>
        </w:rPr>
        <w:t xml:space="preserve">- </w:t>
      </w:r>
      <w:r w:rsidR="00151665" w:rsidRPr="00151665">
        <w:rPr>
          <w:rFonts w:ascii="Times New Roman" w:hAnsi="Times New Roman"/>
          <w:sz w:val="20"/>
          <w:szCs w:val="20"/>
        </w:rPr>
        <w:t>Услуги по проведению сертификации продукции, услуг и организаций прочие, не включенные в другие группировки</w:t>
      </w:r>
    </w:p>
    <w:p w14:paraId="41929504" w14:textId="177B226F" w:rsidR="00153346" w:rsidRDefault="00153346" w:rsidP="00153346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КТРУ</w:t>
      </w:r>
      <w:r w:rsidR="00704C9D" w:rsidRPr="00704C9D">
        <w:rPr>
          <w:rFonts w:ascii="Times New Roman" w:hAnsi="Times New Roman"/>
          <w:sz w:val="20"/>
          <w:szCs w:val="20"/>
        </w:rPr>
        <w:t xml:space="preserve"> 71.20.10.000-00000004 - Услуги в области технических испытаний, исследований и анализа</w:t>
      </w:r>
    </w:p>
    <w:p w14:paraId="2F6B8FA6" w14:textId="77777777" w:rsidR="00153346" w:rsidRDefault="00153346" w:rsidP="00153346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4C729AF0" w14:textId="5996CDCB" w:rsidR="00153346" w:rsidRDefault="00D543C6" w:rsidP="00153346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Количество - </w:t>
      </w:r>
      <w:r w:rsidR="00153346">
        <w:rPr>
          <w:rFonts w:ascii="Times New Roman" w:hAnsi="Times New Roman"/>
          <w:sz w:val="20"/>
          <w:szCs w:val="20"/>
        </w:rPr>
        <w:t>1 усл</w:t>
      </w:r>
      <w:r>
        <w:rPr>
          <w:rFonts w:ascii="Times New Roman" w:hAnsi="Times New Roman"/>
          <w:sz w:val="20"/>
          <w:szCs w:val="20"/>
        </w:rPr>
        <w:t>.</w:t>
      </w:r>
      <w:r w:rsidR="00153346">
        <w:rPr>
          <w:rFonts w:ascii="Times New Roman" w:hAnsi="Times New Roman"/>
          <w:sz w:val="20"/>
          <w:szCs w:val="20"/>
        </w:rPr>
        <w:t xml:space="preserve"> ед</w:t>
      </w:r>
      <w:r>
        <w:rPr>
          <w:rFonts w:ascii="Times New Roman" w:hAnsi="Times New Roman"/>
          <w:sz w:val="20"/>
          <w:szCs w:val="20"/>
        </w:rPr>
        <w:t>.</w:t>
      </w:r>
    </w:p>
    <w:p w14:paraId="63AEB58A" w14:textId="77777777" w:rsidR="00153346" w:rsidRDefault="00153346" w:rsidP="00FB6D81">
      <w:pPr>
        <w:spacing w:after="0"/>
        <w:ind w:firstLine="426"/>
        <w:jc w:val="both"/>
        <w:rPr>
          <w:rFonts w:ascii="Times New Roman" w:hAnsi="Times New Roman"/>
          <w:sz w:val="20"/>
          <w:szCs w:val="20"/>
        </w:rPr>
      </w:pPr>
    </w:p>
    <w:p w14:paraId="3B8600B2" w14:textId="5DC53ABC" w:rsidR="00FB6D81" w:rsidRPr="00FB6D81" w:rsidRDefault="00FB6D81" w:rsidP="00FB6D81">
      <w:pPr>
        <w:pStyle w:val="ConsNormal"/>
        <w:ind w:firstLine="426"/>
        <w:rPr>
          <w:rFonts w:ascii="Times New Roman" w:hAnsi="Times New Roman" w:cs="Times New Roman"/>
        </w:rPr>
      </w:pPr>
      <w:r w:rsidRPr="00FB6D81">
        <w:rPr>
          <w:rFonts w:ascii="Times New Roman" w:hAnsi="Times New Roman" w:cs="Times New Roman"/>
        </w:rPr>
        <w:t>1.</w:t>
      </w:r>
      <w:r w:rsidRPr="00FB6D81">
        <w:rPr>
          <w:rFonts w:ascii="Times New Roman" w:hAnsi="Times New Roman" w:cs="Times New Roman"/>
        </w:rPr>
        <w:tab/>
        <w:t>Проверить состояние предприятия с момента проведения инспекционного контроля по настоящее время</w:t>
      </w:r>
      <w:r>
        <w:rPr>
          <w:rFonts w:ascii="Times New Roman" w:hAnsi="Times New Roman" w:cs="Times New Roman"/>
        </w:rPr>
        <w:t>.</w:t>
      </w:r>
    </w:p>
    <w:p w14:paraId="1ED58276" w14:textId="726B3774" w:rsidR="00FB6D81" w:rsidRPr="00FB6D81" w:rsidRDefault="00FB6D81" w:rsidP="00FB6D81">
      <w:pPr>
        <w:pStyle w:val="ConsNormal"/>
        <w:ind w:firstLine="426"/>
        <w:rPr>
          <w:rFonts w:ascii="Times New Roman" w:hAnsi="Times New Roman" w:cs="Times New Roman"/>
        </w:rPr>
      </w:pPr>
      <w:r w:rsidRPr="00FB6D81">
        <w:rPr>
          <w:rFonts w:ascii="Times New Roman" w:hAnsi="Times New Roman" w:cs="Times New Roman"/>
        </w:rPr>
        <w:t>2.</w:t>
      </w:r>
      <w:r w:rsidRPr="00FB6D81">
        <w:rPr>
          <w:rFonts w:ascii="Times New Roman" w:hAnsi="Times New Roman" w:cs="Times New Roman"/>
        </w:rPr>
        <w:tab/>
        <w:t>Подтвердить состояние предоставляемых услуг требованиям нормативных документов, по которым был проведен инспекционный контроль</w:t>
      </w:r>
      <w:r>
        <w:rPr>
          <w:rFonts w:ascii="Times New Roman" w:hAnsi="Times New Roman" w:cs="Times New Roman"/>
        </w:rPr>
        <w:t>.</w:t>
      </w:r>
    </w:p>
    <w:p w14:paraId="7FFA9B84" w14:textId="163B5255" w:rsidR="00FB6D81" w:rsidRPr="00FB6D81" w:rsidRDefault="00FB6D81" w:rsidP="00FB6D81">
      <w:pPr>
        <w:pStyle w:val="ConsNormal"/>
        <w:ind w:firstLine="426"/>
        <w:rPr>
          <w:rFonts w:ascii="Times New Roman" w:hAnsi="Times New Roman" w:cs="Times New Roman"/>
        </w:rPr>
      </w:pPr>
      <w:r w:rsidRPr="00FB6D81">
        <w:rPr>
          <w:rFonts w:ascii="Times New Roman" w:hAnsi="Times New Roman" w:cs="Times New Roman"/>
        </w:rPr>
        <w:t>3.</w:t>
      </w:r>
      <w:r w:rsidRPr="00FB6D81">
        <w:rPr>
          <w:rFonts w:ascii="Times New Roman" w:hAnsi="Times New Roman" w:cs="Times New Roman"/>
        </w:rPr>
        <w:tab/>
        <w:t>Проверить предложения и отзывы потребителей услуг</w:t>
      </w:r>
      <w:r>
        <w:rPr>
          <w:rFonts w:ascii="Times New Roman" w:hAnsi="Times New Roman" w:cs="Times New Roman"/>
        </w:rPr>
        <w:t>.</w:t>
      </w:r>
    </w:p>
    <w:p w14:paraId="4C2D0F10" w14:textId="77777777" w:rsidR="00FB6D81" w:rsidRPr="00FB6D81" w:rsidRDefault="00FB6D81" w:rsidP="00FB6D81">
      <w:pPr>
        <w:pStyle w:val="ConsNormal"/>
        <w:ind w:firstLine="426"/>
        <w:rPr>
          <w:rFonts w:ascii="Times New Roman" w:hAnsi="Times New Roman" w:cs="Times New Roman"/>
        </w:rPr>
      </w:pPr>
      <w:r w:rsidRPr="00FB6D81">
        <w:rPr>
          <w:rFonts w:ascii="Times New Roman" w:hAnsi="Times New Roman" w:cs="Times New Roman"/>
        </w:rPr>
        <w:t>4.</w:t>
      </w:r>
      <w:r w:rsidRPr="00FB6D81">
        <w:rPr>
          <w:rFonts w:ascii="Times New Roman" w:hAnsi="Times New Roman" w:cs="Times New Roman"/>
        </w:rPr>
        <w:tab/>
        <w:t>Ввести при необходимости предложения и рекомендации.</w:t>
      </w:r>
    </w:p>
    <w:p w14:paraId="332208F2" w14:textId="114E2017" w:rsidR="00153346" w:rsidRPr="00FB6D81" w:rsidRDefault="00FB6D81" w:rsidP="00FB6D81">
      <w:pPr>
        <w:pStyle w:val="ConsNormal"/>
        <w:ind w:firstLine="426"/>
        <w:rPr>
          <w:rFonts w:ascii="Times New Roman" w:hAnsi="Times New Roman" w:cs="Times New Roman"/>
        </w:rPr>
      </w:pPr>
      <w:r w:rsidRPr="00FB6D81">
        <w:rPr>
          <w:rFonts w:ascii="Times New Roman" w:hAnsi="Times New Roman" w:cs="Times New Roman"/>
        </w:rPr>
        <w:t>5.</w:t>
      </w:r>
      <w:r w:rsidRPr="00FB6D81">
        <w:rPr>
          <w:rFonts w:ascii="Times New Roman" w:hAnsi="Times New Roman" w:cs="Times New Roman"/>
        </w:rPr>
        <w:tab/>
        <w:t>По завершению инспекционного контроля организацией должны быть выданы соответствующие документы: решение о подтверждении сертификата соответствия и акт инспекционного контроля на соответствие требованиям ГОСТ Р57854-2017, ГОСТ Р54603-2011, СТО 40471525-002-2019 и других технологических документов</w:t>
      </w:r>
      <w:r>
        <w:rPr>
          <w:rFonts w:ascii="Times New Roman" w:hAnsi="Times New Roman" w:cs="Times New Roman"/>
        </w:rPr>
        <w:t>.</w:t>
      </w:r>
    </w:p>
    <w:sectPr w:rsidR="00153346" w:rsidRPr="00FB6D81" w:rsidSect="00FB6D81">
      <w:footerReference w:type="first" r:id="rId6"/>
      <w:pgSz w:w="11906" w:h="16838"/>
      <w:pgMar w:top="536" w:right="567" w:bottom="851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D3663" w14:textId="77777777" w:rsidR="00D217FE" w:rsidRDefault="00D217FE">
      <w:pPr>
        <w:spacing w:after="0" w:line="240" w:lineRule="auto"/>
      </w:pPr>
      <w:r>
        <w:separator/>
      </w:r>
    </w:p>
  </w:endnote>
  <w:endnote w:type="continuationSeparator" w:id="0">
    <w:p w14:paraId="378194B4" w14:textId="77777777" w:rsidR="00D217FE" w:rsidRDefault="00D217FE">
      <w:pPr>
        <w:spacing w:after="0" w:line="240" w:lineRule="auto"/>
      </w:pPr>
      <w:r>
        <w:continuationSeparator/>
      </w:r>
    </w:p>
  </w:endnote>
  <w:endnote w:type="continuationNotice" w:id="1">
    <w:p w14:paraId="0C1D0CE7" w14:textId="77777777" w:rsidR="00A57C74" w:rsidRDefault="00A57C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3A927" w14:textId="77777777" w:rsidR="00D217FE" w:rsidRPr="00BA1D35" w:rsidRDefault="00D217FE" w:rsidP="00BA1D3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02A58" w14:textId="77777777" w:rsidR="00D217FE" w:rsidRDefault="00D217FE">
      <w:pPr>
        <w:spacing w:after="0" w:line="240" w:lineRule="auto"/>
      </w:pPr>
      <w:r>
        <w:separator/>
      </w:r>
    </w:p>
  </w:footnote>
  <w:footnote w:type="continuationSeparator" w:id="0">
    <w:p w14:paraId="7390223A" w14:textId="77777777" w:rsidR="00D217FE" w:rsidRDefault="00D217FE">
      <w:pPr>
        <w:spacing w:after="0" w:line="240" w:lineRule="auto"/>
      </w:pPr>
      <w:r>
        <w:continuationSeparator/>
      </w:r>
    </w:p>
  </w:footnote>
  <w:footnote w:type="continuationNotice" w:id="1">
    <w:p w14:paraId="2C8EF93F" w14:textId="77777777" w:rsidR="00A57C74" w:rsidRDefault="00A57C74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4589"/>
    <w:rsid w:val="00015B3E"/>
    <w:rsid w:val="00041A93"/>
    <w:rsid w:val="00041AFE"/>
    <w:rsid w:val="00042B64"/>
    <w:rsid w:val="000765DA"/>
    <w:rsid w:val="00090CA7"/>
    <w:rsid w:val="000B6EF6"/>
    <w:rsid w:val="000D5065"/>
    <w:rsid w:val="000F45FA"/>
    <w:rsid w:val="00112621"/>
    <w:rsid w:val="00120B4E"/>
    <w:rsid w:val="00125E05"/>
    <w:rsid w:val="00126EBC"/>
    <w:rsid w:val="00142453"/>
    <w:rsid w:val="00151665"/>
    <w:rsid w:val="00153346"/>
    <w:rsid w:val="00167F71"/>
    <w:rsid w:val="001D7C12"/>
    <w:rsid w:val="001E5117"/>
    <w:rsid w:val="001E7332"/>
    <w:rsid w:val="001F3417"/>
    <w:rsid w:val="00202C73"/>
    <w:rsid w:val="002067BF"/>
    <w:rsid w:val="0022083E"/>
    <w:rsid w:val="002361C9"/>
    <w:rsid w:val="00254C09"/>
    <w:rsid w:val="002554E3"/>
    <w:rsid w:val="0028127E"/>
    <w:rsid w:val="002E462B"/>
    <w:rsid w:val="002E4BFE"/>
    <w:rsid w:val="002E60A6"/>
    <w:rsid w:val="00302A42"/>
    <w:rsid w:val="00315D9A"/>
    <w:rsid w:val="00320DCD"/>
    <w:rsid w:val="00333353"/>
    <w:rsid w:val="00343DBD"/>
    <w:rsid w:val="003604DD"/>
    <w:rsid w:val="00362442"/>
    <w:rsid w:val="00366B06"/>
    <w:rsid w:val="003746E9"/>
    <w:rsid w:val="00396676"/>
    <w:rsid w:val="003D6D2C"/>
    <w:rsid w:val="00401E77"/>
    <w:rsid w:val="00415BCC"/>
    <w:rsid w:val="00463580"/>
    <w:rsid w:val="004648BA"/>
    <w:rsid w:val="004A3C0D"/>
    <w:rsid w:val="004B586C"/>
    <w:rsid w:val="004B5ED4"/>
    <w:rsid w:val="004B7601"/>
    <w:rsid w:val="004B7A0E"/>
    <w:rsid w:val="004D07D5"/>
    <w:rsid w:val="004D19AF"/>
    <w:rsid w:val="004E7190"/>
    <w:rsid w:val="00505727"/>
    <w:rsid w:val="00521207"/>
    <w:rsid w:val="005231A3"/>
    <w:rsid w:val="005469E0"/>
    <w:rsid w:val="00551B9C"/>
    <w:rsid w:val="005E243C"/>
    <w:rsid w:val="005F0B92"/>
    <w:rsid w:val="005F6C6B"/>
    <w:rsid w:val="00633349"/>
    <w:rsid w:val="006362A2"/>
    <w:rsid w:val="006700DA"/>
    <w:rsid w:val="006B00C6"/>
    <w:rsid w:val="006C64A8"/>
    <w:rsid w:val="006C6924"/>
    <w:rsid w:val="006D27B3"/>
    <w:rsid w:val="006D424F"/>
    <w:rsid w:val="006F31AA"/>
    <w:rsid w:val="006F43E0"/>
    <w:rsid w:val="00704C9D"/>
    <w:rsid w:val="007106B2"/>
    <w:rsid w:val="0072049D"/>
    <w:rsid w:val="007272C3"/>
    <w:rsid w:val="00765C66"/>
    <w:rsid w:val="00793554"/>
    <w:rsid w:val="00794135"/>
    <w:rsid w:val="007947F1"/>
    <w:rsid w:val="007A1F9B"/>
    <w:rsid w:val="007C435B"/>
    <w:rsid w:val="007E243C"/>
    <w:rsid w:val="007E3ACA"/>
    <w:rsid w:val="00820539"/>
    <w:rsid w:val="00833AAB"/>
    <w:rsid w:val="008559FA"/>
    <w:rsid w:val="008749C4"/>
    <w:rsid w:val="0089777C"/>
    <w:rsid w:val="008B5F95"/>
    <w:rsid w:val="008C4D58"/>
    <w:rsid w:val="008C6C42"/>
    <w:rsid w:val="008E6B9A"/>
    <w:rsid w:val="00907640"/>
    <w:rsid w:val="00931F1C"/>
    <w:rsid w:val="00985446"/>
    <w:rsid w:val="00995317"/>
    <w:rsid w:val="009C297C"/>
    <w:rsid w:val="009C3B39"/>
    <w:rsid w:val="009E0004"/>
    <w:rsid w:val="009F5CC6"/>
    <w:rsid w:val="00A029A4"/>
    <w:rsid w:val="00A238E8"/>
    <w:rsid w:val="00A264A5"/>
    <w:rsid w:val="00A31BA3"/>
    <w:rsid w:val="00A34FCA"/>
    <w:rsid w:val="00A36BE4"/>
    <w:rsid w:val="00A4614B"/>
    <w:rsid w:val="00A57C74"/>
    <w:rsid w:val="00A7336C"/>
    <w:rsid w:val="00B24589"/>
    <w:rsid w:val="00B31C7E"/>
    <w:rsid w:val="00B32FFD"/>
    <w:rsid w:val="00B3366F"/>
    <w:rsid w:val="00B350A5"/>
    <w:rsid w:val="00B40374"/>
    <w:rsid w:val="00B41E4A"/>
    <w:rsid w:val="00B44820"/>
    <w:rsid w:val="00B50145"/>
    <w:rsid w:val="00B502B3"/>
    <w:rsid w:val="00B63D88"/>
    <w:rsid w:val="00B84231"/>
    <w:rsid w:val="00B92060"/>
    <w:rsid w:val="00BA1D35"/>
    <w:rsid w:val="00BB1A93"/>
    <w:rsid w:val="00BC343E"/>
    <w:rsid w:val="00C027A8"/>
    <w:rsid w:val="00C060B4"/>
    <w:rsid w:val="00C1033B"/>
    <w:rsid w:val="00C13607"/>
    <w:rsid w:val="00C166C3"/>
    <w:rsid w:val="00C4483A"/>
    <w:rsid w:val="00C4638A"/>
    <w:rsid w:val="00C47339"/>
    <w:rsid w:val="00C4799A"/>
    <w:rsid w:val="00C5154D"/>
    <w:rsid w:val="00C71CE5"/>
    <w:rsid w:val="00C71DB4"/>
    <w:rsid w:val="00C772E0"/>
    <w:rsid w:val="00C874BF"/>
    <w:rsid w:val="00C9538F"/>
    <w:rsid w:val="00C95F3F"/>
    <w:rsid w:val="00D1546D"/>
    <w:rsid w:val="00D2007A"/>
    <w:rsid w:val="00D217FE"/>
    <w:rsid w:val="00D3263D"/>
    <w:rsid w:val="00D33BFE"/>
    <w:rsid w:val="00D543C6"/>
    <w:rsid w:val="00D6003C"/>
    <w:rsid w:val="00D700C8"/>
    <w:rsid w:val="00D70D31"/>
    <w:rsid w:val="00D862BE"/>
    <w:rsid w:val="00D91465"/>
    <w:rsid w:val="00DF1045"/>
    <w:rsid w:val="00E03AE8"/>
    <w:rsid w:val="00E05BF1"/>
    <w:rsid w:val="00E2473F"/>
    <w:rsid w:val="00E86CBC"/>
    <w:rsid w:val="00EA7E77"/>
    <w:rsid w:val="00EB1D30"/>
    <w:rsid w:val="00ED2B60"/>
    <w:rsid w:val="00EE063D"/>
    <w:rsid w:val="00F1495F"/>
    <w:rsid w:val="00F30785"/>
    <w:rsid w:val="00F46376"/>
    <w:rsid w:val="00F67B80"/>
    <w:rsid w:val="00FA7A72"/>
    <w:rsid w:val="00FB6D81"/>
    <w:rsid w:val="00FC1D4F"/>
    <w:rsid w:val="00FF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52010CF9"/>
  <w15:docId w15:val="{C60FE866-C6E8-43F7-9D4E-6762ED63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589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343DBD"/>
    <w:pPr>
      <w:jc w:val="center"/>
    </w:pPr>
    <w:rPr>
      <w:rFonts w:ascii="Times New Roman" w:hAnsi="Times New Roman"/>
      <w:b/>
      <w:color w:val="FF0000"/>
      <w:sz w:val="40"/>
      <w:szCs w:val="20"/>
    </w:rPr>
  </w:style>
  <w:style w:type="character" w:customStyle="1" w:styleId="a4">
    <w:name w:val="Подзаголовок Знак"/>
    <w:link w:val="a3"/>
    <w:rsid w:val="00343DBD"/>
    <w:rPr>
      <w:rFonts w:eastAsia="Times New Roman"/>
      <w:b/>
      <w:color w:val="FF0000"/>
      <w:sz w:val="40"/>
      <w:szCs w:val="20"/>
    </w:rPr>
  </w:style>
  <w:style w:type="paragraph" w:styleId="a5">
    <w:name w:val="header"/>
    <w:basedOn w:val="a"/>
    <w:link w:val="a6"/>
    <w:uiPriority w:val="99"/>
    <w:unhideWhenUsed/>
    <w:rsid w:val="00B24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rsid w:val="00B24589"/>
    <w:rPr>
      <w:rFonts w:ascii="Calibri" w:eastAsia="Times New Roman" w:hAnsi="Calibri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2458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24589"/>
    <w:rPr>
      <w:rFonts w:ascii="Tahoma" w:eastAsia="Times New Roman" w:hAnsi="Tahoma" w:cs="Tahoma"/>
      <w:sz w:val="16"/>
      <w:szCs w:val="16"/>
    </w:rPr>
  </w:style>
  <w:style w:type="character" w:styleId="a9">
    <w:name w:val="Hyperlink"/>
    <w:uiPriority w:val="99"/>
    <w:unhideWhenUsed/>
    <w:rsid w:val="00BC343E"/>
    <w:rPr>
      <w:color w:val="0000FF"/>
      <w:u w:val="single"/>
    </w:rPr>
  </w:style>
  <w:style w:type="paragraph" w:styleId="aa">
    <w:name w:val="No Spacing"/>
    <w:uiPriority w:val="1"/>
    <w:qFormat/>
    <w:rsid w:val="00BC343E"/>
    <w:rPr>
      <w:rFonts w:ascii="Calibri" w:hAnsi="Calibri"/>
      <w:sz w:val="22"/>
      <w:szCs w:val="22"/>
      <w:lang w:eastAsia="en-US"/>
    </w:rPr>
  </w:style>
  <w:style w:type="character" w:customStyle="1" w:styleId="ab">
    <w:name w:val="Основной текст_"/>
    <w:link w:val="2"/>
    <w:rsid w:val="00BC343E"/>
    <w:rPr>
      <w:rFonts w:eastAsia="Times New Roman"/>
      <w:shd w:val="clear" w:color="auto" w:fill="FFFFFF"/>
    </w:rPr>
  </w:style>
  <w:style w:type="character" w:customStyle="1" w:styleId="ac">
    <w:name w:val="Основной текст + Полужирный"/>
    <w:rsid w:val="00BC343E"/>
    <w:rPr>
      <w:rFonts w:ascii="Times New Roman" w:eastAsia="Times New Roman" w:hAnsi="Times New Roman"/>
      <w:b/>
      <w:bCs/>
      <w:sz w:val="22"/>
      <w:szCs w:val="22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b"/>
    <w:rsid w:val="00BC343E"/>
    <w:pPr>
      <w:shd w:val="clear" w:color="auto" w:fill="FFFFFF"/>
      <w:spacing w:after="60" w:line="278" w:lineRule="exact"/>
      <w:jc w:val="right"/>
    </w:pPr>
    <w:rPr>
      <w:rFonts w:ascii="Times New Roman" w:hAnsi="Times New Roman"/>
      <w:sz w:val="20"/>
      <w:szCs w:val="20"/>
    </w:rPr>
  </w:style>
  <w:style w:type="table" w:styleId="ad">
    <w:name w:val="Table Grid"/>
    <w:basedOn w:val="a1"/>
    <w:uiPriority w:val="59"/>
    <w:rsid w:val="00EB1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636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362A2"/>
    <w:rPr>
      <w:rFonts w:ascii="Calibri" w:eastAsia="Times New Roman" w:hAnsi="Calibri"/>
      <w:sz w:val="22"/>
      <w:szCs w:val="22"/>
    </w:rPr>
  </w:style>
  <w:style w:type="paragraph" w:customStyle="1" w:styleId="ConsNormal">
    <w:name w:val="ConsNormal"/>
    <w:rsid w:val="00D217FE"/>
    <w:pPr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  <w:style w:type="paragraph" w:customStyle="1" w:styleId="ConsDTNormal">
    <w:name w:val="ConsDTNormal"/>
    <w:uiPriority w:val="99"/>
    <w:rsid w:val="00D217FE"/>
    <w:pPr>
      <w:autoSpaceDE w:val="0"/>
      <w:autoSpaceDN w:val="0"/>
      <w:adjustRightInd w:val="0"/>
      <w:jc w:val="both"/>
    </w:pPr>
    <w:rPr>
      <w:rFonts w:eastAsia="Times New Roman"/>
      <w:sz w:val="24"/>
      <w:szCs w:val="24"/>
    </w:rPr>
  </w:style>
  <w:style w:type="character" w:styleId="af0">
    <w:name w:val="annotation reference"/>
    <w:basedOn w:val="a0"/>
    <w:rsid w:val="00D217FE"/>
    <w:rPr>
      <w:sz w:val="16"/>
      <w:szCs w:val="16"/>
    </w:rPr>
  </w:style>
  <w:style w:type="paragraph" w:styleId="af1">
    <w:name w:val="annotation text"/>
    <w:basedOn w:val="a"/>
    <w:link w:val="af2"/>
    <w:rsid w:val="00D217F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D217FE"/>
    <w:rPr>
      <w:rFonts w:eastAsia="Times New Roman"/>
    </w:rPr>
  </w:style>
  <w:style w:type="character" w:styleId="af3">
    <w:name w:val="Unresolved Mention"/>
    <w:basedOn w:val="a0"/>
    <w:uiPriority w:val="99"/>
    <w:semiHidden/>
    <w:unhideWhenUsed/>
    <w:rsid w:val="00B350A5"/>
    <w:rPr>
      <w:color w:val="605E5C"/>
      <w:shd w:val="clear" w:color="auto" w:fill="E1DFDD"/>
    </w:rPr>
  </w:style>
  <w:style w:type="paragraph" w:styleId="af4">
    <w:name w:val="annotation subject"/>
    <w:basedOn w:val="af1"/>
    <w:next w:val="af1"/>
    <w:link w:val="af5"/>
    <w:uiPriority w:val="99"/>
    <w:semiHidden/>
    <w:unhideWhenUsed/>
    <w:rsid w:val="00E03AE8"/>
    <w:pPr>
      <w:spacing w:after="200"/>
    </w:pPr>
    <w:rPr>
      <w:rFonts w:ascii="Calibri" w:hAnsi="Calibri"/>
      <w:b/>
      <w:bCs/>
    </w:rPr>
  </w:style>
  <w:style w:type="character" w:customStyle="1" w:styleId="af5">
    <w:name w:val="Тема примечания Знак"/>
    <w:basedOn w:val="af2"/>
    <w:link w:val="af4"/>
    <w:uiPriority w:val="99"/>
    <w:semiHidden/>
    <w:rsid w:val="00E03AE8"/>
    <w:rPr>
      <w:rFonts w:ascii="Calibri" w:eastAsia="Times New Roman" w:hAnsi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0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Safronov_VV</dc:creator>
  <cp:keywords/>
  <cp:lastModifiedBy>Маралина Мария Александровна</cp:lastModifiedBy>
  <cp:revision>80</cp:revision>
  <cp:lastPrinted>2026-04-09T10:30:00Z</cp:lastPrinted>
  <dcterms:created xsi:type="dcterms:W3CDTF">2021-10-21T07:53:00Z</dcterms:created>
  <dcterms:modified xsi:type="dcterms:W3CDTF">2026-06-25T12:14:00Z</dcterms:modified>
</cp:coreProperties>
</file>