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B2AC"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Договор  № _____</w:t>
      </w:r>
    </w:p>
    <w:p w14:paraId="1076568A"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на поставку стройматериалов</w:t>
      </w:r>
    </w:p>
    <w:p w14:paraId="26E2AEE5" w14:textId="1C00B710"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 xml:space="preserve">ИКЗ </w:t>
      </w:r>
      <w:r w:rsidR="00926379" w:rsidRPr="00926379">
        <w:rPr>
          <w:rFonts w:ascii="Times New Roman" w:eastAsia="Times New Roman" w:hAnsi="Times New Roman" w:cs="Times New Roman"/>
          <w:b/>
          <w:kern w:val="0"/>
          <w:lang w:eastAsia="ru-RU"/>
          <w14:ligatures w14:val="none"/>
        </w:rPr>
        <w:t>261771202925068244300100060000000244</w:t>
      </w:r>
    </w:p>
    <w:p w14:paraId="615C5AF6"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2F1A6C0E" w14:textId="77777777" w:rsidR="00A35BEE" w:rsidRPr="00A35BEE" w:rsidRDefault="00A35BEE" w:rsidP="00A35BEE">
      <w:pPr>
        <w:spacing w:after="0" w:line="240" w:lineRule="auto"/>
        <w:jc w:val="both"/>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г. Кирсанов</w:t>
      </w:r>
      <w:r w:rsidRPr="00A35BEE">
        <w:rPr>
          <w:rFonts w:ascii="Times New Roman" w:eastAsia="Times New Roman" w:hAnsi="Times New Roman" w:cs="Times New Roman"/>
          <w:kern w:val="0"/>
          <w:lang w:eastAsia="ru-RU"/>
          <w14:ligatures w14:val="none"/>
        </w:rPr>
        <w:tab/>
      </w:r>
      <w:r w:rsidRPr="00A35BEE">
        <w:rPr>
          <w:rFonts w:ascii="Times New Roman" w:eastAsia="Times New Roman" w:hAnsi="Times New Roman" w:cs="Times New Roman"/>
          <w:kern w:val="0"/>
          <w:lang w:eastAsia="ru-RU"/>
          <w14:ligatures w14:val="none"/>
        </w:rPr>
        <w:tab/>
      </w:r>
      <w:r w:rsidRPr="00A35BEE">
        <w:rPr>
          <w:rFonts w:ascii="Times New Roman" w:eastAsia="Times New Roman" w:hAnsi="Times New Roman" w:cs="Times New Roman"/>
          <w:kern w:val="0"/>
          <w:lang w:eastAsia="ru-RU"/>
          <w14:ligatures w14:val="none"/>
        </w:rPr>
        <w:tab/>
      </w:r>
      <w:r w:rsidRPr="00A35BEE">
        <w:rPr>
          <w:rFonts w:ascii="Times New Roman" w:eastAsia="Times New Roman" w:hAnsi="Times New Roman" w:cs="Times New Roman"/>
          <w:kern w:val="0"/>
          <w:lang w:eastAsia="ru-RU"/>
          <w14:ligatures w14:val="none"/>
        </w:rPr>
        <w:tab/>
      </w:r>
      <w:r w:rsidRPr="00A35BEE">
        <w:rPr>
          <w:rFonts w:ascii="Times New Roman" w:eastAsia="Times New Roman" w:hAnsi="Times New Roman" w:cs="Times New Roman"/>
          <w:kern w:val="0"/>
          <w:lang w:eastAsia="ru-RU"/>
          <w14:ligatures w14:val="none"/>
        </w:rPr>
        <w:tab/>
        <w:t xml:space="preserve">                                               </w:t>
      </w:r>
      <w:r w:rsidRPr="00A35BEE">
        <w:rPr>
          <w:rFonts w:ascii="Times New Roman" w:eastAsia="Times New Roman" w:hAnsi="Times New Roman" w:cs="Times New Roman"/>
          <w:b/>
          <w:kern w:val="0"/>
          <w:lang w:eastAsia="ru-RU"/>
          <w14:ligatures w14:val="none"/>
        </w:rPr>
        <w:t>"__" ___________ 2026г.</w:t>
      </w:r>
    </w:p>
    <w:p w14:paraId="23B02303" w14:textId="77777777" w:rsidR="00A35BEE" w:rsidRPr="00A35BEE" w:rsidRDefault="00A35BEE" w:rsidP="00A35BEE">
      <w:pPr>
        <w:spacing w:after="0" w:line="240" w:lineRule="auto"/>
        <w:jc w:val="both"/>
        <w:rPr>
          <w:rFonts w:ascii="Times New Roman" w:eastAsia="Times New Roman" w:hAnsi="Times New Roman" w:cs="Times New Roman"/>
          <w:b/>
          <w:kern w:val="0"/>
          <w:lang w:eastAsia="ru-RU"/>
          <w14:ligatures w14:val="none"/>
        </w:rPr>
      </w:pPr>
    </w:p>
    <w:p w14:paraId="373C0055" w14:textId="61778234"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color w:val="000000"/>
          <w:kern w:val="0"/>
          <w:lang w:eastAsia="ru-RU"/>
          <w14:ligatures w14:val="none"/>
        </w:rPr>
        <w:t xml:space="preserve"> </w:t>
      </w:r>
      <w:r w:rsidRPr="00A35BEE">
        <w:rPr>
          <w:rFonts w:ascii="Times New Roman" w:eastAsia="Times New Roman" w:hAnsi="Times New Roman" w:cs="Times New Roman"/>
          <w:color w:val="000000"/>
          <w:kern w:val="0"/>
          <w:lang w:eastAsia="ru-RU"/>
          <w14:ligatures w14:val="none"/>
        </w:rPr>
        <w:tab/>
      </w:r>
      <w:r w:rsidRPr="00A35BEE">
        <w:rPr>
          <w:rFonts w:ascii="Times New Roman" w:eastAsia="Times New Roman" w:hAnsi="Times New Roman" w:cs="Times New Roman"/>
          <w:b/>
          <w:color w:val="000000"/>
          <w:kern w:val="0"/>
          <w:lang w:eastAsia="ru-RU"/>
          <w14:ligatures w14:val="none"/>
        </w:rPr>
        <w:t xml:space="preserve">Кирсановский авиационный технический колледж – филиал </w:t>
      </w:r>
      <w:r w:rsidRPr="00A35BEE">
        <w:rPr>
          <w:rFonts w:ascii="Times New Roman" w:eastAsia="Times New Roman" w:hAnsi="Times New Roman" w:cs="Times New Roman"/>
          <w:b/>
          <w:kern w:val="0"/>
          <w:lang w:eastAsia="ru-RU"/>
          <w14:ligatures w14:val="none"/>
        </w:rPr>
        <w:t>федерального государственного бюджетного образовательного учреждения высшего  образования «Московский государственный технический университет гражданской авиации» (МГТУ ГА)</w:t>
      </w:r>
      <w:r w:rsidRPr="00A35BEE">
        <w:rPr>
          <w:rFonts w:ascii="Times New Roman" w:eastAsia="Times New Roman" w:hAnsi="Times New Roman" w:cs="Times New Roman"/>
          <w:kern w:val="0"/>
          <w:lang w:eastAsia="ru-RU"/>
          <w14:ligatures w14:val="none"/>
        </w:rPr>
        <w:t xml:space="preserve">, именуемый в дальнейшем «Заказчик», в лице директора филиала Колычева Сергея Алексеевича, действующего на основании  Доверенности МГТУ ГА  № 37 от 26.08.2025г., с одной стороны, </w:t>
      </w:r>
      <w:r w:rsidRPr="00A35BEE">
        <w:rPr>
          <w:rFonts w:ascii="Times New Roman" w:eastAsia="Times New Roman" w:hAnsi="Times New Roman" w:cs="Times New Roman"/>
          <w:bCs/>
          <w:kern w:val="0"/>
          <w:lang w:eastAsia="ru-RU"/>
          <w14:ligatures w14:val="none"/>
        </w:rPr>
        <w:t>и</w:t>
      </w:r>
      <w:r w:rsidRPr="00A35BEE">
        <w:rPr>
          <w:rFonts w:ascii="Times New Roman" w:eastAsia="Times New Roman" w:hAnsi="Times New Roman" w:cs="Times New Roman"/>
          <w:b/>
          <w:kern w:val="0"/>
          <w:lang w:eastAsia="ru-RU"/>
          <w14:ligatures w14:val="none"/>
        </w:rPr>
        <w:t xml:space="preserve"> __________ </w:t>
      </w:r>
      <w:r w:rsidRPr="00A35BEE">
        <w:rPr>
          <w:rFonts w:ascii="Times New Roman" w:eastAsia="Times New Roman" w:hAnsi="Times New Roman" w:cs="Times New Roman"/>
          <w:bCs/>
          <w:kern w:val="0"/>
          <w:lang w:eastAsia="ru-RU"/>
          <w14:ligatures w14:val="none"/>
        </w:rPr>
        <w:t xml:space="preserve">именуемый в дальнейшем «Поставщик», </w:t>
      </w:r>
      <w:r w:rsidR="00B67264">
        <w:rPr>
          <w:rFonts w:ascii="Times New Roman" w:eastAsia="Times New Roman" w:hAnsi="Times New Roman" w:cs="Times New Roman"/>
          <w:bCs/>
          <w:kern w:val="0"/>
          <w:lang w:eastAsia="ru-RU"/>
          <w14:ligatures w14:val="none"/>
        </w:rPr>
        <w:t xml:space="preserve">в лице _________, </w:t>
      </w:r>
      <w:r w:rsidRPr="00A35BEE">
        <w:rPr>
          <w:rFonts w:ascii="Times New Roman" w:eastAsia="Times New Roman" w:hAnsi="Times New Roman" w:cs="Times New Roman"/>
          <w:bCs/>
          <w:kern w:val="0"/>
          <w:lang w:eastAsia="ru-RU"/>
          <w14:ligatures w14:val="none"/>
        </w:rPr>
        <w:t>действующий на основании ________</w:t>
      </w:r>
      <w:r w:rsidRPr="00A35BEE">
        <w:rPr>
          <w:rFonts w:ascii="Times New Roman" w:eastAsia="Times New Roman" w:hAnsi="Times New Roman" w:cs="Times New Roman"/>
          <w:b/>
          <w:kern w:val="0"/>
          <w:lang w:eastAsia="ru-RU"/>
          <w14:ligatures w14:val="none"/>
        </w:rPr>
        <w:t xml:space="preserve">, </w:t>
      </w:r>
      <w:r w:rsidRPr="00A35BEE">
        <w:rPr>
          <w:rFonts w:ascii="Times New Roman" w:eastAsia="Times New Roman" w:hAnsi="Times New Roman" w:cs="Times New Roman"/>
          <w:kern w:val="0"/>
          <w:lang w:eastAsia="ru-RU"/>
          <w14:ligatures w14:val="none"/>
        </w:rPr>
        <w:t>с другой стороны, именуемые в дальнейшем «Стороны» или по отдельности «Сторона»,</w:t>
      </w:r>
      <w:r w:rsidRPr="00A35BEE">
        <w:rPr>
          <w:rFonts w:ascii="Times New Roman" w:eastAsia="Calibri" w:hAnsi="Times New Roman" w:cs="Times New Roman"/>
          <w:color w:val="000000"/>
          <w:kern w:val="0"/>
          <w:sz w:val="24"/>
          <w:szCs w:val="24"/>
          <w14:ligatures w14:val="none"/>
        </w:rPr>
        <w:t xml:space="preserve"> </w:t>
      </w:r>
      <w:r w:rsidRPr="00A35BEE">
        <w:rPr>
          <w:rFonts w:ascii="Times New Roman" w:eastAsia="Times New Roman" w:hAnsi="Times New Roman" w:cs="Times New Roman"/>
          <w:kern w:val="0"/>
          <w:lang w:eastAsia="ru-RU"/>
          <w14:ligatures w14:val="none"/>
        </w:rPr>
        <w:t>на основании п.</w:t>
      </w:r>
      <w:r w:rsidRPr="00926379">
        <w:rPr>
          <w:rFonts w:ascii="Times New Roman" w:eastAsia="Times New Roman" w:hAnsi="Times New Roman" w:cs="Times New Roman"/>
          <w:kern w:val="0"/>
          <w:lang w:eastAsia="ru-RU"/>
          <w14:ligatures w14:val="none"/>
        </w:rPr>
        <w:t>4</w:t>
      </w:r>
      <w:r w:rsidRPr="00A35BEE">
        <w:rPr>
          <w:rFonts w:ascii="Times New Roman" w:eastAsia="Times New Roman" w:hAnsi="Times New Roman" w:cs="Times New Roman"/>
          <w:kern w:val="0"/>
          <w:lang w:eastAsia="ru-RU"/>
          <w14:ligatures w14:val="none"/>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13E59958"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p>
    <w:p w14:paraId="6A387DFD" w14:textId="77777777" w:rsidR="00A35BEE" w:rsidRPr="00A35BEE" w:rsidRDefault="00A35BEE" w:rsidP="00A35BEE">
      <w:pPr>
        <w:numPr>
          <w:ilvl w:val="0"/>
          <w:numId w:val="1"/>
        </w:num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Предмет Договора</w:t>
      </w:r>
    </w:p>
    <w:p w14:paraId="14463585" w14:textId="77777777" w:rsidR="00A35BEE" w:rsidRPr="00A35BEE" w:rsidRDefault="00A35BEE" w:rsidP="00A35BEE">
      <w:pPr>
        <w:spacing w:after="0" w:line="240" w:lineRule="auto"/>
        <w:ind w:left="720"/>
        <w:rPr>
          <w:rFonts w:ascii="Times New Roman" w:eastAsia="Times New Roman" w:hAnsi="Times New Roman" w:cs="Times New Roman"/>
          <w:b/>
          <w:kern w:val="0"/>
          <w:lang w:eastAsia="ru-RU"/>
          <w14:ligatures w14:val="none"/>
        </w:rPr>
      </w:pPr>
    </w:p>
    <w:p w14:paraId="72A2C312" w14:textId="759C6BF9" w:rsidR="00A35BEE" w:rsidRPr="00A35BEE" w:rsidRDefault="00A35BEE" w:rsidP="00926379">
      <w:pPr>
        <w:tabs>
          <w:tab w:val="left" w:pos="1440"/>
        </w:tabs>
        <w:spacing w:after="0" w:line="240" w:lineRule="auto"/>
        <w:jc w:val="both"/>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kern w:val="0"/>
          <w:lang w:eastAsia="ru-RU"/>
          <w14:ligatures w14:val="none"/>
        </w:rPr>
        <w:t>1.1. Поставщик обязуется поставить Товар, количество, ассортимент, цена и общая стоимость которого установлена в Приложение №1 «Спецификация» (Приложение является неотъемлемой частью настоящего Договора), и передать Заказчику в порядке и на условиях, предусмотренных настоящим Договором.</w:t>
      </w:r>
    </w:p>
    <w:p w14:paraId="6922859E" w14:textId="77777777" w:rsid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2. Общие положения Договора</w:t>
      </w:r>
    </w:p>
    <w:p w14:paraId="19D79245" w14:textId="77777777" w:rsidR="00926379" w:rsidRPr="00A35BEE" w:rsidRDefault="00926379" w:rsidP="00A35BEE">
      <w:pPr>
        <w:spacing w:after="0" w:line="240" w:lineRule="auto"/>
        <w:jc w:val="center"/>
        <w:rPr>
          <w:rFonts w:ascii="Times New Roman" w:eastAsia="Times New Roman" w:hAnsi="Times New Roman" w:cs="Times New Roman"/>
          <w:b/>
          <w:kern w:val="0"/>
          <w:lang w:eastAsia="ru-RU"/>
          <w14:ligatures w14:val="none"/>
        </w:rPr>
      </w:pPr>
    </w:p>
    <w:p w14:paraId="6C6CF6CE" w14:textId="1896960B"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2.1.  Срок поставки Товара (исполнения обязательств): </w:t>
      </w:r>
      <w:r w:rsidR="00926379" w:rsidRPr="00926379">
        <w:rPr>
          <w:rFonts w:ascii="Times New Roman" w:eastAsia="Times New Roman" w:hAnsi="Times New Roman" w:cs="Times New Roman"/>
          <w:b/>
          <w:bCs/>
          <w:kern w:val="0"/>
          <w:lang w:eastAsia="ru-RU"/>
          <w14:ligatures w14:val="none"/>
        </w:rPr>
        <w:t>до 13 июля 2026 г.</w:t>
      </w:r>
    </w:p>
    <w:p w14:paraId="2B453912" w14:textId="6FF3F42F"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2.2. Место доставки: 393361,</w:t>
      </w:r>
      <w:r w:rsidR="00926379">
        <w:rPr>
          <w:rFonts w:ascii="Times New Roman" w:eastAsia="Times New Roman" w:hAnsi="Times New Roman" w:cs="Times New Roman"/>
          <w:kern w:val="0"/>
          <w:lang w:eastAsia="ru-RU"/>
          <w14:ligatures w14:val="none"/>
        </w:rPr>
        <w:t xml:space="preserve"> </w:t>
      </w:r>
      <w:r w:rsidRPr="00A35BEE">
        <w:rPr>
          <w:rFonts w:ascii="Times New Roman" w:eastAsia="Times New Roman" w:hAnsi="Times New Roman" w:cs="Times New Roman"/>
          <w:kern w:val="0"/>
          <w:lang w:eastAsia="ru-RU"/>
          <w14:ligatures w14:val="none"/>
        </w:rPr>
        <w:t>Тамбовская область, г. Кирсанов, ул.Училище ГА, д.18 стр.1.</w:t>
      </w:r>
    </w:p>
    <w:p w14:paraId="19AB2150"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2.3. Требования к поставке Товара:</w:t>
      </w:r>
    </w:p>
    <w:p w14:paraId="5529AF43" w14:textId="1C1BC226" w:rsidR="00A35BEE" w:rsidRPr="00A35BEE" w:rsidRDefault="00A35BEE" w:rsidP="00A35BEE">
      <w:pPr>
        <w:suppressAutoHyphens/>
        <w:spacing w:after="0" w:line="240" w:lineRule="auto"/>
        <w:jc w:val="both"/>
        <w:rPr>
          <w:rFonts w:ascii="Times New Roman" w:eastAsia="Times New Roman" w:hAnsi="Times New Roman" w:cs="Times New Roman"/>
          <w:kern w:val="0"/>
          <w:lang w:eastAsia="ar-SA"/>
          <w14:ligatures w14:val="none"/>
        </w:rPr>
      </w:pPr>
      <w:r w:rsidRPr="00A35BEE">
        <w:rPr>
          <w:rFonts w:ascii="Times New Roman" w:eastAsia="Times New Roman" w:hAnsi="Times New Roman" w:cs="Times New Roman"/>
          <w:kern w:val="0"/>
          <w:lang w:eastAsia="ar-SA"/>
          <w14:ligatures w14:val="none"/>
        </w:rPr>
        <w:t>2.3.1. Товар должен отвечать требованиям качества, безопасности жизни и здоровья, а также иным требованиям, установленным</w:t>
      </w:r>
      <w:r w:rsidR="00926379">
        <w:rPr>
          <w:rFonts w:ascii="Times New Roman" w:eastAsia="Times New Roman" w:hAnsi="Times New Roman" w:cs="Times New Roman"/>
          <w:kern w:val="0"/>
          <w:lang w:eastAsia="ar-SA"/>
          <w14:ligatures w14:val="none"/>
        </w:rPr>
        <w:t xml:space="preserve"> </w:t>
      </w:r>
      <w:r w:rsidRPr="00A35BEE">
        <w:rPr>
          <w:rFonts w:ascii="Times New Roman" w:eastAsia="Times New Roman" w:hAnsi="Times New Roman" w:cs="Times New Roman"/>
          <w:kern w:val="0"/>
          <w:lang w:eastAsia="ar-SA"/>
          <w14:ligatures w14:val="none"/>
        </w:rPr>
        <w:t>действующим законодательством Российской Федерации и настоящим Договором</w:t>
      </w:r>
      <w:r w:rsidRPr="00A35BEE">
        <w:rPr>
          <w:rFonts w:ascii="Times New Roman" w:eastAsia="Times New Roman" w:hAnsi="Times New Roman" w:cs="Times New Roman"/>
          <w:b/>
          <w:kern w:val="0"/>
          <w:lang w:eastAsia="ar-SA"/>
          <w14:ligatures w14:val="none"/>
        </w:rPr>
        <w:t xml:space="preserve">. </w:t>
      </w:r>
    </w:p>
    <w:p w14:paraId="3B3575D5"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2.3.2. Товар должен быть поставлен в полном объёме и в сроки, предусмотренные настоящим Договором.</w:t>
      </w:r>
    </w:p>
    <w:p w14:paraId="0CF633B7"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2.3.3. Товар считается поставленным</w:t>
      </w:r>
      <w:r w:rsidRPr="00A35BEE">
        <w:rPr>
          <w:rFonts w:ascii="Times New Roman" w:eastAsia="Times New Roman" w:hAnsi="Times New Roman" w:cs="Times New Roman"/>
          <w:b/>
          <w:kern w:val="0"/>
          <w:lang w:eastAsia="ru-RU"/>
          <w14:ligatures w14:val="none"/>
        </w:rPr>
        <w:t xml:space="preserve"> </w:t>
      </w:r>
      <w:r w:rsidRPr="00A35BEE">
        <w:rPr>
          <w:rFonts w:ascii="Times New Roman" w:eastAsia="Times New Roman" w:hAnsi="Times New Roman" w:cs="Times New Roman"/>
          <w:kern w:val="0"/>
          <w:lang w:eastAsia="ru-RU"/>
          <w14:ligatures w14:val="none"/>
        </w:rPr>
        <w:t>с момента подписания Сторонами товарной накладной (универсального передаточного документа).</w:t>
      </w:r>
    </w:p>
    <w:p w14:paraId="5C2AA3F5"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2.3.4. Риск случайной гибели или случайного повреждения Товара до его передачи Заказчику лежит на Поставщике.</w:t>
      </w:r>
    </w:p>
    <w:p w14:paraId="6AE0DBD9"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2.4. Требования к условиям и способу поставки Товара:</w:t>
      </w:r>
    </w:p>
    <w:p w14:paraId="4F5EF89C"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2.4.1. При исполнении Договора перемена Поставщика не допускается,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этом представить Заказчику необходимые документы в пятидневный срок.</w:t>
      </w:r>
    </w:p>
    <w:p w14:paraId="09745E5A"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2.5. Гарантии Поставщика и гарантийные обязательства:</w:t>
      </w:r>
    </w:p>
    <w:p w14:paraId="505468D4"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2.5.1. Поставщик предоставляет Заказчику следующие гарантии:</w:t>
      </w:r>
    </w:p>
    <w:p w14:paraId="51466774"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        - поставщик гарантирует, что Товар передается свободным от прав третьих лиц, ранее не находившимся в эксплуатации и не является предметом залога, ареста или иного обременения.</w:t>
      </w:r>
    </w:p>
    <w:p w14:paraId="14FBB033"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2.6.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14:paraId="16A34CF4"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p>
    <w:p w14:paraId="11CBD781"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3. Цена Договора и порядок оплаты</w:t>
      </w:r>
    </w:p>
    <w:p w14:paraId="54171F71"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161E1901" w14:textId="77777777" w:rsidR="00A35BEE" w:rsidRPr="00A35BEE" w:rsidRDefault="00A35BEE" w:rsidP="00A35BEE">
      <w:pPr>
        <w:spacing w:after="0" w:line="240" w:lineRule="auto"/>
        <w:jc w:val="both"/>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kern w:val="0"/>
          <w:lang w:eastAsia="ru-RU"/>
          <w14:ligatures w14:val="none"/>
        </w:rPr>
        <w:t xml:space="preserve">3.1. Общая стоимость Товара по настоящему Договору (цена Договора) – </w:t>
      </w:r>
      <w:r w:rsidRPr="00A35BEE">
        <w:rPr>
          <w:rFonts w:ascii="Times New Roman" w:eastAsia="Times New Roman" w:hAnsi="Times New Roman" w:cs="Times New Roman"/>
          <w:b/>
          <w:color w:val="000000"/>
          <w:kern w:val="0"/>
          <w:lang w:eastAsia="ru-RU"/>
          <w14:ligatures w14:val="none"/>
        </w:rPr>
        <w:t>____________ руб. (___________), НДС __% / без НДС</w:t>
      </w:r>
    </w:p>
    <w:p w14:paraId="1BB204DF"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3.2. Общая стоимость Товара включает в себя все затраты, издержки и иные расходы Поставщика, связанные с исполнением настоящего Договора.</w:t>
      </w:r>
    </w:p>
    <w:p w14:paraId="177199C2"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lastRenderedPageBreak/>
        <w:t>3.3. Оплата по настоящему Договору производится Заказчиком после выборочного контроля качества</w:t>
      </w:r>
      <w:r w:rsidRPr="00A35BEE">
        <w:rPr>
          <w:rFonts w:ascii="Times New Roman" w:eastAsia="Times New Roman" w:hAnsi="Times New Roman" w:cs="Times New Roman"/>
          <w:bCs/>
          <w:kern w:val="0"/>
          <w:lang w:eastAsia="ru-RU"/>
          <w14:ligatures w14:val="none"/>
        </w:rPr>
        <w:t xml:space="preserve"> </w:t>
      </w:r>
      <w:r w:rsidRPr="00A35BEE">
        <w:rPr>
          <w:rFonts w:ascii="Times New Roman" w:eastAsia="Times New Roman" w:hAnsi="Times New Roman" w:cs="Times New Roman"/>
          <w:kern w:val="0"/>
          <w:lang w:eastAsia="ru-RU"/>
          <w14:ligatures w14:val="none"/>
        </w:rPr>
        <w:t xml:space="preserve">Товара, </w:t>
      </w:r>
      <w:r w:rsidRPr="00A35BEE">
        <w:rPr>
          <w:rFonts w:ascii="Times New Roman" w:eastAsia="Times New Roman" w:hAnsi="Times New Roman" w:cs="Times New Roman"/>
          <w:b/>
          <w:i/>
          <w:kern w:val="0"/>
          <w:lang w:eastAsia="ru-RU"/>
          <w14:ligatures w14:val="none"/>
        </w:rPr>
        <w:t>в течение 10 (десяти) рабочих дней</w:t>
      </w:r>
      <w:r w:rsidRPr="00A35BEE">
        <w:rPr>
          <w:rFonts w:ascii="Times New Roman" w:eastAsia="Times New Roman" w:hAnsi="Times New Roman" w:cs="Times New Roman"/>
          <w:kern w:val="0"/>
          <w:lang w:eastAsia="ru-RU"/>
          <w14:ligatures w14:val="none"/>
        </w:rPr>
        <w:t xml:space="preserve"> после подписания Сторонами товарной накладной (универсального передаточного акта) и предъявлению счета и счета-фактуры к оплате.</w:t>
      </w:r>
    </w:p>
    <w:p w14:paraId="7C246A89" w14:textId="77777777" w:rsidR="00A35BEE" w:rsidRPr="00A35BEE" w:rsidRDefault="00A35BEE" w:rsidP="00A35BEE">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3.4. </w:t>
      </w:r>
      <w:r w:rsidRPr="00A35BEE">
        <w:rPr>
          <w:rFonts w:ascii="Times New Roman" w:eastAsia="Calibri" w:hAnsi="Times New Roman" w:cs="Times New Roman"/>
          <w:kern w:val="0"/>
          <w14:ligatures w14:val="none"/>
        </w:rPr>
        <w:t>Цена Договора является твердой и определяется на весь срок исполнения Договора.</w:t>
      </w:r>
    </w:p>
    <w:p w14:paraId="1C17F96A" w14:textId="77777777" w:rsidR="00A35BEE" w:rsidRPr="00A35BEE" w:rsidRDefault="00A35BEE" w:rsidP="00A35BEE">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3.5. Источник финансирования: субсидии на выполнение государственного задания.</w:t>
      </w:r>
    </w:p>
    <w:p w14:paraId="5EC823DC" w14:textId="77777777" w:rsidR="00A35BEE" w:rsidRPr="00A35BEE" w:rsidRDefault="00A35BEE" w:rsidP="00A35BEE">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p w14:paraId="3F148C48"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4. Порядок сдачи и приемки Товара</w:t>
      </w:r>
    </w:p>
    <w:p w14:paraId="12568C70" w14:textId="77777777" w:rsidR="00A35BEE" w:rsidRPr="00A35BEE" w:rsidRDefault="00A35BEE" w:rsidP="00A35BEE">
      <w:pPr>
        <w:spacing w:after="0" w:line="240" w:lineRule="auto"/>
        <w:rPr>
          <w:rFonts w:ascii="Times New Roman" w:eastAsia="Times New Roman" w:hAnsi="Times New Roman" w:cs="Times New Roman"/>
          <w:b/>
          <w:kern w:val="0"/>
          <w:lang w:eastAsia="ru-RU"/>
          <w14:ligatures w14:val="none"/>
        </w:rPr>
      </w:pPr>
    </w:p>
    <w:p w14:paraId="1D5655D8" w14:textId="77777777" w:rsidR="00A35BEE" w:rsidRPr="00A35BEE" w:rsidRDefault="00A35BEE" w:rsidP="00A35BEE">
      <w:pPr>
        <w:spacing w:after="0" w:line="240" w:lineRule="auto"/>
        <w:jc w:val="both"/>
        <w:rPr>
          <w:rFonts w:ascii="Times New Roman" w:eastAsia="Times New Roman" w:hAnsi="Times New Roman" w:cs="Times New Roman"/>
          <w:bCs/>
          <w:kern w:val="0"/>
          <w:lang w:eastAsia="ru-RU"/>
          <w14:ligatures w14:val="none"/>
        </w:rPr>
      </w:pPr>
      <w:r w:rsidRPr="00A35BEE">
        <w:rPr>
          <w:rFonts w:ascii="Times New Roman" w:eastAsia="Times New Roman" w:hAnsi="Times New Roman" w:cs="Times New Roman"/>
          <w:bCs/>
          <w:kern w:val="0"/>
          <w:lang w:eastAsia="ru-RU"/>
          <w14:ligatures w14:val="none"/>
        </w:rPr>
        <w:t xml:space="preserve">4.1. В день поставки Товара Поставщик представляет Заказчику комплект отчетной документации: счёт или счёт-фактура, а также товарные накладные (универсальный передаточный документ) подписанные Поставщиком в двух экземплярах. </w:t>
      </w:r>
    </w:p>
    <w:p w14:paraId="1427F8F1" w14:textId="77777777" w:rsidR="00A35BEE" w:rsidRPr="00A35BEE" w:rsidRDefault="00A35BEE" w:rsidP="00A35BEE">
      <w:pPr>
        <w:spacing w:after="0" w:line="240" w:lineRule="auto"/>
        <w:rPr>
          <w:rFonts w:ascii="Times New Roman" w:eastAsia="Times New Roman" w:hAnsi="Times New Roman" w:cs="Times New Roman"/>
          <w:bCs/>
          <w:kern w:val="0"/>
          <w:lang w:eastAsia="ru-RU"/>
          <w14:ligatures w14:val="none"/>
        </w:rPr>
      </w:pPr>
      <w:r w:rsidRPr="00A35BEE">
        <w:rPr>
          <w:rFonts w:ascii="Times New Roman" w:eastAsia="Times New Roman" w:hAnsi="Times New Roman" w:cs="Times New Roman"/>
          <w:bCs/>
          <w:kern w:val="0"/>
          <w:lang w:eastAsia="ru-RU"/>
          <w14:ligatures w14:val="none"/>
        </w:rPr>
        <w:t>В товарной накладной Поставщик указывает фактическую дату поставки Товара.</w:t>
      </w:r>
    </w:p>
    <w:p w14:paraId="5C85F53D" w14:textId="77777777" w:rsidR="00A35BEE" w:rsidRPr="00A35BEE" w:rsidRDefault="00A35BEE" w:rsidP="00A35BEE">
      <w:pPr>
        <w:spacing w:after="0" w:line="240" w:lineRule="auto"/>
        <w:jc w:val="both"/>
        <w:rPr>
          <w:rFonts w:ascii="Times New Roman" w:eastAsia="Calibri" w:hAnsi="Times New Roman" w:cs="Times New Roman"/>
          <w:kern w:val="0"/>
          <w14:ligatures w14:val="none"/>
        </w:rPr>
      </w:pPr>
      <w:r w:rsidRPr="00A35BEE">
        <w:rPr>
          <w:rFonts w:ascii="Times New Roman" w:eastAsia="Calibri" w:hAnsi="Times New Roman" w:cs="Times New Roman"/>
          <w:kern w:val="0"/>
          <w14:ligatures w14:val="none"/>
        </w:rPr>
        <w:t>4.2. Качество Товара должно удостоверяться соответствующими документами, предоставляемыми вместе с Товаром, предусмотренные законом или иными правовыми актами.</w:t>
      </w:r>
    </w:p>
    <w:p w14:paraId="1A1E0E23" w14:textId="77777777" w:rsidR="00A35BEE" w:rsidRPr="00A35BEE" w:rsidRDefault="00A35BEE" w:rsidP="00A35BEE">
      <w:pPr>
        <w:spacing w:after="0" w:line="240" w:lineRule="auto"/>
        <w:jc w:val="both"/>
        <w:rPr>
          <w:rFonts w:ascii="Times New Roman" w:eastAsia="Calibri" w:hAnsi="Times New Roman" w:cs="Times New Roman"/>
          <w:kern w:val="0"/>
          <w14:ligatures w14:val="none"/>
        </w:rPr>
      </w:pPr>
      <w:r w:rsidRPr="00A35BEE">
        <w:rPr>
          <w:rFonts w:ascii="Times New Roman" w:eastAsia="Calibri" w:hAnsi="Times New Roman" w:cs="Times New Roman"/>
          <w:kern w:val="0"/>
          <w14:ligatures w14:val="none"/>
        </w:rPr>
        <w:t>Поставщик гарантирует, что качество поставляемого Товара и передаваемая на них документация соответствует требованиям установленных стандартов, технических регламентов, технических условий, ГОСТов и иных нормативных актов и условиям Договора.</w:t>
      </w:r>
    </w:p>
    <w:p w14:paraId="0E111A8D" w14:textId="77777777" w:rsidR="00A35BEE" w:rsidRPr="00A35BEE" w:rsidRDefault="00A35BEE" w:rsidP="00A35BEE">
      <w:pPr>
        <w:spacing w:after="0" w:line="240" w:lineRule="auto"/>
        <w:jc w:val="both"/>
        <w:rPr>
          <w:rFonts w:ascii="Times New Roman" w:eastAsia="Calibri" w:hAnsi="Times New Roman" w:cs="Times New Roman"/>
          <w:kern w:val="0"/>
          <w14:ligatures w14:val="none"/>
        </w:rPr>
      </w:pPr>
      <w:r w:rsidRPr="00A35BEE">
        <w:rPr>
          <w:rFonts w:ascii="Times New Roman" w:eastAsia="Calibri" w:hAnsi="Times New Roman" w:cs="Times New Roman"/>
          <w:kern w:val="0"/>
          <w14:ligatures w14:val="none"/>
        </w:rPr>
        <w:t>4.3 Заказчик принимает (подписывает товарную накладную (универсальный передаточный документ)) Товар в течение 3-х рабочих дней с момента предоставления Поставщиком товарных накладных (универсальных передаточных документов)</w:t>
      </w:r>
    </w:p>
    <w:p w14:paraId="413451CA" w14:textId="77777777" w:rsidR="00A35BEE" w:rsidRPr="00A35BEE" w:rsidRDefault="00A35BEE" w:rsidP="00A35BEE">
      <w:pPr>
        <w:spacing w:after="0" w:line="240" w:lineRule="auto"/>
        <w:jc w:val="both"/>
        <w:rPr>
          <w:rFonts w:ascii="Times New Roman" w:eastAsia="Times New Roman" w:hAnsi="Times New Roman" w:cs="Times New Roman"/>
          <w:bCs/>
          <w:kern w:val="0"/>
          <w:lang w:eastAsia="ru-RU"/>
          <w14:ligatures w14:val="none"/>
        </w:rPr>
      </w:pPr>
      <w:r w:rsidRPr="00A35BEE">
        <w:rPr>
          <w:rFonts w:ascii="Times New Roman" w:eastAsia="Times New Roman" w:hAnsi="Times New Roman" w:cs="Times New Roman"/>
          <w:kern w:val="0"/>
          <w:lang w:eastAsia="ru-RU"/>
          <w14:ligatures w14:val="none"/>
        </w:rPr>
        <w:t xml:space="preserve">4.4. </w:t>
      </w:r>
      <w:r w:rsidRPr="00A35BEE">
        <w:rPr>
          <w:rFonts w:ascii="Times New Roman" w:eastAsia="Times New Roman" w:hAnsi="Times New Roman" w:cs="Times New Roman"/>
          <w:bCs/>
          <w:kern w:val="0"/>
          <w:lang w:eastAsia="ru-RU"/>
          <w14:ligatures w14:val="none"/>
        </w:rPr>
        <w:t>Заказчик при приемке Товара проверяет его количество и качество и имеет право отказаться полностью или частично от приемки Товара в случае некомплектности, несоответствия Товара требованиям Заказчика, а также в случае наличия повреждений.</w:t>
      </w:r>
    </w:p>
    <w:p w14:paraId="0F327F90" w14:textId="77777777" w:rsidR="00A35BEE" w:rsidRPr="00A35BEE" w:rsidRDefault="00A35BEE" w:rsidP="00A35BEE">
      <w:pPr>
        <w:spacing w:after="0" w:line="240" w:lineRule="auto"/>
        <w:jc w:val="both"/>
        <w:rPr>
          <w:rFonts w:ascii="Times New Roman" w:eastAsia="Times New Roman" w:hAnsi="Times New Roman" w:cs="Times New Roman"/>
          <w:bCs/>
          <w:kern w:val="0"/>
          <w:lang w:eastAsia="ru-RU"/>
          <w14:ligatures w14:val="none"/>
        </w:rPr>
      </w:pPr>
      <w:r w:rsidRPr="00A35BEE">
        <w:rPr>
          <w:rFonts w:ascii="Times New Roman" w:eastAsia="Times New Roman" w:hAnsi="Times New Roman" w:cs="Times New Roman"/>
          <w:bCs/>
          <w:kern w:val="0"/>
          <w:lang w:eastAsia="ru-RU"/>
          <w14:ligatures w14:val="none"/>
        </w:rPr>
        <w:t>4.4.1. Товар, не принятый Заказчиком по причине наличия дефектов, оформляется Актом наличия дефектов и должен быть заменен новым Товаром за счет Поставщика в сроки, указанные в Акте наличия дефектов.</w:t>
      </w:r>
    </w:p>
    <w:p w14:paraId="1F546E3D"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4.5. </w:t>
      </w:r>
      <w:r w:rsidRPr="00A35BEE">
        <w:rPr>
          <w:rFonts w:ascii="Times New Roman" w:eastAsia="Times New Roman" w:hAnsi="Times New Roman" w:cs="Times New Roman"/>
          <w:bCs/>
          <w:kern w:val="0"/>
          <w:lang w:eastAsia="ru-RU"/>
          <w14:ligatures w14:val="none"/>
        </w:rPr>
        <w:t>Заказчик</w:t>
      </w:r>
      <w:r w:rsidRPr="00A35BEE">
        <w:rPr>
          <w:rFonts w:ascii="Times New Roman" w:eastAsia="Times New Roman" w:hAnsi="Times New Roman" w:cs="Times New Roman"/>
          <w:kern w:val="0"/>
          <w:lang w:eastAsia="ru-RU"/>
          <w14:ligatures w14:val="none"/>
        </w:rPr>
        <w:t xml:space="preserve"> вправе при приемке Товара на склад, в присутствии представителя Поставщика, произвести отбор части поставленного Товара и направить его на независимую экспертизу (выбор организации для экспертизы осуществляется </w:t>
      </w:r>
      <w:r w:rsidRPr="00A35BEE">
        <w:rPr>
          <w:rFonts w:ascii="Times New Roman" w:eastAsia="Times New Roman" w:hAnsi="Times New Roman" w:cs="Times New Roman"/>
          <w:bCs/>
          <w:kern w:val="0"/>
          <w:lang w:eastAsia="ru-RU"/>
          <w14:ligatures w14:val="none"/>
        </w:rPr>
        <w:t>Заказчиком</w:t>
      </w:r>
      <w:r w:rsidRPr="00A35BEE">
        <w:rPr>
          <w:rFonts w:ascii="Times New Roman" w:eastAsia="Times New Roman" w:hAnsi="Times New Roman" w:cs="Times New Roman"/>
          <w:kern w:val="0"/>
          <w:lang w:eastAsia="ru-RU"/>
          <w14:ligatures w14:val="none"/>
        </w:rPr>
        <w:t xml:space="preserve">) с целью проверки качества. При отборе Товара составляется Акт, с указанием наименования Товара (и серийных номеров, если таковые имеются), который подписывается представителями </w:t>
      </w:r>
      <w:r w:rsidRPr="00A35BEE">
        <w:rPr>
          <w:rFonts w:ascii="Times New Roman" w:eastAsia="Times New Roman" w:hAnsi="Times New Roman" w:cs="Times New Roman"/>
          <w:bCs/>
          <w:kern w:val="0"/>
          <w:lang w:eastAsia="ru-RU"/>
          <w14:ligatures w14:val="none"/>
        </w:rPr>
        <w:t>Заказчика</w:t>
      </w:r>
      <w:r w:rsidRPr="00A35BEE">
        <w:rPr>
          <w:rFonts w:ascii="Times New Roman" w:eastAsia="Times New Roman" w:hAnsi="Times New Roman" w:cs="Times New Roman"/>
          <w:kern w:val="0"/>
          <w:lang w:eastAsia="ru-RU"/>
          <w14:ligatures w14:val="none"/>
        </w:rPr>
        <w:t xml:space="preserve"> и Поставщика.</w:t>
      </w:r>
    </w:p>
    <w:p w14:paraId="0515D31C"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4.6. </w:t>
      </w:r>
      <w:r w:rsidRPr="00A35BEE">
        <w:rPr>
          <w:rFonts w:ascii="Times New Roman" w:eastAsia="Times New Roman" w:hAnsi="Times New Roman" w:cs="Times New Roman"/>
          <w:bCs/>
          <w:kern w:val="0"/>
          <w:lang w:eastAsia="ru-RU"/>
          <w14:ligatures w14:val="none"/>
        </w:rPr>
        <w:t>Риск случайной гибели или повреждения Товара переходит от Поставщика к Заказчику c момента подписания товарно-транспортной/товарной накладной уполномоченными представителями Сторон.</w:t>
      </w:r>
    </w:p>
    <w:p w14:paraId="31508E72"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7A758ADF" w14:textId="77777777" w:rsidR="00A35BEE" w:rsidRPr="00A35BEE" w:rsidRDefault="00A35BEE" w:rsidP="00A35BEE">
      <w:pPr>
        <w:spacing w:after="0" w:line="240" w:lineRule="auto"/>
        <w:jc w:val="center"/>
        <w:rPr>
          <w:rFonts w:ascii="Times New Roman" w:eastAsia="Times New Roman" w:hAnsi="Times New Roman" w:cs="Times New Roman"/>
          <w:b/>
          <w:bCs/>
          <w:kern w:val="0"/>
          <w:lang w:eastAsia="ru-RU"/>
          <w14:ligatures w14:val="none"/>
        </w:rPr>
      </w:pPr>
      <w:r w:rsidRPr="00A35BEE">
        <w:rPr>
          <w:rFonts w:ascii="Times New Roman" w:eastAsia="Times New Roman" w:hAnsi="Times New Roman" w:cs="Times New Roman"/>
          <w:b/>
          <w:kern w:val="0"/>
          <w:lang w:eastAsia="ru-RU"/>
          <w14:ligatures w14:val="none"/>
        </w:rPr>
        <w:t xml:space="preserve">5. Права и обязанности </w:t>
      </w:r>
      <w:r w:rsidRPr="00A35BEE">
        <w:rPr>
          <w:rFonts w:ascii="Times New Roman" w:eastAsia="Times New Roman" w:hAnsi="Times New Roman" w:cs="Times New Roman"/>
          <w:b/>
          <w:bCs/>
          <w:kern w:val="0"/>
          <w:lang w:eastAsia="ru-RU"/>
          <w14:ligatures w14:val="none"/>
        </w:rPr>
        <w:t>Заказчика</w:t>
      </w:r>
    </w:p>
    <w:p w14:paraId="0A5D7697"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5.1. </w:t>
      </w:r>
      <w:r w:rsidRPr="00A35BEE">
        <w:rPr>
          <w:rFonts w:ascii="Times New Roman" w:eastAsia="Times New Roman" w:hAnsi="Times New Roman" w:cs="Times New Roman"/>
          <w:i/>
          <w:kern w:val="0"/>
          <w:lang w:eastAsia="ru-RU"/>
          <w14:ligatures w14:val="none"/>
        </w:rPr>
        <w:t>Заказчик вправе</w:t>
      </w:r>
      <w:r w:rsidRPr="00A35BEE">
        <w:rPr>
          <w:rFonts w:ascii="Times New Roman" w:eastAsia="Times New Roman" w:hAnsi="Times New Roman" w:cs="Times New Roman"/>
          <w:kern w:val="0"/>
          <w:lang w:eastAsia="ru-RU"/>
          <w14:ligatures w14:val="none"/>
        </w:rPr>
        <w:t>:</w:t>
      </w:r>
    </w:p>
    <w:p w14:paraId="3E9B2FC9"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5.1.1. Требовать от Поставщика надлежащего выполнения обязательств по настоящему Договору, а также требовать своевременного устранения выявленных недостатков.</w:t>
      </w:r>
    </w:p>
    <w:p w14:paraId="6284FCF2"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5.1.2. В случае поставки Поставщиком Товара, не предусмотренного настоящим Договором, Заказчик вправе отказаться от его оплаты.</w:t>
      </w:r>
    </w:p>
    <w:p w14:paraId="22E8C255"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5.1.3. Требовать от Поставщика предоставления надлежащим образом оформленной документации, подтверждающей исполнение обязательств по настоящему Договору.</w:t>
      </w:r>
    </w:p>
    <w:p w14:paraId="5673F85D" w14:textId="77777777" w:rsidR="00A35BEE" w:rsidRPr="00A35BEE" w:rsidRDefault="00A35BEE" w:rsidP="00A35BEE">
      <w:pPr>
        <w:spacing w:after="0" w:line="240" w:lineRule="auto"/>
        <w:jc w:val="both"/>
        <w:rPr>
          <w:rFonts w:ascii="Times New Roman" w:eastAsia="Times New Roman" w:hAnsi="Times New Roman" w:cs="Times New Roman"/>
          <w:i/>
          <w:kern w:val="0"/>
          <w:lang w:eastAsia="ru-RU"/>
          <w14:ligatures w14:val="none"/>
        </w:rPr>
      </w:pPr>
      <w:r w:rsidRPr="00A35BEE">
        <w:rPr>
          <w:rFonts w:ascii="Times New Roman" w:eastAsia="Times New Roman" w:hAnsi="Times New Roman" w:cs="Times New Roman"/>
          <w:kern w:val="0"/>
          <w:lang w:eastAsia="ru-RU"/>
          <w14:ligatures w14:val="none"/>
        </w:rPr>
        <w:t xml:space="preserve">5.2. </w:t>
      </w:r>
      <w:r w:rsidRPr="00A35BEE">
        <w:rPr>
          <w:rFonts w:ascii="Times New Roman" w:eastAsia="Times New Roman" w:hAnsi="Times New Roman" w:cs="Times New Roman"/>
          <w:i/>
          <w:kern w:val="0"/>
          <w:lang w:eastAsia="ru-RU"/>
          <w14:ligatures w14:val="none"/>
        </w:rPr>
        <w:t>Заказчик обязан:</w:t>
      </w:r>
    </w:p>
    <w:p w14:paraId="3A0BFE8C"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5.2.1. Своевременно принять и оплатить надлежащим образом поставленный Товар в соответствии с настоящим Договором.</w:t>
      </w:r>
    </w:p>
    <w:p w14:paraId="793116E0"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6B477D4B"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6. Права и обязанности Поставщика</w:t>
      </w:r>
    </w:p>
    <w:p w14:paraId="309E9212"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6.1. </w:t>
      </w:r>
      <w:r w:rsidRPr="00A35BEE">
        <w:rPr>
          <w:rFonts w:ascii="Times New Roman" w:eastAsia="Times New Roman" w:hAnsi="Times New Roman" w:cs="Times New Roman"/>
          <w:i/>
          <w:kern w:val="0"/>
          <w:lang w:eastAsia="ru-RU"/>
          <w14:ligatures w14:val="none"/>
        </w:rPr>
        <w:t>Поставщик вправе</w:t>
      </w:r>
      <w:r w:rsidRPr="00A35BEE">
        <w:rPr>
          <w:rFonts w:ascii="Times New Roman" w:eastAsia="Times New Roman" w:hAnsi="Times New Roman" w:cs="Times New Roman"/>
          <w:kern w:val="0"/>
          <w:lang w:eastAsia="ru-RU"/>
          <w14:ligatures w14:val="none"/>
        </w:rPr>
        <w:t>:</w:t>
      </w:r>
    </w:p>
    <w:p w14:paraId="4E567EB3"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6.1.1. Требовать своевременной оплаты за поставленный Товар в соответствии с подписанной Сторонами </w:t>
      </w:r>
      <w:r w:rsidRPr="00A35BEE">
        <w:rPr>
          <w:rFonts w:ascii="Times New Roman" w:eastAsia="Times New Roman" w:hAnsi="Times New Roman" w:cs="Times New Roman"/>
          <w:bCs/>
          <w:kern w:val="0"/>
          <w:lang w:eastAsia="ru-RU"/>
          <w14:ligatures w14:val="none"/>
        </w:rPr>
        <w:t>товарной накладной (универсального передаточного документа).</w:t>
      </w:r>
    </w:p>
    <w:p w14:paraId="674781C6" w14:textId="77777777" w:rsidR="00A35BEE" w:rsidRPr="00A35BEE" w:rsidRDefault="00A35BEE" w:rsidP="00A35BEE">
      <w:pPr>
        <w:spacing w:after="0" w:line="240" w:lineRule="auto"/>
        <w:jc w:val="both"/>
        <w:rPr>
          <w:rFonts w:ascii="Times New Roman" w:eastAsia="Times New Roman" w:hAnsi="Times New Roman" w:cs="Times New Roman"/>
          <w:i/>
          <w:kern w:val="0"/>
          <w:lang w:eastAsia="ru-RU"/>
          <w14:ligatures w14:val="none"/>
        </w:rPr>
      </w:pPr>
      <w:r w:rsidRPr="00A35BEE">
        <w:rPr>
          <w:rFonts w:ascii="Times New Roman" w:eastAsia="Times New Roman" w:hAnsi="Times New Roman" w:cs="Times New Roman"/>
          <w:kern w:val="0"/>
          <w:lang w:eastAsia="ru-RU"/>
          <w14:ligatures w14:val="none"/>
        </w:rPr>
        <w:t xml:space="preserve">6.2. </w:t>
      </w:r>
      <w:r w:rsidRPr="00A35BEE">
        <w:rPr>
          <w:rFonts w:ascii="Times New Roman" w:eastAsia="Times New Roman" w:hAnsi="Times New Roman" w:cs="Times New Roman"/>
          <w:i/>
          <w:kern w:val="0"/>
          <w:lang w:eastAsia="ru-RU"/>
          <w14:ligatures w14:val="none"/>
        </w:rPr>
        <w:t>Поставщик обязан:</w:t>
      </w:r>
    </w:p>
    <w:p w14:paraId="3D4A8696"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6.2.1. Своевременно и надлежащим образом поставить Товар.</w:t>
      </w:r>
    </w:p>
    <w:p w14:paraId="6F19F36B"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6.2.2. Своевременно представить Заказчику надлежащим образом оформленную отчетную документацию, подтверждающую исполнение обязательств по настоящему Договору.</w:t>
      </w:r>
    </w:p>
    <w:p w14:paraId="72A7D271" w14:textId="65FA9165" w:rsidR="00A35BEE" w:rsidRPr="006B71FE" w:rsidRDefault="00A35BEE" w:rsidP="006B71F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lastRenderedPageBreak/>
        <w:t xml:space="preserve">6.2.3. За свой счет устранить выявленные недостатки в сроки, определенные </w:t>
      </w:r>
      <w:r w:rsidRPr="00A35BEE">
        <w:rPr>
          <w:rFonts w:ascii="Times New Roman" w:eastAsia="Times New Roman" w:hAnsi="Times New Roman" w:cs="Times New Roman"/>
          <w:bCs/>
          <w:kern w:val="0"/>
          <w:lang w:eastAsia="ru-RU"/>
          <w14:ligatures w14:val="none"/>
        </w:rPr>
        <w:t>Заказчиком</w:t>
      </w:r>
      <w:r w:rsidRPr="00A35BEE">
        <w:rPr>
          <w:rFonts w:ascii="Times New Roman" w:eastAsia="Times New Roman" w:hAnsi="Times New Roman" w:cs="Times New Roman"/>
          <w:kern w:val="0"/>
          <w:lang w:eastAsia="ru-RU"/>
          <w14:ligatures w14:val="none"/>
        </w:rPr>
        <w:t xml:space="preserve">, а если срок не определен, то в течение 14 (четырнадцати) дней с момента получения письменного извещения (требования) </w:t>
      </w:r>
      <w:r w:rsidRPr="00A35BEE">
        <w:rPr>
          <w:rFonts w:ascii="Times New Roman" w:eastAsia="Times New Roman" w:hAnsi="Times New Roman" w:cs="Times New Roman"/>
          <w:bCs/>
          <w:kern w:val="0"/>
          <w:lang w:eastAsia="ru-RU"/>
          <w14:ligatures w14:val="none"/>
        </w:rPr>
        <w:t>Заказчиком</w:t>
      </w:r>
      <w:r w:rsidRPr="00A35BEE">
        <w:rPr>
          <w:rFonts w:ascii="Times New Roman" w:eastAsia="Times New Roman" w:hAnsi="Times New Roman" w:cs="Times New Roman"/>
          <w:kern w:val="0"/>
          <w:lang w:eastAsia="ru-RU"/>
          <w14:ligatures w14:val="none"/>
        </w:rPr>
        <w:t xml:space="preserve"> об устранении недостатков.</w:t>
      </w:r>
    </w:p>
    <w:p w14:paraId="2B4136C8"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7FDF68B3"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7. Ответственность Сторон</w:t>
      </w:r>
    </w:p>
    <w:p w14:paraId="38C09742"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4F779F1C" w14:textId="77777777" w:rsidR="00A35BEE" w:rsidRPr="00A35BEE" w:rsidRDefault="00A35BEE" w:rsidP="00A35BEE">
      <w:pPr>
        <w:spacing w:after="0" w:line="254" w:lineRule="auto"/>
        <w:jc w:val="both"/>
        <w:rPr>
          <w:rFonts w:ascii="Times New Roman" w:eastAsia="Calibri" w:hAnsi="Times New Roman" w:cs="Times New Roman"/>
          <w:color w:val="000000"/>
          <w:kern w:val="0"/>
          <w:lang w:eastAsia="ru-RU"/>
          <w14:ligatures w14:val="none"/>
        </w:rPr>
      </w:pPr>
      <w:r w:rsidRPr="00A35BEE">
        <w:rPr>
          <w:rFonts w:ascii="Times New Roman" w:eastAsia="Calibri" w:hAnsi="Times New Roman" w:cs="Times New Roman"/>
          <w:color w:val="000000"/>
          <w:kern w:val="0"/>
          <w:lang w:eastAsia="ru-RU"/>
          <w14:ligatures w14:val="none"/>
        </w:rPr>
        <w:t>7.1.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14:paraId="3B1FD0BC" w14:textId="77777777" w:rsidR="00A35BEE" w:rsidRPr="00A35BEE" w:rsidRDefault="00A35BEE" w:rsidP="00A35BEE">
      <w:pPr>
        <w:spacing w:after="0" w:line="254" w:lineRule="auto"/>
        <w:jc w:val="both"/>
        <w:rPr>
          <w:rFonts w:ascii="Times New Roman" w:eastAsia="Calibri" w:hAnsi="Times New Roman" w:cs="Times New Roman"/>
          <w:color w:val="000000"/>
          <w:kern w:val="0"/>
          <w:lang w:eastAsia="ru-RU"/>
          <w14:ligatures w14:val="none"/>
        </w:rPr>
      </w:pPr>
      <w:r w:rsidRPr="00A35BEE">
        <w:rPr>
          <w:rFonts w:ascii="Times New Roman" w:eastAsia="Calibri" w:hAnsi="Times New Roman" w:cs="Times New Roman"/>
          <w:color w:val="000000"/>
          <w:kern w:val="0"/>
          <w:lang w:eastAsia="ru-RU"/>
          <w14:ligatures w14:val="none"/>
        </w:rPr>
        <w:t>7.2. Ответственность Заказчика:</w:t>
      </w:r>
    </w:p>
    <w:p w14:paraId="4E9794C9" w14:textId="77777777" w:rsidR="00A35BEE" w:rsidRPr="00A35BEE" w:rsidRDefault="00A35BEE" w:rsidP="00A35BEE">
      <w:pPr>
        <w:spacing w:after="0" w:line="254" w:lineRule="auto"/>
        <w:jc w:val="both"/>
        <w:rPr>
          <w:rFonts w:ascii="Times New Roman" w:eastAsia="Calibri" w:hAnsi="Times New Roman" w:cs="Times New Roman"/>
          <w:color w:val="000000"/>
          <w:kern w:val="0"/>
          <w:lang w:eastAsia="ru-RU"/>
          <w14:ligatures w14:val="none"/>
        </w:rPr>
      </w:pPr>
      <w:r w:rsidRPr="00A35BEE">
        <w:rPr>
          <w:rFonts w:ascii="Times New Roman" w:eastAsia="Calibri" w:hAnsi="Times New Roman" w:cs="Times New Roman"/>
          <w:color w:val="000000"/>
          <w:kern w:val="0"/>
          <w:lang w:eastAsia="ru-RU"/>
          <w14:ligatures w14:val="none"/>
        </w:rPr>
        <w:t xml:space="preserve">7.2.1. В случае просрочки исполнения Заказчиком обязательства о своевременном принятии и оплате поставленного Товара, Поставщик вправе потребовать уплаты неустойки (пени). Неустойка (пени)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ключевой ставки Центрального банка Российской Федерации от невыплаченной суммы. </w:t>
      </w:r>
    </w:p>
    <w:p w14:paraId="2833D0B7" w14:textId="77777777" w:rsidR="00A35BEE" w:rsidRPr="00A35BEE" w:rsidRDefault="00A35BEE" w:rsidP="00A35BEE">
      <w:pPr>
        <w:spacing w:after="0" w:line="254" w:lineRule="auto"/>
        <w:jc w:val="both"/>
        <w:rPr>
          <w:rFonts w:ascii="Times New Roman" w:eastAsia="Calibri" w:hAnsi="Times New Roman" w:cs="Times New Roman"/>
          <w:color w:val="000000"/>
          <w:kern w:val="0"/>
          <w:lang w:eastAsia="ru-RU"/>
          <w14:ligatures w14:val="none"/>
        </w:rPr>
      </w:pPr>
      <w:r w:rsidRPr="00A35BEE">
        <w:rPr>
          <w:rFonts w:ascii="Times New Roman" w:eastAsia="Calibri" w:hAnsi="Times New Roman" w:cs="Times New Roman"/>
          <w:color w:val="000000"/>
          <w:kern w:val="0"/>
          <w:lang w:eastAsia="ru-RU"/>
          <w14:ligatures w14:val="none"/>
        </w:rPr>
        <w:t>7.3. Ответственность Исполнителя:</w:t>
      </w:r>
    </w:p>
    <w:p w14:paraId="66DAD352" w14:textId="77777777" w:rsidR="00A35BEE" w:rsidRPr="00A35BEE" w:rsidRDefault="00A35BEE" w:rsidP="00A35BEE">
      <w:pPr>
        <w:spacing w:after="0" w:line="254" w:lineRule="auto"/>
        <w:jc w:val="both"/>
        <w:rPr>
          <w:rFonts w:ascii="Times New Roman" w:eastAsia="Calibri" w:hAnsi="Times New Roman" w:cs="Times New Roman"/>
          <w:color w:val="000000"/>
          <w:kern w:val="0"/>
          <w:lang w:eastAsia="ru-RU"/>
          <w14:ligatures w14:val="none"/>
        </w:rPr>
      </w:pPr>
      <w:r w:rsidRPr="00A35BEE">
        <w:rPr>
          <w:rFonts w:ascii="Times New Roman" w:eastAsia="Calibri" w:hAnsi="Times New Roman" w:cs="Times New Roman"/>
          <w:color w:val="000000"/>
          <w:kern w:val="0"/>
          <w:lang w:eastAsia="ru-RU"/>
          <w14:ligatures w14:val="none"/>
        </w:rPr>
        <w:t>7.3.1. В случае нарушения Поставщиком сроков поставки (п. 2.1. Договора) Заказчик вправе потребовать у Поставщика уплаты неустойки (пени). Неустойка (пени)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0,1% цены Договора.</w:t>
      </w:r>
    </w:p>
    <w:p w14:paraId="73E9DEA2" w14:textId="77777777" w:rsidR="00A35BEE" w:rsidRPr="00A35BEE" w:rsidRDefault="00A35BEE" w:rsidP="00A35BEE">
      <w:pPr>
        <w:spacing w:after="0" w:line="254" w:lineRule="auto"/>
        <w:jc w:val="both"/>
        <w:rPr>
          <w:rFonts w:ascii="Times New Roman" w:eastAsia="Calibri" w:hAnsi="Times New Roman" w:cs="Times New Roman"/>
          <w:color w:val="000000"/>
          <w:kern w:val="0"/>
          <w:lang w:eastAsia="ru-RU"/>
          <w14:ligatures w14:val="none"/>
        </w:rPr>
      </w:pPr>
      <w:r w:rsidRPr="00A35BEE">
        <w:rPr>
          <w:rFonts w:ascii="Times New Roman" w:eastAsia="Calibri" w:hAnsi="Times New Roman" w:cs="Times New Roman"/>
          <w:color w:val="000000"/>
          <w:kern w:val="0"/>
          <w:lang w:eastAsia="ru-RU"/>
          <w14:ligatures w14:val="none"/>
        </w:rPr>
        <w:t>7.3.2.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Заказчик вправе применить к Поставщику неустойку (штраф) в размере 0,1% цены Договора.</w:t>
      </w:r>
    </w:p>
    <w:p w14:paraId="6E0ED1A1" w14:textId="77777777" w:rsidR="00A35BEE" w:rsidRPr="00A35BEE" w:rsidRDefault="00A35BEE" w:rsidP="00A35BEE">
      <w:pPr>
        <w:spacing w:after="0" w:line="254" w:lineRule="auto"/>
        <w:jc w:val="both"/>
        <w:rPr>
          <w:rFonts w:ascii="Times New Roman" w:eastAsia="Calibri" w:hAnsi="Times New Roman" w:cs="Times New Roman"/>
          <w:color w:val="000000"/>
          <w:kern w:val="0"/>
          <w:lang w:eastAsia="ru-RU"/>
          <w14:ligatures w14:val="none"/>
        </w:rPr>
      </w:pPr>
      <w:r w:rsidRPr="00A35BEE">
        <w:rPr>
          <w:rFonts w:ascii="Times New Roman" w:eastAsia="Calibri" w:hAnsi="Times New Roman" w:cs="Times New Roman"/>
          <w:color w:val="000000"/>
          <w:kern w:val="0"/>
          <w:lang w:eastAsia="ru-RU"/>
          <w14:ligatures w14:val="none"/>
        </w:rPr>
        <w:t>7.4. Неустойка (штраф, пени), начисленная в соответствии с пунктами 7.3.1., 7.3.2. Договора, уплачивается сверх суммы убытков, причиненных Заказчику неисполнением или ненадлежащим исполнением Поставщиком обязательств по Договору.</w:t>
      </w:r>
    </w:p>
    <w:p w14:paraId="498CF32A" w14:textId="77777777" w:rsidR="00A35BEE" w:rsidRPr="00A35BEE" w:rsidRDefault="00A35BEE" w:rsidP="00A35BEE">
      <w:pPr>
        <w:spacing w:after="0" w:line="254" w:lineRule="auto"/>
        <w:jc w:val="both"/>
        <w:rPr>
          <w:rFonts w:ascii="Times New Roman" w:eastAsia="Calibri" w:hAnsi="Times New Roman" w:cs="Times New Roman"/>
          <w:color w:val="000000"/>
          <w:kern w:val="0"/>
          <w:lang w:eastAsia="ru-RU"/>
          <w14:ligatures w14:val="none"/>
        </w:rPr>
      </w:pPr>
      <w:r w:rsidRPr="00A35BEE">
        <w:rPr>
          <w:rFonts w:ascii="Times New Roman" w:eastAsia="Calibri" w:hAnsi="Times New Roman" w:cs="Times New Roman"/>
          <w:color w:val="000000"/>
          <w:kern w:val="0"/>
          <w:lang w:eastAsia="ru-RU"/>
          <w14:ligatures w14:val="none"/>
        </w:rPr>
        <w:t>7.5. Неустойка (штраф, пени) начисляется при получении от другой Стороны письменного уведомления. Уплата неустойки или применение иной формы ответственности не освобождает Стороны от исполнения взятых на себя обязательств по настоящему Договору.</w:t>
      </w:r>
    </w:p>
    <w:p w14:paraId="3F597ED4" w14:textId="77777777" w:rsidR="00A35BEE" w:rsidRPr="00A35BEE" w:rsidRDefault="00A35BEE" w:rsidP="00A35BEE">
      <w:pPr>
        <w:spacing w:after="0" w:line="254" w:lineRule="auto"/>
        <w:jc w:val="both"/>
        <w:rPr>
          <w:rFonts w:ascii="Times New Roman" w:eastAsia="Calibri" w:hAnsi="Times New Roman" w:cs="Times New Roman"/>
          <w:color w:val="000000"/>
          <w:kern w:val="0"/>
          <w:lang w:eastAsia="ru-RU"/>
          <w14:ligatures w14:val="none"/>
        </w:rPr>
      </w:pPr>
      <w:r w:rsidRPr="00A35BEE">
        <w:rPr>
          <w:rFonts w:ascii="Times New Roman" w:eastAsia="Calibri" w:hAnsi="Times New Roman" w:cs="Times New Roman"/>
          <w:color w:val="000000"/>
          <w:kern w:val="0"/>
          <w:lang w:eastAsia="ru-RU"/>
          <w14:ligatures w14:val="none"/>
        </w:rPr>
        <w:t>7.6. Указанные в настоящем разделе неустойки взимаются за каждое нарушение в отдельности.</w:t>
      </w:r>
    </w:p>
    <w:p w14:paraId="67636C6C" w14:textId="77777777" w:rsidR="00A35BEE" w:rsidRPr="00A35BEE" w:rsidRDefault="00A35BEE" w:rsidP="00A35BEE">
      <w:pPr>
        <w:spacing w:after="0" w:line="254" w:lineRule="auto"/>
        <w:jc w:val="both"/>
        <w:rPr>
          <w:rFonts w:ascii="Times New Roman" w:eastAsia="Calibri" w:hAnsi="Times New Roman" w:cs="Times New Roman"/>
          <w:color w:val="000000"/>
          <w:kern w:val="0"/>
          <w:lang w:eastAsia="ru-RU"/>
          <w14:ligatures w14:val="none"/>
        </w:rPr>
      </w:pPr>
      <w:r w:rsidRPr="00A35BEE">
        <w:rPr>
          <w:rFonts w:ascii="Times New Roman" w:eastAsia="Calibri" w:hAnsi="Times New Roman" w:cs="Times New Roman"/>
          <w:color w:val="000000"/>
          <w:kern w:val="0"/>
          <w:lang w:eastAsia="ru-RU"/>
          <w14:ligatures w14:val="none"/>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434A2B" w14:textId="77777777" w:rsidR="00A35BEE" w:rsidRPr="00A35BEE" w:rsidRDefault="00A35BEE" w:rsidP="00A35BEE">
      <w:pPr>
        <w:spacing w:after="0" w:line="254" w:lineRule="auto"/>
        <w:jc w:val="both"/>
        <w:rPr>
          <w:rFonts w:ascii="Times New Roman" w:eastAsia="Calibri" w:hAnsi="Times New Roman" w:cs="Times New Roman"/>
          <w:color w:val="000000"/>
          <w:kern w:val="0"/>
          <w:lang w:eastAsia="ru-RU"/>
          <w14:ligatures w14:val="none"/>
        </w:rPr>
      </w:pPr>
      <w:r w:rsidRPr="00A35BEE">
        <w:rPr>
          <w:rFonts w:ascii="Times New Roman" w:eastAsia="Calibri" w:hAnsi="Times New Roman" w:cs="Times New Roman"/>
          <w:color w:val="000000"/>
          <w:kern w:val="0"/>
          <w:lang w:eastAsia="ru-RU"/>
          <w14:ligatures w14:val="none"/>
        </w:rPr>
        <w:t>7.8. Применение штрафных санкций не освобождает Стороны от исполнения обязательств по настоящему Договору.</w:t>
      </w:r>
    </w:p>
    <w:p w14:paraId="6C8132C7"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3385F082"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8. Действие обстоятельств непреодолимой силы</w:t>
      </w:r>
    </w:p>
    <w:p w14:paraId="34687A94"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273340F5"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8.1.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(форс-мажор),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744FAB87" w14:textId="77777777" w:rsidR="00A35BEE" w:rsidRPr="00A35BEE" w:rsidRDefault="00A35BEE" w:rsidP="00A35BEE">
      <w:pPr>
        <w:widowControl w:val="0"/>
        <w:autoSpaceDE w:val="0"/>
        <w:autoSpaceDN w:val="0"/>
        <w:adjustRightInd w:val="0"/>
        <w:spacing w:after="0" w:line="240" w:lineRule="auto"/>
        <w:jc w:val="both"/>
        <w:outlineLvl w:val="0"/>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noProof/>
          <w:kern w:val="0"/>
          <w:lang w:eastAsia="ru-RU"/>
          <w14:ligatures w14:val="none"/>
        </w:rPr>
        <w:t xml:space="preserve">8.2. Сторона, не исполнившая своих  обязательств по  настоящему  </w:t>
      </w:r>
      <w:r w:rsidRPr="00A35BEE">
        <w:rPr>
          <w:rFonts w:ascii="Times New Roman" w:eastAsia="Times New Roman" w:hAnsi="Times New Roman" w:cs="Times New Roman"/>
          <w:kern w:val="0"/>
          <w:lang w:eastAsia="ru-RU"/>
          <w14:ligatures w14:val="none"/>
        </w:rPr>
        <w:t xml:space="preserve">Договору </w:t>
      </w:r>
      <w:r w:rsidRPr="00A35BEE">
        <w:rPr>
          <w:rFonts w:ascii="Times New Roman" w:eastAsia="Times New Roman" w:hAnsi="Times New Roman" w:cs="Times New Roman"/>
          <w:noProof/>
          <w:kern w:val="0"/>
          <w:lang w:eastAsia="ru-RU"/>
          <w14:ligatures w14:val="none"/>
        </w:rPr>
        <w:t xml:space="preserve">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w:t>
      </w:r>
      <w:r w:rsidRPr="00A35BEE">
        <w:rPr>
          <w:rFonts w:ascii="Times New Roman" w:eastAsia="Times New Roman" w:hAnsi="Times New Roman" w:cs="Times New Roman"/>
          <w:kern w:val="0"/>
          <w:lang w:eastAsia="ru-RU"/>
          <w14:ligatures w14:val="none"/>
        </w:rPr>
        <w:t>Договору</w:t>
      </w:r>
      <w:r w:rsidRPr="00A35BEE">
        <w:rPr>
          <w:rFonts w:ascii="Times New Roman" w:eastAsia="Times New Roman" w:hAnsi="Times New Roman" w:cs="Times New Roman"/>
          <w:noProof/>
          <w:kern w:val="0"/>
          <w:lang w:eastAsia="ru-RU"/>
          <w14:ligatures w14:val="none"/>
        </w:rPr>
        <w:t>.</w:t>
      </w:r>
    </w:p>
    <w:p w14:paraId="2F74408C"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19DD00EC"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9. Антикоррупционная оговорка</w:t>
      </w:r>
    </w:p>
    <w:p w14:paraId="4E790AD7"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14A1C149"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9.1.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w:t>
      </w:r>
      <w:r w:rsidRPr="00A35BEE">
        <w:rPr>
          <w:rFonts w:ascii="Times New Roman" w:eastAsia="Times New Roman" w:hAnsi="Times New Roman" w:cs="Times New Roman"/>
          <w:kern w:val="0"/>
          <w:lang w:eastAsia="ru-RU"/>
          <w14:ligatures w14:val="none"/>
        </w:rPr>
        <w:lastRenderedPageBreak/>
        <w:t>(услуг)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C80C592"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9.2. Под действиями работника, осуществляемыми в пользу стимулирующей его Стороны, понимаются:</w:t>
      </w:r>
    </w:p>
    <w:p w14:paraId="1328206C"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9.2.1 предоставление неоправданных преимуществ по сравнению с другими контрагентами;</w:t>
      </w:r>
    </w:p>
    <w:p w14:paraId="0570936C"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9.2.2 предоставление каких-либо гарантий;</w:t>
      </w:r>
    </w:p>
    <w:p w14:paraId="4AD454F3"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9.2.3 ускорение существующих процедур;</w:t>
      </w:r>
    </w:p>
    <w:p w14:paraId="4ECBC964"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9.2.4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AF9D65E"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DA1DA91"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9.4.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54AE7C9"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45AACE34"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44B585F8"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10. Порядок разрешения споров, претензии Сторон</w:t>
      </w:r>
    </w:p>
    <w:p w14:paraId="02E15636"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19B5044D"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10.1. Все споры и разногласия, которые могут возникнуть из настоящего Договора между Сторонами, будут разрешаться путем переговоров. По решению одной из Сторон другой Стороне может быть направлена претензия.</w:t>
      </w:r>
    </w:p>
    <w:p w14:paraId="5072B7AB"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10.2. Срок рассмотрения писем, уведомлений или претензий не может превышать 10 (десяти) дней с момента их получения. </w:t>
      </w:r>
    </w:p>
    <w:p w14:paraId="5BFD06B7"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10.3. Переписка Сторон может осуществляться путем направления писем или телеграмм, а в случаях направления телекса, факса, иного электронного сообщения, с последующим предоставлением оригинала документа.</w:t>
      </w:r>
    </w:p>
    <w:p w14:paraId="14F79464"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10.4. При неурегулировании Сторонами спора в досудебном порядке спор передается на разрешение в Арбитражный суд Тамбовской области.</w:t>
      </w:r>
    </w:p>
    <w:p w14:paraId="7904881B"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3DE67476"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11. Срок действия, изменение и расторжение Договора</w:t>
      </w:r>
    </w:p>
    <w:p w14:paraId="4D0EA80F"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46523572" w14:textId="12D68D5A"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11.1. Настоящий Договор вступает в силу с момента его подписания обеими Сторонами и действует до </w:t>
      </w:r>
      <w:r w:rsidRPr="006B71FE">
        <w:rPr>
          <w:rFonts w:ascii="Times New Roman" w:eastAsia="Times New Roman" w:hAnsi="Times New Roman" w:cs="Times New Roman"/>
          <w:b/>
          <w:kern w:val="0"/>
          <w:lang w:eastAsia="ru-RU"/>
          <w14:ligatures w14:val="none"/>
        </w:rPr>
        <w:t xml:space="preserve">«30» </w:t>
      </w:r>
      <w:r w:rsidR="006B71FE" w:rsidRPr="006B71FE">
        <w:rPr>
          <w:rFonts w:ascii="Times New Roman" w:eastAsia="Times New Roman" w:hAnsi="Times New Roman" w:cs="Times New Roman"/>
          <w:b/>
          <w:kern w:val="0"/>
          <w:lang w:eastAsia="ru-RU"/>
          <w14:ligatures w14:val="none"/>
        </w:rPr>
        <w:t xml:space="preserve">июля </w:t>
      </w:r>
      <w:r w:rsidRPr="006B71FE">
        <w:rPr>
          <w:rFonts w:ascii="Times New Roman" w:eastAsia="Times New Roman" w:hAnsi="Times New Roman" w:cs="Times New Roman"/>
          <w:b/>
          <w:kern w:val="0"/>
          <w:lang w:eastAsia="ru-RU"/>
          <w14:ligatures w14:val="none"/>
        </w:rPr>
        <w:t>2026г.</w:t>
      </w:r>
      <w:r w:rsidRPr="00A35BEE">
        <w:rPr>
          <w:rFonts w:ascii="Times New Roman" w:eastAsia="Times New Roman" w:hAnsi="Times New Roman" w:cs="Times New Roman"/>
          <w:b/>
          <w:color w:val="FF0000"/>
          <w:kern w:val="0"/>
          <w:lang w:eastAsia="ru-RU"/>
          <w14:ligatures w14:val="none"/>
        </w:rPr>
        <w:t xml:space="preserve"> </w:t>
      </w:r>
    </w:p>
    <w:p w14:paraId="5AD922C4" w14:textId="77777777" w:rsidR="00A35BEE" w:rsidRPr="00A35BEE" w:rsidRDefault="00A35BEE" w:rsidP="00A35BEE">
      <w:pPr>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11.2. Поставщик вправе по согласованию с </w:t>
      </w:r>
      <w:r w:rsidRPr="00A35BEE">
        <w:rPr>
          <w:rFonts w:ascii="Times New Roman" w:eastAsia="Times New Roman" w:hAnsi="Times New Roman" w:cs="Times New Roman"/>
          <w:bCs/>
          <w:kern w:val="0"/>
          <w:lang w:eastAsia="ru-RU"/>
          <w14:ligatures w14:val="none"/>
        </w:rPr>
        <w:t>Заказчиком</w:t>
      </w:r>
      <w:r w:rsidRPr="00A35BEE">
        <w:rPr>
          <w:rFonts w:ascii="Times New Roman" w:eastAsia="Times New Roman" w:hAnsi="Times New Roman" w:cs="Times New Roman"/>
          <w:kern w:val="0"/>
          <w:lang w:eastAsia="ru-RU"/>
          <w14:ligatures w14:val="none"/>
        </w:rPr>
        <w:t xml:space="preserve"> досрочно поставить Товар в установленном настоящим Договором порядке.</w:t>
      </w:r>
    </w:p>
    <w:p w14:paraId="57179690"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11.3.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r w:rsidRPr="00A35BEE">
        <w:rPr>
          <w:rFonts w:ascii="Times New Roman" w:eastAsia="Times New Roman" w:hAnsi="Times New Roman" w:cs="Times New Roman"/>
          <w:kern w:val="0"/>
          <w:sz w:val="24"/>
          <w:szCs w:val="24"/>
          <w:lang w:eastAsia="ru-RU"/>
          <w14:ligatures w14:val="none"/>
        </w:rPr>
        <w:t xml:space="preserve">                           </w:t>
      </w:r>
      <w:r w:rsidRPr="00A35BEE">
        <w:rPr>
          <w:rFonts w:ascii="Times New Roman" w:eastAsia="Times New Roman" w:hAnsi="Times New Roman" w:cs="Times New Roman"/>
          <w:kern w:val="0"/>
          <w:lang w:eastAsia="ru-RU"/>
          <w14:ligatures w14:val="none"/>
        </w:rPr>
        <w:t xml:space="preserve">         </w:t>
      </w:r>
    </w:p>
    <w:p w14:paraId="3EF7F897"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11.4. Сторона, решившая расторгнуть настоящий Договор, должна направить письменное уведомление о таком намерении другой Стороне не позднее, чем за 5 дней до предполагаемого дня расторжения настоящего Договора.</w:t>
      </w:r>
    </w:p>
    <w:p w14:paraId="4A08905F"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11.5.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5976C58"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ab/>
        <w:t>- при снижении цены настоящего Договора без изменения предусмотренных Договором количества, качества поставляемого товара и иных условий исполнения Договора;</w:t>
      </w:r>
    </w:p>
    <w:p w14:paraId="5D245205"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ab/>
        <w:t xml:space="preserve">- при исполнении настоящего Договора Заказчик вправе изменить предусмотренный Договором объем товаров не более чем на 10% от общей цены Договора или от общего количества (объема) товаров, являющихся предметом поставки по заключенному Договору, при изменении </w:t>
      </w:r>
      <w:r w:rsidRPr="00A35BEE">
        <w:rPr>
          <w:rFonts w:ascii="Times New Roman" w:eastAsia="Times New Roman" w:hAnsi="Times New Roman" w:cs="Times New Roman"/>
          <w:kern w:val="0"/>
          <w:lang w:eastAsia="ru-RU"/>
          <w14:ligatures w14:val="none"/>
        </w:rPr>
        <w:lastRenderedPageBreak/>
        <w:t>потребности Заказчика в указанных товарах. При увеличении объема закупаемой продукции Заказчик по согласованию с Поставщиком вправе изменить первоначальную цену Договора при сохранении стоимости единицы товара, указанной в Договоре,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556B72CA"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11.6. При изменении наименования, адреса, банковских реквизитов или реорганизации стороны информируют друг друга в письменном виде в десятидневный срок.</w:t>
      </w:r>
    </w:p>
    <w:p w14:paraId="161F9B95"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11.7. Все изменения и дополнения к настоящему Договору оформляются Сторонами письменно в виде Дополнительных соглашений, в рамках действующего законодательства РФ.</w:t>
      </w:r>
    </w:p>
    <w:p w14:paraId="55A061B1"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04D0B6D8"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56033364"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53D762A3"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12. Прочие условия Договора</w:t>
      </w:r>
    </w:p>
    <w:p w14:paraId="08EFE2DB"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75DEA4A7" w14:textId="77777777" w:rsidR="00A35BEE" w:rsidRPr="00A35BEE" w:rsidRDefault="00A35BEE" w:rsidP="00A35BEE">
      <w:pPr>
        <w:suppressAutoHyphens/>
        <w:spacing w:after="0" w:line="240" w:lineRule="auto"/>
        <w:jc w:val="both"/>
        <w:rPr>
          <w:rFonts w:ascii="Times New Roman" w:eastAsia="Times New Roman" w:hAnsi="Times New Roman" w:cs="Times New Roman"/>
          <w:kern w:val="0"/>
          <w:lang w:eastAsia="ar-SA"/>
          <w14:ligatures w14:val="none"/>
        </w:rPr>
      </w:pPr>
      <w:r w:rsidRPr="00A35BEE">
        <w:rPr>
          <w:rFonts w:ascii="Times New Roman" w:eastAsia="Times New Roman" w:hAnsi="Times New Roman" w:cs="Times New Roman"/>
          <w:kern w:val="0"/>
          <w:lang w:eastAsia="ar-SA"/>
          <w14:ligatures w14:val="none"/>
        </w:rPr>
        <w:t xml:space="preserve">12.1. Настоящий договор, все изменения и дополнения к настоящему договору, письменные уведомления и извещения, подписанные посредством факсимильной или электронной связи в формате </w:t>
      </w:r>
      <w:r w:rsidRPr="00A35BEE">
        <w:rPr>
          <w:rFonts w:ascii="Times New Roman" w:eastAsia="Times New Roman" w:hAnsi="Times New Roman" w:cs="Times New Roman"/>
          <w:kern w:val="0"/>
          <w:lang w:val="en-US" w:eastAsia="ar-SA"/>
          <w14:ligatures w14:val="none"/>
        </w:rPr>
        <w:t>pdf</w:t>
      </w:r>
      <w:r w:rsidRPr="00A35BEE">
        <w:rPr>
          <w:rFonts w:ascii="Times New Roman" w:eastAsia="Times New Roman" w:hAnsi="Times New Roman" w:cs="Times New Roman"/>
          <w:kern w:val="0"/>
          <w:lang w:eastAsia="ar-SA"/>
          <w14:ligatures w14:val="none"/>
        </w:rPr>
        <w:t>., имеют юридическую силу.</w:t>
      </w:r>
    </w:p>
    <w:p w14:paraId="795F843D"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12.2. Договор составлен в 2 (двух) экземплярах, один из которых находится у Поставщика, другой - у </w:t>
      </w:r>
      <w:r w:rsidRPr="00A35BEE">
        <w:rPr>
          <w:rFonts w:ascii="Times New Roman" w:eastAsia="Times New Roman" w:hAnsi="Times New Roman" w:cs="Times New Roman"/>
          <w:bCs/>
          <w:kern w:val="0"/>
          <w:lang w:eastAsia="ru-RU"/>
          <w14:ligatures w14:val="none"/>
        </w:rPr>
        <w:t>Заказчика</w:t>
      </w:r>
      <w:r w:rsidRPr="00A35BEE">
        <w:rPr>
          <w:rFonts w:ascii="Times New Roman" w:eastAsia="Times New Roman" w:hAnsi="Times New Roman" w:cs="Times New Roman"/>
          <w:kern w:val="0"/>
          <w:lang w:eastAsia="ru-RU"/>
          <w14:ligatures w14:val="none"/>
        </w:rPr>
        <w:t>.</w:t>
      </w:r>
    </w:p>
    <w:p w14:paraId="606115D0"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12.3. Настоящий Договор имеет Приложение №1 «Спецификация».</w:t>
      </w:r>
    </w:p>
    <w:p w14:paraId="078EBDEF"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Приложение является неотъемлемой частью настоящего Договора.</w:t>
      </w:r>
    </w:p>
    <w:p w14:paraId="0A19267C"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p>
    <w:p w14:paraId="01E6206B"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74765347"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p>
    <w:p w14:paraId="7A65C3A7"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13. Реквизиты и подписи Сторон</w:t>
      </w:r>
    </w:p>
    <w:p w14:paraId="2D0FCDFD"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b/>
          <w:kern w:val="0"/>
          <w:lang w:eastAsia="ru-RU"/>
          <w14:ligatures w14:val="none"/>
        </w:rPr>
        <w:t>«Заказчик»</w:t>
      </w:r>
      <w:r w:rsidRPr="00A35BEE">
        <w:rPr>
          <w:rFonts w:ascii="Times New Roman" w:eastAsia="Times New Roman" w:hAnsi="Times New Roman" w:cs="Times New Roman"/>
          <w:kern w:val="0"/>
          <w:lang w:eastAsia="ru-RU"/>
          <w14:ligatures w14:val="none"/>
        </w:rPr>
        <w:t xml:space="preserve">                                                                              </w:t>
      </w:r>
      <w:r w:rsidRPr="00A35BEE">
        <w:rPr>
          <w:rFonts w:ascii="Times New Roman" w:eastAsia="Times New Roman" w:hAnsi="Times New Roman" w:cs="Times New Roman"/>
          <w:b/>
          <w:kern w:val="0"/>
          <w:lang w:eastAsia="ru-RU"/>
          <w14:ligatures w14:val="none"/>
        </w:rPr>
        <w:t>«Поставщик»</w:t>
      </w: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437"/>
      </w:tblGrid>
      <w:tr w:rsidR="00A35BEE" w:rsidRPr="00A35BEE" w14:paraId="5068D042" w14:textId="77777777">
        <w:trPr>
          <w:trHeight w:val="121"/>
        </w:trPr>
        <w:tc>
          <w:tcPr>
            <w:tcW w:w="5387" w:type="dxa"/>
            <w:tcBorders>
              <w:top w:val="nil"/>
              <w:left w:val="nil"/>
              <w:bottom w:val="nil"/>
              <w:right w:val="nil"/>
            </w:tcBorders>
          </w:tcPr>
          <w:p w14:paraId="525E212D" w14:textId="77777777" w:rsidR="00A35BEE" w:rsidRPr="00A35BEE" w:rsidRDefault="00A35BEE" w:rsidP="00A35BEE">
            <w:pPr>
              <w:tabs>
                <w:tab w:val="left" w:pos="0"/>
                <w:tab w:val="left" w:pos="34"/>
              </w:tabs>
              <w:suppressAutoHyphens/>
              <w:snapToGrid w:val="0"/>
              <w:spacing w:after="0" w:line="240" w:lineRule="auto"/>
              <w:ind w:left="34"/>
              <w:rPr>
                <w:rFonts w:ascii="Times New Roman" w:eastAsia="Times New Roman" w:hAnsi="Times New Roman" w:cs="Times New Roman"/>
                <w:b/>
                <w:bCs/>
                <w:kern w:val="0"/>
                <w:sz w:val="21"/>
                <w:szCs w:val="21"/>
                <w:lang w:eastAsia="ar-SA"/>
                <w14:ligatures w14:val="none"/>
              </w:rPr>
            </w:pPr>
            <w:r w:rsidRPr="00A35BEE">
              <w:rPr>
                <w:rFonts w:ascii="Times New Roman" w:eastAsia="Times New Roman" w:hAnsi="Times New Roman" w:cs="Times New Roman"/>
                <w:b/>
                <w:bCs/>
                <w:kern w:val="0"/>
                <w:sz w:val="21"/>
                <w:szCs w:val="21"/>
                <w:lang w:eastAsia="ar-SA"/>
                <w14:ligatures w14:val="none"/>
              </w:rPr>
              <w:t>Кирсановский  АТК – филиал МГТУ ГА</w:t>
            </w:r>
          </w:p>
          <w:p w14:paraId="002B9305" w14:textId="77777777" w:rsidR="00A35BEE" w:rsidRPr="00A35BEE" w:rsidRDefault="00A35BEE" w:rsidP="00A35BEE">
            <w:pPr>
              <w:tabs>
                <w:tab w:val="left" w:pos="0"/>
                <w:tab w:val="left" w:pos="34"/>
              </w:tabs>
              <w:suppressAutoHyphens/>
              <w:snapToGrid w:val="0"/>
              <w:spacing w:after="0" w:line="240" w:lineRule="auto"/>
              <w:ind w:left="34"/>
              <w:rPr>
                <w:rFonts w:ascii="Times New Roman" w:eastAsia="Times New Roman" w:hAnsi="Times New Roman" w:cs="Times New Roman"/>
                <w:kern w:val="0"/>
                <w:sz w:val="21"/>
                <w:szCs w:val="21"/>
                <w:lang w:eastAsia="ar-SA"/>
                <w14:ligatures w14:val="none"/>
              </w:rPr>
            </w:pPr>
            <w:r w:rsidRPr="00A35BEE">
              <w:rPr>
                <w:rFonts w:ascii="Times New Roman" w:eastAsia="Times New Roman" w:hAnsi="Times New Roman" w:cs="Times New Roman"/>
                <w:kern w:val="0"/>
                <w:sz w:val="21"/>
                <w:szCs w:val="21"/>
                <w:lang w:eastAsia="ar-SA"/>
                <w14:ligatures w14:val="none"/>
              </w:rPr>
              <w:t>393361,Тамбовская область, г. Кирсанов, ул. Училище ГА, д.18, стр.1</w:t>
            </w:r>
          </w:p>
          <w:p w14:paraId="22B3C7DD" w14:textId="77777777" w:rsidR="00A35BEE" w:rsidRPr="00A35BEE" w:rsidRDefault="00A35BEE" w:rsidP="00A35BEE">
            <w:pPr>
              <w:tabs>
                <w:tab w:val="left" w:pos="0"/>
                <w:tab w:val="left" w:pos="34"/>
              </w:tabs>
              <w:suppressAutoHyphens/>
              <w:snapToGrid w:val="0"/>
              <w:spacing w:after="0" w:line="240" w:lineRule="auto"/>
              <w:ind w:left="34"/>
              <w:rPr>
                <w:rFonts w:ascii="Times New Roman" w:eastAsia="Times New Roman" w:hAnsi="Times New Roman" w:cs="Times New Roman"/>
                <w:kern w:val="0"/>
                <w:sz w:val="21"/>
                <w:szCs w:val="21"/>
                <w:lang w:eastAsia="ar-SA"/>
                <w14:ligatures w14:val="none"/>
              </w:rPr>
            </w:pPr>
            <w:r w:rsidRPr="00A35BEE">
              <w:rPr>
                <w:rFonts w:ascii="Times New Roman" w:eastAsia="Times New Roman" w:hAnsi="Times New Roman" w:cs="Times New Roman"/>
                <w:kern w:val="0"/>
                <w:sz w:val="21"/>
                <w:szCs w:val="21"/>
                <w:lang w:eastAsia="ar-SA"/>
                <w14:ligatures w14:val="none"/>
              </w:rPr>
              <w:t>ИНН 7712029250/КПП 682443001</w:t>
            </w:r>
          </w:p>
          <w:p w14:paraId="660720BB" w14:textId="77777777" w:rsidR="00A35BEE" w:rsidRPr="00A35BEE" w:rsidRDefault="00A35BEE" w:rsidP="00A35BEE">
            <w:pPr>
              <w:tabs>
                <w:tab w:val="left" w:pos="0"/>
                <w:tab w:val="left" w:pos="34"/>
              </w:tabs>
              <w:suppressAutoHyphens/>
              <w:snapToGrid w:val="0"/>
              <w:spacing w:after="0" w:line="240" w:lineRule="auto"/>
              <w:ind w:left="34"/>
              <w:rPr>
                <w:rFonts w:ascii="Times New Roman" w:eastAsia="Times New Roman" w:hAnsi="Times New Roman" w:cs="Times New Roman"/>
                <w:kern w:val="0"/>
                <w:sz w:val="21"/>
                <w:szCs w:val="21"/>
                <w:lang w:eastAsia="ar-SA"/>
                <w14:ligatures w14:val="none"/>
              </w:rPr>
            </w:pPr>
            <w:r w:rsidRPr="00A35BEE">
              <w:rPr>
                <w:rFonts w:ascii="Times New Roman" w:eastAsia="Times New Roman" w:hAnsi="Times New Roman" w:cs="Times New Roman"/>
                <w:kern w:val="0"/>
                <w:sz w:val="21"/>
                <w:szCs w:val="21"/>
                <w:lang w:eastAsia="ar-SA"/>
                <w14:ligatures w14:val="none"/>
              </w:rPr>
              <w:t>УФК по Нижегородской области (Кирсановский АТК – филиал МГТУ ГА)</w:t>
            </w:r>
          </w:p>
          <w:p w14:paraId="3A7F9E0B" w14:textId="77777777" w:rsidR="00A35BEE" w:rsidRPr="00A35BEE" w:rsidRDefault="00A35BEE" w:rsidP="00A35BEE">
            <w:pPr>
              <w:tabs>
                <w:tab w:val="left" w:pos="0"/>
                <w:tab w:val="left" w:pos="34"/>
              </w:tabs>
              <w:suppressAutoHyphens/>
              <w:snapToGrid w:val="0"/>
              <w:spacing w:after="0" w:line="240" w:lineRule="auto"/>
              <w:ind w:left="34"/>
              <w:rPr>
                <w:rFonts w:ascii="Times New Roman" w:eastAsia="Times New Roman" w:hAnsi="Times New Roman" w:cs="Times New Roman"/>
                <w:kern w:val="0"/>
                <w:sz w:val="21"/>
                <w:szCs w:val="21"/>
                <w:lang w:eastAsia="ar-SA"/>
                <w14:ligatures w14:val="none"/>
              </w:rPr>
            </w:pPr>
            <w:r w:rsidRPr="00A35BEE">
              <w:rPr>
                <w:rFonts w:ascii="Times New Roman" w:eastAsia="Times New Roman" w:hAnsi="Times New Roman" w:cs="Times New Roman"/>
                <w:kern w:val="0"/>
                <w:sz w:val="21"/>
                <w:szCs w:val="21"/>
                <w:lang w:eastAsia="ar-SA"/>
                <w14:ligatures w14:val="none"/>
              </w:rPr>
              <w:t>л/с 20646У21480</w:t>
            </w:r>
          </w:p>
          <w:p w14:paraId="4CDEEC5A" w14:textId="77777777" w:rsidR="00A35BEE" w:rsidRPr="00A35BEE" w:rsidRDefault="00A35BEE" w:rsidP="00A35BEE">
            <w:pPr>
              <w:tabs>
                <w:tab w:val="left" w:pos="0"/>
                <w:tab w:val="left" w:pos="34"/>
              </w:tabs>
              <w:suppressAutoHyphens/>
              <w:snapToGrid w:val="0"/>
              <w:spacing w:after="0" w:line="240" w:lineRule="auto"/>
              <w:ind w:left="34"/>
              <w:rPr>
                <w:rFonts w:ascii="Times New Roman" w:eastAsia="Times New Roman" w:hAnsi="Times New Roman" w:cs="Times New Roman"/>
                <w:kern w:val="0"/>
                <w:sz w:val="21"/>
                <w:szCs w:val="21"/>
                <w:lang w:eastAsia="ar-SA"/>
                <w14:ligatures w14:val="none"/>
              </w:rPr>
            </w:pPr>
            <w:r w:rsidRPr="00A35BEE">
              <w:rPr>
                <w:rFonts w:ascii="Times New Roman" w:eastAsia="Times New Roman" w:hAnsi="Times New Roman" w:cs="Times New Roman"/>
                <w:kern w:val="0"/>
                <w:sz w:val="21"/>
                <w:szCs w:val="21"/>
                <w:lang w:eastAsia="ar-SA"/>
                <w14:ligatures w14:val="none"/>
              </w:rPr>
              <w:t>Номер единого казначейского счета: 40102810745370000024</w:t>
            </w:r>
          </w:p>
          <w:p w14:paraId="1F1E292A" w14:textId="77777777" w:rsidR="00A35BEE" w:rsidRPr="00A35BEE" w:rsidRDefault="00A35BEE" w:rsidP="00A35BEE">
            <w:pPr>
              <w:tabs>
                <w:tab w:val="left" w:pos="0"/>
                <w:tab w:val="left" w:pos="34"/>
              </w:tabs>
              <w:suppressAutoHyphens/>
              <w:snapToGrid w:val="0"/>
              <w:spacing w:after="0" w:line="240" w:lineRule="auto"/>
              <w:ind w:left="34"/>
              <w:rPr>
                <w:rFonts w:ascii="Times New Roman" w:eastAsia="Times New Roman" w:hAnsi="Times New Roman" w:cs="Times New Roman"/>
                <w:kern w:val="0"/>
                <w:sz w:val="21"/>
                <w:szCs w:val="21"/>
                <w:lang w:eastAsia="ar-SA"/>
                <w14:ligatures w14:val="none"/>
              </w:rPr>
            </w:pPr>
            <w:r w:rsidRPr="00A35BEE">
              <w:rPr>
                <w:rFonts w:ascii="Times New Roman" w:eastAsia="Times New Roman" w:hAnsi="Times New Roman" w:cs="Times New Roman"/>
                <w:kern w:val="0"/>
                <w:sz w:val="21"/>
                <w:szCs w:val="21"/>
                <w:lang w:eastAsia="ar-SA"/>
                <w14:ligatures w14:val="none"/>
              </w:rPr>
              <w:t xml:space="preserve">Номер счета получателя: 03214643000000013222 </w:t>
            </w:r>
          </w:p>
          <w:p w14:paraId="631DFC62" w14:textId="77777777" w:rsidR="00A35BEE" w:rsidRPr="00A35BEE" w:rsidRDefault="00A35BEE" w:rsidP="00A35BEE">
            <w:pPr>
              <w:tabs>
                <w:tab w:val="left" w:pos="0"/>
                <w:tab w:val="left" w:pos="34"/>
              </w:tabs>
              <w:suppressAutoHyphens/>
              <w:snapToGrid w:val="0"/>
              <w:spacing w:after="0" w:line="240" w:lineRule="auto"/>
              <w:ind w:left="34"/>
              <w:rPr>
                <w:rFonts w:ascii="Times New Roman" w:eastAsia="Times New Roman" w:hAnsi="Times New Roman" w:cs="Times New Roman"/>
                <w:kern w:val="0"/>
                <w:sz w:val="21"/>
                <w:szCs w:val="21"/>
                <w:lang w:eastAsia="ar-SA"/>
                <w14:ligatures w14:val="none"/>
              </w:rPr>
            </w:pPr>
            <w:r w:rsidRPr="00A35BEE">
              <w:rPr>
                <w:rFonts w:ascii="Times New Roman" w:eastAsia="Times New Roman" w:hAnsi="Times New Roman" w:cs="Times New Roman"/>
                <w:kern w:val="0"/>
                <w:sz w:val="21"/>
                <w:szCs w:val="21"/>
                <w:lang w:eastAsia="ar-SA"/>
                <w14:ligatures w14:val="none"/>
              </w:rPr>
              <w:t>Банк получателя: ОКЦ № 1 ВВГУ Банка России//УФК по Нижегородской области, г.Нижний Новгород</w:t>
            </w:r>
          </w:p>
          <w:p w14:paraId="10682A6C" w14:textId="77777777" w:rsidR="00A35BEE" w:rsidRPr="00A35BEE" w:rsidRDefault="00A35BEE" w:rsidP="00A35BEE">
            <w:pPr>
              <w:tabs>
                <w:tab w:val="left" w:pos="0"/>
                <w:tab w:val="left" w:pos="34"/>
              </w:tabs>
              <w:suppressAutoHyphens/>
              <w:snapToGrid w:val="0"/>
              <w:spacing w:after="0" w:line="240" w:lineRule="auto"/>
              <w:ind w:left="34"/>
              <w:rPr>
                <w:rFonts w:ascii="Times New Roman" w:eastAsia="Times New Roman" w:hAnsi="Times New Roman" w:cs="Times New Roman"/>
                <w:kern w:val="0"/>
                <w:sz w:val="21"/>
                <w:szCs w:val="21"/>
                <w:lang w:eastAsia="ar-SA"/>
                <w14:ligatures w14:val="none"/>
              </w:rPr>
            </w:pPr>
            <w:r w:rsidRPr="00A35BEE">
              <w:rPr>
                <w:rFonts w:ascii="Times New Roman" w:eastAsia="Times New Roman" w:hAnsi="Times New Roman" w:cs="Times New Roman"/>
                <w:kern w:val="0"/>
                <w:sz w:val="21"/>
                <w:szCs w:val="21"/>
                <w:lang w:eastAsia="ar-SA"/>
                <w14:ligatures w14:val="none"/>
              </w:rPr>
              <w:t>БИК 012202102</w:t>
            </w:r>
          </w:p>
          <w:p w14:paraId="07303D84" w14:textId="77777777" w:rsidR="00A35BEE" w:rsidRPr="00A35BEE" w:rsidRDefault="00A35BEE" w:rsidP="00A35BEE">
            <w:pPr>
              <w:tabs>
                <w:tab w:val="left" w:pos="0"/>
                <w:tab w:val="left" w:pos="34"/>
              </w:tabs>
              <w:suppressAutoHyphens/>
              <w:snapToGrid w:val="0"/>
              <w:spacing w:after="0" w:line="240" w:lineRule="auto"/>
              <w:ind w:left="34"/>
              <w:rPr>
                <w:rFonts w:ascii="Times New Roman" w:eastAsia="Times New Roman" w:hAnsi="Times New Roman" w:cs="Times New Roman"/>
                <w:kern w:val="0"/>
                <w:sz w:val="21"/>
                <w:szCs w:val="21"/>
                <w:lang w:eastAsia="ar-SA"/>
                <w14:ligatures w14:val="none"/>
              </w:rPr>
            </w:pPr>
            <w:r w:rsidRPr="00A35BEE">
              <w:rPr>
                <w:rFonts w:ascii="Times New Roman" w:eastAsia="Times New Roman" w:hAnsi="Times New Roman" w:cs="Times New Roman"/>
                <w:kern w:val="0"/>
                <w:sz w:val="21"/>
                <w:szCs w:val="21"/>
                <w:lang w:eastAsia="ar-SA"/>
                <w14:ligatures w14:val="none"/>
              </w:rPr>
              <w:t xml:space="preserve">Тел: (47537) 2-02-45 (отдел материально-технического обеспечения), </w:t>
            </w:r>
          </w:p>
          <w:p w14:paraId="60B4A0FB" w14:textId="77777777" w:rsidR="00A35BEE" w:rsidRPr="00A35BEE" w:rsidRDefault="00A35BEE" w:rsidP="00A35BEE">
            <w:pPr>
              <w:tabs>
                <w:tab w:val="left" w:pos="0"/>
                <w:tab w:val="left" w:pos="34"/>
              </w:tabs>
              <w:suppressAutoHyphens/>
              <w:snapToGrid w:val="0"/>
              <w:spacing w:after="0" w:line="240" w:lineRule="auto"/>
              <w:ind w:left="34"/>
              <w:rPr>
                <w:rFonts w:ascii="Times New Roman" w:eastAsia="Times New Roman" w:hAnsi="Times New Roman" w:cs="Times New Roman"/>
                <w:kern w:val="0"/>
                <w:sz w:val="21"/>
                <w:szCs w:val="21"/>
                <w:lang w:eastAsia="ar-SA"/>
                <w14:ligatures w14:val="none"/>
              </w:rPr>
            </w:pPr>
            <w:r w:rsidRPr="00A35BEE">
              <w:rPr>
                <w:rFonts w:ascii="Times New Roman" w:eastAsia="Times New Roman" w:hAnsi="Times New Roman" w:cs="Times New Roman"/>
                <w:kern w:val="0"/>
                <w:sz w:val="21"/>
                <w:szCs w:val="21"/>
                <w:lang w:eastAsia="ar-SA"/>
                <w14:ligatures w14:val="none"/>
              </w:rPr>
              <w:t>Тел./Факс: (47537) 3-25-35</w:t>
            </w:r>
          </w:p>
          <w:p w14:paraId="0C90A796" w14:textId="77777777" w:rsidR="00A35BEE" w:rsidRPr="004B5B92" w:rsidRDefault="00A35BEE" w:rsidP="00A35BEE">
            <w:pPr>
              <w:spacing w:after="0" w:line="240" w:lineRule="auto"/>
              <w:jc w:val="both"/>
              <w:rPr>
                <w:rFonts w:ascii="Times New Roman" w:eastAsia="Times New Roman" w:hAnsi="Times New Roman" w:cs="Times New Roman"/>
                <w:kern w:val="0"/>
                <w:sz w:val="20"/>
                <w:szCs w:val="20"/>
                <w:lang w:val="en-US" w:eastAsia="ru-RU"/>
                <w14:ligatures w14:val="none"/>
              </w:rPr>
            </w:pPr>
            <w:r w:rsidRPr="00A35BEE">
              <w:rPr>
                <w:rFonts w:ascii="Times New Roman" w:eastAsia="Times New Roman" w:hAnsi="Times New Roman" w:cs="Times New Roman"/>
                <w:kern w:val="0"/>
                <w:sz w:val="21"/>
                <w:szCs w:val="21"/>
                <w:lang w:val="en-US" w:eastAsia="ar-SA"/>
                <w14:ligatures w14:val="none"/>
              </w:rPr>
              <w:t>E</w:t>
            </w:r>
            <w:r w:rsidRPr="004B5B92">
              <w:rPr>
                <w:rFonts w:ascii="Times New Roman" w:eastAsia="Times New Roman" w:hAnsi="Times New Roman" w:cs="Times New Roman"/>
                <w:kern w:val="0"/>
                <w:sz w:val="21"/>
                <w:szCs w:val="21"/>
                <w:lang w:val="en-US" w:eastAsia="ar-SA"/>
                <w14:ligatures w14:val="none"/>
              </w:rPr>
              <w:t>.</w:t>
            </w:r>
            <w:r w:rsidRPr="00A35BEE">
              <w:rPr>
                <w:rFonts w:ascii="Times New Roman" w:eastAsia="Times New Roman" w:hAnsi="Times New Roman" w:cs="Times New Roman"/>
                <w:kern w:val="0"/>
                <w:sz w:val="21"/>
                <w:szCs w:val="21"/>
                <w:lang w:val="en-US" w:eastAsia="ar-SA"/>
                <w14:ligatures w14:val="none"/>
              </w:rPr>
              <w:t>mail</w:t>
            </w:r>
            <w:r w:rsidRPr="004B5B92">
              <w:rPr>
                <w:rFonts w:ascii="Times New Roman" w:eastAsia="Times New Roman" w:hAnsi="Times New Roman" w:cs="Times New Roman"/>
                <w:kern w:val="0"/>
                <w:sz w:val="21"/>
                <w:szCs w:val="21"/>
                <w:lang w:val="en-US" w:eastAsia="ar-SA"/>
                <w14:ligatures w14:val="none"/>
              </w:rPr>
              <w:t xml:space="preserve">: </w:t>
            </w:r>
            <w:r w:rsidRPr="00A35BEE">
              <w:rPr>
                <w:rFonts w:ascii="Times New Roman" w:eastAsia="Times New Roman" w:hAnsi="Times New Roman" w:cs="Times New Roman"/>
                <w:kern w:val="0"/>
                <w:sz w:val="21"/>
                <w:szCs w:val="21"/>
                <w:lang w:val="en-US" w:eastAsia="ar-SA"/>
                <w14:ligatures w14:val="none"/>
              </w:rPr>
              <w:t>katk</w:t>
            </w:r>
            <w:r w:rsidRPr="004B5B92">
              <w:rPr>
                <w:rFonts w:ascii="Times New Roman" w:eastAsia="Times New Roman" w:hAnsi="Times New Roman" w:cs="Times New Roman"/>
                <w:kern w:val="0"/>
                <w:sz w:val="21"/>
                <w:szCs w:val="21"/>
                <w:lang w:val="en-US" w:eastAsia="ar-SA"/>
                <w14:ligatures w14:val="none"/>
              </w:rPr>
              <w:t>-</w:t>
            </w:r>
            <w:r w:rsidRPr="00A35BEE">
              <w:rPr>
                <w:rFonts w:ascii="Times New Roman" w:eastAsia="Times New Roman" w:hAnsi="Times New Roman" w:cs="Times New Roman"/>
                <w:kern w:val="0"/>
                <w:sz w:val="21"/>
                <w:szCs w:val="21"/>
                <w:lang w:val="en-US" w:eastAsia="ar-SA"/>
                <w14:ligatures w14:val="none"/>
              </w:rPr>
              <w:t>mgtyga</w:t>
            </w:r>
            <w:r w:rsidRPr="004B5B92">
              <w:rPr>
                <w:rFonts w:ascii="Times New Roman" w:eastAsia="Times New Roman" w:hAnsi="Times New Roman" w:cs="Times New Roman"/>
                <w:kern w:val="0"/>
                <w:sz w:val="21"/>
                <w:szCs w:val="21"/>
                <w:lang w:val="en-US" w:eastAsia="ar-SA"/>
                <w14:ligatures w14:val="none"/>
              </w:rPr>
              <w:t>@</w:t>
            </w:r>
            <w:r w:rsidRPr="00A35BEE">
              <w:rPr>
                <w:rFonts w:ascii="Times New Roman" w:eastAsia="Times New Roman" w:hAnsi="Times New Roman" w:cs="Times New Roman"/>
                <w:kern w:val="0"/>
                <w:sz w:val="21"/>
                <w:szCs w:val="21"/>
                <w:lang w:val="en-US" w:eastAsia="ar-SA"/>
                <w14:ligatures w14:val="none"/>
              </w:rPr>
              <w:t>mail</w:t>
            </w:r>
            <w:r w:rsidRPr="004B5B92">
              <w:rPr>
                <w:rFonts w:ascii="Times New Roman" w:eastAsia="Times New Roman" w:hAnsi="Times New Roman" w:cs="Times New Roman"/>
                <w:kern w:val="0"/>
                <w:sz w:val="21"/>
                <w:szCs w:val="21"/>
                <w:lang w:val="en-US" w:eastAsia="ar-SA"/>
                <w14:ligatures w14:val="none"/>
              </w:rPr>
              <w:t>.</w:t>
            </w:r>
            <w:r w:rsidRPr="00A35BEE">
              <w:rPr>
                <w:rFonts w:ascii="Times New Roman" w:eastAsia="Times New Roman" w:hAnsi="Times New Roman" w:cs="Times New Roman"/>
                <w:kern w:val="0"/>
                <w:sz w:val="21"/>
                <w:szCs w:val="21"/>
                <w:lang w:val="en-US" w:eastAsia="ar-SA"/>
                <w14:ligatures w14:val="none"/>
              </w:rPr>
              <w:t>ru</w:t>
            </w:r>
          </w:p>
          <w:p w14:paraId="2479D646" w14:textId="77777777" w:rsidR="00A35BEE" w:rsidRPr="004B5B92" w:rsidRDefault="00A35BEE" w:rsidP="00A35BEE">
            <w:pPr>
              <w:spacing w:after="0" w:line="240" w:lineRule="auto"/>
              <w:jc w:val="both"/>
              <w:rPr>
                <w:rFonts w:ascii="Times New Roman" w:eastAsia="Times New Roman" w:hAnsi="Times New Roman" w:cs="Times New Roman"/>
                <w:kern w:val="0"/>
                <w:sz w:val="20"/>
                <w:szCs w:val="20"/>
                <w:lang w:val="en-US" w:eastAsia="ru-RU"/>
                <w14:ligatures w14:val="none"/>
              </w:rPr>
            </w:pPr>
          </w:p>
          <w:p w14:paraId="711DF86B" w14:textId="77777777" w:rsidR="00A35BEE" w:rsidRPr="004B5B92" w:rsidRDefault="00A35BEE" w:rsidP="00A35BEE">
            <w:pPr>
              <w:spacing w:after="0" w:line="240" w:lineRule="auto"/>
              <w:jc w:val="both"/>
              <w:rPr>
                <w:rFonts w:ascii="Times New Roman" w:eastAsia="Times New Roman" w:hAnsi="Times New Roman" w:cs="Times New Roman"/>
                <w:kern w:val="0"/>
                <w:sz w:val="20"/>
                <w:szCs w:val="20"/>
                <w:lang w:val="en-US" w:eastAsia="ru-RU"/>
                <w14:ligatures w14:val="none"/>
              </w:rPr>
            </w:pPr>
          </w:p>
          <w:p w14:paraId="25D01B88" w14:textId="77777777" w:rsidR="00A35BEE" w:rsidRPr="004B5B92" w:rsidRDefault="00A35BEE" w:rsidP="00A35BEE">
            <w:pPr>
              <w:spacing w:after="0" w:line="240" w:lineRule="auto"/>
              <w:jc w:val="both"/>
              <w:rPr>
                <w:rFonts w:ascii="Times New Roman" w:eastAsia="Times New Roman" w:hAnsi="Times New Roman" w:cs="Times New Roman"/>
                <w:kern w:val="0"/>
                <w:sz w:val="20"/>
                <w:szCs w:val="20"/>
                <w:lang w:val="en-US" w:eastAsia="ru-RU"/>
                <w14:ligatures w14:val="none"/>
              </w:rPr>
            </w:pPr>
          </w:p>
          <w:p w14:paraId="3BBCF138" w14:textId="77777777" w:rsidR="00A35BEE" w:rsidRPr="004B5B92" w:rsidRDefault="00A35BEE" w:rsidP="00A35BEE">
            <w:pPr>
              <w:spacing w:after="0" w:line="240" w:lineRule="auto"/>
              <w:jc w:val="both"/>
              <w:rPr>
                <w:rFonts w:ascii="Times New Roman" w:eastAsia="Times New Roman" w:hAnsi="Times New Roman" w:cs="Times New Roman"/>
                <w:kern w:val="0"/>
                <w:sz w:val="20"/>
                <w:szCs w:val="20"/>
                <w:lang w:val="en-US" w:eastAsia="ru-RU"/>
                <w14:ligatures w14:val="none"/>
              </w:rPr>
            </w:pPr>
          </w:p>
          <w:p w14:paraId="5A7ECFC1" w14:textId="77777777" w:rsidR="00A35BEE" w:rsidRPr="00A35BEE" w:rsidRDefault="00A35BEE" w:rsidP="00A35BEE">
            <w:pPr>
              <w:spacing w:after="0" w:line="240" w:lineRule="auto"/>
              <w:jc w:val="both"/>
              <w:rPr>
                <w:rFonts w:ascii="Times New Roman" w:eastAsia="Times New Roman" w:hAnsi="Times New Roman" w:cs="Times New Roman"/>
                <w:kern w:val="0"/>
                <w:sz w:val="20"/>
                <w:szCs w:val="20"/>
                <w:lang w:eastAsia="ru-RU"/>
                <w14:ligatures w14:val="none"/>
              </w:rPr>
            </w:pPr>
            <w:r w:rsidRPr="00A35BEE">
              <w:rPr>
                <w:rFonts w:ascii="Times New Roman" w:eastAsia="Times New Roman" w:hAnsi="Times New Roman" w:cs="Times New Roman"/>
                <w:kern w:val="0"/>
                <w:sz w:val="20"/>
                <w:szCs w:val="20"/>
                <w:lang w:eastAsia="ru-RU"/>
                <w14:ligatures w14:val="none"/>
              </w:rPr>
              <w:t>Директор филиала</w:t>
            </w:r>
          </w:p>
          <w:p w14:paraId="4DF4F3DB" w14:textId="77777777" w:rsidR="00A35BEE" w:rsidRPr="00A35BEE" w:rsidRDefault="00A35BEE" w:rsidP="00A35BEE">
            <w:pPr>
              <w:spacing w:after="0" w:line="240" w:lineRule="auto"/>
              <w:jc w:val="both"/>
              <w:rPr>
                <w:rFonts w:ascii="Times New Roman" w:eastAsia="Times New Roman" w:hAnsi="Times New Roman" w:cs="Times New Roman"/>
                <w:kern w:val="0"/>
                <w:sz w:val="20"/>
                <w:szCs w:val="20"/>
                <w:lang w:eastAsia="ru-RU"/>
                <w14:ligatures w14:val="none"/>
              </w:rPr>
            </w:pPr>
          </w:p>
          <w:p w14:paraId="02D9C6DD" w14:textId="77777777" w:rsidR="00A35BEE" w:rsidRDefault="00A35BEE" w:rsidP="006B71FE">
            <w:pPr>
              <w:spacing w:after="0" w:line="240" w:lineRule="auto"/>
              <w:jc w:val="both"/>
              <w:rPr>
                <w:rFonts w:ascii="Times New Roman" w:eastAsia="Times New Roman" w:hAnsi="Times New Roman" w:cs="Times New Roman"/>
                <w:kern w:val="0"/>
                <w:sz w:val="20"/>
                <w:szCs w:val="20"/>
                <w:lang w:eastAsia="ru-RU"/>
                <w14:ligatures w14:val="none"/>
              </w:rPr>
            </w:pPr>
            <w:r w:rsidRPr="00A35BEE">
              <w:rPr>
                <w:rFonts w:ascii="Times New Roman" w:eastAsia="Times New Roman" w:hAnsi="Times New Roman" w:cs="Times New Roman"/>
                <w:kern w:val="0"/>
                <w:sz w:val="20"/>
                <w:szCs w:val="20"/>
                <w:lang w:eastAsia="ru-RU"/>
                <w14:ligatures w14:val="none"/>
              </w:rPr>
              <w:t>_____________________/С.А.Колычев</w:t>
            </w:r>
            <w:r w:rsidR="006B71FE">
              <w:rPr>
                <w:rFonts w:ascii="Times New Roman" w:eastAsia="Times New Roman" w:hAnsi="Times New Roman" w:cs="Times New Roman"/>
                <w:kern w:val="0"/>
                <w:sz w:val="20"/>
                <w:szCs w:val="20"/>
                <w:lang w:eastAsia="ru-RU"/>
                <w14:ligatures w14:val="none"/>
              </w:rPr>
              <w:t>/</w:t>
            </w:r>
          </w:p>
          <w:p w14:paraId="1E5007E4" w14:textId="6D1913D4" w:rsidR="006B71FE" w:rsidRPr="00A35BEE" w:rsidRDefault="006B71FE" w:rsidP="006B71FE">
            <w:pPr>
              <w:spacing w:after="0" w:line="240" w:lineRule="auto"/>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МП</w:t>
            </w:r>
          </w:p>
        </w:tc>
        <w:tc>
          <w:tcPr>
            <w:tcW w:w="4437" w:type="dxa"/>
            <w:tcBorders>
              <w:top w:val="nil"/>
              <w:left w:val="nil"/>
              <w:bottom w:val="nil"/>
              <w:right w:val="nil"/>
            </w:tcBorders>
          </w:tcPr>
          <w:p w14:paraId="7F4B6A93" w14:textId="77777777" w:rsidR="00A35BEE" w:rsidRPr="00A35BEE" w:rsidRDefault="00A35BEE" w:rsidP="00A35BEE">
            <w:pPr>
              <w:spacing w:after="0" w:line="240" w:lineRule="auto"/>
              <w:jc w:val="both"/>
              <w:rPr>
                <w:rFonts w:ascii="Times New Roman" w:eastAsia="Times New Roman" w:hAnsi="Times New Roman" w:cs="Times New Roman"/>
                <w:b/>
                <w:kern w:val="0"/>
                <w:sz w:val="20"/>
                <w:szCs w:val="20"/>
                <w:lang w:eastAsia="ru-RU"/>
                <w14:ligatures w14:val="none"/>
              </w:rPr>
            </w:pPr>
          </w:p>
          <w:p w14:paraId="0B4484D0"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5EA7D955"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68496D70"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63F8608A"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4A9C7BD4"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70474ADB"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7A0FA166"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44AFD159"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27FF1096"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7F2C0861"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574A72CA"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5E228B78"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6E4D5D7F"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2908C859"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50FAD7DF"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4238622C" w14:textId="77777777" w:rsid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3B80C06E" w14:textId="77777777" w:rsidR="006B71FE" w:rsidRDefault="006B71F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56451FC3" w14:textId="77777777" w:rsidR="006B71FE" w:rsidRPr="00A35BEE" w:rsidRDefault="006B71F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081B1BDD"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130893A7"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4B152125"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r w:rsidRPr="00A35BEE">
              <w:rPr>
                <w:rFonts w:ascii="Times New Roman" w:eastAsia="Times New Roman" w:hAnsi="Times New Roman" w:cs="Times New Roman"/>
                <w:bCs/>
                <w:kern w:val="0"/>
                <w:sz w:val="20"/>
                <w:szCs w:val="20"/>
                <w:lang w:eastAsia="ru-RU"/>
                <w14:ligatures w14:val="none"/>
              </w:rPr>
              <w:t>__________________</w:t>
            </w:r>
          </w:p>
          <w:p w14:paraId="04A55A1E"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567EE3EC"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p>
          <w:p w14:paraId="5CFAC952"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r w:rsidRPr="00A35BEE">
              <w:rPr>
                <w:rFonts w:ascii="Times New Roman" w:eastAsia="Times New Roman" w:hAnsi="Times New Roman" w:cs="Times New Roman"/>
                <w:bCs/>
                <w:kern w:val="0"/>
                <w:sz w:val="20"/>
                <w:szCs w:val="20"/>
                <w:lang w:eastAsia="ru-RU"/>
                <w14:ligatures w14:val="none"/>
              </w:rPr>
              <w:t>___________________/____________/</w:t>
            </w:r>
          </w:p>
          <w:p w14:paraId="1C0A40E8" w14:textId="77777777" w:rsidR="00A35BEE" w:rsidRPr="00A35BEE" w:rsidRDefault="00A35BEE" w:rsidP="00A35BEE">
            <w:pPr>
              <w:spacing w:after="0" w:line="240" w:lineRule="auto"/>
              <w:jc w:val="both"/>
              <w:rPr>
                <w:rFonts w:ascii="Times New Roman" w:eastAsia="Times New Roman" w:hAnsi="Times New Roman" w:cs="Times New Roman"/>
                <w:bCs/>
                <w:kern w:val="0"/>
                <w:sz w:val="20"/>
                <w:szCs w:val="20"/>
                <w:lang w:eastAsia="ru-RU"/>
                <w14:ligatures w14:val="none"/>
              </w:rPr>
            </w:pPr>
            <w:r w:rsidRPr="00A35BEE">
              <w:rPr>
                <w:rFonts w:ascii="Times New Roman" w:eastAsia="Times New Roman" w:hAnsi="Times New Roman" w:cs="Times New Roman"/>
                <w:bCs/>
                <w:kern w:val="0"/>
                <w:sz w:val="20"/>
                <w:szCs w:val="20"/>
                <w:lang w:eastAsia="ru-RU"/>
                <w14:ligatures w14:val="none"/>
              </w:rPr>
              <w:t>МП</w:t>
            </w:r>
          </w:p>
        </w:tc>
      </w:tr>
    </w:tbl>
    <w:p w14:paraId="600A54DB"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p>
    <w:p w14:paraId="07665072"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p>
    <w:p w14:paraId="7B28D4B1" w14:textId="77777777" w:rsidR="00A35BEE" w:rsidRDefault="00A35BEE" w:rsidP="00A35BEE">
      <w:pPr>
        <w:spacing w:after="0" w:line="240" w:lineRule="auto"/>
        <w:jc w:val="both"/>
        <w:rPr>
          <w:rFonts w:ascii="Times New Roman" w:eastAsia="Times New Roman" w:hAnsi="Times New Roman" w:cs="Times New Roman"/>
          <w:kern w:val="0"/>
          <w:lang w:eastAsia="ru-RU"/>
          <w14:ligatures w14:val="none"/>
        </w:rPr>
      </w:pPr>
    </w:p>
    <w:p w14:paraId="77E9168A" w14:textId="77777777" w:rsidR="006B71FE" w:rsidRDefault="006B71FE" w:rsidP="00A35BEE">
      <w:pPr>
        <w:spacing w:after="0" w:line="240" w:lineRule="auto"/>
        <w:jc w:val="both"/>
        <w:rPr>
          <w:rFonts w:ascii="Times New Roman" w:eastAsia="Times New Roman" w:hAnsi="Times New Roman" w:cs="Times New Roman"/>
          <w:kern w:val="0"/>
          <w:lang w:eastAsia="ru-RU"/>
          <w14:ligatures w14:val="none"/>
        </w:rPr>
      </w:pPr>
    </w:p>
    <w:p w14:paraId="68747BBD" w14:textId="77777777" w:rsidR="00A35BEE" w:rsidRDefault="00A35BEE" w:rsidP="00A35BEE">
      <w:pPr>
        <w:spacing w:after="0" w:line="240" w:lineRule="auto"/>
        <w:jc w:val="both"/>
        <w:rPr>
          <w:rFonts w:ascii="Times New Roman" w:eastAsia="Times New Roman" w:hAnsi="Times New Roman" w:cs="Times New Roman"/>
          <w:kern w:val="0"/>
          <w:lang w:eastAsia="ru-RU"/>
          <w14:ligatures w14:val="none"/>
        </w:rPr>
      </w:pPr>
    </w:p>
    <w:p w14:paraId="57BC0229"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p>
    <w:p w14:paraId="62ABCC70"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p>
    <w:p w14:paraId="73CED3F4" w14:textId="77777777" w:rsidR="00A35BEE" w:rsidRPr="00A35BEE" w:rsidRDefault="00A35BEE" w:rsidP="00A35BEE">
      <w:pPr>
        <w:spacing w:after="0" w:line="240" w:lineRule="auto"/>
        <w:jc w:val="right"/>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lastRenderedPageBreak/>
        <w:t>Приложение № 1</w:t>
      </w:r>
    </w:p>
    <w:p w14:paraId="60A62DBA" w14:textId="77777777" w:rsidR="00A35BEE" w:rsidRPr="00A35BEE" w:rsidRDefault="00A35BEE" w:rsidP="00A35BEE">
      <w:pPr>
        <w:spacing w:after="0" w:line="240" w:lineRule="auto"/>
        <w:jc w:val="right"/>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к Договору № ______</w:t>
      </w:r>
    </w:p>
    <w:p w14:paraId="62351C99" w14:textId="77777777" w:rsidR="00A35BEE" w:rsidRPr="00A35BEE" w:rsidRDefault="00A35BEE" w:rsidP="00A35BEE">
      <w:pPr>
        <w:spacing w:after="0" w:line="240" w:lineRule="auto"/>
        <w:jc w:val="right"/>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от «___» _______ 2026г</w:t>
      </w:r>
    </w:p>
    <w:p w14:paraId="2A97063B" w14:textId="77777777" w:rsidR="00A35BEE" w:rsidRPr="00A35BEE" w:rsidRDefault="00A35BEE" w:rsidP="00A35BEE">
      <w:pPr>
        <w:spacing w:after="0" w:line="240" w:lineRule="auto"/>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 xml:space="preserve">                                                                        </w:t>
      </w:r>
    </w:p>
    <w:p w14:paraId="7ED6C771"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caps/>
          <w:kern w:val="0"/>
          <w:lang w:eastAsia="ru-RU"/>
          <w14:ligatures w14:val="none"/>
        </w:rPr>
        <w:t>Спецификация</w:t>
      </w:r>
    </w:p>
    <w:p w14:paraId="10AE3B3B"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 xml:space="preserve">на поставку товара </w:t>
      </w:r>
    </w:p>
    <w:tbl>
      <w:tblPr>
        <w:tblpPr w:leftFromText="180" w:rightFromText="180" w:vertAnchor="text" w:horzAnchor="margin" w:tblpY="78"/>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09"/>
        <w:gridCol w:w="2847"/>
        <w:gridCol w:w="1559"/>
        <w:gridCol w:w="1416"/>
        <w:gridCol w:w="1417"/>
        <w:gridCol w:w="1842"/>
      </w:tblGrid>
      <w:tr w:rsidR="00A35BEE" w:rsidRPr="00A35BEE" w14:paraId="7CBDD7AE" w14:textId="77777777" w:rsidTr="004B5B92">
        <w:trPr>
          <w:trHeight w:val="695"/>
        </w:trPr>
        <w:tc>
          <w:tcPr>
            <w:tcW w:w="609" w:type="dxa"/>
            <w:tcBorders>
              <w:top w:val="single" w:sz="4" w:space="0" w:color="auto"/>
              <w:left w:val="single" w:sz="4" w:space="0" w:color="auto"/>
              <w:bottom w:val="single" w:sz="4" w:space="0" w:color="auto"/>
              <w:right w:val="single" w:sz="4" w:space="0" w:color="auto"/>
            </w:tcBorders>
            <w:vAlign w:val="center"/>
            <w:hideMark/>
          </w:tcPr>
          <w:p w14:paraId="0722FF9C"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 п/п</w:t>
            </w:r>
          </w:p>
        </w:tc>
        <w:tc>
          <w:tcPr>
            <w:tcW w:w="2847" w:type="dxa"/>
            <w:tcBorders>
              <w:top w:val="single" w:sz="4" w:space="0" w:color="auto"/>
              <w:left w:val="single" w:sz="4" w:space="0" w:color="auto"/>
              <w:bottom w:val="single" w:sz="4" w:space="0" w:color="auto"/>
              <w:right w:val="single" w:sz="4" w:space="0" w:color="auto"/>
            </w:tcBorders>
            <w:vAlign w:val="center"/>
            <w:hideMark/>
          </w:tcPr>
          <w:p w14:paraId="64B4A77C"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Наименование товара</w:t>
            </w:r>
          </w:p>
        </w:tc>
        <w:tc>
          <w:tcPr>
            <w:tcW w:w="1559" w:type="dxa"/>
            <w:tcBorders>
              <w:top w:val="single" w:sz="4" w:space="0" w:color="auto"/>
              <w:left w:val="single" w:sz="4" w:space="0" w:color="auto"/>
              <w:bottom w:val="single" w:sz="4" w:space="0" w:color="auto"/>
              <w:right w:val="single" w:sz="4" w:space="0" w:color="auto"/>
            </w:tcBorders>
            <w:hideMark/>
          </w:tcPr>
          <w:p w14:paraId="018A3983"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Страна происхождения товара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ECCF490"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Кол-во/ед.измер.</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CF04F8"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Цена за ед.</w:t>
            </w:r>
          </w:p>
          <w:p w14:paraId="2BFE561B"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 xml:space="preserve"> (в том числе НДС), руб.</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73A07E3"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 xml:space="preserve">Сумма </w:t>
            </w:r>
          </w:p>
          <w:p w14:paraId="684D68E4" w14:textId="77777777" w:rsidR="00A35BEE" w:rsidRPr="00A35BEE" w:rsidRDefault="00A35BEE" w:rsidP="00A35BEE">
            <w:pPr>
              <w:spacing w:after="0" w:line="240" w:lineRule="auto"/>
              <w:jc w:val="center"/>
              <w:rPr>
                <w:rFonts w:ascii="Times New Roman" w:eastAsia="Times New Roman" w:hAnsi="Times New Roman" w:cs="Times New Roman"/>
                <w:b/>
                <w:kern w:val="0"/>
                <w:lang w:eastAsia="ru-RU"/>
                <w14:ligatures w14:val="none"/>
              </w:rPr>
            </w:pPr>
            <w:r w:rsidRPr="00A35BEE">
              <w:rPr>
                <w:rFonts w:ascii="Times New Roman" w:eastAsia="Times New Roman" w:hAnsi="Times New Roman" w:cs="Times New Roman"/>
                <w:b/>
                <w:kern w:val="0"/>
                <w:lang w:eastAsia="ru-RU"/>
                <w14:ligatures w14:val="none"/>
              </w:rPr>
              <w:t xml:space="preserve"> (в том числе НДС), руб.</w:t>
            </w:r>
          </w:p>
        </w:tc>
      </w:tr>
      <w:tr w:rsidR="008D7201" w:rsidRPr="00A35BEE" w14:paraId="5AF87867" w14:textId="77777777" w:rsidTr="00E33464">
        <w:trPr>
          <w:trHeight w:val="402"/>
        </w:trPr>
        <w:tc>
          <w:tcPr>
            <w:tcW w:w="609" w:type="dxa"/>
            <w:tcBorders>
              <w:top w:val="single" w:sz="4" w:space="0" w:color="auto"/>
              <w:left w:val="single" w:sz="4" w:space="0" w:color="auto"/>
              <w:bottom w:val="single" w:sz="4" w:space="0" w:color="auto"/>
              <w:right w:val="single" w:sz="4" w:space="0" w:color="auto"/>
            </w:tcBorders>
            <w:hideMark/>
          </w:tcPr>
          <w:p w14:paraId="1A081AC9" w14:textId="77777777" w:rsidR="008D7201" w:rsidRPr="00A35BEE" w:rsidRDefault="008D7201" w:rsidP="008D7201">
            <w:pPr>
              <w:spacing w:after="0" w:line="240" w:lineRule="auto"/>
              <w:jc w:val="center"/>
              <w:rPr>
                <w:rFonts w:ascii="Times New Roman" w:eastAsia="Times New Roman" w:hAnsi="Times New Roman" w:cs="Times New Roman"/>
                <w:color w:val="000000"/>
                <w:kern w:val="0"/>
                <w:lang w:eastAsia="ru-RU"/>
                <w14:ligatures w14:val="none"/>
              </w:rPr>
            </w:pPr>
            <w:r w:rsidRPr="00A35BEE">
              <w:rPr>
                <w:rFonts w:ascii="Times New Roman" w:eastAsia="Times New Roman" w:hAnsi="Times New Roman" w:cs="Times New Roman"/>
                <w:color w:val="000000"/>
                <w:kern w:val="0"/>
                <w:lang w:eastAsia="ru-RU"/>
                <w14:ligatures w14:val="none"/>
              </w:rPr>
              <w:t>1</w:t>
            </w:r>
          </w:p>
        </w:tc>
        <w:tc>
          <w:tcPr>
            <w:tcW w:w="2847" w:type="dxa"/>
            <w:tcBorders>
              <w:top w:val="single" w:sz="4" w:space="0" w:color="auto"/>
              <w:left w:val="single" w:sz="4" w:space="0" w:color="auto"/>
              <w:bottom w:val="single" w:sz="4" w:space="0" w:color="auto"/>
              <w:right w:val="single" w:sz="4" w:space="0" w:color="auto"/>
            </w:tcBorders>
            <w:vAlign w:val="center"/>
          </w:tcPr>
          <w:p w14:paraId="278DC09E" w14:textId="103ADBD1" w:rsidR="008D7201" w:rsidRPr="00A35BEE" w:rsidRDefault="008D7201" w:rsidP="008D7201">
            <w:pPr>
              <w:tabs>
                <w:tab w:val="left" w:pos="2263"/>
              </w:tabs>
              <w:spacing w:after="0" w:line="240" w:lineRule="auto"/>
              <w:rPr>
                <w:rFonts w:ascii="Times New Roman" w:eastAsia="Times New Roman" w:hAnsi="Times New Roman" w:cs="Times New Roman"/>
                <w:kern w:val="0"/>
                <w:lang w:eastAsia="ru-RU"/>
                <w14:ligatures w14:val="none"/>
              </w:rPr>
            </w:pPr>
            <w:r>
              <w:rPr>
                <w:color w:val="000000"/>
              </w:rPr>
              <w:t>Краска на основе акриловых или виниловых полимеров в водной среде (моющаяся, акриловая)</w:t>
            </w:r>
          </w:p>
        </w:tc>
        <w:tc>
          <w:tcPr>
            <w:tcW w:w="1559" w:type="dxa"/>
            <w:tcBorders>
              <w:top w:val="single" w:sz="4" w:space="0" w:color="auto"/>
              <w:left w:val="single" w:sz="4" w:space="0" w:color="auto"/>
              <w:bottom w:val="single" w:sz="4" w:space="0" w:color="auto"/>
              <w:right w:val="single" w:sz="4" w:space="0" w:color="auto"/>
            </w:tcBorders>
          </w:tcPr>
          <w:p w14:paraId="04234871"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416" w:type="dxa"/>
            <w:tcBorders>
              <w:top w:val="single" w:sz="4" w:space="0" w:color="auto"/>
              <w:left w:val="single" w:sz="4" w:space="0" w:color="auto"/>
              <w:bottom w:val="single" w:sz="4" w:space="0" w:color="auto"/>
              <w:right w:val="single" w:sz="4" w:space="0" w:color="auto"/>
            </w:tcBorders>
          </w:tcPr>
          <w:p w14:paraId="589EBEC3" w14:textId="3F6ED682"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170 кг</w:t>
            </w:r>
          </w:p>
        </w:tc>
        <w:tc>
          <w:tcPr>
            <w:tcW w:w="1417" w:type="dxa"/>
            <w:tcBorders>
              <w:top w:val="single" w:sz="4" w:space="0" w:color="000000"/>
              <w:left w:val="single" w:sz="4" w:space="0" w:color="000000"/>
              <w:bottom w:val="single" w:sz="4" w:space="0" w:color="000000"/>
              <w:right w:val="single" w:sz="4" w:space="0" w:color="000000"/>
            </w:tcBorders>
          </w:tcPr>
          <w:p w14:paraId="5D092304"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842" w:type="dxa"/>
            <w:tcBorders>
              <w:top w:val="single" w:sz="4" w:space="0" w:color="000000"/>
              <w:left w:val="single" w:sz="4" w:space="0" w:color="000000"/>
              <w:bottom w:val="single" w:sz="4" w:space="0" w:color="000000"/>
              <w:right w:val="single" w:sz="4" w:space="0" w:color="000000"/>
            </w:tcBorders>
          </w:tcPr>
          <w:p w14:paraId="42914B09"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r>
      <w:tr w:rsidR="008D7201" w:rsidRPr="00A35BEE" w14:paraId="26B2AB10" w14:textId="77777777" w:rsidTr="00E33464">
        <w:trPr>
          <w:trHeight w:val="402"/>
        </w:trPr>
        <w:tc>
          <w:tcPr>
            <w:tcW w:w="609" w:type="dxa"/>
            <w:tcBorders>
              <w:top w:val="single" w:sz="4" w:space="0" w:color="auto"/>
              <w:left w:val="single" w:sz="4" w:space="0" w:color="auto"/>
              <w:bottom w:val="single" w:sz="4" w:space="0" w:color="auto"/>
              <w:right w:val="single" w:sz="4" w:space="0" w:color="auto"/>
            </w:tcBorders>
            <w:hideMark/>
          </w:tcPr>
          <w:p w14:paraId="092FE2FC" w14:textId="77777777" w:rsidR="008D7201" w:rsidRPr="00A35BEE" w:rsidRDefault="008D7201" w:rsidP="008D7201">
            <w:pPr>
              <w:spacing w:after="0" w:line="240" w:lineRule="auto"/>
              <w:jc w:val="center"/>
              <w:rPr>
                <w:rFonts w:ascii="Times New Roman" w:eastAsia="Times New Roman" w:hAnsi="Times New Roman" w:cs="Times New Roman"/>
                <w:color w:val="000000"/>
                <w:kern w:val="0"/>
                <w:lang w:eastAsia="ru-RU"/>
                <w14:ligatures w14:val="none"/>
              </w:rPr>
            </w:pPr>
            <w:r w:rsidRPr="00A35BEE">
              <w:rPr>
                <w:rFonts w:ascii="Times New Roman" w:eastAsia="Times New Roman" w:hAnsi="Times New Roman" w:cs="Times New Roman"/>
                <w:color w:val="000000"/>
                <w:kern w:val="0"/>
                <w:lang w:eastAsia="ru-RU"/>
                <w14:ligatures w14:val="none"/>
              </w:rPr>
              <w:t>2</w:t>
            </w:r>
          </w:p>
        </w:tc>
        <w:tc>
          <w:tcPr>
            <w:tcW w:w="2847" w:type="dxa"/>
            <w:tcBorders>
              <w:top w:val="nil"/>
              <w:left w:val="single" w:sz="4" w:space="0" w:color="auto"/>
              <w:bottom w:val="single" w:sz="4" w:space="0" w:color="auto"/>
              <w:right w:val="single" w:sz="4" w:space="0" w:color="auto"/>
            </w:tcBorders>
            <w:vAlign w:val="center"/>
          </w:tcPr>
          <w:p w14:paraId="0D238FAD" w14:textId="3D0F9E71" w:rsidR="008D7201" w:rsidRPr="00A35BEE" w:rsidRDefault="008D7201" w:rsidP="008D7201">
            <w:pPr>
              <w:tabs>
                <w:tab w:val="left" w:pos="2263"/>
              </w:tabs>
              <w:spacing w:after="0" w:line="240" w:lineRule="auto"/>
              <w:rPr>
                <w:rFonts w:ascii="Times New Roman" w:eastAsia="Times New Roman" w:hAnsi="Times New Roman" w:cs="Times New Roman"/>
                <w:kern w:val="0"/>
                <w:lang w:eastAsia="ru-RU"/>
                <w14:ligatures w14:val="none"/>
              </w:rPr>
            </w:pPr>
            <w:r>
              <w:rPr>
                <w:color w:val="000000"/>
              </w:rPr>
              <w:t>Грунтовка  глубокого проникновения (10л)</w:t>
            </w:r>
          </w:p>
        </w:tc>
        <w:tc>
          <w:tcPr>
            <w:tcW w:w="1559" w:type="dxa"/>
            <w:tcBorders>
              <w:top w:val="single" w:sz="4" w:space="0" w:color="auto"/>
              <w:left w:val="single" w:sz="4" w:space="0" w:color="auto"/>
              <w:bottom w:val="single" w:sz="4" w:space="0" w:color="auto"/>
              <w:right w:val="single" w:sz="4" w:space="0" w:color="auto"/>
            </w:tcBorders>
          </w:tcPr>
          <w:p w14:paraId="284BA72E"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416" w:type="dxa"/>
            <w:tcBorders>
              <w:top w:val="single" w:sz="4" w:space="0" w:color="auto"/>
              <w:left w:val="single" w:sz="4" w:space="0" w:color="auto"/>
              <w:bottom w:val="single" w:sz="4" w:space="0" w:color="auto"/>
              <w:right w:val="single" w:sz="4" w:space="0" w:color="auto"/>
            </w:tcBorders>
          </w:tcPr>
          <w:p w14:paraId="7959668D" w14:textId="2090FAAD"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9 шт</w:t>
            </w:r>
          </w:p>
        </w:tc>
        <w:tc>
          <w:tcPr>
            <w:tcW w:w="1417" w:type="dxa"/>
            <w:tcBorders>
              <w:top w:val="single" w:sz="4" w:space="0" w:color="000000"/>
              <w:left w:val="single" w:sz="4" w:space="0" w:color="000000"/>
              <w:bottom w:val="single" w:sz="4" w:space="0" w:color="000000"/>
              <w:right w:val="single" w:sz="4" w:space="0" w:color="000000"/>
            </w:tcBorders>
          </w:tcPr>
          <w:p w14:paraId="75C01D11"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842" w:type="dxa"/>
            <w:tcBorders>
              <w:top w:val="single" w:sz="4" w:space="0" w:color="000000"/>
              <w:left w:val="single" w:sz="4" w:space="0" w:color="000000"/>
              <w:bottom w:val="single" w:sz="4" w:space="0" w:color="000000"/>
              <w:right w:val="single" w:sz="4" w:space="0" w:color="000000"/>
            </w:tcBorders>
          </w:tcPr>
          <w:p w14:paraId="6627FA1A"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r>
      <w:tr w:rsidR="008D7201" w:rsidRPr="00A35BEE" w14:paraId="53FBFCF1" w14:textId="77777777" w:rsidTr="00E33464">
        <w:trPr>
          <w:trHeight w:val="402"/>
        </w:trPr>
        <w:tc>
          <w:tcPr>
            <w:tcW w:w="609" w:type="dxa"/>
            <w:tcBorders>
              <w:top w:val="single" w:sz="4" w:space="0" w:color="auto"/>
              <w:left w:val="single" w:sz="4" w:space="0" w:color="auto"/>
              <w:bottom w:val="single" w:sz="4" w:space="0" w:color="auto"/>
              <w:right w:val="single" w:sz="4" w:space="0" w:color="auto"/>
            </w:tcBorders>
            <w:hideMark/>
          </w:tcPr>
          <w:p w14:paraId="2F5942B4" w14:textId="77777777" w:rsidR="008D7201" w:rsidRPr="00A35BEE" w:rsidRDefault="008D7201" w:rsidP="008D7201">
            <w:pPr>
              <w:spacing w:after="0" w:line="240" w:lineRule="auto"/>
              <w:jc w:val="center"/>
              <w:rPr>
                <w:rFonts w:ascii="Times New Roman" w:eastAsia="Times New Roman" w:hAnsi="Times New Roman" w:cs="Times New Roman"/>
                <w:color w:val="000000"/>
                <w:kern w:val="0"/>
                <w:lang w:eastAsia="ru-RU"/>
                <w14:ligatures w14:val="none"/>
              </w:rPr>
            </w:pPr>
            <w:r w:rsidRPr="00A35BEE">
              <w:rPr>
                <w:rFonts w:ascii="Times New Roman" w:eastAsia="Times New Roman" w:hAnsi="Times New Roman" w:cs="Times New Roman"/>
                <w:color w:val="000000"/>
                <w:kern w:val="0"/>
                <w:lang w:eastAsia="ru-RU"/>
                <w14:ligatures w14:val="none"/>
              </w:rPr>
              <w:t>3.</w:t>
            </w:r>
          </w:p>
        </w:tc>
        <w:tc>
          <w:tcPr>
            <w:tcW w:w="2847" w:type="dxa"/>
            <w:tcBorders>
              <w:top w:val="nil"/>
              <w:left w:val="single" w:sz="4" w:space="0" w:color="auto"/>
              <w:bottom w:val="single" w:sz="4" w:space="0" w:color="auto"/>
              <w:right w:val="single" w:sz="4" w:space="0" w:color="auto"/>
            </w:tcBorders>
            <w:vAlign w:val="center"/>
          </w:tcPr>
          <w:p w14:paraId="0E60CE95" w14:textId="1B3E33C3" w:rsidR="008D7201" w:rsidRPr="00A35BEE" w:rsidRDefault="008D7201" w:rsidP="008D7201">
            <w:pPr>
              <w:tabs>
                <w:tab w:val="left" w:pos="2263"/>
              </w:tabs>
              <w:spacing w:after="0" w:line="240" w:lineRule="auto"/>
              <w:rPr>
                <w:rFonts w:ascii="Times New Roman" w:eastAsia="Times New Roman" w:hAnsi="Times New Roman" w:cs="Times New Roman"/>
                <w:kern w:val="0"/>
                <w:lang w:eastAsia="ru-RU"/>
                <w14:ligatures w14:val="none"/>
              </w:rPr>
            </w:pPr>
            <w:r>
              <w:rPr>
                <w:color w:val="000000"/>
              </w:rPr>
              <w:t>Грунтовка Бетонконтакт</w:t>
            </w:r>
          </w:p>
        </w:tc>
        <w:tc>
          <w:tcPr>
            <w:tcW w:w="1559" w:type="dxa"/>
            <w:tcBorders>
              <w:top w:val="single" w:sz="4" w:space="0" w:color="auto"/>
              <w:left w:val="single" w:sz="4" w:space="0" w:color="auto"/>
              <w:bottom w:val="single" w:sz="4" w:space="0" w:color="auto"/>
              <w:right w:val="single" w:sz="4" w:space="0" w:color="auto"/>
            </w:tcBorders>
          </w:tcPr>
          <w:p w14:paraId="32E1DFC7"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E52B13B" w14:textId="3769C8AD"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50 кг</w:t>
            </w:r>
          </w:p>
        </w:tc>
        <w:tc>
          <w:tcPr>
            <w:tcW w:w="1417" w:type="dxa"/>
            <w:tcBorders>
              <w:top w:val="single" w:sz="4" w:space="0" w:color="000000"/>
              <w:left w:val="single" w:sz="4" w:space="0" w:color="000000"/>
              <w:bottom w:val="single" w:sz="4" w:space="0" w:color="000000"/>
              <w:right w:val="single" w:sz="4" w:space="0" w:color="000000"/>
            </w:tcBorders>
          </w:tcPr>
          <w:p w14:paraId="6565F966"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842" w:type="dxa"/>
            <w:tcBorders>
              <w:top w:val="single" w:sz="4" w:space="0" w:color="000000"/>
              <w:left w:val="single" w:sz="4" w:space="0" w:color="000000"/>
              <w:bottom w:val="single" w:sz="4" w:space="0" w:color="000000"/>
              <w:right w:val="single" w:sz="4" w:space="0" w:color="000000"/>
            </w:tcBorders>
          </w:tcPr>
          <w:p w14:paraId="141DBD83"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r>
      <w:tr w:rsidR="008D7201" w:rsidRPr="00A35BEE" w14:paraId="5C98221A" w14:textId="77777777" w:rsidTr="00E33464">
        <w:trPr>
          <w:trHeight w:val="402"/>
        </w:trPr>
        <w:tc>
          <w:tcPr>
            <w:tcW w:w="609" w:type="dxa"/>
            <w:tcBorders>
              <w:top w:val="single" w:sz="4" w:space="0" w:color="auto"/>
              <w:left w:val="single" w:sz="4" w:space="0" w:color="auto"/>
              <w:bottom w:val="single" w:sz="4" w:space="0" w:color="auto"/>
              <w:right w:val="single" w:sz="4" w:space="0" w:color="auto"/>
            </w:tcBorders>
            <w:hideMark/>
          </w:tcPr>
          <w:p w14:paraId="052385CB" w14:textId="77777777" w:rsidR="008D7201" w:rsidRPr="00A35BEE" w:rsidRDefault="008D7201" w:rsidP="008D7201">
            <w:pPr>
              <w:spacing w:after="0" w:line="240" w:lineRule="auto"/>
              <w:jc w:val="center"/>
              <w:rPr>
                <w:rFonts w:ascii="Times New Roman" w:eastAsia="Times New Roman" w:hAnsi="Times New Roman" w:cs="Times New Roman"/>
                <w:color w:val="000000"/>
                <w:kern w:val="0"/>
                <w:lang w:eastAsia="ru-RU"/>
                <w14:ligatures w14:val="none"/>
              </w:rPr>
            </w:pPr>
            <w:r w:rsidRPr="00A35BEE">
              <w:rPr>
                <w:rFonts w:ascii="Times New Roman" w:eastAsia="Times New Roman" w:hAnsi="Times New Roman" w:cs="Times New Roman"/>
                <w:color w:val="000000"/>
                <w:kern w:val="0"/>
                <w:lang w:eastAsia="ru-RU"/>
                <w14:ligatures w14:val="none"/>
              </w:rPr>
              <w:t>4.</w:t>
            </w:r>
          </w:p>
        </w:tc>
        <w:tc>
          <w:tcPr>
            <w:tcW w:w="2847" w:type="dxa"/>
            <w:tcBorders>
              <w:top w:val="nil"/>
              <w:left w:val="single" w:sz="4" w:space="0" w:color="auto"/>
              <w:bottom w:val="single" w:sz="4" w:space="0" w:color="auto"/>
              <w:right w:val="single" w:sz="4" w:space="0" w:color="auto"/>
            </w:tcBorders>
            <w:vAlign w:val="center"/>
          </w:tcPr>
          <w:p w14:paraId="3ED060DD" w14:textId="3C548A18" w:rsidR="008D7201" w:rsidRPr="00A35BEE" w:rsidRDefault="008D7201" w:rsidP="008D7201">
            <w:pPr>
              <w:tabs>
                <w:tab w:val="left" w:pos="2263"/>
              </w:tabs>
              <w:spacing w:after="0" w:line="240" w:lineRule="auto"/>
              <w:rPr>
                <w:rFonts w:ascii="Times New Roman" w:eastAsia="Times New Roman" w:hAnsi="Times New Roman" w:cs="Times New Roman"/>
                <w:kern w:val="0"/>
                <w:lang w:eastAsia="ru-RU"/>
                <w14:ligatures w14:val="none"/>
              </w:rPr>
            </w:pPr>
            <w:r>
              <w:rPr>
                <w:color w:val="000000"/>
              </w:rPr>
              <w:t>Герметик селиконовый (280мл)</w:t>
            </w:r>
          </w:p>
        </w:tc>
        <w:tc>
          <w:tcPr>
            <w:tcW w:w="1559" w:type="dxa"/>
            <w:tcBorders>
              <w:top w:val="single" w:sz="4" w:space="0" w:color="auto"/>
              <w:left w:val="single" w:sz="4" w:space="0" w:color="auto"/>
              <w:bottom w:val="single" w:sz="4" w:space="0" w:color="auto"/>
              <w:right w:val="single" w:sz="4" w:space="0" w:color="auto"/>
            </w:tcBorders>
          </w:tcPr>
          <w:p w14:paraId="5B20C6E4"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416" w:type="dxa"/>
            <w:tcBorders>
              <w:top w:val="single" w:sz="4" w:space="0" w:color="auto"/>
              <w:left w:val="single" w:sz="4" w:space="0" w:color="auto"/>
              <w:bottom w:val="single" w:sz="4" w:space="0" w:color="auto"/>
              <w:right w:val="single" w:sz="4" w:space="0" w:color="auto"/>
            </w:tcBorders>
          </w:tcPr>
          <w:p w14:paraId="137AF30B" w14:textId="7E904E4A"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5 шт</w:t>
            </w:r>
          </w:p>
        </w:tc>
        <w:tc>
          <w:tcPr>
            <w:tcW w:w="1417" w:type="dxa"/>
            <w:tcBorders>
              <w:top w:val="single" w:sz="4" w:space="0" w:color="000000"/>
              <w:left w:val="single" w:sz="4" w:space="0" w:color="000000"/>
              <w:bottom w:val="single" w:sz="4" w:space="0" w:color="000000"/>
              <w:right w:val="single" w:sz="4" w:space="0" w:color="000000"/>
            </w:tcBorders>
          </w:tcPr>
          <w:p w14:paraId="6ECABB25"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842" w:type="dxa"/>
            <w:tcBorders>
              <w:top w:val="single" w:sz="4" w:space="0" w:color="000000"/>
              <w:left w:val="single" w:sz="4" w:space="0" w:color="000000"/>
              <w:bottom w:val="single" w:sz="4" w:space="0" w:color="000000"/>
              <w:right w:val="single" w:sz="4" w:space="0" w:color="000000"/>
            </w:tcBorders>
          </w:tcPr>
          <w:p w14:paraId="727A6596"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r>
      <w:tr w:rsidR="008D7201" w:rsidRPr="00A35BEE" w14:paraId="3625FB01" w14:textId="77777777" w:rsidTr="00E33464">
        <w:trPr>
          <w:trHeight w:val="402"/>
        </w:trPr>
        <w:tc>
          <w:tcPr>
            <w:tcW w:w="609" w:type="dxa"/>
            <w:tcBorders>
              <w:top w:val="single" w:sz="4" w:space="0" w:color="auto"/>
              <w:left w:val="single" w:sz="4" w:space="0" w:color="auto"/>
              <w:bottom w:val="single" w:sz="4" w:space="0" w:color="auto"/>
              <w:right w:val="single" w:sz="4" w:space="0" w:color="auto"/>
            </w:tcBorders>
            <w:hideMark/>
          </w:tcPr>
          <w:p w14:paraId="53612DF7" w14:textId="77777777" w:rsidR="008D7201" w:rsidRPr="00A35BEE" w:rsidRDefault="008D7201" w:rsidP="008D7201">
            <w:pPr>
              <w:spacing w:after="0" w:line="240" w:lineRule="auto"/>
              <w:jc w:val="center"/>
              <w:rPr>
                <w:rFonts w:ascii="Times New Roman" w:eastAsia="Times New Roman" w:hAnsi="Times New Roman" w:cs="Times New Roman"/>
                <w:color w:val="000000"/>
                <w:kern w:val="0"/>
                <w:lang w:eastAsia="ru-RU"/>
                <w14:ligatures w14:val="none"/>
              </w:rPr>
            </w:pPr>
            <w:r w:rsidRPr="00A35BEE">
              <w:rPr>
                <w:rFonts w:ascii="Times New Roman" w:eastAsia="Times New Roman" w:hAnsi="Times New Roman" w:cs="Times New Roman"/>
                <w:color w:val="000000"/>
                <w:kern w:val="0"/>
                <w:lang w:eastAsia="ru-RU"/>
                <w14:ligatures w14:val="none"/>
              </w:rPr>
              <w:t>5.</w:t>
            </w:r>
          </w:p>
        </w:tc>
        <w:tc>
          <w:tcPr>
            <w:tcW w:w="2847" w:type="dxa"/>
            <w:tcBorders>
              <w:top w:val="nil"/>
              <w:left w:val="single" w:sz="4" w:space="0" w:color="auto"/>
              <w:bottom w:val="single" w:sz="4" w:space="0" w:color="auto"/>
              <w:right w:val="single" w:sz="4" w:space="0" w:color="auto"/>
            </w:tcBorders>
            <w:vAlign w:val="center"/>
          </w:tcPr>
          <w:p w14:paraId="522D337F" w14:textId="124294C9" w:rsidR="008D7201" w:rsidRPr="00A35BEE" w:rsidRDefault="008D7201" w:rsidP="008D7201">
            <w:pPr>
              <w:tabs>
                <w:tab w:val="left" w:pos="2263"/>
              </w:tabs>
              <w:spacing w:after="0" w:line="240" w:lineRule="auto"/>
              <w:rPr>
                <w:rFonts w:ascii="Times New Roman" w:eastAsia="Times New Roman" w:hAnsi="Times New Roman" w:cs="Times New Roman"/>
                <w:kern w:val="0"/>
                <w:lang w:eastAsia="ru-RU"/>
                <w14:ligatures w14:val="none"/>
              </w:rPr>
            </w:pPr>
            <w:r>
              <w:rPr>
                <w:color w:val="000000"/>
              </w:rPr>
              <w:t>Смесь сухая строительная (штукатурная)</w:t>
            </w:r>
          </w:p>
        </w:tc>
        <w:tc>
          <w:tcPr>
            <w:tcW w:w="1559" w:type="dxa"/>
            <w:tcBorders>
              <w:top w:val="single" w:sz="4" w:space="0" w:color="auto"/>
              <w:left w:val="single" w:sz="4" w:space="0" w:color="auto"/>
              <w:bottom w:val="single" w:sz="4" w:space="0" w:color="auto"/>
              <w:right w:val="single" w:sz="4" w:space="0" w:color="auto"/>
            </w:tcBorders>
          </w:tcPr>
          <w:p w14:paraId="2B1D7604"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416" w:type="dxa"/>
            <w:tcBorders>
              <w:top w:val="single" w:sz="4" w:space="0" w:color="auto"/>
              <w:left w:val="single" w:sz="4" w:space="0" w:color="auto"/>
              <w:bottom w:val="single" w:sz="4" w:space="0" w:color="auto"/>
              <w:right w:val="single" w:sz="4" w:space="0" w:color="auto"/>
            </w:tcBorders>
          </w:tcPr>
          <w:p w14:paraId="244539FE" w14:textId="64B4100C"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60 кг</w:t>
            </w:r>
          </w:p>
        </w:tc>
        <w:tc>
          <w:tcPr>
            <w:tcW w:w="1417" w:type="dxa"/>
            <w:tcBorders>
              <w:top w:val="single" w:sz="4" w:space="0" w:color="000000"/>
              <w:left w:val="single" w:sz="4" w:space="0" w:color="000000"/>
              <w:bottom w:val="single" w:sz="4" w:space="0" w:color="000000"/>
              <w:right w:val="single" w:sz="4" w:space="0" w:color="000000"/>
            </w:tcBorders>
          </w:tcPr>
          <w:p w14:paraId="0ECE8424"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842" w:type="dxa"/>
            <w:tcBorders>
              <w:top w:val="single" w:sz="4" w:space="0" w:color="000000"/>
              <w:left w:val="single" w:sz="4" w:space="0" w:color="000000"/>
              <w:bottom w:val="single" w:sz="4" w:space="0" w:color="000000"/>
              <w:right w:val="single" w:sz="4" w:space="0" w:color="000000"/>
            </w:tcBorders>
          </w:tcPr>
          <w:p w14:paraId="23B01BC4"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r>
      <w:tr w:rsidR="008D7201" w:rsidRPr="00A35BEE" w14:paraId="7394B890" w14:textId="77777777" w:rsidTr="00E33464">
        <w:trPr>
          <w:trHeight w:val="402"/>
        </w:trPr>
        <w:tc>
          <w:tcPr>
            <w:tcW w:w="609" w:type="dxa"/>
            <w:tcBorders>
              <w:top w:val="single" w:sz="4" w:space="0" w:color="auto"/>
              <w:left w:val="single" w:sz="4" w:space="0" w:color="auto"/>
              <w:bottom w:val="single" w:sz="4" w:space="0" w:color="auto"/>
              <w:right w:val="single" w:sz="4" w:space="0" w:color="auto"/>
            </w:tcBorders>
          </w:tcPr>
          <w:p w14:paraId="121351DC" w14:textId="68FA9BAA" w:rsidR="008D7201" w:rsidRPr="00A35BEE" w:rsidRDefault="008D7201" w:rsidP="008D7201">
            <w:pPr>
              <w:spacing w:after="0" w:line="240" w:lineRule="auto"/>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6.</w:t>
            </w:r>
          </w:p>
        </w:tc>
        <w:tc>
          <w:tcPr>
            <w:tcW w:w="2847" w:type="dxa"/>
            <w:tcBorders>
              <w:top w:val="nil"/>
              <w:left w:val="single" w:sz="4" w:space="0" w:color="auto"/>
              <w:bottom w:val="single" w:sz="4" w:space="0" w:color="auto"/>
              <w:right w:val="single" w:sz="4" w:space="0" w:color="auto"/>
            </w:tcBorders>
            <w:vAlign w:val="center"/>
          </w:tcPr>
          <w:p w14:paraId="0A382DFB" w14:textId="1F52A33C" w:rsidR="008D7201" w:rsidRDefault="008D7201" w:rsidP="008D7201">
            <w:pPr>
              <w:tabs>
                <w:tab w:val="left" w:pos="2263"/>
              </w:tabs>
              <w:spacing w:after="0" w:line="240" w:lineRule="auto"/>
              <w:rPr>
                <w:rFonts w:ascii="Times New Roman" w:eastAsia="Times New Roman" w:hAnsi="Times New Roman" w:cs="Times New Roman"/>
                <w:kern w:val="0"/>
                <w:lang w:eastAsia="ru-RU"/>
                <w14:ligatures w14:val="none"/>
              </w:rPr>
            </w:pPr>
            <w:r>
              <w:rPr>
                <w:color w:val="000000"/>
              </w:rPr>
              <w:t>Смесь сухая строительная (шпаклевочная)</w:t>
            </w:r>
          </w:p>
        </w:tc>
        <w:tc>
          <w:tcPr>
            <w:tcW w:w="1559" w:type="dxa"/>
            <w:tcBorders>
              <w:top w:val="single" w:sz="4" w:space="0" w:color="auto"/>
              <w:left w:val="single" w:sz="4" w:space="0" w:color="auto"/>
              <w:bottom w:val="single" w:sz="4" w:space="0" w:color="auto"/>
              <w:right w:val="single" w:sz="4" w:space="0" w:color="auto"/>
            </w:tcBorders>
          </w:tcPr>
          <w:p w14:paraId="2848AD7C"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416" w:type="dxa"/>
            <w:tcBorders>
              <w:top w:val="single" w:sz="4" w:space="0" w:color="auto"/>
              <w:left w:val="single" w:sz="4" w:space="0" w:color="auto"/>
              <w:bottom w:val="single" w:sz="4" w:space="0" w:color="auto"/>
              <w:right w:val="single" w:sz="4" w:space="0" w:color="auto"/>
            </w:tcBorders>
          </w:tcPr>
          <w:p w14:paraId="07342379" w14:textId="6D0C0D22"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100 кг</w:t>
            </w:r>
          </w:p>
        </w:tc>
        <w:tc>
          <w:tcPr>
            <w:tcW w:w="1417" w:type="dxa"/>
            <w:tcBorders>
              <w:top w:val="single" w:sz="4" w:space="0" w:color="000000"/>
              <w:left w:val="single" w:sz="4" w:space="0" w:color="000000"/>
              <w:bottom w:val="single" w:sz="4" w:space="0" w:color="000000"/>
              <w:right w:val="single" w:sz="4" w:space="0" w:color="000000"/>
            </w:tcBorders>
          </w:tcPr>
          <w:p w14:paraId="76419FFC"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842" w:type="dxa"/>
            <w:tcBorders>
              <w:top w:val="single" w:sz="4" w:space="0" w:color="000000"/>
              <w:left w:val="single" w:sz="4" w:space="0" w:color="000000"/>
              <w:bottom w:val="single" w:sz="4" w:space="0" w:color="000000"/>
              <w:right w:val="single" w:sz="4" w:space="0" w:color="000000"/>
            </w:tcBorders>
          </w:tcPr>
          <w:p w14:paraId="4EA38E3E"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r>
      <w:tr w:rsidR="008D7201" w:rsidRPr="00A35BEE" w14:paraId="4ED52B22" w14:textId="77777777" w:rsidTr="004B5B92">
        <w:trPr>
          <w:trHeight w:val="503"/>
        </w:trPr>
        <w:tc>
          <w:tcPr>
            <w:tcW w:w="609" w:type="dxa"/>
            <w:tcBorders>
              <w:top w:val="single" w:sz="4" w:space="0" w:color="auto"/>
              <w:left w:val="single" w:sz="4" w:space="0" w:color="auto"/>
              <w:bottom w:val="single" w:sz="4" w:space="0" w:color="auto"/>
              <w:right w:val="single" w:sz="4" w:space="0" w:color="auto"/>
            </w:tcBorders>
            <w:vAlign w:val="center"/>
          </w:tcPr>
          <w:p w14:paraId="6A1B362B" w14:textId="77777777" w:rsidR="008D7201" w:rsidRPr="00A35BEE" w:rsidRDefault="008D7201" w:rsidP="008D7201">
            <w:pPr>
              <w:spacing w:after="0" w:line="240" w:lineRule="auto"/>
              <w:ind w:right="85"/>
              <w:jc w:val="center"/>
              <w:rPr>
                <w:rFonts w:ascii="Times New Roman" w:eastAsia="Times New Roman" w:hAnsi="Times New Roman" w:cs="Times New Roman"/>
                <w:kern w:val="0"/>
                <w:lang w:eastAsia="ru-RU"/>
                <w14:ligatures w14:val="none"/>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30FA0389" w14:textId="77777777" w:rsidR="008D7201" w:rsidRPr="00A35BEE" w:rsidRDefault="008D7201" w:rsidP="008D7201">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ИТОГО:</w:t>
            </w:r>
          </w:p>
        </w:tc>
        <w:tc>
          <w:tcPr>
            <w:tcW w:w="1559" w:type="dxa"/>
            <w:tcBorders>
              <w:top w:val="single" w:sz="4" w:space="0" w:color="auto"/>
              <w:left w:val="single" w:sz="4" w:space="0" w:color="auto"/>
              <w:bottom w:val="single" w:sz="4" w:space="0" w:color="auto"/>
              <w:right w:val="single" w:sz="4" w:space="0" w:color="auto"/>
            </w:tcBorders>
          </w:tcPr>
          <w:p w14:paraId="0266788A"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416" w:type="dxa"/>
            <w:tcBorders>
              <w:top w:val="single" w:sz="4" w:space="0" w:color="auto"/>
              <w:left w:val="single" w:sz="4" w:space="0" w:color="auto"/>
              <w:bottom w:val="single" w:sz="4" w:space="0" w:color="auto"/>
              <w:right w:val="single" w:sz="4" w:space="0" w:color="auto"/>
            </w:tcBorders>
            <w:vAlign w:val="center"/>
          </w:tcPr>
          <w:p w14:paraId="302AEA79"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417" w:type="dxa"/>
            <w:tcBorders>
              <w:top w:val="single" w:sz="4" w:space="0" w:color="auto"/>
              <w:left w:val="single" w:sz="4" w:space="0" w:color="auto"/>
              <w:bottom w:val="single" w:sz="4" w:space="0" w:color="auto"/>
              <w:right w:val="single" w:sz="4" w:space="0" w:color="auto"/>
            </w:tcBorders>
            <w:vAlign w:val="center"/>
          </w:tcPr>
          <w:p w14:paraId="79720177"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c>
          <w:tcPr>
            <w:tcW w:w="1842" w:type="dxa"/>
            <w:tcBorders>
              <w:top w:val="single" w:sz="4" w:space="0" w:color="auto"/>
              <w:left w:val="single" w:sz="4" w:space="0" w:color="auto"/>
              <w:bottom w:val="single" w:sz="4" w:space="0" w:color="auto"/>
              <w:right w:val="single" w:sz="4" w:space="0" w:color="auto"/>
            </w:tcBorders>
          </w:tcPr>
          <w:p w14:paraId="25AF3D73" w14:textId="77777777" w:rsidR="008D7201" w:rsidRPr="00A35BEE" w:rsidRDefault="008D7201" w:rsidP="008D7201">
            <w:pPr>
              <w:spacing w:after="0" w:line="240" w:lineRule="auto"/>
              <w:jc w:val="center"/>
              <w:rPr>
                <w:rFonts w:ascii="Times New Roman" w:eastAsia="Times New Roman" w:hAnsi="Times New Roman" w:cs="Times New Roman"/>
                <w:kern w:val="0"/>
                <w:lang w:eastAsia="ru-RU"/>
                <w14:ligatures w14:val="none"/>
              </w:rPr>
            </w:pPr>
          </w:p>
        </w:tc>
      </w:tr>
    </w:tbl>
    <w:p w14:paraId="62E4A6B1" w14:textId="77777777" w:rsidR="00A35BEE" w:rsidRPr="00A35BEE" w:rsidRDefault="00A35BEE" w:rsidP="00A35BEE">
      <w:pPr>
        <w:spacing w:after="0" w:line="240" w:lineRule="auto"/>
        <w:jc w:val="both"/>
        <w:rPr>
          <w:rFonts w:ascii="Times New Roman" w:eastAsia="Times New Roman" w:hAnsi="Times New Roman" w:cs="Times New Roman"/>
          <w:b/>
          <w:color w:val="000000"/>
          <w:kern w:val="0"/>
          <w:lang w:eastAsia="ru-RU"/>
          <w14:ligatures w14:val="none"/>
        </w:rPr>
      </w:pPr>
    </w:p>
    <w:p w14:paraId="78DBD15A" w14:textId="77777777" w:rsidR="00A35BEE" w:rsidRPr="00A35BEE" w:rsidRDefault="00A35BEE" w:rsidP="00A35BEE">
      <w:pPr>
        <w:spacing w:after="0" w:line="240" w:lineRule="auto"/>
        <w:jc w:val="both"/>
        <w:rPr>
          <w:rFonts w:ascii="Times New Roman" w:eastAsia="Times New Roman" w:hAnsi="Times New Roman" w:cs="Times New Roman"/>
          <w:b/>
          <w:color w:val="000000"/>
          <w:kern w:val="0"/>
          <w:lang w:eastAsia="ru-RU"/>
          <w14:ligatures w14:val="none"/>
        </w:rPr>
      </w:pPr>
    </w:p>
    <w:p w14:paraId="23FB6FF8" w14:textId="77777777" w:rsidR="00A35BEE" w:rsidRPr="00A35BEE" w:rsidRDefault="00A35BEE" w:rsidP="00A35BEE">
      <w:pPr>
        <w:spacing w:after="0" w:line="240" w:lineRule="auto"/>
        <w:jc w:val="both"/>
        <w:rPr>
          <w:rFonts w:ascii="Times New Roman" w:eastAsia="Times New Roman" w:hAnsi="Times New Roman" w:cs="Times New Roman"/>
          <w:b/>
          <w:color w:val="000000"/>
          <w:kern w:val="0"/>
          <w:lang w:eastAsia="ru-RU"/>
          <w14:ligatures w14:val="none"/>
        </w:rPr>
      </w:pPr>
      <w:r w:rsidRPr="00A35BEE">
        <w:rPr>
          <w:rFonts w:ascii="Times New Roman" w:eastAsia="Times New Roman" w:hAnsi="Times New Roman" w:cs="Times New Roman"/>
          <w:b/>
          <w:color w:val="000000"/>
          <w:kern w:val="0"/>
          <w:lang w:eastAsia="ru-RU"/>
          <w14:ligatures w14:val="none"/>
        </w:rPr>
        <w:t>Всего: _______ руб. (_______________), в том числе НДС _____% / без НДС</w:t>
      </w:r>
    </w:p>
    <w:p w14:paraId="000343C1" w14:textId="77777777" w:rsidR="00A35BEE" w:rsidRPr="00A35BEE" w:rsidRDefault="00A35BEE" w:rsidP="00A35BEE">
      <w:pPr>
        <w:spacing w:after="0" w:line="240" w:lineRule="auto"/>
        <w:jc w:val="both"/>
        <w:rPr>
          <w:rFonts w:ascii="Times New Roman" w:eastAsia="Times New Roman" w:hAnsi="Times New Roman" w:cs="Times New Roman"/>
          <w:b/>
          <w:color w:val="FF0000"/>
          <w:kern w:val="0"/>
          <w:lang w:eastAsia="ru-RU"/>
          <w14:ligatures w14:val="none"/>
        </w:rPr>
      </w:pPr>
    </w:p>
    <w:p w14:paraId="184B019B" w14:textId="77777777" w:rsidR="00A35BEE" w:rsidRPr="00A35BEE" w:rsidRDefault="00A35BEE" w:rsidP="00A35BEE">
      <w:pPr>
        <w:spacing w:after="0" w:line="240" w:lineRule="auto"/>
        <w:jc w:val="both"/>
        <w:rPr>
          <w:rFonts w:ascii="Times New Roman" w:eastAsia="Times New Roman" w:hAnsi="Times New Roman" w:cs="Times New Roman"/>
          <w:b/>
          <w:color w:val="FF0000"/>
          <w:kern w:val="0"/>
          <w:lang w:eastAsia="ru-RU"/>
          <w14:ligatures w14:val="none"/>
        </w:rPr>
      </w:pPr>
    </w:p>
    <w:p w14:paraId="10895D85" w14:textId="77777777" w:rsidR="00A35BEE" w:rsidRPr="00A35BEE" w:rsidRDefault="00A35BEE" w:rsidP="00A35BEE">
      <w:pPr>
        <w:spacing w:after="0" w:line="240" w:lineRule="auto"/>
        <w:jc w:val="both"/>
        <w:rPr>
          <w:rFonts w:ascii="Times New Roman" w:eastAsia="Times New Roman" w:hAnsi="Times New Roman" w:cs="Times New Roman"/>
          <w:b/>
          <w:color w:val="FF0000"/>
          <w:kern w:val="0"/>
          <w:lang w:eastAsia="ru-RU"/>
          <w14:ligatures w14:val="none"/>
        </w:rPr>
      </w:pPr>
    </w:p>
    <w:p w14:paraId="00D58030" w14:textId="77777777" w:rsidR="00A35BEE" w:rsidRPr="00A35BEE" w:rsidRDefault="00A35BEE" w:rsidP="00A35BEE">
      <w:pPr>
        <w:spacing w:after="0" w:line="240" w:lineRule="auto"/>
        <w:jc w:val="both"/>
        <w:rPr>
          <w:rFonts w:ascii="Times New Roman" w:eastAsia="Times New Roman" w:hAnsi="Times New Roman" w:cs="Times New Roman"/>
          <w:b/>
          <w:color w:val="FF0000"/>
          <w:kern w:val="0"/>
          <w:lang w:eastAsia="ru-RU"/>
          <w14:ligatures w14:val="none"/>
        </w:rPr>
      </w:pPr>
    </w:p>
    <w:p w14:paraId="19A36A80" w14:textId="77777777" w:rsidR="00A35BEE" w:rsidRPr="00A35BEE" w:rsidRDefault="00A35BEE" w:rsidP="00A35BEE">
      <w:pPr>
        <w:spacing w:after="0" w:line="240" w:lineRule="auto"/>
        <w:jc w:val="both"/>
        <w:rPr>
          <w:rFonts w:ascii="Times New Roman" w:eastAsia="Times New Roman" w:hAnsi="Times New Roman" w:cs="Times New Roman"/>
          <w:b/>
          <w:color w:val="FF0000"/>
          <w:kern w:val="0"/>
          <w:lang w:eastAsia="ru-RU"/>
          <w14:ligatures w14:val="none"/>
        </w:rPr>
      </w:pPr>
    </w:p>
    <w:p w14:paraId="2D395D0C"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«Заказчик»                                                                         «Поставщик»</w:t>
      </w:r>
    </w:p>
    <w:p w14:paraId="0CB366F6"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Директора филиала                                                  _____________</w:t>
      </w:r>
    </w:p>
    <w:p w14:paraId="5981976C"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p>
    <w:p w14:paraId="5B9B02F1" w14:textId="77777777" w:rsidR="00A35BEE" w:rsidRPr="00A35BEE" w:rsidRDefault="00A35BEE" w:rsidP="00A35BEE">
      <w:pPr>
        <w:spacing w:after="0" w:line="240" w:lineRule="auto"/>
        <w:jc w:val="both"/>
        <w:rPr>
          <w:rFonts w:ascii="Times New Roman" w:eastAsia="Times New Roman" w:hAnsi="Times New Roman" w:cs="Times New Roman"/>
          <w:kern w:val="0"/>
          <w:lang w:eastAsia="ru-RU"/>
          <w14:ligatures w14:val="none"/>
        </w:rPr>
      </w:pPr>
      <w:r w:rsidRPr="00A35BEE">
        <w:rPr>
          <w:rFonts w:ascii="Times New Roman" w:eastAsia="Times New Roman" w:hAnsi="Times New Roman" w:cs="Times New Roman"/>
          <w:kern w:val="0"/>
          <w:lang w:eastAsia="ru-RU"/>
          <w14:ligatures w14:val="none"/>
        </w:rPr>
        <w:t>____________________ /С.А.Колычев /                 ________________________ / ___________/</w:t>
      </w:r>
    </w:p>
    <w:p w14:paraId="64CCC94A" w14:textId="77777777" w:rsidR="00825B0F" w:rsidRDefault="00825B0F"/>
    <w:sectPr w:rsidR="00825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71D"/>
    <w:multiLevelType w:val="hybridMultilevel"/>
    <w:tmpl w:val="F93E41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10014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EE"/>
    <w:rsid w:val="001D3825"/>
    <w:rsid w:val="002F3D90"/>
    <w:rsid w:val="003169AC"/>
    <w:rsid w:val="003E7E82"/>
    <w:rsid w:val="004B5B92"/>
    <w:rsid w:val="0064064F"/>
    <w:rsid w:val="006B71FE"/>
    <w:rsid w:val="00825B0F"/>
    <w:rsid w:val="008876EF"/>
    <w:rsid w:val="008D7201"/>
    <w:rsid w:val="00926379"/>
    <w:rsid w:val="00A35BEE"/>
    <w:rsid w:val="00AC6CAB"/>
    <w:rsid w:val="00B67264"/>
    <w:rsid w:val="00BE4061"/>
    <w:rsid w:val="00BF5A80"/>
    <w:rsid w:val="00C8180B"/>
    <w:rsid w:val="00D56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BC0C"/>
  <w15:chartTrackingRefBased/>
  <w15:docId w15:val="{BBCD5FF9-06E5-4B2D-BEE2-D9E7FB2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5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35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35B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35B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5B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5B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5B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5B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5B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B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5B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5B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5B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5B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5B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5BEE"/>
    <w:rPr>
      <w:rFonts w:eastAsiaTheme="majorEastAsia" w:cstheme="majorBidi"/>
      <w:color w:val="595959" w:themeColor="text1" w:themeTint="A6"/>
    </w:rPr>
  </w:style>
  <w:style w:type="character" w:customStyle="1" w:styleId="80">
    <w:name w:val="Заголовок 8 Знак"/>
    <w:basedOn w:val="a0"/>
    <w:link w:val="8"/>
    <w:uiPriority w:val="9"/>
    <w:semiHidden/>
    <w:rsid w:val="00A35B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5BEE"/>
    <w:rPr>
      <w:rFonts w:eastAsiaTheme="majorEastAsia" w:cstheme="majorBidi"/>
      <w:color w:val="272727" w:themeColor="text1" w:themeTint="D8"/>
    </w:rPr>
  </w:style>
  <w:style w:type="paragraph" w:styleId="a3">
    <w:name w:val="Title"/>
    <w:basedOn w:val="a"/>
    <w:next w:val="a"/>
    <w:link w:val="a4"/>
    <w:uiPriority w:val="10"/>
    <w:qFormat/>
    <w:rsid w:val="00A35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5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B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5B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5BEE"/>
    <w:pPr>
      <w:spacing w:before="160"/>
      <w:jc w:val="center"/>
    </w:pPr>
    <w:rPr>
      <w:i/>
      <w:iCs/>
      <w:color w:val="404040" w:themeColor="text1" w:themeTint="BF"/>
    </w:rPr>
  </w:style>
  <w:style w:type="character" w:customStyle="1" w:styleId="22">
    <w:name w:val="Цитата 2 Знак"/>
    <w:basedOn w:val="a0"/>
    <w:link w:val="21"/>
    <w:uiPriority w:val="29"/>
    <w:rsid w:val="00A35BEE"/>
    <w:rPr>
      <w:i/>
      <w:iCs/>
      <w:color w:val="404040" w:themeColor="text1" w:themeTint="BF"/>
    </w:rPr>
  </w:style>
  <w:style w:type="paragraph" w:styleId="a7">
    <w:name w:val="List Paragraph"/>
    <w:basedOn w:val="a"/>
    <w:uiPriority w:val="34"/>
    <w:qFormat/>
    <w:rsid w:val="00A35BEE"/>
    <w:pPr>
      <w:ind w:left="720"/>
      <w:contextualSpacing/>
    </w:pPr>
  </w:style>
  <w:style w:type="character" w:styleId="a8">
    <w:name w:val="Intense Emphasis"/>
    <w:basedOn w:val="a0"/>
    <w:uiPriority w:val="21"/>
    <w:qFormat/>
    <w:rsid w:val="00A35BEE"/>
    <w:rPr>
      <w:i/>
      <w:iCs/>
      <w:color w:val="2F5496" w:themeColor="accent1" w:themeShade="BF"/>
    </w:rPr>
  </w:style>
  <w:style w:type="paragraph" w:styleId="a9">
    <w:name w:val="Intense Quote"/>
    <w:basedOn w:val="a"/>
    <w:next w:val="a"/>
    <w:link w:val="aa"/>
    <w:uiPriority w:val="30"/>
    <w:qFormat/>
    <w:rsid w:val="00A35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35BEE"/>
    <w:rPr>
      <w:i/>
      <w:iCs/>
      <w:color w:val="2F5496" w:themeColor="accent1" w:themeShade="BF"/>
    </w:rPr>
  </w:style>
  <w:style w:type="character" w:styleId="ab">
    <w:name w:val="Intense Reference"/>
    <w:basedOn w:val="a0"/>
    <w:uiPriority w:val="32"/>
    <w:qFormat/>
    <w:rsid w:val="00A35B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2605</Words>
  <Characters>14855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uch_ga</dc:creator>
  <cp:keywords/>
  <dc:description/>
  <cp:lastModifiedBy>uch_ga</cp:lastModifiedBy>
  <cp:revision>7</cp:revision>
  <dcterms:created xsi:type="dcterms:W3CDTF">2026-04-01T12:37:00Z</dcterms:created>
  <dcterms:modified xsi:type="dcterms:W3CDTF">2026-07-01T12:09:00Z</dcterms:modified>
</cp:coreProperties>
</file>