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116" w:rsidRPr="000E1F0D" w:rsidRDefault="00546116" w:rsidP="000E1F0D">
      <w:pPr>
        <w:pStyle w:val="ConsTitle"/>
        <w:widowControl/>
        <w:spacing w:line="276" w:lineRule="auto"/>
        <w:contextualSpacing/>
        <w:jc w:val="center"/>
        <w:rPr>
          <w:rFonts w:ascii="Times New Roman" w:hAnsi="Times New Roman" w:cs="Times New Roman"/>
          <w:sz w:val="24"/>
          <w:szCs w:val="24"/>
        </w:rPr>
      </w:pPr>
    </w:p>
    <w:p w:rsidR="008E434E" w:rsidRPr="000E1F0D" w:rsidRDefault="008E434E" w:rsidP="000E1F0D">
      <w:pPr>
        <w:pStyle w:val="15"/>
        <w:spacing w:line="276" w:lineRule="auto"/>
        <w:ind w:firstLine="0"/>
        <w:contextualSpacing/>
        <w:jc w:val="center"/>
        <w:rPr>
          <w:b/>
          <w:szCs w:val="24"/>
        </w:rPr>
      </w:pPr>
      <w:r w:rsidRPr="000E1F0D">
        <w:rPr>
          <w:b/>
          <w:szCs w:val="24"/>
        </w:rPr>
        <w:t xml:space="preserve">ГОСУДАРСТВЕННЫЙ КОНТРАКТ </w:t>
      </w:r>
      <w:r w:rsidR="00F00233" w:rsidRPr="000E1F0D">
        <w:rPr>
          <w:b/>
          <w:szCs w:val="24"/>
        </w:rPr>
        <w:t>№</w:t>
      </w:r>
      <w:r w:rsidR="000212F4">
        <w:rPr>
          <w:b/>
          <w:szCs w:val="24"/>
        </w:rPr>
        <w:t xml:space="preserve"> </w:t>
      </w:r>
    </w:p>
    <w:p w:rsidR="00546116" w:rsidRPr="000E1F0D" w:rsidRDefault="00546116" w:rsidP="000E1F0D">
      <w:pPr>
        <w:pStyle w:val="15"/>
        <w:spacing w:line="276" w:lineRule="auto"/>
        <w:ind w:firstLine="0"/>
        <w:contextualSpacing/>
        <w:jc w:val="center"/>
        <w:rPr>
          <w:b/>
          <w:szCs w:val="24"/>
        </w:rPr>
      </w:pPr>
    </w:p>
    <w:p w:rsidR="008E434E" w:rsidRPr="000E1F0D" w:rsidRDefault="00822CD1" w:rsidP="00EC6CB0">
      <w:pPr>
        <w:pStyle w:val="15"/>
        <w:spacing w:line="240" w:lineRule="auto"/>
        <w:ind w:right="-74" w:firstLine="0"/>
        <w:contextualSpacing/>
        <w:rPr>
          <w:szCs w:val="24"/>
        </w:rPr>
      </w:pPr>
      <w:r w:rsidRPr="000E1F0D">
        <w:rPr>
          <w:szCs w:val="24"/>
        </w:rPr>
        <w:t>г. Санкт-Петербург</w:t>
      </w:r>
      <w:r w:rsidR="008E434E" w:rsidRPr="000E1F0D">
        <w:rPr>
          <w:szCs w:val="24"/>
        </w:rPr>
        <w:t xml:space="preserve"> </w:t>
      </w:r>
      <w:r w:rsidR="008E434E" w:rsidRPr="000E1F0D">
        <w:rPr>
          <w:noProof/>
          <w:szCs w:val="24"/>
        </w:rPr>
        <w:t xml:space="preserve">                       </w:t>
      </w:r>
      <w:r w:rsidR="008E434E" w:rsidRPr="000E1F0D">
        <w:rPr>
          <w:noProof/>
          <w:szCs w:val="24"/>
        </w:rPr>
        <w:tab/>
        <w:t xml:space="preserve">           </w:t>
      </w:r>
      <w:r w:rsidR="008E434E" w:rsidRPr="000E1F0D">
        <w:rPr>
          <w:noProof/>
          <w:szCs w:val="24"/>
        </w:rPr>
        <w:tab/>
      </w:r>
      <w:r w:rsidR="008E434E" w:rsidRPr="000E1F0D">
        <w:rPr>
          <w:noProof/>
          <w:szCs w:val="24"/>
        </w:rPr>
        <w:tab/>
        <w:t xml:space="preserve">               </w:t>
      </w:r>
      <w:r w:rsidR="007C4567" w:rsidRPr="000E1F0D">
        <w:rPr>
          <w:noProof/>
          <w:szCs w:val="24"/>
        </w:rPr>
        <w:t xml:space="preserve">      </w:t>
      </w:r>
      <w:r w:rsidR="005E2543" w:rsidRPr="000E1F0D">
        <w:rPr>
          <w:noProof/>
          <w:szCs w:val="24"/>
        </w:rPr>
        <w:t xml:space="preserve">          </w:t>
      </w:r>
      <w:r w:rsidR="008E434E" w:rsidRPr="000E1F0D">
        <w:rPr>
          <w:noProof/>
          <w:szCs w:val="24"/>
        </w:rPr>
        <w:t>«</w:t>
      </w:r>
      <w:r w:rsidR="005E2543" w:rsidRPr="000E1F0D">
        <w:rPr>
          <w:noProof/>
          <w:szCs w:val="24"/>
        </w:rPr>
        <w:t>___</w:t>
      </w:r>
      <w:r w:rsidR="008E434E" w:rsidRPr="000E1F0D">
        <w:rPr>
          <w:noProof/>
          <w:szCs w:val="24"/>
        </w:rPr>
        <w:t>»</w:t>
      </w:r>
      <w:r w:rsidR="005E2543" w:rsidRPr="000E1F0D">
        <w:rPr>
          <w:noProof/>
          <w:szCs w:val="24"/>
        </w:rPr>
        <w:t>_________</w:t>
      </w:r>
      <w:r w:rsidR="008E434E" w:rsidRPr="000E1F0D">
        <w:rPr>
          <w:noProof/>
          <w:szCs w:val="24"/>
        </w:rPr>
        <w:t xml:space="preserve"> 202</w:t>
      </w:r>
      <w:r w:rsidR="005E2543" w:rsidRPr="000E1F0D">
        <w:rPr>
          <w:noProof/>
          <w:szCs w:val="24"/>
        </w:rPr>
        <w:t>6</w:t>
      </w:r>
      <w:r w:rsidR="008E434E" w:rsidRPr="000E1F0D">
        <w:rPr>
          <w:szCs w:val="24"/>
        </w:rPr>
        <w:t>г.</w:t>
      </w:r>
    </w:p>
    <w:p w:rsidR="008E434E" w:rsidRPr="000E1F0D" w:rsidRDefault="008E434E" w:rsidP="00EC6CB0">
      <w:pPr>
        <w:pStyle w:val="15"/>
        <w:spacing w:line="240" w:lineRule="auto"/>
        <w:ind w:right="-71"/>
        <w:contextualSpacing/>
        <w:rPr>
          <w:noProof/>
          <w:szCs w:val="24"/>
        </w:rPr>
      </w:pPr>
    </w:p>
    <w:p w:rsidR="005E2543" w:rsidRPr="000E1F0D" w:rsidRDefault="000212F4" w:rsidP="000212F4">
      <w:pPr>
        <w:ind w:firstLine="708"/>
        <w:jc w:val="both"/>
      </w:pPr>
      <w:r>
        <w:t xml:space="preserve">Федеральное казенное учреждение «Исправительный центр № 1 Главного </w:t>
      </w:r>
      <w:r w:rsidR="0003198C">
        <w:t>у</w:t>
      </w:r>
      <w:r>
        <w:t>правления Федеральной службы исполнения наказаний по г. Санкт-Петербургу и Ленинградской области» (далее - ФКУ ИЦ-1 ГУФСИН России по г. Санкт-Петербургу</w:t>
      </w:r>
      <w:r w:rsidR="00D06812">
        <w:t xml:space="preserve"> </w:t>
      </w:r>
      <w:r>
        <w:t>и Ленинградской области), выступая от имени Российской Федерации для обеспечения государственных нужд, именуемое в дальнейшем «Государственный заказчик», в лице начальника Чигарева Алексея Леонидовича, действующего на основании Устава, с одной стороны и</w:t>
      </w:r>
      <w:r w:rsidR="00BB375C">
        <w:t>_____________________</w:t>
      </w:r>
      <w:r>
        <w:t xml:space="preserve">, в лице генерального директора </w:t>
      </w:r>
      <w:r w:rsidR="00BB375C">
        <w:t>_________________________</w:t>
      </w:r>
      <w:r>
        <w:t xml:space="preserve"> действующего на основании Устава, с другой стороны вместе именуемые в дальнейшем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w:t>
      </w:r>
      <w:r w:rsidR="00BB375C">
        <w:t xml:space="preserve">иципальных нужд» на основании итогового протокола закупочной сессии на едином агрегаторе торговли «Березка» </w:t>
      </w:r>
      <w:r>
        <w:t xml:space="preserve">(далее – Закон № 44-ФЗ) заключили настоящий государственный контракт (далее – Контракт) о нижеследующем: </w:t>
      </w:r>
      <w:r w:rsidR="005E2543" w:rsidRPr="000E1F0D">
        <w:t xml:space="preserve"> </w:t>
      </w:r>
    </w:p>
    <w:p w:rsidR="008E434E" w:rsidRPr="000E1F0D" w:rsidRDefault="008E434E" w:rsidP="00EC6CB0">
      <w:pPr>
        <w:ind w:firstLine="709"/>
        <w:contextualSpacing/>
        <w:jc w:val="both"/>
        <w:rPr>
          <w:noProof/>
        </w:rPr>
      </w:pPr>
    </w:p>
    <w:p w:rsidR="008E11C2" w:rsidRPr="000E1F0D" w:rsidRDefault="008E11C2" w:rsidP="00EC6CB0">
      <w:pPr>
        <w:pStyle w:val="27"/>
        <w:spacing w:line="240" w:lineRule="auto"/>
        <w:ind w:right="-71" w:firstLine="567"/>
        <w:contextualSpacing/>
        <w:rPr>
          <w:noProof/>
          <w:szCs w:val="24"/>
        </w:rPr>
      </w:pPr>
    </w:p>
    <w:p w:rsidR="004C502B" w:rsidRPr="000E1F0D" w:rsidRDefault="005C6B27" w:rsidP="00EC6CB0">
      <w:pPr>
        <w:pStyle w:val="27"/>
        <w:spacing w:line="240" w:lineRule="auto"/>
        <w:ind w:firstLine="0"/>
        <w:contextualSpacing/>
        <w:jc w:val="center"/>
        <w:rPr>
          <w:b/>
          <w:szCs w:val="24"/>
        </w:rPr>
      </w:pPr>
      <w:r w:rsidRPr="000E1F0D">
        <w:rPr>
          <w:b/>
          <w:szCs w:val="24"/>
        </w:rPr>
        <w:t xml:space="preserve">1. </w:t>
      </w:r>
      <w:r w:rsidR="008E434E" w:rsidRPr="000E1F0D">
        <w:rPr>
          <w:b/>
          <w:szCs w:val="24"/>
        </w:rPr>
        <w:t>Предмет Контракта</w:t>
      </w:r>
    </w:p>
    <w:p w:rsidR="005C6B27" w:rsidRPr="000E1F0D" w:rsidRDefault="005E2543" w:rsidP="00EC6CB0">
      <w:pPr>
        <w:pStyle w:val="p008d83ec890a0e2d824458fb0c471908"/>
        <w:tabs>
          <w:tab w:val="left" w:pos="709"/>
          <w:tab w:val="left" w:pos="851"/>
          <w:tab w:val="left" w:pos="993"/>
        </w:tabs>
        <w:ind w:firstLine="709"/>
        <w:contextualSpacing/>
        <w:jc w:val="both"/>
      </w:pPr>
      <w:r w:rsidRPr="000E1F0D">
        <w:t>1.1 По поручению Государственного заказчика Поставщик принимает на себя обязательства поставить Бумагу офисную А4, 80 г/м2, 500 л. (далее - Товар) в соответствии с Техническим заданием (Приложение № 1 к Контракту) и Спецификацией (Приложение № 2 к Контракту), а Государственный заказчик обязуется принять и оплатить поставленный Товар в соответствии в порядке и в сроки, установленные настоящим Контрактом.</w:t>
      </w:r>
    </w:p>
    <w:p w:rsidR="008E11C2" w:rsidRPr="000E1F0D" w:rsidRDefault="008E11C2" w:rsidP="00EC6CB0">
      <w:pPr>
        <w:pStyle w:val="p008d83ec890a0e2d824458fb0c471908"/>
        <w:tabs>
          <w:tab w:val="left" w:pos="709"/>
          <w:tab w:val="left" w:pos="851"/>
          <w:tab w:val="left" w:pos="993"/>
        </w:tabs>
        <w:spacing w:before="0" w:beforeAutospacing="0" w:after="0" w:afterAutospacing="0"/>
        <w:ind w:firstLine="709"/>
        <w:contextualSpacing/>
        <w:jc w:val="both"/>
      </w:pPr>
    </w:p>
    <w:p w:rsidR="005E2543" w:rsidRPr="000E1F0D" w:rsidRDefault="005E2543" w:rsidP="00EC6CB0">
      <w:pPr>
        <w:pStyle w:val="p008d83ec890a0e2d824458fb0c471908"/>
        <w:tabs>
          <w:tab w:val="left" w:pos="709"/>
          <w:tab w:val="left" w:pos="851"/>
          <w:tab w:val="left" w:pos="993"/>
        </w:tabs>
        <w:spacing w:before="0" w:beforeAutospacing="0" w:after="0" w:afterAutospacing="0"/>
        <w:ind w:firstLine="709"/>
        <w:contextualSpacing/>
        <w:jc w:val="both"/>
      </w:pPr>
    </w:p>
    <w:p w:rsidR="005C6B27" w:rsidRPr="000E1F0D" w:rsidRDefault="005C6B27" w:rsidP="00EC6CB0">
      <w:pPr>
        <w:pStyle w:val="af7"/>
        <w:contextualSpacing/>
        <w:jc w:val="center"/>
        <w:rPr>
          <w:rFonts w:ascii="Times New Roman" w:hAnsi="Times New Roman"/>
          <w:b/>
          <w:sz w:val="24"/>
          <w:szCs w:val="24"/>
        </w:rPr>
      </w:pPr>
      <w:r w:rsidRPr="000E1F0D">
        <w:rPr>
          <w:rFonts w:ascii="Times New Roman" w:hAnsi="Times New Roman"/>
          <w:b/>
          <w:sz w:val="24"/>
          <w:szCs w:val="24"/>
        </w:rPr>
        <w:t xml:space="preserve">2. Цена Контракта и порядок </w:t>
      </w:r>
      <w:r w:rsidR="00E159F3" w:rsidRPr="000E1F0D">
        <w:rPr>
          <w:rFonts w:ascii="Times New Roman" w:hAnsi="Times New Roman"/>
          <w:b/>
          <w:sz w:val="24"/>
          <w:szCs w:val="24"/>
        </w:rPr>
        <w:t>расчетов</w:t>
      </w:r>
    </w:p>
    <w:p w:rsidR="004C502B" w:rsidRPr="000E1F0D" w:rsidRDefault="004C502B" w:rsidP="00EC6CB0">
      <w:pPr>
        <w:pStyle w:val="af7"/>
        <w:contextualSpacing/>
        <w:jc w:val="center"/>
        <w:rPr>
          <w:rFonts w:ascii="Times New Roman" w:hAnsi="Times New Roman"/>
          <w:b/>
          <w:sz w:val="24"/>
          <w:szCs w:val="24"/>
        </w:rPr>
      </w:pPr>
    </w:p>
    <w:p w:rsidR="005E2543" w:rsidRPr="000E1F0D" w:rsidRDefault="005E2543" w:rsidP="00EC6CB0">
      <w:pPr>
        <w:pStyle w:val="p1"/>
        <w:shd w:val="clear" w:color="auto" w:fill="FFFFFF"/>
        <w:ind w:firstLine="709"/>
        <w:contextualSpacing/>
        <w:jc w:val="both"/>
        <w:rPr>
          <w:noProof/>
        </w:rPr>
      </w:pPr>
      <w:r w:rsidRPr="000E1F0D">
        <w:rPr>
          <w:noProof/>
        </w:rPr>
        <w:t xml:space="preserve">2.1. Цена Контракта составляет </w:t>
      </w:r>
      <w:r w:rsidR="00BB375C">
        <w:rPr>
          <w:noProof/>
        </w:rPr>
        <w:t>_________</w:t>
      </w:r>
      <w:r w:rsidRPr="000E1F0D">
        <w:rPr>
          <w:noProof/>
        </w:rPr>
        <w:t xml:space="preserve">  (</w:t>
      </w:r>
      <w:r w:rsidR="00BB375C">
        <w:rPr>
          <w:noProof/>
        </w:rPr>
        <w:t>________________</w:t>
      </w:r>
      <w:r w:rsidRPr="000E1F0D">
        <w:rPr>
          <w:noProof/>
        </w:rPr>
        <w:t xml:space="preserve">) рублей </w:t>
      </w:r>
      <w:r w:rsidR="000212F4">
        <w:rPr>
          <w:noProof/>
        </w:rPr>
        <w:t>00</w:t>
      </w:r>
      <w:r w:rsidRPr="000E1F0D">
        <w:rPr>
          <w:noProof/>
        </w:rPr>
        <w:t xml:space="preserve"> копеек, (в т.ч. НДС</w:t>
      </w:r>
      <w:r w:rsidR="000212F4">
        <w:rPr>
          <w:noProof/>
        </w:rPr>
        <w:t xml:space="preserve"> 22%</w:t>
      </w:r>
      <w:r w:rsidRPr="000E1F0D">
        <w:rPr>
          <w:noProof/>
        </w:rPr>
        <w:t>), и включает в себя все расходы Поставщика, в том числе, стоимость Товара, транспортные расходы, а также предусмотренные законодательством Российской Федерации акцизы, налоги, сборы и другие обязательные платежи, а также расходы на упаковку, маркировку, доставку, разгрузку Товара, другие дополнительные расходы, связанные с исполнением обязательств по настоящему Контракту.</w:t>
      </w:r>
    </w:p>
    <w:p w:rsidR="005E2543" w:rsidRPr="000E1F0D" w:rsidRDefault="005E2543" w:rsidP="00EC6CB0">
      <w:pPr>
        <w:pStyle w:val="p1"/>
        <w:shd w:val="clear" w:color="auto" w:fill="FFFFFF"/>
        <w:ind w:firstLine="709"/>
        <w:contextualSpacing/>
        <w:jc w:val="both"/>
        <w:rPr>
          <w:noProof/>
        </w:rPr>
      </w:pPr>
      <w:r w:rsidRPr="000E1F0D">
        <w:rPr>
          <w:noProof/>
        </w:rPr>
        <w:t xml:space="preserve">2.2. 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 </w:t>
      </w:r>
    </w:p>
    <w:p w:rsidR="005E2543" w:rsidRPr="000E1F0D" w:rsidRDefault="005E2543" w:rsidP="00EC6CB0">
      <w:pPr>
        <w:pStyle w:val="p1"/>
        <w:shd w:val="clear" w:color="auto" w:fill="FFFFFF"/>
        <w:ind w:firstLine="709"/>
        <w:contextualSpacing/>
        <w:jc w:val="both"/>
        <w:rPr>
          <w:noProof/>
        </w:rPr>
      </w:pPr>
      <w:r w:rsidRPr="000E1F0D">
        <w:rPr>
          <w:noProof/>
        </w:rPr>
        <w:t>2.3. Источник финансирования Контракта – федеральный бюджет на 202</w:t>
      </w:r>
      <w:r w:rsidR="000E1F0D" w:rsidRPr="000E1F0D">
        <w:rPr>
          <w:noProof/>
        </w:rPr>
        <w:t>6</w:t>
      </w:r>
      <w:r w:rsidRPr="000E1F0D">
        <w:rPr>
          <w:noProof/>
        </w:rPr>
        <w:t xml:space="preserve"> год.</w:t>
      </w:r>
    </w:p>
    <w:p w:rsidR="005E2543" w:rsidRPr="000E1F0D" w:rsidRDefault="005E2543" w:rsidP="00EC6CB0">
      <w:pPr>
        <w:pStyle w:val="p1"/>
        <w:shd w:val="clear" w:color="auto" w:fill="FFFFFF"/>
        <w:ind w:firstLine="709"/>
        <w:contextualSpacing/>
        <w:jc w:val="both"/>
        <w:rPr>
          <w:noProof/>
        </w:rPr>
      </w:pPr>
      <w:r w:rsidRPr="000E1F0D">
        <w:rPr>
          <w:noProof/>
        </w:rPr>
        <w:t xml:space="preserve">2.4. Оплата Товара осуществляется Государственным заказчиком в течение </w:t>
      </w:r>
      <w:r w:rsidR="000E1F0D" w:rsidRPr="000E1F0D">
        <w:rPr>
          <w:noProof/>
        </w:rPr>
        <w:t>7</w:t>
      </w:r>
      <w:r w:rsidRPr="000E1F0D">
        <w:rPr>
          <w:noProof/>
        </w:rPr>
        <w:t xml:space="preserve"> (</w:t>
      </w:r>
      <w:r w:rsidR="000E1F0D" w:rsidRPr="000E1F0D">
        <w:rPr>
          <w:noProof/>
        </w:rPr>
        <w:t>семи</w:t>
      </w:r>
      <w:r w:rsidRPr="000E1F0D">
        <w:rPr>
          <w:noProof/>
        </w:rPr>
        <w:t>) рабочих дней с даты подписания Государственным заказчиком документа о приемке (акт сдачи-приемки товара). Обязательства Государственного заказчика по оплате поставленного Товара считаются исполненными в день списания денежных средств с лицевого счета Государственного заказчика.</w:t>
      </w:r>
    </w:p>
    <w:p w:rsidR="005E2543" w:rsidRPr="000E1F0D" w:rsidRDefault="005E2543" w:rsidP="00EC6CB0">
      <w:pPr>
        <w:pStyle w:val="p1"/>
        <w:shd w:val="clear" w:color="auto" w:fill="FFFFFF"/>
        <w:ind w:firstLine="709"/>
        <w:contextualSpacing/>
        <w:jc w:val="both"/>
        <w:rPr>
          <w:noProof/>
        </w:rPr>
      </w:pPr>
      <w:r w:rsidRPr="000E1F0D">
        <w:rPr>
          <w:noProof/>
        </w:rPr>
        <w:t xml:space="preserve">2.5. Оплата по Контракту производится в рублях Российской Федерации в безналичном порядке в форме платежных поручений путём перечисления Государственным заказчиком, на расчетный счет Поставщика указанный в разделе </w:t>
      </w:r>
      <w:r w:rsidRPr="00BC3039">
        <w:rPr>
          <w:noProof/>
        </w:rPr>
        <w:t>12</w:t>
      </w:r>
      <w:r w:rsidRPr="000E1F0D">
        <w:rPr>
          <w:noProof/>
        </w:rPr>
        <w:t xml:space="preserve"> настоящего Контракта.</w:t>
      </w:r>
    </w:p>
    <w:p w:rsidR="005E2543" w:rsidRPr="000E1F0D" w:rsidRDefault="005E2543" w:rsidP="00EC6CB0">
      <w:pPr>
        <w:pStyle w:val="p1"/>
        <w:shd w:val="clear" w:color="auto" w:fill="FFFFFF"/>
        <w:ind w:firstLine="709"/>
        <w:contextualSpacing/>
        <w:jc w:val="both"/>
        <w:rPr>
          <w:noProof/>
        </w:rPr>
      </w:pPr>
      <w:r w:rsidRPr="000E1F0D">
        <w:rPr>
          <w:noProof/>
        </w:rPr>
        <w:t xml:space="preserve">2.6. Государственный заказчик уменьшает суммы, подлежащие уплате Поставщику на размер налогов, сборов и иных обязательных платежей в бюджеты бюджетной системы </w:t>
      </w:r>
      <w:r w:rsidRPr="000E1F0D">
        <w:rPr>
          <w:noProof/>
        </w:rPr>
        <w:lastRenderedPageBreak/>
        <w:t xml:space="preserve">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rsidR="00E159F3" w:rsidRDefault="005E2543" w:rsidP="00EC6CB0">
      <w:pPr>
        <w:pStyle w:val="p1"/>
        <w:shd w:val="clear" w:color="auto" w:fill="FFFFFF"/>
        <w:ind w:firstLine="709"/>
        <w:contextualSpacing/>
        <w:jc w:val="both"/>
        <w:rPr>
          <w:noProof/>
        </w:rPr>
      </w:pPr>
      <w:r w:rsidRPr="000E1F0D">
        <w:rPr>
          <w:noProof/>
        </w:rPr>
        <w:t xml:space="preserve">2.7. Государственный заказчик вправе производить оплату по контракту за вычетом соответствующего размера неустойки (штрафа, пени) рассчитанных в соответствии с разделом </w:t>
      </w:r>
      <w:r w:rsidR="0003198C">
        <w:rPr>
          <w:noProof/>
        </w:rPr>
        <w:t>6</w:t>
      </w:r>
      <w:r w:rsidRPr="000E1F0D">
        <w:rPr>
          <w:noProof/>
        </w:rPr>
        <w:t xml:space="preserve"> настоящего контракта.</w:t>
      </w:r>
    </w:p>
    <w:p w:rsidR="002B4AA4" w:rsidRPr="000E1F0D" w:rsidRDefault="002B4AA4" w:rsidP="00EC6CB0">
      <w:pPr>
        <w:pStyle w:val="p1"/>
        <w:shd w:val="clear" w:color="auto" w:fill="FFFFFF"/>
        <w:ind w:firstLine="709"/>
        <w:contextualSpacing/>
        <w:jc w:val="both"/>
        <w:rPr>
          <w:noProof/>
        </w:rPr>
      </w:pPr>
      <w:r>
        <w:rPr>
          <w:noProof/>
        </w:rPr>
        <w:t xml:space="preserve">2.8. Срок действия Контракта – с момента подписания и до </w:t>
      </w:r>
      <w:r w:rsidR="00B46E93">
        <w:rPr>
          <w:noProof/>
        </w:rPr>
        <w:t>____________</w:t>
      </w:r>
      <w:r>
        <w:rPr>
          <w:noProof/>
        </w:rPr>
        <w:t xml:space="preserve"> включительно.</w:t>
      </w:r>
    </w:p>
    <w:p w:rsidR="008E11C2" w:rsidRPr="000E1F0D" w:rsidRDefault="008E11C2" w:rsidP="00EC6CB0">
      <w:pPr>
        <w:pStyle w:val="p1"/>
        <w:shd w:val="clear" w:color="auto" w:fill="FFFFFF"/>
        <w:spacing w:before="0" w:beforeAutospacing="0" w:after="0" w:afterAutospacing="0"/>
        <w:ind w:firstLine="709"/>
        <w:contextualSpacing/>
        <w:jc w:val="both"/>
      </w:pPr>
    </w:p>
    <w:p w:rsidR="000E1F0D" w:rsidRPr="000E1F0D" w:rsidRDefault="000E1F0D" w:rsidP="00EC6CB0">
      <w:pPr>
        <w:ind w:left="-142" w:right="-285" w:firstLine="426"/>
        <w:jc w:val="center"/>
        <w:rPr>
          <w:b/>
        </w:rPr>
      </w:pPr>
      <w:r w:rsidRPr="000E1F0D">
        <w:rPr>
          <w:b/>
        </w:rPr>
        <w:t>3. Права и обязанности Сторон</w:t>
      </w:r>
    </w:p>
    <w:p w:rsidR="000E1F0D" w:rsidRPr="000E1F0D" w:rsidRDefault="000E1F0D" w:rsidP="00EC6CB0">
      <w:pPr>
        <w:ind w:left="-142" w:right="-285" w:firstLine="426"/>
        <w:jc w:val="center"/>
        <w:rPr>
          <w:b/>
        </w:rPr>
      </w:pPr>
    </w:p>
    <w:p w:rsidR="000E1F0D" w:rsidRPr="000E1F0D" w:rsidRDefault="000E1F0D" w:rsidP="00EC6CB0">
      <w:pPr>
        <w:ind w:left="-142" w:right="-285" w:firstLine="426"/>
        <w:jc w:val="both"/>
        <w:rPr>
          <w:b/>
        </w:rPr>
      </w:pPr>
      <w:r w:rsidRPr="000E1F0D">
        <w:rPr>
          <w:b/>
        </w:rPr>
        <w:t>3.1. Государственный заказчик обязуется:</w:t>
      </w:r>
    </w:p>
    <w:p w:rsidR="000E1F0D" w:rsidRPr="000E1F0D" w:rsidRDefault="000E1F0D" w:rsidP="00EC6CB0">
      <w:pPr>
        <w:ind w:left="-142" w:right="-285" w:firstLine="426"/>
        <w:jc w:val="both"/>
      </w:pPr>
      <w:r w:rsidRPr="000E1F0D">
        <w:t>3.1.1. Осуществлять контроль за поставкой Товара в соответствии с условиями Контракта.</w:t>
      </w:r>
    </w:p>
    <w:p w:rsidR="000E1F0D" w:rsidRPr="000E1F0D" w:rsidRDefault="000E1F0D" w:rsidP="00EC6CB0">
      <w:pPr>
        <w:ind w:left="-142" w:right="-285" w:firstLine="426"/>
        <w:jc w:val="both"/>
      </w:pPr>
      <w:r w:rsidRPr="000E1F0D">
        <w:t xml:space="preserve">3.1.2. Обеспечить организацию проведения экспертизы поставленного товара </w:t>
      </w:r>
      <w:r w:rsidRPr="000E1F0D">
        <w:br/>
        <w:t>с условиями Государственного контракта в соответствии с условиями раздела 4 Контракта.</w:t>
      </w:r>
    </w:p>
    <w:p w:rsidR="000E1F0D" w:rsidRPr="000E1F0D" w:rsidRDefault="000E1F0D" w:rsidP="00EC6CB0">
      <w:pPr>
        <w:ind w:left="-142" w:right="-285" w:firstLine="426"/>
        <w:jc w:val="both"/>
      </w:pPr>
      <w:r w:rsidRPr="000E1F0D">
        <w:t>3.1.3. Обеспечить приемку Товара в соответствии с Техническим заданием (приложение № 1) и в соответствии с условиями Контракта.</w:t>
      </w:r>
    </w:p>
    <w:p w:rsidR="000E1F0D" w:rsidRPr="000E1F0D" w:rsidRDefault="000E1F0D" w:rsidP="00EC6CB0">
      <w:pPr>
        <w:ind w:left="-142" w:right="-285" w:firstLine="426"/>
        <w:jc w:val="both"/>
      </w:pPr>
      <w:r w:rsidRPr="000E1F0D">
        <w:t>3.1.4. Обеспечить оплату Товара в соответствии с условиями раздела 2 Контракта.</w:t>
      </w:r>
    </w:p>
    <w:p w:rsidR="000E1F0D" w:rsidRPr="000E1F0D" w:rsidRDefault="000E1F0D" w:rsidP="00EC6CB0">
      <w:pPr>
        <w:ind w:left="-142" w:right="-285" w:firstLine="426"/>
        <w:jc w:val="both"/>
      </w:pPr>
      <w:r w:rsidRPr="000E1F0D">
        <w:t xml:space="preserve">3.1.5.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к его качеству, на основании подписанных Поставщиком </w:t>
      </w:r>
      <w:r w:rsidRPr="000E1F0D">
        <w:br/>
        <w:t>и Государственным заказчиком без замечаний акта приема-передачи Товара.</w:t>
      </w:r>
    </w:p>
    <w:p w:rsidR="000E1F0D" w:rsidRPr="000E1F0D" w:rsidRDefault="000E1F0D" w:rsidP="00EC6CB0">
      <w:pPr>
        <w:ind w:left="-142" w:right="-285" w:firstLine="426"/>
        <w:jc w:val="both"/>
      </w:pPr>
      <w:r w:rsidRPr="000E1F0D">
        <w:t xml:space="preserve">3.1.6. 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Pr="000E1F0D">
        <w:br/>
        <w:t xml:space="preserve">его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w:t>
      </w:r>
      <w:r w:rsidRPr="000E1F0D">
        <w:br/>
        <w:t>в связи с существенным нарушением Поставщиком условий Контракта.</w:t>
      </w:r>
    </w:p>
    <w:p w:rsidR="000E1F0D" w:rsidRPr="000E1F0D" w:rsidRDefault="000E1F0D" w:rsidP="00EC6CB0">
      <w:pPr>
        <w:ind w:left="-142" w:right="-285" w:firstLine="426"/>
        <w:jc w:val="both"/>
      </w:pPr>
      <w:r w:rsidRPr="000E1F0D">
        <w:t>3.1.7. Выполнять иные обязанности, предусмотренные действующим законодательством Российской Федерации и Контрактом.</w:t>
      </w:r>
    </w:p>
    <w:p w:rsidR="000E1F0D" w:rsidRPr="000E1F0D" w:rsidRDefault="000E1F0D" w:rsidP="00EC6CB0">
      <w:pPr>
        <w:ind w:left="-142" w:right="-285" w:firstLine="426"/>
        <w:jc w:val="both"/>
      </w:pPr>
      <w:r w:rsidRPr="000E1F0D">
        <w:t>3.1.8. Взыскивать неустойку (пеню и штраф) в соответствии с разделом 6 Контракта.</w:t>
      </w:r>
    </w:p>
    <w:p w:rsidR="000E1F0D" w:rsidRPr="000E1F0D" w:rsidRDefault="000E1F0D" w:rsidP="00EC6CB0">
      <w:pPr>
        <w:ind w:left="-142" w:right="-285" w:firstLine="426"/>
        <w:jc w:val="both"/>
      </w:pPr>
      <w:r w:rsidRPr="000E1F0D">
        <w:t xml:space="preserve">3.1.9. Принять решение об одностороннем отказе от исполнителя Контракта </w:t>
      </w:r>
      <w:r w:rsidRPr="000E1F0D">
        <w:br/>
        <w:t>в случае нарушения Поставщиком обязательств.</w:t>
      </w:r>
    </w:p>
    <w:p w:rsidR="000E1F0D" w:rsidRPr="000E1F0D" w:rsidRDefault="000E1F0D" w:rsidP="00EC6CB0">
      <w:pPr>
        <w:ind w:left="-142" w:right="-285" w:firstLine="426"/>
        <w:jc w:val="both"/>
        <w:rPr>
          <w:b/>
        </w:rPr>
      </w:pPr>
      <w:r w:rsidRPr="000E1F0D">
        <w:rPr>
          <w:b/>
        </w:rPr>
        <w:t>3.2. Государственный заказчик имеет право:</w:t>
      </w:r>
    </w:p>
    <w:p w:rsidR="000E1F0D" w:rsidRPr="000E1F0D" w:rsidRDefault="000E1F0D" w:rsidP="00EC6CB0">
      <w:pPr>
        <w:ind w:left="-142" w:right="-285" w:firstLine="426"/>
        <w:jc w:val="both"/>
      </w:pPr>
      <w:r w:rsidRPr="000E1F0D">
        <w:t xml:space="preserve">3.2.1. Если Государственным заказчиком проведена экспертиза Товара </w:t>
      </w:r>
      <w:r w:rsidRPr="000E1F0D">
        <w:br/>
        <w:t xml:space="preserve">с привлечением экспертов, экспертных организаций, решение об одностороннем отказе </w:t>
      </w:r>
      <w:r w:rsidRPr="000E1F0D">
        <w:br/>
        <w:t>от исполнения контракта может быть принято Государственным заказчиком только при условии, что по результатам экспертизы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0E1F0D" w:rsidRPr="000E1F0D" w:rsidRDefault="000E1F0D" w:rsidP="00EC6CB0">
      <w:pPr>
        <w:ind w:left="-142" w:right="-285" w:firstLine="426"/>
        <w:jc w:val="both"/>
      </w:pPr>
      <w:r w:rsidRPr="000E1F0D">
        <w:t>3.2.2.</w:t>
      </w:r>
      <w:r w:rsidRPr="000E1F0D">
        <w:tab/>
        <w:t xml:space="preserve">Информация о Поставщике, с которым контракт был расторгнут в связи </w:t>
      </w:r>
      <w:r w:rsidRPr="000E1F0D">
        <w:br/>
        <w:t>с односторонним отказом Государственного заказчика от исполнения контракта, включается в реестр недобросовестных поставщиков, в порядке, установленном действующим законодательством Российской Федерации.</w:t>
      </w:r>
    </w:p>
    <w:p w:rsidR="000E1F0D" w:rsidRPr="000E1F0D" w:rsidRDefault="000E1F0D" w:rsidP="00EC6CB0">
      <w:pPr>
        <w:ind w:left="-142" w:right="-285" w:firstLine="426"/>
        <w:jc w:val="both"/>
        <w:rPr>
          <w:b/>
        </w:rPr>
      </w:pPr>
      <w:r w:rsidRPr="000E1F0D">
        <w:rPr>
          <w:b/>
        </w:rPr>
        <w:t>3.3. Поставщик обязуется:</w:t>
      </w:r>
    </w:p>
    <w:p w:rsidR="000E1F0D" w:rsidRPr="000E1F0D" w:rsidRDefault="000E1F0D" w:rsidP="00EC6CB0">
      <w:pPr>
        <w:ind w:left="-142" w:right="-285" w:firstLine="426"/>
        <w:jc w:val="both"/>
      </w:pPr>
      <w:r w:rsidRPr="000E1F0D">
        <w:t>3.3.1. Обеспечить соответствие Товара требованиям действующего законодательства и условиям Контракта.</w:t>
      </w:r>
    </w:p>
    <w:p w:rsidR="000E1F0D" w:rsidRPr="000E1F0D" w:rsidRDefault="000E1F0D" w:rsidP="00EC6CB0">
      <w:pPr>
        <w:ind w:left="-142" w:right="-285" w:firstLine="426"/>
        <w:jc w:val="both"/>
      </w:pPr>
      <w:r w:rsidRPr="000E1F0D">
        <w:t xml:space="preserve">3.3.2. Поставить Товар Государственному заказчику в сроки и в порядке, указанные </w:t>
      </w:r>
      <w:r w:rsidRPr="000E1F0D">
        <w:br/>
        <w:t>в разделе 4 Контракта.</w:t>
      </w:r>
    </w:p>
    <w:p w:rsidR="000E1F0D" w:rsidRPr="000E1F0D" w:rsidRDefault="000E1F0D" w:rsidP="00EC6CB0">
      <w:pPr>
        <w:ind w:left="-142" w:right="-285" w:firstLine="426"/>
        <w:jc w:val="both"/>
      </w:pPr>
      <w:r w:rsidRPr="000E1F0D">
        <w:t>3.3.3. Передать документацию, перечисленную в пункте 4.4. Контракта.</w:t>
      </w:r>
    </w:p>
    <w:p w:rsidR="000E1F0D" w:rsidRPr="000E1F0D" w:rsidRDefault="000E1F0D" w:rsidP="00EC6CB0">
      <w:pPr>
        <w:ind w:left="-142" w:right="-285" w:firstLine="426"/>
        <w:jc w:val="both"/>
      </w:pPr>
      <w:r w:rsidRPr="000E1F0D">
        <w:lastRenderedPageBreak/>
        <w:t>3.3.4. 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0E1F0D" w:rsidRPr="000E1F0D" w:rsidRDefault="000E1F0D" w:rsidP="00EC6CB0">
      <w:pPr>
        <w:ind w:left="-142" w:right="-285" w:firstLine="426"/>
        <w:jc w:val="both"/>
      </w:pPr>
      <w:r w:rsidRPr="000E1F0D">
        <w:t>3.3.5. Выполнять иные обязанности, предусмотренные действующим законодательством Российской Федерации и Контрактом.</w:t>
      </w:r>
    </w:p>
    <w:p w:rsidR="000E1F0D" w:rsidRPr="000E1F0D" w:rsidRDefault="000E1F0D" w:rsidP="00EC6CB0">
      <w:pPr>
        <w:ind w:left="-142" w:right="-285" w:firstLine="426"/>
        <w:jc w:val="both"/>
      </w:pPr>
    </w:p>
    <w:p w:rsidR="000E1F0D" w:rsidRPr="000E1F0D" w:rsidRDefault="000E1F0D" w:rsidP="00EC6CB0">
      <w:pPr>
        <w:ind w:left="-142" w:right="-285" w:firstLine="426"/>
        <w:jc w:val="both"/>
        <w:rPr>
          <w:b/>
        </w:rPr>
      </w:pPr>
      <w:r w:rsidRPr="000E1F0D">
        <w:rPr>
          <w:b/>
        </w:rPr>
        <w:t>3.4. Поставщик вправе:</w:t>
      </w:r>
    </w:p>
    <w:p w:rsidR="000E1F0D" w:rsidRPr="000E1F0D" w:rsidRDefault="000E1F0D" w:rsidP="00EC6CB0">
      <w:pPr>
        <w:ind w:left="-142" w:right="-285" w:firstLine="426"/>
        <w:jc w:val="both"/>
      </w:pPr>
      <w:r w:rsidRPr="000E1F0D">
        <w:t>3.4.1. Требовать плату за поставленный Товар по Контракту.</w:t>
      </w:r>
    </w:p>
    <w:p w:rsidR="000E1F0D" w:rsidRPr="000E1F0D" w:rsidRDefault="000E1F0D" w:rsidP="00EC6CB0">
      <w:pPr>
        <w:ind w:left="-142" w:right="-285" w:firstLine="426"/>
        <w:jc w:val="both"/>
      </w:pPr>
      <w:r w:rsidRPr="000E1F0D">
        <w:t>3.4.2. Требовать возмещения убытков, уплаты неустоек (штрафов, пеней) в соответствии</w:t>
      </w:r>
      <w:r w:rsidRPr="000E1F0D">
        <w:br/>
        <w:t xml:space="preserve">с </w:t>
      </w:r>
      <w:hyperlink w:anchor="P211" w:history="1">
        <w:r w:rsidRPr="000E1F0D">
          <w:t>разделом 6</w:t>
        </w:r>
      </w:hyperlink>
      <w:r w:rsidRPr="000E1F0D">
        <w:t xml:space="preserve"> настоящего Контракта.</w:t>
      </w:r>
    </w:p>
    <w:p w:rsidR="000E1F0D" w:rsidRPr="000E1F0D" w:rsidRDefault="000E1F0D" w:rsidP="00EC6CB0">
      <w:pPr>
        <w:ind w:left="-142" w:right="-285" w:firstLine="426"/>
        <w:jc w:val="both"/>
      </w:pPr>
      <w:r w:rsidRPr="000E1F0D">
        <w:t xml:space="preserve">3.4.3. Принять решение об одностороннем отказе от исполнения Контракта </w:t>
      </w:r>
      <w:r w:rsidRPr="000E1F0D">
        <w:br/>
        <w:t xml:space="preserve">в случае нарушения Государственным заказчиком обязательств, предусмотренных Контрактом. </w:t>
      </w:r>
    </w:p>
    <w:p w:rsidR="000E1F0D" w:rsidRPr="000E1F0D" w:rsidRDefault="000E1F0D" w:rsidP="00EC6CB0">
      <w:pPr>
        <w:ind w:left="-142" w:right="-285" w:firstLine="426"/>
        <w:jc w:val="both"/>
      </w:pPr>
    </w:p>
    <w:p w:rsidR="000E1F0D" w:rsidRPr="000E1F0D" w:rsidRDefault="000E1F0D" w:rsidP="00EC6CB0">
      <w:pPr>
        <w:pStyle w:val="af7"/>
        <w:ind w:left="-142" w:right="-285" w:firstLine="426"/>
        <w:jc w:val="center"/>
        <w:rPr>
          <w:rFonts w:ascii="Times New Roman" w:hAnsi="Times New Roman"/>
          <w:b/>
          <w:sz w:val="24"/>
          <w:szCs w:val="24"/>
        </w:rPr>
      </w:pPr>
      <w:r w:rsidRPr="000E1F0D">
        <w:rPr>
          <w:rFonts w:ascii="Times New Roman" w:hAnsi="Times New Roman"/>
          <w:b/>
          <w:sz w:val="24"/>
          <w:szCs w:val="24"/>
        </w:rPr>
        <w:t>4. Порядок, сроки и условия поставки и приемки товара</w:t>
      </w:r>
    </w:p>
    <w:p w:rsidR="000E1F0D" w:rsidRPr="000E1F0D" w:rsidRDefault="000E1F0D" w:rsidP="00EC6CB0">
      <w:pPr>
        <w:pStyle w:val="af7"/>
        <w:ind w:left="-142" w:right="-285" w:firstLine="426"/>
        <w:jc w:val="center"/>
        <w:rPr>
          <w:rFonts w:ascii="Times New Roman" w:hAnsi="Times New Roman"/>
          <w:b/>
          <w:sz w:val="24"/>
          <w:szCs w:val="24"/>
        </w:rPr>
      </w:pPr>
    </w:p>
    <w:p w:rsidR="000E1F0D" w:rsidRPr="000E1F0D" w:rsidRDefault="000E1F0D" w:rsidP="00EC6CB0">
      <w:pPr>
        <w:pStyle w:val="af7"/>
        <w:tabs>
          <w:tab w:val="left" w:pos="-284"/>
          <w:tab w:val="left" w:pos="284"/>
        </w:tabs>
        <w:ind w:left="-142" w:right="-285" w:firstLine="426"/>
        <w:jc w:val="both"/>
        <w:rPr>
          <w:rFonts w:ascii="Times New Roman" w:hAnsi="Times New Roman"/>
          <w:sz w:val="24"/>
          <w:szCs w:val="24"/>
        </w:rPr>
      </w:pPr>
      <w:bookmarkStart w:id="0" w:name="P110"/>
      <w:bookmarkEnd w:id="0"/>
      <w:r w:rsidRPr="000E1F0D">
        <w:rPr>
          <w:rFonts w:ascii="Times New Roman" w:hAnsi="Times New Roman"/>
          <w:sz w:val="24"/>
          <w:szCs w:val="24"/>
        </w:rPr>
        <w:t>4.1. Товар поставляется Государственному заказчику в количестве согласно Спецификации (</w:t>
      </w:r>
      <w:hyperlink w:anchor="P539" w:history="1">
        <w:r w:rsidRPr="000E1F0D">
          <w:rPr>
            <w:rFonts w:ascii="Times New Roman" w:hAnsi="Times New Roman"/>
            <w:sz w:val="24"/>
            <w:szCs w:val="24"/>
          </w:rPr>
          <w:t xml:space="preserve">Приложение № </w:t>
        </w:r>
      </w:hyperlink>
      <w:r w:rsidRPr="000E1F0D">
        <w:rPr>
          <w:rFonts w:ascii="Times New Roman" w:hAnsi="Times New Roman"/>
          <w:sz w:val="24"/>
          <w:szCs w:val="24"/>
        </w:rPr>
        <w:t xml:space="preserve">2 к настоящему Контракту) и в соответствии с условиями настоящего Контракта. Сдача и приемка товара осуществляются уполномоченными представителями Сторон в рабочие дни с понедельника по пятницу с 09.00 до 16.00 (время Московское). </w:t>
      </w:r>
    </w:p>
    <w:p w:rsidR="000E1F0D" w:rsidRPr="000E1F0D" w:rsidRDefault="000E1F0D" w:rsidP="00EC6CB0">
      <w:pPr>
        <w:pStyle w:val="af7"/>
        <w:tabs>
          <w:tab w:val="left" w:pos="-284"/>
          <w:tab w:val="left" w:pos="284"/>
        </w:tabs>
        <w:ind w:left="-142" w:right="-285" w:firstLine="426"/>
        <w:jc w:val="both"/>
        <w:rPr>
          <w:rFonts w:ascii="Times New Roman" w:hAnsi="Times New Roman"/>
          <w:sz w:val="24"/>
          <w:szCs w:val="24"/>
        </w:rPr>
      </w:pPr>
      <w:r w:rsidRPr="000E1F0D">
        <w:rPr>
          <w:rFonts w:ascii="Times New Roman" w:hAnsi="Times New Roman"/>
          <w:sz w:val="24"/>
          <w:szCs w:val="24"/>
        </w:rPr>
        <w:t xml:space="preserve">4.2. Поставка Товара Поставщиком осуществляется по адресу поставки Товара </w:t>
      </w:r>
      <w:r w:rsidRPr="000E1F0D">
        <w:rPr>
          <w:rFonts w:ascii="Times New Roman" w:hAnsi="Times New Roman"/>
          <w:sz w:val="24"/>
          <w:szCs w:val="24"/>
        </w:rPr>
        <w:br/>
        <w:t>и в сроки, в соответствии Техническим заданием (</w:t>
      </w:r>
      <w:hyperlink w:anchor="P580" w:history="1">
        <w:r w:rsidRPr="000E1F0D">
          <w:rPr>
            <w:rFonts w:ascii="Times New Roman" w:hAnsi="Times New Roman"/>
            <w:sz w:val="24"/>
            <w:szCs w:val="24"/>
          </w:rPr>
          <w:t xml:space="preserve">Приложение № </w:t>
        </w:r>
      </w:hyperlink>
      <w:r w:rsidRPr="000E1F0D">
        <w:rPr>
          <w:rFonts w:ascii="Times New Roman" w:hAnsi="Times New Roman"/>
          <w:sz w:val="24"/>
          <w:szCs w:val="24"/>
        </w:rPr>
        <w:t>1 к настоящему Контракту).</w:t>
      </w:r>
    </w:p>
    <w:p w:rsidR="000E1F0D" w:rsidRPr="000E1F0D" w:rsidRDefault="000E1F0D" w:rsidP="00EC6CB0">
      <w:pPr>
        <w:pStyle w:val="af7"/>
        <w:tabs>
          <w:tab w:val="left" w:pos="-284"/>
          <w:tab w:val="left" w:pos="284"/>
        </w:tabs>
        <w:ind w:left="-142" w:right="-285" w:firstLine="426"/>
        <w:jc w:val="both"/>
        <w:rPr>
          <w:rFonts w:ascii="Times New Roman" w:hAnsi="Times New Roman"/>
          <w:noProof/>
          <w:sz w:val="24"/>
          <w:szCs w:val="24"/>
        </w:rPr>
      </w:pPr>
      <w:r w:rsidRPr="000E1F0D">
        <w:rPr>
          <w:rFonts w:ascii="Times New Roman" w:hAnsi="Times New Roman"/>
          <w:noProof/>
          <w:sz w:val="24"/>
          <w:szCs w:val="24"/>
        </w:rPr>
        <w:t>4.3. За 1 (один) рабочий день до планируемой даты поставки Поставщик в письменной форме по почте или посредством электронной почты извещает Государственного заказчика</w:t>
      </w:r>
      <w:r w:rsidRPr="000E1F0D">
        <w:rPr>
          <w:rFonts w:ascii="Times New Roman" w:hAnsi="Times New Roman"/>
          <w:noProof/>
          <w:sz w:val="24"/>
          <w:szCs w:val="24"/>
        </w:rPr>
        <w:br/>
        <w:t>о готовности товара к поставке и о дате поставки товара.</w:t>
      </w:r>
    </w:p>
    <w:p w:rsidR="000E1F0D" w:rsidRPr="000E1F0D" w:rsidRDefault="000E1F0D" w:rsidP="00EC6CB0">
      <w:pPr>
        <w:pStyle w:val="af7"/>
        <w:tabs>
          <w:tab w:val="left" w:pos="-284"/>
          <w:tab w:val="left" w:pos="284"/>
        </w:tabs>
        <w:ind w:left="-142" w:right="-285" w:firstLine="426"/>
        <w:jc w:val="both"/>
        <w:rPr>
          <w:rFonts w:ascii="Times New Roman" w:hAnsi="Times New Roman"/>
          <w:noProof/>
          <w:sz w:val="24"/>
          <w:szCs w:val="24"/>
        </w:rPr>
      </w:pPr>
      <w:r w:rsidRPr="000E1F0D">
        <w:rPr>
          <w:rFonts w:ascii="Times New Roman" w:hAnsi="Times New Roman"/>
          <w:noProof/>
          <w:sz w:val="24"/>
          <w:szCs w:val="24"/>
        </w:rPr>
        <w:t>Поставщик вправе присутствовать при приемке товара, о чем заблаговременно извещает Государственного заказчика.</w:t>
      </w:r>
    </w:p>
    <w:p w:rsidR="000E1F0D" w:rsidRPr="000E1F0D" w:rsidRDefault="000E1F0D" w:rsidP="00EC6CB0">
      <w:pPr>
        <w:pStyle w:val="af7"/>
        <w:tabs>
          <w:tab w:val="left" w:pos="-284"/>
          <w:tab w:val="left" w:pos="284"/>
        </w:tabs>
        <w:ind w:left="-142" w:right="-285" w:firstLine="426"/>
        <w:jc w:val="both"/>
        <w:rPr>
          <w:rFonts w:ascii="Times New Roman" w:hAnsi="Times New Roman"/>
          <w:sz w:val="24"/>
          <w:szCs w:val="24"/>
        </w:rPr>
      </w:pPr>
      <w:r w:rsidRPr="000E1F0D">
        <w:rPr>
          <w:rFonts w:ascii="Times New Roman" w:hAnsi="Times New Roman"/>
          <w:noProof/>
          <w:sz w:val="24"/>
          <w:szCs w:val="24"/>
        </w:rPr>
        <w:t>4.4.</w:t>
      </w:r>
      <w:r w:rsidRPr="000E1F0D">
        <w:rPr>
          <w:rFonts w:ascii="Times New Roman" w:hAnsi="Times New Roman"/>
          <w:noProof/>
          <w:color w:val="FF0000"/>
          <w:sz w:val="24"/>
          <w:szCs w:val="24"/>
        </w:rPr>
        <w:t xml:space="preserve"> </w:t>
      </w:r>
      <w:r w:rsidRPr="000E1F0D">
        <w:rPr>
          <w:rFonts w:ascii="Times New Roman" w:hAnsi="Times New Roman"/>
          <w:sz w:val="24"/>
          <w:szCs w:val="24"/>
        </w:rPr>
        <w:t>Поставщик обязан одновременно с передачей Товара передать Государственному заказчику относящиеся к нему оригиналы документов, предусмотренные законодательством Российской Федерации, производителем Товара и настоящим Контрактом.</w:t>
      </w:r>
    </w:p>
    <w:p w:rsidR="000E1F0D" w:rsidRPr="000E1F0D" w:rsidRDefault="000E1F0D" w:rsidP="00EC6CB0">
      <w:pPr>
        <w:pStyle w:val="af7"/>
        <w:tabs>
          <w:tab w:val="left" w:pos="284"/>
          <w:tab w:val="left" w:pos="3070"/>
          <w:tab w:val="center" w:pos="5316"/>
        </w:tabs>
        <w:ind w:left="-142" w:right="-285" w:firstLine="426"/>
        <w:rPr>
          <w:rFonts w:ascii="Times New Roman" w:hAnsi="Times New Roman"/>
          <w:sz w:val="24"/>
          <w:szCs w:val="24"/>
        </w:rPr>
      </w:pPr>
      <w:r w:rsidRPr="000E1F0D">
        <w:rPr>
          <w:rFonts w:ascii="Times New Roman" w:hAnsi="Times New Roman"/>
          <w:sz w:val="24"/>
          <w:szCs w:val="24"/>
        </w:rPr>
        <w:t xml:space="preserve"> Состав документов:</w:t>
      </w:r>
    </w:p>
    <w:p w:rsidR="000E1F0D" w:rsidRPr="0003198C" w:rsidRDefault="000E1F0D" w:rsidP="00EC6CB0">
      <w:pPr>
        <w:tabs>
          <w:tab w:val="left" w:pos="284"/>
        </w:tabs>
        <w:autoSpaceDE w:val="0"/>
        <w:autoSpaceDN w:val="0"/>
        <w:adjustRightInd w:val="0"/>
        <w:ind w:left="-142" w:right="-285" w:firstLine="426"/>
        <w:jc w:val="both"/>
        <w:rPr>
          <w:rFonts w:eastAsia="Calibri"/>
        </w:rPr>
      </w:pPr>
      <w:r w:rsidRPr="0003198C">
        <w:rPr>
          <w:rFonts w:eastAsia="Calibri"/>
        </w:rPr>
        <w:t xml:space="preserve">товарные накладные по </w:t>
      </w:r>
      <w:hyperlink r:id="rId8" w:history="1">
        <w:r w:rsidRPr="0003198C">
          <w:rPr>
            <w:rFonts w:eastAsia="Calibri"/>
          </w:rPr>
          <w:t>форме № ТОРГ-12</w:t>
        </w:r>
      </w:hyperlink>
      <w:r w:rsidRPr="0003198C">
        <w:rPr>
          <w:rFonts w:eastAsia="Calibri"/>
        </w:rPr>
        <w:t>, подписанные и заверенные печатью Поставщика (при наличии печати);</w:t>
      </w:r>
    </w:p>
    <w:p w:rsidR="000E1F0D" w:rsidRPr="0003198C" w:rsidRDefault="000E1F0D" w:rsidP="00EC6CB0">
      <w:pPr>
        <w:tabs>
          <w:tab w:val="left" w:pos="284"/>
        </w:tabs>
        <w:autoSpaceDE w:val="0"/>
        <w:autoSpaceDN w:val="0"/>
        <w:adjustRightInd w:val="0"/>
        <w:ind w:left="-142" w:right="-285" w:firstLine="426"/>
        <w:jc w:val="both"/>
        <w:rPr>
          <w:rFonts w:eastAsia="Calibri"/>
          <w:i/>
        </w:rPr>
      </w:pPr>
      <w:r w:rsidRPr="0003198C">
        <w:rPr>
          <w:rFonts w:eastAsia="Calibri"/>
        </w:rPr>
        <w:t xml:space="preserve">счета-фактуры </w:t>
      </w:r>
      <w:r w:rsidRPr="0003198C">
        <w:rPr>
          <w:rFonts w:eastAsia="Calibri"/>
          <w:i/>
        </w:rPr>
        <w:t>(в случае если Поставщик является плательщиком НДС).</w:t>
      </w:r>
    </w:p>
    <w:p w:rsidR="000E1F0D" w:rsidRPr="0003198C" w:rsidRDefault="000E1F0D" w:rsidP="00EC6CB0">
      <w:pPr>
        <w:tabs>
          <w:tab w:val="left" w:pos="284"/>
        </w:tabs>
        <w:autoSpaceDE w:val="0"/>
        <w:autoSpaceDN w:val="0"/>
        <w:adjustRightInd w:val="0"/>
        <w:ind w:left="-142" w:right="-285" w:firstLine="426"/>
        <w:jc w:val="both"/>
        <w:rPr>
          <w:rFonts w:eastAsia="Calibri"/>
        </w:rPr>
      </w:pPr>
      <w:r w:rsidRPr="0003198C">
        <w:rPr>
          <w:rFonts w:eastAsia="Calibri"/>
        </w:rPr>
        <w:t xml:space="preserve">акт сдачи-приемки Товара, составленный по форме в соответствии с Приложением </w:t>
      </w:r>
      <w:r w:rsidRPr="0003198C">
        <w:rPr>
          <w:rFonts w:eastAsia="Calibri"/>
        </w:rPr>
        <w:br/>
        <w:t xml:space="preserve">№ 4 к настоящему контракту в 2 (двух) экземплярах (по 1 (одному) экземпляру для каждой </w:t>
      </w:r>
      <w:r w:rsidRPr="0003198C">
        <w:rPr>
          <w:rFonts w:eastAsia="Calibri"/>
        </w:rPr>
        <w:br/>
        <w:t xml:space="preserve">из Сторон), подписанный со стороны Поставщика. </w:t>
      </w:r>
    </w:p>
    <w:p w:rsidR="000E1F0D" w:rsidRPr="000E1F0D" w:rsidRDefault="000E1F0D" w:rsidP="00EC6CB0">
      <w:pPr>
        <w:tabs>
          <w:tab w:val="left" w:pos="284"/>
        </w:tabs>
        <w:ind w:left="-142" w:right="-285" w:firstLine="426"/>
        <w:jc w:val="both"/>
        <w:rPr>
          <w:rFonts w:eastAsia="Calibri"/>
          <w:lang w:eastAsia="en-US"/>
        </w:rPr>
      </w:pPr>
      <w:r w:rsidRPr="0003198C">
        <w:rPr>
          <w:noProof/>
        </w:rPr>
        <w:t xml:space="preserve"> 4.5. </w:t>
      </w:r>
      <w:r w:rsidRPr="0003198C">
        <w:rPr>
          <w:rFonts w:eastAsia="Calibri"/>
          <w:lang w:eastAsia="en-US"/>
        </w:rPr>
        <w:t>Приемка поставленного Товара, осуществляется</w:t>
      </w:r>
      <w:r w:rsidRPr="000E1F0D">
        <w:rPr>
          <w:rFonts w:eastAsia="Calibri"/>
          <w:lang w:eastAsia="en-US"/>
        </w:rPr>
        <w:t xml:space="preserve"> в порядке и в сроки 5 (Пять) рабочих дней с даты заключения контракта, которые установлены Контрактом, и оформляется документом о приемке, который подписывается Государственным заказчиком, либо Поставщику в те же сроки Государственным заказчиком направляется в письменной форме мотивированный отказ от подписания документа о приемке. </w:t>
      </w:r>
    </w:p>
    <w:p w:rsidR="000E1F0D" w:rsidRPr="000E1F0D" w:rsidRDefault="000E1F0D" w:rsidP="00EC6CB0">
      <w:pPr>
        <w:pStyle w:val="af7"/>
        <w:tabs>
          <w:tab w:val="left" w:pos="284"/>
        </w:tabs>
        <w:ind w:left="-142" w:right="-285" w:firstLine="426"/>
        <w:jc w:val="both"/>
        <w:rPr>
          <w:rFonts w:ascii="Times New Roman" w:hAnsi="Times New Roman"/>
          <w:noProof/>
          <w:sz w:val="24"/>
          <w:szCs w:val="24"/>
        </w:rPr>
      </w:pPr>
      <w:r w:rsidRPr="000E1F0D">
        <w:rPr>
          <w:rFonts w:ascii="Times New Roman" w:hAnsi="Times New Roman"/>
          <w:noProof/>
          <w:sz w:val="24"/>
          <w:szCs w:val="24"/>
        </w:rPr>
        <w:t>4.6. Экспертиза поставленного товара может проводиться  Государственным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w:t>
      </w:r>
    </w:p>
    <w:p w:rsidR="000E1F0D" w:rsidRPr="000E1F0D" w:rsidRDefault="000E1F0D" w:rsidP="00EC6CB0">
      <w:pPr>
        <w:pStyle w:val="15"/>
        <w:tabs>
          <w:tab w:val="left" w:pos="284"/>
        </w:tabs>
        <w:spacing w:line="240" w:lineRule="auto"/>
        <w:ind w:left="-142" w:right="-285" w:firstLine="426"/>
        <w:rPr>
          <w:noProof/>
          <w:szCs w:val="24"/>
        </w:rPr>
      </w:pPr>
      <w:r w:rsidRPr="000E1F0D">
        <w:rPr>
          <w:noProof/>
          <w:szCs w:val="24"/>
        </w:rPr>
        <w:t>В случае проведения экспертизы Государст</w:t>
      </w:r>
      <w:r w:rsidR="00B043FF">
        <w:rPr>
          <w:noProof/>
          <w:szCs w:val="24"/>
        </w:rPr>
        <w:t xml:space="preserve">венным заказчиком своими силами </w:t>
      </w:r>
      <w:r w:rsidR="00B043FF">
        <w:rPr>
          <w:noProof/>
          <w:szCs w:val="24"/>
        </w:rPr>
        <w:br/>
      </w:r>
      <w:r w:rsidRPr="000E1F0D">
        <w:rPr>
          <w:noProof/>
          <w:szCs w:val="24"/>
        </w:rPr>
        <w:t xml:space="preserve">по результатам проведенной экспертизы товара экспертная комиссия  Государственного заказчика подписывает заключение об отсутствии или наличии нарушений условий Контракта, а также об отсутствии или наличии нарушений в части качества и безопасности товара в 3-х экземплярах.  </w:t>
      </w:r>
    </w:p>
    <w:p w:rsidR="000E1F0D" w:rsidRPr="000E1F0D" w:rsidRDefault="000E1F0D" w:rsidP="00EC6CB0">
      <w:pPr>
        <w:tabs>
          <w:tab w:val="left" w:pos="-284"/>
          <w:tab w:val="left" w:pos="284"/>
          <w:tab w:val="left" w:pos="567"/>
        </w:tabs>
        <w:autoSpaceDE w:val="0"/>
        <w:autoSpaceDN w:val="0"/>
        <w:adjustRightInd w:val="0"/>
        <w:ind w:left="-142" w:right="-285" w:firstLine="426"/>
        <w:jc w:val="both"/>
        <w:rPr>
          <w:shd w:val="clear" w:color="auto" w:fill="FFFFFF"/>
        </w:rPr>
      </w:pPr>
      <w:r w:rsidRPr="000E1F0D">
        <w:rPr>
          <w:noProof/>
        </w:rPr>
        <w:t xml:space="preserve">4.7. В случае обнаружения несоответствия товара и документов, подтверждающих качество товара, условиям Контракта, в том числе требованиям к количеству товара, упаковке, качеству и безопасности товара, выявления </w:t>
      </w:r>
      <w:r w:rsidRPr="000E1F0D">
        <w:t>дефектов и повреждений товара,</w:t>
      </w:r>
      <w:r w:rsidRPr="000E1F0D">
        <w:rPr>
          <w:noProof/>
        </w:rPr>
        <w:t xml:space="preserve"> Государственный заказчик </w:t>
      </w:r>
      <w:r w:rsidRPr="000E1F0D">
        <w:rPr>
          <w:noProof/>
        </w:rPr>
        <w:lastRenderedPageBreak/>
        <w:t xml:space="preserve">приостанавливает приемку товара, и </w:t>
      </w:r>
      <w:r w:rsidRPr="000E1F0D">
        <w:rPr>
          <w:shd w:val="clear" w:color="auto" w:fill="FFFFFF"/>
        </w:rPr>
        <w:t xml:space="preserve">направляет </w:t>
      </w:r>
      <w:r w:rsidRPr="000E1F0D">
        <w:t xml:space="preserve">в письменной форме </w:t>
      </w:r>
      <w:r w:rsidRPr="000E1F0D">
        <w:rPr>
          <w:noProof/>
        </w:rPr>
        <w:t>на электронную почту, указанную в разделе 12 настоящего Контракта,</w:t>
      </w:r>
      <w:r w:rsidRPr="000E1F0D">
        <w:rPr>
          <w:shd w:val="clear" w:color="auto" w:fill="FFFFFF"/>
        </w:rPr>
        <w:t xml:space="preserve"> не позднее чем через  24 часа после обнаружения недостатков Поставщику, вызывает на участие в приемке товара, с указанием даты прибытия. </w:t>
      </w:r>
    </w:p>
    <w:p w:rsidR="000E1F0D" w:rsidRPr="000E1F0D" w:rsidRDefault="000E1F0D" w:rsidP="00EC6CB0">
      <w:pPr>
        <w:tabs>
          <w:tab w:val="left" w:pos="-284"/>
          <w:tab w:val="left" w:pos="284"/>
        </w:tabs>
        <w:autoSpaceDE w:val="0"/>
        <w:autoSpaceDN w:val="0"/>
        <w:adjustRightInd w:val="0"/>
        <w:ind w:left="-142" w:right="-285" w:firstLine="426"/>
        <w:jc w:val="both"/>
        <w:rPr>
          <w:shd w:val="clear" w:color="auto" w:fill="FFFFFF"/>
        </w:rPr>
      </w:pPr>
      <w:r w:rsidRPr="000E1F0D">
        <w:rPr>
          <w:shd w:val="clear" w:color="auto" w:fill="FFFFFF"/>
        </w:rPr>
        <w:t>В случае прибытия Поставщика, им подписывается документ, в котором фиксируются</w:t>
      </w:r>
      <w:r w:rsidRPr="000E1F0D">
        <w:rPr>
          <w:noProof/>
        </w:rPr>
        <w:t xml:space="preserve"> выявленые недостатки. </w:t>
      </w:r>
    </w:p>
    <w:p w:rsidR="000E1F0D" w:rsidRPr="000E1F0D" w:rsidRDefault="000E1F0D" w:rsidP="00EC6CB0">
      <w:pPr>
        <w:tabs>
          <w:tab w:val="left" w:pos="-284"/>
          <w:tab w:val="left" w:pos="284"/>
          <w:tab w:val="left" w:pos="567"/>
        </w:tabs>
        <w:autoSpaceDE w:val="0"/>
        <w:autoSpaceDN w:val="0"/>
        <w:adjustRightInd w:val="0"/>
        <w:ind w:left="-142" w:right="-285" w:firstLine="426"/>
        <w:jc w:val="both"/>
        <w:rPr>
          <w:noProof/>
        </w:rPr>
      </w:pPr>
      <w:r w:rsidRPr="000E1F0D">
        <w:rPr>
          <w:shd w:val="clear" w:color="auto" w:fill="FFFFFF"/>
        </w:rPr>
        <w:t xml:space="preserve">В случае неявки Поставщика в указанное время, Государственный заказчик фиксирует недостатки в одностороннем порядке и </w:t>
      </w:r>
      <w:r w:rsidRPr="000E1F0D">
        <w:rPr>
          <w:noProof/>
        </w:rPr>
        <w:t>оформляет в письменной форме и направляет на электронный адрес указанный в контракте и почтовой связью мотивированный отказ от приемки товара с перечнем выявленных недостатков в течение 1 (одного) дня с момента их выявления.</w:t>
      </w:r>
    </w:p>
    <w:p w:rsidR="000E1F0D" w:rsidRPr="000E1F0D" w:rsidRDefault="000E1F0D" w:rsidP="00EC6CB0">
      <w:pPr>
        <w:pStyle w:val="1c"/>
        <w:tabs>
          <w:tab w:val="left" w:pos="-284"/>
          <w:tab w:val="left" w:pos="284"/>
          <w:tab w:val="left" w:pos="567"/>
        </w:tabs>
        <w:spacing w:after="0"/>
        <w:ind w:left="-142" w:right="-285" w:firstLine="426"/>
        <w:jc w:val="both"/>
        <w:rPr>
          <w:rFonts w:ascii="Times New Roman" w:hAnsi="Times New Roman" w:cs="Times New Roman"/>
          <w:sz w:val="24"/>
          <w:szCs w:val="24"/>
        </w:rPr>
      </w:pPr>
      <w:r w:rsidRPr="000E1F0D">
        <w:rPr>
          <w:rFonts w:ascii="Times New Roman" w:hAnsi="Times New Roman" w:cs="Times New Roman"/>
          <w:noProof/>
          <w:sz w:val="24"/>
          <w:szCs w:val="24"/>
        </w:rPr>
        <w:t xml:space="preserve">В случае направления мотивированного отказа от приемки товара Государственный заказчик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Государственным заказчиком в связи </w:t>
      </w:r>
      <w:r w:rsidRPr="000E1F0D">
        <w:rPr>
          <w:rFonts w:ascii="Times New Roman" w:hAnsi="Times New Roman" w:cs="Times New Roman"/>
          <w:noProof/>
          <w:sz w:val="24"/>
          <w:szCs w:val="24"/>
        </w:rPr>
        <w:br/>
        <w:t xml:space="preserve">с принятием такого товара на ответственное хранение, возмещаются Государственному заказчику Поставщиком. </w:t>
      </w:r>
      <w:r w:rsidRPr="000E1F0D">
        <w:rPr>
          <w:rFonts w:ascii="Times New Roman" w:hAnsi="Times New Roman" w:cs="Times New Roman"/>
          <w:sz w:val="24"/>
          <w:szCs w:val="24"/>
        </w:rPr>
        <w:t>Возврат товара осуществляется силами и за счет средств Поставщика.</w:t>
      </w:r>
    </w:p>
    <w:p w:rsidR="000E1F0D" w:rsidRPr="000E1F0D" w:rsidRDefault="000E1F0D" w:rsidP="00EC6CB0">
      <w:pPr>
        <w:tabs>
          <w:tab w:val="left" w:pos="-284"/>
          <w:tab w:val="left" w:pos="284"/>
        </w:tabs>
        <w:autoSpaceDE w:val="0"/>
        <w:autoSpaceDN w:val="0"/>
        <w:adjustRightInd w:val="0"/>
        <w:ind w:left="-142" w:right="-285" w:firstLine="426"/>
        <w:jc w:val="both"/>
      </w:pPr>
      <w:r w:rsidRPr="000E1F0D">
        <w:t>4.8. Поставщик в течение 10 (десяти) календа</w:t>
      </w:r>
      <w:r w:rsidR="000212F4">
        <w:t xml:space="preserve">рных дней со дня получения </w:t>
      </w:r>
      <w:r w:rsidR="000212F4">
        <w:br/>
        <w:t xml:space="preserve">от </w:t>
      </w:r>
      <w:r w:rsidRPr="000E1F0D">
        <w:t>Государственного заказчика мотивированного отказа от приемки товара устраняет нарушения, указанные в мотивированном отказе от приемки товара, в том числе путем замены товара ненадлежащего качества, восполнения недопоставки товара.</w:t>
      </w:r>
    </w:p>
    <w:p w:rsidR="000E1F0D" w:rsidRPr="000E1F0D" w:rsidRDefault="000E1F0D" w:rsidP="00EC6CB0">
      <w:pPr>
        <w:pStyle w:val="af7"/>
        <w:tabs>
          <w:tab w:val="left" w:pos="284"/>
        </w:tabs>
        <w:ind w:left="-142" w:right="-285" w:firstLine="426"/>
        <w:jc w:val="both"/>
        <w:rPr>
          <w:rFonts w:ascii="Times New Roman" w:hAnsi="Times New Roman"/>
          <w:noProof/>
          <w:sz w:val="24"/>
          <w:szCs w:val="24"/>
        </w:rPr>
      </w:pPr>
      <w:r w:rsidRPr="000E1F0D">
        <w:rPr>
          <w:rFonts w:ascii="Times New Roman" w:hAnsi="Times New Roman"/>
          <w:noProof/>
          <w:sz w:val="24"/>
          <w:szCs w:val="24"/>
        </w:rPr>
        <w:t xml:space="preserve">В случае устранения недостатков, послуживших основанием мотивированного отказа </w:t>
      </w:r>
      <w:r w:rsidRPr="000E1F0D">
        <w:rPr>
          <w:rFonts w:ascii="Times New Roman" w:hAnsi="Times New Roman"/>
          <w:noProof/>
          <w:sz w:val="24"/>
          <w:szCs w:val="24"/>
        </w:rPr>
        <w:br/>
        <w:t>от приемки, приемка осуществляется в порядке, предусмотренном разделом 3 Контракта.</w:t>
      </w:r>
    </w:p>
    <w:p w:rsidR="000E1F0D" w:rsidRPr="000E1F0D" w:rsidRDefault="000E1F0D" w:rsidP="00EC6CB0">
      <w:pPr>
        <w:pStyle w:val="af7"/>
        <w:tabs>
          <w:tab w:val="left" w:pos="284"/>
        </w:tabs>
        <w:ind w:left="-142" w:right="-285" w:firstLine="426"/>
        <w:jc w:val="both"/>
        <w:rPr>
          <w:rFonts w:ascii="Times New Roman" w:hAnsi="Times New Roman"/>
          <w:sz w:val="24"/>
          <w:szCs w:val="24"/>
        </w:rPr>
      </w:pPr>
      <w:r w:rsidRPr="000E1F0D">
        <w:rPr>
          <w:rFonts w:ascii="Times New Roman" w:hAnsi="Times New Roman"/>
          <w:sz w:val="24"/>
          <w:szCs w:val="24"/>
        </w:rPr>
        <w:t xml:space="preserve">В случае, когда товар, не соответствующий требованиям Контракта, подлежит возврату, Поставщик в течение 10 (десяти) календарных дней после получения мотивированного отказа </w:t>
      </w:r>
      <w:r w:rsidRPr="000E1F0D">
        <w:rPr>
          <w:rFonts w:ascii="Times New Roman" w:hAnsi="Times New Roman"/>
          <w:sz w:val="24"/>
          <w:szCs w:val="24"/>
        </w:rPr>
        <w:br/>
        <w:t>с указанием о возврате товара, обязан забрать такой товар.</w:t>
      </w:r>
    </w:p>
    <w:p w:rsidR="000E1F0D" w:rsidRPr="000E1F0D" w:rsidRDefault="000E1F0D" w:rsidP="00EC6CB0">
      <w:pPr>
        <w:pStyle w:val="15"/>
        <w:spacing w:line="240" w:lineRule="auto"/>
        <w:ind w:left="-142" w:right="-285" w:firstLine="426"/>
        <w:rPr>
          <w:noProof/>
          <w:szCs w:val="24"/>
        </w:rPr>
      </w:pPr>
      <w:r w:rsidRPr="000E1F0D">
        <w:rPr>
          <w:noProof/>
          <w:szCs w:val="24"/>
        </w:rPr>
        <w:t xml:space="preserve">В случае повторного выявления по результатам экспертизы несоответствия переданного товара условиям Контракта Государственный заказчик вправе принять решение </w:t>
      </w:r>
      <w:r w:rsidRPr="000E1F0D">
        <w:rPr>
          <w:noProof/>
          <w:szCs w:val="24"/>
        </w:rPr>
        <w:br/>
        <w:t>об одностороннем отказе от исполнения Контракта по основаниям, предусмотренным Гражданским кодексом Российской Федерации.</w:t>
      </w:r>
    </w:p>
    <w:p w:rsidR="000E1F0D" w:rsidRPr="000E1F0D" w:rsidRDefault="000E1F0D" w:rsidP="00EC6CB0">
      <w:pPr>
        <w:ind w:left="-142" w:right="-285" w:firstLine="426"/>
        <w:jc w:val="both"/>
        <w:rPr>
          <w:noProof/>
        </w:rPr>
      </w:pPr>
      <w:r w:rsidRPr="000E1F0D">
        <w:rPr>
          <w:noProof/>
        </w:rPr>
        <w:t xml:space="preserve">После устранения недостатков, послуживших основанием для мотивированного отказа </w:t>
      </w:r>
      <w:r w:rsidRPr="000E1F0D">
        <w:rPr>
          <w:noProof/>
        </w:rPr>
        <w:br/>
        <w:t xml:space="preserve">от приемки товара, Государственный заказчик осуществляют приемку товара (включая повторное проведение Государственным заказчиком экспертизы), и подписывают документы </w:t>
      </w:r>
      <w:r w:rsidRPr="000E1F0D">
        <w:rPr>
          <w:noProof/>
        </w:rPr>
        <w:br/>
        <w:t xml:space="preserve">о приемке товара, </w:t>
      </w:r>
      <w:r w:rsidRPr="000E1F0D">
        <w:t xml:space="preserve">Заключение по проведению экспертизы поставленного Товара </w:t>
      </w:r>
      <w:r w:rsidRPr="000E1F0D">
        <w:rPr>
          <w:noProof/>
        </w:rPr>
        <w:t xml:space="preserve">(Приложение </w:t>
      </w:r>
      <w:r w:rsidRPr="000E1F0D">
        <w:rPr>
          <w:noProof/>
        </w:rPr>
        <w:br/>
        <w:t>№  3 к Контракту).</w:t>
      </w:r>
    </w:p>
    <w:p w:rsidR="000E1F0D" w:rsidRPr="000E1F0D" w:rsidRDefault="000E1F0D" w:rsidP="00EC6CB0">
      <w:pPr>
        <w:pStyle w:val="15"/>
        <w:spacing w:line="240" w:lineRule="auto"/>
        <w:ind w:left="-142" w:right="-285" w:firstLine="426"/>
        <w:contextualSpacing/>
        <w:rPr>
          <w:szCs w:val="24"/>
        </w:rPr>
      </w:pPr>
      <w:r w:rsidRPr="000E1F0D">
        <w:rPr>
          <w:szCs w:val="24"/>
          <w:lang w:eastAsia="ar-SA"/>
        </w:rPr>
        <w:t>4.9. В случае направления мотивированного отказа от приемки товара Государственный заказчик</w:t>
      </w:r>
      <w:r w:rsidRPr="000E1F0D">
        <w:rPr>
          <w:szCs w:val="24"/>
        </w:rPr>
        <w:t xml:space="preserve"> обеспечивает сохранность Товара до истечения срока указанного в пункте 4.8.</w:t>
      </w:r>
    </w:p>
    <w:p w:rsidR="000E1F0D" w:rsidRPr="000E1F0D" w:rsidRDefault="000E1F0D" w:rsidP="00EC6CB0">
      <w:pPr>
        <w:pStyle w:val="15"/>
        <w:spacing w:line="240" w:lineRule="auto"/>
        <w:ind w:left="-142" w:right="-285" w:firstLine="426"/>
        <w:rPr>
          <w:noProof/>
          <w:szCs w:val="24"/>
        </w:rPr>
      </w:pPr>
      <w:r w:rsidRPr="000E1F0D">
        <w:rPr>
          <w:noProof/>
          <w:szCs w:val="24"/>
        </w:rPr>
        <w:t xml:space="preserve">4.10. </w:t>
      </w:r>
      <w:r w:rsidRPr="000E1F0D">
        <w:rPr>
          <w:szCs w:val="24"/>
        </w:rPr>
        <w:t>Датой приемки поставленного товара считае</w:t>
      </w:r>
      <w:r w:rsidR="000212F4">
        <w:rPr>
          <w:szCs w:val="24"/>
        </w:rPr>
        <w:t xml:space="preserve">тся дата подписания </w:t>
      </w:r>
      <w:r w:rsidRPr="000E1F0D">
        <w:rPr>
          <w:szCs w:val="24"/>
        </w:rPr>
        <w:t xml:space="preserve">документа </w:t>
      </w:r>
      <w:r w:rsidRPr="000E1F0D">
        <w:rPr>
          <w:szCs w:val="24"/>
        </w:rPr>
        <w:br/>
        <w:t>о приемке Государственным заказчиком.</w:t>
      </w:r>
    </w:p>
    <w:p w:rsidR="000E1F0D" w:rsidRPr="000E1F0D" w:rsidRDefault="000E1F0D" w:rsidP="00EC6CB0">
      <w:pPr>
        <w:pStyle w:val="15"/>
        <w:spacing w:line="240" w:lineRule="auto"/>
        <w:ind w:left="-142" w:right="-285" w:firstLine="426"/>
        <w:contextualSpacing/>
        <w:rPr>
          <w:noProof/>
          <w:szCs w:val="24"/>
        </w:rPr>
      </w:pPr>
      <w:r w:rsidRPr="000E1F0D">
        <w:rPr>
          <w:noProof/>
          <w:szCs w:val="24"/>
        </w:rPr>
        <w:t>4.11. Риск случайной гибели или случайного повреждения товара переходит на Государственного заказчика с момента подписания документа о приемке Государственным заказчиком.</w:t>
      </w:r>
    </w:p>
    <w:p w:rsidR="000E1F0D" w:rsidRPr="000E1F0D" w:rsidRDefault="000E1F0D" w:rsidP="00EC6CB0">
      <w:pPr>
        <w:pStyle w:val="15"/>
        <w:spacing w:line="240" w:lineRule="auto"/>
        <w:ind w:left="-142" w:right="-285" w:firstLine="426"/>
        <w:contextualSpacing/>
        <w:rPr>
          <w:noProof/>
          <w:szCs w:val="24"/>
        </w:rPr>
      </w:pPr>
      <w:r w:rsidRPr="000E1F0D">
        <w:rPr>
          <w:noProof/>
          <w:szCs w:val="24"/>
        </w:rPr>
        <w:t xml:space="preserve">4.12. Право собственности на товар переходит к Государственному заказчику </w:t>
      </w:r>
      <w:r w:rsidRPr="000E1F0D">
        <w:rPr>
          <w:noProof/>
          <w:szCs w:val="24"/>
        </w:rPr>
        <w:br/>
        <w:t>с момента подписания документа о приемке без замечаний Государственным заказчиком.</w:t>
      </w:r>
    </w:p>
    <w:p w:rsidR="000E1F0D" w:rsidRDefault="000E1F0D" w:rsidP="00EC6CB0">
      <w:pPr>
        <w:ind w:left="-142" w:right="-285" w:firstLine="426"/>
        <w:jc w:val="both"/>
      </w:pPr>
      <w:r w:rsidRPr="000E1F0D">
        <w:t xml:space="preserve">4.13. </w:t>
      </w:r>
      <w:r w:rsidRPr="000E1F0D">
        <w:rPr>
          <w:rStyle w:val="markedcontent"/>
        </w:rPr>
        <w:t xml:space="preserve">Обязательства по поставке товара считаются выполненными надлежащим образом Поставщиком в случае поставки всего количества товара, предусмотренного Спецификацией (Приложение № 2 к Контракту) и подписанного Государственным заказчиком документа </w:t>
      </w:r>
      <w:r w:rsidRPr="000E1F0D">
        <w:rPr>
          <w:rStyle w:val="markedcontent"/>
        </w:rPr>
        <w:br/>
        <w:t>о приемке</w:t>
      </w:r>
      <w:r w:rsidRPr="000E1F0D">
        <w:t>.</w:t>
      </w:r>
    </w:p>
    <w:p w:rsidR="00B043FF" w:rsidRDefault="00B043FF" w:rsidP="00EC6CB0">
      <w:pPr>
        <w:ind w:left="-142" w:right="-285" w:firstLine="426"/>
        <w:jc w:val="both"/>
      </w:pPr>
    </w:p>
    <w:p w:rsidR="00B043FF" w:rsidRDefault="00B043FF" w:rsidP="00EC6CB0">
      <w:pPr>
        <w:ind w:left="-142" w:right="-285" w:firstLine="426"/>
        <w:jc w:val="both"/>
      </w:pPr>
    </w:p>
    <w:p w:rsidR="00B043FF" w:rsidRPr="000E1F0D" w:rsidRDefault="00B043FF" w:rsidP="00EC6CB0">
      <w:pPr>
        <w:ind w:left="-142" w:right="-285" w:firstLine="426"/>
        <w:jc w:val="both"/>
      </w:pPr>
    </w:p>
    <w:p w:rsidR="000E1F0D" w:rsidRPr="000E1F0D" w:rsidRDefault="000E1F0D" w:rsidP="00EC6CB0">
      <w:pPr>
        <w:ind w:left="-142" w:right="-285" w:firstLine="426"/>
        <w:jc w:val="center"/>
        <w:rPr>
          <w:b/>
        </w:rPr>
      </w:pPr>
      <w:r w:rsidRPr="000E1F0D">
        <w:rPr>
          <w:b/>
        </w:rPr>
        <w:t>5. Качество Товара</w:t>
      </w:r>
    </w:p>
    <w:p w:rsidR="000E1F0D" w:rsidRPr="000E1F0D" w:rsidRDefault="000E1F0D" w:rsidP="00EC6CB0">
      <w:pPr>
        <w:ind w:left="-142" w:right="-285" w:firstLine="426"/>
        <w:jc w:val="center"/>
        <w:rPr>
          <w:b/>
        </w:rPr>
      </w:pPr>
    </w:p>
    <w:p w:rsidR="000E1F0D" w:rsidRPr="000E1F0D" w:rsidRDefault="000E1F0D" w:rsidP="00EC6CB0">
      <w:pPr>
        <w:ind w:left="-142" w:right="-285" w:firstLine="426"/>
        <w:jc w:val="both"/>
      </w:pPr>
      <w:r w:rsidRPr="000E1F0D">
        <w:lastRenderedPageBreak/>
        <w:t>5.1. Поставщик гарантирует, что качество поставленного Товара соответствует требованиям, установленным в Техническом задании (Приложение № 1).</w:t>
      </w:r>
    </w:p>
    <w:p w:rsidR="000E1F0D" w:rsidRPr="000E1F0D" w:rsidRDefault="000E1F0D" w:rsidP="00EC6CB0">
      <w:pPr>
        <w:pStyle w:val="af"/>
        <w:ind w:left="-142" w:right="-285" w:firstLine="426"/>
        <w:jc w:val="both"/>
      </w:pPr>
      <w:r w:rsidRPr="000E1F0D">
        <w:t xml:space="preserve">5.2. Упаковка должна исключать механические повреждения, загрязнения, проникновение влаги, обеспечивать сохранение качества, потребительских свойств и безопасности на всех этапах обращения с Товаром. Поставка товара в упаковке, обеспечивающей ее сохранность при транспортировке и хранении, с наличием соответствующих законодательству маркировок </w:t>
      </w:r>
      <w:r w:rsidRPr="000E1F0D">
        <w:br/>
        <w:t>и аннотаций на русском языке.</w:t>
      </w:r>
    </w:p>
    <w:p w:rsidR="000E1F0D" w:rsidRPr="000E1F0D" w:rsidRDefault="000E1F0D" w:rsidP="00EC6CB0">
      <w:pPr>
        <w:ind w:left="-142" w:right="-285" w:firstLine="426"/>
        <w:jc w:val="center"/>
        <w:rPr>
          <w:b/>
        </w:rPr>
      </w:pPr>
      <w:r w:rsidRPr="000E1F0D">
        <w:rPr>
          <w:b/>
        </w:rPr>
        <w:t>6. Ответственность Сторон</w:t>
      </w:r>
    </w:p>
    <w:p w:rsidR="000E1F0D" w:rsidRPr="000E1F0D" w:rsidRDefault="000E1F0D" w:rsidP="00EC6CB0">
      <w:pPr>
        <w:ind w:left="-142" w:right="-285" w:firstLine="426"/>
        <w:jc w:val="center"/>
        <w:rPr>
          <w:b/>
        </w:rPr>
      </w:pPr>
    </w:p>
    <w:p w:rsidR="000E1F0D" w:rsidRPr="000E1F0D" w:rsidRDefault="000E1F0D" w:rsidP="00EC6CB0">
      <w:pPr>
        <w:widowControl w:val="0"/>
        <w:tabs>
          <w:tab w:val="left" w:pos="-284"/>
          <w:tab w:val="left" w:pos="567"/>
          <w:tab w:val="left" w:pos="709"/>
        </w:tabs>
        <w:ind w:left="-142" w:right="-285" w:firstLine="426"/>
        <w:jc w:val="both"/>
      </w:pPr>
      <w:r w:rsidRPr="000E1F0D">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0E1F0D" w:rsidRPr="000E1F0D" w:rsidRDefault="000E1F0D" w:rsidP="00EC6CB0">
      <w:pPr>
        <w:widowControl w:val="0"/>
        <w:tabs>
          <w:tab w:val="left" w:pos="-284"/>
          <w:tab w:val="left" w:pos="567"/>
          <w:tab w:val="left" w:pos="709"/>
        </w:tabs>
        <w:ind w:left="-142" w:right="-285" w:firstLine="426"/>
        <w:jc w:val="both"/>
      </w:pPr>
      <w:r w:rsidRPr="000E1F0D">
        <w:t>6.2. В случае полного (частичного) неисполнения условий настоящего Контракта</w:t>
      </w:r>
      <w:r w:rsidRPr="000E1F0D">
        <w:br/>
        <w:t>одной из Сторон эта Сторона обязана возместить другой Стороне причиненные убытки.</w:t>
      </w:r>
    </w:p>
    <w:p w:rsidR="000E1F0D" w:rsidRPr="000E1F0D" w:rsidRDefault="000E1F0D" w:rsidP="00EC6CB0">
      <w:pPr>
        <w:widowControl w:val="0"/>
        <w:tabs>
          <w:tab w:val="left" w:pos="-284"/>
          <w:tab w:val="left" w:pos="567"/>
          <w:tab w:val="left" w:pos="709"/>
        </w:tabs>
        <w:ind w:left="-142" w:right="-285" w:firstLine="426"/>
        <w:jc w:val="both"/>
      </w:pPr>
      <w:r w:rsidRPr="000E1F0D">
        <w:t xml:space="preserve">6.3. В случае просрочки исполнения Поставщиком обязательств (в том числе гарантийных обязательств), предусмотренных Контрактом, Государственный заказчик направляет Поставщику требование об уплате пеней. </w:t>
      </w:r>
    </w:p>
    <w:p w:rsidR="000E1F0D" w:rsidRPr="000E1F0D" w:rsidRDefault="000E1F0D" w:rsidP="00EC6CB0">
      <w:pPr>
        <w:widowControl w:val="0"/>
        <w:tabs>
          <w:tab w:val="left" w:pos="-284"/>
          <w:tab w:val="left" w:pos="567"/>
          <w:tab w:val="left" w:pos="709"/>
        </w:tabs>
        <w:ind w:left="-142" w:right="-285" w:firstLine="426"/>
        <w:jc w:val="both"/>
      </w:pPr>
      <w:r w:rsidRPr="000E1F0D">
        <w:t>6.4.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E1F0D" w:rsidRPr="000E1F0D" w:rsidRDefault="000E1F0D" w:rsidP="00EC6CB0">
      <w:pPr>
        <w:widowControl w:val="0"/>
        <w:tabs>
          <w:tab w:val="left" w:pos="-284"/>
          <w:tab w:val="left" w:pos="567"/>
          <w:tab w:val="left" w:pos="709"/>
        </w:tabs>
        <w:ind w:left="-142" w:right="-285" w:firstLine="426"/>
        <w:jc w:val="both"/>
      </w:pPr>
      <w:r w:rsidRPr="000E1F0D">
        <w:t xml:space="preserve">6.5. В случае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Государственный заказчик направляет Поставщику требование об уплате штрафа.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w:t>
      </w:r>
      <w:r w:rsidRPr="000E1F0D">
        <w:br/>
        <w:t xml:space="preserve">(за исключением просрочки исполнения обязательств Государственным заказчиком, поставщиком (подрядчиком, исполнителем), предусмотренного контрактом, о внесении изменений в постановление Правительства Российской Федерации от 15 мая 2017 г. № 570 </w:t>
      </w:r>
      <w:r w:rsidRPr="000E1F0D">
        <w:br/>
        <w:t xml:space="preserve">и признании утратившим силу постановления Правительства Российской Федерации </w:t>
      </w:r>
      <w:r w:rsidRPr="000E1F0D">
        <w:br/>
        <w:t xml:space="preserve">от 25 ноября 2013 г.  № 1063» (далее – постановление Правительства Российской Федерации </w:t>
      </w:r>
      <w:r w:rsidRPr="000E1F0D">
        <w:br/>
        <w:t>от 30 августа 2017 года № 1042).</w:t>
      </w:r>
    </w:p>
    <w:p w:rsidR="000E1F0D" w:rsidRPr="000E1F0D" w:rsidRDefault="000E1F0D" w:rsidP="00EC6CB0">
      <w:pPr>
        <w:widowControl w:val="0"/>
        <w:tabs>
          <w:tab w:val="left" w:pos="-284"/>
          <w:tab w:val="left" w:pos="567"/>
          <w:tab w:val="left" w:pos="709"/>
        </w:tabs>
        <w:ind w:left="-142" w:right="-285" w:firstLine="426"/>
        <w:jc w:val="both"/>
      </w:pPr>
      <w:r w:rsidRPr="000E1F0D">
        <w:t xml:space="preserve">6.6. За каждый </w:t>
      </w:r>
      <w:r w:rsidRPr="000E1F0D">
        <w:rPr>
          <w:i/>
        </w:rPr>
        <w:t xml:space="preserve">факт неисполнения или ненадлежащего исполнения </w:t>
      </w:r>
      <w:r w:rsidRPr="000E1F0D">
        <w:t>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 в размере 10 % от цены контракта.</w:t>
      </w:r>
    </w:p>
    <w:p w:rsidR="000E1F0D" w:rsidRPr="000E1F0D" w:rsidRDefault="000E1F0D" w:rsidP="00EC6CB0">
      <w:pPr>
        <w:tabs>
          <w:tab w:val="left" w:pos="-284"/>
          <w:tab w:val="left" w:pos="426"/>
          <w:tab w:val="left" w:pos="567"/>
          <w:tab w:val="left" w:pos="709"/>
        </w:tabs>
        <w:ind w:left="-142" w:right="-285" w:firstLine="426"/>
        <w:jc w:val="both"/>
      </w:pPr>
      <w:r w:rsidRPr="000E1F0D">
        <w:t xml:space="preserve">6.7. За каждый факт неисполнения или ненадлежащего исполнения Поставщиком обязательства, предусмотренного Контрактом, которое </w:t>
      </w:r>
      <w:r w:rsidRPr="000E1F0D">
        <w:rPr>
          <w:i/>
        </w:rPr>
        <w:t>не имеет стоимостного выражения</w:t>
      </w:r>
      <w:r w:rsidRPr="000E1F0D">
        <w:t>, (при наличии в Контракте таких обязательств), Поставщик выплачивает Государственному заказчику штраф в размере 1 000 (одна тысяча) рублей 00 копеек.</w:t>
      </w:r>
    </w:p>
    <w:p w:rsidR="000E1F0D" w:rsidRPr="000E1F0D" w:rsidRDefault="000E1F0D" w:rsidP="00EC6CB0">
      <w:pPr>
        <w:widowControl w:val="0"/>
        <w:tabs>
          <w:tab w:val="left" w:pos="-284"/>
          <w:tab w:val="left" w:pos="567"/>
          <w:tab w:val="left" w:pos="709"/>
        </w:tabs>
        <w:ind w:left="-142" w:right="-285" w:firstLine="426"/>
        <w:jc w:val="both"/>
      </w:pPr>
      <w:r w:rsidRPr="000E1F0D">
        <w:t>6.9.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0E1F0D" w:rsidRPr="000E1F0D" w:rsidRDefault="000E1F0D" w:rsidP="00EC6CB0">
      <w:pPr>
        <w:widowControl w:val="0"/>
        <w:tabs>
          <w:tab w:val="left" w:pos="-284"/>
          <w:tab w:val="left" w:pos="567"/>
          <w:tab w:val="left" w:pos="709"/>
        </w:tabs>
        <w:ind w:left="-142" w:right="-285" w:firstLine="426"/>
        <w:jc w:val="both"/>
      </w:pPr>
      <w:r w:rsidRPr="000E1F0D">
        <w:t xml:space="preserve">6.10. Пеня начисляется за каждый день просрочки исполнения Государственным заказчиком </w:t>
      </w:r>
      <w:r w:rsidRPr="000E1F0D">
        <w:lastRenderedPageBreak/>
        <w:t>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0E1F0D" w:rsidRPr="000E1F0D" w:rsidRDefault="000E1F0D" w:rsidP="00EC6CB0">
      <w:pPr>
        <w:widowControl w:val="0"/>
        <w:tabs>
          <w:tab w:val="left" w:pos="-284"/>
          <w:tab w:val="left" w:pos="567"/>
          <w:tab w:val="left" w:pos="709"/>
        </w:tabs>
        <w:ind w:left="-142" w:right="-285" w:firstLine="426"/>
        <w:jc w:val="both"/>
      </w:pPr>
      <w:r w:rsidRPr="000E1F0D">
        <w:t>6.11.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Поставщику штраф</w:t>
      </w:r>
      <w:r w:rsidRPr="000E1F0D">
        <w:br/>
        <w:t>в размере 1 000 (одна тысяча) рублей 00 копеек.</w:t>
      </w:r>
    </w:p>
    <w:p w:rsidR="000E1F0D" w:rsidRPr="000E1F0D" w:rsidRDefault="000E1F0D" w:rsidP="00EC6CB0">
      <w:pPr>
        <w:widowControl w:val="0"/>
        <w:tabs>
          <w:tab w:val="left" w:pos="-284"/>
          <w:tab w:val="left" w:pos="567"/>
          <w:tab w:val="left" w:pos="709"/>
        </w:tabs>
        <w:ind w:left="-142" w:right="-285" w:firstLine="426"/>
        <w:jc w:val="both"/>
      </w:pPr>
      <w:r w:rsidRPr="000E1F0D">
        <w:t>6.12.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E1F0D" w:rsidRPr="000E1F0D" w:rsidRDefault="000E1F0D" w:rsidP="00EC6CB0">
      <w:pPr>
        <w:widowControl w:val="0"/>
        <w:tabs>
          <w:tab w:val="left" w:pos="-284"/>
          <w:tab w:val="left" w:pos="567"/>
          <w:tab w:val="left" w:pos="709"/>
        </w:tabs>
        <w:ind w:left="-142" w:right="-285" w:firstLine="426"/>
        <w:jc w:val="both"/>
      </w:pPr>
      <w:r w:rsidRPr="000E1F0D">
        <w:t>6.13.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E1F0D" w:rsidRPr="000E1F0D" w:rsidRDefault="000E1F0D" w:rsidP="00EC6CB0">
      <w:pPr>
        <w:widowControl w:val="0"/>
        <w:tabs>
          <w:tab w:val="left" w:pos="-284"/>
          <w:tab w:val="left" w:pos="567"/>
          <w:tab w:val="left" w:pos="709"/>
        </w:tabs>
        <w:ind w:left="-142" w:right="-285" w:firstLine="426"/>
        <w:jc w:val="both"/>
      </w:pPr>
      <w:r w:rsidRPr="000E1F0D">
        <w:t>6.14. Сторона освобождается от уплаты неустойки (штрафа, пени), если докажет,</w:t>
      </w:r>
      <w:r w:rsidRPr="000E1F0D">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E1F0D" w:rsidRDefault="000E1F0D" w:rsidP="00EC6CB0">
      <w:pPr>
        <w:widowControl w:val="0"/>
        <w:tabs>
          <w:tab w:val="left" w:pos="-284"/>
          <w:tab w:val="left" w:pos="567"/>
          <w:tab w:val="left" w:pos="709"/>
        </w:tabs>
        <w:ind w:left="-142" w:right="-285" w:firstLine="426"/>
        <w:jc w:val="both"/>
      </w:pPr>
      <w:r w:rsidRPr="000E1F0D">
        <w:t>6.15. Применение штрафных санкций не освобождает Стороны от исполнения обязательств по настоящему Контракту.</w:t>
      </w:r>
    </w:p>
    <w:p w:rsidR="00EC6CB0" w:rsidRPr="000E1F0D" w:rsidRDefault="00EC6CB0" w:rsidP="00EC6CB0">
      <w:pPr>
        <w:widowControl w:val="0"/>
        <w:tabs>
          <w:tab w:val="left" w:pos="-284"/>
          <w:tab w:val="left" w:pos="567"/>
          <w:tab w:val="left" w:pos="709"/>
        </w:tabs>
        <w:ind w:left="-142" w:right="-285" w:firstLine="426"/>
        <w:jc w:val="both"/>
      </w:pPr>
    </w:p>
    <w:p w:rsidR="000E1F0D" w:rsidRPr="000E1F0D" w:rsidRDefault="000E1F0D" w:rsidP="00EC6CB0">
      <w:pPr>
        <w:pStyle w:val="afb"/>
        <w:spacing w:before="0" w:beforeAutospacing="0" w:after="0" w:afterAutospacing="0"/>
        <w:ind w:left="-142" w:right="-285" w:firstLine="426"/>
        <w:jc w:val="center"/>
        <w:rPr>
          <w:b/>
        </w:rPr>
      </w:pPr>
      <w:r w:rsidRPr="000E1F0D">
        <w:rPr>
          <w:b/>
        </w:rPr>
        <w:t>7.Форс-мажорные обстоятельства</w:t>
      </w:r>
    </w:p>
    <w:p w:rsidR="000E1F0D" w:rsidRPr="000E1F0D" w:rsidRDefault="000E1F0D" w:rsidP="00EC6CB0">
      <w:pPr>
        <w:pStyle w:val="afb"/>
        <w:spacing w:before="0" w:beforeAutospacing="0" w:after="0" w:afterAutospacing="0"/>
        <w:ind w:left="-142" w:right="-285" w:firstLine="426"/>
        <w:jc w:val="center"/>
        <w:rPr>
          <w:b/>
        </w:rPr>
      </w:pPr>
    </w:p>
    <w:p w:rsidR="000E1F0D" w:rsidRPr="000E1F0D" w:rsidRDefault="000E1F0D" w:rsidP="00EC6CB0">
      <w:pPr>
        <w:ind w:left="-142" w:right="-285" w:firstLine="426"/>
        <w:jc w:val="both"/>
      </w:pPr>
      <w:r w:rsidRPr="000E1F0D">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E1F0D" w:rsidRPr="000E1F0D" w:rsidRDefault="000E1F0D" w:rsidP="00EC6CB0">
      <w:pPr>
        <w:ind w:left="-142" w:right="-285" w:firstLine="426"/>
        <w:jc w:val="both"/>
      </w:pPr>
      <w:r w:rsidRPr="000E1F0D">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E1F0D" w:rsidRPr="000E1F0D" w:rsidRDefault="000E1F0D" w:rsidP="00EC6CB0">
      <w:pPr>
        <w:ind w:left="-142" w:right="-285" w:firstLine="426"/>
        <w:jc w:val="both"/>
      </w:pPr>
      <w:r w:rsidRPr="000E1F0D">
        <w:t xml:space="preserve">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r w:rsidRPr="000E1F0D">
        <w:br/>
        <w:t xml:space="preserve">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w:t>
      </w:r>
      <w:r w:rsidRPr="000E1F0D">
        <w:br/>
        <w:t>и срок исполнения обязательств.</w:t>
      </w:r>
    </w:p>
    <w:p w:rsidR="000E1F0D" w:rsidRPr="000E1F0D" w:rsidRDefault="000E1F0D" w:rsidP="00EC6CB0">
      <w:pPr>
        <w:ind w:left="-142" w:right="-285" w:firstLine="426"/>
        <w:jc w:val="both"/>
      </w:pPr>
      <w:r w:rsidRPr="000E1F0D">
        <w:t xml:space="preserve">7.3. По прекращении указанных обстоятельств Сторона должна без промедления, </w:t>
      </w:r>
      <w:r w:rsidRPr="000E1F0D">
        <w:br/>
        <w:t xml:space="preserve">но не позднее 3 дней, известить об этом другую Сторону в письменной форме. </w:t>
      </w:r>
      <w:r w:rsidRPr="000E1F0D">
        <w:br/>
        <w:t xml:space="preserve">В извещении должен быть указан срок, в который предполагается исполнить обязательства </w:t>
      </w:r>
      <w:r w:rsidRPr="000E1F0D">
        <w:br/>
        <w:t>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0E1F0D" w:rsidRPr="000E1F0D" w:rsidRDefault="000E1F0D" w:rsidP="00EC6CB0">
      <w:pPr>
        <w:ind w:left="-142" w:right="-285" w:firstLine="426"/>
        <w:jc w:val="both"/>
      </w:pPr>
      <w:r w:rsidRPr="000E1F0D">
        <w:t>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E1F0D" w:rsidRPr="000E1F0D" w:rsidRDefault="000E1F0D" w:rsidP="00EC6CB0">
      <w:pPr>
        <w:ind w:left="-142" w:right="-285" w:firstLine="426"/>
        <w:jc w:val="both"/>
      </w:pPr>
      <w:r w:rsidRPr="000E1F0D">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течении которого действовали такие обстоятельства и их последствия.</w:t>
      </w:r>
    </w:p>
    <w:p w:rsidR="000E1F0D" w:rsidRPr="000E1F0D" w:rsidRDefault="000E1F0D" w:rsidP="00EC6CB0">
      <w:pPr>
        <w:ind w:left="-142" w:right="-285" w:firstLine="426"/>
        <w:jc w:val="both"/>
      </w:pPr>
      <w:r w:rsidRPr="000E1F0D">
        <w:t xml:space="preserve">7.6. Если форс-мажорные обстоятельства их последствия продолжают действовать более 1 (одного) месяца, Стороны в возможно короткий срок проведут переговоры </w:t>
      </w:r>
      <w:r w:rsidRPr="000E1F0D">
        <w:br/>
        <w:t>с целью выявления приемлемых для обеих Сторон альтернативных способов исполнения Контракта и достижения соответствующей договоренности.</w:t>
      </w:r>
    </w:p>
    <w:p w:rsidR="000E1F0D" w:rsidRPr="000E1F0D" w:rsidRDefault="000E1F0D" w:rsidP="00EC6CB0">
      <w:pPr>
        <w:ind w:left="-142" w:right="-285" w:firstLine="426"/>
        <w:jc w:val="both"/>
      </w:pPr>
    </w:p>
    <w:p w:rsidR="000E1F0D" w:rsidRPr="000E1F0D" w:rsidRDefault="000E1F0D" w:rsidP="00EC6CB0">
      <w:pPr>
        <w:ind w:left="-142" w:right="-285" w:firstLine="426"/>
        <w:jc w:val="center"/>
        <w:rPr>
          <w:b/>
        </w:rPr>
      </w:pPr>
      <w:r w:rsidRPr="000E1F0D">
        <w:rPr>
          <w:b/>
        </w:rPr>
        <w:lastRenderedPageBreak/>
        <w:t>8. Расторжение и изменение Контракта</w:t>
      </w:r>
    </w:p>
    <w:p w:rsidR="000E1F0D" w:rsidRPr="000E1F0D" w:rsidRDefault="000E1F0D" w:rsidP="00EC6CB0">
      <w:pPr>
        <w:ind w:left="-142" w:right="-285" w:firstLine="426"/>
        <w:jc w:val="center"/>
        <w:rPr>
          <w:b/>
        </w:rPr>
      </w:pPr>
    </w:p>
    <w:p w:rsidR="000E1F0D" w:rsidRPr="000E1F0D" w:rsidRDefault="000E1F0D" w:rsidP="00EC6CB0">
      <w:pPr>
        <w:ind w:left="-142" w:right="-285" w:firstLine="426"/>
        <w:jc w:val="both"/>
      </w:pPr>
      <w:r w:rsidRPr="000E1F0D">
        <w:t xml:space="preserve">8.1. Расторжение контракта допускается по соглашению сторон, по решению суда, </w:t>
      </w:r>
      <w:r w:rsidRPr="000E1F0D">
        <w:br/>
        <w:t xml:space="preserve">в случае одностороннего отказа стороны контракта от исполнения контракта в соответствии </w:t>
      </w:r>
      <w:r w:rsidRPr="000E1F0D">
        <w:br/>
        <w:t>с гражданским законодательством.</w:t>
      </w:r>
    </w:p>
    <w:p w:rsidR="000E1F0D" w:rsidRPr="000E1F0D" w:rsidRDefault="000E1F0D" w:rsidP="00EC6CB0">
      <w:pPr>
        <w:ind w:left="-142" w:right="-285" w:firstLine="426"/>
        <w:jc w:val="both"/>
      </w:pPr>
      <w:r w:rsidRPr="000E1F0D">
        <w:t>8.2. Изменение существенных условий Контракта при его исполнении не допускается,</w:t>
      </w:r>
      <w:r w:rsidRPr="000E1F0D">
        <w:br/>
        <w:t>за исключением их изменения по соглашению Сторон в случаях, предусмотренных статьей 95 Закона № 44-ФЗ.</w:t>
      </w: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t>8.3. В случае принятия Государственным заказчиком решения об одностороннем отказе</w:t>
      </w:r>
      <w:r w:rsidRPr="000E1F0D">
        <w:rPr>
          <w:rFonts w:ascii="Times New Roman" w:hAnsi="Times New Roman"/>
          <w:sz w:val="24"/>
          <w:szCs w:val="24"/>
        </w:rPr>
        <w:br/>
        <w:t>от исполнения контракта, расторжение производится в порядке предусмотренным статьей 95 Закона № 44-ФЗ.</w:t>
      </w:r>
    </w:p>
    <w:p w:rsidR="000E1F0D" w:rsidRPr="000E1F0D" w:rsidRDefault="000E1F0D" w:rsidP="00EC6CB0">
      <w:pPr>
        <w:ind w:left="-142" w:right="-285" w:firstLine="426"/>
        <w:jc w:val="both"/>
      </w:pPr>
      <w:r w:rsidRPr="000E1F0D">
        <w:t xml:space="preserve">8.3. Решение Государственного заказчика об одностороннем отказе от исполнения контракта в течение трех рабочих дней, следующего за датой принятия указанного направляется Поставщику по почте заказным письмом с уведомлением о вручении по адресу  Поставщика, указанному в контракте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w:t>
      </w:r>
      <w:r w:rsidRPr="000E1F0D">
        <w:br/>
        <w:t>о его вручении Поставщику.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с единой информационной системе.</w:t>
      </w:r>
    </w:p>
    <w:p w:rsidR="000E1F0D" w:rsidRPr="000E1F0D" w:rsidRDefault="000E1F0D" w:rsidP="00EC6CB0">
      <w:pPr>
        <w:ind w:left="-142" w:right="-285" w:firstLine="426"/>
        <w:jc w:val="both"/>
      </w:pPr>
      <w:r w:rsidRPr="000E1F0D">
        <w:t>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t>8.7. Информация о Поставщике, с которым Контракт был расторгнут в связи</w:t>
      </w:r>
      <w:r w:rsidRPr="000E1F0D">
        <w:rPr>
          <w:rFonts w:ascii="Times New Roman" w:hAnsi="Times New Roman"/>
          <w:sz w:val="24"/>
          <w:szCs w:val="24"/>
        </w:rPr>
        <w:br/>
        <w:t xml:space="preserve">с односторонним отказом Государственного заказчика от исполнения Контракта, включается </w:t>
      </w:r>
      <w:r w:rsidRPr="000E1F0D">
        <w:rPr>
          <w:rFonts w:ascii="Times New Roman" w:hAnsi="Times New Roman"/>
          <w:sz w:val="24"/>
          <w:szCs w:val="24"/>
        </w:rPr>
        <w:br/>
        <w:t xml:space="preserve">в установленном </w:t>
      </w:r>
      <w:hyperlink r:id="rId9" w:history="1">
        <w:r w:rsidRPr="000E1F0D">
          <w:rPr>
            <w:rFonts w:ascii="Times New Roman" w:hAnsi="Times New Roman"/>
            <w:sz w:val="24"/>
            <w:szCs w:val="24"/>
          </w:rPr>
          <w:t>Законом</w:t>
        </w:r>
      </w:hyperlink>
      <w:r w:rsidRPr="000E1F0D">
        <w:rPr>
          <w:rFonts w:ascii="Times New Roman" w:hAnsi="Times New Roman"/>
          <w:sz w:val="24"/>
          <w:szCs w:val="24"/>
        </w:rPr>
        <w:t xml:space="preserve"> № 44-ФЗ порядке в реестр недобросовестных поставщиков. </w:t>
      </w:r>
    </w:p>
    <w:p w:rsidR="000E1F0D" w:rsidRPr="000E1F0D" w:rsidRDefault="000E1F0D" w:rsidP="00EC6CB0">
      <w:pPr>
        <w:pStyle w:val="ConsPlusNormal"/>
        <w:tabs>
          <w:tab w:val="left" w:pos="142"/>
          <w:tab w:val="left" w:pos="426"/>
          <w:tab w:val="left" w:pos="567"/>
        </w:tabs>
        <w:ind w:left="-142" w:right="-285" w:firstLine="426"/>
        <w:jc w:val="both"/>
        <w:rPr>
          <w:rFonts w:ascii="Times New Roman" w:hAnsi="Times New Roman"/>
          <w:i/>
        </w:rPr>
      </w:pPr>
      <w:r w:rsidRPr="000E1F0D">
        <w:rPr>
          <w:rFonts w:ascii="Times New Roman" w:hAnsi="Times New Roman"/>
        </w:rPr>
        <w:t>8.8. При расторжении Контракта в связи с односторонним отказом Стороны</w:t>
      </w:r>
      <w:r w:rsidRPr="000E1F0D">
        <w:rPr>
          <w:rFonts w:ascii="Times New Roman" w:hAnsi="Times New Roman"/>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t>8.9. При расторжении Контракта обязательства Сторон прекращаются, за исключением обязательств Государственного заказчика по оплате стоимости товара, фактически поставленного на момент расторжения Контракта, а также права Стороны требовать возмещения убытков и взыскания неустоек (штрафов, пеней) по дату фактического исполнения Поставщиком обязательств по поставке.</w:t>
      </w:r>
    </w:p>
    <w:p w:rsidR="00EC6CB0" w:rsidRPr="000E1F0D" w:rsidRDefault="00EC6CB0" w:rsidP="00EC6CB0">
      <w:pPr>
        <w:pStyle w:val="af7"/>
        <w:tabs>
          <w:tab w:val="left" w:pos="142"/>
          <w:tab w:val="left" w:pos="426"/>
          <w:tab w:val="left" w:pos="567"/>
        </w:tabs>
        <w:ind w:left="-142" w:right="-285" w:firstLine="426"/>
        <w:jc w:val="both"/>
        <w:rPr>
          <w:rFonts w:ascii="Times New Roman" w:hAnsi="Times New Roman"/>
          <w:sz w:val="24"/>
          <w:szCs w:val="24"/>
        </w:rPr>
      </w:pPr>
    </w:p>
    <w:p w:rsidR="00EC6CB0" w:rsidRDefault="00EC6CB0" w:rsidP="00EC6CB0">
      <w:pPr>
        <w:ind w:left="-142" w:right="-285" w:firstLine="426"/>
        <w:jc w:val="center"/>
        <w:rPr>
          <w:b/>
        </w:rPr>
      </w:pPr>
    </w:p>
    <w:p w:rsidR="000E1F0D" w:rsidRPr="000E1F0D" w:rsidRDefault="000E1F0D" w:rsidP="00EC6CB0">
      <w:pPr>
        <w:ind w:left="-142" w:right="-285" w:firstLine="426"/>
        <w:jc w:val="center"/>
        <w:rPr>
          <w:b/>
        </w:rPr>
      </w:pPr>
      <w:r w:rsidRPr="000E1F0D">
        <w:rPr>
          <w:b/>
        </w:rPr>
        <w:t>9. Порядок разрешения споров</w:t>
      </w:r>
    </w:p>
    <w:p w:rsidR="000E1F0D" w:rsidRPr="000E1F0D" w:rsidRDefault="000E1F0D" w:rsidP="00EC6CB0">
      <w:pPr>
        <w:ind w:left="-142" w:right="-285" w:firstLine="426"/>
        <w:jc w:val="center"/>
        <w:rPr>
          <w:b/>
        </w:rPr>
      </w:pPr>
    </w:p>
    <w:p w:rsidR="000E1F0D" w:rsidRPr="000E1F0D" w:rsidRDefault="000E1F0D" w:rsidP="00EC6CB0">
      <w:pPr>
        <w:ind w:left="-142" w:right="-285" w:firstLine="426"/>
        <w:jc w:val="both"/>
      </w:pPr>
      <w:r w:rsidRPr="000E1F0D">
        <w:t xml:space="preserve">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Pr="000E1F0D">
        <w:br/>
        <w:t xml:space="preserve">и разногласия, возникающие при исполнении Контракта, подлежат разрешению </w:t>
      </w:r>
      <w:r w:rsidRPr="000E1F0D">
        <w:br/>
        <w:t>в Арбитражном суде г. Санкт-Петербурга и Ленинградской области в порядке, предусмотренном действующим законодательством Российской Федерации.</w:t>
      </w:r>
    </w:p>
    <w:p w:rsidR="000E1F0D" w:rsidRPr="000E1F0D" w:rsidRDefault="000E1F0D" w:rsidP="00EC6CB0">
      <w:pPr>
        <w:ind w:left="-142" w:right="-285" w:firstLine="426"/>
        <w:jc w:val="both"/>
      </w:pPr>
      <w:r w:rsidRPr="000E1F0D">
        <w:t>9.2. Досудебный порядок урегулирования споров, предусматривающий направление претензии контрагенту, является обязательным.</w:t>
      </w:r>
    </w:p>
    <w:p w:rsidR="000E1F0D" w:rsidRPr="000E1F0D" w:rsidRDefault="000E1F0D" w:rsidP="00EC6CB0">
      <w:pPr>
        <w:ind w:left="-142" w:right="-285" w:firstLine="426"/>
        <w:jc w:val="both"/>
        <w:rPr>
          <w:color w:val="1A1A1A"/>
        </w:rPr>
      </w:pPr>
      <w:r w:rsidRPr="000E1F0D">
        <w:lastRenderedPageBreak/>
        <w:t>9.3.</w:t>
      </w:r>
      <w:r w:rsidRPr="000E1F0D">
        <w:rPr>
          <w:color w:val="1A1A1A"/>
        </w:rPr>
        <w:t xml:space="preserve">Претензия, ответ на претензию, </w:t>
      </w:r>
      <w:r w:rsidRPr="000E1F0D">
        <w:t>должны быть составлены в письменной форме</w:t>
      </w:r>
      <w:r w:rsidRPr="000E1F0D">
        <w:br/>
        <w:t>и</w:t>
      </w:r>
      <w:r w:rsidRPr="000E1F0D">
        <w:rPr>
          <w:color w:val="1A1A1A"/>
        </w:rPr>
        <w:t xml:space="preserve"> направляются контрагенту (должнику) заказным или ценным письмом. Допускается направление претензии по телеграфу, телетайпу, а также с использованием иных средств связи, обеспечивающих документальное фиксирование ее отправления, либо направление нарочным</w:t>
      </w:r>
      <w:r w:rsidRPr="000E1F0D">
        <w:rPr>
          <w:color w:val="1A1A1A"/>
        </w:rPr>
        <w:br/>
        <w:t>с вручением под расписку уполномоченному должностному лицу контрагента (должника).</w:t>
      </w:r>
      <w:r w:rsidRPr="000E1F0D">
        <w:rPr>
          <w:color w:val="1A1A1A"/>
        </w:rPr>
        <w:br/>
        <w:t xml:space="preserve">В целях оперативного информирования контрагента (должника) о претензионных требованиях, текст претензии может быть направлен ему по электронной почте. </w:t>
      </w: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t xml:space="preserve">9.4. Сторона должна дать в письменной форме ответ на претензию по существу </w:t>
      </w:r>
      <w:r w:rsidRPr="000E1F0D">
        <w:rPr>
          <w:rFonts w:ascii="Times New Roman" w:hAnsi="Times New Roman"/>
          <w:sz w:val="24"/>
          <w:szCs w:val="24"/>
        </w:rPr>
        <w:br/>
        <w:t>в срок не позднее 30  календарных  дней с даты получения претензии.</w:t>
      </w: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t>9.5.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t xml:space="preserve">9.6. Если требования в претензии подлежат денежной оценке, в претензии указывается </w:t>
      </w:r>
      <w:proofErr w:type="spellStart"/>
      <w:r w:rsidRPr="000E1F0D">
        <w:rPr>
          <w:rFonts w:ascii="Times New Roman" w:hAnsi="Times New Roman"/>
          <w:sz w:val="24"/>
          <w:szCs w:val="24"/>
        </w:rPr>
        <w:t>истребуемая</w:t>
      </w:r>
      <w:proofErr w:type="spellEnd"/>
      <w:r w:rsidRPr="000E1F0D">
        <w:rPr>
          <w:rFonts w:ascii="Times New Roman" w:hAnsi="Times New Roman"/>
          <w:sz w:val="24"/>
          <w:szCs w:val="24"/>
        </w:rPr>
        <w:t xml:space="preserve"> денежная сумма и ее полный и обоснованный расчет.</w:t>
      </w: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t>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t>9.8. В претензии могут быть указаны иные сведения, которые, по мнению Стороны, предъявившей претензию, будут способствовать более быстрому и правильному</w:t>
      </w:r>
      <w:r w:rsidRPr="000E1F0D">
        <w:rPr>
          <w:rFonts w:ascii="Times New Roman" w:hAnsi="Times New Roman"/>
          <w:sz w:val="24"/>
          <w:szCs w:val="24"/>
        </w:rPr>
        <w:br/>
        <w:t>ее рассмотрению, объективному урегулированию спора.</w:t>
      </w: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t xml:space="preserve">9.9. При отклонении претензии полностью или частично либо неполучении ответа </w:t>
      </w:r>
      <w:r w:rsidRPr="000E1F0D">
        <w:rPr>
          <w:rFonts w:ascii="Times New Roman" w:hAnsi="Times New Roman"/>
          <w:sz w:val="24"/>
          <w:szCs w:val="24"/>
        </w:rPr>
        <w:br/>
        <w:t xml:space="preserve">в установленные для ее рассмотрения сроки, либо неисполнении требований по претензии </w:t>
      </w:r>
      <w:r w:rsidRPr="000E1F0D">
        <w:rPr>
          <w:rFonts w:ascii="Times New Roman" w:hAnsi="Times New Roman"/>
          <w:sz w:val="24"/>
          <w:szCs w:val="24"/>
        </w:rPr>
        <w:b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w:t>
      </w:r>
      <w:r w:rsidRPr="000E1F0D">
        <w:rPr>
          <w:rFonts w:ascii="Times New Roman" w:hAnsi="Times New Roman"/>
          <w:sz w:val="24"/>
          <w:szCs w:val="24"/>
        </w:rPr>
        <w:br/>
        <w:t>г. Санкт-Петербурга и Ленинградской области.</w:t>
      </w: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p>
    <w:p w:rsidR="000E1F0D" w:rsidRPr="000E1F0D" w:rsidRDefault="000E1F0D" w:rsidP="00EC6CB0">
      <w:pPr>
        <w:ind w:left="-142" w:right="-285" w:firstLine="426"/>
        <w:jc w:val="center"/>
        <w:rPr>
          <w:b/>
        </w:rPr>
      </w:pPr>
      <w:r w:rsidRPr="000E1F0D">
        <w:rPr>
          <w:b/>
        </w:rPr>
        <w:t>10. Прочие условия</w:t>
      </w:r>
    </w:p>
    <w:p w:rsidR="000E1F0D" w:rsidRPr="000E1F0D" w:rsidRDefault="000E1F0D" w:rsidP="00EC6CB0">
      <w:pPr>
        <w:ind w:left="-142" w:right="-285" w:firstLine="426"/>
        <w:jc w:val="center"/>
        <w:rPr>
          <w:b/>
        </w:rPr>
      </w:pP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tab/>
        <w:t xml:space="preserve">10.1. Настоящий Контракт вступает в силу с момента подписания обеими Сторонами </w:t>
      </w:r>
      <w:r w:rsidRPr="000E1F0D">
        <w:rPr>
          <w:rFonts w:ascii="Times New Roman" w:hAnsi="Times New Roman"/>
          <w:sz w:val="24"/>
          <w:szCs w:val="24"/>
        </w:rPr>
        <w:br/>
        <w:t xml:space="preserve">и действует до полного исполнения Сторонами обязательств по контракту, но не позднее </w:t>
      </w:r>
      <w:r w:rsidR="00B46E93">
        <w:rPr>
          <w:rFonts w:ascii="Times New Roman" w:hAnsi="Times New Roman"/>
          <w:sz w:val="24"/>
          <w:szCs w:val="24"/>
        </w:rPr>
        <w:t>___________________</w:t>
      </w:r>
      <w:r w:rsidRPr="000212F4">
        <w:rPr>
          <w:rFonts w:ascii="Times New Roman" w:hAnsi="Times New Roman"/>
          <w:sz w:val="24"/>
          <w:szCs w:val="24"/>
        </w:rPr>
        <w:t xml:space="preserve"> года.</w:t>
      </w: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t xml:space="preserve">  10.</w:t>
      </w:r>
      <w:r w:rsidR="00C12031" w:rsidRPr="000E1F0D">
        <w:rPr>
          <w:rFonts w:ascii="Times New Roman" w:hAnsi="Times New Roman"/>
          <w:sz w:val="24"/>
          <w:szCs w:val="24"/>
        </w:rPr>
        <w:t>2. Во</w:t>
      </w:r>
      <w:r w:rsidRPr="000E1F0D">
        <w:rPr>
          <w:rFonts w:ascii="Times New Roman" w:hAnsi="Times New Roman"/>
          <w:sz w:val="24"/>
          <w:szCs w:val="24"/>
        </w:rPr>
        <w:t xml:space="preserve"> всем, что не оговорено в настоящем Контракте, Стороны руководствуются действующим законодательством Российской Федерации.</w:t>
      </w: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t xml:space="preserve">  10.3.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 (одного) рабочего дня с даты такого изменения. При этом если Поставщик не исполнит либо ненадлежащим образом исполнит обязанность, предусмотренную настоящим </w:t>
      </w: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t>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t xml:space="preserve"> 10.4.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w:t>
      </w:r>
      <w:r w:rsidRPr="000E1F0D">
        <w:rPr>
          <w:rFonts w:ascii="Times New Roman" w:hAnsi="Times New Roman"/>
          <w:sz w:val="24"/>
          <w:szCs w:val="24"/>
        </w:rPr>
        <w:br/>
        <w:t xml:space="preserve">о вручении либо с использованием почтовой связи заказным письмом с уведомлением </w:t>
      </w:r>
      <w:r w:rsidRPr="000E1F0D">
        <w:rPr>
          <w:rFonts w:ascii="Times New Roman" w:hAnsi="Times New Roman"/>
          <w:sz w:val="24"/>
          <w:szCs w:val="24"/>
        </w:rPr>
        <w:br/>
        <w:t xml:space="preserve">о вручении по адресам Сторон, указанным в </w:t>
      </w:r>
      <w:hyperlink w:anchor="P306" w:history="1">
        <w:r w:rsidRPr="000E1F0D">
          <w:rPr>
            <w:rFonts w:ascii="Times New Roman" w:hAnsi="Times New Roman"/>
            <w:sz w:val="24"/>
            <w:szCs w:val="24"/>
          </w:rPr>
          <w:t>разделе 1</w:t>
        </w:r>
        <w:r w:rsidR="0003198C">
          <w:rPr>
            <w:rFonts w:ascii="Times New Roman" w:hAnsi="Times New Roman"/>
            <w:sz w:val="24"/>
            <w:szCs w:val="24"/>
          </w:rPr>
          <w:t>2</w:t>
        </w:r>
      </w:hyperlink>
      <w:r w:rsidRPr="000E1F0D">
        <w:rPr>
          <w:rFonts w:ascii="Times New Roman" w:hAnsi="Times New Roman"/>
          <w:sz w:val="24"/>
          <w:szCs w:val="24"/>
        </w:rPr>
        <w:t xml:space="preserve"> настоящего Контракта, либо </w:t>
      </w:r>
      <w:r w:rsidRPr="000E1F0D">
        <w:rPr>
          <w:rFonts w:ascii="Times New Roman" w:hAnsi="Times New Roman"/>
          <w:sz w:val="24"/>
          <w:szCs w:val="24"/>
        </w:rPr>
        <w:br/>
        <w:t xml:space="preserve">с использованием электронной почты на электронные адреса, указанные в </w:t>
      </w:r>
      <w:hyperlink w:anchor="P306" w:history="1">
        <w:r w:rsidRPr="000E1F0D">
          <w:rPr>
            <w:rFonts w:ascii="Times New Roman" w:hAnsi="Times New Roman"/>
            <w:sz w:val="24"/>
            <w:szCs w:val="24"/>
          </w:rPr>
          <w:t>разделе 1</w:t>
        </w:r>
      </w:hyperlink>
      <w:r w:rsidR="0003198C">
        <w:rPr>
          <w:rFonts w:ascii="Times New Roman" w:hAnsi="Times New Roman"/>
          <w:sz w:val="24"/>
          <w:szCs w:val="24"/>
        </w:rPr>
        <w:t>2</w:t>
      </w:r>
      <w:r w:rsidRPr="000E1F0D">
        <w:rPr>
          <w:rFonts w:ascii="Times New Roman" w:hAnsi="Times New Roman"/>
          <w:sz w:val="24"/>
          <w:szCs w:val="24"/>
        </w:rPr>
        <w:t xml:space="preserve"> настоящего Контракта, либо с использованием факсимильной связи.</w:t>
      </w: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lastRenderedPageBreak/>
        <w:t xml:space="preserve">Момент получения Стороной сообщения или уведомления, направленного </w:t>
      </w:r>
      <w:r w:rsidRPr="000E1F0D">
        <w:rPr>
          <w:rFonts w:ascii="Times New Roman" w:hAnsi="Times New Roman"/>
          <w:sz w:val="24"/>
          <w:szCs w:val="24"/>
        </w:rPr>
        <w:br/>
        <w:t xml:space="preserve">с использованием курьерской доставки, почтовой или факсимильной связи, определяется </w:t>
      </w:r>
      <w:r w:rsidRPr="000E1F0D">
        <w:rPr>
          <w:rFonts w:ascii="Times New Roman" w:hAnsi="Times New Roman"/>
          <w:sz w:val="24"/>
          <w:szCs w:val="24"/>
        </w:rPr>
        <w:br/>
        <w:t xml:space="preserve">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0E1F0D">
          <w:rPr>
            <w:rFonts w:ascii="Times New Roman" w:hAnsi="Times New Roman"/>
            <w:sz w:val="24"/>
            <w:szCs w:val="24"/>
          </w:rPr>
          <w:t>разделе 1</w:t>
        </w:r>
        <w:r w:rsidR="0003198C">
          <w:rPr>
            <w:rFonts w:ascii="Times New Roman" w:hAnsi="Times New Roman"/>
            <w:sz w:val="24"/>
            <w:szCs w:val="24"/>
          </w:rPr>
          <w:t>2</w:t>
        </w:r>
      </w:hyperlink>
      <w:r w:rsidRPr="000E1F0D">
        <w:rPr>
          <w:rFonts w:ascii="Times New Roman" w:hAnsi="Times New Roman"/>
          <w:sz w:val="24"/>
          <w:szCs w:val="24"/>
        </w:rPr>
        <w:t xml:space="preserve"> настоящего Контракта, считается надлежащим уведомлением Сторон.</w:t>
      </w: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t xml:space="preserve">10.5. При исполнении настоящего Контракта не допускается перемена Поставщика, </w:t>
      </w:r>
      <w:r w:rsidRPr="000E1F0D">
        <w:rPr>
          <w:rFonts w:ascii="Times New Roman" w:hAnsi="Times New Roman"/>
          <w:sz w:val="24"/>
          <w:szCs w:val="24"/>
        </w:rPr>
        <w:br/>
        <w:t xml:space="preserve">за исключением случая, если новый Поставщик является правопреемником Поставщика </w:t>
      </w:r>
      <w:r w:rsidRPr="000E1F0D">
        <w:rPr>
          <w:rFonts w:ascii="Times New Roman" w:hAnsi="Times New Roman"/>
          <w:sz w:val="24"/>
          <w:szCs w:val="24"/>
        </w:rPr>
        <w:br/>
        <w:t>по настоящему Контракту вследствие реорганизации юридического лица в форме преобразования, слияния или присоединения.</w:t>
      </w: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t xml:space="preserve">10.6. Стороны обязуются обеспечить конфиденциальность сведений, относящихся </w:t>
      </w:r>
      <w:r w:rsidRPr="000E1F0D">
        <w:rPr>
          <w:rFonts w:ascii="Times New Roman" w:hAnsi="Times New Roman"/>
          <w:sz w:val="24"/>
          <w:szCs w:val="24"/>
        </w:rPr>
        <w:br/>
        <w:t>к предмету настоящего Контракта и ставших им известными в ходе исполнения настоящего Контракта.</w:t>
      </w:r>
    </w:p>
    <w:p w:rsidR="000E1F0D" w:rsidRPr="000E1F0D" w:rsidRDefault="000E1F0D" w:rsidP="00EC6CB0">
      <w:pPr>
        <w:pStyle w:val="af7"/>
        <w:tabs>
          <w:tab w:val="left" w:pos="142"/>
          <w:tab w:val="left" w:pos="426"/>
          <w:tab w:val="left" w:pos="567"/>
        </w:tabs>
        <w:ind w:left="-142" w:right="-285" w:firstLine="426"/>
        <w:jc w:val="both"/>
        <w:rPr>
          <w:rFonts w:ascii="Times New Roman" w:hAnsi="Times New Roman"/>
          <w:sz w:val="24"/>
          <w:szCs w:val="24"/>
        </w:rPr>
      </w:pPr>
      <w:r w:rsidRPr="000E1F0D">
        <w:rPr>
          <w:rFonts w:ascii="Times New Roman" w:hAnsi="Times New Roman"/>
          <w:sz w:val="24"/>
          <w:szCs w:val="24"/>
        </w:rPr>
        <w:t>10.7. Настоящий Контракт составлен в форме электронного документа, подписанного усиленными электронными подписями Сторон.</w:t>
      </w:r>
    </w:p>
    <w:p w:rsidR="000E1F0D" w:rsidRPr="000E1F0D" w:rsidRDefault="000E1F0D" w:rsidP="00EC6CB0">
      <w:pPr>
        <w:ind w:left="-142" w:right="-285" w:firstLine="426"/>
        <w:jc w:val="both"/>
      </w:pPr>
      <w:r w:rsidRPr="000E1F0D">
        <w:t xml:space="preserve">10.8. Контракт составлен в двух экземплярах, имеющих одинаковую юридическую силу, </w:t>
      </w:r>
      <w:r w:rsidRPr="000E1F0D">
        <w:br/>
        <w:t>по одному экземпляру для каждой из сторон.</w:t>
      </w:r>
    </w:p>
    <w:p w:rsidR="000E1F0D" w:rsidRPr="000E1F0D" w:rsidRDefault="000E1F0D" w:rsidP="00EC6CB0">
      <w:pPr>
        <w:ind w:left="-142" w:right="-285" w:firstLine="426"/>
        <w:jc w:val="both"/>
      </w:pPr>
      <w:r w:rsidRPr="000E1F0D">
        <w:t xml:space="preserve">10.9. Любые изменения и дополнения к настоящему Контракту, кроме изменений </w:t>
      </w:r>
      <w:r w:rsidRPr="000E1F0D">
        <w:br/>
        <w:t>и дополнений, предусмотренных настоящим Контрактом действительны только в том случае, если они оформлены в письменном виде за надлежащими подписями обеих сторон.</w:t>
      </w:r>
    </w:p>
    <w:p w:rsidR="000E1F0D" w:rsidRPr="000E1F0D" w:rsidRDefault="000E1F0D" w:rsidP="00EC6CB0">
      <w:pPr>
        <w:jc w:val="both"/>
      </w:pPr>
      <w:r w:rsidRPr="000E1F0D">
        <w:t xml:space="preserve">    </w:t>
      </w:r>
    </w:p>
    <w:p w:rsidR="000E1F0D" w:rsidRPr="000E1F0D" w:rsidRDefault="000E1F0D" w:rsidP="00EC6CB0">
      <w:pPr>
        <w:ind w:left="-142" w:right="-285" w:firstLine="426"/>
        <w:jc w:val="center"/>
        <w:rPr>
          <w:b/>
        </w:rPr>
      </w:pPr>
      <w:r w:rsidRPr="000E1F0D">
        <w:rPr>
          <w:b/>
        </w:rPr>
        <w:t>11. Перечень приложений</w:t>
      </w:r>
    </w:p>
    <w:p w:rsidR="000E1F0D" w:rsidRPr="000E1F0D" w:rsidRDefault="000E1F0D" w:rsidP="00EC6CB0">
      <w:pPr>
        <w:ind w:left="-142" w:right="-285" w:firstLine="426"/>
        <w:jc w:val="center"/>
        <w:rPr>
          <w:b/>
        </w:rPr>
      </w:pPr>
    </w:p>
    <w:p w:rsidR="000E1F0D" w:rsidRPr="000E1F0D" w:rsidRDefault="000E1F0D" w:rsidP="00EC6CB0">
      <w:pPr>
        <w:ind w:left="-142" w:right="-285" w:firstLine="426"/>
        <w:jc w:val="both"/>
      </w:pPr>
      <w:r w:rsidRPr="000E1F0D">
        <w:tab/>
        <w:t>Приложения к Контракту являющиеся его неотъемлемыми частями:</w:t>
      </w:r>
    </w:p>
    <w:p w:rsidR="000E1F0D" w:rsidRPr="000E1F0D" w:rsidRDefault="000E1F0D" w:rsidP="00EC6CB0">
      <w:pPr>
        <w:ind w:left="-142" w:right="-285" w:firstLine="426"/>
        <w:jc w:val="both"/>
      </w:pPr>
      <w:r w:rsidRPr="000E1F0D">
        <w:tab/>
        <w:t>Приложение № 1 – Техническое задание.</w:t>
      </w:r>
    </w:p>
    <w:p w:rsidR="000E1F0D" w:rsidRPr="000E1F0D" w:rsidRDefault="000E1F0D" w:rsidP="00EC6CB0">
      <w:pPr>
        <w:ind w:left="-142" w:right="-285" w:firstLine="426"/>
        <w:jc w:val="both"/>
      </w:pPr>
      <w:r w:rsidRPr="000E1F0D">
        <w:tab/>
        <w:t>Приложение № 2 - Спецификация.</w:t>
      </w:r>
    </w:p>
    <w:p w:rsidR="000E1F0D" w:rsidRPr="000E1F0D" w:rsidRDefault="000E1F0D" w:rsidP="00EC6CB0">
      <w:pPr>
        <w:ind w:left="-142" w:right="-285" w:firstLine="426"/>
        <w:jc w:val="both"/>
      </w:pPr>
      <w:r w:rsidRPr="000E1F0D">
        <w:tab/>
        <w:t>Приложение № 3 – Заключение экспертизы.</w:t>
      </w:r>
    </w:p>
    <w:p w:rsidR="000E1F0D" w:rsidRPr="000E1F0D" w:rsidRDefault="000E1F0D" w:rsidP="00EC6CB0">
      <w:pPr>
        <w:tabs>
          <w:tab w:val="left" w:pos="709"/>
          <w:tab w:val="left" w:pos="1418"/>
          <w:tab w:val="left" w:pos="2127"/>
          <w:tab w:val="left" w:pos="2836"/>
          <w:tab w:val="left" w:pos="3545"/>
          <w:tab w:val="left" w:pos="4254"/>
          <w:tab w:val="left" w:pos="4963"/>
          <w:tab w:val="left" w:pos="5672"/>
          <w:tab w:val="left" w:pos="6336"/>
        </w:tabs>
        <w:ind w:left="-142" w:right="-285" w:firstLine="426"/>
        <w:jc w:val="both"/>
      </w:pPr>
      <w:r w:rsidRPr="000E1F0D">
        <w:tab/>
        <w:t>Приложение № 4 – Акт приемки-передачи товара.</w:t>
      </w:r>
      <w:r w:rsidRPr="000E1F0D">
        <w:tab/>
      </w:r>
    </w:p>
    <w:p w:rsidR="004978D5" w:rsidRPr="000E1F0D" w:rsidRDefault="004978D5" w:rsidP="00EC6CB0">
      <w:pPr>
        <w:pStyle w:val="15"/>
        <w:spacing w:line="240" w:lineRule="auto"/>
        <w:ind w:firstLine="0"/>
        <w:contextualSpacing/>
        <w:jc w:val="center"/>
        <w:rPr>
          <w:b/>
          <w:szCs w:val="24"/>
        </w:rPr>
      </w:pPr>
    </w:p>
    <w:p w:rsidR="000E1F0D" w:rsidRPr="000E1F0D" w:rsidRDefault="000E1F0D" w:rsidP="00EC6CB0">
      <w:pPr>
        <w:ind w:left="-142" w:right="-285" w:firstLine="426"/>
        <w:jc w:val="center"/>
        <w:rPr>
          <w:b/>
        </w:rPr>
      </w:pPr>
      <w:r w:rsidRPr="000E1F0D">
        <w:rPr>
          <w:b/>
        </w:rPr>
        <w:t>12. Юридические адреса, банковские реквизиты Сторон</w:t>
      </w:r>
    </w:p>
    <w:p w:rsidR="008E11C2" w:rsidRPr="000E1F0D" w:rsidRDefault="008E11C2" w:rsidP="00EC6CB0">
      <w:pPr>
        <w:pStyle w:val="15"/>
        <w:spacing w:line="240" w:lineRule="auto"/>
        <w:ind w:firstLine="0"/>
        <w:contextualSpacing/>
        <w:jc w:val="center"/>
        <w:rPr>
          <w:b/>
          <w:szCs w:val="24"/>
        </w:rPr>
      </w:pPr>
    </w:p>
    <w:tbl>
      <w:tblPr>
        <w:tblW w:w="5000" w:type="pct"/>
        <w:tblLook w:val="04A0" w:firstRow="1" w:lastRow="0" w:firstColumn="1" w:lastColumn="0" w:noHBand="0" w:noVBand="1"/>
      </w:tblPr>
      <w:tblGrid>
        <w:gridCol w:w="4541"/>
        <w:gridCol w:w="4955"/>
      </w:tblGrid>
      <w:tr w:rsidR="004978D5" w:rsidRPr="000E1F0D" w:rsidTr="000F1139">
        <w:tc>
          <w:tcPr>
            <w:tcW w:w="2391" w:type="pct"/>
            <w:shd w:val="clear" w:color="auto" w:fill="auto"/>
          </w:tcPr>
          <w:p w:rsidR="004978D5" w:rsidRPr="000E1F0D" w:rsidRDefault="004978D5" w:rsidP="00EC6CB0">
            <w:pPr>
              <w:pStyle w:val="15"/>
              <w:autoSpaceDE w:val="0"/>
              <w:autoSpaceDN w:val="0"/>
              <w:adjustRightInd w:val="0"/>
              <w:spacing w:line="240" w:lineRule="auto"/>
              <w:ind w:firstLine="0"/>
              <w:contextualSpacing/>
              <w:jc w:val="center"/>
              <w:rPr>
                <w:b/>
                <w:szCs w:val="24"/>
              </w:rPr>
            </w:pPr>
            <w:r w:rsidRPr="000E1F0D">
              <w:rPr>
                <w:b/>
                <w:szCs w:val="24"/>
              </w:rPr>
              <w:t>Государственный заказчик</w:t>
            </w:r>
          </w:p>
        </w:tc>
        <w:tc>
          <w:tcPr>
            <w:tcW w:w="2609" w:type="pct"/>
            <w:shd w:val="clear" w:color="auto" w:fill="auto"/>
          </w:tcPr>
          <w:p w:rsidR="004978D5" w:rsidRPr="000E1F0D" w:rsidRDefault="004978D5" w:rsidP="00EC6CB0">
            <w:pPr>
              <w:pStyle w:val="15"/>
              <w:autoSpaceDE w:val="0"/>
              <w:autoSpaceDN w:val="0"/>
              <w:adjustRightInd w:val="0"/>
              <w:spacing w:line="240" w:lineRule="auto"/>
              <w:ind w:firstLine="0"/>
              <w:contextualSpacing/>
              <w:jc w:val="center"/>
              <w:rPr>
                <w:b/>
                <w:szCs w:val="24"/>
              </w:rPr>
            </w:pPr>
            <w:r w:rsidRPr="000E1F0D">
              <w:rPr>
                <w:b/>
                <w:szCs w:val="24"/>
              </w:rPr>
              <w:t>Поставщик</w:t>
            </w:r>
          </w:p>
          <w:p w:rsidR="000F1139" w:rsidRPr="000E1F0D" w:rsidRDefault="000F1139" w:rsidP="00EC6CB0">
            <w:pPr>
              <w:pStyle w:val="15"/>
              <w:autoSpaceDE w:val="0"/>
              <w:autoSpaceDN w:val="0"/>
              <w:adjustRightInd w:val="0"/>
              <w:spacing w:line="240" w:lineRule="auto"/>
              <w:ind w:firstLine="0"/>
              <w:contextualSpacing/>
              <w:jc w:val="center"/>
              <w:rPr>
                <w:b/>
                <w:szCs w:val="24"/>
              </w:rPr>
            </w:pPr>
          </w:p>
          <w:p w:rsidR="000F1139" w:rsidRPr="000E1F0D" w:rsidRDefault="000F1139" w:rsidP="00EC6CB0">
            <w:pPr>
              <w:pStyle w:val="15"/>
              <w:autoSpaceDE w:val="0"/>
              <w:autoSpaceDN w:val="0"/>
              <w:adjustRightInd w:val="0"/>
              <w:spacing w:line="240" w:lineRule="auto"/>
              <w:ind w:firstLine="0"/>
              <w:contextualSpacing/>
              <w:jc w:val="center"/>
              <w:rPr>
                <w:b/>
                <w:szCs w:val="24"/>
              </w:rPr>
            </w:pPr>
          </w:p>
        </w:tc>
      </w:tr>
      <w:tr w:rsidR="004978D5" w:rsidRPr="000E1F0D" w:rsidTr="000F1139">
        <w:tc>
          <w:tcPr>
            <w:tcW w:w="2391" w:type="pct"/>
            <w:shd w:val="clear" w:color="auto" w:fill="auto"/>
          </w:tcPr>
          <w:p w:rsidR="000212F4" w:rsidRPr="008A31F8" w:rsidRDefault="000212F4" w:rsidP="000212F4">
            <w:r w:rsidRPr="008B40B2">
              <w:t>ГОСУДАРСТВЕННЫЙ ЗАКАЗЧИК: ФКУ</w:t>
            </w:r>
            <w:r w:rsidRPr="008A31F8">
              <w:t xml:space="preserve"> «Исправительный центр №1 ГУФСИН России по г. Санкт-Петербургу и Ленинградской области»</w:t>
            </w:r>
          </w:p>
          <w:p w:rsidR="000212F4" w:rsidRPr="008A31F8" w:rsidRDefault="000212F4" w:rsidP="000212F4">
            <w:r w:rsidRPr="008A31F8">
              <w:t xml:space="preserve">Юр. адрес: 196655, г. Санкт-Петербург, </w:t>
            </w:r>
          </w:p>
          <w:p w:rsidR="000212F4" w:rsidRPr="008A31F8" w:rsidRDefault="000212F4" w:rsidP="000212F4">
            <w:r w:rsidRPr="008A31F8">
              <w:t>г. Колпино, ул. Севастьянова д. 49, литера В</w:t>
            </w:r>
          </w:p>
          <w:p w:rsidR="000212F4" w:rsidRPr="008A31F8" w:rsidRDefault="000212F4" w:rsidP="000212F4">
            <w:r w:rsidRPr="008A31F8">
              <w:t>ИНН 7817121380</w:t>
            </w:r>
          </w:p>
          <w:p w:rsidR="000212F4" w:rsidRPr="008A31F8" w:rsidRDefault="000212F4" w:rsidP="000212F4">
            <w:r w:rsidRPr="008A31F8">
              <w:t>КПП 781701001</w:t>
            </w:r>
          </w:p>
          <w:p w:rsidR="000212F4" w:rsidRPr="00C550FD" w:rsidRDefault="000212F4" w:rsidP="000212F4">
            <w:r w:rsidRPr="00C550FD">
              <w:t>УФК г. Санкт-Петербургу г. Санкт-Петербург (ОФК 06, ФКУ ИЦ-1 ГУФСИН России по   г. Санкт-Петербургу и Ленинградской области, л/</w:t>
            </w:r>
            <w:proofErr w:type="spellStart"/>
            <w:r w:rsidRPr="00C550FD">
              <w:t>сч</w:t>
            </w:r>
            <w:proofErr w:type="spellEnd"/>
            <w:r w:rsidRPr="00C550FD">
              <w:t xml:space="preserve"> 03721F19070)</w:t>
            </w:r>
          </w:p>
          <w:p w:rsidR="000212F4" w:rsidRPr="00C550FD" w:rsidRDefault="000212F4" w:rsidP="000212F4">
            <w:r w:rsidRPr="00C550FD">
              <w:t>Номер счета банка получателя: 401 028 107 453 700 000 24</w:t>
            </w:r>
          </w:p>
          <w:p w:rsidR="000212F4" w:rsidRPr="00C550FD" w:rsidRDefault="000212F4" w:rsidP="000212F4">
            <w:r w:rsidRPr="00C550FD">
              <w:lastRenderedPageBreak/>
              <w:t>Номер казначейского счета(р/с): 032 116 430 000 000 132 25</w:t>
            </w:r>
          </w:p>
          <w:p w:rsidR="000212F4" w:rsidRPr="00C550FD" w:rsidRDefault="000212F4" w:rsidP="000212F4">
            <w:r w:rsidRPr="00C550FD">
              <w:t xml:space="preserve">БИК 012202102   </w:t>
            </w:r>
          </w:p>
          <w:p w:rsidR="000212F4" w:rsidRDefault="000212F4" w:rsidP="000212F4">
            <w:r w:rsidRPr="00C550FD">
              <w:t>Наименование банка: ОКЦ № 1 ВОЛГО-ВЯТСКОГО ГУ Банка России//УФК по Нижегородской области, г. Нижний Новгород</w:t>
            </w:r>
            <w:r>
              <w:t xml:space="preserve"> </w:t>
            </w:r>
          </w:p>
          <w:p w:rsidR="000212F4" w:rsidRPr="008A31F8" w:rsidRDefault="000212F4" w:rsidP="000212F4">
            <w:r w:rsidRPr="008A31F8">
              <w:t>Телефон: +7 (812) 669-96-49</w:t>
            </w:r>
          </w:p>
          <w:p w:rsidR="00A774AB" w:rsidRPr="000E1F0D" w:rsidRDefault="000212F4" w:rsidP="000212F4">
            <w:pPr>
              <w:keepNext/>
              <w:autoSpaceDE w:val="0"/>
              <w:autoSpaceDN w:val="0"/>
              <w:adjustRightInd w:val="0"/>
              <w:contextualSpacing/>
            </w:pPr>
            <w:r>
              <w:t>Эл. почта: ic</w:t>
            </w:r>
            <w:r w:rsidRPr="008A31F8">
              <w:t>1@78.fsin.gov.ru</w:t>
            </w:r>
          </w:p>
          <w:p w:rsidR="00A774AB" w:rsidRPr="000E1F0D" w:rsidRDefault="00A774AB" w:rsidP="00EC6CB0">
            <w:pPr>
              <w:keepNext/>
              <w:autoSpaceDE w:val="0"/>
              <w:autoSpaceDN w:val="0"/>
              <w:adjustRightInd w:val="0"/>
              <w:contextualSpacing/>
            </w:pPr>
          </w:p>
          <w:p w:rsidR="00A774AB" w:rsidRPr="000E1F0D" w:rsidRDefault="00A774AB" w:rsidP="00EC6CB0">
            <w:pPr>
              <w:keepNext/>
              <w:autoSpaceDE w:val="0"/>
              <w:autoSpaceDN w:val="0"/>
              <w:adjustRightInd w:val="0"/>
              <w:contextualSpacing/>
            </w:pPr>
          </w:p>
          <w:p w:rsidR="00A774AB" w:rsidRPr="000E1F0D" w:rsidRDefault="00A774AB" w:rsidP="00EC6CB0">
            <w:pPr>
              <w:keepNext/>
              <w:autoSpaceDE w:val="0"/>
              <w:autoSpaceDN w:val="0"/>
              <w:adjustRightInd w:val="0"/>
              <w:contextualSpacing/>
            </w:pPr>
          </w:p>
        </w:tc>
        <w:tc>
          <w:tcPr>
            <w:tcW w:w="2609" w:type="pct"/>
            <w:shd w:val="clear" w:color="auto" w:fill="auto"/>
          </w:tcPr>
          <w:p w:rsidR="00C826A2" w:rsidRPr="000E1F0D" w:rsidRDefault="00C826A2" w:rsidP="000212F4"/>
        </w:tc>
      </w:tr>
      <w:tr w:rsidR="004978D5" w:rsidRPr="000E1F0D" w:rsidTr="000F1139">
        <w:trPr>
          <w:trHeight w:val="1545"/>
        </w:trPr>
        <w:tc>
          <w:tcPr>
            <w:tcW w:w="2391" w:type="pct"/>
            <w:shd w:val="clear" w:color="auto" w:fill="auto"/>
          </w:tcPr>
          <w:p w:rsidR="004978D5" w:rsidRPr="00BC3039" w:rsidRDefault="004C502B" w:rsidP="00EC6CB0">
            <w:pPr>
              <w:pStyle w:val="15"/>
              <w:widowControl/>
              <w:autoSpaceDE w:val="0"/>
              <w:autoSpaceDN w:val="0"/>
              <w:adjustRightInd w:val="0"/>
              <w:spacing w:line="240" w:lineRule="auto"/>
              <w:ind w:firstLine="0"/>
              <w:contextualSpacing/>
              <w:jc w:val="left"/>
              <w:rPr>
                <w:b/>
                <w:szCs w:val="24"/>
              </w:rPr>
            </w:pPr>
            <w:r w:rsidRPr="00BC3039">
              <w:rPr>
                <w:b/>
                <w:szCs w:val="24"/>
              </w:rPr>
              <w:lastRenderedPageBreak/>
              <w:t>Государственный заказчик</w:t>
            </w:r>
          </w:p>
          <w:p w:rsidR="00306DD0" w:rsidRPr="00BC3039" w:rsidRDefault="00306DD0" w:rsidP="00EC6CB0">
            <w:pPr>
              <w:pStyle w:val="15"/>
              <w:widowControl/>
              <w:autoSpaceDE w:val="0"/>
              <w:autoSpaceDN w:val="0"/>
              <w:adjustRightInd w:val="0"/>
              <w:spacing w:line="240" w:lineRule="auto"/>
              <w:ind w:firstLine="0"/>
              <w:contextualSpacing/>
              <w:jc w:val="left"/>
              <w:rPr>
                <w:b/>
                <w:szCs w:val="24"/>
              </w:rPr>
            </w:pPr>
          </w:p>
          <w:p w:rsidR="008E11C2" w:rsidRPr="00BC3039" w:rsidRDefault="008E11C2" w:rsidP="00EC6CB0">
            <w:pPr>
              <w:pStyle w:val="15"/>
              <w:widowControl/>
              <w:autoSpaceDE w:val="0"/>
              <w:autoSpaceDN w:val="0"/>
              <w:adjustRightInd w:val="0"/>
              <w:spacing w:line="240" w:lineRule="auto"/>
              <w:ind w:firstLine="0"/>
              <w:contextualSpacing/>
              <w:jc w:val="left"/>
              <w:rPr>
                <w:b/>
                <w:szCs w:val="24"/>
              </w:rPr>
            </w:pPr>
            <w:r w:rsidRPr="00BC3039">
              <w:rPr>
                <w:b/>
                <w:szCs w:val="24"/>
              </w:rPr>
              <w:t>_______________</w:t>
            </w:r>
            <w:r w:rsidR="00183DA9" w:rsidRPr="00BC3039">
              <w:rPr>
                <w:b/>
                <w:szCs w:val="24"/>
              </w:rPr>
              <w:t xml:space="preserve">А.Л. </w:t>
            </w:r>
            <w:proofErr w:type="spellStart"/>
            <w:r w:rsidR="00183DA9" w:rsidRPr="00BC3039">
              <w:rPr>
                <w:b/>
                <w:szCs w:val="24"/>
              </w:rPr>
              <w:t>Чигарев</w:t>
            </w:r>
            <w:proofErr w:type="spellEnd"/>
          </w:p>
        </w:tc>
        <w:tc>
          <w:tcPr>
            <w:tcW w:w="2609" w:type="pct"/>
            <w:shd w:val="clear" w:color="auto" w:fill="auto"/>
          </w:tcPr>
          <w:p w:rsidR="004978D5" w:rsidRPr="00BC3039" w:rsidRDefault="000A7D5A" w:rsidP="00EC6CB0">
            <w:pPr>
              <w:rPr>
                <w:b/>
              </w:rPr>
            </w:pPr>
            <w:r w:rsidRPr="00BC3039">
              <w:rPr>
                <w:b/>
              </w:rPr>
              <w:t>Поставщик</w:t>
            </w:r>
          </w:p>
          <w:p w:rsidR="00306DD0" w:rsidRPr="00BC3039" w:rsidRDefault="00306DD0" w:rsidP="00EC6CB0">
            <w:pPr>
              <w:rPr>
                <w:b/>
              </w:rPr>
            </w:pPr>
          </w:p>
          <w:p w:rsidR="008E11C2" w:rsidRPr="00BC3039" w:rsidRDefault="008E11C2" w:rsidP="00BB375C">
            <w:pPr>
              <w:rPr>
                <w:b/>
              </w:rPr>
            </w:pPr>
            <w:r w:rsidRPr="00BC3039">
              <w:rPr>
                <w:b/>
              </w:rPr>
              <w:t>________________</w:t>
            </w:r>
            <w:r w:rsidR="003F3DE7" w:rsidRPr="00BC3039">
              <w:rPr>
                <w:b/>
              </w:rPr>
              <w:t xml:space="preserve"> </w:t>
            </w:r>
            <w:r w:rsidR="000E1F0D" w:rsidRPr="00BC3039">
              <w:rPr>
                <w:b/>
              </w:rPr>
              <w:t xml:space="preserve">/ </w:t>
            </w:r>
            <w:r w:rsidR="00BB375C">
              <w:rPr>
                <w:b/>
              </w:rPr>
              <w:t>Ф.И.О.</w:t>
            </w:r>
          </w:p>
        </w:tc>
      </w:tr>
    </w:tbl>
    <w:p w:rsidR="008E434E" w:rsidRPr="000E1F0D" w:rsidRDefault="008E434E" w:rsidP="00EC6CB0">
      <w:pPr>
        <w:pStyle w:val="27"/>
        <w:tabs>
          <w:tab w:val="left" w:pos="6480"/>
        </w:tabs>
        <w:spacing w:line="240" w:lineRule="auto"/>
        <w:ind w:firstLine="0"/>
        <w:contextualSpacing/>
        <w:rPr>
          <w:szCs w:val="24"/>
        </w:rPr>
      </w:pPr>
    </w:p>
    <w:p w:rsidR="008E434E" w:rsidRPr="000E1F0D" w:rsidRDefault="008E434E" w:rsidP="00EC6CB0">
      <w:pPr>
        <w:pStyle w:val="27"/>
        <w:tabs>
          <w:tab w:val="left" w:pos="6480"/>
        </w:tabs>
        <w:spacing w:line="240" w:lineRule="auto"/>
        <w:ind w:firstLine="0"/>
        <w:contextualSpacing/>
        <w:rPr>
          <w:szCs w:val="24"/>
        </w:rPr>
      </w:pPr>
    </w:p>
    <w:p w:rsidR="008E434E" w:rsidRPr="000E1F0D" w:rsidRDefault="008E434E" w:rsidP="00EC6CB0">
      <w:pPr>
        <w:pStyle w:val="27"/>
        <w:tabs>
          <w:tab w:val="left" w:pos="6480"/>
        </w:tabs>
        <w:spacing w:line="240" w:lineRule="auto"/>
        <w:ind w:firstLine="0"/>
        <w:contextualSpacing/>
        <w:rPr>
          <w:szCs w:val="24"/>
        </w:rPr>
      </w:pPr>
    </w:p>
    <w:p w:rsidR="009B4216" w:rsidRDefault="009B4216" w:rsidP="00EC6CB0">
      <w:pPr>
        <w:pStyle w:val="27"/>
        <w:tabs>
          <w:tab w:val="left" w:pos="6480"/>
        </w:tabs>
        <w:spacing w:line="240" w:lineRule="auto"/>
        <w:ind w:firstLine="0"/>
        <w:contextualSpacing/>
        <w:rPr>
          <w:szCs w:val="24"/>
        </w:rPr>
      </w:pPr>
    </w:p>
    <w:p w:rsidR="000E1F0D" w:rsidRDefault="000E1F0D" w:rsidP="00EC6CB0">
      <w:pPr>
        <w:pStyle w:val="27"/>
        <w:tabs>
          <w:tab w:val="left" w:pos="6480"/>
        </w:tabs>
        <w:spacing w:line="240" w:lineRule="auto"/>
        <w:ind w:firstLine="0"/>
        <w:contextualSpacing/>
        <w:rPr>
          <w:szCs w:val="24"/>
        </w:rPr>
      </w:pPr>
    </w:p>
    <w:p w:rsidR="000E1F0D" w:rsidRDefault="000E1F0D" w:rsidP="00EC6CB0">
      <w:pPr>
        <w:pStyle w:val="27"/>
        <w:tabs>
          <w:tab w:val="left" w:pos="6480"/>
        </w:tabs>
        <w:spacing w:line="240" w:lineRule="auto"/>
        <w:ind w:firstLine="0"/>
        <w:contextualSpacing/>
        <w:rPr>
          <w:szCs w:val="24"/>
        </w:rPr>
      </w:pPr>
    </w:p>
    <w:p w:rsidR="000E1F0D" w:rsidRDefault="000E1F0D" w:rsidP="00EC6CB0">
      <w:pPr>
        <w:pStyle w:val="27"/>
        <w:tabs>
          <w:tab w:val="left" w:pos="6480"/>
        </w:tabs>
        <w:spacing w:line="240" w:lineRule="auto"/>
        <w:ind w:firstLine="0"/>
        <w:contextualSpacing/>
        <w:rPr>
          <w:szCs w:val="24"/>
        </w:rPr>
      </w:pPr>
    </w:p>
    <w:p w:rsidR="000E1F0D" w:rsidRPr="000E1F0D" w:rsidRDefault="000E1F0D" w:rsidP="00EC6CB0">
      <w:pPr>
        <w:pStyle w:val="27"/>
        <w:tabs>
          <w:tab w:val="left" w:pos="6480"/>
        </w:tabs>
        <w:spacing w:line="240" w:lineRule="auto"/>
        <w:ind w:firstLine="0"/>
        <w:contextualSpacing/>
        <w:rPr>
          <w:szCs w:val="24"/>
        </w:rPr>
      </w:pPr>
    </w:p>
    <w:p w:rsidR="009B4216" w:rsidRPr="000E1F0D" w:rsidRDefault="009B4216" w:rsidP="00EC6CB0">
      <w:pPr>
        <w:pStyle w:val="27"/>
        <w:tabs>
          <w:tab w:val="left" w:pos="6480"/>
        </w:tabs>
        <w:spacing w:line="240" w:lineRule="auto"/>
        <w:ind w:firstLine="0"/>
        <w:contextualSpacing/>
        <w:rPr>
          <w:szCs w:val="24"/>
        </w:rPr>
      </w:pPr>
    </w:p>
    <w:p w:rsidR="009B4216" w:rsidRPr="000E1F0D" w:rsidRDefault="009B4216" w:rsidP="00EC6CB0">
      <w:pPr>
        <w:pStyle w:val="27"/>
        <w:tabs>
          <w:tab w:val="left" w:pos="6480"/>
        </w:tabs>
        <w:spacing w:line="240" w:lineRule="auto"/>
        <w:ind w:firstLine="0"/>
        <w:contextualSpacing/>
        <w:rPr>
          <w:szCs w:val="24"/>
        </w:rPr>
      </w:pPr>
    </w:p>
    <w:p w:rsidR="003E2E73" w:rsidRPr="000E1F0D" w:rsidRDefault="003E2E73" w:rsidP="00EC6CB0">
      <w:pPr>
        <w:pStyle w:val="27"/>
        <w:tabs>
          <w:tab w:val="left" w:pos="6480"/>
        </w:tabs>
        <w:spacing w:line="240" w:lineRule="auto"/>
        <w:ind w:firstLine="0"/>
        <w:contextualSpacing/>
        <w:rPr>
          <w:szCs w:val="24"/>
        </w:rPr>
      </w:pPr>
    </w:p>
    <w:p w:rsidR="003E2E73" w:rsidRDefault="003E2E73"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EC6CB0" w:rsidRDefault="00EC6CB0" w:rsidP="00EC6CB0">
      <w:pPr>
        <w:pStyle w:val="27"/>
        <w:tabs>
          <w:tab w:val="left" w:pos="6480"/>
        </w:tabs>
        <w:spacing w:line="240" w:lineRule="auto"/>
        <w:ind w:firstLine="0"/>
        <w:contextualSpacing/>
        <w:rPr>
          <w:szCs w:val="24"/>
        </w:rPr>
      </w:pPr>
    </w:p>
    <w:p w:rsidR="00C12031" w:rsidRPr="00C12031" w:rsidRDefault="00C12031" w:rsidP="00BB375C">
      <w:pPr>
        <w:pStyle w:val="27"/>
        <w:tabs>
          <w:tab w:val="left" w:pos="6480"/>
        </w:tabs>
        <w:autoSpaceDE w:val="0"/>
        <w:autoSpaceDN w:val="0"/>
        <w:adjustRightInd w:val="0"/>
        <w:spacing w:line="276" w:lineRule="auto"/>
        <w:ind w:left="5670" w:firstLine="0"/>
        <w:contextualSpacing/>
        <w:rPr>
          <w:szCs w:val="24"/>
        </w:rPr>
      </w:pPr>
      <w:r w:rsidRPr="000E1F0D">
        <w:rPr>
          <w:szCs w:val="24"/>
        </w:rPr>
        <w:t xml:space="preserve">Приложение № </w:t>
      </w:r>
      <w:r>
        <w:rPr>
          <w:szCs w:val="24"/>
        </w:rPr>
        <w:t>1</w:t>
      </w:r>
    </w:p>
    <w:p w:rsidR="00C12031" w:rsidRPr="000E1F0D" w:rsidRDefault="00C12031" w:rsidP="00BB375C">
      <w:pPr>
        <w:pStyle w:val="27"/>
        <w:tabs>
          <w:tab w:val="left" w:pos="6480"/>
        </w:tabs>
        <w:spacing w:line="276" w:lineRule="auto"/>
        <w:ind w:left="5670" w:firstLine="0"/>
        <w:contextualSpacing/>
        <w:rPr>
          <w:szCs w:val="24"/>
        </w:rPr>
      </w:pPr>
      <w:r w:rsidRPr="000E1F0D">
        <w:rPr>
          <w:szCs w:val="24"/>
        </w:rPr>
        <w:t>к Государственному контракту</w:t>
      </w:r>
    </w:p>
    <w:p w:rsidR="000212F4" w:rsidRPr="000212F4" w:rsidRDefault="00BB375C" w:rsidP="00BB375C">
      <w:pPr>
        <w:pStyle w:val="27"/>
        <w:tabs>
          <w:tab w:val="left" w:pos="6480"/>
        </w:tabs>
        <w:spacing w:line="276" w:lineRule="auto"/>
        <w:ind w:left="5670" w:firstLine="0"/>
        <w:contextualSpacing/>
        <w:rPr>
          <w:szCs w:val="24"/>
        </w:rPr>
      </w:pPr>
      <w:r>
        <w:rPr>
          <w:szCs w:val="24"/>
        </w:rPr>
        <w:lastRenderedPageBreak/>
        <w:t xml:space="preserve">№ </w:t>
      </w:r>
      <w:r w:rsidR="000212F4" w:rsidRPr="000212F4">
        <w:rPr>
          <w:szCs w:val="24"/>
        </w:rPr>
        <w:t xml:space="preserve"> </w:t>
      </w:r>
    </w:p>
    <w:p w:rsidR="00C12031" w:rsidRPr="000E1F0D" w:rsidRDefault="00C12031" w:rsidP="00BB375C">
      <w:pPr>
        <w:pStyle w:val="27"/>
        <w:tabs>
          <w:tab w:val="left" w:pos="6480"/>
        </w:tabs>
        <w:spacing w:line="276" w:lineRule="auto"/>
        <w:ind w:left="5670" w:firstLine="0"/>
        <w:contextualSpacing/>
        <w:rPr>
          <w:szCs w:val="24"/>
        </w:rPr>
      </w:pPr>
      <w:r w:rsidRPr="000212F4">
        <w:rPr>
          <w:szCs w:val="24"/>
        </w:rPr>
        <w:t>от «__</w:t>
      </w:r>
      <w:r w:rsidR="00BB375C" w:rsidRPr="000212F4">
        <w:rPr>
          <w:szCs w:val="24"/>
        </w:rPr>
        <w:t>_» _</w:t>
      </w:r>
      <w:r w:rsidRPr="000212F4">
        <w:rPr>
          <w:szCs w:val="24"/>
        </w:rPr>
        <w:t>____________ 2026 года</w:t>
      </w:r>
    </w:p>
    <w:p w:rsidR="00C12031" w:rsidRDefault="00C12031" w:rsidP="00C12031">
      <w:pPr>
        <w:pStyle w:val="1e"/>
        <w:keepNext/>
        <w:keepLines/>
        <w:shd w:val="clear" w:color="auto" w:fill="auto"/>
        <w:tabs>
          <w:tab w:val="left" w:pos="2744"/>
        </w:tabs>
        <w:spacing w:after="0" w:line="240" w:lineRule="auto"/>
        <w:ind w:left="-567" w:firstLine="426"/>
        <w:jc w:val="center"/>
        <w:rPr>
          <w:rFonts w:ascii="PT Astra Serif" w:hAnsi="PT Astra Serif"/>
          <w:sz w:val="24"/>
          <w:szCs w:val="24"/>
        </w:rPr>
      </w:pPr>
    </w:p>
    <w:p w:rsidR="00C12031" w:rsidRDefault="00C12031" w:rsidP="00C12031">
      <w:pPr>
        <w:pStyle w:val="1e"/>
        <w:keepNext/>
        <w:keepLines/>
        <w:shd w:val="clear" w:color="auto" w:fill="auto"/>
        <w:tabs>
          <w:tab w:val="left" w:pos="2744"/>
        </w:tabs>
        <w:spacing w:after="0" w:line="240" w:lineRule="auto"/>
        <w:ind w:left="-567" w:firstLine="426"/>
        <w:jc w:val="center"/>
        <w:rPr>
          <w:rFonts w:ascii="PT Astra Serif" w:hAnsi="PT Astra Serif"/>
          <w:sz w:val="24"/>
          <w:szCs w:val="24"/>
        </w:rPr>
      </w:pPr>
    </w:p>
    <w:p w:rsidR="00C12031" w:rsidRDefault="00C12031" w:rsidP="00C12031">
      <w:pPr>
        <w:pStyle w:val="1e"/>
        <w:keepNext/>
        <w:keepLines/>
        <w:shd w:val="clear" w:color="auto" w:fill="auto"/>
        <w:tabs>
          <w:tab w:val="left" w:pos="2744"/>
        </w:tabs>
        <w:spacing w:after="0" w:line="240" w:lineRule="auto"/>
        <w:ind w:left="-567" w:firstLine="426"/>
        <w:jc w:val="center"/>
        <w:rPr>
          <w:rFonts w:ascii="PT Astra Serif" w:hAnsi="PT Astra Serif"/>
          <w:sz w:val="24"/>
          <w:szCs w:val="24"/>
        </w:rPr>
      </w:pPr>
    </w:p>
    <w:p w:rsidR="00C12031" w:rsidRDefault="00C12031" w:rsidP="00C12031">
      <w:pPr>
        <w:pStyle w:val="1e"/>
        <w:keepNext/>
        <w:keepLines/>
        <w:shd w:val="clear" w:color="auto" w:fill="auto"/>
        <w:tabs>
          <w:tab w:val="left" w:pos="2744"/>
        </w:tabs>
        <w:spacing w:after="0" w:line="240" w:lineRule="auto"/>
        <w:ind w:left="-567" w:firstLine="426"/>
        <w:jc w:val="center"/>
        <w:rPr>
          <w:rFonts w:ascii="PT Astra Serif" w:hAnsi="PT Astra Serif"/>
          <w:sz w:val="24"/>
          <w:szCs w:val="24"/>
        </w:rPr>
      </w:pPr>
      <w:r w:rsidRPr="00952F4C">
        <w:rPr>
          <w:rFonts w:ascii="PT Astra Serif" w:hAnsi="PT Astra Serif"/>
          <w:sz w:val="24"/>
          <w:szCs w:val="24"/>
        </w:rPr>
        <w:t>ТЕХНИЧЕСКОЕ ЗАДАНИЕ</w:t>
      </w:r>
    </w:p>
    <w:p w:rsidR="00B043FF" w:rsidRDefault="00B043FF" w:rsidP="00C12031">
      <w:pPr>
        <w:pStyle w:val="1e"/>
        <w:keepNext/>
        <w:keepLines/>
        <w:shd w:val="clear" w:color="auto" w:fill="auto"/>
        <w:tabs>
          <w:tab w:val="left" w:pos="2744"/>
        </w:tabs>
        <w:spacing w:after="0" w:line="240" w:lineRule="auto"/>
        <w:ind w:left="-567" w:firstLine="426"/>
        <w:jc w:val="center"/>
        <w:rPr>
          <w:rFonts w:ascii="PT Astra Serif" w:hAnsi="PT Astra Serif"/>
          <w:sz w:val="24"/>
          <w:szCs w:val="24"/>
        </w:rPr>
      </w:pPr>
    </w:p>
    <w:tbl>
      <w:tblPr>
        <w:tblW w:w="5236" w:type="pct"/>
        <w:jc w:val="center"/>
        <w:tblLayout w:type="fixed"/>
        <w:tblLook w:val="04A0" w:firstRow="1" w:lastRow="0" w:firstColumn="1" w:lastColumn="0" w:noHBand="0" w:noVBand="1"/>
      </w:tblPr>
      <w:tblGrid>
        <w:gridCol w:w="666"/>
        <w:gridCol w:w="2564"/>
        <w:gridCol w:w="1578"/>
        <w:gridCol w:w="5126"/>
      </w:tblGrid>
      <w:tr w:rsidR="00B043FF" w:rsidRPr="000E1F0D" w:rsidTr="00424521">
        <w:trPr>
          <w:trHeight w:val="477"/>
          <w:jc w:val="center"/>
        </w:trPr>
        <w:tc>
          <w:tcPr>
            <w:tcW w:w="479" w:type="dxa"/>
            <w:vMerge w:val="restart"/>
            <w:tcBorders>
              <w:top w:val="single" w:sz="4" w:space="0" w:color="000000"/>
              <w:left w:val="single" w:sz="4" w:space="0" w:color="000000"/>
              <w:bottom w:val="single" w:sz="4" w:space="0" w:color="000000"/>
              <w:right w:val="single" w:sz="4" w:space="0" w:color="000000"/>
            </w:tcBorders>
          </w:tcPr>
          <w:p w:rsidR="00B043FF" w:rsidRPr="000E1F0D" w:rsidRDefault="00B043FF" w:rsidP="00424521">
            <w:pPr>
              <w:widowControl w:val="0"/>
              <w:spacing w:after="160" w:line="276" w:lineRule="auto"/>
              <w:jc w:val="center"/>
              <w:rPr>
                <w:rFonts w:eastAsia="Calibri"/>
                <w:bCs/>
              </w:rPr>
            </w:pPr>
            <w:r w:rsidRPr="000E1F0D">
              <w:rPr>
                <w:rFonts w:eastAsia="Calibri"/>
                <w:bCs/>
                <w:color w:val="000000"/>
              </w:rPr>
              <w:t>№ п/п</w:t>
            </w:r>
          </w:p>
        </w:tc>
        <w:tc>
          <w:tcPr>
            <w:tcW w:w="1843" w:type="dxa"/>
            <w:vMerge w:val="restart"/>
            <w:tcBorders>
              <w:top w:val="single" w:sz="4" w:space="0" w:color="000000"/>
              <w:left w:val="single" w:sz="4" w:space="0" w:color="000000"/>
              <w:bottom w:val="single" w:sz="4" w:space="0" w:color="000000"/>
              <w:right w:val="single" w:sz="4" w:space="0" w:color="000000"/>
            </w:tcBorders>
          </w:tcPr>
          <w:p w:rsidR="00B043FF" w:rsidRPr="000E1F0D" w:rsidRDefault="00B043FF" w:rsidP="00424521">
            <w:pPr>
              <w:widowControl w:val="0"/>
              <w:spacing w:after="160" w:line="276" w:lineRule="auto"/>
              <w:jc w:val="center"/>
              <w:rPr>
                <w:rFonts w:eastAsia="Calibri"/>
                <w:bCs/>
              </w:rPr>
            </w:pPr>
            <w:r w:rsidRPr="000E1F0D">
              <w:rPr>
                <w:rFonts w:eastAsia="Calibri"/>
                <w:bCs/>
                <w:color w:val="000000"/>
              </w:rPr>
              <w:t>Наименование товара</w:t>
            </w:r>
          </w:p>
        </w:tc>
        <w:tc>
          <w:tcPr>
            <w:tcW w:w="1134" w:type="dxa"/>
            <w:vMerge w:val="restart"/>
            <w:tcBorders>
              <w:top w:val="single" w:sz="4" w:space="0" w:color="000000"/>
              <w:left w:val="single" w:sz="4" w:space="0" w:color="000000"/>
              <w:bottom w:val="single" w:sz="4" w:space="0" w:color="000000"/>
              <w:right w:val="single" w:sz="4" w:space="0" w:color="auto"/>
            </w:tcBorders>
          </w:tcPr>
          <w:p w:rsidR="00B043FF" w:rsidRPr="000E1F0D" w:rsidRDefault="00B043FF" w:rsidP="00424521">
            <w:pPr>
              <w:widowControl w:val="0"/>
              <w:spacing w:after="160" w:line="276" w:lineRule="auto"/>
              <w:jc w:val="center"/>
              <w:rPr>
                <w:rFonts w:eastAsia="Calibri"/>
                <w:bCs/>
              </w:rPr>
            </w:pPr>
            <w:r w:rsidRPr="000E1F0D">
              <w:rPr>
                <w:rFonts w:eastAsia="Calibri"/>
                <w:bCs/>
                <w:color w:val="000000"/>
              </w:rPr>
              <w:t>Код ОКПД2/КТРУ</w:t>
            </w:r>
          </w:p>
        </w:tc>
        <w:tc>
          <w:tcPr>
            <w:tcW w:w="3685" w:type="dxa"/>
            <w:vMerge w:val="restart"/>
            <w:tcBorders>
              <w:top w:val="single" w:sz="4" w:space="0" w:color="000000"/>
              <w:left w:val="single" w:sz="4" w:space="0" w:color="auto"/>
              <w:bottom w:val="single" w:sz="4" w:space="0" w:color="000000"/>
              <w:right w:val="single" w:sz="4" w:space="0" w:color="000000"/>
            </w:tcBorders>
          </w:tcPr>
          <w:p w:rsidR="00B043FF" w:rsidRPr="000E1F0D" w:rsidRDefault="00B043FF" w:rsidP="00424521">
            <w:pPr>
              <w:suppressAutoHyphens/>
              <w:spacing w:line="276" w:lineRule="auto"/>
              <w:rPr>
                <w:rFonts w:eastAsia="Calibri"/>
                <w:bCs/>
              </w:rPr>
            </w:pPr>
          </w:p>
          <w:p w:rsidR="00B043FF" w:rsidRPr="000E1F0D" w:rsidRDefault="00B043FF" w:rsidP="00424521">
            <w:pPr>
              <w:widowControl w:val="0"/>
              <w:spacing w:after="160" w:line="276" w:lineRule="auto"/>
              <w:jc w:val="center"/>
              <w:rPr>
                <w:rFonts w:eastAsia="Calibri"/>
                <w:bCs/>
              </w:rPr>
            </w:pPr>
            <w:r w:rsidRPr="000E1F0D">
              <w:rPr>
                <w:rFonts w:eastAsia="Calibri"/>
                <w:bCs/>
              </w:rPr>
              <w:t>Характеристики товара</w:t>
            </w:r>
          </w:p>
        </w:tc>
      </w:tr>
      <w:tr w:rsidR="00B043FF" w:rsidRPr="000E1F0D" w:rsidTr="00424521">
        <w:trPr>
          <w:trHeight w:val="1132"/>
          <w:jc w:val="center"/>
        </w:trPr>
        <w:tc>
          <w:tcPr>
            <w:tcW w:w="479" w:type="dxa"/>
            <w:vMerge/>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424521">
            <w:pPr>
              <w:widowControl w:val="0"/>
              <w:spacing w:after="160" w:line="276" w:lineRule="auto"/>
              <w:jc w:val="center"/>
              <w:rPr>
                <w:rFonts w:eastAsia="Calibri"/>
                <w:bCs/>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424521">
            <w:pPr>
              <w:widowControl w:val="0"/>
              <w:spacing w:after="160" w:line="276" w:lineRule="auto"/>
              <w:jc w:val="center"/>
              <w:rPr>
                <w:rFonts w:eastAsia="Calibri"/>
                <w:bCs/>
              </w:rPr>
            </w:pPr>
          </w:p>
        </w:tc>
        <w:tc>
          <w:tcPr>
            <w:tcW w:w="1134" w:type="dxa"/>
            <w:vMerge/>
            <w:tcBorders>
              <w:left w:val="single" w:sz="4" w:space="0" w:color="000000"/>
              <w:bottom w:val="single" w:sz="4" w:space="0" w:color="000000"/>
              <w:right w:val="single" w:sz="4" w:space="0" w:color="auto"/>
            </w:tcBorders>
          </w:tcPr>
          <w:p w:rsidR="00B043FF" w:rsidRPr="000E1F0D" w:rsidRDefault="00B043FF" w:rsidP="00424521">
            <w:pPr>
              <w:widowControl w:val="0"/>
              <w:spacing w:after="160" w:line="276" w:lineRule="auto"/>
              <w:jc w:val="center"/>
              <w:rPr>
                <w:rFonts w:eastAsia="Calibri"/>
                <w:bCs/>
              </w:rPr>
            </w:pPr>
          </w:p>
        </w:tc>
        <w:tc>
          <w:tcPr>
            <w:tcW w:w="3685" w:type="dxa"/>
            <w:vMerge/>
            <w:tcBorders>
              <w:left w:val="single" w:sz="4" w:space="0" w:color="auto"/>
              <w:bottom w:val="single" w:sz="4" w:space="0" w:color="000000"/>
              <w:right w:val="single" w:sz="4" w:space="0" w:color="000000"/>
            </w:tcBorders>
          </w:tcPr>
          <w:p w:rsidR="00B043FF" w:rsidRPr="000E1F0D" w:rsidRDefault="00B043FF" w:rsidP="00424521">
            <w:pPr>
              <w:widowControl w:val="0"/>
              <w:spacing w:after="160" w:line="276" w:lineRule="auto"/>
              <w:jc w:val="center"/>
              <w:rPr>
                <w:rFonts w:eastAsia="Calibri"/>
                <w:bCs/>
              </w:rPr>
            </w:pPr>
          </w:p>
        </w:tc>
      </w:tr>
      <w:tr w:rsidR="00B043FF" w:rsidRPr="000E1F0D" w:rsidTr="00424521">
        <w:trPr>
          <w:trHeight w:val="356"/>
          <w:jc w:val="center"/>
        </w:trPr>
        <w:tc>
          <w:tcPr>
            <w:tcW w:w="479" w:type="dxa"/>
            <w:tcBorders>
              <w:left w:val="single" w:sz="4" w:space="0" w:color="000000"/>
              <w:bottom w:val="single" w:sz="4" w:space="0" w:color="000000"/>
              <w:right w:val="single" w:sz="4" w:space="0" w:color="000000"/>
            </w:tcBorders>
          </w:tcPr>
          <w:p w:rsidR="00B043FF" w:rsidRPr="000E1F0D" w:rsidRDefault="00B043FF" w:rsidP="00424521">
            <w:pPr>
              <w:widowControl w:val="0"/>
              <w:spacing w:after="160" w:line="276" w:lineRule="auto"/>
              <w:jc w:val="center"/>
              <w:rPr>
                <w:rFonts w:eastAsia="Calibri"/>
                <w:bCs/>
              </w:rPr>
            </w:pPr>
            <w:r w:rsidRPr="000E1F0D">
              <w:rPr>
                <w:rFonts w:eastAsia="Calibri"/>
                <w:bCs/>
                <w:color w:val="000000"/>
              </w:rPr>
              <w:t>1</w:t>
            </w:r>
          </w:p>
        </w:tc>
        <w:tc>
          <w:tcPr>
            <w:tcW w:w="1843" w:type="dxa"/>
            <w:tcBorders>
              <w:bottom w:val="single" w:sz="4" w:space="0" w:color="000000"/>
              <w:right w:val="single" w:sz="4" w:space="0" w:color="000000"/>
            </w:tcBorders>
          </w:tcPr>
          <w:p w:rsidR="00B043FF" w:rsidRPr="000E1F0D" w:rsidRDefault="00B043FF" w:rsidP="00424521">
            <w:pPr>
              <w:widowControl w:val="0"/>
              <w:spacing w:after="160" w:line="276" w:lineRule="auto"/>
              <w:jc w:val="center"/>
              <w:rPr>
                <w:rFonts w:eastAsia="Calibri"/>
                <w:bCs/>
              </w:rPr>
            </w:pPr>
            <w:r w:rsidRPr="000E1F0D">
              <w:rPr>
                <w:rFonts w:eastAsia="Calibri"/>
                <w:bCs/>
                <w:color w:val="000000"/>
              </w:rPr>
              <w:t>2</w:t>
            </w:r>
          </w:p>
        </w:tc>
        <w:tc>
          <w:tcPr>
            <w:tcW w:w="1134" w:type="dxa"/>
            <w:tcBorders>
              <w:top w:val="single" w:sz="4" w:space="0" w:color="000000"/>
              <w:bottom w:val="single" w:sz="4" w:space="0" w:color="000000"/>
              <w:right w:val="single" w:sz="4" w:space="0" w:color="auto"/>
            </w:tcBorders>
          </w:tcPr>
          <w:p w:rsidR="00B043FF" w:rsidRPr="000E1F0D" w:rsidRDefault="00B043FF" w:rsidP="00424521">
            <w:pPr>
              <w:widowControl w:val="0"/>
              <w:spacing w:after="160" w:line="276" w:lineRule="auto"/>
              <w:jc w:val="center"/>
              <w:rPr>
                <w:rFonts w:eastAsia="Calibri"/>
                <w:bCs/>
              </w:rPr>
            </w:pPr>
            <w:r w:rsidRPr="000E1F0D">
              <w:rPr>
                <w:rFonts w:eastAsia="Calibri"/>
                <w:bCs/>
                <w:color w:val="000000"/>
              </w:rPr>
              <w:t>3</w:t>
            </w:r>
          </w:p>
        </w:tc>
        <w:tc>
          <w:tcPr>
            <w:tcW w:w="3685" w:type="dxa"/>
            <w:tcBorders>
              <w:top w:val="single" w:sz="4" w:space="0" w:color="000000"/>
              <w:left w:val="single" w:sz="4" w:space="0" w:color="auto"/>
              <w:bottom w:val="single" w:sz="4" w:space="0" w:color="000000"/>
              <w:right w:val="single" w:sz="4" w:space="0" w:color="000000"/>
            </w:tcBorders>
          </w:tcPr>
          <w:p w:rsidR="00B043FF" w:rsidRPr="000E1F0D" w:rsidRDefault="00B043FF" w:rsidP="00424521">
            <w:pPr>
              <w:widowControl w:val="0"/>
              <w:spacing w:after="160" w:line="276" w:lineRule="auto"/>
              <w:jc w:val="center"/>
              <w:rPr>
                <w:rFonts w:eastAsia="Calibri"/>
                <w:bCs/>
              </w:rPr>
            </w:pPr>
            <w:r w:rsidRPr="000E1F0D">
              <w:rPr>
                <w:rFonts w:eastAsia="Calibri"/>
                <w:bCs/>
              </w:rPr>
              <w:t>4</w:t>
            </w:r>
          </w:p>
        </w:tc>
      </w:tr>
      <w:tr w:rsidR="00B043FF" w:rsidRPr="000E1F0D" w:rsidTr="00424521">
        <w:trPr>
          <w:trHeight w:val="20"/>
          <w:jc w:val="center"/>
        </w:trPr>
        <w:tc>
          <w:tcPr>
            <w:tcW w:w="479" w:type="dxa"/>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424521">
            <w:pPr>
              <w:widowControl w:val="0"/>
              <w:spacing w:after="160" w:line="276" w:lineRule="auto"/>
              <w:jc w:val="center"/>
              <w:rPr>
                <w:rFonts w:eastAsia="Calibri"/>
              </w:rPr>
            </w:pPr>
            <w:r w:rsidRPr="000E1F0D">
              <w:rPr>
                <w:rFonts w:eastAsia="Calibri"/>
                <w:color w:val="000000"/>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424521">
            <w:pPr>
              <w:spacing w:line="276" w:lineRule="auto"/>
              <w:rPr>
                <w:rFonts w:eastAsia="Calibri"/>
              </w:rPr>
            </w:pPr>
            <w:r w:rsidRPr="000E1F0D">
              <w:rPr>
                <w:color w:val="000000"/>
              </w:rPr>
              <w:t>Бумага офисная А4, 80 г/м2, 500 л.</w:t>
            </w:r>
          </w:p>
        </w:tc>
        <w:tc>
          <w:tcPr>
            <w:tcW w:w="1134" w:type="dxa"/>
            <w:tcBorders>
              <w:top w:val="single" w:sz="4" w:space="0" w:color="000000"/>
              <w:left w:val="single" w:sz="4" w:space="0" w:color="000000"/>
              <w:bottom w:val="single" w:sz="4" w:space="0" w:color="000000"/>
              <w:right w:val="single" w:sz="4" w:space="0" w:color="auto"/>
            </w:tcBorders>
            <w:vAlign w:val="center"/>
          </w:tcPr>
          <w:p w:rsidR="00B043FF" w:rsidRPr="000E1F0D" w:rsidRDefault="00B043FF" w:rsidP="00424521">
            <w:pPr>
              <w:widowControl w:val="0"/>
              <w:spacing w:after="160" w:line="276" w:lineRule="auto"/>
              <w:jc w:val="center"/>
              <w:rPr>
                <w:rFonts w:eastAsia="Calibri"/>
              </w:rPr>
            </w:pPr>
            <w:r w:rsidRPr="000E1F0D">
              <w:rPr>
                <w:rFonts w:eastAsia="Calibri"/>
              </w:rPr>
              <w:t>17.12.14.110</w:t>
            </w:r>
          </w:p>
        </w:tc>
        <w:tc>
          <w:tcPr>
            <w:tcW w:w="3685" w:type="dxa"/>
            <w:tcBorders>
              <w:top w:val="single" w:sz="4" w:space="0" w:color="000000"/>
              <w:left w:val="single" w:sz="4" w:space="0" w:color="auto"/>
              <w:bottom w:val="single" w:sz="4" w:space="0" w:color="000000"/>
              <w:right w:val="single" w:sz="4" w:space="0" w:color="000000"/>
            </w:tcBorders>
            <w:vAlign w:val="center"/>
          </w:tcPr>
          <w:p w:rsidR="00606691" w:rsidRPr="00606691" w:rsidRDefault="00606691" w:rsidP="00606691">
            <w:pPr>
              <w:widowControl w:val="0"/>
              <w:spacing w:line="276" w:lineRule="auto"/>
              <w:rPr>
                <w:rFonts w:eastAsia="Calibri"/>
              </w:rPr>
            </w:pPr>
            <w:r w:rsidRPr="00606691">
              <w:rPr>
                <w:rFonts w:eastAsia="Calibri"/>
              </w:rPr>
              <w:t>Формат листов</w:t>
            </w:r>
          </w:p>
          <w:p w:rsidR="00606691" w:rsidRPr="00606691" w:rsidRDefault="00606691" w:rsidP="00606691">
            <w:pPr>
              <w:widowControl w:val="0"/>
              <w:spacing w:line="276" w:lineRule="auto"/>
              <w:rPr>
                <w:rFonts w:eastAsia="Calibri"/>
              </w:rPr>
            </w:pPr>
            <w:r w:rsidRPr="00606691">
              <w:rPr>
                <w:rFonts w:eastAsia="Calibri"/>
              </w:rPr>
              <w:t>А4</w:t>
            </w:r>
          </w:p>
          <w:p w:rsidR="00606691" w:rsidRPr="00606691" w:rsidRDefault="00606691" w:rsidP="00606691">
            <w:pPr>
              <w:widowControl w:val="0"/>
              <w:spacing w:line="276" w:lineRule="auto"/>
              <w:rPr>
                <w:rFonts w:eastAsia="Calibri"/>
              </w:rPr>
            </w:pPr>
            <w:r w:rsidRPr="00606691">
              <w:rPr>
                <w:rFonts w:eastAsia="Calibri"/>
              </w:rPr>
              <w:t>Марка бумаги С</w:t>
            </w:r>
          </w:p>
          <w:p w:rsidR="00606691" w:rsidRPr="00606691" w:rsidRDefault="00606691" w:rsidP="00606691">
            <w:pPr>
              <w:widowControl w:val="0"/>
              <w:spacing w:line="276" w:lineRule="auto"/>
              <w:rPr>
                <w:rFonts w:eastAsia="Calibri"/>
              </w:rPr>
            </w:pPr>
            <w:r w:rsidRPr="00606691">
              <w:rPr>
                <w:rFonts w:eastAsia="Calibri"/>
              </w:rPr>
              <w:t>Количество листов в пачке 500</w:t>
            </w:r>
          </w:p>
          <w:p w:rsidR="00606691" w:rsidRPr="00606691" w:rsidRDefault="00606691" w:rsidP="00606691">
            <w:pPr>
              <w:widowControl w:val="0"/>
              <w:spacing w:line="276" w:lineRule="auto"/>
              <w:rPr>
                <w:rFonts w:eastAsia="Calibri"/>
              </w:rPr>
            </w:pPr>
            <w:r w:rsidRPr="00606691">
              <w:rPr>
                <w:rFonts w:eastAsia="Calibri"/>
              </w:rPr>
              <w:t>Белизна CIE 146 ± 3</w:t>
            </w:r>
          </w:p>
          <w:p w:rsidR="00606691" w:rsidRPr="00606691" w:rsidRDefault="00606691" w:rsidP="00606691">
            <w:pPr>
              <w:widowControl w:val="0"/>
              <w:spacing w:line="276" w:lineRule="auto"/>
              <w:rPr>
                <w:rFonts w:eastAsia="Calibri"/>
              </w:rPr>
            </w:pPr>
            <w:r w:rsidRPr="00606691">
              <w:rPr>
                <w:rFonts w:eastAsia="Calibri"/>
              </w:rPr>
              <w:t>Непрозрачность не менее 91%</w:t>
            </w:r>
          </w:p>
          <w:p w:rsidR="00606691" w:rsidRPr="00606691" w:rsidRDefault="00606691" w:rsidP="00606691">
            <w:pPr>
              <w:widowControl w:val="0"/>
              <w:spacing w:line="276" w:lineRule="auto"/>
              <w:rPr>
                <w:rFonts w:eastAsia="Calibri"/>
              </w:rPr>
            </w:pPr>
            <w:r w:rsidRPr="00606691">
              <w:rPr>
                <w:rFonts w:eastAsia="Calibri"/>
              </w:rPr>
              <w:t xml:space="preserve">Масса листа бумаги площадью 1 </w:t>
            </w:r>
            <w:proofErr w:type="spellStart"/>
            <w:r w:rsidRPr="00606691">
              <w:rPr>
                <w:rFonts w:eastAsia="Calibri"/>
              </w:rPr>
              <w:t>кв.м</w:t>
            </w:r>
            <w:proofErr w:type="spellEnd"/>
          </w:p>
          <w:p w:rsidR="00606691" w:rsidRPr="00606691" w:rsidRDefault="00606691" w:rsidP="00606691">
            <w:pPr>
              <w:widowControl w:val="0"/>
              <w:spacing w:line="276" w:lineRule="auto"/>
              <w:rPr>
                <w:rFonts w:eastAsia="Calibri"/>
              </w:rPr>
            </w:pPr>
            <w:r w:rsidRPr="00606691">
              <w:rPr>
                <w:rFonts w:eastAsia="Calibri"/>
              </w:rPr>
              <w:t>80 ± 3 г</w:t>
            </w:r>
          </w:p>
          <w:p w:rsidR="00606691" w:rsidRPr="00606691" w:rsidRDefault="00606691" w:rsidP="00606691">
            <w:pPr>
              <w:widowControl w:val="0"/>
              <w:spacing w:line="276" w:lineRule="auto"/>
              <w:rPr>
                <w:rFonts w:eastAsia="Calibri"/>
              </w:rPr>
            </w:pPr>
            <w:r w:rsidRPr="00606691">
              <w:rPr>
                <w:rFonts w:eastAsia="Calibri"/>
              </w:rPr>
              <w:t>Толщина, мкм</w:t>
            </w:r>
          </w:p>
          <w:p w:rsidR="00B043FF" w:rsidRPr="000E1F0D" w:rsidRDefault="00606691" w:rsidP="00606691">
            <w:pPr>
              <w:widowControl w:val="0"/>
              <w:spacing w:line="276" w:lineRule="auto"/>
              <w:rPr>
                <w:rFonts w:eastAsia="Calibri"/>
              </w:rPr>
            </w:pPr>
            <w:r w:rsidRPr="00606691">
              <w:rPr>
                <w:rFonts w:eastAsia="Calibri"/>
              </w:rPr>
              <w:t>104 ± 2</w:t>
            </w:r>
          </w:p>
        </w:tc>
      </w:tr>
      <w:tr w:rsidR="00B043FF" w:rsidRPr="000E1F0D" w:rsidTr="00424521">
        <w:trPr>
          <w:trHeight w:val="20"/>
          <w:jc w:val="center"/>
        </w:trPr>
        <w:tc>
          <w:tcPr>
            <w:tcW w:w="479" w:type="dxa"/>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424521">
            <w:pPr>
              <w:widowControl w:val="0"/>
              <w:spacing w:after="160" w:line="276" w:lineRule="auto"/>
              <w:jc w:val="center"/>
              <w:rPr>
                <w:rFonts w:eastAsia="Calibri"/>
                <w:color w:val="000000"/>
              </w:rPr>
            </w:pPr>
            <w:r w:rsidRPr="000E1F0D">
              <w:rPr>
                <w:rFonts w:eastAsia="Calibri"/>
                <w:color w:val="000000"/>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424521">
            <w:pPr>
              <w:spacing w:line="276" w:lineRule="auto"/>
              <w:rPr>
                <w:color w:val="000000"/>
              </w:rPr>
            </w:pPr>
            <w:r w:rsidRPr="000E1F0D">
              <w:rPr>
                <w:color w:val="000000"/>
              </w:rPr>
              <w:t>Бумага офисная А4, 80 г/м2, 500 л.</w:t>
            </w:r>
          </w:p>
        </w:tc>
        <w:tc>
          <w:tcPr>
            <w:tcW w:w="1134" w:type="dxa"/>
            <w:tcBorders>
              <w:top w:val="single" w:sz="4" w:space="0" w:color="000000"/>
              <w:left w:val="single" w:sz="4" w:space="0" w:color="000000"/>
              <w:bottom w:val="single" w:sz="4" w:space="0" w:color="000000"/>
              <w:right w:val="single" w:sz="4" w:space="0" w:color="auto"/>
            </w:tcBorders>
            <w:vAlign w:val="center"/>
          </w:tcPr>
          <w:p w:rsidR="00B043FF" w:rsidRPr="000E1F0D" w:rsidRDefault="00B043FF" w:rsidP="00424521">
            <w:pPr>
              <w:widowControl w:val="0"/>
              <w:spacing w:after="160" w:line="276" w:lineRule="auto"/>
              <w:jc w:val="center"/>
              <w:rPr>
                <w:rFonts w:eastAsia="Calibri"/>
              </w:rPr>
            </w:pPr>
            <w:r w:rsidRPr="000E1F0D">
              <w:rPr>
                <w:rFonts w:eastAsia="Calibri"/>
              </w:rPr>
              <w:t>17.12.14.110</w:t>
            </w:r>
          </w:p>
        </w:tc>
        <w:tc>
          <w:tcPr>
            <w:tcW w:w="3685" w:type="dxa"/>
            <w:tcBorders>
              <w:top w:val="single" w:sz="4" w:space="0" w:color="000000"/>
              <w:left w:val="single" w:sz="4" w:space="0" w:color="auto"/>
              <w:bottom w:val="single" w:sz="4" w:space="0" w:color="000000"/>
              <w:right w:val="single" w:sz="4" w:space="0" w:color="000000"/>
            </w:tcBorders>
            <w:vAlign w:val="center"/>
          </w:tcPr>
          <w:p w:rsidR="00606691" w:rsidRPr="00606691" w:rsidRDefault="00606691" w:rsidP="00606691">
            <w:pPr>
              <w:widowControl w:val="0"/>
              <w:spacing w:line="276" w:lineRule="auto"/>
              <w:rPr>
                <w:rFonts w:eastAsia="Calibri"/>
              </w:rPr>
            </w:pPr>
            <w:r w:rsidRPr="00606691">
              <w:rPr>
                <w:rFonts w:eastAsia="Calibri"/>
              </w:rPr>
              <w:t>Формат листов</w:t>
            </w:r>
          </w:p>
          <w:p w:rsidR="00606691" w:rsidRPr="00606691" w:rsidRDefault="00606691" w:rsidP="00606691">
            <w:pPr>
              <w:widowControl w:val="0"/>
              <w:spacing w:line="276" w:lineRule="auto"/>
              <w:rPr>
                <w:rFonts w:eastAsia="Calibri"/>
              </w:rPr>
            </w:pPr>
            <w:r w:rsidRPr="00606691">
              <w:rPr>
                <w:rFonts w:eastAsia="Calibri"/>
              </w:rPr>
              <w:t>А4</w:t>
            </w:r>
          </w:p>
          <w:p w:rsidR="00606691" w:rsidRPr="00606691" w:rsidRDefault="00606691" w:rsidP="00606691">
            <w:pPr>
              <w:widowControl w:val="0"/>
              <w:spacing w:line="276" w:lineRule="auto"/>
              <w:rPr>
                <w:rFonts w:eastAsia="Calibri"/>
              </w:rPr>
            </w:pPr>
            <w:r w:rsidRPr="00606691">
              <w:rPr>
                <w:rFonts w:eastAsia="Calibri"/>
              </w:rPr>
              <w:t>Марка бумаги С</w:t>
            </w:r>
          </w:p>
          <w:p w:rsidR="00606691" w:rsidRPr="00606691" w:rsidRDefault="00606691" w:rsidP="00606691">
            <w:pPr>
              <w:widowControl w:val="0"/>
              <w:spacing w:line="276" w:lineRule="auto"/>
              <w:rPr>
                <w:rFonts w:eastAsia="Calibri"/>
              </w:rPr>
            </w:pPr>
            <w:r w:rsidRPr="00606691">
              <w:rPr>
                <w:rFonts w:eastAsia="Calibri"/>
              </w:rPr>
              <w:t>Количество листов в пачке 500</w:t>
            </w:r>
          </w:p>
          <w:p w:rsidR="00606691" w:rsidRPr="00606691" w:rsidRDefault="00606691" w:rsidP="00606691">
            <w:pPr>
              <w:widowControl w:val="0"/>
              <w:spacing w:line="276" w:lineRule="auto"/>
              <w:rPr>
                <w:rFonts w:eastAsia="Calibri"/>
              </w:rPr>
            </w:pPr>
            <w:r w:rsidRPr="00606691">
              <w:rPr>
                <w:rFonts w:eastAsia="Calibri"/>
              </w:rPr>
              <w:t>Белизна CIE 146 ± 3</w:t>
            </w:r>
          </w:p>
          <w:p w:rsidR="00606691" w:rsidRPr="00606691" w:rsidRDefault="00606691" w:rsidP="00606691">
            <w:pPr>
              <w:widowControl w:val="0"/>
              <w:spacing w:line="276" w:lineRule="auto"/>
              <w:rPr>
                <w:rFonts w:eastAsia="Calibri"/>
              </w:rPr>
            </w:pPr>
            <w:r w:rsidRPr="00606691">
              <w:rPr>
                <w:rFonts w:eastAsia="Calibri"/>
              </w:rPr>
              <w:t>Непрозрачность не менее 91%</w:t>
            </w:r>
          </w:p>
          <w:p w:rsidR="00606691" w:rsidRPr="00606691" w:rsidRDefault="00606691" w:rsidP="00606691">
            <w:pPr>
              <w:widowControl w:val="0"/>
              <w:spacing w:line="276" w:lineRule="auto"/>
              <w:rPr>
                <w:rFonts w:eastAsia="Calibri"/>
              </w:rPr>
            </w:pPr>
            <w:r w:rsidRPr="00606691">
              <w:rPr>
                <w:rFonts w:eastAsia="Calibri"/>
              </w:rPr>
              <w:t xml:space="preserve">Масса листа бумаги площадью 1 </w:t>
            </w:r>
            <w:proofErr w:type="spellStart"/>
            <w:r w:rsidRPr="00606691">
              <w:rPr>
                <w:rFonts w:eastAsia="Calibri"/>
              </w:rPr>
              <w:t>кв.м</w:t>
            </w:r>
            <w:proofErr w:type="spellEnd"/>
          </w:p>
          <w:p w:rsidR="00606691" w:rsidRPr="00606691" w:rsidRDefault="00606691" w:rsidP="00606691">
            <w:pPr>
              <w:widowControl w:val="0"/>
              <w:spacing w:line="276" w:lineRule="auto"/>
              <w:rPr>
                <w:rFonts w:eastAsia="Calibri"/>
              </w:rPr>
            </w:pPr>
            <w:r w:rsidRPr="00606691">
              <w:rPr>
                <w:rFonts w:eastAsia="Calibri"/>
              </w:rPr>
              <w:t>80 ± 3 г</w:t>
            </w:r>
          </w:p>
          <w:p w:rsidR="00606691" w:rsidRPr="00606691" w:rsidRDefault="00606691" w:rsidP="00606691">
            <w:pPr>
              <w:widowControl w:val="0"/>
              <w:spacing w:line="276" w:lineRule="auto"/>
              <w:rPr>
                <w:rFonts w:eastAsia="Calibri"/>
              </w:rPr>
            </w:pPr>
            <w:r w:rsidRPr="00606691">
              <w:rPr>
                <w:rFonts w:eastAsia="Calibri"/>
              </w:rPr>
              <w:t>Толщина, мкм</w:t>
            </w:r>
          </w:p>
          <w:p w:rsidR="00B043FF" w:rsidRPr="000E1F0D" w:rsidRDefault="00606691" w:rsidP="00606691">
            <w:pPr>
              <w:widowControl w:val="0"/>
              <w:spacing w:line="276" w:lineRule="auto"/>
              <w:rPr>
                <w:rFonts w:eastAsia="Calibri"/>
              </w:rPr>
            </w:pPr>
            <w:r w:rsidRPr="00606691">
              <w:rPr>
                <w:rFonts w:eastAsia="Calibri"/>
              </w:rPr>
              <w:t>104 ± 2</w:t>
            </w:r>
          </w:p>
        </w:tc>
      </w:tr>
    </w:tbl>
    <w:p w:rsidR="00C12031" w:rsidRPr="000E1F0D" w:rsidRDefault="00C12031" w:rsidP="00C12031">
      <w:pPr>
        <w:keepNext/>
        <w:keepLines/>
        <w:suppressLineNumbers/>
        <w:suppressAutoHyphens/>
        <w:spacing w:line="276" w:lineRule="auto"/>
        <w:ind w:left="-567" w:firstLine="426"/>
        <w:rPr>
          <w:b/>
          <w:bCs/>
        </w:rPr>
      </w:pPr>
      <w:r w:rsidRPr="000E1F0D">
        <w:rPr>
          <w:b/>
          <w:bCs/>
        </w:rPr>
        <w:t>Общие требования к товарам, требования к их качеству.</w:t>
      </w:r>
    </w:p>
    <w:p w:rsidR="00C12031" w:rsidRPr="000E1F0D" w:rsidRDefault="00C12031" w:rsidP="00C12031">
      <w:pPr>
        <w:spacing w:line="276" w:lineRule="auto"/>
        <w:ind w:left="-567" w:firstLine="426"/>
        <w:jc w:val="both"/>
      </w:pPr>
      <w:r w:rsidRPr="000E1F0D">
        <w:t xml:space="preserve">Товар должен быть новым, не бывшим в употреблении, не восстановленным, не содержать восстановленных элементов. Товар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поставляемого товара. В случае, если Товар или отдельные составляющие произведены не в Российской Федерации, перед поставкой Товар должен пройти все таможенные и иные процедуры, предусмотренные действующим законодательством Российской Федерации. Товар, подлежащий поставке, должен быть сертифицирован. </w:t>
      </w:r>
    </w:p>
    <w:p w:rsidR="00C12031" w:rsidRPr="000E1F0D" w:rsidRDefault="00C12031" w:rsidP="00C12031">
      <w:pPr>
        <w:spacing w:line="276" w:lineRule="auto"/>
        <w:ind w:left="-567" w:firstLine="426"/>
        <w:jc w:val="both"/>
      </w:pPr>
      <w:r w:rsidRPr="000E1F0D">
        <w:t xml:space="preserve">Поставщик при поставке Товара обязан передавать </w:t>
      </w:r>
      <w:r w:rsidR="0003198C">
        <w:t xml:space="preserve">Государственному </w:t>
      </w:r>
      <w:r w:rsidRPr="000E1F0D">
        <w:t>Заказчику надлежащим образом заверенные сертификаты о соответствии на Товар, подлежащий поставке по контракту, для которого предусмотрена обязательная сертификация.</w:t>
      </w:r>
    </w:p>
    <w:p w:rsidR="00C12031" w:rsidRPr="000E1F0D" w:rsidRDefault="00C12031" w:rsidP="00C12031">
      <w:pPr>
        <w:spacing w:line="276" w:lineRule="auto"/>
        <w:ind w:left="-567" w:firstLine="426"/>
        <w:jc w:val="both"/>
      </w:pPr>
      <w:r w:rsidRPr="000E1F0D">
        <w:lastRenderedPageBreak/>
        <w:t>Поставщик предоставляет Получателю гарантии производителя товара, оформленные соответствующими гарантийными талонами (сертификатами) или проставлением соответствующей записи на маркировочном ярлыке поставленного товара.</w:t>
      </w:r>
    </w:p>
    <w:p w:rsidR="00C12031" w:rsidRPr="000E1F0D" w:rsidRDefault="00C12031" w:rsidP="00C12031">
      <w:pPr>
        <w:spacing w:line="276" w:lineRule="auto"/>
        <w:ind w:left="-567" w:firstLine="426"/>
        <w:jc w:val="both"/>
        <w:rPr>
          <w:b/>
          <w:bCs/>
        </w:rPr>
      </w:pPr>
      <w:r w:rsidRPr="000E1F0D">
        <w:rPr>
          <w:b/>
          <w:bCs/>
        </w:rPr>
        <w:t>Место поставляемого товара.</w:t>
      </w:r>
    </w:p>
    <w:p w:rsidR="00C12031" w:rsidRPr="000E1F0D" w:rsidRDefault="00C12031" w:rsidP="00C12031">
      <w:pPr>
        <w:keepNext/>
        <w:tabs>
          <w:tab w:val="left" w:pos="708"/>
          <w:tab w:val="num" w:pos="1980"/>
        </w:tabs>
        <w:spacing w:line="276" w:lineRule="auto"/>
        <w:ind w:left="-567" w:firstLine="426"/>
        <w:jc w:val="both"/>
        <w:rPr>
          <w:color w:val="000000"/>
        </w:rPr>
      </w:pPr>
      <w:r w:rsidRPr="000E1F0D">
        <w:rPr>
          <w:color w:val="000000"/>
        </w:rPr>
        <w:t>г. Санкт-Петербург, г. Колпино, ул. Севастьянова 49В</w:t>
      </w:r>
    </w:p>
    <w:p w:rsidR="00C12031" w:rsidRPr="000E1F0D" w:rsidRDefault="00C12031" w:rsidP="00C12031">
      <w:pPr>
        <w:shd w:val="clear" w:color="auto" w:fill="FFFFFF"/>
        <w:spacing w:line="276" w:lineRule="auto"/>
        <w:ind w:left="-567" w:firstLine="426"/>
        <w:jc w:val="both"/>
        <w:rPr>
          <w:color w:val="000000"/>
        </w:rPr>
      </w:pPr>
      <w:r w:rsidRPr="000E1F0D">
        <w:rPr>
          <w:b/>
          <w:bCs/>
        </w:rPr>
        <w:t xml:space="preserve">Сроки поставки товаров: </w:t>
      </w:r>
      <w:r w:rsidRPr="000E1F0D">
        <w:rPr>
          <w:bCs/>
        </w:rPr>
        <w:t>единовременно,</w:t>
      </w:r>
      <w:r w:rsidRPr="000E1F0D">
        <w:rPr>
          <w:b/>
          <w:bCs/>
        </w:rPr>
        <w:t xml:space="preserve"> </w:t>
      </w:r>
      <w:r w:rsidRPr="000E1F0D">
        <w:t xml:space="preserve">до </w:t>
      </w:r>
      <w:r w:rsidR="00B46E93">
        <w:t>_________________</w:t>
      </w:r>
      <w:r w:rsidRPr="000212F4">
        <w:t>.</w:t>
      </w:r>
    </w:p>
    <w:p w:rsidR="00C12031" w:rsidRPr="000E1F0D" w:rsidRDefault="00C12031" w:rsidP="00C12031">
      <w:pPr>
        <w:tabs>
          <w:tab w:val="left" w:pos="142"/>
        </w:tabs>
        <w:spacing w:line="276" w:lineRule="auto"/>
        <w:ind w:left="-567" w:firstLine="426"/>
        <w:rPr>
          <w:b/>
          <w:bCs/>
        </w:rPr>
      </w:pPr>
      <w:r w:rsidRPr="000E1F0D">
        <w:rPr>
          <w:b/>
          <w:bCs/>
        </w:rPr>
        <w:t>Условия поставки товара:</w:t>
      </w:r>
      <w:r w:rsidRPr="000E1F0D">
        <w:rPr>
          <w:b/>
        </w:rPr>
        <w:t xml:space="preserve"> </w:t>
      </w:r>
      <w:r w:rsidRPr="000E1F0D">
        <w:rPr>
          <w:bCs/>
        </w:rPr>
        <w:t xml:space="preserve">Товар должен быть поставлен в соответствии с </w:t>
      </w:r>
      <w:r w:rsidR="0003198C" w:rsidRPr="000E1F0D">
        <w:rPr>
          <w:bCs/>
        </w:rPr>
        <w:t>Спецификацией и</w:t>
      </w:r>
      <w:r w:rsidRPr="000E1F0D">
        <w:rPr>
          <w:bCs/>
        </w:rPr>
        <w:t xml:space="preserve"> контрактом с учетом требований законодательства Российской Федерации.</w:t>
      </w:r>
    </w:p>
    <w:p w:rsidR="00C12031" w:rsidRPr="000E1F0D" w:rsidRDefault="00C12031" w:rsidP="00C12031">
      <w:pPr>
        <w:spacing w:line="276" w:lineRule="auto"/>
        <w:ind w:left="-567" w:firstLine="426"/>
        <w:jc w:val="both"/>
      </w:pPr>
      <w:r w:rsidRPr="000E1F0D">
        <w:t xml:space="preserve">Товар должен иметь надлежащую тару и упаковку, позволяющую сохранять все его качества во время транспортировки и хранения. За повреждение товара в поставке, которые являются следствием ненадлежащей упаковки, ответственность несет Поставщик. Упаковка Товара должна быть выполнена таким образом, чтобы при приемке Товара можно было убедиться, что Товар является новым (ранее не находившимся в использовании у Поставщика и (или) у третьих лиц), не подвергался ранее ремонту (модернизации или восстановлению). Упаковка не должна содержать вскрытий, вмятин, порезов, деформации. Этикетки и наклейки должны быть чёткими, чистыми и хорошо читаемыми. </w:t>
      </w:r>
    </w:p>
    <w:p w:rsidR="00C12031" w:rsidRPr="000E1F0D" w:rsidRDefault="00C12031" w:rsidP="00C12031">
      <w:pPr>
        <w:spacing w:line="276" w:lineRule="auto"/>
        <w:ind w:left="-567" w:firstLine="426"/>
        <w:jc w:val="both"/>
        <w:rPr>
          <w:b/>
        </w:rPr>
      </w:pPr>
    </w:p>
    <w:p w:rsidR="00C12031" w:rsidRPr="000E1F0D" w:rsidRDefault="00C12031" w:rsidP="00C12031">
      <w:pPr>
        <w:spacing w:line="276" w:lineRule="auto"/>
        <w:ind w:left="-567" w:firstLine="426"/>
        <w:jc w:val="both"/>
        <w:rPr>
          <w:rFonts w:eastAsia="SimSun"/>
          <w:b/>
          <w:kern w:val="3"/>
          <w:lang w:eastAsia="zh-CN" w:bidi="hi-IN"/>
        </w:rPr>
      </w:pPr>
    </w:p>
    <w:p w:rsidR="00C12031" w:rsidRPr="000E1F0D" w:rsidRDefault="00C12031" w:rsidP="00C12031">
      <w:pPr>
        <w:spacing w:line="276" w:lineRule="auto"/>
        <w:ind w:left="-567" w:firstLine="426"/>
        <w:jc w:val="both"/>
        <w:rPr>
          <w:rFonts w:eastAsia="SimSun"/>
          <w:b/>
          <w:kern w:val="3"/>
          <w:lang w:eastAsia="zh-CN" w:bidi="hi-IN"/>
        </w:rPr>
      </w:pPr>
    </w:p>
    <w:p w:rsidR="00C12031" w:rsidRPr="000E1F0D" w:rsidRDefault="00C12031" w:rsidP="00C12031">
      <w:pPr>
        <w:spacing w:line="276" w:lineRule="auto"/>
        <w:ind w:left="-567" w:firstLine="426"/>
        <w:jc w:val="both"/>
        <w:rPr>
          <w:rFonts w:eastAsia="SimSun"/>
          <w:b/>
          <w:kern w:val="3"/>
          <w:lang w:eastAsia="zh-CN" w:bidi="hi-IN"/>
        </w:rPr>
      </w:pPr>
    </w:p>
    <w:tbl>
      <w:tblPr>
        <w:tblW w:w="5000" w:type="pct"/>
        <w:tblLook w:val="04A0" w:firstRow="1" w:lastRow="0" w:firstColumn="1" w:lastColumn="0" w:noHBand="0" w:noVBand="1"/>
      </w:tblPr>
      <w:tblGrid>
        <w:gridCol w:w="4748"/>
        <w:gridCol w:w="4748"/>
      </w:tblGrid>
      <w:tr w:rsidR="00BC3039" w:rsidRPr="000E1F0D" w:rsidTr="00766468">
        <w:tc>
          <w:tcPr>
            <w:tcW w:w="2500" w:type="pct"/>
            <w:shd w:val="clear" w:color="auto" w:fill="auto"/>
          </w:tcPr>
          <w:p w:rsidR="00BC3039" w:rsidRPr="00BC3039" w:rsidRDefault="00BC3039" w:rsidP="00BC3039">
            <w:pPr>
              <w:pStyle w:val="15"/>
              <w:widowControl/>
              <w:autoSpaceDE w:val="0"/>
              <w:autoSpaceDN w:val="0"/>
              <w:adjustRightInd w:val="0"/>
              <w:spacing w:line="276" w:lineRule="auto"/>
              <w:ind w:firstLine="0"/>
              <w:contextualSpacing/>
              <w:jc w:val="left"/>
              <w:rPr>
                <w:b/>
                <w:szCs w:val="24"/>
              </w:rPr>
            </w:pPr>
            <w:r w:rsidRPr="00BC3039">
              <w:rPr>
                <w:b/>
                <w:szCs w:val="24"/>
              </w:rPr>
              <w:t>Государственный заказчик</w:t>
            </w:r>
          </w:p>
          <w:p w:rsidR="00BC3039" w:rsidRPr="00BC3039" w:rsidRDefault="00BC3039" w:rsidP="00BC3039">
            <w:pPr>
              <w:pStyle w:val="15"/>
              <w:widowControl/>
              <w:autoSpaceDE w:val="0"/>
              <w:autoSpaceDN w:val="0"/>
              <w:adjustRightInd w:val="0"/>
              <w:spacing w:line="276" w:lineRule="auto"/>
              <w:ind w:firstLine="0"/>
              <w:contextualSpacing/>
              <w:jc w:val="left"/>
              <w:rPr>
                <w:b/>
                <w:szCs w:val="24"/>
              </w:rPr>
            </w:pPr>
          </w:p>
          <w:p w:rsidR="00BC3039" w:rsidRPr="00BC3039" w:rsidRDefault="00BC3039" w:rsidP="00BC3039">
            <w:pPr>
              <w:pStyle w:val="15"/>
              <w:widowControl/>
              <w:autoSpaceDE w:val="0"/>
              <w:autoSpaceDN w:val="0"/>
              <w:adjustRightInd w:val="0"/>
              <w:spacing w:line="276" w:lineRule="auto"/>
              <w:ind w:firstLine="0"/>
              <w:contextualSpacing/>
              <w:jc w:val="left"/>
              <w:rPr>
                <w:b/>
                <w:szCs w:val="24"/>
              </w:rPr>
            </w:pPr>
            <w:r w:rsidRPr="00BC3039">
              <w:rPr>
                <w:b/>
                <w:szCs w:val="24"/>
              </w:rPr>
              <w:t xml:space="preserve">_______________А.Л. </w:t>
            </w:r>
            <w:proofErr w:type="spellStart"/>
            <w:r w:rsidRPr="00BC3039">
              <w:rPr>
                <w:b/>
                <w:szCs w:val="24"/>
              </w:rPr>
              <w:t>Чигарев</w:t>
            </w:r>
            <w:proofErr w:type="spellEnd"/>
          </w:p>
        </w:tc>
        <w:tc>
          <w:tcPr>
            <w:tcW w:w="2500" w:type="pct"/>
            <w:shd w:val="clear" w:color="auto" w:fill="auto"/>
          </w:tcPr>
          <w:p w:rsidR="00BC3039" w:rsidRPr="00BC3039" w:rsidRDefault="00BC3039" w:rsidP="00BC3039">
            <w:pPr>
              <w:spacing w:line="276" w:lineRule="auto"/>
              <w:rPr>
                <w:b/>
              </w:rPr>
            </w:pPr>
            <w:r w:rsidRPr="00BC3039">
              <w:rPr>
                <w:b/>
              </w:rPr>
              <w:t>Поставщик</w:t>
            </w:r>
          </w:p>
          <w:p w:rsidR="00BC3039" w:rsidRPr="00BC3039" w:rsidRDefault="00BC3039" w:rsidP="00BC3039">
            <w:pPr>
              <w:spacing w:line="276" w:lineRule="auto"/>
              <w:rPr>
                <w:b/>
              </w:rPr>
            </w:pPr>
          </w:p>
          <w:p w:rsidR="00BC3039" w:rsidRPr="00BC3039" w:rsidRDefault="00BC3039" w:rsidP="00BB375C">
            <w:pPr>
              <w:spacing w:line="276" w:lineRule="auto"/>
              <w:rPr>
                <w:b/>
              </w:rPr>
            </w:pPr>
            <w:r w:rsidRPr="00BC3039">
              <w:rPr>
                <w:b/>
              </w:rPr>
              <w:t xml:space="preserve">________________ / </w:t>
            </w:r>
            <w:r w:rsidR="00BB375C">
              <w:rPr>
                <w:b/>
              </w:rPr>
              <w:t>Ф.И.О.</w:t>
            </w:r>
          </w:p>
        </w:tc>
      </w:tr>
    </w:tbl>
    <w:p w:rsidR="00C12031" w:rsidRPr="000E1F0D" w:rsidRDefault="00C12031" w:rsidP="00C12031">
      <w:pPr>
        <w:spacing w:line="276" w:lineRule="auto"/>
        <w:ind w:left="-567" w:firstLine="426"/>
        <w:jc w:val="both"/>
        <w:rPr>
          <w:rFonts w:eastAsia="SimSun"/>
          <w:b/>
          <w:kern w:val="3"/>
          <w:lang w:eastAsia="zh-CN" w:bidi="hi-IN"/>
        </w:rPr>
      </w:pPr>
    </w:p>
    <w:p w:rsidR="00C12031" w:rsidRDefault="00C12031" w:rsidP="00C12031">
      <w:pPr>
        <w:pStyle w:val="27"/>
        <w:tabs>
          <w:tab w:val="left" w:pos="6480"/>
        </w:tabs>
        <w:spacing w:line="276" w:lineRule="auto"/>
        <w:ind w:left="-567" w:firstLine="426"/>
        <w:contextualSpacing/>
        <w:rPr>
          <w:szCs w:val="24"/>
        </w:rPr>
      </w:pPr>
    </w:p>
    <w:p w:rsidR="00C12031" w:rsidRDefault="00C12031" w:rsidP="000E1F0D">
      <w:pPr>
        <w:pStyle w:val="27"/>
        <w:tabs>
          <w:tab w:val="left" w:pos="6480"/>
        </w:tabs>
        <w:spacing w:line="276" w:lineRule="auto"/>
        <w:ind w:firstLine="0"/>
        <w:contextualSpacing/>
        <w:rPr>
          <w:szCs w:val="24"/>
        </w:rPr>
      </w:pPr>
    </w:p>
    <w:tbl>
      <w:tblPr>
        <w:tblW w:w="0" w:type="auto"/>
        <w:jc w:val="right"/>
        <w:tblLook w:val="04A0" w:firstRow="1" w:lastRow="0" w:firstColumn="1" w:lastColumn="0" w:noHBand="0" w:noVBand="1"/>
      </w:tblPr>
      <w:tblGrid>
        <w:gridCol w:w="3793"/>
      </w:tblGrid>
      <w:tr w:rsidR="003E2E73" w:rsidRPr="000E1F0D" w:rsidTr="00DA2EA0">
        <w:trPr>
          <w:jc w:val="right"/>
        </w:trPr>
        <w:tc>
          <w:tcPr>
            <w:tcW w:w="3793" w:type="dxa"/>
          </w:tcPr>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B043FF" w:rsidRDefault="00B043FF" w:rsidP="000E1F0D">
            <w:pPr>
              <w:pStyle w:val="27"/>
              <w:tabs>
                <w:tab w:val="left" w:pos="6480"/>
              </w:tabs>
              <w:autoSpaceDE w:val="0"/>
              <w:autoSpaceDN w:val="0"/>
              <w:adjustRightInd w:val="0"/>
              <w:spacing w:line="276" w:lineRule="auto"/>
              <w:ind w:firstLine="0"/>
              <w:contextualSpacing/>
              <w:rPr>
                <w:szCs w:val="24"/>
              </w:rPr>
            </w:pPr>
          </w:p>
          <w:p w:rsidR="004978D5" w:rsidRPr="0055477C" w:rsidRDefault="004978D5" w:rsidP="000E1F0D">
            <w:pPr>
              <w:pStyle w:val="27"/>
              <w:tabs>
                <w:tab w:val="left" w:pos="6480"/>
              </w:tabs>
              <w:autoSpaceDE w:val="0"/>
              <w:autoSpaceDN w:val="0"/>
              <w:adjustRightInd w:val="0"/>
              <w:spacing w:line="276" w:lineRule="auto"/>
              <w:ind w:firstLine="0"/>
              <w:contextualSpacing/>
              <w:rPr>
                <w:szCs w:val="24"/>
              </w:rPr>
            </w:pPr>
            <w:r w:rsidRPr="000E1F0D">
              <w:rPr>
                <w:szCs w:val="24"/>
              </w:rPr>
              <w:lastRenderedPageBreak/>
              <w:t xml:space="preserve">Приложение № </w:t>
            </w:r>
            <w:r w:rsidR="00C12031" w:rsidRPr="0055477C">
              <w:rPr>
                <w:szCs w:val="24"/>
              </w:rPr>
              <w:t>2</w:t>
            </w:r>
          </w:p>
          <w:p w:rsidR="004978D5" w:rsidRPr="000E1F0D" w:rsidRDefault="004978D5" w:rsidP="000E1F0D">
            <w:pPr>
              <w:pStyle w:val="27"/>
              <w:tabs>
                <w:tab w:val="left" w:pos="6480"/>
              </w:tabs>
              <w:spacing w:line="276" w:lineRule="auto"/>
              <w:ind w:firstLine="0"/>
              <w:contextualSpacing/>
              <w:rPr>
                <w:szCs w:val="24"/>
              </w:rPr>
            </w:pPr>
            <w:proofErr w:type="gramStart"/>
            <w:r w:rsidRPr="000E1F0D">
              <w:rPr>
                <w:szCs w:val="24"/>
              </w:rPr>
              <w:t>к</w:t>
            </w:r>
            <w:proofErr w:type="gramEnd"/>
            <w:r w:rsidRPr="000E1F0D">
              <w:rPr>
                <w:szCs w:val="24"/>
              </w:rPr>
              <w:t xml:space="preserve"> Государственному контракту</w:t>
            </w:r>
          </w:p>
          <w:p w:rsidR="004978D5" w:rsidRPr="000E1F0D" w:rsidRDefault="000212F4" w:rsidP="000E1F0D">
            <w:pPr>
              <w:pStyle w:val="27"/>
              <w:tabs>
                <w:tab w:val="left" w:pos="6480"/>
              </w:tabs>
              <w:spacing w:line="276" w:lineRule="auto"/>
              <w:ind w:firstLine="0"/>
              <w:contextualSpacing/>
              <w:rPr>
                <w:szCs w:val="24"/>
              </w:rPr>
            </w:pPr>
            <w:r w:rsidRPr="000212F4">
              <w:rPr>
                <w:szCs w:val="24"/>
              </w:rPr>
              <w:t>№</w:t>
            </w:r>
            <w:r w:rsidR="00BB375C">
              <w:rPr>
                <w:szCs w:val="24"/>
              </w:rPr>
              <w:t xml:space="preserve"> </w:t>
            </w:r>
            <w:r w:rsidR="000E1F0D" w:rsidRPr="000212F4">
              <w:rPr>
                <w:szCs w:val="24"/>
              </w:rPr>
              <w:br/>
            </w:r>
            <w:r w:rsidR="00893646" w:rsidRPr="000212F4">
              <w:rPr>
                <w:szCs w:val="24"/>
              </w:rPr>
              <w:t>от «</w:t>
            </w:r>
            <w:r w:rsidR="000E1F0D" w:rsidRPr="0055477C">
              <w:rPr>
                <w:szCs w:val="24"/>
              </w:rPr>
              <w:t>__</w:t>
            </w:r>
            <w:proofErr w:type="gramStart"/>
            <w:r w:rsidR="000E1F0D" w:rsidRPr="0055477C">
              <w:rPr>
                <w:szCs w:val="24"/>
              </w:rPr>
              <w:t>_</w:t>
            </w:r>
            <w:r w:rsidR="00893646" w:rsidRPr="000212F4">
              <w:rPr>
                <w:szCs w:val="24"/>
              </w:rPr>
              <w:t>»</w:t>
            </w:r>
            <w:r w:rsidR="000E1F0D" w:rsidRPr="0055477C">
              <w:rPr>
                <w:szCs w:val="24"/>
              </w:rPr>
              <w:t>_</w:t>
            </w:r>
            <w:proofErr w:type="gramEnd"/>
            <w:r w:rsidR="000E1F0D" w:rsidRPr="0055477C">
              <w:rPr>
                <w:szCs w:val="24"/>
              </w:rPr>
              <w:t>____________</w:t>
            </w:r>
            <w:r w:rsidR="00893646" w:rsidRPr="000212F4">
              <w:rPr>
                <w:szCs w:val="24"/>
              </w:rPr>
              <w:t xml:space="preserve"> 202</w:t>
            </w:r>
            <w:r w:rsidR="000E1F0D" w:rsidRPr="0055477C">
              <w:rPr>
                <w:szCs w:val="24"/>
              </w:rPr>
              <w:t xml:space="preserve">6 </w:t>
            </w:r>
            <w:r w:rsidR="004978D5" w:rsidRPr="000212F4">
              <w:rPr>
                <w:szCs w:val="24"/>
              </w:rPr>
              <w:t>года</w:t>
            </w:r>
          </w:p>
          <w:p w:rsidR="003E2E73" w:rsidRPr="000E1F0D" w:rsidRDefault="003E2E73" w:rsidP="000E1F0D">
            <w:pPr>
              <w:pStyle w:val="2"/>
              <w:autoSpaceDE w:val="0"/>
              <w:autoSpaceDN w:val="0"/>
              <w:adjustRightInd w:val="0"/>
              <w:spacing w:before="0" w:after="0" w:line="276" w:lineRule="auto"/>
              <w:contextualSpacing/>
              <w:jc w:val="center"/>
              <w:rPr>
                <w:rFonts w:ascii="Times New Roman" w:hAnsi="Times New Roman"/>
                <w:b w:val="0"/>
                <w:i w:val="0"/>
                <w:sz w:val="24"/>
                <w:szCs w:val="24"/>
                <w:lang w:val="ru-RU"/>
              </w:rPr>
            </w:pPr>
          </w:p>
        </w:tc>
      </w:tr>
    </w:tbl>
    <w:p w:rsidR="008E434E" w:rsidRPr="000E1F0D" w:rsidRDefault="003E2E73" w:rsidP="000E1F0D">
      <w:pPr>
        <w:autoSpaceDE w:val="0"/>
        <w:autoSpaceDN w:val="0"/>
        <w:spacing w:line="276" w:lineRule="auto"/>
        <w:jc w:val="center"/>
        <w:rPr>
          <w:b/>
        </w:rPr>
      </w:pPr>
      <w:r w:rsidRPr="000E1F0D">
        <w:rPr>
          <w:b/>
        </w:rPr>
        <w:lastRenderedPageBreak/>
        <w:t>Спецификация</w:t>
      </w:r>
    </w:p>
    <w:p w:rsidR="00183DA9" w:rsidRDefault="00183DA9" w:rsidP="00976DF2">
      <w:pPr>
        <w:jc w:val="both"/>
      </w:pPr>
      <w:r w:rsidRPr="000E1F0D">
        <w:t>Наименование поставляемого товара. Количество поставляемого товара. Характеристики поставляемого товара.</w:t>
      </w:r>
    </w:p>
    <w:tbl>
      <w:tblPr>
        <w:tblW w:w="5000" w:type="pct"/>
        <w:tblInd w:w="-417" w:type="dxa"/>
        <w:tblLayout w:type="fixed"/>
        <w:tblLook w:val="04A0" w:firstRow="1" w:lastRow="0" w:firstColumn="1" w:lastColumn="0" w:noHBand="0" w:noVBand="1"/>
      </w:tblPr>
      <w:tblGrid>
        <w:gridCol w:w="433"/>
        <w:gridCol w:w="18"/>
        <w:gridCol w:w="1175"/>
        <w:gridCol w:w="971"/>
        <w:gridCol w:w="2147"/>
        <w:gridCol w:w="962"/>
        <w:gridCol w:w="1173"/>
        <w:gridCol w:w="691"/>
        <w:gridCol w:w="808"/>
        <w:gridCol w:w="601"/>
        <w:gridCol w:w="506"/>
        <w:gridCol w:w="11"/>
      </w:tblGrid>
      <w:tr w:rsidR="00B043FF" w:rsidRPr="000E1F0D" w:rsidTr="00BB375C">
        <w:trPr>
          <w:gridAfter w:val="1"/>
          <w:wAfter w:w="11" w:type="dxa"/>
          <w:trHeight w:val="477"/>
        </w:trPr>
        <w:tc>
          <w:tcPr>
            <w:tcW w:w="456" w:type="dxa"/>
            <w:gridSpan w:val="2"/>
            <w:vMerge w:val="restart"/>
            <w:tcBorders>
              <w:top w:val="single" w:sz="4" w:space="0" w:color="000000"/>
              <w:left w:val="single" w:sz="4" w:space="0" w:color="000000"/>
              <w:bottom w:val="single" w:sz="4" w:space="0" w:color="000000"/>
              <w:right w:val="single" w:sz="4" w:space="0" w:color="000000"/>
            </w:tcBorders>
          </w:tcPr>
          <w:p w:rsidR="00B043FF" w:rsidRPr="000E1F0D" w:rsidRDefault="00B043FF" w:rsidP="00976DF2">
            <w:pPr>
              <w:widowControl w:val="0"/>
              <w:spacing w:after="160"/>
              <w:jc w:val="center"/>
              <w:rPr>
                <w:rFonts w:eastAsia="Calibri"/>
                <w:bCs/>
              </w:rPr>
            </w:pPr>
            <w:r w:rsidRPr="000E1F0D">
              <w:rPr>
                <w:rFonts w:eastAsia="Calibri"/>
                <w:bCs/>
                <w:color w:val="000000"/>
              </w:rPr>
              <w:t>№ п/п</w:t>
            </w:r>
          </w:p>
        </w:tc>
        <w:tc>
          <w:tcPr>
            <w:tcW w:w="1203" w:type="dxa"/>
            <w:vMerge w:val="restart"/>
            <w:tcBorders>
              <w:top w:val="single" w:sz="4" w:space="0" w:color="000000"/>
              <w:left w:val="single" w:sz="4" w:space="0" w:color="000000"/>
              <w:bottom w:val="single" w:sz="4" w:space="0" w:color="000000"/>
              <w:right w:val="single" w:sz="4" w:space="0" w:color="000000"/>
            </w:tcBorders>
            <w:textDirection w:val="btLr"/>
          </w:tcPr>
          <w:p w:rsidR="00B043FF" w:rsidRPr="000E1F0D" w:rsidRDefault="00B043FF" w:rsidP="00976DF2">
            <w:pPr>
              <w:widowControl w:val="0"/>
              <w:spacing w:after="160"/>
              <w:ind w:left="113" w:right="113"/>
              <w:jc w:val="center"/>
              <w:rPr>
                <w:rFonts w:eastAsia="Calibri"/>
                <w:bCs/>
              </w:rPr>
            </w:pPr>
            <w:r w:rsidRPr="000E1F0D">
              <w:rPr>
                <w:rFonts w:eastAsia="Calibri"/>
                <w:bCs/>
                <w:color w:val="000000"/>
              </w:rPr>
              <w:t>Наименование товара</w:t>
            </w:r>
          </w:p>
        </w:tc>
        <w:tc>
          <w:tcPr>
            <w:tcW w:w="993" w:type="dxa"/>
            <w:vMerge w:val="restart"/>
            <w:tcBorders>
              <w:top w:val="single" w:sz="4" w:space="0" w:color="000000"/>
              <w:left w:val="single" w:sz="4" w:space="0" w:color="000000"/>
              <w:bottom w:val="single" w:sz="4" w:space="0" w:color="000000"/>
              <w:right w:val="single" w:sz="4" w:space="0" w:color="auto"/>
            </w:tcBorders>
            <w:textDirection w:val="btLr"/>
          </w:tcPr>
          <w:p w:rsidR="00B043FF" w:rsidRPr="000E1F0D" w:rsidRDefault="00B043FF" w:rsidP="00976DF2">
            <w:pPr>
              <w:widowControl w:val="0"/>
              <w:spacing w:after="160"/>
              <w:ind w:left="113" w:right="113"/>
              <w:jc w:val="center"/>
              <w:rPr>
                <w:rFonts w:eastAsia="Calibri"/>
                <w:bCs/>
              </w:rPr>
            </w:pPr>
            <w:r w:rsidRPr="000E1F0D">
              <w:rPr>
                <w:rFonts w:eastAsia="Calibri"/>
                <w:bCs/>
                <w:color w:val="000000"/>
              </w:rPr>
              <w:t>Код ОКПД2/КТРУ</w:t>
            </w:r>
          </w:p>
        </w:tc>
        <w:tc>
          <w:tcPr>
            <w:tcW w:w="3194" w:type="dxa"/>
            <w:gridSpan w:val="2"/>
            <w:vMerge w:val="restart"/>
            <w:tcBorders>
              <w:top w:val="single" w:sz="4" w:space="0" w:color="000000"/>
              <w:left w:val="single" w:sz="4" w:space="0" w:color="auto"/>
              <w:bottom w:val="single" w:sz="4" w:space="0" w:color="000000"/>
              <w:right w:val="single" w:sz="4" w:space="0" w:color="000000"/>
            </w:tcBorders>
            <w:textDirection w:val="btLr"/>
          </w:tcPr>
          <w:p w:rsidR="00B043FF" w:rsidRPr="000E1F0D" w:rsidRDefault="00B043FF" w:rsidP="00976DF2">
            <w:pPr>
              <w:suppressAutoHyphens/>
              <w:ind w:left="113" w:right="113"/>
              <w:rPr>
                <w:rFonts w:eastAsia="Calibri"/>
                <w:bCs/>
              </w:rPr>
            </w:pPr>
          </w:p>
          <w:p w:rsidR="00B043FF" w:rsidRPr="000E1F0D" w:rsidRDefault="00B043FF" w:rsidP="00976DF2">
            <w:pPr>
              <w:widowControl w:val="0"/>
              <w:spacing w:after="160"/>
              <w:ind w:left="113" w:right="113"/>
              <w:jc w:val="center"/>
              <w:rPr>
                <w:rFonts w:eastAsia="Calibri"/>
                <w:bCs/>
              </w:rPr>
            </w:pPr>
            <w:r w:rsidRPr="000E1F0D">
              <w:rPr>
                <w:rFonts w:eastAsia="Calibri"/>
                <w:bCs/>
              </w:rPr>
              <w:t>Характеристики товара</w:t>
            </w:r>
          </w:p>
        </w:tc>
        <w:tc>
          <w:tcPr>
            <w:tcW w:w="1200" w:type="dxa"/>
            <w:vMerge w:val="restart"/>
            <w:tcBorders>
              <w:top w:val="single" w:sz="4" w:space="0" w:color="000000"/>
              <w:left w:val="single" w:sz="4" w:space="0" w:color="000000"/>
              <w:bottom w:val="single" w:sz="4" w:space="0" w:color="000000"/>
              <w:right w:val="single" w:sz="4" w:space="0" w:color="000000"/>
            </w:tcBorders>
            <w:textDirection w:val="btLr"/>
          </w:tcPr>
          <w:p w:rsidR="00B043FF" w:rsidRPr="000E1F0D" w:rsidRDefault="00B043FF" w:rsidP="00976DF2">
            <w:pPr>
              <w:widowControl w:val="0"/>
              <w:spacing w:after="160"/>
              <w:ind w:left="113" w:right="113"/>
              <w:jc w:val="center"/>
              <w:rPr>
                <w:rFonts w:eastAsia="Calibri"/>
                <w:bCs/>
              </w:rPr>
            </w:pPr>
            <w:r w:rsidRPr="000E1F0D">
              <w:rPr>
                <w:rFonts w:eastAsia="Calibri"/>
                <w:bCs/>
                <w:color w:val="000000"/>
              </w:rPr>
              <w:t>Товарный знак/страна происхождения товара</w:t>
            </w:r>
          </w:p>
        </w:tc>
        <w:tc>
          <w:tcPr>
            <w:tcW w:w="704" w:type="dxa"/>
            <w:vMerge w:val="restart"/>
            <w:tcBorders>
              <w:top w:val="single" w:sz="4" w:space="0" w:color="000000"/>
              <w:left w:val="single" w:sz="4" w:space="0" w:color="000000"/>
              <w:bottom w:val="single" w:sz="4" w:space="0" w:color="000000"/>
              <w:right w:val="single" w:sz="4" w:space="0" w:color="000000"/>
            </w:tcBorders>
            <w:textDirection w:val="btLr"/>
          </w:tcPr>
          <w:p w:rsidR="00B043FF" w:rsidRPr="000E1F0D" w:rsidRDefault="00B043FF" w:rsidP="00976DF2">
            <w:pPr>
              <w:widowControl w:val="0"/>
              <w:spacing w:after="160"/>
              <w:ind w:left="113" w:right="113"/>
              <w:jc w:val="center"/>
              <w:rPr>
                <w:rFonts w:eastAsia="Calibri"/>
                <w:bCs/>
              </w:rPr>
            </w:pPr>
            <w:r w:rsidRPr="000E1F0D">
              <w:rPr>
                <w:rFonts w:eastAsia="Calibri"/>
                <w:bCs/>
                <w:color w:val="000000"/>
              </w:rPr>
              <w:t>Ед. изм.</w:t>
            </w:r>
          </w:p>
        </w:tc>
        <w:tc>
          <w:tcPr>
            <w:tcW w:w="825" w:type="dxa"/>
            <w:vMerge w:val="restart"/>
            <w:tcBorders>
              <w:top w:val="single" w:sz="4" w:space="0" w:color="000000"/>
              <w:left w:val="single" w:sz="4" w:space="0" w:color="000000"/>
              <w:bottom w:val="single" w:sz="4" w:space="0" w:color="000000"/>
              <w:right w:val="single" w:sz="4" w:space="0" w:color="auto"/>
            </w:tcBorders>
            <w:textDirection w:val="btLr"/>
          </w:tcPr>
          <w:p w:rsidR="00B043FF" w:rsidRPr="000E1F0D" w:rsidRDefault="00B043FF" w:rsidP="00976DF2">
            <w:pPr>
              <w:widowControl w:val="0"/>
              <w:spacing w:after="160"/>
              <w:ind w:left="113" w:right="113"/>
              <w:jc w:val="center"/>
              <w:rPr>
                <w:rFonts w:eastAsia="Calibri"/>
                <w:bCs/>
              </w:rPr>
            </w:pPr>
            <w:r w:rsidRPr="000E1F0D">
              <w:rPr>
                <w:rFonts w:eastAsia="Calibri"/>
                <w:bCs/>
                <w:color w:val="000000"/>
              </w:rPr>
              <w:t>Кол-во</w:t>
            </w:r>
          </w:p>
        </w:tc>
        <w:tc>
          <w:tcPr>
            <w:tcW w:w="612" w:type="dxa"/>
            <w:vMerge w:val="restart"/>
            <w:tcBorders>
              <w:top w:val="single" w:sz="4" w:space="0" w:color="000000"/>
              <w:left w:val="single" w:sz="4" w:space="0" w:color="000000"/>
              <w:bottom w:val="single" w:sz="4" w:space="0" w:color="000000"/>
              <w:right w:val="single" w:sz="4" w:space="0" w:color="auto"/>
            </w:tcBorders>
            <w:textDirection w:val="btLr"/>
          </w:tcPr>
          <w:p w:rsidR="00B043FF" w:rsidRPr="000E1F0D" w:rsidRDefault="00B043FF" w:rsidP="00976DF2">
            <w:pPr>
              <w:widowControl w:val="0"/>
              <w:spacing w:after="160"/>
              <w:ind w:left="113" w:right="113"/>
              <w:jc w:val="center"/>
              <w:rPr>
                <w:rFonts w:eastAsia="Calibri"/>
                <w:bCs/>
              </w:rPr>
            </w:pPr>
            <w:r>
              <w:rPr>
                <w:rFonts w:eastAsia="Calibri"/>
                <w:bCs/>
              </w:rPr>
              <w:t>Цена за ед., руб.</w:t>
            </w:r>
          </w:p>
        </w:tc>
        <w:tc>
          <w:tcPr>
            <w:tcW w:w="514" w:type="dxa"/>
            <w:vMerge w:val="restart"/>
            <w:tcBorders>
              <w:top w:val="single" w:sz="4" w:space="0" w:color="000000"/>
              <w:left w:val="single" w:sz="4" w:space="0" w:color="auto"/>
              <w:bottom w:val="single" w:sz="4" w:space="0" w:color="000000"/>
              <w:right w:val="single" w:sz="4" w:space="0" w:color="000000"/>
            </w:tcBorders>
            <w:textDirection w:val="btLr"/>
          </w:tcPr>
          <w:p w:rsidR="00B043FF" w:rsidRPr="000E1F0D" w:rsidRDefault="00B043FF" w:rsidP="00976DF2">
            <w:pPr>
              <w:widowControl w:val="0"/>
              <w:spacing w:after="160"/>
              <w:ind w:left="113" w:right="113"/>
              <w:jc w:val="center"/>
              <w:rPr>
                <w:rFonts w:eastAsia="Calibri"/>
                <w:bCs/>
              </w:rPr>
            </w:pPr>
            <w:r>
              <w:rPr>
                <w:rFonts w:eastAsia="Calibri"/>
                <w:bCs/>
              </w:rPr>
              <w:t>Сумма, руб.</w:t>
            </w:r>
          </w:p>
        </w:tc>
      </w:tr>
      <w:tr w:rsidR="00B043FF" w:rsidRPr="000E1F0D" w:rsidTr="00BB375C">
        <w:trPr>
          <w:gridAfter w:val="1"/>
          <w:wAfter w:w="11" w:type="dxa"/>
          <w:trHeight w:val="1223"/>
        </w:trPr>
        <w:tc>
          <w:tcPr>
            <w:tcW w:w="456" w:type="dxa"/>
            <w:gridSpan w:val="2"/>
            <w:vMerge/>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976DF2">
            <w:pPr>
              <w:widowControl w:val="0"/>
              <w:spacing w:after="160"/>
              <w:jc w:val="center"/>
              <w:rPr>
                <w:rFonts w:eastAsia="Calibri"/>
                <w:bCs/>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976DF2">
            <w:pPr>
              <w:widowControl w:val="0"/>
              <w:spacing w:after="160"/>
              <w:jc w:val="center"/>
              <w:rPr>
                <w:rFonts w:eastAsia="Calibri"/>
                <w:bCs/>
              </w:rPr>
            </w:pPr>
          </w:p>
        </w:tc>
        <w:tc>
          <w:tcPr>
            <w:tcW w:w="993" w:type="dxa"/>
            <w:vMerge/>
            <w:tcBorders>
              <w:left w:val="single" w:sz="4" w:space="0" w:color="000000"/>
              <w:bottom w:val="single" w:sz="4" w:space="0" w:color="000000"/>
              <w:right w:val="single" w:sz="4" w:space="0" w:color="auto"/>
            </w:tcBorders>
          </w:tcPr>
          <w:p w:rsidR="00B043FF" w:rsidRPr="000E1F0D" w:rsidRDefault="00B043FF" w:rsidP="00976DF2">
            <w:pPr>
              <w:widowControl w:val="0"/>
              <w:spacing w:after="160"/>
              <w:jc w:val="center"/>
              <w:rPr>
                <w:rFonts w:eastAsia="Calibri"/>
                <w:bCs/>
              </w:rPr>
            </w:pPr>
          </w:p>
        </w:tc>
        <w:tc>
          <w:tcPr>
            <w:tcW w:w="3194" w:type="dxa"/>
            <w:gridSpan w:val="2"/>
            <w:vMerge/>
            <w:tcBorders>
              <w:left w:val="single" w:sz="4" w:space="0" w:color="auto"/>
              <w:bottom w:val="single" w:sz="4" w:space="0" w:color="000000"/>
              <w:right w:val="single" w:sz="4" w:space="0" w:color="000000"/>
            </w:tcBorders>
          </w:tcPr>
          <w:p w:rsidR="00B043FF" w:rsidRPr="000E1F0D" w:rsidRDefault="00B043FF" w:rsidP="00976DF2">
            <w:pPr>
              <w:widowControl w:val="0"/>
              <w:spacing w:after="160"/>
              <w:jc w:val="center"/>
              <w:rPr>
                <w:rFonts w:eastAsia="Calibri"/>
                <w:bCs/>
              </w:rPr>
            </w:pPr>
          </w:p>
        </w:tc>
        <w:tc>
          <w:tcPr>
            <w:tcW w:w="1200" w:type="dxa"/>
            <w:vMerge/>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976DF2">
            <w:pPr>
              <w:widowControl w:val="0"/>
              <w:spacing w:after="160"/>
              <w:jc w:val="center"/>
              <w:rPr>
                <w:rFonts w:eastAsia="Calibri"/>
                <w:bCs/>
              </w:rPr>
            </w:pPr>
          </w:p>
        </w:tc>
        <w:tc>
          <w:tcPr>
            <w:tcW w:w="704" w:type="dxa"/>
            <w:vMerge/>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976DF2">
            <w:pPr>
              <w:widowControl w:val="0"/>
              <w:spacing w:after="160"/>
              <w:jc w:val="center"/>
              <w:rPr>
                <w:rFonts w:eastAsia="Calibri"/>
                <w:bCs/>
              </w:rPr>
            </w:pPr>
          </w:p>
        </w:tc>
        <w:tc>
          <w:tcPr>
            <w:tcW w:w="825" w:type="dxa"/>
            <w:vMerge/>
            <w:tcBorders>
              <w:top w:val="single" w:sz="4" w:space="0" w:color="000000"/>
              <w:left w:val="single" w:sz="4" w:space="0" w:color="000000"/>
              <w:bottom w:val="single" w:sz="4" w:space="0" w:color="000000"/>
              <w:right w:val="single" w:sz="4" w:space="0" w:color="auto"/>
            </w:tcBorders>
            <w:vAlign w:val="center"/>
          </w:tcPr>
          <w:p w:rsidR="00B043FF" w:rsidRPr="000E1F0D" w:rsidRDefault="00B043FF" w:rsidP="00976DF2">
            <w:pPr>
              <w:widowControl w:val="0"/>
              <w:spacing w:after="160"/>
              <w:jc w:val="center"/>
              <w:rPr>
                <w:rFonts w:eastAsia="Calibri"/>
                <w:bCs/>
              </w:rPr>
            </w:pPr>
          </w:p>
        </w:tc>
        <w:tc>
          <w:tcPr>
            <w:tcW w:w="612" w:type="dxa"/>
            <w:vMerge/>
            <w:tcBorders>
              <w:top w:val="single" w:sz="4" w:space="0" w:color="000000"/>
              <w:left w:val="single" w:sz="4" w:space="0" w:color="000000"/>
              <w:bottom w:val="single" w:sz="4" w:space="0" w:color="000000"/>
              <w:right w:val="single" w:sz="4" w:space="0" w:color="auto"/>
            </w:tcBorders>
            <w:vAlign w:val="center"/>
          </w:tcPr>
          <w:p w:rsidR="00B043FF" w:rsidRPr="000E1F0D" w:rsidRDefault="00B043FF" w:rsidP="00976DF2">
            <w:pPr>
              <w:widowControl w:val="0"/>
              <w:spacing w:after="160"/>
              <w:jc w:val="center"/>
              <w:rPr>
                <w:rFonts w:eastAsia="Calibri"/>
                <w:bCs/>
              </w:rPr>
            </w:pPr>
          </w:p>
        </w:tc>
        <w:tc>
          <w:tcPr>
            <w:tcW w:w="514" w:type="dxa"/>
            <w:vMerge/>
            <w:tcBorders>
              <w:top w:val="single" w:sz="4" w:space="0" w:color="000000"/>
              <w:left w:val="single" w:sz="4" w:space="0" w:color="auto"/>
              <w:bottom w:val="single" w:sz="4" w:space="0" w:color="000000"/>
              <w:right w:val="single" w:sz="4" w:space="0" w:color="000000"/>
            </w:tcBorders>
            <w:vAlign w:val="center"/>
          </w:tcPr>
          <w:p w:rsidR="00B043FF" w:rsidRPr="000E1F0D" w:rsidRDefault="00B043FF" w:rsidP="00976DF2">
            <w:pPr>
              <w:widowControl w:val="0"/>
              <w:spacing w:after="160"/>
              <w:jc w:val="center"/>
              <w:rPr>
                <w:rFonts w:eastAsia="Calibri"/>
                <w:bCs/>
              </w:rPr>
            </w:pPr>
          </w:p>
        </w:tc>
      </w:tr>
      <w:tr w:rsidR="00B043FF" w:rsidRPr="000E1F0D" w:rsidTr="00BB375C">
        <w:trPr>
          <w:gridAfter w:val="1"/>
          <w:wAfter w:w="11" w:type="dxa"/>
          <w:trHeight w:val="277"/>
        </w:trPr>
        <w:tc>
          <w:tcPr>
            <w:tcW w:w="456" w:type="dxa"/>
            <w:gridSpan w:val="2"/>
            <w:tcBorders>
              <w:left w:val="single" w:sz="4" w:space="0" w:color="000000"/>
              <w:bottom w:val="single" w:sz="4" w:space="0" w:color="000000"/>
              <w:right w:val="single" w:sz="4" w:space="0" w:color="000000"/>
            </w:tcBorders>
          </w:tcPr>
          <w:p w:rsidR="00B043FF" w:rsidRPr="000E1F0D" w:rsidRDefault="00B043FF" w:rsidP="00976DF2">
            <w:pPr>
              <w:widowControl w:val="0"/>
              <w:spacing w:after="160"/>
              <w:jc w:val="center"/>
              <w:rPr>
                <w:rFonts w:eastAsia="Calibri"/>
                <w:bCs/>
              </w:rPr>
            </w:pPr>
            <w:r w:rsidRPr="000E1F0D">
              <w:rPr>
                <w:rFonts w:eastAsia="Calibri"/>
                <w:bCs/>
                <w:color w:val="000000"/>
              </w:rPr>
              <w:t>1</w:t>
            </w:r>
          </w:p>
        </w:tc>
        <w:tc>
          <w:tcPr>
            <w:tcW w:w="1203" w:type="dxa"/>
            <w:tcBorders>
              <w:bottom w:val="single" w:sz="4" w:space="0" w:color="000000"/>
              <w:right w:val="single" w:sz="4" w:space="0" w:color="000000"/>
            </w:tcBorders>
          </w:tcPr>
          <w:p w:rsidR="00B043FF" w:rsidRPr="000E1F0D" w:rsidRDefault="00B043FF" w:rsidP="00976DF2">
            <w:pPr>
              <w:widowControl w:val="0"/>
              <w:spacing w:after="160"/>
              <w:jc w:val="center"/>
              <w:rPr>
                <w:rFonts w:eastAsia="Calibri"/>
                <w:bCs/>
              </w:rPr>
            </w:pPr>
            <w:r w:rsidRPr="000E1F0D">
              <w:rPr>
                <w:rFonts w:eastAsia="Calibri"/>
                <w:bCs/>
                <w:color w:val="000000"/>
              </w:rPr>
              <w:t>2</w:t>
            </w:r>
          </w:p>
        </w:tc>
        <w:tc>
          <w:tcPr>
            <w:tcW w:w="993" w:type="dxa"/>
            <w:tcBorders>
              <w:top w:val="single" w:sz="4" w:space="0" w:color="000000"/>
              <w:bottom w:val="single" w:sz="4" w:space="0" w:color="000000"/>
              <w:right w:val="single" w:sz="4" w:space="0" w:color="auto"/>
            </w:tcBorders>
          </w:tcPr>
          <w:p w:rsidR="00B043FF" w:rsidRPr="000E1F0D" w:rsidRDefault="00B043FF" w:rsidP="00976DF2">
            <w:pPr>
              <w:widowControl w:val="0"/>
              <w:spacing w:after="160"/>
              <w:jc w:val="center"/>
              <w:rPr>
                <w:rFonts w:eastAsia="Calibri"/>
                <w:bCs/>
              </w:rPr>
            </w:pPr>
            <w:r w:rsidRPr="000E1F0D">
              <w:rPr>
                <w:rFonts w:eastAsia="Calibri"/>
                <w:bCs/>
                <w:color w:val="000000"/>
              </w:rPr>
              <w:t>3</w:t>
            </w:r>
          </w:p>
        </w:tc>
        <w:tc>
          <w:tcPr>
            <w:tcW w:w="3194" w:type="dxa"/>
            <w:gridSpan w:val="2"/>
            <w:tcBorders>
              <w:top w:val="single" w:sz="4" w:space="0" w:color="000000"/>
              <w:left w:val="single" w:sz="4" w:space="0" w:color="auto"/>
              <w:bottom w:val="single" w:sz="4" w:space="0" w:color="000000"/>
              <w:right w:val="single" w:sz="4" w:space="0" w:color="000000"/>
            </w:tcBorders>
          </w:tcPr>
          <w:p w:rsidR="00B043FF" w:rsidRPr="000E1F0D" w:rsidRDefault="00B043FF" w:rsidP="00976DF2">
            <w:pPr>
              <w:widowControl w:val="0"/>
              <w:spacing w:after="160"/>
              <w:jc w:val="center"/>
              <w:rPr>
                <w:rFonts w:eastAsia="Calibri"/>
                <w:bCs/>
              </w:rPr>
            </w:pPr>
            <w:r w:rsidRPr="000E1F0D">
              <w:rPr>
                <w:rFonts w:eastAsia="Calibri"/>
                <w:bCs/>
              </w:rPr>
              <w:t>4</w:t>
            </w:r>
          </w:p>
        </w:tc>
        <w:tc>
          <w:tcPr>
            <w:tcW w:w="1200" w:type="dxa"/>
            <w:tcBorders>
              <w:top w:val="single" w:sz="4" w:space="0" w:color="000000"/>
              <w:left w:val="single" w:sz="4" w:space="0" w:color="000000"/>
              <w:bottom w:val="single" w:sz="4" w:space="0" w:color="000000"/>
              <w:right w:val="single" w:sz="4" w:space="0" w:color="000000"/>
            </w:tcBorders>
          </w:tcPr>
          <w:p w:rsidR="00B043FF" w:rsidRPr="000E1F0D" w:rsidRDefault="00B043FF" w:rsidP="00976DF2">
            <w:pPr>
              <w:widowControl w:val="0"/>
              <w:spacing w:after="160"/>
              <w:jc w:val="center"/>
              <w:rPr>
                <w:rFonts w:eastAsia="Calibri"/>
                <w:bCs/>
              </w:rPr>
            </w:pPr>
            <w:r w:rsidRPr="000E1F0D">
              <w:rPr>
                <w:rFonts w:eastAsia="Calibri"/>
                <w:bCs/>
              </w:rPr>
              <w:t>5</w:t>
            </w:r>
          </w:p>
        </w:tc>
        <w:tc>
          <w:tcPr>
            <w:tcW w:w="704" w:type="dxa"/>
            <w:tcBorders>
              <w:bottom w:val="single" w:sz="4" w:space="0" w:color="000000"/>
              <w:right w:val="single" w:sz="4" w:space="0" w:color="000000"/>
            </w:tcBorders>
          </w:tcPr>
          <w:p w:rsidR="00B043FF" w:rsidRPr="000E1F0D" w:rsidRDefault="00B043FF" w:rsidP="00976DF2">
            <w:pPr>
              <w:widowControl w:val="0"/>
              <w:spacing w:after="160"/>
              <w:jc w:val="center"/>
              <w:rPr>
                <w:rFonts w:eastAsia="Calibri"/>
                <w:bCs/>
              </w:rPr>
            </w:pPr>
            <w:r w:rsidRPr="000E1F0D">
              <w:rPr>
                <w:rFonts w:eastAsia="Calibri"/>
                <w:bCs/>
              </w:rPr>
              <w:t>6</w:t>
            </w:r>
          </w:p>
        </w:tc>
        <w:tc>
          <w:tcPr>
            <w:tcW w:w="825" w:type="dxa"/>
            <w:tcBorders>
              <w:bottom w:val="single" w:sz="4" w:space="0" w:color="000000"/>
              <w:right w:val="single" w:sz="4" w:space="0" w:color="auto"/>
            </w:tcBorders>
          </w:tcPr>
          <w:p w:rsidR="00B043FF" w:rsidRPr="000E1F0D" w:rsidRDefault="00B043FF" w:rsidP="00976DF2">
            <w:pPr>
              <w:widowControl w:val="0"/>
              <w:spacing w:after="160"/>
              <w:jc w:val="center"/>
              <w:rPr>
                <w:rFonts w:eastAsia="Calibri"/>
                <w:bCs/>
              </w:rPr>
            </w:pPr>
            <w:r w:rsidRPr="000E1F0D">
              <w:rPr>
                <w:rFonts w:eastAsia="Calibri"/>
                <w:bCs/>
              </w:rPr>
              <w:t>7</w:t>
            </w:r>
          </w:p>
        </w:tc>
        <w:tc>
          <w:tcPr>
            <w:tcW w:w="612" w:type="dxa"/>
            <w:tcBorders>
              <w:bottom w:val="single" w:sz="4" w:space="0" w:color="000000"/>
              <w:right w:val="single" w:sz="4" w:space="0" w:color="auto"/>
            </w:tcBorders>
          </w:tcPr>
          <w:p w:rsidR="00B043FF" w:rsidRPr="000E1F0D" w:rsidRDefault="00B043FF" w:rsidP="00976DF2">
            <w:pPr>
              <w:widowControl w:val="0"/>
              <w:spacing w:after="160"/>
              <w:jc w:val="center"/>
              <w:rPr>
                <w:rFonts w:eastAsia="Calibri"/>
                <w:bCs/>
              </w:rPr>
            </w:pPr>
          </w:p>
        </w:tc>
        <w:tc>
          <w:tcPr>
            <w:tcW w:w="514" w:type="dxa"/>
            <w:tcBorders>
              <w:left w:val="single" w:sz="4" w:space="0" w:color="auto"/>
              <w:bottom w:val="single" w:sz="4" w:space="0" w:color="000000"/>
              <w:right w:val="single" w:sz="4" w:space="0" w:color="000000"/>
            </w:tcBorders>
          </w:tcPr>
          <w:p w:rsidR="00B043FF" w:rsidRPr="000E1F0D" w:rsidRDefault="00B043FF" w:rsidP="00976DF2">
            <w:pPr>
              <w:widowControl w:val="0"/>
              <w:spacing w:after="160"/>
              <w:jc w:val="center"/>
              <w:rPr>
                <w:rFonts w:eastAsia="Calibri"/>
                <w:bCs/>
              </w:rPr>
            </w:pPr>
          </w:p>
        </w:tc>
      </w:tr>
      <w:tr w:rsidR="00B043FF" w:rsidRPr="000E1F0D" w:rsidTr="00BB375C">
        <w:trPr>
          <w:gridAfter w:val="1"/>
          <w:wAfter w:w="11" w:type="dxa"/>
          <w:trHeight w:val="14"/>
        </w:trPr>
        <w:tc>
          <w:tcPr>
            <w:tcW w:w="456" w:type="dxa"/>
            <w:gridSpan w:val="2"/>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976DF2">
            <w:pPr>
              <w:widowControl w:val="0"/>
              <w:jc w:val="center"/>
              <w:rPr>
                <w:rFonts w:eastAsia="Calibri"/>
              </w:rPr>
            </w:pPr>
            <w:r w:rsidRPr="000E1F0D">
              <w:rPr>
                <w:rFonts w:eastAsia="Calibri"/>
                <w:color w:val="000000"/>
              </w:rPr>
              <w:t>1</w:t>
            </w:r>
          </w:p>
        </w:tc>
        <w:tc>
          <w:tcPr>
            <w:tcW w:w="1203" w:type="dxa"/>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976DF2">
            <w:pPr>
              <w:rPr>
                <w:rFonts w:eastAsia="Calibri"/>
              </w:rPr>
            </w:pPr>
            <w:r w:rsidRPr="000E1F0D">
              <w:rPr>
                <w:color w:val="000000"/>
              </w:rPr>
              <w:t>Бумага офисная А4, 80 г/м2, 500 л.</w:t>
            </w:r>
          </w:p>
        </w:tc>
        <w:tc>
          <w:tcPr>
            <w:tcW w:w="993" w:type="dxa"/>
            <w:tcBorders>
              <w:top w:val="single" w:sz="4" w:space="0" w:color="000000"/>
              <w:left w:val="single" w:sz="4" w:space="0" w:color="000000"/>
              <w:bottom w:val="single" w:sz="4" w:space="0" w:color="000000"/>
              <w:right w:val="single" w:sz="4" w:space="0" w:color="auto"/>
            </w:tcBorders>
            <w:vAlign w:val="center"/>
          </w:tcPr>
          <w:p w:rsidR="00B043FF" w:rsidRPr="000E1F0D" w:rsidRDefault="00B043FF" w:rsidP="00976DF2">
            <w:pPr>
              <w:widowControl w:val="0"/>
              <w:jc w:val="center"/>
              <w:rPr>
                <w:rFonts w:eastAsia="Calibri"/>
              </w:rPr>
            </w:pPr>
            <w:r w:rsidRPr="000E1F0D">
              <w:rPr>
                <w:rFonts w:eastAsia="Calibri"/>
              </w:rPr>
              <w:t>17.12.14.110</w:t>
            </w:r>
          </w:p>
        </w:tc>
        <w:tc>
          <w:tcPr>
            <w:tcW w:w="3194" w:type="dxa"/>
            <w:gridSpan w:val="2"/>
            <w:tcBorders>
              <w:top w:val="single" w:sz="4" w:space="0" w:color="000000"/>
              <w:left w:val="single" w:sz="4" w:space="0" w:color="auto"/>
              <w:bottom w:val="single" w:sz="4" w:space="0" w:color="000000"/>
              <w:right w:val="single" w:sz="4" w:space="0" w:color="000000"/>
            </w:tcBorders>
            <w:vAlign w:val="center"/>
          </w:tcPr>
          <w:p w:rsidR="0055477C" w:rsidRPr="0055477C" w:rsidRDefault="0055477C" w:rsidP="0055477C">
            <w:pPr>
              <w:widowControl w:val="0"/>
              <w:rPr>
                <w:rFonts w:eastAsia="Calibri"/>
              </w:rPr>
            </w:pPr>
            <w:r w:rsidRPr="0055477C">
              <w:rPr>
                <w:rFonts w:eastAsia="Calibri"/>
              </w:rPr>
              <w:t>Формат листов</w:t>
            </w:r>
          </w:p>
          <w:p w:rsidR="0055477C" w:rsidRPr="0055477C" w:rsidRDefault="0055477C" w:rsidP="0055477C">
            <w:pPr>
              <w:widowControl w:val="0"/>
              <w:rPr>
                <w:rFonts w:eastAsia="Calibri"/>
              </w:rPr>
            </w:pPr>
            <w:r w:rsidRPr="0055477C">
              <w:rPr>
                <w:rFonts w:eastAsia="Calibri"/>
              </w:rPr>
              <w:t>А4</w:t>
            </w:r>
          </w:p>
          <w:p w:rsidR="0055477C" w:rsidRPr="0055477C" w:rsidRDefault="0055477C" w:rsidP="0055477C">
            <w:pPr>
              <w:widowControl w:val="0"/>
              <w:rPr>
                <w:rFonts w:eastAsia="Calibri"/>
              </w:rPr>
            </w:pPr>
            <w:r w:rsidRPr="0055477C">
              <w:rPr>
                <w:rFonts w:eastAsia="Calibri"/>
              </w:rPr>
              <w:t>Марка бумаги С</w:t>
            </w:r>
          </w:p>
          <w:p w:rsidR="0055477C" w:rsidRPr="0055477C" w:rsidRDefault="0055477C" w:rsidP="0055477C">
            <w:pPr>
              <w:widowControl w:val="0"/>
              <w:rPr>
                <w:rFonts w:eastAsia="Calibri"/>
              </w:rPr>
            </w:pPr>
            <w:r w:rsidRPr="0055477C">
              <w:rPr>
                <w:rFonts w:eastAsia="Calibri"/>
              </w:rPr>
              <w:t>Количество листов в пачке 500</w:t>
            </w:r>
          </w:p>
          <w:p w:rsidR="0055477C" w:rsidRPr="0055477C" w:rsidRDefault="0055477C" w:rsidP="0055477C">
            <w:pPr>
              <w:widowControl w:val="0"/>
              <w:rPr>
                <w:rFonts w:eastAsia="Calibri"/>
              </w:rPr>
            </w:pPr>
            <w:r w:rsidRPr="0055477C">
              <w:rPr>
                <w:rFonts w:eastAsia="Calibri"/>
              </w:rPr>
              <w:t>Белизна CIE 146 ± 3</w:t>
            </w:r>
          </w:p>
          <w:p w:rsidR="0055477C" w:rsidRPr="0055477C" w:rsidRDefault="0055477C" w:rsidP="0055477C">
            <w:pPr>
              <w:widowControl w:val="0"/>
              <w:rPr>
                <w:rFonts w:eastAsia="Calibri"/>
              </w:rPr>
            </w:pPr>
            <w:r w:rsidRPr="0055477C">
              <w:rPr>
                <w:rFonts w:eastAsia="Calibri"/>
              </w:rPr>
              <w:t>Непрозрачность не менее 91%</w:t>
            </w:r>
          </w:p>
          <w:p w:rsidR="0055477C" w:rsidRPr="0055477C" w:rsidRDefault="0055477C" w:rsidP="0055477C">
            <w:pPr>
              <w:widowControl w:val="0"/>
              <w:rPr>
                <w:rFonts w:eastAsia="Calibri"/>
              </w:rPr>
            </w:pPr>
            <w:r w:rsidRPr="0055477C">
              <w:rPr>
                <w:rFonts w:eastAsia="Calibri"/>
              </w:rPr>
              <w:t xml:space="preserve">Масса листа бумаги площадью 1 </w:t>
            </w:r>
            <w:proofErr w:type="spellStart"/>
            <w:r w:rsidRPr="0055477C">
              <w:rPr>
                <w:rFonts w:eastAsia="Calibri"/>
              </w:rPr>
              <w:t>кв.м</w:t>
            </w:r>
            <w:proofErr w:type="spellEnd"/>
          </w:p>
          <w:p w:rsidR="0055477C" w:rsidRPr="0055477C" w:rsidRDefault="0055477C" w:rsidP="0055477C">
            <w:pPr>
              <w:widowControl w:val="0"/>
              <w:rPr>
                <w:rFonts w:eastAsia="Calibri"/>
              </w:rPr>
            </w:pPr>
            <w:r w:rsidRPr="0055477C">
              <w:rPr>
                <w:rFonts w:eastAsia="Calibri"/>
              </w:rPr>
              <w:t>80 ± 3 г</w:t>
            </w:r>
          </w:p>
          <w:p w:rsidR="0055477C" w:rsidRPr="0055477C" w:rsidRDefault="0055477C" w:rsidP="0055477C">
            <w:pPr>
              <w:widowControl w:val="0"/>
              <w:rPr>
                <w:rFonts w:eastAsia="Calibri"/>
              </w:rPr>
            </w:pPr>
            <w:r w:rsidRPr="0055477C">
              <w:rPr>
                <w:rFonts w:eastAsia="Calibri"/>
              </w:rPr>
              <w:t>Толщина, мкм</w:t>
            </w:r>
          </w:p>
          <w:p w:rsidR="00B043FF" w:rsidRPr="000E1F0D" w:rsidRDefault="0055477C" w:rsidP="0055477C">
            <w:pPr>
              <w:widowControl w:val="0"/>
              <w:rPr>
                <w:rFonts w:eastAsia="Calibri"/>
              </w:rPr>
            </w:pPr>
            <w:r w:rsidRPr="0055477C">
              <w:rPr>
                <w:rFonts w:eastAsia="Calibri"/>
              </w:rPr>
              <w:t>104 ± 2</w:t>
            </w:r>
          </w:p>
        </w:tc>
        <w:tc>
          <w:tcPr>
            <w:tcW w:w="1200" w:type="dxa"/>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976DF2">
            <w:pPr>
              <w:widowControl w:val="0"/>
              <w:jc w:val="center"/>
              <w:rPr>
                <w:rFonts w:eastAsia="Calibri"/>
              </w:rPr>
            </w:pPr>
            <w:r w:rsidRPr="000E1F0D">
              <w:rPr>
                <w:rFonts w:eastAsia="Calibri"/>
              </w:rPr>
              <w:t>Россия</w:t>
            </w:r>
          </w:p>
        </w:tc>
        <w:tc>
          <w:tcPr>
            <w:tcW w:w="704" w:type="dxa"/>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976DF2">
            <w:pPr>
              <w:widowControl w:val="0"/>
              <w:tabs>
                <w:tab w:val="left" w:pos="14385"/>
              </w:tabs>
              <w:jc w:val="center"/>
              <w:rPr>
                <w:rFonts w:eastAsia="Calibri"/>
              </w:rPr>
            </w:pPr>
            <w:r w:rsidRPr="000E1F0D">
              <w:rPr>
                <w:rFonts w:eastAsia="Calibri"/>
              </w:rPr>
              <w:t>Пачка</w:t>
            </w:r>
          </w:p>
        </w:tc>
        <w:tc>
          <w:tcPr>
            <w:tcW w:w="825" w:type="dxa"/>
            <w:tcBorders>
              <w:top w:val="single" w:sz="4" w:space="0" w:color="000000"/>
              <w:left w:val="single" w:sz="4" w:space="0" w:color="000000"/>
              <w:bottom w:val="single" w:sz="4" w:space="0" w:color="000000"/>
              <w:right w:val="single" w:sz="4" w:space="0" w:color="auto"/>
            </w:tcBorders>
            <w:vAlign w:val="center"/>
          </w:tcPr>
          <w:p w:rsidR="00B043FF" w:rsidRPr="000E1F0D" w:rsidRDefault="00B043FF" w:rsidP="009B7AE3">
            <w:pPr>
              <w:widowControl w:val="0"/>
              <w:tabs>
                <w:tab w:val="left" w:pos="14385"/>
              </w:tabs>
              <w:jc w:val="center"/>
              <w:rPr>
                <w:rFonts w:eastAsia="Calibri"/>
              </w:rPr>
            </w:pPr>
          </w:p>
        </w:tc>
        <w:tc>
          <w:tcPr>
            <w:tcW w:w="612" w:type="dxa"/>
            <w:tcBorders>
              <w:top w:val="single" w:sz="4" w:space="0" w:color="000000"/>
              <w:left w:val="single" w:sz="4" w:space="0" w:color="000000"/>
              <w:bottom w:val="single" w:sz="4" w:space="0" w:color="000000"/>
              <w:right w:val="single" w:sz="4" w:space="0" w:color="auto"/>
            </w:tcBorders>
            <w:vAlign w:val="center"/>
          </w:tcPr>
          <w:p w:rsidR="00B043FF" w:rsidRPr="000E1F0D" w:rsidRDefault="00B043FF" w:rsidP="00976DF2">
            <w:pPr>
              <w:widowControl w:val="0"/>
              <w:tabs>
                <w:tab w:val="left" w:pos="14385"/>
              </w:tabs>
              <w:jc w:val="center"/>
              <w:rPr>
                <w:rFonts w:eastAsia="Calibri"/>
              </w:rPr>
            </w:pPr>
          </w:p>
        </w:tc>
        <w:tc>
          <w:tcPr>
            <w:tcW w:w="514" w:type="dxa"/>
            <w:tcBorders>
              <w:top w:val="single" w:sz="4" w:space="0" w:color="000000"/>
              <w:left w:val="single" w:sz="4" w:space="0" w:color="auto"/>
              <w:bottom w:val="single" w:sz="4" w:space="0" w:color="000000"/>
              <w:right w:val="single" w:sz="4" w:space="0" w:color="000000"/>
            </w:tcBorders>
            <w:vAlign w:val="center"/>
          </w:tcPr>
          <w:p w:rsidR="00B043FF" w:rsidRPr="000E1F0D" w:rsidRDefault="00B043FF" w:rsidP="00976DF2">
            <w:pPr>
              <w:widowControl w:val="0"/>
              <w:tabs>
                <w:tab w:val="left" w:pos="14385"/>
              </w:tabs>
              <w:jc w:val="center"/>
              <w:rPr>
                <w:rFonts w:eastAsia="Calibri"/>
              </w:rPr>
            </w:pPr>
          </w:p>
        </w:tc>
      </w:tr>
      <w:tr w:rsidR="00B043FF" w:rsidRPr="000E1F0D" w:rsidTr="00BB375C">
        <w:trPr>
          <w:gridAfter w:val="1"/>
          <w:wAfter w:w="11" w:type="dxa"/>
          <w:trHeight w:val="14"/>
        </w:trPr>
        <w:tc>
          <w:tcPr>
            <w:tcW w:w="456" w:type="dxa"/>
            <w:gridSpan w:val="2"/>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976DF2">
            <w:pPr>
              <w:widowControl w:val="0"/>
              <w:jc w:val="center"/>
              <w:rPr>
                <w:rFonts w:eastAsia="Calibri"/>
                <w:color w:val="000000"/>
              </w:rPr>
            </w:pPr>
            <w:r w:rsidRPr="000E1F0D">
              <w:rPr>
                <w:rFonts w:eastAsia="Calibri"/>
                <w:color w:val="000000"/>
              </w:rPr>
              <w:t>2</w:t>
            </w:r>
          </w:p>
        </w:tc>
        <w:tc>
          <w:tcPr>
            <w:tcW w:w="1203" w:type="dxa"/>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976DF2">
            <w:pPr>
              <w:rPr>
                <w:color w:val="000000"/>
              </w:rPr>
            </w:pPr>
            <w:r w:rsidRPr="000E1F0D">
              <w:rPr>
                <w:color w:val="000000"/>
              </w:rPr>
              <w:t>Бумага офисная А4, 80 г/м2, 500 л.</w:t>
            </w:r>
          </w:p>
        </w:tc>
        <w:tc>
          <w:tcPr>
            <w:tcW w:w="993" w:type="dxa"/>
            <w:tcBorders>
              <w:top w:val="single" w:sz="4" w:space="0" w:color="000000"/>
              <w:left w:val="single" w:sz="4" w:space="0" w:color="000000"/>
              <w:bottom w:val="single" w:sz="4" w:space="0" w:color="000000"/>
              <w:right w:val="single" w:sz="4" w:space="0" w:color="auto"/>
            </w:tcBorders>
            <w:vAlign w:val="center"/>
          </w:tcPr>
          <w:p w:rsidR="00B043FF" w:rsidRPr="000E1F0D" w:rsidRDefault="00B043FF" w:rsidP="00976DF2">
            <w:pPr>
              <w:widowControl w:val="0"/>
              <w:jc w:val="center"/>
              <w:rPr>
                <w:rFonts w:eastAsia="Calibri"/>
              </w:rPr>
            </w:pPr>
            <w:r w:rsidRPr="000E1F0D">
              <w:rPr>
                <w:rFonts w:eastAsia="Calibri"/>
              </w:rPr>
              <w:t>17.12.14.110</w:t>
            </w:r>
          </w:p>
        </w:tc>
        <w:tc>
          <w:tcPr>
            <w:tcW w:w="3194" w:type="dxa"/>
            <w:gridSpan w:val="2"/>
            <w:tcBorders>
              <w:top w:val="single" w:sz="4" w:space="0" w:color="000000"/>
              <w:left w:val="single" w:sz="4" w:space="0" w:color="auto"/>
              <w:bottom w:val="single" w:sz="4" w:space="0" w:color="000000"/>
              <w:right w:val="single" w:sz="4" w:space="0" w:color="000000"/>
            </w:tcBorders>
            <w:vAlign w:val="center"/>
          </w:tcPr>
          <w:p w:rsidR="003A6F79" w:rsidRPr="003A6F79" w:rsidRDefault="003A6F79" w:rsidP="003A6F79">
            <w:pPr>
              <w:widowControl w:val="0"/>
              <w:rPr>
                <w:rFonts w:eastAsia="Calibri"/>
              </w:rPr>
            </w:pPr>
            <w:r w:rsidRPr="003A6F79">
              <w:rPr>
                <w:rFonts w:eastAsia="Calibri"/>
              </w:rPr>
              <w:t>Формат листов</w:t>
            </w:r>
          </w:p>
          <w:p w:rsidR="003A6F79" w:rsidRPr="003A6F79" w:rsidRDefault="003A6F79" w:rsidP="003A6F79">
            <w:pPr>
              <w:widowControl w:val="0"/>
              <w:rPr>
                <w:rFonts w:eastAsia="Calibri"/>
              </w:rPr>
            </w:pPr>
            <w:r w:rsidRPr="003A6F79">
              <w:rPr>
                <w:rFonts w:eastAsia="Calibri"/>
              </w:rPr>
              <w:t>А4</w:t>
            </w:r>
          </w:p>
          <w:p w:rsidR="003A6F79" w:rsidRPr="003A6F79" w:rsidRDefault="003A6F79" w:rsidP="003A6F79">
            <w:pPr>
              <w:widowControl w:val="0"/>
              <w:rPr>
                <w:rFonts w:eastAsia="Calibri"/>
              </w:rPr>
            </w:pPr>
            <w:r w:rsidRPr="003A6F79">
              <w:rPr>
                <w:rFonts w:eastAsia="Calibri"/>
              </w:rPr>
              <w:t>Марка бумаги С</w:t>
            </w:r>
          </w:p>
          <w:p w:rsidR="003A6F79" w:rsidRPr="003A6F79" w:rsidRDefault="003A6F79" w:rsidP="003A6F79">
            <w:pPr>
              <w:widowControl w:val="0"/>
              <w:rPr>
                <w:rFonts w:eastAsia="Calibri"/>
              </w:rPr>
            </w:pPr>
            <w:r w:rsidRPr="003A6F79">
              <w:rPr>
                <w:rFonts w:eastAsia="Calibri"/>
              </w:rPr>
              <w:t>Количество листов в пачке 500</w:t>
            </w:r>
          </w:p>
          <w:p w:rsidR="003A6F79" w:rsidRPr="003A6F79" w:rsidRDefault="003A6F79" w:rsidP="003A6F79">
            <w:pPr>
              <w:widowControl w:val="0"/>
              <w:rPr>
                <w:rFonts w:eastAsia="Calibri"/>
              </w:rPr>
            </w:pPr>
            <w:r w:rsidRPr="003A6F79">
              <w:rPr>
                <w:rFonts w:eastAsia="Calibri"/>
              </w:rPr>
              <w:t>Белизна CIE 146 ± 3</w:t>
            </w:r>
          </w:p>
          <w:p w:rsidR="003A6F79" w:rsidRPr="003A6F79" w:rsidRDefault="003A6F79" w:rsidP="003A6F79">
            <w:pPr>
              <w:widowControl w:val="0"/>
              <w:rPr>
                <w:rFonts w:eastAsia="Calibri"/>
              </w:rPr>
            </w:pPr>
            <w:r w:rsidRPr="003A6F79">
              <w:rPr>
                <w:rFonts w:eastAsia="Calibri"/>
              </w:rPr>
              <w:t>Непрозрачность не менее 91%</w:t>
            </w:r>
          </w:p>
          <w:p w:rsidR="003A6F79" w:rsidRPr="003A6F79" w:rsidRDefault="003A6F79" w:rsidP="003A6F79">
            <w:pPr>
              <w:widowControl w:val="0"/>
              <w:rPr>
                <w:rFonts w:eastAsia="Calibri"/>
              </w:rPr>
            </w:pPr>
            <w:r w:rsidRPr="003A6F79">
              <w:rPr>
                <w:rFonts w:eastAsia="Calibri"/>
              </w:rPr>
              <w:t xml:space="preserve">Масса листа бумаги площадью 1 </w:t>
            </w:r>
            <w:proofErr w:type="spellStart"/>
            <w:r w:rsidRPr="003A6F79">
              <w:rPr>
                <w:rFonts w:eastAsia="Calibri"/>
              </w:rPr>
              <w:t>кв.м</w:t>
            </w:r>
            <w:proofErr w:type="spellEnd"/>
          </w:p>
          <w:p w:rsidR="003A6F79" w:rsidRPr="003A6F79" w:rsidRDefault="003A6F79" w:rsidP="003A6F79">
            <w:pPr>
              <w:widowControl w:val="0"/>
              <w:rPr>
                <w:rFonts w:eastAsia="Calibri"/>
              </w:rPr>
            </w:pPr>
            <w:r w:rsidRPr="003A6F79">
              <w:rPr>
                <w:rFonts w:eastAsia="Calibri"/>
              </w:rPr>
              <w:t>80 ± 3 г</w:t>
            </w:r>
          </w:p>
          <w:p w:rsidR="003A6F79" w:rsidRPr="003A6F79" w:rsidRDefault="003A6F79" w:rsidP="003A6F79">
            <w:pPr>
              <w:widowControl w:val="0"/>
              <w:rPr>
                <w:rFonts w:eastAsia="Calibri"/>
              </w:rPr>
            </w:pPr>
            <w:r w:rsidRPr="003A6F79">
              <w:rPr>
                <w:rFonts w:eastAsia="Calibri"/>
              </w:rPr>
              <w:t>Толщина, мкм</w:t>
            </w:r>
          </w:p>
          <w:p w:rsidR="00B043FF" w:rsidRPr="000E1F0D" w:rsidRDefault="003A6F79" w:rsidP="003A6F79">
            <w:pPr>
              <w:widowControl w:val="0"/>
              <w:rPr>
                <w:rFonts w:eastAsia="Calibri"/>
              </w:rPr>
            </w:pPr>
            <w:r w:rsidRPr="003A6F79">
              <w:rPr>
                <w:rFonts w:eastAsia="Calibri"/>
              </w:rPr>
              <w:t>104 ± 2</w:t>
            </w:r>
            <w:bookmarkStart w:id="1" w:name="_GoBack"/>
            <w:bookmarkEnd w:id="1"/>
          </w:p>
        </w:tc>
        <w:tc>
          <w:tcPr>
            <w:tcW w:w="1200" w:type="dxa"/>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976DF2">
            <w:pPr>
              <w:widowControl w:val="0"/>
              <w:jc w:val="center"/>
              <w:rPr>
                <w:rFonts w:eastAsia="Calibri"/>
              </w:rPr>
            </w:pPr>
            <w:r w:rsidRPr="000E1F0D">
              <w:rPr>
                <w:rFonts w:eastAsia="Calibri"/>
              </w:rPr>
              <w:t>Россия</w:t>
            </w:r>
          </w:p>
        </w:tc>
        <w:tc>
          <w:tcPr>
            <w:tcW w:w="704" w:type="dxa"/>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976DF2">
            <w:pPr>
              <w:widowControl w:val="0"/>
              <w:tabs>
                <w:tab w:val="left" w:pos="14385"/>
              </w:tabs>
              <w:jc w:val="center"/>
              <w:rPr>
                <w:rFonts w:eastAsia="Calibri"/>
              </w:rPr>
            </w:pPr>
            <w:r w:rsidRPr="000E1F0D">
              <w:rPr>
                <w:rFonts w:eastAsia="Calibri"/>
              </w:rPr>
              <w:t>Пачка</w:t>
            </w:r>
          </w:p>
        </w:tc>
        <w:tc>
          <w:tcPr>
            <w:tcW w:w="825" w:type="dxa"/>
            <w:tcBorders>
              <w:top w:val="single" w:sz="4" w:space="0" w:color="000000"/>
              <w:left w:val="single" w:sz="4" w:space="0" w:color="000000"/>
              <w:bottom w:val="single" w:sz="4" w:space="0" w:color="000000"/>
              <w:right w:val="single" w:sz="4" w:space="0" w:color="auto"/>
            </w:tcBorders>
            <w:vAlign w:val="center"/>
          </w:tcPr>
          <w:p w:rsidR="00B043FF" w:rsidRPr="00B043FF" w:rsidRDefault="00B043FF" w:rsidP="00976DF2">
            <w:pPr>
              <w:widowControl w:val="0"/>
              <w:tabs>
                <w:tab w:val="left" w:pos="14385"/>
              </w:tabs>
              <w:jc w:val="center"/>
              <w:rPr>
                <w:rFonts w:eastAsia="Calibri"/>
              </w:rPr>
            </w:pPr>
          </w:p>
        </w:tc>
        <w:tc>
          <w:tcPr>
            <w:tcW w:w="612" w:type="dxa"/>
            <w:tcBorders>
              <w:top w:val="single" w:sz="4" w:space="0" w:color="000000"/>
              <w:left w:val="single" w:sz="4" w:space="0" w:color="000000"/>
              <w:bottom w:val="single" w:sz="4" w:space="0" w:color="000000"/>
              <w:right w:val="single" w:sz="4" w:space="0" w:color="auto"/>
            </w:tcBorders>
            <w:vAlign w:val="center"/>
          </w:tcPr>
          <w:p w:rsidR="00B043FF" w:rsidRPr="000E1F0D" w:rsidRDefault="00B043FF" w:rsidP="00976DF2">
            <w:pPr>
              <w:widowControl w:val="0"/>
              <w:tabs>
                <w:tab w:val="left" w:pos="14385"/>
              </w:tabs>
              <w:jc w:val="center"/>
              <w:rPr>
                <w:rFonts w:eastAsia="Calibri"/>
              </w:rPr>
            </w:pPr>
          </w:p>
        </w:tc>
        <w:tc>
          <w:tcPr>
            <w:tcW w:w="514" w:type="dxa"/>
            <w:tcBorders>
              <w:top w:val="single" w:sz="4" w:space="0" w:color="000000"/>
              <w:left w:val="single" w:sz="4" w:space="0" w:color="auto"/>
              <w:bottom w:val="single" w:sz="4" w:space="0" w:color="000000"/>
              <w:right w:val="single" w:sz="4" w:space="0" w:color="000000"/>
            </w:tcBorders>
            <w:vAlign w:val="center"/>
          </w:tcPr>
          <w:p w:rsidR="00B043FF" w:rsidRPr="000E1F0D" w:rsidRDefault="00B043FF" w:rsidP="00976DF2">
            <w:pPr>
              <w:widowControl w:val="0"/>
              <w:tabs>
                <w:tab w:val="left" w:pos="14385"/>
              </w:tabs>
              <w:jc w:val="center"/>
              <w:rPr>
                <w:rFonts w:eastAsia="Calibri"/>
              </w:rPr>
            </w:pPr>
          </w:p>
        </w:tc>
      </w:tr>
      <w:tr w:rsidR="00B043FF" w:rsidRPr="000E1F0D" w:rsidTr="00BB375C">
        <w:trPr>
          <w:trHeight w:val="183"/>
        </w:trPr>
        <w:tc>
          <w:tcPr>
            <w:tcW w:w="7750" w:type="dxa"/>
            <w:gridSpan w:val="8"/>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B043FF">
            <w:pPr>
              <w:widowControl w:val="0"/>
              <w:tabs>
                <w:tab w:val="left" w:pos="14385"/>
              </w:tabs>
              <w:spacing w:line="276" w:lineRule="auto"/>
              <w:jc w:val="center"/>
              <w:rPr>
                <w:rFonts w:eastAsia="Calibri"/>
              </w:rPr>
            </w:pPr>
            <w:r>
              <w:rPr>
                <w:rFonts w:eastAsia="Calibri"/>
              </w:rPr>
              <w:t>Итого сумма, руб.:</w:t>
            </w:r>
          </w:p>
        </w:tc>
        <w:tc>
          <w:tcPr>
            <w:tcW w:w="1962" w:type="dxa"/>
            <w:gridSpan w:val="4"/>
            <w:tcBorders>
              <w:top w:val="single" w:sz="4" w:space="0" w:color="000000"/>
              <w:left w:val="single" w:sz="4" w:space="0" w:color="000000"/>
              <w:bottom w:val="single" w:sz="4" w:space="0" w:color="000000"/>
              <w:right w:val="single" w:sz="4" w:space="0" w:color="000000"/>
            </w:tcBorders>
            <w:vAlign w:val="center"/>
          </w:tcPr>
          <w:p w:rsidR="00B043FF" w:rsidRPr="000E1F0D" w:rsidRDefault="00B043FF" w:rsidP="000E1F0D">
            <w:pPr>
              <w:widowControl w:val="0"/>
              <w:tabs>
                <w:tab w:val="left" w:pos="14385"/>
              </w:tabs>
              <w:spacing w:line="276" w:lineRule="auto"/>
              <w:jc w:val="center"/>
              <w:rPr>
                <w:rFonts w:eastAsia="Calibri"/>
              </w:rPr>
            </w:pPr>
          </w:p>
        </w:tc>
      </w:tr>
      <w:tr w:rsidR="00BC3039" w:rsidRPr="00BC3039" w:rsidTr="00BB375C">
        <w:trPr>
          <w:gridBefore w:val="1"/>
          <w:wBefore w:w="438" w:type="dxa"/>
          <w:trHeight w:val="1203"/>
        </w:trPr>
        <w:tc>
          <w:tcPr>
            <w:tcW w:w="4419" w:type="dxa"/>
            <w:gridSpan w:val="4"/>
            <w:shd w:val="clear" w:color="auto" w:fill="auto"/>
          </w:tcPr>
          <w:p w:rsidR="00BC3039" w:rsidRPr="00BC3039" w:rsidRDefault="00BC3039" w:rsidP="00766468">
            <w:pPr>
              <w:pStyle w:val="15"/>
              <w:widowControl/>
              <w:autoSpaceDE w:val="0"/>
              <w:autoSpaceDN w:val="0"/>
              <w:adjustRightInd w:val="0"/>
              <w:spacing w:line="276" w:lineRule="auto"/>
              <w:ind w:firstLine="0"/>
              <w:contextualSpacing/>
              <w:jc w:val="left"/>
              <w:rPr>
                <w:b/>
                <w:szCs w:val="24"/>
              </w:rPr>
            </w:pPr>
            <w:r w:rsidRPr="00BC3039">
              <w:rPr>
                <w:b/>
                <w:szCs w:val="24"/>
              </w:rPr>
              <w:t>Государственный заказчик</w:t>
            </w:r>
            <w:r w:rsidR="00B043FF">
              <w:rPr>
                <w:b/>
                <w:szCs w:val="24"/>
              </w:rPr>
              <w:t>:</w:t>
            </w:r>
          </w:p>
          <w:p w:rsidR="00BC3039" w:rsidRPr="00BC3039" w:rsidRDefault="00BC3039" w:rsidP="00766468">
            <w:pPr>
              <w:pStyle w:val="15"/>
              <w:widowControl/>
              <w:autoSpaceDE w:val="0"/>
              <w:autoSpaceDN w:val="0"/>
              <w:adjustRightInd w:val="0"/>
              <w:spacing w:line="276" w:lineRule="auto"/>
              <w:ind w:firstLine="0"/>
              <w:contextualSpacing/>
              <w:jc w:val="left"/>
              <w:rPr>
                <w:b/>
                <w:szCs w:val="24"/>
              </w:rPr>
            </w:pPr>
          </w:p>
          <w:p w:rsidR="00BC3039" w:rsidRPr="00BC3039" w:rsidRDefault="00BC3039" w:rsidP="00766468">
            <w:pPr>
              <w:pStyle w:val="15"/>
              <w:widowControl/>
              <w:autoSpaceDE w:val="0"/>
              <w:autoSpaceDN w:val="0"/>
              <w:adjustRightInd w:val="0"/>
              <w:spacing w:line="276" w:lineRule="auto"/>
              <w:ind w:firstLine="0"/>
              <w:contextualSpacing/>
              <w:jc w:val="left"/>
              <w:rPr>
                <w:b/>
                <w:szCs w:val="24"/>
              </w:rPr>
            </w:pPr>
            <w:r w:rsidRPr="00BC3039">
              <w:rPr>
                <w:b/>
                <w:szCs w:val="24"/>
              </w:rPr>
              <w:t>_______________</w:t>
            </w:r>
            <w:r w:rsidR="00BB375C">
              <w:rPr>
                <w:b/>
                <w:szCs w:val="24"/>
              </w:rPr>
              <w:t>/</w:t>
            </w:r>
            <w:r w:rsidRPr="00BC3039">
              <w:rPr>
                <w:b/>
                <w:szCs w:val="24"/>
              </w:rPr>
              <w:t xml:space="preserve">А.Л. </w:t>
            </w:r>
            <w:proofErr w:type="spellStart"/>
            <w:r w:rsidRPr="00BC3039">
              <w:rPr>
                <w:b/>
                <w:szCs w:val="24"/>
              </w:rPr>
              <w:t>Чигарев</w:t>
            </w:r>
            <w:proofErr w:type="spellEnd"/>
          </w:p>
        </w:tc>
        <w:tc>
          <w:tcPr>
            <w:tcW w:w="4855" w:type="dxa"/>
            <w:gridSpan w:val="7"/>
            <w:shd w:val="clear" w:color="auto" w:fill="auto"/>
          </w:tcPr>
          <w:p w:rsidR="00BC3039" w:rsidRPr="00BC3039" w:rsidRDefault="00BC3039" w:rsidP="00766468">
            <w:pPr>
              <w:spacing w:line="276" w:lineRule="auto"/>
              <w:rPr>
                <w:b/>
              </w:rPr>
            </w:pPr>
            <w:r w:rsidRPr="00BC3039">
              <w:rPr>
                <w:b/>
              </w:rPr>
              <w:t>Поставщик</w:t>
            </w:r>
            <w:r w:rsidR="00B043FF">
              <w:rPr>
                <w:b/>
              </w:rPr>
              <w:t>:</w:t>
            </w:r>
          </w:p>
          <w:p w:rsidR="00BC3039" w:rsidRPr="00BC3039" w:rsidRDefault="00BC3039" w:rsidP="00766468">
            <w:pPr>
              <w:spacing w:line="276" w:lineRule="auto"/>
              <w:rPr>
                <w:b/>
              </w:rPr>
            </w:pPr>
          </w:p>
          <w:p w:rsidR="00BC3039" w:rsidRPr="00BC3039" w:rsidRDefault="00BC3039" w:rsidP="00BB375C">
            <w:pPr>
              <w:spacing w:line="276" w:lineRule="auto"/>
              <w:rPr>
                <w:b/>
              </w:rPr>
            </w:pPr>
            <w:r w:rsidRPr="00BC3039">
              <w:rPr>
                <w:b/>
              </w:rPr>
              <w:t xml:space="preserve">________________ </w:t>
            </w:r>
            <w:r w:rsidR="00BB375C">
              <w:rPr>
                <w:b/>
              </w:rPr>
              <w:t>/ ФИО</w:t>
            </w:r>
          </w:p>
        </w:tc>
      </w:tr>
    </w:tbl>
    <w:p w:rsidR="00BC3039" w:rsidRDefault="00BC3039" w:rsidP="000E1F0D">
      <w:pPr>
        <w:spacing w:line="276" w:lineRule="auto"/>
        <w:jc w:val="both"/>
        <w:rPr>
          <w:rFonts w:eastAsia="SimSun"/>
          <w:b/>
          <w:kern w:val="3"/>
          <w:lang w:eastAsia="zh-CN" w:bidi="hi-IN"/>
        </w:rPr>
        <w:sectPr w:rsidR="00BC3039" w:rsidSect="00DA2EA0">
          <w:footerReference w:type="default" r:id="rId10"/>
          <w:footnotePr>
            <w:numStart w:val="2"/>
          </w:footnotePr>
          <w:pgSz w:w="11906" w:h="16838" w:code="9"/>
          <w:pgMar w:top="1134" w:right="709" w:bottom="1134" w:left="1701" w:header="567" w:footer="567" w:gutter="0"/>
          <w:cols w:space="708"/>
          <w:titlePg/>
          <w:docGrid w:linePitch="360"/>
        </w:sectPr>
      </w:pPr>
    </w:p>
    <w:p w:rsidR="002D5C2F" w:rsidRPr="002D5C2F" w:rsidRDefault="002D5C2F" w:rsidP="002D5C2F">
      <w:pPr>
        <w:pStyle w:val="27"/>
        <w:tabs>
          <w:tab w:val="left" w:pos="6480"/>
        </w:tabs>
        <w:autoSpaceDE w:val="0"/>
        <w:autoSpaceDN w:val="0"/>
        <w:adjustRightInd w:val="0"/>
        <w:spacing w:line="240" w:lineRule="auto"/>
        <w:ind w:left="10915" w:firstLine="0"/>
        <w:contextualSpacing/>
        <w:rPr>
          <w:sz w:val="22"/>
          <w:szCs w:val="22"/>
        </w:rPr>
      </w:pPr>
      <w:r w:rsidRPr="002D5C2F">
        <w:rPr>
          <w:sz w:val="22"/>
          <w:szCs w:val="22"/>
        </w:rPr>
        <w:lastRenderedPageBreak/>
        <w:t>Приложение № 3</w:t>
      </w:r>
    </w:p>
    <w:p w:rsidR="002D5C2F" w:rsidRPr="002D5C2F" w:rsidRDefault="002D5C2F" w:rsidP="002D5C2F">
      <w:pPr>
        <w:pStyle w:val="27"/>
        <w:tabs>
          <w:tab w:val="left" w:pos="6480"/>
        </w:tabs>
        <w:spacing w:line="240" w:lineRule="auto"/>
        <w:ind w:left="10915" w:firstLine="0"/>
        <w:contextualSpacing/>
        <w:rPr>
          <w:sz w:val="22"/>
          <w:szCs w:val="22"/>
        </w:rPr>
      </w:pPr>
      <w:r w:rsidRPr="002D5C2F">
        <w:rPr>
          <w:sz w:val="22"/>
          <w:szCs w:val="22"/>
        </w:rPr>
        <w:t>к Государственному контракту</w:t>
      </w:r>
    </w:p>
    <w:p w:rsidR="002D5C2F" w:rsidRPr="002D5C2F" w:rsidRDefault="000212F4" w:rsidP="002D5C2F">
      <w:pPr>
        <w:pStyle w:val="27"/>
        <w:tabs>
          <w:tab w:val="left" w:pos="6480"/>
        </w:tabs>
        <w:spacing w:line="240" w:lineRule="auto"/>
        <w:ind w:left="10915" w:firstLine="0"/>
        <w:contextualSpacing/>
        <w:rPr>
          <w:sz w:val="22"/>
          <w:szCs w:val="22"/>
        </w:rPr>
      </w:pPr>
      <w:r w:rsidRPr="000212F4">
        <w:rPr>
          <w:sz w:val="22"/>
          <w:szCs w:val="22"/>
        </w:rPr>
        <w:t>№</w:t>
      </w:r>
      <w:r w:rsidR="00BB375C">
        <w:rPr>
          <w:szCs w:val="24"/>
        </w:rPr>
        <w:t xml:space="preserve"> </w:t>
      </w:r>
      <w:r w:rsidR="002D5C2F" w:rsidRPr="000212F4">
        <w:rPr>
          <w:sz w:val="22"/>
          <w:szCs w:val="22"/>
        </w:rPr>
        <w:br/>
        <w:t>от «___»_____________ 2026 года</w:t>
      </w:r>
    </w:p>
    <w:p w:rsidR="002D5C2F" w:rsidRPr="002D5C2F" w:rsidRDefault="002D5C2F" w:rsidP="002D5C2F">
      <w:pPr>
        <w:ind w:left="-284" w:firstLine="426"/>
        <w:jc w:val="center"/>
        <w:rPr>
          <w:sz w:val="22"/>
          <w:szCs w:val="22"/>
        </w:rPr>
      </w:pPr>
    </w:p>
    <w:p w:rsidR="00C12031" w:rsidRPr="002D5C2F" w:rsidRDefault="00C12031" w:rsidP="002D5C2F">
      <w:pPr>
        <w:ind w:left="-284" w:firstLine="426"/>
        <w:jc w:val="center"/>
        <w:rPr>
          <w:sz w:val="22"/>
          <w:szCs w:val="22"/>
        </w:rPr>
      </w:pPr>
      <w:r w:rsidRPr="002D5C2F">
        <w:rPr>
          <w:sz w:val="22"/>
          <w:szCs w:val="22"/>
        </w:rPr>
        <w:t xml:space="preserve">Заключение </w:t>
      </w:r>
    </w:p>
    <w:p w:rsidR="00C12031" w:rsidRPr="002D5C2F" w:rsidRDefault="00C12031" w:rsidP="002D5C2F">
      <w:pPr>
        <w:ind w:left="-284" w:firstLine="426"/>
        <w:jc w:val="center"/>
        <w:rPr>
          <w:sz w:val="22"/>
          <w:szCs w:val="22"/>
        </w:rPr>
      </w:pPr>
      <w:r w:rsidRPr="002D5C2F">
        <w:rPr>
          <w:sz w:val="22"/>
          <w:szCs w:val="22"/>
        </w:rPr>
        <w:t xml:space="preserve">по проведению экспертизы поставленного Товара, результатов выполненной работы, оказанной услуги, </w:t>
      </w:r>
    </w:p>
    <w:p w:rsidR="00C12031" w:rsidRPr="002D5C2F" w:rsidRDefault="00C12031" w:rsidP="002D5C2F">
      <w:pPr>
        <w:ind w:left="-284" w:firstLine="426"/>
        <w:jc w:val="center"/>
        <w:rPr>
          <w:sz w:val="22"/>
          <w:szCs w:val="22"/>
        </w:rPr>
      </w:pPr>
      <w:r w:rsidRPr="002D5C2F">
        <w:rPr>
          <w:sz w:val="22"/>
          <w:szCs w:val="22"/>
        </w:rPr>
        <w:t>а также отдельных этапов исполнения государственного контракта   №</w:t>
      </w:r>
      <w:r w:rsidR="00BB375C">
        <w:rPr>
          <w:sz w:val="22"/>
          <w:szCs w:val="22"/>
        </w:rPr>
        <w:t xml:space="preserve"> </w:t>
      </w:r>
      <w:r w:rsidR="00D06812" w:rsidRPr="000212F4">
        <w:t xml:space="preserve"> </w:t>
      </w:r>
      <w:r w:rsidRPr="002D5C2F">
        <w:rPr>
          <w:sz w:val="22"/>
          <w:szCs w:val="22"/>
        </w:rPr>
        <w:t xml:space="preserve"> от «____»_____________20__г.</w:t>
      </w:r>
    </w:p>
    <w:p w:rsidR="00C12031" w:rsidRPr="002D5C2F" w:rsidRDefault="00C12031" w:rsidP="002D5C2F">
      <w:pPr>
        <w:ind w:left="-284" w:firstLine="426"/>
        <w:jc w:val="center"/>
        <w:rPr>
          <w:sz w:val="22"/>
          <w:szCs w:val="22"/>
        </w:rPr>
      </w:pPr>
    </w:p>
    <w:p w:rsidR="00C12031" w:rsidRPr="002D5C2F" w:rsidRDefault="00C12031" w:rsidP="002D5C2F">
      <w:pPr>
        <w:ind w:left="-284" w:firstLine="426"/>
        <w:jc w:val="center"/>
        <w:rPr>
          <w:sz w:val="22"/>
          <w:szCs w:val="22"/>
        </w:rPr>
      </w:pPr>
      <w:r w:rsidRPr="002D5C2F">
        <w:rPr>
          <w:sz w:val="22"/>
          <w:szCs w:val="22"/>
        </w:rPr>
        <w:t xml:space="preserve">  «_____»_____________20__ г.                                                                                                                                                   г. Санкт - Петербург</w:t>
      </w:r>
    </w:p>
    <w:p w:rsidR="00C12031" w:rsidRPr="002D5C2F" w:rsidRDefault="00C12031" w:rsidP="002D5C2F">
      <w:pPr>
        <w:ind w:right="-31" w:firstLine="426"/>
        <w:jc w:val="both"/>
        <w:rPr>
          <w:sz w:val="22"/>
          <w:szCs w:val="22"/>
        </w:rPr>
      </w:pPr>
    </w:p>
    <w:p w:rsidR="00C12031" w:rsidRPr="002D5C2F" w:rsidRDefault="00C12031" w:rsidP="002D5C2F">
      <w:pPr>
        <w:autoSpaceDE w:val="0"/>
        <w:autoSpaceDN w:val="0"/>
        <w:spacing w:after="240"/>
        <w:ind w:right="-31" w:firstLine="426"/>
        <w:jc w:val="both"/>
        <w:rPr>
          <w:bCs/>
          <w:sz w:val="22"/>
          <w:szCs w:val="22"/>
        </w:rPr>
      </w:pPr>
      <w:r w:rsidRPr="002D5C2F">
        <w:rPr>
          <w:sz w:val="22"/>
          <w:szCs w:val="22"/>
        </w:rPr>
        <w:t xml:space="preserve">  В соответствии с требованиями Федерального закона</w:t>
      </w:r>
      <w:r w:rsidRPr="002D5C2F">
        <w:rPr>
          <w:bCs/>
          <w:sz w:val="22"/>
          <w:szCs w:val="22"/>
        </w:rPr>
        <w:t xml:space="preserve"> от</w:t>
      </w:r>
      <w:r w:rsidRPr="002D5C2F">
        <w:rPr>
          <w:b/>
          <w:bCs/>
          <w:sz w:val="22"/>
          <w:szCs w:val="22"/>
        </w:rPr>
        <w:t xml:space="preserve"> </w:t>
      </w:r>
      <w:r w:rsidRPr="002D5C2F">
        <w:rPr>
          <w:bCs/>
          <w:sz w:val="22"/>
          <w:szCs w:val="22"/>
        </w:rPr>
        <w:t xml:space="preserve">05.04.2013 № 44-ФЗ "О контрактной системе в сфере закупок товаров, работ, услуг для обеспечения государственных и муниципальных нужд", а также порядком приемки товаров, работ, услуг, предусмотренном контрактом, Заказчиком своими силами проведена экспертиза </w:t>
      </w:r>
      <w:r w:rsidRPr="002D5C2F">
        <w:rPr>
          <w:sz w:val="22"/>
          <w:szCs w:val="22"/>
        </w:rPr>
        <w:t>поставленного товара, результатов выполненной работы, оказанной услуги по контракту</w:t>
      </w:r>
    </w:p>
    <w:p w:rsidR="00C12031" w:rsidRPr="002D5C2F" w:rsidRDefault="00C12031" w:rsidP="002D5C2F">
      <w:pPr>
        <w:autoSpaceDE w:val="0"/>
        <w:autoSpaceDN w:val="0"/>
        <w:spacing w:after="240"/>
        <w:ind w:right="-31" w:firstLine="426"/>
        <w:rPr>
          <w:sz w:val="22"/>
          <w:szCs w:val="22"/>
        </w:rPr>
      </w:pPr>
      <w:r w:rsidRPr="002D5C2F">
        <w:rPr>
          <w:sz w:val="22"/>
          <w:szCs w:val="22"/>
        </w:rPr>
        <w:t xml:space="preserve"> Сведения о контракте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2"/>
        <w:gridCol w:w="3114"/>
        <w:gridCol w:w="6651"/>
        <w:gridCol w:w="2625"/>
      </w:tblGrid>
      <w:tr w:rsidR="00C12031" w:rsidRPr="002D5C2F" w:rsidTr="00766468">
        <w:trPr>
          <w:trHeight w:val="869"/>
        </w:trPr>
        <w:tc>
          <w:tcPr>
            <w:tcW w:w="2372" w:type="dxa"/>
            <w:tcBorders>
              <w:top w:val="single" w:sz="4" w:space="0" w:color="auto"/>
              <w:left w:val="single" w:sz="4" w:space="0" w:color="auto"/>
              <w:bottom w:val="single" w:sz="4" w:space="0" w:color="auto"/>
              <w:right w:val="single" w:sz="4" w:space="0" w:color="auto"/>
            </w:tcBorders>
          </w:tcPr>
          <w:p w:rsidR="00C12031" w:rsidRPr="002D5C2F" w:rsidRDefault="00C12031" w:rsidP="002D5C2F">
            <w:pPr>
              <w:autoSpaceDE w:val="0"/>
              <w:autoSpaceDN w:val="0"/>
              <w:ind w:firstLine="142"/>
              <w:jc w:val="center"/>
              <w:rPr>
                <w:sz w:val="22"/>
                <w:szCs w:val="22"/>
              </w:rPr>
            </w:pPr>
            <w:r w:rsidRPr="002D5C2F">
              <w:rPr>
                <w:sz w:val="22"/>
                <w:szCs w:val="22"/>
              </w:rPr>
              <w:t>Номер реестровой записи контракта, номер контракта заказчика, дата контракта</w:t>
            </w:r>
          </w:p>
        </w:tc>
        <w:tc>
          <w:tcPr>
            <w:tcW w:w="3114" w:type="dxa"/>
            <w:tcBorders>
              <w:top w:val="single" w:sz="4" w:space="0" w:color="auto"/>
              <w:left w:val="single" w:sz="4" w:space="0" w:color="auto"/>
              <w:bottom w:val="single" w:sz="4" w:space="0" w:color="auto"/>
              <w:right w:val="single" w:sz="4" w:space="0" w:color="auto"/>
            </w:tcBorders>
          </w:tcPr>
          <w:p w:rsidR="00C12031" w:rsidRPr="002D5C2F" w:rsidRDefault="00C12031" w:rsidP="002D5C2F">
            <w:pPr>
              <w:autoSpaceDE w:val="0"/>
              <w:autoSpaceDN w:val="0"/>
              <w:ind w:left="-284" w:firstLine="426"/>
              <w:jc w:val="center"/>
              <w:rPr>
                <w:sz w:val="22"/>
                <w:szCs w:val="22"/>
              </w:rPr>
            </w:pPr>
            <w:r w:rsidRPr="002D5C2F">
              <w:rPr>
                <w:sz w:val="22"/>
                <w:szCs w:val="22"/>
              </w:rPr>
              <w:t>Поставщик, подрядчик, исполнитель</w:t>
            </w:r>
          </w:p>
          <w:p w:rsidR="00C12031" w:rsidRPr="002D5C2F" w:rsidRDefault="00C12031" w:rsidP="002D5C2F">
            <w:pPr>
              <w:autoSpaceDE w:val="0"/>
              <w:autoSpaceDN w:val="0"/>
              <w:ind w:left="-284" w:firstLine="426"/>
              <w:jc w:val="center"/>
              <w:rPr>
                <w:sz w:val="22"/>
                <w:szCs w:val="22"/>
              </w:rPr>
            </w:pPr>
            <w:r w:rsidRPr="002D5C2F">
              <w:rPr>
                <w:sz w:val="22"/>
                <w:szCs w:val="22"/>
              </w:rPr>
              <w:t>местонахождение, адрес, телефон</w:t>
            </w:r>
          </w:p>
          <w:p w:rsidR="00C12031" w:rsidRPr="002D5C2F" w:rsidRDefault="00C12031" w:rsidP="002D5C2F">
            <w:pPr>
              <w:autoSpaceDE w:val="0"/>
              <w:autoSpaceDN w:val="0"/>
              <w:ind w:left="-284" w:firstLine="426"/>
              <w:jc w:val="center"/>
              <w:rPr>
                <w:sz w:val="22"/>
                <w:szCs w:val="22"/>
              </w:rPr>
            </w:pPr>
            <w:r w:rsidRPr="002D5C2F">
              <w:rPr>
                <w:sz w:val="22"/>
                <w:szCs w:val="22"/>
              </w:rPr>
              <w:t>ИНН   КПП</w:t>
            </w:r>
          </w:p>
        </w:tc>
        <w:tc>
          <w:tcPr>
            <w:tcW w:w="6651" w:type="dxa"/>
            <w:tcBorders>
              <w:top w:val="single" w:sz="4" w:space="0" w:color="auto"/>
              <w:left w:val="single" w:sz="4" w:space="0" w:color="auto"/>
              <w:bottom w:val="single" w:sz="4" w:space="0" w:color="auto"/>
              <w:right w:val="single" w:sz="4" w:space="0" w:color="auto"/>
            </w:tcBorders>
          </w:tcPr>
          <w:p w:rsidR="00C12031" w:rsidRPr="002D5C2F" w:rsidRDefault="00C12031" w:rsidP="002D5C2F">
            <w:pPr>
              <w:autoSpaceDE w:val="0"/>
              <w:autoSpaceDN w:val="0"/>
              <w:ind w:left="-284" w:firstLine="426"/>
              <w:jc w:val="center"/>
              <w:rPr>
                <w:sz w:val="22"/>
                <w:szCs w:val="22"/>
              </w:rPr>
            </w:pPr>
            <w:r w:rsidRPr="002D5C2F">
              <w:rPr>
                <w:sz w:val="22"/>
                <w:szCs w:val="22"/>
              </w:rPr>
              <w:t>Предмет контракта</w:t>
            </w:r>
          </w:p>
          <w:p w:rsidR="00C12031" w:rsidRPr="002D5C2F" w:rsidRDefault="00C12031" w:rsidP="002D5C2F">
            <w:pPr>
              <w:autoSpaceDE w:val="0"/>
              <w:autoSpaceDN w:val="0"/>
              <w:ind w:left="-284" w:firstLine="426"/>
              <w:jc w:val="center"/>
              <w:rPr>
                <w:sz w:val="22"/>
                <w:szCs w:val="22"/>
              </w:rPr>
            </w:pPr>
            <w:r w:rsidRPr="002D5C2F">
              <w:rPr>
                <w:sz w:val="22"/>
                <w:szCs w:val="22"/>
              </w:rPr>
              <w:t>(наименование товара, работы, услуги)</w:t>
            </w:r>
          </w:p>
        </w:tc>
        <w:tc>
          <w:tcPr>
            <w:tcW w:w="2625" w:type="dxa"/>
            <w:tcBorders>
              <w:top w:val="single" w:sz="4" w:space="0" w:color="auto"/>
              <w:left w:val="single" w:sz="4" w:space="0" w:color="auto"/>
              <w:bottom w:val="single" w:sz="4" w:space="0" w:color="auto"/>
              <w:right w:val="single" w:sz="4" w:space="0" w:color="auto"/>
            </w:tcBorders>
          </w:tcPr>
          <w:p w:rsidR="00C12031" w:rsidRPr="002D5C2F" w:rsidRDefault="00C12031" w:rsidP="002D5C2F">
            <w:pPr>
              <w:autoSpaceDE w:val="0"/>
              <w:autoSpaceDN w:val="0"/>
              <w:ind w:left="-284" w:firstLine="426"/>
              <w:jc w:val="center"/>
              <w:rPr>
                <w:sz w:val="22"/>
                <w:szCs w:val="22"/>
              </w:rPr>
            </w:pPr>
            <w:r w:rsidRPr="002D5C2F">
              <w:rPr>
                <w:sz w:val="22"/>
                <w:szCs w:val="22"/>
              </w:rPr>
              <w:t>Дополнительные условия</w:t>
            </w:r>
          </w:p>
          <w:p w:rsidR="00C12031" w:rsidRPr="002D5C2F" w:rsidRDefault="00C12031" w:rsidP="002D5C2F">
            <w:pPr>
              <w:autoSpaceDE w:val="0"/>
              <w:autoSpaceDN w:val="0"/>
              <w:ind w:left="-284" w:firstLine="426"/>
              <w:jc w:val="center"/>
              <w:rPr>
                <w:sz w:val="22"/>
                <w:szCs w:val="22"/>
              </w:rPr>
            </w:pPr>
            <w:r w:rsidRPr="002D5C2F">
              <w:rPr>
                <w:sz w:val="22"/>
                <w:szCs w:val="22"/>
              </w:rPr>
              <w:t>(сборка, наладка, монтаж, запуск, обучение и т.д.)</w:t>
            </w:r>
          </w:p>
          <w:p w:rsidR="00C12031" w:rsidRPr="002D5C2F" w:rsidRDefault="00C12031" w:rsidP="002D5C2F">
            <w:pPr>
              <w:autoSpaceDE w:val="0"/>
              <w:autoSpaceDN w:val="0"/>
              <w:ind w:left="-284" w:firstLine="426"/>
              <w:jc w:val="center"/>
              <w:rPr>
                <w:sz w:val="22"/>
                <w:szCs w:val="22"/>
              </w:rPr>
            </w:pPr>
            <w:r w:rsidRPr="002D5C2F">
              <w:rPr>
                <w:sz w:val="22"/>
                <w:szCs w:val="22"/>
              </w:rPr>
              <w:t>при их наличии</w:t>
            </w:r>
          </w:p>
        </w:tc>
      </w:tr>
      <w:tr w:rsidR="00C12031" w:rsidRPr="002D5C2F" w:rsidTr="00766468">
        <w:trPr>
          <w:trHeight w:val="97"/>
        </w:trPr>
        <w:tc>
          <w:tcPr>
            <w:tcW w:w="2372" w:type="dxa"/>
            <w:tcBorders>
              <w:top w:val="single" w:sz="4" w:space="0" w:color="auto"/>
              <w:left w:val="single" w:sz="4" w:space="0" w:color="auto"/>
              <w:bottom w:val="single" w:sz="4" w:space="0" w:color="auto"/>
              <w:right w:val="single" w:sz="4" w:space="0" w:color="auto"/>
            </w:tcBorders>
          </w:tcPr>
          <w:p w:rsidR="00C12031" w:rsidRPr="002D5C2F" w:rsidRDefault="00C12031" w:rsidP="002D5C2F">
            <w:pPr>
              <w:autoSpaceDE w:val="0"/>
              <w:autoSpaceDN w:val="0"/>
              <w:spacing w:after="240"/>
              <w:rPr>
                <w:sz w:val="22"/>
                <w:szCs w:val="22"/>
              </w:rPr>
            </w:pPr>
          </w:p>
        </w:tc>
        <w:tc>
          <w:tcPr>
            <w:tcW w:w="3114" w:type="dxa"/>
            <w:tcBorders>
              <w:top w:val="single" w:sz="4" w:space="0" w:color="auto"/>
              <w:left w:val="single" w:sz="4" w:space="0" w:color="auto"/>
              <w:bottom w:val="single" w:sz="4" w:space="0" w:color="auto"/>
              <w:right w:val="single" w:sz="4" w:space="0" w:color="auto"/>
            </w:tcBorders>
          </w:tcPr>
          <w:p w:rsidR="00C12031" w:rsidRPr="002D5C2F" w:rsidRDefault="00C12031" w:rsidP="002D5C2F">
            <w:pPr>
              <w:autoSpaceDE w:val="0"/>
              <w:autoSpaceDN w:val="0"/>
              <w:spacing w:after="240"/>
              <w:rPr>
                <w:sz w:val="22"/>
                <w:szCs w:val="22"/>
              </w:rPr>
            </w:pPr>
          </w:p>
        </w:tc>
        <w:tc>
          <w:tcPr>
            <w:tcW w:w="6651" w:type="dxa"/>
            <w:tcBorders>
              <w:top w:val="single" w:sz="4" w:space="0" w:color="auto"/>
              <w:left w:val="single" w:sz="4" w:space="0" w:color="auto"/>
              <w:bottom w:val="single" w:sz="4" w:space="0" w:color="auto"/>
              <w:right w:val="single" w:sz="4" w:space="0" w:color="auto"/>
            </w:tcBorders>
          </w:tcPr>
          <w:p w:rsidR="00C12031" w:rsidRPr="002D5C2F" w:rsidRDefault="00C12031" w:rsidP="002D5C2F">
            <w:pPr>
              <w:autoSpaceDE w:val="0"/>
              <w:autoSpaceDN w:val="0"/>
              <w:spacing w:after="240"/>
              <w:rPr>
                <w:sz w:val="22"/>
                <w:szCs w:val="22"/>
              </w:rPr>
            </w:pPr>
          </w:p>
        </w:tc>
        <w:tc>
          <w:tcPr>
            <w:tcW w:w="2625" w:type="dxa"/>
            <w:tcBorders>
              <w:top w:val="single" w:sz="4" w:space="0" w:color="auto"/>
              <w:left w:val="single" w:sz="4" w:space="0" w:color="auto"/>
              <w:bottom w:val="single" w:sz="4" w:space="0" w:color="auto"/>
              <w:right w:val="single" w:sz="4" w:space="0" w:color="auto"/>
            </w:tcBorders>
          </w:tcPr>
          <w:p w:rsidR="00C12031" w:rsidRPr="002D5C2F" w:rsidRDefault="00C12031" w:rsidP="002D5C2F">
            <w:pPr>
              <w:autoSpaceDE w:val="0"/>
              <w:autoSpaceDN w:val="0"/>
              <w:spacing w:after="240"/>
              <w:rPr>
                <w:sz w:val="22"/>
                <w:szCs w:val="22"/>
              </w:rPr>
            </w:pPr>
          </w:p>
        </w:tc>
      </w:tr>
    </w:tbl>
    <w:p w:rsidR="00C12031" w:rsidRPr="002D5C2F" w:rsidRDefault="00C12031" w:rsidP="002D5C2F">
      <w:pPr>
        <w:autoSpaceDE w:val="0"/>
        <w:autoSpaceDN w:val="0"/>
        <w:ind w:left="-284" w:firstLine="426"/>
        <w:rPr>
          <w:sz w:val="22"/>
          <w:szCs w:val="22"/>
        </w:rPr>
      </w:pPr>
    </w:p>
    <w:p w:rsidR="00C12031" w:rsidRPr="002D5C2F" w:rsidRDefault="00C12031" w:rsidP="002D5C2F">
      <w:pPr>
        <w:autoSpaceDE w:val="0"/>
        <w:autoSpaceDN w:val="0"/>
        <w:ind w:left="-284" w:firstLine="426"/>
        <w:rPr>
          <w:sz w:val="22"/>
          <w:szCs w:val="22"/>
        </w:rPr>
      </w:pPr>
      <w:r w:rsidRPr="002D5C2F">
        <w:rPr>
          <w:sz w:val="22"/>
          <w:szCs w:val="22"/>
        </w:rPr>
        <w:t xml:space="preserve">Экспертиза проводится  ___________________________________________________________________________________________________ </w:t>
      </w:r>
    </w:p>
    <w:p w:rsidR="00C12031" w:rsidRPr="002D5C2F" w:rsidRDefault="00C12031" w:rsidP="002D5C2F">
      <w:pPr>
        <w:autoSpaceDE w:val="0"/>
        <w:autoSpaceDN w:val="0"/>
        <w:ind w:left="-284" w:firstLine="426"/>
        <w:rPr>
          <w:sz w:val="22"/>
          <w:szCs w:val="22"/>
        </w:rPr>
      </w:pPr>
      <w:r w:rsidRPr="002D5C2F">
        <w:rPr>
          <w:sz w:val="22"/>
          <w:szCs w:val="22"/>
        </w:rPr>
        <w:t xml:space="preserve">                                                                  </w:t>
      </w:r>
      <w:r w:rsidRPr="002D5C2F">
        <w:rPr>
          <w:sz w:val="22"/>
          <w:szCs w:val="22"/>
          <w:vertAlign w:val="superscript"/>
        </w:rPr>
        <w:t xml:space="preserve">ФИО   Должность </w:t>
      </w:r>
    </w:p>
    <w:p w:rsidR="00C12031" w:rsidRPr="002D5C2F" w:rsidRDefault="00C12031" w:rsidP="002D5C2F">
      <w:pPr>
        <w:autoSpaceDE w:val="0"/>
        <w:autoSpaceDN w:val="0"/>
        <w:ind w:left="-284" w:firstLine="426"/>
        <w:rPr>
          <w:sz w:val="22"/>
          <w:szCs w:val="22"/>
        </w:rPr>
      </w:pPr>
      <w:r w:rsidRPr="002D5C2F">
        <w:rPr>
          <w:sz w:val="22"/>
          <w:szCs w:val="22"/>
        </w:rPr>
        <w:t>Информация о фактически поставленном товара, выполненной работе или оказанной услуге, в том числе по отдельному этапу исполнения контракта.</w:t>
      </w:r>
    </w:p>
    <w:p w:rsidR="00C12031" w:rsidRPr="002D5C2F" w:rsidRDefault="00C12031" w:rsidP="002D5C2F">
      <w:pPr>
        <w:autoSpaceDE w:val="0"/>
        <w:autoSpaceDN w:val="0"/>
        <w:ind w:left="-284" w:firstLine="426"/>
        <w:rPr>
          <w:sz w:val="22"/>
          <w:szCs w:val="22"/>
        </w:rPr>
      </w:pPr>
    </w:p>
    <w:tbl>
      <w:tblPr>
        <w:tblW w:w="14625" w:type="dxa"/>
        <w:tblLayout w:type="fixed"/>
        <w:tblCellMar>
          <w:left w:w="28" w:type="dxa"/>
          <w:right w:w="28" w:type="dxa"/>
        </w:tblCellMar>
        <w:tblLook w:val="00A0" w:firstRow="1" w:lastRow="0" w:firstColumn="1" w:lastColumn="0" w:noHBand="0" w:noVBand="0"/>
      </w:tblPr>
      <w:tblGrid>
        <w:gridCol w:w="453"/>
        <w:gridCol w:w="8787"/>
        <w:gridCol w:w="2834"/>
        <w:gridCol w:w="2551"/>
      </w:tblGrid>
      <w:tr w:rsidR="00C12031" w:rsidRPr="002D5C2F" w:rsidTr="00766468">
        <w:trPr>
          <w:trHeight w:val="555"/>
        </w:trPr>
        <w:tc>
          <w:tcPr>
            <w:tcW w:w="453" w:type="dxa"/>
            <w:tcBorders>
              <w:top w:val="single" w:sz="4" w:space="0" w:color="auto"/>
              <w:left w:val="single" w:sz="4" w:space="0" w:color="auto"/>
              <w:bottom w:val="single" w:sz="4" w:space="0" w:color="auto"/>
              <w:right w:val="single" w:sz="4" w:space="0" w:color="auto"/>
            </w:tcBorders>
            <w:shd w:val="clear" w:color="auto" w:fill="FFFFFF"/>
          </w:tcPr>
          <w:p w:rsidR="00C12031" w:rsidRPr="002D5C2F" w:rsidRDefault="00C12031" w:rsidP="002D5C2F">
            <w:pPr>
              <w:autoSpaceDE w:val="0"/>
              <w:autoSpaceDN w:val="0"/>
              <w:ind w:left="-284" w:firstLine="426"/>
              <w:jc w:val="center"/>
              <w:rPr>
                <w:sz w:val="22"/>
                <w:szCs w:val="22"/>
              </w:rPr>
            </w:pPr>
            <w:r w:rsidRPr="002D5C2F">
              <w:rPr>
                <w:sz w:val="22"/>
                <w:szCs w:val="22"/>
              </w:rPr>
              <w:t>№</w:t>
            </w:r>
          </w:p>
        </w:tc>
        <w:tc>
          <w:tcPr>
            <w:tcW w:w="8787" w:type="dxa"/>
            <w:tcBorders>
              <w:top w:val="single" w:sz="4" w:space="0" w:color="auto"/>
              <w:left w:val="single" w:sz="4" w:space="0" w:color="auto"/>
              <w:bottom w:val="single" w:sz="4" w:space="0" w:color="auto"/>
              <w:right w:val="single" w:sz="4" w:space="0" w:color="auto"/>
            </w:tcBorders>
            <w:shd w:val="clear" w:color="auto" w:fill="FFFFFF"/>
          </w:tcPr>
          <w:p w:rsidR="00C12031" w:rsidRPr="002D5C2F" w:rsidRDefault="00C12031" w:rsidP="002D5C2F">
            <w:pPr>
              <w:autoSpaceDE w:val="0"/>
              <w:autoSpaceDN w:val="0"/>
              <w:ind w:left="-284" w:firstLine="426"/>
              <w:jc w:val="center"/>
              <w:rPr>
                <w:sz w:val="22"/>
                <w:szCs w:val="22"/>
              </w:rPr>
            </w:pPr>
            <w:r w:rsidRPr="002D5C2F">
              <w:rPr>
                <w:sz w:val="22"/>
                <w:szCs w:val="22"/>
              </w:rPr>
              <w:t>Наименование товаров, работ, услуг  фактически поставленных, исполненных или оказанных поставщиком, подрядчиком, исполнителем</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C12031" w:rsidRPr="002D5C2F" w:rsidRDefault="00C12031" w:rsidP="002D5C2F">
            <w:pPr>
              <w:autoSpaceDE w:val="0"/>
              <w:autoSpaceDN w:val="0"/>
              <w:ind w:left="-284" w:right="57" w:firstLine="426"/>
              <w:jc w:val="center"/>
              <w:rPr>
                <w:sz w:val="22"/>
                <w:szCs w:val="22"/>
              </w:rPr>
            </w:pPr>
            <w:r w:rsidRPr="002D5C2F">
              <w:rPr>
                <w:sz w:val="22"/>
                <w:szCs w:val="22"/>
              </w:rPr>
              <w:t>Перечень сопроводительных документов, представленных при передаче товара, приемки работы  или услуги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C12031" w:rsidRPr="002D5C2F" w:rsidRDefault="00C12031" w:rsidP="002D5C2F">
            <w:pPr>
              <w:autoSpaceDE w:val="0"/>
              <w:autoSpaceDN w:val="0"/>
              <w:ind w:left="-284" w:firstLine="426"/>
              <w:jc w:val="center"/>
              <w:rPr>
                <w:sz w:val="22"/>
                <w:szCs w:val="22"/>
              </w:rPr>
            </w:pPr>
            <w:r w:rsidRPr="002D5C2F">
              <w:rPr>
                <w:sz w:val="22"/>
                <w:szCs w:val="22"/>
              </w:rPr>
              <w:t>Перечень фактически выполненных дополнительных условий</w:t>
            </w:r>
          </w:p>
        </w:tc>
      </w:tr>
      <w:tr w:rsidR="00C12031" w:rsidRPr="002D5C2F" w:rsidTr="00766468">
        <w:tc>
          <w:tcPr>
            <w:tcW w:w="453" w:type="dxa"/>
            <w:tcBorders>
              <w:top w:val="single" w:sz="4" w:space="0" w:color="auto"/>
              <w:left w:val="single" w:sz="4" w:space="0" w:color="auto"/>
              <w:bottom w:val="single" w:sz="4" w:space="0" w:color="auto"/>
              <w:right w:val="single" w:sz="4" w:space="0" w:color="auto"/>
            </w:tcBorders>
            <w:shd w:val="clear" w:color="auto" w:fill="FFFFFF"/>
          </w:tcPr>
          <w:p w:rsidR="00C12031" w:rsidRPr="002D5C2F" w:rsidRDefault="00C12031" w:rsidP="002D5C2F">
            <w:pPr>
              <w:autoSpaceDE w:val="0"/>
              <w:autoSpaceDN w:val="0"/>
              <w:ind w:left="-284" w:firstLine="426"/>
              <w:jc w:val="center"/>
              <w:rPr>
                <w:sz w:val="22"/>
                <w:szCs w:val="22"/>
              </w:rPr>
            </w:pPr>
          </w:p>
        </w:tc>
        <w:tc>
          <w:tcPr>
            <w:tcW w:w="8787" w:type="dxa"/>
            <w:tcBorders>
              <w:top w:val="single" w:sz="4" w:space="0" w:color="auto"/>
              <w:left w:val="single" w:sz="4" w:space="0" w:color="auto"/>
              <w:bottom w:val="single" w:sz="4" w:space="0" w:color="auto"/>
              <w:right w:val="single" w:sz="4" w:space="0" w:color="auto"/>
            </w:tcBorders>
            <w:shd w:val="clear" w:color="auto" w:fill="FFFFFF"/>
          </w:tcPr>
          <w:p w:rsidR="00C12031" w:rsidRPr="002D5C2F" w:rsidRDefault="00C12031" w:rsidP="002D5C2F">
            <w:pPr>
              <w:autoSpaceDE w:val="0"/>
              <w:autoSpaceDN w:val="0"/>
              <w:ind w:left="-284" w:firstLine="426"/>
              <w:jc w:val="center"/>
              <w:rPr>
                <w:sz w:val="22"/>
                <w:szCs w:val="22"/>
              </w:rPr>
            </w:pP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C12031" w:rsidRPr="002D5C2F" w:rsidRDefault="00C12031" w:rsidP="002D5C2F">
            <w:pPr>
              <w:autoSpaceDE w:val="0"/>
              <w:autoSpaceDN w:val="0"/>
              <w:ind w:left="-284" w:right="57" w:firstLine="426"/>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C12031" w:rsidRPr="002D5C2F" w:rsidRDefault="00C12031" w:rsidP="002D5C2F">
            <w:pPr>
              <w:autoSpaceDE w:val="0"/>
              <w:autoSpaceDN w:val="0"/>
              <w:ind w:left="-284" w:firstLine="426"/>
              <w:jc w:val="center"/>
              <w:rPr>
                <w:sz w:val="22"/>
                <w:szCs w:val="22"/>
              </w:rPr>
            </w:pPr>
          </w:p>
        </w:tc>
      </w:tr>
    </w:tbl>
    <w:p w:rsidR="00C12031" w:rsidRPr="002D5C2F" w:rsidRDefault="00C12031" w:rsidP="002D5C2F">
      <w:pPr>
        <w:ind w:left="-284" w:firstLine="426"/>
        <w:jc w:val="both"/>
        <w:rPr>
          <w:sz w:val="22"/>
          <w:szCs w:val="22"/>
        </w:rPr>
      </w:pPr>
    </w:p>
    <w:p w:rsidR="00C12031" w:rsidRPr="002D5C2F" w:rsidRDefault="00C12031" w:rsidP="002D5C2F">
      <w:pPr>
        <w:ind w:left="-284" w:firstLine="426"/>
        <w:jc w:val="both"/>
        <w:rPr>
          <w:sz w:val="22"/>
          <w:szCs w:val="22"/>
        </w:rPr>
      </w:pPr>
      <w:r w:rsidRPr="002D5C2F">
        <w:rPr>
          <w:sz w:val="22"/>
          <w:szCs w:val="22"/>
        </w:rPr>
        <w:lastRenderedPageBreak/>
        <w:t xml:space="preserve">При проведении экспертизы установлено, что поставщик (подрядчик, исполнитель) надлежаще выполнил требования условий контракта </w:t>
      </w:r>
      <w:r w:rsidRPr="002D5C2F">
        <w:rPr>
          <w:sz w:val="22"/>
          <w:szCs w:val="22"/>
        </w:rPr>
        <w:br/>
        <w:t>по предмету контракта, а именно:</w:t>
      </w:r>
    </w:p>
    <w:p w:rsidR="00C12031" w:rsidRPr="002D5C2F" w:rsidRDefault="00C12031" w:rsidP="002D5C2F">
      <w:pPr>
        <w:ind w:left="-284" w:firstLine="426"/>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7512"/>
        <w:gridCol w:w="2771"/>
      </w:tblGrid>
      <w:tr w:rsidR="00C12031" w:rsidRPr="002D5C2F" w:rsidTr="00766468">
        <w:tc>
          <w:tcPr>
            <w:tcW w:w="4219" w:type="dxa"/>
            <w:tcBorders>
              <w:top w:val="single" w:sz="4" w:space="0" w:color="auto"/>
              <w:left w:val="single" w:sz="4" w:space="0" w:color="auto"/>
              <w:bottom w:val="single" w:sz="4" w:space="0" w:color="auto"/>
              <w:right w:val="single" w:sz="4" w:space="0" w:color="auto"/>
            </w:tcBorders>
          </w:tcPr>
          <w:p w:rsidR="00C12031" w:rsidRPr="002D5C2F" w:rsidRDefault="00C12031" w:rsidP="002D5C2F">
            <w:pPr>
              <w:ind w:right="34"/>
              <w:jc w:val="center"/>
              <w:rPr>
                <w:sz w:val="22"/>
                <w:szCs w:val="22"/>
              </w:rPr>
            </w:pPr>
            <w:r w:rsidRPr="002D5C2F">
              <w:rPr>
                <w:sz w:val="22"/>
                <w:szCs w:val="22"/>
              </w:rPr>
              <w:t>Наименование поставленного товара, выполненной работы или оказанной услуги</w:t>
            </w:r>
          </w:p>
        </w:tc>
        <w:tc>
          <w:tcPr>
            <w:tcW w:w="7512" w:type="dxa"/>
            <w:tcBorders>
              <w:top w:val="single" w:sz="4" w:space="0" w:color="auto"/>
              <w:left w:val="single" w:sz="4" w:space="0" w:color="auto"/>
              <w:bottom w:val="single" w:sz="4" w:space="0" w:color="auto"/>
              <w:right w:val="single" w:sz="4" w:space="0" w:color="auto"/>
            </w:tcBorders>
          </w:tcPr>
          <w:p w:rsidR="00C12031" w:rsidRPr="002D5C2F" w:rsidRDefault="00C12031" w:rsidP="002D5C2F">
            <w:pPr>
              <w:ind w:right="33" w:firstLine="34"/>
              <w:jc w:val="center"/>
              <w:rPr>
                <w:sz w:val="22"/>
                <w:szCs w:val="22"/>
              </w:rPr>
            </w:pPr>
            <w:r w:rsidRPr="002D5C2F">
              <w:rPr>
                <w:sz w:val="22"/>
                <w:szCs w:val="22"/>
              </w:rPr>
              <w:t>Показатели соответствия поставленного товара, выполненной работы или оказанной услуги условиям контракта,  а также сопутствующих документов</w:t>
            </w:r>
          </w:p>
        </w:tc>
        <w:tc>
          <w:tcPr>
            <w:tcW w:w="2771" w:type="dxa"/>
            <w:tcBorders>
              <w:top w:val="single" w:sz="4" w:space="0" w:color="auto"/>
              <w:left w:val="single" w:sz="4" w:space="0" w:color="auto"/>
              <w:bottom w:val="single" w:sz="4" w:space="0" w:color="auto"/>
              <w:right w:val="single" w:sz="4" w:space="0" w:color="auto"/>
            </w:tcBorders>
          </w:tcPr>
          <w:p w:rsidR="00C12031" w:rsidRPr="002D5C2F" w:rsidRDefault="00C12031" w:rsidP="002D5C2F">
            <w:pPr>
              <w:ind w:right="33" w:firstLine="34"/>
              <w:jc w:val="both"/>
              <w:rPr>
                <w:sz w:val="22"/>
                <w:szCs w:val="22"/>
              </w:rPr>
            </w:pPr>
            <w:r w:rsidRPr="002D5C2F">
              <w:rPr>
                <w:sz w:val="22"/>
                <w:szCs w:val="22"/>
              </w:rPr>
              <w:t>Соответствие исполнение дополнительных требований условиям контракта</w:t>
            </w:r>
          </w:p>
        </w:tc>
      </w:tr>
      <w:tr w:rsidR="00C12031" w:rsidRPr="002D5C2F" w:rsidTr="00766468">
        <w:tc>
          <w:tcPr>
            <w:tcW w:w="4219" w:type="dxa"/>
            <w:tcBorders>
              <w:top w:val="single" w:sz="4" w:space="0" w:color="auto"/>
              <w:left w:val="single" w:sz="4" w:space="0" w:color="auto"/>
              <w:bottom w:val="single" w:sz="4" w:space="0" w:color="auto"/>
              <w:right w:val="single" w:sz="4" w:space="0" w:color="auto"/>
            </w:tcBorders>
          </w:tcPr>
          <w:p w:rsidR="00C12031" w:rsidRPr="002D5C2F" w:rsidRDefault="00C12031" w:rsidP="002D5C2F">
            <w:pPr>
              <w:ind w:left="-284" w:right="-392" w:firstLine="426"/>
              <w:jc w:val="both"/>
              <w:rPr>
                <w:sz w:val="22"/>
                <w:szCs w:val="22"/>
              </w:rPr>
            </w:pPr>
          </w:p>
        </w:tc>
        <w:tc>
          <w:tcPr>
            <w:tcW w:w="7512" w:type="dxa"/>
            <w:tcBorders>
              <w:top w:val="single" w:sz="4" w:space="0" w:color="auto"/>
              <w:left w:val="single" w:sz="4" w:space="0" w:color="auto"/>
              <w:bottom w:val="single" w:sz="4" w:space="0" w:color="auto"/>
              <w:right w:val="single" w:sz="4" w:space="0" w:color="auto"/>
            </w:tcBorders>
          </w:tcPr>
          <w:p w:rsidR="00C12031" w:rsidRPr="002D5C2F" w:rsidRDefault="00C12031" w:rsidP="002D5C2F">
            <w:pPr>
              <w:ind w:left="176" w:hanging="34"/>
              <w:jc w:val="both"/>
              <w:rPr>
                <w:sz w:val="22"/>
                <w:szCs w:val="22"/>
              </w:rPr>
            </w:pPr>
            <w:r w:rsidRPr="002D5C2F">
              <w:rPr>
                <w:sz w:val="22"/>
                <w:szCs w:val="22"/>
              </w:rPr>
              <w:t>Например: торговый знак поставленного товара, основные характеристики товара по спецификации, комплектация товара,  цвет, размер, материал и т.д. (что существенно для данного вида )  - соответствуют требованиям заказчика, указанным в контракте. Представленные сопроводительные документы соответствуют требованиям законодательства к данному виду товара… и соответствуют условиям контракта.</w:t>
            </w:r>
          </w:p>
        </w:tc>
        <w:tc>
          <w:tcPr>
            <w:tcW w:w="2771" w:type="dxa"/>
            <w:tcBorders>
              <w:top w:val="single" w:sz="4" w:space="0" w:color="auto"/>
              <w:left w:val="single" w:sz="4" w:space="0" w:color="auto"/>
              <w:bottom w:val="single" w:sz="4" w:space="0" w:color="auto"/>
              <w:right w:val="single" w:sz="4" w:space="0" w:color="auto"/>
            </w:tcBorders>
          </w:tcPr>
          <w:p w:rsidR="00C12031" w:rsidRPr="002D5C2F" w:rsidRDefault="00C12031" w:rsidP="002D5C2F">
            <w:pPr>
              <w:ind w:left="176" w:hanging="34"/>
              <w:jc w:val="both"/>
              <w:rPr>
                <w:sz w:val="22"/>
                <w:szCs w:val="22"/>
              </w:rPr>
            </w:pPr>
            <w:r w:rsidRPr="002D5C2F">
              <w:rPr>
                <w:sz w:val="22"/>
                <w:szCs w:val="22"/>
              </w:rPr>
              <w:t xml:space="preserve">Например: сборка товара произведена с </w:t>
            </w:r>
            <w:proofErr w:type="spellStart"/>
            <w:r w:rsidRPr="002D5C2F">
              <w:rPr>
                <w:sz w:val="22"/>
                <w:szCs w:val="22"/>
              </w:rPr>
              <w:t>облюдением</w:t>
            </w:r>
            <w:proofErr w:type="spellEnd"/>
            <w:r w:rsidRPr="002D5C2F">
              <w:rPr>
                <w:sz w:val="22"/>
                <w:szCs w:val="22"/>
              </w:rPr>
              <w:t xml:space="preserve"> технологий или …..  оборудование подключено и произведен запуск и т.д.</w:t>
            </w:r>
          </w:p>
        </w:tc>
      </w:tr>
    </w:tbl>
    <w:p w:rsidR="00C12031" w:rsidRPr="002D5C2F" w:rsidRDefault="00C12031" w:rsidP="002D5C2F">
      <w:pPr>
        <w:ind w:left="-284" w:firstLine="426"/>
        <w:jc w:val="both"/>
        <w:rPr>
          <w:sz w:val="22"/>
          <w:szCs w:val="22"/>
        </w:rPr>
      </w:pPr>
    </w:p>
    <w:p w:rsidR="00C12031" w:rsidRPr="002D5C2F" w:rsidRDefault="00C12031" w:rsidP="002D5C2F">
      <w:pPr>
        <w:ind w:left="-284" w:firstLine="426"/>
        <w:jc w:val="both"/>
        <w:rPr>
          <w:sz w:val="22"/>
          <w:szCs w:val="22"/>
        </w:rPr>
      </w:pPr>
      <w:r w:rsidRPr="002D5C2F">
        <w:rPr>
          <w:sz w:val="22"/>
          <w:szCs w:val="22"/>
        </w:rPr>
        <w:t>При проведении экспертизы установлено, что поставщик (подрядчик, исполнитель) не надлежаще выполнил требования условий контракта по предмету контракта, а именно:</w:t>
      </w:r>
    </w:p>
    <w:p w:rsidR="00C12031" w:rsidRPr="002D5C2F" w:rsidRDefault="00C12031" w:rsidP="002D5C2F">
      <w:pPr>
        <w:ind w:left="-284" w:firstLine="426"/>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9858"/>
      </w:tblGrid>
      <w:tr w:rsidR="00C12031" w:rsidRPr="002D5C2F" w:rsidTr="00766468">
        <w:tc>
          <w:tcPr>
            <w:tcW w:w="4928" w:type="dxa"/>
            <w:tcBorders>
              <w:top w:val="single" w:sz="4" w:space="0" w:color="auto"/>
              <w:left w:val="single" w:sz="4" w:space="0" w:color="auto"/>
              <w:bottom w:val="single" w:sz="4" w:space="0" w:color="auto"/>
              <w:right w:val="single" w:sz="4" w:space="0" w:color="auto"/>
            </w:tcBorders>
          </w:tcPr>
          <w:p w:rsidR="00C12031" w:rsidRPr="002D5C2F" w:rsidRDefault="00C12031" w:rsidP="002D5C2F">
            <w:pPr>
              <w:ind w:left="-284" w:firstLine="426"/>
              <w:jc w:val="center"/>
              <w:rPr>
                <w:sz w:val="22"/>
                <w:szCs w:val="22"/>
              </w:rPr>
            </w:pPr>
            <w:r w:rsidRPr="002D5C2F">
              <w:rPr>
                <w:sz w:val="22"/>
                <w:szCs w:val="22"/>
              </w:rPr>
              <w:t xml:space="preserve">Перечень поставленного товара, выполненной работы или услуги,  не соответствующего условиям контракта, </w:t>
            </w:r>
          </w:p>
        </w:tc>
        <w:tc>
          <w:tcPr>
            <w:tcW w:w="9858" w:type="dxa"/>
            <w:tcBorders>
              <w:top w:val="single" w:sz="4" w:space="0" w:color="auto"/>
              <w:left w:val="single" w:sz="4" w:space="0" w:color="auto"/>
              <w:bottom w:val="single" w:sz="4" w:space="0" w:color="auto"/>
              <w:right w:val="single" w:sz="4" w:space="0" w:color="auto"/>
            </w:tcBorders>
          </w:tcPr>
          <w:p w:rsidR="00C12031" w:rsidRPr="002D5C2F" w:rsidRDefault="00C12031" w:rsidP="002D5C2F">
            <w:pPr>
              <w:ind w:left="175" w:hanging="33"/>
              <w:jc w:val="both"/>
              <w:rPr>
                <w:sz w:val="22"/>
                <w:szCs w:val="22"/>
              </w:rPr>
            </w:pPr>
            <w:r w:rsidRPr="002D5C2F">
              <w:rPr>
                <w:sz w:val="22"/>
                <w:szCs w:val="22"/>
              </w:rPr>
              <w:t>Показатели несоответствия товара, работы, услуги требованиям  заказчика по условиям контракта, отклонения качественных или технологических характеристик, комплектации, исполнения дополнительных требований, представленной сопроводительной документации и т.д.</w:t>
            </w:r>
          </w:p>
        </w:tc>
      </w:tr>
      <w:tr w:rsidR="00C12031" w:rsidRPr="002D5C2F" w:rsidTr="00766468">
        <w:tc>
          <w:tcPr>
            <w:tcW w:w="4928" w:type="dxa"/>
            <w:tcBorders>
              <w:top w:val="single" w:sz="4" w:space="0" w:color="auto"/>
              <w:left w:val="single" w:sz="4" w:space="0" w:color="auto"/>
              <w:bottom w:val="single" w:sz="4" w:space="0" w:color="auto"/>
              <w:right w:val="single" w:sz="4" w:space="0" w:color="auto"/>
            </w:tcBorders>
          </w:tcPr>
          <w:p w:rsidR="00C12031" w:rsidRPr="002D5C2F" w:rsidRDefault="00C12031" w:rsidP="002D5C2F">
            <w:pPr>
              <w:ind w:left="-284" w:firstLine="426"/>
              <w:jc w:val="both"/>
              <w:rPr>
                <w:sz w:val="22"/>
                <w:szCs w:val="22"/>
              </w:rPr>
            </w:pPr>
          </w:p>
        </w:tc>
        <w:tc>
          <w:tcPr>
            <w:tcW w:w="9858" w:type="dxa"/>
            <w:tcBorders>
              <w:top w:val="single" w:sz="4" w:space="0" w:color="auto"/>
              <w:left w:val="single" w:sz="4" w:space="0" w:color="auto"/>
              <w:bottom w:val="single" w:sz="4" w:space="0" w:color="auto"/>
              <w:right w:val="single" w:sz="4" w:space="0" w:color="auto"/>
            </w:tcBorders>
          </w:tcPr>
          <w:p w:rsidR="00C12031" w:rsidRPr="002D5C2F" w:rsidRDefault="00C12031" w:rsidP="002D5C2F">
            <w:pPr>
              <w:ind w:left="-284" w:firstLine="426"/>
              <w:jc w:val="both"/>
              <w:rPr>
                <w:sz w:val="22"/>
                <w:szCs w:val="22"/>
              </w:rPr>
            </w:pPr>
          </w:p>
        </w:tc>
      </w:tr>
    </w:tbl>
    <w:p w:rsidR="00C12031" w:rsidRPr="002D5C2F" w:rsidRDefault="00C12031" w:rsidP="002D5C2F">
      <w:pPr>
        <w:ind w:left="-284" w:firstLine="426"/>
        <w:jc w:val="both"/>
        <w:rPr>
          <w:sz w:val="22"/>
          <w:szCs w:val="22"/>
        </w:rPr>
      </w:pPr>
      <w:r w:rsidRPr="002D5C2F">
        <w:rPr>
          <w:sz w:val="22"/>
          <w:szCs w:val="22"/>
        </w:rPr>
        <w:t xml:space="preserve"> Выводы по заключению :</w:t>
      </w:r>
    </w:p>
    <w:p w:rsidR="00C12031" w:rsidRPr="002D5C2F" w:rsidRDefault="00C12031" w:rsidP="002D5C2F">
      <w:pPr>
        <w:ind w:left="-284" w:firstLine="426"/>
        <w:jc w:val="both"/>
        <w:rPr>
          <w:sz w:val="22"/>
          <w:szCs w:val="22"/>
        </w:rPr>
      </w:pPr>
      <w:r w:rsidRPr="002D5C2F">
        <w:rPr>
          <w:sz w:val="22"/>
          <w:szCs w:val="22"/>
        </w:rPr>
        <w:t>- Поставленный товар, представленный результат работы или услуги соответствует требованиям заказчика по условиям контракта</w:t>
      </w:r>
    </w:p>
    <w:p w:rsidR="00C12031" w:rsidRPr="002D5C2F" w:rsidRDefault="00C12031" w:rsidP="002D5C2F">
      <w:pPr>
        <w:ind w:left="-284" w:firstLine="426"/>
        <w:jc w:val="both"/>
        <w:rPr>
          <w:sz w:val="22"/>
          <w:szCs w:val="22"/>
        </w:rPr>
      </w:pPr>
      <w:r w:rsidRPr="002D5C2F">
        <w:rPr>
          <w:sz w:val="22"/>
          <w:szCs w:val="22"/>
        </w:rPr>
        <w:t xml:space="preserve">- Поставленный товар, представленный результат работы или услуги не соответствует полностью (или в части) требованиям заказчика </w:t>
      </w:r>
      <w:r w:rsidRPr="002D5C2F">
        <w:rPr>
          <w:sz w:val="22"/>
          <w:szCs w:val="22"/>
        </w:rPr>
        <w:br/>
        <w:t>по условиям контракта, что по мнению эксперта не препятствует ( не препятствует)  приемке поставленного товара, выполненной работы или оказанной услуги.</w:t>
      </w:r>
    </w:p>
    <w:p w:rsidR="00C12031" w:rsidRPr="002D5C2F" w:rsidRDefault="00C12031" w:rsidP="002D5C2F">
      <w:pPr>
        <w:ind w:left="-284" w:firstLine="426"/>
        <w:jc w:val="both"/>
        <w:rPr>
          <w:i/>
          <w:sz w:val="22"/>
          <w:szCs w:val="22"/>
        </w:rPr>
      </w:pPr>
      <w:r w:rsidRPr="002D5C2F">
        <w:rPr>
          <w:sz w:val="22"/>
          <w:szCs w:val="22"/>
        </w:rPr>
        <w:t xml:space="preserve">    Предложения: эксперт считает возможным устранить поставщиком (подрядчиком, исполнителем) установленные нарушения </w:t>
      </w:r>
      <w:r w:rsidRPr="002D5C2F">
        <w:rPr>
          <w:sz w:val="22"/>
          <w:szCs w:val="22"/>
        </w:rPr>
        <w:br/>
        <w:t xml:space="preserve">в следующем порядке ______________________________________________________________________________________________ </w:t>
      </w:r>
      <w:r w:rsidRPr="002D5C2F">
        <w:rPr>
          <w:sz w:val="22"/>
          <w:szCs w:val="22"/>
        </w:rPr>
        <w:tab/>
      </w:r>
      <w:r w:rsidRPr="002D5C2F">
        <w:rPr>
          <w:sz w:val="22"/>
          <w:szCs w:val="22"/>
        </w:rPr>
        <w:tab/>
      </w:r>
      <w:r w:rsidRPr="002D5C2F">
        <w:rPr>
          <w:sz w:val="22"/>
          <w:szCs w:val="22"/>
        </w:rPr>
        <w:tab/>
      </w:r>
      <w:r w:rsidRPr="002D5C2F">
        <w:rPr>
          <w:sz w:val="22"/>
          <w:szCs w:val="22"/>
        </w:rPr>
        <w:tab/>
      </w:r>
      <w:r w:rsidRPr="002D5C2F">
        <w:rPr>
          <w:sz w:val="22"/>
          <w:szCs w:val="22"/>
        </w:rPr>
        <w:tab/>
      </w:r>
      <w:r w:rsidRPr="002D5C2F">
        <w:rPr>
          <w:sz w:val="22"/>
          <w:szCs w:val="22"/>
        </w:rPr>
        <w:tab/>
      </w:r>
      <w:r w:rsidRPr="002D5C2F">
        <w:rPr>
          <w:sz w:val="22"/>
          <w:szCs w:val="22"/>
        </w:rPr>
        <w:tab/>
      </w:r>
      <w:r w:rsidRPr="002D5C2F">
        <w:rPr>
          <w:i/>
          <w:sz w:val="22"/>
          <w:szCs w:val="22"/>
        </w:rPr>
        <w:t>(указываются возможные или допустимые варианты, способы и сроки  устранения недостатков)</w:t>
      </w:r>
    </w:p>
    <w:p w:rsidR="00C12031" w:rsidRPr="002D5C2F" w:rsidRDefault="00C12031" w:rsidP="002D5C2F">
      <w:pPr>
        <w:ind w:left="-284" w:firstLine="426"/>
        <w:jc w:val="both"/>
        <w:rPr>
          <w:sz w:val="22"/>
          <w:szCs w:val="22"/>
        </w:rPr>
      </w:pPr>
      <w:r w:rsidRPr="002D5C2F">
        <w:rPr>
          <w:sz w:val="22"/>
          <w:szCs w:val="22"/>
        </w:rPr>
        <w:t xml:space="preserve">          Подпись __________________________________    (расшифровка подписи)_______________</w:t>
      </w:r>
    </w:p>
    <w:p w:rsidR="00C12031" w:rsidRPr="002D5C2F" w:rsidRDefault="00C12031" w:rsidP="002D5C2F">
      <w:pPr>
        <w:ind w:left="-284" w:firstLine="426"/>
        <w:jc w:val="both"/>
        <w:rPr>
          <w:sz w:val="22"/>
          <w:szCs w:val="22"/>
        </w:rPr>
      </w:pPr>
    </w:p>
    <w:p w:rsidR="00C12031" w:rsidRPr="002D5C2F" w:rsidRDefault="00C12031" w:rsidP="002D5C2F">
      <w:pPr>
        <w:ind w:left="-284" w:firstLine="426"/>
        <w:jc w:val="both"/>
        <w:rPr>
          <w:sz w:val="22"/>
          <w:szCs w:val="22"/>
        </w:rPr>
      </w:pPr>
      <w:r w:rsidRPr="002D5C2F">
        <w:rPr>
          <w:sz w:val="22"/>
          <w:szCs w:val="22"/>
        </w:rPr>
        <w:t xml:space="preserve">          Подпись __________________________________    (расшифровка подписи)</w:t>
      </w:r>
      <w:r w:rsidR="002D5C2F">
        <w:rPr>
          <w:sz w:val="22"/>
          <w:szCs w:val="22"/>
        </w:rPr>
        <w:t xml:space="preserve"> </w:t>
      </w:r>
      <w:r w:rsidRPr="002D5C2F">
        <w:rPr>
          <w:sz w:val="22"/>
          <w:szCs w:val="22"/>
        </w:rPr>
        <w:t>__________</w:t>
      </w:r>
      <w:r w:rsidR="002D5C2F">
        <w:rPr>
          <w:sz w:val="22"/>
          <w:szCs w:val="22"/>
        </w:rPr>
        <w:t>_____</w:t>
      </w:r>
    </w:p>
    <w:p w:rsidR="00C12031" w:rsidRPr="002D5C2F" w:rsidRDefault="00C12031" w:rsidP="002D5C2F">
      <w:pPr>
        <w:ind w:left="-284" w:firstLine="426"/>
        <w:jc w:val="both"/>
        <w:rPr>
          <w:sz w:val="22"/>
          <w:szCs w:val="22"/>
        </w:rPr>
      </w:pPr>
    </w:p>
    <w:p w:rsidR="00C12031" w:rsidRPr="002D5C2F" w:rsidRDefault="00C12031" w:rsidP="002D5C2F">
      <w:pPr>
        <w:ind w:left="-284" w:firstLine="426"/>
        <w:jc w:val="both"/>
        <w:rPr>
          <w:sz w:val="22"/>
          <w:szCs w:val="22"/>
        </w:rPr>
      </w:pPr>
      <w:r w:rsidRPr="002D5C2F">
        <w:rPr>
          <w:sz w:val="22"/>
          <w:szCs w:val="22"/>
        </w:rPr>
        <w:t xml:space="preserve">          Подпись __________________________________    (расшифровка подписи)_______________</w:t>
      </w:r>
    </w:p>
    <w:p w:rsidR="00C12031" w:rsidRPr="002D5C2F" w:rsidRDefault="00C12031" w:rsidP="002D5C2F">
      <w:pPr>
        <w:ind w:left="-284" w:firstLine="426"/>
        <w:jc w:val="both"/>
        <w:rPr>
          <w:sz w:val="22"/>
          <w:szCs w:val="22"/>
        </w:rPr>
      </w:pPr>
    </w:p>
    <w:p w:rsidR="002D5C2F" w:rsidRDefault="002D5C2F" w:rsidP="002D5C2F">
      <w:pPr>
        <w:rPr>
          <w:sz w:val="22"/>
          <w:szCs w:val="22"/>
        </w:rPr>
        <w:sectPr w:rsidR="002D5C2F" w:rsidSect="00766468">
          <w:pgSz w:w="16838" w:h="11906" w:orient="landscape"/>
          <w:pgMar w:top="1276" w:right="1134" w:bottom="850" w:left="1134" w:header="708" w:footer="708" w:gutter="0"/>
          <w:cols w:space="708"/>
          <w:docGrid w:linePitch="360"/>
        </w:sectPr>
      </w:pPr>
      <w:r>
        <w:rPr>
          <w:sz w:val="22"/>
          <w:szCs w:val="22"/>
        </w:rPr>
        <w:t xml:space="preserve">             </w:t>
      </w:r>
      <w:r w:rsidR="00C12031" w:rsidRPr="002D5C2F">
        <w:rPr>
          <w:sz w:val="22"/>
          <w:szCs w:val="22"/>
        </w:rPr>
        <w:t>Подпись __________________________________    (расшифровка подписи)_______________</w:t>
      </w:r>
    </w:p>
    <w:p w:rsidR="002D5C2F" w:rsidRPr="002D5C2F" w:rsidRDefault="002D5C2F" w:rsidP="002D5C2F">
      <w:pPr>
        <w:pStyle w:val="27"/>
        <w:tabs>
          <w:tab w:val="left" w:pos="6480"/>
        </w:tabs>
        <w:autoSpaceDE w:val="0"/>
        <w:autoSpaceDN w:val="0"/>
        <w:adjustRightInd w:val="0"/>
        <w:spacing w:line="276" w:lineRule="auto"/>
        <w:ind w:left="6946" w:right="-994" w:firstLine="0"/>
        <w:contextualSpacing/>
        <w:rPr>
          <w:szCs w:val="24"/>
        </w:rPr>
      </w:pPr>
      <w:r w:rsidRPr="000E1F0D">
        <w:rPr>
          <w:szCs w:val="24"/>
        </w:rPr>
        <w:lastRenderedPageBreak/>
        <w:t xml:space="preserve">Приложение № </w:t>
      </w:r>
      <w:r>
        <w:rPr>
          <w:szCs w:val="24"/>
        </w:rPr>
        <w:t>4</w:t>
      </w:r>
    </w:p>
    <w:p w:rsidR="002D5C2F" w:rsidRPr="000E1F0D" w:rsidRDefault="002D5C2F" w:rsidP="002D5C2F">
      <w:pPr>
        <w:pStyle w:val="27"/>
        <w:tabs>
          <w:tab w:val="left" w:pos="6480"/>
        </w:tabs>
        <w:spacing w:line="276" w:lineRule="auto"/>
        <w:ind w:left="6946" w:right="-994" w:firstLine="0"/>
        <w:contextualSpacing/>
        <w:rPr>
          <w:szCs w:val="24"/>
        </w:rPr>
      </w:pPr>
      <w:r w:rsidRPr="000E1F0D">
        <w:rPr>
          <w:szCs w:val="24"/>
        </w:rPr>
        <w:t>к Государственному контракту</w:t>
      </w:r>
    </w:p>
    <w:p w:rsidR="002D5C2F" w:rsidRPr="000E1F0D" w:rsidRDefault="002D5C2F" w:rsidP="002D5C2F">
      <w:pPr>
        <w:pStyle w:val="27"/>
        <w:tabs>
          <w:tab w:val="left" w:pos="6480"/>
        </w:tabs>
        <w:spacing w:line="276" w:lineRule="auto"/>
        <w:ind w:left="6946" w:right="-994" w:firstLine="0"/>
        <w:contextualSpacing/>
        <w:rPr>
          <w:szCs w:val="24"/>
        </w:rPr>
      </w:pPr>
      <w:r w:rsidRPr="00D06812">
        <w:rPr>
          <w:szCs w:val="24"/>
        </w:rPr>
        <w:t>№</w:t>
      </w:r>
      <w:r w:rsidR="00BB375C">
        <w:rPr>
          <w:szCs w:val="24"/>
        </w:rPr>
        <w:t xml:space="preserve"> </w:t>
      </w:r>
      <w:r w:rsidRPr="00D06812">
        <w:rPr>
          <w:szCs w:val="24"/>
        </w:rPr>
        <w:br/>
        <w:t>от «___»_____________ 2026 года</w:t>
      </w:r>
    </w:p>
    <w:p w:rsidR="00BC3039" w:rsidRDefault="00BC3039" w:rsidP="00BC3039">
      <w:pPr>
        <w:widowControl w:val="0"/>
        <w:snapToGrid w:val="0"/>
        <w:spacing w:line="300" w:lineRule="exact"/>
        <w:ind w:left="1134" w:right="-852" w:firstLine="426"/>
        <w:contextualSpacing/>
        <w:jc w:val="center"/>
        <w:rPr>
          <w:rFonts w:ascii="PT Astra Serif" w:hAnsi="PT Astra Serif"/>
          <w:b/>
        </w:rPr>
      </w:pPr>
    </w:p>
    <w:p w:rsidR="002D5C2F" w:rsidRPr="00952F4C" w:rsidRDefault="002D5C2F" w:rsidP="00BC3039">
      <w:pPr>
        <w:widowControl w:val="0"/>
        <w:snapToGrid w:val="0"/>
        <w:spacing w:line="300" w:lineRule="exact"/>
        <w:ind w:left="1134" w:right="-852" w:firstLine="426"/>
        <w:contextualSpacing/>
        <w:jc w:val="center"/>
        <w:rPr>
          <w:rFonts w:ascii="PT Astra Serif" w:hAnsi="PT Astra Serif"/>
          <w:b/>
        </w:rPr>
      </w:pPr>
      <w:r w:rsidRPr="00952F4C">
        <w:rPr>
          <w:rFonts w:ascii="PT Astra Serif" w:hAnsi="PT Astra Serif"/>
          <w:b/>
        </w:rPr>
        <w:t>Акт приемки-передачи товара №_____</w:t>
      </w:r>
    </w:p>
    <w:p w:rsidR="002D5C2F" w:rsidRPr="00952F4C" w:rsidRDefault="002D5C2F" w:rsidP="00BC3039">
      <w:pPr>
        <w:widowControl w:val="0"/>
        <w:snapToGrid w:val="0"/>
        <w:spacing w:line="300" w:lineRule="exact"/>
        <w:ind w:left="1134" w:right="-852" w:firstLine="426"/>
        <w:contextualSpacing/>
        <w:jc w:val="center"/>
        <w:rPr>
          <w:rFonts w:ascii="PT Astra Serif" w:hAnsi="PT Astra Serif"/>
        </w:rPr>
      </w:pPr>
      <w:r w:rsidRPr="00952F4C">
        <w:rPr>
          <w:rFonts w:ascii="PT Astra Serif" w:hAnsi="PT Astra Serif"/>
        </w:rPr>
        <w:t>по Государственному контракту от «___» __________ 20__ г. № _______________</w:t>
      </w:r>
    </w:p>
    <w:p w:rsidR="002D5C2F" w:rsidRPr="00952F4C" w:rsidRDefault="002D5C2F" w:rsidP="00BC3039">
      <w:pPr>
        <w:widowControl w:val="0"/>
        <w:snapToGrid w:val="0"/>
        <w:ind w:left="1134" w:right="-852" w:firstLine="426"/>
        <w:contextualSpacing/>
        <w:jc w:val="both"/>
        <w:rPr>
          <w:rFonts w:ascii="PT Astra Serif" w:hAnsi="PT Astra Serif"/>
        </w:rPr>
      </w:pPr>
    </w:p>
    <w:p w:rsidR="002D5C2F" w:rsidRPr="00952F4C" w:rsidRDefault="002D5C2F" w:rsidP="00BC3039">
      <w:pPr>
        <w:widowControl w:val="0"/>
        <w:snapToGrid w:val="0"/>
        <w:ind w:left="1134" w:right="-852" w:firstLine="426"/>
        <w:contextualSpacing/>
        <w:rPr>
          <w:rFonts w:ascii="PT Astra Serif" w:hAnsi="PT Astra Serif"/>
        </w:rPr>
      </w:pPr>
      <w:r w:rsidRPr="00952F4C">
        <w:rPr>
          <w:rFonts w:ascii="PT Astra Serif" w:hAnsi="PT Astra Serif"/>
        </w:rPr>
        <w:t xml:space="preserve">г. Санкт-Петербург                                                                               </w:t>
      </w:r>
      <w:r w:rsidRPr="00952F4C">
        <w:rPr>
          <w:rFonts w:ascii="PT Astra Serif" w:hAnsi="PT Astra Serif"/>
          <w:noProof/>
        </w:rPr>
        <w:t>«___» __________ 20__г.</w:t>
      </w:r>
    </w:p>
    <w:p w:rsidR="002D5C2F" w:rsidRPr="00952F4C" w:rsidRDefault="002D5C2F" w:rsidP="00BC3039">
      <w:pPr>
        <w:ind w:left="1134" w:right="-852" w:firstLine="426"/>
        <w:jc w:val="both"/>
        <w:rPr>
          <w:rFonts w:ascii="PT Astra Serif" w:hAnsi="PT Astra Serif"/>
          <w:i/>
          <w:noProof/>
        </w:rPr>
      </w:pPr>
      <w:r w:rsidRPr="00952F4C">
        <w:rPr>
          <w:rFonts w:ascii="PT Astra Serif" w:hAnsi="PT Astra Serif"/>
          <w:noProof/>
        </w:rPr>
        <w:t xml:space="preserve">Мы, нижеподписавшиеся, уполномоченный представитель </w:t>
      </w:r>
      <w:r w:rsidRPr="00952F4C">
        <w:rPr>
          <w:rFonts w:ascii="PT Astra Serif" w:hAnsi="PT Astra Serif"/>
          <w:i/>
          <w:noProof/>
        </w:rPr>
        <w:t>(и)</w:t>
      </w:r>
      <w:r w:rsidRPr="00952F4C">
        <w:rPr>
          <w:rFonts w:ascii="PT Astra Serif" w:hAnsi="PT Astra Serif"/>
          <w:noProof/>
        </w:rPr>
        <w:t xml:space="preserve"> Поставщика _____________________________________________________________________________</w:t>
      </w:r>
      <w:r w:rsidRPr="00952F4C">
        <w:rPr>
          <w:rFonts w:ascii="PT Astra Serif" w:hAnsi="PT Astra Serif"/>
          <w:i/>
          <w:noProof/>
        </w:rPr>
        <w:t xml:space="preserve"> (должность, Ф.И.О.,  наименование и реквизиты документа, подтверждающего полномочия)</w:t>
      </w:r>
      <w:r w:rsidRPr="00952F4C">
        <w:rPr>
          <w:rFonts w:ascii="PT Astra Serif" w:hAnsi="PT Astra Serif"/>
          <w:noProof/>
        </w:rPr>
        <w:t xml:space="preserve">, </w:t>
      </w:r>
      <w:r w:rsidRPr="00952F4C">
        <w:rPr>
          <w:rFonts w:ascii="PT Astra Serif" w:hAnsi="PT Astra Serif"/>
          <w:noProof/>
        </w:rPr>
        <w:br/>
        <w:t xml:space="preserve">с одной стороны, и уполномоченный представитель </w:t>
      </w:r>
      <w:r w:rsidRPr="00952F4C">
        <w:rPr>
          <w:rFonts w:ascii="PT Astra Serif" w:hAnsi="PT Astra Serif"/>
          <w:i/>
          <w:noProof/>
        </w:rPr>
        <w:t>(и)</w:t>
      </w:r>
      <w:r w:rsidRPr="00952F4C">
        <w:rPr>
          <w:rFonts w:ascii="PT Astra Serif" w:hAnsi="PT Astra Serif"/>
          <w:noProof/>
        </w:rPr>
        <w:t xml:space="preserve"> Государственного заказчика </w:t>
      </w:r>
    </w:p>
    <w:p w:rsidR="002D5C2F" w:rsidRPr="00952F4C" w:rsidRDefault="002D5C2F" w:rsidP="00BC3039">
      <w:pPr>
        <w:ind w:left="1134" w:right="-852" w:firstLine="426"/>
        <w:jc w:val="both"/>
        <w:rPr>
          <w:rFonts w:ascii="PT Astra Serif" w:hAnsi="PT Astra Serif"/>
          <w:noProof/>
        </w:rPr>
      </w:pPr>
      <w:r w:rsidRPr="00952F4C">
        <w:rPr>
          <w:rFonts w:ascii="PT Astra Serif" w:hAnsi="PT Astra Serif"/>
          <w:noProof/>
        </w:rPr>
        <w:t>_____________________________________________________________________________</w:t>
      </w:r>
      <w:r w:rsidRPr="00952F4C">
        <w:rPr>
          <w:rFonts w:ascii="PT Astra Serif" w:hAnsi="PT Astra Serif"/>
          <w:i/>
          <w:noProof/>
        </w:rPr>
        <w:t xml:space="preserve"> (должность, Ф.И.О., наименование и реквизиты документа, подтверждающего полномочия)</w:t>
      </w:r>
    </w:p>
    <w:p w:rsidR="002D5C2F" w:rsidRDefault="002D5C2F" w:rsidP="00BC3039">
      <w:pPr>
        <w:ind w:left="1134" w:right="-852" w:firstLine="426"/>
        <w:jc w:val="both"/>
        <w:rPr>
          <w:rFonts w:ascii="PT Astra Serif" w:hAnsi="PT Astra Serif"/>
          <w:noProof/>
        </w:rPr>
      </w:pPr>
      <w:r w:rsidRPr="00952F4C">
        <w:rPr>
          <w:rFonts w:ascii="PT Astra Serif" w:hAnsi="PT Astra Serif"/>
          <w:noProof/>
        </w:rPr>
        <w:t xml:space="preserve">с другой стороны, составили настоящий акт о том, что в соответствии с условиями Государственного контракта от «___» __________ 20___ г. № _____ Поставщик сдал, </w:t>
      </w:r>
      <w:r w:rsidRPr="00952F4C">
        <w:rPr>
          <w:rFonts w:ascii="PT Astra Serif" w:hAnsi="PT Astra Serif"/>
          <w:noProof/>
        </w:rPr>
        <w:br/>
        <w:t>а  Государственный заказчик принял и оприходовал товар, указанный в нижеприведенной таблице:</w:t>
      </w:r>
    </w:p>
    <w:p w:rsidR="00BC3039" w:rsidRPr="00952F4C" w:rsidRDefault="00BC3039" w:rsidP="00BC3039">
      <w:pPr>
        <w:ind w:left="1134" w:right="-852" w:firstLine="426"/>
        <w:jc w:val="both"/>
        <w:rPr>
          <w:rFonts w:ascii="PT Astra Serif" w:hAnsi="PT Astra Serif"/>
          <w:noProof/>
        </w:rPr>
      </w:pPr>
    </w:p>
    <w:tbl>
      <w:tblPr>
        <w:tblW w:w="9933"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3174"/>
        <w:gridCol w:w="880"/>
        <w:gridCol w:w="1002"/>
        <w:gridCol w:w="1751"/>
        <w:gridCol w:w="1230"/>
      </w:tblGrid>
      <w:tr w:rsidR="00BC3039" w:rsidRPr="00952F4C" w:rsidTr="00BC3039">
        <w:tc>
          <w:tcPr>
            <w:tcW w:w="851" w:type="dxa"/>
            <w:shd w:val="clear" w:color="auto" w:fill="F2F2F2"/>
            <w:vAlign w:val="center"/>
          </w:tcPr>
          <w:p w:rsidR="002D5C2F" w:rsidRPr="00952F4C" w:rsidRDefault="002D5C2F" w:rsidP="00BC3039">
            <w:pPr>
              <w:ind w:left="-1144" w:right="-852" w:firstLine="426"/>
              <w:jc w:val="center"/>
              <w:rPr>
                <w:rFonts w:ascii="PT Astra Serif" w:hAnsi="PT Astra Serif"/>
              </w:rPr>
            </w:pPr>
            <w:r w:rsidRPr="00952F4C">
              <w:rPr>
                <w:rFonts w:ascii="PT Astra Serif" w:hAnsi="PT Astra Serif"/>
              </w:rPr>
              <w:t>№ п/п</w:t>
            </w:r>
          </w:p>
        </w:tc>
        <w:tc>
          <w:tcPr>
            <w:tcW w:w="3544" w:type="dxa"/>
            <w:tcBorders>
              <w:right w:val="single" w:sz="4" w:space="0" w:color="auto"/>
            </w:tcBorders>
            <w:shd w:val="clear" w:color="auto" w:fill="F2F2F2"/>
            <w:vAlign w:val="center"/>
          </w:tcPr>
          <w:p w:rsidR="002D5C2F" w:rsidRPr="00952F4C" w:rsidRDefault="002D5C2F" w:rsidP="00BC3039">
            <w:pPr>
              <w:ind w:left="-1144" w:right="-852" w:firstLine="426"/>
              <w:jc w:val="center"/>
              <w:rPr>
                <w:rFonts w:ascii="PT Astra Serif" w:hAnsi="PT Astra Serif"/>
              </w:rPr>
            </w:pPr>
            <w:r w:rsidRPr="00952F4C">
              <w:rPr>
                <w:rFonts w:ascii="PT Astra Serif" w:hAnsi="PT Astra Serif"/>
              </w:rPr>
              <w:t>Наименование товара</w:t>
            </w:r>
          </w:p>
        </w:tc>
        <w:tc>
          <w:tcPr>
            <w:tcW w:w="992" w:type="dxa"/>
            <w:shd w:val="clear" w:color="auto" w:fill="F2F2F2"/>
            <w:vAlign w:val="center"/>
          </w:tcPr>
          <w:p w:rsidR="002D5C2F" w:rsidRPr="00952F4C" w:rsidRDefault="002D5C2F" w:rsidP="00EC6CB0">
            <w:pPr>
              <w:ind w:left="-1244" w:right="-852" w:firstLine="426"/>
              <w:jc w:val="center"/>
              <w:rPr>
                <w:rFonts w:ascii="PT Astra Serif" w:hAnsi="PT Astra Serif"/>
              </w:rPr>
            </w:pPr>
            <w:r w:rsidRPr="00952F4C">
              <w:rPr>
                <w:rFonts w:ascii="PT Astra Serif" w:hAnsi="PT Astra Serif"/>
              </w:rPr>
              <w:t>Ед. изм.</w:t>
            </w:r>
          </w:p>
        </w:tc>
        <w:tc>
          <w:tcPr>
            <w:tcW w:w="1134" w:type="dxa"/>
            <w:shd w:val="clear" w:color="auto" w:fill="F2F2F2"/>
            <w:vAlign w:val="center"/>
          </w:tcPr>
          <w:p w:rsidR="002D5C2F" w:rsidRPr="00952F4C" w:rsidRDefault="002D5C2F" w:rsidP="00BC3039">
            <w:pPr>
              <w:ind w:left="-1144" w:right="-852" w:firstLine="426"/>
              <w:jc w:val="center"/>
              <w:rPr>
                <w:rFonts w:ascii="PT Astra Serif" w:hAnsi="PT Astra Serif"/>
              </w:rPr>
            </w:pPr>
            <w:r w:rsidRPr="00952F4C">
              <w:rPr>
                <w:rFonts w:ascii="PT Astra Serif" w:hAnsi="PT Astra Serif"/>
              </w:rPr>
              <w:t>Кол-во</w:t>
            </w:r>
          </w:p>
        </w:tc>
        <w:tc>
          <w:tcPr>
            <w:tcW w:w="2011" w:type="dxa"/>
            <w:shd w:val="clear" w:color="auto" w:fill="F2F2F2"/>
            <w:vAlign w:val="center"/>
          </w:tcPr>
          <w:p w:rsidR="002D5C2F" w:rsidRPr="00952F4C" w:rsidRDefault="002D5C2F" w:rsidP="00BC3039">
            <w:pPr>
              <w:ind w:left="-1144" w:right="-852" w:firstLine="426"/>
              <w:jc w:val="center"/>
              <w:rPr>
                <w:rFonts w:ascii="PT Astra Serif" w:hAnsi="PT Astra Serif"/>
              </w:rPr>
            </w:pPr>
            <w:r w:rsidRPr="00952F4C">
              <w:rPr>
                <w:rFonts w:ascii="PT Astra Serif" w:hAnsi="PT Astra Serif"/>
              </w:rPr>
              <w:t xml:space="preserve">Цена за единицу </w:t>
            </w:r>
            <w:r w:rsidR="00BC3039">
              <w:rPr>
                <w:rFonts w:ascii="PT Astra Serif" w:hAnsi="PT Astra Serif"/>
              </w:rPr>
              <w:br/>
            </w:r>
            <w:r w:rsidRPr="00952F4C">
              <w:rPr>
                <w:rFonts w:ascii="PT Astra Serif" w:hAnsi="PT Astra Serif"/>
              </w:rPr>
              <w:t>с НДС, руб.</w:t>
            </w:r>
          </w:p>
        </w:tc>
        <w:tc>
          <w:tcPr>
            <w:tcW w:w="1401" w:type="dxa"/>
            <w:shd w:val="clear" w:color="auto" w:fill="F2F2F2"/>
            <w:vAlign w:val="center"/>
          </w:tcPr>
          <w:p w:rsidR="00BC3039" w:rsidRDefault="00BC3039" w:rsidP="00BC3039">
            <w:pPr>
              <w:ind w:left="-1144" w:right="-852" w:firstLine="426"/>
              <w:jc w:val="center"/>
              <w:rPr>
                <w:rFonts w:ascii="PT Astra Serif" w:hAnsi="PT Astra Serif"/>
              </w:rPr>
            </w:pPr>
          </w:p>
          <w:p w:rsidR="002D5C2F" w:rsidRPr="00952F4C" w:rsidRDefault="002D5C2F" w:rsidP="00BC3039">
            <w:pPr>
              <w:ind w:left="-1144" w:right="-852" w:firstLine="426"/>
              <w:jc w:val="center"/>
              <w:rPr>
                <w:rFonts w:ascii="PT Astra Serif" w:hAnsi="PT Astra Serif"/>
              </w:rPr>
            </w:pPr>
            <w:r w:rsidRPr="00952F4C">
              <w:rPr>
                <w:rFonts w:ascii="PT Astra Serif" w:hAnsi="PT Astra Serif"/>
              </w:rPr>
              <w:t>Сумма</w:t>
            </w:r>
          </w:p>
          <w:p w:rsidR="002D5C2F" w:rsidRDefault="002D5C2F" w:rsidP="00BC3039">
            <w:pPr>
              <w:ind w:left="-1144" w:right="-852" w:firstLine="426"/>
              <w:jc w:val="center"/>
              <w:rPr>
                <w:rFonts w:ascii="PT Astra Serif" w:hAnsi="PT Astra Serif"/>
              </w:rPr>
            </w:pPr>
            <w:r w:rsidRPr="00952F4C">
              <w:rPr>
                <w:rFonts w:ascii="PT Astra Serif" w:hAnsi="PT Astra Serif"/>
              </w:rPr>
              <w:t>с НДС, руб.</w:t>
            </w:r>
          </w:p>
          <w:p w:rsidR="00BC3039" w:rsidRPr="00952F4C" w:rsidRDefault="00BC3039" w:rsidP="00BC3039">
            <w:pPr>
              <w:ind w:left="-1144" w:right="-852" w:firstLine="426"/>
              <w:jc w:val="center"/>
              <w:rPr>
                <w:rFonts w:ascii="PT Astra Serif" w:hAnsi="PT Astra Serif"/>
              </w:rPr>
            </w:pPr>
          </w:p>
        </w:tc>
      </w:tr>
      <w:tr w:rsidR="00BC3039" w:rsidRPr="00952F4C" w:rsidTr="00BC3039">
        <w:trPr>
          <w:trHeight w:val="342"/>
        </w:trPr>
        <w:tc>
          <w:tcPr>
            <w:tcW w:w="851" w:type="dxa"/>
          </w:tcPr>
          <w:p w:rsidR="002D5C2F" w:rsidRPr="00952F4C" w:rsidRDefault="002D5C2F" w:rsidP="00BC3039">
            <w:pPr>
              <w:ind w:left="1134" w:right="-852" w:firstLine="426"/>
              <w:jc w:val="center"/>
              <w:rPr>
                <w:rFonts w:ascii="PT Astra Serif" w:hAnsi="PT Astra Serif"/>
              </w:rPr>
            </w:pPr>
            <w:r w:rsidRPr="00952F4C">
              <w:rPr>
                <w:rFonts w:ascii="PT Astra Serif" w:hAnsi="PT Astra Serif"/>
              </w:rPr>
              <w:t>1</w:t>
            </w:r>
          </w:p>
        </w:tc>
        <w:tc>
          <w:tcPr>
            <w:tcW w:w="3544" w:type="dxa"/>
            <w:tcBorders>
              <w:bottom w:val="single" w:sz="4" w:space="0" w:color="auto"/>
              <w:right w:val="single" w:sz="4" w:space="0" w:color="auto"/>
            </w:tcBorders>
          </w:tcPr>
          <w:p w:rsidR="002D5C2F" w:rsidRPr="00952F4C" w:rsidRDefault="002D5C2F" w:rsidP="00BC3039">
            <w:pPr>
              <w:ind w:left="1134" w:right="-852" w:firstLine="426"/>
              <w:jc w:val="center"/>
              <w:rPr>
                <w:rFonts w:ascii="PT Astra Serif" w:hAnsi="PT Astra Serif"/>
              </w:rPr>
            </w:pPr>
          </w:p>
        </w:tc>
        <w:tc>
          <w:tcPr>
            <w:tcW w:w="992" w:type="dxa"/>
            <w:tcBorders>
              <w:bottom w:val="single" w:sz="4" w:space="0" w:color="auto"/>
            </w:tcBorders>
          </w:tcPr>
          <w:p w:rsidR="002D5C2F" w:rsidRPr="00952F4C" w:rsidRDefault="002D5C2F" w:rsidP="00BC3039">
            <w:pPr>
              <w:ind w:left="1134" w:right="-852" w:firstLine="426"/>
              <w:jc w:val="center"/>
              <w:rPr>
                <w:rFonts w:ascii="PT Astra Serif" w:hAnsi="PT Astra Serif"/>
              </w:rPr>
            </w:pPr>
          </w:p>
        </w:tc>
        <w:tc>
          <w:tcPr>
            <w:tcW w:w="1134" w:type="dxa"/>
            <w:tcBorders>
              <w:bottom w:val="single" w:sz="4" w:space="0" w:color="auto"/>
            </w:tcBorders>
          </w:tcPr>
          <w:p w:rsidR="002D5C2F" w:rsidRPr="00952F4C" w:rsidRDefault="002D5C2F" w:rsidP="00BC3039">
            <w:pPr>
              <w:ind w:left="1134" w:right="-852" w:firstLine="426"/>
              <w:jc w:val="both"/>
              <w:rPr>
                <w:rFonts w:ascii="PT Astra Serif" w:hAnsi="PT Astra Serif"/>
              </w:rPr>
            </w:pPr>
          </w:p>
        </w:tc>
        <w:tc>
          <w:tcPr>
            <w:tcW w:w="2011" w:type="dxa"/>
            <w:tcBorders>
              <w:bottom w:val="single" w:sz="4" w:space="0" w:color="auto"/>
            </w:tcBorders>
          </w:tcPr>
          <w:p w:rsidR="002D5C2F" w:rsidRPr="00952F4C" w:rsidRDefault="002D5C2F" w:rsidP="00BC3039">
            <w:pPr>
              <w:ind w:left="1134" w:right="-852" w:firstLine="426"/>
              <w:jc w:val="both"/>
              <w:rPr>
                <w:rFonts w:ascii="PT Astra Serif" w:hAnsi="PT Astra Serif"/>
              </w:rPr>
            </w:pPr>
          </w:p>
        </w:tc>
        <w:tc>
          <w:tcPr>
            <w:tcW w:w="1401" w:type="dxa"/>
            <w:tcBorders>
              <w:bottom w:val="single" w:sz="4" w:space="0" w:color="auto"/>
            </w:tcBorders>
          </w:tcPr>
          <w:p w:rsidR="002D5C2F" w:rsidRPr="00952F4C" w:rsidRDefault="002D5C2F" w:rsidP="00BC3039">
            <w:pPr>
              <w:ind w:left="1134" w:right="-852" w:firstLine="426"/>
              <w:jc w:val="both"/>
              <w:rPr>
                <w:rFonts w:ascii="PT Astra Serif" w:hAnsi="PT Astra Serif"/>
              </w:rPr>
            </w:pPr>
          </w:p>
        </w:tc>
      </w:tr>
    </w:tbl>
    <w:p w:rsidR="002D5C2F" w:rsidRPr="00952F4C" w:rsidRDefault="002D5C2F" w:rsidP="00BC3039">
      <w:pPr>
        <w:ind w:left="1134" w:right="-852"/>
        <w:jc w:val="both"/>
        <w:rPr>
          <w:rFonts w:ascii="PT Astra Serif" w:hAnsi="PT Astra Serif"/>
        </w:rPr>
      </w:pPr>
      <w:r w:rsidRPr="00952F4C">
        <w:rPr>
          <w:rFonts w:ascii="PT Astra Serif" w:hAnsi="PT Astra Serif"/>
        </w:rPr>
        <w:t>Вместе с товаром Поставщиком переданы следующие документы:</w:t>
      </w:r>
    </w:p>
    <w:p w:rsidR="002D5C2F" w:rsidRPr="00952F4C" w:rsidRDefault="002D5C2F" w:rsidP="00BC3039">
      <w:pPr>
        <w:ind w:left="1134" w:right="-852"/>
        <w:jc w:val="both"/>
        <w:rPr>
          <w:rFonts w:ascii="PT Astra Serif" w:hAnsi="PT Astra Serif"/>
        </w:rPr>
      </w:pPr>
      <w:r w:rsidRPr="00952F4C">
        <w:rPr>
          <w:rFonts w:ascii="PT Astra Serif" w:hAnsi="PT Astra Serif"/>
        </w:rPr>
        <w:t>товарная накладная от ______________ № ______________________________;</w:t>
      </w:r>
    </w:p>
    <w:p w:rsidR="002D5C2F" w:rsidRPr="00952F4C" w:rsidRDefault="002D5C2F" w:rsidP="00BC3039">
      <w:pPr>
        <w:ind w:left="1134" w:right="-852"/>
        <w:jc w:val="both"/>
        <w:rPr>
          <w:rFonts w:ascii="PT Astra Serif" w:hAnsi="PT Astra Serif"/>
        </w:rPr>
      </w:pPr>
      <w:r w:rsidRPr="00952F4C">
        <w:rPr>
          <w:rFonts w:ascii="PT Astra Serif" w:hAnsi="PT Astra Serif"/>
        </w:rPr>
        <w:t>счет-фактура от ___________________ № _________________________;</w:t>
      </w:r>
    </w:p>
    <w:p w:rsidR="002D5C2F" w:rsidRPr="00952F4C" w:rsidRDefault="002D5C2F" w:rsidP="00BC3039">
      <w:pPr>
        <w:ind w:left="1134" w:right="-852"/>
        <w:jc w:val="both"/>
        <w:rPr>
          <w:rFonts w:ascii="PT Astra Serif" w:hAnsi="PT Astra Serif"/>
        </w:rPr>
      </w:pPr>
      <w:r w:rsidRPr="00952F4C">
        <w:rPr>
          <w:rFonts w:ascii="PT Astra Serif" w:hAnsi="PT Astra Serif"/>
        </w:rPr>
        <w:t>счет от _______________________ № __________________________;</w:t>
      </w:r>
    </w:p>
    <w:p w:rsidR="002D5C2F" w:rsidRPr="00952F4C" w:rsidRDefault="002D5C2F" w:rsidP="00BC3039">
      <w:pPr>
        <w:ind w:left="1134" w:right="-852"/>
        <w:jc w:val="both"/>
        <w:rPr>
          <w:rFonts w:ascii="PT Astra Serif" w:hAnsi="PT Astra Serif"/>
        </w:rPr>
      </w:pPr>
      <w:r w:rsidRPr="00952F4C">
        <w:rPr>
          <w:rFonts w:ascii="PT Astra Serif" w:hAnsi="PT Astra Serif"/>
        </w:rPr>
        <w:t>документы, удостоверяющие качество товара: (</w:t>
      </w:r>
      <w:r w:rsidRPr="00952F4C">
        <w:rPr>
          <w:rFonts w:ascii="PT Astra Serif" w:hAnsi="PT Astra Serif"/>
          <w:i/>
        </w:rPr>
        <w:t>в соответствии с требованиями Контракта</w:t>
      </w:r>
      <w:r w:rsidRPr="00952F4C">
        <w:rPr>
          <w:rFonts w:ascii="PT Astra Serif" w:hAnsi="PT Astra Serif"/>
        </w:rPr>
        <w:t xml:space="preserve">.) от ________________________ № ____________________________. </w:t>
      </w:r>
    </w:p>
    <w:p w:rsidR="002D5C2F" w:rsidRDefault="002D5C2F" w:rsidP="00BC3039">
      <w:pPr>
        <w:ind w:left="1134" w:right="-852" w:firstLine="426"/>
        <w:jc w:val="both"/>
        <w:rPr>
          <w:rFonts w:ascii="PT Astra Serif" w:hAnsi="PT Astra Serif"/>
        </w:rPr>
      </w:pPr>
      <w:r w:rsidRPr="00952F4C">
        <w:rPr>
          <w:rFonts w:ascii="PT Astra Serif" w:hAnsi="PT Astra Serif"/>
        </w:rPr>
        <w:t>Товар соответствует требованиям спецификации (приложение № 2 к Контракту) 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A91165" w:rsidRPr="00952F4C" w:rsidRDefault="00A91165" w:rsidP="00BC3039">
      <w:pPr>
        <w:ind w:left="1134" w:right="-852" w:firstLine="426"/>
        <w:jc w:val="both"/>
        <w:rPr>
          <w:rFonts w:ascii="PT Astra Serif" w:hAnsi="PT Astra Serif"/>
        </w:rPr>
      </w:pPr>
    </w:p>
    <w:p w:rsidR="002D5C2F" w:rsidRDefault="002D5C2F" w:rsidP="00BC3039">
      <w:pPr>
        <w:ind w:left="1134" w:right="-852" w:firstLine="426"/>
        <w:jc w:val="both"/>
        <w:rPr>
          <w:rFonts w:ascii="PT Astra Serif" w:hAnsi="PT Astra Serif"/>
        </w:rPr>
      </w:pPr>
    </w:p>
    <w:p w:rsidR="00BC3039" w:rsidRDefault="00BC3039" w:rsidP="00BC3039">
      <w:pPr>
        <w:ind w:left="1134" w:right="-852" w:firstLine="426"/>
        <w:jc w:val="both"/>
        <w:rPr>
          <w:rFonts w:ascii="PT Astra Serif" w:hAnsi="PT Astra Serif"/>
        </w:rPr>
      </w:pPr>
    </w:p>
    <w:tbl>
      <w:tblPr>
        <w:tblW w:w="5000" w:type="pct"/>
        <w:tblInd w:w="1215" w:type="dxa"/>
        <w:tblLook w:val="04A0" w:firstRow="1" w:lastRow="0" w:firstColumn="1" w:lastColumn="0" w:noHBand="0" w:noVBand="1"/>
      </w:tblPr>
      <w:tblGrid>
        <w:gridCol w:w="4880"/>
        <w:gridCol w:w="5325"/>
      </w:tblGrid>
      <w:tr w:rsidR="00A91165" w:rsidRPr="00BC3039" w:rsidTr="00A91165">
        <w:trPr>
          <w:trHeight w:val="1545"/>
        </w:trPr>
        <w:tc>
          <w:tcPr>
            <w:tcW w:w="2391" w:type="pct"/>
            <w:shd w:val="clear" w:color="auto" w:fill="auto"/>
          </w:tcPr>
          <w:p w:rsidR="00A91165" w:rsidRPr="00BC3039" w:rsidRDefault="00A91165" w:rsidP="00766468">
            <w:pPr>
              <w:pStyle w:val="15"/>
              <w:widowControl/>
              <w:autoSpaceDE w:val="0"/>
              <w:autoSpaceDN w:val="0"/>
              <w:adjustRightInd w:val="0"/>
              <w:spacing w:line="276" w:lineRule="auto"/>
              <w:ind w:firstLine="0"/>
              <w:contextualSpacing/>
              <w:jc w:val="left"/>
              <w:rPr>
                <w:b/>
                <w:szCs w:val="24"/>
              </w:rPr>
            </w:pPr>
            <w:r w:rsidRPr="00BC3039">
              <w:rPr>
                <w:b/>
                <w:szCs w:val="24"/>
              </w:rPr>
              <w:t>Государственный заказчик</w:t>
            </w:r>
          </w:p>
          <w:p w:rsidR="00A91165" w:rsidRPr="00BC3039" w:rsidRDefault="00A91165" w:rsidP="00766468">
            <w:pPr>
              <w:pStyle w:val="15"/>
              <w:widowControl/>
              <w:autoSpaceDE w:val="0"/>
              <w:autoSpaceDN w:val="0"/>
              <w:adjustRightInd w:val="0"/>
              <w:spacing w:line="276" w:lineRule="auto"/>
              <w:ind w:firstLine="0"/>
              <w:contextualSpacing/>
              <w:jc w:val="left"/>
              <w:rPr>
                <w:b/>
                <w:szCs w:val="24"/>
              </w:rPr>
            </w:pPr>
          </w:p>
          <w:p w:rsidR="00A91165" w:rsidRPr="00BC3039" w:rsidRDefault="00A91165" w:rsidP="00766468">
            <w:pPr>
              <w:pStyle w:val="15"/>
              <w:widowControl/>
              <w:autoSpaceDE w:val="0"/>
              <w:autoSpaceDN w:val="0"/>
              <w:adjustRightInd w:val="0"/>
              <w:spacing w:line="276" w:lineRule="auto"/>
              <w:ind w:firstLine="0"/>
              <w:contextualSpacing/>
              <w:jc w:val="left"/>
              <w:rPr>
                <w:b/>
                <w:szCs w:val="24"/>
              </w:rPr>
            </w:pPr>
            <w:r w:rsidRPr="00BC3039">
              <w:rPr>
                <w:b/>
                <w:szCs w:val="24"/>
              </w:rPr>
              <w:t xml:space="preserve">_______________А.Л. </w:t>
            </w:r>
            <w:proofErr w:type="spellStart"/>
            <w:r w:rsidRPr="00BC3039">
              <w:rPr>
                <w:b/>
                <w:szCs w:val="24"/>
              </w:rPr>
              <w:t>Чигарев</w:t>
            </w:r>
            <w:proofErr w:type="spellEnd"/>
          </w:p>
        </w:tc>
        <w:tc>
          <w:tcPr>
            <w:tcW w:w="2609" w:type="pct"/>
            <w:shd w:val="clear" w:color="auto" w:fill="auto"/>
          </w:tcPr>
          <w:p w:rsidR="00A91165" w:rsidRPr="00BC3039" w:rsidRDefault="00A91165" w:rsidP="00766468">
            <w:pPr>
              <w:spacing w:line="276" w:lineRule="auto"/>
              <w:rPr>
                <w:b/>
              </w:rPr>
            </w:pPr>
            <w:r w:rsidRPr="00BC3039">
              <w:rPr>
                <w:b/>
              </w:rPr>
              <w:t>Поставщик</w:t>
            </w:r>
          </w:p>
          <w:p w:rsidR="00A91165" w:rsidRPr="00BC3039" w:rsidRDefault="00A91165" w:rsidP="00766468">
            <w:pPr>
              <w:spacing w:line="276" w:lineRule="auto"/>
              <w:rPr>
                <w:b/>
              </w:rPr>
            </w:pPr>
          </w:p>
          <w:p w:rsidR="00A91165" w:rsidRPr="00BC3039" w:rsidRDefault="00A91165" w:rsidP="00BB375C">
            <w:pPr>
              <w:spacing w:line="276" w:lineRule="auto"/>
              <w:rPr>
                <w:b/>
              </w:rPr>
            </w:pPr>
            <w:r w:rsidRPr="00BC3039">
              <w:rPr>
                <w:b/>
              </w:rPr>
              <w:t xml:space="preserve">________________ </w:t>
            </w:r>
            <w:r w:rsidR="00BB375C">
              <w:rPr>
                <w:b/>
              </w:rPr>
              <w:t>/Ф.И.О.</w:t>
            </w:r>
          </w:p>
        </w:tc>
      </w:tr>
    </w:tbl>
    <w:p w:rsidR="00BC3039" w:rsidRDefault="00BC3039" w:rsidP="00BC3039">
      <w:pPr>
        <w:ind w:left="1134" w:right="-852" w:firstLine="426"/>
        <w:jc w:val="both"/>
        <w:rPr>
          <w:rFonts w:ascii="PT Astra Serif" w:hAnsi="PT Astra Serif"/>
        </w:rPr>
      </w:pPr>
    </w:p>
    <w:p w:rsidR="00BC3039" w:rsidRPr="00952F4C" w:rsidRDefault="00BC3039" w:rsidP="00BC3039">
      <w:pPr>
        <w:ind w:left="1134" w:right="-852" w:firstLine="426"/>
        <w:jc w:val="both"/>
        <w:rPr>
          <w:rFonts w:ascii="PT Astra Serif" w:hAnsi="PT Astra Serif"/>
        </w:rPr>
      </w:pPr>
    </w:p>
    <w:p w:rsidR="00C12031" w:rsidRDefault="00C12031" w:rsidP="00BC3039">
      <w:pPr>
        <w:widowControl w:val="0"/>
        <w:snapToGrid w:val="0"/>
        <w:spacing w:line="300" w:lineRule="exact"/>
        <w:ind w:right="-71"/>
        <w:contextualSpacing/>
        <w:rPr>
          <w:rFonts w:ascii="PT Astra Serif" w:hAnsi="PT Astra Serif"/>
        </w:rPr>
      </w:pPr>
    </w:p>
    <w:sectPr w:rsidR="00C12031" w:rsidSect="002D5C2F">
      <w:footnotePr>
        <w:numStart w:val="2"/>
      </w:footnotePr>
      <w:pgSz w:w="11906" w:h="16838" w:code="9"/>
      <w:pgMar w:top="1134" w:right="1701" w:bottom="1134" w:left="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85C" w:rsidRDefault="006B685C">
      <w:r>
        <w:separator/>
      </w:r>
    </w:p>
  </w:endnote>
  <w:endnote w:type="continuationSeparator" w:id="0">
    <w:p w:rsidR="006B685C" w:rsidRDefault="006B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EA0" w:rsidRDefault="00DA2EA0">
    <w:pPr>
      <w:pStyle w:val="aa"/>
      <w:jc w:val="center"/>
    </w:pPr>
  </w:p>
  <w:p w:rsidR="00A40771" w:rsidRPr="00DA2EA0" w:rsidRDefault="00A40771" w:rsidP="00042BA7">
    <w:pPr>
      <w:pStyle w:val="aa"/>
      <w:jc w:val="center"/>
      <w:rPr>
        <w:sz w:val="20"/>
        <w:szCs w:val="20"/>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85C" w:rsidRDefault="006B685C">
      <w:r>
        <w:separator/>
      </w:r>
    </w:p>
  </w:footnote>
  <w:footnote w:type="continuationSeparator" w:id="0">
    <w:p w:rsidR="006B685C" w:rsidRDefault="006B6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285D"/>
    <w:multiLevelType w:val="hybridMultilevel"/>
    <w:tmpl w:val="B606BC0C"/>
    <w:lvl w:ilvl="0" w:tplc="F7F6473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35323AC"/>
    <w:multiLevelType w:val="multilevel"/>
    <w:tmpl w:val="F0F217FA"/>
    <w:lvl w:ilvl="0">
      <w:start w:val="1"/>
      <w:numFmt w:val="decimal"/>
      <w:lvlText w:val="%1."/>
      <w:lvlJc w:val="left"/>
      <w:pPr>
        <w:tabs>
          <w:tab w:val="num" w:pos="1701"/>
        </w:tabs>
        <w:ind w:left="0" w:firstLine="1191"/>
      </w:pPr>
      <w:rPr>
        <w:rFonts w:ascii="Times New Roman" w:eastAsia="Times New Roman" w:hAnsi="Times New Roman" w:cs="Times New Roman"/>
        <w:b/>
      </w:rPr>
    </w:lvl>
    <w:lvl w:ilvl="1">
      <w:start w:val="1"/>
      <w:numFmt w:val="decimal"/>
      <w:lvlText w:val="%1.%2."/>
      <w:lvlJc w:val="left"/>
      <w:pPr>
        <w:tabs>
          <w:tab w:val="num" w:pos="227"/>
        </w:tabs>
        <w:ind w:left="-227" w:firstLine="227"/>
      </w:pPr>
      <w:rPr>
        <w:rFonts w:hint="default"/>
      </w:rPr>
    </w:lvl>
    <w:lvl w:ilvl="2">
      <w:start w:val="1"/>
      <w:numFmt w:val="decimal"/>
      <w:lvlText w:val="%1.%2.%3."/>
      <w:lvlJc w:val="left"/>
      <w:pPr>
        <w:ind w:left="0" w:firstLine="2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7853A6E"/>
    <w:multiLevelType w:val="hybridMultilevel"/>
    <w:tmpl w:val="78F6181C"/>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732857"/>
    <w:multiLevelType w:val="multilevel"/>
    <w:tmpl w:val="A682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1A566F"/>
    <w:multiLevelType w:val="hybridMultilevel"/>
    <w:tmpl w:val="D7E03336"/>
    <w:lvl w:ilvl="0" w:tplc="281C3762">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5200E5A"/>
    <w:multiLevelType w:val="hybridMultilevel"/>
    <w:tmpl w:val="4DFC3D4A"/>
    <w:lvl w:ilvl="0" w:tplc="894A569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6D0E38"/>
    <w:multiLevelType w:val="hybridMultilevel"/>
    <w:tmpl w:val="5B8EA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nsid w:val="1F2B5B3F"/>
    <w:multiLevelType w:val="multilevel"/>
    <w:tmpl w:val="935A6ACA"/>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81A04B4"/>
    <w:multiLevelType w:val="multilevel"/>
    <w:tmpl w:val="23AA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9C31A7"/>
    <w:multiLevelType w:val="multilevel"/>
    <w:tmpl w:val="057239E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09D1073"/>
    <w:multiLevelType w:val="multilevel"/>
    <w:tmpl w:val="9B64DF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8311A52"/>
    <w:multiLevelType w:val="multilevel"/>
    <w:tmpl w:val="C974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DB3A66"/>
    <w:multiLevelType w:val="multilevel"/>
    <w:tmpl w:val="F0F217FA"/>
    <w:lvl w:ilvl="0">
      <w:start w:val="1"/>
      <w:numFmt w:val="decimal"/>
      <w:lvlText w:val="%1."/>
      <w:lvlJc w:val="left"/>
      <w:pPr>
        <w:tabs>
          <w:tab w:val="num" w:pos="1701"/>
        </w:tabs>
        <w:ind w:left="0" w:firstLine="1191"/>
      </w:pPr>
      <w:rPr>
        <w:rFonts w:ascii="Times New Roman" w:eastAsia="Times New Roman" w:hAnsi="Times New Roman" w:cs="Times New Roman"/>
        <w:b/>
      </w:rPr>
    </w:lvl>
    <w:lvl w:ilvl="1">
      <w:start w:val="1"/>
      <w:numFmt w:val="decimal"/>
      <w:lvlText w:val="%1.%2."/>
      <w:lvlJc w:val="left"/>
      <w:pPr>
        <w:tabs>
          <w:tab w:val="num" w:pos="227"/>
        </w:tabs>
        <w:ind w:left="-227" w:firstLine="227"/>
      </w:pPr>
      <w:rPr>
        <w:rFonts w:hint="default"/>
      </w:rPr>
    </w:lvl>
    <w:lvl w:ilvl="2">
      <w:start w:val="1"/>
      <w:numFmt w:val="decimal"/>
      <w:lvlText w:val="%1.%2.%3."/>
      <w:lvlJc w:val="left"/>
      <w:pPr>
        <w:ind w:left="0" w:firstLine="2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FF7773A"/>
    <w:multiLevelType w:val="multilevel"/>
    <w:tmpl w:val="6A6A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0"/>
  </w:num>
  <w:num w:numId="4">
    <w:abstractNumId w:val="4"/>
  </w:num>
  <w:num w:numId="5">
    <w:abstractNumId w:val="5"/>
  </w:num>
  <w:num w:numId="6">
    <w:abstractNumId w:val="13"/>
  </w:num>
  <w:num w:numId="7">
    <w:abstractNumId w:val="11"/>
  </w:num>
  <w:num w:numId="8">
    <w:abstractNumId w:val="8"/>
  </w:num>
  <w:num w:numId="9">
    <w:abstractNumId w:val="10"/>
  </w:num>
  <w:num w:numId="10">
    <w:abstractNumId w:val="2"/>
  </w:num>
  <w:num w:numId="11">
    <w:abstractNumId w:val="1"/>
  </w:num>
  <w:num w:numId="12">
    <w:abstractNumId w:val="6"/>
  </w:num>
  <w:num w:numId="13">
    <w:abstractNumId w:val="12"/>
  </w:num>
  <w:num w:numId="14">
    <w:abstractNumId w:val="9"/>
  </w:num>
  <w:num w:numId="15">
    <w:abstractNumId w:val="15"/>
  </w:num>
  <w:num w:numId="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C2"/>
    <w:rsid w:val="000003A1"/>
    <w:rsid w:val="000004C2"/>
    <w:rsid w:val="00000797"/>
    <w:rsid w:val="00000CAD"/>
    <w:rsid w:val="0000140E"/>
    <w:rsid w:val="00001DA6"/>
    <w:rsid w:val="000027FF"/>
    <w:rsid w:val="00002B5D"/>
    <w:rsid w:val="00002F7B"/>
    <w:rsid w:val="000033DC"/>
    <w:rsid w:val="00003D88"/>
    <w:rsid w:val="00004DF5"/>
    <w:rsid w:val="00005369"/>
    <w:rsid w:val="000054C9"/>
    <w:rsid w:val="00006169"/>
    <w:rsid w:val="000062AB"/>
    <w:rsid w:val="000069BF"/>
    <w:rsid w:val="00006AA5"/>
    <w:rsid w:val="00006DE7"/>
    <w:rsid w:val="00007165"/>
    <w:rsid w:val="00007E52"/>
    <w:rsid w:val="000101E9"/>
    <w:rsid w:val="00010515"/>
    <w:rsid w:val="0001051E"/>
    <w:rsid w:val="00010773"/>
    <w:rsid w:val="00010B21"/>
    <w:rsid w:val="000111B2"/>
    <w:rsid w:val="000113C4"/>
    <w:rsid w:val="00011C23"/>
    <w:rsid w:val="00011F33"/>
    <w:rsid w:val="00011F72"/>
    <w:rsid w:val="0001313D"/>
    <w:rsid w:val="0001320A"/>
    <w:rsid w:val="00013410"/>
    <w:rsid w:val="00013EB0"/>
    <w:rsid w:val="000140C1"/>
    <w:rsid w:val="00014200"/>
    <w:rsid w:val="000142BF"/>
    <w:rsid w:val="00014329"/>
    <w:rsid w:val="000155F4"/>
    <w:rsid w:val="000157E9"/>
    <w:rsid w:val="0001587F"/>
    <w:rsid w:val="0001591C"/>
    <w:rsid w:val="00016076"/>
    <w:rsid w:val="00016514"/>
    <w:rsid w:val="0001669C"/>
    <w:rsid w:val="00016908"/>
    <w:rsid w:val="00016C9C"/>
    <w:rsid w:val="000175AF"/>
    <w:rsid w:val="000176BE"/>
    <w:rsid w:val="00017EC6"/>
    <w:rsid w:val="000201BD"/>
    <w:rsid w:val="00020458"/>
    <w:rsid w:val="000204F6"/>
    <w:rsid w:val="00020668"/>
    <w:rsid w:val="00020774"/>
    <w:rsid w:val="000207A6"/>
    <w:rsid w:val="0002113F"/>
    <w:rsid w:val="000212F4"/>
    <w:rsid w:val="000214DA"/>
    <w:rsid w:val="00021941"/>
    <w:rsid w:val="000219F2"/>
    <w:rsid w:val="00021A13"/>
    <w:rsid w:val="00021ED2"/>
    <w:rsid w:val="000228AE"/>
    <w:rsid w:val="0002310E"/>
    <w:rsid w:val="000236F4"/>
    <w:rsid w:val="0002393C"/>
    <w:rsid w:val="00023C8A"/>
    <w:rsid w:val="00023E8A"/>
    <w:rsid w:val="00023ED7"/>
    <w:rsid w:val="000243AD"/>
    <w:rsid w:val="0002452D"/>
    <w:rsid w:val="000249B4"/>
    <w:rsid w:val="00024A7A"/>
    <w:rsid w:val="00025D91"/>
    <w:rsid w:val="00025EDA"/>
    <w:rsid w:val="000265EE"/>
    <w:rsid w:val="000267A2"/>
    <w:rsid w:val="00026960"/>
    <w:rsid w:val="00026BCB"/>
    <w:rsid w:val="00026F94"/>
    <w:rsid w:val="00027186"/>
    <w:rsid w:val="00027448"/>
    <w:rsid w:val="00027ABD"/>
    <w:rsid w:val="00027B96"/>
    <w:rsid w:val="0003026C"/>
    <w:rsid w:val="0003053E"/>
    <w:rsid w:val="000305EF"/>
    <w:rsid w:val="000307F2"/>
    <w:rsid w:val="00030D40"/>
    <w:rsid w:val="00030F12"/>
    <w:rsid w:val="000310C2"/>
    <w:rsid w:val="00031146"/>
    <w:rsid w:val="00031247"/>
    <w:rsid w:val="00031975"/>
    <w:rsid w:val="0003198C"/>
    <w:rsid w:val="00031D29"/>
    <w:rsid w:val="00031F30"/>
    <w:rsid w:val="00032183"/>
    <w:rsid w:val="000325B9"/>
    <w:rsid w:val="000328C0"/>
    <w:rsid w:val="00032F42"/>
    <w:rsid w:val="00032F48"/>
    <w:rsid w:val="00033378"/>
    <w:rsid w:val="000337A8"/>
    <w:rsid w:val="00034067"/>
    <w:rsid w:val="000353C2"/>
    <w:rsid w:val="00035495"/>
    <w:rsid w:val="00035690"/>
    <w:rsid w:val="00036465"/>
    <w:rsid w:val="00036FBA"/>
    <w:rsid w:val="000374DB"/>
    <w:rsid w:val="00037BDD"/>
    <w:rsid w:val="00037EEE"/>
    <w:rsid w:val="00037FCC"/>
    <w:rsid w:val="00040154"/>
    <w:rsid w:val="00040477"/>
    <w:rsid w:val="00040E4F"/>
    <w:rsid w:val="00041433"/>
    <w:rsid w:val="0004144D"/>
    <w:rsid w:val="0004164E"/>
    <w:rsid w:val="000418DB"/>
    <w:rsid w:val="00041E7E"/>
    <w:rsid w:val="00042500"/>
    <w:rsid w:val="00042BA7"/>
    <w:rsid w:val="00042CC8"/>
    <w:rsid w:val="00042FC6"/>
    <w:rsid w:val="00043D58"/>
    <w:rsid w:val="000446BD"/>
    <w:rsid w:val="00044CCA"/>
    <w:rsid w:val="00045651"/>
    <w:rsid w:val="00045C26"/>
    <w:rsid w:val="00045E22"/>
    <w:rsid w:val="00046003"/>
    <w:rsid w:val="00046198"/>
    <w:rsid w:val="00046903"/>
    <w:rsid w:val="00046D52"/>
    <w:rsid w:val="00046F71"/>
    <w:rsid w:val="00047348"/>
    <w:rsid w:val="000474F6"/>
    <w:rsid w:val="00047606"/>
    <w:rsid w:val="00047BDF"/>
    <w:rsid w:val="00047FEA"/>
    <w:rsid w:val="000515A6"/>
    <w:rsid w:val="00051D7C"/>
    <w:rsid w:val="000525EE"/>
    <w:rsid w:val="000526A9"/>
    <w:rsid w:val="0005280A"/>
    <w:rsid w:val="000528D5"/>
    <w:rsid w:val="000529A1"/>
    <w:rsid w:val="00052DE1"/>
    <w:rsid w:val="0005302D"/>
    <w:rsid w:val="0005303A"/>
    <w:rsid w:val="0005334D"/>
    <w:rsid w:val="00053A4A"/>
    <w:rsid w:val="00053A6F"/>
    <w:rsid w:val="00053BF2"/>
    <w:rsid w:val="0005493F"/>
    <w:rsid w:val="00054A48"/>
    <w:rsid w:val="00055309"/>
    <w:rsid w:val="00055492"/>
    <w:rsid w:val="000559FD"/>
    <w:rsid w:val="00055C7D"/>
    <w:rsid w:val="00055FDA"/>
    <w:rsid w:val="00056FE2"/>
    <w:rsid w:val="000574E6"/>
    <w:rsid w:val="00057EBA"/>
    <w:rsid w:val="00060252"/>
    <w:rsid w:val="00060345"/>
    <w:rsid w:val="0006053A"/>
    <w:rsid w:val="00061A1E"/>
    <w:rsid w:val="00061D4A"/>
    <w:rsid w:val="00061ED1"/>
    <w:rsid w:val="0006223F"/>
    <w:rsid w:val="000623BD"/>
    <w:rsid w:val="0006251E"/>
    <w:rsid w:val="00063396"/>
    <w:rsid w:val="000639E6"/>
    <w:rsid w:val="00063A10"/>
    <w:rsid w:val="000640DC"/>
    <w:rsid w:val="000644F1"/>
    <w:rsid w:val="000645A1"/>
    <w:rsid w:val="00064962"/>
    <w:rsid w:val="00064A72"/>
    <w:rsid w:val="0006563C"/>
    <w:rsid w:val="0006569D"/>
    <w:rsid w:val="00065A2D"/>
    <w:rsid w:val="00065CFB"/>
    <w:rsid w:val="00065F25"/>
    <w:rsid w:val="00066179"/>
    <w:rsid w:val="000662DA"/>
    <w:rsid w:val="00066366"/>
    <w:rsid w:val="000675B5"/>
    <w:rsid w:val="00067B9C"/>
    <w:rsid w:val="0007053E"/>
    <w:rsid w:val="000709A1"/>
    <w:rsid w:val="00070B00"/>
    <w:rsid w:val="00070DFB"/>
    <w:rsid w:val="0007104B"/>
    <w:rsid w:val="000713B4"/>
    <w:rsid w:val="0007169C"/>
    <w:rsid w:val="000716CD"/>
    <w:rsid w:val="00071ADA"/>
    <w:rsid w:val="00071D84"/>
    <w:rsid w:val="00071E8E"/>
    <w:rsid w:val="00072535"/>
    <w:rsid w:val="000729EB"/>
    <w:rsid w:val="00072FE2"/>
    <w:rsid w:val="000733DB"/>
    <w:rsid w:val="000747EF"/>
    <w:rsid w:val="00074D83"/>
    <w:rsid w:val="00075478"/>
    <w:rsid w:val="00075AE6"/>
    <w:rsid w:val="00075BEA"/>
    <w:rsid w:val="00075C08"/>
    <w:rsid w:val="00075DB2"/>
    <w:rsid w:val="00076498"/>
    <w:rsid w:val="000765C4"/>
    <w:rsid w:val="00076963"/>
    <w:rsid w:val="000775DF"/>
    <w:rsid w:val="000776A6"/>
    <w:rsid w:val="00077C7D"/>
    <w:rsid w:val="00077C89"/>
    <w:rsid w:val="00077CF9"/>
    <w:rsid w:val="0008000F"/>
    <w:rsid w:val="000800AB"/>
    <w:rsid w:val="00080B77"/>
    <w:rsid w:val="00080C49"/>
    <w:rsid w:val="00081350"/>
    <w:rsid w:val="0008150C"/>
    <w:rsid w:val="000815DB"/>
    <w:rsid w:val="00081641"/>
    <w:rsid w:val="0008167A"/>
    <w:rsid w:val="00081940"/>
    <w:rsid w:val="00081D14"/>
    <w:rsid w:val="0008288F"/>
    <w:rsid w:val="00082B85"/>
    <w:rsid w:val="00082EF0"/>
    <w:rsid w:val="00083266"/>
    <w:rsid w:val="00083938"/>
    <w:rsid w:val="00083DAE"/>
    <w:rsid w:val="000840DB"/>
    <w:rsid w:val="00084480"/>
    <w:rsid w:val="000844FE"/>
    <w:rsid w:val="000848E3"/>
    <w:rsid w:val="00084904"/>
    <w:rsid w:val="00084D3E"/>
    <w:rsid w:val="00085B73"/>
    <w:rsid w:val="00085BD9"/>
    <w:rsid w:val="0008631D"/>
    <w:rsid w:val="00086F41"/>
    <w:rsid w:val="00086FC8"/>
    <w:rsid w:val="000870F1"/>
    <w:rsid w:val="00087752"/>
    <w:rsid w:val="00087EE5"/>
    <w:rsid w:val="0009063F"/>
    <w:rsid w:val="0009092E"/>
    <w:rsid w:val="00090ACE"/>
    <w:rsid w:val="00090CAC"/>
    <w:rsid w:val="00090F91"/>
    <w:rsid w:val="00091511"/>
    <w:rsid w:val="00091624"/>
    <w:rsid w:val="000919EC"/>
    <w:rsid w:val="00091E36"/>
    <w:rsid w:val="00092657"/>
    <w:rsid w:val="000927BB"/>
    <w:rsid w:val="0009289E"/>
    <w:rsid w:val="00092C8F"/>
    <w:rsid w:val="00092EFF"/>
    <w:rsid w:val="00092F5C"/>
    <w:rsid w:val="00093C91"/>
    <w:rsid w:val="00093E30"/>
    <w:rsid w:val="00093E32"/>
    <w:rsid w:val="00094176"/>
    <w:rsid w:val="00094334"/>
    <w:rsid w:val="00094468"/>
    <w:rsid w:val="00094D37"/>
    <w:rsid w:val="00094F31"/>
    <w:rsid w:val="000956BE"/>
    <w:rsid w:val="000956D8"/>
    <w:rsid w:val="00095A69"/>
    <w:rsid w:val="00095EFC"/>
    <w:rsid w:val="00095F71"/>
    <w:rsid w:val="00096873"/>
    <w:rsid w:val="000968BA"/>
    <w:rsid w:val="00096D9A"/>
    <w:rsid w:val="000970B3"/>
    <w:rsid w:val="000971D5"/>
    <w:rsid w:val="0009751E"/>
    <w:rsid w:val="00097880"/>
    <w:rsid w:val="00097BE8"/>
    <w:rsid w:val="000A0144"/>
    <w:rsid w:val="000A0382"/>
    <w:rsid w:val="000A0458"/>
    <w:rsid w:val="000A0582"/>
    <w:rsid w:val="000A0721"/>
    <w:rsid w:val="000A15F4"/>
    <w:rsid w:val="000A18FA"/>
    <w:rsid w:val="000A1B16"/>
    <w:rsid w:val="000A1B82"/>
    <w:rsid w:val="000A2344"/>
    <w:rsid w:val="000A2BC7"/>
    <w:rsid w:val="000A3265"/>
    <w:rsid w:val="000A3350"/>
    <w:rsid w:val="000A337E"/>
    <w:rsid w:val="000A3944"/>
    <w:rsid w:val="000A3FBF"/>
    <w:rsid w:val="000A4168"/>
    <w:rsid w:val="000A4451"/>
    <w:rsid w:val="000A446B"/>
    <w:rsid w:val="000A44E5"/>
    <w:rsid w:val="000A49B8"/>
    <w:rsid w:val="000A4A15"/>
    <w:rsid w:val="000A4B24"/>
    <w:rsid w:val="000A4DE2"/>
    <w:rsid w:val="000A531A"/>
    <w:rsid w:val="000A571A"/>
    <w:rsid w:val="000A59CA"/>
    <w:rsid w:val="000A5BBF"/>
    <w:rsid w:val="000A6657"/>
    <w:rsid w:val="000A6A1C"/>
    <w:rsid w:val="000A6B41"/>
    <w:rsid w:val="000A7198"/>
    <w:rsid w:val="000A767A"/>
    <w:rsid w:val="000A76A3"/>
    <w:rsid w:val="000A7D5A"/>
    <w:rsid w:val="000B02B7"/>
    <w:rsid w:val="000B05C7"/>
    <w:rsid w:val="000B09AD"/>
    <w:rsid w:val="000B14B5"/>
    <w:rsid w:val="000B1A0B"/>
    <w:rsid w:val="000B2013"/>
    <w:rsid w:val="000B21E1"/>
    <w:rsid w:val="000B2564"/>
    <w:rsid w:val="000B2C04"/>
    <w:rsid w:val="000B33E3"/>
    <w:rsid w:val="000B3423"/>
    <w:rsid w:val="000B391C"/>
    <w:rsid w:val="000B3D31"/>
    <w:rsid w:val="000B41C2"/>
    <w:rsid w:val="000B4335"/>
    <w:rsid w:val="000B445D"/>
    <w:rsid w:val="000B47D2"/>
    <w:rsid w:val="000B47F4"/>
    <w:rsid w:val="000B4BCF"/>
    <w:rsid w:val="000B4C0C"/>
    <w:rsid w:val="000B4FB0"/>
    <w:rsid w:val="000B5E60"/>
    <w:rsid w:val="000B5FD5"/>
    <w:rsid w:val="000B601F"/>
    <w:rsid w:val="000B620B"/>
    <w:rsid w:val="000B668B"/>
    <w:rsid w:val="000B6B25"/>
    <w:rsid w:val="000B6F49"/>
    <w:rsid w:val="000B72B4"/>
    <w:rsid w:val="000B7985"/>
    <w:rsid w:val="000B7E2E"/>
    <w:rsid w:val="000B7F1B"/>
    <w:rsid w:val="000C01CC"/>
    <w:rsid w:val="000C06E0"/>
    <w:rsid w:val="000C0824"/>
    <w:rsid w:val="000C0826"/>
    <w:rsid w:val="000C0914"/>
    <w:rsid w:val="000C0A6D"/>
    <w:rsid w:val="000C0D2B"/>
    <w:rsid w:val="000C1654"/>
    <w:rsid w:val="000C1711"/>
    <w:rsid w:val="000C294A"/>
    <w:rsid w:val="000C295C"/>
    <w:rsid w:val="000C3916"/>
    <w:rsid w:val="000C39E8"/>
    <w:rsid w:val="000C3DDB"/>
    <w:rsid w:val="000C45BF"/>
    <w:rsid w:val="000C4DFC"/>
    <w:rsid w:val="000C51B3"/>
    <w:rsid w:val="000C5388"/>
    <w:rsid w:val="000C595E"/>
    <w:rsid w:val="000C600D"/>
    <w:rsid w:val="000C61B5"/>
    <w:rsid w:val="000C6836"/>
    <w:rsid w:val="000C75F4"/>
    <w:rsid w:val="000C7AF1"/>
    <w:rsid w:val="000C7E43"/>
    <w:rsid w:val="000D0179"/>
    <w:rsid w:val="000D02BC"/>
    <w:rsid w:val="000D04A0"/>
    <w:rsid w:val="000D09FF"/>
    <w:rsid w:val="000D0CA1"/>
    <w:rsid w:val="000D171F"/>
    <w:rsid w:val="000D1A7A"/>
    <w:rsid w:val="000D1E67"/>
    <w:rsid w:val="000D1EAF"/>
    <w:rsid w:val="000D23DF"/>
    <w:rsid w:val="000D2448"/>
    <w:rsid w:val="000D28E8"/>
    <w:rsid w:val="000D2AE9"/>
    <w:rsid w:val="000D2F22"/>
    <w:rsid w:val="000D4208"/>
    <w:rsid w:val="000D4D57"/>
    <w:rsid w:val="000D4E3F"/>
    <w:rsid w:val="000D503D"/>
    <w:rsid w:val="000D5472"/>
    <w:rsid w:val="000D60C2"/>
    <w:rsid w:val="000D632F"/>
    <w:rsid w:val="000D6D3A"/>
    <w:rsid w:val="000D7268"/>
    <w:rsid w:val="000D7CC3"/>
    <w:rsid w:val="000D7DDE"/>
    <w:rsid w:val="000D7EAA"/>
    <w:rsid w:val="000E0148"/>
    <w:rsid w:val="000E0B59"/>
    <w:rsid w:val="000E1242"/>
    <w:rsid w:val="000E1660"/>
    <w:rsid w:val="000E1A90"/>
    <w:rsid w:val="000E1E7F"/>
    <w:rsid w:val="000E1F0D"/>
    <w:rsid w:val="000E1FC7"/>
    <w:rsid w:val="000E21B5"/>
    <w:rsid w:val="000E2718"/>
    <w:rsid w:val="000E2EB1"/>
    <w:rsid w:val="000E32F2"/>
    <w:rsid w:val="000E37C1"/>
    <w:rsid w:val="000E39B6"/>
    <w:rsid w:val="000E3FA7"/>
    <w:rsid w:val="000E46C5"/>
    <w:rsid w:val="000E4F37"/>
    <w:rsid w:val="000E51D3"/>
    <w:rsid w:val="000E52E7"/>
    <w:rsid w:val="000E565B"/>
    <w:rsid w:val="000E5783"/>
    <w:rsid w:val="000E5895"/>
    <w:rsid w:val="000E61DD"/>
    <w:rsid w:val="000E6499"/>
    <w:rsid w:val="000E65ED"/>
    <w:rsid w:val="000E6FD7"/>
    <w:rsid w:val="000E7661"/>
    <w:rsid w:val="000E7C1B"/>
    <w:rsid w:val="000E7E46"/>
    <w:rsid w:val="000F0CF0"/>
    <w:rsid w:val="000F1046"/>
    <w:rsid w:val="000F1139"/>
    <w:rsid w:val="000F15C2"/>
    <w:rsid w:val="000F1ECE"/>
    <w:rsid w:val="000F255B"/>
    <w:rsid w:val="000F2C79"/>
    <w:rsid w:val="000F2D8D"/>
    <w:rsid w:val="000F2DB9"/>
    <w:rsid w:val="000F31AC"/>
    <w:rsid w:val="000F369B"/>
    <w:rsid w:val="000F3831"/>
    <w:rsid w:val="000F49D5"/>
    <w:rsid w:val="000F52D9"/>
    <w:rsid w:val="000F593E"/>
    <w:rsid w:val="000F5D98"/>
    <w:rsid w:val="000F5EE6"/>
    <w:rsid w:val="000F61D2"/>
    <w:rsid w:val="000F621C"/>
    <w:rsid w:val="000F62A2"/>
    <w:rsid w:val="000F6563"/>
    <w:rsid w:val="000F6A7A"/>
    <w:rsid w:val="000F6CB4"/>
    <w:rsid w:val="000F71C4"/>
    <w:rsid w:val="000F7C46"/>
    <w:rsid w:val="000F7CEB"/>
    <w:rsid w:val="000F7F84"/>
    <w:rsid w:val="00100068"/>
    <w:rsid w:val="0010009D"/>
    <w:rsid w:val="00100453"/>
    <w:rsid w:val="001005DB"/>
    <w:rsid w:val="00100782"/>
    <w:rsid w:val="00100CD0"/>
    <w:rsid w:val="0010118F"/>
    <w:rsid w:val="00101731"/>
    <w:rsid w:val="00101F2D"/>
    <w:rsid w:val="0010243B"/>
    <w:rsid w:val="001024DC"/>
    <w:rsid w:val="001026BC"/>
    <w:rsid w:val="00102965"/>
    <w:rsid w:val="00102F62"/>
    <w:rsid w:val="001030BA"/>
    <w:rsid w:val="00103A71"/>
    <w:rsid w:val="00103D86"/>
    <w:rsid w:val="00103DBD"/>
    <w:rsid w:val="00104080"/>
    <w:rsid w:val="001045E8"/>
    <w:rsid w:val="00105B99"/>
    <w:rsid w:val="00105C38"/>
    <w:rsid w:val="001060E9"/>
    <w:rsid w:val="00106EE9"/>
    <w:rsid w:val="00110392"/>
    <w:rsid w:val="00110C04"/>
    <w:rsid w:val="00110D10"/>
    <w:rsid w:val="001118F0"/>
    <w:rsid w:val="00111D24"/>
    <w:rsid w:val="00111DDC"/>
    <w:rsid w:val="0011216B"/>
    <w:rsid w:val="001126DE"/>
    <w:rsid w:val="0011281E"/>
    <w:rsid w:val="00112A16"/>
    <w:rsid w:val="0011364D"/>
    <w:rsid w:val="00113AAC"/>
    <w:rsid w:val="00114099"/>
    <w:rsid w:val="001146DB"/>
    <w:rsid w:val="001146F4"/>
    <w:rsid w:val="00114868"/>
    <w:rsid w:val="001149E6"/>
    <w:rsid w:val="00114DDB"/>
    <w:rsid w:val="00115F43"/>
    <w:rsid w:val="00116675"/>
    <w:rsid w:val="00116E84"/>
    <w:rsid w:val="00116FB0"/>
    <w:rsid w:val="0011726C"/>
    <w:rsid w:val="00117DB1"/>
    <w:rsid w:val="00120B1B"/>
    <w:rsid w:val="00121100"/>
    <w:rsid w:val="00121B3A"/>
    <w:rsid w:val="00121E33"/>
    <w:rsid w:val="0012240D"/>
    <w:rsid w:val="001232B6"/>
    <w:rsid w:val="001232DB"/>
    <w:rsid w:val="001232EF"/>
    <w:rsid w:val="00123609"/>
    <w:rsid w:val="00123628"/>
    <w:rsid w:val="0012374E"/>
    <w:rsid w:val="001238B6"/>
    <w:rsid w:val="00123F44"/>
    <w:rsid w:val="0012427F"/>
    <w:rsid w:val="0012448E"/>
    <w:rsid w:val="0012452F"/>
    <w:rsid w:val="00124C36"/>
    <w:rsid w:val="00124E8F"/>
    <w:rsid w:val="001254AB"/>
    <w:rsid w:val="0012595B"/>
    <w:rsid w:val="00125FD1"/>
    <w:rsid w:val="00126245"/>
    <w:rsid w:val="001267F2"/>
    <w:rsid w:val="00126DDE"/>
    <w:rsid w:val="001273EF"/>
    <w:rsid w:val="001278C6"/>
    <w:rsid w:val="00130058"/>
    <w:rsid w:val="00130598"/>
    <w:rsid w:val="00130676"/>
    <w:rsid w:val="0013070E"/>
    <w:rsid w:val="00130799"/>
    <w:rsid w:val="00130BB4"/>
    <w:rsid w:val="00131279"/>
    <w:rsid w:val="001318A8"/>
    <w:rsid w:val="00131CA3"/>
    <w:rsid w:val="00132421"/>
    <w:rsid w:val="0013263C"/>
    <w:rsid w:val="0013270D"/>
    <w:rsid w:val="001328E7"/>
    <w:rsid w:val="00132BED"/>
    <w:rsid w:val="00132F4D"/>
    <w:rsid w:val="00133689"/>
    <w:rsid w:val="0013412F"/>
    <w:rsid w:val="001342B0"/>
    <w:rsid w:val="001347D8"/>
    <w:rsid w:val="00134AE5"/>
    <w:rsid w:val="00135706"/>
    <w:rsid w:val="00135809"/>
    <w:rsid w:val="00135B7E"/>
    <w:rsid w:val="00135BCE"/>
    <w:rsid w:val="00135D17"/>
    <w:rsid w:val="00136215"/>
    <w:rsid w:val="001362D9"/>
    <w:rsid w:val="001364C6"/>
    <w:rsid w:val="00136548"/>
    <w:rsid w:val="001365F0"/>
    <w:rsid w:val="001367E3"/>
    <w:rsid w:val="00136B63"/>
    <w:rsid w:val="0013762A"/>
    <w:rsid w:val="00137988"/>
    <w:rsid w:val="00137D55"/>
    <w:rsid w:val="00140154"/>
    <w:rsid w:val="001401BB"/>
    <w:rsid w:val="0014051D"/>
    <w:rsid w:val="00140700"/>
    <w:rsid w:val="001407C1"/>
    <w:rsid w:val="00140D7B"/>
    <w:rsid w:val="00141808"/>
    <w:rsid w:val="00141A98"/>
    <w:rsid w:val="00141F92"/>
    <w:rsid w:val="00142106"/>
    <w:rsid w:val="001421D7"/>
    <w:rsid w:val="00142A99"/>
    <w:rsid w:val="00142EC3"/>
    <w:rsid w:val="00142F95"/>
    <w:rsid w:val="00143446"/>
    <w:rsid w:val="001437C3"/>
    <w:rsid w:val="001442B9"/>
    <w:rsid w:val="0014458B"/>
    <w:rsid w:val="0014471A"/>
    <w:rsid w:val="00145566"/>
    <w:rsid w:val="00145AEE"/>
    <w:rsid w:val="00145DCE"/>
    <w:rsid w:val="001460C0"/>
    <w:rsid w:val="00146132"/>
    <w:rsid w:val="00146C59"/>
    <w:rsid w:val="001471E6"/>
    <w:rsid w:val="001477C8"/>
    <w:rsid w:val="00147D46"/>
    <w:rsid w:val="00147D4B"/>
    <w:rsid w:val="00150190"/>
    <w:rsid w:val="001503A4"/>
    <w:rsid w:val="00150666"/>
    <w:rsid w:val="0015072E"/>
    <w:rsid w:val="00150D5C"/>
    <w:rsid w:val="001510CF"/>
    <w:rsid w:val="00151205"/>
    <w:rsid w:val="00151641"/>
    <w:rsid w:val="00152408"/>
    <w:rsid w:val="001529AB"/>
    <w:rsid w:val="00153020"/>
    <w:rsid w:val="0015309E"/>
    <w:rsid w:val="00153111"/>
    <w:rsid w:val="00153988"/>
    <w:rsid w:val="00153AC1"/>
    <w:rsid w:val="00153B6F"/>
    <w:rsid w:val="001547E3"/>
    <w:rsid w:val="001548D1"/>
    <w:rsid w:val="0015504E"/>
    <w:rsid w:val="00155BE4"/>
    <w:rsid w:val="00155D63"/>
    <w:rsid w:val="00156070"/>
    <w:rsid w:val="0015607B"/>
    <w:rsid w:val="001568C1"/>
    <w:rsid w:val="00156929"/>
    <w:rsid w:val="0015700C"/>
    <w:rsid w:val="00157C55"/>
    <w:rsid w:val="00157D66"/>
    <w:rsid w:val="00157E85"/>
    <w:rsid w:val="00157EA9"/>
    <w:rsid w:val="00157F5B"/>
    <w:rsid w:val="00160056"/>
    <w:rsid w:val="001601E6"/>
    <w:rsid w:val="00160234"/>
    <w:rsid w:val="00160ACD"/>
    <w:rsid w:val="00160C89"/>
    <w:rsid w:val="00161A6F"/>
    <w:rsid w:val="00162860"/>
    <w:rsid w:val="00162AA3"/>
    <w:rsid w:val="001630B0"/>
    <w:rsid w:val="00163978"/>
    <w:rsid w:val="00163DD5"/>
    <w:rsid w:val="0016438F"/>
    <w:rsid w:val="0016448B"/>
    <w:rsid w:val="001645FE"/>
    <w:rsid w:val="00164676"/>
    <w:rsid w:val="001646B0"/>
    <w:rsid w:val="00164711"/>
    <w:rsid w:val="00165721"/>
    <w:rsid w:val="00165C9E"/>
    <w:rsid w:val="00166229"/>
    <w:rsid w:val="00166590"/>
    <w:rsid w:val="00166AC5"/>
    <w:rsid w:val="00166B3C"/>
    <w:rsid w:val="00166BE0"/>
    <w:rsid w:val="001701DC"/>
    <w:rsid w:val="00170501"/>
    <w:rsid w:val="001705B3"/>
    <w:rsid w:val="001706C2"/>
    <w:rsid w:val="00170747"/>
    <w:rsid w:val="00170E5D"/>
    <w:rsid w:val="00171219"/>
    <w:rsid w:val="00171434"/>
    <w:rsid w:val="00171618"/>
    <w:rsid w:val="00171D3F"/>
    <w:rsid w:val="00172899"/>
    <w:rsid w:val="0017290F"/>
    <w:rsid w:val="00172BCE"/>
    <w:rsid w:val="00172E10"/>
    <w:rsid w:val="00173099"/>
    <w:rsid w:val="001733AE"/>
    <w:rsid w:val="00174907"/>
    <w:rsid w:val="00174FFD"/>
    <w:rsid w:val="00174FFE"/>
    <w:rsid w:val="0017528E"/>
    <w:rsid w:val="001765B5"/>
    <w:rsid w:val="001769F1"/>
    <w:rsid w:val="001779EC"/>
    <w:rsid w:val="00177AE2"/>
    <w:rsid w:val="00180E4A"/>
    <w:rsid w:val="0018127B"/>
    <w:rsid w:val="00181307"/>
    <w:rsid w:val="00181BAE"/>
    <w:rsid w:val="00181BFC"/>
    <w:rsid w:val="001822BC"/>
    <w:rsid w:val="001828F3"/>
    <w:rsid w:val="00182E8E"/>
    <w:rsid w:val="0018301F"/>
    <w:rsid w:val="0018316B"/>
    <w:rsid w:val="00183263"/>
    <w:rsid w:val="001839F4"/>
    <w:rsid w:val="00183AE2"/>
    <w:rsid w:val="00183DA9"/>
    <w:rsid w:val="00183F64"/>
    <w:rsid w:val="001840C4"/>
    <w:rsid w:val="00184973"/>
    <w:rsid w:val="00184B6E"/>
    <w:rsid w:val="00184E25"/>
    <w:rsid w:val="001850B1"/>
    <w:rsid w:val="0018536D"/>
    <w:rsid w:val="00185825"/>
    <w:rsid w:val="00186146"/>
    <w:rsid w:val="0018622E"/>
    <w:rsid w:val="00186ADD"/>
    <w:rsid w:val="001870D2"/>
    <w:rsid w:val="001875C8"/>
    <w:rsid w:val="0018766A"/>
    <w:rsid w:val="00187956"/>
    <w:rsid w:val="00187C86"/>
    <w:rsid w:val="001902D4"/>
    <w:rsid w:val="001909AF"/>
    <w:rsid w:val="00191097"/>
    <w:rsid w:val="0019122E"/>
    <w:rsid w:val="00191BC4"/>
    <w:rsid w:val="00191CF5"/>
    <w:rsid w:val="00191E95"/>
    <w:rsid w:val="0019214C"/>
    <w:rsid w:val="0019269B"/>
    <w:rsid w:val="00193773"/>
    <w:rsid w:val="0019395F"/>
    <w:rsid w:val="00194563"/>
    <w:rsid w:val="00194B6F"/>
    <w:rsid w:val="0019518F"/>
    <w:rsid w:val="0019521E"/>
    <w:rsid w:val="001953ED"/>
    <w:rsid w:val="0019550A"/>
    <w:rsid w:val="00195526"/>
    <w:rsid w:val="0019628C"/>
    <w:rsid w:val="00196745"/>
    <w:rsid w:val="00196830"/>
    <w:rsid w:val="00196BBF"/>
    <w:rsid w:val="001975F2"/>
    <w:rsid w:val="00197F87"/>
    <w:rsid w:val="001A0040"/>
    <w:rsid w:val="001A04AA"/>
    <w:rsid w:val="001A0745"/>
    <w:rsid w:val="001A0951"/>
    <w:rsid w:val="001A0AD6"/>
    <w:rsid w:val="001A12EC"/>
    <w:rsid w:val="001A13B6"/>
    <w:rsid w:val="001A1430"/>
    <w:rsid w:val="001A172D"/>
    <w:rsid w:val="001A1CD1"/>
    <w:rsid w:val="001A1DF3"/>
    <w:rsid w:val="001A1ECC"/>
    <w:rsid w:val="001A2A70"/>
    <w:rsid w:val="001A2F81"/>
    <w:rsid w:val="001A3287"/>
    <w:rsid w:val="001A36D0"/>
    <w:rsid w:val="001A3A1D"/>
    <w:rsid w:val="001A41A5"/>
    <w:rsid w:val="001A4357"/>
    <w:rsid w:val="001A49D2"/>
    <w:rsid w:val="001A4AB8"/>
    <w:rsid w:val="001A5183"/>
    <w:rsid w:val="001A5316"/>
    <w:rsid w:val="001A5419"/>
    <w:rsid w:val="001A54D2"/>
    <w:rsid w:val="001A593C"/>
    <w:rsid w:val="001A5B4F"/>
    <w:rsid w:val="001A6087"/>
    <w:rsid w:val="001A6303"/>
    <w:rsid w:val="001A6642"/>
    <w:rsid w:val="001A6A3E"/>
    <w:rsid w:val="001A6FF6"/>
    <w:rsid w:val="001A750A"/>
    <w:rsid w:val="001A7855"/>
    <w:rsid w:val="001B04F2"/>
    <w:rsid w:val="001B0603"/>
    <w:rsid w:val="001B081E"/>
    <w:rsid w:val="001B0877"/>
    <w:rsid w:val="001B0A37"/>
    <w:rsid w:val="001B176C"/>
    <w:rsid w:val="001B1D93"/>
    <w:rsid w:val="001B2705"/>
    <w:rsid w:val="001B352D"/>
    <w:rsid w:val="001B359B"/>
    <w:rsid w:val="001B3A1C"/>
    <w:rsid w:val="001B43C3"/>
    <w:rsid w:val="001B4547"/>
    <w:rsid w:val="001B4634"/>
    <w:rsid w:val="001B4AF6"/>
    <w:rsid w:val="001B4D7C"/>
    <w:rsid w:val="001B52D5"/>
    <w:rsid w:val="001B5478"/>
    <w:rsid w:val="001B575D"/>
    <w:rsid w:val="001B57F9"/>
    <w:rsid w:val="001B58FF"/>
    <w:rsid w:val="001B649E"/>
    <w:rsid w:val="001B6F9C"/>
    <w:rsid w:val="001B7312"/>
    <w:rsid w:val="001B7486"/>
    <w:rsid w:val="001B770B"/>
    <w:rsid w:val="001B77DE"/>
    <w:rsid w:val="001B7A52"/>
    <w:rsid w:val="001B7BBD"/>
    <w:rsid w:val="001C0F79"/>
    <w:rsid w:val="001C11BC"/>
    <w:rsid w:val="001C1E4B"/>
    <w:rsid w:val="001C2114"/>
    <w:rsid w:val="001C2377"/>
    <w:rsid w:val="001C2780"/>
    <w:rsid w:val="001C2841"/>
    <w:rsid w:val="001C29DF"/>
    <w:rsid w:val="001C2ACD"/>
    <w:rsid w:val="001C2DD6"/>
    <w:rsid w:val="001C3869"/>
    <w:rsid w:val="001C3B62"/>
    <w:rsid w:val="001C3BAC"/>
    <w:rsid w:val="001C3BC8"/>
    <w:rsid w:val="001C3E4C"/>
    <w:rsid w:val="001C4BBE"/>
    <w:rsid w:val="001C4D77"/>
    <w:rsid w:val="001C4FCD"/>
    <w:rsid w:val="001C4FE3"/>
    <w:rsid w:val="001C5074"/>
    <w:rsid w:val="001C579A"/>
    <w:rsid w:val="001C5923"/>
    <w:rsid w:val="001C5DBD"/>
    <w:rsid w:val="001C615C"/>
    <w:rsid w:val="001C664B"/>
    <w:rsid w:val="001C6BD0"/>
    <w:rsid w:val="001C727B"/>
    <w:rsid w:val="001C75C8"/>
    <w:rsid w:val="001C7945"/>
    <w:rsid w:val="001C7C4C"/>
    <w:rsid w:val="001D0103"/>
    <w:rsid w:val="001D01FD"/>
    <w:rsid w:val="001D04D3"/>
    <w:rsid w:val="001D0A8E"/>
    <w:rsid w:val="001D0B2D"/>
    <w:rsid w:val="001D1CC3"/>
    <w:rsid w:val="001D2349"/>
    <w:rsid w:val="001D2A67"/>
    <w:rsid w:val="001D30B0"/>
    <w:rsid w:val="001D311B"/>
    <w:rsid w:val="001D3127"/>
    <w:rsid w:val="001D329B"/>
    <w:rsid w:val="001D3D4F"/>
    <w:rsid w:val="001D48F5"/>
    <w:rsid w:val="001D506B"/>
    <w:rsid w:val="001D51F2"/>
    <w:rsid w:val="001D56AE"/>
    <w:rsid w:val="001D5B13"/>
    <w:rsid w:val="001D61E5"/>
    <w:rsid w:val="001D6263"/>
    <w:rsid w:val="001D68C4"/>
    <w:rsid w:val="001D70A8"/>
    <w:rsid w:val="001D70D1"/>
    <w:rsid w:val="001D751C"/>
    <w:rsid w:val="001D76D7"/>
    <w:rsid w:val="001D7AC8"/>
    <w:rsid w:val="001D7E27"/>
    <w:rsid w:val="001D7F70"/>
    <w:rsid w:val="001E0168"/>
    <w:rsid w:val="001E0375"/>
    <w:rsid w:val="001E03C6"/>
    <w:rsid w:val="001E03E6"/>
    <w:rsid w:val="001E07B6"/>
    <w:rsid w:val="001E0AC7"/>
    <w:rsid w:val="001E0DAB"/>
    <w:rsid w:val="001E0F87"/>
    <w:rsid w:val="001E1351"/>
    <w:rsid w:val="001E18C4"/>
    <w:rsid w:val="001E196B"/>
    <w:rsid w:val="001E1AAE"/>
    <w:rsid w:val="001E22C1"/>
    <w:rsid w:val="001E2AE1"/>
    <w:rsid w:val="001E2B37"/>
    <w:rsid w:val="001E2D80"/>
    <w:rsid w:val="001E3036"/>
    <w:rsid w:val="001E34EF"/>
    <w:rsid w:val="001E3879"/>
    <w:rsid w:val="001E41F0"/>
    <w:rsid w:val="001E53C7"/>
    <w:rsid w:val="001E6440"/>
    <w:rsid w:val="001E6619"/>
    <w:rsid w:val="001E6786"/>
    <w:rsid w:val="001E67DE"/>
    <w:rsid w:val="001E6A16"/>
    <w:rsid w:val="001E6B92"/>
    <w:rsid w:val="001E6EB9"/>
    <w:rsid w:val="001E6EE8"/>
    <w:rsid w:val="001E783C"/>
    <w:rsid w:val="001E7C71"/>
    <w:rsid w:val="001E7DE5"/>
    <w:rsid w:val="001F00A9"/>
    <w:rsid w:val="001F03A7"/>
    <w:rsid w:val="001F0D80"/>
    <w:rsid w:val="001F1306"/>
    <w:rsid w:val="001F1491"/>
    <w:rsid w:val="001F1554"/>
    <w:rsid w:val="001F184B"/>
    <w:rsid w:val="001F1859"/>
    <w:rsid w:val="001F1B97"/>
    <w:rsid w:val="001F208E"/>
    <w:rsid w:val="001F2136"/>
    <w:rsid w:val="001F249C"/>
    <w:rsid w:val="001F2516"/>
    <w:rsid w:val="001F2592"/>
    <w:rsid w:val="001F2BF8"/>
    <w:rsid w:val="001F2CE4"/>
    <w:rsid w:val="001F2E16"/>
    <w:rsid w:val="001F32FB"/>
    <w:rsid w:val="001F3318"/>
    <w:rsid w:val="001F393D"/>
    <w:rsid w:val="001F3E4B"/>
    <w:rsid w:val="001F457C"/>
    <w:rsid w:val="001F4E16"/>
    <w:rsid w:val="001F520C"/>
    <w:rsid w:val="001F54F1"/>
    <w:rsid w:val="001F5513"/>
    <w:rsid w:val="001F551D"/>
    <w:rsid w:val="001F5703"/>
    <w:rsid w:val="001F5898"/>
    <w:rsid w:val="001F6063"/>
    <w:rsid w:val="001F63AF"/>
    <w:rsid w:val="001F6FF8"/>
    <w:rsid w:val="001F72D6"/>
    <w:rsid w:val="001F73C3"/>
    <w:rsid w:val="001F78DF"/>
    <w:rsid w:val="001F7B6F"/>
    <w:rsid w:val="001F7D1E"/>
    <w:rsid w:val="001F7D76"/>
    <w:rsid w:val="001F7DBA"/>
    <w:rsid w:val="00200020"/>
    <w:rsid w:val="0020005B"/>
    <w:rsid w:val="0020018F"/>
    <w:rsid w:val="002005DB"/>
    <w:rsid w:val="0020080B"/>
    <w:rsid w:val="00200C93"/>
    <w:rsid w:val="0020175C"/>
    <w:rsid w:val="00201AEE"/>
    <w:rsid w:val="00202510"/>
    <w:rsid w:val="0020260A"/>
    <w:rsid w:val="00202CC9"/>
    <w:rsid w:val="00202CDD"/>
    <w:rsid w:val="00202D7B"/>
    <w:rsid w:val="00203207"/>
    <w:rsid w:val="002034BF"/>
    <w:rsid w:val="00203585"/>
    <w:rsid w:val="002044FF"/>
    <w:rsid w:val="002049C8"/>
    <w:rsid w:val="00204A48"/>
    <w:rsid w:val="002052FD"/>
    <w:rsid w:val="00205A2A"/>
    <w:rsid w:val="00205D92"/>
    <w:rsid w:val="00205E2A"/>
    <w:rsid w:val="00205F3F"/>
    <w:rsid w:val="002061D0"/>
    <w:rsid w:val="002062BE"/>
    <w:rsid w:val="00206701"/>
    <w:rsid w:val="00206874"/>
    <w:rsid w:val="00206A19"/>
    <w:rsid w:val="00206A71"/>
    <w:rsid w:val="00207835"/>
    <w:rsid w:val="002079BA"/>
    <w:rsid w:val="00207BD2"/>
    <w:rsid w:val="00210190"/>
    <w:rsid w:val="00210318"/>
    <w:rsid w:val="002103BE"/>
    <w:rsid w:val="00210526"/>
    <w:rsid w:val="00210E5D"/>
    <w:rsid w:val="002114B1"/>
    <w:rsid w:val="002117B1"/>
    <w:rsid w:val="00211BAB"/>
    <w:rsid w:val="002127B3"/>
    <w:rsid w:val="0021308A"/>
    <w:rsid w:val="00213907"/>
    <w:rsid w:val="00213E73"/>
    <w:rsid w:val="00214A48"/>
    <w:rsid w:val="00215333"/>
    <w:rsid w:val="00215BB5"/>
    <w:rsid w:val="00215E00"/>
    <w:rsid w:val="00215E8F"/>
    <w:rsid w:val="00216C32"/>
    <w:rsid w:val="00216E0A"/>
    <w:rsid w:val="002171CB"/>
    <w:rsid w:val="002171E9"/>
    <w:rsid w:val="00217203"/>
    <w:rsid w:val="0021728D"/>
    <w:rsid w:val="0021781E"/>
    <w:rsid w:val="002178B0"/>
    <w:rsid w:val="002206E9"/>
    <w:rsid w:val="00220CDE"/>
    <w:rsid w:val="00220DC3"/>
    <w:rsid w:val="00220E8A"/>
    <w:rsid w:val="00221388"/>
    <w:rsid w:val="00221993"/>
    <w:rsid w:val="00221B08"/>
    <w:rsid w:val="00221D55"/>
    <w:rsid w:val="00221E17"/>
    <w:rsid w:val="00222086"/>
    <w:rsid w:val="0022218C"/>
    <w:rsid w:val="00222207"/>
    <w:rsid w:val="002223F0"/>
    <w:rsid w:val="00223107"/>
    <w:rsid w:val="00223499"/>
    <w:rsid w:val="00223DD3"/>
    <w:rsid w:val="00223E1E"/>
    <w:rsid w:val="00223E52"/>
    <w:rsid w:val="00223F16"/>
    <w:rsid w:val="0022405C"/>
    <w:rsid w:val="00224728"/>
    <w:rsid w:val="00224BB3"/>
    <w:rsid w:val="00225732"/>
    <w:rsid w:val="00226270"/>
    <w:rsid w:val="0022657B"/>
    <w:rsid w:val="00226ACD"/>
    <w:rsid w:val="00226DB5"/>
    <w:rsid w:val="00226E45"/>
    <w:rsid w:val="00226E62"/>
    <w:rsid w:val="0022717E"/>
    <w:rsid w:val="00227B9E"/>
    <w:rsid w:val="00227EB8"/>
    <w:rsid w:val="002316DE"/>
    <w:rsid w:val="00231A96"/>
    <w:rsid w:val="00231C7A"/>
    <w:rsid w:val="00232289"/>
    <w:rsid w:val="00232690"/>
    <w:rsid w:val="00232945"/>
    <w:rsid w:val="00232A1B"/>
    <w:rsid w:val="00233710"/>
    <w:rsid w:val="00233C4A"/>
    <w:rsid w:val="00233CED"/>
    <w:rsid w:val="00233D0F"/>
    <w:rsid w:val="0023402A"/>
    <w:rsid w:val="00234343"/>
    <w:rsid w:val="0023493E"/>
    <w:rsid w:val="0023508E"/>
    <w:rsid w:val="0023537E"/>
    <w:rsid w:val="002357AC"/>
    <w:rsid w:val="00235FAB"/>
    <w:rsid w:val="0023618C"/>
    <w:rsid w:val="0023669B"/>
    <w:rsid w:val="00236947"/>
    <w:rsid w:val="00236D55"/>
    <w:rsid w:val="00236D59"/>
    <w:rsid w:val="00236F7B"/>
    <w:rsid w:val="002371DD"/>
    <w:rsid w:val="002375C8"/>
    <w:rsid w:val="00240204"/>
    <w:rsid w:val="002404A0"/>
    <w:rsid w:val="0024061B"/>
    <w:rsid w:val="00241117"/>
    <w:rsid w:val="00241957"/>
    <w:rsid w:val="002428F9"/>
    <w:rsid w:val="002428FB"/>
    <w:rsid w:val="00242E19"/>
    <w:rsid w:val="002434C5"/>
    <w:rsid w:val="00243578"/>
    <w:rsid w:val="002439A5"/>
    <w:rsid w:val="002444A8"/>
    <w:rsid w:val="00244749"/>
    <w:rsid w:val="002450D0"/>
    <w:rsid w:val="00245856"/>
    <w:rsid w:val="0024598F"/>
    <w:rsid w:val="00246781"/>
    <w:rsid w:val="00246C89"/>
    <w:rsid w:val="00246F93"/>
    <w:rsid w:val="0024759F"/>
    <w:rsid w:val="00247909"/>
    <w:rsid w:val="002479FC"/>
    <w:rsid w:val="0025008F"/>
    <w:rsid w:val="00250C94"/>
    <w:rsid w:val="00250DF3"/>
    <w:rsid w:val="00250FE8"/>
    <w:rsid w:val="00251D5F"/>
    <w:rsid w:val="002523DE"/>
    <w:rsid w:val="002527D8"/>
    <w:rsid w:val="0025305A"/>
    <w:rsid w:val="002531F1"/>
    <w:rsid w:val="00253FE3"/>
    <w:rsid w:val="00254BED"/>
    <w:rsid w:val="0025503B"/>
    <w:rsid w:val="002550EE"/>
    <w:rsid w:val="00255444"/>
    <w:rsid w:val="00255542"/>
    <w:rsid w:val="002556D4"/>
    <w:rsid w:val="002559AB"/>
    <w:rsid w:val="002561BA"/>
    <w:rsid w:val="002566D6"/>
    <w:rsid w:val="00256705"/>
    <w:rsid w:val="00256B8B"/>
    <w:rsid w:val="00256C87"/>
    <w:rsid w:val="002574FF"/>
    <w:rsid w:val="00257EAE"/>
    <w:rsid w:val="00257EDA"/>
    <w:rsid w:val="00260312"/>
    <w:rsid w:val="002603F1"/>
    <w:rsid w:val="00260918"/>
    <w:rsid w:val="00261806"/>
    <w:rsid w:val="0026196C"/>
    <w:rsid w:val="00261D01"/>
    <w:rsid w:val="00261EAD"/>
    <w:rsid w:val="002620A7"/>
    <w:rsid w:val="00262134"/>
    <w:rsid w:val="0026217B"/>
    <w:rsid w:val="002626A2"/>
    <w:rsid w:val="00262796"/>
    <w:rsid w:val="00262941"/>
    <w:rsid w:val="00262E93"/>
    <w:rsid w:val="00263023"/>
    <w:rsid w:val="002631E6"/>
    <w:rsid w:val="00263F6A"/>
    <w:rsid w:val="00264422"/>
    <w:rsid w:val="0026486F"/>
    <w:rsid w:val="00264D09"/>
    <w:rsid w:val="00264F45"/>
    <w:rsid w:val="002657B6"/>
    <w:rsid w:val="00265C65"/>
    <w:rsid w:val="00265D05"/>
    <w:rsid w:val="00266210"/>
    <w:rsid w:val="00266A4B"/>
    <w:rsid w:val="00267059"/>
    <w:rsid w:val="002672E7"/>
    <w:rsid w:val="0026751C"/>
    <w:rsid w:val="002678A7"/>
    <w:rsid w:val="00267B9F"/>
    <w:rsid w:val="00267EED"/>
    <w:rsid w:val="00267F0C"/>
    <w:rsid w:val="00270178"/>
    <w:rsid w:val="00270C9E"/>
    <w:rsid w:val="00271705"/>
    <w:rsid w:val="00271C88"/>
    <w:rsid w:val="00272289"/>
    <w:rsid w:val="002728C5"/>
    <w:rsid w:val="002738F2"/>
    <w:rsid w:val="002739D0"/>
    <w:rsid w:val="00273C69"/>
    <w:rsid w:val="00273D7E"/>
    <w:rsid w:val="0027472D"/>
    <w:rsid w:val="0027492B"/>
    <w:rsid w:val="002749BB"/>
    <w:rsid w:val="00274E56"/>
    <w:rsid w:val="002753B4"/>
    <w:rsid w:val="00276106"/>
    <w:rsid w:val="002761AC"/>
    <w:rsid w:val="002767A1"/>
    <w:rsid w:val="00276F8A"/>
    <w:rsid w:val="002775AC"/>
    <w:rsid w:val="00277653"/>
    <w:rsid w:val="00277A6B"/>
    <w:rsid w:val="00277B1A"/>
    <w:rsid w:val="00277C2F"/>
    <w:rsid w:val="00277CC5"/>
    <w:rsid w:val="00277CE3"/>
    <w:rsid w:val="00277F1A"/>
    <w:rsid w:val="00277F82"/>
    <w:rsid w:val="00280BDB"/>
    <w:rsid w:val="00280D1B"/>
    <w:rsid w:val="00280DA4"/>
    <w:rsid w:val="00280DAE"/>
    <w:rsid w:val="00280E6F"/>
    <w:rsid w:val="002810F7"/>
    <w:rsid w:val="00281129"/>
    <w:rsid w:val="00281606"/>
    <w:rsid w:val="00281B3A"/>
    <w:rsid w:val="00281D55"/>
    <w:rsid w:val="00281E4D"/>
    <w:rsid w:val="002829D3"/>
    <w:rsid w:val="00283385"/>
    <w:rsid w:val="0028344C"/>
    <w:rsid w:val="00283861"/>
    <w:rsid w:val="0028471E"/>
    <w:rsid w:val="0028504B"/>
    <w:rsid w:val="00285948"/>
    <w:rsid w:val="00285AB9"/>
    <w:rsid w:val="00285DFE"/>
    <w:rsid w:val="00285E2F"/>
    <w:rsid w:val="0028620E"/>
    <w:rsid w:val="00286788"/>
    <w:rsid w:val="00286829"/>
    <w:rsid w:val="002868CE"/>
    <w:rsid w:val="00286B26"/>
    <w:rsid w:val="00287794"/>
    <w:rsid w:val="00287AA9"/>
    <w:rsid w:val="00290087"/>
    <w:rsid w:val="00291111"/>
    <w:rsid w:val="002916D0"/>
    <w:rsid w:val="0029221F"/>
    <w:rsid w:val="00292455"/>
    <w:rsid w:val="002926F8"/>
    <w:rsid w:val="00292919"/>
    <w:rsid w:val="0029294A"/>
    <w:rsid w:val="00293054"/>
    <w:rsid w:val="00293465"/>
    <w:rsid w:val="00293A89"/>
    <w:rsid w:val="00293DC0"/>
    <w:rsid w:val="002941A7"/>
    <w:rsid w:val="00294244"/>
    <w:rsid w:val="00294963"/>
    <w:rsid w:val="00294ACD"/>
    <w:rsid w:val="00294B6E"/>
    <w:rsid w:val="00294DB4"/>
    <w:rsid w:val="00294ED7"/>
    <w:rsid w:val="00294F11"/>
    <w:rsid w:val="0029544B"/>
    <w:rsid w:val="002970BB"/>
    <w:rsid w:val="00297209"/>
    <w:rsid w:val="00297876"/>
    <w:rsid w:val="002A04CA"/>
    <w:rsid w:val="002A0766"/>
    <w:rsid w:val="002A0789"/>
    <w:rsid w:val="002A08B2"/>
    <w:rsid w:val="002A0A09"/>
    <w:rsid w:val="002A0AB0"/>
    <w:rsid w:val="002A139B"/>
    <w:rsid w:val="002A1542"/>
    <w:rsid w:val="002A1F9F"/>
    <w:rsid w:val="002A2AF9"/>
    <w:rsid w:val="002A2EA0"/>
    <w:rsid w:val="002A3D51"/>
    <w:rsid w:val="002A4AF1"/>
    <w:rsid w:val="002A510A"/>
    <w:rsid w:val="002A53F8"/>
    <w:rsid w:val="002A5EFB"/>
    <w:rsid w:val="002A630D"/>
    <w:rsid w:val="002A66FC"/>
    <w:rsid w:val="002A6C93"/>
    <w:rsid w:val="002A7386"/>
    <w:rsid w:val="002A73CF"/>
    <w:rsid w:val="002A7B41"/>
    <w:rsid w:val="002B00AA"/>
    <w:rsid w:val="002B02ED"/>
    <w:rsid w:val="002B0BE6"/>
    <w:rsid w:val="002B0E2C"/>
    <w:rsid w:val="002B0FD9"/>
    <w:rsid w:val="002B1372"/>
    <w:rsid w:val="002B299C"/>
    <w:rsid w:val="002B2C4A"/>
    <w:rsid w:val="002B2C86"/>
    <w:rsid w:val="002B3338"/>
    <w:rsid w:val="002B3F33"/>
    <w:rsid w:val="002B40F6"/>
    <w:rsid w:val="002B426D"/>
    <w:rsid w:val="002B43DB"/>
    <w:rsid w:val="002B4AA4"/>
    <w:rsid w:val="002B5385"/>
    <w:rsid w:val="002B6086"/>
    <w:rsid w:val="002B62A1"/>
    <w:rsid w:val="002B62C0"/>
    <w:rsid w:val="002B6306"/>
    <w:rsid w:val="002B648E"/>
    <w:rsid w:val="002B64E5"/>
    <w:rsid w:val="002B6B8C"/>
    <w:rsid w:val="002B7D68"/>
    <w:rsid w:val="002C0258"/>
    <w:rsid w:val="002C051C"/>
    <w:rsid w:val="002C0559"/>
    <w:rsid w:val="002C09CA"/>
    <w:rsid w:val="002C0A71"/>
    <w:rsid w:val="002C0CCC"/>
    <w:rsid w:val="002C0DCD"/>
    <w:rsid w:val="002C0E80"/>
    <w:rsid w:val="002C11DE"/>
    <w:rsid w:val="002C12BA"/>
    <w:rsid w:val="002C1565"/>
    <w:rsid w:val="002C15CA"/>
    <w:rsid w:val="002C1975"/>
    <w:rsid w:val="002C2237"/>
    <w:rsid w:val="002C29C8"/>
    <w:rsid w:val="002C3027"/>
    <w:rsid w:val="002C3063"/>
    <w:rsid w:val="002C3380"/>
    <w:rsid w:val="002C37A4"/>
    <w:rsid w:val="002C3D47"/>
    <w:rsid w:val="002C4745"/>
    <w:rsid w:val="002C48E9"/>
    <w:rsid w:val="002C4C53"/>
    <w:rsid w:val="002C4FFE"/>
    <w:rsid w:val="002C5C13"/>
    <w:rsid w:val="002C5EFD"/>
    <w:rsid w:val="002C6296"/>
    <w:rsid w:val="002C66BB"/>
    <w:rsid w:val="002C6DB2"/>
    <w:rsid w:val="002C6ECD"/>
    <w:rsid w:val="002C7635"/>
    <w:rsid w:val="002C7862"/>
    <w:rsid w:val="002C7CBE"/>
    <w:rsid w:val="002C7CED"/>
    <w:rsid w:val="002D00FC"/>
    <w:rsid w:val="002D1099"/>
    <w:rsid w:val="002D1BCE"/>
    <w:rsid w:val="002D1D79"/>
    <w:rsid w:val="002D1E15"/>
    <w:rsid w:val="002D1F3A"/>
    <w:rsid w:val="002D26D9"/>
    <w:rsid w:val="002D287B"/>
    <w:rsid w:val="002D288B"/>
    <w:rsid w:val="002D2C62"/>
    <w:rsid w:val="002D2E05"/>
    <w:rsid w:val="002D31A6"/>
    <w:rsid w:val="002D33EA"/>
    <w:rsid w:val="002D3560"/>
    <w:rsid w:val="002D5A8E"/>
    <w:rsid w:val="002D5C2F"/>
    <w:rsid w:val="002D5C64"/>
    <w:rsid w:val="002D5F16"/>
    <w:rsid w:val="002D68CE"/>
    <w:rsid w:val="002D6E90"/>
    <w:rsid w:val="002D74BC"/>
    <w:rsid w:val="002D79DB"/>
    <w:rsid w:val="002E069A"/>
    <w:rsid w:val="002E137B"/>
    <w:rsid w:val="002E15B6"/>
    <w:rsid w:val="002E194C"/>
    <w:rsid w:val="002E1A63"/>
    <w:rsid w:val="002E1F61"/>
    <w:rsid w:val="002E231D"/>
    <w:rsid w:val="002E2488"/>
    <w:rsid w:val="002E24EB"/>
    <w:rsid w:val="002E2583"/>
    <w:rsid w:val="002E2C2A"/>
    <w:rsid w:val="002E2D19"/>
    <w:rsid w:val="002E303A"/>
    <w:rsid w:val="002E3367"/>
    <w:rsid w:val="002E3B6F"/>
    <w:rsid w:val="002E3DD0"/>
    <w:rsid w:val="002E416F"/>
    <w:rsid w:val="002E4453"/>
    <w:rsid w:val="002E4845"/>
    <w:rsid w:val="002E4A15"/>
    <w:rsid w:val="002E5E0A"/>
    <w:rsid w:val="002E5E45"/>
    <w:rsid w:val="002E6554"/>
    <w:rsid w:val="002E7638"/>
    <w:rsid w:val="002E7D80"/>
    <w:rsid w:val="002F00E2"/>
    <w:rsid w:val="002F0285"/>
    <w:rsid w:val="002F0499"/>
    <w:rsid w:val="002F093C"/>
    <w:rsid w:val="002F13A5"/>
    <w:rsid w:val="002F1698"/>
    <w:rsid w:val="002F1B42"/>
    <w:rsid w:val="002F1CD5"/>
    <w:rsid w:val="002F28FF"/>
    <w:rsid w:val="002F2919"/>
    <w:rsid w:val="002F2E58"/>
    <w:rsid w:val="002F3270"/>
    <w:rsid w:val="002F358B"/>
    <w:rsid w:val="002F37E5"/>
    <w:rsid w:val="002F38A8"/>
    <w:rsid w:val="002F3E90"/>
    <w:rsid w:val="002F3F6D"/>
    <w:rsid w:val="002F3FC2"/>
    <w:rsid w:val="002F415E"/>
    <w:rsid w:val="002F42F1"/>
    <w:rsid w:val="002F4355"/>
    <w:rsid w:val="002F43F7"/>
    <w:rsid w:val="002F47E2"/>
    <w:rsid w:val="002F494A"/>
    <w:rsid w:val="002F5BE2"/>
    <w:rsid w:val="002F5DC8"/>
    <w:rsid w:val="002F62B8"/>
    <w:rsid w:val="002F638D"/>
    <w:rsid w:val="002F63A0"/>
    <w:rsid w:val="002F6558"/>
    <w:rsid w:val="002F7785"/>
    <w:rsid w:val="002F7885"/>
    <w:rsid w:val="002F79D6"/>
    <w:rsid w:val="00300270"/>
    <w:rsid w:val="003003B7"/>
    <w:rsid w:val="00300B54"/>
    <w:rsid w:val="00300D3C"/>
    <w:rsid w:val="00300DEE"/>
    <w:rsid w:val="003011A5"/>
    <w:rsid w:val="00301736"/>
    <w:rsid w:val="00301A28"/>
    <w:rsid w:val="0030395C"/>
    <w:rsid w:val="00303A1F"/>
    <w:rsid w:val="00303B3D"/>
    <w:rsid w:val="00303C7B"/>
    <w:rsid w:val="00303D5F"/>
    <w:rsid w:val="00304255"/>
    <w:rsid w:val="003049F3"/>
    <w:rsid w:val="00305AD7"/>
    <w:rsid w:val="00305E36"/>
    <w:rsid w:val="003063B2"/>
    <w:rsid w:val="00306562"/>
    <w:rsid w:val="00306590"/>
    <w:rsid w:val="003067B1"/>
    <w:rsid w:val="003067EC"/>
    <w:rsid w:val="00306CEF"/>
    <w:rsid w:val="00306DD0"/>
    <w:rsid w:val="00306F0D"/>
    <w:rsid w:val="00307973"/>
    <w:rsid w:val="00307DE2"/>
    <w:rsid w:val="00307FA7"/>
    <w:rsid w:val="00310545"/>
    <w:rsid w:val="0031068C"/>
    <w:rsid w:val="003106F4"/>
    <w:rsid w:val="003108D6"/>
    <w:rsid w:val="00310CFB"/>
    <w:rsid w:val="003112C0"/>
    <w:rsid w:val="0031151D"/>
    <w:rsid w:val="003115CD"/>
    <w:rsid w:val="00311B81"/>
    <w:rsid w:val="00311C1B"/>
    <w:rsid w:val="00311E3C"/>
    <w:rsid w:val="00311E9D"/>
    <w:rsid w:val="0031225F"/>
    <w:rsid w:val="00312864"/>
    <w:rsid w:val="00312CF0"/>
    <w:rsid w:val="00313558"/>
    <w:rsid w:val="0031376E"/>
    <w:rsid w:val="00313E1A"/>
    <w:rsid w:val="00313E48"/>
    <w:rsid w:val="00313E4A"/>
    <w:rsid w:val="00313F9C"/>
    <w:rsid w:val="0031497F"/>
    <w:rsid w:val="00314D01"/>
    <w:rsid w:val="00314E0B"/>
    <w:rsid w:val="00314FD8"/>
    <w:rsid w:val="0031503E"/>
    <w:rsid w:val="00315097"/>
    <w:rsid w:val="0031550C"/>
    <w:rsid w:val="00315C0D"/>
    <w:rsid w:val="00315D44"/>
    <w:rsid w:val="00315F0C"/>
    <w:rsid w:val="0031666E"/>
    <w:rsid w:val="00316710"/>
    <w:rsid w:val="00316A1E"/>
    <w:rsid w:val="00316A41"/>
    <w:rsid w:val="00316B93"/>
    <w:rsid w:val="00317190"/>
    <w:rsid w:val="00317221"/>
    <w:rsid w:val="00317B8D"/>
    <w:rsid w:val="00320098"/>
    <w:rsid w:val="00320906"/>
    <w:rsid w:val="00321368"/>
    <w:rsid w:val="0032157E"/>
    <w:rsid w:val="003216CE"/>
    <w:rsid w:val="003217AE"/>
    <w:rsid w:val="00321902"/>
    <w:rsid w:val="003219AE"/>
    <w:rsid w:val="00321B61"/>
    <w:rsid w:val="00321F73"/>
    <w:rsid w:val="00322837"/>
    <w:rsid w:val="00322DF4"/>
    <w:rsid w:val="0032315E"/>
    <w:rsid w:val="0032343E"/>
    <w:rsid w:val="00323A67"/>
    <w:rsid w:val="003241B8"/>
    <w:rsid w:val="0032424F"/>
    <w:rsid w:val="0032436E"/>
    <w:rsid w:val="003246EC"/>
    <w:rsid w:val="0032486C"/>
    <w:rsid w:val="00324C0C"/>
    <w:rsid w:val="00324C9B"/>
    <w:rsid w:val="00324D78"/>
    <w:rsid w:val="003253EB"/>
    <w:rsid w:val="00325ECD"/>
    <w:rsid w:val="00325FDE"/>
    <w:rsid w:val="003261EA"/>
    <w:rsid w:val="003265BE"/>
    <w:rsid w:val="00326656"/>
    <w:rsid w:val="00326827"/>
    <w:rsid w:val="003268FA"/>
    <w:rsid w:val="00326DC3"/>
    <w:rsid w:val="003302D3"/>
    <w:rsid w:val="00330423"/>
    <w:rsid w:val="0033056B"/>
    <w:rsid w:val="003308A2"/>
    <w:rsid w:val="00330BC7"/>
    <w:rsid w:val="00330EF1"/>
    <w:rsid w:val="003312DA"/>
    <w:rsid w:val="00331B1F"/>
    <w:rsid w:val="00332501"/>
    <w:rsid w:val="0033270E"/>
    <w:rsid w:val="0033289A"/>
    <w:rsid w:val="00332C3E"/>
    <w:rsid w:val="00332FCF"/>
    <w:rsid w:val="003333F7"/>
    <w:rsid w:val="0033348F"/>
    <w:rsid w:val="0033399A"/>
    <w:rsid w:val="00333A31"/>
    <w:rsid w:val="00333C96"/>
    <w:rsid w:val="00333E0E"/>
    <w:rsid w:val="00333FD7"/>
    <w:rsid w:val="00334340"/>
    <w:rsid w:val="00334347"/>
    <w:rsid w:val="00334506"/>
    <w:rsid w:val="00334900"/>
    <w:rsid w:val="00334D3B"/>
    <w:rsid w:val="003350EC"/>
    <w:rsid w:val="00335C2D"/>
    <w:rsid w:val="00335E6F"/>
    <w:rsid w:val="00336477"/>
    <w:rsid w:val="00336B8F"/>
    <w:rsid w:val="0033738E"/>
    <w:rsid w:val="00337413"/>
    <w:rsid w:val="00337935"/>
    <w:rsid w:val="003402D7"/>
    <w:rsid w:val="003402D9"/>
    <w:rsid w:val="00340583"/>
    <w:rsid w:val="00341397"/>
    <w:rsid w:val="00341DA3"/>
    <w:rsid w:val="003421CF"/>
    <w:rsid w:val="003426E1"/>
    <w:rsid w:val="00343E3D"/>
    <w:rsid w:val="00343E5C"/>
    <w:rsid w:val="00343EA5"/>
    <w:rsid w:val="00344347"/>
    <w:rsid w:val="003446DB"/>
    <w:rsid w:val="003448E7"/>
    <w:rsid w:val="00344BBE"/>
    <w:rsid w:val="0034517F"/>
    <w:rsid w:val="003457A3"/>
    <w:rsid w:val="00345B19"/>
    <w:rsid w:val="00345BEB"/>
    <w:rsid w:val="00346277"/>
    <w:rsid w:val="00346722"/>
    <w:rsid w:val="00347058"/>
    <w:rsid w:val="0034766A"/>
    <w:rsid w:val="0034780A"/>
    <w:rsid w:val="0034782B"/>
    <w:rsid w:val="00347A0E"/>
    <w:rsid w:val="00347C20"/>
    <w:rsid w:val="00347D60"/>
    <w:rsid w:val="003500A9"/>
    <w:rsid w:val="003501A4"/>
    <w:rsid w:val="0035033E"/>
    <w:rsid w:val="0035089A"/>
    <w:rsid w:val="0035096F"/>
    <w:rsid w:val="003509F2"/>
    <w:rsid w:val="00350DA0"/>
    <w:rsid w:val="00350DB7"/>
    <w:rsid w:val="0035126B"/>
    <w:rsid w:val="003516A3"/>
    <w:rsid w:val="00352094"/>
    <w:rsid w:val="003527B5"/>
    <w:rsid w:val="00353069"/>
    <w:rsid w:val="003532B8"/>
    <w:rsid w:val="00353632"/>
    <w:rsid w:val="00353942"/>
    <w:rsid w:val="00354702"/>
    <w:rsid w:val="00354A97"/>
    <w:rsid w:val="00354B6D"/>
    <w:rsid w:val="00354FEE"/>
    <w:rsid w:val="003555B5"/>
    <w:rsid w:val="00355631"/>
    <w:rsid w:val="003557EC"/>
    <w:rsid w:val="003559F2"/>
    <w:rsid w:val="00355AC0"/>
    <w:rsid w:val="003563FB"/>
    <w:rsid w:val="00356B41"/>
    <w:rsid w:val="00357797"/>
    <w:rsid w:val="0036005F"/>
    <w:rsid w:val="00360074"/>
    <w:rsid w:val="003606CB"/>
    <w:rsid w:val="0036082D"/>
    <w:rsid w:val="00360900"/>
    <w:rsid w:val="00360FE8"/>
    <w:rsid w:val="00361076"/>
    <w:rsid w:val="00361504"/>
    <w:rsid w:val="003617D7"/>
    <w:rsid w:val="003619DB"/>
    <w:rsid w:val="00361ABF"/>
    <w:rsid w:val="003624C6"/>
    <w:rsid w:val="003627F0"/>
    <w:rsid w:val="00363240"/>
    <w:rsid w:val="003634C2"/>
    <w:rsid w:val="00363B06"/>
    <w:rsid w:val="003653B1"/>
    <w:rsid w:val="0036573C"/>
    <w:rsid w:val="003658ED"/>
    <w:rsid w:val="003660C3"/>
    <w:rsid w:val="0036614F"/>
    <w:rsid w:val="0036619B"/>
    <w:rsid w:val="00366337"/>
    <w:rsid w:val="003666E7"/>
    <w:rsid w:val="00366B6E"/>
    <w:rsid w:val="00367353"/>
    <w:rsid w:val="00367354"/>
    <w:rsid w:val="00367AC7"/>
    <w:rsid w:val="00367FB2"/>
    <w:rsid w:val="00370229"/>
    <w:rsid w:val="0037022B"/>
    <w:rsid w:val="00370245"/>
    <w:rsid w:val="00370763"/>
    <w:rsid w:val="003707BE"/>
    <w:rsid w:val="00370D21"/>
    <w:rsid w:val="00371005"/>
    <w:rsid w:val="003719FA"/>
    <w:rsid w:val="0037210D"/>
    <w:rsid w:val="0037268C"/>
    <w:rsid w:val="003727E1"/>
    <w:rsid w:val="00372E10"/>
    <w:rsid w:val="00373096"/>
    <w:rsid w:val="00373169"/>
    <w:rsid w:val="003734EC"/>
    <w:rsid w:val="003735F8"/>
    <w:rsid w:val="0037390E"/>
    <w:rsid w:val="00373C37"/>
    <w:rsid w:val="00373D98"/>
    <w:rsid w:val="00374E74"/>
    <w:rsid w:val="00374FC2"/>
    <w:rsid w:val="003751BE"/>
    <w:rsid w:val="00375827"/>
    <w:rsid w:val="00375877"/>
    <w:rsid w:val="00375DB1"/>
    <w:rsid w:val="003760B9"/>
    <w:rsid w:val="0037615E"/>
    <w:rsid w:val="0037664C"/>
    <w:rsid w:val="00376A9A"/>
    <w:rsid w:val="003772D5"/>
    <w:rsid w:val="00377975"/>
    <w:rsid w:val="00377D09"/>
    <w:rsid w:val="00377D64"/>
    <w:rsid w:val="00380048"/>
    <w:rsid w:val="00380220"/>
    <w:rsid w:val="00380261"/>
    <w:rsid w:val="00380898"/>
    <w:rsid w:val="00380976"/>
    <w:rsid w:val="00380BEC"/>
    <w:rsid w:val="003811A5"/>
    <w:rsid w:val="00381548"/>
    <w:rsid w:val="0038155E"/>
    <w:rsid w:val="0038175E"/>
    <w:rsid w:val="003826B5"/>
    <w:rsid w:val="00382E20"/>
    <w:rsid w:val="00382F8C"/>
    <w:rsid w:val="003844B5"/>
    <w:rsid w:val="00384B15"/>
    <w:rsid w:val="00384C50"/>
    <w:rsid w:val="0038524A"/>
    <w:rsid w:val="0038586C"/>
    <w:rsid w:val="0038589A"/>
    <w:rsid w:val="0038639E"/>
    <w:rsid w:val="0038651F"/>
    <w:rsid w:val="0038665A"/>
    <w:rsid w:val="0038669D"/>
    <w:rsid w:val="00386E80"/>
    <w:rsid w:val="0038774C"/>
    <w:rsid w:val="0038792C"/>
    <w:rsid w:val="00387B89"/>
    <w:rsid w:val="00387D21"/>
    <w:rsid w:val="00390186"/>
    <w:rsid w:val="00390ADC"/>
    <w:rsid w:val="00391062"/>
    <w:rsid w:val="0039143F"/>
    <w:rsid w:val="00391F5B"/>
    <w:rsid w:val="003921B3"/>
    <w:rsid w:val="0039249D"/>
    <w:rsid w:val="00392A94"/>
    <w:rsid w:val="00392F0D"/>
    <w:rsid w:val="0039337C"/>
    <w:rsid w:val="00393BC5"/>
    <w:rsid w:val="00393F51"/>
    <w:rsid w:val="00394335"/>
    <w:rsid w:val="0039516E"/>
    <w:rsid w:val="00395533"/>
    <w:rsid w:val="00395786"/>
    <w:rsid w:val="0039593D"/>
    <w:rsid w:val="00395D82"/>
    <w:rsid w:val="00395E0F"/>
    <w:rsid w:val="00395E9C"/>
    <w:rsid w:val="00396503"/>
    <w:rsid w:val="003968E2"/>
    <w:rsid w:val="00396934"/>
    <w:rsid w:val="00396A2E"/>
    <w:rsid w:val="00396F13"/>
    <w:rsid w:val="003974F6"/>
    <w:rsid w:val="003977DA"/>
    <w:rsid w:val="00397ADC"/>
    <w:rsid w:val="00397DB5"/>
    <w:rsid w:val="00397E2E"/>
    <w:rsid w:val="00397EF6"/>
    <w:rsid w:val="003A045E"/>
    <w:rsid w:val="003A1906"/>
    <w:rsid w:val="003A1A26"/>
    <w:rsid w:val="003A1FE8"/>
    <w:rsid w:val="003A217F"/>
    <w:rsid w:val="003A254D"/>
    <w:rsid w:val="003A289E"/>
    <w:rsid w:val="003A2A97"/>
    <w:rsid w:val="003A32B4"/>
    <w:rsid w:val="003A3DCE"/>
    <w:rsid w:val="003A3E8B"/>
    <w:rsid w:val="003A44C8"/>
    <w:rsid w:val="003A4531"/>
    <w:rsid w:val="003A46BF"/>
    <w:rsid w:val="003A4F32"/>
    <w:rsid w:val="003A5002"/>
    <w:rsid w:val="003A5132"/>
    <w:rsid w:val="003A677F"/>
    <w:rsid w:val="003A6824"/>
    <w:rsid w:val="003A6965"/>
    <w:rsid w:val="003A6A25"/>
    <w:rsid w:val="003A6F79"/>
    <w:rsid w:val="003A7A9C"/>
    <w:rsid w:val="003A7C63"/>
    <w:rsid w:val="003B0197"/>
    <w:rsid w:val="003B0320"/>
    <w:rsid w:val="003B04B6"/>
    <w:rsid w:val="003B08BB"/>
    <w:rsid w:val="003B0B3F"/>
    <w:rsid w:val="003B1070"/>
    <w:rsid w:val="003B148A"/>
    <w:rsid w:val="003B1B43"/>
    <w:rsid w:val="003B1B49"/>
    <w:rsid w:val="003B299E"/>
    <w:rsid w:val="003B2E76"/>
    <w:rsid w:val="003B331A"/>
    <w:rsid w:val="003B34E0"/>
    <w:rsid w:val="003B34F6"/>
    <w:rsid w:val="003B39A9"/>
    <w:rsid w:val="003B3ACF"/>
    <w:rsid w:val="003B3DBD"/>
    <w:rsid w:val="003B3F10"/>
    <w:rsid w:val="003B407E"/>
    <w:rsid w:val="003B42DE"/>
    <w:rsid w:val="003B4E9B"/>
    <w:rsid w:val="003B5332"/>
    <w:rsid w:val="003B5AF4"/>
    <w:rsid w:val="003B5B07"/>
    <w:rsid w:val="003B5E1F"/>
    <w:rsid w:val="003B60E5"/>
    <w:rsid w:val="003B63D3"/>
    <w:rsid w:val="003B646A"/>
    <w:rsid w:val="003B64ED"/>
    <w:rsid w:val="003B67C6"/>
    <w:rsid w:val="003B68AB"/>
    <w:rsid w:val="003B6BE2"/>
    <w:rsid w:val="003B6CF2"/>
    <w:rsid w:val="003B7632"/>
    <w:rsid w:val="003B7AD1"/>
    <w:rsid w:val="003B7C9C"/>
    <w:rsid w:val="003C01E7"/>
    <w:rsid w:val="003C04C5"/>
    <w:rsid w:val="003C053F"/>
    <w:rsid w:val="003C0742"/>
    <w:rsid w:val="003C077B"/>
    <w:rsid w:val="003C0ABE"/>
    <w:rsid w:val="003C0F10"/>
    <w:rsid w:val="003C1059"/>
    <w:rsid w:val="003C10E2"/>
    <w:rsid w:val="003C1467"/>
    <w:rsid w:val="003C1745"/>
    <w:rsid w:val="003C1867"/>
    <w:rsid w:val="003C1D4B"/>
    <w:rsid w:val="003C2883"/>
    <w:rsid w:val="003C2E44"/>
    <w:rsid w:val="003C3275"/>
    <w:rsid w:val="003C3392"/>
    <w:rsid w:val="003C33E9"/>
    <w:rsid w:val="003C3443"/>
    <w:rsid w:val="003C3890"/>
    <w:rsid w:val="003C3936"/>
    <w:rsid w:val="003C3AF9"/>
    <w:rsid w:val="003C3E88"/>
    <w:rsid w:val="003C4274"/>
    <w:rsid w:val="003C572B"/>
    <w:rsid w:val="003C577F"/>
    <w:rsid w:val="003C5A6F"/>
    <w:rsid w:val="003C5B41"/>
    <w:rsid w:val="003C62C4"/>
    <w:rsid w:val="003C6D69"/>
    <w:rsid w:val="003C6F4F"/>
    <w:rsid w:val="003C7AF0"/>
    <w:rsid w:val="003D001C"/>
    <w:rsid w:val="003D0162"/>
    <w:rsid w:val="003D04CF"/>
    <w:rsid w:val="003D09D8"/>
    <w:rsid w:val="003D0B8F"/>
    <w:rsid w:val="003D1329"/>
    <w:rsid w:val="003D145A"/>
    <w:rsid w:val="003D23D7"/>
    <w:rsid w:val="003D27DC"/>
    <w:rsid w:val="003D284D"/>
    <w:rsid w:val="003D2A0B"/>
    <w:rsid w:val="003D2A28"/>
    <w:rsid w:val="003D2A4A"/>
    <w:rsid w:val="003D2EF2"/>
    <w:rsid w:val="003D333C"/>
    <w:rsid w:val="003D3A5D"/>
    <w:rsid w:val="003D3DDA"/>
    <w:rsid w:val="003D4261"/>
    <w:rsid w:val="003D4331"/>
    <w:rsid w:val="003D496C"/>
    <w:rsid w:val="003D5230"/>
    <w:rsid w:val="003D595B"/>
    <w:rsid w:val="003D71A9"/>
    <w:rsid w:val="003D71C7"/>
    <w:rsid w:val="003D71DF"/>
    <w:rsid w:val="003D75DE"/>
    <w:rsid w:val="003D76AF"/>
    <w:rsid w:val="003D792B"/>
    <w:rsid w:val="003E00FE"/>
    <w:rsid w:val="003E023F"/>
    <w:rsid w:val="003E036D"/>
    <w:rsid w:val="003E0A29"/>
    <w:rsid w:val="003E0DDA"/>
    <w:rsid w:val="003E1F02"/>
    <w:rsid w:val="003E1FF7"/>
    <w:rsid w:val="003E24F7"/>
    <w:rsid w:val="003E2E73"/>
    <w:rsid w:val="003E305D"/>
    <w:rsid w:val="003E3242"/>
    <w:rsid w:val="003E3902"/>
    <w:rsid w:val="003E3C6D"/>
    <w:rsid w:val="003E46E2"/>
    <w:rsid w:val="003E542D"/>
    <w:rsid w:val="003E62AD"/>
    <w:rsid w:val="003E6577"/>
    <w:rsid w:val="003E6876"/>
    <w:rsid w:val="003E6E16"/>
    <w:rsid w:val="003E7015"/>
    <w:rsid w:val="003E7079"/>
    <w:rsid w:val="003E7997"/>
    <w:rsid w:val="003E7C2F"/>
    <w:rsid w:val="003E7DB1"/>
    <w:rsid w:val="003E7FFA"/>
    <w:rsid w:val="003F033C"/>
    <w:rsid w:val="003F04B1"/>
    <w:rsid w:val="003F094F"/>
    <w:rsid w:val="003F0981"/>
    <w:rsid w:val="003F09A9"/>
    <w:rsid w:val="003F0B51"/>
    <w:rsid w:val="003F1364"/>
    <w:rsid w:val="003F159E"/>
    <w:rsid w:val="003F1639"/>
    <w:rsid w:val="003F1B55"/>
    <w:rsid w:val="003F245A"/>
    <w:rsid w:val="003F2709"/>
    <w:rsid w:val="003F2774"/>
    <w:rsid w:val="003F2A5C"/>
    <w:rsid w:val="003F2B11"/>
    <w:rsid w:val="003F2C6E"/>
    <w:rsid w:val="003F2D88"/>
    <w:rsid w:val="003F2D89"/>
    <w:rsid w:val="003F3AC9"/>
    <w:rsid w:val="003F3DE7"/>
    <w:rsid w:val="003F4232"/>
    <w:rsid w:val="003F4932"/>
    <w:rsid w:val="003F4C55"/>
    <w:rsid w:val="003F4E27"/>
    <w:rsid w:val="003F5172"/>
    <w:rsid w:val="003F519F"/>
    <w:rsid w:val="003F52D2"/>
    <w:rsid w:val="003F5655"/>
    <w:rsid w:val="003F58DC"/>
    <w:rsid w:val="003F58F3"/>
    <w:rsid w:val="003F5AF3"/>
    <w:rsid w:val="003F7843"/>
    <w:rsid w:val="004001D1"/>
    <w:rsid w:val="00400418"/>
    <w:rsid w:val="00400543"/>
    <w:rsid w:val="004013C8"/>
    <w:rsid w:val="004014AC"/>
    <w:rsid w:val="00401821"/>
    <w:rsid w:val="00401A11"/>
    <w:rsid w:val="00401CBE"/>
    <w:rsid w:val="00401D1F"/>
    <w:rsid w:val="00402078"/>
    <w:rsid w:val="004022B6"/>
    <w:rsid w:val="0040254A"/>
    <w:rsid w:val="00402BA5"/>
    <w:rsid w:val="004030C2"/>
    <w:rsid w:val="00403DAA"/>
    <w:rsid w:val="00404204"/>
    <w:rsid w:val="004043BF"/>
    <w:rsid w:val="00404430"/>
    <w:rsid w:val="004045E3"/>
    <w:rsid w:val="0040486E"/>
    <w:rsid w:val="00404EE6"/>
    <w:rsid w:val="004056C6"/>
    <w:rsid w:val="00405887"/>
    <w:rsid w:val="00405A1C"/>
    <w:rsid w:val="00405B6B"/>
    <w:rsid w:val="00405C64"/>
    <w:rsid w:val="00405D5C"/>
    <w:rsid w:val="00406180"/>
    <w:rsid w:val="00406261"/>
    <w:rsid w:val="004069EF"/>
    <w:rsid w:val="004071E5"/>
    <w:rsid w:val="00407885"/>
    <w:rsid w:val="00407B05"/>
    <w:rsid w:val="00407C98"/>
    <w:rsid w:val="0041004B"/>
    <w:rsid w:val="00410963"/>
    <w:rsid w:val="00410A6F"/>
    <w:rsid w:val="0041140E"/>
    <w:rsid w:val="004119E0"/>
    <w:rsid w:val="00412E1A"/>
    <w:rsid w:val="00413299"/>
    <w:rsid w:val="00413FFF"/>
    <w:rsid w:val="0041455F"/>
    <w:rsid w:val="004145E0"/>
    <w:rsid w:val="004149F7"/>
    <w:rsid w:val="00414D54"/>
    <w:rsid w:val="00415676"/>
    <w:rsid w:val="004158A5"/>
    <w:rsid w:val="00415DCA"/>
    <w:rsid w:val="00416023"/>
    <w:rsid w:val="00416078"/>
    <w:rsid w:val="00416651"/>
    <w:rsid w:val="004169E3"/>
    <w:rsid w:val="004169F3"/>
    <w:rsid w:val="00416A13"/>
    <w:rsid w:val="00417394"/>
    <w:rsid w:val="00417696"/>
    <w:rsid w:val="00417B2B"/>
    <w:rsid w:val="00420926"/>
    <w:rsid w:val="00420C43"/>
    <w:rsid w:val="0042156C"/>
    <w:rsid w:val="00421FB2"/>
    <w:rsid w:val="00422406"/>
    <w:rsid w:val="00422932"/>
    <w:rsid w:val="00422CF6"/>
    <w:rsid w:val="004232AE"/>
    <w:rsid w:val="00423F58"/>
    <w:rsid w:val="00423FE3"/>
    <w:rsid w:val="00424521"/>
    <w:rsid w:val="00424A78"/>
    <w:rsid w:val="004250B8"/>
    <w:rsid w:val="00425E23"/>
    <w:rsid w:val="0042664F"/>
    <w:rsid w:val="004269C8"/>
    <w:rsid w:val="00426CFA"/>
    <w:rsid w:val="00426E3F"/>
    <w:rsid w:val="00427278"/>
    <w:rsid w:val="00427555"/>
    <w:rsid w:val="00427A80"/>
    <w:rsid w:val="00427FAA"/>
    <w:rsid w:val="004301FD"/>
    <w:rsid w:val="004302DE"/>
    <w:rsid w:val="0043095E"/>
    <w:rsid w:val="00430A85"/>
    <w:rsid w:val="00430D64"/>
    <w:rsid w:val="00430F97"/>
    <w:rsid w:val="004312A4"/>
    <w:rsid w:val="004318BB"/>
    <w:rsid w:val="00431E11"/>
    <w:rsid w:val="00432079"/>
    <w:rsid w:val="004322F6"/>
    <w:rsid w:val="004324C3"/>
    <w:rsid w:val="0043376D"/>
    <w:rsid w:val="004339AD"/>
    <w:rsid w:val="004339BD"/>
    <w:rsid w:val="00433B23"/>
    <w:rsid w:val="00433D10"/>
    <w:rsid w:val="00433D3B"/>
    <w:rsid w:val="00433E57"/>
    <w:rsid w:val="00433E60"/>
    <w:rsid w:val="004343F2"/>
    <w:rsid w:val="004346F3"/>
    <w:rsid w:val="00434A2C"/>
    <w:rsid w:val="00434E7A"/>
    <w:rsid w:val="00435184"/>
    <w:rsid w:val="00435240"/>
    <w:rsid w:val="00435B48"/>
    <w:rsid w:val="00436169"/>
    <w:rsid w:val="00436240"/>
    <w:rsid w:val="0043647B"/>
    <w:rsid w:val="00436569"/>
    <w:rsid w:val="004368A6"/>
    <w:rsid w:val="0043697F"/>
    <w:rsid w:val="00436D56"/>
    <w:rsid w:val="00436E2F"/>
    <w:rsid w:val="00437AC7"/>
    <w:rsid w:val="00437BAD"/>
    <w:rsid w:val="00437E32"/>
    <w:rsid w:val="004402FC"/>
    <w:rsid w:val="00440787"/>
    <w:rsid w:val="00440E82"/>
    <w:rsid w:val="00440FCA"/>
    <w:rsid w:val="004411C1"/>
    <w:rsid w:val="004420F5"/>
    <w:rsid w:val="004423B1"/>
    <w:rsid w:val="004425A5"/>
    <w:rsid w:val="004429E8"/>
    <w:rsid w:val="00443097"/>
    <w:rsid w:val="00443439"/>
    <w:rsid w:val="00443622"/>
    <w:rsid w:val="00443A4B"/>
    <w:rsid w:val="004443DA"/>
    <w:rsid w:val="0044459E"/>
    <w:rsid w:val="00444CE6"/>
    <w:rsid w:val="00444D96"/>
    <w:rsid w:val="004453EF"/>
    <w:rsid w:val="00445536"/>
    <w:rsid w:val="0044567F"/>
    <w:rsid w:val="0044568B"/>
    <w:rsid w:val="00445D79"/>
    <w:rsid w:val="0044665A"/>
    <w:rsid w:val="00446751"/>
    <w:rsid w:val="00446843"/>
    <w:rsid w:val="0044691F"/>
    <w:rsid w:val="00446B9B"/>
    <w:rsid w:val="00447782"/>
    <w:rsid w:val="00447B2F"/>
    <w:rsid w:val="00447D33"/>
    <w:rsid w:val="00447D39"/>
    <w:rsid w:val="0045003E"/>
    <w:rsid w:val="0045026E"/>
    <w:rsid w:val="00450517"/>
    <w:rsid w:val="00450D0D"/>
    <w:rsid w:val="00450F21"/>
    <w:rsid w:val="00451054"/>
    <w:rsid w:val="00451584"/>
    <w:rsid w:val="00451CE6"/>
    <w:rsid w:val="00451F90"/>
    <w:rsid w:val="00452857"/>
    <w:rsid w:val="00452907"/>
    <w:rsid w:val="0045298C"/>
    <w:rsid w:val="00453912"/>
    <w:rsid w:val="00454E1E"/>
    <w:rsid w:val="00454F04"/>
    <w:rsid w:val="00455167"/>
    <w:rsid w:val="00455507"/>
    <w:rsid w:val="004555F1"/>
    <w:rsid w:val="00455756"/>
    <w:rsid w:val="00455B9B"/>
    <w:rsid w:val="00456470"/>
    <w:rsid w:val="00456E0F"/>
    <w:rsid w:val="004572FE"/>
    <w:rsid w:val="0045799F"/>
    <w:rsid w:val="0046010E"/>
    <w:rsid w:val="004603CC"/>
    <w:rsid w:val="00460B25"/>
    <w:rsid w:val="00460DE1"/>
    <w:rsid w:val="00460EC0"/>
    <w:rsid w:val="0046152E"/>
    <w:rsid w:val="00461709"/>
    <w:rsid w:val="00461BA7"/>
    <w:rsid w:val="00461CB9"/>
    <w:rsid w:val="00461D31"/>
    <w:rsid w:val="00462804"/>
    <w:rsid w:val="00462838"/>
    <w:rsid w:val="00462EB5"/>
    <w:rsid w:val="00463214"/>
    <w:rsid w:val="00463227"/>
    <w:rsid w:val="004643F6"/>
    <w:rsid w:val="00464455"/>
    <w:rsid w:val="00464BFE"/>
    <w:rsid w:val="00465602"/>
    <w:rsid w:val="004659FE"/>
    <w:rsid w:val="00465E31"/>
    <w:rsid w:val="00465E44"/>
    <w:rsid w:val="0046605F"/>
    <w:rsid w:val="0046607A"/>
    <w:rsid w:val="0046614B"/>
    <w:rsid w:val="004665B2"/>
    <w:rsid w:val="0046662A"/>
    <w:rsid w:val="00466A35"/>
    <w:rsid w:val="00466A3F"/>
    <w:rsid w:val="00466B1A"/>
    <w:rsid w:val="00466C4F"/>
    <w:rsid w:val="004678F3"/>
    <w:rsid w:val="00467AF0"/>
    <w:rsid w:val="00467C2A"/>
    <w:rsid w:val="00470203"/>
    <w:rsid w:val="00470345"/>
    <w:rsid w:val="004705AA"/>
    <w:rsid w:val="00470C09"/>
    <w:rsid w:val="00470DBD"/>
    <w:rsid w:val="00471153"/>
    <w:rsid w:val="00471281"/>
    <w:rsid w:val="00471C19"/>
    <w:rsid w:val="00471C99"/>
    <w:rsid w:val="00471F6C"/>
    <w:rsid w:val="004724BA"/>
    <w:rsid w:val="00472A97"/>
    <w:rsid w:val="00472DD5"/>
    <w:rsid w:val="0047304C"/>
    <w:rsid w:val="004737DB"/>
    <w:rsid w:val="00474C21"/>
    <w:rsid w:val="0047506E"/>
    <w:rsid w:val="0047529D"/>
    <w:rsid w:val="00475552"/>
    <w:rsid w:val="004755AA"/>
    <w:rsid w:val="00475ED8"/>
    <w:rsid w:val="0047632A"/>
    <w:rsid w:val="0047683B"/>
    <w:rsid w:val="00476A4D"/>
    <w:rsid w:val="00476D2C"/>
    <w:rsid w:val="00476E9F"/>
    <w:rsid w:val="0047710B"/>
    <w:rsid w:val="004771BD"/>
    <w:rsid w:val="004771EA"/>
    <w:rsid w:val="004778F4"/>
    <w:rsid w:val="00477ABD"/>
    <w:rsid w:val="00477CBC"/>
    <w:rsid w:val="00477F6E"/>
    <w:rsid w:val="00480031"/>
    <w:rsid w:val="004800A6"/>
    <w:rsid w:val="004806E4"/>
    <w:rsid w:val="0048090A"/>
    <w:rsid w:val="00480D7C"/>
    <w:rsid w:val="00480D8B"/>
    <w:rsid w:val="004811CC"/>
    <w:rsid w:val="00481915"/>
    <w:rsid w:val="004821A7"/>
    <w:rsid w:val="00482411"/>
    <w:rsid w:val="0048287B"/>
    <w:rsid w:val="00482D3B"/>
    <w:rsid w:val="00482DB9"/>
    <w:rsid w:val="004831BB"/>
    <w:rsid w:val="004839D3"/>
    <w:rsid w:val="00483F82"/>
    <w:rsid w:val="00484084"/>
    <w:rsid w:val="00484ACB"/>
    <w:rsid w:val="00484F6F"/>
    <w:rsid w:val="0048507A"/>
    <w:rsid w:val="004852C1"/>
    <w:rsid w:val="00485366"/>
    <w:rsid w:val="0048548D"/>
    <w:rsid w:val="004858C8"/>
    <w:rsid w:val="00486028"/>
    <w:rsid w:val="004862E1"/>
    <w:rsid w:val="004865C0"/>
    <w:rsid w:val="004868E1"/>
    <w:rsid w:val="00486913"/>
    <w:rsid w:val="004869C0"/>
    <w:rsid w:val="00486E89"/>
    <w:rsid w:val="004871E7"/>
    <w:rsid w:val="004878F3"/>
    <w:rsid w:val="004901EE"/>
    <w:rsid w:val="004904DA"/>
    <w:rsid w:val="004905CD"/>
    <w:rsid w:val="00490633"/>
    <w:rsid w:val="00490C40"/>
    <w:rsid w:val="0049176D"/>
    <w:rsid w:val="004921E6"/>
    <w:rsid w:val="0049258A"/>
    <w:rsid w:val="004929E4"/>
    <w:rsid w:val="00492F0D"/>
    <w:rsid w:val="00492FD9"/>
    <w:rsid w:val="00493863"/>
    <w:rsid w:val="00493BE9"/>
    <w:rsid w:val="00493F59"/>
    <w:rsid w:val="00494053"/>
    <w:rsid w:val="004941F0"/>
    <w:rsid w:val="00494980"/>
    <w:rsid w:val="004949B4"/>
    <w:rsid w:val="0049515E"/>
    <w:rsid w:val="0049559D"/>
    <w:rsid w:val="00495BF0"/>
    <w:rsid w:val="0049694A"/>
    <w:rsid w:val="00496C14"/>
    <w:rsid w:val="00496C2D"/>
    <w:rsid w:val="00496DAF"/>
    <w:rsid w:val="004977FE"/>
    <w:rsid w:val="004978D5"/>
    <w:rsid w:val="00497976"/>
    <w:rsid w:val="00497CC9"/>
    <w:rsid w:val="004A0870"/>
    <w:rsid w:val="004A0F89"/>
    <w:rsid w:val="004A0FC9"/>
    <w:rsid w:val="004A1439"/>
    <w:rsid w:val="004A1738"/>
    <w:rsid w:val="004A20AD"/>
    <w:rsid w:val="004A28E8"/>
    <w:rsid w:val="004A2DFB"/>
    <w:rsid w:val="004A335B"/>
    <w:rsid w:val="004A3989"/>
    <w:rsid w:val="004A3A06"/>
    <w:rsid w:val="004A4210"/>
    <w:rsid w:val="004A43B7"/>
    <w:rsid w:val="004A47C9"/>
    <w:rsid w:val="004A4C91"/>
    <w:rsid w:val="004A4E84"/>
    <w:rsid w:val="004A55AF"/>
    <w:rsid w:val="004A6200"/>
    <w:rsid w:val="004A75BC"/>
    <w:rsid w:val="004A7C0C"/>
    <w:rsid w:val="004B0241"/>
    <w:rsid w:val="004B0914"/>
    <w:rsid w:val="004B0E55"/>
    <w:rsid w:val="004B146F"/>
    <w:rsid w:val="004B14F8"/>
    <w:rsid w:val="004B16EA"/>
    <w:rsid w:val="004B1D7E"/>
    <w:rsid w:val="004B1D82"/>
    <w:rsid w:val="004B1FFD"/>
    <w:rsid w:val="004B225A"/>
    <w:rsid w:val="004B233D"/>
    <w:rsid w:val="004B28D3"/>
    <w:rsid w:val="004B2AC1"/>
    <w:rsid w:val="004B3139"/>
    <w:rsid w:val="004B3868"/>
    <w:rsid w:val="004B3B1A"/>
    <w:rsid w:val="004B4265"/>
    <w:rsid w:val="004B474C"/>
    <w:rsid w:val="004B4F6B"/>
    <w:rsid w:val="004B548D"/>
    <w:rsid w:val="004B562F"/>
    <w:rsid w:val="004B5889"/>
    <w:rsid w:val="004B609D"/>
    <w:rsid w:val="004B676A"/>
    <w:rsid w:val="004B6793"/>
    <w:rsid w:val="004B6BBF"/>
    <w:rsid w:val="004B6FD8"/>
    <w:rsid w:val="004B70BC"/>
    <w:rsid w:val="004B7257"/>
    <w:rsid w:val="004C0336"/>
    <w:rsid w:val="004C0AF5"/>
    <w:rsid w:val="004C0D9A"/>
    <w:rsid w:val="004C18E7"/>
    <w:rsid w:val="004C191B"/>
    <w:rsid w:val="004C19D1"/>
    <w:rsid w:val="004C1A7F"/>
    <w:rsid w:val="004C1CB3"/>
    <w:rsid w:val="004C21FA"/>
    <w:rsid w:val="004C24F9"/>
    <w:rsid w:val="004C25B8"/>
    <w:rsid w:val="004C264E"/>
    <w:rsid w:val="004C27D4"/>
    <w:rsid w:val="004C2B33"/>
    <w:rsid w:val="004C3276"/>
    <w:rsid w:val="004C4565"/>
    <w:rsid w:val="004C4934"/>
    <w:rsid w:val="004C4F43"/>
    <w:rsid w:val="004C502B"/>
    <w:rsid w:val="004C5DF1"/>
    <w:rsid w:val="004C62B8"/>
    <w:rsid w:val="004C6848"/>
    <w:rsid w:val="004C6B15"/>
    <w:rsid w:val="004C6B39"/>
    <w:rsid w:val="004C7C13"/>
    <w:rsid w:val="004C7DAA"/>
    <w:rsid w:val="004C7FB5"/>
    <w:rsid w:val="004D0282"/>
    <w:rsid w:val="004D0374"/>
    <w:rsid w:val="004D04D7"/>
    <w:rsid w:val="004D072F"/>
    <w:rsid w:val="004D0807"/>
    <w:rsid w:val="004D0C80"/>
    <w:rsid w:val="004D0D7D"/>
    <w:rsid w:val="004D0E84"/>
    <w:rsid w:val="004D0F9F"/>
    <w:rsid w:val="004D10ED"/>
    <w:rsid w:val="004D1BEE"/>
    <w:rsid w:val="004D245B"/>
    <w:rsid w:val="004D2491"/>
    <w:rsid w:val="004D265B"/>
    <w:rsid w:val="004D2D44"/>
    <w:rsid w:val="004D2DC0"/>
    <w:rsid w:val="004D2F86"/>
    <w:rsid w:val="004D32A7"/>
    <w:rsid w:val="004D3666"/>
    <w:rsid w:val="004D36E7"/>
    <w:rsid w:val="004D39D9"/>
    <w:rsid w:val="004D3A71"/>
    <w:rsid w:val="004D3A9A"/>
    <w:rsid w:val="004D43CF"/>
    <w:rsid w:val="004D48AE"/>
    <w:rsid w:val="004D4DF9"/>
    <w:rsid w:val="004D5526"/>
    <w:rsid w:val="004D563D"/>
    <w:rsid w:val="004D64F4"/>
    <w:rsid w:val="004D6700"/>
    <w:rsid w:val="004D67A4"/>
    <w:rsid w:val="004D6D9A"/>
    <w:rsid w:val="004D6E80"/>
    <w:rsid w:val="004D6F45"/>
    <w:rsid w:val="004D7143"/>
    <w:rsid w:val="004D757F"/>
    <w:rsid w:val="004D7680"/>
    <w:rsid w:val="004D773D"/>
    <w:rsid w:val="004E040C"/>
    <w:rsid w:val="004E048C"/>
    <w:rsid w:val="004E0FF0"/>
    <w:rsid w:val="004E1361"/>
    <w:rsid w:val="004E16EF"/>
    <w:rsid w:val="004E175A"/>
    <w:rsid w:val="004E195C"/>
    <w:rsid w:val="004E1BB2"/>
    <w:rsid w:val="004E1DF1"/>
    <w:rsid w:val="004E289E"/>
    <w:rsid w:val="004E2AAF"/>
    <w:rsid w:val="004E2B73"/>
    <w:rsid w:val="004E3CE3"/>
    <w:rsid w:val="004E3E84"/>
    <w:rsid w:val="004E3F52"/>
    <w:rsid w:val="004E3F96"/>
    <w:rsid w:val="004E4A15"/>
    <w:rsid w:val="004E4B09"/>
    <w:rsid w:val="004E4B27"/>
    <w:rsid w:val="004E5866"/>
    <w:rsid w:val="004E5967"/>
    <w:rsid w:val="004E601D"/>
    <w:rsid w:val="004E6033"/>
    <w:rsid w:val="004E6667"/>
    <w:rsid w:val="004E6833"/>
    <w:rsid w:val="004E6F33"/>
    <w:rsid w:val="004E7572"/>
    <w:rsid w:val="004E7925"/>
    <w:rsid w:val="004E7A0D"/>
    <w:rsid w:val="004E7AEC"/>
    <w:rsid w:val="004F014E"/>
    <w:rsid w:val="004F022B"/>
    <w:rsid w:val="004F0332"/>
    <w:rsid w:val="004F07E7"/>
    <w:rsid w:val="004F0A16"/>
    <w:rsid w:val="004F0A24"/>
    <w:rsid w:val="004F1032"/>
    <w:rsid w:val="004F120A"/>
    <w:rsid w:val="004F2AC1"/>
    <w:rsid w:val="004F3413"/>
    <w:rsid w:val="004F34F4"/>
    <w:rsid w:val="004F3535"/>
    <w:rsid w:val="004F35E9"/>
    <w:rsid w:val="004F39F6"/>
    <w:rsid w:val="004F3FF3"/>
    <w:rsid w:val="004F4135"/>
    <w:rsid w:val="004F415B"/>
    <w:rsid w:val="004F4720"/>
    <w:rsid w:val="004F4B1E"/>
    <w:rsid w:val="004F54FA"/>
    <w:rsid w:val="004F5C0D"/>
    <w:rsid w:val="004F5F3C"/>
    <w:rsid w:val="004F6165"/>
    <w:rsid w:val="004F617E"/>
    <w:rsid w:val="004F6895"/>
    <w:rsid w:val="004F69FD"/>
    <w:rsid w:val="004F6B01"/>
    <w:rsid w:val="004F70D4"/>
    <w:rsid w:val="004F711A"/>
    <w:rsid w:val="004F732E"/>
    <w:rsid w:val="004F7788"/>
    <w:rsid w:val="004F77A5"/>
    <w:rsid w:val="004F7869"/>
    <w:rsid w:val="004F79D0"/>
    <w:rsid w:val="004F79F1"/>
    <w:rsid w:val="004F7C22"/>
    <w:rsid w:val="00500497"/>
    <w:rsid w:val="0050074C"/>
    <w:rsid w:val="00500F53"/>
    <w:rsid w:val="005013E1"/>
    <w:rsid w:val="00501877"/>
    <w:rsid w:val="0050197B"/>
    <w:rsid w:val="00501B85"/>
    <w:rsid w:val="00501F07"/>
    <w:rsid w:val="0050205E"/>
    <w:rsid w:val="005023CF"/>
    <w:rsid w:val="0050275B"/>
    <w:rsid w:val="005029E3"/>
    <w:rsid w:val="00502B8E"/>
    <w:rsid w:val="00503513"/>
    <w:rsid w:val="00504542"/>
    <w:rsid w:val="00504AC8"/>
    <w:rsid w:val="00505ACC"/>
    <w:rsid w:val="00505C6E"/>
    <w:rsid w:val="00505DEC"/>
    <w:rsid w:val="00506114"/>
    <w:rsid w:val="0050615A"/>
    <w:rsid w:val="00507230"/>
    <w:rsid w:val="005075E5"/>
    <w:rsid w:val="0050760A"/>
    <w:rsid w:val="00507FA4"/>
    <w:rsid w:val="00510033"/>
    <w:rsid w:val="0051003C"/>
    <w:rsid w:val="00510342"/>
    <w:rsid w:val="00510367"/>
    <w:rsid w:val="0051056A"/>
    <w:rsid w:val="005109BB"/>
    <w:rsid w:val="00510A44"/>
    <w:rsid w:val="00510C53"/>
    <w:rsid w:val="00510F50"/>
    <w:rsid w:val="0051159E"/>
    <w:rsid w:val="005115B9"/>
    <w:rsid w:val="00511DD2"/>
    <w:rsid w:val="00511EBC"/>
    <w:rsid w:val="0051229B"/>
    <w:rsid w:val="00512AC0"/>
    <w:rsid w:val="00512B4C"/>
    <w:rsid w:val="00513532"/>
    <w:rsid w:val="005142AA"/>
    <w:rsid w:val="005143AC"/>
    <w:rsid w:val="005145E4"/>
    <w:rsid w:val="0051482E"/>
    <w:rsid w:val="0051483B"/>
    <w:rsid w:val="00514BB7"/>
    <w:rsid w:val="00514C60"/>
    <w:rsid w:val="005152FF"/>
    <w:rsid w:val="005159EE"/>
    <w:rsid w:val="00515BAD"/>
    <w:rsid w:val="00515C62"/>
    <w:rsid w:val="00515FD5"/>
    <w:rsid w:val="005173D9"/>
    <w:rsid w:val="00517C3A"/>
    <w:rsid w:val="00517C5B"/>
    <w:rsid w:val="00517C96"/>
    <w:rsid w:val="00520283"/>
    <w:rsid w:val="005203D0"/>
    <w:rsid w:val="005207A1"/>
    <w:rsid w:val="00520AE0"/>
    <w:rsid w:val="00520D97"/>
    <w:rsid w:val="0052114A"/>
    <w:rsid w:val="00521229"/>
    <w:rsid w:val="0052194D"/>
    <w:rsid w:val="00521AAF"/>
    <w:rsid w:val="00521B43"/>
    <w:rsid w:val="00521B49"/>
    <w:rsid w:val="00521C8D"/>
    <w:rsid w:val="00521DF8"/>
    <w:rsid w:val="00521DFD"/>
    <w:rsid w:val="0052278A"/>
    <w:rsid w:val="00523704"/>
    <w:rsid w:val="00523D41"/>
    <w:rsid w:val="00523D53"/>
    <w:rsid w:val="00523F1B"/>
    <w:rsid w:val="005245EC"/>
    <w:rsid w:val="005246F9"/>
    <w:rsid w:val="0052488D"/>
    <w:rsid w:val="005248A9"/>
    <w:rsid w:val="00525271"/>
    <w:rsid w:val="005253FA"/>
    <w:rsid w:val="005256C4"/>
    <w:rsid w:val="00525754"/>
    <w:rsid w:val="00525795"/>
    <w:rsid w:val="00525E75"/>
    <w:rsid w:val="0052625D"/>
    <w:rsid w:val="005266FB"/>
    <w:rsid w:val="00526A8E"/>
    <w:rsid w:val="00526F2C"/>
    <w:rsid w:val="00526F97"/>
    <w:rsid w:val="005274A8"/>
    <w:rsid w:val="005278FF"/>
    <w:rsid w:val="00527A8B"/>
    <w:rsid w:val="00527DB1"/>
    <w:rsid w:val="005305E3"/>
    <w:rsid w:val="00530BC5"/>
    <w:rsid w:val="00530F4C"/>
    <w:rsid w:val="0053136B"/>
    <w:rsid w:val="00531D85"/>
    <w:rsid w:val="005321AE"/>
    <w:rsid w:val="0053220D"/>
    <w:rsid w:val="00532CA0"/>
    <w:rsid w:val="00532F77"/>
    <w:rsid w:val="00532FB6"/>
    <w:rsid w:val="005332D9"/>
    <w:rsid w:val="00533950"/>
    <w:rsid w:val="005343F7"/>
    <w:rsid w:val="005345C2"/>
    <w:rsid w:val="005345DA"/>
    <w:rsid w:val="00534BB4"/>
    <w:rsid w:val="00534C02"/>
    <w:rsid w:val="00534C7A"/>
    <w:rsid w:val="00534E57"/>
    <w:rsid w:val="00534FE0"/>
    <w:rsid w:val="005350B5"/>
    <w:rsid w:val="005351ED"/>
    <w:rsid w:val="00535642"/>
    <w:rsid w:val="0053577A"/>
    <w:rsid w:val="0053585F"/>
    <w:rsid w:val="00535904"/>
    <w:rsid w:val="00535D35"/>
    <w:rsid w:val="00535E0E"/>
    <w:rsid w:val="005363CB"/>
    <w:rsid w:val="005367C1"/>
    <w:rsid w:val="00536E53"/>
    <w:rsid w:val="005371B3"/>
    <w:rsid w:val="0053746C"/>
    <w:rsid w:val="0053778F"/>
    <w:rsid w:val="00537EDE"/>
    <w:rsid w:val="0054096F"/>
    <w:rsid w:val="00540A86"/>
    <w:rsid w:val="005415D3"/>
    <w:rsid w:val="00541D88"/>
    <w:rsid w:val="00542079"/>
    <w:rsid w:val="0054299E"/>
    <w:rsid w:val="00542BCC"/>
    <w:rsid w:val="005431A1"/>
    <w:rsid w:val="00543474"/>
    <w:rsid w:val="005434B9"/>
    <w:rsid w:val="00543561"/>
    <w:rsid w:val="0054360C"/>
    <w:rsid w:val="005437CB"/>
    <w:rsid w:val="005438A9"/>
    <w:rsid w:val="0054429D"/>
    <w:rsid w:val="00544543"/>
    <w:rsid w:val="005445D5"/>
    <w:rsid w:val="00544774"/>
    <w:rsid w:val="00544AAD"/>
    <w:rsid w:val="005456D5"/>
    <w:rsid w:val="00545B29"/>
    <w:rsid w:val="00545B83"/>
    <w:rsid w:val="00545D7C"/>
    <w:rsid w:val="00546116"/>
    <w:rsid w:val="0054668E"/>
    <w:rsid w:val="0054734D"/>
    <w:rsid w:val="00547A3E"/>
    <w:rsid w:val="005506E8"/>
    <w:rsid w:val="005506F5"/>
    <w:rsid w:val="00550994"/>
    <w:rsid w:val="005509DE"/>
    <w:rsid w:val="00550F32"/>
    <w:rsid w:val="005511A2"/>
    <w:rsid w:val="00551550"/>
    <w:rsid w:val="00551591"/>
    <w:rsid w:val="00551A6E"/>
    <w:rsid w:val="00551C3F"/>
    <w:rsid w:val="005523D0"/>
    <w:rsid w:val="00552C64"/>
    <w:rsid w:val="005532D8"/>
    <w:rsid w:val="00553C78"/>
    <w:rsid w:val="00553DB8"/>
    <w:rsid w:val="00554407"/>
    <w:rsid w:val="0055454E"/>
    <w:rsid w:val="0055477C"/>
    <w:rsid w:val="00554872"/>
    <w:rsid w:val="0055602B"/>
    <w:rsid w:val="005562B9"/>
    <w:rsid w:val="0055638D"/>
    <w:rsid w:val="00556920"/>
    <w:rsid w:val="00557018"/>
    <w:rsid w:val="0055723B"/>
    <w:rsid w:val="00557ABB"/>
    <w:rsid w:val="00557BC8"/>
    <w:rsid w:val="00557E7E"/>
    <w:rsid w:val="00560157"/>
    <w:rsid w:val="00560293"/>
    <w:rsid w:val="005607A3"/>
    <w:rsid w:val="00560B2F"/>
    <w:rsid w:val="00560E18"/>
    <w:rsid w:val="005613BA"/>
    <w:rsid w:val="00561CF1"/>
    <w:rsid w:val="00561E61"/>
    <w:rsid w:val="00562071"/>
    <w:rsid w:val="0056215B"/>
    <w:rsid w:val="00562181"/>
    <w:rsid w:val="005626E4"/>
    <w:rsid w:val="00563269"/>
    <w:rsid w:val="00563AAA"/>
    <w:rsid w:val="00563C38"/>
    <w:rsid w:val="00563DBE"/>
    <w:rsid w:val="00564435"/>
    <w:rsid w:val="00564540"/>
    <w:rsid w:val="00564CB9"/>
    <w:rsid w:val="00565348"/>
    <w:rsid w:val="005653A8"/>
    <w:rsid w:val="00565CD3"/>
    <w:rsid w:val="00565F9F"/>
    <w:rsid w:val="0056638D"/>
    <w:rsid w:val="00566410"/>
    <w:rsid w:val="005667A7"/>
    <w:rsid w:val="00566DA2"/>
    <w:rsid w:val="00566FEB"/>
    <w:rsid w:val="00567523"/>
    <w:rsid w:val="00567586"/>
    <w:rsid w:val="00567DAE"/>
    <w:rsid w:val="00567DD3"/>
    <w:rsid w:val="00570046"/>
    <w:rsid w:val="005702C0"/>
    <w:rsid w:val="0057036D"/>
    <w:rsid w:val="0057050A"/>
    <w:rsid w:val="005706BA"/>
    <w:rsid w:val="00571019"/>
    <w:rsid w:val="005714F8"/>
    <w:rsid w:val="0057228B"/>
    <w:rsid w:val="0057254C"/>
    <w:rsid w:val="00572876"/>
    <w:rsid w:val="00572B6A"/>
    <w:rsid w:val="00572BD8"/>
    <w:rsid w:val="00572DEB"/>
    <w:rsid w:val="00573817"/>
    <w:rsid w:val="00573CB4"/>
    <w:rsid w:val="00573E09"/>
    <w:rsid w:val="00573E87"/>
    <w:rsid w:val="00573FFA"/>
    <w:rsid w:val="00574C51"/>
    <w:rsid w:val="00575082"/>
    <w:rsid w:val="00575A75"/>
    <w:rsid w:val="00575AB9"/>
    <w:rsid w:val="00576117"/>
    <w:rsid w:val="005761DF"/>
    <w:rsid w:val="005762B5"/>
    <w:rsid w:val="00576545"/>
    <w:rsid w:val="00576A10"/>
    <w:rsid w:val="00576F0C"/>
    <w:rsid w:val="00577137"/>
    <w:rsid w:val="005774CB"/>
    <w:rsid w:val="00577712"/>
    <w:rsid w:val="005778D5"/>
    <w:rsid w:val="00577D8C"/>
    <w:rsid w:val="0058000F"/>
    <w:rsid w:val="00580030"/>
    <w:rsid w:val="00580286"/>
    <w:rsid w:val="0058036D"/>
    <w:rsid w:val="005804DC"/>
    <w:rsid w:val="00580B7F"/>
    <w:rsid w:val="00580C97"/>
    <w:rsid w:val="00580D03"/>
    <w:rsid w:val="00580E47"/>
    <w:rsid w:val="00580E74"/>
    <w:rsid w:val="00581166"/>
    <w:rsid w:val="00581289"/>
    <w:rsid w:val="0058145F"/>
    <w:rsid w:val="00581486"/>
    <w:rsid w:val="00581B40"/>
    <w:rsid w:val="00581CC8"/>
    <w:rsid w:val="00581E84"/>
    <w:rsid w:val="00582297"/>
    <w:rsid w:val="005822CF"/>
    <w:rsid w:val="0058246C"/>
    <w:rsid w:val="00582793"/>
    <w:rsid w:val="0058296E"/>
    <w:rsid w:val="005835ED"/>
    <w:rsid w:val="005837B9"/>
    <w:rsid w:val="00583B2A"/>
    <w:rsid w:val="00583DA3"/>
    <w:rsid w:val="0058429F"/>
    <w:rsid w:val="005848E8"/>
    <w:rsid w:val="00584E7E"/>
    <w:rsid w:val="0058536C"/>
    <w:rsid w:val="005854F3"/>
    <w:rsid w:val="0058568A"/>
    <w:rsid w:val="00585768"/>
    <w:rsid w:val="00585935"/>
    <w:rsid w:val="00585C97"/>
    <w:rsid w:val="00585F57"/>
    <w:rsid w:val="005864CD"/>
    <w:rsid w:val="00587125"/>
    <w:rsid w:val="00587995"/>
    <w:rsid w:val="00587C99"/>
    <w:rsid w:val="00587E6B"/>
    <w:rsid w:val="00590192"/>
    <w:rsid w:val="005905C9"/>
    <w:rsid w:val="00590740"/>
    <w:rsid w:val="00591199"/>
    <w:rsid w:val="00591B9C"/>
    <w:rsid w:val="00591CCB"/>
    <w:rsid w:val="00591D47"/>
    <w:rsid w:val="00591E20"/>
    <w:rsid w:val="005925BE"/>
    <w:rsid w:val="005925C2"/>
    <w:rsid w:val="005925DD"/>
    <w:rsid w:val="00592A74"/>
    <w:rsid w:val="00592AEC"/>
    <w:rsid w:val="00592D7B"/>
    <w:rsid w:val="00592F29"/>
    <w:rsid w:val="005935A1"/>
    <w:rsid w:val="00593900"/>
    <w:rsid w:val="005946DF"/>
    <w:rsid w:val="00594BAA"/>
    <w:rsid w:val="00594CA9"/>
    <w:rsid w:val="00594F23"/>
    <w:rsid w:val="0059521E"/>
    <w:rsid w:val="005954E2"/>
    <w:rsid w:val="00595C5A"/>
    <w:rsid w:val="00596027"/>
    <w:rsid w:val="0059644E"/>
    <w:rsid w:val="00596720"/>
    <w:rsid w:val="00596DC6"/>
    <w:rsid w:val="00596DCB"/>
    <w:rsid w:val="00596EC0"/>
    <w:rsid w:val="00596FA0"/>
    <w:rsid w:val="00597039"/>
    <w:rsid w:val="00597F3A"/>
    <w:rsid w:val="005A068E"/>
    <w:rsid w:val="005A0B3D"/>
    <w:rsid w:val="005A0CDE"/>
    <w:rsid w:val="005A1474"/>
    <w:rsid w:val="005A17FB"/>
    <w:rsid w:val="005A186E"/>
    <w:rsid w:val="005A1E2C"/>
    <w:rsid w:val="005A1EF4"/>
    <w:rsid w:val="005A24AC"/>
    <w:rsid w:val="005A25CB"/>
    <w:rsid w:val="005A267F"/>
    <w:rsid w:val="005A2AAE"/>
    <w:rsid w:val="005A2BE5"/>
    <w:rsid w:val="005A2BF4"/>
    <w:rsid w:val="005A2EE4"/>
    <w:rsid w:val="005A3194"/>
    <w:rsid w:val="005A31BD"/>
    <w:rsid w:val="005A3469"/>
    <w:rsid w:val="005A3698"/>
    <w:rsid w:val="005A36AD"/>
    <w:rsid w:val="005A406F"/>
    <w:rsid w:val="005A4595"/>
    <w:rsid w:val="005A51AB"/>
    <w:rsid w:val="005A5946"/>
    <w:rsid w:val="005A625B"/>
    <w:rsid w:val="005A65A3"/>
    <w:rsid w:val="005A67D9"/>
    <w:rsid w:val="005A68EA"/>
    <w:rsid w:val="005A713F"/>
    <w:rsid w:val="005A71C4"/>
    <w:rsid w:val="005A7747"/>
    <w:rsid w:val="005A77C8"/>
    <w:rsid w:val="005A78CC"/>
    <w:rsid w:val="005A7DB7"/>
    <w:rsid w:val="005A7F45"/>
    <w:rsid w:val="005B00C5"/>
    <w:rsid w:val="005B0293"/>
    <w:rsid w:val="005B03F3"/>
    <w:rsid w:val="005B0C2D"/>
    <w:rsid w:val="005B132A"/>
    <w:rsid w:val="005B16BB"/>
    <w:rsid w:val="005B20C1"/>
    <w:rsid w:val="005B28D6"/>
    <w:rsid w:val="005B2F39"/>
    <w:rsid w:val="005B345E"/>
    <w:rsid w:val="005B3B41"/>
    <w:rsid w:val="005B3DD8"/>
    <w:rsid w:val="005B3E9C"/>
    <w:rsid w:val="005B3F56"/>
    <w:rsid w:val="005B4672"/>
    <w:rsid w:val="005B474A"/>
    <w:rsid w:val="005B4784"/>
    <w:rsid w:val="005B48EF"/>
    <w:rsid w:val="005B4B69"/>
    <w:rsid w:val="005B4BF1"/>
    <w:rsid w:val="005B514C"/>
    <w:rsid w:val="005B5177"/>
    <w:rsid w:val="005B517F"/>
    <w:rsid w:val="005B64E6"/>
    <w:rsid w:val="005B66DF"/>
    <w:rsid w:val="005B6E75"/>
    <w:rsid w:val="005B76E3"/>
    <w:rsid w:val="005C00D3"/>
    <w:rsid w:val="005C00F1"/>
    <w:rsid w:val="005C0704"/>
    <w:rsid w:val="005C0A09"/>
    <w:rsid w:val="005C0B72"/>
    <w:rsid w:val="005C1244"/>
    <w:rsid w:val="005C1B29"/>
    <w:rsid w:val="005C1B30"/>
    <w:rsid w:val="005C1C8A"/>
    <w:rsid w:val="005C25D3"/>
    <w:rsid w:val="005C28D8"/>
    <w:rsid w:val="005C2C87"/>
    <w:rsid w:val="005C3019"/>
    <w:rsid w:val="005C301C"/>
    <w:rsid w:val="005C3266"/>
    <w:rsid w:val="005C3802"/>
    <w:rsid w:val="005C38FE"/>
    <w:rsid w:val="005C3B19"/>
    <w:rsid w:val="005C4143"/>
    <w:rsid w:val="005C42AD"/>
    <w:rsid w:val="005C44D4"/>
    <w:rsid w:val="005C44F5"/>
    <w:rsid w:val="005C490F"/>
    <w:rsid w:val="005C4F87"/>
    <w:rsid w:val="005C5474"/>
    <w:rsid w:val="005C5BE4"/>
    <w:rsid w:val="005C5D40"/>
    <w:rsid w:val="005C5FAC"/>
    <w:rsid w:val="005C67A3"/>
    <w:rsid w:val="005C699F"/>
    <w:rsid w:val="005C6B27"/>
    <w:rsid w:val="005C70E8"/>
    <w:rsid w:val="005C7920"/>
    <w:rsid w:val="005C7AA9"/>
    <w:rsid w:val="005D0025"/>
    <w:rsid w:val="005D0039"/>
    <w:rsid w:val="005D04B2"/>
    <w:rsid w:val="005D053C"/>
    <w:rsid w:val="005D0B97"/>
    <w:rsid w:val="005D0D8B"/>
    <w:rsid w:val="005D0F30"/>
    <w:rsid w:val="005D0FAE"/>
    <w:rsid w:val="005D123F"/>
    <w:rsid w:val="005D1F71"/>
    <w:rsid w:val="005D1FB8"/>
    <w:rsid w:val="005D24C8"/>
    <w:rsid w:val="005D2694"/>
    <w:rsid w:val="005D30B3"/>
    <w:rsid w:val="005D3240"/>
    <w:rsid w:val="005D3365"/>
    <w:rsid w:val="005D3450"/>
    <w:rsid w:val="005D35DD"/>
    <w:rsid w:val="005D3624"/>
    <w:rsid w:val="005D37A1"/>
    <w:rsid w:val="005D42BF"/>
    <w:rsid w:val="005D4DAF"/>
    <w:rsid w:val="005D4EB9"/>
    <w:rsid w:val="005D51B8"/>
    <w:rsid w:val="005D5522"/>
    <w:rsid w:val="005D5AAD"/>
    <w:rsid w:val="005D6799"/>
    <w:rsid w:val="005D69DF"/>
    <w:rsid w:val="005D6A2E"/>
    <w:rsid w:val="005D6ECB"/>
    <w:rsid w:val="005D7330"/>
    <w:rsid w:val="005D774C"/>
    <w:rsid w:val="005D7E27"/>
    <w:rsid w:val="005D7F78"/>
    <w:rsid w:val="005E0304"/>
    <w:rsid w:val="005E040C"/>
    <w:rsid w:val="005E0C01"/>
    <w:rsid w:val="005E0F4E"/>
    <w:rsid w:val="005E172D"/>
    <w:rsid w:val="005E1911"/>
    <w:rsid w:val="005E1B53"/>
    <w:rsid w:val="005E1FAD"/>
    <w:rsid w:val="005E2543"/>
    <w:rsid w:val="005E28BF"/>
    <w:rsid w:val="005E2E1E"/>
    <w:rsid w:val="005E2F54"/>
    <w:rsid w:val="005E3431"/>
    <w:rsid w:val="005E3D04"/>
    <w:rsid w:val="005E3FBD"/>
    <w:rsid w:val="005E4A46"/>
    <w:rsid w:val="005E4B25"/>
    <w:rsid w:val="005E4FDD"/>
    <w:rsid w:val="005E6787"/>
    <w:rsid w:val="005E6C41"/>
    <w:rsid w:val="005E6EF7"/>
    <w:rsid w:val="005E6FE6"/>
    <w:rsid w:val="005E79C0"/>
    <w:rsid w:val="005F01C3"/>
    <w:rsid w:val="005F0378"/>
    <w:rsid w:val="005F04F8"/>
    <w:rsid w:val="005F0547"/>
    <w:rsid w:val="005F0952"/>
    <w:rsid w:val="005F09EE"/>
    <w:rsid w:val="005F09FB"/>
    <w:rsid w:val="005F0C87"/>
    <w:rsid w:val="005F0DCA"/>
    <w:rsid w:val="005F1041"/>
    <w:rsid w:val="005F12F7"/>
    <w:rsid w:val="005F1F45"/>
    <w:rsid w:val="005F27CC"/>
    <w:rsid w:val="005F2911"/>
    <w:rsid w:val="005F2B1A"/>
    <w:rsid w:val="005F2CCC"/>
    <w:rsid w:val="005F3876"/>
    <w:rsid w:val="005F38EE"/>
    <w:rsid w:val="005F3B4A"/>
    <w:rsid w:val="005F3D69"/>
    <w:rsid w:val="005F3F3C"/>
    <w:rsid w:val="005F4E07"/>
    <w:rsid w:val="005F4EED"/>
    <w:rsid w:val="005F5164"/>
    <w:rsid w:val="005F52D0"/>
    <w:rsid w:val="005F558F"/>
    <w:rsid w:val="005F580A"/>
    <w:rsid w:val="005F6229"/>
    <w:rsid w:val="005F632F"/>
    <w:rsid w:val="005F636F"/>
    <w:rsid w:val="005F6873"/>
    <w:rsid w:val="005F6AD1"/>
    <w:rsid w:val="005F6BFC"/>
    <w:rsid w:val="005F705C"/>
    <w:rsid w:val="005F70C3"/>
    <w:rsid w:val="005F727B"/>
    <w:rsid w:val="005F7932"/>
    <w:rsid w:val="005F7958"/>
    <w:rsid w:val="005F7F82"/>
    <w:rsid w:val="00600439"/>
    <w:rsid w:val="006006BB"/>
    <w:rsid w:val="006006DE"/>
    <w:rsid w:val="0060080B"/>
    <w:rsid w:val="00600CCC"/>
    <w:rsid w:val="0060160B"/>
    <w:rsid w:val="00601671"/>
    <w:rsid w:val="00601946"/>
    <w:rsid w:val="00601CC1"/>
    <w:rsid w:val="00601D92"/>
    <w:rsid w:val="0060250B"/>
    <w:rsid w:val="006032AE"/>
    <w:rsid w:val="00603827"/>
    <w:rsid w:val="00603B2E"/>
    <w:rsid w:val="00603B5A"/>
    <w:rsid w:val="00603DBB"/>
    <w:rsid w:val="00603FBB"/>
    <w:rsid w:val="00604122"/>
    <w:rsid w:val="00604193"/>
    <w:rsid w:val="006041A0"/>
    <w:rsid w:val="00604466"/>
    <w:rsid w:val="006045A5"/>
    <w:rsid w:val="00604A85"/>
    <w:rsid w:val="006059D3"/>
    <w:rsid w:val="00605DE5"/>
    <w:rsid w:val="00606595"/>
    <w:rsid w:val="006065F4"/>
    <w:rsid w:val="00606691"/>
    <w:rsid w:val="006072B1"/>
    <w:rsid w:val="00607345"/>
    <w:rsid w:val="00607351"/>
    <w:rsid w:val="0060759C"/>
    <w:rsid w:val="00607644"/>
    <w:rsid w:val="00607B84"/>
    <w:rsid w:val="00607F61"/>
    <w:rsid w:val="0061000B"/>
    <w:rsid w:val="006100F0"/>
    <w:rsid w:val="00611138"/>
    <w:rsid w:val="00611352"/>
    <w:rsid w:val="0061182E"/>
    <w:rsid w:val="006123A2"/>
    <w:rsid w:val="006126C4"/>
    <w:rsid w:val="0061367C"/>
    <w:rsid w:val="006136A3"/>
    <w:rsid w:val="0061464A"/>
    <w:rsid w:val="00614753"/>
    <w:rsid w:val="00614B14"/>
    <w:rsid w:val="00614D76"/>
    <w:rsid w:val="00614F45"/>
    <w:rsid w:val="00615810"/>
    <w:rsid w:val="00615BBE"/>
    <w:rsid w:val="00615F0C"/>
    <w:rsid w:val="00615F4C"/>
    <w:rsid w:val="00616383"/>
    <w:rsid w:val="00616484"/>
    <w:rsid w:val="00616C67"/>
    <w:rsid w:val="00616E50"/>
    <w:rsid w:val="00617183"/>
    <w:rsid w:val="00617C72"/>
    <w:rsid w:val="006205B8"/>
    <w:rsid w:val="00620944"/>
    <w:rsid w:val="00620C02"/>
    <w:rsid w:val="00620F19"/>
    <w:rsid w:val="0062107E"/>
    <w:rsid w:val="0062129E"/>
    <w:rsid w:val="006219D9"/>
    <w:rsid w:val="00621D0F"/>
    <w:rsid w:val="00621E95"/>
    <w:rsid w:val="00621E9A"/>
    <w:rsid w:val="006222CA"/>
    <w:rsid w:val="006226D1"/>
    <w:rsid w:val="0062279E"/>
    <w:rsid w:val="00622A74"/>
    <w:rsid w:val="00622B8D"/>
    <w:rsid w:val="00622C54"/>
    <w:rsid w:val="0062327E"/>
    <w:rsid w:val="00623389"/>
    <w:rsid w:val="0062367D"/>
    <w:rsid w:val="006237AA"/>
    <w:rsid w:val="006239EC"/>
    <w:rsid w:val="00623B0F"/>
    <w:rsid w:val="00623BDA"/>
    <w:rsid w:val="006240C4"/>
    <w:rsid w:val="006241C9"/>
    <w:rsid w:val="00624998"/>
    <w:rsid w:val="006249EE"/>
    <w:rsid w:val="00624B65"/>
    <w:rsid w:val="006255EB"/>
    <w:rsid w:val="00625946"/>
    <w:rsid w:val="00625E6A"/>
    <w:rsid w:val="00626015"/>
    <w:rsid w:val="006260A3"/>
    <w:rsid w:val="00626C7A"/>
    <w:rsid w:val="00626FFD"/>
    <w:rsid w:val="00627873"/>
    <w:rsid w:val="0063039D"/>
    <w:rsid w:val="00630689"/>
    <w:rsid w:val="0063153E"/>
    <w:rsid w:val="0063155F"/>
    <w:rsid w:val="00631E9E"/>
    <w:rsid w:val="006322EA"/>
    <w:rsid w:val="0063273C"/>
    <w:rsid w:val="00633283"/>
    <w:rsid w:val="006338F4"/>
    <w:rsid w:val="00633E7D"/>
    <w:rsid w:val="00634661"/>
    <w:rsid w:val="006348D3"/>
    <w:rsid w:val="006353A9"/>
    <w:rsid w:val="006355F4"/>
    <w:rsid w:val="006356B9"/>
    <w:rsid w:val="00635C40"/>
    <w:rsid w:val="00635D4B"/>
    <w:rsid w:val="00636099"/>
    <w:rsid w:val="006366E0"/>
    <w:rsid w:val="00636A75"/>
    <w:rsid w:val="00636E2B"/>
    <w:rsid w:val="006374A4"/>
    <w:rsid w:val="00637DB0"/>
    <w:rsid w:val="006404E5"/>
    <w:rsid w:val="006409A8"/>
    <w:rsid w:val="00640F3E"/>
    <w:rsid w:val="00640F60"/>
    <w:rsid w:val="00641903"/>
    <w:rsid w:val="00641C0D"/>
    <w:rsid w:val="0064222D"/>
    <w:rsid w:val="006423B6"/>
    <w:rsid w:val="006426EC"/>
    <w:rsid w:val="006428F4"/>
    <w:rsid w:val="0064296A"/>
    <w:rsid w:val="00642DE9"/>
    <w:rsid w:val="00642EEB"/>
    <w:rsid w:val="00642FEC"/>
    <w:rsid w:val="00643030"/>
    <w:rsid w:val="00643500"/>
    <w:rsid w:val="0064382C"/>
    <w:rsid w:val="00643AD0"/>
    <w:rsid w:val="00643F82"/>
    <w:rsid w:val="00644133"/>
    <w:rsid w:val="0064463F"/>
    <w:rsid w:val="00644655"/>
    <w:rsid w:val="00644A4D"/>
    <w:rsid w:val="00644AE5"/>
    <w:rsid w:val="00644DC1"/>
    <w:rsid w:val="0064518E"/>
    <w:rsid w:val="00645316"/>
    <w:rsid w:val="0064639C"/>
    <w:rsid w:val="00646884"/>
    <w:rsid w:val="006469BA"/>
    <w:rsid w:val="00646DA1"/>
    <w:rsid w:val="00646F02"/>
    <w:rsid w:val="006470E5"/>
    <w:rsid w:val="006474E2"/>
    <w:rsid w:val="0065049A"/>
    <w:rsid w:val="00650677"/>
    <w:rsid w:val="00650F05"/>
    <w:rsid w:val="006514BC"/>
    <w:rsid w:val="00651E57"/>
    <w:rsid w:val="006521F6"/>
    <w:rsid w:val="006525D4"/>
    <w:rsid w:val="0065272D"/>
    <w:rsid w:val="00652CD4"/>
    <w:rsid w:val="00652DE0"/>
    <w:rsid w:val="0065317B"/>
    <w:rsid w:val="0065352C"/>
    <w:rsid w:val="00653967"/>
    <w:rsid w:val="00653FC4"/>
    <w:rsid w:val="006540E7"/>
    <w:rsid w:val="00654338"/>
    <w:rsid w:val="00654E2F"/>
    <w:rsid w:val="0065525A"/>
    <w:rsid w:val="00655897"/>
    <w:rsid w:val="00655916"/>
    <w:rsid w:val="00656000"/>
    <w:rsid w:val="00656041"/>
    <w:rsid w:val="0065630B"/>
    <w:rsid w:val="006563CE"/>
    <w:rsid w:val="00656491"/>
    <w:rsid w:val="00656509"/>
    <w:rsid w:val="00656541"/>
    <w:rsid w:val="006567AC"/>
    <w:rsid w:val="006568FE"/>
    <w:rsid w:val="00656A12"/>
    <w:rsid w:val="00656C14"/>
    <w:rsid w:val="0065702D"/>
    <w:rsid w:val="00657197"/>
    <w:rsid w:val="00657449"/>
    <w:rsid w:val="006578E5"/>
    <w:rsid w:val="00657A4F"/>
    <w:rsid w:val="00657B44"/>
    <w:rsid w:val="00660145"/>
    <w:rsid w:val="006608A5"/>
    <w:rsid w:val="00661974"/>
    <w:rsid w:val="0066215C"/>
    <w:rsid w:val="00662224"/>
    <w:rsid w:val="00662A30"/>
    <w:rsid w:val="00662DB0"/>
    <w:rsid w:val="00662DC9"/>
    <w:rsid w:val="00662F51"/>
    <w:rsid w:val="006638F9"/>
    <w:rsid w:val="006639EC"/>
    <w:rsid w:val="0066447E"/>
    <w:rsid w:val="0066471A"/>
    <w:rsid w:val="00664B01"/>
    <w:rsid w:val="00665675"/>
    <w:rsid w:val="006657B1"/>
    <w:rsid w:val="0066584B"/>
    <w:rsid w:val="00665B36"/>
    <w:rsid w:val="0066607C"/>
    <w:rsid w:val="00666814"/>
    <w:rsid w:val="00666BFC"/>
    <w:rsid w:val="00667199"/>
    <w:rsid w:val="00670B41"/>
    <w:rsid w:val="00670B64"/>
    <w:rsid w:val="00670E3A"/>
    <w:rsid w:val="006711B5"/>
    <w:rsid w:val="00671A31"/>
    <w:rsid w:val="00671D8A"/>
    <w:rsid w:val="00672640"/>
    <w:rsid w:val="006726FD"/>
    <w:rsid w:val="00672A03"/>
    <w:rsid w:val="00672D7C"/>
    <w:rsid w:val="00673375"/>
    <w:rsid w:val="00673BEB"/>
    <w:rsid w:val="00674508"/>
    <w:rsid w:val="00674637"/>
    <w:rsid w:val="00674956"/>
    <w:rsid w:val="00675232"/>
    <w:rsid w:val="006754FE"/>
    <w:rsid w:val="00675C91"/>
    <w:rsid w:val="00675CDE"/>
    <w:rsid w:val="00675F29"/>
    <w:rsid w:val="00676A72"/>
    <w:rsid w:val="00676B3F"/>
    <w:rsid w:val="00677243"/>
    <w:rsid w:val="00680804"/>
    <w:rsid w:val="00680900"/>
    <w:rsid w:val="00680B69"/>
    <w:rsid w:val="00680CF6"/>
    <w:rsid w:val="00680ECB"/>
    <w:rsid w:val="006816F8"/>
    <w:rsid w:val="00681AFE"/>
    <w:rsid w:val="00681BED"/>
    <w:rsid w:val="00681D4B"/>
    <w:rsid w:val="00681D53"/>
    <w:rsid w:val="00683F03"/>
    <w:rsid w:val="00684248"/>
    <w:rsid w:val="006845FA"/>
    <w:rsid w:val="00684D6F"/>
    <w:rsid w:val="00684FCB"/>
    <w:rsid w:val="006852FD"/>
    <w:rsid w:val="00685E62"/>
    <w:rsid w:val="006861A1"/>
    <w:rsid w:val="00686765"/>
    <w:rsid w:val="006867E0"/>
    <w:rsid w:val="006869A8"/>
    <w:rsid w:val="00686B65"/>
    <w:rsid w:val="00686BEA"/>
    <w:rsid w:val="0068747C"/>
    <w:rsid w:val="00687578"/>
    <w:rsid w:val="006876F9"/>
    <w:rsid w:val="00687B8D"/>
    <w:rsid w:val="00687F85"/>
    <w:rsid w:val="0069014C"/>
    <w:rsid w:val="006908D8"/>
    <w:rsid w:val="00690959"/>
    <w:rsid w:val="0069118F"/>
    <w:rsid w:val="006912AB"/>
    <w:rsid w:val="00691448"/>
    <w:rsid w:val="00691676"/>
    <w:rsid w:val="00691BBD"/>
    <w:rsid w:val="00691C35"/>
    <w:rsid w:val="00691F5B"/>
    <w:rsid w:val="006920CE"/>
    <w:rsid w:val="00692222"/>
    <w:rsid w:val="00692295"/>
    <w:rsid w:val="006922B6"/>
    <w:rsid w:val="00692613"/>
    <w:rsid w:val="006928C9"/>
    <w:rsid w:val="00692E34"/>
    <w:rsid w:val="0069339D"/>
    <w:rsid w:val="006933B3"/>
    <w:rsid w:val="006936FA"/>
    <w:rsid w:val="00693789"/>
    <w:rsid w:val="00694313"/>
    <w:rsid w:val="00695135"/>
    <w:rsid w:val="00695B5B"/>
    <w:rsid w:val="00695B98"/>
    <w:rsid w:val="006961F6"/>
    <w:rsid w:val="0069629E"/>
    <w:rsid w:val="006962E8"/>
    <w:rsid w:val="006967F4"/>
    <w:rsid w:val="00696884"/>
    <w:rsid w:val="00696894"/>
    <w:rsid w:val="0069694F"/>
    <w:rsid w:val="0069698C"/>
    <w:rsid w:val="00697130"/>
    <w:rsid w:val="006973F0"/>
    <w:rsid w:val="0069744C"/>
    <w:rsid w:val="00697842"/>
    <w:rsid w:val="0069791A"/>
    <w:rsid w:val="006A0691"/>
    <w:rsid w:val="006A0B88"/>
    <w:rsid w:val="006A0DEA"/>
    <w:rsid w:val="006A1AEE"/>
    <w:rsid w:val="006A20AB"/>
    <w:rsid w:val="006A22A6"/>
    <w:rsid w:val="006A2332"/>
    <w:rsid w:val="006A242D"/>
    <w:rsid w:val="006A2D43"/>
    <w:rsid w:val="006A2F62"/>
    <w:rsid w:val="006A35A1"/>
    <w:rsid w:val="006A3819"/>
    <w:rsid w:val="006A400F"/>
    <w:rsid w:val="006A4BFC"/>
    <w:rsid w:val="006A5625"/>
    <w:rsid w:val="006A5D20"/>
    <w:rsid w:val="006A5E09"/>
    <w:rsid w:val="006A6665"/>
    <w:rsid w:val="006A6764"/>
    <w:rsid w:val="006A6D4A"/>
    <w:rsid w:val="006A7A7E"/>
    <w:rsid w:val="006A7BD7"/>
    <w:rsid w:val="006B07D2"/>
    <w:rsid w:val="006B12D8"/>
    <w:rsid w:val="006B1608"/>
    <w:rsid w:val="006B16F8"/>
    <w:rsid w:val="006B21A0"/>
    <w:rsid w:val="006B230F"/>
    <w:rsid w:val="006B2628"/>
    <w:rsid w:val="006B2B85"/>
    <w:rsid w:val="006B3121"/>
    <w:rsid w:val="006B37CA"/>
    <w:rsid w:val="006B393F"/>
    <w:rsid w:val="006B4265"/>
    <w:rsid w:val="006B4512"/>
    <w:rsid w:val="006B4564"/>
    <w:rsid w:val="006B46C3"/>
    <w:rsid w:val="006B4C23"/>
    <w:rsid w:val="006B509B"/>
    <w:rsid w:val="006B58CE"/>
    <w:rsid w:val="006B622D"/>
    <w:rsid w:val="006B67A2"/>
    <w:rsid w:val="006B67D0"/>
    <w:rsid w:val="006B685C"/>
    <w:rsid w:val="006B6CED"/>
    <w:rsid w:val="006B6F40"/>
    <w:rsid w:val="006B713C"/>
    <w:rsid w:val="006B71B2"/>
    <w:rsid w:val="006B73E3"/>
    <w:rsid w:val="006B789B"/>
    <w:rsid w:val="006C02A1"/>
    <w:rsid w:val="006C130E"/>
    <w:rsid w:val="006C17B5"/>
    <w:rsid w:val="006C18FF"/>
    <w:rsid w:val="006C1B2F"/>
    <w:rsid w:val="006C1C7B"/>
    <w:rsid w:val="006C1E1B"/>
    <w:rsid w:val="006C1FF9"/>
    <w:rsid w:val="006C2BB5"/>
    <w:rsid w:val="006C3037"/>
    <w:rsid w:val="006C307B"/>
    <w:rsid w:val="006C3341"/>
    <w:rsid w:val="006C336A"/>
    <w:rsid w:val="006C36DB"/>
    <w:rsid w:val="006C4626"/>
    <w:rsid w:val="006C4F6B"/>
    <w:rsid w:val="006C5006"/>
    <w:rsid w:val="006C5604"/>
    <w:rsid w:val="006C5813"/>
    <w:rsid w:val="006C5D01"/>
    <w:rsid w:val="006C62E7"/>
    <w:rsid w:val="006C6657"/>
    <w:rsid w:val="006C6FF0"/>
    <w:rsid w:val="006C7057"/>
    <w:rsid w:val="006C73E6"/>
    <w:rsid w:val="006C7C60"/>
    <w:rsid w:val="006C7EEA"/>
    <w:rsid w:val="006D05D2"/>
    <w:rsid w:val="006D08E6"/>
    <w:rsid w:val="006D094F"/>
    <w:rsid w:val="006D0FC1"/>
    <w:rsid w:val="006D12E0"/>
    <w:rsid w:val="006D132B"/>
    <w:rsid w:val="006D1353"/>
    <w:rsid w:val="006D1489"/>
    <w:rsid w:val="006D1C1C"/>
    <w:rsid w:val="006D1E3A"/>
    <w:rsid w:val="006D1EDB"/>
    <w:rsid w:val="006D27CF"/>
    <w:rsid w:val="006D2F01"/>
    <w:rsid w:val="006D3CF4"/>
    <w:rsid w:val="006D3D61"/>
    <w:rsid w:val="006D416B"/>
    <w:rsid w:val="006D46A5"/>
    <w:rsid w:val="006D4A0F"/>
    <w:rsid w:val="006D4F4E"/>
    <w:rsid w:val="006D503A"/>
    <w:rsid w:val="006D55E9"/>
    <w:rsid w:val="006D58EC"/>
    <w:rsid w:val="006D594F"/>
    <w:rsid w:val="006D614A"/>
    <w:rsid w:val="006D6361"/>
    <w:rsid w:val="006D638C"/>
    <w:rsid w:val="006D661D"/>
    <w:rsid w:val="006D6D89"/>
    <w:rsid w:val="006D7096"/>
    <w:rsid w:val="006D73EA"/>
    <w:rsid w:val="006D7858"/>
    <w:rsid w:val="006D7982"/>
    <w:rsid w:val="006D7B35"/>
    <w:rsid w:val="006D7E3E"/>
    <w:rsid w:val="006E0030"/>
    <w:rsid w:val="006E00BA"/>
    <w:rsid w:val="006E0BDE"/>
    <w:rsid w:val="006E0D01"/>
    <w:rsid w:val="006E0F35"/>
    <w:rsid w:val="006E10BC"/>
    <w:rsid w:val="006E16CC"/>
    <w:rsid w:val="006E21EF"/>
    <w:rsid w:val="006E247A"/>
    <w:rsid w:val="006E26E8"/>
    <w:rsid w:val="006E2784"/>
    <w:rsid w:val="006E2B05"/>
    <w:rsid w:val="006E2EAF"/>
    <w:rsid w:val="006E30C2"/>
    <w:rsid w:val="006E36A0"/>
    <w:rsid w:val="006E3AF2"/>
    <w:rsid w:val="006E3F0B"/>
    <w:rsid w:val="006E4379"/>
    <w:rsid w:val="006E475F"/>
    <w:rsid w:val="006E4ABB"/>
    <w:rsid w:val="006E5069"/>
    <w:rsid w:val="006E5164"/>
    <w:rsid w:val="006E5919"/>
    <w:rsid w:val="006E5E65"/>
    <w:rsid w:val="006E61DE"/>
    <w:rsid w:val="006E62A3"/>
    <w:rsid w:val="006E642D"/>
    <w:rsid w:val="006E6A96"/>
    <w:rsid w:val="006E6EC9"/>
    <w:rsid w:val="006E6F75"/>
    <w:rsid w:val="006E78AB"/>
    <w:rsid w:val="006E7C53"/>
    <w:rsid w:val="006E7D16"/>
    <w:rsid w:val="006F063A"/>
    <w:rsid w:val="006F0673"/>
    <w:rsid w:val="006F0B78"/>
    <w:rsid w:val="006F0DC7"/>
    <w:rsid w:val="006F1838"/>
    <w:rsid w:val="006F220D"/>
    <w:rsid w:val="006F2A56"/>
    <w:rsid w:val="006F2B17"/>
    <w:rsid w:val="006F2D7E"/>
    <w:rsid w:val="006F30AB"/>
    <w:rsid w:val="006F32FF"/>
    <w:rsid w:val="006F350B"/>
    <w:rsid w:val="006F362D"/>
    <w:rsid w:val="006F3AEF"/>
    <w:rsid w:val="006F3B68"/>
    <w:rsid w:val="006F3DA6"/>
    <w:rsid w:val="006F3DB3"/>
    <w:rsid w:val="006F3DF8"/>
    <w:rsid w:val="006F413C"/>
    <w:rsid w:val="006F41F8"/>
    <w:rsid w:val="006F4258"/>
    <w:rsid w:val="006F49E3"/>
    <w:rsid w:val="006F4A07"/>
    <w:rsid w:val="006F4B67"/>
    <w:rsid w:val="006F4CC7"/>
    <w:rsid w:val="006F538A"/>
    <w:rsid w:val="006F63BD"/>
    <w:rsid w:val="006F6AC0"/>
    <w:rsid w:val="006F6D33"/>
    <w:rsid w:val="006F6D3F"/>
    <w:rsid w:val="006F6DAB"/>
    <w:rsid w:val="006F76DF"/>
    <w:rsid w:val="006F7A77"/>
    <w:rsid w:val="006F7C3E"/>
    <w:rsid w:val="006F7CD2"/>
    <w:rsid w:val="0070008D"/>
    <w:rsid w:val="007004C7"/>
    <w:rsid w:val="00700505"/>
    <w:rsid w:val="00700BE3"/>
    <w:rsid w:val="00700E9D"/>
    <w:rsid w:val="007010B1"/>
    <w:rsid w:val="007015E8"/>
    <w:rsid w:val="0070198D"/>
    <w:rsid w:val="00701B9F"/>
    <w:rsid w:val="007025CC"/>
    <w:rsid w:val="0070272D"/>
    <w:rsid w:val="00702989"/>
    <w:rsid w:val="007029FF"/>
    <w:rsid w:val="00702B96"/>
    <w:rsid w:val="00702EAC"/>
    <w:rsid w:val="007035D0"/>
    <w:rsid w:val="00703B18"/>
    <w:rsid w:val="00703FA6"/>
    <w:rsid w:val="007045BC"/>
    <w:rsid w:val="007048C4"/>
    <w:rsid w:val="00704BFC"/>
    <w:rsid w:val="00704CF1"/>
    <w:rsid w:val="00705406"/>
    <w:rsid w:val="00705D34"/>
    <w:rsid w:val="00705FFA"/>
    <w:rsid w:val="00706916"/>
    <w:rsid w:val="0070722D"/>
    <w:rsid w:val="0070735C"/>
    <w:rsid w:val="00707630"/>
    <w:rsid w:val="0070779E"/>
    <w:rsid w:val="007104C7"/>
    <w:rsid w:val="00710548"/>
    <w:rsid w:val="00710874"/>
    <w:rsid w:val="00710CE9"/>
    <w:rsid w:val="007116AE"/>
    <w:rsid w:val="00711A85"/>
    <w:rsid w:val="00711BD2"/>
    <w:rsid w:val="007133D9"/>
    <w:rsid w:val="007135AF"/>
    <w:rsid w:val="00713876"/>
    <w:rsid w:val="007139C4"/>
    <w:rsid w:val="00713A37"/>
    <w:rsid w:val="00713B55"/>
    <w:rsid w:val="00713F91"/>
    <w:rsid w:val="0071437F"/>
    <w:rsid w:val="00714641"/>
    <w:rsid w:val="00714DAC"/>
    <w:rsid w:val="007151C7"/>
    <w:rsid w:val="007151EF"/>
    <w:rsid w:val="00715417"/>
    <w:rsid w:val="0071546F"/>
    <w:rsid w:val="007157FA"/>
    <w:rsid w:val="00715B1F"/>
    <w:rsid w:val="00715C59"/>
    <w:rsid w:val="00715D1B"/>
    <w:rsid w:val="00716939"/>
    <w:rsid w:val="00716B7B"/>
    <w:rsid w:val="0071736E"/>
    <w:rsid w:val="00717966"/>
    <w:rsid w:val="007179D8"/>
    <w:rsid w:val="00717C61"/>
    <w:rsid w:val="007212DD"/>
    <w:rsid w:val="0072161D"/>
    <w:rsid w:val="00721767"/>
    <w:rsid w:val="00721794"/>
    <w:rsid w:val="00721B8A"/>
    <w:rsid w:val="0072237F"/>
    <w:rsid w:val="007224BD"/>
    <w:rsid w:val="00722587"/>
    <w:rsid w:val="00722605"/>
    <w:rsid w:val="0072331A"/>
    <w:rsid w:val="007234F9"/>
    <w:rsid w:val="00723DAC"/>
    <w:rsid w:val="00724008"/>
    <w:rsid w:val="0072402C"/>
    <w:rsid w:val="00724409"/>
    <w:rsid w:val="00724C92"/>
    <w:rsid w:val="00725BC0"/>
    <w:rsid w:val="00725BEB"/>
    <w:rsid w:val="00725E86"/>
    <w:rsid w:val="00726172"/>
    <w:rsid w:val="0072643C"/>
    <w:rsid w:val="007264A6"/>
    <w:rsid w:val="007269FF"/>
    <w:rsid w:val="00726FEB"/>
    <w:rsid w:val="00727526"/>
    <w:rsid w:val="00727CD7"/>
    <w:rsid w:val="00731207"/>
    <w:rsid w:val="007312C3"/>
    <w:rsid w:val="00731A04"/>
    <w:rsid w:val="007325E5"/>
    <w:rsid w:val="00734032"/>
    <w:rsid w:val="00734095"/>
    <w:rsid w:val="007344BE"/>
    <w:rsid w:val="007345FB"/>
    <w:rsid w:val="00734A34"/>
    <w:rsid w:val="007353FA"/>
    <w:rsid w:val="00735A29"/>
    <w:rsid w:val="00735C78"/>
    <w:rsid w:val="00735F2F"/>
    <w:rsid w:val="007362A9"/>
    <w:rsid w:val="007364F5"/>
    <w:rsid w:val="007365E2"/>
    <w:rsid w:val="0073665B"/>
    <w:rsid w:val="007366EF"/>
    <w:rsid w:val="007369A8"/>
    <w:rsid w:val="00736D36"/>
    <w:rsid w:val="00736E44"/>
    <w:rsid w:val="00737EE6"/>
    <w:rsid w:val="00740165"/>
    <w:rsid w:val="00740538"/>
    <w:rsid w:val="00740701"/>
    <w:rsid w:val="00740ACB"/>
    <w:rsid w:val="00740D5D"/>
    <w:rsid w:val="00741722"/>
    <w:rsid w:val="00741776"/>
    <w:rsid w:val="0074184A"/>
    <w:rsid w:val="00741B3D"/>
    <w:rsid w:val="007423C6"/>
    <w:rsid w:val="00742556"/>
    <w:rsid w:val="00743314"/>
    <w:rsid w:val="00743915"/>
    <w:rsid w:val="00743F2B"/>
    <w:rsid w:val="0074433B"/>
    <w:rsid w:val="00744ADF"/>
    <w:rsid w:val="00744EA6"/>
    <w:rsid w:val="0074504F"/>
    <w:rsid w:val="00745247"/>
    <w:rsid w:val="00745590"/>
    <w:rsid w:val="00745B5E"/>
    <w:rsid w:val="00745D05"/>
    <w:rsid w:val="00745D9E"/>
    <w:rsid w:val="007469F4"/>
    <w:rsid w:val="00747143"/>
    <w:rsid w:val="007477C4"/>
    <w:rsid w:val="0074795A"/>
    <w:rsid w:val="00750977"/>
    <w:rsid w:val="00750B92"/>
    <w:rsid w:val="007515B5"/>
    <w:rsid w:val="007517F7"/>
    <w:rsid w:val="00751993"/>
    <w:rsid w:val="00751E6D"/>
    <w:rsid w:val="00751F04"/>
    <w:rsid w:val="007527CD"/>
    <w:rsid w:val="00752B03"/>
    <w:rsid w:val="00752FE3"/>
    <w:rsid w:val="007536F2"/>
    <w:rsid w:val="00754345"/>
    <w:rsid w:val="00754C9E"/>
    <w:rsid w:val="00755499"/>
    <w:rsid w:val="007554E5"/>
    <w:rsid w:val="007557A4"/>
    <w:rsid w:val="00755D64"/>
    <w:rsid w:val="00756543"/>
    <w:rsid w:val="00756587"/>
    <w:rsid w:val="007567D3"/>
    <w:rsid w:val="00756922"/>
    <w:rsid w:val="00756B6D"/>
    <w:rsid w:val="00756D5C"/>
    <w:rsid w:val="00757042"/>
    <w:rsid w:val="007574FB"/>
    <w:rsid w:val="007576BB"/>
    <w:rsid w:val="00757916"/>
    <w:rsid w:val="00761058"/>
    <w:rsid w:val="00761287"/>
    <w:rsid w:val="00761372"/>
    <w:rsid w:val="00762179"/>
    <w:rsid w:val="00762242"/>
    <w:rsid w:val="00763277"/>
    <w:rsid w:val="00763945"/>
    <w:rsid w:val="007639CC"/>
    <w:rsid w:val="0076403F"/>
    <w:rsid w:val="0076429F"/>
    <w:rsid w:val="0076432A"/>
    <w:rsid w:val="0076450A"/>
    <w:rsid w:val="00764867"/>
    <w:rsid w:val="00764933"/>
    <w:rsid w:val="00764CE5"/>
    <w:rsid w:val="007652A7"/>
    <w:rsid w:val="0076564B"/>
    <w:rsid w:val="007656CC"/>
    <w:rsid w:val="007659CF"/>
    <w:rsid w:val="00765B3D"/>
    <w:rsid w:val="00765D47"/>
    <w:rsid w:val="00765D75"/>
    <w:rsid w:val="0076607C"/>
    <w:rsid w:val="0076609B"/>
    <w:rsid w:val="00766468"/>
    <w:rsid w:val="0076681A"/>
    <w:rsid w:val="00766C9B"/>
    <w:rsid w:val="0076700A"/>
    <w:rsid w:val="00767920"/>
    <w:rsid w:val="00767A73"/>
    <w:rsid w:val="00767D55"/>
    <w:rsid w:val="007700F2"/>
    <w:rsid w:val="00770606"/>
    <w:rsid w:val="00770916"/>
    <w:rsid w:val="00770C5C"/>
    <w:rsid w:val="00770F2F"/>
    <w:rsid w:val="007711AF"/>
    <w:rsid w:val="00771575"/>
    <w:rsid w:val="00771FC4"/>
    <w:rsid w:val="00772138"/>
    <w:rsid w:val="007727B4"/>
    <w:rsid w:val="00772CDF"/>
    <w:rsid w:val="0077318F"/>
    <w:rsid w:val="0077355B"/>
    <w:rsid w:val="00773D30"/>
    <w:rsid w:val="007740B1"/>
    <w:rsid w:val="00774134"/>
    <w:rsid w:val="00774449"/>
    <w:rsid w:val="007747D5"/>
    <w:rsid w:val="007748E0"/>
    <w:rsid w:val="0077495B"/>
    <w:rsid w:val="00774FDD"/>
    <w:rsid w:val="00775075"/>
    <w:rsid w:val="00775C0E"/>
    <w:rsid w:val="00775C8B"/>
    <w:rsid w:val="0077611A"/>
    <w:rsid w:val="0077683C"/>
    <w:rsid w:val="00777031"/>
    <w:rsid w:val="007770E1"/>
    <w:rsid w:val="00777442"/>
    <w:rsid w:val="00777447"/>
    <w:rsid w:val="007774E2"/>
    <w:rsid w:val="00777815"/>
    <w:rsid w:val="00777BDF"/>
    <w:rsid w:val="00777DFA"/>
    <w:rsid w:val="00780242"/>
    <w:rsid w:val="00780410"/>
    <w:rsid w:val="00781174"/>
    <w:rsid w:val="00781600"/>
    <w:rsid w:val="007819E4"/>
    <w:rsid w:val="00782098"/>
    <w:rsid w:val="00782619"/>
    <w:rsid w:val="00782792"/>
    <w:rsid w:val="0078284E"/>
    <w:rsid w:val="00782C8C"/>
    <w:rsid w:val="0078313C"/>
    <w:rsid w:val="007837DA"/>
    <w:rsid w:val="00784635"/>
    <w:rsid w:val="0078542B"/>
    <w:rsid w:val="00785AD3"/>
    <w:rsid w:val="00787417"/>
    <w:rsid w:val="00787C35"/>
    <w:rsid w:val="00787D1F"/>
    <w:rsid w:val="00787F38"/>
    <w:rsid w:val="00790374"/>
    <w:rsid w:val="007904D7"/>
    <w:rsid w:val="00790589"/>
    <w:rsid w:val="007909CF"/>
    <w:rsid w:val="00790B09"/>
    <w:rsid w:val="00790FA0"/>
    <w:rsid w:val="00791279"/>
    <w:rsid w:val="0079128D"/>
    <w:rsid w:val="00791444"/>
    <w:rsid w:val="0079205E"/>
    <w:rsid w:val="00792735"/>
    <w:rsid w:val="007931DA"/>
    <w:rsid w:val="00793453"/>
    <w:rsid w:val="007937A6"/>
    <w:rsid w:val="00793D69"/>
    <w:rsid w:val="007940D6"/>
    <w:rsid w:val="00794288"/>
    <w:rsid w:val="00794681"/>
    <w:rsid w:val="00794826"/>
    <w:rsid w:val="00794928"/>
    <w:rsid w:val="00794B73"/>
    <w:rsid w:val="00795048"/>
    <w:rsid w:val="0079532B"/>
    <w:rsid w:val="00795990"/>
    <w:rsid w:val="00795EB4"/>
    <w:rsid w:val="007963BD"/>
    <w:rsid w:val="00796C36"/>
    <w:rsid w:val="00796DDA"/>
    <w:rsid w:val="00797EAD"/>
    <w:rsid w:val="007A034C"/>
    <w:rsid w:val="007A03FA"/>
    <w:rsid w:val="007A05D4"/>
    <w:rsid w:val="007A0C0F"/>
    <w:rsid w:val="007A0C27"/>
    <w:rsid w:val="007A0C84"/>
    <w:rsid w:val="007A0DDD"/>
    <w:rsid w:val="007A0FBB"/>
    <w:rsid w:val="007A24CE"/>
    <w:rsid w:val="007A2607"/>
    <w:rsid w:val="007A2719"/>
    <w:rsid w:val="007A2963"/>
    <w:rsid w:val="007A2B4B"/>
    <w:rsid w:val="007A2C23"/>
    <w:rsid w:val="007A2D2C"/>
    <w:rsid w:val="007A35E7"/>
    <w:rsid w:val="007A3C05"/>
    <w:rsid w:val="007A3E33"/>
    <w:rsid w:val="007A3F7E"/>
    <w:rsid w:val="007A4779"/>
    <w:rsid w:val="007A4907"/>
    <w:rsid w:val="007A4964"/>
    <w:rsid w:val="007A499C"/>
    <w:rsid w:val="007A49E4"/>
    <w:rsid w:val="007A5410"/>
    <w:rsid w:val="007A58D7"/>
    <w:rsid w:val="007A5E5B"/>
    <w:rsid w:val="007A60B5"/>
    <w:rsid w:val="007A6169"/>
    <w:rsid w:val="007A66B4"/>
    <w:rsid w:val="007A6894"/>
    <w:rsid w:val="007A6A85"/>
    <w:rsid w:val="007A71E8"/>
    <w:rsid w:val="007A7710"/>
    <w:rsid w:val="007A77A5"/>
    <w:rsid w:val="007B00C3"/>
    <w:rsid w:val="007B02BE"/>
    <w:rsid w:val="007B09CA"/>
    <w:rsid w:val="007B0B47"/>
    <w:rsid w:val="007B1BE7"/>
    <w:rsid w:val="007B1DE9"/>
    <w:rsid w:val="007B1FB3"/>
    <w:rsid w:val="007B2411"/>
    <w:rsid w:val="007B289B"/>
    <w:rsid w:val="007B3169"/>
    <w:rsid w:val="007B3D48"/>
    <w:rsid w:val="007B457B"/>
    <w:rsid w:val="007B538C"/>
    <w:rsid w:val="007B5C84"/>
    <w:rsid w:val="007B6F70"/>
    <w:rsid w:val="007B714F"/>
    <w:rsid w:val="007B73F5"/>
    <w:rsid w:val="007B7659"/>
    <w:rsid w:val="007B7A5A"/>
    <w:rsid w:val="007B7B4E"/>
    <w:rsid w:val="007B7B4F"/>
    <w:rsid w:val="007B7E6A"/>
    <w:rsid w:val="007B7EF8"/>
    <w:rsid w:val="007C0132"/>
    <w:rsid w:val="007C1AE1"/>
    <w:rsid w:val="007C2A51"/>
    <w:rsid w:val="007C2B24"/>
    <w:rsid w:val="007C2DDB"/>
    <w:rsid w:val="007C33E5"/>
    <w:rsid w:val="007C3618"/>
    <w:rsid w:val="007C38C4"/>
    <w:rsid w:val="007C3E6D"/>
    <w:rsid w:val="007C3F22"/>
    <w:rsid w:val="007C4112"/>
    <w:rsid w:val="007C41B5"/>
    <w:rsid w:val="007C4567"/>
    <w:rsid w:val="007C57E4"/>
    <w:rsid w:val="007C5A0E"/>
    <w:rsid w:val="007C5B2A"/>
    <w:rsid w:val="007C5C4D"/>
    <w:rsid w:val="007C5E05"/>
    <w:rsid w:val="007C627F"/>
    <w:rsid w:val="007C6644"/>
    <w:rsid w:val="007C69C2"/>
    <w:rsid w:val="007C70B2"/>
    <w:rsid w:val="007C7256"/>
    <w:rsid w:val="007C7814"/>
    <w:rsid w:val="007C7A94"/>
    <w:rsid w:val="007C7C93"/>
    <w:rsid w:val="007C7F4E"/>
    <w:rsid w:val="007D0013"/>
    <w:rsid w:val="007D0542"/>
    <w:rsid w:val="007D0733"/>
    <w:rsid w:val="007D08B5"/>
    <w:rsid w:val="007D0D25"/>
    <w:rsid w:val="007D13EA"/>
    <w:rsid w:val="007D163A"/>
    <w:rsid w:val="007D1888"/>
    <w:rsid w:val="007D19AD"/>
    <w:rsid w:val="007D1A71"/>
    <w:rsid w:val="007D1D17"/>
    <w:rsid w:val="007D24B7"/>
    <w:rsid w:val="007D2879"/>
    <w:rsid w:val="007D3692"/>
    <w:rsid w:val="007D3CC4"/>
    <w:rsid w:val="007D4A51"/>
    <w:rsid w:val="007D4F81"/>
    <w:rsid w:val="007D5059"/>
    <w:rsid w:val="007D5390"/>
    <w:rsid w:val="007D5784"/>
    <w:rsid w:val="007D5985"/>
    <w:rsid w:val="007D5CB2"/>
    <w:rsid w:val="007D5D8C"/>
    <w:rsid w:val="007D6470"/>
    <w:rsid w:val="007E01AC"/>
    <w:rsid w:val="007E09E9"/>
    <w:rsid w:val="007E0AAB"/>
    <w:rsid w:val="007E0BE3"/>
    <w:rsid w:val="007E0E65"/>
    <w:rsid w:val="007E1875"/>
    <w:rsid w:val="007E237F"/>
    <w:rsid w:val="007E250F"/>
    <w:rsid w:val="007E258B"/>
    <w:rsid w:val="007E25E0"/>
    <w:rsid w:val="007E2652"/>
    <w:rsid w:val="007E288E"/>
    <w:rsid w:val="007E3253"/>
    <w:rsid w:val="007E39F8"/>
    <w:rsid w:val="007E3C46"/>
    <w:rsid w:val="007E42B3"/>
    <w:rsid w:val="007E4A95"/>
    <w:rsid w:val="007E4D95"/>
    <w:rsid w:val="007E4F10"/>
    <w:rsid w:val="007E5388"/>
    <w:rsid w:val="007E5EE8"/>
    <w:rsid w:val="007E5FED"/>
    <w:rsid w:val="007E6339"/>
    <w:rsid w:val="007E655E"/>
    <w:rsid w:val="007E656B"/>
    <w:rsid w:val="007E67C3"/>
    <w:rsid w:val="007E67D9"/>
    <w:rsid w:val="007E6E83"/>
    <w:rsid w:val="007E735F"/>
    <w:rsid w:val="007E73C7"/>
    <w:rsid w:val="007E7D47"/>
    <w:rsid w:val="007F01BC"/>
    <w:rsid w:val="007F0884"/>
    <w:rsid w:val="007F145F"/>
    <w:rsid w:val="007F20AF"/>
    <w:rsid w:val="007F2283"/>
    <w:rsid w:val="007F2313"/>
    <w:rsid w:val="007F2358"/>
    <w:rsid w:val="007F240B"/>
    <w:rsid w:val="007F379A"/>
    <w:rsid w:val="007F3A08"/>
    <w:rsid w:val="007F43A8"/>
    <w:rsid w:val="007F4492"/>
    <w:rsid w:val="007F465D"/>
    <w:rsid w:val="007F492E"/>
    <w:rsid w:val="007F498C"/>
    <w:rsid w:val="007F501B"/>
    <w:rsid w:val="007F57B7"/>
    <w:rsid w:val="007F5B30"/>
    <w:rsid w:val="007F6368"/>
    <w:rsid w:val="007F655A"/>
    <w:rsid w:val="007F666E"/>
    <w:rsid w:val="007F66BF"/>
    <w:rsid w:val="007F6A70"/>
    <w:rsid w:val="007F6B4D"/>
    <w:rsid w:val="007F6E12"/>
    <w:rsid w:val="007F6F53"/>
    <w:rsid w:val="007F740F"/>
    <w:rsid w:val="007F74D9"/>
    <w:rsid w:val="007F75BF"/>
    <w:rsid w:val="007F78DB"/>
    <w:rsid w:val="007F7BA6"/>
    <w:rsid w:val="007F7CF0"/>
    <w:rsid w:val="007F7D1C"/>
    <w:rsid w:val="00800529"/>
    <w:rsid w:val="00800BDC"/>
    <w:rsid w:val="00800F00"/>
    <w:rsid w:val="00801867"/>
    <w:rsid w:val="00801A57"/>
    <w:rsid w:val="00801D38"/>
    <w:rsid w:val="008020DA"/>
    <w:rsid w:val="00802F52"/>
    <w:rsid w:val="00802FE2"/>
    <w:rsid w:val="008034A8"/>
    <w:rsid w:val="00803505"/>
    <w:rsid w:val="00804F0C"/>
    <w:rsid w:val="008056D7"/>
    <w:rsid w:val="00805F1C"/>
    <w:rsid w:val="00806492"/>
    <w:rsid w:val="00806C48"/>
    <w:rsid w:val="008071EA"/>
    <w:rsid w:val="008072AC"/>
    <w:rsid w:val="0080752C"/>
    <w:rsid w:val="0080766E"/>
    <w:rsid w:val="00810181"/>
    <w:rsid w:val="008101AA"/>
    <w:rsid w:val="00810812"/>
    <w:rsid w:val="00810E79"/>
    <w:rsid w:val="0081130A"/>
    <w:rsid w:val="00811631"/>
    <w:rsid w:val="00812288"/>
    <w:rsid w:val="008122ED"/>
    <w:rsid w:val="0081251B"/>
    <w:rsid w:val="0081282C"/>
    <w:rsid w:val="00812B16"/>
    <w:rsid w:val="00813AEC"/>
    <w:rsid w:val="00813D04"/>
    <w:rsid w:val="00813F97"/>
    <w:rsid w:val="00814734"/>
    <w:rsid w:val="00814E51"/>
    <w:rsid w:val="00815B48"/>
    <w:rsid w:val="00815D23"/>
    <w:rsid w:val="00815FA9"/>
    <w:rsid w:val="00816147"/>
    <w:rsid w:val="0081636B"/>
    <w:rsid w:val="0081667B"/>
    <w:rsid w:val="00816D05"/>
    <w:rsid w:val="00817546"/>
    <w:rsid w:val="008176AD"/>
    <w:rsid w:val="00817CA0"/>
    <w:rsid w:val="0082012B"/>
    <w:rsid w:val="008204F0"/>
    <w:rsid w:val="008205C8"/>
    <w:rsid w:val="008206E5"/>
    <w:rsid w:val="0082167C"/>
    <w:rsid w:val="00821C03"/>
    <w:rsid w:val="0082258F"/>
    <w:rsid w:val="00822789"/>
    <w:rsid w:val="00822CD1"/>
    <w:rsid w:val="00823108"/>
    <w:rsid w:val="00823279"/>
    <w:rsid w:val="00823797"/>
    <w:rsid w:val="00823CA0"/>
    <w:rsid w:val="008241C8"/>
    <w:rsid w:val="0082509E"/>
    <w:rsid w:val="0082514B"/>
    <w:rsid w:val="0082534F"/>
    <w:rsid w:val="0082591F"/>
    <w:rsid w:val="00825D70"/>
    <w:rsid w:val="00825E92"/>
    <w:rsid w:val="0082605C"/>
    <w:rsid w:val="00826190"/>
    <w:rsid w:val="008261F8"/>
    <w:rsid w:val="00826432"/>
    <w:rsid w:val="00826439"/>
    <w:rsid w:val="0082680E"/>
    <w:rsid w:val="00826931"/>
    <w:rsid w:val="00826A87"/>
    <w:rsid w:val="008277B2"/>
    <w:rsid w:val="00827AEA"/>
    <w:rsid w:val="00827D36"/>
    <w:rsid w:val="00827EBB"/>
    <w:rsid w:val="00827F68"/>
    <w:rsid w:val="00830332"/>
    <w:rsid w:val="00830E15"/>
    <w:rsid w:val="00830E97"/>
    <w:rsid w:val="00830E9B"/>
    <w:rsid w:val="00831485"/>
    <w:rsid w:val="0083204C"/>
    <w:rsid w:val="00832191"/>
    <w:rsid w:val="0083228E"/>
    <w:rsid w:val="00832EE6"/>
    <w:rsid w:val="008330E2"/>
    <w:rsid w:val="00833151"/>
    <w:rsid w:val="00833575"/>
    <w:rsid w:val="00833661"/>
    <w:rsid w:val="00833D19"/>
    <w:rsid w:val="00833D91"/>
    <w:rsid w:val="00834483"/>
    <w:rsid w:val="008348B0"/>
    <w:rsid w:val="00834D4F"/>
    <w:rsid w:val="00834E6F"/>
    <w:rsid w:val="008351A9"/>
    <w:rsid w:val="00835900"/>
    <w:rsid w:val="00835E1A"/>
    <w:rsid w:val="00835FCF"/>
    <w:rsid w:val="008362C9"/>
    <w:rsid w:val="00836923"/>
    <w:rsid w:val="0083774D"/>
    <w:rsid w:val="008378FC"/>
    <w:rsid w:val="00837BE7"/>
    <w:rsid w:val="00837F0D"/>
    <w:rsid w:val="00840800"/>
    <w:rsid w:val="00840A30"/>
    <w:rsid w:val="0084176A"/>
    <w:rsid w:val="00841E2C"/>
    <w:rsid w:val="0084243F"/>
    <w:rsid w:val="00842B96"/>
    <w:rsid w:val="00842BBC"/>
    <w:rsid w:val="00842DE8"/>
    <w:rsid w:val="008433BE"/>
    <w:rsid w:val="008437C0"/>
    <w:rsid w:val="00843C5A"/>
    <w:rsid w:val="00843DFC"/>
    <w:rsid w:val="00843F5B"/>
    <w:rsid w:val="0084445F"/>
    <w:rsid w:val="00844492"/>
    <w:rsid w:val="00845A5C"/>
    <w:rsid w:val="00845BF0"/>
    <w:rsid w:val="00845C63"/>
    <w:rsid w:val="00846BE6"/>
    <w:rsid w:val="00846E00"/>
    <w:rsid w:val="00847023"/>
    <w:rsid w:val="00847594"/>
    <w:rsid w:val="008475F5"/>
    <w:rsid w:val="0084761F"/>
    <w:rsid w:val="00847A98"/>
    <w:rsid w:val="008513D1"/>
    <w:rsid w:val="008514FE"/>
    <w:rsid w:val="00851585"/>
    <w:rsid w:val="00851753"/>
    <w:rsid w:val="0085177C"/>
    <w:rsid w:val="00852776"/>
    <w:rsid w:val="00852999"/>
    <w:rsid w:val="00852A20"/>
    <w:rsid w:val="00852D2E"/>
    <w:rsid w:val="00854047"/>
    <w:rsid w:val="008540DE"/>
    <w:rsid w:val="008541C6"/>
    <w:rsid w:val="00854773"/>
    <w:rsid w:val="008547B2"/>
    <w:rsid w:val="00854AFB"/>
    <w:rsid w:val="008550C3"/>
    <w:rsid w:val="00855EDC"/>
    <w:rsid w:val="00855F4A"/>
    <w:rsid w:val="00857444"/>
    <w:rsid w:val="008576B0"/>
    <w:rsid w:val="00857B3E"/>
    <w:rsid w:val="00857C00"/>
    <w:rsid w:val="0086037A"/>
    <w:rsid w:val="00861511"/>
    <w:rsid w:val="008615AF"/>
    <w:rsid w:val="00861661"/>
    <w:rsid w:val="008618B3"/>
    <w:rsid w:val="0086196E"/>
    <w:rsid w:val="00861AFB"/>
    <w:rsid w:val="008623A3"/>
    <w:rsid w:val="008624E1"/>
    <w:rsid w:val="008626CE"/>
    <w:rsid w:val="00862F00"/>
    <w:rsid w:val="0086343C"/>
    <w:rsid w:val="00863889"/>
    <w:rsid w:val="008642C9"/>
    <w:rsid w:val="0086451B"/>
    <w:rsid w:val="0086642C"/>
    <w:rsid w:val="00866955"/>
    <w:rsid w:val="00866D26"/>
    <w:rsid w:val="00867564"/>
    <w:rsid w:val="00867755"/>
    <w:rsid w:val="00867C39"/>
    <w:rsid w:val="00867F6B"/>
    <w:rsid w:val="0087002C"/>
    <w:rsid w:val="008702B8"/>
    <w:rsid w:val="008703A7"/>
    <w:rsid w:val="00870C9F"/>
    <w:rsid w:val="00871454"/>
    <w:rsid w:val="00871982"/>
    <w:rsid w:val="00871FF0"/>
    <w:rsid w:val="00872597"/>
    <w:rsid w:val="008726D1"/>
    <w:rsid w:val="0087294D"/>
    <w:rsid w:val="00872FAB"/>
    <w:rsid w:val="008731B5"/>
    <w:rsid w:val="00873644"/>
    <w:rsid w:val="008739A6"/>
    <w:rsid w:val="00873AB7"/>
    <w:rsid w:val="00874306"/>
    <w:rsid w:val="008746A5"/>
    <w:rsid w:val="00875273"/>
    <w:rsid w:val="00875646"/>
    <w:rsid w:val="0087574F"/>
    <w:rsid w:val="00875CCE"/>
    <w:rsid w:val="00876614"/>
    <w:rsid w:val="008766CC"/>
    <w:rsid w:val="00876D1A"/>
    <w:rsid w:val="00876F42"/>
    <w:rsid w:val="008773A3"/>
    <w:rsid w:val="00877575"/>
    <w:rsid w:val="00877619"/>
    <w:rsid w:val="0087765E"/>
    <w:rsid w:val="00877878"/>
    <w:rsid w:val="0087794A"/>
    <w:rsid w:val="008779CC"/>
    <w:rsid w:val="00877A06"/>
    <w:rsid w:val="00880191"/>
    <w:rsid w:val="00881366"/>
    <w:rsid w:val="008813FC"/>
    <w:rsid w:val="008817B1"/>
    <w:rsid w:val="0088193A"/>
    <w:rsid w:val="008819E0"/>
    <w:rsid w:val="00881A89"/>
    <w:rsid w:val="00881C97"/>
    <w:rsid w:val="00881E5C"/>
    <w:rsid w:val="0088202D"/>
    <w:rsid w:val="0088218F"/>
    <w:rsid w:val="00882381"/>
    <w:rsid w:val="008823BD"/>
    <w:rsid w:val="008827C4"/>
    <w:rsid w:val="008829CD"/>
    <w:rsid w:val="00882C95"/>
    <w:rsid w:val="00883049"/>
    <w:rsid w:val="00883515"/>
    <w:rsid w:val="0088376A"/>
    <w:rsid w:val="00883E3D"/>
    <w:rsid w:val="00883EA3"/>
    <w:rsid w:val="00883F75"/>
    <w:rsid w:val="008840AC"/>
    <w:rsid w:val="008842A7"/>
    <w:rsid w:val="008843D1"/>
    <w:rsid w:val="00884E98"/>
    <w:rsid w:val="00885141"/>
    <w:rsid w:val="008853F3"/>
    <w:rsid w:val="00885428"/>
    <w:rsid w:val="00885757"/>
    <w:rsid w:val="008858F3"/>
    <w:rsid w:val="008859B9"/>
    <w:rsid w:val="00885AD8"/>
    <w:rsid w:val="00886276"/>
    <w:rsid w:val="008865D5"/>
    <w:rsid w:val="00886DE1"/>
    <w:rsid w:val="00887664"/>
    <w:rsid w:val="0088770A"/>
    <w:rsid w:val="008878B6"/>
    <w:rsid w:val="00890065"/>
    <w:rsid w:val="008907D3"/>
    <w:rsid w:val="0089086E"/>
    <w:rsid w:val="00890876"/>
    <w:rsid w:val="00891240"/>
    <w:rsid w:val="00891941"/>
    <w:rsid w:val="00891C52"/>
    <w:rsid w:val="00891E39"/>
    <w:rsid w:val="00892EFB"/>
    <w:rsid w:val="00893307"/>
    <w:rsid w:val="00893504"/>
    <w:rsid w:val="0089362F"/>
    <w:rsid w:val="00893646"/>
    <w:rsid w:val="0089373B"/>
    <w:rsid w:val="008939E3"/>
    <w:rsid w:val="00893EBF"/>
    <w:rsid w:val="00894C52"/>
    <w:rsid w:val="00895654"/>
    <w:rsid w:val="00895B61"/>
    <w:rsid w:val="00896321"/>
    <w:rsid w:val="0089632F"/>
    <w:rsid w:val="00896678"/>
    <w:rsid w:val="0089705B"/>
    <w:rsid w:val="00897119"/>
    <w:rsid w:val="00897472"/>
    <w:rsid w:val="008976B2"/>
    <w:rsid w:val="00897850"/>
    <w:rsid w:val="008A000A"/>
    <w:rsid w:val="008A1133"/>
    <w:rsid w:val="008A1A00"/>
    <w:rsid w:val="008A1A12"/>
    <w:rsid w:val="008A1A76"/>
    <w:rsid w:val="008A1BEF"/>
    <w:rsid w:val="008A224C"/>
    <w:rsid w:val="008A2271"/>
    <w:rsid w:val="008A23CB"/>
    <w:rsid w:val="008A23E1"/>
    <w:rsid w:val="008A2A84"/>
    <w:rsid w:val="008A2CEC"/>
    <w:rsid w:val="008A33CF"/>
    <w:rsid w:val="008A388F"/>
    <w:rsid w:val="008A469F"/>
    <w:rsid w:val="008A4BC2"/>
    <w:rsid w:val="008A4ED7"/>
    <w:rsid w:val="008A500F"/>
    <w:rsid w:val="008A544B"/>
    <w:rsid w:val="008A5F47"/>
    <w:rsid w:val="008A6D37"/>
    <w:rsid w:val="008A6E9B"/>
    <w:rsid w:val="008A6ED2"/>
    <w:rsid w:val="008A7005"/>
    <w:rsid w:val="008A7592"/>
    <w:rsid w:val="008A77F0"/>
    <w:rsid w:val="008A77FF"/>
    <w:rsid w:val="008A78B8"/>
    <w:rsid w:val="008A7D55"/>
    <w:rsid w:val="008B0422"/>
    <w:rsid w:val="008B08B2"/>
    <w:rsid w:val="008B0D6A"/>
    <w:rsid w:val="008B11A5"/>
    <w:rsid w:val="008B1921"/>
    <w:rsid w:val="008B1EAC"/>
    <w:rsid w:val="008B27C3"/>
    <w:rsid w:val="008B2866"/>
    <w:rsid w:val="008B3483"/>
    <w:rsid w:val="008B35CB"/>
    <w:rsid w:val="008B4A0E"/>
    <w:rsid w:val="008B4EC4"/>
    <w:rsid w:val="008B4EF8"/>
    <w:rsid w:val="008B5124"/>
    <w:rsid w:val="008B5888"/>
    <w:rsid w:val="008B5ED1"/>
    <w:rsid w:val="008B666D"/>
    <w:rsid w:val="008B674A"/>
    <w:rsid w:val="008B6904"/>
    <w:rsid w:val="008B6D0F"/>
    <w:rsid w:val="008B6EBA"/>
    <w:rsid w:val="008B746E"/>
    <w:rsid w:val="008B7496"/>
    <w:rsid w:val="008B7BBD"/>
    <w:rsid w:val="008C01C3"/>
    <w:rsid w:val="008C0446"/>
    <w:rsid w:val="008C0676"/>
    <w:rsid w:val="008C0E4B"/>
    <w:rsid w:val="008C121F"/>
    <w:rsid w:val="008C13FD"/>
    <w:rsid w:val="008C24C7"/>
    <w:rsid w:val="008C290A"/>
    <w:rsid w:val="008C2A66"/>
    <w:rsid w:val="008C2C8F"/>
    <w:rsid w:val="008C2F8E"/>
    <w:rsid w:val="008C3F4C"/>
    <w:rsid w:val="008C42A1"/>
    <w:rsid w:val="008C4377"/>
    <w:rsid w:val="008C455A"/>
    <w:rsid w:val="008C468F"/>
    <w:rsid w:val="008C516C"/>
    <w:rsid w:val="008C5391"/>
    <w:rsid w:val="008C53BC"/>
    <w:rsid w:val="008C59C6"/>
    <w:rsid w:val="008C5B18"/>
    <w:rsid w:val="008C60E2"/>
    <w:rsid w:val="008C655A"/>
    <w:rsid w:val="008C66ED"/>
    <w:rsid w:val="008C6C1A"/>
    <w:rsid w:val="008C7362"/>
    <w:rsid w:val="008C768C"/>
    <w:rsid w:val="008C772F"/>
    <w:rsid w:val="008C7809"/>
    <w:rsid w:val="008D0340"/>
    <w:rsid w:val="008D10DE"/>
    <w:rsid w:val="008D1266"/>
    <w:rsid w:val="008D15BE"/>
    <w:rsid w:val="008D165F"/>
    <w:rsid w:val="008D1DCE"/>
    <w:rsid w:val="008D2390"/>
    <w:rsid w:val="008D25AA"/>
    <w:rsid w:val="008D2627"/>
    <w:rsid w:val="008D271C"/>
    <w:rsid w:val="008D2A6D"/>
    <w:rsid w:val="008D2D92"/>
    <w:rsid w:val="008D2F56"/>
    <w:rsid w:val="008D315B"/>
    <w:rsid w:val="008D344A"/>
    <w:rsid w:val="008D45FE"/>
    <w:rsid w:val="008D57D0"/>
    <w:rsid w:val="008D6760"/>
    <w:rsid w:val="008D6C71"/>
    <w:rsid w:val="008D77D2"/>
    <w:rsid w:val="008E0712"/>
    <w:rsid w:val="008E0B0A"/>
    <w:rsid w:val="008E0BBE"/>
    <w:rsid w:val="008E11C2"/>
    <w:rsid w:val="008E1980"/>
    <w:rsid w:val="008E1D5C"/>
    <w:rsid w:val="008E1D61"/>
    <w:rsid w:val="008E1DA3"/>
    <w:rsid w:val="008E1F38"/>
    <w:rsid w:val="008E1F7E"/>
    <w:rsid w:val="008E2B7C"/>
    <w:rsid w:val="008E2FB0"/>
    <w:rsid w:val="008E2FFA"/>
    <w:rsid w:val="008E34F6"/>
    <w:rsid w:val="008E37DA"/>
    <w:rsid w:val="008E3AB1"/>
    <w:rsid w:val="008E3BFB"/>
    <w:rsid w:val="008E434E"/>
    <w:rsid w:val="008E4519"/>
    <w:rsid w:val="008E456D"/>
    <w:rsid w:val="008E4572"/>
    <w:rsid w:val="008E45C8"/>
    <w:rsid w:val="008E495D"/>
    <w:rsid w:val="008E50D7"/>
    <w:rsid w:val="008E5441"/>
    <w:rsid w:val="008E5641"/>
    <w:rsid w:val="008E6305"/>
    <w:rsid w:val="008E63D8"/>
    <w:rsid w:val="008E644B"/>
    <w:rsid w:val="008E6BD8"/>
    <w:rsid w:val="008E6FB2"/>
    <w:rsid w:val="008E70EE"/>
    <w:rsid w:val="008F005B"/>
    <w:rsid w:val="008F0C14"/>
    <w:rsid w:val="008F0F39"/>
    <w:rsid w:val="008F1484"/>
    <w:rsid w:val="008F1762"/>
    <w:rsid w:val="008F1883"/>
    <w:rsid w:val="008F1C4E"/>
    <w:rsid w:val="008F1D33"/>
    <w:rsid w:val="008F1E78"/>
    <w:rsid w:val="008F232C"/>
    <w:rsid w:val="008F2D64"/>
    <w:rsid w:val="008F4877"/>
    <w:rsid w:val="008F48F0"/>
    <w:rsid w:val="008F4C9E"/>
    <w:rsid w:val="008F4F06"/>
    <w:rsid w:val="008F4F73"/>
    <w:rsid w:val="008F4F8E"/>
    <w:rsid w:val="008F672A"/>
    <w:rsid w:val="008F6FFE"/>
    <w:rsid w:val="008F715D"/>
    <w:rsid w:val="0090032A"/>
    <w:rsid w:val="00900A28"/>
    <w:rsid w:val="00900A4D"/>
    <w:rsid w:val="00900D32"/>
    <w:rsid w:val="00901AEE"/>
    <w:rsid w:val="00901B64"/>
    <w:rsid w:val="00902066"/>
    <w:rsid w:val="0090238B"/>
    <w:rsid w:val="00903159"/>
    <w:rsid w:val="00903456"/>
    <w:rsid w:val="0090349D"/>
    <w:rsid w:val="009034F0"/>
    <w:rsid w:val="00903A07"/>
    <w:rsid w:val="009042C8"/>
    <w:rsid w:val="00904739"/>
    <w:rsid w:val="00904FCD"/>
    <w:rsid w:val="009050AC"/>
    <w:rsid w:val="00905528"/>
    <w:rsid w:val="009055F8"/>
    <w:rsid w:val="00905811"/>
    <w:rsid w:val="00905B4E"/>
    <w:rsid w:val="00905F65"/>
    <w:rsid w:val="00906072"/>
    <w:rsid w:val="00906600"/>
    <w:rsid w:val="00906A67"/>
    <w:rsid w:val="00906D59"/>
    <w:rsid w:val="00906F38"/>
    <w:rsid w:val="00907078"/>
    <w:rsid w:val="00907199"/>
    <w:rsid w:val="00907808"/>
    <w:rsid w:val="00907927"/>
    <w:rsid w:val="00907BC1"/>
    <w:rsid w:val="00910456"/>
    <w:rsid w:val="009106A1"/>
    <w:rsid w:val="009106AF"/>
    <w:rsid w:val="00910935"/>
    <w:rsid w:val="0091102F"/>
    <w:rsid w:val="0091108F"/>
    <w:rsid w:val="00911387"/>
    <w:rsid w:val="00911467"/>
    <w:rsid w:val="00911AE1"/>
    <w:rsid w:val="00911B2B"/>
    <w:rsid w:val="00911D79"/>
    <w:rsid w:val="00911F67"/>
    <w:rsid w:val="00912292"/>
    <w:rsid w:val="00912346"/>
    <w:rsid w:val="0091242E"/>
    <w:rsid w:val="00913174"/>
    <w:rsid w:val="0091333A"/>
    <w:rsid w:val="00913388"/>
    <w:rsid w:val="00913C41"/>
    <w:rsid w:val="009140A2"/>
    <w:rsid w:val="00915959"/>
    <w:rsid w:val="00915C45"/>
    <w:rsid w:val="00915DE8"/>
    <w:rsid w:val="00915E1B"/>
    <w:rsid w:val="00916441"/>
    <w:rsid w:val="009167C2"/>
    <w:rsid w:val="0091695A"/>
    <w:rsid w:val="0091761F"/>
    <w:rsid w:val="00920079"/>
    <w:rsid w:val="009201B9"/>
    <w:rsid w:val="009202EA"/>
    <w:rsid w:val="009204FD"/>
    <w:rsid w:val="00920BEB"/>
    <w:rsid w:val="00920E05"/>
    <w:rsid w:val="0092146C"/>
    <w:rsid w:val="009218E5"/>
    <w:rsid w:val="00921984"/>
    <w:rsid w:val="00921AC2"/>
    <w:rsid w:val="00921C13"/>
    <w:rsid w:val="00922092"/>
    <w:rsid w:val="00922305"/>
    <w:rsid w:val="00923CBF"/>
    <w:rsid w:val="0092423F"/>
    <w:rsid w:val="00924509"/>
    <w:rsid w:val="0092459C"/>
    <w:rsid w:val="00924A8C"/>
    <w:rsid w:val="00924BDF"/>
    <w:rsid w:val="00924D49"/>
    <w:rsid w:val="00924FF4"/>
    <w:rsid w:val="00925371"/>
    <w:rsid w:val="00925674"/>
    <w:rsid w:val="009274A4"/>
    <w:rsid w:val="009301BF"/>
    <w:rsid w:val="009305AD"/>
    <w:rsid w:val="009310FB"/>
    <w:rsid w:val="00931138"/>
    <w:rsid w:val="0093122B"/>
    <w:rsid w:val="009313C8"/>
    <w:rsid w:val="00931685"/>
    <w:rsid w:val="00931762"/>
    <w:rsid w:val="00931D6B"/>
    <w:rsid w:val="00931EE9"/>
    <w:rsid w:val="00932E6B"/>
    <w:rsid w:val="0093392A"/>
    <w:rsid w:val="00933E43"/>
    <w:rsid w:val="00933E5A"/>
    <w:rsid w:val="00934344"/>
    <w:rsid w:val="0093477C"/>
    <w:rsid w:val="00934813"/>
    <w:rsid w:val="009351F4"/>
    <w:rsid w:val="009354AB"/>
    <w:rsid w:val="00935867"/>
    <w:rsid w:val="00935D97"/>
    <w:rsid w:val="00935FB7"/>
    <w:rsid w:val="00936FD8"/>
    <w:rsid w:val="009376CA"/>
    <w:rsid w:val="00937765"/>
    <w:rsid w:val="00937F9F"/>
    <w:rsid w:val="009405A9"/>
    <w:rsid w:val="00940AB5"/>
    <w:rsid w:val="00940DCA"/>
    <w:rsid w:val="0094141E"/>
    <w:rsid w:val="00941560"/>
    <w:rsid w:val="00941F4F"/>
    <w:rsid w:val="0094226E"/>
    <w:rsid w:val="00942511"/>
    <w:rsid w:val="00943788"/>
    <w:rsid w:val="0094453F"/>
    <w:rsid w:val="00944E22"/>
    <w:rsid w:val="00944EC4"/>
    <w:rsid w:val="00945510"/>
    <w:rsid w:val="00945AC0"/>
    <w:rsid w:val="00945F11"/>
    <w:rsid w:val="0094638E"/>
    <w:rsid w:val="00946488"/>
    <w:rsid w:val="00946F07"/>
    <w:rsid w:val="00950029"/>
    <w:rsid w:val="009502F1"/>
    <w:rsid w:val="009504D3"/>
    <w:rsid w:val="00951293"/>
    <w:rsid w:val="0095164D"/>
    <w:rsid w:val="00951763"/>
    <w:rsid w:val="0095203D"/>
    <w:rsid w:val="009523A6"/>
    <w:rsid w:val="00952A75"/>
    <w:rsid w:val="0095300C"/>
    <w:rsid w:val="00953100"/>
    <w:rsid w:val="0095334F"/>
    <w:rsid w:val="009536FE"/>
    <w:rsid w:val="0095373E"/>
    <w:rsid w:val="00953943"/>
    <w:rsid w:val="009539EB"/>
    <w:rsid w:val="00953A78"/>
    <w:rsid w:val="00953E25"/>
    <w:rsid w:val="0095408A"/>
    <w:rsid w:val="009541AD"/>
    <w:rsid w:val="00954AA8"/>
    <w:rsid w:val="00954C8F"/>
    <w:rsid w:val="009550FA"/>
    <w:rsid w:val="00955696"/>
    <w:rsid w:val="009558FB"/>
    <w:rsid w:val="00955E4A"/>
    <w:rsid w:val="009565B6"/>
    <w:rsid w:val="00956960"/>
    <w:rsid w:val="00956BD9"/>
    <w:rsid w:val="0095725E"/>
    <w:rsid w:val="00957DFB"/>
    <w:rsid w:val="00960069"/>
    <w:rsid w:val="00960095"/>
    <w:rsid w:val="0096059E"/>
    <w:rsid w:val="00960607"/>
    <w:rsid w:val="00960C9C"/>
    <w:rsid w:val="009611C8"/>
    <w:rsid w:val="00961590"/>
    <w:rsid w:val="00961C8C"/>
    <w:rsid w:val="00961D0A"/>
    <w:rsid w:val="00961F07"/>
    <w:rsid w:val="009624FC"/>
    <w:rsid w:val="00962509"/>
    <w:rsid w:val="00962702"/>
    <w:rsid w:val="00962987"/>
    <w:rsid w:val="00962CA9"/>
    <w:rsid w:val="00962F3E"/>
    <w:rsid w:val="009631CB"/>
    <w:rsid w:val="00963941"/>
    <w:rsid w:val="00963B0A"/>
    <w:rsid w:val="00963D29"/>
    <w:rsid w:val="00963EF3"/>
    <w:rsid w:val="009643FC"/>
    <w:rsid w:val="00964593"/>
    <w:rsid w:val="009653AC"/>
    <w:rsid w:val="00965D60"/>
    <w:rsid w:val="00965E1A"/>
    <w:rsid w:val="009660AA"/>
    <w:rsid w:val="009669F6"/>
    <w:rsid w:val="00966A42"/>
    <w:rsid w:val="00966A7F"/>
    <w:rsid w:val="009670FA"/>
    <w:rsid w:val="009673A2"/>
    <w:rsid w:val="009674F5"/>
    <w:rsid w:val="0096751B"/>
    <w:rsid w:val="0096759F"/>
    <w:rsid w:val="00970236"/>
    <w:rsid w:val="00970625"/>
    <w:rsid w:val="00970B80"/>
    <w:rsid w:val="0097104B"/>
    <w:rsid w:val="00971677"/>
    <w:rsid w:val="00971768"/>
    <w:rsid w:val="00971798"/>
    <w:rsid w:val="009718CF"/>
    <w:rsid w:val="00971BCF"/>
    <w:rsid w:val="00971C8C"/>
    <w:rsid w:val="00971DDD"/>
    <w:rsid w:val="00972061"/>
    <w:rsid w:val="009721EB"/>
    <w:rsid w:val="009723C7"/>
    <w:rsid w:val="00972544"/>
    <w:rsid w:val="00973332"/>
    <w:rsid w:val="00973494"/>
    <w:rsid w:val="00973B58"/>
    <w:rsid w:val="009743D1"/>
    <w:rsid w:val="009749D3"/>
    <w:rsid w:val="009752A3"/>
    <w:rsid w:val="0097549F"/>
    <w:rsid w:val="0097594B"/>
    <w:rsid w:val="00975A91"/>
    <w:rsid w:val="00975AE7"/>
    <w:rsid w:val="00975BC9"/>
    <w:rsid w:val="00975D03"/>
    <w:rsid w:val="00975EB9"/>
    <w:rsid w:val="00976DF2"/>
    <w:rsid w:val="009774CC"/>
    <w:rsid w:val="00977619"/>
    <w:rsid w:val="00977630"/>
    <w:rsid w:val="0097764A"/>
    <w:rsid w:val="00977A45"/>
    <w:rsid w:val="00980234"/>
    <w:rsid w:val="009803C7"/>
    <w:rsid w:val="009803F0"/>
    <w:rsid w:val="00980A8F"/>
    <w:rsid w:val="00980B41"/>
    <w:rsid w:val="00980D79"/>
    <w:rsid w:val="0098189E"/>
    <w:rsid w:val="00981B74"/>
    <w:rsid w:val="00981E8D"/>
    <w:rsid w:val="00981F96"/>
    <w:rsid w:val="009820A2"/>
    <w:rsid w:val="009821B5"/>
    <w:rsid w:val="0098258F"/>
    <w:rsid w:val="00982669"/>
    <w:rsid w:val="00982E0D"/>
    <w:rsid w:val="0098359D"/>
    <w:rsid w:val="00983BE3"/>
    <w:rsid w:val="00983C5A"/>
    <w:rsid w:val="00983D19"/>
    <w:rsid w:val="00983D56"/>
    <w:rsid w:val="00984102"/>
    <w:rsid w:val="009845E5"/>
    <w:rsid w:val="00984983"/>
    <w:rsid w:val="00984B62"/>
    <w:rsid w:val="00984C38"/>
    <w:rsid w:val="00985269"/>
    <w:rsid w:val="00985401"/>
    <w:rsid w:val="00985633"/>
    <w:rsid w:val="00985A1F"/>
    <w:rsid w:val="00985C9E"/>
    <w:rsid w:val="00985DE0"/>
    <w:rsid w:val="00986140"/>
    <w:rsid w:val="009865D8"/>
    <w:rsid w:val="00986B9E"/>
    <w:rsid w:val="00986EFA"/>
    <w:rsid w:val="0098709C"/>
    <w:rsid w:val="00987B68"/>
    <w:rsid w:val="009902D6"/>
    <w:rsid w:val="00990A4E"/>
    <w:rsid w:val="0099134C"/>
    <w:rsid w:val="00991384"/>
    <w:rsid w:val="00992030"/>
    <w:rsid w:val="0099227F"/>
    <w:rsid w:val="00992A24"/>
    <w:rsid w:val="00992ADF"/>
    <w:rsid w:val="00992BB1"/>
    <w:rsid w:val="00992F86"/>
    <w:rsid w:val="00992FD6"/>
    <w:rsid w:val="0099308B"/>
    <w:rsid w:val="0099308F"/>
    <w:rsid w:val="0099359D"/>
    <w:rsid w:val="0099362E"/>
    <w:rsid w:val="00993743"/>
    <w:rsid w:val="0099381A"/>
    <w:rsid w:val="00993F99"/>
    <w:rsid w:val="00994103"/>
    <w:rsid w:val="00994276"/>
    <w:rsid w:val="00994E4F"/>
    <w:rsid w:val="00995182"/>
    <w:rsid w:val="0099606D"/>
    <w:rsid w:val="00996D65"/>
    <w:rsid w:val="009973AC"/>
    <w:rsid w:val="009973DB"/>
    <w:rsid w:val="0099773A"/>
    <w:rsid w:val="0099787F"/>
    <w:rsid w:val="009A0240"/>
    <w:rsid w:val="009A048A"/>
    <w:rsid w:val="009A0570"/>
    <w:rsid w:val="009A09D7"/>
    <w:rsid w:val="009A0B05"/>
    <w:rsid w:val="009A0EF2"/>
    <w:rsid w:val="009A0F01"/>
    <w:rsid w:val="009A1208"/>
    <w:rsid w:val="009A2003"/>
    <w:rsid w:val="009A25E1"/>
    <w:rsid w:val="009A30BD"/>
    <w:rsid w:val="009A3433"/>
    <w:rsid w:val="009A39F4"/>
    <w:rsid w:val="009A3B79"/>
    <w:rsid w:val="009A3EFA"/>
    <w:rsid w:val="009A3FF5"/>
    <w:rsid w:val="009A4241"/>
    <w:rsid w:val="009A4C3F"/>
    <w:rsid w:val="009A544F"/>
    <w:rsid w:val="009A55DA"/>
    <w:rsid w:val="009A598E"/>
    <w:rsid w:val="009A5AC0"/>
    <w:rsid w:val="009A637F"/>
    <w:rsid w:val="009A6BD9"/>
    <w:rsid w:val="009A6F0C"/>
    <w:rsid w:val="009A716E"/>
    <w:rsid w:val="009A72C9"/>
    <w:rsid w:val="009A732C"/>
    <w:rsid w:val="009B0046"/>
    <w:rsid w:val="009B068F"/>
    <w:rsid w:val="009B0980"/>
    <w:rsid w:val="009B0C3A"/>
    <w:rsid w:val="009B0C65"/>
    <w:rsid w:val="009B0F81"/>
    <w:rsid w:val="009B1C88"/>
    <w:rsid w:val="009B2268"/>
    <w:rsid w:val="009B257A"/>
    <w:rsid w:val="009B298F"/>
    <w:rsid w:val="009B2D46"/>
    <w:rsid w:val="009B2D77"/>
    <w:rsid w:val="009B3020"/>
    <w:rsid w:val="009B3CB1"/>
    <w:rsid w:val="009B4216"/>
    <w:rsid w:val="009B438A"/>
    <w:rsid w:val="009B44D8"/>
    <w:rsid w:val="009B45A8"/>
    <w:rsid w:val="009B4869"/>
    <w:rsid w:val="009B5081"/>
    <w:rsid w:val="009B51A8"/>
    <w:rsid w:val="009B51BD"/>
    <w:rsid w:val="009B5396"/>
    <w:rsid w:val="009B55AA"/>
    <w:rsid w:val="009B57F1"/>
    <w:rsid w:val="009B5AC6"/>
    <w:rsid w:val="009B5CD6"/>
    <w:rsid w:val="009B5D15"/>
    <w:rsid w:val="009B6DD1"/>
    <w:rsid w:val="009B6DF1"/>
    <w:rsid w:val="009B71CA"/>
    <w:rsid w:val="009B760C"/>
    <w:rsid w:val="009B7AE3"/>
    <w:rsid w:val="009B7EF7"/>
    <w:rsid w:val="009B7F27"/>
    <w:rsid w:val="009C012B"/>
    <w:rsid w:val="009C0264"/>
    <w:rsid w:val="009C14EC"/>
    <w:rsid w:val="009C181B"/>
    <w:rsid w:val="009C1923"/>
    <w:rsid w:val="009C1A6A"/>
    <w:rsid w:val="009C2080"/>
    <w:rsid w:val="009C219B"/>
    <w:rsid w:val="009C222C"/>
    <w:rsid w:val="009C223C"/>
    <w:rsid w:val="009C2415"/>
    <w:rsid w:val="009C29EB"/>
    <w:rsid w:val="009C2BFB"/>
    <w:rsid w:val="009C2CEC"/>
    <w:rsid w:val="009C2E2C"/>
    <w:rsid w:val="009C2F66"/>
    <w:rsid w:val="009C2FE5"/>
    <w:rsid w:val="009C3240"/>
    <w:rsid w:val="009C3588"/>
    <w:rsid w:val="009C3A3E"/>
    <w:rsid w:val="009C3AA9"/>
    <w:rsid w:val="009C3D59"/>
    <w:rsid w:val="009C434A"/>
    <w:rsid w:val="009C51D4"/>
    <w:rsid w:val="009C5288"/>
    <w:rsid w:val="009C53B5"/>
    <w:rsid w:val="009C54BB"/>
    <w:rsid w:val="009C64E9"/>
    <w:rsid w:val="009C65BC"/>
    <w:rsid w:val="009C6B80"/>
    <w:rsid w:val="009C6C09"/>
    <w:rsid w:val="009C6DEC"/>
    <w:rsid w:val="009C6F47"/>
    <w:rsid w:val="009C7C92"/>
    <w:rsid w:val="009D08FC"/>
    <w:rsid w:val="009D0E0F"/>
    <w:rsid w:val="009D14D3"/>
    <w:rsid w:val="009D232C"/>
    <w:rsid w:val="009D2AEA"/>
    <w:rsid w:val="009D3480"/>
    <w:rsid w:val="009D3A8F"/>
    <w:rsid w:val="009D3AE7"/>
    <w:rsid w:val="009D4576"/>
    <w:rsid w:val="009D467D"/>
    <w:rsid w:val="009D49D6"/>
    <w:rsid w:val="009D4B0B"/>
    <w:rsid w:val="009D504E"/>
    <w:rsid w:val="009D50A8"/>
    <w:rsid w:val="009D60F0"/>
    <w:rsid w:val="009D6972"/>
    <w:rsid w:val="009D750D"/>
    <w:rsid w:val="009D7BDF"/>
    <w:rsid w:val="009D7CA0"/>
    <w:rsid w:val="009D7F0B"/>
    <w:rsid w:val="009E0660"/>
    <w:rsid w:val="009E0F9C"/>
    <w:rsid w:val="009E13E7"/>
    <w:rsid w:val="009E18AB"/>
    <w:rsid w:val="009E1D35"/>
    <w:rsid w:val="009E2C2B"/>
    <w:rsid w:val="009E46CE"/>
    <w:rsid w:val="009E4A9A"/>
    <w:rsid w:val="009E4E23"/>
    <w:rsid w:val="009E54AD"/>
    <w:rsid w:val="009E5547"/>
    <w:rsid w:val="009E562D"/>
    <w:rsid w:val="009E5D65"/>
    <w:rsid w:val="009E5E25"/>
    <w:rsid w:val="009E5E33"/>
    <w:rsid w:val="009E6184"/>
    <w:rsid w:val="009E6789"/>
    <w:rsid w:val="009E7F4C"/>
    <w:rsid w:val="009F0169"/>
    <w:rsid w:val="009F0212"/>
    <w:rsid w:val="009F0444"/>
    <w:rsid w:val="009F059F"/>
    <w:rsid w:val="009F085B"/>
    <w:rsid w:val="009F0A8B"/>
    <w:rsid w:val="009F0B99"/>
    <w:rsid w:val="009F14AB"/>
    <w:rsid w:val="009F1709"/>
    <w:rsid w:val="009F1A6D"/>
    <w:rsid w:val="009F1A70"/>
    <w:rsid w:val="009F1FF2"/>
    <w:rsid w:val="009F3773"/>
    <w:rsid w:val="009F3D3C"/>
    <w:rsid w:val="009F3EDF"/>
    <w:rsid w:val="009F46E3"/>
    <w:rsid w:val="009F48CE"/>
    <w:rsid w:val="009F500B"/>
    <w:rsid w:val="009F5C4E"/>
    <w:rsid w:val="009F5DC3"/>
    <w:rsid w:val="009F5ED2"/>
    <w:rsid w:val="009F684A"/>
    <w:rsid w:val="009F7088"/>
    <w:rsid w:val="009F7AC4"/>
    <w:rsid w:val="009F7BCE"/>
    <w:rsid w:val="00A00379"/>
    <w:rsid w:val="00A004E6"/>
    <w:rsid w:val="00A0055E"/>
    <w:rsid w:val="00A0076C"/>
    <w:rsid w:val="00A00774"/>
    <w:rsid w:val="00A00B33"/>
    <w:rsid w:val="00A00EAE"/>
    <w:rsid w:val="00A0115B"/>
    <w:rsid w:val="00A0168F"/>
    <w:rsid w:val="00A017A8"/>
    <w:rsid w:val="00A019EB"/>
    <w:rsid w:val="00A01BDE"/>
    <w:rsid w:val="00A01C9D"/>
    <w:rsid w:val="00A01F97"/>
    <w:rsid w:val="00A02554"/>
    <w:rsid w:val="00A026E9"/>
    <w:rsid w:val="00A02D03"/>
    <w:rsid w:val="00A02D14"/>
    <w:rsid w:val="00A03157"/>
    <w:rsid w:val="00A0322D"/>
    <w:rsid w:val="00A0324D"/>
    <w:rsid w:val="00A039BE"/>
    <w:rsid w:val="00A0413F"/>
    <w:rsid w:val="00A041CD"/>
    <w:rsid w:val="00A04812"/>
    <w:rsid w:val="00A04CD3"/>
    <w:rsid w:val="00A04E8E"/>
    <w:rsid w:val="00A0530F"/>
    <w:rsid w:val="00A06147"/>
    <w:rsid w:val="00A0625B"/>
    <w:rsid w:val="00A06DAC"/>
    <w:rsid w:val="00A06EC4"/>
    <w:rsid w:val="00A06F8B"/>
    <w:rsid w:val="00A0736C"/>
    <w:rsid w:val="00A07804"/>
    <w:rsid w:val="00A07B2D"/>
    <w:rsid w:val="00A10732"/>
    <w:rsid w:val="00A1097F"/>
    <w:rsid w:val="00A1099C"/>
    <w:rsid w:val="00A10CDD"/>
    <w:rsid w:val="00A10D17"/>
    <w:rsid w:val="00A111AE"/>
    <w:rsid w:val="00A11534"/>
    <w:rsid w:val="00A117C6"/>
    <w:rsid w:val="00A118F1"/>
    <w:rsid w:val="00A118FA"/>
    <w:rsid w:val="00A11E9C"/>
    <w:rsid w:val="00A1201D"/>
    <w:rsid w:val="00A12B8C"/>
    <w:rsid w:val="00A12C94"/>
    <w:rsid w:val="00A12EAC"/>
    <w:rsid w:val="00A132FF"/>
    <w:rsid w:val="00A134FB"/>
    <w:rsid w:val="00A13744"/>
    <w:rsid w:val="00A14024"/>
    <w:rsid w:val="00A1498D"/>
    <w:rsid w:val="00A14AF4"/>
    <w:rsid w:val="00A14CF0"/>
    <w:rsid w:val="00A150A6"/>
    <w:rsid w:val="00A15124"/>
    <w:rsid w:val="00A1550F"/>
    <w:rsid w:val="00A1576A"/>
    <w:rsid w:val="00A158A8"/>
    <w:rsid w:val="00A158EE"/>
    <w:rsid w:val="00A15B8E"/>
    <w:rsid w:val="00A16596"/>
    <w:rsid w:val="00A16B28"/>
    <w:rsid w:val="00A170B3"/>
    <w:rsid w:val="00A17250"/>
    <w:rsid w:val="00A173DB"/>
    <w:rsid w:val="00A207A2"/>
    <w:rsid w:val="00A20CFF"/>
    <w:rsid w:val="00A20D73"/>
    <w:rsid w:val="00A20D88"/>
    <w:rsid w:val="00A20E9F"/>
    <w:rsid w:val="00A20EB9"/>
    <w:rsid w:val="00A2164E"/>
    <w:rsid w:val="00A216D3"/>
    <w:rsid w:val="00A21952"/>
    <w:rsid w:val="00A2212D"/>
    <w:rsid w:val="00A22876"/>
    <w:rsid w:val="00A229E7"/>
    <w:rsid w:val="00A22CE8"/>
    <w:rsid w:val="00A2314A"/>
    <w:rsid w:val="00A234C1"/>
    <w:rsid w:val="00A23B1B"/>
    <w:rsid w:val="00A23BD6"/>
    <w:rsid w:val="00A23D0E"/>
    <w:rsid w:val="00A240C0"/>
    <w:rsid w:val="00A24E12"/>
    <w:rsid w:val="00A24E7B"/>
    <w:rsid w:val="00A25555"/>
    <w:rsid w:val="00A258C0"/>
    <w:rsid w:val="00A25BD6"/>
    <w:rsid w:val="00A26F21"/>
    <w:rsid w:val="00A26FB3"/>
    <w:rsid w:val="00A270A3"/>
    <w:rsid w:val="00A272B8"/>
    <w:rsid w:val="00A2773A"/>
    <w:rsid w:val="00A27BAE"/>
    <w:rsid w:val="00A30590"/>
    <w:rsid w:val="00A306D2"/>
    <w:rsid w:val="00A30723"/>
    <w:rsid w:val="00A3098D"/>
    <w:rsid w:val="00A31048"/>
    <w:rsid w:val="00A316EA"/>
    <w:rsid w:val="00A3198E"/>
    <w:rsid w:val="00A31AC5"/>
    <w:rsid w:val="00A31BA7"/>
    <w:rsid w:val="00A31DA9"/>
    <w:rsid w:val="00A32339"/>
    <w:rsid w:val="00A3259E"/>
    <w:rsid w:val="00A33CC2"/>
    <w:rsid w:val="00A33F6D"/>
    <w:rsid w:val="00A3466B"/>
    <w:rsid w:val="00A346D5"/>
    <w:rsid w:val="00A348E4"/>
    <w:rsid w:val="00A34960"/>
    <w:rsid w:val="00A34DA8"/>
    <w:rsid w:val="00A35368"/>
    <w:rsid w:val="00A35963"/>
    <w:rsid w:val="00A35C31"/>
    <w:rsid w:val="00A36053"/>
    <w:rsid w:val="00A3634F"/>
    <w:rsid w:val="00A3668E"/>
    <w:rsid w:val="00A36AC0"/>
    <w:rsid w:val="00A37088"/>
    <w:rsid w:val="00A37A27"/>
    <w:rsid w:val="00A404A1"/>
    <w:rsid w:val="00A40771"/>
    <w:rsid w:val="00A40D02"/>
    <w:rsid w:val="00A40EF1"/>
    <w:rsid w:val="00A4133F"/>
    <w:rsid w:val="00A41466"/>
    <w:rsid w:val="00A419CE"/>
    <w:rsid w:val="00A42280"/>
    <w:rsid w:val="00A42615"/>
    <w:rsid w:val="00A42786"/>
    <w:rsid w:val="00A4278B"/>
    <w:rsid w:val="00A428F1"/>
    <w:rsid w:val="00A42D42"/>
    <w:rsid w:val="00A4309A"/>
    <w:rsid w:val="00A434F4"/>
    <w:rsid w:val="00A43779"/>
    <w:rsid w:val="00A4415C"/>
    <w:rsid w:val="00A44165"/>
    <w:rsid w:val="00A44880"/>
    <w:rsid w:val="00A45751"/>
    <w:rsid w:val="00A45965"/>
    <w:rsid w:val="00A45AE4"/>
    <w:rsid w:val="00A45E29"/>
    <w:rsid w:val="00A4622E"/>
    <w:rsid w:val="00A46534"/>
    <w:rsid w:val="00A466FA"/>
    <w:rsid w:val="00A46CC3"/>
    <w:rsid w:val="00A46EE7"/>
    <w:rsid w:val="00A475B0"/>
    <w:rsid w:val="00A47A97"/>
    <w:rsid w:val="00A5078F"/>
    <w:rsid w:val="00A50B3F"/>
    <w:rsid w:val="00A50E1F"/>
    <w:rsid w:val="00A50F1E"/>
    <w:rsid w:val="00A50F3D"/>
    <w:rsid w:val="00A50F60"/>
    <w:rsid w:val="00A52A77"/>
    <w:rsid w:val="00A531E8"/>
    <w:rsid w:val="00A53915"/>
    <w:rsid w:val="00A53E23"/>
    <w:rsid w:val="00A54731"/>
    <w:rsid w:val="00A54775"/>
    <w:rsid w:val="00A54D99"/>
    <w:rsid w:val="00A54F18"/>
    <w:rsid w:val="00A55060"/>
    <w:rsid w:val="00A552B5"/>
    <w:rsid w:val="00A5554D"/>
    <w:rsid w:val="00A559B9"/>
    <w:rsid w:val="00A55DDD"/>
    <w:rsid w:val="00A567B1"/>
    <w:rsid w:val="00A567F2"/>
    <w:rsid w:val="00A56B7D"/>
    <w:rsid w:val="00A56D4E"/>
    <w:rsid w:val="00A57769"/>
    <w:rsid w:val="00A6011E"/>
    <w:rsid w:val="00A60515"/>
    <w:rsid w:val="00A60578"/>
    <w:rsid w:val="00A6057B"/>
    <w:rsid w:val="00A60C9D"/>
    <w:rsid w:val="00A61261"/>
    <w:rsid w:val="00A61943"/>
    <w:rsid w:val="00A624E0"/>
    <w:rsid w:val="00A630C9"/>
    <w:rsid w:val="00A631E4"/>
    <w:rsid w:val="00A63757"/>
    <w:rsid w:val="00A638B7"/>
    <w:rsid w:val="00A64ADA"/>
    <w:rsid w:val="00A64B70"/>
    <w:rsid w:val="00A64BD0"/>
    <w:rsid w:val="00A64FE0"/>
    <w:rsid w:val="00A6542A"/>
    <w:rsid w:val="00A65497"/>
    <w:rsid w:val="00A654AE"/>
    <w:rsid w:val="00A65546"/>
    <w:rsid w:val="00A65632"/>
    <w:rsid w:val="00A65B53"/>
    <w:rsid w:val="00A65BF8"/>
    <w:rsid w:val="00A66A7D"/>
    <w:rsid w:val="00A66B13"/>
    <w:rsid w:val="00A67134"/>
    <w:rsid w:val="00A674A9"/>
    <w:rsid w:val="00A67C34"/>
    <w:rsid w:val="00A70250"/>
    <w:rsid w:val="00A70D44"/>
    <w:rsid w:val="00A70F04"/>
    <w:rsid w:val="00A710A6"/>
    <w:rsid w:val="00A726B8"/>
    <w:rsid w:val="00A72D58"/>
    <w:rsid w:val="00A73513"/>
    <w:rsid w:val="00A7376E"/>
    <w:rsid w:val="00A74700"/>
    <w:rsid w:val="00A7489F"/>
    <w:rsid w:val="00A749DE"/>
    <w:rsid w:val="00A74DC3"/>
    <w:rsid w:val="00A75137"/>
    <w:rsid w:val="00A75567"/>
    <w:rsid w:val="00A755AE"/>
    <w:rsid w:val="00A75AA0"/>
    <w:rsid w:val="00A760C2"/>
    <w:rsid w:val="00A762DA"/>
    <w:rsid w:val="00A76405"/>
    <w:rsid w:val="00A765B2"/>
    <w:rsid w:val="00A768EC"/>
    <w:rsid w:val="00A774A5"/>
    <w:rsid w:val="00A774AB"/>
    <w:rsid w:val="00A77843"/>
    <w:rsid w:val="00A80394"/>
    <w:rsid w:val="00A80886"/>
    <w:rsid w:val="00A81839"/>
    <w:rsid w:val="00A81D11"/>
    <w:rsid w:val="00A82223"/>
    <w:rsid w:val="00A8249D"/>
    <w:rsid w:val="00A825D8"/>
    <w:rsid w:val="00A835AD"/>
    <w:rsid w:val="00A841A4"/>
    <w:rsid w:val="00A843F0"/>
    <w:rsid w:val="00A84679"/>
    <w:rsid w:val="00A84A31"/>
    <w:rsid w:val="00A84AFD"/>
    <w:rsid w:val="00A852E8"/>
    <w:rsid w:val="00A85914"/>
    <w:rsid w:val="00A861F1"/>
    <w:rsid w:val="00A8696F"/>
    <w:rsid w:val="00A87050"/>
    <w:rsid w:val="00A87520"/>
    <w:rsid w:val="00A8786C"/>
    <w:rsid w:val="00A87B9E"/>
    <w:rsid w:val="00A87C8B"/>
    <w:rsid w:val="00A900BC"/>
    <w:rsid w:val="00A9061D"/>
    <w:rsid w:val="00A90E5A"/>
    <w:rsid w:val="00A90FFE"/>
    <w:rsid w:val="00A91028"/>
    <w:rsid w:val="00A91165"/>
    <w:rsid w:val="00A911F6"/>
    <w:rsid w:val="00A91393"/>
    <w:rsid w:val="00A9315F"/>
    <w:rsid w:val="00A93551"/>
    <w:rsid w:val="00A937B7"/>
    <w:rsid w:val="00A93A4A"/>
    <w:rsid w:val="00A93B58"/>
    <w:rsid w:val="00A94AB2"/>
    <w:rsid w:val="00A94BF4"/>
    <w:rsid w:val="00A94E0D"/>
    <w:rsid w:val="00A95266"/>
    <w:rsid w:val="00A95365"/>
    <w:rsid w:val="00A95508"/>
    <w:rsid w:val="00A958C3"/>
    <w:rsid w:val="00A95BAD"/>
    <w:rsid w:val="00A95CB0"/>
    <w:rsid w:val="00A95CC1"/>
    <w:rsid w:val="00A962A2"/>
    <w:rsid w:val="00A964EF"/>
    <w:rsid w:val="00A96E43"/>
    <w:rsid w:val="00A96EFD"/>
    <w:rsid w:val="00A96FD8"/>
    <w:rsid w:val="00A972D3"/>
    <w:rsid w:val="00A97742"/>
    <w:rsid w:val="00A977D3"/>
    <w:rsid w:val="00A979D6"/>
    <w:rsid w:val="00A97A66"/>
    <w:rsid w:val="00A97A78"/>
    <w:rsid w:val="00A97D23"/>
    <w:rsid w:val="00AA0392"/>
    <w:rsid w:val="00AA085A"/>
    <w:rsid w:val="00AA0D76"/>
    <w:rsid w:val="00AA19A5"/>
    <w:rsid w:val="00AA1ED0"/>
    <w:rsid w:val="00AA2268"/>
    <w:rsid w:val="00AA3306"/>
    <w:rsid w:val="00AA343B"/>
    <w:rsid w:val="00AA4461"/>
    <w:rsid w:val="00AA44A3"/>
    <w:rsid w:val="00AA48E9"/>
    <w:rsid w:val="00AA4D5D"/>
    <w:rsid w:val="00AA5089"/>
    <w:rsid w:val="00AA5151"/>
    <w:rsid w:val="00AA521C"/>
    <w:rsid w:val="00AA52A6"/>
    <w:rsid w:val="00AA52EC"/>
    <w:rsid w:val="00AA6850"/>
    <w:rsid w:val="00AA6D03"/>
    <w:rsid w:val="00AA6E36"/>
    <w:rsid w:val="00AA6F66"/>
    <w:rsid w:val="00AA734A"/>
    <w:rsid w:val="00AA737D"/>
    <w:rsid w:val="00AA75DB"/>
    <w:rsid w:val="00AA788F"/>
    <w:rsid w:val="00AA7933"/>
    <w:rsid w:val="00AA7F4A"/>
    <w:rsid w:val="00AB00EA"/>
    <w:rsid w:val="00AB0D4B"/>
    <w:rsid w:val="00AB0E9F"/>
    <w:rsid w:val="00AB17E7"/>
    <w:rsid w:val="00AB1ACA"/>
    <w:rsid w:val="00AB2E7A"/>
    <w:rsid w:val="00AB300B"/>
    <w:rsid w:val="00AB3D89"/>
    <w:rsid w:val="00AB3DF7"/>
    <w:rsid w:val="00AB3E22"/>
    <w:rsid w:val="00AB3F86"/>
    <w:rsid w:val="00AB4126"/>
    <w:rsid w:val="00AB43EF"/>
    <w:rsid w:val="00AB4F37"/>
    <w:rsid w:val="00AB510A"/>
    <w:rsid w:val="00AB5277"/>
    <w:rsid w:val="00AB53B2"/>
    <w:rsid w:val="00AB555B"/>
    <w:rsid w:val="00AB55DA"/>
    <w:rsid w:val="00AB5EF5"/>
    <w:rsid w:val="00AB66B1"/>
    <w:rsid w:val="00AB6A15"/>
    <w:rsid w:val="00AB6A45"/>
    <w:rsid w:val="00AB71D3"/>
    <w:rsid w:val="00AB78DD"/>
    <w:rsid w:val="00AB7CBD"/>
    <w:rsid w:val="00AB7F15"/>
    <w:rsid w:val="00AC00C5"/>
    <w:rsid w:val="00AC0209"/>
    <w:rsid w:val="00AC04F5"/>
    <w:rsid w:val="00AC095A"/>
    <w:rsid w:val="00AC0F32"/>
    <w:rsid w:val="00AC18C2"/>
    <w:rsid w:val="00AC195E"/>
    <w:rsid w:val="00AC19FB"/>
    <w:rsid w:val="00AC1E0F"/>
    <w:rsid w:val="00AC2294"/>
    <w:rsid w:val="00AC22A2"/>
    <w:rsid w:val="00AC28B9"/>
    <w:rsid w:val="00AC2934"/>
    <w:rsid w:val="00AC2BE1"/>
    <w:rsid w:val="00AC2C34"/>
    <w:rsid w:val="00AC2E71"/>
    <w:rsid w:val="00AC350C"/>
    <w:rsid w:val="00AC3990"/>
    <w:rsid w:val="00AC3AEA"/>
    <w:rsid w:val="00AC3C12"/>
    <w:rsid w:val="00AC3CC3"/>
    <w:rsid w:val="00AC4048"/>
    <w:rsid w:val="00AC4242"/>
    <w:rsid w:val="00AC4477"/>
    <w:rsid w:val="00AC463D"/>
    <w:rsid w:val="00AC46E0"/>
    <w:rsid w:val="00AC4972"/>
    <w:rsid w:val="00AC4DDC"/>
    <w:rsid w:val="00AC4DF8"/>
    <w:rsid w:val="00AC4E31"/>
    <w:rsid w:val="00AC4E9C"/>
    <w:rsid w:val="00AC535F"/>
    <w:rsid w:val="00AC5941"/>
    <w:rsid w:val="00AC5E85"/>
    <w:rsid w:val="00AC695D"/>
    <w:rsid w:val="00AC709A"/>
    <w:rsid w:val="00AC7145"/>
    <w:rsid w:val="00AC7147"/>
    <w:rsid w:val="00AC776F"/>
    <w:rsid w:val="00AD0060"/>
    <w:rsid w:val="00AD0945"/>
    <w:rsid w:val="00AD0D24"/>
    <w:rsid w:val="00AD11EB"/>
    <w:rsid w:val="00AD1781"/>
    <w:rsid w:val="00AD1882"/>
    <w:rsid w:val="00AD18A4"/>
    <w:rsid w:val="00AD1E1E"/>
    <w:rsid w:val="00AD2122"/>
    <w:rsid w:val="00AD2476"/>
    <w:rsid w:val="00AD2DA5"/>
    <w:rsid w:val="00AD2F8C"/>
    <w:rsid w:val="00AD3109"/>
    <w:rsid w:val="00AD37CC"/>
    <w:rsid w:val="00AD3925"/>
    <w:rsid w:val="00AD3929"/>
    <w:rsid w:val="00AD3D36"/>
    <w:rsid w:val="00AD4950"/>
    <w:rsid w:val="00AD4A9F"/>
    <w:rsid w:val="00AD4B57"/>
    <w:rsid w:val="00AD4BCD"/>
    <w:rsid w:val="00AD50AA"/>
    <w:rsid w:val="00AD55F3"/>
    <w:rsid w:val="00AD60BD"/>
    <w:rsid w:val="00AD62DB"/>
    <w:rsid w:val="00AD6B6F"/>
    <w:rsid w:val="00AD6C8E"/>
    <w:rsid w:val="00AD6CBF"/>
    <w:rsid w:val="00AD6D1E"/>
    <w:rsid w:val="00AD74F8"/>
    <w:rsid w:val="00AD782E"/>
    <w:rsid w:val="00AD79B6"/>
    <w:rsid w:val="00AD7A3C"/>
    <w:rsid w:val="00AD7AB3"/>
    <w:rsid w:val="00AD7D2E"/>
    <w:rsid w:val="00AD7D55"/>
    <w:rsid w:val="00AD7F1A"/>
    <w:rsid w:val="00AE054A"/>
    <w:rsid w:val="00AE054C"/>
    <w:rsid w:val="00AE09A4"/>
    <w:rsid w:val="00AE0BD8"/>
    <w:rsid w:val="00AE0CD6"/>
    <w:rsid w:val="00AE1ABD"/>
    <w:rsid w:val="00AE2B59"/>
    <w:rsid w:val="00AE32AB"/>
    <w:rsid w:val="00AE3499"/>
    <w:rsid w:val="00AE36F8"/>
    <w:rsid w:val="00AE3B80"/>
    <w:rsid w:val="00AE3EF6"/>
    <w:rsid w:val="00AE4157"/>
    <w:rsid w:val="00AE4608"/>
    <w:rsid w:val="00AE4A9C"/>
    <w:rsid w:val="00AE5D89"/>
    <w:rsid w:val="00AE644C"/>
    <w:rsid w:val="00AE6BF5"/>
    <w:rsid w:val="00AE6C8A"/>
    <w:rsid w:val="00AE6CAD"/>
    <w:rsid w:val="00AE7206"/>
    <w:rsid w:val="00AE738D"/>
    <w:rsid w:val="00AF017A"/>
    <w:rsid w:val="00AF0676"/>
    <w:rsid w:val="00AF0C4E"/>
    <w:rsid w:val="00AF0F5A"/>
    <w:rsid w:val="00AF132B"/>
    <w:rsid w:val="00AF15F9"/>
    <w:rsid w:val="00AF1DB4"/>
    <w:rsid w:val="00AF1FE9"/>
    <w:rsid w:val="00AF21FE"/>
    <w:rsid w:val="00AF246F"/>
    <w:rsid w:val="00AF277D"/>
    <w:rsid w:val="00AF2926"/>
    <w:rsid w:val="00AF300E"/>
    <w:rsid w:val="00AF30A0"/>
    <w:rsid w:val="00AF311F"/>
    <w:rsid w:val="00AF331C"/>
    <w:rsid w:val="00AF398B"/>
    <w:rsid w:val="00AF3A81"/>
    <w:rsid w:val="00AF3E5E"/>
    <w:rsid w:val="00AF3FAA"/>
    <w:rsid w:val="00AF4091"/>
    <w:rsid w:val="00AF4651"/>
    <w:rsid w:val="00AF4675"/>
    <w:rsid w:val="00AF47EC"/>
    <w:rsid w:val="00AF57B9"/>
    <w:rsid w:val="00AF5B87"/>
    <w:rsid w:val="00AF5D2D"/>
    <w:rsid w:val="00AF5D54"/>
    <w:rsid w:val="00AF6979"/>
    <w:rsid w:val="00AF6B3D"/>
    <w:rsid w:val="00AF6B86"/>
    <w:rsid w:val="00AF6BA8"/>
    <w:rsid w:val="00AF702D"/>
    <w:rsid w:val="00AF7076"/>
    <w:rsid w:val="00AF7120"/>
    <w:rsid w:val="00AF7293"/>
    <w:rsid w:val="00AF78EF"/>
    <w:rsid w:val="00AF7C3E"/>
    <w:rsid w:val="00AF7CD9"/>
    <w:rsid w:val="00B0005B"/>
    <w:rsid w:val="00B004AF"/>
    <w:rsid w:val="00B006D1"/>
    <w:rsid w:val="00B0093E"/>
    <w:rsid w:val="00B0132A"/>
    <w:rsid w:val="00B01401"/>
    <w:rsid w:val="00B018E8"/>
    <w:rsid w:val="00B018F6"/>
    <w:rsid w:val="00B0190D"/>
    <w:rsid w:val="00B0198C"/>
    <w:rsid w:val="00B02026"/>
    <w:rsid w:val="00B02056"/>
    <w:rsid w:val="00B0231C"/>
    <w:rsid w:val="00B024F0"/>
    <w:rsid w:val="00B026B5"/>
    <w:rsid w:val="00B02867"/>
    <w:rsid w:val="00B02931"/>
    <w:rsid w:val="00B031ED"/>
    <w:rsid w:val="00B0370B"/>
    <w:rsid w:val="00B03BB5"/>
    <w:rsid w:val="00B03DBA"/>
    <w:rsid w:val="00B043FF"/>
    <w:rsid w:val="00B0459D"/>
    <w:rsid w:val="00B045AE"/>
    <w:rsid w:val="00B04A6E"/>
    <w:rsid w:val="00B04EF5"/>
    <w:rsid w:val="00B05225"/>
    <w:rsid w:val="00B05C4C"/>
    <w:rsid w:val="00B063B7"/>
    <w:rsid w:val="00B06721"/>
    <w:rsid w:val="00B06811"/>
    <w:rsid w:val="00B06A98"/>
    <w:rsid w:val="00B06B13"/>
    <w:rsid w:val="00B06B4B"/>
    <w:rsid w:val="00B07674"/>
    <w:rsid w:val="00B07920"/>
    <w:rsid w:val="00B079B1"/>
    <w:rsid w:val="00B07DE1"/>
    <w:rsid w:val="00B10246"/>
    <w:rsid w:val="00B1052A"/>
    <w:rsid w:val="00B10865"/>
    <w:rsid w:val="00B10A31"/>
    <w:rsid w:val="00B1119E"/>
    <w:rsid w:val="00B1124D"/>
    <w:rsid w:val="00B11874"/>
    <w:rsid w:val="00B11B6F"/>
    <w:rsid w:val="00B11D0F"/>
    <w:rsid w:val="00B11FAE"/>
    <w:rsid w:val="00B12276"/>
    <w:rsid w:val="00B12E60"/>
    <w:rsid w:val="00B1307C"/>
    <w:rsid w:val="00B131BC"/>
    <w:rsid w:val="00B13A6F"/>
    <w:rsid w:val="00B13E21"/>
    <w:rsid w:val="00B14189"/>
    <w:rsid w:val="00B14DC6"/>
    <w:rsid w:val="00B1583B"/>
    <w:rsid w:val="00B1597F"/>
    <w:rsid w:val="00B15BBD"/>
    <w:rsid w:val="00B1669C"/>
    <w:rsid w:val="00B166D4"/>
    <w:rsid w:val="00B16AFE"/>
    <w:rsid w:val="00B16B35"/>
    <w:rsid w:val="00B16C06"/>
    <w:rsid w:val="00B17565"/>
    <w:rsid w:val="00B178F1"/>
    <w:rsid w:val="00B17A01"/>
    <w:rsid w:val="00B17CD2"/>
    <w:rsid w:val="00B17D4A"/>
    <w:rsid w:val="00B17D76"/>
    <w:rsid w:val="00B20208"/>
    <w:rsid w:val="00B20C1D"/>
    <w:rsid w:val="00B20F94"/>
    <w:rsid w:val="00B20FBF"/>
    <w:rsid w:val="00B21229"/>
    <w:rsid w:val="00B21A97"/>
    <w:rsid w:val="00B22037"/>
    <w:rsid w:val="00B220FF"/>
    <w:rsid w:val="00B22597"/>
    <w:rsid w:val="00B22797"/>
    <w:rsid w:val="00B22A21"/>
    <w:rsid w:val="00B22ECD"/>
    <w:rsid w:val="00B230A8"/>
    <w:rsid w:val="00B23AB8"/>
    <w:rsid w:val="00B241B8"/>
    <w:rsid w:val="00B24366"/>
    <w:rsid w:val="00B24813"/>
    <w:rsid w:val="00B24A77"/>
    <w:rsid w:val="00B2503F"/>
    <w:rsid w:val="00B252D6"/>
    <w:rsid w:val="00B2622E"/>
    <w:rsid w:val="00B2629C"/>
    <w:rsid w:val="00B2699A"/>
    <w:rsid w:val="00B26B10"/>
    <w:rsid w:val="00B27818"/>
    <w:rsid w:val="00B27B8B"/>
    <w:rsid w:val="00B27FAE"/>
    <w:rsid w:val="00B3015E"/>
    <w:rsid w:val="00B30190"/>
    <w:rsid w:val="00B30298"/>
    <w:rsid w:val="00B30542"/>
    <w:rsid w:val="00B30C23"/>
    <w:rsid w:val="00B32466"/>
    <w:rsid w:val="00B326FB"/>
    <w:rsid w:val="00B327C5"/>
    <w:rsid w:val="00B32AB0"/>
    <w:rsid w:val="00B32ACD"/>
    <w:rsid w:val="00B32E00"/>
    <w:rsid w:val="00B334F8"/>
    <w:rsid w:val="00B337C5"/>
    <w:rsid w:val="00B33BB7"/>
    <w:rsid w:val="00B33BE5"/>
    <w:rsid w:val="00B33EDF"/>
    <w:rsid w:val="00B342CA"/>
    <w:rsid w:val="00B346DD"/>
    <w:rsid w:val="00B34B72"/>
    <w:rsid w:val="00B34FFD"/>
    <w:rsid w:val="00B36A2C"/>
    <w:rsid w:val="00B36A37"/>
    <w:rsid w:val="00B36F58"/>
    <w:rsid w:val="00B370E8"/>
    <w:rsid w:val="00B372B0"/>
    <w:rsid w:val="00B376BE"/>
    <w:rsid w:val="00B3770E"/>
    <w:rsid w:val="00B37992"/>
    <w:rsid w:val="00B37A7E"/>
    <w:rsid w:val="00B37DFD"/>
    <w:rsid w:val="00B40669"/>
    <w:rsid w:val="00B4098C"/>
    <w:rsid w:val="00B40E00"/>
    <w:rsid w:val="00B41109"/>
    <w:rsid w:val="00B4143A"/>
    <w:rsid w:val="00B414FE"/>
    <w:rsid w:val="00B41695"/>
    <w:rsid w:val="00B416F6"/>
    <w:rsid w:val="00B41F5E"/>
    <w:rsid w:val="00B43343"/>
    <w:rsid w:val="00B44A5E"/>
    <w:rsid w:val="00B44B7A"/>
    <w:rsid w:val="00B44C9D"/>
    <w:rsid w:val="00B450AC"/>
    <w:rsid w:val="00B451D2"/>
    <w:rsid w:val="00B45478"/>
    <w:rsid w:val="00B45A25"/>
    <w:rsid w:val="00B46C58"/>
    <w:rsid w:val="00B46E93"/>
    <w:rsid w:val="00B4706D"/>
    <w:rsid w:val="00B4743E"/>
    <w:rsid w:val="00B474E8"/>
    <w:rsid w:val="00B47556"/>
    <w:rsid w:val="00B4779A"/>
    <w:rsid w:val="00B47B17"/>
    <w:rsid w:val="00B500DC"/>
    <w:rsid w:val="00B516CA"/>
    <w:rsid w:val="00B51A33"/>
    <w:rsid w:val="00B51B44"/>
    <w:rsid w:val="00B51EEC"/>
    <w:rsid w:val="00B52115"/>
    <w:rsid w:val="00B52694"/>
    <w:rsid w:val="00B52DD1"/>
    <w:rsid w:val="00B52ECC"/>
    <w:rsid w:val="00B52F57"/>
    <w:rsid w:val="00B53247"/>
    <w:rsid w:val="00B53523"/>
    <w:rsid w:val="00B537FE"/>
    <w:rsid w:val="00B539B8"/>
    <w:rsid w:val="00B53C40"/>
    <w:rsid w:val="00B54070"/>
    <w:rsid w:val="00B554F0"/>
    <w:rsid w:val="00B56309"/>
    <w:rsid w:val="00B56564"/>
    <w:rsid w:val="00B56988"/>
    <w:rsid w:val="00B56BD5"/>
    <w:rsid w:val="00B56D78"/>
    <w:rsid w:val="00B56D91"/>
    <w:rsid w:val="00B6020A"/>
    <w:rsid w:val="00B60B3A"/>
    <w:rsid w:val="00B61CF9"/>
    <w:rsid w:val="00B61F94"/>
    <w:rsid w:val="00B62485"/>
    <w:rsid w:val="00B62939"/>
    <w:rsid w:val="00B629B2"/>
    <w:rsid w:val="00B62B3B"/>
    <w:rsid w:val="00B634C2"/>
    <w:rsid w:val="00B63839"/>
    <w:rsid w:val="00B63C69"/>
    <w:rsid w:val="00B63DCF"/>
    <w:rsid w:val="00B641DC"/>
    <w:rsid w:val="00B64358"/>
    <w:rsid w:val="00B64F58"/>
    <w:rsid w:val="00B65476"/>
    <w:rsid w:val="00B65574"/>
    <w:rsid w:val="00B6562C"/>
    <w:rsid w:val="00B658AA"/>
    <w:rsid w:val="00B65E66"/>
    <w:rsid w:val="00B6611E"/>
    <w:rsid w:val="00B6612C"/>
    <w:rsid w:val="00B6644B"/>
    <w:rsid w:val="00B6653F"/>
    <w:rsid w:val="00B6667D"/>
    <w:rsid w:val="00B679A7"/>
    <w:rsid w:val="00B67AED"/>
    <w:rsid w:val="00B7009C"/>
    <w:rsid w:val="00B700DD"/>
    <w:rsid w:val="00B7036C"/>
    <w:rsid w:val="00B70D9A"/>
    <w:rsid w:val="00B71342"/>
    <w:rsid w:val="00B71630"/>
    <w:rsid w:val="00B71A22"/>
    <w:rsid w:val="00B71A67"/>
    <w:rsid w:val="00B72506"/>
    <w:rsid w:val="00B735CF"/>
    <w:rsid w:val="00B737E6"/>
    <w:rsid w:val="00B73A53"/>
    <w:rsid w:val="00B73D07"/>
    <w:rsid w:val="00B745FE"/>
    <w:rsid w:val="00B7528A"/>
    <w:rsid w:val="00B75658"/>
    <w:rsid w:val="00B75BDB"/>
    <w:rsid w:val="00B75D01"/>
    <w:rsid w:val="00B76281"/>
    <w:rsid w:val="00B766E1"/>
    <w:rsid w:val="00B76D81"/>
    <w:rsid w:val="00B76E85"/>
    <w:rsid w:val="00B76FDF"/>
    <w:rsid w:val="00B77261"/>
    <w:rsid w:val="00B77539"/>
    <w:rsid w:val="00B77555"/>
    <w:rsid w:val="00B776DE"/>
    <w:rsid w:val="00B77E29"/>
    <w:rsid w:val="00B801B9"/>
    <w:rsid w:val="00B8051B"/>
    <w:rsid w:val="00B80737"/>
    <w:rsid w:val="00B80CA2"/>
    <w:rsid w:val="00B81CA7"/>
    <w:rsid w:val="00B81F10"/>
    <w:rsid w:val="00B81F14"/>
    <w:rsid w:val="00B8296F"/>
    <w:rsid w:val="00B82E21"/>
    <w:rsid w:val="00B82E46"/>
    <w:rsid w:val="00B833AC"/>
    <w:rsid w:val="00B837FD"/>
    <w:rsid w:val="00B84805"/>
    <w:rsid w:val="00B84A34"/>
    <w:rsid w:val="00B84C22"/>
    <w:rsid w:val="00B85688"/>
    <w:rsid w:val="00B85693"/>
    <w:rsid w:val="00B85D36"/>
    <w:rsid w:val="00B85DE3"/>
    <w:rsid w:val="00B86CBB"/>
    <w:rsid w:val="00B87005"/>
    <w:rsid w:val="00B87212"/>
    <w:rsid w:val="00B87A69"/>
    <w:rsid w:val="00B87C80"/>
    <w:rsid w:val="00B87EBA"/>
    <w:rsid w:val="00B91350"/>
    <w:rsid w:val="00B9146D"/>
    <w:rsid w:val="00B91616"/>
    <w:rsid w:val="00B918D8"/>
    <w:rsid w:val="00B91A2C"/>
    <w:rsid w:val="00B91FFE"/>
    <w:rsid w:val="00B92007"/>
    <w:rsid w:val="00B9273E"/>
    <w:rsid w:val="00B92885"/>
    <w:rsid w:val="00B930EB"/>
    <w:rsid w:val="00B93244"/>
    <w:rsid w:val="00B93504"/>
    <w:rsid w:val="00B93567"/>
    <w:rsid w:val="00B93DEC"/>
    <w:rsid w:val="00B941AD"/>
    <w:rsid w:val="00B94540"/>
    <w:rsid w:val="00B94D35"/>
    <w:rsid w:val="00B94D60"/>
    <w:rsid w:val="00B95AA3"/>
    <w:rsid w:val="00B966CB"/>
    <w:rsid w:val="00B97EB1"/>
    <w:rsid w:val="00B97F0E"/>
    <w:rsid w:val="00BA0150"/>
    <w:rsid w:val="00BA02F0"/>
    <w:rsid w:val="00BA0651"/>
    <w:rsid w:val="00BA0ACB"/>
    <w:rsid w:val="00BA0E03"/>
    <w:rsid w:val="00BA1320"/>
    <w:rsid w:val="00BA1445"/>
    <w:rsid w:val="00BA158D"/>
    <w:rsid w:val="00BA1622"/>
    <w:rsid w:val="00BA187B"/>
    <w:rsid w:val="00BA1AB2"/>
    <w:rsid w:val="00BA2857"/>
    <w:rsid w:val="00BA2A12"/>
    <w:rsid w:val="00BA2FCC"/>
    <w:rsid w:val="00BA3122"/>
    <w:rsid w:val="00BA32D4"/>
    <w:rsid w:val="00BA3C70"/>
    <w:rsid w:val="00BA4158"/>
    <w:rsid w:val="00BA438E"/>
    <w:rsid w:val="00BA4C1F"/>
    <w:rsid w:val="00BA51D8"/>
    <w:rsid w:val="00BA5C73"/>
    <w:rsid w:val="00BA5DAE"/>
    <w:rsid w:val="00BA64DA"/>
    <w:rsid w:val="00BA656B"/>
    <w:rsid w:val="00BA6651"/>
    <w:rsid w:val="00BA66DC"/>
    <w:rsid w:val="00BA6753"/>
    <w:rsid w:val="00BA6934"/>
    <w:rsid w:val="00BA6D5E"/>
    <w:rsid w:val="00BA6EDD"/>
    <w:rsid w:val="00BA7100"/>
    <w:rsid w:val="00BA731F"/>
    <w:rsid w:val="00BA737A"/>
    <w:rsid w:val="00BA78FE"/>
    <w:rsid w:val="00BA7940"/>
    <w:rsid w:val="00BA7B5A"/>
    <w:rsid w:val="00BA7BFA"/>
    <w:rsid w:val="00BA7C24"/>
    <w:rsid w:val="00BA7C2E"/>
    <w:rsid w:val="00BB0520"/>
    <w:rsid w:val="00BB0CCE"/>
    <w:rsid w:val="00BB1518"/>
    <w:rsid w:val="00BB15CB"/>
    <w:rsid w:val="00BB1919"/>
    <w:rsid w:val="00BB196E"/>
    <w:rsid w:val="00BB19B8"/>
    <w:rsid w:val="00BB1D0E"/>
    <w:rsid w:val="00BB1D64"/>
    <w:rsid w:val="00BB20BC"/>
    <w:rsid w:val="00BB237D"/>
    <w:rsid w:val="00BB2479"/>
    <w:rsid w:val="00BB25DC"/>
    <w:rsid w:val="00BB2BC1"/>
    <w:rsid w:val="00BB2BFA"/>
    <w:rsid w:val="00BB2F53"/>
    <w:rsid w:val="00BB3047"/>
    <w:rsid w:val="00BB3173"/>
    <w:rsid w:val="00BB354E"/>
    <w:rsid w:val="00BB375C"/>
    <w:rsid w:val="00BB3848"/>
    <w:rsid w:val="00BB38A4"/>
    <w:rsid w:val="00BB3DA3"/>
    <w:rsid w:val="00BB44CE"/>
    <w:rsid w:val="00BB4806"/>
    <w:rsid w:val="00BB5571"/>
    <w:rsid w:val="00BB564E"/>
    <w:rsid w:val="00BB5AB5"/>
    <w:rsid w:val="00BB5FCD"/>
    <w:rsid w:val="00BB6974"/>
    <w:rsid w:val="00BB6B05"/>
    <w:rsid w:val="00BB7025"/>
    <w:rsid w:val="00BB7ADA"/>
    <w:rsid w:val="00BB7D5A"/>
    <w:rsid w:val="00BC037B"/>
    <w:rsid w:val="00BC07C6"/>
    <w:rsid w:val="00BC07F3"/>
    <w:rsid w:val="00BC0870"/>
    <w:rsid w:val="00BC09AE"/>
    <w:rsid w:val="00BC0A41"/>
    <w:rsid w:val="00BC0A5A"/>
    <w:rsid w:val="00BC0B6D"/>
    <w:rsid w:val="00BC1ADB"/>
    <w:rsid w:val="00BC1BE5"/>
    <w:rsid w:val="00BC1E22"/>
    <w:rsid w:val="00BC2310"/>
    <w:rsid w:val="00BC2421"/>
    <w:rsid w:val="00BC2500"/>
    <w:rsid w:val="00BC28C1"/>
    <w:rsid w:val="00BC2A07"/>
    <w:rsid w:val="00BC2DFA"/>
    <w:rsid w:val="00BC3039"/>
    <w:rsid w:val="00BC3768"/>
    <w:rsid w:val="00BC3DA8"/>
    <w:rsid w:val="00BC3DAC"/>
    <w:rsid w:val="00BC3F3A"/>
    <w:rsid w:val="00BC4433"/>
    <w:rsid w:val="00BC4644"/>
    <w:rsid w:val="00BC4790"/>
    <w:rsid w:val="00BC5547"/>
    <w:rsid w:val="00BC568E"/>
    <w:rsid w:val="00BC573D"/>
    <w:rsid w:val="00BC64FB"/>
    <w:rsid w:val="00BC6752"/>
    <w:rsid w:val="00BC6DFE"/>
    <w:rsid w:val="00BC73FE"/>
    <w:rsid w:val="00BD00DF"/>
    <w:rsid w:val="00BD03B2"/>
    <w:rsid w:val="00BD041B"/>
    <w:rsid w:val="00BD08A7"/>
    <w:rsid w:val="00BD0989"/>
    <w:rsid w:val="00BD0DD4"/>
    <w:rsid w:val="00BD1015"/>
    <w:rsid w:val="00BD13E8"/>
    <w:rsid w:val="00BD1BF5"/>
    <w:rsid w:val="00BD2618"/>
    <w:rsid w:val="00BD282B"/>
    <w:rsid w:val="00BD2AF5"/>
    <w:rsid w:val="00BD2C76"/>
    <w:rsid w:val="00BD2E68"/>
    <w:rsid w:val="00BD330E"/>
    <w:rsid w:val="00BD3364"/>
    <w:rsid w:val="00BD3860"/>
    <w:rsid w:val="00BD4145"/>
    <w:rsid w:val="00BD4218"/>
    <w:rsid w:val="00BD44E5"/>
    <w:rsid w:val="00BD4B31"/>
    <w:rsid w:val="00BD4EC9"/>
    <w:rsid w:val="00BD52C5"/>
    <w:rsid w:val="00BD53F4"/>
    <w:rsid w:val="00BD56B0"/>
    <w:rsid w:val="00BD6155"/>
    <w:rsid w:val="00BD6260"/>
    <w:rsid w:val="00BD6752"/>
    <w:rsid w:val="00BD6919"/>
    <w:rsid w:val="00BD6C85"/>
    <w:rsid w:val="00BD6E86"/>
    <w:rsid w:val="00BD7104"/>
    <w:rsid w:val="00BD72D9"/>
    <w:rsid w:val="00BD7D9C"/>
    <w:rsid w:val="00BD7E74"/>
    <w:rsid w:val="00BE0228"/>
    <w:rsid w:val="00BE071D"/>
    <w:rsid w:val="00BE0F87"/>
    <w:rsid w:val="00BE188F"/>
    <w:rsid w:val="00BE1ED7"/>
    <w:rsid w:val="00BE225F"/>
    <w:rsid w:val="00BE256D"/>
    <w:rsid w:val="00BE2DCB"/>
    <w:rsid w:val="00BE32A4"/>
    <w:rsid w:val="00BE346E"/>
    <w:rsid w:val="00BE3556"/>
    <w:rsid w:val="00BE3874"/>
    <w:rsid w:val="00BE47EE"/>
    <w:rsid w:val="00BE4D54"/>
    <w:rsid w:val="00BE4E2F"/>
    <w:rsid w:val="00BE4EB9"/>
    <w:rsid w:val="00BE5412"/>
    <w:rsid w:val="00BE59F7"/>
    <w:rsid w:val="00BE5F86"/>
    <w:rsid w:val="00BE5FC1"/>
    <w:rsid w:val="00BE6897"/>
    <w:rsid w:val="00BE6B55"/>
    <w:rsid w:val="00BE6CA3"/>
    <w:rsid w:val="00BE7064"/>
    <w:rsid w:val="00BE726E"/>
    <w:rsid w:val="00BE7354"/>
    <w:rsid w:val="00BE7446"/>
    <w:rsid w:val="00BE78FB"/>
    <w:rsid w:val="00BE7E20"/>
    <w:rsid w:val="00BF01C7"/>
    <w:rsid w:val="00BF05A4"/>
    <w:rsid w:val="00BF0772"/>
    <w:rsid w:val="00BF0914"/>
    <w:rsid w:val="00BF0BFB"/>
    <w:rsid w:val="00BF0FA5"/>
    <w:rsid w:val="00BF137C"/>
    <w:rsid w:val="00BF1D53"/>
    <w:rsid w:val="00BF1DF0"/>
    <w:rsid w:val="00BF1EFD"/>
    <w:rsid w:val="00BF223D"/>
    <w:rsid w:val="00BF22D6"/>
    <w:rsid w:val="00BF333E"/>
    <w:rsid w:val="00BF38FE"/>
    <w:rsid w:val="00BF3E35"/>
    <w:rsid w:val="00BF400A"/>
    <w:rsid w:val="00BF423E"/>
    <w:rsid w:val="00BF447C"/>
    <w:rsid w:val="00BF448B"/>
    <w:rsid w:val="00BF4916"/>
    <w:rsid w:val="00BF4AB3"/>
    <w:rsid w:val="00BF4CF1"/>
    <w:rsid w:val="00BF4D24"/>
    <w:rsid w:val="00BF57EF"/>
    <w:rsid w:val="00BF644D"/>
    <w:rsid w:val="00BF645B"/>
    <w:rsid w:val="00BF649B"/>
    <w:rsid w:val="00BF6C20"/>
    <w:rsid w:val="00BF6E52"/>
    <w:rsid w:val="00BF6E5A"/>
    <w:rsid w:val="00BF6EA4"/>
    <w:rsid w:val="00BF6F27"/>
    <w:rsid w:val="00BF6F48"/>
    <w:rsid w:val="00BF7389"/>
    <w:rsid w:val="00BF7672"/>
    <w:rsid w:val="00BF792A"/>
    <w:rsid w:val="00C01123"/>
    <w:rsid w:val="00C012C5"/>
    <w:rsid w:val="00C015CB"/>
    <w:rsid w:val="00C016CD"/>
    <w:rsid w:val="00C01D3C"/>
    <w:rsid w:val="00C01FB5"/>
    <w:rsid w:val="00C02718"/>
    <w:rsid w:val="00C02726"/>
    <w:rsid w:val="00C02C23"/>
    <w:rsid w:val="00C02D55"/>
    <w:rsid w:val="00C02D85"/>
    <w:rsid w:val="00C02DC1"/>
    <w:rsid w:val="00C02E09"/>
    <w:rsid w:val="00C02FAB"/>
    <w:rsid w:val="00C04361"/>
    <w:rsid w:val="00C043CA"/>
    <w:rsid w:val="00C043EF"/>
    <w:rsid w:val="00C04BBB"/>
    <w:rsid w:val="00C04FB8"/>
    <w:rsid w:val="00C05888"/>
    <w:rsid w:val="00C05B72"/>
    <w:rsid w:val="00C06542"/>
    <w:rsid w:val="00C06858"/>
    <w:rsid w:val="00C06B13"/>
    <w:rsid w:val="00C06F35"/>
    <w:rsid w:val="00C070CC"/>
    <w:rsid w:val="00C07F36"/>
    <w:rsid w:val="00C10320"/>
    <w:rsid w:val="00C1055B"/>
    <w:rsid w:val="00C1078C"/>
    <w:rsid w:val="00C1082D"/>
    <w:rsid w:val="00C1095B"/>
    <w:rsid w:val="00C10C43"/>
    <w:rsid w:val="00C10D54"/>
    <w:rsid w:val="00C1119A"/>
    <w:rsid w:val="00C115D9"/>
    <w:rsid w:val="00C11D02"/>
    <w:rsid w:val="00C11E41"/>
    <w:rsid w:val="00C11F49"/>
    <w:rsid w:val="00C12031"/>
    <w:rsid w:val="00C12618"/>
    <w:rsid w:val="00C12630"/>
    <w:rsid w:val="00C12776"/>
    <w:rsid w:val="00C12928"/>
    <w:rsid w:val="00C133FB"/>
    <w:rsid w:val="00C138F8"/>
    <w:rsid w:val="00C13F2E"/>
    <w:rsid w:val="00C141D6"/>
    <w:rsid w:val="00C142BB"/>
    <w:rsid w:val="00C143B3"/>
    <w:rsid w:val="00C14699"/>
    <w:rsid w:val="00C15011"/>
    <w:rsid w:val="00C1502C"/>
    <w:rsid w:val="00C15067"/>
    <w:rsid w:val="00C152AA"/>
    <w:rsid w:val="00C15ABB"/>
    <w:rsid w:val="00C15C7B"/>
    <w:rsid w:val="00C16346"/>
    <w:rsid w:val="00C16347"/>
    <w:rsid w:val="00C16618"/>
    <w:rsid w:val="00C16639"/>
    <w:rsid w:val="00C16645"/>
    <w:rsid w:val="00C1672B"/>
    <w:rsid w:val="00C16910"/>
    <w:rsid w:val="00C16EE4"/>
    <w:rsid w:val="00C17A76"/>
    <w:rsid w:val="00C17CBB"/>
    <w:rsid w:val="00C17CF4"/>
    <w:rsid w:val="00C17F84"/>
    <w:rsid w:val="00C20156"/>
    <w:rsid w:val="00C207A1"/>
    <w:rsid w:val="00C20894"/>
    <w:rsid w:val="00C20A31"/>
    <w:rsid w:val="00C20BAB"/>
    <w:rsid w:val="00C20E9D"/>
    <w:rsid w:val="00C20F1B"/>
    <w:rsid w:val="00C21113"/>
    <w:rsid w:val="00C21898"/>
    <w:rsid w:val="00C21BFE"/>
    <w:rsid w:val="00C22065"/>
    <w:rsid w:val="00C222F7"/>
    <w:rsid w:val="00C22361"/>
    <w:rsid w:val="00C22F73"/>
    <w:rsid w:val="00C2333F"/>
    <w:rsid w:val="00C23446"/>
    <w:rsid w:val="00C23452"/>
    <w:rsid w:val="00C2380B"/>
    <w:rsid w:val="00C2387D"/>
    <w:rsid w:val="00C23AEE"/>
    <w:rsid w:val="00C23EC9"/>
    <w:rsid w:val="00C23F3F"/>
    <w:rsid w:val="00C244F4"/>
    <w:rsid w:val="00C24507"/>
    <w:rsid w:val="00C246C9"/>
    <w:rsid w:val="00C24E70"/>
    <w:rsid w:val="00C24FC7"/>
    <w:rsid w:val="00C25619"/>
    <w:rsid w:val="00C25921"/>
    <w:rsid w:val="00C262C1"/>
    <w:rsid w:val="00C2667F"/>
    <w:rsid w:val="00C26AA4"/>
    <w:rsid w:val="00C27A1A"/>
    <w:rsid w:val="00C27C33"/>
    <w:rsid w:val="00C27CFE"/>
    <w:rsid w:val="00C27E3C"/>
    <w:rsid w:val="00C3021F"/>
    <w:rsid w:val="00C30579"/>
    <w:rsid w:val="00C30DA8"/>
    <w:rsid w:val="00C30F06"/>
    <w:rsid w:val="00C30F74"/>
    <w:rsid w:val="00C313DA"/>
    <w:rsid w:val="00C31DE2"/>
    <w:rsid w:val="00C32CA0"/>
    <w:rsid w:val="00C33039"/>
    <w:rsid w:val="00C33618"/>
    <w:rsid w:val="00C3368F"/>
    <w:rsid w:val="00C338F7"/>
    <w:rsid w:val="00C33DAE"/>
    <w:rsid w:val="00C33EDE"/>
    <w:rsid w:val="00C33F4E"/>
    <w:rsid w:val="00C3405B"/>
    <w:rsid w:val="00C34AE0"/>
    <w:rsid w:val="00C34C0E"/>
    <w:rsid w:val="00C35382"/>
    <w:rsid w:val="00C374C3"/>
    <w:rsid w:val="00C374E8"/>
    <w:rsid w:val="00C37651"/>
    <w:rsid w:val="00C40375"/>
    <w:rsid w:val="00C40B92"/>
    <w:rsid w:val="00C40CA7"/>
    <w:rsid w:val="00C40DDB"/>
    <w:rsid w:val="00C40E0F"/>
    <w:rsid w:val="00C410E0"/>
    <w:rsid w:val="00C430CE"/>
    <w:rsid w:val="00C43CE0"/>
    <w:rsid w:val="00C43E41"/>
    <w:rsid w:val="00C447A8"/>
    <w:rsid w:val="00C44E2A"/>
    <w:rsid w:val="00C45044"/>
    <w:rsid w:val="00C455FC"/>
    <w:rsid w:val="00C4583E"/>
    <w:rsid w:val="00C45B60"/>
    <w:rsid w:val="00C469C0"/>
    <w:rsid w:val="00C46E17"/>
    <w:rsid w:val="00C47044"/>
    <w:rsid w:val="00C470C3"/>
    <w:rsid w:val="00C47282"/>
    <w:rsid w:val="00C4744C"/>
    <w:rsid w:val="00C4754D"/>
    <w:rsid w:val="00C47A32"/>
    <w:rsid w:val="00C500B4"/>
    <w:rsid w:val="00C5011E"/>
    <w:rsid w:val="00C506D3"/>
    <w:rsid w:val="00C50926"/>
    <w:rsid w:val="00C50A1E"/>
    <w:rsid w:val="00C50B01"/>
    <w:rsid w:val="00C50F67"/>
    <w:rsid w:val="00C512DE"/>
    <w:rsid w:val="00C5153E"/>
    <w:rsid w:val="00C51AE1"/>
    <w:rsid w:val="00C5204F"/>
    <w:rsid w:val="00C521C1"/>
    <w:rsid w:val="00C521EB"/>
    <w:rsid w:val="00C52894"/>
    <w:rsid w:val="00C5292E"/>
    <w:rsid w:val="00C52B80"/>
    <w:rsid w:val="00C52E3B"/>
    <w:rsid w:val="00C530C0"/>
    <w:rsid w:val="00C541E4"/>
    <w:rsid w:val="00C5456C"/>
    <w:rsid w:val="00C549AE"/>
    <w:rsid w:val="00C55243"/>
    <w:rsid w:val="00C55C2F"/>
    <w:rsid w:val="00C55D3E"/>
    <w:rsid w:val="00C56117"/>
    <w:rsid w:val="00C5630C"/>
    <w:rsid w:val="00C56652"/>
    <w:rsid w:val="00C57093"/>
    <w:rsid w:val="00C57444"/>
    <w:rsid w:val="00C5755C"/>
    <w:rsid w:val="00C579E9"/>
    <w:rsid w:val="00C57BFD"/>
    <w:rsid w:val="00C601A0"/>
    <w:rsid w:val="00C60B24"/>
    <w:rsid w:val="00C60BC1"/>
    <w:rsid w:val="00C60ED0"/>
    <w:rsid w:val="00C60F95"/>
    <w:rsid w:val="00C60FC5"/>
    <w:rsid w:val="00C6149C"/>
    <w:rsid w:val="00C615D5"/>
    <w:rsid w:val="00C61764"/>
    <w:rsid w:val="00C618E3"/>
    <w:rsid w:val="00C61A98"/>
    <w:rsid w:val="00C62084"/>
    <w:rsid w:val="00C6209C"/>
    <w:rsid w:val="00C6260D"/>
    <w:rsid w:val="00C62DA6"/>
    <w:rsid w:val="00C63267"/>
    <w:rsid w:val="00C63B00"/>
    <w:rsid w:val="00C63D37"/>
    <w:rsid w:val="00C63E03"/>
    <w:rsid w:val="00C64142"/>
    <w:rsid w:val="00C6456F"/>
    <w:rsid w:val="00C645B7"/>
    <w:rsid w:val="00C652B9"/>
    <w:rsid w:val="00C6552B"/>
    <w:rsid w:val="00C6584E"/>
    <w:rsid w:val="00C65944"/>
    <w:rsid w:val="00C65F1C"/>
    <w:rsid w:val="00C65FFE"/>
    <w:rsid w:val="00C6609C"/>
    <w:rsid w:val="00C662E2"/>
    <w:rsid w:val="00C66B6F"/>
    <w:rsid w:val="00C66EC5"/>
    <w:rsid w:val="00C67042"/>
    <w:rsid w:val="00C6716D"/>
    <w:rsid w:val="00C67897"/>
    <w:rsid w:val="00C67EC8"/>
    <w:rsid w:val="00C7008B"/>
    <w:rsid w:val="00C707D1"/>
    <w:rsid w:val="00C70DB1"/>
    <w:rsid w:val="00C716CB"/>
    <w:rsid w:val="00C71C7C"/>
    <w:rsid w:val="00C7205D"/>
    <w:rsid w:val="00C726CE"/>
    <w:rsid w:val="00C7334A"/>
    <w:rsid w:val="00C73643"/>
    <w:rsid w:val="00C73C5D"/>
    <w:rsid w:val="00C73F3E"/>
    <w:rsid w:val="00C74330"/>
    <w:rsid w:val="00C7453D"/>
    <w:rsid w:val="00C74B47"/>
    <w:rsid w:val="00C74CE3"/>
    <w:rsid w:val="00C74EBB"/>
    <w:rsid w:val="00C75573"/>
    <w:rsid w:val="00C75891"/>
    <w:rsid w:val="00C75BEB"/>
    <w:rsid w:val="00C762C5"/>
    <w:rsid w:val="00C7679B"/>
    <w:rsid w:val="00C76CB0"/>
    <w:rsid w:val="00C77143"/>
    <w:rsid w:val="00C772BF"/>
    <w:rsid w:val="00C77359"/>
    <w:rsid w:val="00C77365"/>
    <w:rsid w:val="00C77BEA"/>
    <w:rsid w:val="00C77C05"/>
    <w:rsid w:val="00C77CF2"/>
    <w:rsid w:val="00C801FC"/>
    <w:rsid w:val="00C80554"/>
    <w:rsid w:val="00C80BA1"/>
    <w:rsid w:val="00C80DCF"/>
    <w:rsid w:val="00C80FC8"/>
    <w:rsid w:val="00C8135A"/>
    <w:rsid w:val="00C81400"/>
    <w:rsid w:val="00C8186E"/>
    <w:rsid w:val="00C826A2"/>
    <w:rsid w:val="00C827D9"/>
    <w:rsid w:val="00C82E6E"/>
    <w:rsid w:val="00C82EAC"/>
    <w:rsid w:val="00C835E1"/>
    <w:rsid w:val="00C83BC6"/>
    <w:rsid w:val="00C83BF9"/>
    <w:rsid w:val="00C8413B"/>
    <w:rsid w:val="00C84854"/>
    <w:rsid w:val="00C84990"/>
    <w:rsid w:val="00C84B4F"/>
    <w:rsid w:val="00C8520C"/>
    <w:rsid w:val="00C85681"/>
    <w:rsid w:val="00C85B55"/>
    <w:rsid w:val="00C85BA5"/>
    <w:rsid w:val="00C85D03"/>
    <w:rsid w:val="00C86158"/>
    <w:rsid w:val="00C8631B"/>
    <w:rsid w:val="00C866B3"/>
    <w:rsid w:val="00C868C7"/>
    <w:rsid w:val="00C87517"/>
    <w:rsid w:val="00C876D3"/>
    <w:rsid w:val="00C87AA0"/>
    <w:rsid w:val="00C905D4"/>
    <w:rsid w:val="00C90D48"/>
    <w:rsid w:val="00C91530"/>
    <w:rsid w:val="00C917A7"/>
    <w:rsid w:val="00C917DE"/>
    <w:rsid w:val="00C924E6"/>
    <w:rsid w:val="00C9269F"/>
    <w:rsid w:val="00C92770"/>
    <w:rsid w:val="00C9466C"/>
    <w:rsid w:val="00C94921"/>
    <w:rsid w:val="00C94956"/>
    <w:rsid w:val="00C951F6"/>
    <w:rsid w:val="00C954CE"/>
    <w:rsid w:val="00C96031"/>
    <w:rsid w:val="00C9630C"/>
    <w:rsid w:val="00C963A5"/>
    <w:rsid w:val="00C966BB"/>
    <w:rsid w:val="00C96990"/>
    <w:rsid w:val="00C96C1F"/>
    <w:rsid w:val="00C97289"/>
    <w:rsid w:val="00C975EB"/>
    <w:rsid w:val="00CA0E2D"/>
    <w:rsid w:val="00CA1028"/>
    <w:rsid w:val="00CA105F"/>
    <w:rsid w:val="00CA13BF"/>
    <w:rsid w:val="00CA1655"/>
    <w:rsid w:val="00CA19B9"/>
    <w:rsid w:val="00CA1CE4"/>
    <w:rsid w:val="00CA24DB"/>
    <w:rsid w:val="00CA284E"/>
    <w:rsid w:val="00CA2BD1"/>
    <w:rsid w:val="00CA3442"/>
    <w:rsid w:val="00CA3764"/>
    <w:rsid w:val="00CA3E0B"/>
    <w:rsid w:val="00CA3E28"/>
    <w:rsid w:val="00CA3EF6"/>
    <w:rsid w:val="00CA44D5"/>
    <w:rsid w:val="00CA4BF9"/>
    <w:rsid w:val="00CA4CB9"/>
    <w:rsid w:val="00CA5193"/>
    <w:rsid w:val="00CA553B"/>
    <w:rsid w:val="00CA57BD"/>
    <w:rsid w:val="00CA5943"/>
    <w:rsid w:val="00CA5D18"/>
    <w:rsid w:val="00CA5D8A"/>
    <w:rsid w:val="00CA5EB5"/>
    <w:rsid w:val="00CA6196"/>
    <w:rsid w:val="00CA639A"/>
    <w:rsid w:val="00CA63DA"/>
    <w:rsid w:val="00CA70BB"/>
    <w:rsid w:val="00CA7330"/>
    <w:rsid w:val="00CA7A67"/>
    <w:rsid w:val="00CA7D43"/>
    <w:rsid w:val="00CB024B"/>
    <w:rsid w:val="00CB0386"/>
    <w:rsid w:val="00CB0B78"/>
    <w:rsid w:val="00CB0F84"/>
    <w:rsid w:val="00CB11FC"/>
    <w:rsid w:val="00CB17D4"/>
    <w:rsid w:val="00CB1A9B"/>
    <w:rsid w:val="00CB1C7A"/>
    <w:rsid w:val="00CB23CD"/>
    <w:rsid w:val="00CB257C"/>
    <w:rsid w:val="00CB2C68"/>
    <w:rsid w:val="00CB2FC7"/>
    <w:rsid w:val="00CB31F9"/>
    <w:rsid w:val="00CB357A"/>
    <w:rsid w:val="00CB3740"/>
    <w:rsid w:val="00CB3C12"/>
    <w:rsid w:val="00CB3C58"/>
    <w:rsid w:val="00CB47B5"/>
    <w:rsid w:val="00CB485C"/>
    <w:rsid w:val="00CB49B8"/>
    <w:rsid w:val="00CB4D85"/>
    <w:rsid w:val="00CB54CD"/>
    <w:rsid w:val="00CB5570"/>
    <w:rsid w:val="00CB5B1B"/>
    <w:rsid w:val="00CB5C74"/>
    <w:rsid w:val="00CB61FF"/>
    <w:rsid w:val="00CB739E"/>
    <w:rsid w:val="00CB76A8"/>
    <w:rsid w:val="00CB7D6B"/>
    <w:rsid w:val="00CC1393"/>
    <w:rsid w:val="00CC1886"/>
    <w:rsid w:val="00CC1AB8"/>
    <w:rsid w:val="00CC1AEF"/>
    <w:rsid w:val="00CC24C9"/>
    <w:rsid w:val="00CC26F1"/>
    <w:rsid w:val="00CC2B63"/>
    <w:rsid w:val="00CC4B5B"/>
    <w:rsid w:val="00CC4E15"/>
    <w:rsid w:val="00CC509D"/>
    <w:rsid w:val="00CC5464"/>
    <w:rsid w:val="00CC5574"/>
    <w:rsid w:val="00CC55ED"/>
    <w:rsid w:val="00CC5706"/>
    <w:rsid w:val="00CC5CF3"/>
    <w:rsid w:val="00CC5DA3"/>
    <w:rsid w:val="00CC6DC9"/>
    <w:rsid w:val="00CC6DD7"/>
    <w:rsid w:val="00CC70D0"/>
    <w:rsid w:val="00CC77A1"/>
    <w:rsid w:val="00CC7897"/>
    <w:rsid w:val="00CC7BF2"/>
    <w:rsid w:val="00CC7FFA"/>
    <w:rsid w:val="00CD0307"/>
    <w:rsid w:val="00CD0472"/>
    <w:rsid w:val="00CD0D3C"/>
    <w:rsid w:val="00CD0FFE"/>
    <w:rsid w:val="00CD100F"/>
    <w:rsid w:val="00CD11AE"/>
    <w:rsid w:val="00CD1242"/>
    <w:rsid w:val="00CD15D1"/>
    <w:rsid w:val="00CD17BD"/>
    <w:rsid w:val="00CD18B6"/>
    <w:rsid w:val="00CD20BC"/>
    <w:rsid w:val="00CD28FB"/>
    <w:rsid w:val="00CD359C"/>
    <w:rsid w:val="00CD3772"/>
    <w:rsid w:val="00CD38D8"/>
    <w:rsid w:val="00CD3A1E"/>
    <w:rsid w:val="00CD3AF7"/>
    <w:rsid w:val="00CD3D3B"/>
    <w:rsid w:val="00CD4A3F"/>
    <w:rsid w:val="00CD4CEE"/>
    <w:rsid w:val="00CD501A"/>
    <w:rsid w:val="00CD5541"/>
    <w:rsid w:val="00CD557A"/>
    <w:rsid w:val="00CD5D69"/>
    <w:rsid w:val="00CD5ECB"/>
    <w:rsid w:val="00CD5F4F"/>
    <w:rsid w:val="00CD6D6D"/>
    <w:rsid w:val="00CD6ED0"/>
    <w:rsid w:val="00CD7997"/>
    <w:rsid w:val="00CD7AED"/>
    <w:rsid w:val="00CD7BA3"/>
    <w:rsid w:val="00CD7BE3"/>
    <w:rsid w:val="00CE0093"/>
    <w:rsid w:val="00CE073B"/>
    <w:rsid w:val="00CE0868"/>
    <w:rsid w:val="00CE0E4F"/>
    <w:rsid w:val="00CE0EF3"/>
    <w:rsid w:val="00CE10A2"/>
    <w:rsid w:val="00CE19B3"/>
    <w:rsid w:val="00CE2DB9"/>
    <w:rsid w:val="00CE44BA"/>
    <w:rsid w:val="00CE4764"/>
    <w:rsid w:val="00CE4CD6"/>
    <w:rsid w:val="00CE50FB"/>
    <w:rsid w:val="00CE540C"/>
    <w:rsid w:val="00CE547C"/>
    <w:rsid w:val="00CE5710"/>
    <w:rsid w:val="00CE5DC9"/>
    <w:rsid w:val="00CE62EE"/>
    <w:rsid w:val="00CE6D55"/>
    <w:rsid w:val="00CE7322"/>
    <w:rsid w:val="00CE772D"/>
    <w:rsid w:val="00CE7CBB"/>
    <w:rsid w:val="00CF00E4"/>
    <w:rsid w:val="00CF0A8D"/>
    <w:rsid w:val="00CF0C8E"/>
    <w:rsid w:val="00CF0EB4"/>
    <w:rsid w:val="00CF17FD"/>
    <w:rsid w:val="00CF216A"/>
    <w:rsid w:val="00CF2186"/>
    <w:rsid w:val="00CF21FF"/>
    <w:rsid w:val="00CF2566"/>
    <w:rsid w:val="00CF2ED3"/>
    <w:rsid w:val="00CF3225"/>
    <w:rsid w:val="00CF34DD"/>
    <w:rsid w:val="00CF485E"/>
    <w:rsid w:val="00CF5027"/>
    <w:rsid w:val="00CF57CA"/>
    <w:rsid w:val="00CF57D5"/>
    <w:rsid w:val="00CF58C1"/>
    <w:rsid w:val="00CF6135"/>
    <w:rsid w:val="00CF6B60"/>
    <w:rsid w:val="00CF70AC"/>
    <w:rsid w:val="00CF7274"/>
    <w:rsid w:val="00CF7391"/>
    <w:rsid w:val="00CF741E"/>
    <w:rsid w:val="00CF75F6"/>
    <w:rsid w:val="00CF76E4"/>
    <w:rsid w:val="00CF7868"/>
    <w:rsid w:val="00CF7B94"/>
    <w:rsid w:val="00CF7F81"/>
    <w:rsid w:val="00D00619"/>
    <w:rsid w:val="00D00B33"/>
    <w:rsid w:val="00D00CAD"/>
    <w:rsid w:val="00D00DD4"/>
    <w:rsid w:val="00D0107F"/>
    <w:rsid w:val="00D01590"/>
    <w:rsid w:val="00D015F6"/>
    <w:rsid w:val="00D02BB2"/>
    <w:rsid w:val="00D03031"/>
    <w:rsid w:val="00D03B16"/>
    <w:rsid w:val="00D03B33"/>
    <w:rsid w:val="00D04B6E"/>
    <w:rsid w:val="00D04C14"/>
    <w:rsid w:val="00D04DF1"/>
    <w:rsid w:val="00D05A4E"/>
    <w:rsid w:val="00D05BB8"/>
    <w:rsid w:val="00D05BE5"/>
    <w:rsid w:val="00D05D59"/>
    <w:rsid w:val="00D06684"/>
    <w:rsid w:val="00D06812"/>
    <w:rsid w:val="00D0721E"/>
    <w:rsid w:val="00D07AD0"/>
    <w:rsid w:val="00D07B55"/>
    <w:rsid w:val="00D07DBA"/>
    <w:rsid w:val="00D07F47"/>
    <w:rsid w:val="00D10001"/>
    <w:rsid w:val="00D10022"/>
    <w:rsid w:val="00D10498"/>
    <w:rsid w:val="00D104D3"/>
    <w:rsid w:val="00D1071A"/>
    <w:rsid w:val="00D10E4B"/>
    <w:rsid w:val="00D116EA"/>
    <w:rsid w:val="00D118F8"/>
    <w:rsid w:val="00D11973"/>
    <w:rsid w:val="00D12044"/>
    <w:rsid w:val="00D12909"/>
    <w:rsid w:val="00D13721"/>
    <w:rsid w:val="00D13D20"/>
    <w:rsid w:val="00D14832"/>
    <w:rsid w:val="00D14883"/>
    <w:rsid w:val="00D15A92"/>
    <w:rsid w:val="00D15B47"/>
    <w:rsid w:val="00D15CCB"/>
    <w:rsid w:val="00D16660"/>
    <w:rsid w:val="00D16BC1"/>
    <w:rsid w:val="00D1726A"/>
    <w:rsid w:val="00D17824"/>
    <w:rsid w:val="00D17996"/>
    <w:rsid w:val="00D2044C"/>
    <w:rsid w:val="00D20735"/>
    <w:rsid w:val="00D20794"/>
    <w:rsid w:val="00D20FED"/>
    <w:rsid w:val="00D21A03"/>
    <w:rsid w:val="00D21A2D"/>
    <w:rsid w:val="00D229F2"/>
    <w:rsid w:val="00D22DAB"/>
    <w:rsid w:val="00D23483"/>
    <w:rsid w:val="00D23CE9"/>
    <w:rsid w:val="00D241E2"/>
    <w:rsid w:val="00D245F2"/>
    <w:rsid w:val="00D246CA"/>
    <w:rsid w:val="00D24E21"/>
    <w:rsid w:val="00D256FD"/>
    <w:rsid w:val="00D25850"/>
    <w:rsid w:val="00D2602F"/>
    <w:rsid w:val="00D266B1"/>
    <w:rsid w:val="00D26789"/>
    <w:rsid w:val="00D26C80"/>
    <w:rsid w:val="00D26DBB"/>
    <w:rsid w:val="00D26E0C"/>
    <w:rsid w:val="00D26F42"/>
    <w:rsid w:val="00D2702E"/>
    <w:rsid w:val="00D2718D"/>
    <w:rsid w:val="00D27860"/>
    <w:rsid w:val="00D27979"/>
    <w:rsid w:val="00D27B53"/>
    <w:rsid w:val="00D27CA3"/>
    <w:rsid w:val="00D27EC6"/>
    <w:rsid w:val="00D30E9F"/>
    <w:rsid w:val="00D311F2"/>
    <w:rsid w:val="00D31829"/>
    <w:rsid w:val="00D318D3"/>
    <w:rsid w:val="00D31AB4"/>
    <w:rsid w:val="00D32302"/>
    <w:rsid w:val="00D32788"/>
    <w:rsid w:val="00D329BF"/>
    <w:rsid w:val="00D32D3F"/>
    <w:rsid w:val="00D330AE"/>
    <w:rsid w:val="00D3370F"/>
    <w:rsid w:val="00D33835"/>
    <w:rsid w:val="00D3419F"/>
    <w:rsid w:val="00D343C2"/>
    <w:rsid w:val="00D35C1D"/>
    <w:rsid w:val="00D360C4"/>
    <w:rsid w:val="00D36F7A"/>
    <w:rsid w:val="00D372EE"/>
    <w:rsid w:val="00D3741C"/>
    <w:rsid w:val="00D37583"/>
    <w:rsid w:val="00D37F2E"/>
    <w:rsid w:val="00D40A55"/>
    <w:rsid w:val="00D4108A"/>
    <w:rsid w:val="00D41160"/>
    <w:rsid w:val="00D414BE"/>
    <w:rsid w:val="00D415C2"/>
    <w:rsid w:val="00D415C4"/>
    <w:rsid w:val="00D4165A"/>
    <w:rsid w:val="00D4171A"/>
    <w:rsid w:val="00D41877"/>
    <w:rsid w:val="00D41B37"/>
    <w:rsid w:val="00D4237E"/>
    <w:rsid w:val="00D42B33"/>
    <w:rsid w:val="00D42C89"/>
    <w:rsid w:val="00D433EF"/>
    <w:rsid w:val="00D435EE"/>
    <w:rsid w:val="00D43798"/>
    <w:rsid w:val="00D43A29"/>
    <w:rsid w:val="00D448A9"/>
    <w:rsid w:val="00D44CEF"/>
    <w:rsid w:val="00D44D61"/>
    <w:rsid w:val="00D4507E"/>
    <w:rsid w:val="00D45327"/>
    <w:rsid w:val="00D4538C"/>
    <w:rsid w:val="00D45970"/>
    <w:rsid w:val="00D45BDD"/>
    <w:rsid w:val="00D45C4D"/>
    <w:rsid w:val="00D45D4F"/>
    <w:rsid w:val="00D46124"/>
    <w:rsid w:val="00D4693C"/>
    <w:rsid w:val="00D47169"/>
    <w:rsid w:val="00D47826"/>
    <w:rsid w:val="00D47912"/>
    <w:rsid w:val="00D47C39"/>
    <w:rsid w:val="00D5016A"/>
    <w:rsid w:val="00D50201"/>
    <w:rsid w:val="00D508C8"/>
    <w:rsid w:val="00D51798"/>
    <w:rsid w:val="00D51866"/>
    <w:rsid w:val="00D51BB9"/>
    <w:rsid w:val="00D5249D"/>
    <w:rsid w:val="00D52538"/>
    <w:rsid w:val="00D52691"/>
    <w:rsid w:val="00D52D8D"/>
    <w:rsid w:val="00D536C5"/>
    <w:rsid w:val="00D5376B"/>
    <w:rsid w:val="00D5381C"/>
    <w:rsid w:val="00D53CA0"/>
    <w:rsid w:val="00D540DC"/>
    <w:rsid w:val="00D54433"/>
    <w:rsid w:val="00D548C9"/>
    <w:rsid w:val="00D549DE"/>
    <w:rsid w:val="00D5503B"/>
    <w:rsid w:val="00D5512B"/>
    <w:rsid w:val="00D55415"/>
    <w:rsid w:val="00D55969"/>
    <w:rsid w:val="00D55AB9"/>
    <w:rsid w:val="00D55C33"/>
    <w:rsid w:val="00D5609B"/>
    <w:rsid w:val="00D560C0"/>
    <w:rsid w:val="00D56389"/>
    <w:rsid w:val="00D564ED"/>
    <w:rsid w:val="00D5689F"/>
    <w:rsid w:val="00D56DB9"/>
    <w:rsid w:val="00D56F9C"/>
    <w:rsid w:val="00D577F6"/>
    <w:rsid w:val="00D60EB6"/>
    <w:rsid w:val="00D611B7"/>
    <w:rsid w:val="00D61214"/>
    <w:rsid w:val="00D6139D"/>
    <w:rsid w:val="00D6178D"/>
    <w:rsid w:val="00D62030"/>
    <w:rsid w:val="00D637C1"/>
    <w:rsid w:val="00D63873"/>
    <w:rsid w:val="00D63B93"/>
    <w:rsid w:val="00D63E3A"/>
    <w:rsid w:val="00D6487D"/>
    <w:rsid w:val="00D64C25"/>
    <w:rsid w:val="00D64FAE"/>
    <w:rsid w:val="00D65009"/>
    <w:rsid w:val="00D651E6"/>
    <w:rsid w:val="00D657EC"/>
    <w:rsid w:val="00D65D74"/>
    <w:rsid w:val="00D66AA0"/>
    <w:rsid w:val="00D66DD1"/>
    <w:rsid w:val="00D66E90"/>
    <w:rsid w:val="00D6774D"/>
    <w:rsid w:val="00D6798A"/>
    <w:rsid w:val="00D67B93"/>
    <w:rsid w:val="00D67D0F"/>
    <w:rsid w:val="00D67DBD"/>
    <w:rsid w:val="00D70683"/>
    <w:rsid w:val="00D7083B"/>
    <w:rsid w:val="00D70C7B"/>
    <w:rsid w:val="00D70CE4"/>
    <w:rsid w:val="00D70E0E"/>
    <w:rsid w:val="00D71112"/>
    <w:rsid w:val="00D71BB8"/>
    <w:rsid w:val="00D71C39"/>
    <w:rsid w:val="00D71F27"/>
    <w:rsid w:val="00D72E95"/>
    <w:rsid w:val="00D73086"/>
    <w:rsid w:val="00D734C9"/>
    <w:rsid w:val="00D7409E"/>
    <w:rsid w:val="00D74608"/>
    <w:rsid w:val="00D74910"/>
    <w:rsid w:val="00D751AC"/>
    <w:rsid w:val="00D756A1"/>
    <w:rsid w:val="00D75CCE"/>
    <w:rsid w:val="00D76B83"/>
    <w:rsid w:val="00D77D2A"/>
    <w:rsid w:val="00D77F30"/>
    <w:rsid w:val="00D77FD1"/>
    <w:rsid w:val="00D80291"/>
    <w:rsid w:val="00D80B92"/>
    <w:rsid w:val="00D80E12"/>
    <w:rsid w:val="00D81122"/>
    <w:rsid w:val="00D8132E"/>
    <w:rsid w:val="00D818DC"/>
    <w:rsid w:val="00D81967"/>
    <w:rsid w:val="00D819DD"/>
    <w:rsid w:val="00D81F39"/>
    <w:rsid w:val="00D82871"/>
    <w:rsid w:val="00D8290A"/>
    <w:rsid w:val="00D829C7"/>
    <w:rsid w:val="00D82A8E"/>
    <w:rsid w:val="00D82C48"/>
    <w:rsid w:val="00D82FDE"/>
    <w:rsid w:val="00D83146"/>
    <w:rsid w:val="00D832C5"/>
    <w:rsid w:val="00D835DA"/>
    <w:rsid w:val="00D83651"/>
    <w:rsid w:val="00D845BE"/>
    <w:rsid w:val="00D846C2"/>
    <w:rsid w:val="00D8486C"/>
    <w:rsid w:val="00D84B2B"/>
    <w:rsid w:val="00D84B45"/>
    <w:rsid w:val="00D84CB6"/>
    <w:rsid w:val="00D84CCB"/>
    <w:rsid w:val="00D85547"/>
    <w:rsid w:val="00D85F2D"/>
    <w:rsid w:val="00D86165"/>
    <w:rsid w:val="00D86F7D"/>
    <w:rsid w:val="00D8707E"/>
    <w:rsid w:val="00D873C8"/>
    <w:rsid w:val="00D87509"/>
    <w:rsid w:val="00D8793D"/>
    <w:rsid w:val="00D87AA6"/>
    <w:rsid w:val="00D87E22"/>
    <w:rsid w:val="00D90A2C"/>
    <w:rsid w:val="00D90A70"/>
    <w:rsid w:val="00D90F23"/>
    <w:rsid w:val="00D91329"/>
    <w:rsid w:val="00D91972"/>
    <w:rsid w:val="00D91F54"/>
    <w:rsid w:val="00D92067"/>
    <w:rsid w:val="00D92278"/>
    <w:rsid w:val="00D92DF4"/>
    <w:rsid w:val="00D93A1D"/>
    <w:rsid w:val="00D941AD"/>
    <w:rsid w:val="00D94BDF"/>
    <w:rsid w:val="00D94E56"/>
    <w:rsid w:val="00D95063"/>
    <w:rsid w:val="00D951C7"/>
    <w:rsid w:val="00D953CC"/>
    <w:rsid w:val="00D956E5"/>
    <w:rsid w:val="00D95DD7"/>
    <w:rsid w:val="00D96383"/>
    <w:rsid w:val="00D96934"/>
    <w:rsid w:val="00D96BFB"/>
    <w:rsid w:val="00D974D1"/>
    <w:rsid w:val="00D97513"/>
    <w:rsid w:val="00D97567"/>
    <w:rsid w:val="00D97BED"/>
    <w:rsid w:val="00DA061C"/>
    <w:rsid w:val="00DA074E"/>
    <w:rsid w:val="00DA0C23"/>
    <w:rsid w:val="00DA0D5E"/>
    <w:rsid w:val="00DA12FE"/>
    <w:rsid w:val="00DA161E"/>
    <w:rsid w:val="00DA1AB6"/>
    <w:rsid w:val="00DA1E0F"/>
    <w:rsid w:val="00DA1FFE"/>
    <w:rsid w:val="00DA23D8"/>
    <w:rsid w:val="00DA2A29"/>
    <w:rsid w:val="00DA2C30"/>
    <w:rsid w:val="00DA2EA0"/>
    <w:rsid w:val="00DA35C7"/>
    <w:rsid w:val="00DA3BC6"/>
    <w:rsid w:val="00DA3BDA"/>
    <w:rsid w:val="00DA3C2B"/>
    <w:rsid w:val="00DA3E26"/>
    <w:rsid w:val="00DA45F4"/>
    <w:rsid w:val="00DA45F9"/>
    <w:rsid w:val="00DA4A18"/>
    <w:rsid w:val="00DA4E8A"/>
    <w:rsid w:val="00DA4FE8"/>
    <w:rsid w:val="00DA5C64"/>
    <w:rsid w:val="00DA5E3B"/>
    <w:rsid w:val="00DA6098"/>
    <w:rsid w:val="00DA6517"/>
    <w:rsid w:val="00DA6931"/>
    <w:rsid w:val="00DA69DB"/>
    <w:rsid w:val="00DA6FA2"/>
    <w:rsid w:val="00DA75B6"/>
    <w:rsid w:val="00DA7635"/>
    <w:rsid w:val="00DA7696"/>
    <w:rsid w:val="00DA77A8"/>
    <w:rsid w:val="00DA788C"/>
    <w:rsid w:val="00DA790D"/>
    <w:rsid w:val="00DA7BC4"/>
    <w:rsid w:val="00DA7F91"/>
    <w:rsid w:val="00DB009D"/>
    <w:rsid w:val="00DB04CC"/>
    <w:rsid w:val="00DB0666"/>
    <w:rsid w:val="00DB072C"/>
    <w:rsid w:val="00DB0BDC"/>
    <w:rsid w:val="00DB0C65"/>
    <w:rsid w:val="00DB0DB5"/>
    <w:rsid w:val="00DB1BAC"/>
    <w:rsid w:val="00DB1BC6"/>
    <w:rsid w:val="00DB1C9B"/>
    <w:rsid w:val="00DB1EDF"/>
    <w:rsid w:val="00DB1FD4"/>
    <w:rsid w:val="00DB2184"/>
    <w:rsid w:val="00DB2274"/>
    <w:rsid w:val="00DB38C8"/>
    <w:rsid w:val="00DB390D"/>
    <w:rsid w:val="00DB3B99"/>
    <w:rsid w:val="00DB3D6E"/>
    <w:rsid w:val="00DB40FA"/>
    <w:rsid w:val="00DB411A"/>
    <w:rsid w:val="00DB48A1"/>
    <w:rsid w:val="00DB501A"/>
    <w:rsid w:val="00DB50DA"/>
    <w:rsid w:val="00DB52A2"/>
    <w:rsid w:val="00DB5CA8"/>
    <w:rsid w:val="00DB63BB"/>
    <w:rsid w:val="00DB6535"/>
    <w:rsid w:val="00DB6ABC"/>
    <w:rsid w:val="00DB6BFF"/>
    <w:rsid w:val="00DB6F67"/>
    <w:rsid w:val="00DB799D"/>
    <w:rsid w:val="00DB79C1"/>
    <w:rsid w:val="00DB7C33"/>
    <w:rsid w:val="00DB7EB9"/>
    <w:rsid w:val="00DC0053"/>
    <w:rsid w:val="00DC051E"/>
    <w:rsid w:val="00DC0568"/>
    <w:rsid w:val="00DC0786"/>
    <w:rsid w:val="00DC0834"/>
    <w:rsid w:val="00DC0873"/>
    <w:rsid w:val="00DC0875"/>
    <w:rsid w:val="00DC0D9B"/>
    <w:rsid w:val="00DC13ED"/>
    <w:rsid w:val="00DC1B5A"/>
    <w:rsid w:val="00DC1C59"/>
    <w:rsid w:val="00DC23D1"/>
    <w:rsid w:val="00DC250E"/>
    <w:rsid w:val="00DC260A"/>
    <w:rsid w:val="00DC28FC"/>
    <w:rsid w:val="00DC2A4F"/>
    <w:rsid w:val="00DC32EC"/>
    <w:rsid w:val="00DC3800"/>
    <w:rsid w:val="00DC3B64"/>
    <w:rsid w:val="00DC3DB2"/>
    <w:rsid w:val="00DC3F0E"/>
    <w:rsid w:val="00DC41F1"/>
    <w:rsid w:val="00DC4601"/>
    <w:rsid w:val="00DC4BEE"/>
    <w:rsid w:val="00DC4D84"/>
    <w:rsid w:val="00DC4EB6"/>
    <w:rsid w:val="00DC4EDC"/>
    <w:rsid w:val="00DC527D"/>
    <w:rsid w:val="00DC528A"/>
    <w:rsid w:val="00DC53E6"/>
    <w:rsid w:val="00DC5751"/>
    <w:rsid w:val="00DC5F82"/>
    <w:rsid w:val="00DC6123"/>
    <w:rsid w:val="00DC62AC"/>
    <w:rsid w:val="00DC62FA"/>
    <w:rsid w:val="00DC73AF"/>
    <w:rsid w:val="00DC7641"/>
    <w:rsid w:val="00DC7681"/>
    <w:rsid w:val="00DC76EB"/>
    <w:rsid w:val="00DC77A9"/>
    <w:rsid w:val="00DC78B3"/>
    <w:rsid w:val="00DC7AF0"/>
    <w:rsid w:val="00DD0190"/>
    <w:rsid w:val="00DD020E"/>
    <w:rsid w:val="00DD083B"/>
    <w:rsid w:val="00DD0EA4"/>
    <w:rsid w:val="00DD0F25"/>
    <w:rsid w:val="00DD1388"/>
    <w:rsid w:val="00DD1635"/>
    <w:rsid w:val="00DD1739"/>
    <w:rsid w:val="00DD194B"/>
    <w:rsid w:val="00DD1D5E"/>
    <w:rsid w:val="00DD2B99"/>
    <w:rsid w:val="00DD302A"/>
    <w:rsid w:val="00DD3360"/>
    <w:rsid w:val="00DD33B4"/>
    <w:rsid w:val="00DD3518"/>
    <w:rsid w:val="00DD390A"/>
    <w:rsid w:val="00DD3C9E"/>
    <w:rsid w:val="00DD3ED6"/>
    <w:rsid w:val="00DD450E"/>
    <w:rsid w:val="00DD4613"/>
    <w:rsid w:val="00DD4B3E"/>
    <w:rsid w:val="00DD584D"/>
    <w:rsid w:val="00DD5D66"/>
    <w:rsid w:val="00DD5D81"/>
    <w:rsid w:val="00DD60ED"/>
    <w:rsid w:val="00DD6664"/>
    <w:rsid w:val="00DD68DB"/>
    <w:rsid w:val="00DD69BD"/>
    <w:rsid w:val="00DD6B52"/>
    <w:rsid w:val="00DD6C42"/>
    <w:rsid w:val="00DD6FD1"/>
    <w:rsid w:val="00DD70B2"/>
    <w:rsid w:val="00DD7C99"/>
    <w:rsid w:val="00DD7E93"/>
    <w:rsid w:val="00DE00DC"/>
    <w:rsid w:val="00DE1481"/>
    <w:rsid w:val="00DE16FA"/>
    <w:rsid w:val="00DE1791"/>
    <w:rsid w:val="00DE1FD7"/>
    <w:rsid w:val="00DE228A"/>
    <w:rsid w:val="00DE2701"/>
    <w:rsid w:val="00DE29BF"/>
    <w:rsid w:val="00DE2AAF"/>
    <w:rsid w:val="00DE2D20"/>
    <w:rsid w:val="00DE2D8A"/>
    <w:rsid w:val="00DE374F"/>
    <w:rsid w:val="00DE40A6"/>
    <w:rsid w:val="00DE4150"/>
    <w:rsid w:val="00DE4799"/>
    <w:rsid w:val="00DE481A"/>
    <w:rsid w:val="00DE49A1"/>
    <w:rsid w:val="00DE4E21"/>
    <w:rsid w:val="00DE52CE"/>
    <w:rsid w:val="00DE58E5"/>
    <w:rsid w:val="00DE5C9E"/>
    <w:rsid w:val="00DE5E6A"/>
    <w:rsid w:val="00DE65D0"/>
    <w:rsid w:val="00DE6778"/>
    <w:rsid w:val="00DE6909"/>
    <w:rsid w:val="00DE6BDF"/>
    <w:rsid w:val="00DE6D8A"/>
    <w:rsid w:val="00DF047C"/>
    <w:rsid w:val="00DF059A"/>
    <w:rsid w:val="00DF08C7"/>
    <w:rsid w:val="00DF0BEA"/>
    <w:rsid w:val="00DF0D1B"/>
    <w:rsid w:val="00DF0F27"/>
    <w:rsid w:val="00DF14C1"/>
    <w:rsid w:val="00DF2C6E"/>
    <w:rsid w:val="00DF301C"/>
    <w:rsid w:val="00DF396A"/>
    <w:rsid w:val="00DF4275"/>
    <w:rsid w:val="00DF46F7"/>
    <w:rsid w:val="00DF4991"/>
    <w:rsid w:val="00DF5074"/>
    <w:rsid w:val="00DF51D1"/>
    <w:rsid w:val="00DF548E"/>
    <w:rsid w:val="00DF5621"/>
    <w:rsid w:val="00DF5B00"/>
    <w:rsid w:val="00DF5E05"/>
    <w:rsid w:val="00DF6AE1"/>
    <w:rsid w:val="00DF6D04"/>
    <w:rsid w:val="00DF6E6D"/>
    <w:rsid w:val="00DF6FBF"/>
    <w:rsid w:val="00DF71BC"/>
    <w:rsid w:val="00DF7987"/>
    <w:rsid w:val="00DF7C6C"/>
    <w:rsid w:val="00E000D6"/>
    <w:rsid w:val="00E00692"/>
    <w:rsid w:val="00E00842"/>
    <w:rsid w:val="00E00E6B"/>
    <w:rsid w:val="00E01308"/>
    <w:rsid w:val="00E01ACD"/>
    <w:rsid w:val="00E01F7D"/>
    <w:rsid w:val="00E02520"/>
    <w:rsid w:val="00E034DD"/>
    <w:rsid w:val="00E03E9B"/>
    <w:rsid w:val="00E04232"/>
    <w:rsid w:val="00E04519"/>
    <w:rsid w:val="00E047D7"/>
    <w:rsid w:val="00E049FA"/>
    <w:rsid w:val="00E04B21"/>
    <w:rsid w:val="00E04CBA"/>
    <w:rsid w:val="00E055B3"/>
    <w:rsid w:val="00E0589C"/>
    <w:rsid w:val="00E060AE"/>
    <w:rsid w:val="00E0653A"/>
    <w:rsid w:val="00E06961"/>
    <w:rsid w:val="00E06AFF"/>
    <w:rsid w:val="00E06E48"/>
    <w:rsid w:val="00E07471"/>
    <w:rsid w:val="00E07C7D"/>
    <w:rsid w:val="00E1021F"/>
    <w:rsid w:val="00E1055D"/>
    <w:rsid w:val="00E1085C"/>
    <w:rsid w:val="00E10D34"/>
    <w:rsid w:val="00E11096"/>
    <w:rsid w:val="00E110A2"/>
    <w:rsid w:val="00E11DD1"/>
    <w:rsid w:val="00E12266"/>
    <w:rsid w:val="00E12433"/>
    <w:rsid w:val="00E12DCE"/>
    <w:rsid w:val="00E13601"/>
    <w:rsid w:val="00E13E70"/>
    <w:rsid w:val="00E13ECE"/>
    <w:rsid w:val="00E14112"/>
    <w:rsid w:val="00E144CA"/>
    <w:rsid w:val="00E15054"/>
    <w:rsid w:val="00E1593A"/>
    <w:rsid w:val="00E159F3"/>
    <w:rsid w:val="00E15CB1"/>
    <w:rsid w:val="00E16439"/>
    <w:rsid w:val="00E1650B"/>
    <w:rsid w:val="00E16BE3"/>
    <w:rsid w:val="00E16E08"/>
    <w:rsid w:val="00E16F9D"/>
    <w:rsid w:val="00E17039"/>
    <w:rsid w:val="00E20015"/>
    <w:rsid w:val="00E20516"/>
    <w:rsid w:val="00E20B2E"/>
    <w:rsid w:val="00E20E91"/>
    <w:rsid w:val="00E21373"/>
    <w:rsid w:val="00E21393"/>
    <w:rsid w:val="00E21C62"/>
    <w:rsid w:val="00E21F61"/>
    <w:rsid w:val="00E22187"/>
    <w:rsid w:val="00E221DC"/>
    <w:rsid w:val="00E22A1B"/>
    <w:rsid w:val="00E22ED8"/>
    <w:rsid w:val="00E23170"/>
    <w:rsid w:val="00E2356F"/>
    <w:rsid w:val="00E236A1"/>
    <w:rsid w:val="00E23864"/>
    <w:rsid w:val="00E23914"/>
    <w:rsid w:val="00E23AD2"/>
    <w:rsid w:val="00E23F6D"/>
    <w:rsid w:val="00E23FA1"/>
    <w:rsid w:val="00E244B9"/>
    <w:rsid w:val="00E24D9F"/>
    <w:rsid w:val="00E24E4C"/>
    <w:rsid w:val="00E252FE"/>
    <w:rsid w:val="00E25379"/>
    <w:rsid w:val="00E26106"/>
    <w:rsid w:val="00E26B0C"/>
    <w:rsid w:val="00E26C3C"/>
    <w:rsid w:val="00E26E5A"/>
    <w:rsid w:val="00E272B8"/>
    <w:rsid w:val="00E27E65"/>
    <w:rsid w:val="00E3096F"/>
    <w:rsid w:val="00E30CBD"/>
    <w:rsid w:val="00E31329"/>
    <w:rsid w:val="00E334F0"/>
    <w:rsid w:val="00E33FF7"/>
    <w:rsid w:val="00E34015"/>
    <w:rsid w:val="00E341E1"/>
    <w:rsid w:val="00E3430B"/>
    <w:rsid w:val="00E3430D"/>
    <w:rsid w:val="00E34F2A"/>
    <w:rsid w:val="00E358F8"/>
    <w:rsid w:val="00E365D2"/>
    <w:rsid w:val="00E36816"/>
    <w:rsid w:val="00E36A14"/>
    <w:rsid w:val="00E36BD8"/>
    <w:rsid w:val="00E36E96"/>
    <w:rsid w:val="00E37104"/>
    <w:rsid w:val="00E37CC0"/>
    <w:rsid w:val="00E37D42"/>
    <w:rsid w:val="00E37E31"/>
    <w:rsid w:val="00E4084D"/>
    <w:rsid w:val="00E409F9"/>
    <w:rsid w:val="00E413DC"/>
    <w:rsid w:val="00E415F7"/>
    <w:rsid w:val="00E417B8"/>
    <w:rsid w:val="00E422EE"/>
    <w:rsid w:val="00E42AB4"/>
    <w:rsid w:val="00E42EF6"/>
    <w:rsid w:val="00E434A4"/>
    <w:rsid w:val="00E43AE7"/>
    <w:rsid w:val="00E43D17"/>
    <w:rsid w:val="00E43EFF"/>
    <w:rsid w:val="00E4433E"/>
    <w:rsid w:val="00E44FD7"/>
    <w:rsid w:val="00E4516A"/>
    <w:rsid w:val="00E454F9"/>
    <w:rsid w:val="00E45B35"/>
    <w:rsid w:val="00E45B8A"/>
    <w:rsid w:val="00E45E1D"/>
    <w:rsid w:val="00E46433"/>
    <w:rsid w:val="00E4694E"/>
    <w:rsid w:val="00E46CA2"/>
    <w:rsid w:val="00E46DF1"/>
    <w:rsid w:val="00E46EF4"/>
    <w:rsid w:val="00E471C6"/>
    <w:rsid w:val="00E473FE"/>
    <w:rsid w:val="00E4751D"/>
    <w:rsid w:val="00E50A2B"/>
    <w:rsid w:val="00E50A2F"/>
    <w:rsid w:val="00E5107C"/>
    <w:rsid w:val="00E510B4"/>
    <w:rsid w:val="00E51317"/>
    <w:rsid w:val="00E51725"/>
    <w:rsid w:val="00E51915"/>
    <w:rsid w:val="00E51F80"/>
    <w:rsid w:val="00E5202B"/>
    <w:rsid w:val="00E52064"/>
    <w:rsid w:val="00E52763"/>
    <w:rsid w:val="00E52C28"/>
    <w:rsid w:val="00E52C40"/>
    <w:rsid w:val="00E5346B"/>
    <w:rsid w:val="00E53A99"/>
    <w:rsid w:val="00E54445"/>
    <w:rsid w:val="00E545EA"/>
    <w:rsid w:val="00E54C85"/>
    <w:rsid w:val="00E5543D"/>
    <w:rsid w:val="00E55D5F"/>
    <w:rsid w:val="00E55FFE"/>
    <w:rsid w:val="00E56096"/>
    <w:rsid w:val="00E565D9"/>
    <w:rsid w:val="00E56944"/>
    <w:rsid w:val="00E5786C"/>
    <w:rsid w:val="00E57B10"/>
    <w:rsid w:val="00E57BF4"/>
    <w:rsid w:val="00E57D3B"/>
    <w:rsid w:val="00E6086C"/>
    <w:rsid w:val="00E60A47"/>
    <w:rsid w:val="00E60A9C"/>
    <w:rsid w:val="00E618DD"/>
    <w:rsid w:val="00E61CE8"/>
    <w:rsid w:val="00E61D9E"/>
    <w:rsid w:val="00E620B1"/>
    <w:rsid w:val="00E625C6"/>
    <w:rsid w:val="00E62B99"/>
    <w:rsid w:val="00E62BA2"/>
    <w:rsid w:val="00E62E65"/>
    <w:rsid w:val="00E637DA"/>
    <w:rsid w:val="00E63DD7"/>
    <w:rsid w:val="00E63F27"/>
    <w:rsid w:val="00E6427B"/>
    <w:rsid w:val="00E643D7"/>
    <w:rsid w:val="00E64AE1"/>
    <w:rsid w:val="00E64F96"/>
    <w:rsid w:val="00E6547D"/>
    <w:rsid w:val="00E65554"/>
    <w:rsid w:val="00E65BD7"/>
    <w:rsid w:val="00E65D40"/>
    <w:rsid w:val="00E667DF"/>
    <w:rsid w:val="00E667E2"/>
    <w:rsid w:val="00E66C94"/>
    <w:rsid w:val="00E66FBD"/>
    <w:rsid w:val="00E6793C"/>
    <w:rsid w:val="00E67A0D"/>
    <w:rsid w:val="00E67A62"/>
    <w:rsid w:val="00E67A67"/>
    <w:rsid w:val="00E67C4D"/>
    <w:rsid w:val="00E704EA"/>
    <w:rsid w:val="00E70786"/>
    <w:rsid w:val="00E719F5"/>
    <w:rsid w:val="00E71D99"/>
    <w:rsid w:val="00E7214F"/>
    <w:rsid w:val="00E723F1"/>
    <w:rsid w:val="00E7318F"/>
    <w:rsid w:val="00E7341C"/>
    <w:rsid w:val="00E735A4"/>
    <w:rsid w:val="00E739FD"/>
    <w:rsid w:val="00E73CCB"/>
    <w:rsid w:val="00E744E9"/>
    <w:rsid w:val="00E74F66"/>
    <w:rsid w:val="00E751B3"/>
    <w:rsid w:val="00E751C3"/>
    <w:rsid w:val="00E7562B"/>
    <w:rsid w:val="00E759B8"/>
    <w:rsid w:val="00E75F9E"/>
    <w:rsid w:val="00E7689B"/>
    <w:rsid w:val="00E769E7"/>
    <w:rsid w:val="00E76A32"/>
    <w:rsid w:val="00E77525"/>
    <w:rsid w:val="00E77C7E"/>
    <w:rsid w:val="00E77E2A"/>
    <w:rsid w:val="00E80279"/>
    <w:rsid w:val="00E80539"/>
    <w:rsid w:val="00E80838"/>
    <w:rsid w:val="00E810C1"/>
    <w:rsid w:val="00E811AD"/>
    <w:rsid w:val="00E81291"/>
    <w:rsid w:val="00E8139E"/>
    <w:rsid w:val="00E815AC"/>
    <w:rsid w:val="00E82377"/>
    <w:rsid w:val="00E83291"/>
    <w:rsid w:val="00E83331"/>
    <w:rsid w:val="00E835B0"/>
    <w:rsid w:val="00E836EA"/>
    <w:rsid w:val="00E83A1B"/>
    <w:rsid w:val="00E853DB"/>
    <w:rsid w:val="00E8562D"/>
    <w:rsid w:val="00E85684"/>
    <w:rsid w:val="00E8647E"/>
    <w:rsid w:val="00E86AFD"/>
    <w:rsid w:val="00E86D7C"/>
    <w:rsid w:val="00E8792D"/>
    <w:rsid w:val="00E87AA9"/>
    <w:rsid w:val="00E90080"/>
    <w:rsid w:val="00E902E0"/>
    <w:rsid w:val="00E90A43"/>
    <w:rsid w:val="00E913A2"/>
    <w:rsid w:val="00E91B52"/>
    <w:rsid w:val="00E92249"/>
    <w:rsid w:val="00E929EF"/>
    <w:rsid w:val="00E92A71"/>
    <w:rsid w:val="00E93174"/>
    <w:rsid w:val="00E9428E"/>
    <w:rsid w:val="00E943C3"/>
    <w:rsid w:val="00E94A1E"/>
    <w:rsid w:val="00E94C29"/>
    <w:rsid w:val="00E94CF4"/>
    <w:rsid w:val="00E94EDD"/>
    <w:rsid w:val="00E95F19"/>
    <w:rsid w:val="00E96562"/>
    <w:rsid w:val="00E965F3"/>
    <w:rsid w:val="00EA0174"/>
    <w:rsid w:val="00EA06D4"/>
    <w:rsid w:val="00EA0809"/>
    <w:rsid w:val="00EA0D3B"/>
    <w:rsid w:val="00EA0E1D"/>
    <w:rsid w:val="00EA0F54"/>
    <w:rsid w:val="00EA1099"/>
    <w:rsid w:val="00EA12D9"/>
    <w:rsid w:val="00EA1483"/>
    <w:rsid w:val="00EA14D3"/>
    <w:rsid w:val="00EA16A8"/>
    <w:rsid w:val="00EA171B"/>
    <w:rsid w:val="00EA1779"/>
    <w:rsid w:val="00EA1918"/>
    <w:rsid w:val="00EA197E"/>
    <w:rsid w:val="00EA19E0"/>
    <w:rsid w:val="00EA25E9"/>
    <w:rsid w:val="00EA27A8"/>
    <w:rsid w:val="00EA3117"/>
    <w:rsid w:val="00EA3368"/>
    <w:rsid w:val="00EA359D"/>
    <w:rsid w:val="00EA3634"/>
    <w:rsid w:val="00EA37D9"/>
    <w:rsid w:val="00EA3AB4"/>
    <w:rsid w:val="00EA3D15"/>
    <w:rsid w:val="00EA4A63"/>
    <w:rsid w:val="00EA4C19"/>
    <w:rsid w:val="00EA4E46"/>
    <w:rsid w:val="00EA4E98"/>
    <w:rsid w:val="00EA5181"/>
    <w:rsid w:val="00EA5947"/>
    <w:rsid w:val="00EA5C4E"/>
    <w:rsid w:val="00EA5E8D"/>
    <w:rsid w:val="00EA69E3"/>
    <w:rsid w:val="00EA6EA8"/>
    <w:rsid w:val="00EA6FC9"/>
    <w:rsid w:val="00EA7548"/>
    <w:rsid w:val="00EA783E"/>
    <w:rsid w:val="00EA7920"/>
    <w:rsid w:val="00EB00D3"/>
    <w:rsid w:val="00EB0406"/>
    <w:rsid w:val="00EB0ECC"/>
    <w:rsid w:val="00EB1969"/>
    <w:rsid w:val="00EB20AC"/>
    <w:rsid w:val="00EB25DF"/>
    <w:rsid w:val="00EB262C"/>
    <w:rsid w:val="00EB2A10"/>
    <w:rsid w:val="00EB2A69"/>
    <w:rsid w:val="00EB2DB9"/>
    <w:rsid w:val="00EB3406"/>
    <w:rsid w:val="00EB483E"/>
    <w:rsid w:val="00EB489C"/>
    <w:rsid w:val="00EB4FCF"/>
    <w:rsid w:val="00EB530C"/>
    <w:rsid w:val="00EB5397"/>
    <w:rsid w:val="00EB5D09"/>
    <w:rsid w:val="00EB5D7E"/>
    <w:rsid w:val="00EB648F"/>
    <w:rsid w:val="00EB6712"/>
    <w:rsid w:val="00EB6796"/>
    <w:rsid w:val="00EB6F76"/>
    <w:rsid w:val="00EB7AAC"/>
    <w:rsid w:val="00EB7D1F"/>
    <w:rsid w:val="00EC0318"/>
    <w:rsid w:val="00EC06AF"/>
    <w:rsid w:val="00EC0A11"/>
    <w:rsid w:val="00EC0AFA"/>
    <w:rsid w:val="00EC0B69"/>
    <w:rsid w:val="00EC0BFB"/>
    <w:rsid w:val="00EC0F24"/>
    <w:rsid w:val="00EC118C"/>
    <w:rsid w:val="00EC21F7"/>
    <w:rsid w:val="00EC2222"/>
    <w:rsid w:val="00EC227D"/>
    <w:rsid w:val="00EC22F4"/>
    <w:rsid w:val="00EC25F8"/>
    <w:rsid w:val="00EC3256"/>
    <w:rsid w:val="00EC3560"/>
    <w:rsid w:val="00EC465E"/>
    <w:rsid w:val="00EC5170"/>
    <w:rsid w:val="00EC5484"/>
    <w:rsid w:val="00EC569C"/>
    <w:rsid w:val="00EC57E3"/>
    <w:rsid w:val="00EC587A"/>
    <w:rsid w:val="00EC5F52"/>
    <w:rsid w:val="00EC66C0"/>
    <w:rsid w:val="00EC6B6B"/>
    <w:rsid w:val="00EC6CB0"/>
    <w:rsid w:val="00EC7318"/>
    <w:rsid w:val="00EC7508"/>
    <w:rsid w:val="00EC76A1"/>
    <w:rsid w:val="00EC7BEE"/>
    <w:rsid w:val="00EC7DAC"/>
    <w:rsid w:val="00EC7FD9"/>
    <w:rsid w:val="00ED01DE"/>
    <w:rsid w:val="00ED01E2"/>
    <w:rsid w:val="00ED04E7"/>
    <w:rsid w:val="00ED157F"/>
    <w:rsid w:val="00ED1670"/>
    <w:rsid w:val="00ED1796"/>
    <w:rsid w:val="00ED18A9"/>
    <w:rsid w:val="00ED242D"/>
    <w:rsid w:val="00ED24A2"/>
    <w:rsid w:val="00ED24A5"/>
    <w:rsid w:val="00ED25B9"/>
    <w:rsid w:val="00ED2838"/>
    <w:rsid w:val="00ED3616"/>
    <w:rsid w:val="00ED38DF"/>
    <w:rsid w:val="00ED3C1F"/>
    <w:rsid w:val="00ED41A7"/>
    <w:rsid w:val="00ED4260"/>
    <w:rsid w:val="00ED4DF2"/>
    <w:rsid w:val="00ED4FA3"/>
    <w:rsid w:val="00ED526A"/>
    <w:rsid w:val="00ED59F1"/>
    <w:rsid w:val="00ED5E1B"/>
    <w:rsid w:val="00ED6582"/>
    <w:rsid w:val="00ED6A9E"/>
    <w:rsid w:val="00ED6FF9"/>
    <w:rsid w:val="00ED73FE"/>
    <w:rsid w:val="00ED7624"/>
    <w:rsid w:val="00ED7F8D"/>
    <w:rsid w:val="00EE022E"/>
    <w:rsid w:val="00EE0403"/>
    <w:rsid w:val="00EE0C9E"/>
    <w:rsid w:val="00EE0D5E"/>
    <w:rsid w:val="00EE0E72"/>
    <w:rsid w:val="00EE17A9"/>
    <w:rsid w:val="00EE19C7"/>
    <w:rsid w:val="00EE1C5D"/>
    <w:rsid w:val="00EE1DF1"/>
    <w:rsid w:val="00EE1EB7"/>
    <w:rsid w:val="00EE222B"/>
    <w:rsid w:val="00EE24DC"/>
    <w:rsid w:val="00EE2B3A"/>
    <w:rsid w:val="00EE2B62"/>
    <w:rsid w:val="00EE2E7A"/>
    <w:rsid w:val="00EE352A"/>
    <w:rsid w:val="00EE3ADA"/>
    <w:rsid w:val="00EE3E0D"/>
    <w:rsid w:val="00EE40B6"/>
    <w:rsid w:val="00EE41C3"/>
    <w:rsid w:val="00EE4877"/>
    <w:rsid w:val="00EE573D"/>
    <w:rsid w:val="00EE58D9"/>
    <w:rsid w:val="00EE595F"/>
    <w:rsid w:val="00EE59ED"/>
    <w:rsid w:val="00EE6707"/>
    <w:rsid w:val="00EE6EB0"/>
    <w:rsid w:val="00EE7575"/>
    <w:rsid w:val="00EE7DF3"/>
    <w:rsid w:val="00EF0362"/>
    <w:rsid w:val="00EF0493"/>
    <w:rsid w:val="00EF0B15"/>
    <w:rsid w:val="00EF0B38"/>
    <w:rsid w:val="00EF0F63"/>
    <w:rsid w:val="00EF156F"/>
    <w:rsid w:val="00EF1628"/>
    <w:rsid w:val="00EF1843"/>
    <w:rsid w:val="00EF1A7F"/>
    <w:rsid w:val="00EF24F9"/>
    <w:rsid w:val="00EF31C0"/>
    <w:rsid w:val="00EF3297"/>
    <w:rsid w:val="00EF3480"/>
    <w:rsid w:val="00EF39BD"/>
    <w:rsid w:val="00EF3BEE"/>
    <w:rsid w:val="00EF3FE3"/>
    <w:rsid w:val="00EF4449"/>
    <w:rsid w:val="00EF508B"/>
    <w:rsid w:val="00EF5158"/>
    <w:rsid w:val="00EF518E"/>
    <w:rsid w:val="00EF592B"/>
    <w:rsid w:val="00EF5C16"/>
    <w:rsid w:val="00EF6303"/>
    <w:rsid w:val="00EF67A9"/>
    <w:rsid w:val="00EF67F1"/>
    <w:rsid w:val="00EF684D"/>
    <w:rsid w:val="00EF74A9"/>
    <w:rsid w:val="00EF77F7"/>
    <w:rsid w:val="00EF7902"/>
    <w:rsid w:val="00EF7C1E"/>
    <w:rsid w:val="00F000D7"/>
    <w:rsid w:val="00F0010A"/>
    <w:rsid w:val="00F00233"/>
    <w:rsid w:val="00F00290"/>
    <w:rsid w:val="00F002A2"/>
    <w:rsid w:val="00F008C6"/>
    <w:rsid w:val="00F00A4B"/>
    <w:rsid w:val="00F00FC5"/>
    <w:rsid w:val="00F018F7"/>
    <w:rsid w:val="00F01D28"/>
    <w:rsid w:val="00F01D6C"/>
    <w:rsid w:val="00F01E0A"/>
    <w:rsid w:val="00F023BB"/>
    <w:rsid w:val="00F027B1"/>
    <w:rsid w:val="00F027B9"/>
    <w:rsid w:val="00F02C5C"/>
    <w:rsid w:val="00F0321F"/>
    <w:rsid w:val="00F033E9"/>
    <w:rsid w:val="00F04094"/>
    <w:rsid w:val="00F04349"/>
    <w:rsid w:val="00F0444B"/>
    <w:rsid w:val="00F04547"/>
    <w:rsid w:val="00F04D92"/>
    <w:rsid w:val="00F0564D"/>
    <w:rsid w:val="00F05886"/>
    <w:rsid w:val="00F05D06"/>
    <w:rsid w:val="00F0632F"/>
    <w:rsid w:val="00F06424"/>
    <w:rsid w:val="00F06501"/>
    <w:rsid w:val="00F06657"/>
    <w:rsid w:val="00F069F2"/>
    <w:rsid w:val="00F06A5F"/>
    <w:rsid w:val="00F06AA3"/>
    <w:rsid w:val="00F06AF4"/>
    <w:rsid w:val="00F07365"/>
    <w:rsid w:val="00F073C6"/>
    <w:rsid w:val="00F07A37"/>
    <w:rsid w:val="00F07B69"/>
    <w:rsid w:val="00F07D1E"/>
    <w:rsid w:val="00F07F72"/>
    <w:rsid w:val="00F07F8A"/>
    <w:rsid w:val="00F10616"/>
    <w:rsid w:val="00F10757"/>
    <w:rsid w:val="00F10F11"/>
    <w:rsid w:val="00F11399"/>
    <w:rsid w:val="00F11B88"/>
    <w:rsid w:val="00F12BA1"/>
    <w:rsid w:val="00F1334F"/>
    <w:rsid w:val="00F13475"/>
    <w:rsid w:val="00F140C0"/>
    <w:rsid w:val="00F1439A"/>
    <w:rsid w:val="00F14664"/>
    <w:rsid w:val="00F1475D"/>
    <w:rsid w:val="00F14DEB"/>
    <w:rsid w:val="00F15689"/>
    <w:rsid w:val="00F156C0"/>
    <w:rsid w:val="00F15BD4"/>
    <w:rsid w:val="00F15DEB"/>
    <w:rsid w:val="00F1610C"/>
    <w:rsid w:val="00F1624B"/>
    <w:rsid w:val="00F1632D"/>
    <w:rsid w:val="00F16489"/>
    <w:rsid w:val="00F16573"/>
    <w:rsid w:val="00F16924"/>
    <w:rsid w:val="00F16BB7"/>
    <w:rsid w:val="00F16E61"/>
    <w:rsid w:val="00F172E2"/>
    <w:rsid w:val="00F17655"/>
    <w:rsid w:val="00F176D0"/>
    <w:rsid w:val="00F17E96"/>
    <w:rsid w:val="00F17EA2"/>
    <w:rsid w:val="00F17F4A"/>
    <w:rsid w:val="00F2050E"/>
    <w:rsid w:val="00F20752"/>
    <w:rsid w:val="00F20B79"/>
    <w:rsid w:val="00F211B8"/>
    <w:rsid w:val="00F21579"/>
    <w:rsid w:val="00F219A9"/>
    <w:rsid w:val="00F21AD8"/>
    <w:rsid w:val="00F21B19"/>
    <w:rsid w:val="00F21C5A"/>
    <w:rsid w:val="00F21DD6"/>
    <w:rsid w:val="00F22931"/>
    <w:rsid w:val="00F23288"/>
    <w:rsid w:val="00F23A5D"/>
    <w:rsid w:val="00F24416"/>
    <w:rsid w:val="00F24546"/>
    <w:rsid w:val="00F24560"/>
    <w:rsid w:val="00F24B16"/>
    <w:rsid w:val="00F24D77"/>
    <w:rsid w:val="00F253A8"/>
    <w:rsid w:val="00F25B00"/>
    <w:rsid w:val="00F25D7C"/>
    <w:rsid w:val="00F2681B"/>
    <w:rsid w:val="00F2682C"/>
    <w:rsid w:val="00F268AE"/>
    <w:rsid w:val="00F26CBE"/>
    <w:rsid w:val="00F26D59"/>
    <w:rsid w:val="00F27626"/>
    <w:rsid w:val="00F27A0C"/>
    <w:rsid w:val="00F27E09"/>
    <w:rsid w:val="00F27E44"/>
    <w:rsid w:val="00F3015F"/>
    <w:rsid w:val="00F302C7"/>
    <w:rsid w:val="00F305FC"/>
    <w:rsid w:val="00F30782"/>
    <w:rsid w:val="00F30DFA"/>
    <w:rsid w:val="00F3135C"/>
    <w:rsid w:val="00F32688"/>
    <w:rsid w:val="00F333FF"/>
    <w:rsid w:val="00F338B0"/>
    <w:rsid w:val="00F3441D"/>
    <w:rsid w:val="00F345F0"/>
    <w:rsid w:val="00F34975"/>
    <w:rsid w:val="00F34F5B"/>
    <w:rsid w:val="00F354C6"/>
    <w:rsid w:val="00F35836"/>
    <w:rsid w:val="00F35F48"/>
    <w:rsid w:val="00F36CCE"/>
    <w:rsid w:val="00F36EB4"/>
    <w:rsid w:val="00F3713B"/>
    <w:rsid w:val="00F3722B"/>
    <w:rsid w:val="00F37461"/>
    <w:rsid w:val="00F378A9"/>
    <w:rsid w:val="00F378C8"/>
    <w:rsid w:val="00F37995"/>
    <w:rsid w:val="00F37B52"/>
    <w:rsid w:val="00F37C36"/>
    <w:rsid w:val="00F37C9B"/>
    <w:rsid w:val="00F40030"/>
    <w:rsid w:val="00F40198"/>
    <w:rsid w:val="00F4051A"/>
    <w:rsid w:val="00F4271F"/>
    <w:rsid w:val="00F4294E"/>
    <w:rsid w:val="00F42F60"/>
    <w:rsid w:val="00F430F4"/>
    <w:rsid w:val="00F434F9"/>
    <w:rsid w:val="00F437DA"/>
    <w:rsid w:val="00F43808"/>
    <w:rsid w:val="00F43AD2"/>
    <w:rsid w:val="00F43F52"/>
    <w:rsid w:val="00F44492"/>
    <w:rsid w:val="00F4471B"/>
    <w:rsid w:val="00F44A4C"/>
    <w:rsid w:val="00F44C22"/>
    <w:rsid w:val="00F453CB"/>
    <w:rsid w:val="00F45565"/>
    <w:rsid w:val="00F45663"/>
    <w:rsid w:val="00F4688D"/>
    <w:rsid w:val="00F46B69"/>
    <w:rsid w:val="00F46C53"/>
    <w:rsid w:val="00F46E0F"/>
    <w:rsid w:val="00F474F1"/>
    <w:rsid w:val="00F47784"/>
    <w:rsid w:val="00F4778F"/>
    <w:rsid w:val="00F47F53"/>
    <w:rsid w:val="00F5021C"/>
    <w:rsid w:val="00F50459"/>
    <w:rsid w:val="00F50986"/>
    <w:rsid w:val="00F50DCE"/>
    <w:rsid w:val="00F51001"/>
    <w:rsid w:val="00F51178"/>
    <w:rsid w:val="00F511F7"/>
    <w:rsid w:val="00F51659"/>
    <w:rsid w:val="00F51D41"/>
    <w:rsid w:val="00F51E91"/>
    <w:rsid w:val="00F5235F"/>
    <w:rsid w:val="00F523E2"/>
    <w:rsid w:val="00F52653"/>
    <w:rsid w:val="00F526BD"/>
    <w:rsid w:val="00F533F9"/>
    <w:rsid w:val="00F5370F"/>
    <w:rsid w:val="00F53755"/>
    <w:rsid w:val="00F53AE0"/>
    <w:rsid w:val="00F53CE4"/>
    <w:rsid w:val="00F54028"/>
    <w:rsid w:val="00F5425E"/>
    <w:rsid w:val="00F542EB"/>
    <w:rsid w:val="00F54342"/>
    <w:rsid w:val="00F54A1B"/>
    <w:rsid w:val="00F54C3F"/>
    <w:rsid w:val="00F54EDE"/>
    <w:rsid w:val="00F556C0"/>
    <w:rsid w:val="00F5594E"/>
    <w:rsid w:val="00F559E8"/>
    <w:rsid w:val="00F55C67"/>
    <w:rsid w:val="00F55C9C"/>
    <w:rsid w:val="00F569DC"/>
    <w:rsid w:val="00F56A3B"/>
    <w:rsid w:val="00F577AD"/>
    <w:rsid w:val="00F577EE"/>
    <w:rsid w:val="00F57FAE"/>
    <w:rsid w:val="00F60075"/>
    <w:rsid w:val="00F602A8"/>
    <w:rsid w:val="00F61222"/>
    <w:rsid w:val="00F61640"/>
    <w:rsid w:val="00F61946"/>
    <w:rsid w:val="00F61A5D"/>
    <w:rsid w:val="00F61ECE"/>
    <w:rsid w:val="00F62068"/>
    <w:rsid w:val="00F62154"/>
    <w:rsid w:val="00F6225D"/>
    <w:rsid w:val="00F622EB"/>
    <w:rsid w:val="00F622FA"/>
    <w:rsid w:val="00F62BD2"/>
    <w:rsid w:val="00F634A3"/>
    <w:rsid w:val="00F637FF"/>
    <w:rsid w:val="00F63D90"/>
    <w:rsid w:val="00F63DCA"/>
    <w:rsid w:val="00F64390"/>
    <w:rsid w:val="00F64847"/>
    <w:rsid w:val="00F6553E"/>
    <w:rsid w:val="00F65865"/>
    <w:rsid w:val="00F65D83"/>
    <w:rsid w:val="00F662B1"/>
    <w:rsid w:val="00F6640B"/>
    <w:rsid w:val="00F6676E"/>
    <w:rsid w:val="00F66786"/>
    <w:rsid w:val="00F66D2E"/>
    <w:rsid w:val="00F66EBF"/>
    <w:rsid w:val="00F66F88"/>
    <w:rsid w:val="00F67CDE"/>
    <w:rsid w:val="00F67CF6"/>
    <w:rsid w:val="00F701A5"/>
    <w:rsid w:val="00F70529"/>
    <w:rsid w:val="00F70D51"/>
    <w:rsid w:val="00F7142C"/>
    <w:rsid w:val="00F71D7A"/>
    <w:rsid w:val="00F71E35"/>
    <w:rsid w:val="00F71E78"/>
    <w:rsid w:val="00F71F67"/>
    <w:rsid w:val="00F72554"/>
    <w:rsid w:val="00F731E8"/>
    <w:rsid w:val="00F733AE"/>
    <w:rsid w:val="00F736C3"/>
    <w:rsid w:val="00F738D9"/>
    <w:rsid w:val="00F73E37"/>
    <w:rsid w:val="00F74527"/>
    <w:rsid w:val="00F74727"/>
    <w:rsid w:val="00F7487D"/>
    <w:rsid w:val="00F7496F"/>
    <w:rsid w:val="00F74CF8"/>
    <w:rsid w:val="00F74DDE"/>
    <w:rsid w:val="00F755DC"/>
    <w:rsid w:val="00F75CE1"/>
    <w:rsid w:val="00F75CFE"/>
    <w:rsid w:val="00F75EAF"/>
    <w:rsid w:val="00F764DE"/>
    <w:rsid w:val="00F7690B"/>
    <w:rsid w:val="00F76E38"/>
    <w:rsid w:val="00F775F8"/>
    <w:rsid w:val="00F7789E"/>
    <w:rsid w:val="00F77BCC"/>
    <w:rsid w:val="00F77FBC"/>
    <w:rsid w:val="00F80304"/>
    <w:rsid w:val="00F80318"/>
    <w:rsid w:val="00F80905"/>
    <w:rsid w:val="00F80AB1"/>
    <w:rsid w:val="00F811E5"/>
    <w:rsid w:val="00F815DC"/>
    <w:rsid w:val="00F81826"/>
    <w:rsid w:val="00F82B53"/>
    <w:rsid w:val="00F82DD5"/>
    <w:rsid w:val="00F830D9"/>
    <w:rsid w:val="00F835D7"/>
    <w:rsid w:val="00F83B79"/>
    <w:rsid w:val="00F83D9E"/>
    <w:rsid w:val="00F840FC"/>
    <w:rsid w:val="00F8418C"/>
    <w:rsid w:val="00F8449E"/>
    <w:rsid w:val="00F845C8"/>
    <w:rsid w:val="00F85808"/>
    <w:rsid w:val="00F85DEB"/>
    <w:rsid w:val="00F8648F"/>
    <w:rsid w:val="00F8769A"/>
    <w:rsid w:val="00F87B8A"/>
    <w:rsid w:val="00F87C16"/>
    <w:rsid w:val="00F87DE7"/>
    <w:rsid w:val="00F87FD4"/>
    <w:rsid w:val="00F90A68"/>
    <w:rsid w:val="00F91696"/>
    <w:rsid w:val="00F91752"/>
    <w:rsid w:val="00F925A7"/>
    <w:rsid w:val="00F92BF2"/>
    <w:rsid w:val="00F92E2E"/>
    <w:rsid w:val="00F92E9E"/>
    <w:rsid w:val="00F92EDE"/>
    <w:rsid w:val="00F9357C"/>
    <w:rsid w:val="00F9365C"/>
    <w:rsid w:val="00F947A7"/>
    <w:rsid w:val="00F9487F"/>
    <w:rsid w:val="00F94CB1"/>
    <w:rsid w:val="00F94E19"/>
    <w:rsid w:val="00F96160"/>
    <w:rsid w:val="00F96342"/>
    <w:rsid w:val="00F96354"/>
    <w:rsid w:val="00F96626"/>
    <w:rsid w:val="00F96935"/>
    <w:rsid w:val="00F96EA3"/>
    <w:rsid w:val="00F976A8"/>
    <w:rsid w:val="00FA0323"/>
    <w:rsid w:val="00FA09BB"/>
    <w:rsid w:val="00FA0ABA"/>
    <w:rsid w:val="00FA1080"/>
    <w:rsid w:val="00FA11CB"/>
    <w:rsid w:val="00FA1328"/>
    <w:rsid w:val="00FA16EB"/>
    <w:rsid w:val="00FA1946"/>
    <w:rsid w:val="00FA34C5"/>
    <w:rsid w:val="00FA3649"/>
    <w:rsid w:val="00FA3809"/>
    <w:rsid w:val="00FA3AF4"/>
    <w:rsid w:val="00FA3D76"/>
    <w:rsid w:val="00FA420C"/>
    <w:rsid w:val="00FA42FD"/>
    <w:rsid w:val="00FA465C"/>
    <w:rsid w:val="00FA4691"/>
    <w:rsid w:val="00FA4A33"/>
    <w:rsid w:val="00FA4E7E"/>
    <w:rsid w:val="00FA5100"/>
    <w:rsid w:val="00FA57F9"/>
    <w:rsid w:val="00FA5DA5"/>
    <w:rsid w:val="00FA620F"/>
    <w:rsid w:val="00FA680E"/>
    <w:rsid w:val="00FA6B1D"/>
    <w:rsid w:val="00FA6BA7"/>
    <w:rsid w:val="00FA6D8E"/>
    <w:rsid w:val="00FA6FE7"/>
    <w:rsid w:val="00FA7EEE"/>
    <w:rsid w:val="00FB0794"/>
    <w:rsid w:val="00FB1194"/>
    <w:rsid w:val="00FB13CC"/>
    <w:rsid w:val="00FB14E9"/>
    <w:rsid w:val="00FB198C"/>
    <w:rsid w:val="00FB1D00"/>
    <w:rsid w:val="00FB1F07"/>
    <w:rsid w:val="00FB1F7A"/>
    <w:rsid w:val="00FB20AF"/>
    <w:rsid w:val="00FB2157"/>
    <w:rsid w:val="00FB294B"/>
    <w:rsid w:val="00FB2B55"/>
    <w:rsid w:val="00FB377C"/>
    <w:rsid w:val="00FB3BD7"/>
    <w:rsid w:val="00FB4D14"/>
    <w:rsid w:val="00FB4ECA"/>
    <w:rsid w:val="00FB4EF2"/>
    <w:rsid w:val="00FB510E"/>
    <w:rsid w:val="00FB5389"/>
    <w:rsid w:val="00FB5580"/>
    <w:rsid w:val="00FB55C9"/>
    <w:rsid w:val="00FB5768"/>
    <w:rsid w:val="00FB594A"/>
    <w:rsid w:val="00FB59E2"/>
    <w:rsid w:val="00FB5B7B"/>
    <w:rsid w:val="00FB5DF5"/>
    <w:rsid w:val="00FB6485"/>
    <w:rsid w:val="00FB64CC"/>
    <w:rsid w:val="00FB66D1"/>
    <w:rsid w:val="00FB68A4"/>
    <w:rsid w:val="00FB69CC"/>
    <w:rsid w:val="00FB6A10"/>
    <w:rsid w:val="00FB7234"/>
    <w:rsid w:val="00FB7365"/>
    <w:rsid w:val="00FB743D"/>
    <w:rsid w:val="00FB7B6A"/>
    <w:rsid w:val="00FC004B"/>
    <w:rsid w:val="00FC0083"/>
    <w:rsid w:val="00FC0265"/>
    <w:rsid w:val="00FC0537"/>
    <w:rsid w:val="00FC0BFC"/>
    <w:rsid w:val="00FC12E5"/>
    <w:rsid w:val="00FC16DB"/>
    <w:rsid w:val="00FC18ED"/>
    <w:rsid w:val="00FC1980"/>
    <w:rsid w:val="00FC23FD"/>
    <w:rsid w:val="00FC356E"/>
    <w:rsid w:val="00FC3995"/>
    <w:rsid w:val="00FC3A01"/>
    <w:rsid w:val="00FC3A6B"/>
    <w:rsid w:val="00FC3BD6"/>
    <w:rsid w:val="00FC3D8C"/>
    <w:rsid w:val="00FC3F13"/>
    <w:rsid w:val="00FC417B"/>
    <w:rsid w:val="00FC5269"/>
    <w:rsid w:val="00FC5784"/>
    <w:rsid w:val="00FC5D57"/>
    <w:rsid w:val="00FC652F"/>
    <w:rsid w:val="00FC66AD"/>
    <w:rsid w:val="00FC66F2"/>
    <w:rsid w:val="00FC6DB1"/>
    <w:rsid w:val="00FC6F0A"/>
    <w:rsid w:val="00FC7270"/>
    <w:rsid w:val="00FC72C7"/>
    <w:rsid w:val="00FC7892"/>
    <w:rsid w:val="00FC78B5"/>
    <w:rsid w:val="00FC7FF0"/>
    <w:rsid w:val="00FD013C"/>
    <w:rsid w:val="00FD095D"/>
    <w:rsid w:val="00FD112A"/>
    <w:rsid w:val="00FD1194"/>
    <w:rsid w:val="00FD1392"/>
    <w:rsid w:val="00FD15F4"/>
    <w:rsid w:val="00FD199B"/>
    <w:rsid w:val="00FD23FA"/>
    <w:rsid w:val="00FD242F"/>
    <w:rsid w:val="00FD2508"/>
    <w:rsid w:val="00FD26BB"/>
    <w:rsid w:val="00FD27A6"/>
    <w:rsid w:val="00FD2A39"/>
    <w:rsid w:val="00FD30CA"/>
    <w:rsid w:val="00FD38C9"/>
    <w:rsid w:val="00FD3994"/>
    <w:rsid w:val="00FD5619"/>
    <w:rsid w:val="00FD588D"/>
    <w:rsid w:val="00FD58D6"/>
    <w:rsid w:val="00FD59A3"/>
    <w:rsid w:val="00FD5A8F"/>
    <w:rsid w:val="00FD5EF4"/>
    <w:rsid w:val="00FD5FF9"/>
    <w:rsid w:val="00FD643D"/>
    <w:rsid w:val="00FD67B6"/>
    <w:rsid w:val="00FD6BD5"/>
    <w:rsid w:val="00FD6F70"/>
    <w:rsid w:val="00FD7277"/>
    <w:rsid w:val="00FD7C98"/>
    <w:rsid w:val="00FE0A0D"/>
    <w:rsid w:val="00FE18D0"/>
    <w:rsid w:val="00FE1D08"/>
    <w:rsid w:val="00FE200A"/>
    <w:rsid w:val="00FE230B"/>
    <w:rsid w:val="00FE2330"/>
    <w:rsid w:val="00FE25E8"/>
    <w:rsid w:val="00FE2712"/>
    <w:rsid w:val="00FE27EF"/>
    <w:rsid w:val="00FE312F"/>
    <w:rsid w:val="00FE33F1"/>
    <w:rsid w:val="00FE37E8"/>
    <w:rsid w:val="00FE3E0B"/>
    <w:rsid w:val="00FE4B76"/>
    <w:rsid w:val="00FE54B8"/>
    <w:rsid w:val="00FE611F"/>
    <w:rsid w:val="00FE66D4"/>
    <w:rsid w:val="00FE67FD"/>
    <w:rsid w:val="00FE6883"/>
    <w:rsid w:val="00FE69E6"/>
    <w:rsid w:val="00FE6EF7"/>
    <w:rsid w:val="00FE7084"/>
    <w:rsid w:val="00FE73F7"/>
    <w:rsid w:val="00FE77F8"/>
    <w:rsid w:val="00FE7E4C"/>
    <w:rsid w:val="00FE7E6C"/>
    <w:rsid w:val="00FF0211"/>
    <w:rsid w:val="00FF0218"/>
    <w:rsid w:val="00FF0226"/>
    <w:rsid w:val="00FF07FF"/>
    <w:rsid w:val="00FF081E"/>
    <w:rsid w:val="00FF0974"/>
    <w:rsid w:val="00FF09E5"/>
    <w:rsid w:val="00FF19F2"/>
    <w:rsid w:val="00FF2412"/>
    <w:rsid w:val="00FF2761"/>
    <w:rsid w:val="00FF2D7D"/>
    <w:rsid w:val="00FF303D"/>
    <w:rsid w:val="00FF3316"/>
    <w:rsid w:val="00FF33A4"/>
    <w:rsid w:val="00FF3AE3"/>
    <w:rsid w:val="00FF3E82"/>
    <w:rsid w:val="00FF5C74"/>
    <w:rsid w:val="00FF6001"/>
    <w:rsid w:val="00FF6170"/>
    <w:rsid w:val="00FF6444"/>
    <w:rsid w:val="00FF6A65"/>
    <w:rsid w:val="00FF6A67"/>
    <w:rsid w:val="00FF6F0D"/>
    <w:rsid w:val="00FF7004"/>
    <w:rsid w:val="00FF72AB"/>
    <w:rsid w:val="00FF77D8"/>
    <w:rsid w:val="00FF7A99"/>
    <w:rsid w:val="00FF7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C652B53-9F55-40F8-9DBD-B2119DE5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439"/>
    <w:rPr>
      <w:sz w:val="24"/>
      <w:szCs w:val="24"/>
    </w:rPr>
  </w:style>
  <w:style w:type="paragraph" w:styleId="10">
    <w:name w:val="heading 1"/>
    <w:basedOn w:val="a"/>
    <w:next w:val="a"/>
    <w:link w:val="11"/>
    <w:qFormat/>
    <w:rsid w:val="00D05A4E"/>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paragraph" w:styleId="2">
    <w:name w:val="heading 2"/>
    <w:basedOn w:val="a"/>
    <w:next w:val="a"/>
    <w:link w:val="20"/>
    <w:qFormat/>
    <w:rsid w:val="004929E4"/>
    <w:pPr>
      <w:keepNext/>
      <w:spacing w:before="240" w:after="60"/>
      <w:outlineLvl w:val="1"/>
    </w:pPr>
    <w:rPr>
      <w:rFonts w:ascii="Cambria" w:hAnsi="Cambria"/>
      <w:b/>
      <w:bCs/>
      <w:i/>
      <w:iCs/>
      <w:sz w:val="28"/>
      <w:szCs w:val="28"/>
      <w:lang w:val="x-none" w:eastAsia="x-none"/>
    </w:rPr>
  </w:style>
  <w:style w:type="paragraph" w:styleId="30">
    <w:name w:val="heading 3"/>
    <w:basedOn w:val="a"/>
    <w:next w:val="a"/>
    <w:link w:val="31"/>
    <w:qFormat/>
    <w:rsid w:val="004929E4"/>
    <w:pPr>
      <w:keepNext/>
      <w:spacing w:before="240" w:after="60"/>
      <w:outlineLvl w:val="2"/>
    </w:pPr>
    <w:rPr>
      <w:rFonts w:ascii="Cambria" w:hAnsi="Cambria"/>
      <w:b/>
      <w:bCs/>
      <w:sz w:val="26"/>
      <w:szCs w:val="26"/>
      <w:lang w:val="x-none" w:eastAsia="x-none"/>
    </w:rPr>
  </w:style>
  <w:style w:type="paragraph" w:styleId="6">
    <w:name w:val="heading 6"/>
    <w:basedOn w:val="a"/>
    <w:next w:val="a"/>
    <w:link w:val="60"/>
    <w:qFormat/>
    <w:rsid w:val="000F6563"/>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45751"/>
    <w:rPr>
      <w:color w:val="0000FF"/>
      <w:u w:val="single"/>
    </w:rPr>
  </w:style>
  <w:style w:type="paragraph" w:styleId="a4">
    <w:name w:val="header"/>
    <w:aliases w:val="Linie,header"/>
    <w:basedOn w:val="a"/>
    <w:link w:val="a5"/>
    <w:uiPriority w:val="99"/>
    <w:rsid w:val="003D145A"/>
    <w:pPr>
      <w:tabs>
        <w:tab w:val="center" w:pos="4677"/>
        <w:tab w:val="right" w:pos="9355"/>
      </w:tabs>
    </w:pPr>
    <w:rPr>
      <w:lang w:val="x-none" w:eastAsia="x-none"/>
    </w:rPr>
  </w:style>
  <w:style w:type="character" w:styleId="a6">
    <w:name w:val="page number"/>
    <w:basedOn w:val="a0"/>
    <w:rsid w:val="003D145A"/>
  </w:style>
  <w:style w:type="paragraph" w:customStyle="1" w:styleId="a7">
    <w:name w:val="Таблицы (моноширинный)"/>
    <w:basedOn w:val="a"/>
    <w:next w:val="a"/>
    <w:rsid w:val="00F76E38"/>
    <w:pPr>
      <w:widowControl w:val="0"/>
      <w:autoSpaceDE w:val="0"/>
      <w:autoSpaceDN w:val="0"/>
      <w:adjustRightInd w:val="0"/>
      <w:jc w:val="both"/>
    </w:pPr>
    <w:rPr>
      <w:rFonts w:ascii="Courier New" w:hAnsi="Courier New" w:cs="Courier New"/>
      <w:sz w:val="20"/>
      <w:szCs w:val="20"/>
    </w:rPr>
  </w:style>
  <w:style w:type="character" w:styleId="a8">
    <w:name w:val="footnote reference"/>
    <w:aliases w:val="Знак сноски-FN,Ciae niinee-FN"/>
    <w:uiPriority w:val="99"/>
    <w:rsid w:val="00F76E38"/>
    <w:rPr>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9">
    <w:name w:val="Мой"/>
    <w:basedOn w:val="a"/>
    <w:rsid w:val="0066607C"/>
    <w:pPr>
      <w:ind w:firstLine="720"/>
      <w:jc w:val="both"/>
    </w:pPr>
    <w:rPr>
      <w:rFonts w:ascii="CG Times (W1)" w:hAnsi="CG Times (W1)"/>
      <w:sz w:val="28"/>
      <w:szCs w:val="20"/>
    </w:rPr>
  </w:style>
  <w:style w:type="paragraph" w:styleId="aa">
    <w:name w:val="footer"/>
    <w:basedOn w:val="a"/>
    <w:link w:val="ab"/>
    <w:uiPriority w:val="99"/>
    <w:rsid w:val="004411C1"/>
    <w:pPr>
      <w:tabs>
        <w:tab w:val="center" w:pos="4677"/>
        <w:tab w:val="right" w:pos="9355"/>
      </w:tabs>
    </w:pPr>
    <w:rPr>
      <w:lang w:val="x-none" w:eastAsia="x-none"/>
    </w:rPr>
  </w:style>
  <w:style w:type="table" w:styleId="ac">
    <w:name w:val="Table Grid"/>
    <w:basedOn w:val="a1"/>
    <w:uiPriority w:val="39"/>
    <w:rsid w:val="00A531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563AAA"/>
    <w:pPr>
      <w:autoSpaceDE w:val="0"/>
      <w:autoSpaceDN w:val="0"/>
      <w:adjustRightInd w:val="0"/>
      <w:ind w:firstLine="720"/>
    </w:pPr>
    <w:rPr>
      <w:rFonts w:ascii="Arial" w:hAnsi="Arial"/>
      <w:sz w:val="24"/>
      <w:szCs w:val="24"/>
    </w:rPr>
  </w:style>
  <w:style w:type="paragraph" w:customStyle="1" w:styleId="Iacaaiea">
    <w:name w:val="Iacaaiea"/>
    <w:basedOn w:val="a"/>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rsid w:val="008348B0"/>
    <w:pPr>
      <w:spacing w:after="120" w:line="480" w:lineRule="auto"/>
      <w:ind w:left="283"/>
    </w:pPr>
  </w:style>
  <w:style w:type="paragraph" w:styleId="ad">
    <w:name w:val="Body Text Indent"/>
    <w:basedOn w:val="a"/>
    <w:link w:val="ae"/>
    <w:rsid w:val="008348B0"/>
    <w:pPr>
      <w:spacing w:after="120"/>
      <w:ind w:left="283"/>
    </w:pPr>
    <w:rPr>
      <w:lang w:val="x-none" w:eastAsia="x-none"/>
    </w:rPr>
  </w:style>
  <w:style w:type="paragraph" w:styleId="33">
    <w:name w:val="Body Text Indent 3"/>
    <w:basedOn w:val="a"/>
    <w:link w:val="34"/>
    <w:uiPriority w:val="99"/>
    <w:rsid w:val="008348B0"/>
    <w:pPr>
      <w:spacing w:after="120"/>
      <w:ind w:left="283"/>
    </w:pPr>
    <w:rPr>
      <w:sz w:val="16"/>
      <w:szCs w:val="16"/>
      <w:lang w:val="x-none" w:eastAsia="x-none"/>
    </w:rPr>
  </w:style>
  <w:style w:type="paragraph" w:styleId="22">
    <w:name w:val="Body Text 2"/>
    <w:basedOn w:val="a"/>
    <w:link w:val="23"/>
    <w:rsid w:val="008348B0"/>
    <w:pPr>
      <w:spacing w:after="120" w:line="480" w:lineRule="auto"/>
    </w:pPr>
    <w:rPr>
      <w:lang w:val="x-none" w:eastAsia="x-none"/>
    </w:rPr>
  </w:style>
  <w:style w:type="paragraph" w:customStyle="1" w:styleId="fr1">
    <w:name w:val="fr1"/>
    <w:basedOn w:val="a"/>
    <w:rsid w:val="008348B0"/>
    <w:pPr>
      <w:spacing w:before="150" w:after="150"/>
      <w:ind w:left="150" w:right="150"/>
    </w:pPr>
  </w:style>
  <w:style w:type="paragraph" w:customStyle="1" w:styleId="12">
    <w:name w:val="заголовок 1"/>
    <w:basedOn w:val="a"/>
    <w:next w:val="a"/>
    <w:rsid w:val="008348B0"/>
    <w:pPr>
      <w:keepNext/>
      <w:spacing w:before="240" w:after="60"/>
    </w:pPr>
    <w:rPr>
      <w:rFonts w:ascii="Arial" w:hAnsi="Arial" w:cs="Arial"/>
      <w:b/>
      <w:bCs/>
      <w:sz w:val="28"/>
      <w:szCs w:val="28"/>
    </w:rPr>
  </w:style>
  <w:style w:type="paragraph" w:styleId="af">
    <w:name w:val="Body Text"/>
    <w:aliases w:val="Знак, Знак"/>
    <w:basedOn w:val="a"/>
    <w:link w:val="af0"/>
    <w:rsid w:val="008348B0"/>
    <w:pPr>
      <w:spacing w:after="120"/>
    </w:pPr>
    <w:rPr>
      <w:lang w:val="x-none" w:eastAsia="x-none"/>
    </w:rPr>
  </w:style>
  <w:style w:type="paragraph" w:customStyle="1" w:styleId="caaieiaie7">
    <w:name w:val="caaieiaie 7"/>
    <w:basedOn w:val="a"/>
    <w:next w:val="a"/>
    <w:rsid w:val="008348B0"/>
    <w:pPr>
      <w:keepNext/>
      <w:spacing w:before="120"/>
      <w:jc w:val="center"/>
    </w:pPr>
    <w:rPr>
      <w:sz w:val="28"/>
      <w:szCs w:val="28"/>
    </w:rPr>
  </w:style>
  <w:style w:type="paragraph" w:styleId="13">
    <w:name w:val="toc 1"/>
    <w:basedOn w:val="a"/>
    <w:next w:val="a"/>
    <w:autoRedefine/>
    <w:uiPriority w:val="39"/>
    <w:rsid w:val="00534FE0"/>
    <w:pPr>
      <w:tabs>
        <w:tab w:val="right" w:leader="dot" w:pos="9911"/>
      </w:tabs>
      <w:spacing w:before="120" w:after="120"/>
      <w:jc w:val="both"/>
    </w:pPr>
    <w:rPr>
      <w:b/>
      <w:bCs/>
      <w:caps/>
      <w:noProof/>
      <w:szCs w:val="20"/>
    </w:rPr>
  </w:style>
  <w:style w:type="paragraph" w:styleId="24">
    <w:name w:val="toc 2"/>
    <w:basedOn w:val="a"/>
    <w:next w:val="a"/>
    <w:autoRedefine/>
    <w:uiPriority w:val="39"/>
    <w:rsid w:val="00692613"/>
    <w:pPr>
      <w:tabs>
        <w:tab w:val="right" w:leader="dot" w:pos="9911"/>
      </w:tabs>
      <w:ind w:left="240"/>
    </w:pPr>
    <w:rPr>
      <w:smallCaps/>
      <w:noProof/>
      <w:spacing w:val="-4"/>
      <w:sz w:val="20"/>
      <w:szCs w:val="20"/>
    </w:rPr>
  </w:style>
  <w:style w:type="paragraph" w:styleId="35">
    <w:name w:val="toc 3"/>
    <w:basedOn w:val="a"/>
    <w:next w:val="a"/>
    <w:autoRedefine/>
    <w:semiHidden/>
    <w:rsid w:val="000B620B"/>
    <w:pPr>
      <w:ind w:left="480"/>
    </w:pPr>
    <w:rPr>
      <w:rFonts w:ascii="Calibri" w:hAnsi="Calibri"/>
      <w:i/>
      <w:iCs/>
      <w:sz w:val="20"/>
      <w:szCs w:val="20"/>
    </w:rPr>
  </w:style>
  <w:style w:type="paragraph" w:styleId="4">
    <w:name w:val="toc 4"/>
    <w:basedOn w:val="a"/>
    <w:next w:val="a"/>
    <w:autoRedefine/>
    <w:semiHidden/>
    <w:rsid w:val="000B620B"/>
    <w:pPr>
      <w:ind w:left="720"/>
    </w:pPr>
    <w:rPr>
      <w:rFonts w:ascii="Calibri" w:hAnsi="Calibri"/>
      <w:sz w:val="18"/>
      <w:szCs w:val="18"/>
    </w:rPr>
  </w:style>
  <w:style w:type="paragraph" w:styleId="5">
    <w:name w:val="toc 5"/>
    <w:basedOn w:val="a"/>
    <w:next w:val="a"/>
    <w:autoRedefine/>
    <w:semiHidden/>
    <w:rsid w:val="000B620B"/>
    <w:pPr>
      <w:ind w:left="960"/>
    </w:pPr>
    <w:rPr>
      <w:rFonts w:ascii="Calibri" w:hAnsi="Calibri"/>
      <w:sz w:val="18"/>
      <w:szCs w:val="18"/>
    </w:rPr>
  </w:style>
  <w:style w:type="paragraph" w:styleId="61">
    <w:name w:val="toc 6"/>
    <w:basedOn w:val="a"/>
    <w:next w:val="a"/>
    <w:autoRedefine/>
    <w:semiHidden/>
    <w:rsid w:val="000B620B"/>
    <w:pPr>
      <w:ind w:left="1200"/>
    </w:pPr>
    <w:rPr>
      <w:rFonts w:ascii="Calibri" w:hAnsi="Calibri"/>
      <w:sz w:val="18"/>
      <w:szCs w:val="18"/>
    </w:rPr>
  </w:style>
  <w:style w:type="paragraph" w:styleId="7">
    <w:name w:val="toc 7"/>
    <w:basedOn w:val="a"/>
    <w:next w:val="a"/>
    <w:autoRedefine/>
    <w:semiHidden/>
    <w:rsid w:val="000B620B"/>
    <w:pPr>
      <w:ind w:left="1440"/>
    </w:pPr>
    <w:rPr>
      <w:rFonts w:ascii="Calibri" w:hAnsi="Calibri"/>
      <w:sz w:val="18"/>
      <w:szCs w:val="18"/>
    </w:rPr>
  </w:style>
  <w:style w:type="paragraph" w:styleId="8">
    <w:name w:val="toc 8"/>
    <w:basedOn w:val="a"/>
    <w:next w:val="a"/>
    <w:autoRedefine/>
    <w:semiHidden/>
    <w:rsid w:val="000B620B"/>
    <w:pPr>
      <w:ind w:left="1680"/>
    </w:pPr>
    <w:rPr>
      <w:rFonts w:ascii="Calibri" w:hAnsi="Calibri"/>
      <w:sz w:val="18"/>
      <w:szCs w:val="18"/>
    </w:rPr>
  </w:style>
  <w:style w:type="paragraph" w:styleId="9">
    <w:name w:val="toc 9"/>
    <w:basedOn w:val="a"/>
    <w:next w:val="a"/>
    <w:autoRedefine/>
    <w:semiHidden/>
    <w:rsid w:val="000B620B"/>
    <w:pPr>
      <w:ind w:left="1920"/>
    </w:pPr>
    <w:rPr>
      <w:rFonts w:ascii="Calibri" w:hAnsi="Calibri"/>
      <w:sz w:val="18"/>
      <w:szCs w:val="18"/>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Знак6 Знак,Знак6 Знак"/>
    <w:basedOn w:val="a"/>
    <w:link w:val="af2"/>
    <w:rsid w:val="00921C13"/>
    <w:rPr>
      <w:sz w:val="20"/>
      <w:szCs w:val="20"/>
    </w:rPr>
  </w:style>
  <w:style w:type="character" w:customStyle="1" w:styleId="20">
    <w:name w:val="Заголовок 2 Знак"/>
    <w:link w:val="2"/>
    <w:rsid w:val="004929E4"/>
    <w:rPr>
      <w:rFonts w:ascii="Cambria" w:eastAsia="Times New Roman" w:hAnsi="Cambria" w:cs="Times New Roman"/>
      <w:b/>
      <w:bCs/>
      <w:i/>
      <w:iCs/>
      <w:sz w:val="28"/>
      <w:szCs w:val="28"/>
    </w:rPr>
  </w:style>
  <w:style w:type="character" w:customStyle="1" w:styleId="31">
    <w:name w:val="Заголовок 3 Знак"/>
    <w:link w:val="30"/>
    <w:rsid w:val="004929E4"/>
    <w:rPr>
      <w:rFonts w:ascii="Cambria" w:eastAsia="Times New Roman" w:hAnsi="Cambria" w:cs="Times New Roman"/>
      <w:b/>
      <w:bCs/>
      <w:sz w:val="26"/>
      <w:szCs w:val="26"/>
    </w:rPr>
  </w:style>
  <w:style w:type="paragraph" w:styleId="af3">
    <w:name w:val="Balloon Text"/>
    <w:basedOn w:val="a"/>
    <w:link w:val="af4"/>
    <w:rsid w:val="00685E62"/>
    <w:rPr>
      <w:rFonts w:ascii="Tahoma" w:hAnsi="Tahoma"/>
      <w:sz w:val="16"/>
      <w:szCs w:val="16"/>
      <w:lang w:val="x-none" w:eastAsia="x-none"/>
    </w:rPr>
  </w:style>
  <w:style w:type="character" w:customStyle="1" w:styleId="af4">
    <w:name w:val="Текст выноски Знак"/>
    <w:link w:val="af3"/>
    <w:rsid w:val="00685E62"/>
    <w:rPr>
      <w:rFonts w:ascii="Tahoma" w:hAnsi="Tahoma" w:cs="Tahoma"/>
      <w:sz w:val="16"/>
      <w:szCs w:val="16"/>
    </w:rPr>
  </w:style>
  <w:style w:type="paragraph" w:styleId="af5">
    <w:name w:val="TOC Heading"/>
    <w:basedOn w:val="10"/>
    <w:next w:val="a"/>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character" w:customStyle="1" w:styleId="11">
    <w:name w:val="Заголовок 1 Знак"/>
    <w:link w:val="10"/>
    <w:rsid w:val="007527CD"/>
    <w:rPr>
      <w:rFonts w:ascii="Arial" w:hAnsi="Arial"/>
      <w:b/>
      <w:bCs/>
      <w:color w:val="000080"/>
    </w:rPr>
  </w:style>
  <w:style w:type="paragraph" w:styleId="36">
    <w:name w:val="Body Text 3"/>
    <w:basedOn w:val="a"/>
    <w:link w:val="37"/>
    <w:rsid w:val="007E6E83"/>
    <w:pPr>
      <w:spacing w:after="120"/>
    </w:pPr>
    <w:rPr>
      <w:sz w:val="16"/>
      <w:szCs w:val="16"/>
      <w:lang w:val="x-none" w:eastAsia="x-none"/>
    </w:rPr>
  </w:style>
  <w:style w:type="character" w:customStyle="1" w:styleId="37">
    <w:name w:val="Основной текст 3 Знак"/>
    <w:link w:val="36"/>
    <w:rsid w:val="007E6E83"/>
    <w:rPr>
      <w:sz w:val="16"/>
      <w:szCs w:val="16"/>
    </w:rPr>
  </w:style>
  <w:style w:type="paragraph" w:customStyle="1" w:styleId="1">
    <w:name w:val="Стиль1"/>
    <w:basedOn w:val="a"/>
    <w:rsid w:val="007E6E83"/>
    <w:pPr>
      <w:keepNext/>
      <w:keepLines/>
      <w:widowControl w:val="0"/>
      <w:numPr>
        <w:numId w:val="1"/>
      </w:numPr>
      <w:suppressLineNumbers/>
      <w:suppressAutoHyphens/>
      <w:spacing w:after="60"/>
      <w:jc w:val="both"/>
    </w:pPr>
    <w:rPr>
      <w:b/>
      <w:sz w:val="28"/>
    </w:rPr>
  </w:style>
  <w:style w:type="paragraph" w:customStyle="1" w:styleId="25">
    <w:name w:val="Стиль2"/>
    <w:basedOn w:val="26"/>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7E6E83"/>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rsid w:val="007E6E83"/>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1"/>
    <w:link w:val="39"/>
    <w:rsid w:val="007E6E83"/>
    <w:pPr>
      <w:widowControl w:val="0"/>
      <w:tabs>
        <w:tab w:val="num" w:pos="227"/>
      </w:tabs>
      <w:adjustRightInd w:val="0"/>
      <w:spacing w:after="0" w:line="240" w:lineRule="auto"/>
      <w:ind w:left="0"/>
      <w:jc w:val="both"/>
      <w:textAlignment w:val="baseline"/>
    </w:pPr>
    <w:rPr>
      <w:szCs w:val="20"/>
    </w:rPr>
  </w:style>
  <w:style w:type="paragraph" w:styleId="26">
    <w:name w:val="List Number 2"/>
    <w:basedOn w:val="a"/>
    <w:rsid w:val="007E6E83"/>
    <w:pPr>
      <w:tabs>
        <w:tab w:val="num" w:pos="432"/>
      </w:tabs>
      <w:ind w:left="432" w:hanging="432"/>
      <w:contextualSpacing/>
    </w:pPr>
  </w:style>
  <w:style w:type="paragraph" w:customStyle="1" w:styleId="210">
    <w:name w:val="Заголовок 2.1"/>
    <w:basedOn w:val="10"/>
    <w:rsid w:val="00C521EB"/>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rsid w:val="00C521EB"/>
    <w:pPr>
      <w:keepNext/>
      <w:keepLines/>
      <w:suppressAutoHyphens/>
      <w:spacing w:before="120" w:after="120"/>
      <w:jc w:val="both"/>
    </w:pPr>
    <w:rPr>
      <w:sz w:val="28"/>
      <w:lang w:eastAsia="ar-SA"/>
    </w:rPr>
  </w:style>
  <w:style w:type="paragraph" w:customStyle="1" w:styleId="Normal1">
    <w:name w:val="Normal1"/>
    <w:uiPriority w:val="99"/>
    <w:rsid w:val="00C521EB"/>
    <w:pPr>
      <w:widowControl w:val="0"/>
      <w:suppressAutoHyphens/>
      <w:spacing w:line="300" w:lineRule="auto"/>
      <w:ind w:firstLine="720"/>
    </w:pPr>
    <w:rPr>
      <w:rFonts w:eastAsia="Arial"/>
      <w:sz w:val="22"/>
      <w:lang w:eastAsia="ar-SA"/>
    </w:rPr>
  </w:style>
  <w:style w:type="paragraph" w:customStyle="1" w:styleId="Vor2">
    <w:name w:val="Vor2"/>
    <w:basedOn w:val="a"/>
    <w:rsid w:val="00C521EB"/>
    <w:pPr>
      <w:suppressAutoHyphens/>
      <w:spacing w:before="120"/>
      <w:jc w:val="both"/>
      <w:outlineLvl w:val="1"/>
    </w:pPr>
    <w:rPr>
      <w:b/>
      <w:lang w:eastAsia="ar-SA"/>
    </w:rPr>
  </w:style>
  <w:style w:type="character" w:customStyle="1" w:styleId="a5">
    <w:name w:val="Верхний колонтитул Знак"/>
    <w:aliases w:val="Linie Знак,header Знак"/>
    <w:link w:val="a4"/>
    <w:uiPriority w:val="99"/>
    <w:rsid w:val="00BA3122"/>
    <w:rPr>
      <w:sz w:val="24"/>
      <w:szCs w:val="24"/>
    </w:rPr>
  </w:style>
  <w:style w:type="paragraph" w:customStyle="1" w:styleId="af6">
    <w:name w:val="Знак Знак Знак Знак Знак Знак Знак"/>
    <w:basedOn w:val="a"/>
    <w:rsid w:val="00B450AC"/>
    <w:pPr>
      <w:spacing w:before="100" w:beforeAutospacing="1" w:after="100" w:afterAutospacing="1"/>
    </w:pPr>
    <w:rPr>
      <w:rFonts w:ascii="Tahoma" w:hAnsi="Tahoma"/>
      <w:sz w:val="20"/>
      <w:szCs w:val="20"/>
      <w:lang w:val="en-US" w:eastAsia="en-US"/>
    </w:rPr>
  </w:style>
  <w:style w:type="paragraph" w:styleId="af7">
    <w:name w:val="No Spacing"/>
    <w:aliases w:val="Без интервал,для таблиц,Таблицы,Максим"/>
    <w:link w:val="af8"/>
    <w:uiPriority w:val="1"/>
    <w:qFormat/>
    <w:rsid w:val="002D31A6"/>
    <w:rPr>
      <w:rFonts w:ascii="Calibri" w:hAnsi="Calibri"/>
      <w:sz w:val="22"/>
      <w:szCs w:val="22"/>
    </w:rPr>
  </w:style>
  <w:style w:type="paragraph" w:customStyle="1" w:styleId="14">
    <w:name w:val="Обычный1"/>
    <w:rsid w:val="002C0559"/>
    <w:pPr>
      <w:widowControl w:val="0"/>
      <w:spacing w:line="300" w:lineRule="auto"/>
      <w:ind w:firstLine="720"/>
      <w:jc w:val="both"/>
    </w:pPr>
    <w:rPr>
      <w:snapToGrid w:val="0"/>
      <w:sz w:val="24"/>
    </w:rPr>
  </w:style>
  <w:style w:type="paragraph" w:styleId="af9">
    <w:name w:val="List Paragraph"/>
    <w:aliases w:val="Нумерованый список,Bullet List,FooterText,numbered,SL_Абзац списка,Paragraphe de liste1,lp1,Абзац списка литеральный,ПС - Нумерованный,A_маркированный_список,ТЗ список,Dash,Table-Normal,RSHB_Table-Normal"/>
    <w:basedOn w:val="a"/>
    <w:link w:val="afa"/>
    <w:qFormat/>
    <w:rsid w:val="00046D52"/>
    <w:pPr>
      <w:ind w:left="708"/>
    </w:pPr>
    <w:rPr>
      <w:lang w:val="x-none" w:eastAsia="x-none"/>
    </w:rPr>
  </w:style>
  <w:style w:type="paragraph" w:customStyle="1" w:styleId="110">
    <w:name w:val="заголовок 11"/>
    <w:basedOn w:val="a"/>
    <w:next w:val="a"/>
    <w:rsid w:val="00C52894"/>
    <w:pPr>
      <w:keepNext/>
      <w:jc w:val="center"/>
    </w:pPr>
    <w:rPr>
      <w:szCs w:val="20"/>
    </w:rPr>
  </w:style>
  <w:style w:type="character" w:customStyle="1" w:styleId="ab">
    <w:name w:val="Нижний колонтитул Знак"/>
    <w:link w:val="aa"/>
    <w:uiPriority w:val="99"/>
    <w:rsid w:val="001839F4"/>
    <w:rPr>
      <w:sz w:val="24"/>
      <w:szCs w:val="24"/>
    </w:rPr>
  </w:style>
  <w:style w:type="paragraph" w:customStyle="1" w:styleId="15">
    <w:name w:val="Обычный1"/>
    <w:link w:val="Normal"/>
    <w:rsid w:val="009F0212"/>
    <w:pPr>
      <w:widowControl w:val="0"/>
      <w:spacing w:line="300" w:lineRule="auto"/>
      <w:ind w:firstLine="720"/>
      <w:jc w:val="both"/>
    </w:pPr>
    <w:rPr>
      <w:snapToGrid w:val="0"/>
      <w:sz w:val="24"/>
    </w:rPr>
  </w:style>
  <w:style w:type="paragraph" w:customStyle="1" w:styleId="FR10">
    <w:name w:val="FR1"/>
    <w:rsid w:val="009F0212"/>
    <w:pPr>
      <w:widowControl w:val="0"/>
      <w:spacing w:before="700"/>
    </w:pPr>
    <w:rPr>
      <w:b/>
      <w:snapToGrid w:val="0"/>
      <w:sz w:val="28"/>
    </w:rPr>
  </w:style>
  <w:style w:type="paragraph" w:customStyle="1" w:styleId="-">
    <w:name w:val="Контракт-раздел"/>
    <w:basedOn w:val="a"/>
    <w:next w:val="-0"/>
    <w:rsid w:val="009F0212"/>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9F0212"/>
    <w:pPr>
      <w:numPr>
        <w:ilvl w:val="1"/>
        <w:numId w:val="2"/>
      </w:numPr>
      <w:tabs>
        <w:tab w:val="clear" w:pos="2471"/>
        <w:tab w:val="num" w:pos="1391"/>
      </w:tabs>
      <w:ind w:left="1391"/>
      <w:jc w:val="both"/>
    </w:pPr>
  </w:style>
  <w:style w:type="paragraph" w:customStyle="1" w:styleId="-1">
    <w:name w:val="Контракт-подпункт"/>
    <w:basedOn w:val="a"/>
    <w:rsid w:val="009F0212"/>
    <w:pPr>
      <w:numPr>
        <w:ilvl w:val="2"/>
        <w:numId w:val="2"/>
      </w:numPr>
      <w:jc w:val="both"/>
    </w:pPr>
  </w:style>
  <w:style w:type="paragraph" w:customStyle="1" w:styleId="-2">
    <w:name w:val="Контракт-подподпункт"/>
    <w:basedOn w:val="a"/>
    <w:rsid w:val="009F0212"/>
    <w:pPr>
      <w:numPr>
        <w:ilvl w:val="3"/>
        <w:numId w:val="2"/>
      </w:numPr>
      <w:jc w:val="both"/>
    </w:pPr>
  </w:style>
  <w:style w:type="paragraph" w:styleId="afb">
    <w:name w:val="Normal (Web)"/>
    <w:aliases w:val="Обычный (Интернет)"/>
    <w:basedOn w:val="a"/>
    <w:uiPriority w:val="99"/>
    <w:rsid w:val="00312CF0"/>
    <w:pPr>
      <w:spacing w:before="100" w:beforeAutospacing="1" w:after="100" w:afterAutospacing="1"/>
    </w:pPr>
    <w:rPr>
      <w:color w:val="000000"/>
    </w:rPr>
  </w:style>
  <w:style w:type="paragraph" w:styleId="afc">
    <w:name w:val="Document Map"/>
    <w:basedOn w:val="a"/>
    <w:semiHidden/>
    <w:rsid w:val="004169F3"/>
    <w:pPr>
      <w:shd w:val="clear" w:color="auto" w:fill="000080"/>
    </w:pPr>
    <w:rPr>
      <w:rFonts w:ascii="Tahoma" w:hAnsi="Tahoma" w:cs="Tahoma"/>
      <w:sz w:val="20"/>
      <w:szCs w:val="20"/>
    </w:rPr>
  </w:style>
  <w:style w:type="paragraph" w:customStyle="1" w:styleId="27">
    <w:name w:val="Обычный2"/>
    <w:rsid w:val="00ED7624"/>
    <w:pPr>
      <w:widowControl w:val="0"/>
      <w:spacing w:line="300" w:lineRule="auto"/>
      <w:ind w:firstLine="720"/>
      <w:jc w:val="both"/>
    </w:pPr>
    <w:rPr>
      <w:snapToGrid w:val="0"/>
      <w:sz w:val="24"/>
    </w:rPr>
  </w:style>
  <w:style w:type="character" w:customStyle="1" w:styleId="60">
    <w:name w:val="Заголовок 6 Знак"/>
    <w:link w:val="6"/>
    <w:rsid w:val="000F6563"/>
    <w:rPr>
      <w:rFonts w:ascii="Calibri" w:eastAsia="Times New Roman" w:hAnsi="Calibri" w:cs="Times New Roman"/>
      <w:b/>
      <w:bCs/>
      <w:sz w:val="22"/>
      <w:szCs w:val="22"/>
    </w:rPr>
  </w:style>
  <w:style w:type="paragraph" w:customStyle="1" w:styleId="50">
    <w:name w:val="Обычный5"/>
    <w:rsid w:val="00DD7C99"/>
    <w:pPr>
      <w:widowControl w:val="0"/>
      <w:spacing w:line="300" w:lineRule="auto"/>
      <w:ind w:firstLine="720"/>
      <w:jc w:val="both"/>
    </w:pPr>
    <w:rPr>
      <w:snapToGrid w:val="0"/>
      <w:sz w:val="24"/>
    </w:rPr>
  </w:style>
  <w:style w:type="character" w:customStyle="1" w:styleId="39">
    <w:name w:val="Стиль3 Знак Знак Знак"/>
    <w:link w:val="38"/>
    <w:rsid w:val="00093E30"/>
    <w:rPr>
      <w:sz w:val="24"/>
      <w:lang w:val="ru-RU" w:eastAsia="ru-RU" w:bidi="ar-SA"/>
    </w:rPr>
  </w:style>
  <w:style w:type="paragraph" w:customStyle="1" w:styleId="16">
    <w:name w:val="Без интервала1"/>
    <w:link w:val="NoSpacingChar1"/>
    <w:rsid w:val="001E18C4"/>
    <w:rPr>
      <w:rFonts w:ascii="Calibri" w:hAnsi="Calibri"/>
      <w:sz w:val="22"/>
      <w:szCs w:val="22"/>
    </w:rPr>
  </w:style>
  <w:style w:type="character" w:customStyle="1" w:styleId="FooterChar">
    <w:name w:val="Footer Char"/>
    <w:locked/>
    <w:rsid w:val="00042BA7"/>
    <w:rPr>
      <w:rFonts w:cs="Times New Roman"/>
      <w:sz w:val="24"/>
      <w:szCs w:val="24"/>
    </w:rPr>
  </w:style>
  <w:style w:type="paragraph" w:customStyle="1" w:styleId="28">
    <w:name w:val="Без интервала2"/>
    <w:uiPriority w:val="99"/>
    <w:rsid w:val="00E30CBD"/>
    <w:rPr>
      <w:rFonts w:ascii="Calibri" w:hAnsi="Calibri"/>
      <w:sz w:val="22"/>
      <w:szCs w:val="22"/>
      <w:lang w:eastAsia="en-US"/>
    </w:rPr>
  </w:style>
  <w:style w:type="paragraph" w:styleId="afd">
    <w:name w:val="Subtitle"/>
    <w:basedOn w:val="a"/>
    <w:next w:val="a"/>
    <w:link w:val="afe"/>
    <w:qFormat/>
    <w:rsid w:val="00563269"/>
    <w:pPr>
      <w:spacing w:after="60"/>
      <w:jc w:val="center"/>
      <w:outlineLvl w:val="1"/>
    </w:pPr>
    <w:rPr>
      <w:rFonts w:ascii="Cambria" w:hAnsi="Cambria"/>
      <w:lang w:val="x-none" w:eastAsia="x-none"/>
    </w:rPr>
  </w:style>
  <w:style w:type="character" w:customStyle="1" w:styleId="afe">
    <w:name w:val="Подзаголовок Знак"/>
    <w:link w:val="afd"/>
    <w:rsid w:val="00563269"/>
    <w:rPr>
      <w:rFonts w:ascii="Cambria" w:eastAsia="Times New Roman" w:hAnsi="Cambria" w:cs="Times New Roman"/>
      <w:sz w:val="24"/>
      <w:szCs w:val="24"/>
    </w:rPr>
  </w:style>
  <w:style w:type="character" w:customStyle="1" w:styleId="ae">
    <w:name w:val="Основной текст с отступом Знак"/>
    <w:link w:val="ad"/>
    <w:rsid w:val="00985401"/>
    <w:rPr>
      <w:sz w:val="24"/>
      <w:szCs w:val="24"/>
    </w:rPr>
  </w:style>
  <w:style w:type="character" w:customStyle="1" w:styleId="af0">
    <w:name w:val="Основной текст Знак"/>
    <w:aliases w:val="Знак Знак, Знак Знак"/>
    <w:link w:val="af"/>
    <w:rsid w:val="00FB64CC"/>
    <w:rPr>
      <w:sz w:val="24"/>
      <w:szCs w:val="24"/>
    </w:rPr>
  </w:style>
  <w:style w:type="character" w:customStyle="1" w:styleId="29">
    <w:name w:val="Основной текст (2)_"/>
    <w:link w:val="2a"/>
    <w:locked/>
    <w:rsid w:val="00FB64CC"/>
    <w:rPr>
      <w:b/>
      <w:bCs/>
      <w:sz w:val="17"/>
      <w:szCs w:val="17"/>
      <w:shd w:val="clear" w:color="auto" w:fill="FFFFFF"/>
    </w:rPr>
  </w:style>
  <w:style w:type="paragraph" w:customStyle="1" w:styleId="2a">
    <w:name w:val="Основной текст (2)"/>
    <w:basedOn w:val="a"/>
    <w:link w:val="29"/>
    <w:rsid w:val="00FB64CC"/>
    <w:pPr>
      <w:widowControl w:val="0"/>
      <w:shd w:val="clear" w:color="auto" w:fill="FFFFFF"/>
      <w:spacing w:line="240" w:lineRule="atLeast"/>
      <w:ind w:hanging="340"/>
      <w:jc w:val="right"/>
    </w:pPr>
    <w:rPr>
      <w:b/>
      <w:bCs/>
      <w:sz w:val="17"/>
      <w:szCs w:val="17"/>
      <w:lang w:val="x-none" w:eastAsia="x-none"/>
    </w:rPr>
  </w:style>
  <w:style w:type="paragraph" w:customStyle="1" w:styleId="normalcxspmiddle">
    <w:name w:val="normalcxspmiddle"/>
    <w:basedOn w:val="a"/>
    <w:rsid w:val="00FB64CC"/>
    <w:pPr>
      <w:spacing w:before="100" w:beforeAutospacing="1" w:after="100" w:afterAutospacing="1"/>
    </w:pPr>
  </w:style>
  <w:style w:type="paragraph" w:customStyle="1" w:styleId="normalcxspmiddlecxspmiddle">
    <w:name w:val="normalcxspmiddlecxspmiddle"/>
    <w:basedOn w:val="a"/>
    <w:rsid w:val="00FB64CC"/>
    <w:pPr>
      <w:spacing w:before="100" w:beforeAutospacing="1" w:after="100" w:afterAutospacing="1"/>
    </w:pPr>
  </w:style>
  <w:style w:type="character" w:customStyle="1" w:styleId="aff">
    <w:name w:val="Гипертекстовая ссылка"/>
    <w:uiPriority w:val="99"/>
    <w:rsid w:val="004F79D0"/>
    <w:rPr>
      <w:b/>
      <w:bCs/>
      <w:color w:val="106BBE"/>
      <w:sz w:val="26"/>
      <w:szCs w:val="26"/>
    </w:rPr>
  </w:style>
  <w:style w:type="paragraph" w:customStyle="1" w:styleId="aff0">
    <w:name w:val="Нормальный (таблица)"/>
    <w:basedOn w:val="a"/>
    <w:next w:val="a"/>
    <w:uiPriority w:val="99"/>
    <w:rsid w:val="004F79D0"/>
    <w:pPr>
      <w:widowControl w:val="0"/>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4F79D0"/>
    <w:pPr>
      <w:widowControl w:val="0"/>
      <w:autoSpaceDE w:val="0"/>
      <w:autoSpaceDN w:val="0"/>
      <w:adjustRightInd w:val="0"/>
    </w:pPr>
    <w:rPr>
      <w:rFonts w:ascii="Arial" w:hAnsi="Arial" w:cs="Arial"/>
    </w:rPr>
  </w:style>
  <w:style w:type="paragraph" w:customStyle="1" w:styleId="msonormalbullet2gif">
    <w:name w:val="msonormalbullet2.gif"/>
    <w:basedOn w:val="a"/>
    <w:rsid w:val="00985C9E"/>
    <w:pPr>
      <w:spacing w:before="100" w:beforeAutospacing="1" w:after="100" w:afterAutospacing="1"/>
    </w:pPr>
  </w:style>
  <w:style w:type="character" w:customStyle="1" w:styleId="ConsPlusNormal0">
    <w:name w:val="ConsPlusNormal Знак"/>
    <w:link w:val="ConsPlusNormal"/>
    <w:qFormat/>
    <w:locked/>
    <w:rsid w:val="00703FA6"/>
    <w:rPr>
      <w:rFonts w:ascii="Arial" w:hAnsi="Arial"/>
      <w:sz w:val="24"/>
      <w:szCs w:val="24"/>
      <w:lang w:bidi="ar-SA"/>
    </w:rPr>
  </w:style>
  <w:style w:type="paragraph" w:customStyle="1" w:styleId="ConsPlusCell">
    <w:name w:val="ConsPlusCell"/>
    <w:rsid w:val="00F733AE"/>
    <w:pPr>
      <w:widowControl w:val="0"/>
      <w:autoSpaceDE w:val="0"/>
      <w:autoSpaceDN w:val="0"/>
      <w:adjustRightInd w:val="0"/>
    </w:pPr>
    <w:rPr>
      <w:rFonts w:ascii="Calibri" w:eastAsia="Calibri" w:hAnsi="Calibri" w:cs="Calibri"/>
      <w:sz w:val="22"/>
      <w:szCs w:val="22"/>
    </w:rPr>
  </w:style>
  <w:style w:type="paragraph" w:customStyle="1" w:styleId="tztxt">
    <w:name w:val="tz_txt"/>
    <w:basedOn w:val="a"/>
    <w:link w:val="tztxt0"/>
    <w:rsid w:val="009A1208"/>
    <w:pPr>
      <w:spacing w:after="120"/>
      <w:ind w:firstLine="709"/>
      <w:jc w:val="both"/>
    </w:pPr>
    <w:rPr>
      <w:lang w:val="x-none" w:eastAsia="x-none"/>
    </w:rPr>
  </w:style>
  <w:style w:type="character" w:customStyle="1" w:styleId="tztxt0">
    <w:name w:val="tz_txt Знак"/>
    <w:link w:val="tztxt"/>
    <w:locked/>
    <w:rsid w:val="009A1208"/>
    <w:rPr>
      <w:sz w:val="24"/>
      <w:szCs w:val="24"/>
      <w:lang w:val="x-none" w:eastAsia="x-none"/>
    </w:rPr>
  </w:style>
  <w:style w:type="paragraph" w:customStyle="1" w:styleId="17">
    <w:name w:val="1"/>
    <w:basedOn w:val="a"/>
    <w:rsid w:val="000A6B41"/>
    <w:pPr>
      <w:spacing w:after="160" w:line="240" w:lineRule="exact"/>
    </w:pPr>
    <w:rPr>
      <w:rFonts w:ascii="Arial" w:hAnsi="Arial"/>
      <w:sz w:val="20"/>
      <w:szCs w:val="20"/>
      <w:lang w:val="en-US" w:eastAsia="en-US"/>
    </w:rPr>
  </w:style>
  <w:style w:type="paragraph" w:customStyle="1" w:styleId="aff2">
    <w:name w:val="Îáû÷íûé"/>
    <w:rsid w:val="007B7E6A"/>
  </w:style>
  <w:style w:type="paragraph" w:customStyle="1" w:styleId="62">
    <w:name w:val="Знак Знак6"/>
    <w:basedOn w:val="a"/>
    <w:rsid w:val="005023CF"/>
    <w:pPr>
      <w:spacing w:after="160" w:line="240" w:lineRule="exact"/>
    </w:pPr>
    <w:rPr>
      <w:rFonts w:ascii="Arial" w:hAnsi="Arial"/>
      <w:sz w:val="20"/>
      <w:szCs w:val="20"/>
      <w:lang w:val="en-US" w:eastAsia="en-US"/>
    </w:rPr>
  </w:style>
  <w:style w:type="paragraph" w:customStyle="1" w:styleId="70">
    <w:name w:val="Знак Знак7"/>
    <w:basedOn w:val="a"/>
    <w:rsid w:val="00846BE6"/>
    <w:pPr>
      <w:spacing w:after="160" w:line="240" w:lineRule="exact"/>
    </w:pPr>
    <w:rPr>
      <w:sz w:val="20"/>
      <w:szCs w:val="20"/>
    </w:rPr>
  </w:style>
  <w:style w:type="paragraph" w:styleId="aff3">
    <w:name w:val="Block Text"/>
    <w:basedOn w:val="a"/>
    <w:rsid w:val="00CC1886"/>
    <w:pPr>
      <w:ind w:left="1134" w:right="707"/>
      <w:jc w:val="center"/>
    </w:pPr>
    <w:rPr>
      <w:b/>
      <w:szCs w:val="20"/>
    </w:rPr>
  </w:style>
  <w:style w:type="paragraph" w:customStyle="1" w:styleId="18">
    <w:name w:val="Знак Знак1 Знак Знак Знак Знак Знак Знак Знак Знак Знак Знак Знак Знак Знак Знак"/>
    <w:basedOn w:val="a"/>
    <w:rsid w:val="00B3015E"/>
    <w:pPr>
      <w:spacing w:after="160" w:line="240" w:lineRule="exact"/>
    </w:pPr>
    <w:rPr>
      <w:sz w:val="20"/>
      <w:szCs w:val="20"/>
    </w:rPr>
  </w:style>
  <w:style w:type="paragraph" w:customStyle="1" w:styleId="211">
    <w:name w:val="Основной текст 21"/>
    <w:basedOn w:val="a"/>
    <w:rsid w:val="00DD0EA4"/>
    <w:pPr>
      <w:ind w:left="360"/>
    </w:pPr>
    <w:rPr>
      <w:rFonts w:eastAsia="Calibri"/>
    </w:rPr>
  </w:style>
  <w:style w:type="paragraph" w:customStyle="1" w:styleId="63">
    <w:name w:val="Знак Знак6 Знак Знак Знак Знак Знак Знак Знак Знак"/>
    <w:basedOn w:val="a"/>
    <w:rsid w:val="00E37104"/>
    <w:pPr>
      <w:spacing w:after="160" w:line="240" w:lineRule="exact"/>
    </w:pPr>
    <w:rPr>
      <w:rFonts w:ascii="Arial" w:hAnsi="Arial"/>
      <w:sz w:val="20"/>
      <w:szCs w:val="20"/>
      <w:lang w:val="en-US" w:eastAsia="en-US"/>
    </w:rPr>
  </w:style>
  <w:style w:type="paragraph" w:customStyle="1" w:styleId="2b">
    <w:name w:val="Знак Знак2 Знак Знак Знак Знак"/>
    <w:basedOn w:val="a"/>
    <w:rsid w:val="00EA1779"/>
    <w:pPr>
      <w:spacing w:after="160" w:line="240" w:lineRule="exact"/>
    </w:pPr>
    <w:rPr>
      <w:sz w:val="20"/>
      <w:szCs w:val="20"/>
    </w:rPr>
  </w:style>
  <w:style w:type="paragraph" w:customStyle="1" w:styleId="71">
    <w:name w:val="Знак Знак7 Знак Знак Знак Знак Знак Знак Знак Знак Знак Знак Знак Знак Знак Знак Знак Знак Знак Знак"/>
    <w:basedOn w:val="a"/>
    <w:rsid w:val="008D344A"/>
    <w:pPr>
      <w:spacing w:after="160" w:line="240" w:lineRule="exact"/>
    </w:pPr>
    <w:rPr>
      <w:sz w:val="20"/>
      <w:szCs w:val="20"/>
    </w:rPr>
  </w:style>
  <w:style w:type="character" w:customStyle="1" w:styleId="NoSpacingChar1">
    <w:name w:val="No Spacing Char1"/>
    <w:link w:val="16"/>
    <w:locked/>
    <w:rsid w:val="001B4AF6"/>
    <w:rPr>
      <w:rFonts w:ascii="Calibri" w:hAnsi="Calibri"/>
      <w:sz w:val="22"/>
      <w:szCs w:val="22"/>
      <w:lang w:val="ru-RU" w:eastAsia="ru-RU" w:bidi="ar-SA"/>
    </w:rPr>
  </w:style>
  <w:style w:type="paragraph" w:customStyle="1" w:styleId="msonormalcxsplast">
    <w:name w:val="msonormalcxsplast"/>
    <w:basedOn w:val="a"/>
    <w:rsid w:val="00D245F2"/>
    <w:pPr>
      <w:spacing w:before="100" w:beforeAutospacing="1" w:after="100" w:afterAutospacing="1"/>
    </w:pPr>
  </w:style>
  <w:style w:type="paragraph" w:customStyle="1" w:styleId="normalcxspmiddlecxsplast">
    <w:name w:val="normalcxspmiddlecxsplast"/>
    <w:basedOn w:val="a"/>
    <w:rsid w:val="00D245F2"/>
    <w:pPr>
      <w:spacing w:before="100" w:beforeAutospacing="1" w:after="100" w:afterAutospacing="1"/>
    </w:pPr>
  </w:style>
  <w:style w:type="character" w:customStyle="1" w:styleId="af8">
    <w:name w:val="Без интервала Знак"/>
    <w:aliases w:val="Без интервал Знак,для таблиц Знак,Таблицы Знак,Максим Знак"/>
    <w:link w:val="af7"/>
    <w:uiPriority w:val="1"/>
    <w:rsid w:val="00837F0D"/>
    <w:rPr>
      <w:rFonts w:ascii="Calibri" w:hAnsi="Calibri"/>
      <w:sz w:val="22"/>
      <w:szCs w:val="22"/>
      <w:lang w:bidi="ar-SA"/>
    </w:rPr>
  </w:style>
  <w:style w:type="paragraph" w:customStyle="1" w:styleId="72">
    <w:name w:val="Знак Знак7 Знак Знак Знак Знак"/>
    <w:basedOn w:val="a"/>
    <w:rsid w:val="0064296A"/>
    <w:pPr>
      <w:spacing w:after="160" w:line="240" w:lineRule="exact"/>
    </w:pPr>
    <w:rPr>
      <w:sz w:val="20"/>
      <w:szCs w:val="20"/>
    </w:rPr>
  </w:style>
  <w:style w:type="paragraph" w:customStyle="1" w:styleId="64">
    <w:name w:val="Знак Знак6 Знак Знак Знак Знак Знак Знак Знак Знак Знак Знак"/>
    <w:basedOn w:val="a"/>
    <w:rsid w:val="00643AD0"/>
    <w:pPr>
      <w:spacing w:after="160" w:line="240" w:lineRule="exact"/>
    </w:pPr>
    <w:rPr>
      <w:rFonts w:ascii="Arial" w:hAnsi="Arial"/>
      <w:sz w:val="20"/>
      <w:szCs w:val="20"/>
      <w:lang w:val="en-US" w:eastAsia="en-US"/>
    </w:rPr>
  </w:style>
  <w:style w:type="paragraph" w:customStyle="1" w:styleId="73">
    <w:name w:val="Знак Знак7 Знак Знак Знак Знак Знак Знак Знак Знак Знак Знак Знак Знак Знак Знак Знак Знак"/>
    <w:basedOn w:val="a"/>
    <w:rsid w:val="000F7CEB"/>
    <w:pPr>
      <w:spacing w:after="160" w:line="240" w:lineRule="exact"/>
    </w:pPr>
    <w:rPr>
      <w:sz w:val="20"/>
      <w:szCs w:val="20"/>
    </w:rPr>
  </w:style>
  <w:style w:type="paragraph" w:customStyle="1" w:styleId="74">
    <w:name w:val="Знак Знак7 Знак Знак Знак Знак Знак Знак Знак Знак Знак Знак Знак Знак Знак Знак"/>
    <w:basedOn w:val="a"/>
    <w:rsid w:val="00575A75"/>
    <w:pPr>
      <w:spacing w:after="160" w:line="240" w:lineRule="exact"/>
    </w:pPr>
    <w:rPr>
      <w:sz w:val="20"/>
      <w:szCs w:val="20"/>
    </w:rPr>
  </w:style>
  <w:style w:type="paragraph" w:customStyle="1" w:styleId="75">
    <w:name w:val="Знак Знак7 Знак Знак Знак Знак Знак Знак Знак Знак Знак Знак Знак Знак Знак Знак Знак Знак Знак Знак Знак Знак Знак Знак Знак Знак"/>
    <w:basedOn w:val="a"/>
    <w:rsid w:val="005246F9"/>
    <w:pPr>
      <w:spacing w:after="160" w:line="240" w:lineRule="exact"/>
    </w:pPr>
    <w:rPr>
      <w:sz w:val="20"/>
      <w:szCs w:val="20"/>
    </w:rPr>
  </w:style>
  <w:style w:type="paragraph" w:customStyle="1" w:styleId="76">
    <w:name w:val="Знак Знак7 Знак Знак Знак Знак Знак Знак Знак Знак Знак Знак"/>
    <w:basedOn w:val="a"/>
    <w:rsid w:val="007E25E0"/>
    <w:pPr>
      <w:spacing w:after="160" w:line="240" w:lineRule="exact"/>
    </w:pPr>
    <w:rPr>
      <w:sz w:val="20"/>
      <w:szCs w:val="20"/>
    </w:rPr>
  </w:style>
  <w:style w:type="paragraph" w:styleId="aff4">
    <w:name w:val="annotation text"/>
    <w:basedOn w:val="a"/>
    <w:link w:val="aff5"/>
    <w:uiPriority w:val="99"/>
    <w:rsid w:val="00C152AA"/>
    <w:rPr>
      <w:sz w:val="20"/>
      <w:szCs w:val="20"/>
    </w:rPr>
  </w:style>
  <w:style w:type="character" w:customStyle="1" w:styleId="aff5">
    <w:name w:val="Текст примечания Знак"/>
    <w:basedOn w:val="a0"/>
    <w:link w:val="aff4"/>
    <w:uiPriority w:val="99"/>
    <w:rsid w:val="00C152AA"/>
  </w:style>
  <w:style w:type="paragraph" w:customStyle="1" w:styleId="formattext">
    <w:name w:val="formattext"/>
    <w:basedOn w:val="a"/>
    <w:rsid w:val="000B445D"/>
    <w:pPr>
      <w:spacing w:before="100" w:beforeAutospacing="1" w:after="100" w:afterAutospacing="1"/>
    </w:pPr>
  </w:style>
  <w:style w:type="paragraph" w:customStyle="1" w:styleId="19">
    <w:name w:val="Без интервала1"/>
    <w:rsid w:val="006255EB"/>
    <w:rPr>
      <w:rFonts w:ascii="Calibri" w:eastAsia="Calibri" w:hAnsi="Calibri" w:cs="Calibri"/>
      <w:sz w:val="22"/>
      <w:szCs w:val="22"/>
    </w:rPr>
  </w:style>
  <w:style w:type="paragraph" w:customStyle="1" w:styleId="formattexttopleveltext">
    <w:name w:val="formattext topleveltext"/>
    <w:basedOn w:val="a"/>
    <w:rsid w:val="00D55AB9"/>
    <w:pPr>
      <w:spacing w:before="100" w:beforeAutospacing="1" w:after="100" w:afterAutospacing="1"/>
    </w:pPr>
  </w:style>
  <w:style w:type="paragraph" w:customStyle="1" w:styleId="40">
    <w:name w:val="Знак Знак4 Знак Знак Знак Знак"/>
    <w:basedOn w:val="a"/>
    <w:rsid w:val="00FC6F0A"/>
    <w:pPr>
      <w:spacing w:after="160" w:line="240" w:lineRule="exact"/>
    </w:pPr>
    <w:rPr>
      <w:sz w:val="20"/>
      <w:szCs w:val="20"/>
    </w:rPr>
  </w:style>
  <w:style w:type="character" w:customStyle="1" w:styleId="FootnoteTextChar">
    <w:name w:val="Footnote Text Char"/>
    <w:semiHidden/>
    <w:locked/>
    <w:rsid w:val="00592A74"/>
    <w:rPr>
      <w:lang w:val="ru-RU" w:eastAsia="ru-RU" w:bidi="ar-SA"/>
    </w:rPr>
  </w:style>
  <w:style w:type="paragraph" w:customStyle="1" w:styleId="1a">
    <w:name w:val="Абзац списка1"/>
    <w:basedOn w:val="a"/>
    <w:link w:val="ListParagraphChar"/>
    <w:rsid w:val="009C6DEC"/>
    <w:pPr>
      <w:ind w:left="708"/>
    </w:pPr>
  </w:style>
  <w:style w:type="character" w:customStyle="1" w:styleId="1b">
    <w:name w:val="Название книги1"/>
    <w:rsid w:val="009C6DEC"/>
    <w:rPr>
      <w:rFonts w:cs="Times New Roman"/>
      <w:b/>
      <w:bCs/>
      <w:smallCaps/>
      <w:spacing w:val="5"/>
    </w:rPr>
  </w:style>
  <w:style w:type="character" w:customStyle="1" w:styleId="ListParagraphChar">
    <w:name w:val="List Paragraph Char"/>
    <w:link w:val="1a"/>
    <w:locked/>
    <w:rsid w:val="009C6DEC"/>
    <w:rPr>
      <w:sz w:val="24"/>
      <w:szCs w:val="24"/>
      <w:lang w:val="ru-RU" w:eastAsia="ru-RU" w:bidi="ar-SA"/>
    </w:rPr>
  </w:style>
  <w:style w:type="character" w:styleId="aff6">
    <w:name w:val="Strong"/>
    <w:qFormat/>
    <w:rsid w:val="005A2BE5"/>
    <w:rPr>
      <w:b/>
      <w:bCs/>
    </w:rPr>
  </w:style>
  <w:style w:type="character" w:customStyle="1" w:styleId="apple-converted-space">
    <w:name w:val="apple-converted-space"/>
    <w:basedOn w:val="a0"/>
    <w:rsid w:val="005A2BE5"/>
  </w:style>
  <w:style w:type="paragraph" w:styleId="aff7">
    <w:name w:val="Normal Indent"/>
    <w:unhideWhenUsed/>
    <w:rsid w:val="0060250B"/>
    <w:pPr>
      <w:spacing w:line="360" w:lineRule="auto"/>
      <w:ind w:firstLine="624"/>
      <w:jc w:val="both"/>
    </w:pPr>
    <w:rPr>
      <w:sz w:val="26"/>
    </w:rPr>
  </w:style>
  <w:style w:type="character" w:customStyle="1" w:styleId="34">
    <w:name w:val="Основной текст с отступом 3 Знак"/>
    <w:link w:val="33"/>
    <w:uiPriority w:val="99"/>
    <w:rsid w:val="00B37992"/>
    <w:rPr>
      <w:sz w:val="16"/>
      <w:szCs w:val="16"/>
    </w:rPr>
  </w:style>
  <w:style w:type="character" w:customStyle="1" w:styleId="23">
    <w:name w:val="Основной текст 2 Знак"/>
    <w:link w:val="22"/>
    <w:rsid w:val="0038155E"/>
    <w:rPr>
      <w:sz w:val="24"/>
      <w:szCs w:val="24"/>
    </w:rPr>
  </w:style>
  <w:style w:type="paragraph" w:customStyle="1" w:styleId="ConsTitle">
    <w:name w:val="ConsTitle"/>
    <w:rsid w:val="0038155E"/>
    <w:pPr>
      <w:widowControl w:val="0"/>
      <w:suppressAutoHyphens/>
      <w:autoSpaceDE w:val="0"/>
      <w:adjustRightInd w:val="0"/>
      <w:spacing w:line="360" w:lineRule="atLeast"/>
      <w:jc w:val="both"/>
    </w:pPr>
    <w:rPr>
      <w:rFonts w:ascii="Arial" w:eastAsia="Arial" w:hAnsi="Arial" w:cs="Arial"/>
      <w:b/>
      <w:bCs/>
      <w:lang w:eastAsia="ar-SA"/>
    </w:rPr>
  </w:style>
  <w:style w:type="character" w:customStyle="1" w:styleId="afa">
    <w:name w:val="Абзац списка Знак"/>
    <w:aliases w:val="Нумерованый список Знак,Bullet List Знак,FooterText Знак,numbered Знак,SL_Абзац списка Знак,Paragraphe de liste1 Знак,lp1 Знак,Абзац списка литеральный Знак,ПС - Нумерованный Знак,A_маркированный_список Знак,ТЗ список Знак,Dash Знак"/>
    <w:link w:val="af9"/>
    <w:rsid w:val="002E4A15"/>
    <w:rPr>
      <w:sz w:val="24"/>
      <w:szCs w:val="24"/>
    </w:rPr>
  </w:style>
  <w:style w:type="paragraph" w:customStyle="1" w:styleId="111">
    <w:name w:val="Обычный11"/>
    <w:uiPriority w:val="99"/>
    <w:rsid w:val="002E4A15"/>
    <w:pPr>
      <w:widowControl w:val="0"/>
      <w:spacing w:line="300" w:lineRule="auto"/>
      <w:ind w:firstLine="720"/>
      <w:jc w:val="both"/>
    </w:pPr>
    <w:rPr>
      <w:sz w:val="24"/>
    </w:rPr>
  </w:style>
  <w:style w:type="character" w:customStyle="1" w:styleId="Normal">
    <w:name w:val="Normal Знак"/>
    <w:link w:val="15"/>
    <w:locked/>
    <w:rsid w:val="002E4A15"/>
    <w:rPr>
      <w:snapToGrid w:val="0"/>
      <w:sz w:val="24"/>
      <w:lang w:bidi="ar-SA"/>
    </w:rPr>
  </w:style>
  <w:style w:type="paragraph" w:customStyle="1" w:styleId="aff8">
    <w:name w:val="Знак Знак Знак Знак"/>
    <w:basedOn w:val="a"/>
    <w:link w:val="aff9"/>
    <w:rsid w:val="002E4A15"/>
    <w:pPr>
      <w:spacing w:after="160" w:line="240" w:lineRule="exact"/>
    </w:pPr>
    <w:rPr>
      <w:rFonts w:ascii="Verdana" w:eastAsia="Calibri" w:hAnsi="Verdana"/>
      <w:lang w:val="en-US" w:eastAsia="en-US"/>
    </w:rPr>
  </w:style>
  <w:style w:type="character" w:customStyle="1" w:styleId="aff9">
    <w:name w:val="Знак Знак Знак Знак Знак"/>
    <w:link w:val="aff8"/>
    <w:rsid w:val="002E4A15"/>
    <w:rPr>
      <w:rFonts w:ascii="Verdana" w:eastAsia="Calibri" w:hAnsi="Verdana"/>
      <w:sz w:val="24"/>
      <w:szCs w:val="24"/>
      <w:lang w:val="en-US" w:eastAsia="en-US"/>
    </w:rPr>
  </w:style>
  <w:style w:type="character" w:customStyle="1" w:styleId="affa">
    <w:name w:val="Цветовое выделение"/>
    <w:uiPriority w:val="99"/>
    <w:rsid w:val="00E04CBA"/>
    <w:rPr>
      <w:b/>
      <w:bCs/>
      <w:color w:val="auto"/>
    </w:rPr>
  </w:style>
  <w:style w:type="paragraph" w:customStyle="1" w:styleId="80">
    <w:name w:val="Обычный8"/>
    <w:rsid w:val="00002F7B"/>
    <w:pPr>
      <w:widowControl w:val="0"/>
      <w:spacing w:line="300" w:lineRule="auto"/>
      <w:ind w:firstLine="720"/>
      <w:jc w:val="both"/>
    </w:pPr>
    <w:rPr>
      <w:snapToGrid w:val="0"/>
      <w:sz w:val="24"/>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Знак6 Знак Знак"/>
    <w:link w:val="af1"/>
    <w:locked/>
    <w:rsid w:val="00320906"/>
  </w:style>
  <w:style w:type="paragraph" w:customStyle="1" w:styleId="ConsNonformat">
    <w:name w:val="ConsNonformat"/>
    <w:link w:val="ConsNonformat0"/>
    <w:rsid w:val="008E434E"/>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ConsCell">
    <w:name w:val="ConsCell"/>
    <w:uiPriority w:val="99"/>
    <w:rsid w:val="008E434E"/>
    <w:pPr>
      <w:widowControl w:val="0"/>
      <w:suppressAutoHyphens/>
      <w:autoSpaceDE w:val="0"/>
      <w:adjustRightInd w:val="0"/>
      <w:spacing w:line="360" w:lineRule="atLeast"/>
      <w:ind w:right="19772"/>
      <w:jc w:val="both"/>
      <w:textAlignment w:val="baseline"/>
    </w:pPr>
    <w:rPr>
      <w:rFonts w:ascii="Arial" w:eastAsia="Arial" w:hAnsi="Arial" w:cs="Arial"/>
      <w:sz w:val="22"/>
      <w:szCs w:val="22"/>
      <w:lang w:eastAsia="ar-SA"/>
    </w:rPr>
  </w:style>
  <w:style w:type="paragraph" w:customStyle="1" w:styleId="p008d83ec890a0e2d824458fb0c471908">
    <w:name w:val="p008d83ec890a0e2d824458fb0c471908"/>
    <w:basedOn w:val="a"/>
    <w:rsid w:val="008E434E"/>
    <w:pPr>
      <w:spacing w:before="100" w:beforeAutospacing="1" w:after="100" w:afterAutospacing="1"/>
    </w:pPr>
  </w:style>
  <w:style w:type="paragraph" w:customStyle="1" w:styleId="p1">
    <w:name w:val="p1"/>
    <w:basedOn w:val="a"/>
    <w:rsid w:val="008E434E"/>
    <w:pPr>
      <w:spacing w:before="100" w:beforeAutospacing="1" w:after="100" w:afterAutospacing="1"/>
    </w:pPr>
  </w:style>
  <w:style w:type="character" w:customStyle="1" w:styleId="blk">
    <w:name w:val="blk"/>
    <w:basedOn w:val="a0"/>
    <w:rsid w:val="008E434E"/>
  </w:style>
  <w:style w:type="character" w:customStyle="1" w:styleId="ConsNonformat0">
    <w:name w:val="ConsNonformat Знак"/>
    <w:link w:val="ConsNonformat"/>
    <w:rsid w:val="008E434E"/>
    <w:rPr>
      <w:rFonts w:ascii="Courier New" w:eastAsia="Arial" w:hAnsi="Courier New" w:cs="Courier New"/>
      <w:lang w:eastAsia="ar-SA" w:bidi="ar-SA"/>
    </w:rPr>
  </w:style>
  <w:style w:type="character" w:customStyle="1" w:styleId="CharChar">
    <w:name w:val="Обычный Char Char"/>
    <w:locked/>
    <w:rsid w:val="000E1F0D"/>
    <w:rPr>
      <w:snapToGrid w:val="0"/>
      <w:sz w:val="24"/>
      <w:szCs w:val="22"/>
    </w:rPr>
  </w:style>
  <w:style w:type="character" w:customStyle="1" w:styleId="affb">
    <w:name w:val="Основной текст_"/>
    <w:link w:val="1c"/>
    <w:rsid w:val="000E1F0D"/>
    <w:rPr>
      <w:rFonts w:ascii="Arial" w:eastAsia="Arial" w:hAnsi="Arial" w:cs="Arial"/>
    </w:rPr>
  </w:style>
  <w:style w:type="paragraph" w:customStyle="1" w:styleId="1c">
    <w:name w:val="Основной текст1"/>
    <w:basedOn w:val="a"/>
    <w:link w:val="affb"/>
    <w:rsid w:val="000E1F0D"/>
    <w:pPr>
      <w:widowControl w:val="0"/>
      <w:spacing w:after="200"/>
    </w:pPr>
    <w:rPr>
      <w:rFonts w:ascii="Arial" w:eastAsia="Arial" w:hAnsi="Arial" w:cs="Arial"/>
      <w:sz w:val="20"/>
      <w:szCs w:val="20"/>
    </w:rPr>
  </w:style>
  <w:style w:type="character" w:customStyle="1" w:styleId="markedcontent">
    <w:name w:val="markedcontent"/>
    <w:rsid w:val="000E1F0D"/>
  </w:style>
  <w:style w:type="character" w:customStyle="1" w:styleId="1d">
    <w:name w:val="Заголовок №1_"/>
    <w:link w:val="1e"/>
    <w:locked/>
    <w:rsid w:val="00C12031"/>
    <w:rPr>
      <w:b/>
      <w:bCs/>
      <w:sz w:val="22"/>
      <w:szCs w:val="22"/>
      <w:shd w:val="clear" w:color="auto" w:fill="FFFFFF"/>
    </w:rPr>
  </w:style>
  <w:style w:type="paragraph" w:customStyle="1" w:styleId="1e">
    <w:name w:val="Заголовок №1"/>
    <w:basedOn w:val="a"/>
    <w:link w:val="1d"/>
    <w:rsid w:val="00C12031"/>
    <w:pPr>
      <w:shd w:val="clear" w:color="auto" w:fill="FFFFFF"/>
      <w:spacing w:after="300" w:line="240" w:lineRule="atLeast"/>
      <w:outlineLvl w:val="0"/>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817">
      <w:bodyDiv w:val="1"/>
      <w:marLeft w:val="0"/>
      <w:marRight w:val="0"/>
      <w:marTop w:val="0"/>
      <w:marBottom w:val="0"/>
      <w:divBdr>
        <w:top w:val="none" w:sz="0" w:space="0" w:color="auto"/>
        <w:left w:val="none" w:sz="0" w:space="0" w:color="auto"/>
        <w:bottom w:val="none" w:sz="0" w:space="0" w:color="auto"/>
        <w:right w:val="none" w:sz="0" w:space="0" w:color="auto"/>
      </w:divBdr>
    </w:div>
    <w:div w:id="42291924">
      <w:bodyDiv w:val="1"/>
      <w:marLeft w:val="0"/>
      <w:marRight w:val="0"/>
      <w:marTop w:val="0"/>
      <w:marBottom w:val="0"/>
      <w:divBdr>
        <w:top w:val="none" w:sz="0" w:space="0" w:color="auto"/>
        <w:left w:val="none" w:sz="0" w:space="0" w:color="auto"/>
        <w:bottom w:val="none" w:sz="0" w:space="0" w:color="auto"/>
        <w:right w:val="none" w:sz="0" w:space="0" w:color="auto"/>
      </w:divBdr>
    </w:div>
    <w:div w:id="86538161">
      <w:bodyDiv w:val="1"/>
      <w:marLeft w:val="0"/>
      <w:marRight w:val="0"/>
      <w:marTop w:val="0"/>
      <w:marBottom w:val="0"/>
      <w:divBdr>
        <w:top w:val="none" w:sz="0" w:space="0" w:color="auto"/>
        <w:left w:val="none" w:sz="0" w:space="0" w:color="auto"/>
        <w:bottom w:val="none" w:sz="0" w:space="0" w:color="auto"/>
        <w:right w:val="none" w:sz="0" w:space="0" w:color="auto"/>
      </w:divBdr>
    </w:div>
    <w:div w:id="96608168">
      <w:bodyDiv w:val="1"/>
      <w:marLeft w:val="0"/>
      <w:marRight w:val="0"/>
      <w:marTop w:val="0"/>
      <w:marBottom w:val="0"/>
      <w:divBdr>
        <w:top w:val="none" w:sz="0" w:space="0" w:color="auto"/>
        <w:left w:val="none" w:sz="0" w:space="0" w:color="auto"/>
        <w:bottom w:val="none" w:sz="0" w:space="0" w:color="auto"/>
        <w:right w:val="none" w:sz="0" w:space="0" w:color="auto"/>
      </w:divBdr>
    </w:div>
    <w:div w:id="122309622">
      <w:bodyDiv w:val="1"/>
      <w:marLeft w:val="0"/>
      <w:marRight w:val="0"/>
      <w:marTop w:val="0"/>
      <w:marBottom w:val="0"/>
      <w:divBdr>
        <w:top w:val="none" w:sz="0" w:space="0" w:color="auto"/>
        <w:left w:val="none" w:sz="0" w:space="0" w:color="auto"/>
        <w:bottom w:val="none" w:sz="0" w:space="0" w:color="auto"/>
        <w:right w:val="none" w:sz="0" w:space="0" w:color="auto"/>
      </w:divBdr>
    </w:div>
    <w:div w:id="248001114">
      <w:bodyDiv w:val="1"/>
      <w:marLeft w:val="0"/>
      <w:marRight w:val="0"/>
      <w:marTop w:val="0"/>
      <w:marBottom w:val="0"/>
      <w:divBdr>
        <w:top w:val="none" w:sz="0" w:space="0" w:color="auto"/>
        <w:left w:val="none" w:sz="0" w:space="0" w:color="auto"/>
        <w:bottom w:val="none" w:sz="0" w:space="0" w:color="auto"/>
        <w:right w:val="none" w:sz="0" w:space="0" w:color="auto"/>
      </w:divBdr>
    </w:div>
    <w:div w:id="273366208">
      <w:bodyDiv w:val="1"/>
      <w:marLeft w:val="0"/>
      <w:marRight w:val="0"/>
      <w:marTop w:val="0"/>
      <w:marBottom w:val="0"/>
      <w:divBdr>
        <w:top w:val="none" w:sz="0" w:space="0" w:color="auto"/>
        <w:left w:val="none" w:sz="0" w:space="0" w:color="auto"/>
        <w:bottom w:val="none" w:sz="0" w:space="0" w:color="auto"/>
        <w:right w:val="none" w:sz="0" w:space="0" w:color="auto"/>
      </w:divBdr>
    </w:div>
    <w:div w:id="277807990">
      <w:bodyDiv w:val="1"/>
      <w:marLeft w:val="0"/>
      <w:marRight w:val="0"/>
      <w:marTop w:val="0"/>
      <w:marBottom w:val="0"/>
      <w:divBdr>
        <w:top w:val="none" w:sz="0" w:space="0" w:color="auto"/>
        <w:left w:val="none" w:sz="0" w:space="0" w:color="auto"/>
        <w:bottom w:val="none" w:sz="0" w:space="0" w:color="auto"/>
        <w:right w:val="none" w:sz="0" w:space="0" w:color="auto"/>
      </w:divBdr>
    </w:div>
    <w:div w:id="416708192">
      <w:bodyDiv w:val="1"/>
      <w:marLeft w:val="0"/>
      <w:marRight w:val="0"/>
      <w:marTop w:val="0"/>
      <w:marBottom w:val="0"/>
      <w:divBdr>
        <w:top w:val="none" w:sz="0" w:space="0" w:color="auto"/>
        <w:left w:val="none" w:sz="0" w:space="0" w:color="auto"/>
        <w:bottom w:val="none" w:sz="0" w:space="0" w:color="auto"/>
        <w:right w:val="none" w:sz="0" w:space="0" w:color="auto"/>
      </w:divBdr>
    </w:div>
    <w:div w:id="459106192">
      <w:bodyDiv w:val="1"/>
      <w:marLeft w:val="0"/>
      <w:marRight w:val="0"/>
      <w:marTop w:val="0"/>
      <w:marBottom w:val="0"/>
      <w:divBdr>
        <w:top w:val="none" w:sz="0" w:space="0" w:color="auto"/>
        <w:left w:val="none" w:sz="0" w:space="0" w:color="auto"/>
        <w:bottom w:val="none" w:sz="0" w:space="0" w:color="auto"/>
        <w:right w:val="none" w:sz="0" w:space="0" w:color="auto"/>
      </w:divBdr>
    </w:div>
    <w:div w:id="517431661">
      <w:bodyDiv w:val="1"/>
      <w:marLeft w:val="0"/>
      <w:marRight w:val="0"/>
      <w:marTop w:val="0"/>
      <w:marBottom w:val="0"/>
      <w:divBdr>
        <w:top w:val="none" w:sz="0" w:space="0" w:color="auto"/>
        <w:left w:val="none" w:sz="0" w:space="0" w:color="auto"/>
        <w:bottom w:val="none" w:sz="0" w:space="0" w:color="auto"/>
        <w:right w:val="none" w:sz="0" w:space="0" w:color="auto"/>
      </w:divBdr>
    </w:div>
    <w:div w:id="528184857">
      <w:bodyDiv w:val="1"/>
      <w:marLeft w:val="0"/>
      <w:marRight w:val="0"/>
      <w:marTop w:val="0"/>
      <w:marBottom w:val="0"/>
      <w:divBdr>
        <w:top w:val="none" w:sz="0" w:space="0" w:color="auto"/>
        <w:left w:val="none" w:sz="0" w:space="0" w:color="auto"/>
        <w:bottom w:val="none" w:sz="0" w:space="0" w:color="auto"/>
        <w:right w:val="none" w:sz="0" w:space="0" w:color="auto"/>
      </w:divBdr>
    </w:div>
    <w:div w:id="654719420">
      <w:bodyDiv w:val="1"/>
      <w:marLeft w:val="0"/>
      <w:marRight w:val="0"/>
      <w:marTop w:val="0"/>
      <w:marBottom w:val="0"/>
      <w:divBdr>
        <w:top w:val="none" w:sz="0" w:space="0" w:color="auto"/>
        <w:left w:val="none" w:sz="0" w:space="0" w:color="auto"/>
        <w:bottom w:val="none" w:sz="0" w:space="0" w:color="auto"/>
        <w:right w:val="none" w:sz="0" w:space="0" w:color="auto"/>
      </w:divBdr>
    </w:div>
    <w:div w:id="711149946">
      <w:bodyDiv w:val="1"/>
      <w:marLeft w:val="0"/>
      <w:marRight w:val="0"/>
      <w:marTop w:val="0"/>
      <w:marBottom w:val="0"/>
      <w:divBdr>
        <w:top w:val="none" w:sz="0" w:space="0" w:color="auto"/>
        <w:left w:val="none" w:sz="0" w:space="0" w:color="auto"/>
        <w:bottom w:val="none" w:sz="0" w:space="0" w:color="auto"/>
        <w:right w:val="none" w:sz="0" w:space="0" w:color="auto"/>
      </w:divBdr>
    </w:div>
    <w:div w:id="844169267">
      <w:bodyDiv w:val="1"/>
      <w:marLeft w:val="0"/>
      <w:marRight w:val="0"/>
      <w:marTop w:val="0"/>
      <w:marBottom w:val="0"/>
      <w:divBdr>
        <w:top w:val="none" w:sz="0" w:space="0" w:color="auto"/>
        <w:left w:val="none" w:sz="0" w:space="0" w:color="auto"/>
        <w:bottom w:val="none" w:sz="0" w:space="0" w:color="auto"/>
        <w:right w:val="none" w:sz="0" w:space="0" w:color="auto"/>
      </w:divBdr>
    </w:div>
    <w:div w:id="857038563">
      <w:bodyDiv w:val="1"/>
      <w:marLeft w:val="0"/>
      <w:marRight w:val="0"/>
      <w:marTop w:val="0"/>
      <w:marBottom w:val="0"/>
      <w:divBdr>
        <w:top w:val="none" w:sz="0" w:space="0" w:color="auto"/>
        <w:left w:val="none" w:sz="0" w:space="0" w:color="auto"/>
        <w:bottom w:val="none" w:sz="0" w:space="0" w:color="auto"/>
        <w:right w:val="none" w:sz="0" w:space="0" w:color="auto"/>
      </w:divBdr>
    </w:div>
    <w:div w:id="859509506">
      <w:bodyDiv w:val="1"/>
      <w:marLeft w:val="0"/>
      <w:marRight w:val="0"/>
      <w:marTop w:val="0"/>
      <w:marBottom w:val="0"/>
      <w:divBdr>
        <w:top w:val="none" w:sz="0" w:space="0" w:color="auto"/>
        <w:left w:val="none" w:sz="0" w:space="0" w:color="auto"/>
        <w:bottom w:val="none" w:sz="0" w:space="0" w:color="auto"/>
        <w:right w:val="none" w:sz="0" w:space="0" w:color="auto"/>
      </w:divBdr>
    </w:div>
    <w:div w:id="861632296">
      <w:bodyDiv w:val="1"/>
      <w:marLeft w:val="0"/>
      <w:marRight w:val="0"/>
      <w:marTop w:val="0"/>
      <w:marBottom w:val="0"/>
      <w:divBdr>
        <w:top w:val="none" w:sz="0" w:space="0" w:color="auto"/>
        <w:left w:val="none" w:sz="0" w:space="0" w:color="auto"/>
        <w:bottom w:val="none" w:sz="0" w:space="0" w:color="auto"/>
        <w:right w:val="none" w:sz="0" w:space="0" w:color="auto"/>
      </w:divBdr>
    </w:div>
    <w:div w:id="941690663">
      <w:bodyDiv w:val="1"/>
      <w:marLeft w:val="0"/>
      <w:marRight w:val="0"/>
      <w:marTop w:val="0"/>
      <w:marBottom w:val="0"/>
      <w:divBdr>
        <w:top w:val="none" w:sz="0" w:space="0" w:color="auto"/>
        <w:left w:val="none" w:sz="0" w:space="0" w:color="auto"/>
        <w:bottom w:val="none" w:sz="0" w:space="0" w:color="auto"/>
        <w:right w:val="none" w:sz="0" w:space="0" w:color="auto"/>
      </w:divBdr>
    </w:div>
    <w:div w:id="1004891856">
      <w:bodyDiv w:val="1"/>
      <w:marLeft w:val="0"/>
      <w:marRight w:val="0"/>
      <w:marTop w:val="0"/>
      <w:marBottom w:val="0"/>
      <w:divBdr>
        <w:top w:val="none" w:sz="0" w:space="0" w:color="auto"/>
        <w:left w:val="none" w:sz="0" w:space="0" w:color="auto"/>
        <w:bottom w:val="none" w:sz="0" w:space="0" w:color="auto"/>
        <w:right w:val="none" w:sz="0" w:space="0" w:color="auto"/>
      </w:divBdr>
    </w:div>
    <w:div w:id="1053457323">
      <w:bodyDiv w:val="1"/>
      <w:marLeft w:val="0"/>
      <w:marRight w:val="0"/>
      <w:marTop w:val="0"/>
      <w:marBottom w:val="0"/>
      <w:divBdr>
        <w:top w:val="none" w:sz="0" w:space="0" w:color="auto"/>
        <w:left w:val="none" w:sz="0" w:space="0" w:color="auto"/>
        <w:bottom w:val="none" w:sz="0" w:space="0" w:color="auto"/>
        <w:right w:val="none" w:sz="0" w:space="0" w:color="auto"/>
      </w:divBdr>
    </w:div>
    <w:div w:id="1065102821">
      <w:bodyDiv w:val="1"/>
      <w:marLeft w:val="0"/>
      <w:marRight w:val="0"/>
      <w:marTop w:val="0"/>
      <w:marBottom w:val="0"/>
      <w:divBdr>
        <w:top w:val="none" w:sz="0" w:space="0" w:color="auto"/>
        <w:left w:val="none" w:sz="0" w:space="0" w:color="auto"/>
        <w:bottom w:val="none" w:sz="0" w:space="0" w:color="auto"/>
        <w:right w:val="none" w:sz="0" w:space="0" w:color="auto"/>
      </w:divBdr>
    </w:div>
    <w:div w:id="1357850771">
      <w:bodyDiv w:val="1"/>
      <w:marLeft w:val="0"/>
      <w:marRight w:val="0"/>
      <w:marTop w:val="0"/>
      <w:marBottom w:val="0"/>
      <w:divBdr>
        <w:top w:val="none" w:sz="0" w:space="0" w:color="auto"/>
        <w:left w:val="none" w:sz="0" w:space="0" w:color="auto"/>
        <w:bottom w:val="none" w:sz="0" w:space="0" w:color="auto"/>
        <w:right w:val="none" w:sz="0" w:space="0" w:color="auto"/>
      </w:divBdr>
    </w:div>
    <w:div w:id="1413546925">
      <w:bodyDiv w:val="1"/>
      <w:marLeft w:val="0"/>
      <w:marRight w:val="0"/>
      <w:marTop w:val="0"/>
      <w:marBottom w:val="0"/>
      <w:divBdr>
        <w:top w:val="none" w:sz="0" w:space="0" w:color="auto"/>
        <w:left w:val="none" w:sz="0" w:space="0" w:color="auto"/>
        <w:bottom w:val="none" w:sz="0" w:space="0" w:color="auto"/>
        <w:right w:val="none" w:sz="0" w:space="0" w:color="auto"/>
      </w:divBdr>
    </w:div>
    <w:div w:id="1523982413">
      <w:bodyDiv w:val="1"/>
      <w:marLeft w:val="0"/>
      <w:marRight w:val="0"/>
      <w:marTop w:val="0"/>
      <w:marBottom w:val="0"/>
      <w:divBdr>
        <w:top w:val="none" w:sz="0" w:space="0" w:color="auto"/>
        <w:left w:val="none" w:sz="0" w:space="0" w:color="auto"/>
        <w:bottom w:val="none" w:sz="0" w:space="0" w:color="auto"/>
        <w:right w:val="none" w:sz="0" w:space="0" w:color="auto"/>
      </w:divBdr>
    </w:div>
    <w:div w:id="1543786773">
      <w:bodyDiv w:val="1"/>
      <w:marLeft w:val="0"/>
      <w:marRight w:val="0"/>
      <w:marTop w:val="0"/>
      <w:marBottom w:val="0"/>
      <w:divBdr>
        <w:top w:val="none" w:sz="0" w:space="0" w:color="auto"/>
        <w:left w:val="none" w:sz="0" w:space="0" w:color="auto"/>
        <w:bottom w:val="none" w:sz="0" w:space="0" w:color="auto"/>
        <w:right w:val="none" w:sz="0" w:space="0" w:color="auto"/>
      </w:divBdr>
      <w:divsChild>
        <w:div w:id="401874762">
          <w:marLeft w:val="0"/>
          <w:marRight w:val="0"/>
          <w:marTop w:val="0"/>
          <w:marBottom w:val="0"/>
          <w:divBdr>
            <w:top w:val="none" w:sz="0" w:space="0" w:color="auto"/>
            <w:left w:val="none" w:sz="0" w:space="0" w:color="auto"/>
            <w:bottom w:val="none" w:sz="0" w:space="0" w:color="auto"/>
            <w:right w:val="none" w:sz="0" w:space="0" w:color="auto"/>
          </w:divBdr>
          <w:divsChild>
            <w:div w:id="1190872343">
              <w:marLeft w:val="0"/>
              <w:marRight w:val="0"/>
              <w:marTop w:val="0"/>
              <w:marBottom w:val="0"/>
              <w:divBdr>
                <w:top w:val="none" w:sz="0" w:space="0" w:color="auto"/>
                <w:left w:val="none" w:sz="0" w:space="0" w:color="auto"/>
                <w:bottom w:val="none" w:sz="0" w:space="0" w:color="auto"/>
                <w:right w:val="none" w:sz="0" w:space="0" w:color="auto"/>
              </w:divBdr>
              <w:divsChild>
                <w:div w:id="590743941">
                  <w:marLeft w:val="0"/>
                  <w:marRight w:val="0"/>
                  <w:marTop w:val="0"/>
                  <w:marBottom w:val="0"/>
                  <w:divBdr>
                    <w:top w:val="none" w:sz="0" w:space="0" w:color="auto"/>
                    <w:left w:val="none" w:sz="0" w:space="0" w:color="auto"/>
                    <w:bottom w:val="none" w:sz="0" w:space="0" w:color="auto"/>
                    <w:right w:val="none" w:sz="0" w:space="0" w:color="auto"/>
                  </w:divBdr>
                  <w:divsChild>
                    <w:div w:id="85158112">
                      <w:marLeft w:val="0"/>
                      <w:marRight w:val="0"/>
                      <w:marTop w:val="0"/>
                      <w:marBottom w:val="0"/>
                      <w:divBdr>
                        <w:top w:val="none" w:sz="0" w:space="0" w:color="auto"/>
                        <w:left w:val="none" w:sz="0" w:space="0" w:color="auto"/>
                        <w:bottom w:val="none" w:sz="0" w:space="0" w:color="auto"/>
                        <w:right w:val="none" w:sz="0" w:space="0" w:color="auto"/>
                      </w:divBdr>
                    </w:div>
                    <w:div w:id="151993632">
                      <w:marLeft w:val="0"/>
                      <w:marRight w:val="0"/>
                      <w:marTop w:val="0"/>
                      <w:marBottom w:val="0"/>
                      <w:divBdr>
                        <w:top w:val="none" w:sz="0" w:space="0" w:color="auto"/>
                        <w:left w:val="none" w:sz="0" w:space="0" w:color="auto"/>
                        <w:bottom w:val="none" w:sz="0" w:space="0" w:color="auto"/>
                        <w:right w:val="none" w:sz="0" w:space="0" w:color="auto"/>
                      </w:divBdr>
                    </w:div>
                    <w:div w:id="169414763">
                      <w:marLeft w:val="0"/>
                      <w:marRight w:val="0"/>
                      <w:marTop w:val="0"/>
                      <w:marBottom w:val="0"/>
                      <w:divBdr>
                        <w:top w:val="none" w:sz="0" w:space="0" w:color="auto"/>
                        <w:left w:val="none" w:sz="0" w:space="0" w:color="auto"/>
                        <w:bottom w:val="none" w:sz="0" w:space="0" w:color="auto"/>
                        <w:right w:val="none" w:sz="0" w:space="0" w:color="auto"/>
                      </w:divBdr>
                    </w:div>
                    <w:div w:id="245116564">
                      <w:marLeft w:val="0"/>
                      <w:marRight w:val="0"/>
                      <w:marTop w:val="0"/>
                      <w:marBottom w:val="0"/>
                      <w:divBdr>
                        <w:top w:val="none" w:sz="0" w:space="0" w:color="auto"/>
                        <w:left w:val="none" w:sz="0" w:space="0" w:color="auto"/>
                        <w:bottom w:val="none" w:sz="0" w:space="0" w:color="auto"/>
                        <w:right w:val="none" w:sz="0" w:space="0" w:color="auto"/>
                      </w:divBdr>
                    </w:div>
                    <w:div w:id="274681407">
                      <w:marLeft w:val="0"/>
                      <w:marRight w:val="0"/>
                      <w:marTop w:val="0"/>
                      <w:marBottom w:val="0"/>
                      <w:divBdr>
                        <w:top w:val="none" w:sz="0" w:space="0" w:color="auto"/>
                        <w:left w:val="none" w:sz="0" w:space="0" w:color="auto"/>
                        <w:bottom w:val="none" w:sz="0" w:space="0" w:color="auto"/>
                        <w:right w:val="none" w:sz="0" w:space="0" w:color="auto"/>
                      </w:divBdr>
                    </w:div>
                    <w:div w:id="296835781">
                      <w:marLeft w:val="0"/>
                      <w:marRight w:val="0"/>
                      <w:marTop w:val="0"/>
                      <w:marBottom w:val="0"/>
                      <w:divBdr>
                        <w:top w:val="none" w:sz="0" w:space="0" w:color="auto"/>
                        <w:left w:val="none" w:sz="0" w:space="0" w:color="auto"/>
                        <w:bottom w:val="none" w:sz="0" w:space="0" w:color="auto"/>
                        <w:right w:val="none" w:sz="0" w:space="0" w:color="auto"/>
                      </w:divBdr>
                    </w:div>
                    <w:div w:id="360055117">
                      <w:marLeft w:val="0"/>
                      <w:marRight w:val="0"/>
                      <w:marTop w:val="0"/>
                      <w:marBottom w:val="0"/>
                      <w:divBdr>
                        <w:top w:val="none" w:sz="0" w:space="0" w:color="auto"/>
                        <w:left w:val="none" w:sz="0" w:space="0" w:color="auto"/>
                        <w:bottom w:val="none" w:sz="0" w:space="0" w:color="auto"/>
                        <w:right w:val="none" w:sz="0" w:space="0" w:color="auto"/>
                      </w:divBdr>
                    </w:div>
                    <w:div w:id="471602390">
                      <w:marLeft w:val="0"/>
                      <w:marRight w:val="0"/>
                      <w:marTop w:val="0"/>
                      <w:marBottom w:val="0"/>
                      <w:divBdr>
                        <w:top w:val="none" w:sz="0" w:space="0" w:color="auto"/>
                        <w:left w:val="none" w:sz="0" w:space="0" w:color="auto"/>
                        <w:bottom w:val="none" w:sz="0" w:space="0" w:color="auto"/>
                        <w:right w:val="none" w:sz="0" w:space="0" w:color="auto"/>
                      </w:divBdr>
                    </w:div>
                    <w:div w:id="502554878">
                      <w:marLeft w:val="0"/>
                      <w:marRight w:val="0"/>
                      <w:marTop w:val="0"/>
                      <w:marBottom w:val="0"/>
                      <w:divBdr>
                        <w:top w:val="none" w:sz="0" w:space="0" w:color="auto"/>
                        <w:left w:val="none" w:sz="0" w:space="0" w:color="auto"/>
                        <w:bottom w:val="none" w:sz="0" w:space="0" w:color="auto"/>
                        <w:right w:val="none" w:sz="0" w:space="0" w:color="auto"/>
                      </w:divBdr>
                    </w:div>
                    <w:div w:id="545608073">
                      <w:marLeft w:val="0"/>
                      <w:marRight w:val="0"/>
                      <w:marTop w:val="0"/>
                      <w:marBottom w:val="0"/>
                      <w:divBdr>
                        <w:top w:val="none" w:sz="0" w:space="0" w:color="auto"/>
                        <w:left w:val="none" w:sz="0" w:space="0" w:color="auto"/>
                        <w:bottom w:val="none" w:sz="0" w:space="0" w:color="auto"/>
                        <w:right w:val="none" w:sz="0" w:space="0" w:color="auto"/>
                      </w:divBdr>
                    </w:div>
                    <w:div w:id="649673212">
                      <w:marLeft w:val="0"/>
                      <w:marRight w:val="0"/>
                      <w:marTop w:val="0"/>
                      <w:marBottom w:val="0"/>
                      <w:divBdr>
                        <w:top w:val="none" w:sz="0" w:space="0" w:color="auto"/>
                        <w:left w:val="none" w:sz="0" w:space="0" w:color="auto"/>
                        <w:bottom w:val="none" w:sz="0" w:space="0" w:color="auto"/>
                        <w:right w:val="none" w:sz="0" w:space="0" w:color="auto"/>
                      </w:divBdr>
                    </w:div>
                    <w:div w:id="682585384">
                      <w:marLeft w:val="0"/>
                      <w:marRight w:val="0"/>
                      <w:marTop w:val="0"/>
                      <w:marBottom w:val="0"/>
                      <w:divBdr>
                        <w:top w:val="none" w:sz="0" w:space="0" w:color="auto"/>
                        <w:left w:val="none" w:sz="0" w:space="0" w:color="auto"/>
                        <w:bottom w:val="none" w:sz="0" w:space="0" w:color="auto"/>
                        <w:right w:val="none" w:sz="0" w:space="0" w:color="auto"/>
                      </w:divBdr>
                    </w:div>
                    <w:div w:id="737938388">
                      <w:marLeft w:val="0"/>
                      <w:marRight w:val="0"/>
                      <w:marTop w:val="0"/>
                      <w:marBottom w:val="0"/>
                      <w:divBdr>
                        <w:top w:val="none" w:sz="0" w:space="0" w:color="auto"/>
                        <w:left w:val="none" w:sz="0" w:space="0" w:color="auto"/>
                        <w:bottom w:val="none" w:sz="0" w:space="0" w:color="auto"/>
                        <w:right w:val="none" w:sz="0" w:space="0" w:color="auto"/>
                      </w:divBdr>
                    </w:div>
                    <w:div w:id="741027237">
                      <w:marLeft w:val="0"/>
                      <w:marRight w:val="0"/>
                      <w:marTop w:val="0"/>
                      <w:marBottom w:val="0"/>
                      <w:divBdr>
                        <w:top w:val="none" w:sz="0" w:space="0" w:color="auto"/>
                        <w:left w:val="none" w:sz="0" w:space="0" w:color="auto"/>
                        <w:bottom w:val="none" w:sz="0" w:space="0" w:color="auto"/>
                        <w:right w:val="none" w:sz="0" w:space="0" w:color="auto"/>
                      </w:divBdr>
                    </w:div>
                    <w:div w:id="777676132">
                      <w:marLeft w:val="0"/>
                      <w:marRight w:val="0"/>
                      <w:marTop w:val="0"/>
                      <w:marBottom w:val="0"/>
                      <w:divBdr>
                        <w:top w:val="none" w:sz="0" w:space="0" w:color="auto"/>
                        <w:left w:val="none" w:sz="0" w:space="0" w:color="auto"/>
                        <w:bottom w:val="none" w:sz="0" w:space="0" w:color="auto"/>
                        <w:right w:val="none" w:sz="0" w:space="0" w:color="auto"/>
                      </w:divBdr>
                    </w:div>
                    <w:div w:id="880825203">
                      <w:marLeft w:val="0"/>
                      <w:marRight w:val="0"/>
                      <w:marTop w:val="0"/>
                      <w:marBottom w:val="0"/>
                      <w:divBdr>
                        <w:top w:val="none" w:sz="0" w:space="0" w:color="auto"/>
                        <w:left w:val="none" w:sz="0" w:space="0" w:color="auto"/>
                        <w:bottom w:val="none" w:sz="0" w:space="0" w:color="auto"/>
                        <w:right w:val="none" w:sz="0" w:space="0" w:color="auto"/>
                      </w:divBdr>
                    </w:div>
                    <w:div w:id="925505306">
                      <w:marLeft w:val="0"/>
                      <w:marRight w:val="0"/>
                      <w:marTop w:val="0"/>
                      <w:marBottom w:val="0"/>
                      <w:divBdr>
                        <w:top w:val="none" w:sz="0" w:space="0" w:color="auto"/>
                        <w:left w:val="none" w:sz="0" w:space="0" w:color="auto"/>
                        <w:bottom w:val="none" w:sz="0" w:space="0" w:color="auto"/>
                        <w:right w:val="none" w:sz="0" w:space="0" w:color="auto"/>
                      </w:divBdr>
                    </w:div>
                    <w:div w:id="961688468">
                      <w:marLeft w:val="0"/>
                      <w:marRight w:val="0"/>
                      <w:marTop w:val="0"/>
                      <w:marBottom w:val="0"/>
                      <w:divBdr>
                        <w:top w:val="none" w:sz="0" w:space="0" w:color="auto"/>
                        <w:left w:val="none" w:sz="0" w:space="0" w:color="auto"/>
                        <w:bottom w:val="none" w:sz="0" w:space="0" w:color="auto"/>
                        <w:right w:val="none" w:sz="0" w:space="0" w:color="auto"/>
                      </w:divBdr>
                    </w:div>
                    <w:div w:id="1050609744">
                      <w:marLeft w:val="0"/>
                      <w:marRight w:val="0"/>
                      <w:marTop w:val="0"/>
                      <w:marBottom w:val="0"/>
                      <w:divBdr>
                        <w:top w:val="none" w:sz="0" w:space="0" w:color="auto"/>
                        <w:left w:val="none" w:sz="0" w:space="0" w:color="auto"/>
                        <w:bottom w:val="none" w:sz="0" w:space="0" w:color="auto"/>
                        <w:right w:val="none" w:sz="0" w:space="0" w:color="auto"/>
                      </w:divBdr>
                    </w:div>
                    <w:div w:id="1075080735">
                      <w:marLeft w:val="0"/>
                      <w:marRight w:val="0"/>
                      <w:marTop w:val="0"/>
                      <w:marBottom w:val="0"/>
                      <w:divBdr>
                        <w:top w:val="none" w:sz="0" w:space="0" w:color="auto"/>
                        <w:left w:val="none" w:sz="0" w:space="0" w:color="auto"/>
                        <w:bottom w:val="none" w:sz="0" w:space="0" w:color="auto"/>
                        <w:right w:val="none" w:sz="0" w:space="0" w:color="auto"/>
                      </w:divBdr>
                    </w:div>
                    <w:div w:id="1099712962">
                      <w:marLeft w:val="0"/>
                      <w:marRight w:val="0"/>
                      <w:marTop w:val="0"/>
                      <w:marBottom w:val="0"/>
                      <w:divBdr>
                        <w:top w:val="none" w:sz="0" w:space="0" w:color="auto"/>
                        <w:left w:val="none" w:sz="0" w:space="0" w:color="auto"/>
                        <w:bottom w:val="none" w:sz="0" w:space="0" w:color="auto"/>
                        <w:right w:val="none" w:sz="0" w:space="0" w:color="auto"/>
                      </w:divBdr>
                    </w:div>
                    <w:div w:id="1120143797">
                      <w:marLeft w:val="0"/>
                      <w:marRight w:val="0"/>
                      <w:marTop w:val="0"/>
                      <w:marBottom w:val="0"/>
                      <w:divBdr>
                        <w:top w:val="none" w:sz="0" w:space="0" w:color="auto"/>
                        <w:left w:val="none" w:sz="0" w:space="0" w:color="auto"/>
                        <w:bottom w:val="none" w:sz="0" w:space="0" w:color="auto"/>
                        <w:right w:val="none" w:sz="0" w:space="0" w:color="auto"/>
                      </w:divBdr>
                    </w:div>
                    <w:div w:id="1131248368">
                      <w:marLeft w:val="0"/>
                      <w:marRight w:val="0"/>
                      <w:marTop w:val="0"/>
                      <w:marBottom w:val="0"/>
                      <w:divBdr>
                        <w:top w:val="none" w:sz="0" w:space="0" w:color="auto"/>
                        <w:left w:val="none" w:sz="0" w:space="0" w:color="auto"/>
                        <w:bottom w:val="none" w:sz="0" w:space="0" w:color="auto"/>
                        <w:right w:val="none" w:sz="0" w:space="0" w:color="auto"/>
                      </w:divBdr>
                    </w:div>
                    <w:div w:id="1135872072">
                      <w:marLeft w:val="0"/>
                      <w:marRight w:val="0"/>
                      <w:marTop w:val="0"/>
                      <w:marBottom w:val="0"/>
                      <w:divBdr>
                        <w:top w:val="none" w:sz="0" w:space="0" w:color="auto"/>
                        <w:left w:val="none" w:sz="0" w:space="0" w:color="auto"/>
                        <w:bottom w:val="none" w:sz="0" w:space="0" w:color="auto"/>
                        <w:right w:val="none" w:sz="0" w:space="0" w:color="auto"/>
                      </w:divBdr>
                    </w:div>
                    <w:div w:id="1267351916">
                      <w:marLeft w:val="0"/>
                      <w:marRight w:val="0"/>
                      <w:marTop w:val="0"/>
                      <w:marBottom w:val="0"/>
                      <w:divBdr>
                        <w:top w:val="none" w:sz="0" w:space="0" w:color="auto"/>
                        <w:left w:val="none" w:sz="0" w:space="0" w:color="auto"/>
                        <w:bottom w:val="none" w:sz="0" w:space="0" w:color="auto"/>
                        <w:right w:val="none" w:sz="0" w:space="0" w:color="auto"/>
                      </w:divBdr>
                    </w:div>
                    <w:div w:id="1329166067">
                      <w:marLeft w:val="0"/>
                      <w:marRight w:val="0"/>
                      <w:marTop w:val="0"/>
                      <w:marBottom w:val="0"/>
                      <w:divBdr>
                        <w:top w:val="none" w:sz="0" w:space="0" w:color="auto"/>
                        <w:left w:val="none" w:sz="0" w:space="0" w:color="auto"/>
                        <w:bottom w:val="none" w:sz="0" w:space="0" w:color="auto"/>
                        <w:right w:val="none" w:sz="0" w:space="0" w:color="auto"/>
                      </w:divBdr>
                    </w:div>
                    <w:div w:id="1390226378">
                      <w:marLeft w:val="0"/>
                      <w:marRight w:val="0"/>
                      <w:marTop w:val="0"/>
                      <w:marBottom w:val="0"/>
                      <w:divBdr>
                        <w:top w:val="none" w:sz="0" w:space="0" w:color="auto"/>
                        <w:left w:val="none" w:sz="0" w:space="0" w:color="auto"/>
                        <w:bottom w:val="none" w:sz="0" w:space="0" w:color="auto"/>
                        <w:right w:val="none" w:sz="0" w:space="0" w:color="auto"/>
                      </w:divBdr>
                    </w:div>
                    <w:div w:id="1421678013">
                      <w:marLeft w:val="0"/>
                      <w:marRight w:val="0"/>
                      <w:marTop w:val="0"/>
                      <w:marBottom w:val="0"/>
                      <w:divBdr>
                        <w:top w:val="none" w:sz="0" w:space="0" w:color="auto"/>
                        <w:left w:val="none" w:sz="0" w:space="0" w:color="auto"/>
                        <w:bottom w:val="none" w:sz="0" w:space="0" w:color="auto"/>
                        <w:right w:val="none" w:sz="0" w:space="0" w:color="auto"/>
                      </w:divBdr>
                    </w:div>
                    <w:div w:id="1437599597">
                      <w:marLeft w:val="0"/>
                      <w:marRight w:val="0"/>
                      <w:marTop w:val="0"/>
                      <w:marBottom w:val="0"/>
                      <w:divBdr>
                        <w:top w:val="none" w:sz="0" w:space="0" w:color="auto"/>
                        <w:left w:val="none" w:sz="0" w:space="0" w:color="auto"/>
                        <w:bottom w:val="none" w:sz="0" w:space="0" w:color="auto"/>
                        <w:right w:val="none" w:sz="0" w:space="0" w:color="auto"/>
                      </w:divBdr>
                    </w:div>
                    <w:div w:id="1461387756">
                      <w:marLeft w:val="0"/>
                      <w:marRight w:val="0"/>
                      <w:marTop w:val="0"/>
                      <w:marBottom w:val="0"/>
                      <w:divBdr>
                        <w:top w:val="none" w:sz="0" w:space="0" w:color="auto"/>
                        <w:left w:val="none" w:sz="0" w:space="0" w:color="auto"/>
                        <w:bottom w:val="none" w:sz="0" w:space="0" w:color="auto"/>
                        <w:right w:val="none" w:sz="0" w:space="0" w:color="auto"/>
                      </w:divBdr>
                    </w:div>
                    <w:div w:id="1499685213">
                      <w:marLeft w:val="0"/>
                      <w:marRight w:val="0"/>
                      <w:marTop w:val="0"/>
                      <w:marBottom w:val="0"/>
                      <w:divBdr>
                        <w:top w:val="none" w:sz="0" w:space="0" w:color="auto"/>
                        <w:left w:val="none" w:sz="0" w:space="0" w:color="auto"/>
                        <w:bottom w:val="none" w:sz="0" w:space="0" w:color="auto"/>
                        <w:right w:val="none" w:sz="0" w:space="0" w:color="auto"/>
                      </w:divBdr>
                    </w:div>
                    <w:div w:id="1517964342">
                      <w:marLeft w:val="0"/>
                      <w:marRight w:val="0"/>
                      <w:marTop w:val="0"/>
                      <w:marBottom w:val="0"/>
                      <w:divBdr>
                        <w:top w:val="none" w:sz="0" w:space="0" w:color="auto"/>
                        <w:left w:val="none" w:sz="0" w:space="0" w:color="auto"/>
                        <w:bottom w:val="none" w:sz="0" w:space="0" w:color="auto"/>
                        <w:right w:val="none" w:sz="0" w:space="0" w:color="auto"/>
                      </w:divBdr>
                    </w:div>
                    <w:div w:id="1579053430">
                      <w:marLeft w:val="0"/>
                      <w:marRight w:val="0"/>
                      <w:marTop w:val="0"/>
                      <w:marBottom w:val="0"/>
                      <w:divBdr>
                        <w:top w:val="none" w:sz="0" w:space="0" w:color="auto"/>
                        <w:left w:val="none" w:sz="0" w:space="0" w:color="auto"/>
                        <w:bottom w:val="none" w:sz="0" w:space="0" w:color="auto"/>
                        <w:right w:val="none" w:sz="0" w:space="0" w:color="auto"/>
                      </w:divBdr>
                    </w:div>
                    <w:div w:id="1651521083">
                      <w:marLeft w:val="0"/>
                      <w:marRight w:val="0"/>
                      <w:marTop w:val="0"/>
                      <w:marBottom w:val="0"/>
                      <w:divBdr>
                        <w:top w:val="none" w:sz="0" w:space="0" w:color="auto"/>
                        <w:left w:val="none" w:sz="0" w:space="0" w:color="auto"/>
                        <w:bottom w:val="none" w:sz="0" w:space="0" w:color="auto"/>
                        <w:right w:val="none" w:sz="0" w:space="0" w:color="auto"/>
                      </w:divBdr>
                    </w:div>
                    <w:div w:id="1679654215">
                      <w:marLeft w:val="0"/>
                      <w:marRight w:val="0"/>
                      <w:marTop w:val="0"/>
                      <w:marBottom w:val="0"/>
                      <w:divBdr>
                        <w:top w:val="none" w:sz="0" w:space="0" w:color="auto"/>
                        <w:left w:val="none" w:sz="0" w:space="0" w:color="auto"/>
                        <w:bottom w:val="none" w:sz="0" w:space="0" w:color="auto"/>
                        <w:right w:val="none" w:sz="0" w:space="0" w:color="auto"/>
                      </w:divBdr>
                    </w:div>
                    <w:div w:id="1692608390">
                      <w:marLeft w:val="0"/>
                      <w:marRight w:val="0"/>
                      <w:marTop w:val="0"/>
                      <w:marBottom w:val="0"/>
                      <w:divBdr>
                        <w:top w:val="none" w:sz="0" w:space="0" w:color="auto"/>
                        <w:left w:val="none" w:sz="0" w:space="0" w:color="auto"/>
                        <w:bottom w:val="none" w:sz="0" w:space="0" w:color="auto"/>
                        <w:right w:val="none" w:sz="0" w:space="0" w:color="auto"/>
                      </w:divBdr>
                    </w:div>
                    <w:div w:id="1731080186">
                      <w:marLeft w:val="0"/>
                      <w:marRight w:val="0"/>
                      <w:marTop w:val="0"/>
                      <w:marBottom w:val="0"/>
                      <w:divBdr>
                        <w:top w:val="none" w:sz="0" w:space="0" w:color="auto"/>
                        <w:left w:val="none" w:sz="0" w:space="0" w:color="auto"/>
                        <w:bottom w:val="none" w:sz="0" w:space="0" w:color="auto"/>
                        <w:right w:val="none" w:sz="0" w:space="0" w:color="auto"/>
                      </w:divBdr>
                    </w:div>
                    <w:div w:id="1752463220">
                      <w:marLeft w:val="0"/>
                      <w:marRight w:val="0"/>
                      <w:marTop w:val="0"/>
                      <w:marBottom w:val="0"/>
                      <w:divBdr>
                        <w:top w:val="none" w:sz="0" w:space="0" w:color="auto"/>
                        <w:left w:val="none" w:sz="0" w:space="0" w:color="auto"/>
                        <w:bottom w:val="none" w:sz="0" w:space="0" w:color="auto"/>
                        <w:right w:val="none" w:sz="0" w:space="0" w:color="auto"/>
                      </w:divBdr>
                    </w:div>
                    <w:div w:id="1755785470">
                      <w:marLeft w:val="0"/>
                      <w:marRight w:val="0"/>
                      <w:marTop w:val="0"/>
                      <w:marBottom w:val="0"/>
                      <w:divBdr>
                        <w:top w:val="none" w:sz="0" w:space="0" w:color="auto"/>
                        <w:left w:val="none" w:sz="0" w:space="0" w:color="auto"/>
                        <w:bottom w:val="none" w:sz="0" w:space="0" w:color="auto"/>
                        <w:right w:val="none" w:sz="0" w:space="0" w:color="auto"/>
                      </w:divBdr>
                    </w:div>
                    <w:div w:id="1782799249">
                      <w:marLeft w:val="0"/>
                      <w:marRight w:val="0"/>
                      <w:marTop w:val="0"/>
                      <w:marBottom w:val="0"/>
                      <w:divBdr>
                        <w:top w:val="none" w:sz="0" w:space="0" w:color="auto"/>
                        <w:left w:val="none" w:sz="0" w:space="0" w:color="auto"/>
                        <w:bottom w:val="none" w:sz="0" w:space="0" w:color="auto"/>
                        <w:right w:val="none" w:sz="0" w:space="0" w:color="auto"/>
                      </w:divBdr>
                    </w:div>
                    <w:div w:id="1793817511">
                      <w:marLeft w:val="0"/>
                      <w:marRight w:val="0"/>
                      <w:marTop w:val="0"/>
                      <w:marBottom w:val="0"/>
                      <w:divBdr>
                        <w:top w:val="none" w:sz="0" w:space="0" w:color="auto"/>
                        <w:left w:val="none" w:sz="0" w:space="0" w:color="auto"/>
                        <w:bottom w:val="none" w:sz="0" w:space="0" w:color="auto"/>
                        <w:right w:val="none" w:sz="0" w:space="0" w:color="auto"/>
                      </w:divBdr>
                    </w:div>
                    <w:div w:id="1831869738">
                      <w:marLeft w:val="0"/>
                      <w:marRight w:val="0"/>
                      <w:marTop w:val="0"/>
                      <w:marBottom w:val="0"/>
                      <w:divBdr>
                        <w:top w:val="none" w:sz="0" w:space="0" w:color="auto"/>
                        <w:left w:val="none" w:sz="0" w:space="0" w:color="auto"/>
                        <w:bottom w:val="none" w:sz="0" w:space="0" w:color="auto"/>
                        <w:right w:val="none" w:sz="0" w:space="0" w:color="auto"/>
                      </w:divBdr>
                    </w:div>
                    <w:div w:id="1900167148">
                      <w:marLeft w:val="0"/>
                      <w:marRight w:val="0"/>
                      <w:marTop w:val="0"/>
                      <w:marBottom w:val="0"/>
                      <w:divBdr>
                        <w:top w:val="none" w:sz="0" w:space="0" w:color="auto"/>
                        <w:left w:val="none" w:sz="0" w:space="0" w:color="auto"/>
                        <w:bottom w:val="none" w:sz="0" w:space="0" w:color="auto"/>
                        <w:right w:val="none" w:sz="0" w:space="0" w:color="auto"/>
                      </w:divBdr>
                    </w:div>
                    <w:div w:id="1927372921">
                      <w:marLeft w:val="0"/>
                      <w:marRight w:val="0"/>
                      <w:marTop w:val="0"/>
                      <w:marBottom w:val="0"/>
                      <w:divBdr>
                        <w:top w:val="none" w:sz="0" w:space="0" w:color="auto"/>
                        <w:left w:val="none" w:sz="0" w:space="0" w:color="auto"/>
                        <w:bottom w:val="none" w:sz="0" w:space="0" w:color="auto"/>
                        <w:right w:val="none" w:sz="0" w:space="0" w:color="auto"/>
                      </w:divBdr>
                    </w:div>
                    <w:div w:id="1969704813">
                      <w:marLeft w:val="0"/>
                      <w:marRight w:val="0"/>
                      <w:marTop w:val="0"/>
                      <w:marBottom w:val="0"/>
                      <w:divBdr>
                        <w:top w:val="none" w:sz="0" w:space="0" w:color="auto"/>
                        <w:left w:val="none" w:sz="0" w:space="0" w:color="auto"/>
                        <w:bottom w:val="none" w:sz="0" w:space="0" w:color="auto"/>
                        <w:right w:val="none" w:sz="0" w:space="0" w:color="auto"/>
                      </w:divBdr>
                    </w:div>
                    <w:div w:id="1976138924">
                      <w:marLeft w:val="0"/>
                      <w:marRight w:val="0"/>
                      <w:marTop w:val="0"/>
                      <w:marBottom w:val="0"/>
                      <w:divBdr>
                        <w:top w:val="none" w:sz="0" w:space="0" w:color="auto"/>
                        <w:left w:val="none" w:sz="0" w:space="0" w:color="auto"/>
                        <w:bottom w:val="none" w:sz="0" w:space="0" w:color="auto"/>
                        <w:right w:val="none" w:sz="0" w:space="0" w:color="auto"/>
                      </w:divBdr>
                    </w:div>
                    <w:div w:id="2007855476">
                      <w:marLeft w:val="0"/>
                      <w:marRight w:val="0"/>
                      <w:marTop w:val="0"/>
                      <w:marBottom w:val="0"/>
                      <w:divBdr>
                        <w:top w:val="none" w:sz="0" w:space="0" w:color="auto"/>
                        <w:left w:val="none" w:sz="0" w:space="0" w:color="auto"/>
                        <w:bottom w:val="none" w:sz="0" w:space="0" w:color="auto"/>
                        <w:right w:val="none" w:sz="0" w:space="0" w:color="auto"/>
                      </w:divBdr>
                    </w:div>
                    <w:div w:id="2027519872">
                      <w:marLeft w:val="0"/>
                      <w:marRight w:val="0"/>
                      <w:marTop w:val="0"/>
                      <w:marBottom w:val="0"/>
                      <w:divBdr>
                        <w:top w:val="none" w:sz="0" w:space="0" w:color="auto"/>
                        <w:left w:val="none" w:sz="0" w:space="0" w:color="auto"/>
                        <w:bottom w:val="none" w:sz="0" w:space="0" w:color="auto"/>
                        <w:right w:val="none" w:sz="0" w:space="0" w:color="auto"/>
                      </w:divBdr>
                    </w:div>
                    <w:div w:id="2049865503">
                      <w:marLeft w:val="0"/>
                      <w:marRight w:val="0"/>
                      <w:marTop w:val="0"/>
                      <w:marBottom w:val="0"/>
                      <w:divBdr>
                        <w:top w:val="none" w:sz="0" w:space="0" w:color="auto"/>
                        <w:left w:val="none" w:sz="0" w:space="0" w:color="auto"/>
                        <w:bottom w:val="none" w:sz="0" w:space="0" w:color="auto"/>
                        <w:right w:val="none" w:sz="0" w:space="0" w:color="auto"/>
                      </w:divBdr>
                    </w:div>
                    <w:div w:id="212376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339255">
      <w:bodyDiv w:val="1"/>
      <w:marLeft w:val="0"/>
      <w:marRight w:val="0"/>
      <w:marTop w:val="0"/>
      <w:marBottom w:val="0"/>
      <w:divBdr>
        <w:top w:val="none" w:sz="0" w:space="0" w:color="auto"/>
        <w:left w:val="none" w:sz="0" w:space="0" w:color="auto"/>
        <w:bottom w:val="none" w:sz="0" w:space="0" w:color="auto"/>
        <w:right w:val="none" w:sz="0" w:space="0" w:color="auto"/>
      </w:divBdr>
    </w:div>
    <w:div w:id="1615284682">
      <w:bodyDiv w:val="1"/>
      <w:marLeft w:val="0"/>
      <w:marRight w:val="0"/>
      <w:marTop w:val="0"/>
      <w:marBottom w:val="0"/>
      <w:divBdr>
        <w:top w:val="none" w:sz="0" w:space="0" w:color="auto"/>
        <w:left w:val="none" w:sz="0" w:space="0" w:color="auto"/>
        <w:bottom w:val="none" w:sz="0" w:space="0" w:color="auto"/>
        <w:right w:val="none" w:sz="0" w:space="0" w:color="auto"/>
      </w:divBdr>
    </w:div>
    <w:div w:id="1722024129">
      <w:bodyDiv w:val="1"/>
      <w:marLeft w:val="0"/>
      <w:marRight w:val="0"/>
      <w:marTop w:val="0"/>
      <w:marBottom w:val="0"/>
      <w:divBdr>
        <w:top w:val="none" w:sz="0" w:space="0" w:color="auto"/>
        <w:left w:val="none" w:sz="0" w:space="0" w:color="auto"/>
        <w:bottom w:val="none" w:sz="0" w:space="0" w:color="auto"/>
        <w:right w:val="none" w:sz="0" w:space="0" w:color="auto"/>
      </w:divBdr>
    </w:div>
    <w:div w:id="1816678853">
      <w:bodyDiv w:val="1"/>
      <w:marLeft w:val="0"/>
      <w:marRight w:val="0"/>
      <w:marTop w:val="0"/>
      <w:marBottom w:val="0"/>
      <w:divBdr>
        <w:top w:val="none" w:sz="0" w:space="0" w:color="auto"/>
        <w:left w:val="none" w:sz="0" w:space="0" w:color="auto"/>
        <w:bottom w:val="none" w:sz="0" w:space="0" w:color="auto"/>
        <w:right w:val="none" w:sz="0" w:space="0" w:color="auto"/>
      </w:divBdr>
    </w:div>
    <w:div w:id="1947228081">
      <w:bodyDiv w:val="1"/>
      <w:marLeft w:val="0"/>
      <w:marRight w:val="0"/>
      <w:marTop w:val="0"/>
      <w:marBottom w:val="0"/>
      <w:divBdr>
        <w:top w:val="none" w:sz="0" w:space="0" w:color="auto"/>
        <w:left w:val="none" w:sz="0" w:space="0" w:color="auto"/>
        <w:bottom w:val="none" w:sz="0" w:space="0" w:color="auto"/>
        <w:right w:val="none" w:sz="0" w:space="0" w:color="auto"/>
      </w:divBdr>
    </w:div>
    <w:div w:id="1982072644">
      <w:bodyDiv w:val="1"/>
      <w:marLeft w:val="0"/>
      <w:marRight w:val="0"/>
      <w:marTop w:val="0"/>
      <w:marBottom w:val="0"/>
      <w:divBdr>
        <w:top w:val="none" w:sz="0" w:space="0" w:color="auto"/>
        <w:left w:val="none" w:sz="0" w:space="0" w:color="auto"/>
        <w:bottom w:val="none" w:sz="0" w:space="0" w:color="auto"/>
        <w:right w:val="none" w:sz="0" w:space="0" w:color="auto"/>
      </w:divBdr>
    </w:div>
    <w:div w:id="2051682562">
      <w:bodyDiv w:val="1"/>
      <w:marLeft w:val="0"/>
      <w:marRight w:val="0"/>
      <w:marTop w:val="0"/>
      <w:marBottom w:val="0"/>
      <w:divBdr>
        <w:top w:val="none" w:sz="0" w:space="0" w:color="auto"/>
        <w:left w:val="none" w:sz="0" w:space="0" w:color="auto"/>
        <w:bottom w:val="none" w:sz="0" w:space="0" w:color="auto"/>
        <w:right w:val="none" w:sz="0" w:space="0" w:color="auto"/>
      </w:divBdr>
    </w:div>
    <w:div w:id="206190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ACAC67E748AC7FF7E2C5714D56A618847FD5E354B652537A3B300ECB511000CB06D740CF52EEF6DD38EA28986DD161C9A9455EB9EA51CCp5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5AC159BF9D16C9C8BFA474476A0DF720C3FCF29FB4CD2FD03773839113D44ACE834760B10ECF82E7D5C2872B5s2s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8FA1E-E3FB-463A-86D7-70DE94B7B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6126</Words>
  <Characters>34919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lpstr>
    </vt:vector>
  </TitlesOfParts>
  <Company>org</Company>
  <LinksUpToDate>false</LinksUpToDate>
  <CharactersWithSpaces>40964</CharactersWithSpaces>
  <SharedDoc>false</SharedDoc>
  <HLinks>
    <vt:vector size="48" baseType="variant">
      <vt:variant>
        <vt:i4>327744</vt:i4>
      </vt:variant>
      <vt:variant>
        <vt:i4>21</vt:i4>
      </vt:variant>
      <vt:variant>
        <vt:i4>0</vt:i4>
      </vt:variant>
      <vt:variant>
        <vt:i4>5</vt:i4>
      </vt:variant>
      <vt:variant>
        <vt:lpwstr/>
      </vt:variant>
      <vt:variant>
        <vt:lpwstr>P306</vt:lpwstr>
      </vt:variant>
      <vt:variant>
        <vt:i4>327744</vt:i4>
      </vt:variant>
      <vt:variant>
        <vt:i4>18</vt:i4>
      </vt:variant>
      <vt:variant>
        <vt:i4>0</vt:i4>
      </vt:variant>
      <vt:variant>
        <vt:i4>5</vt:i4>
      </vt:variant>
      <vt:variant>
        <vt:lpwstr/>
      </vt:variant>
      <vt:variant>
        <vt:lpwstr>P306</vt:lpwstr>
      </vt:variant>
      <vt:variant>
        <vt:i4>327744</vt:i4>
      </vt:variant>
      <vt:variant>
        <vt:i4>15</vt:i4>
      </vt:variant>
      <vt:variant>
        <vt:i4>0</vt:i4>
      </vt:variant>
      <vt:variant>
        <vt:i4>5</vt:i4>
      </vt:variant>
      <vt:variant>
        <vt:lpwstr/>
      </vt:variant>
      <vt:variant>
        <vt:lpwstr>P306</vt:lpwstr>
      </vt:variant>
      <vt:variant>
        <vt:i4>1441883</vt:i4>
      </vt:variant>
      <vt:variant>
        <vt:i4>12</vt:i4>
      </vt:variant>
      <vt:variant>
        <vt:i4>0</vt:i4>
      </vt:variant>
      <vt:variant>
        <vt:i4>5</vt:i4>
      </vt:variant>
      <vt:variant>
        <vt:lpwstr>consultantplus://offline/ref=C5AC159BF9D16C9C8BFA474476A0DF720C3FCF29FB4CD2FD03773839113D44ACE834760B10ECF82E7D5C2872B5s2s7H</vt:lpwstr>
      </vt:variant>
      <vt:variant>
        <vt:lpwstr/>
      </vt:variant>
      <vt:variant>
        <vt:i4>655445</vt:i4>
      </vt:variant>
      <vt:variant>
        <vt:i4>9</vt:i4>
      </vt:variant>
      <vt:variant>
        <vt:i4>0</vt:i4>
      </vt:variant>
      <vt:variant>
        <vt:i4>5</vt:i4>
      </vt:variant>
      <vt:variant>
        <vt:lpwstr>consultantplus://offline/ref=4DACAC67E748AC7FF7E2C5714D56A618847FD5E354B652537A3B300ECB511000CB06D740CF52EEF6DD38EA28986DD161C9A9455EB9EA51CCp5M</vt:lpwstr>
      </vt:variant>
      <vt:variant>
        <vt:lpwstr/>
      </vt:variant>
      <vt:variant>
        <vt:i4>327752</vt:i4>
      </vt:variant>
      <vt:variant>
        <vt:i4>6</vt:i4>
      </vt:variant>
      <vt:variant>
        <vt:i4>0</vt:i4>
      </vt:variant>
      <vt:variant>
        <vt:i4>5</vt:i4>
      </vt:variant>
      <vt:variant>
        <vt:lpwstr/>
      </vt:variant>
      <vt:variant>
        <vt:lpwstr>P580</vt:lpwstr>
      </vt:variant>
      <vt:variant>
        <vt:i4>786499</vt:i4>
      </vt:variant>
      <vt:variant>
        <vt:i4>3</vt:i4>
      </vt:variant>
      <vt:variant>
        <vt:i4>0</vt:i4>
      </vt:variant>
      <vt:variant>
        <vt:i4>5</vt:i4>
      </vt:variant>
      <vt:variant>
        <vt:lpwstr/>
      </vt:variant>
      <vt:variant>
        <vt:lpwstr>P539</vt:lpwstr>
      </vt:variant>
      <vt:variant>
        <vt:i4>196673</vt:i4>
      </vt:variant>
      <vt:variant>
        <vt:i4>0</vt:i4>
      </vt:variant>
      <vt:variant>
        <vt:i4>0</vt:i4>
      </vt:variant>
      <vt:variant>
        <vt:i4>5</vt:i4>
      </vt:variant>
      <vt:variant>
        <vt:lpwstr/>
      </vt:variant>
      <vt:variant>
        <vt:lpwstr>P211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Дейкало С.А.</dc:creator>
  <cp:keywords/>
  <cp:lastModifiedBy>Glav_Inzhener</cp:lastModifiedBy>
  <cp:revision>5</cp:revision>
  <cp:lastPrinted>2026-06-22T11:51:00Z</cp:lastPrinted>
  <dcterms:created xsi:type="dcterms:W3CDTF">2026-07-08T08:57:00Z</dcterms:created>
  <dcterms:modified xsi:type="dcterms:W3CDTF">2026-07-08T09:00:00Z</dcterms:modified>
</cp:coreProperties>
</file>