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AD7" w:rsidRPr="007A6190" w:rsidRDefault="00DC2AD7">
      <w:pPr>
        <w:spacing w:after="0" w:line="240" w:lineRule="auto"/>
        <w:ind w:left="870" w:firstLine="553"/>
        <w:jc w:val="right"/>
        <w:rPr>
          <w:rFonts w:ascii="Times New Roman" w:hAnsi="Times New Roman" w:cs="Times New Roman"/>
          <w:sz w:val="18"/>
        </w:rPr>
      </w:pPr>
      <w:r w:rsidRPr="007A6190">
        <w:rPr>
          <w:rFonts w:ascii="Times New Roman" w:hAnsi="Times New Roman" w:cs="Times New Roman"/>
          <w:sz w:val="18"/>
        </w:rPr>
        <w:t>Зарегистрировано «___</w:t>
      </w:r>
      <w:proofErr w:type="gramStart"/>
      <w:r w:rsidRPr="007A6190">
        <w:rPr>
          <w:rFonts w:ascii="Times New Roman" w:hAnsi="Times New Roman" w:cs="Times New Roman"/>
          <w:sz w:val="18"/>
        </w:rPr>
        <w:t>_»_</w:t>
      </w:r>
      <w:proofErr w:type="gramEnd"/>
      <w:r w:rsidRPr="007A6190">
        <w:rPr>
          <w:rFonts w:ascii="Times New Roman" w:hAnsi="Times New Roman" w:cs="Times New Roman"/>
          <w:sz w:val="18"/>
        </w:rPr>
        <w:t xml:space="preserve">_____ </w:t>
      </w:r>
      <w:r w:rsidR="004113B9">
        <w:rPr>
          <w:rFonts w:ascii="Times New Roman" w:hAnsi="Times New Roman" w:cs="Times New Roman"/>
          <w:sz w:val="18"/>
        </w:rPr>
        <w:t>2026</w:t>
      </w:r>
      <w:r w:rsidRPr="007A6190">
        <w:rPr>
          <w:rFonts w:ascii="Times New Roman" w:hAnsi="Times New Roman" w:cs="Times New Roman"/>
          <w:sz w:val="18"/>
        </w:rPr>
        <w:t xml:space="preserve"> г.</w:t>
      </w:r>
    </w:p>
    <w:p w:rsidR="00DC2AD7" w:rsidRPr="007A6190" w:rsidRDefault="00DC2AD7">
      <w:pPr>
        <w:spacing w:after="0" w:line="240" w:lineRule="auto"/>
        <w:jc w:val="center"/>
        <w:rPr>
          <w:rFonts w:ascii="Times New Roman" w:hAnsi="Times New Roman" w:cs="Times New Roman"/>
          <w:sz w:val="20"/>
          <w:szCs w:val="24"/>
        </w:rPr>
      </w:pPr>
      <w:r w:rsidRPr="007A6190">
        <w:rPr>
          <w:rFonts w:ascii="Times New Roman" w:hAnsi="Times New Roman" w:cs="Times New Roman"/>
          <w:sz w:val="18"/>
        </w:rPr>
        <w:t xml:space="preserve">                                                                                                                            порядковый № _________</w:t>
      </w:r>
    </w:p>
    <w:p w:rsidR="00DC2AD7" w:rsidRPr="007A6190" w:rsidRDefault="00DC2AD7">
      <w:pPr>
        <w:spacing w:after="0" w:line="240" w:lineRule="auto"/>
        <w:jc w:val="center"/>
        <w:rPr>
          <w:rFonts w:ascii="Times New Roman" w:hAnsi="Times New Roman" w:cs="Times New Roman"/>
          <w:sz w:val="20"/>
          <w:szCs w:val="24"/>
        </w:rPr>
      </w:pPr>
    </w:p>
    <w:p w:rsidR="00DC2AD7" w:rsidRPr="007A6190" w:rsidRDefault="00DC2AD7">
      <w:pPr>
        <w:spacing w:after="0" w:line="240" w:lineRule="auto"/>
        <w:jc w:val="center"/>
        <w:rPr>
          <w:rFonts w:ascii="Times New Roman" w:hAnsi="Times New Roman" w:cs="Times New Roman"/>
          <w:sz w:val="20"/>
          <w:szCs w:val="24"/>
        </w:rPr>
      </w:pPr>
      <w:r w:rsidRPr="007A6190">
        <w:rPr>
          <w:rFonts w:ascii="Times New Roman" w:hAnsi="Times New Roman" w:cs="Times New Roman"/>
          <w:sz w:val="20"/>
          <w:szCs w:val="24"/>
        </w:rPr>
        <w:t xml:space="preserve"> Г</w:t>
      </w:r>
      <w:r w:rsidRPr="007A6190">
        <w:rPr>
          <w:rFonts w:ascii="Times New Roman" w:hAnsi="Times New Roman" w:cs="Times New Roman"/>
          <w:bCs/>
          <w:sz w:val="20"/>
          <w:szCs w:val="24"/>
        </w:rPr>
        <w:t>ОСУДАРСТВЕННЫЙ КОНТРАКТ</w:t>
      </w:r>
      <w:r w:rsidR="00D91393" w:rsidRPr="007A6190">
        <w:rPr>
          <w:rFonts w:ascii="Times New Roman" w:hAnsi="Times New Roman" w:cs="Times New Roman"/>
          <w:bCs/>
          <w:sz w:val="20"/>
          <w:szCs w:val="24"/>
        </w:rPr>
        <w:t xml:space="preserve"> _____ (ПРОЕКТ)</w:t>
      </w:r>
    </w:p>
    <w:p w:rsidR="00DC2AD7" w:rsidRPr="007A6190" w:rsidRDefault="00DC2AD7">
      <w:pPr>
        <w:pStyle w:val="FR3"/>
        <w:tabs>
          <w:tab w:val="left" w:pos="720"/>
          <w:tab w:val="left" w:pos="5700"/>
          <w:tab w:val="left" w:pos="6260"/>
          <w:tab w:val="left" w:pos="8140"/>
        </w:tabs>
        <w:spacing w:line="240" w:lineRule="auto"/>
        <w:ind w:left="0" w:right="0"/>
        <w:jc w:val="both"/>
        <w:rPr>
          <w:rFonts w:ascii="Times New Roman" w:hAnsi="Times New Roman" w:cs="Times New Roman"/>
          <w:szCs w:val="24"/>
        </w:rPr>
      </w:pPr>
      <w:r w:rsidRPr="007A6190">
        <w:rPr>
          <w:rFonts w:ascii="Times New Roman" w:hAnsi="Times New Roman" w:cs="Times New Roman"/>
          <w:b w:val="0"/>
          <w:szCs w:val="24"/>
        </w:rPr>
        <w:t xml:space="preserve">г. Димитровград                                                                               </w:t>
      </w:r>
      <w:proofErr w:type="gramStart"/>
      <w:r w:rsidRPr="007A6190">
        <w:rPr>
          <w:rFonts w:ascii="Times New Roman" w:hAnsi="Times New Roman" w:cs="Times New Roman"/>
          <w:b w:val="0"/>
          <w:szCs w:val="24"/>
        </w:rPr>
        <w:t xml:space="preserve">   «</w:t>
      </w:r>
      <w:proofErr w:type="gramEnd"/>
      <w:r w:rsidRPr="007A6190">
        <w:rPr>
          <w:rFonts w:ascii="Times New Roman" w:hAnsi="Times New Roman" w:cs="Times New Roman"/>
          <w:b w:val="0"/>
          <w:szCs w:val="24"/>
        </w:rPr>
        <w:t xml:space="preserve">____» _________ </w:t>
      </w:r>
      <w:r w:rsidR="004113B9">
        <w:rPr>
          <w:rFonts w:ascii="Times New Roman" w:hAnsi="Times New Roman" w:cs="Times New Roman"/>
          <w:b w:val="0"/>
          <w:szCs w:val="24"/>
        </w:rPr>
        <w:t>2026</w:t>
      </w:r>
      <w:r w:rsidRPr="007A6190">
        <w:rPr>
          <w:rFonts w:ascii="Times New Roman" w:hAnsi="Times New Roman" w:cs="Times New Roman"/>
          <w:b w:val="0"/>
          <w:szCs w:val="24"/>
        </w:rPr>
        <w:t xml:space="preserve"> г.</w:t>
      </w:r>
    </w:p>
    <w:p w:rsidR="00DC2AD7" w:rsidRPr="007A6190" w:rsidRDefault="00DC2AD7">
      <w:pPr>
        <w:autoSpaceDE w:val="0"/>
        <w:spacing w:after="0" w:line="240" w:lineRule="auto"/>
        <w:ind w:firstLine="709"/>
        <w:jc w:val="both"/>
        <w:rPr>
          <w:rFonts w:ascii="Times New Roman" w:hAnsi="Times New Roman" w:cs="Times New Roman"/>
          <w:sz w:val="20"/>
          <w:szCs w:val="24"/>
        </w:rPr>
      </w:pPr>
    </w:p>
    <w:p w:rsidR="00DC2AD7" w:rsidRPr="007A6190" w:rsidRDefault="00DC2AD7">
      <w:pPr>
        <w:pStyle w:val="NoSpacing"/>
        <w:ind w:firstLine="709"/>
        <w:jc w:val="both"/>
        <w:rPr>
          <w:rFonts w:ascii="Times New Roman" w:hAnsi="Times New Roman" w:cs="Times New Roman"/>
          <w:b/>
          <w:bCs/>
          <w:sz w:val="20"/>
          <w:szCs w:val="24"/>
        </w:rPr>
      </w:pPr>
      <w:r w:rsidRPr="007A6190">
        <w:rPr>
          <w:rFonts w:ascii="Times New Roman" w:hAnsi="Times New Roman" w:cs="Times New Roman"/>
          <w:b/>
          <w:sz w:val="20"/>
          <w:szCs w:val="24"/>
        </w:rPr>
        <w:t>Федеральное казенное учреждение «Исправительная колония № 10 Управления Федеральной службы исполнения наказаний по Ульяновской области»</w:t>
      </w:r>
      <w:r w:rsidRPr="007A6190">
        <w:rPr>
          <w:rFonts w:ascii="Times New Roman" w:hAnsi="Times New Roman" w:cs="Times New Roman"/>
          <w:sz w:val="20"/>
          <w:szCs w:val="24"/>
        </w:rPr>
        <w:t xml:space="preserve"> (ФКУ ИК-10 УФСИН России по Ульяновской области),</w:t>
      </w:r>
      <w:r w:rsidRPr="007A6190">
        <w:rPr>
          <w:rFonts w:ascii="Times New Roman" w:hAnsi="Times New Roman" w:cs="Times New Roman"/>
          <w:kern w:val="1"/>
          <w:sz w:val="20"/>
          <w:szCs w:val="24"/>
        </w:rPr>
        <w:t xml:space="preserve"> именуемое в дальнейшем </w:t>
      </w:r>
      <w:r w:rsidRPr="007A6190">
        <w:rPr>
          <w:rFonts w:ascii="Times New Roman" w:hAnsi="Times New Roman" w:cs="Times New Roman"/>
          <w:i/>
          <w:kern w:val="1"/>
          <w:sz w:val="20"/>
          <w:szCs w:val="24"/>
        </w:rPr>
        <w:t>«Государственный заказчик»</w:t>
      </w:r>
      <w:r w:rsidRPr="007A6190">
        <w:rPr>
          <w:rFonts w:ascii="Times New Roman" w:hAnsi="Times New Roman" w:cs="Times New Roman"/>
          <w:kern w:val="1"/>
          <w:sz w:val="20"/>
          <w:szCs w:val="24"/>
        </w:rPr>
        <w:t xml:space="preserve">, в лице </w:t>
      </w:r>
      <w:r w:rsidR="005A25A6" w:rsidRPr="007A6190">
        <w:rPr>
          <w:rFonts w:ascii="Times New Roman" w:hAnsi="Times New Roman" w:cs="Times New Roman"/>
          <w:kern w:val="1"/>
          <w:sz w:val="20"/>
          <w:szCs w:val="24"/>
        </w:rPr>
        <w:t>______________</w:t>
      </w:r>
      <w:r w:rsidRPr="007A6190">
        <w:rPr>
          <w:rFonts w:ascii="Times New Roman" w:hAnsi="Times New Roman" w:cs="Times New Roman"/>
          <w:kern w:val="1"/>
          <w:sz w:val="20"/>
          <w:szCs w:val="24"/>
        </w:rPr>
        <w:t xml:space="preserve">, действующего на основании </w:t>
      </w:r>
      <w:r w:rsidR="005A25A6" w:rsidRPr="007A6190">
        <w:rPr>
          <w:rFonts w:ascii="Times New Roman" w:hAnsi="Times New Roman" w:cs="Times New Roman"/>
          <w:kern w:val="1"/>
          <w:sz w:val="20"/>
          <w:szCs w:val="24"/>
        </w:rPr>
        <w:t>___________</w:t>
      </w:r>
      <w:r w:rsidRPr="007A6190">
        <w:rPr>
          <w:rFonts w:ascii="Times New Roman" w:hAnsi="Times New Roman" w:cs="Times New Roman"/>
          <w:kern w:val="1"/>
          <w:sz w:val="20"/>
          <w:szCs w:val="24"/>
        </w:rPr>
        <w:t xml:space="preserve">, с одной стороны, и </w:t>
      </w:r>
    </w:p>
    <w:p w:rsidR="00DC2AD7" w:rsidRPr="007A6190" w:rsidRDefault="00D91393">
      <w:pPr>
        <w:autoSpaceDE w:val="0"/>
        <w:spacing w:after="0" w:line="240" w:lineRule="auto"/>
        <w:ind w:left="142" w:firstLine="709"/>
        <w:jc w:val="both"/>
        <w:rPr>
          <w:rFonts w:ascii="Times New Roman" w:hAnsi="Times New Roman" w:cs="Times New Roman"/>
          <w:b/>
          <w:sz w:val="20"/>
          <w:szCs w:val="24"/>
        </w:rPr>
      </w:pPr>
      <w:r w:rsidRPr="007A6190">
        <w:rPr>
          <w:rFonts w:ascii="Times New Roman" w:hAnsi="Times New Roman" w:cs="Times New Roman"/>
          <w:b/>
          <w:bCs/>
          <w:sz w:val="20"/>
          <w:szCs w:val="24"/>
        </w:rPr>
        <w:t>______________________</w:t>
      </w:r>
      <w:r w:rsidR="00DC2AD7" w:rsidRPr="007A6190">
        <w:rPr>
          <w:rFonts w:ascii="Times New Roman" w:hAnsi="Times New Roman" w:cs="Times New Roman"/>
          <w:bCs/>
          <w:sz w:val="20"/>
          <w:szCs w:val="24"/>
        </w:rPr>
        <w:t>,</w:t>
      </w:r>
      <w:r w:rsidR="00DC2AD7" w:rsidRPr="007A6190">
        <w:rPr>
          <w:rFonts w:ascii="Times New Roman" w:hAnsi="Times New Roman" w:cs="Times New Roman"/>
          <w:sz w:val="20"/>
          <w:szCs w:val="24"/>
        </w:rPr>
        <w:t xml:space="preserve"> именуемый в дальнейшем «</w:t>
      </w:r>
      <w:r w:rsidR="00DC2AD7" w:rsidRPr="007A6190">
        <w:rPr>
          <w:rFonts w:ascii="Times New Roman" w:hAnsi="Times New Roman" w:cs="Times New Roman"/>
          <w:bCs/>
          <w:i/>
          <w:sz w:val="20"/>
          <w:szCs w:val="24"/>
        </w:rPr>
        <w:t>Исполнитель»</w:t>
      </w:r>
      <w:r w:rsidR="00DC2AD7" w:rsidRPr="007A6190">
        <w:rPr>
          <w:rFonts w:ascii="Times New Roman" w:hAnsi="Times New Roman" w:cs="Times New Roman"/>
          <w:bCs/>
          <w:sz w:val="20"/>
          <w:szCs w:val="24"/>
        </w:rPr>
        <w:t>,</w:t>
      </w:r>
      <w:r w:rsidR="00DC2AD7" w:rsidRPr="007A6190">
        <w:rPr>
          <w:rFonts w:ascii="Times New Roman" w:hAnsi="Times New Roman" w:cs="Times New Roman"/>
          <w:sz w:val="20"/>
          <w:szCs w:val="24"/>
        </w:rPr>
        <w:t xml:space="preserve">  </w:t>
      </w:r>
      <w:r w:rsidRPr="007A6190">
        <w:rPr>
          <w:rFonts w:ascii="Times New Roman" w:hAnsi="Times New Roman" w:cs="Times New Roman"/>
          <w:sz w:val="20"/>
          <w:szCs w:val="24"/>
        </w:rPr>
        <w:t xml:space="preserve">в лице ______________ </w:t>
      </w:r>
      <w:proofErr w:type="spellStart"/>
      <w:r w:rsidR="00DC2AD7" w:rsidRPr="007A6190">
        <w:rPr>
          <w:rFonts w:ascii="Times New Roman" w:hAnsi="Times New Roman" w:cs="Times New Roman"/>
          <w:sz w:val="20"/>
          <w:szCs w:val="24"/>
        </w:rPr>
        <w:t>действующ</w:t>
      </w:r>
      <w:proofErr w:type="spellEnd"/>
      <w:r w:rsidRPr="007A6190">
        <w:rPr>
          <w:rFonts w:ascii="Times New Roman" w:hAnsi="Times New Roman" w:cs="Times New Roman"/>
          <w:sz w:val="20"/>
          <w:szCs w:val="24"/>
        </w:rPr>
        <w:t>_______</w:t>
      </w:r>
      <w:r w:rsidR="00DC2AD7" w:rsidRPr="007A6190">
        <w:rPr>
          <w:rFonts w:ascii="Times New Roman" w:hAnsi="Times New Roman" w:cs="Times New Roman"/>
          <w:sz w:val="20"/>
          <w:szCs w:val="24"/>
        </w:rPr>
        <w:t xml:space="preserve"> на основании</w:t>
      </w:r>
      <w:r w:rsidRPr="007A6190">
        <w:rPr>
          <w:rFonts w:ascii="Times New Roman" w:hAnsi="Times New Roman" w:cs="Times New Roman"/>
          <w:sz w:val="20"/>
          <w:szCs w:val="24"/>
        </w:rPr>
        <w:t>______________________</w:t>
      </w:r>
      <w:r w:rsidR="00DC2AD7" w:rsidRPr="007A6190">
        <w:rPr>
          <w:rFonts w:ascii="Times New Roman" w:hAnsi="Times New Roman" w:cs="Times New Roman"/>
          <w:sz w:val="20"/>
          <w:szCs w:val="24"/>
        </w:rPr>
        <w:t xml:space="preserve">, с другой стороны, именуемые в дальнейшем </w:t>
      </w:r>
      <w:r w:rsidR="00DC2AD7" w:rsidRPr="007A6190">
        <w:rPr>
          <w:rFonts w:ascii="Times New Roman" w:hAnsi="Times New Roman" w:cs="Times New Roman"/>
          <w:i/>
          <w:sz w:val="20"/>
          <w:szCs w:val="24"/>
        </w:rPr>
        <w:t>«Стороны»,</w:t>
      </w:r>
      <w:r w:rsidR="00DC2AD7" w:rsidRPr="007A6190">
        <w:rPr>
          <w:rFonts w:ascii="Times New Roman" w:hAnsi="Times New Roman" w:cs="Times New Roman"/>
          <w:kern w:val="1"/>
          <w:sz w:val="20"/>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настоящий государственный контракт (далее - Контракт) о нижеследующем:</w:t>
      </w:r>
    </w:p>
    <w:p w:rsidR="00DC2AD7" w:rsidRPr="007A6190" w:rsidRDefault="00DC2AD7">
      <w:pPr>
        <w:pStyle w:val="ListParagraph"/>
        <w:numPr>
          <w:ilvl w:val="1"/>
          <w:numId w:val="1"/>
        </w:numPr>
        <w:spacing w:after="0" w:line="240" w:lineRule="auto"/>
        <w:ind w:left="720" w:right="-74"/>
        <w:jc w:val="center"/>
        <w:rPr>
          <w:rFonts w:ascii="Times New Roman" w:hAnsi="Times New Roman"/>
          <w:bCs/>
          <w:color w:val="000000"/>
          <w:spacing w:val="1"/>
          <w:szCs w:val="24"/>
        </w:rPr>
      </w:pPr>
      <w:r w:rsidRPr="007A6190">
        <w:rPr>
          <w:rFonts w:ascii="Times New Roman" w:hAnsi="Times New Roman"/>
          <w:b/>
          <w:szCs w:val="24"/>
        </w:rPr>
        <w:t>Предмет контракта</w:t>
      </w:r>
    </w:p>
    <w:p w:rsidR="00DC2AD7" w:rsidRPr="007A6190" w:rsidRDefault="00DC2AD7">
      <w:pPr>
        <w:tabs>
          <w:tab w:val="left" w:pos="3040"/>
        </w:tabs>
        <w:spacing w:after="0" w:line="240" w:lineRule="auto"/>
        <w:ind w:firstLine="709"/>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 xml:space="preserve">1.1 Исполнитель обязуется оказать Государственному заказчику </w:t>
      </w:r>
      <w:r w:rsidR="004113B9" w:rsidRPr="00C53300">
        <w:rPr>
          <w:rFonts w:ascii="Times New Roman" w:hAnsi="Times New Roman" w:cs="Times New Roman"/>
          <w:b/>
          <w:bCs/>
          <w:color w:val="000000"/>
          <w:spacing w:val="1"/>
          <w:sz w:val="20"/>
          <w:szCs w:val="24"/>
        </w:rPr>
        <w:t xml:space="preserve">услугу </w:t>
      </w:r>
      <w:r w:rsidR="004113B9">
        <w:rPr>
          <w:rFonts w:ascii="Times New Roman" w:hAnsi="Times New Roman" w:cs="Times New Roman"/>
          <w:b/>
          <w:bCs/>
          <w:color w:val="000000"/>
          <w:spacing w:val="1"/>
          <w:sz w:val="20"/>
          <w:szCs w:val="24"/>
        </w:rPr>
        <w:t xml:space="preserve">по размещению объявлений о службе </w:t>
      </w:r>
      <w:r w:rsidR="004113B9" w:rsidRPr="00C53300">
        <w:rPr>
          <w:rFonts w:ascii="Times New Roman" w:hAnsi="Times New Roman" w:cs="Times New Roman"/>
          <w:b/>
          <w:bCs/>
          <w:color w:val="000000"/>
          <w:spacing w:val="1"/>
          <w:sz w:val="20"/>
          <w:szCs w:val="24"/>
        </w:rPr>
        <w:t>в ФКУ СИЗО-1 УФСИН России по Ульяновской области и учебе в ведомственных ВУЗах ФСИН России на экранах в трамва</w:t>
      </w:r>
      <w:r w:rsidR="004113B9">
        <w:rPr>
          <w:rFonts w:ascii="Times New Roman" w:hAnsi="Times New Roman" w:cs="Times New Roman"/>
          <w:b/>
          <w:bCs/>
          <w:color w:val="000000"/>
          <w:spacing w:val="1"/>
          <w:sz w:val="20"/>
          <w:szCs w:val="24"/>
        </w:rPr>
        <w:t>ях и троллейбусах г. Ульяновска</w:t>
      </w:r>
      <w:r w:rsidRPr="007A6190">
        <w:rPr>
          <w:rFonts w:ascii="Times New Roman" w:hAnsi="Times New Roman" w:cs="Times New Roman"/>
          <w:bCs/>
          <w:color w:val="000000"/>
          <w:spacing w:val="1"/>
          <w:sz w:val="20"/>
          <w:szCs w:val="24"/>
        </w:rPr>
        <w:t xml:space="preserve">, указанные в Приложении № 1 (Спецификация), являющемся неотъемлемой частью настоящего Контракта, в сроки и на условиях, предусмотренных настоящим контрактом, а Государственный заказчик обязуется своевременно оплатить Исполнителю стоимость оказанных услуг по цене и в порядке, указанных в Р.3 настоящего </w:t>
      </w:r>
      <w:r w:rsidRPr="007A6190">
        <w:rPr>
          <w:rFonts w:ascii="Times New Roman" w:hAnsi="Times New Roman" w:cs="Times New Roman"/>
          <w:sz w:val="20"/>
          <w:szCs w:val="24"/>
        </w:rPr>
        <w:t>Контракт</w:t>
      </w:r>
      <w:r w:rsidRPr="007A6190">
        <w:rPr>
          <w:rFonts w:ascii="Times New Roman" w:hAnsi="Times New Roman" w:cs="Times New Roman"/>
          <w:bCs/>
          <w:color w:val="000000"/>
          <w:spacing w:val="1"/>
          <w:sz w:val="20"/>
          <w:szCs w:val="24"/>
        </w:rPr>
        <w:t xml:space="preserve">а. </w:t>
      </w:r>
    </w:p>
    <w:p w:rsidR="00DC2AD7" w:rsidRPr="007A6190" w:rsidRDefault="00DC2AD7">
      <w:pPr>
        <w:tabs>
          <w:tab w:val="left" w:pos="3040"/>
        </w:tabs>
        <w:spacing w:after="0" w:line="240" w:lineRule="auto"/>
        <w:ind w:firstLine="709"/>
        <w:jc w:val="both"/>
        <w:rPr>
          <w:rFonts w:ascii="Times New Roman" w:hAnsi="Times New Roman" w:cs="Times New Roman"/>
          <w:b/>
          <w:sz w:val="20"/>
          <w:szCs w:val="24"/>
        </w:rPr>
      </w:pPr>
      <w:r w:rsidRPr="007A6190">
        <w:rPr>
          <w:rFonts w:ascii="Times New Roman" w:hAnsi="Times New Roman" w:cs="Times New Roman"/>
          <w:bCs/>
          <w:color w:val="000000"/>
          <w:spacing w:val="1"/>
          <w:sz w:val="20"/>
          <w:szCs w:val="24"/>
        </w:rPr>
        <w:t xml:space="preserve">1.2. </w:t>
      </w:r>
      <w:proofErr w:type="gramStart"/>
      <w:r w:rsidRPr="007A6190">
        <w:rPr>
          <w:rFonts w:ascii="Times New Roman" w:hAnsi="Times New Roman" w:cs="Times New Roman"/>
          <w:bCs/>
          <w:color w:val="000000"/>
          <w:spacing w:val="1"/>
          <w:sz w:val="20"/>
          <w:szCs w:val="24"/>
        </w:rPr>
        <w:t xml:space="preserve">ИКЗ:  </w:t>
      </w:r>
      <w:r w:rsidRPr="007A6190">
        <w:rPr>
          <w:rFonts w:ascii="Times New Roman" w:hAnsi="Times New Roman" w:cs="Times New Roman"/>
          <w:b/>
          <w:bCs/>
          <w:color w:val="000000"/>
          <w:spacing w:val="1"/>
          <w:sz w:val="20"/>
          <w:szCs w:val="24"/>
        </w:rPr>
        <w:t>_</w:t>
      </w:r>
      <w:proofErr w:type="gramEnd"/>
      <w:r w:rsidRPr="007A6190">
        <w:rPr>
          <w:rFonts w:ascii="Times New Roman" w:hAnsi="Times New Roman" w:cs="Times New Roman"/>
          <w:b/>
          <w:bCs/>
          <w:color w:val="000000"/>
          <w:spacing w:val="1"/>
          <w:sz w:val="20"/>
          <w:szCs w:val="24"/>
        </w:rPr>
        <w:t>___________________________________________________________</w:t>
      </w:r>
    </w:p>
    <w:p w:rsidR="00DC2AD7" w:rsidRPr="007A6190" w:rsidRDefault="00DC2AD7">
      <w:pPr>
        <w:pStyle w:val="ListParagraph"/>
        <w:spacing w:after="0" w:line="240" w:lineRule="auto"/>
        <w:ind w:left="0" w:right="-74"/>
        <w:jc w:val="center"/>
        <w:rPr>
          <w:rFonts w:ascii="Times New Roman" w:hAnsi="Times New Roman"/>
          <w:b/>
          <w:szCs w:val="24"/>
        </w:rPr>
      </w:pPr>
      <w:r w:rsidRPr="007A6190">
        <w:rPr>
          <w:rFonts w:ascii="Times New Roman" w:hAnsi="Times New Roman"/>
          <w:b/>
          <w:szCs w:val="24"/>
        </w:rPr>
        <w:t>2 Права и обязанности сторон</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b/>
          <w:sz w:val="20"/>
          <w:szCs w:val="24"/>
        </w:rPr>
        <w:t>2.1. Обязанности Исполнителя:</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2.1.1. Своими силами и средствами своевременно оказать услуги в объеме и сроки, предусмотренные контрактом, </w:t>
      </w:r>
      <w:r w:rsidR="009A7DA9">
        <w:rPr>
          <w:rFonts w:ascii="Times New Roman" w:hAnsi="Times New Roman" w:cs="Times New Roman"/>
          <w:sz w:val="20"/>
          <w:szCs w:val="24"/>
        </w:rPr>
        <w:t xml:space="preserve">для нужд </w:t>
      </w:r>
      <w:r w:rsidR="009A7DA9" w:rsidRPr="009A7DA9">
        <w:rPr>
          <w:rFonts w:ascii="Times New Roman" w:hAnsi="Times New Roman" w:cs="Times New Roman"/>
          <w:sz w:val="20"/>
          <w:szCs w:val="24"/>
        </w:rPr>
        <w:t xml:space="preserve">ФКУ СИЗО-1 </w:t>
      </w:r>
      <w:bookmarkStart w:id="0" w:name="_GoBack"/>
      <w:bookmarkEnd w:id="0"/>
      <w:r w:rsidR="009A7DA9" w:rsidRPr="009A7DA9">
        <w:rPr>
          <w:rFonts w:ascii="Times New Roman" w:hAnsi="Times New Roman" w:cs="Times New Roman"/>
          <w:sz w:val="20"/>
          <w:szCs w:val="24"/>
        </w:rPr>
        <w:t>УФСИН РОССИИ ПО УЛЬЯНОВСКОЙ ОБЛАСТИ</w:t>
      </w:r>
      <w:r w:rsidR="009A7DA9">
        <w:rPr>
          <w:rFonts w:ascii="Times New Roman" w:hAnsi="Times New Roman" w:cs="Times New Roman"/>
          <w:sz w:val="20"/>
          <w:szCs w:val="24"/>
        </w:rPr>
        <w:t xml:space="preserve">, </w:t>
      </w:r>
      <w:r w:rsidR="009A7DA9" w:rsidRPr="009A7DA9">
        <w:rPr>
          <w:rFonts w:ascii="Times New Roman" w:hAnsi="Times New Roman" w:cs="Times New Roman"/>
          <w:sz w:val="20"/>
          <w:szCs w:val="24"/>
        </w:rPr>
        <w:t>432048, Ульяновская область, г. Ульяновск, ул. Куйбышева, д. 2/93</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2.1.2. Оказать услуги в срок с момента заключения контракта и предоставления Государственным    </w:t>
      </w:r>
      <w:proofErr w:type="gramStart"/>
      <w:r w:rsidRPr="007A6190">
        <w:rPr>
          <w:rFonts w:ascii="Times New Roman" w:hAnsi="Times New Roman" w:cs="Times New Roman"/>
          <w:sz w:val="20"/>
          <w:szCs w:val="24"/>
        </w:rPr>
        <w:t>заказчиком  оборудования</w:t>
      </w:r>
      <w:proofErr w:type="gramEnd"/>
      <w:r w:rsidRPr="007A6190">
        <w:rPr>
          <w:rFonts w:ascii="Times New Roman" w:hAnsi="Times New Roman" w:cs="Times New Roman"/>
          <w:sz w:val="20"/>
          <w:szCs w:val="24"/>
        </w:rPr>
        <w:t>, указанного  в  пункте  1.1.  Контракта</w:t>
      </w:r>
      <w:r w:rsidR="00D91393" w:rsidRPr="007A6190">
        <w:rPr>
          <w:rFonts w:ascii="Times New Roman" w:hAnsi="Times New Roman" w:cs="Times New Roman"/>
          <w:sz w:val="20"/>
          <w:szCs w:val="24"/>
        </w:rPr>
        <w:t xml:space="preserve"> согласно </w:t>
      </w:r>
      <w:proofErr w:type="gramStart"/>
      <w:r w:rsidR="00D91393" w:rsidRPr="007A6190">
        <w:rPr>
          <w:rFonts w:ascii="Times New Roman" w:hAnsi="Times New Roman" w:cs="Times New Roman"/>
          <w:sz w:val="20"/>
          <w:szCs w:val="24"/>
        </w:rPr>
        <w:t>сроков</w:t>
      </w:r>
      <w:proofErr w:type="gramEnd"/>
      <w:r w:rsidR="00D91393" w:rsidRPr="007A6190">
        <w:rPr>
          <w:rFonts w:ascii="Times New Roman" w:hAnsi="Times New Roman" w:cs="Times New Roman"/>
          <w:sz w:val="20"/>
          <w:szCs w:val="24"/>
        </w:rPr>
        <w:t xml:space="preserve"> указанных в Приложении 2 (График оказания услуг)</w:t>
      </w:r>
      <w:r w:rsidRPr="007A6190">
        <w:rPr>
          <w:rFonts w:ascii="Times New Roman" w:hAnsi="Times New Roman" w:cs="Times New Roman"/>
          <w:sz w:val="20"/>
          <w:szCs w:val="24"/>
        </w:rPr>
        <w:t>.</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2.1.3. Обеспечить соответствие оказанных услуг установленным требованиям, нормам и правилам, государственным стандартам, установленным законодательством РФ.</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2.1.4. Своевременно предоставлять достоверную информацию Государственному заказчику о ходе исполнения своих обязательств, в том числе о сложностях, возникающих при исполнении контракта.</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2.1.5. Обеспечить устранение недостатков, выявленных в оказанных услугах, за свой счет в 5-дневный срок с момента получения соответствующего обоснованного уведомления </w:t>
      </w:r>
      <w:proofErr w:type="gramStart"/>
      <w:r w:rsidRPr="007A6190">
        <w:rPr>
          <w:rFonts w:ascii="Times New Roman" w:hAnsi="Times New Roman" w:cs="Times New Roman"/>
          <w:sz w:val="20"/>
          <w:szCs w:val="24"/>
        </w:rPr>
        <w:t>от  Государственного</w:t>
      </w:r>
      <w:proofErr w:type="gramEnd"/>
      <w:r w:rsidRPr="007A6190">
        <w:rPr>
          <w:rFonts w:ascii="Times New Roman" w:hAnsi="Times New Roman" w:cs="Times New Roman"/>
          <w:sz w:val="20"/>
          <w:szCs w:val="24"/>
        </w:rPr>
        <w:t xml:space="preserve"> заказчика.</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2.1.6. При оказании услуг по настоящему контракту Исполнитель обязан соблюдать на территории Государственного заказчика режимные требования, правила техники безопасности и пожарной безопасности.</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2.1.7. После завершения оказания услуг Исполнитель в 3-дневный срок обязан передать их результат Государственному заказчику по Акту оказанных услуг.</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2.1.8. В срок, указанный в п. 2.1.7, обязан передать на согласование Государственному заказчику два экземпляра Акта оказанных услуг, подписанных и скреплённых печатью со своей стороны, а также счёт и /или счёт-фактуру.</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2.1.9.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составленного по факту оказания услуг.</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2.1.10. В случае получения от Государственного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указанные замечания и/или недостатки, произвести доработки и передать Государственному заказчику приведенный в соответствие 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2.1.11. Исполнитель обязан представить Государственному заказчику сведения об изменении своего фактического местонахождения в срок не позднее 7 (семи)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proofErr w:type="gramStart"/>
      <w:r w:rsidRPr="007A6190">
        <w:rPr>
          <w:rFonts w:ascii="Times New Roman" w:hAnsi="Times New Roman" w:cs="Times New Roman"/>
          <w:sz w:val="20"/>
          <w:szCs w:val="24"/>
        </w:rPr>
        <w:t>настоящем  контракте</w:t>
      </w:r>
      <w:proofErr w:type="gramEnd"/>
      <w:r w:rsidRPr="007A6190">
        <w:rPr>
          <w:rFonts w:ascii="Times New Roman" w:hAnsi="Times New Roman" w:cs="Times New Roman"/>
          <w:sz w:val="20"/>
          <w:szCs w:val="24"/>
        </w:rPr>
        <w:t xml:space="preserve">. </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2.1.12. В случае изменения своего банковского счета Исполнитель обязан в трёхдневный срок уведомить об этом Государственного заказчика с указанием новых реквизитов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lastRenderedPageBreak/>
        <w:t xml:space="preserve">2.1.13. Исполнитель осуществляет раздельный учет результатов финансово-хозяйственной деятельности по настоящему Контракту. </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2.1.14. Исполнитель при оказании услуг обеспечивает допуск уполномоченных представителей Государственного заказчика для осуществления контроля за исполнением контракта, в том числе на отдельных этапах его исполнения.</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2.1.15. Исполнитель обязан выполнить обязанность по соответствию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2.1.16. Исполнитель обязан оказать услуги с надлежащим качеством согласно нормативной документации и требованиям, предъявляемым к видам обслуживаемых систем с соблюдением условий и сроков, установленных настоящим контрактом. </w:t>
      </w:r>
    </w:p>
    <w:p w:rsidR="00DC2AD7" w:rsidRPr="007A6190" w:rsidRDefault="00DC2AD7">
      <w:pPr>
        <w:spacing w:after="0" w:line="240" w:lineRule="auto"/>
        <w:ind w:firstLine="737"/>
        <w:jc w:val="both"/>
        <w:rPr>
          <w:rFonts w:ascii="Times New Roman" w:hAnsi="Times New Roman" w:cs="Times New Roman"/>
          <w:b/>
          <w:sz w:val="20"/>
          <w:szCs w:val="24"/>
        </w:rPr>
      </w:pPr>
      <w:r w:rsidRPr="007A6190">
        <w:rPr>
          <w:rFonts w:ascii="Times New Roman" w:hAnsi="Times New Roman" w:cs="Times New Roman"/>
          <w:sz w:val="20"/>
          <w:szCs w:val="24"/>
        </w:rPr>
        <w:t>2.1.18. Исполнитель обязан своими силами и за свой счет осуществлять транспортные услуги по настоящему Контракту.</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b/>
          <w:sz w:val="20"/>
          <w:szCs w:val="24"/>
        </w:rPr>
        <w:t>2.2. Исполнитель вправе:</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2.2.1. Требовать своевременного подписания Государственным заказчиком Акта оказанных услуг по настоящему контракту на основании представленных Исполнителем отчетных документов.</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2.2.2. Требовать своевременной оплаты оказанных услуг в соответствии с настоящим контрактом.</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2.2.3. Запрашивать у Государственного заказчика разъяснения и уточнения относительно оказания услуг в рамках настоящего контракта.</w:t>
      </w:r>
    </w:p>
    <w:p w:rsidR="00DC2AD7" w:rsidRPr="007A6190" w:rsidRDefault="00DC2AD7">
      <w:pPr>
        <w:spacing w:after="0" w:line="240" w:lineRule="auto"/>
        <w:ind w:firstLine="737"/>
        <w:jc w:val="both"/>
        <w:rPr>
          <w:rFonts w:ascii="Times New Roman" w:hAnsi="Times New Roman" w:cs="Times New Roman"/>
          <w:b/>
          <w:sz w:val="20"/>
          <w:szCs w:val="24"/>
        </w:rPr>
      </w:pPr>
      <w:r w:rsidRPr="007A6190">
        <w:rPr>
          <w:rFonts w:ascii="Times New Roman" w:hAnsi="Times New Roman" w:cs="Times New Roman"/>
          <w:sz w:val="20"/>
          <w:szCs w:val="24"/>
        </w:rPr>
        <w:t>2.2.4. Получать от Государственного заказчика содействие при оказании услуг в соответствии с условиями настоящего контракта.</w:t>
      </w:r>
    </w:p>
    <w:p w:rsidR="00DC2AD7" w:rsidRPr="007A6190" w:rsidRDefault="00DC2AD7">
      <w:pPr>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b/>
          <w:sz w:val="20"/>
          <w:szCs w:val="24"/>
        </w:rPr>
        <w:t xml:space="preserve">2.3. Обязанности Государственного заказчика: </w:t>
      </w:r>
    </w:p>
    <w:p w:rsidR="00DC2AD7" w:rsidRPr="007A6190" w:rsidRDefault="00DC2AD7">
      <w:pPr>
        <w:tabs>
          <w:tab w:val="left" w:pos="-426"/>
          <w:tab w:val="left" w:pos="10348"/>
        </w:tabs>
        <w:spacing w:after="0" w:line="240" w:lineRule="auto"/>
        <w:ind w:firstLine="737"/>
        <w:jc w:val="both"/>
        <w:rPr>
          <w:rFonts w:ascii="Times New Roman" w:hAnsi="Times New Roman" w:cs="Times New Roman"/>
          <w:sz w:val="20"/>
          <w:szCs w:val="24"/>
        </w:rPr>
      </w:pPr>
      <w:r w:rsidRPr="007A6190">
        <w:rPr>
          <w:rFonts w:ascii="Times New Roman" w:hAnsi="Times New Roman" w:cs="Times New Roman"/>
          <w:sz w:val="20"/>
          <w:szCs w:val="24"/>
        </w:rPr>
        <w:t xml:space="preserve">2.3.1. </w:t>
      </w:r>
      <w:r w:rsidRPr="007A6190">
        <w:rPr>
          <w:rFonts w:ascii="Times New Roman" w:hAnsi="Times New Roman" w:cs="Times New Roman"/>
          <w:bCs/>
          <w:color w:val="000000"/>
          <w:spacing w:val="1"/>
          <w:sz w:val="20"/>
          <w:szCs w:val="24"/>
        </w:rPr>
        <w:t>Обеспечить доступ сотрудников Исполнителя к объекту оказания услуг по настоящему Контракту.</w:t>
      </w:r>
    </w:p>
    <w:p w:rsidR="00DC2AD7" w:rsidRPr="007A6190" w:rsidRDefault="00DC2AD7">
      <w:pPr>
        <w:tabs>
          <w:tab w:val="left" w:pos="-426"/>
          <w:tab w:val="left" w:pos="10348"/>
        </w:tabs>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sz w:val="20"/>
          <w:szCs w:val="24"/>
        </w:rPr>
        <w:t xml:space="preserve">2.3.2. Принять и своевременно оплатить оказанные Исполнителем услуги в соответствии с условиями настоящего контракта. </w:t>
      </w:r>
    </w:p>
    <w:p w:rsidR="00DC2AD7" w:rsidRPr="007A6190" w:rsidRDefault="00DC2AD7">
      <w:pPr>
        <w:tabs>
          <w:tab w:val="left" w:pos="-426"/>
          <w:tab w:val="left" w:pos="10348"/>
        </w:tabs>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 xml:space="preserve">2.3.3. </w:t>
      </w:r>
      <w:r w:rsidRPr="007A6190">
        <w:rPr>
          <w:rFonts w:ascii="Times New Roman" w:hAnsi="Times New Roman" w:cs="Times New Roman"/>
          <w:sz w:val="20"/>
          <w:szCs w:val="24"/>
        </w:rPr>
        <w:t xml:space="preserve">Сдачу-прием оказанных услуг произвести по Акту оказанных услуг, подписанному сторонами по Контракту. </w:t>
      </w:r>
    </w:p>
    <w:p w:rsidR="00DC2AD7" w:rsidRPr="007A6190" w:rsidRDefault="00DC2AD7">
      <w:pPr>
        <w:shd w:val="clear" w:color="auto" w:fill="FFFFFF"/>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2.3.4. Своевременно обеспечить приемку надлежаще оказанных по настоящему Контракту услуг и подтвердить их приёмку путём подписания предоставленного Исполнителем Акта оказанных услуг в течение 2-х рабочих дней, при отсутствии замечаний по качеству, объему и срокам оказанных по настоящему Контракту услуг.</w:t>
      </w:r>
    </w:p>
    <w:p w:rsidR="00DC2AD7" w:rsidRPr="007A6190" w:rsidRDefault="00DC2AD7">
      <w:pPr>
        <w:shd w:val="clear" w:color="auto" w:fill="FFFFFF"/>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2.3.5. Сообщать Исполнителю о недостатках, обнаруженных в результатах оказанных услуг, в течение 5 (пяти) рабочих дней после обнаружения таких недостатков.</w:t>
      </w:r>
    </w:p>
    <w:p w:rsidR="00DC2AD7" w:rsidRPr="007A6190" w:rsidRDefault="00DC2AD7">
      <w:pPr>
        <w:shd w:val="clear" w:color="auto" w:fill="FFFFFF"/>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2.3.6. При обнаружении отступлений от условий Контракта, ухудшающих результат оказания услуг, или иных недостатков в услугах немедленно заявить об этом Исполнителю.</w:t>
      </w:r>
    </w:p>
    <w:p w:rsidR="00DC2AD7" w:rsidRPr="007A6190" w:rsidRDefault="00DC2AD7">
      <w:pPr>
        <w:shd w:val="clear" w:color="auto" w:fill="FFFFFF"/>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 xml:space="preserve">2.3.7. Отказ в приемке услуг оформлять письменным мотивированным отказом от подписания документа о приемке, который направлять Исполнителю в течение 3-х рабочих дней с момента получения от Исполнителя Акта оказанных услуг. </w:t>
      </w:r>
    </w:p>
    <w:p w:rsidR="00DC2AD7" w:rsidRPr="007A6190" w:rsidRDefault="00DC2AD7">
      <w:pPr>
        <w:tabs>
          <w:tab w:val="left" w:pos="-426"/>
          <w:tab w:val="left" w:pos="10348"/>
        </w:tabs>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2.3.8. В случае если по результатам рассмотрения отчета, содержащего сведения об устранении выявленных недостатки и выполнении необходимых доработок, Государственным заказчиком будет принято решение об устранении Исполнителем недостатков и/или 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Акта оказанных услуг, один из которых направляет Исполнителю в 2-дневный срок.</w:t>
      </w:r>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 xml:space="preserve">2.3.9.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w:t>
      </w:r>
      <w:proofErr w:type="gramStart"/>
      <w:r w:rsidRPr="007A6190">
        <w:rPr>
          <w:rFonts w:ascii="Times New Roman" w:hAnsi="Times New Roman" w:cs="Times New Roman"/>
          <w:bCs/>
          <w:color w:val="000000"/>
          <w:spacing w:val="1"/>
          <w:sz w:val="20"/>
          <w:szCs w:val="24"/>
        </w:rPr>
        <w:t>Контрактом .</w:t>
      </w:r>
      <w:proofErr w:type="gramEnd"/>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 xml:space="preserve">2.4. Государственный </w:t>
      </w:r>
      <w:proofErr w:type="gramStart"/>
      <w:r w:rsidRPr="007A6190">
        <w:rPr>
          <w:rFonts w:ascii="Times New Roman" w:hAnsi="Times New Roman" w:cs="Times New Roman"/>
          <w:bCs/>
          <w:color w:val="000000"/>
          <w:spacing w:val="1"/>
          <w:sz w:val="20"/>
          <w:szCs w:val="24"/>
        </w:rPr>
        <w:t>заказчик  вправе</w:t>
      </w:r>
      <w:proofErr w:type="gramEnd"/>
      <w:r w:rsidRPr="007A6190">
        <w:rPr>
          <w:rFonts w:ascii="Times New Roman" w:hAnsi="Times New Roman" w:cs="Times New Roman"/>
          <w:bCs/>
          <w:color w:val="000000"/>
          <w:spacing w:val="1"/>
          <w:sz w:val="20"/>
          <w:szCs w:val="24"/>
        </w:rPr>
        <w:t>:</w:t>
      </w:r>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2.4.1. Требовать от Исполнителя надлежащего исполнения обязательств в соответствии с настоящим контрактом и своевременного устранения выявленных при оказании услуг недостатков.</w:t>
      </w:r>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контрактом.</w:t>
      </w:r>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2.4.3. Запрашивать у Исполнителя информацию о ходе и состоянии оказываемых услуг.</w:t>
      </w:r>
    </w:p>
    <w:p w:rsidR="00DC2AD7" w:rsidRPr="007A6190" w:rsidRDefault="00DC2AD7">
      <w:pPr>
        <w:spacing w:after="0" w:line="240" w:lineRule="auto"/>
        <w:ind w:firstLine="737"/>
        <w:jc w:val="both"/>
        <w:rPr>
          <w:rFonts w:ascii="Times New Roman" w:hAnsi="Times New Roman" w:cs="Times New Roman"/>
          <w:bCs/>
          <w:color w:val="000000"/>
          <w:spacing w:val="1"/>
          <w:sz w:val="20"/>
          <w:szCs w:val="24"/>
        </w:rPr>
      </w:pPr>
      <w:r w:rsidRPr="007A6190">
        <w:rPr>
          <w:rFonts w:ascii="Times New Roman" w:hAnsi="Times New Roman" w:cs="Times New Roman"/>
          <w:bCs/>
          <w:color w:val="000000"/>
          <w:spacing w:val="1"/>
          <w:sz w:val="20"/>
          <w:szCs w:val="24"/>
        </w:rPr>
        <w:t>2.4.4. Осуществлять контроль за объемом, сроками и качеством оказываемых Исполнителем по настоящему контракту услуг.</w:t>
      </w:r>
    </w:p>
    <w:p w:rsidR="00DC2AD7" w:rsidRPr="007A6190" w:rsidRDefault="00DC2AD7">
      <w:pPr>
        <w:shd w:val="clear" w:color="auto" w:fill="FFFFFF"/>
        <w:spacing w:after="0" w:line="240" w:lineRule="auto"/>
        <w:ind w:firstLine="737"/>
        <w:jc w:val="both"/>
        <w:rPr>
          <w:rFonts w:ascii="Times New Roman" w:hAnsi="Times New Roman" w:cs="Times New Roman"/>
          <w:b/>
          <w:sz w:val="20"/>
          <w:szCs w:val="24"/>
        </w:rPr>
      </w:pPr>
      <w:r w:rsidRPr="007A6190">
        <w:rPr>
          <w:rFonts w:ascii="Times New Roman" w:hAnsi="Times New Roman" w:cs="Times New Roman"/>
          <w:bCs/>
          <w:color w:val="000000"/>
          <w:spacing w:val="1"/>
          <w:sz w:val="20"/>
          <w:szCs w:val="24"/>
        </w:rPr>
        <w:t xml:space="preserve">2.4.5.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w:t>
      </w:r>
      <w:hyperlink r:id="rId5" w:history="1">
        <w:r w:rsidRPr="007A6190">
          <w:rPr>
            <w:rStyle w:val="a3"/>
            <w:rFonts w:ascii="Times New Roman" w:hAnsi="Times New Roman"/>
            <w:bCs/>
            <w:color w:val="000000"/>
            <w:spacing w:val="1"/>
            <w:sz w:val="20"/>
            <w:szCs w:val="24"/>
          </w:rPr>
          <w:t>частей 8</w:t>
        </w:r>
      </w:hyperlink>
      <w:r w:rsidRPr="007A6190">
        <w:rPr>
          <w:rFonts w:ascii="Times New Roman" w:hAnsi="Times New Roman" w:cs="Times New Roman"/>
          <w:bCs/>
          <w:color w:val="000000"/>
          <w:spacing w:val="1"/>
          <w:sz w:val="20"/>
          <w:szCs w:val="24"/>
        </w:rPr>
        <w:t xml:space="preserve"> - </w:t>
      </w:r>
      <w:hyperlink r:id="rId6" w:history="1">
        <w:r w:rsidRPr="007A6190">
          <w:rPr>
            <w:rStyle w:val="a3"/>
            <w:rFonts w:ascii="Times New Roman" w:hAnsi="Times New Roman"/>
            <w:bCs/>
            <w:color w:val="000000"/>
            <w:spacing w:val="1"/>
            <w:sz w:val="20"/>
            <w:szCs w:val="24"/>
          </w:rPr>
          <w:t>25 статьи 95</w:t>
        </w:r>
      </w:hyperlink>
      <w:r w:rsidRPr="007A6190">
        <w:rPr>
          <w:rFonts w:ascii="Times New Roman" w:hAnsi="Times New Roman" w:cs="Times New Roman"/>
          <w:bCs/>
          <w:color w:val="000000"/>
          <w:spacing w:val="1"/>
          <w:sz w:val="20"/>
          <w:szCs w:val="24"/>
        </w:rPr>
        <w:t xml:space="preserve"> Закона № 44-ФЗ.</w:t>
      </w:r>
    </w:p>
    <w:p w:rsidR="00DC2AD7" w:rsidRPr="007A6190" w:rsidRDefault="00DC2AD7">
      <w:pPr>
        <w:shd w:val="clear" w:color="auto" w:fill="FFFFFF"/>
        <w:spacing w:after="0" w:line="240" w:lineRule="auto"/>
        <w:jc w:val="center"/>
        <w:rPr>
          <w:rFonts w:ascii="Times New Roman" w:hAnsi="Times New Roman" w:cs="Times New Roman"/>
          <w:sz w:val="20"/>
          <w:szCs w:val="24"/>
        </w:rPr>
      </w:pPr>
      <w:r w:rsidRPr="007A6190">
        <w:rPr>
          <w:rFonts w:ascii="Times New Roman" w:hAnsi="Times New Roman" w:cs="Times New Roman"/>
          <w:b/>
          <w:sz w:val="20"/>
          <w:szCs w:val="24"/>
        </w:rPr>
        <w:t>3. Цена контракта и порядок расчётов</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3.1. Общая сумма (цена) настоящего контракта составляет </w:t>
      </w:r>
      <w:r w:rsidR="00D91393" w:rsidRPr="007A6190">
        <w:rPr>
          <w:rFonts w:ascii="Times New Roman" w:hAnsi="Times New Roman" w:cs="Times New Roman"/>
          <w:b/>
          <w:bCs/>
          <w:sz w:val="20"/>
          <w:szCs w:val="24"/>
        </w:rPr>
        <w:t>____________</w:t>
      </w:r>
      <w:r w:rsidRPr="007A6190">
        <w:rPr>
          <w:rFonts w:ascii="Times New Roman" w:hAnsi="Times New Roman" w:cs="Times New Roman"/>
          <w:sz w:val="20"/>
          <w:szCs w:val="24"/>
        </w:rPr>
        <w:t xml:space="preserve"> </w:t>
      </w:r>
      <w:r w:rsidRPr="007A6190">
        <w:rPr>
          <w:rFonts w:ascii="Times New Roman" w:hAnsi="Times New Roman" w:cs="Times New Roman"/>
          <w:b/>
          <w:sz w:val="20"/>
          <w:szCs w:val="24"/>
        </w:rPr>
        <w:t>(</w:t>
      </w:r>
      <w:r w:rsidR="00D91393" w:rsidRPr="007A6190">
        <w:rPr>
          <w:rFonts w:ascii="Times New Roman" w:hAnsi="Times New Roman" w:cs="Times New Roman"/>
          <w:b/>
          <w:sz w:val="20"/>
          <w:szCs w:val="24"/>
        </w:rPr>
        <w:t>______________</w:t>
      </w:r>
      <w:r w:rsidRPr="007A6190">
        <w:rPr>
          <w:rFonts w:ascii="Times New Roman" w:hAnsi="Times New Roman" w:cs="Times New Roman"/>
          <w:b/>
          <w:sz w:val="20"/>
          <w:szCs w:val="24"/>
        </w:rPr>
        <w:t xml:space="preserve">) рублей </w:t>
      </w:r>
      <w:r w:rsidR="00D91393" w:rsidRPr="007A6190">
        <w:rPr>
          <w:rFonts w:ascii="Times New Roman" w:hAnsi="Times New Roman" w:cs="Times New Roman"/>
          <w:b/>
          <w:sz w:val="20"/>
          <w:szCs w:val="24"/>
        </w:rPr>
        <w:t>______</w:t>
      </w:r>
      <w:r w:rsidRPr="007A6190">
        <w:rPr>
          <w:rFonts w:ascii="Times New Roman" w:hAnsi="Times New Roman" w:cs="Times New Roman"/>
          <w:b/>
          <w:sz w:val="20"/>
          <w:szCs w:val="24"/>
        </w:rPr>
        <w:t xml:space="preserve"> копеек</w:t>
      </w:r>
      <w:r w:rsidRPr="007A6190">
        <w:rPr>
          <w:rFonts w:ascii="Times New Roman" w:hAnsi="Times New Roman" w:cs="Times New Roman"/>
          <w:sz w:val="20"/>
          <w:szCs w:val="24"/>
        </w:rPr>
        <w:t xml:space="preserve">, в том </w:t>
      </w:r>
      <w:proofErr w:type="gramStart"/>
      <w:r w:rsidRPr="007A6190">
        <w:rPr>
          <w:rFonts w:ascii="Times New Roman" w:hAnsi="Times New Roman" w:cs="Times New Roman"/>
          <w:sz w:val="20"/>
          <w:szCs w:val="24"/>
        </w:rPr>
        <w:t xml:space="preserve">числе  </w:t>
      </w:r>
      <w:r w:rsidRPr="007A6190">
        <w:rPr>
          <w:rFonts w:ascii="Times New Roman" w:hAnsi="Times New Roman" w:cs="Times New Roman"/>
          <w:bCs/>
          <w:color w:val="000000"/>
          <w:sz w:val="20"/>
          <w:szCs w:val="24"/>
        </w:rPr>
        <w:t>НДС</w:t>
      </w:r>
      <w:proofErr w:type="gramEnd"/>
      <w:r w:rsidRPr="007A6190">
        <w:rPr>
          <w:rFonts w:ascii="Times New Roman" w:hAnsi="Times New Roman" w:cs="Times New Roman"/>
          <w:bCs/>
          <w:color w:val="000000"/>
          <w:sz w:val="20"/>
          <w:szCs w:val="24"/>
        </w:rPr>
        <w:t xml:space="preserve"> </w:t>
      </w:r>
      <w:r w:rsidR="00D91393" w:rsidRPr="007A6190">
        <w:rPr>
          <w:rFonts w:ascii="Times New Roman" w:hAnsi="Times New Roman" w:cs="Times New Roman"/>
          <w:bCs/>
          <w:color w:val="000000"/>
          <w:sz w:val="20"/>
          <w:szCs w:val="24"/>
        </w:rPr>
        <w:t>__________________</w:t>
      </w:r>
      <w:r w:rsidRPr="007A6190">
        <w:rPr>
          <w:rFonts w:ascii="Times New Roman" w:hAnsi="Times New Roman" w:cs="Times New Roman"/>
          <w:bCs/>
          <w:color w:val="000000"/>
          <w:sz w:val="20"/>
          <w:szCs w:val="24"/>
        </w:rPr>
        <w:t>.</w:t>
      </w:r>
    </w:p>
    <w:p w:rsidR="00DC2AD7" w:rsidRPr="007A6190" w:rsidRDefault="00DC2AD7">
      <w:pPr>
        <w:autoSpaceDE w:val="0"/>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3.2. Цена контракта является твердой, определяется на весь срок его исполнения, кроме случаев, указанных в п. 3.6.и 7.2. настоящего контракта, и включает в себя все затраты, издержки и иные расходы Исполнителя, в том числе сопутствующие, связанные с исполнением настоящего контракта.</w:t>
      </w:r>
    </w:p>
    <w:p w:rsidR="00DC2AD7" w:rsidRPr="007A6190" w:rsidRDefault="00DC2AD7">
      <w:pPr>
        <w:suppressAutoHyphens w:val="0"/>
        <w:autoSpaceDE w:val="0"/>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3.3.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7A6190">
        <w:rPr>
          <w:rFonts w:ascii="Times New Roman" w:hAnsi="Times New Roman" w:cs="Times New Roman"/>
          <w:sz w:val="20"/>
          <w:szCs w:val="24"/>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C2AD7" w:rsidRPr="007A6190" w:rsidRDefault="00DC2AD7">
      <w:pPr>
        <w:autoSpaceDE w:val="0"/>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3.4. В цену услуг включаются </w:t>
      </w:r>
      <w:r w:rsidRPr="007A6190">
        <w:rPr>
          <w:rFonts w:ascii="Times New Roman" w:hAnsi="Times New Roman" w:cs="Times New Roman"/>
          <w:color w:val="000000"/>
          <w:sz w:val="20"/>
          <w:szCs w:val="24"/>
        </w:rPr>
        <w:t xml:space="preserve">все необходимые платежи, в </w:t>
      </w:r>
      <w:proofErr w:type="spellStart"/>
      <w:r w:rsidRPr="007A6190">
        <w:rPr>
          <w:rFonts w:ascii="Times New Roman" w:hAnsi="Times New Roman" w:cs="Times New Roman"/>
          <w:color w:val="000000"/>
          <w:sz w:val="20"/>
          <w:szCs w:val="24"/>
        </w:rPr>
        <w:t>т.ч</w:t>
      </w:r>
      <w:proofErr w:type="spellEnd"/>
      <w:r w:rsidRPr="007A6190">
        <w:rPr>
          <w:rFonts w:ascii="Times New Roman" w:hAnsi="Times New Roman" w:cs="Times New Roman"/>
          <w:color w:val="000000"/>
          <w:sz w:val="20"/>
          <w:szCs w:val="24"/>
        </w:rPr>
        <w:t xml:space="preserve">. стоимость оказываемых услуг, транспортные и другие сопутствующие расходы Исполнителя, а также таможенные пошлины и другие обязательные платежи (налоги и сборы, взимаемые с Исполнителя в связи с исполнением настоящего </w:t>
      </w:r>
      <w:r w:rsidRPr="007A6190">
        <w:rPr>
          <w:rFonts w:ascii="Times New Roman" w:hAnsi="Times New Roman" w:cs="Times New Roman"/>
          <w:sz w:val="20"/>
          <w:szCs w:val="24"/>
        </w:rPr>
        <w:t>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 связанные с исполнением настоящего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w:t>
      </w:r>
    </w:p>
    <w:p w:rsidR="00DC2AD7" w:rsidRPr="007A6190" w:rsidRDefault="00DC2AD7">
      <w:pPr>
        <w:autoSpaceDE w:val="0"/>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3.5. Допускается снижение цены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 xml:space="preserve"> без изменения предусмотренных контрактом объема и качества оказываемых услуг.</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3.7. Расчеты по настоящему Контракту производятся </w:t>
      </w:r>
      <w:proofErr w:type="gramStart"/>
      <w:r w:rsidRPr="007A6190">
        <w:rPr>
          <w:rFonts w:ascii="Times New Roman" w:hAnsi="Times New Roman" w:cs="Times New Roman"/>
          <w:sz w:val="20"/>
          <w:szCs w:val="24"/>
        </w:rPr>
        <w:t>за  счет</w:t>
      </w:r>
      <w:proofErr w:type="gramEnd"/>
      <w:r w:rsidRPr="007A6190">
        <w:rPr>
          <w:rFonts w:ascii="Times New Roman" w:hAnsi="Times New Roman" w:cs="Times New Roman"/>
          <w:sz w:val="20"/>
          <w:szCs w:val="24"/>
        </w:rPr>
        <w:t xml:space="preserve"> дополнительного источника бюджетного финансирования по факту оказанного объема услуг, путем безналичного перечисления денежных средств на расчетный счет Исполнителя в срок не более 10 рабочих дней с даты подписания  получателем документа о приемке (акт оказанных услуг), а также отдельных этапов исполнения контракта..</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3.8. Обязательства по оплате оказанных услуг считаются выполненными в день списания денежных средств со счета Государственного заказчика.</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3.9. В случае неисполнения или ненадлежащего исполнения Исполнителем обязательства, предусмотренного настоящим Контрактом, Государственный заказчик производит оплату по Контракту после перечисления Исполнителем соответствующего размера неустойки (пени, штрафа). </w:t>
      </w:r>
    </w:p>
    <w:p w:rsidR="00DC2AD7" w:rsidRPr="007A6190" w:rsidRDefault="00DC2AD7">
      <w:pPr>
        <w:pStyle w:val="NoSpacing"/>
        <w:ind w:firstLine="680"/>
        <w:jc w:val="both"/>
        <w:rPr>
          <w:rFonts w:ascii="Times New Roman" w:hAnsi="Times New Roman" w:cs="Times New Roman"/>
          <w:b/>
          <w:sz w:val="20"/>
          <w:szCs w:val="24"/>
        </w:rPr>
      </w:pPr>
      <w:r w:rsidRPr="007A6190">
        <w:rPr>
          <w:rFonts w:ascii="Times New Roman" w:hAnsi="Times New Roman" w:cs="Times New Roman"/>
          <w:sz w:val="20"/>
          <w:szCs w:val="24"/>
        </w:rPr>
        <w:t>3.10. В случае одностороннего расторжения Контракта по инициативе Государственного заказчика, оплату за фактически оказанные услуги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DC2AD7" w:rsidRPr="007A6190" w:rsidRDefault="00DC2AD7">
      <w:pPr>
        <w:spacing w:after="0" w:line="240" w:lineRule="auto"/>
        <w:jc w:val="center"/>
        <w:rPr>
          <w:rFonts w:ascii="Times New Roman" w:hAnsi="Times New Roman" w:cs="Times New Roman"/>
          <w:sz w:val="20"/>
          <w:szCs w:val="24"/>
        </w:rPr>
      </w:pPr>
      <w:r w:rsidRPr="007A6190">
        <w:rPr>
          <w:rFonts w:ascii="Times New Roman" w:hAnsi="Times New Roman" w:cs="Times New Roman"/>
          <w:b/>
          <w:sz w:val="20"/>
          <w:szCs w:val="24"/>
        </w:rPr>
        <w:t>4. Порядок приёмки оказанных услуг, гарантия на оказанные услуги</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4.1. Приёмка оказываемых Исполнителем услуг на соответствие их объёма и качества требованиям, установленным в контракт</w:t>
      </w:r>
      <w:r w:rsidRPr="007A6190">
        <w:rPr>
          <w:rFonts w:ascii="Times New Roman" w:hAnsi="Times New Roman" w:cs="Times New Roman"/>
          <w:color w:val="000000"/>
          <w:sz w:val="20"/>
          <w:szCs w:val="24"/>
        </w:rPr>
        <w:t>е</w:t>
      </w:r>
      <w:r w:rsidRPr="007A6190">
        <w:rPr>
          <w:rFonts w:ascii="Times New Roman" w:hAnsi="Times New Roman" w:cs="Times New Roman"/>
          <w:sz w:val="20"/>
          <w:szCs w:val="24"/>
        </w:rPr>
        <w:t>, производится в соответствии с условиями настоящего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 xml:space="preserve"> и нормами законодательства Российской Федерации, регулирующего оказание услуг, являющихся предметом настоящего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4.2. Объем и стоимость оказанных услуг указываются в Акте оказанных услуг. Данный Акт составляется Исполнителем в двух экземплярах (по одному экземпляру Исполнителю и Государственному заказчику) и подписывается Исполнителем и Государственным заказчиком.</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4.3. При обнаружении Государственным заказчиком в ходе приемки услуг недостатков в оказанных услугах, в Акте оказанных услуг фиксируется перечень недостатков услуг и сроки для их устранения Исполнителем. </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4.4. Исполнитель обязан устранить все обнаруженные недостатки в оказанных услугах, указанные в Акте, своими силами и за свой счет в 5-дневный срок с момента получения соответствующего уведомления от Государственного заказчика.</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4.5. Обязательства Исполнителя по оказанию услуг считаются выполненными с момента подписания обеими Сторонами Акта оказанных услуг без замечаний.</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4.6. Исполнитель предоставляет на оказанные по настоящему </w:t>
      </w:r>
      <w:proofErr w:type="gramStart"/>
      <w:r w:rsidRPr="007A6190">
        <w:rPr>
          <w:rFonts w:ascii="Times New Roman" w:hAnsi="Times New Roman" w:cs="Times New Roman"/>
          <w:sz w:val="20"/>
          <w:szCs w:val="24"/>
        </w:rPr>
        <w:t>контракт</w:t>
      </w:r>
      <w:r w:rsidRPr="007A6190">
        <w:rPr>
          <w:rFonts w:ascii="Times New Roman" w:hAnsi="Times New Roman" w:cs="Times New Roman"/>
          <w:color w:val="000000"/>
          <w:sz w:val="20"/>
          <w:szCs w:val="24"/>
        </w:rPr>
        <w:t>у</w:t>
      </w:r>
      <w:r w:rsidRPr="007A6190">
        <w:rPr>
          <w:rFonts w:ascii="Times New Roman" w:hAnsi="Times New Roman" w:cs="Times New Roman"/>
          <w:sz w:val="20"/>
          <w:szCs w:val="24"/>
        </w:rPr>
        <w:t xml:space="preserve">  услуги</w:t>
      </w:r>
      <w:proofErr w:type="gramEnd"/>
      <w:r w:rsidRPr="007A6190">
        <w:rPr>
          <w:rFonts w:ascii="Times New Roman" w:hAnsi="Times New Roman" w:cs="Times New Roman"/>
          <w:sz w:val="20"/>
          <w:szCs w:val="24"/>
        </w:rPr>
        <w:t xml:space="preserve"> гарантию в течение 6-ти месяцев с момента подписания Государственным заказчиком без замечаний Акта оказанных услуг. Если до истечения указанного срока у Государственного заказчика возникнут претензии к качеству ремонта оборудования, Исполнитель обязан за свой счет исправить все выявленные недостатки течение 15-ти дней с момента получения соответствующего уведомления от Государственного заказчика.</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4.7. Гарантийный срок исчисляется с даты подписания сторонами без замечаний Акта оказанных услуг.</w:t>
      </w:r>
    </w:p>
    <w:p w:rsidR="00DC2AD7" w:rsidRPr="007A6190" w:rsidRDefault="00DC2AD7">
      <w:pPr>
        <w:pStyle w:val="NoSpacing"/>
        <w:ind w:firstLine="680"/>
        <w:jc w:val="both"/>
        <w:rPr>
          <w:rFonts w:ascii="Times New Roman" w:hAnsi="Times New Roman" w:cs="Times New Roman"/>
          <w:sz w:val="20"/>
          <w:szCs w:val="24"/>
        </w:rPr>
      </w:pPr>
      <w:r w:rsidRPr="007A6190">
        <w:rPr>
          <w:rFonts w:ascii="Times New Roman" w:hAnsi="Times New Roman" w:cs="Times New Roman"/>
          <w:sz w:val="20"/>
          <w:szCs w:val="24"/>
        </w:rPr>
        <w:t>4.8. Гарантия должна означать бесперебойное функционирование холодильного оборудования Государственного заказчика в течение гарантийного периода при отсутствии нарушений Государственным заказчиком правил и условий эксплуатации оборудования.</w:t>
      </w:r>
    </w:p>
    <w:p w:rsidR="00DC2AD7" w:rsidRPr="007A6190" w:rsidRDefault="00DC2AD7">
      <w:pPr>
        <w:pStyle w:val="NoSpacing"/>
        <w:ind w:firstLine="680"/>
        <w:jc w:val="both"/>
        <w:rPr>
          <w:rFonts w:ascii="Times New Roman" w:hAnsi="Times New Roman" w:cs="Times New Roman"/>
          <w:b/>
          <w:sz w:val="20"/>
          <w:szCs w:val="24"/>
        </w:rPr>
      </w:pPr>
      <w:r w:rsidRPr="007A6190">
        <w:rPr>
          <w:rFonts w:ascii="Times New Roman" w:hAnsi="Times New Roman" w:cs="Times New Roman"/>
          <w:sz w:val="20"/>
          <w:szCs w:val="24"/>
        </w:rPr>
        <w:t>4.9. В случае выхода из строя оборудования в гарантийный период по причине некачественно проведенного ремонта Исполнитель за свой счет должен осуществить ремонт вышедшего из строя оборудования.</w:t>
      </w:r>
    </w:p>
    <w:p w:rsidR="00DC2AD7" w:rsidRPr="007A6190" w:rsidRDefault="00DC2AD7">
      <w:pPr>
        <w:spacing w:after="0" w:line="240" w:lineRule="auto"/>
        <w:jc w:val="center"/>
        <w:rPr>
          <w:rFonts w:ascii="Times New Roman" w:hAnsi="Times New Roman" w:cs="Times New Roman"/>
          <w:sz w:val="20"/>
          <w:szCs w:val="24"/>
        </w:rPr>
      </w:pPr>
      <w:r w:rsidRPr="007A6190">
        <w:rPr>
          <w:rFonts w:ascii="Times New Roman" w:hAnsi="Times New Roman" w:cs="Times New Roman"/>
          <w:b/>
          <w:sz w:val="20"/>
          <w:szCs w:val="24"/>
        </w:rPr>
        <w:t>5. Форс-мажорные условия</w:t>
      </w:r>
    </w:p>
    <w:p w:rsidR="00DC2AD7" w:rsidRPr="007A6190" w:rsidRDefault="00DC2AD7">
      <w:pPr>
        <w:numPr>
          <w:ilvl w:val="1"/>
          <w:numId w:val="2"/>
        </w:numPr>
        <w:spacing w:after="0" w:line="240" w:lineRule="auto"/>
        <w:ind w:left="0" w:firstLine="680"/>
        <w:jc w:val="both"/>
        <w:rPr>
          <w:rFonts w:ascii="Times New Roman" w:hAnsi="Times New Roman" w:cs="Times New Roman"/>
          <w:sz w:val="20"/>
          <w:szCs w:val="24"/>
        </w:rPr>
      </w:pPr>
      <w:r w:rsidRPr="007A6190">
        <w:rPr>
          <w:rFonts w:ascii="Times New Roman" w:hAnsi="Times New Roman" w:cs="Times New Roman"/>
          <w:sz w:val="20"/>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Указанные события должны носить чрезвычайный, непредвиденный и непредотвратимый характер, возникнуть после заключения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 xml:space="preserve"> и не зависеть от воли Сторон.</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lastRenderedPageBreak/>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C2AD7" w:rsidRPr="007A6190" w:rsidRDefault="00DC2AD7">
      <w:pPr>
        <w:spacing w:after="0" w:line="240" w:lineRule="auto"/>
        <w:ind w:firstLine="680"/>
        <w:jc w:val="both"/>
        <w:rPr>
          <w:rFonts w:ascii="Times New Roman" w:hAnsi="Times New Roman" w:cs="Times New Roman"/>
          <w:b/>
          <w:sz w:val="18"/>
          <w:szCs w:val="24"/>
        </w:rPr>
      </w:pPr>
      <w:r w:rsidRPr="007A6190">
        <w:rPr>
          <w:rFonts w:ascii="Times New Roman" w:hAnsi="Times New Roman" w:cs="Times New Roman"/>
          <w:sz w:val="20"/>
          <w:szCs w:val="24"/>
        </w:rPr>
        <w:t xml:space="preserve">5.5. Если форс-мажорные обстоятельства и их последствия продолжают действовать более 1 (одного) месяца или </w:t>
      </w:r>
      <w:proofErr w:type="gramStart"/>
      <w:r w:rsidRPr="007A6190">
        <w:rPr>
          <w:rFonts w:ascii="Times New Roman" w:hAnsi="Times New Roman" w:cs="Times New Roman"/>
          <w:sz w:val="20"/>
          <w:szCs w:val="24"/>
        </w:rPr>
        <w:t>они</w:t>
      </w:r>
      <w:proofErr w:type="gramEnd"/>
      <w:r w:rsidRPr="007A6190">
        <w:rPr>
          <w:rFonts w:ascii="Times New Roman" w:hAnsi="Times New Roman" w:cs="Times New Roman"/>
          <w:sz w:val="20"/>
          <w:szCs w:val="24"/>
        </w:rPr>
        <w:t xml:space="preserve">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контракт</w:t>
      </w:r>
      <w:r w:rsidRPr="007A6190">
        <w:rPr>
          <w:rFonts w:ascii="Times New Roman" w:hAnsi="Times New Roman" w:cs="Times New Roman"/>
          <w:color w:val="000000"/>
          <w:sz w:val="20"/>
          <w:szCs w:val="24"/>
        </w:rPr>
        <w:t>а</w:t>
      </w:r>
      <w:r w:rsidRPr="007A6190">
        <w:rPr>
          <w:rFonts w:ascii="Times New Roman" w:hAnsi="Times New Roman" w:cs="Times New Roman"/>
          <w:sz w:val="20"/>
          <w:szCs w:val="24"/>
        </w:rPr>
        <w:t xml:space="preserve">. </w:t>
      </w:r>
    </w:p>
    <w:p w:rsidR="00DC2AD7" w:rsidRPr="007A6190" w:rsidRDefault="00DC2AD7">
      <w:pPr>
        <w:pStyle w:val="110"/>
        <w:tabs>
          <w:tab w:val="center" w:pos="14262"/>
          <w:tab w:val="left" w:pos="17771"/>
        </w:tabs>
        <w:spacing w:line="100" w:lineRule="atLeast"/>
        <w:jc w:val="center"/>
        <w:rPr>
          <w:rFonts w:ascii="Times New Roman" w:hAnsi="Times New Roman" w:cs="Times New Roman"/>
          <w:sz w:val="20"/>
          <w:szCs w:val="24"/>
        </w:rPr>
      </w:pPr>
      <w:r w:rsidRPr="007A6190">
        <w:rPr>
          <w:rFonts w:ascii="Times New Roman" w:hAnsi="Times New Roman" w:cs="Times New Roman"/>
          <w:b/>
          <w:sz w:val="20"/>
          <w:szCs w:val="24"/>
        </w:rPr>
        <w:t>6. Ответственность Сторон</w:t>
      </w:r>
    </w:p>
    <w:p w:rsidR="00DC2AD7" w:rsidRPr="007A6190" w:rsidRDefault="00DC2AD7">
      <w:pPr>
        <w:pStyle w:val="a8"/>
        <w:tabs>
          <w:tab w:val="left" w:pos="420"/>
        </w:tabs>
        <w:spacing w:after="0" w:line="240" w:lineRule="auto"/>
        <w:ind w:firstLine="680"/>
        <w:jc w:val="both"/>
        <w:rPr>
          <w:rFonts w:ascii="Times New Roman" w:hAnsi="Times New Roman" w:cs="Times New Roman"/>
          <w:bCs/>
          <w:sz w:val="20"/>
          <w:szCs w:val="24"/>
        </w:rPr>
      </w:pPr>
      <w:r w:rsidRPr="007A6190">
        <w:rPr>
          <w:rFonts w:ascii="Times New Roman" w:hAnsi="Times New Roman" w:cs="Times New Roman"/>
          <w:sz w:val="20"/>
          <w:szCs w:val="24"/>
        </w:rPr>
        <w:t>6.1.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25.11.2013 № 1063» (далее – Правила), иным действующим гражданским законодательством РФ.</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bCs/>
          <w:sz w:val="20"/>
          <w:szCs w:val="24"/>
        </w:rPr>
        <w:t xml:space="preserve">6.2. </w:t>
      </w:r>
      <w:r w:rsidRPr="007A6190">
        <w:rPr>
          <w:rFonts w:ascii="Times New Roman" w:hAnsi="Times New Roman" w:cs="Times New Roman"/>
          <w:sz w:val="20"/>
          <w:szCs w:val="24"/>
          <w:u w:val="single"/>
        </w:rPr>
        <w:t>Ответственность Государственного заказчика:</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а) 1000 рублей, если цена Контракта не превышает 3 млн. рублей (включительно);</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6.3. </w:t>
      </w:r>
      <w:r w:rsidRPr="007A6190">
        <w:rPr>
          <w:rFonts w:ascii="Times New Roman" w:hAnsi="Times New Roman" w:cs="Times New Roman"/>
          <w:sz w:val="20"/>
          <w:szCs w:val="24"/>
          <w:u w:val="single"/>
        </w:rPr>
        <w:t>Ответственность Исполнителя:</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 xml:space="preserve">6.3.2. В случае просрочки исполнения Исполнителем обязательств (в том числе нарушения срока оказания услуги, просрочки исполнения иных обязательств), предусмотренных Контрактом, Исполнитель уплачивает Государственному заказчику пени. </w:t>
      </w:r>
    </w:p>
    <w:p w:rsidR="00DC2AD7" w:rsidRPr="007A6190" w:rsidRDefault="00DC2AD7">
      <w:pPr>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6.3.3.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6.3.4.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а) 10 процентов цены Контракта (этапа) в случае, если цена Контракта (этапа) не превышает 3 млн. рублей;</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а) 1000 рублей, если цена Контракта не превышает 3 млн. рублей</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6.5.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C2AD7" w:rsidRPr="007A6190" w:rsidRDefault="00DC2AD7">
      <w:pPr>
        <w:pStyle w:val="ConsPlusNormal"/>
        <w:ind w:firstLine="680"/>
        <w:jc w:val="both"/>
        <w:rPr>
          <w:rFonts w:ascii="Times New Roman" w:hAnsi="Times New Roman" w:cs="Times New Roman"/>
          <w:szCs w:val="24"/>
        </w:rPr>
      </w:pPr>
      <w:r w:rsidRPr="007A6190">
        <w:rPr>
          <w:rFonts w:ascii="Times New Roman" w:hAnsi="Times New Roman" w:cs="Times New Roman"/>
          <w:szCs w:val="24"/>
        </w:rPr>
        <w:t xml:space="preserve">6.6. В случае, если законодательством Российской Федерации установлен иной порядок начисления штрафа, чем порядок, предусмотренный </w:t>
      </w:r>
      <w:proofErr w:type="gramStart"/>
      <w:r w:rsidRPr="007A6190">
        <w:rPr>
          <w:rFonts w:ascii="Times New Roman" w:hAnsi="Times New Roman" w:cs="Times New Roman"/>
          <w:szCs w:val="24"/>
        </w:rPr>
        <w:t>Правилами,  утвержденными</w:t>
      </w:r>
      <w:proofErr w:type="gramEnd"/>
      <w:r w:rsidRPr="007A6190">
        <w:rPr>
          <w:rFonts w:ascii="Times New Roman" w:hAnsi="Times New Roman" w:cs="Times New Roman"/>
          <w:szCs w:val="24"/>
        </w:rPr>
        <w:t xml:space="preserve">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DC2AD7" w:rsidRPr="007A6190" w:rsidRDefault="00DC2AD7">
      <w:pPr>
        <w:pStyle w:val="a8"/>
        <w:tabs>
          <w:tab w:val="left" w:pos="425"/>
        </w:tabs>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6.7.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DC2AD7" w:rsidRPr="007A6190" w:rsidRDefault="00DC2AD7">
      <w:pPr>
        <w:pStyle w:val="a8"/>
        <w:tabs>
          <w:tab w:val="left" w:pos="425"/>
        </w:tabs>
        <w:spacing w:after="0" w:line="240" w:lineRule="auto"/>
        <w:ind w:firstLine="680"/>
        <w:jc w:val="both"/>
        <w:rPr>
          <w:rFonts w:ascii="Times New Roman" w:hAnsi="Times New Roman" w:cs="Times New Roman"/>
          <w:sz w:val="20"/>
          <w:szCs w:val="24"/>
        </w:rPr>
      </w:pPr>
      <w:r w:rsidRPr="007A6190">
        <w:rPr>
          <w:rFonts w:ascii="Times New Roman" w:hAnsi="Times New Roman" w:cs="Times New Roman"/>
          <w:sz w:val="20"/>
          <w:szCs w:val="24"/>
        </w:rPr>
        <w:t>6.8. Уплата неустойки или применение иной формы ответственности не освобождает Стороны от исполнения обязательств по настоящему Контракту.</w:t>
      </w:r>
    </w:p>
    <w:p w:rsidR="00DC2AD7" w:rsidRPr="007A6190" w:rsidRDefault="00DC2AD7">
      <w:pPr>
        <w:pStyle w:val="a8"/>
        <w:tabs>
          <w:tab w:val="left" w:pos="425"/>
        </w:tabs>
        <w:spacing w:after="0" w:line="240" w:lineRule="auto"/>
        <w:ind w:firstLine="680"/>
        <w:jc w:val="both"/>
        <w:rPr>
          <w:rFonts w:ascii="Times New Roman" w:hAnsi="Times New Roman" w:cs="Times New Roman"/>
          <w:b/>
          <w:sz w:val="20"/>
        </w:rPr>
      </w:pPr>
      <w:r w:rsidRPr="007A6190">
        <w:rPr>
          <w:rFonts w:ascii="Times New Roman" w:hAnsi="Times New Roman" w:cs="Times New Roman"/>
          <w:sz w:val="20"/>
          <w:szCs w:val="24"/>
        </w:rPr>
        <w:t xml:space="preserve">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Pr="007A6190">
        <w:rPr>
          <w:rFonts w:ascii="Times New Roman" w:hAnsi="Times New Roman" w:cs="Times New Roman"/>
          <w:sz w:val="20"/>
          <w:szCs w:val="24"/>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2AD7" w:rsidRPr="007A6190" w:rsidRDefault="00DC2AD7">
      <w:pPr>
        <w:pStyle w:val="NoSpacing"/>
        <w:jc w:val="center"/>
        <w:rPr>
          <w:sz w:val="20"/>
        </w:rPr>
      </w:pPr>
      <w:r w:rsidRPr="007A6190">
        <w:rPr>
          <w:rFonts w:ascii="Times New Roman" w:hAnsi="Times New Roman" w:cs="Times New Roman"/>
          <w:b/>
          <w:sz w:val="20"/>
        </w:rPr>
        <w:t>7. Изменение, расторжение Контракта</w:t>
      </w:r>
    </w:p>
    <w:p w:rsidR="00DC2AD7" w:rsidRPr="007A6190" w:rsidRDefault="00DC2AD7">
      <w:pPr>
        <w:pStyle w:val="13"/>
        <w:ind w:firstLine="708"/>
        <w:rPr>
          <w:sz w:val="14"/>
        </w:rPr>
      </w:pPr>
      <w:r w:rsidRPr="007A6190">
        <w:rPr>
          <w:sz w:val="20"/>
        </w:rPr>
        <w:t xml:space="preserve">7.1. Изменение существенных условий Контракта при его исполнении не допускается, за исключением их изменения по соглашению сторон, в </w:t>
      </w:r>
      <w:proofErr w:type="gramStart"/>
      <w:r w:rsidRPr="007A6190">
        <w:rPr>
          <w:sz w:val="20"/>
        </w:rPr>
        <w:t>случаях,  предусмотренных</w:t>
      </w:r>
      <w:proofErr w:type="gramEnd"/>
      <w:r w:rsidRPr="007A6190">
        <w:rPr>
          <w:sz w:val="20"/>
        </w:rPr>
        <w:t xml:space="preserve"> в статье 95 Закона № 44-ФЗ.</w:t>
      </w:r>
    </w:p>
    <w:p w:rsidR="00DC2AD7" w:rsidRPr="007A6190" w:rsidRDefault="00DC2AD7">
      <w:pPr>
        <w:pStyle w:val="aa"/>
        <w:tabs>
          <w:tab w:val="left" w:pos="709"/>
        </w:tabs>
        <w:spacing w:after="0"/>
        <w:ind w:left="0" w:firstLine="709"/>
        <w:jc w:val="both"/>
        <w:rPr>
          <w:iCs/>
          <w:sz w:val="20"/>
        </w:rPr>
      </w:pPr>
      <w:r w:rsidRPr="007A6190">
        <w:rPr>
          <w:sz w:val="20"/>
        </w:rPr>
        <w:t xml:space="preserve">7.2. </w:t>
      </w:r>
      <w:r w:rsidRPr="007A6190">
        <w:rPr>
          <w:iCs/>
          <w:sz w:val="20"/>
        </w:rPr>
        <w:t xml:space="preserve">В соответствии со статьей 95 Закона № 44-ФЗ изменение существенных </w:t>
      </w:r>
      <w:proofErr w:type="gramStart"/>
      <w:r w:rsidRPr="007A6190">
        <w:rPr>
          <w:iCs/>
          <w:sz w:val="20"/>
        </w:rPr>
        <w:t>условий  Контракта</w:t>
      </w:r>
      <w:proofErr w:type="gramEnd"/>
      <w:r w:rsidRPr="007A6190">
        <w:rPr>
          <w:iCs/>
          <w:sz w:val="20"/>
        </w:rPr>
        <w:t xml:space="preserve"> при его исполнении возможно, в том числе, в следующих случаях:</w:t>
      </w:r>
    </w:p>
    <w:p w:rsidR="00DC2AD7" w:rsidRPr="007A6190" w:rsidRDefault="00DC2AD7">
      <w:pPr>
        <w:pStyle w:val="aa"/>
        <w:tabs>
          <w:tab w:val="left" w:pos="709"/>
        </w:tabs>
        <w:spacing w:after="0"/>
        <w:ind w:left="0" w:firstLine="709"/>
        <w:jc w:val="both"/>
        <w:rPr>
          <w:iCs/>
          <w:sz w:val="20"/>
        </w:rPr>
      </w:pPr>
      <w:r w:rsidRPr="007A6190">
        <w:rPr>
          <w:iCs/>
          <w:sz w:val="20"/>
        </w:rPr>
        <w:t>- при снижении цены Контракта без изменения предусмотренных Контрактом объёма услуг, их качества и иных условий Контракта;</w:t>
      </w:r>
    </w:p>
    <w:p w:rsidR="00DC2AD7" w:rsidRPr="007A6190" w:rsidRDefault="00DC2AD7">
      <w:pPr>
        <w:pStyle w:val="aa"/>
        <w:tabs>
          <w:tab w:val="left" w:pos="709"/>
        </w:tabs>
        <w:spacing w:after="0"/>
        <w:ind w:left="0" w:firstLine="709"/>
        <w:jc w:val="both"/>
        <w:rPr>
          <w:iCs/>
          <w:sz w:val="20"/>
        </w:rPr>
      </w:pPr>
      <w:r w:rsidRPr="007A6190">
        <w:rPr>
          <w:iCs/>
          <w:sz w:val="20"/>
        </w:rPr>
        <w:t xml:space="preserve">- если по предложению Государственного заказчика предусмотренные Контрактом объём услуг увеличивается или </w:t>
      </w:r>
      <w:proofErr w:type="gramStart"/>
      <w:r w:rsidRPr="007A6190">
        <w:rPr>
          <w:iCs/>
          <w:sz w:val="20"/>
        </w:rPr>
        <w:t>уменьшаются  не</w:t>
      </w:r>
      <w:proofErr w:type="gramEnd"/>
      <w:r w:rsidRPr="007A6190">
        <w:rPr>
          <w:iCs/>
          <w:sz w:val="20"/>
        </w:rPr>
        <w:t xml:space="preserve"> более чем на десять процентов;</w:t>
      </w:r>
    </w:p>
    <w:p w:rsidR="00DC2AD7" w:rsidRPr="007A6190" w:rsidRDefault="00DC2AD7">
      <w:pPr>
        <w:pStyle w:val="aa"/>
        <w:tabs>
          <w:tab w:val="left" w:pos="709"/>
        </w:tabs>
        <w:spacing w:after="0"/>
        <w:ind w:left="0" w:firstLine="709"/>
        <w:jc w:val="both"/>
        <w:rPr>
          <w:sz w:val="20"/>
        </w:rPr>
      </w:pPr>
      <w:r w:rsidRPr="007A6190">
        <w:rPr>
          <w:iCs/>
          <w:sz w:val="20"/>
        </w:rPr>
        <w:t xml:space="preserve">- </w:t>
      </w:r>
      <w:r w:rsidRPr="007A6190">
        <w:rPr>
          <w:sz w:val="20"/>
        </w:rPr>
        <w:t xml:space="preserve">в случаях, </w:t>
      </w:r>
      <w:r w:rsidRPr="007A6190">
        <w:rPr>
          <w:iCs/>
          <w:sz w:val="20"/>
        </w:rPr>
        <w:t xml:space="preserve">предусмотренных </w:t>
      </w:r>
      <w:hyperlink r:id="rId7" w:history="1">
        <w:r w:rsidRPr="007A6190">
          <w:rPr>
            <w:rStyle w:val="a3"/>
            <w:iCs/>
            <w:color w:val="auto"/>
            <w:sz w:val="20"/>
            <w:u w:val="none"/>
          </w:rPr>
          <w:t>пунктом 6 статьи 161</w:t>
        </w:r>
      </w:hyperlink>
      <w:r w:rsidRPr="007A6190">
        <w:rPr>
          <w:iCs/>
          <w:sz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w:t>
      </w:r>
    </w:p>
    <w:p w:rsidR="00DC2AD7" w:rsidRPr="007A6190" w:rsidRDefault="00DC2AD7">
      <w:pPr>
        <w:pStyle w:val="13"/>
        <w:ind w:firstLine="708"/>
        <w:rPr>
          <w:sz w:val="20"/>
        </w:rPr>
      </w:pPr>
      <w:r w:rsidRPr="007A6190">
        <w:rPr>
          <w:sz w:val="20"/>
        </w:rPr>
        <w:t>7.3. Государственный заказчик вправе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том числе по следующим основаниям:</w:t>
      </w:r>
    </w:p>
    <w:p w:rsidR="00DC2AD7" w:rsidRPr="007A6190" w:rsidRDefault="00DC2AD7">
      <w:pPr>
        <w:pStyle w:val="111"/>
        <w:ind w:firstLine="709"/>
        <w:jc w:val="both"/>
        <w:rPr>
          <w:rFonts w:ascii="Times New Roman" w:hAnsi="Times New Roman" w:cs="Times New Roman"/>
          <w:sz w:val="20"/>
          <w:szCs w:val="24"/>
        </w:rPr>
      </w:pPr>
      <w:r w:rsidRPr="007A6190">
        <w:rPr>
          <w:rFonts w:ascii="Times New Roman" w:hAnsi="Times New Roman" w:cs="Times New Roman"/>
          <w:sz w:val="20"/>
          <w:szCs w:val="24"/>
        </w:rPr>
        <w:t>- при отказе Исполнителя передать Государственному заказчику результат оказанных услуг;</w:t>
      </w:r>
    </w:p>
    <w:p w:rsidR="00DC2AD7" w:rsidRPr="007A6190" w:rsidRDefault="00DC2AD7">
      <w:pPr>
        <w:pStyle w:val="111"/>
        <w:tabs>
          <w:tab w:val="left" w:pos="993"/>
        </w:tabs>
        <w:ind w:firstLine="709"/>
        <w:jc w:val="both"/>
        <w:rPr>
          <w:rFonts w:ascii="Times New Roman" w:hAnsi="Times New Roman" w:cs="Times New Roman"/>
          <w:bCs/>
          <w:color w:val="000000"/>
          <w:spacing w:val="1"/>
          <w:sz w:val="20"/>
          <w:szCs w:val="24"/>
        </w:rPr>
      </w:pPr>
      <w:r w:rsidRPr="007A6190">
        <w:rPr>
          <w:rFonts w:ascii="Times New Roman" w:hAnsi="Times New Roman" w:cs="Times New Roman"/>
          <w:sz w:val="20"/>
          <w:szCs w:val="24"/>
        </w:rPr>
        <w:t>- при существенном нарушении Исполнителем требований к качеству оказанных услуг, а</w:t>
      </w:r>
      <w:r w:rsidRPr="007A6190">
        <w:rPr>
          <w:rFonts w:ascii="Times New Roman" w:hAnsi="Times New Roman" w:cs="Times New Roman"/>
          <w:bCs/>
          <w:color w:val="000000"/>
          <w:spacing w:val="1"/>
          <w:sz w:val="20"/>
          <w:szCs w:val="24"/>
        </w:rPr>
        <w:t xml:space="preserve"> </w:t>
      </w:r>
      <w:r w:rsidRPr="007A6190">
        <w:rPr>
          <w:rFonts w:ascii="Times New Roman" w:hAnsi="Times New Roman" w:cs="Times New Roman"/>
          <w:sz w:val="20"/>
          <w:szCs w:val="24"/>
        </w:rPr>
        <w:t>именно при обнаружении Государственным заказчиком неустранимых недостатков, которые не могут быть устранены без 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DC2AD7" w:rsidRPr="007A6190" w:rsidRDefault="00DC2AD7">
      <w:pPr>
        <w:shd w:val="clear" w:color="auto" w:fill="FFFFFF"/>
        <w:spacing w:after="0" w:line="240" w:lineRule="auto"/>
        <w:ind w:firstLine="709"/>
        <w:jc w:val="both"/>
        <w:rPr>
          <w:sz w:val="20"/>
        </w:rPr>
      </w:pPr>
      <w:r w:rsidRPr="007A6190">
        <w:rPr>
          <w:rFonts w:ascii="Times New Roman" w:hAnsi="Times New Roman" w:cs="Times New Roman"/>
          <w:bCs/>
          <w:color w:val="000000"/>
          <w:spacing w:val="1"/>
          <w:sz w:val="20"/>
          <w:szCs w:val="24"/>
        </w:rPr>
        <w:t>- при отступлении Исполнителем от условий Контракта или при наличии иных недостатков в оказанных услуг, которые не были устранены в установленный Государственным заказчиком в разумный срок, либо являются существенными и неустранимыми (п. 3 ст. 723 ГК РФ).</w:t>
      </w:r>
    </w:p>
    <w:p w:rsidR="00DC2AD7" w:rsidRPr="007A6190" w:rsidRDefault="00DC2AD7">
      <w:pPr>
        <w:pStyle w:val="13"/>
        <w:ind w:firstLine="708"/>
        <w:rPr>
          <w:sz w:val="20"/>
        </w:rPr>
      </w:pPr>
      <w:r w:rsidRPr="007A6190">
        <w:rPr>
          <w:sz w:val="20"/>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C2AD7" w:rsidRPr="007A6190" w:rsidRDefault="00DC2AD7">
      <w:pPr>
        <w:pStyle w:val="13"/>
        <w:ind w:firstLine="708"/>
        <w:rPr>
          <w:sz w:val="20"/>
        </w:rPr>
      </w:pPr>
      <w:r w:rsidRPr="007A6190">
        <w:rPr>
          <w:sz w:val="20"/>
        </w:rPr>
        <w:t>7.5.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2AD7" w:rsidRPr="007A6190" w:rsidRDefault="00DC2AD7">
      <w:pPr>
        <w:pStyle w:val="13"/>
        <w:ind w:firstLine="708"/>
        <w:rPr>
          <w:sz w:val="20"/>
        </w:rPr>
      </w:pPr>
      <w:r w:rsidRPr="007A6190">
        <w:rPr>
          <w:sz w:val="20"/>
        </w:rPr>
        <w:t xml:space="preserve">7.6.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w:t>
      </w:r>
      <w:proofErr w:type="gramStart"/>
      <w:r w:rsidRPr="007A6190">
        <w:rPr>
          <w:sz w:val="20"/>
        </w:rPr>
        <w:t>исполнения  Контракта</w:t>
      </w:r>
      <w:proofErr w:type="gramEnd"/>
      <w:r w:rsidRPr="007A6190">
        <w:rPr>
          <w:sz w:val="20"/>
        </w:rPr>
        <w:t xml:space="preserve">. </w:t>
      </w:r>
    </w:p>
    <w:p w:rsidR="00DC2AD7" w:rsidRPr="007A6190" w:rsidRDefault="00DC2AD7">
      <w:pPr>
        <w:pStyle w:val="13"/>
        <w:ind w:firstLine="708"/>
        <w:rPr>
          <w:sz w:val="20"/>
        </w:rPr>
      </w:pPr>
      <w:r w:rsidRPr="007A6190">
        <w:rPr>
          <w:sz w:val="20"/>
        </w:rPr>
        <w:t xml:space="preserve">7.7.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DC2AD7" w:rsidRPr="007A6190" w:rsidRDefault="00DC2AD7">
      <w:pPr>
        <w:pStyle w:val="13"/>
        <w:ind w:firstLine="708"/>
        <w:rPr>
          <w:sz w:val="20"/>
        </w:rPr>
      </w:pPr>
      <w:r w:rsidRPr="007A6190">
        <w:rPr>
          <w:sz w:val="20"/>
        </w:rPr>
        <w:t>7.8.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стороной-инициатором другую сторону об одностороннем отказе от исполнения Контракта.</w:t>
      </w:r>
    </w:p>
    <w:p w:rsidR="00DC2AD7" w:rsidRPr="007A6190" w:rsidRDefault="00DC2AD7">
      <w:pPr>
        <w:pStyle w:val="13"/>
        <w:widowControl w:val="0"/>
        <w:ind w:firstLine="709"/>
        <w:rPr>
          <w:b/>
          <w:sz w:val="20"/>
        </w:rPr>
      </w:pPr>
      <w:r w:rsidRPr="007A6190">
        <w:rPr>
          <w:sz w:val="20"/>
        </w:rPr>
        <w:t>7.9. Сторона-инициатор расторжения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DC2AD7" w:rsidRPr="007A6190" w:rsidRDefault="00DC2AD7">
      <w:pPr>
        <w:pStyle w:val="13"/>
        <w:jc w:val="center"/>
        <w:rPr>
          <w:sz w:val="20"/>
        </w:rPr>
      </w:pPr>
      <w:r w:rsidRPr="007A6190">
        <w:rPr>
          <w:b/>
          <w:sz w:val="20"/>
        </w:rPr>
        <w:t>8. Порядок разрешения споров</w:t>
      </w:r>
    </w:p>
    <w:p w:rsidR="00DC2AD7" w:rsidRPr="007A6190" w:rsidRDefault="00DC2AD7">
      <w:pPr>
        <w:pStyle w:val="13"/>
        <w:ind w:firstLine="708"/>
        <w:rPr>
          <w:sz w:val="20"/>
        </w:rPr>
      </w:pPr>
      <w:r w:rsidRPr="007A6190">
        <w:rPr>
          <w:sz w:val="20"/>
        </w:rPr>
        <w:t>8.1. Все споры и разногласия, возникающие при исполнении Контакта,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 в порядке, предусмотренном законодательством Российской Федерации.</w:t>
      </w:r>
    </w:p>
    <w:p w:rsidR="00DC2AD7" w:rsidRPr="007A6190" w:rsidRDefault="00DC2AD7">
      <w:pPr>
        <w:pStyle w:val="13"/>
        <w:ind w:firstLine="708"/>
        <w:rPr>
          <w:sz w:val="20"/>
        </w:rPr>
      </w:pPr>
      <w:r w:rsidRPr="007A6190">
        <w:rPr>
          <w:sz w:val="20"/>
        </w:rPr>
        <w:t>8.2. Досудебный порядок урегулирования споров, предусматривающий направление претензии контрагенту, является обязательным.</w:t>
      </w:r>
    </w:p>
    <w:p w:rsidR="00DC2AD7" w:rsidRPr="007A6190" w:rsidRDefault="00DC2AD7">
      <w:pPr>
        <w:pStyle w:val="13"/>
        <w:ind w:firstLine="708"/>
        <w:rPr>
          <w:b/>
          <w:sz w:val="20"/>
        </w:rPr>
      </w:pPr>
      <w:r w:rsidRPr="007A6190">
        <w:rPr>
          <w:sz w:val="20"/>
        </w:rPr>
        <w:t>8.3.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C2AD7" w:rsidRPr="007A6190" w:rsidRDefault="00DC2AD7">
      <w:pPr>
        <w:pStyle w:val="13"/>
        <w:jc w:val="center"/>
        <w:rPr>
          <w:sz w:val="20"/>
        </w:rPr>
      </w:pPr>
      <w:r w:rsidRPr="007A6190">
        <w:rPr>
          <w:b/>
          <w:sz w:val="20"/>
        </w:rPr>
        <w:t>9. Прочие условия</w:t>
      </w:r>
    </w:p>
    <w:p w:rsidR="00DC2AD7" w:rsidRPr="007A6190" w:rsidRDefault="00DC2AD7">
      <w:pPr>
        <w:pStyle w:val="13"/>
        <w:ind w:firstLine="709"/>
        <w:rPr>
          <w:sz w:val="20"/>
        </w:rPr>
      </w:pPr>
      <w:r w:rsidRPr="007A6190">
        <w:rPr>
          <w:sz w:val="20"/>
        </w:rPr>
        <w:t>9.1. Контракт составлен в двух подлинных экземплярах, имеющих одинаковую юридическую силу, по одному для каждой из Сторон.</w:t>
      </w:r>
    </w:p>
    <w:p w:rsidR="00DC2AD7" w:rsidRPr="007A6190" w:rsidRDefault="00DC2AD7">
      <w:pPr>
        <w:pStyle w:val="13"/>
        <w:ind w:firstLine="709"/>
        <w:rPr>
          <w:sz w:val="20"/>
        </w:rPr>
      </w:pPr>
      <w:r w:rsidRPr="007A6190">
        <w:rPr>
          <w:sz w:val="20"/>
        </w:rPr>
        <w:lastRenderedPageBreak/>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DC2AD7" w:rsidRPr="007A6190" w:rsidRDefault="00DC2AD7">
      <w:pPr>
        <w:pStyle w:val="13"/>
        <w:ind w:firstLine="709"/>
        <w:rPr>
          <w:sz w:val="20"/>
        </w:rPr>
      </w:pPr>
      <w:r w:rsidRPr="007A6190">
        <w:rPr>
          <w:sz w:val="20"/>
        </w:rPr>
        <w:t>9.4.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C2AD7" w:rsidRPr="007A6190" w:rsidRDefault="00DC2AD7">
      <w:pPr>
        <w:pStyle w:val="13"/>
        <w:ind w:firstLine="709"/>
        <w:rPr>
          <w:sz w:val="20"/>
        </w:rPr>
      </w:pPr>
      <w:r w:rsidRPr="007A6190">
        <w:rPr>
          <w:sz w:val="20"/>
        </w:rPr>
        <w:t>9.5.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DC2AD7" w:rsidRPr="007A6190" w:rsidRDefault="00DC2AD7">
      <w:pPr>
        <w:pStyle w:val="13"/>
        <w:ind w:firstLine="709"/>
        <w:rPr>
          <w:sz w:val="20"/>
        </w:rPr>
      </w:pPr>
      <w:r w:rsidRPr="007A6190">
        <w:rPr>
          <w:sz w:val="20"/>
        </w:rPr>
        <w:t>9.6. Во всем остальном, что не предусмотрено Контрактом, Стороны руководствуются законодательством Российской Федерации.</w:t>
      </w:r>
    </w:p>
    <w:p w:rsidR="00DC2AD7" w:rsidRPr="007A6190" w:rsidRDefault="00DC2AD7">
      <w:pPr>
        <w:pStyle w:val="13"/>
        <w:ind w:firstLine="709"/>
        <w:rPr>
          <w:sz w:val="20"/>
        </w:rPr>
      </w:pPr>
      <w:r w:rsidRPr="007A6190">
        <w:rPr>
          <w:sz w:val="20"/>
        </w:rPr>
        <w:t>9.7. Приложения к Контракту, являющиеся его неотъемлемой частью:</w:t>
      </w:r>
    </w:p>
    <w:p w:rsidR="00DC2AD7" w:rsidRPr="007A6190" w:rsidRDefault="00DC2AD7">
      <w:pPr>
        <w:pStyle w:val="13"/>
        <w:ind w:firstLine="709"/>
        <w:rPr>
          <w:sz w:val="20"/>
        </w:rPr>
      </w:pPr>
      <w:r w:rsidRPr="007A6190">
        <w:rPr>
          <w:sz w:val="20"/>
        </w:rPr>
        <w:t>Приложение № 1 – Спецификация.</w:t>
      </w:r>
    </w:p>
    <w:p w:rsidR="00DC2AD7" w:rsidRPr="007A6190" w:rsidRDefault="00DC2AD7">
      <w:pPr>
        <w:pStyle w:val="13"/>
        <w:ind w:firstLine="709"/>
        <w:rPr>
          <w:b/>
          <w:sz w:val="20"/>
        </w:rPr>
      </w:pPr>
      <w:r w:rsidRPr="007A6190">
        <w:rPr>
          <w:sz w:val="20"/>
        </w:rPr>
        <w:t>Приложение № 2 –  График оказания услуг.</w:t>
      </w:r>
    </w:p>
    <w:p w:rsidR="00DC2AD7" w:rsidRPr="007A6190" w:rsidRDefault="00DC2AD7">
      <w:pPr>
        <w:pStyle w:val="13"/>
        <w:jc w:val="center"/>
        <w:rPr>
          <w:sz w:val="20"/>
        </w:rPr>
      </w:pPr>
      <w:r w:rsidRPr="007A6190">
        <w:rPr>
          <w:b/>
          <w:sz w:val="20"/>
        </w:rPr>
        <w:t>10. Срок действия Контракта</w:t>
      </w:r>
    </w:p>
    <w:p w:rsidR="00DC2AD7" w:rsidRPr="007A6190" w:rsidRDefault="00DC2AD7">
      <w:pPr>
        <w:pStyle w:val="13"/>
        <w:ind w:firstLine="709"/>
        <w:rPr>
          <w:b/>
          <w:sz w:val="20"/>
        </w:rPr>
      </w:pPr>
      <w:r w:rsidRPr="007A6190">
        <w:rPr>
          <w:sz w:val="20"/>
        </w:rPr>
        <w:t xml:space="preserve">10.1. </w:t>
      </w:r>
      <w:proofErr w:type="gramStart"/>
      <w:r w:rsidRPr="007A6190">
        <w:rPr>
          <w:sz w:val="20"/>
        </w:rPr>
        <w:t>Настоящий  Контракт</w:t>
      </w:r>
      <w:proofErr w:type="gramEnd"/>
      <w:r w:rsidRPr="007A6190">
        <w:rPr>
          <w:sz w:val="20"/>
        </w:rPr>
        <w:t xml:space="preserve"> вступает в силу с момента его подписания Сторонами и действует по 25.12.202</w:t>
      </w:r>
      <w:r w:rsidR="00212783" w:rsidRPr="007A6190">
        <w:rPr>
          <w:sz w:val="20"/>
        </w:rPr>
        <w:t>4</w:t>
      </w:r>
      <w:r w:rsidRPr="007A6190">
        <w:rPr>
          <w:sz w:val="20"/>
        </w:rPr>
        <w:t xml:space="preserve">, а в части финансовых и гарантийных обязательств – до полного исполнения сторонами своих обязательств. </w:t>
      </w:r>
    </w:p>
    <w:p w:rsidR="00DC2AD7" w:rsidRPr="007A6190" w:rsidRDefault="00DC2AD7">
      <w:pPr>
        <w:pStyle w:val="13"/>
        <w:jc w:val="center"/>
        <w:rPr>
          <w:b/>
          <w:sz w:val="20"/>
        </w:rPr>
      </w:pPr>
      <w:r w:rsidRPr="007A6190">
        <w:rPr>
          <w:b/>
          <w:sz w:val="20"/>
        </w:rPr>
        <w:t xml:space="preserve">11. Юридические адреса, банковские и отгрузочные реквизиты Сторон </w:t>
      </w:r>
    </w:p>
    <w:tbl>
      <w:tblPr>
        <w:tblW w:w="0" w:type="auto"/>
        <w:tblInd w:w="108" w:type="dxa"/>
        <w:tblLayout w:type="fixed"/>
        <w:tblLook w:val="0000" w:firstRow="0" w:lastRow="0" w:firstColumn="0" w:lastColumn="0" w:noHBand="0" w:noVBand="0"/>
      </w:tblPr>
      <w:tblGrid>
        <w:gridCol w:w="4973"/>
        <w:gridCol w:w="4387"/>
      </w:tblGrid>
      <w:tr w:rsidR="00DC2AD7" w:rsidRPr="007A6190">
        <w:trPr>
          <w:trHeight w:val="3997"/>
        </w:trPr>
        <w:tc>
          <w:tcPr>
            <w:tcW w:w="4973" w:type="dxa"/>
            <w:shd w:val="clear" w:color="auto" w:fill="auto"/>
          </w:tcPr>
          <w:p w:rsidR="00DC2AD7" w:rsidRPr="007A6190" w:rsidRDefault="00DC2AD7">
            <w:pPr>
              <w:pStyle w:val="NoSpacing"/>
              <w:jc w:val="center"/>
              <w:rPr>
                <w:rFonts w:ascii="Times New Roman" w:hAnsi="Times New Roman" w:cs="Times New Roman"/>
                <w:b/>
                <w:bCs/>
                <w:sz w:val="20"/>
                <w:szCs w:val="24"/>
              </w:rPr>
            </w:pPr>
            <w:r w:rsidRPr="007A6190">
              <w:rPr>
                <w:rFonts w:ascii="Times New Roman" w:hAnsi="Times New Roman" w:cs="Times New Roman"/>
                <w:b/>
                <w:sz w:val="20"/>
                <w:szCs w:val="24"/>
              </w:rPr>
              <w:t>«Государственный заказчик»:</w:t>
            </w:r>
          </w:p>
          <w:p w:rsidR="00DC2AD7" w:rsidRPr="007A6190" w:rsidRDefault="00DC2AD7">
            <w:pPr>
              <w:spacing w:after="0" w:line="100" w:lineRule="atLeast"/>
              <w:jc w:val="center"/>
              <w:rPr>
                <w:rFonts w:ascii="Times New Roman" w:hAnsi="Times New Roman" w:cs="Times New Roman"/>
                <w:b/>
                <w:bCs/>
                <w:sz w:val="20"/>
                <w:szCs w:val="24"/>
              </w:rPr>
            </w:pPr>
            <w:r w:rsidRPr="007A6190">
              <w:rPr>
                <w:rFonts w:ascii="Times New Roman" w:hAnsi="Times New Roman" w:cs="Times New Roman"/>
                <w:b/>
                <w:bCs/>
                <w:sz w:val="20"/>
                <w:szCs w:val="24"/>
              </w:rPr>
              <w:t xml:space="preserve">ФКУ ИК-10 УФСИН России </w:t>
            </w:r>
          </w:p>
          <w:p w:rsidR="00DC2AD7" w:rsidRPr="007A6190" w:rsidRDefault="00DC2AD7">
            <w:pPr>
              <w:spacing w:after="0" w:line="100" w:lineRule="atLeast"/>
              <w:jc w:val="center"/>
              <w:rPr>
                <w:rFonts w:ascii="Times New Roman" w:hAnsi="Times New Roman" w:cs="Times New Roman"/>
                <w:b/>
                <w:bCs/>
                <w:sz w:val="20"/>
                <w:szCs w:val="24"/>
              </w:rPr>
            </w:pPr>
            <w:r w:rsidRPr="007A6190">
              <w:rPr>
                <w:rFonts w:ascii="Times New Roman" w:hAnsi="Times New Roman" w:cs="Times New Roman"/>
                <w:b/>
                <w:bCs/>
                <w:sz w:val="20"/>
                <w:szCs w:val="24"/>
              </w:rPr>
              <w:t>по Ульяновской области</w:t>
            </w:r>
          </w:p>
          <w:p w:rsidR="00DC2AD7" w:rsidRPr="007A6190" w:rsidRDefault="00DC2AD7">
            <w:pPr>
              <w:spacing w:after="0" w:line="100" w:lineRule="atLeast"/>
              <w:jc w:val="center"/>
              <w:rPr>
                <w:rFonts w:ascii="Times New Roman" w:hAnsi="Times New Roman" w:cs="Times New Roman"/>
                <w:b/>
                <w:bCs/>
                <w:sz w:val="20"/>
                <w:szCs w:val="24"/>
              </w:rPr>
            </w:pP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ИНН 7302014570, КПП 730201001</w:t>
            </w: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 xml:space="preserve">Адрес: 433504 г. Димитровград, Ульяновской области, ул. Промышленная д. 3 </w:t>
            </w: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 xml:space="preserve">л/с 03681263170 в Управлении Федерального казначейства по Ульяновской области </w:t>
            </w: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Единый казначейский счет: 40102810645370000061</w:t>
            </w: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Казначейский счет: 03211643000000016800</w:t>
            </w:r>
          </w:p>
          <w:p w:rsidR="00DC2AD7" w:rsidRPr="007A6190" w:rsidRDefault="00DC2AD7">
            <w:pPr>
              <w:spacing w:after="0" w:line="100" w:lineRule="atLeast"/>
              <w:rPr>
                <w:rFonts w:ascii="Times New Roman" w:hAnsi="Times New Roman" w:cs="Times New Roman"/>
                <w:sz w:val="20"/>
                <w:szCs w:val="24"/>
              </w:rPr>
            </w:pPr>
            <w:r w:rsidRPr="007A6190">
              <w:rPr>
                <w:rFonts w:ascii="Times New Roman" w:hAnsi="Times New Roman" w:cs="Times New Roman"/>
                <w:sz w:val="20"/>
                <w:szCs w:val="24"/>
              </w:rPr>
              <w:t>Отделение Ульяновск Банка России//УФК по Ульяновской области, г. Ульяновск</w:t>
            </w:r>
          </w:p>
          <w:p w:rsidR="00DC2AD7" w:rsidRPr="007A6190" w:rsidRDefault="00DC2AD7">
            <w:pPr>
              <w:spacing w:after="0" w:line="100" w:lineRule="atLeast"/>
              <w:rPr>
                <w:rFonts w:ascii="Times New Roman" w:hAnsi="Times New Roman" w:cs="Times New Roman"/>
                <w:kern w:val="1"/>
                <w:sz w:val="20"/>
                <w:szCs w:val="24"/>
              </w:rPr>
            </w:pPr>
            <w:r w:rsidRPr="007A6190">
              <w:rPr>
                <w:rFonts w:ascii="Times New Roman" w:hAnsi="Times New Roman" w:cs="Times New Roman"/>
                <w:sz w:val="20"/>
                <w:szCs w:val="24"/>
              </w:rPr>
              <w:t>БИК 017308101</w:t>
            </w:r>
          </w:p>
          <w:p w:rsidR="00DC2AD7" w:rsidRPr="007A6190" w:rsidRDefault="00DC2AD7">
            <w:pPr>
              <w:pStyle w:val="NoSpacing"/>
              <w:rPr>
                <w:rFonts w:ascii="Times New Roman" w:hAnsi="Times New Roman" w:cs="Times New Roman"/>
                <w:kern w:val="1"/>
                <w:sz w:val="20"/>
                <w:szCs w:val="24"/>
              </w:rPr>
            </w:pPr>
          </w:p>
          <w:p w:rsidR="00DC2AD7" w:rsidRPr="007A6190" w:rsidRDefault="00DC2AD7">
            <w:pPr>
              <w:pStyle w:val="NoSpacing"/>
              <w:rPr>
                <w:rFonts w:ascii="Times New Roman" w:hAnsi="Times New Roman" w:cs="Times New Roman"/>
                <w:sz w:val="20"/>
                <w:szCs w:val="24"/>
              </w:rPr>
            </w:pPr>
          </w:p>
          <w:p w:rsidR="00DC2AD7" w:rsidRPr="007A6190" w:rsidRDefault="00DC2AD7">
            <w:pPr>
              <w:pStyle w:val="NoSpacing"/>
              <w:rPr>
                <w:rFonts w:ascii="Times New Roman" w:hAnsi="Times New Roman" w:cs="Times New Roman"/>
                <w:sz w:val="20"/>
                <w:szCs w:val="24"/>
              </w:rPr>
            </w:pPr>
          </w:p>
          <w:p w:rsidR="00DC2AD7" w:rsidRPr="007A6190" w:rsidRDefault="00DC2AD7">
            <w:pPr>
              <w:pStyle w:val="NoSpacing"/>
              <w:rPr>
                <w:rFonts w:ascii="Times New Roman" w:hAnsi="Times New Roman" w:cs="Times New Roman"/>
                <w:sz w:val="20"/>
                <w:szCs w:val="24"/>
              </w:rPr>
            </w:pPr>
          </w:p>
          <w:p w:rsidR="005A25A6" w:rsidRPr="007A6190" w:rsidRDefault="005A25A6">
            <w:pPr>
              <w:pStyle w:val="NoSpacing"/>
              <w:rPr>
                <w:rFonts w:ascii="Times New Roman" w:hAnsi="Times New Roman" w:cs="Times New Roman"/>
                <w:sz w:val="20"/>
                <w:szCs w:val="24"/>
              </w:rPr>
            </w:pPr>
          </w:p>
          <w:p w:rsidR="00DC2AD7" w:rsidRPr="007A6190" w:rsidRDefault="00DC2AD7">
            <w:pPr>
              <w:pStyle w:val="NoSpacing"/>
              <w:rPr>
                <w:rFonts w:ascii="Times New Roman" w:hAnsi="Times New Roman" w:cs="Times New Roman"/>
                <w:kern w:val="1"/>
                <w:sz w:val="20"/>
                <w:szCs w:val="24"/>
              </w:rPr>
            </w:pPr>
            <w:r w:rsidRPr="007A6190">
              <w:rPr>
                <w:rFonts w:ascii="Times New Roman" w:hAnsi="Times New Roman" w:cs="Times New Roman"/>
                <w:sz w:val="20"/>
                <w:szCs w:val="24"/>
              </w:rPr>
              <w:t xml:space="preserve">___________________ </w:t>
            </w:r>
          </w:p>
          <w:p w:rsidR="00DC2AD7" w:rsidRPr="007A6190" w:rsidRDefault="00DC2AD7" w:rsidP="00D91393">
            <w:pPr>
              <w:pStyle w:val="NoSpacing"/>
              <w:rPr>
                <w:rFonts w:ascii="Times New Roman" w:hAnsi="Times New Roman" w:cs="Times New Roman"/>
                <w:b/>
                <w:kern w:val="1"/>
                <w:sz w:val="20"/>
                <w:szCs w:val="24"/>
              </w:rPr>
            </w:pPr>
          </w:p>
        </w:tc>
        <w:tc>
          <w:tcPr>
            <w:tcW w:w="4387" w:type="dxa"/>
            <w:shd w:val="clear" w:color="auto" w:fill="auto"/>
          </w:tcPr>
          <w:p w:rsidR="00DC2AD7" w:rsidRPr="007A6190" w:rsidRDefault="00DC2AD7">
            <w:pPr>
              <w:pStyle w:val="NoSpacing"/>
              <w:jc w:val="center"/>
              <w:rPr>
                <w:rFonts w:ascii="Times New Roman" w:hAnsi="Times New Roman" w:cs="Times New Roman"/>
                <w:b/>
                <w:bCs/>
                <w:kern w:val="1"/>
                <w:sz w:val="20"/>
                <w:szCs w:val="24"/>
              </w:rPr>
            </w:pPr>
            <w:r w:rsidRPr="007A6190">
              <w:rPr>
                <w:rFonts w:ascii="Times New Roman" w:hAnsi="Times New Roman" w:cs="Times New Roman"/>
                <w:b/>
                <w:kern w:val="1"/>
                <w:sz w:val="20"/>
                <w:szCs w:val="24"/>
              </w:rPr>
              <w:t>«</w:t>
            </w:r>
            <w:r w:rsidRPr="007A6190">
              <w:rPr>
                <w:rFonts w:ascii="Times New Roman" w:hAnsi="Times New Roman" w:cs="Times New Roman"/>
                <w:b/>
                <w:sz w:val="20"/>
                <w:szCs w:val="24"/>
              </w:rPr>
              <w:t>Исполнитель</w:t>
            </w:r>
            <w:r w:rsidRPr="007A6190">
              <w:rPr>
                <w:rFonts w:ascii="Times New Roman" w:hAnsi="Times New Roman" w:cs="Times New Roman"/>
                <w:b/>
                <w:kern w:val="1"/>
                <w:sz w:val="20"/>
                <w:szCs w:val="24"/>
              </w:rPr>
              <w:t>»:</w:t>
            </w:r>
          </w:p>
          <w:p w:rsidR="00DC2AD7" w:rsidRPr="007A6190" w:rsidRDefault="00DC2AD7">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p>
          <w:p w:rsidR="00D91393" w:rsidRPr="007A6190" w:rsidRDefault="00D91393">
            <w:pPr>
              <w:autoSpaceDE w:val="0"/>
              <w:spacing w:after="0" w:line="240" w:lineRule="auto"/>
              <w:ind w:left="216" w:right="87"/>
              <w:jc w:val="center"/>
              <w:rPr>
                <w:rFonts w:ascii="Times New Roman" w:hAnsi="Times New Roman" w:cs="Times New Roman"/>
                <w:b/>
                <w:bCs/>
                <w:kern w:val="1"/>
                <w:sz w:val="20"/>
                <w:szCs w:val="24"/>
              </w:rPr>
            </w:pPr>
            <w:r w:rsidRPr="007A6190">
              <w:rPr>
                <w:rFonts w:ascii="Times New Roman" w:hAnsi="Times New Roman" w:cs="Times New Roman"/>
                <w:b/>
                <w:bCs/>
                <w:kern w:val="1"/>
                <w:sz w:val="20"/>
                <w:szCs w:val="24"/>
              </w:rPr>
              <w:t>______________________________</w:t>
            </w:r>
          </w:p>
          <w:p w:rsidR="00DC2AD7" w:rsidRPr="007A6190" w:rsidRDefault="00DC2AD7">
            <w:pPr>
              <w:autoSpaceDE w:val="0"/>
              <w:spacing w:after="0" w:line="240" w:lineRule="auto"/>
              <w:ind w:left="216" w:right="87"/>
              <w:jc w:val="center"/>
              <w:rPr>
                <w:rFonts w:ascii="Times New Roman" w:hAnsi="Times New Roman" w:cs="Times New Roman"/>
                <w:b/>
                <w:bCs/>
                <w:kern w:val="1"/>
                <w:sz w:val="20"/>
                <w:szCs w:val="24"/>
              </w:rPr>
            </w:pPr>
          </w:p>
          <w:p w:rsidR="00DC2AD7" w:rsidRPr="007A6190" w:rsidRDefault="00DC2AD7">
            <w:pPr>
              <w:autoSpaceDE w:val="0"/>
              <w:spacing w:after="0" w:line="240" w:lineRule="auto"/>
              <w:rPr>
                <w:rFonts w:ascii="Times New Roman" w:hAnsi="Times New Roman" w:cs="Times New Roman"/>
                <w:kern w:val="1"/>
                <w:sz w:val="20"/>
                <w:szCs w:val="24"/>
              </w:rPr>
            </w:pPr>
          </w:p>
        </w:tc>
      </w:tr>
    </w:tbl>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sz w:val="18"/>
        </w:rPr>
      </w:pPr>
      <w:r w:rsidRPr="007A6190">
        <w:rPr>
          <w:rFonts w:ascii="Times New Roman" w:hAnsi="Times New Roman" w:cs="Times New Roman"/>
          <w:sz w:val="20"/>
          <w:szCs w:val="24"/>
        </w:rPr>
        <w:t xml:space="preserve">                                                                            </w:t>
      </w:r>
    </w:p>
    <w:p w:rsidR="00DC2AD7" w:rsidRPr="007A6190" w:rsidRDefault="00DC2AD7">
      <w:pPr>
        <w:pStyle w:val="NoSpacing"/>
        <w:jc w:val="both"/>
        <w:rPr>
          <w:sz w:val="18"/>
        </w:rPr>
      </w:pPr>
    </w:p>
    <w:p w:rsidR="00DC2AD7" w:rsidRPr="007A6190" w:rsidRDefault="00DC2AD7">
      <w:pPr>
        <w:pStyle w:val="NoSpacing"/>
        <w:jc w:val="both"/>
        <w:rPr>
          <w:sz w:val="18"/>
        </w:rPr>
      </w:pPr>
    </w:p>
    <w:p w:rsidR="00D91393" w:rsidRPr="007A6190" w:rsidRDefault="00DC2AD7">
      <w:pPr>
        <w:pStyle w:val="NoSpacing"/>
        <w:jc w:val="both"/>
        <w:rPr>
          <w:rFonts w:ascii="Times New Roman" w:hAnsi="Times New Roman" w:cs="Times New Roman"/>
          <w:sz w:val="20"/>
          <w:szCs w:val="24"/>
        </w:rPr>
      </w:pPr>
      <w:r w:rsidRPr="007A6190">
        <w:rPr>
          <w:rFonts w:ascii="Times New Roman" w:hAnsi="Times New Roman" w:cs="Times New Roman"/>
          <w:sz w:val="20"/>
          <w:szCs w:val="24"/>
        </w:rPr>
        <w:tab/>
        <w:t xml:space="preserve">                             </w:t>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t xml:space="preserve">        </w:t>
      </w:r>
    </w:p>
    <w:p w:rsidR="00DC2AD7" w:rsidRPr="007A6190" w:rsidRDefault="00D91393" w:rsidP="00D91393">
      <w:pPr>
        <w:pStyle w:val="NoSpacing"/>
        <w:ind w:left="5664" w:firstLine="708"/>
        <w:jc w:val="right"/>
        <w:rPr>
          <w:rFonts w:ascii="Times New Roman" w:hAnsi="Times New Roman" w:cs="Times New Roman"/>
          <w:sz w:val="20"/>
          <w:szCs w:val="24"/>
        </w:rPr>
      </w:pPr>
      <w:r w:rsidRPr="007A6190">
        <w:rPr>
          <w:rFonts w:ascii="Times New Roman" w:hAnsi="Times New Roman" w:cs="Times New Roman"/>
          <w:sz w:val="20"/>
          <w:szCs w:val="24"/>
        </w:rPr>
        <w:br w:type="page"/>
      </w:r>
      <w:r w:rsidR="00DC2AD7" w:rsidRPr="007A6190">
        <w:rPr>
          <w:rFonts w:ascii="Times New Roman" w:hAnsi="Times New Roman" w:cs="Times New Roman"/>
          <w:sz w:val="20"/>
          <w:szCs w:val="24"/>
        </w:rPr>
        <w:lastRenderedPageBreak/>
        <w:t>Приложение № 1</w:t>
      </w:r>
    </w:p>
    <w:p w:rsidR="00DC2AD7" w:rsidRPr="007A6190" w:rsidRDefault="00DC2AD7" w:rsidP="00D91393">
      <w:pPr>
        <w:pStyle w:val="NoSpacing"/>
        <w:jc w:val="right"/>
        <w:rPr>
          <w:rFonts w:ascii="Times New Roman" w:hAnsi="Times New Roman" w:cs="Times New Roman"/>
          <w:b/>
          <w:bCs/>
          <w:sz w:val="20"/>
          <w:szCs w:val="24"/>
        </w:rPr>
      </w:pPr>
      <w:r w:rsidRPr="007A6190">
        <w:rPr>
          <w:rFonts w:ascii="Times New Roman" w:hAnsi="Times New Roman" w:cs="Times New Roman"/>
          <w:sz w:val="20"/>
          <w:szCs w:val="24"/>
        </w:rPr>
        <w:t xml:space="preserve">                                                                  </w:t>
      </w:r>
      <w:r w:rsidR="00D91393" w:rsidRPr="007A6190">
        <w:rPr>
          <w:rFonts w:ascii="Times New Roman" w:hAnsi="Times New Roman" w:cs="Times New Roman"/>
          <w:sz w:val="20"/>
          <w:szCs w:val="24"/>
        </w:rPr>
        <w:t xml:space="preserve">             </w:t>
      </w:r>
      <w:r w:rsidRPr="007A6190">
        <w:rPr>
          <w:rFonts w:ascii="Times New Roman" w:hAnsi="Times New Roman" w:cs="Times New Roman"/>
          <w:sz w:val="20"/>
          <w:szCs w:val="24"/>
        </w:rPr>
        <w:t xml:space="preserve"> </w:t>
      </w:r>
      <w:proofErr w:type="gramStart"/>
      <w:r w:rsidRPr="007A6190">
        <w:rPr>
          <w:rFonts w:ascii="Times New Roman" w:hAnsi="Times New Roman" w:cs="Times New Roman"/>
          <w:sz w:val="20"/>
          <w:szCs w:val="24"/>
        </w:rPr>
        <w:t xml:space="preserve">к </w:t>
      </w:r>
      <w:r w:rsidR="00D91393" w:rsidRPr="007A6190">
        <w:rPr>
          <w:rFonts w:ascii="Times New Roman" w:hAnsi="Times New Roman" w:cs="Times New Roman"/>
          <w:sz w:val="20"/>
          <w:szCs w:val="24"/>
        </w:rPr>
        <w:t xml:space="preserve"> Государственному</w:t>
      </w:r>
      <w:proofErr w:type="gramEnd"/>
      <w:r w:rsidR="00D91393" w:rsidRPr="007A6190">
        <w:rPr>
          <w:rFonts w:ascii="Times New Roman" w:hAnsi="Times New Roman" w:cs="Times New Roman"/>
          <w:sz w:val="20"/>
          <w:szCs w:val="24"/>
        </w:rPr>
        <w:t xml:space="preserve"> </w:t>
      </w:r>
      <w:r w:rsidRPr="007A6190">
        <w:rPr>
          <w:rFonts w:ascii="Times New Roman" w:hAnsi="Times New Roman" w:cs="Times New Roman"/>
          <w:sz w:val="20"/>
          <w:szCs w:val="24"/>
        </w:rPr>
        <w:t xml:space="preserve">контракту №_________ </w:t>
      </w:r>
      <w:r w:rsidR="00D91393" w:rsidRPr="007A6190">
        <w:rPr>
          <w:rFonts w:ascii="Times New Roman" w:hAnsi="Times New Roman" w:cs="Times New Roman"/>
          <w:sz w:val="20"/>
          <w:szCs w:val="24"/>
        </w:rPr>
        <w:t>о</w:t>
      </w:r>
      <w:r w:rsidRPr="007A6190">
        <w:rPr>
          <w:rFonts w:ascii="Times New Roman" w:hAnsi="Times New Roman" w:cs="Times New Roman"/>
          <w:sz w:val="20"/>
          <w:szCs w:val="24"/>
        </w:rPr>
        <w:t>т «___»__________</w:t>
      </w:r>
      <w:r w:rsidR="004113B9">
        <w:rPr>
          <w:rFonts w:ascii="Times New Roman" w:hAnsi="Times New Roman" w:cs="Times New Roman"/>
          <w:sz w:val="20"/>
          <w:szCs w:val="24"/>
        </w:rPr>
        <w:t>2026</w:t>
      </w:r>
      <w:r w:rsidRPr="007A6190">
        <w:rPr>
          <w:rFonts w:ascii="Times New Roman" w:hAnsi="Times New Roman" w:cs="Times New Roman"/>
          <w:sz w:val="20"/>
          <w:szCs w:val="24"/>
        </w:rPr>
        <w:t xml:space="preserve"> г.</w:t>
      </w:r>
    </w:p>
    <w:p w:rsidR="00DC2AD7" w:rsidRPr="007A6190" w:rsidRDefault="00DC2AD7">
      <w:pPr>
        <w:pStyle w:val="NoSpacing"/>
        <w:jc w:val="both"/>
        <w:rPr>
          <w:rFonts w:ascii="Times New Roman" w:hAnsi="Times New Roman" w:cs="Times New Roman"/>
          <w:b/>
          <w:bCs/>
          <w:sz w:val="20"/>
          <w:szCs w:val="24"/>
        </w:rPr>
      </w:pPr>
    </w:p>
    <w:p w:rsidR="00DC2AD7" w:rsidRPr="007A6190" w:rsidRDefault="00DC2AD7">
      <w:pPr>
        <w:pStyle w:val="NoSpacing"/>
        <w:jc w:val="both"/>
        <w:rPr>
          <w:rFonts w:ascii="Times New Roman" w:hAnsi="Times New Roman" w:cs="Times New Roman"/>
          <w:b/>
          <w:bCs/>
          <w:sz w:val="20"/>
          <w:szCs w:val="24"/>
        </w:rPr>
      </w:pPr>
    </w:p>
    <w:p w:rsidR="00DC2AD7" w:rsidRPr="007A6190" w:rsidRDefault="00DC2AD7">
      <w:pPr>
        <w:pStyle w:val="NoSpacing"/>
        <w:jc w:val="center"/>
        <w:rPr>
          <w:rFonts w:ascii="Times New Roman" w:hAnsi="Times New Roman" w:cs="Times New Roman"/>
          <w:b/>
          <w:bCs/>
          <w:sz w:val="20"/>
          <w:szCs w:val="24"/>
        </w:rPr>
      </w:pPr>
      <w:r w:rsidRPr="007A6190">
        <w:rPr>
          <w:rFonts w:ascii="Times New Roman" w:hAnsi="Times New Roman" w:cs="Times New Roman"/>
          <w:b/>
          <w:bCs/>
          <w:sz w:val="20"/>
          <w:szCs w:val="24"/>
        </w:rPr>
        <w:t>Спецификация</w:t>
      </w:r>
    </w:p>
    <w:p w:rsidR="00DC2AD7" w:rsidRPr="007A6190" w:rsidRDefault="00DC2AD7">
      <w:pPr>
        <w:pStyle w:val="NoSpacing"/>
        <w:jc w:val="center"/>
        <w:rPr>
          <w:rFonts w:ascii="Times New Roman" w:hAnsi="Times New Roman" w:cs="Times New Roman"/>
          <w:b/>
          <w:bCs/>
          <w:sz w:val="20"/>
          <w:szCs w:val="24"/>
        </w:rPr>
      </w:pPr>
    </w:p>
    <w:tbl>
      <w:tblPr>
        <w:tblW w:w="10009" w:type="dxa"/>
        <w:tblInd w:w="-55" w:type="dxa"/>
        <w:tblLayout w:type="fixed"/>
        <w:tblLook w:val="0000" w:firstRow="0" w:lastRow="0" w:firstColumn="0" w:lastColumn="0" w:noHBand="0" w:noVBand="0"/>
      </w:tblPr>
      <w:tblGrid>
        <w:gridCol w:w="820"/>
        <w:gridCol w:w="2037"/>
        <w:gridCol w:w="2409"/>
        <w:gridCol w:w="1125"/>
        <w:gridCol w:w="9"/>
        <w:gridCol w:w="699"/>
        <w:gridCol w:w="1388"/>
        <w:gridCol w:w="1522"/>
      </w:tblGrid>
      <w:tr w:rsidR="00422318" w:rsidRPr="007A6190" w:rsidTr="009A7DA9">
        <w:trPr>
          <w:trHeight w:val="304"/>
        </w:trPr>
        <w:tc>
          <w:tcPr>
            <w:tcW w:w="820" w:type="dxa"/>
            <w:tcBorders>
              <w:top w:val="single" w:sz="4" w:space="0" w:color="000000"/>
              <w:left w:val="single" w:sz="4" w:space="0" w:color="000000"/>
              <w:bottom w:val="single" w:sz="4" w:space="0" w:color="000000"/>
            </w:tcBorders>
            <w:shd w:val="clear" w:color="auto" w:fill="auto"/>
            <w:vAlign w:val="center"/>
          </w:tcPr>
          <w:p w:rsidR="00422318" w:rsidRPr="007A6190" w:rsidRDefault="00422318">
            <w:pPr>
              <w:ind w:firstLine="22"/>
              <w:jc w:val="center"/>
              <w:rPr>
                <w:rFonts w:ascii="Times New Roman" w:hAnsi="Times New Roman" w:cs="Times New Roman"/>
                <w:sz w:val="20"/>
                <w:szCs w:val="24"/>
              </w:rPr>
            </w:pPr>
            <w:r w:rsidRPr="007A6190">
              <w:rPr>
                <w:rFonts w:ascii="Times New Roman" w:hAnsi="Times New Roman" w:cs="Times New Roman"/>
                <w:sz w:val="20"/>
                <w:szCs w:val="24"/>
              </w:rPr>
              <w:t xml:space="preserve">№ </w:t>
            </w:r>
            <w:proofErr w:type="spellStart"/>
            <w:r w:rsidRPr="007A6190">
              <w:rPr>
                <w:rFonts w:ascii="Times New Roman" w:hAnsi="Times New Roman" w:cs="Times New Roman"/>
                <w:sz w:val="20"/>
                <w:szCs w:val="24"/>
              </w:rPr>
              <w:t>п.п</w:t>
            </w:r>
            <w:proofErr w:type="spellEnd"/>
            <w:r w:rsidRPr="007A6190">
              <w:rPr>
                <w:rFonts w:ascii="Times New Roman" w:hAnsi="Times New Roman" w:cs="Times New Roman"/>
                <w:sz w:val="20"/>
                <w:szCs w:val="24"/>
              </w:rPr>
              <w:t>.</w:t>
            </w:r>
          </w:p>
        </w:tc>
        <w:tc>
          <w:tcPr>
            <w:tcW w:w="2037" w:type="dxa"/>
            <w:tcBorders>
              <w:top w:val="single" w:sz="4" w:space="0" w:color="000000"/>
              <w:left w:val="single" w:sz="4" w:space="0" w:color="000000"/>
              <w:bottom w:val="single" w:sz="4" w:space="0" w:color="000000"/>
              <w:right w:val="single" w:sz="4" w:space="0" w:color="auto"/>
            </w:tcBorders>
            <w:shd w:val="clear" w:color="auto" w:fill="auto"/>
            <w:vAlign w:val="center"/>
          </w:tcPr>
          <w:p w:rsidR="00422318" w:rsidRPr="007A6190" w:rsidRDefault="00422318">
            <w:pPr>
              <w:ind w:firstLine="5"/>
              <w:jc w:val="center"/>
              <w:rPr>
                <w:rFonts w:ascii="Times New Roman" w:hAnsi="Times New Roman" w:cs="Times New Roman"/>
                <w:sz w:val="20"/>
                <w:szCs w:val="24"/>
              </w:rPr>
            </w:pPr>
            <w:r w:rsidRPr="007A6190">
              <w:rPr>
                <w:rFonts w:ascii="Times New Roman" w:hAnsi="Times New Roman" w:cs="Times New Roman"/>
                <w:sz w:val="20"/>
                <w:szCs w:val="24"/>
              </w:rPr>
              <w:t>Наименование</w:t>
            </w:r>
          </w:p>
        </w:tc>
        <w:tc>
          <w:tcPr>
            <w:tcW w:w="2409" w:type="dxa"/>
            <w:tcBorders>
              <w:top w:val="single" w:sz="4" w:space="0" w:color="000000"/>
              <w:left w:val="single" w:sz="4" w:space="0" w:color="auto"/>
              <w:bottom w:val="single" w:sz="4" w:space="0" w:color="000000"/>
            </w:tcBorders>
            <w:shd w:val="clear" w:color="auto" w:fill="auto"/>
            <w:vAlign w:val="center"/>
          </w:tcPr>
          <w:p w:rsidR="00422318" w:rsidRPr="007A6190" w:rsidRDefault="00422318" w:rsidP="00422318">
            <w:pPr>
              <w:jc w:val="center"/>
              <w:rPr>
                <w:rFonts w:ascii="Times New Roman" w:hAnsi="Times New Roman" w:cs="Times New Roman"/>
                <w:sz w:val="20"/>
                <w:szCs w:val="24"/>
              </w:rPr>
            </w:pPr>
          </w:p>
        </w:tc>
        <w:tc>
          <w:tcPr>
            <w:tcW w:w="1125" w:type="dxa"/>
            <w:tcBorders>
              <w:top w:val="single" w:sz="4" w:space="0" w:color="000000"/>
              <w:left w:val="single" w:sz="4" w:space="0" w:color="000000"/>
              <w:bottom w:val="single" w:sz="4" w:space="0" w:color="000000"/>
            </w:tcBorders>
            <w:shd w:val="clear" w:color="auto" w:fill="auto"/>
            <w:vAlign w:val="center"/>
          </w:tcPr>
          <w:p w:rsidR="00422318" w:rsidRPr="007A6190" w:rsidRDefault="00422318">
            <w:pPr>
              <w:ind w:firstLine="23"/>
              <w:jc w:val="center"/>
              <w:rPr>
                <w:rFonts w:ascii="Times New Roman" w:hAnsi="Times New Roman" w:cs="Times New Roman"/>
                <w:sz w:val="20"/>
                <w:szCs w:val="24"/>
              </w:rPr>
            </w:pPr>
            <w:r w:rsidRPr="007A6190">
              <w:rPr>
                <w:rFonts w:ascii="Times New Roman" w:hAnsi="Times New Roman" w:cs="Times New Roman"/>
                <w:sz w:val="20"/>
                <w:szCs w:val="24"/>
              </w:rPr>
              <w:t>Ед. изм.</w:t>
            </w:r>
          </w:p>
        </w:tc>
        <w:tc>
          <w:tcPr>
            <w:tcW w:w="708" w:type="dxa"/>
            <w:gridSpan w:val="2"/>
            <w:tcBorders>
              <w:top w:val="single" w:sz="4" w:space="0" w:color="000000"/>
              <w:left w:val="single" w:sz="4" w:space="0" w:color="000000"/>
              <w:bottom w:val="single" w:sz="4" w:space="0" w:color="000000"/>
            </w:tcBorders>
            <w:shd w:val="clear" w:color="auto" w:fill="auto"/>
            <w:vAlign w:val="center"/>
          </w:tcPr>
          <w:p w:rsidR="00422318" w:rsidRPr="007A6190" w:rsidRDefault="00422318">
            <w:pPr>
              <w:jc w:val="center"/>
              <w:rPr>
                <w:rFonts w:ascii="Times New Roman" w:hAnsi="Times New Roman" w:cs="Times New Roman"/>
                <w:sz w:val="20"/>
                <w:szCs w:val="24"/>
              </w:rPr>
            </w:pPr>
            <w:r w:rsidRPr="007A6190">
              <w:rPr>
                <w:rFonts w:ascii="Times New Roman" w:hAnsi="Times New Roman" w:cs="Times New Roman"/>
                <w:sz w:val="20"/>
                <w:szCs w:val="24"/>
              </w:rPr>
              <w:t>Кол-во</w:t>
            </w:r>
          </w:p>
        </w:tc>
        <w:tc>
          <w:tcPr>
            <w:tcW w:w="1388" w:type="dxa"/>
            <w:tcBorders>
              <w:top w:val="single" w:sz="4" w:space="0" w:color="000000"/>
              <w:left w:val="single" w:sz="4" w:space="0" w:color="000000"/>
              <w:bottom w:val="single" w:sz="4" w:space="0" w:color="000000"/>
            </w:tcBorders>
            <w:shd w:val="clear" w:color="auto" w:fill="auto"/>
          </w:tcPr>
          <w:p w:rsidR="00422318" w:rsidRPr="007A6190" w:rsidRDefault="00422318">
            <w:pPr>
              <w:jc w:val="center"/>
              <w:rPr>
                <w:rFonts w:ascii="Times New Roman" w:hAnsi="Times New Roman" w:cs="Times New Roman"/>
                <w:sz w:val="20"/>
                <w:szCs w:val="24"/>
              </w:rPr>
            </w:pPr>
            <w:r w:rsidRPr="007A6190">
              <w:rPr>
                <w:rFonts w:ascii="Times New Roman" w:hAnsi="Times New Roman" w:cs="Times New Roman"/>
                <w:sz w:val="20"/>
                <w:szCs w:val="24"/>
              </w:rPr>
              <w:t>Стоимость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422318" w:rsidRPr="007A6190" w:rsidRDefault="00422318">
            <w:pPr>
              <w:jc w:val="center"/>
              <w:rPr>
                <w:sz w:val="18"/>
              </w:rPr>
            </w:pPr>
            <w:r w:rsidRPr="007A6190">
              <w:rPr>
                <w:rFonts w:ascii="Times New Roman" w:hAnsi="Times New Roman" w:cs="Times New Roman"/>
                <w:sz w:val="20"/>
                <w:szCs w:val="24"/>
              </w:rPr>
              <w:t>Сумма</w:t>
            </w:r>
          </w:p>
        </w:tc>
      </w:tr>
      <w:tr w:rsidR="00422318" w:rsidRPr="007A6190" w:rsidTr="009A7DA9">
        <w:trPr>
          <w:trHeight w:val="849"/>
        </w:trPr>
        <w:tc>
          <w:tcPr>
            <w:tcW w:w="820" w:type="dxa"/>
            <w:tcBorders>
              <w:top w:val="single" w:sz="4" w:space="0" w:color="000000"/>
              <w:left w:val="single" w:sz="4" w:space="0" w:color="000000"/>
              <w:bottom w:val="single" w:sz="4" w:space="0" w:color="000000"/>
            </w:tcBorders>
            <w:shd w:val="clear" w:color="auto" w:fill="auto"/>
            <w:vAlign w:val="center"/>
          </w:tcPr>
          <w:p w:rsidR="00422318" w:rsidRPr="007A6190" w:rsidRDefault="00422318">
            <w:pPr>
              <w:ind w:firstLine="22"/>
              <w:jc w:val="center"/>
              <w:rPr>
                <w:rFonts w:cs="Times New Roman"/>
                <w:sz w:val="20"/>
                <w:szCs w:val="24"/>
              </w:rPr>
            </w:pPr>
            <w:r w:rsidRPr="007A6190">
              <w:rPr>
                <w:rFonts w:ascii="Times New Roman" w:hAnsi="Times New Roman" w:cs="Times New Roman"/>
                <w:sz w:val="20"/>
                <w:szCs w:val="24"/>
              </w:rPr>
              <w:t>1</w:t>
            </w:r>
          </w:p>
        </w:tc>
        <w:tc>
          <w:tcPr>
            <w:tcW w:w="2037" w:type="dxa"/>
            <w:tcBorders>
              <w:top w:val="single" w:sz="4" w:space="0" w:color="000000"/>
              <w:left w:val="single" w:sz="4" w:space="0" w:color="000000"/>
              <w:bottom w:val="single" w:sz="4" w:space="0" w:color="000000"/>
              <w:right w:val="single" w:sz="4" w:space="0" w:color="auto"/>
            </w:tcBorders>
            <w:shd w:val="clear" w:color="auto" w:fill="FFFFFF"/>
            <w:vAlign w:val="center"/>
          </w:tcPr>
          <w:p w:rsidR="00422318" w:rsidRPr="007A6190" w:rsidRDefault="009A7DA9" w:rsidP="004113B9">
            <w:pPr>
              <w:pStyle w:val="13"/>
              <w:jc w:val="center"/>
              <w:rPr>
                <w:sz w:val="20"/>
              </w:rPr>
            </w:pPr>
            <w:r w:rsidRPr="004113B9">
              <w:rPr>
                <w:sz w:val="20"/>
              </w:rPr>
              <w:t>У</w:t>
            </w:r>
            <w:r w:rsidR="004113B9" w:rsidRPr="004113B9">
              <w:rPr>
                <w:sz w:val="20"/>
              </w:rPr>
              <w:t>слуг</w:t>
            </w:r>
            <w:r w:rsidR="004113B9">
              <w:rPr>
                <w:sz w:val="20"/>
              </w:rPr>
              <w:t>и</w:t>
            </w:r>
            <w:r w:rsidR="004113B9" w:rsidRPr="004113B9">
              <w:rPr>
                <w:sz w:val="20"/>
              </w:rPr>
              <w:t xml:space="preserve"> по размещению объявлений о службе в ФКУ СИЗО-1 УФСИН России по Ульяновской области и учебе в ведомственных ВУЗах ФСИН России на экранах в трамваях и троллейбусах г. Ульяновска</w:t>
            </w:r>
          </w:p>
        </w:tc>
        <w:tc>
          <w:tcPr>
            <w:tcW w:w="2409" w:type="dxa"/>
            <w:tcBorders>
              <w:top w:val="single" w:sz="4" w:space="0" w:color="000000"/>
              <w:left w:val="single" w:sz="4" w:space="0" w:color="auto"/>
              <w:bottom w:val="single" w:sz="4" w:space="0" w:color="000000"/>
            </w:tcBorders>
            <w:shd w:val="clear" w:color="auto" w:fill="FFFFFF"/>
            <w:vAlign w:val="center"/>
          </w:tcPr>
          <w:p w:rsidR="00422318" w:rsidRDefault="004113B9" w:rsidP="00422318">
            <w:pPr>
              <w:pStyle w:val="13"/>
              <w:jc w:val="center"/>
              <w:rPr>
                <w:sz w:val="20"/>
              </w:rPr>
            </w:pPr>
            <w:r>
              <w:rPr>
                <w:sz w:val="20"/>
              </w:rPr>
              <w:t>Срок проката – 20 недель</w:t>
            </w:r>
          </w:p>
          <w:p w:rsidR="004113B9" w:rsidRDefault="004113B9" w:rsidP="00422318">
            <w:pPr>
              <w:pStyle w:val="13"/>
              <w:jc w:val="center"/>
              <w:rPr>
                <w:sz w:val="20"/>
              </w:rPr>
            </w:pPr>
            <w:r>
              <w:rPr>
                <w:sz w:val="20"/>
              </w:rPr>
              <w:t>Всего показов в час – 2 выхода в час каждые 30 минут – 19200</w:t>
            </w:r>
          </w:p>
          <w:p w:rsidR="004113B9" w:rsidRPr="007A6190" w:rsidRDefault="004113B9" w:rsidP="00422318">
            <w:pPr>
              <w:pStyle w:val="13"/>
              <w:jc w:val="center"/>
              <w:rPr>
                <w:sz w:val="20"/>
              </w:rPr>
            </w:pPr>
            <w:r>
              <w:rPr>
                <w:sz w:val="20"/>
              </w:rPr>
              <w:t>Продолжительность ролика в секундах - 5</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422318" w:rsidRPr="007A6190" w:rsidRDefault="004113B9">
            <w:pPr>
              <w:ind w:firstLine="23"/>
              <w:jc w:val="center"/>
              <w:rPr>
                <w:rFonts w:ascii="Times New Roman" w:hAnsi="Times New Roman" w:cs="Times New Roman"/>
                <w:sz w:val="20"/>
                <w:szCs w:val="24"/>
              </w:rPr>
            </w:pPr>
            <w:proofErr w:type="spellStart"/>
            <w:r>
              <w:rPr>
                <w:rFonts w:ascii="Times New Roman" w:hAnsi="Times New Roman" w:cs="Times New Roman"/>
                <w:sz w:val="20"/>
                <w:szCs w:val="24"/>
              </w:rPr>
              <w:t>Усл.ед</w:t>
            </w:r>
            <w:proofErr w:type="spellEnd"/>
            <w:r w:rsidR="00422318" w:rsidRPr="007A6190">
              <w:rPr>
                <w:rFonts w:ascii="Times New Roman" w:hAnsi="Times New Roman" w:cs="Times New Roman"/>
                <w:sz w:val="20"/>
                <w:szCs w:val="24"/>
              </w:rPr>
              <w:t>.</w:t>
            </w:r>
          </w:p>
        </w:tc>
        <w:tc>
          <w:tcPr>
            <w:tcW w:w="699" w:type="dxa"/>
            <w:tcBorders>
              <w:top w:val="single" w:sz="4" w:space="0" w:color="000000"/>
              <w:left w:val="single" w:sz="4" w:space="0" w:color="000000"/>
              <w:bottom w:val="single" w:sz="4" w:space="0" w:color="000000"/>
            </w:tcBorders>
            <w:shd w:val="clear" w:color="auto" w:fill="FFFFFF"/>
            <w:vAlign w:val="center"/>
          </w:tcPr>
          <w:p w:rsidR="00422318" w:rsidRPr="007A6190" w:rsidRDefault="00422318">
            <w:pPr>
              <w:jc w:val="center"/>
              <w:rPr>
                <w:rFonts w:ascii="Times New Roman" w:hAnsi="Times New Roman" w:cs="Times New Roman"/>
                <w:sz w:val="20"/>
                <w:szCs w:val="24"/>
              </w:rPr>
            </w:pPr>
            <w:r w:rsidRPr="007A6190">
              <w:rPr>
                <w:rFonts w:ascii="Times New Roman" w:hAnsi="Times New Roman" w:cs="Times New Roman"/>
                <w:sz w:val="20"/>
                <w:szCs w:val="24"/>
              </w:rPr>
              <w:t>1</w:t>
            </w:r>
          </w:p>
        </w:tc>
        <w:tc>
          <w:tcPr>
            <w:tcW w:w="1388" w:type="dxa"/>
            <w:tcBorders>
              <w:top w:val="single" w:sz="4" w:space="0" w:color="000000"/>
              <w:left w:val="single" w:sz="4" w:space="0" w:color="000000"/>
              <w:bottom w:val="single" w:sz="4" w:space="0" w:color="000000"/>
            </w:tcBorders>
            <w:shd w:val="clear" w:color="auto" w:fill="FFFFFF"/>
            <w:vAlign w:val="center"/>
          </w:tcPr>
          <w:p w:rsidR="00422318" w:rsidRPr="007A6190" w:rsidRDefault="00422318">
            <w:pPr>
              <w:snapToGrid w:val="0"/>
              <w:jc w:val="center"/>
              <w:rPr>
                <w:rFonts w:ascii="Times New Roman" w:hAnsi="Times New Roman" w:cs="Times New Roman"/>
                <w:sz w:val="2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2318" w:rsidRPr="007A6190" w:rsidRDefault="00422318">
            <w:pPr>
              <w:snapToGrid w:val="0"/>
              <w:jc w:val="center"/>
              <w:rPr>
                <w:sz w:val="18"/>
              </w:rPr>
            </w:pPr>
          </w:p>
        </w:tc>
      </w:tr>
    </w:tbl>
    <w:p w:rsidR="00DC2AD7" w:rsidRPr="007A6190" w:rsidRDefault="00DC2AD7">
      <w:pPr>
        <w:pStyle w:val="NoSpacing"/>
        <w:jc w:val="both"/>
        <w:rPr>
          <w:rFonts w:ascii="Times New Roman" w:hAnsi="Times New Roman" w:cs="Times New Roman"/>
          <w:sz w:val="20"/>
          <w:szCs w:val="24"/>
          <w:u w:val="single"/>
        </w:rPr>
      </w:pPr>
    </w:p>
    <w:p w:rsidR="00DC2AD7" w:rsidRPr="007A6190" w:rsidRDefault="00DC2AD7">
      <w:pPr>
        <w:pStyle w:val="NoSpacing"/>
        <w:jc w:val="both"/>
        <w:rPr>
          <w:rFonts w:ascii="Times New Roman" w:hAnsi="Times New Roman" w:cs="Times New Roman"/>
          <w:sz w:val="20"/>
          <w:szCs w:val="24"/>
        </w:rPr>
      </w:pPr>
      <w:r w:rsidRPr="007A6190">
        <w:rPr>
          <w:rFonts w:ascii="Times New Roman" w:hAnsi="Times New Roman" w:cs="Times New Roman"/>
          <w:sz w:val="20"/>
          <w:szCs w:val="24"/>
        </w:rPr>
        <w:t xml:space="preserve">Итого: </w:t>
      </w:r>
      <w:r w:rsidR="00D91393" w:rsidRPr="007A6190">
        <w:rPr>
          <w:rFonts w:ascii="Times New Roman" w:hAnsi="Times New Roman" w:cs="Times New Roman"/>
          <w:b/>
          <w:sz w:val="20"/>
          <w:szCs w:val="24"/>
        </w:rPr>
        <w:t>___________________</w:t>
      </w:r>
      <w:r w:rsidRPr="007A6190">
        <w:rPr>
          <w:rFonts w:ascii="Times New Roman" w:hAnsi="Times New Roman" w:cs="Times New Roman"/>
          <w:b/>
          <w:sz w:val="20"/>
          <w:szCs w:val="24"/>
        </w:rPr>
        <w:t xml:space="preserve"> (</w:t>
      </w:r>
      <w:r w:rsidR="00D91393" w:rsidRPr="007A6190">
        <w:rPr>
          <w:rFonts w:ascii="Times New Roman" w:hAnsi="Times New Roman" w:cs="Times New Roman"/>
          <w:b/>
          <w:sz w:val="20"/>
          <w:szCs w:val="24"/>
        </w:rPr>
        <w:t>___________________</w:t>
      </w:r>
      <w:r w:rsidRPr="007A6190">
        <w:rPr>
          <w:rFonts w:ascii="Times New Roman" w:hAnsi="Times New Roman" w:cs="Times New Roman"/>
          <w:b/>
          <w:sz w:val="20"/>
          <w:szCs w:val="24"/>
        </w:rPr>
        <w:t xml:space="preserve">) рублей </w:t>
      </w:r>
      <w:r w:rsidR="00D91393" w:rsidRPr="007A6190">
        <w:rPr>
          <w:rFonts w:ascii="Times New Roman" w:hAnsi="Times New Roman" w:cs="Times New Roman"/>
          <w:b/>
          <w:sz w:val="20"/>
          <w:szCs w:val="24"/>
        </w:rPr>
        <w:t>___________</w:t>
      </w:r>
      <w:r w:rsidRPr="007A6190">
        <w:rPr>
          <w:rFonts w:ascii="Times New Roman" w:hAnsi="Times New Roman" w:cs="Times New Roman"/>
          <w:b/>
          <w:sz w:val="20"/>
          <w:szCs w:val="24"/>
        </w:rPr>
        <w:t xml:space="preserve"> копеек</w:t>
      </w:r>
      <w:r w:rsidRPr="007A6190">
        <w:rPr>
          <w:rFonts w:ascii="Times New Roman" w:hAnsi="Times New Roman" w:cs="Times New Roman"/>
          <w:sz w:val="20"/>
          <w:szCs w:val="24"/>
        </w:rPr>
        <w:t xml:space="preserve">, в том </w:t>
      </w:r>
      <w:proofErr w:type="gramStart"/>
      <w:r w:rsidRPr="007A6190">
        <w:rPr>
          <w:rFonts w:ascii="Times New Roman" w:hAnsi="Times New Roman" w:cs="Times New Roman"/>
          <w:sz w:val="20"/>
          <w:szCs w:val="24"/>
        </w:rPr>
        <w:t xml:space="preserve">числе  </w:t>
      </w:r>
      <w:r w:rsidRPr="007A6190">
        <w:rPr>
          <w:rFonts w:ascii="Times New Roman" w:hAnsi="Times New Roman" w:cs="Times New Roman"/>
          <w:bCs/>
          <w:color w:val="000000"/>
          <w:sz w:val="20"/>
          <w:szCs w:val="24"/>
        </w:rPr>
        <w:t>НДС</w:t>
      </w:r>
      <w:proofErr w:type="gramEnd"/>
      <w:r w:rsidRPr="007A6190">
        <w:rPr>
          <w:rFonts w:ascii="Times New Roman" w:hAnsi="Times New Roman" w:cs="Times New Roman"/>
          <w:bCs/>
          <w:color w:val="000000"/>
          <w:sz w:val="20"/>
          <w:szCs w:val="24"/>
        </w:rPr>
        <w:t xml:space="preserve"> </w:t>
      </w:r>
      <w:r w:rsidR="00D91393" w:rsidRPr="007A6190">
        <w:rPr>
          <w:rFonts w:ascii="Times New Roman" w:hAnsi="Times New Roman" w:cs="Times New Roman"/>
          <w:bCs/>
          <w:color w:val="000000"/>
          <w:sz w:val="20"/>
          <w:szCs w:val="24"/>
        </w:rPr>
        <w:t>_________________</w:t>
      </w:r>
      <w:r w:rsidRPr="007A6190">
        <w:rPr>
          <w:rFonts w:ascii="Times New Roman" w:hAnsi="Times New Roman" w:cs="Times New Roman"/>
          <w:bCs/>
          <w:color w:val="000000"/>
          <w:sz w:val="20"/>
          <w:szCs w:val="24"/>
        </w:rPr>
        <w:t>.</w:t>
      </w:r>
    </w:p>
    <w:p w:rsidR="00DC2AD7" w:rsidRPr="007A6190" w:rsidRDefault="00DC2AD7">
      <w:pPr>
        <w:pStyle w:val="NoSpacing"/>
        <w:jc w:val="both"/>
        <w:rPr>
          <w:rFonts w:ascii="Times New Roman" w:hAnsi="Times New Roman" w:cs="Times New Roman"/>
          <w:sz w:val="20"/>
          <w:szCs w:val="24"/>
        </w:rPr>
      </w:pPr>
      <w:r w:rsidRPr="007A6190">
        <w:rPr>
          <w:rFonts w:ascii="Times New Roman" w:hAnsi="Times New Roman" w:cs="Times New Roman"/>
          <w:sz w:val="20"/>
          <w:szCs w:val="24"/>
        </w:rPr>
        <w:t xml:space="preserve">                                                 </w:t>
      </w:r>
    </w:p>
    <w:p w:rsidR="00DC2AD7" w:rsidRPr="007A6190" w:rsidRDefault="00DC2AD7">
      <w:pPr>
        <w:pStyle w:val="NoSpacing"/>
        <w:jc w:val="both"/>
        <w:rPr>
          <w:rFonts w:ascii="Times New Roman" w:hAnsi="Times New Roman" w:cs="Times New Roman"/>
          <w:sz w:val="20"/>
          <w:szCs w:val="24"/>
        </w:rPr>
      </w:pPr>
    </w:p>
    <w:tbl>
      <w:tblPr>
        <w:tblW w:w="0" w:type="auto"/>
        <w:tblInd w:w="95" w:type="dxa"/>
        <w:tblLayout w:type="fixed"/>
        <w:tblLook w:val="0000" w:firstRow="0" w:lastRow="0" w:firstColumn="0" w:lastColumn="0" w:noHBand="0" w:noVBand="0"/>
      </w:tblPr>
      <w:tblGrid>
        <w:gridCol w:w="4976"/>
        <w:gridCol w:w="4577"/>
      </w:tblGrid>
      <w:tr w:rsidR="00DC2AD7" w:rsidRPr="007A6190">
        <w:tc>
          <w:tcPr>
            <w:tcW w:w="4976" w:type="dxa"/>
            <w:shd w:val="clear" w:color="auto" w:fill="auto"/>
          </w:tcPr>
          <w:p w:rsidR="00DC2AD7" w:rsidRPr="007A6190" w:rsidRDefault="00DC2AD7">
            <w:pPr>
              <w:pStyle w:val="NoSpacing"/>
              <w:jc w:val="both"/>
              <w:rPr>
                <w:rFonts w:ascii="Times New Roman" w:hAnsi="Times New Roman" w:cs="Times New Roman"/>
                <w:b/>
                <w:bCs/>
                <w:sz w:val="20"/>
                <w:szCs w:val="24"/>
              </w:rPr>
            </w:pPr>
            <w:r w:rsidRPr="007A6190">
              <w:rPr>
                <w:rFonts w:ascii="Times New Roman" w:hAnsi="Times New Roman" w:cs="Times New Roman"/>
                <w:b/>
                <w:sz w:val="20"/>
                <w:szCs w:val="24"/>
              </w:rPr>
              <w:t>«Государственный заказчик»</w:t>
            </w:r>
          </w:p>
          <w:p w:rsidR="00DC2AD7" w:rsidRPr="007A6190" w:rsidRDefault="00DC2AD7">
            <w:pPr>
              <w:pStyle w:val="NoSpacing"/>
              <w:jc w:val="both"/>
              <w:rPr>
                <w:rFonts w:ascii="Times New Roman" w:hAnsi="Times New Roman" w:cs="Times New Roman"/>
                <w:b/>
                <w:bCs/>
                <w:sz w:val="20"/>
                <w:szCs w:val="24"/>
              </w:rPr>
            </w:pPr>
            <w:r w:rsidRPr="007A6190">
              <w:rPr>
                <w:rFonts w:ascii="Times New Roman" w:hAnsi="Times New Roman" w:cs="Times New Roman"/>
                <w:b/>
                <w:bCs/>
                <w:sz w:val="20"/>
                <w:szCs w:val="24"/>
              </w:rPr>
              <w:t xml:space="preserve">ФКУ ИК-10 УФСИН России </w:t>
            </w:r>
          </w:p>
          <w:p w:rsidR="00DC2AD7" w:rsidRPr="007A6190" w:rsidRDefault="00DC2AD7">
            <w:pPr>
              <w:pStyle w:val="NoSpacing"/>
              <w:jc w:val="both"/>
              <w:rPr>
                <w:rFonts w:ascii="Times New Roman" w:hAnsi="Times New Roman" w:cs="Times New Roman"/>
                <w:b/>
                <w:sz w:val="20"/>
                <w:szCs w:val="24"/>
              </w:rPr>
            </w:pPr>
            <w:r w:rsidRPr="007A6190">
              <w:rPr>
                <w:rFonts w:ascii="Times New Roman" w:hAnsi="Times New Roman" w:cs="Times New Roman"/>
                <w:b/>
                <w:bCs/>
                <w:sz w:val="20"/>
                <w:szCs w:val="24"/>
              </w:rPr>
              <w:t>по Ульяновской области</w:t>
            </w:r>
          </w:p>
        </w:tc>
        <w:tc>
          <w:tcPr>
            <w:tcW w:w="4577" w:type="dxa"/>
            <w:shd w:val="clear" w:color="auto" w:fill="auto"/>
          </w:tcPr>
          <w:p w:rsidR="00DC2AD7" w:rsidRPr="007A6190" w:rsidRDefault="00DC2AD7">
            <w:pPr>
              <w:pStyle w:val="NoSpacing"/>
              <w:jc w:val="both"/>
              <w:rPr>
                <w:rFonts w:ascii="Times New Roman" w:hAnsi="Times New Roman" w:cs="Times New Roman"/>
                <w:b/>
                <w:bCs/>
                <w:kern w:val="1"/>
                <w:sz w:val="20"/>
                <w:szCs w:val="24"/>
              </w:rPr>
            </w:pPr>
            <w:r w:rsidRPr="007A6190">
              <w:rPr>
                <w:rFonts w:ascii="Times New Roman" w:hAnsi="Times New Roman" w:cs="Times New Roman"/>
                <w:b/>
                <w:sz w:val="20"/>
                <w:szCs w:val="24"/>
              </w:rPr>
              <w:t>«Исполнитель»</w:t>
            </w:r>
          </w:p>
          <w:p w:rsidR="00DC2AD7" w:rsidRPr="007A6190" w:rsidRDefault="00DC2AD7">
            <w:pPr>
              <w:autoSpaceDE w:val="0"/>
              <w:spacing w:after="0" w:line="240" w:lineRule="auto"/>
              <w:rPr>
                <w:sz w:val="18"/>
              </w:rPr>
            </w:pPr>
          </w:p>
        </w:tc>
      </w:tr>
      <w:tr w:rsidR="00DC2AD7" w:rsidRPr="007A6190">
        <w:tc>
          <w:tcPr>
            <w:tcW w:w="4976" w:type="dxa"/>
            <w:shd w:val="clear" w:color="auto" w:fill="auto"/>
          </w:tcPr>
          <w:p w:rsidR="00DC2AD7" w:rsidRPr="007A6190" w:rsidRDefault="00DC2AD7">
            <w:pPr>
              <w:pStyle w:val="NoSpacing"/>
              <w:snapToGrid w:val="0"/>
              <w:jc w:val="both"/>
              <w:rPr>
                <w:sz w:val="18"/>
              </w:rPr>
            </w:pPr>
          </w:p>
          <w:p w:rsidR="00DC2AD7" w:rsidRPr="007A6190" w:rsidRDefault="00DC2AD7" w:rsidP="005A25A6">
            <w:pPr>
              <w:pStyle w:val="NoSpacing"/>
              <w:jc w:val="both"/>
              <w:rPr>
                <w:rFonts w:ascii="Times New Roman" w:hAnsi="Times New Roman" w:cs="Times New Roman"/>
                <w:sz w:val="20"/>
                <w:szCs w:val="24"/>
              </w:rPr>
            </w:pPr>
          </w:p>
        </w:tc>
        <w:tc>
          <w:tcPr>
            <w:tcW w:w="4577" w:type="dxa"/>
            <w:shd w:val="clear" w:color="auto" w:fill="auto"/>
          </w:tcPr>
          <w:p w:rsidR="00DC2AD7" w:rsidRPr="007A6190" w:rsidRDefault="00DC2AD7">
            <w:pPr>
              <w:spacing w:after="0"/>
              <w:rPr>
                <w:rFonts w:ascii="Times New Roman" w:hAnsi="Times New Roman" w:cs="Times New Roman"/>
                <w:sz w:val="20"/>
                <w:szCs w:val="24"/>
              </w:rPr>
            </w:pPr>
            <w:r w:rsidRPr="007A6190">
              <w:rPr>
                <w:rFonts w:ascii="Times New Roman" w:hAnsi="Times New Roman" w:cs="Times New Roman"/>
                <w:sz w:val="20"/>
                <w:szCs w:val="24"/>
              </w:rPr>
              <w:t xml:space="preserve"> </w:t>
            </w:r>
          </w:p>
          <w:p w:rsidR="00DC2AD7" w:rsidRPr="007A6190" w:rsidRDefault="00DC2AD7" w:rsidP="00D91393">
            <w:pPr>
              <w:pStyle w:val="NoSpacing"/>
              <w:jc w:val="both"/>
              <w:rPr>
                <w:rFonts w:ascii="Times New Roman" w:hAnsi="Times New Roman" w:cs="Times New Roman"/>
                <w:sz w:val="20"/>
                <w:szCs w:val="24"/>
              </w:rPr>
            </w:pPr>
            <w:r w:rsidRPr="007A6190">
              <w:rPr>
                <w:rFonts w:ascii="Times New Roman" w:hAnsi="Times New Roman" w:cs="Times New Roman"/>
                <w:sz w:val="20"/>
                <w:szCs w:val="24"/>
              </w:rPr>
              <w:t>___</w:t>
            </w:r>
            <w:r w:rsidR="00D91393" w:rsidRPr="007A6190">
              <w:rPr>
                <w:rFonts w:ascii="Times New Roman" w:hAnsi="Times New Roman" w:cs="Times New Roman"/>
                <w:sz w:val="20"/>
                <w:szCs w:val="24"/>
              </w:rPr>
              <w:t xml:space="preserve"> </w:t>
            </w:r>
          </w:p>
        </w:tc>
      </w:tr>
    </w:tbl>
    <w:p w:rsidR="00DC2AD7" w:rsidRPr="007A6190" w:rsidRDefault="00DC2AD7">
      <w:pPr>
        <w:pStyle w:val="NoSpacing"/>
        <w:jc w:val="both"/>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ind w:right="-1"/>
        <w:jc w:val="center"/>
        <w:rPr>
          <w:rFonts w:ascii="Times New Roman" w:hAnsi="Times New Roman" w:cs="Times New Roman"/>
          <w:sz w:val="20"/>
          <w:szCs w:val="24"/>
        </w:rPr>
      </w:pPr>
    </w:p>
    <w:p w:rsidR="00DC2AD7" w:rsidRPr="007A6190" w:rsidRDefault="00DC2AD7">
      <w:pPr>
        <w:jc w:val="both"/>
        <w:rPr>
          <w:rFonts w:ascii="Times New Roman" w:hAnsi="Times New Roman" w:cs="Times New Roman"/>
          <w:sz w:val="20"/>
          <w:szCs w:val="24"/>
        </w:rPr>
      </w:pPr>
      <w:r w:rsidRPr="007A6190">
        <w:rPr>
          <w:rFonts w:ascii="Times New Roman" w:hAnsi="Times New Roman" w:cs="Times New Roman"/>
          <w:sz w:val="20"/>
          <w:szCs w:val="24"/>
        </w:rPr>
        <w:t xml:space="preserve">                                                                                              </w:t>
      </w:r>
    </w:p>
    <w:p w:rsidR="004113B9" w:rsidRDefault="00DC2AD7" w:rsidP="00D91393">
      <w:pPr>
        <w:spacing w:after="0" w:line="100" w:lineRule="atLeast"/>
        <w:jc w:val="right"/>
        <w:rPr>
          <w:rFonts w:ascii="Times New Roman" w:hAnsi="Times New Roman" w:cs="Times New Roman"/>
          <w:sz w:val="20"/>
          <w:szCs w:val="24"/>
        </w:rPr>
        <w:sectPr w:rsidR="004113B9">
          <w:pgSz w:w="11906" w:h="16838"/>
          <w:pgMar w:top="539" w:right="715" w:bottom="540" w:left="1701" w:header="720" w:footer="720" w:gutter="0"/>
          <w:cols w:space="720"/>
          <w:docGrid w:linePitch="600" w:charSpace="36864"/>
        </w:sectPr>
      </w:pP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r>
      <w:r w:rsidRPr="007A6190">
        <w:rPr>
          <w:rFonts w:ascii="Times New Roman" w:hAnsi="Times New Roman" w:cs="Times New Roman"/>
          <w:sz w:val="20"/>
          <w:szCs w:val="24"/>
        </w:rPr>
        <w:tab/>
        <w:t xml:space="preserve">        </w:t>
      </w:r>
    </w:p>
    <w:p w:rsidR="00DC2AD7" w:rsidRPr="007A6190" w:rsidRDefault="00DC2AD7" w:rsidP="00D91393">
      <w:pPr>
        <w:spacing w:after="0" w:line="100" w:lineRule="atLeast"/>
        <w:jc w:val="right"/>
        <w:rPr>
          <w:rFonts w:ascii="Times New Roman" w:hAnsi="Times New Roman" w:cs="Times New Roman"/>
          <w:sz w:val="20"/>
          <w:szCs w:val="24"/>
        </w:rPr>
      </w:pPr>
      <w:r w:rsidRPr="007A6190">
        <w:rPr>
          <w:rFonts w:ascii="Times New Roman" w:hAnsi="Times New Roman" w:cs="Times New Roman"/>
          <w:sz w:val="20"/>
          <w:szCs w:val="24"/>
        </w:rPr>
        <w:lastRenderedPageBreak/>
        <w:t xml:space="preserve">  Приложение № 2</w:t>
      </w:r>
    </w:p>
    <w:p w:rsidR="00D91393" w:rsidRPr="007A6190" w:rsidRDefault="00DC2AD7" w:rsidP="00D91393">
      <w:pPr>
        <w:pStyle w:val="NoSpacing"/>
        <w:spacing w:line="100" w:lineRule="atLeast"/>
        <w:jc w:val="right"/>
        <w:rPr>
          <w:rFonts w:ascii="Times New Roman" w:hAnsi="Times New Roman" w:cs="Times New Roman"/>
          <w:sz w:val="20"/>
          <w:szCs w:val="24"/>
        </w:rPr>
      </w:pPr>
      <w:r w:rsidRPr="007A6190">
        <w:rPr>
          <w:rFonts w:ascii="Times New Roman" w:hAnsi="Times New Roman" w:cs="Times New Roman"/>
          <w:sz w:val="20"/>
          <w:szCs w:val="24"/>
        </w:rPr>
        <w:t xml:space="preserve">                                                                      </w:t>
      </w:r>
      <w:r w:rsidR="00D91393" w:rsidRPr="007A6190">
        <w:rPr>
          <w:rFonts w:ascii="Times New Roman" w:hAnsi="Times New Roman" w:cs="Times New Roman"/>
          <w:sz w:val="20"/>
          <w:szCs w:val="24"/>
        </w:rPr>
        <w:t xml:space="preserve">   </w:t>
      </w:r>
      <w:r w:rsidRPr="007A6190">
        <w:rPr>
          <w:rFonts w:ascii="Times New Roman" w:hAnsi="Times New Roman" w:cs="Times New Roman"/>
          <w:sz w:val="20"/>
          <w:szCs w:val="24"/>
        </w:rPr>
        <w:t xml:space="preserve">  к </w:t>
      </w:r>
      <w:r w:rsidR="00D91393" w:rsidRPr="007A6190">
        <w:rPr>
          <w:rFonts w:ascii="Times New Roman" w:hAnsi="Times New Roman" w:cs="Times New Roman"/>
          <w:sz w:val="20"/>
          <w:szCs w:val="24"/>
        </w:rPr>
        <w:t xml:space="preserve">Государственному </w:t>
      </w:r>
      <w:r w:rsidRPr="007A6190">
        <w:rPr>
          <w:rFonts w:ascii="Times New Roman" w:hAnsi="Times New Roman" w:cs="Times New Roman"/>
          <w:sz w:val="20"/>
          <w:szCs w:val="24"/>
        </w:rPr>
        <w:t xml:space="preserve">контракту </w:t>
      </w:r>
    </w:p>
    <w:p w:rsidR="00DC2AD7" w:rsidRPr="007A6190" w:rsidRDefault="00DC2AD7" w:rsidP="00D91393">
      <w:pPr>
        <w:pStyle w:val="NoSpacing"/>
        <w:spacing w:line="100" w:lineRule="atLeast"/>
        <w:jc w:val="right"/>
        <w:rPr>
          <w:rFonts w:ascii="Times New Roman" w:hAnsi="Times New Roman" w:cs="Times New Roman"/>
          <w:b/>
          <w:bCs/>
          <w:sz w:val="20"/>
          <w:szCs w:val="24"/>
        </w:rPr>
      </w:pPr>
      <w:r w:rsidRPr="007A6190">
        <w:rPr>
          <w:rFonts w:ascii="Times New Roman" w:hAnsi="Times New Roman" w:cs="Times New Roman"/>
          <w:sz w:val="20"/>
          <w:szCs w:val="24"/>
        </w:rPr>
        <w:t>от «__</w:t>
      </w:r>
      <w:proofErr w:type="gramStart"/>
      <w:r w:rsidRPr="007A6190">
        <w:rPr>
          <w:rFonts w:ascii="Times New Roman" w:hAnsi="Times New Roman" w:cs="Times New Roman"/>
          <w:sz w:val="20"/>
          <w:szCs w:val="24"/>
        </w:rPr>
        <w:t>_»_</w:t>
      </w:r>
      <w:proofErr w:type="gramEnd"/>
      <w:r w:rsidRPr="007A6190">
        <w:rPr>
          <w:rFonts w:ascii="Times New Roman" w:hAnsi="Times New Roman" w:cs="Times New Roman"/>
          <w:sz w:val="20"/>
          <w:szCs w:val="24"/>
        </w:rPr>
        <w:t>_________</w:t>
      </w:r>
      <w:r w:rsidR="004113B9">
        <w:rPr>
          <w:rFonts w:ascii="Times New Roman" w:hAnsi="Times New Roman" w:cs="Times New Roman"/>
          <w:sz w:val="20"/>
          <w:szCs w:val="24"/>
        </w:rPr>
        <w:t>2026</w:t>
      </w:r>
      <w:r w:rsidRPr="007A6190">
        <w:rPr>
          <w:rFonts w:ascii="Times New Roman" w:hAnsi="Times New Roman" w:cs="Times New Roman"/>
          <w:sz w:val="20"/>
          <w:szCs w:val="24"/>
        </w:rPr>
        <w:t xml:space="preserve"> г.</w:t>
      </w:r>
    </w:p>
    <w:p w:rsidR="00DC2AD7" w:rsidRPr="007A6190" w:rsidRDefault="00DC2AD7">
      <w:pPr>
        <w:pStyle w:val="NoSpacing"/>
        <w:jc w:val="both"/>
        <w:rPr>
          <w:rFonts w:ascii="Times New Roman" w:hAnsi="Times New Roman" w:cs="Times New Roman"/>
          <w:b/>
          <w:bCs/>
          <w:sz w:val="20"/>
          <w:szCs w:val="24"/>
        </w:rPr>
      </w:pPr>
    </w:p>
    <w:p w:rsidR="00DC2AD7" w:rsidRPr="007A6190" w:rsidRDefault="00DC2AD7">
      <w:pPr>
        <w:pStyle w:val="NoSpacing"/>
        <w:jc w:val="both"/>
        <w:rPr>
          <w:rFonts w:ascii="Times New Roman" w:hAnsi="Times New Roman" w:cs="Times New Roman"/>
          <w:b/>
          <w:bCs/>
          <w:sz w:val="20"/>
          <w:szCs w:val="24"/>
        </w:rPr>
      </w:pPr>
    </w:p>
    <w:p w:rsidR="00DC2AD7" w:rsidRPr="007A6190" w:rsidRDefault="00DC2AD7">
      <w:pPr>
        <w:pStyle w:val="NoSpacing"/>
        <w:jc w:val="center"/>
        <w:rPr>
          <w:rFonts w:ascii="Times New Roman" w:hAnsi="Times New Roman" w:cs="Times New Roman"/>
          <w:b/>
          <w:bCs/>
          <w:sz w:val="20"/>
          <w:szCs w:val="24"/>
        </w:rPr>
      </w:pPr>
      <w:r w:rsidRPr="007A6190">
        <w:rPr>
          <w:rFonts w:ascii="Times New Roman" w:hAnsi="Times New Roman" w:cs="Times New Roman"/>
          <w:b/>
          <w:bCs/>
          <w:sz w:val="20"/>
          <w:szCs w:val="24"/>
        </w:rPr>
        <w:t>График оказания услуг</w:t>
      </w:r>
    </w:p>
    <w:p w:rsidR="00DC2AD7" w:rsidRPr="007A6190" w:rsidRDefault="00DC2AD7">
      <w:pPr>
        <w:pStyle w:val="NoSpacing"/>
        <w:jc w:val="center"/>
        <w:rPr>
          <w:rFonts w:ascii="Times New Roman" w:hAnsi="Times New Roman" w:cs="Times New Roman"/>
          <w:b/>
          <w:bCs/>
          <w:sz w:val="20"/>
          <w:szCs w:val="24"/>
        </w:rPr>
      </w:pPr>
    </w:p>
    <w:tbl>
      <w:tblPr>
        <w:tblW w:w="0" w:type="auto"/>
        <w:tblInd w:w="-55" w:type="dxa"/>
        <w:tblLayout w:type="fixed"/>
        <w:tblLook w:val="0000" w:firstRow="0" w:lastRow="0" w:firstColumn="0" w:lastColumn="0" w:noHBand="0" w:noVBand="0"/>
      </w:tblPr>
      <w:tblGrid>
        <w:gridCol w:w="820"/>
        <w:gridCol w:w="1895"/>
        <w:gridCol w:w="3260"/>
        <w:gridCol w:w="708"/>
        <w:gridCol w:w="2910"/>
      </w:tblGrid>
      <w:tr w:rsidR="00DC2AD7" w:rsidRPr="007A6190" w:rsidTr="00422318">
        <w:trPr>
          <w:trHeight w:val="304"/>
        </w:trPr>
        <w:tc>
          <w:tcPr>
            <w:tcW w:w="820" w:type="dxa"/>
            <w:tcBorders>
              <w:top w:val="single" w:sz="4" w:space="0" w:color="000000"/>
              <w:left w:val="single" w:sz="4" w:space="0" w:color="000000"/>
              <w:bottom w:val="single" w:sz="4" w:space="0" w:color="000000"/>
            </w:tcBorders>
            <w:shd w:val="clear" w:color="auto" w:fill="auto"/>
            <w:vAlign w:val="center"/>
          </w:tcPr>
          <w:p w:rsidR="00DC2AD7" w:rsidRPr="007A6190" w:rsidRDefault="00DC2AD7">
            <w:pPr>
              <w:ind w:firstLine="22"/>
              <w:jc w:val="center"/>
              <w:rPr>
                <w:rFonts w:ascii="Times New Roman" w:hAnsi="Times New Roman" w:cs="Times New Roman"/>
                <w:sz w:val="20"/>
                <w:szCs w:val="24"/>
              </w:rPr>
            </w:pPr>
            <w:r w:rsidRPr="007A6190">
              <w:rPr>
                <w:rFonts w:ascii="Times New Roman" w:hAnsi="Times New Roman" w:cs="Times New Roman"/>
                <w:sz w:val="20"/>
                <w:szCs w:val="24"/>
              </w:rPr>
              <w:t xml:space="preserve">№ </w:t>
            </w:r>
            <w:proofErr w:type="spellStart"/>
            <w:r w:rsidRPr="007A6190">
              <w:rPr>
                <w:rFonts w:ascii="Times New Roman" w:hAnsi="Times New Roman" w:cs="Times New Roman"/>
                <w:sz w:val="20"/>
                <w:szCs w:val="24"/>
              </w:rPr>
              <w:t>п.п</w:t>
            </w:r>
            <w:proofErr w:type="spellEnd"/>
            <w:r w:rsidRPr="007A6190">
              <w:rPr>
                <w:rFonts w:ascii="Times New Roman" w:hAnsi="Times New Roman" w:cs="Times New Roman"/>
                <w:sz w:val="20"/>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DC2AD7" w:rsidRPr="007A6190" w:rsidRDefault="00DC2AD7">
            <w:pPr>
              <w:ind w:firstLine="5"/>
              <w:jc w:val="center"/>
              <w:rPr>
                <w:rFonts w:ascii="Times New Roman" w:hAnsi="Times New Roman" w:cs="Times New Roman"/>
                <w:sz w:val="20"/>
                <w:szCs w:val="24"/>
              </w:rPr>
            </w:pPr>
            <w:r w:rsidRPr="007A6190">
              <w:rPr>
                <w:rFonts w:ascii="Times New Roman" w:hAnsi="Times New Roman" w:cs="Times New Roman"/>
                <w:sz w:val="20"/>
                <w:szCs w:val="24"/>
              </w:rPr>
              <w:t>Наименование</w:t>
            </w:r>
          </w:p>
        </w:tc>
        <w:tc>
          <w:tcPr>
            <w:tcW w:w="3260" w:type="dxa"/>
            <w:tcBorders>
              <w:top w:val="single" w:sz="4" w:space="0" w:color="000000"/>
              <w:left w:val="single" w:sz="4" w:space="0" w:color="000000"/>
              <w:bottom w:val="single" w:sz="4" w:space="0" w:color="000000"/>
            </w:tcBorders>
            <w:shd w:val="clear" w:color="auto" w:fill="auto"/>
            <w:vAlign w:val="center"/>
          </w:tcPr>
          <w:p w:rsidR="00DC2AD7" w:rsidRPr="007A6190" w:rsidRDefault="00DC2AD7">
            <w:pPr>
              <w:ind w:firstLine="23"/>
              <w:jc w:val="center"/>
              <w:rPr>
                <w:rFonts w:ascii="Times New Roman" w:hAnsi="Times New Roman" w:cs="Times New Roman"/>
                <w:sz w:val="20"/>
                <w:szCs w:val="24"/>
              </w:rPr>
            </w:pPr>
            <w:r w:rsidRPr="007A6190">
              <w:rPr>
                <w:rFonts w:ascii="Times New Roman" w:hAnsi="Times New Roman" w:cs="Times New Roman"/>
                <w:sz w:val="20"/>
                <w:szCs w:val="24"/>
              </w:rPr>
              <w:t>Ед. изм.</w:t>
            </w:r>
          </w:p>
        </w:tc>
        <w:tc>
          <w:tcPr>
            <w:tcW w:w="708" w:type="dxa"/>
            <w:tcBorders>
              <w:top w:val="single" w:sz="4" w:space="0" w:color="000000"/>
              <w:left w:val="single" w:sz="4" w:space="0" w:color="000000"/>
              <w:bottom w:val="single" w:sz="4" w:space="0" w:color="000000"/>
            </w:tcBorders>
            <w:shd w:val="clear" w:color="auto" w:fill="auto"/>
            <w:vAlign w:val="center"/>
          </w:tcPr>
          <w:p w:rsidR="00DC2AD7" w:rsidRPr="007A6190" w:rsidRDefault="00DC2AD7">
            <w:pPr>
              <w:jc w:val="center"/>
              <w:rPr>
                <w:rFonts w:ascii="Times New Roman" w:hAnsi="Times New Roman" w:cs="Times New Roman"/>
                <w:sz w:val="20"/>
                <w:szCs w:val="24"/>
              </w:rPr>
            </w:pPr>
            <w:r w:rsidRPr="007A6190">
              <w:rPr>
                <w:rFonts w:ascii="Times New Roman" w:hAnsi="Times New Roman" w:cs="Times New Roman"/>
                <w:sz w:val="20"/>
                <w:szCs w:val="24"/>
              </w:rPr>
              <w:t>Кол-во</w:t>
            </w:r>
          </w:p>
        </w:tc>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DC2AD7" w:rsidRPr="007A6190" w:rsidRDefault="00B06C77" w:rsidP="00B06C77">
            <w:pPr>
              <w:jc w:val="center"/>
              <w:rPr>
                <w:sz w:val="18"/>
              </w:rPr>
            </w:pPr>
            <w:r w:rsidRPr="007A6190">
              <w:rPr>
                <w:rFonts w:ascii="Times New Roman" w:hAnsi="Times New Roman" w:cs="Times New Roman"/>
                <w:sz w:val="20"/>
                <w:szCs w:val="24"/>
              </w:rPr>
              <w:t>Период о</w:t>
            </w:r>
            <w:r w:rsidR="00DC2AD7" w:rsidRPr="007A6190">
              <w:rPr>
                <w:rFonts w:ascii="Times New Roman" w:hAnsi="Times New Roman" w:cs="Times New Roman"/>
                <w:sz w:val="20"/>
                <w:szCs w:val="24"/>
              </w:rPr>
              <w:t>казание услуг</w:t>
            </w:r>
          </w:p>
        </w:tc>
      </w:tr>
      <w:tr w:rsidR="009A7DA9" w:rsidRPr="007A6190" w:rsidTr="00422318">
        <w:trPr>
          <w:trHeight w:val="849"/>
        </w:trPr>
        <w:tc>
          <w:tcPr>
            <w:tcW w:w="820" w:type="dxa"/>
            <w:tcBorders>
              <w:top w:val="single" w:sz="4" w:space="0" w:color="000000"/>
              <w:left w:val="single" w:sz="4" w:space="0" w:color="000000"/>
              <w:bottom w:val="single" w:sz="4" w:space="0" w:color="000000"/>
            </w:tcBorders>
            <w:shd w:val="clear" w:color="auto" w:fill="auto"/>
            <w:vAlign w:val="center"/>
          </w:tcPr>
          <w:p w:rsidR="009A7DA9" w:rsidRPr="007A6190" w:rsidRDefault="009A7DA9" w:rsidP="009A7DA9">
            <w:pPr>
              <w:ind w:firstLine="22"/>
              <w:jc w:val="center"/>
              <w:rPr>
                <w:rFonts w:cs="Times New Roman"/>
                <w:sz w:val="20"/>
                <w:szCs w:val="24"/>
              </w:rPr>
            </w:pPr>
            <w:r>
              <w:rPr>
                <w:rFonts w:cs="Times New Roman"/>
                <w:sz w:val="20"/>
                <w:szCs w:val="24"/>
              </w:rPr>
              <w:t>1</w:t>
            </w:r>
          </w:p>
        </w:tc>
        <w:tc>
          <w:tcPr>
            <w:tcW w:w="1895" w:type="dxa"/>
            <w:tcBorders>
              <w:top w:val="single" w:sz="4" w:space="0" w:color="000000"/>
              <w:left w:val="single" w:sz="4" w:space="0" w:color="000000"/>
              <w:bottom w:val="single" w:sz="4" w:space="0" w:color="000000"/>
            </w:tcBorders>
            <w:shd w:val="clear" w:color="auto" w:fill="FFFFFF"/>
            <w:vAlign w:val="center"/>
          </w:tcPr>
          <w:p w:rsidR="009A7DA9" w:rsidRPr="007A6190" w:rsidRDefault="009A7DA9" w:rsidP="009A7DA9">
            <w:pPr>
              <w:pStyle w:val="13"/>
              <w:jc w:val="center"/>
              <w:rPr>
                <w:sz w:val="20"/>
              </w:rPr>
            </w:pPr>
            <w:r w:rsidRPr="004113B9">
              <w:rPr>
                <w:sz w:val="20"/>
              </w:rPr>
              <w:t>Услуг</w:t>
            </w:r>
            <w:r>
              <w:rPr>
                <w:sz w:val="20"/>
              </w:rPr>
              <w:t>и</w:t>
            </w:r>
            <w:r w:rsidRPr="004113B9">
              <w:rPr>
                <w:sz w:val="20"/>
              </w:rPr>
              <w:t xml:space="preserve"> по размещению объявлений о службе в ФКУ СИЗО-1 УФСИН России по Ульяновской области и учебе в ведомственных ВУЗах ФСИН России на экранах в трамваях и троллейбусах г. Ульяновска</w:t>
            </w:r>
          </w:p>
        </w:tc>
        <w:tc>
          <w:tcPr>
            <w:tcW w:w="3260" w:type="dxa"/>
            <w:tcBorders>
              <w:top w:val="single" w:sz="4" w:space="0" w:color="000000"/>
              <w:left w:val="single" w:sz="4" w:space="0" w:color="000000"/>
              <w:bottom w:val="single" w:sz="4" w:space="0" w:color="000000"/>
            </w:tcBorders>
            <w:shd w:val="clear" w:color="auto" w:fill="FFFFFF"/>
            <w:vAlign w:val="center"/>
          </w:tcPr>
          <w:p w:rsidR="009A7DA9" w:rsidRPr="007A6190" w:rsidRDefault="009A7DA9" w:rsidP="009A7DA9">
            <w:pPr>
              <w:ind w:firstLine="23"/>
              <w:jc w:val="center"/>
              <w:rPr>
                <w:rFonts w:ascii="Times New Roman" w:hAnsi="Times New Roman" w:cs="Times New Roman"/>
                <w:sz w:val="20"/>
                <w:szCs w:val="24"/>
              </w:rPr>
            </w:pPr>
            <w:proofErr w:type="spellStart"/>
            <w:r>
              <w:rPr>
                <w:rFonts w:ascii="Times New Roman" w:hAnsi="Times New Roman" w:cs="Times New Roman"/>
                <w:sz w:val="20"/>
                <w:szCs w:val="24"/>
              </w:rPr>
              <w:t>Усл.ед</w:t>
            </w:r>
            <w:proofErr w:type="spellEnd"/>
            <w:r w:rsidRPr="007A6190">
              <w:rPr>
                <w:rFonts w:ascii="Times New Roman" w:hAnsi="Times New Roman" w:cs="Times New Roman"/>
                <w:sz w:val="20"/>
                <w:szCs w:val="24"/>
              </w:rPr>
              <w:t>.</w:t>
            </w:r>
          </w:p>
        </w:tc>
        <w:tc>
          <w:tcPr>
            <w:tcW w:w="708" w:type="dxa"/>
            <w:tcBorders>
              <w:top w:val="single" w:sz="4" w:space="0" w:color="000000"/>
              <w:left w:val="single" w:sz="4" w:space="0" w:color="000000"/>
              <w:bottom w:val="single" w:sz="4" w:space="0" w:color="000000"/>
            </w:tcBorders>
            <w:shd w:val="clear" w:color="auto" w:fill="FFFFFF"/>
            <w:vAlign w:val="center"/>
          </w:tcPr>
          <w:p w:rsidR="009A7DA9" w:rsidRPr="007A6190" w:rsidRDefault="009A7DA9" w:rsidP="009A7DA9">
            <w:pPr>
              <w:jc w:val="center"/>
              <w:rPr>
                <w:rFonts w:ascii="Times New Roman" w:hAnsi="Times New Roman" w:cs="Times New Roman"/>
                <w:sz w:val="20"/>
                <w:szCs w:val="24"/>
              </w:rPr>
            </w:pPr>
            <w:r w:rsidRPr="007A6190">
              <w:rPr>
                <w:rFonts w:ascii="Times New Roman" w:hAnsi="Times New Roman" w:cs="Times New Roman"/>
                <w:sz w:val="20"/>
                <w:szCs w:val="24"/>
              </w:rPr>
              <w:t>1</w:t>
            </w:r>
          </w:p>
        </w:tc>
        <w:tc>
          <w:tcPr>
            <w:tcW w:w="2910" w:type="dxa"/>
            <w:tcBorders>
              <w:top w:val="single" w:sz="4" w:space="0" w:color="000000"/>
              <w:left w:val="single" w:sz="4" w:space="0" w:color="000000"/>
              <w:right w:val="single" w:sz="4" w:space="0" w:color="000000"/>
            </w:tcBorders>
            <w:shd w:val="clear" w:color="auto" w:fill="FFFFFF"/>
            <w:vAlign w:val="center"/>
          </w:tcPr>
          <w:p w:rsidR="009A7DA9" w:rsidRDefault="009A7DA9" w:rsidP="009A7DA9">
            <w:pPr>
              <w:jc w:val="center"/>
              <w:rPr>
                <w:rFonts w:ascii="Times New Roman" w:hAnsi="Times New Roman" w:cs="Times New Roman"/>
                <w:sz w:val="20"/>
                <w:szCs w:val="24"/>
              </w:rPr>
            </w:pPr>
            <w:r>
              <w:rPr>
                <w:rFonts w:ascii="Times New Roman" w:hAnsi="Times New Roman" w:cs="Times New Roman"/>
                <w:sz w:val="20"/>
                <w:szCs w:val="24"/>
              </w:rPr>
              <w:t xml:space="preserve">По согласованию с ФКУ СИЗО-1 УФСИН России по Ульяновской области </w:t>
            </w:r>
          </w:p>
          <w:p w:rsidR="009A7DA9" w:rsidRDefault="009A7DA9" w:rsidP="009A7DA9">
            <w:pPr>
              <w:jc w:val="center"/>
              <w:rPr>
                <w:rFonts w:ascii="Times New Roman" w:hAnsi="Times New Roman" w:cs="Times New Roman"/>
                <w:sz w:val="20"/>
                <w:szCs w:val="24"/>
              </w:rPr>
            </w:pPr>
            <w:r>
              <w:rPr>
                <w:rFonts w:ascii="Times New Roman" w:hAnsi="Times New Roman" w:cs="Times New Roman"/>
                <w:sz w:val="20"/>
                <w:szCs w:val="24"/>
              </w:rPr>
              <w:t>Тел. 8 8422 428315</w:t>
            </w:r>
          </w:p>
          <w:p w:rsidR="009A7DA9" w:rsidRPr="007A6190" w:rsidRDefault="009A7DA9" w:rsidP="009A7DA9">
            <w:pPr>
              <w:jc w:val="center"/>
              <w:rPr>
                <w:rFonts w:ascii="Times New Roman" w:hAnsi="Times New Roman" w:cs="Times New Roman"/>
                <w:sz w:val="20"/>
                <w:szCs w:val="24"/>
              </w:rPr>
            </w:pPr>
            <w:r>
              <w:rPr>
                <w:rFonts w:ascii="Times New Roman" w:hAnsi="Times New Roman" w:cs="Times New Roman"/>
                <w:sz w:val="20"/>
                <w:szCs w:val="24"/>
              </w:rPr>
              <w:t xml:space="preserve"> </w:t>
            </w:r>
            <w:proofErr w:type="spellStart"/>
            <w:r>
              <w:rPr>
                <w:rFonts w:ascii="Times New Roman" w:hAnsi="Times New Roman" w:cs="Times New Roman"/>
                <w:sz w:val="20"/>
                <w:szCs w:val="24"/>
              </w:rPr>
              <w:t>Мерчина</w:t>
            </w:r>
            <w:proofErr w:type="spellEnd"/>
            <w:r>
              <w:rPr>
                <w:rFonts w:ascii="Times New Roman" w:hAnsi="Times New Roman" w:cs="Times New Roman"/>
                <w:sz w:val="20"/>
                <w:szCs w:val="24"/>
              </w:rPr>
              <w:t xml:space="preserve"> Н.С.</w:t>
            </w:r>
          </w:p>
        </w:tc>
      </w:tr>
    </w:tbl>
    <w:p w:rsidR="00DC2AD7" w:rsidRPr="007A6190" w:rsidRDefault="00DC2AD7">
      <w:pPr>
        <w:pStyle w:val="NoSpacing"/>
        <w:jc w:val="both"/>
        <w:rPr>
          <w:rFonts w:ascii="Times New Roman" w:hAnsi="Times New Roman" w:cs="Times New Roman"/>
          <w:sz w:val="20"/>
          <w:szCs w:val="24"/>
          <w:u w:val="single"/>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tbl>
      <w:tblPr>
        <w:tblW w:w="0" w:type="auto"/>
        <w:tblInd w:w="87" w:type="dxa"/>
        <w:tblLayout w:type="fixed"/>
        <w:tblLook w:val="0000" w:firstRow="0" w:lastRow="0" w:firstColumn="0" w:lastColumn="0" w:noHBand="0" w:noVBand="0"/>
      </w:tblPr>
      <w:tblGrid>
        <w:gridCol w:w="5085"/>
        <w:gridCol w:w="4476"/>
      </w:tblGrid>
      <w:tr w:rsidR="00DC2AD7" w:rsidRPr="007A6190">
        <w:tc>
          <w:tcPr>
            <w:tcW w:w="5085" w:type="dxa"/>
            <w:shd w:val="clear" w:color="auto" w:fill="auto"/>
          </w:tcPr>
          <w:p w:rsidR="00DC2AD7" w:rsidRPr="007A6190" w:rsidRDefault="00DC2AD7">
            <w:pPr>
              <w:pStyle w:val="NoSpacing"/>
              <w:jc w:val="both"/>
              <w:rPr>
                <w:rFonts w:ascii="Times New Roman" w:hAnsi="Times New Roman" w:cs="Times New Roman"/>
                <w:b/>
                <w:bCs/>
                <w:sz w:val="20"/>
                <w:szCs w:val="24"/>
              </w:rPr>
            </w:pPr>
            <w:r w:rsidRPr="007A6190">
              <w:rPr>
                <w:rFonts w:ascii="Times New Roman" w:hAnsi="Times New Roman" w:cs="Times New Roman"/>
                <w:b/>
                <w:sz w:val="20"/>
                <w:szCs w:val="24"/>
              </w:rPr>
              <w:t>«Государственный заказчик»</w:t>
            </w:r>
          </w:p>
          <w:p w:rsidR="00DC2AD7" w:rsidRPr="007A6190" w:rsidRDefault="00DC2AD7">
            <w:pPr>
              <w:pStyle w:val="NoSpacing"/>
              <w:jc w:val="both"/>
              <w:rPr>
                <w:rFonts w:ascii="Times New Roman" w:hAnsi="Times New Roman" w:cs="Times New Roman"/>
                <w:b/>
                <w:bCs/>
                <w:sz w:val="20"/>
                <w:szCs w:val="24"/>
              </w:rPr>
            </w:pPr>
            <w:r w:rsidRPr="007A6190">
              <w:rPr>
                <w:rFonts w:ascii="Times New Roman" w:hAnsi="Times New Roman" w:cs="Times New Roman"/>
                <w:b/>
                <w:bCs/>
                <w:sz w:val="20"/>
                <w:szCs w:val="24"/>
              </w:rPr>
              <w:t xml:space="preserve">ФКУ ИК-10 УФСИН России </w:t>
            </w:r>
          </w:p>
          <w:p w:rsidR="00DC2AD7" w:rsidRPr="007A6190" w:rsidRDefault="00DC2AD7">
            <w:pPr>
              <w:pStyle w:val="NoSpacing"/>
              <w:jc w:val="both"/>
              <w:rPr>
                <w:rFonts w:ascii="Times New Roman" w:hAnsi="Times New Roman" w:cs="Times New Roman"/>
                <w:b/>
                <w:sz w:val="20"/>
                <w:szCs w:val="24"/>
              </w:rPr>
            </w:pPr>
            <w:r w:rsidRPr="007A6190">
              <w:rPr>
                <w:rFonts w:ascii="Times New Roman" w:hAnsi="Times New Roman" w:cs="Times New Roman"/>
                <w:b/>
                <w:bCs/>
                <w:sz w:val="20"/>
                <w:szCs w:val="24"/>
              </w:rPr>
              <w:t>по Ульяновской области</w:t>
            </w:r>
          </w:p>
        </w:tc>
        <w:tc>
          <w:tcPr>
            <w:tcW w:w="4476" w:type="dxa"/>
            <w:shd w:val="clear" w:color="auto" w:fill="auto"/>
          </w:tcPr>
          <w:p w:rsidR="00DC2AD7" w:rsidRPr="007A6190" w:rsidRDefault="00DC2AD7">
            <w:pPr>
              <w:pStyle w:val="NoSpacing"/>
              <w:jc w:val="both"/>
              <w:rPr>
                <w:rFonts w:ascii="Times New Roman" w:hAnsi="Times New Roman" w:cs="Times New Roman"/>
                <w:b/>
                <w:bCs/>
                <w:kern w:val="1"/>
                <w:sz w:val="20"/>
                <w:szCs w:val="24"/>
              </w:rPr>
            </w:pPr>
            <w:r w:rsidRPr="007A6190">
              <w:rPr>
                <w:rFonts w:ascii="Times New Roman" w:hAnsi="Times New Roman" w:cs="Times New Roman"/>
                <w:b/>
                <w:sz w:val="20"/>
                <w:szCs w:val="24"/>
              </w:rPr>
              <w:t>«Исполнитель»</w:t>
            </w:r>
          </w:p>
          <w:p w:rsidR="00DC2AD7" w:rsidRPr="007A6190" w:rsidRDefault="00DC2AD7">
            <w:pPr>
              <w:autoSpaceDE w:val="0"/>
              <w:spacing w:after="0" w:line="240" w:lineRule="auto"/>
              <w:rPr>
                <w:sz w:val="18"/>
              </w:rPr>
            </w:pPr>
          </w:p>
        </w:tc>
      </w:tr>
      <w:tr w:rsidR="00DC2AD7" w:rsidRPr="007A6190">
        <w:tc>
          <w:tcPr>
            <w:tcW w:w="5085" w:type="dxa"/>
            <w:shd w:val="clear" w:color="auto" w:fill="auto"/>
          </w:tcPr>
          <w:p w:rsidR="00DC2AD7" w:rsidRPr="007A6190" w:rsidRDefault="00DC2AD7">
            <w:pPr>
              <w:pStyle w:val="NoSpacing"/>
              <w:snapToGrid w:val="0"/>
              <w:jc w:val="both"/>
              <w:rPr>
                <w:sz w:val="18"/>
              </w:rPr>
            </w:pPr>
          </w:p>
          <w:p w:rsidR="00DC2AD7" w:rsidRPr="007A6190" w:rsidRDefault="00DC2AD7">
            <w:pPr>
              <w:pStyle w:val="NoSpacing"/>
              <w:jc w:val="both"/>
              <w:rPr>
                <w:rFonts w:ascii="Times New Roman" w:hAnsi="Times New Roman" w:cs="Times New Roman"/>
                <w:sz w:val="20"/>
                <w:szCs w:val="24"/>
              </w:rPr>
            </w:pPr>
          </w:p>
          <w:p w:rsidR="00DC2AD7" w:rsidRPr="007A6190" w:rsidRDefault="00DC2AD7">
            <w:pPr>
              <w:pStyle w:val="NoSpacing"/>
              <w:jc w:val="both"/>
              <w:rPr>
                <w:rFonts w:ascii="Times New Roman" w:hAnsi="Times New Roman" w:cs="Times New Roman"/>
                <w:sz w:val="20"/>
                <w:szCs w:val="24"/>
              </w:rPr>
            </w:pPr>
          </w:p>
        </w:tc>
        <w:tc>
          <w:tcPr>
            <w:tcW w:w="4476" w:type="dxa"/>
            <w:shd w:val="clear" w:color="auto" w:fill="auto"/>
          </w:tcPr>
          <w:p w:rsidR="00DC2AD7" w:rsidRPr="007A6190" w:rsidRDefault="009A7DA9" w:rsidP="009A7DA9">
            <w:pPr>
              <w:spacing w:after="0"/>
              <w:rPr>
                <w:rFonts w:ascii="Times New Roman" w:hAnsi="Times New Roman" w:cs="Times New Roman"/>
                <w:sz w:val="20"/>
                <w:szCs w:val="24"/>
              </w:rPr>
            </w:pPr>
            <w:r>
              <w:rPr>
                <w:rFonts w:ascii="Times New Roman" w:hAnsi="Times New Roman" w:cs="Times New Roman"/>
                <w:sz w:val="20"/>
                <w:szCs w:val="24"/>
              </w:rPr>
              <w:t xml:space="preserve"> </w:t>
            </w:r>
          </w:p>
        </w:tc>
      </w:tr>
    </w:tbl>
    <w:p w:rsidR="00DC2AD7" w:rsidRPr="007A6190" w:rsidRDefault="00DC2AD7">
      <w:pPr>
        <w:pStyle w:val="NoSpacing"/>
        <w:jc w:val="both"/>
        <w:rPr>
          <w:rFonts w:ascii="Times New Roman" w:hAnsi="Times New Roman" w:cs="Times New Roman"/>
          <w:sz w:val="20"/>
          <w:szCs w:val="24"/>
        </w:rPr>
      </w:pPr>
    </w:p>
    <w:sectPr w:rsidR="00DC2AD7" w:rsidRPr="007A6190">
      <w:pgSz w:w="11906" w:h="16838"/>
      <w:pgMar w:top="539" w:right="715" w:bottom="540" w:left="1701"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1" w:usb1="00000000" w:usb2="00000000" w:usb3="00000000" w:csb0="0000001F" w:csb1="00000000"/>
  </w:font>
  <w:font w:name="font109">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7"/>
      <w:numFmt w:val="decimal"/>
      <w:lvlText w:val="%1)"/>
      <w:lvlJc w:val="left"/>
      <w:pPr>
        <w:tabs>
          <w:tab w:val="num" w:pos="720"/>
        </w:tabs>
        <w:ind w:left="0" w:firstLine="0"/>
      </w:pPr>
      <w:rPr>
        <w:rFonts w:cs="Times New Roman"/>
      </w:rPr>
    </w:lvl>
    <w:lvl w:ilvl="1">
      <w:start w:val="1"/>
      <w:numFmt w:val="decimal"/>
      <w:lvlText w:val="%2."/>
      <w:lvlJc w:val="left"/>
      <w:pPr>
        <w:tabs>
          <w:tab w:val="num" w:pos="1080"/>
        </w:tabs>
        <w:ind w:left="0" w:firstLine="0"/>
      </w:pPr>
      <w:rPr>
        <w:rFonts w:ascii="Times New Roman" w:hAnsi="Times New Roman" w:cs="Times New Roman"/>
        <w:color w:val="000000"/>
        <w:sz w:val="24"/>
        <w:szCs w:val="24"/>
      </w:rPr>
    </w:lvl>
    <w:lvl w:ilvl="2">
      <w:start w:val="1"/>
      <w:numFmt w:val="decimal"/>
      <w:lvlText w:val="%3."/>
      <w:lvlJc w:val="left"/>
      <w:pPr>
        <w:tabs>
          <w:tab w:val="num" w:pos="1440"/>
        </w:tabs>
        <w:ind w:left="0" w:firstLine="0"/>
      </w:pPr>
      <w:rPr>
        <w:rFonts w:cs="Times New Roman"/>
      </w:rPr>
    </w:lvl>
    <w:lvl w:ilvl="3">
      <w:start w:val="1"/>
      <w:numFmt w:val="decimal"/>
      <w:lvlText w:val="%4."/>
      <w:lvlJc w:val="left"/>
      <w:pPr>
        <w:tabs>
          <w:tab w:val="num" w:pos="1800"/>
        </w:tabs>
        <w:ind w:left="0" w:firstLine="0"/>
      </w:pPr>
      <w:rPr>
        <w:rFonts w:cs="Times New Roman"/>
      </w:rPr>
    </w:lvl>
    <w:lvl w:ilvl="4">
      <w:start w:val="1"/>
      <w:numFmt w:val="decimal"/>
      <w:lvlText w:val="%5."/>
      <w:lvlJc w:val="left"/>
      <w:pPr>
        <w:tabs>
          <w:tab w:val="num" w:pos="2160"/>
        </w:tabs>
        <w:ind w:left="0" w:firstLine="0"/>
      </w:pPr>
      <w:rPr>
        <w:rFonts w:cs="Times New Roman"/>
      </w:rPr>
    </w:lvl>
    <w:lvl w:ilvl="5">
      <w:start w:val="1"/>
      <w:numFmt w:val="decimal"/>
      <w:lvlText w:val="%6."/>
      <w:lvlJc w:val="left"/>
      <w:pPr>
        <w:tabs>
          <w:tab w:val="num" w:pos="2520"/>
        </w:tabs>
        <w:ind w:left="0" w:firstLine="0"/>
      </w:pPr>
      <w:rPr>
        <w:rFonts w:cs="Times New Roman"/>
      </w:rPr>
    </w:lvl>
    <w:lvl w:ilvl="6">
      <w:start w:val="1"/>
      <w:numFmt w:val="decimal"/>
      <w:lvlText w:val="%7."/>
      <w:lvlJc w:val="left"/>
      <w:pPr>
        <w:tabs>
          <w:tab w:val="num" w:pos="2880"/>
        </w:tabs>
        <w:ind w:left="0" w:firstLine="0"/>
      </w:pPr>
      <w:rPr>
        <w:rFonts w:cs="Times New Roman"/>
      </w:rPr>
    </w:lvl>
    <w:lvl w:ilvl="7">
      <w:start w:val="1"/>
      <w:numFmt w:val="decimal"/>
      <w:lvlText w:val="%8."/>
      <w:lvlJc w:val="left"/>
      <w:pPr>
        <w:tabs>
          <w:tab w:val="num" w:pos="3240"/>
        </w:tabs>
        <w:ind w:left="0" w:firstLine="0"/>
      </w:pPr>
      <w:rPr>
        <w:rFonts w:cs="Times New Roman"/>
      </w:rPr>
    </w:lvl>
    <w:lvl w:ilvl="8">
      <w:start w:val="1"/>
      <w:numFmt w:val="decimal"/>
      <w:lvlText w:val="%9."/>
      <w:lvlJc w:val="left"/>
      <w:pPr>
        <w:tabs>
          <w:tab w:val="num" w:pos="3600"/>
        </w:tabs>
        <w:ind w:left="0" w:firstLine="0"/>
      </w:pPr>
      <w:rPr>
        <w:rFonts w:cs="Times New Roman"/>
      </w:rPr>
    </w:lvl>
  </w:abstractNum>
  <w:abstractNum w:abstractNumId="1" w15:restartNumberingAfterBreak="0">
    <w:nsid w:val="00000002"/>
    <w:multiLevelType w:val="multilevel"/>
    <w:tmpl w:val="00000002"/>
    <w:name w:val="WW8Num2"/>
    <w:lvl w:ilvl="0">
      <w:start w:val="5"/>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1393"/>
    <w:rsid w:val="00212783"/>
    <w:rsid w:val="004113B9"/>
    <w:rsid w:val="00422318"/>
    <w:rsid w:val="005A25A6"/>
    <w:rsid w:val="005C1E62"/>
    <w:rsid w:val="007A6190"/>
    <w:rsid w:val="009A7DA9"/>
    <w:rsid w:val="00B06C77"/>
    <w:rsid w:val="00D91393"/>
    <w:rsid w:val="00DC2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5B12B5"/>
  <w15:chartTrackingRefBased/>
  <w15:docId w15:val="{56D1E5AB-6167-47F5-B89E-009B2974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rPr>
      <w:rFonts w:ascii="Times New Roman" w:hAnsi="Times New Roman" w:cs="Times New Roman"/>
      <w:color w:val="000000"/>
      <w:sz w:val="24"/>
      <w:szCs w:val="24"/>
    </w:rPr>
  </w:style>
  <w:style w:type="character" w:customStyle="1" w:styleId="WW8Num2z0">
    <w:name w:val="WW8Num2z0"/>
    <w:rPr>
      <w:rFonts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2">
    <w:name w:val="WW8Num1z2"/>
    <w:rPr>
      <w:rFonts w:cs="Times New Roman"/>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ascii="Times New Roman" w:hAnsi="Times New Roman" w:cs="Times New Roman"/>
      <w:b w:val="0"/>
      <w:sz w:val="24"/>
      <w:szCs w:val="24"/>
    </w:rPr>
  </w:style>
  <w:style w:type="character" w:customStyle="1" w:styleId="WW8Num11z1">
    <w:name w:val="WW8Num11z1"/>
    <w:rPr>
      <w:rFonts w:ascii="Times New Roman" w:hAnsi="Times New Roman" w:cs="Times New Roman"/>
      <w:color w:val="000000"/>
      <w:sz w:val="24"/>
      <w:szCs w:val="24"/>
    </w:rPr>
  </w:style>
  <w:style w:type="character" w:customStyle="1" w:styleId="WW8Num11z2">
    <w:name w:val="WW8Num11z2"/>
    <w:rPr>
      <w:rFonts w:cs="Times New Roman"/>
    </w:rPr>
  </w:style>
  <w:style w:type="character" w:customStyle="1" w:styleId="1">
    <w:name w:val="Основной шрифт абзаца1"/>
  </w:style>
  <w:style w:type="character" w:styleId="a3">
    <w:name w:val="Hyperlink"/>
    <w:rPr>
      <w:rFonts w:cs="Times New Roman"/>
      <w:color w:val="0000FF"/>
      <w:u w:val="single"/>
    </w:rPr>
  </w:style>
  <w:style w:type="character" w:customStyle="1" w:styleId="10">
    <w:name w:val="Основной текст с отступом Знак1"/>
    <w:rPr>
      <w:rFonts w:ascii="Times New Roman" w:hAnsi="Times New Roman" w:cs="Times New Roman"/>
      <w:sz w:val="24"/>
      <w:szCs w:val="24"/>
      <w:lang w:val="x-none" w:eastAsia="ar-SA" w:bidi="ar-SA"/>
    </w:rPr>
  </w:style>
  <w:style w:type="character" w:customStyle="1" w:styleId="a4">
    <w:name w:val="Основной текст с отступом Знак"/>
    <w:rPr>
      <w:rFonts w:ascii="Calibri" w:hAnsi="Calibri" w:cs="Calibri"/>
      <w:lang w:val="x-none" w:eastAsia="ar-SA" w:bidi="ar-SA"/>
    </w:rPr>
  </w:style>
  <w:style w:type="character" w:customStyle="1" w:styleId="ListParagraphChar">
    <w:name w:val="List Paragraph Char"/>
    <w:rPr>
      <w:rFonts w:ascii="Calibri" w:hAnsi="Calibri" w:cs="Calibri"/>
      <w:sz w:val="20"/>
      <w:lang w:val="x-none" w:eastAsia="ar-SA" w:bidi="ar-SA"/>
    </w:rPr>
  </w:style>
  <w:style w:type="character" w:customStyle="1" w:styleId="a5">
    <w:name w:val="Основной текст Знак"/>
    <w:rPr>
      <w:rFonts w:ascii="Calibri" w:hAnsi="Calibri" w:cs="Calibri"/>
      <w:lang w:val="x-none" w:eastAsia="ar-SA" w:bidi="ar-SA"/>
    </w:rPr>
  </w:style>
  <w:style w:type="character" w:customStyle="1" w:styleId="a6">
    <w:name w:val="Символ нумерации"/>
  </w:style>
  <w:style w:type="paragraph" w:styleId="a7">
    <w:name w:val="Title"/>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13">
    <w:name w:val="Без интервала1"/>
    <w:pPr>
      <w:suppressAutoHyphens/>
      <w:jc w:val="both"/>
    </w:pPr>
    <w:rPr>
      <w:rFonts w:eastAsia="Calibri"/>
      <w:sz w:val="18"/>
      <w:szCs w:val="24"/>
      <w:lang w:eastAsia="ar-SA"/>
    </w:rPr>
  </w:style>
  <w:style w:type="paragraph" w:styleId="aa">
    <w:name w:val="Body Text Indent"/>
    <w:basedOn w:val="a"/>
    <w:pPr>
      <w:spacing w:after="120" w:line="240" w:lineRule="auto"/>
      <w:ind w:left="283"/>
    </w:pPr>
    <w:rPr>
      <w:rFonts w:ascii="Times New Roman" w:hAnsi="Times New Roman" w:cs="Times New Roman"/>
      <w:sz w:val="24"/>
      <w:szCs w:val="24"/>
    </w:rPr>
  </w:style>
  <w:style w:type="paragraph" w:customStyle="1" w:styleId="ListParagraph">
    <w:name w:val="List Paragraph"/>
    <w:basedOn w:val="a"/>
    <w:pPr>
      <w:ind w:left="720"/>
    </w:pPr>
    <w:rPr>
      <w:rFonts w:cs="Times New Roman"/>
      <w:sz w:val="20"/>
      <w:szCs w:val="20"/>
      <w:lang w:val="x-none"/>
    </w:rPr>
  </w:style>
  <w:style w:type="paragraph" w:customStyle="1" w:styleId="110">
    <w:name w:val="Обычный11"/>
    <w:pPr>
      <w:suppressAutoHyphens/>
      <w:jc w:val="both"/>
    </w:pPr>
    <w:rPr>
      <w:rFonts w:ascii="TimesET" w:eastAsia="Calibri" w:hAnsi="TimesET" w:cs="TimesET"/>
      <w:sz w:val="24"/>
      <w:lang w:eastAsia="ar-SA"/>
    </w:rPr>
  </w:style>
  <w:style w:type="paragraph" w:customStyle="1" w:styleId="FR3">
    <w:name w:val="FR3"/>
    <w:pPr>
      <w:suppressAutoHyphens/>
      <w:spacing w:line="276" w:lineRule="auto"/>
      <w:ind w:left="2680" w:right="1600"/>
      <w:jc w:val="center"/>
    </w:pPr>
    <w:rPr>
      <w:rFonts w:ascii="Arial" w:eastAsia="Calibri" w:hAnsi="Arial" w:cs="Arial"/>
      <w:b/>
      <w:kern w:val="1"/>
      <w:lang w:eastAsia="ar-SA"/>
    </w:rPr>
  </w:style>
  <w:style w:type="paragraph" w:customStyle="1" w:styleId="NoSpacing">
    <w:name w:val="No Spacing"/>
    <w:pPr>
      <w:suppressAutoHyphens/>
    </w:pPr>
    <w:rPr>
      <w:rFonts w:ascii="Calibri" w:eastAsia="Calibri" w:hAnsi="Calibri" w:cs="Calibri"/>
      <w:sz w:val="22"/>
      <w:szCs w:val="22"/>
      <w:lang w:eastAsia="ar-SA"/>
    </w:rPr>
  </w:style>
  <w:style w:type="paragraph" w:customStyle="1" w:styleId="ConsPlusNormal">
    <w:name w:val="ConsPlusNormal"/>
    <w:pPr>
      <w:widowControl w:val="0"/>
      <w:suppressAutoHyphens/>
      <w:autoSpaceDE w:val="0"/>
    </w:pPr>
    <w:rPr>
      <w:rFonts w:ascii="Arial" w:eastAsia="Calibri" w:hAnsi="Arial" w:cs="Arial"/>
      <w:lang w:eastAsia="ar-SA"/>
    </w:rPr>
  </w:style>
  <w:style w:type="paragraph" w:customStyle="1" w:styleId="111">
    <w:name w:val="Без интервала11"/>
    <w:pPr>
      <w:widowControl w:val="0"/>
      <w:suppressAutoHyphens/>
    </w:pPr>
    <w:rPr>
      <w:rFonts w:ascii="Calibri" w:eastAsia="Calibri" w:hAnsi="Calibri" w:cs="font109"/>
      <w:kern w:val="1"/>
      <w:sz w:val="22"/>
      <w:szCs w:val="22"/>
      <w:lang w:eastAsia="ar-SA"/>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9B6D9784CAFF6EF4E1EF1B5ED203F0755CA10763A6E1F84D407EDB1CB528A651DA49BA5B0C6s7J6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601E549D1526111A5D1D1545747EE38E3C69246FB1AF4812F6363B203AC99E8E863584EC6481282y4y1I" TargetMode="External"/><Relationship Id="rId5" Type="http://schemas.openxmlformats.org/officeDocument/2006/relationships/hyperlink" Target="consultantplus://offline/ref=C601E549D1526111A5D1D1545747EE38E3C69246FB1AF4812F6363B203AC99E8E863584EC6481284y4y7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4526</Words>
  <Characters>25800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Зарегистрировано «____»______ 2020 г</vt:lpstr>
    </vt:vector>
  </TitlesOfParts>
  <Company/>
  <LinksUpToDate>false</LinksUpToDate>
  <CharactersWithSpaces>30266</CharactersWithSpaces>
  <SharedDoc>false</SharedDoc>
  <HLinks>
    <vt:vector size="18" baseType="variant">
      <vt:variant>
        <vt:i4>3932269</vt:i4>
      </vt:variant>
      <vt:variant>
        <vt:i4>6</vt:i4>
      </vt:variant>
      <vt:variant>
        <vt:i4>0</vt:i4>
      </vt:variant>
      <vt:variant>
        <vt:i4>5</vt:i4>
      </vt:variant>
      <vt:variant>
        <vt:lpwstr>consultantplus://offline/ref=F9B6D9784CAFF6EF4E1EF1B5ED203F0755CA10763A6E1F84D407EDB1CB528A651DA49BA5B0C6s7J6K</vt:lpwstr>
      </vt:variant>
      <vt:variant>
        <vt:lpwstr/>
      </vt:variant>
      <vt:variant>
        <vt:i4>2687082</vt:i4>
      </vt:variant>
      <vt:variant>
        <vt:i4>3</vt:i4>
      </vt:variant>
      <vt:variant>
        <vt:i4>0</vt:i4>
      </vt:variant>
      <vt:variant>
        <vt:i4>5</vt:i4>
      </vt:variant>
      <vt:variant>
        <vt:lpwstr>consultantplus://offline/ref=C601E549D1526111A5D1D1545747EE38E3C69246FB1AF4812F6363B203AC99E8E863584EC6481282y4y1I</vt:lpwstr>
      </vt:variant>
      <vt:variant>
        <vt:lpwstr/>
      </vt:variant>
      <vt:variant>
        <vt:i4>2687082</vt:i4>
      </vt:variant>
      <vt:variant>
        <vt:i4>0</vt:i4>
      </vt:variant>
      <vt:variant>
        <vt:i4>0</vt:i4>
      </vt:variant>
      <vt:variant>
        <vt:i4>5</vt:i4>
      </vt:variant>
      <vt:variant>
        <vt:lpwstr>consultantplus://offline/ref=C601E549D1526111A5D1D1545747EE38E3C69246FB1AF4812F6363B203AC99E8E863584EC6481284y4y7I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«____»______ 2020 г</dc:title>
  <dc:subject/>
  <dc:creator>тыл</dc:creator>
  <cp:keywords/>
  <cp:lastModifiedBy>ik3_omts</cp:lastModifiedBy>
  <cp:revision>2</cp:revision>
  <cp:lastPrinted>2022-02-15T10:25:00Z</cp:lastPrinted>
  <dcterms:created xsi:type="dcterms:W3CDTF">2026-08-19T08:16:00Z</dcterms:created>
  <dcterms:modified xsi:type="dcterms:W3CDTF">2026-08-19T08:16:00Z</dcterms:modified>
</cp:coreProperties>
</file>