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F23CE5" w:rsidRDefault="003260A4" w:rsidP="00464057">
      <w:pPr>
        <w:tabs>
          <w:tab w:val="left" w:pos="426"/>
        </w:tabs>
        <w:suppressAutoHyphens/>
        <w:ind w:firstLine="284"/>
        <w:jc w:val="center"/>
        <w:rPr>
          <w:rFonts w:cs="Calibri"/>
          <w:b/>
          <w:bCs/>
          <w:sz w:val="22"/>
          <w:szCs w:val="22"/>
          <w:lang w:eastAsia="ar-SA"/>
        </w:rPr>
      </w:pPr>
      <w:r>
        <w:rPr>
          <w:rFonts w:cs="Calibri"/>
          <w:b/>
          <w:bCs/>
          <w:sz w:val="22"/>
          <w:szCs w:val="22"/>
          <w:highlight w:val="cyan"/>
          <w:lang w:eastAsia="ar-SA"/>
        </w:rPr>
        <w:t>КОНТРАКТ</w:t>
      </w:r>
      <w:r w:rsidR="001D55D0" w:rsidRPr="00E807F5">
        <w:rPr>
          <w:rFonts w:cs="Calibri"/>
          <w:b/>
          <w:bCs/>
          <w:sz w:val="22"/>
          <w:szCs w:val="22"/>
          <w:highlight w:val="cyan"/>
          <w:lang w:eastAsia="ar-SA"/>
        </w:rPr>
        <w:t xml:space="preserve"> </w:t>
      </w:r>
      <w:r w:rsidR="0098488E" w:rsidRPr="00E807F5">
        <w:rPr>
          <w:rFonts w:cs="Calibri"/>
          <w:b/>
          <w:bCs/>
          <w:sz w:val="22"/>
          <w:szCs w:val="22"/>
          <w:highlight w:val="cyan"/>
          <w:lang w:eastAsia="ar-SA"/>
        </w:rPr>
        <w:t>№</w:t>
      </w:r>
      <w:r w:rsidR="004C2F10" w:rsidRPr="00E807F5">
        <w:rPr>
          <w:rFonts w:cs="Calibri"/>
          <w:b/>
          <w:bCs/>
          <w:sz w:val="22"/>
          <w:szCs w:val="22"/>
          <w:highlight w:val="cyan"/>
          <w:lang w:eastAsia="ar-SA"/>
        </w:rPr>
        <w:t>______</w:t>
      </w:r>
    </w:p>
    <w:p w:rsidR="00215A4B" w:rsidRPr="00215A4B" w:rsidRDefault="0098488E" w:rsidP="00215A4B">
      <w:pPr>
        <w:tabs>
          <w:tab w:val="left" w:pos="426"/>
        </w:tabs>
        <w:ind w:firstLine="284"/>
        <w:jc w:val="center"/>
        <w:rPr>
          <w:b/>
          <w:sz w:val="22"/>
          <w:szCs w:val="22"/>
        </w:rPr>
      </w:pPr>
      <w:r w:rsidRPr="003720F2">
        <w:rPr>
          <w:b/>
          <w:sz w:val="22"/>
          <w:szCs w:val="22"/>
        </w:rPr>
        <w:t xml:space="preserve">на </w:t>
      </w:r>
      <w:r w:rsidR="00215A4B" w:rsidRPr="00E807F5">
        <w:rPr>
          <w:b/>
          <w:sz w:val="22"/>
          <w:szCs w:val="22"/>
          <w:highlight w:val="cyan"/>
        </w:rPr>
        <w:t xml:space="preserve">поставку </w:t>
      </w:r>
      <w:r w:rsidR="00E03ECD" w:rsidRPr="00E807F5">
        <w:rPr>
          <w:b/>
          <w:sz w:val="22"/>
          <w:szCs w:val="22"/>
          <w:highlight w:val="cyan"/>
        </w:rPr>
        <w:t>_______________</w:t>
      </w:r>
      <w:r w:rsidR="00E03ECD">
        <w:rPr>
          <w:b/>
          <w:sz w:val="22"/>
          <w:szCs w:val="22"/>
        </w:rPr>
        <w:t xml:space="preserve"> для нужд</w:t>
      </w:r>
      <w:r w:rsidR="00215A4B" w:rsidRPr="00215A4B">
        <w:rPr>
          <w:b/>
          <w:sz w:val="22"/>
          <w:szCs w:val="22"/>
        </w:rPr>
        <w:t xml:space="preserve">  </w:t>
      </w:r>
      <w:r w:rsidR="00E03ECD">
        <w:rPr>
          <w:b/>
          <w:sz w:val="22"/>
          <w:szCs w:val="22"/>
        </w:rPr>
        <w:t>ИГЭУ</w:t>
      </w:r>
    </w:p>
    <w:p w:rsidR="00215A4B" w:rsidRDefault="00C87BE9" w:rsidP="00215A4B">
      <w:pPr>
        <w:tabs>
          <w:tab w:val="left" w:pos="426"/>
        </w:tabs>
        <w:ind w:firstLine="284"/>
        <w:jc w:val="center"/>
        <w:rPr>
          <w:b/>
          <w:sz w:val="22"/>
          <w:szCs w:val="22"/>
        </w:rPr>
      </w:pPr>
      <w:r w:rsidRPr="00C87BE9">
        <w:rPr>
          <w:b/>
          <w:sz w:val="22"/>
          <w:szCs w:val="22"/>
          <w:highlight w:val="cyan"/>
        </w:rPr>
        <w:t>ИКЗ:</w:t>
      </w:r>
    </w:p>
    <w:p w:rsidR="0027070E" w:rsidRDefault="0027070E" w:rsidP="00215A4B">
      <w:pPr>
        <w:tabs>
          <w:tab w:val="left" w:pos="426"/>
        </w:tabs>
        <w:ind w:firstLine="284"/>
        <w:jc w:val="center"/>
        <w:rPr>
          <w:b/>
          <w:sz w:val="22"/>
          <w:szCs w:val="22"/>
        </w:rPr>
      </w:pPr>
    </w:p>
    <w:p w:rsidR="0098488E" w:rsidRPr="00464057" w:rsidRDefault="00767132" w:rsidP="00464057">
      <w:pPr>
        <w:tabs>
          <w:tab w:val="left" w:pos="426"/>
        </w:tabs>
        <w:rPr>
          <w:sz w:val="22"/>
          <w:szCs w:val="22"/>
        </w:rPr>
      </w:pPr>
      <w:r>
        <w:rPr>
          <w:sz w:val="22"/>
          <w:szCs w:val="22"/>
        </w:rPr>
        <w:t xml:space="preserve">          </w:t>
      </w:r>
      <w:r w:rsidR="0098488E" w:rsidRPr="00464057">
        <w:rPr>
          <w:sz w:val="22"/>
          <w:szCs w:val="22"/>
        </w:rPr>
        <w:t xml:space="preserve">г. </w:t>
      </w:r>
      <w:r w:rsidR="004C2BB0">
        <w:rPr>
          <w:sz w:val="22"/>
          <w:szCs w:val="22"/>
        </w:rPr>
        <w:t>Иваново</w:t>
      </w:r>
      <w:r w:rsidR="0098488E" w:rsidRPr="00464057">
        <w:rPr>
          <w:sz w:val="22"/>
          <w:szCs w:val="22"/>
        </w:rPr>
        <w:t xml:space="preserve">                                                               </w:t>
      </w:r>
      <w:r w:rsidR="001B3774" w:rsidRPr="00464057">
        <w:rPr>
          <w:sz w:val="22"/>
          <w:szCs w:val="22"/>
        </w:rPr>
        <w:t xml:space="preserve">                </w:t>
      </w:r>
      <w:r w:rsidR="00464057">
        <w:rPr>
          <w:sz w:val="22"/>
          <w:szCs w:val="22"/>
        </w:rPr>
        <w:t xml:space="preserve">                         </w:t>
      </w:r>
      <w:r w:rsidR="00464057" w:rsidRPr="00093A62">
        <w:rPr>
          <w:sz w:val="22"/>
          <w:szCs w:val="22"/>
        </w:rPr>
        <w:t xml:space="preserve">     </w:t>
      </w:r>
      <w:r w:rsidR="00464057">
        <w:rPr>
          <w:sz w:val="22"/>
          <w:szCs w:val="22"/>
        </w:rPr>
        <w:t xml:space="preserve"> </w:t>
      </w:r>
      <w:r w:rsidR="00093A62">
        <w:rPr>
          <w:sz w:val="22"/>
          <w:szCs w:val="22"/>
        </w:rPr>
        <w:t xml:space="preserve">   </w:t>
      </w:r>
      <w:r w:rsidR="0096134D">
        <w:rPr>
          <w:sz w:val="22"/>
          <w:szCs w:val="22"/>
        </w:rPr>
        <w:t xml:space="preserve">  </w:t>
      </w:r>
      <w:r w:rsidR="00093A62" w:rsidRPr="00E807F5">
        <w:rPr>
          <w:sz w:val="22"/>
          <w:szCs w:val="22"/>
          <w:highlight w:val="cyan"/>
        </w:rPr>
        <w:t>«</w:t>
      </w:r>
      <w:r w:rsidR="004C2F10" w:rsidRPr="00E807F5">
        <w:rPr>
          <w:sz w:val="22"/>
          <w:szCs w:val="22"/>
          <w:highlight w:val="cyan"/>
        </w:rPr>
        <w:t>___</w:t>
      </w:r>
      <w:r w:rsidR="00093A62" w:rsidRPr="00E807F5">
        <w:rPr>
          <w:sz w:val="22"/>
          <w:szCs w:val="22"/>
          <w:highlight w:val="cyan"/>
        </w:rPr>
        <w:t xml:space="preserve">» </w:t>
      </w:r>
      <w:r w:rsidR="004C2F10" w:rsidRPr="00E807F5">
        <w:rPr>
          <w:sz w:val="22"/>
          <w:szCs w:val="22"/>
          <w:highlight w:val="cyan"/>
        </w:rPr>
        <w:t>__________</w:t>
      </w:r>
      <w:r w:rsidR="0098488E" w:rsidRPr="00E807F5">
        <w:rPr>
          <w:sz w:val="22"/>
          <w:szCs w:val="22"/>
          <w:highlight w:val="cyan"/>
        </w:rPr>
        <w:t>20</w:t>
      </w:r>
      <w:r w:rsidR="000B0680" w:rsidRPr="00E807F5">
        <w:rPr>
          <w:sz w:val="22"/>
          <w:szCs w:val="22"/>
          <w:highlight w:val="cyan"/>
        </w:rPr>
        <w:t>2</w:t>
      </w:r>
      <w:r w:rsidR="00E03ECD" w:rsidRPr="00E807F5">
        <w:rPr>
          <w:sz w:val="22"/>
          <w:szCs w:val="22"/>
          <w:highlight w:val="cyan"/>
        </w:rPr>
        <w:t>_</w:t>
      </w:r>
      <w:r w:rsidR="008C1E13" w:rsidRPr="00E807F5">
        <w:rPr>
          <w:sz w:val="22"/>
          <w:szCs w:val="22"/>
          <w:highlight w:val="cyan"/>
        </w:rPr>
        <w:t xml:space="preserve"> </w:t>
      </w:r>
      <w:r w:rsidR="0098488E" w:rsidRPr="00E807F5">
        <w:rPr>
          <w:sz w:val="22"/>
          <w:szCs w:val="22"/>
          <w:highlight w:val="cyan"/>
        </w:rPr>
        <w:t>г</w:t>
      </w:r>
      <w:r w:rsidR="0098488E" w:rsidRPr="00464057">
        <w:rPr>
          <w:sz w:val="22"/>
          <w:szCs w:val="22"/>
        </w:rPr>
        <w:t>.</w:t>
      </w:r>
    </w:p>
    <w:p w:rsidR="0098488E" w:rsidRPr="00464057" w:rsidRDefault="008C1E13" w:rsidP="00464057">
      <w:pPr>
        <w:tabs>
          <w:tab w:val="left" w:pos="426"/>
        </w:tabs>
        <w:ind w:firstLine="284"/>
        <w:rPr>
          <w:sz w:val="22"/>
          <w:szCs w:val="22"/>
        </w:rPr>
      </w:pPr>
      <w:r w:rsidRPr="00464057">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377E1A">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377E1A">
        <w:rPr>
          <w:rFonts w:eastAsia="Arial"/>
          <w:sz w:val="22"/>
          <w:szCs w:val="22"/>
        </w:rPr>
        <w:t>именуемое в дальнейшем</w:t>
      </w:r>
      <w:r w:rsidRPr="00377E1A">
        <w:rPr>
          <w:rFonts w:eastAsia="Arial"/>
          <w:b/>
          <w:sz w:val="22"/>
          <w:szCs w:val="22"/>
        </w:rPr>
        <w:t xml:space="preserve"> «Заказчик», </w:t>
      </w:r>
      <w:r w:rsidRPr="00377E1A">
        <w:rPr>
          <w:rFonts w:eastAsia="Arial"/>
          <w:sz w:val="22"/>
          <w:szCs w:val="22"/>
        </w:rPr>
        <w:t xml:space="preserve">в лице </w:t>
      </w:r>
      <w:r w:rsidRPr="00377E1A">
        <w:rPr>
          <w:rFonts w:eastAsia="Arial"/>
          <w:sz w:val="22"/>
          <w:szCs w:val="22"/>
          <w:highlight w:val="yellow"/>
        </w:rPr>
        <w:t>проректора по инфраструктурному развитию Ковалева Алексея Михайловича, действующего на основании Доверенности № 1 от 05.03.2026</w:t>
      </w:r>
      <w:r w:rsidRPr="00377E1A">
        <w:rPr>
          <w:rFonts w:eastAsia="Arial"/>
          <w:sz w:val="22"/>
          <w:szCs w:val="22"/>
        </w:rPr>
        <w:t>, с одной стороны, и</w:t>
      </w:r>
      <w:r w:rsidRPr="00377E1A">
        <w:rPr>
          <w:rFonts w:eastAsia="Arial"/>
          <w:b/>
          <w:sz w:val="22"/>
          <w:szCs w:val="22"/>
        </w:rPr>
        <w:t xml:space="preserve"> ______________________</w:t>
      </w:r>
      <w:r w:rsidR="003E3197">
        <w:rPr>
          <w:rFonts w:eastAsia="Arial"/>
          <w:b/>
          <w:sz w:val="22"/>
          <w:szCs w:val="22"/>
        </w:rPr>
        <w:t xml:space="preserve">, </w:t>
      </w:r>
      <w:r w:rsidRPr="003260A4">
        <w:rPr>
          <w:rFonts w:eastAsia="Arial"/>
          <w:sz w:val="22"/>
          <w:szCs w:val="22"/>
        </w:rPr>
        <w:t>именуемый</w:t>
      </w:r>
      <w:r w:rsidR="003260A4" w:rsidRPr="003260A4">
        <w:rPr>
          <w:rFonts w:eastAsia="Arial"/>
          <w:sz w:val="22"/>
          <w:szCs w:val="22"/>
        </w:rPr>
        <w:t xml:space="preserve"> (-</w:t>
      </w:r>
      <w:proofErr w:type="spellStart"/>
      <w:r w:rsidR="003260A4" w:rsidRPr="003260A4">
        <w:rPr>
          <w:rFonts w:eastAsia="Arial"/>
          <w:sz w:val="22"/>
          <w:szCs w:val="22"/>
        </w:rPr>
        <w:t>ое</w:t>
      </w:r>
      <w:proofErr w:type="spellEnd"/>
      <w:r w:rsidR="003260A4" w:rsidRPr="003260A4">
        <w:rPr>
          <w:rFonts w:eastAsia="Arial"/>
          <w:sz w:val="22"/>
          <w:szCs w:val="22"/>
        </w:rPr>
        <w:t>)</w:t>
      </w:r>
      <w:r w:rsidRPr="003260A4">
        <w:rPr>
          <w:rFonts w:eastAsia="Arial"/>
          <w:sz w:val="22"/>
          <w:szCs w:val="22"/>
        </w:rPr>
        <w:t xml:space="preserve"> в дальнейшем</w:t>
      </w:r>
      <w:r w:rsidRPr="00377E1A">
        <w:rPr>
          <w:rFonts w:eastAsia="Arial"/>
          <w:b/>
          <w:sz w:val="22"/>
          <w:szCs w:val="22"/>
        </w:rPr>
        <w:t xml:space="preserve"> «Поставщик», </w:t>
      </w:r>
      <w:r w:rsidRPr="003260A4">
        <w:rPr>
          <w:rFonts w:eastAsia="Arial"/>
          <w:sz w:val="22"/>
          <w:szCs w:val="22"/>
        </w:rPr>
        <w:t>в лице _______________________________</w:t>
      </w:r>
      <w:proofErr w:type="gramStart"/>
      <w:r w:rsidRPr="003260A4">
        <w:rPr>
          <w:rFonts w:eastAsia="Arial"/>
          <w:sz w:val="22"/>
          <w:szCs w:val="22"/>
        </w:rPr>
        <w:t xml:space="preserve"> ,</w:t>
      </w:r>
      <w:proofErr w:type="gramEnd"/>
      <w:r w:rsidRPr="003260A4">
        <w:rPr>
          <w:rFonts w:eastAsia="Arial"/>
          <w:sz w:val="22"/>
          <w:szCs w:val="22"/>
        </w:rPr>
        <w:t xml:space="preserve"> действующего на основании _______________________ , с другой стороны, вместе именуемые в дальнейшем </w:t>
      </w:r>
      <w:r w:rsidR="006F6E6B">
        <w:rPr>
          <w:rFonts w:eastAsia="Arial"/>
          <w:sz w:val="22"/>
          <w:szCs w:val="22"/>
        </w:rPr>
        <w:t>«Стороны»</w:t>
      </w:r>
      <w:r w:rsidR="003260A4">
        <w:rPr>
          <w:rFonts w:eastAsia="Arial"/>
          <w:sz w:val="22"/>
          <w:szCs w:val="22"/>
        </w:rPr>
        <w:t xml:space="preserve">, </w:t>
      </w:r>
      <w:r w:rsidR="00D6345B" w:rsidRPr="00464057">
        <w:rPr>
          <w:color w:val="000000"/>
          <w:sz w:val="22"/>
          <w:szCs w:val="22"/>
        </w:rPr>
        <w:t xml:space="preserve">на основании </w:t>
      </w:r>
      <w:r w:rsidR="00D6345B" w:rsidRPr="008C7ECF">
        <w:rPr>
          <w:color w:val="000000"/>
          <w:sz w:val="22"/>
          <w:szCs w:val="22"/>
          <w:highlight w:val="cyan"/>
        </w:rPr>
        <w:t>п.</w:t>
      </w:r>
      <w:r w:rsidR="00E03ECD" w:rsidRPr="008C7ECF">
        <w:rPr>
          <w:color w:val="000000"/>
          <w:sz w:val="22"/>
          <w:szCs w:val="22"/>
          <w:highlight w:val="cyan"/>
        </w:rPr>
        <w:t>__</w:t>
      </w:r>
      <w:r w:rsidR="00D6345B" w:rsidRPr="008C7ECF">
        <w:rPr>
          <w:color w:val="000000"/>
          <w:sz w:val="22"/>
          <w:szCs w:val="22"/>
          <w:highlight w:val="cyan"/>
        </w:rPr>
        <w:t xml:space="preserve"> ч</w:t>
      </w:r>
      <w:r w:rsidR="00D6345B" w:rsidRPr="00464057">
        <w:rPr>
          <w:color w:val="000000"/>
          <w:sz w:val="22"/>
          <w:szCs w:val="22"/>
        </w:rPr>
        <w:t>.1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3260A4">
        <w:rPr>
          <w:b/>
          <w:sz w:val="22"/>
          <w:szCs w:val="22"/>
        </w:rPr>
        <w:t>_</w:t>
      </w:r>
      <w:r w:rsidR="003260A4" w:rsidRPr="007F2F87">
        <w:rPr>
          <w:b/>
          <w:sz w:val="22"/>
          <w:szCs w:val="22"/>
          <w:highlight w:val="cyan"/>
        </w:rPr>
        <w:t>________</w:t>
      </w:r>
      <w:r w:rsidR="00E03ECD" w:rsidRPr="008C7ECF">
        <w:rPr>
          <w:b/>
          <w:sz w:val="22"/>
          <w:szCs w:val="22"/>
          <w:highlight w:val="cyan"/>
        </w:rPr>
        <w:t>___________________</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Pr>
          <w:sz w:val="22"/>
          <w:szCs w:val="22"/>
          <w:highlight w:val="yellow"/>
        </w:rPr>
        <w:t>Т</w:t>
      </w:r>
      <w:r w:rsidRPr="006C247F">
        <w:rPr>
          <w:sz w:val="22"/>
          <w:szCs w:val="22"/>
          <w:highlight w:val="yellow"/>
        </w:rPr>
        <w:t xml:space="preserve">овара, расходы, связанные </w:t>
      </w:r>
      <w:r w:rsidR="001A5245" w:rsidRPr="006C247F">
        <w:rPr>
          <w:sz w:val="22"/>
          <w:szCs w:val="22"/>
          <w:highlight w:val="yellow"/>
        </w:rPr>
        <w:t xml:space="preserve">с </w:t>
      </w:r>
      <w:r w:rsidRPr="006C247F">
        <w:rPr>
          <w:sz w:val="22"/>
          <w:szCs w:val="22"/>
          <w:highlight w:val="yellow"/>
        </w:rPr>
        <w:t>его доставкой, погрузкой, разгрузкой</w:t>
      </w:r>
      <w:r w:rsidR="003E3197">
        <w:rPr>
          <w:sz w:val="22"/>
          <w:szCs w:val="22"/>
          <w:highlight w:val="yellow"/>
        </w:rPr>
        <w:t xml:space="preserve"> до места хранения Т</w:t>
      </w:r>
      <w:r w:rsidR="00CD4C9A" w:rsidRPr="006C247F">
        <w:rPr>
          <w:sz w:val="22"/>
          <w:szCs w:val="22"/>
          <w:highlight w:val="yellow"/>
        </w:rPr>
        <w:t>овара на территории Заказчика</w:t>
      </w:r>
      <w:r w:rsidRPr="006C247F">
        <w:rPr>
          <w:sz w:val="22"/>
          <w:szCs w:val="22"/>
          <w:highlight w:val="yellow"/>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Pr>
          <w:sz w:val="22"/>
          <w:szCs w:val="22"/>
          <w:highlight w:val="yellow"/>
        </w:rPr>
        <w:t>Контракт</w:t>
      </w:r>
      <w:r w:rsidRPr="006C247F">
        <w:rPr>
          <w:sz w:val="22"/>
          <w:szCs w:val="22"/>
          <w:highlight w:val="yellow"/>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Поставщик </w:t>
      </w:r>
      <w:r w:rsidR="00C21AD1" w:rsidRPr="00C21AD1">
        <w:rPr>
          <w:rFonts w:ascii="Times New Roman" w:hAnsi="Times New Roman" w:cs="Times New Roman"/>
          <w:sz w:val="22"/>
          <w:szCs w:val="22"/>
        </w:rPr>
        <w:t>самостоятельно</w:t>
      </w:r>
      <w:r w:rsidR="00C21AD1">
        <w:rPr>
          <w:rFonts w:ascii="Times New Roman" w:hAnsi="Times New Roman" w:cs="Times New Roman"/>
          <w:sz w:val="22"/>
          <w:szCs w:val="22"/>
        </w:rPr>
        <w:t xml:space="preserve"> и за свой счет </w:t>
      </w:r>
      <w:r w:rsidR="00C21AD1" w:rsidRPr="00C21AD1">
        <w:rPr>
          <w:rFonts w:ascii="Times New Roman" w:hAnsi="Times New Roman" w:cs="Times New Roman"/>
          <w:sz w:val="22"/>
          <w:szCs w:val="22"/>
        </w:rPr>
        <w:t>доставляет Товар Заказчику по адресу:</w:t>
      </w:r>
      <w:r w:rsidRPr="000A2B35">
        <w:rPr>
          <w:rFonts w:ascii="Times New Roman" w:hAnsi="Times New Roman" w:cs="Times New Roman"/>
          <w:sz w:val="22"/>
          <w:szCs w:val="22"/>
        </w:rPr>
        <w:t xml:space="preserve"> </w:t>
      </w:r>
      <w:r w:rsidRPr="000A2B35">
        <w:rPr>
          <w:rFonts w:ascii="Times New Roman" w:hAnsi="Times New Roman" w:cs="Times New Roman"/>
          <w:b/>
          <w:sz w:val="22"/>
          <w:szCs w:val="22"/>
        </w:rPr>
        <w:t xml:space="preserve">г. Иваново, ул. </w:t>
      </w:r>
      <w:r w:rsidR="006A5C88" w:rsidRPr="00E807F5">
        <w:rPr>
          <w:rFonts w:ascii="Times New Roman" w:hAnsi="Times New Roman" w:cs="Times New Roman"/>
          <w:b/>
          <w:sz w:val="22"/>
          <w:szCs w:val="22"/>
          <w:highlight w:val="cyan"/>
        </w:rPr>
        <w:t>_______</w:t>
      </w:r>
      <w:r w:rsidR="003C6201" w:rsidRPr="00E807F5">
        <w:rPr>
          <w:rFonts w:ascii="Times New Roman" w:hAnsi="Times New Roman" w:cs="Times New Roman"/>
          <w:b/>
          <w:sz w:val="22"/>
          <w:szCs w:val="22"/>
          <w:highlight w:val="cyan"/>
        </w:rPr>
        <w:t>__</w:t>
      </w:r>
      <w:proofErr w:type="gramStart"/>
      <w:r w:rsidR="00527A32">
        <w:rPr>
          <w:rFonts w:ascii="Times New Roman" w:hAnsi="Times New Roman" w:cs="Times New Roman"/>
          <w:b/>
          <w:sz w:val="22"/>
          <w:szCs w:val="22"/>
          <w:highlight w:val="cyan"/>
        </w:rPr>
        <w:t xml:space="preserve"> ,</w:t>
      </w:r>
      <w:proofErr w:type="gramEnd"/>
      <w:r w:rsidR="00527A32">
        <w:rPr>
          <w:rFonts w:ascii="Times New Roman" w:hAnsi="Times New Roman" w:cs="Times New Roman"/>
          <w:b/>
          <w:sz w:val="22"/>
          <w:szCs w:val="22"/>
          <w:highlight w:val="cyan"/>
        </w:rPr>
        <w:t xml:space="preserve"> </w:t>
      </w:r>
      <w:r w:rsidR="00527A32" w:rsidRPr="00527A32">
        <w:rPr>
          <w:rFonts w:ascii="Times New Roman" w:hAnsi="Times New Roman" w:cs="Times New Roman"/>
          <w:b/>
          <w:sz w:val="22"/>
          <w:szCs w:val="22"/>
        </w:rPr>
        <w:t>(в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Pr>
          <w:rFonts w:ascii="Times New Roman" w:hAnsi="Times New Roman" w:cs="Times New Roman"/>
          <w:b/>
          <w:sz w:val="22"/>
          <w:szCs w:val="22"/>
        </w:rPr>
        <w:t>по</w:t>
      </w:r>
      <w:r w:rsidRPr="000A2B35">
        <w:rPr>
          <w:rFonts w:ascii="Times New Roman" w:hAnsi="Times New Roman" w:cs="Times New Roman"/>
          <w:b/>
          <w:sz w:val="22"/>
          <w:szCs w:val="22"/>
        </w:rPr>
        <w:t xml:space="preserve"> </w:t>
      </w:r>
      <w:r w:rsidR="003C6201" w:rsidRPr="00E807F5">
        <w:rPr>
          <w:rFonts w:ascii="Times New Roman" w:hAnsi="Times New Roman" w:cs="Times New Roman"/>
          <w:b/>
          <w:sz w:val="22"/>
          <w:szCs w:val="22"/>
          <w:highlight w:val="cyan"/>
        </w:rPr>
        <w:t>_________</w:t>
      </w:r>
      <w:r w:rsidRPr="00E807F5">
        <w:rPr>
          <w:rFonts w:ascii="Times New Roman" w:hAnsi="Times New Roman" w:cs="Times New Roman"/>
          <w:b/>
          <w:sz w:val="22"/>
          <w:szCs w:val="22"/>
          <w:highlight w:val="cyan"/>
        </w:rPr>
        <w:t>202</w:t>
      </w:r>
      <w:r w:rsidR="003C6201" w:rsidRPr="00E807F5">
        <w:rPr>
          <w:rFonts w:ascii="Times New Roman" w:hAnsi="Times New Roman" w:cs="Times New Roman"/>
          <w:b/>
          <w:sz w:val="22"/>
          <w:szCs w:val="22"/>
          <w:highlight w:val="cyan"/>
        </w:rPr>
        <w:t>_</w:t>
      </w:r>
      <w:r w:rsidR="008D620A">
        <w:rPr>
          <w:rFonts w:ascii="Times New Roman" w:hAnsi="Times New Roman" w:cs="Times New Roman"/>
          <w:b/>
          <w:sz w:val="22"/>
          <w:szCs w:val="22"/>
          <w:highlight w:val="cyan"/>
        </w:rPr>
        <w:t xml:space="preserve"> (включительно)</w:t>
      </w:r>
      <w:r w:rsidRPr="00E807F5">
        <w:rPr>
          <w:rFonts w:ascii="Times New Roman" w:hAnsi="Times New Roman" w:cs="Times New Roman"/>
          <w:b/>
          <w:sz w:val="22"/>
          <w:szCs w:val="22"/>
          <w:highlight w:val="cyan"/>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w:t>
      </w:r>
      <w:r w:rsidRPr="00527A32">
        <w:rPr>
          <w:sz w:val="22"/>
          <w:szCs w:val="22"/>
        </w:rPr>
        <w:lastRenderedPageBreak/>
        <w:t>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w:t>
      </w:r>
      <w:r w:rsidR="0098488E" w:rsidRPr="00464057">
        <w:rPr>
          <w:rFonts w:eastAsia="Calibri"/>
          <w:sz w:val="22"/>
          <w:szCs w:val="22"/>
        </w:rPr>
        <w:lastRenderedPageBreak/>
        <w:t xml:space="preserve">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lastRenderedPageBreak/>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55B4C" w:rsidRPr="00755B4C" w:rsidRDefault="007D4981" w:rsidP="00755B4C">
      <w:pPr>
        <w:tabs>
          <w:tab w:val="left" w:pos="426"/>
          <w:tab w:val="center" w:pos="5128"/>
          <w:tab w:val="left" w:pos="6900"/>
        </w:tabs>
        <w:ind w:firstLine="709"/>
        <w:jc w:val="both"/>
        <w:rPr>
          <w:bCs/>
          <w:sz w:val="22"/>
          <w:szCs w:val="22"/>
          <w:highlight w:val="cyan"/>
        </w:rPr>
      </w:pPr>
      <w:r>
        <w:rPr>
          <w:bCs/>
          <w:sz w:val="22"/>
          <w:szCs w:val="22"/>
          <w:highlight w:val="cyan"/>
        </w:rPr>
        <w:t>5</w:t>
      </w:r>
      <w:r w:rsidR="00755B4C" w:rsidRPr="00755B4C">
        <w:rPr>
          <w:bCs/>
          <w:sz w:val="22"/>
          <w:szCs w:val="22"/>
          <w:highlight w:val="cyan"/>
        </w:rPr>
        <w:t xml:space="preserve">.7. Требования к гарантийному сроку Товара и (или) объему предоставления гарантий его качества, </w:t>
      </w:r>
      <w:r w:rsidR="00755B4C" w:rsidRPr="001D56D5">
        <w:rPr>
          <w:b/>
          <w:bCs/>
          <w:i/>
          <w:color w:val="FF0000"/>
          <w:sz w:val="22"/>
          <w:szCs w:val="22"/>
          <w:highlight w:val="cyan"/>
        </w:rPr>
        <w:t>к гарантийному обслуживанию Товара, к расходам на обслуживание</w:t>
      </w:r>
      <w:r w:rsidR="00755B4C" w:rsidRPr="00755B4C">
        <w:rPr>
          <w:bCs/>
          <w:sz w:val="22"/>
          <w:szCs w:val="22"/>
          <w:highlight w:val="cyan"/>
        </w:rPr>
        <w:t xml:space="preserve"> составляет </w:t>
      </w:r>
      <w:r w:rsidR="00755B4C">
        <w:rPr>
          <w:bCs/>
          <w:sz w:val="22"/>
          <w:szCs w:val="22"/>
          <w:highlight w:val="cyan"/>
        </w:rPr>
        <w:t>___</w:t>
      </w:r>
      <w:r w:rsidR="00755B4C" w:rsidRPr="00755B4C">
        <w:rPr>
          <w:bCs/>
          <w:sz w:val="22"/>
          <w:szCs w:val="22"/>
          <w:highlight w:val="cyan"/>
        </w:rPr>
        <w:t xml:space="preserve"> месяцев и исчисляется </w:t>
      </w:r>
      <w:proofErr w:type="gramStart"/>
      <w:r w:rsidR="00755B4C" w:rsidRPr="00755B4C">
        <w:rPr>
          <w:bCs/>
          <w:sz w:val="22"/>
          <w:szCs w:val="22"/>
          <w:highlight w:val="cyan"/>
        </w:rPr>
        <w:t>с даты подписания</w:t>
      </w:r>
      <w:proofErr w:type="gramEnd"/>
      <w:r w:rsidR="00755B4C" w:rsidRPr="00755B4C">
        <w:rPr>
          <w:bCs/>
          <w:sz w:val="22"/>
          <w:szCs w:val="22"/>
          <w:highlight w:val="cyan"/>
        </w:rPr>
        <w:t xml:space="preserve"> Заказчиком документ</w:t>
      </w:r>
      <w:r w:rsidR="006A1EE0">
        <w:rPr>
          <w:bCs/>
          <w:sz w:val="22"/>
          <w:szCs w:val="22"/>
          <w:highlight w:val="cyan"/>
        </w:rPr>
        <w:t>ов, указанных в п. 2.</w:t>
      </w:r>
      <w:r w:rsidR="00755B4C">
        <w:rPr>
          <w:bCs/>
          <w:sz w:val="22"/>
          <w:szCs w:val="22"/>
          <w:highlight w:val="cyan"/>
        </w:rPr>
        <w:t>5</w:t>
      </w:r>
      <w:r w:rsidR="006A1EE0">
        <w:rPr>
          <w:bCs/>
          <w:sz w:val="22"/>
          <w:szCs w:val="22"/>
          <w:highlight w:val="cyan"/>
        </w:rPr>
        <w:t>.</w:t>
      </w:r>
      <w:r w:rsidR="00755B4C">
        <w:rPr>
          <w:bCs/>
          <w:sz w:val="22"/>
          <w:szCs w:val="22"/>
          <w:highlight w:val="cyan"/>
        </w:rPr>
        <w:t xml:space="preserve"> </w:t>
      </w:r>
      <w:r w:rsidR="00175C8B">
        <w:rPr>
          <w:bCs/>
          <w:sz w:val="22"/>
          <w:szCs w:val="22"/>
          <w:highlight w:val="cyan"/>
        </w:rPr>
        <w:t>Контракт</w:t>
      </w:r>
      <w:r w:rsidR="00755B4C">
        <w:rPr>
          <w:bCs/>
          <w:sz w:val="22"/>
          <w:szCs w:val="22"/>
          <w:highlight w:val="cyan"/>
        </w:rPr>
        <w:t>а</w:t>
      </w:r>
      <w:r w:rsidR="00755B4C" w:rsidRPr="00755B4C">
        <w:rPr>
          <w:bCs/>
          <w:sz w:val="22"/>
          <w:szCs w:val="22"/>
          <w:highlight w:val="cyan"/>
        </w:rPr>
        <w:t>. В случае если производителем да</w:t>
      </w:r>
      <w:r w:rsidR="00666198">
        <w:rPr>
          <w:bCs/>
          <w:sz w:val="22"/>
          <w:szCs w:val="22"/>
          <w:highlight w:val="cyan"/>
        </w:rPr>
        <w:t>нного вида Т</w:t>
      </w:r>
      <w:r w:rsidR="00755B4C" w:rsidRPr="00755B4C">
        <w:rPr>
          <w:bCs/>
          <w:sz w:val="22"/>
          <w:szCs w:val="22"/>
          <w:highlight w:val="cyan"/>
        </w:rPr>
        <w:t>овара предоставляется гарантия на больший срок, то Поставщик предоставляет гарантию на срок производителя.</w:t>
      </w:r>
    </w:p>
    <w:p w:rsidR="00755B4C" w:rsidRPr="00464057" w:rsidRDefault="00755B4C" w:rsidP="00755B4C">
      <w:pPr>
        <w:tabs>
          <w:tab w:val="left" w:pos="426"/>
          <w:tab w:val="center" w:pos="5128"/>
          <w:tab w:val="left" w:pos="6900"/>
        </w:tabs>
        <w:ind w:firstLine="709"/>
        <w:jc w:val="both"/>
        <w:rPr>
          <w:bCs/>
          <w:sz w:val="22"/>
          <w:szCs w:val="22"/>
        </w:rPr>
      </w:pPr>
      <w:r w:rsidRPr="00755B4C">
        <w:rPr>
          <w:bCs/>
          <w:sz w:val="22"/>
          <w:szCs w:val="22"/>
          <w:highlight w:val="cyan"/>
        </w:rPr>
        <w:t>Гарантийный срок на Товар должен соответствовать гарантийным требованиям, предъявляемым к тако</w:t>
      </w:r>
      <w:r w:rsidR="00666198">
        <w:rPr>
          <w:bCs/>
          <w:sz w:val="22"/>
          <w:szCs w:val="22"/>
          <w:highlight w:val="cyan"/>
        </w:rPr>
        <w:t>му</w:t>
      </w:r>
      <w:r w:rsidRPr="00755B4C">
        <w:rPr>
          <w:bCs/>
          <w:sz w:val="22"/>
          <w:szCs w:val="22"/>
          <w:highlight w:val="cyan"/>
        </w:rPr>
        <w:t xml:space="preserve"> вид</w:t>
      </w:r>
      <w:r w:rsidR="00666198">
        <w:rPr>
          <w:bCs/>
          <w:sz w:val="22"/>
          <w:szCs w:val="22"/>
          <w:highlight w:val="cyan"/>
        </w:rPr>
        <w:t>у Т</w:t>
      </w:r>
      <w:r w:rsidRPr="00755B4C">
        <w:rPr>
          <w:bCs/>
          <w:sz w:val="22"/>
          <w:szCs w:val="22"/>
          <w:highlight w:val="cyan"/>
        </w:rPr>
        <w:t>овара, и должен подтверждаться документами от производителя (Поставщика).</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xml:space="preserve">. Заказчик не несет ответственности за нарушение сроков оплаты в случае не предоставления либо </w:t>
      </w:r>
      <w:r w:rsidR="00BA7201" w:rsidRPr="00464057">
        <w:rPr>
          <w:bCs/>
          <w:sz w:val="22"/>
          <w:szCs w:val="22"/>
        </w:rPr>
        <w:lastRenderedPageBreak/>
        <w:t>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w:t>
      </w:r>
      <w:r w:rsidRPr="0027698C">
        <w:rPr>
          <w:b/>
          <w:i/>
          <w:color w:val="FF0000"/>
          <w:sz w:val="22"/>
          <w:szCs w:val="22"/>
        </w:rPr>
        <w:lastRenderedPageBreak/>
        <w:t xml:space="preserve">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посредств</w:t>
      </w:r>
      <w:r w:rsidR="00096F8C">
        <w:rPr>
          <w:rFonts w:eastAsia="Calibri"/>
          <w:sz w:val="22"/>
          <w:szCs w:val="22"/>
        </w:rPr>
        <w:t>о</w:t>
      </w:r>
      <w:bookmarkStart w:id="0" w:name="_GoBack"/>
      <w:bookmarkEnd w:id="0"/>
      <w:r w:rsidRPr="006A5BE8">
        <w:rPr>
          <w:rFonts w:eastAsia="Calibri"/>
          <w:sz w:val="22"/>
          <w:szCs w:val="22"/>
        </w:rPr>
        <w:t>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036214" w:rsidRPr="00E807F5">
        <w:rPr>
          <w:rFonts w:eastAsia="Arial"/>
          <w:b/>
          <w:sz w:val="22"/>
          <w:szCs w:val="22"/>
          <w:highlight w:val="cyan"/>
        </w:rPr>
        <w:t>___________д</w:t>
      </w:r>
      <w:r w:rsidR="00983BA2">
        <w:rPr>
          <w:rFonts w:eastAsia="Arial"/>
          <w:b/>
          <w:sz w:val="22"/>
          <w:szCs w:val="22"/>
        </w:rPr>
        <w:t>ля нужд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FC5" w:rsidRDefault="00E17FC5" w:rsidP="0098488E">
      <w:r>
        <w:separator/>
      </w:r>
    </w:p>
  </w:endnote>
  <w:endnote w:type="continuationSeparator" w:id="0">
    <w:p w:rsidR="00E17FC5" w:rsidRDefault="00E17FC5"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FC5" w:rsidRDefault="00E17FC5" w:rsidP="0098488E">
      <w:r>
        <w:separator/>
      </w:r>
    </w:p>
  </w:footnote>
  <w:footnote w:type="continuationSeparator" w:id="0">
    <w:p w:rsidR="00E17FC5" w:rsidRDefault="00E17FC5"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3A62"/>
    <w:rsid w:val="00096F8C"/>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15E69"/>
    <w:rsid w:val="002207CF"/>
    <w:rsid w:val="002232CD"/>
    <w:rsid w:val="00223B92"/>
    <w:rsid w:val="00225E76"/>
    <w:rsid w:val="00234C07"/>
    <w:rsid w:val="0023602B"/>
    <w:rsid w:val="002404B5"/>
    <w:rsid w:val="00242289"/>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308AA-2485-46BB-AD14-99280762A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9</Pages>
  <Words>5094</Words>
  <Characters>29036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Павлычева Марина Евгеньевна</cp:lastModifiedBy>
  <cp:revision>175</cp:revision>
  <cp:lastPrinted>2022-04-05T08:16:00Z</cp:lastPrinted>
  <dcterms:created xsi:type="dcterms:W3CDTF">2023-09-14T14:27:00Z</dcterms:created>
  <dcterms:modified xsi:type="dcterms:W3CDTF">2026-09-02T10:54:00Z</dcterms:modified>
</cp:coreProperties>
</file>