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353"/>
        <w:gridCol w:w="2352"/>
        <w:gridCol w:w="2835"/>
      </w:tblGrid>
      <w:tr w:rsidR="001B56FB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ЛИЦЕНЗИОННЫЙ ДОГОВОР № </w:t>
            </w:r>
            <w:r w:rsidR="00CF57BF">
              <w:rPr>
                <w:rFonts w:ascii="Times" w:hAnsi="Times" w:cs="Times"/>
                <w:b/>
                <w:bCs/>
                <w:color w:val="000000"/>
              </w:rPr>
              <w:t>________</w:t>
            </w:r>
          </w:p>
          <w:p w:rsidR="00093503" w:rsidRDefault="0009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</w:p>
          <w:p w:rsidR="006315A7" w:rsidRDefault="0009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п</w:t>
            </w:r>
            <w:r w:rsidRPr="00093503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риобретение прав использования "</w:t>
            </w:r>
            <w:proofErr w:type="spellStart"/>
            <w:r w:rsidRPr="00093503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Контур</w:t>
            </w:r>
            <w:proofErr w:type="gramStart"/>
            <w:r w:rsidRPr="00093503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.Д</w:t>
            </w:r>
            <w:proofErr w:type="gramEnd"/>
            <w:r w:rsidRPr="00093503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иадок</w:t>
            </w:r>
            <w:proofErr w:type="spellEnd"/>
            <w:r w:rsidRPr="00093503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" (рег. № в РРПО 532)</w:t>
            </w:r>
          </w:p>
          <w:p w:rsidR="006315A7" w:rsidRDefault="006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 xml:space="preserve"> ИКЗ: </w:t>
            </w:r>
            <w:r w:rsidRPr="006315A7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26 1 2721121630 272101001 0032 028 0000 244</w:t>
            </w:r>
          </w:p>
          <w:p w:rsidR="00C8403F" w:rsidRDefault="00C8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 xml:space="preserve">КБК </w:t>
            </w:r>
            <w:r w:rsidRPr="005E1FEF">
              <w:rPr>
                <w:b/>
                <w:sz w:val="23"/>
                <w:szCs w:val="23"/>
              </w:rPr>
              <w:t>321 0412 54 4 01 90020 242</w:t>
            </w:r>
          </w:p>
          <w:p w:rsidR="00956B2A" w:rsidRDefault="00956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  <w:p w:rsidR="00093503" w:rsidRDefault="0009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1B56FB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956B2A" w:rsidP="00956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г. Хабаровск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956B2A" w:rsidP="00956B2A">
            <w:pPr>
              <w:widowControl w:val="0"/>
              <w:tabs>
                <w:tab w:val="left" w:pos="3855"/>
                <w:tab w:val="right" w:pos="5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                                             «____»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ab/>
            </w:r>
            <w:r w:rsidR="00CF57BF">
              <w:rPr>
                <w:rFonts w:ascii="Times" w:hAnsi="Times" w:cs="Times"/>
                <w:color w:val="000000"/>
                <w:sz w:val="18"/>
                <w:szCs w:val="18"/>
              </w:rPr>
              <w:t>________</w:t>
            </w:r>
            <w:r w:rsidR="001B56FB">
              <w:rPr>
                <w:rFonts w:ascii="Times" w:hAnsi="Times" w:cs="Times"/>
                <w:color w:val="000000"/>
                <w:sz w:val="18"/>
                <w:szCs w:val="18"/>
              </w:rPr>
              <w:t>.2026</w:t>
            </w:r>
          </w:p>
        </w:tc>
      </w:tr>
      <w:tr w:rsidR="00C8403F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03F" w:rsidRDefault="00C8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  <w:p w:rsidR="00956B2A" w:rsidRDefault="00956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03F" w:rsidRDefault="00C8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</w:tbl>
    <w:p w:rsidR="001B56FB" w:rsidRDefault="00CF5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__________</w:t>
      </w:r>
      <w:r w:rsidR="001B56FB">
        <w:rPr>
          <w:rFonts w:ascii="Times" w:hAnsi="Times" w:cs="Times"/>
          <w:color w:val="000000"/>
          <w:sz w:val="18"/>
          <w:szCs w:val="18"/>
        </w:rPr>
        <w:t xml:space="preserve"> именуемое в дальнейшем Лицензиар, в лице</w:t>
      </w:r>
      <w:proofErr w:type="gramStart"/>
      <w:r w:rsidR="001B56FB">
        <w:rPr>
          <w:rFonts w:ascii="Times" w:hAnsi="Times" w:cs="Times"/>
          <w:color w:val="000000"/>
          <w:sz w:val="18"/>
          <w:szCs w:val="18"/>
        </w:rPr>
        <w:t xml:space="preserve">                                                   ,</w:t>
      </w:r>
      <w:proofErr w:type="gramEnd"/>
      <w:r w:rsidR="001B56FB"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 w:rsidR="001B56FB">
        <w:rPr>
          <w:rFonts w:ascii="Times" w:hAnsi="Times" w:cs="Times"/>
          <w:color w:val="000000"/>
          <w:sz w:val="18"/>
          <w:szCs w:val="18"/>
        </w:rPr>
        <w:t>действующ</w:t>
      </w:r>
      <w:proofErr w:type="spellEnd"/>
      <w:r w:rsidR="001B56FB">
        <w:rPr>
          <w:rFonts w:ascii="Times" w:hAnsi="Times" w:cs="Times"/>
          <w:color w:val="000000"/>
          <w:sz w:val="18"/>
          <w:szCs w:val="18"/>
        </w:rPr>
        <w:t xml:space="preserve">      на основании                                                                                                     , с одной стороны, и Управление </w:t>
      </w:r>
      <w:proofErr w:type="spellStart"/>
      <w:r w:rsidR="001B56FB">
        <w:rPr>
          <w:rFonts w:ascii="Times" w:hAnsi="Times" w:cs="Times"/>
          <w:color w:val="000000"/>
          <w:sz w:val="18"/>
          <w:szCs w:val="18"/>
        </w:rPr>
        <w:t>Росреестра</w:t>
      </w:r>
      <w:proofErr w:type="spellEnd"/>
      <w:r w:rsidR="001B56FB">
        <w:rPr>
          <w:rFonts w:ascii="Times" w:hAnsi="Times" w:cs="Times"/>
          <w:color w:val="000000"/>
          <w:sz w:val="18"/>
          <w:szCs w:val="18"/>
        </w:rPr>
        <w:t xml:space="preserve"> по Хабаровскому краю, именуем     в дальнейшем Лицензиат, в лице                                                   , </w:t>
      </w:r>
      <w:proofErr w:type="spellStart"/>
      <w:r w:rsidR="001B56FB">
        <w:rPr>
          <w:rFonts w:ascii="Times" w:hAnsi="Times" w:cs="Times"/>
          <w:color w:val="000000"/>
          <w:sz w:val="18"/>
          <w:szCs w:val="18"/>
        </w:rPr>
        <w:t>действующ</w:t>
      </w:r>
      <w:proofErr w:type="spellEnd"/>
      <w:r w:rsidR="001B56FB">
        <w:rPr>
          <w:rFonts w:ascii="Times" w:hAnsi="Times" w:cs="Times"/>
          <w:color w:val="000000"/>
          <w:sz w:val="18"/>
          <w:szCs w:val="18"/>
        </w:rPr>
        <w:t>     на основании                                                                                                     , с другой стороны, совместно именуемые в дальнейшем Стороны, заключили Лицензионный договор о нижеследующем.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1. Термины и определения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.Д</w:t>
      </w:r>
      <w:proofErr w:type="gramEnd"/>
      <w:r>
        <w:rPr>
          <w:rFonts w:ascii="Times" w:hAnsi="Times" w:cs="Times"/>
          <w:color w:val="000000"/>
          <w:sz w:val="18"/>
          <w:szCs w:val="18"/>
        </w:rPr>
        <w:t>иадок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− результат интеллектуальной деятельности − программа для ЭВМ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Контур.Диадок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» (в том числе интеграционные и иные модули, сервисы, предусмотренные Прайс-листом и позволяющие Лицензиату использовать дополнительную функциональность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Контур.Диадока</w:t>
      </w:r>
      <w:proofErr w:type="spellEnd"/>
      <w:r>
        <w:rPr>
          <w:rFonts w:ascii="Times" w:hAnsi="Times" w:cs="Times"/>
          <w:color w:val="000000"/>
          <w:sz w:val="18"/>
          <w:szCs w:val="18"/>
        </w:rPr>
        <w:t>) (далее – Продукт), размещенная на сервере Лицензиара и предназначенная для обеспечения юридически значимого электронного документооборота, в том числе между субъектами трудовых правоотношений.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1.2. Спецификация (Приложение № 1 к Лицензионному договору) − документ, содержащий информацию о стоимости и комплекте предоставляемых Лицензиату неисключительных прав использования программ для ЭВМ и оказываемых услуг/выполняемых работ.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1.3. СКЗИ − программа для ЭВМ средство криптографической защиты информации (средство электронной подписи)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CSP», включая носители и документацию или иные программы для ЭВМ, исключительные права на которые принадлежат ООО «Крипто-Про».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1.4.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 на использование программы для ЭВМ СКЗИ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CSP» (Приложение № 4 к Лицензионному договору) – договор, устанавливающий порядок передачи и использования СКЗИ. Является офертой, не требующей подписания Сторонами, полный и безоговорочный акцепт которой Лицензиатом является существенным условием Лицензионного договора, если приобретаются лицензии на право использования СКЗИ.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1.5. Конечный пользователь – юридическое лицо или индивидуальный предприниматель − аффилированное лицо Лицензиата, в интересах которого действует Лицензиат в рамках Лицензионного договора. Ответственность за ознакомление Конечного пользователя с текстом Лицензионного договора лежит на Лицензиате. Конечный пользователь идентифицируется уникальным ИНН, если в Прайс-листе не установлено иное. Все условия Лицензионного договора, за исключением условий, установленных п. 4.2.1, а также разделом 5, распространяются в равной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степени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как на Лицензиата, так и на Конечных пользователей. Конечные пользователи обладают теми же правами и несут те же обязанности по Лицензионному договору, что и Лицензиат. Везде в Лицензионном договоре, за исключением п. 4.2.1, а также раздела 5, при упоминании Лицензиата подразумевается также Конечный пользователь.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1.6. Списки Конечных пользователей (Приложение № 2 и 3 к Лицензионному договору) – документы, содержащие информацию о Конечных пользователях, являющиеся неотъемлемой частью Лицензионного договора в том случае, если Лицензиат в рамках Лицензионного договора действует не только в своих интересах, но и в интересах Конечных пользователей. Лицензии на право использования Продукта (за исключением лицензий, указанных в п. 1.6.1 Лицензионного договора) и/или лицензии на иное программное обеспечение, а также услуги или работы, предусмотренные Прайс-листом, приобретаются отдельно в отношении Лицензиата и/или каждого Конечного пользователя, если Прайс-листом не установлено иное.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1.6.1. Приложение №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лицензий, если возможность приобретения иных лицензий для совместного использования предусмотрена Прайс-листом. В случае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необходимости изменения Списка Конечных пользователей Стороны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оформляют и подписывают Список Конечных пользователей в новой редакции (также являющийся Приложением № 2 к Лицензионному договору). Каждая новая редакция Списка Конечных пользователей (Приложение № 2) заменяет собой предыдущую, и с момента подписания последней редакции Списка Конечных пользователей предыдущая редакция утрачивает свою силу, если иное не указано в Списке конечных пользователей.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1.6.2. Приложение № 3 подписывается в случае приобретения Лицензиатом в интересах Конечных пользователей лицензий на использование Продукта в целях индивидуального использования определенным Конечным пользователем. Каждый новый Список Конечных пользователей (Приложение № 3) не заменяет предыдущую редакцию Списка Конечных пользователей. Лицензионный договор считается заключенным в интересах перечисленных Конечных пользователей до окончания срока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действия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приобретаемых лицензий.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1.7. Тарифный план – совокупность предоставляемых Лицензиаром неисключительных прав использования Продукта. Состав Тарифного плана определяется Прайс-листом.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1.8. Прайс-лист – документ (неотъемлемая часть Лицензионного договора), отражающий ценовую политику Лицензиара и состав Тарифных планов. Действующая редакция основного Прайс-листа публикуется на сайте </w:t>
      </w:r>
      <w:hyperlink r:id="rId7" w:history="1">
        <w:r w:rsidR="00CF57BF">
          <w:rPr>
            <w:rFonts w:ascii="Times" w:hAnsi="Times" w:cs="Times"/>
            <w:color w:val="0000CD"/>
            <w:sz w:val="18"/>
            <w:szCs w:val="18"/>
          </w:rPr>
          <w:t>_________</w:t>
        </w:r>
      </w:hyperlink>
      <w:r>
        <w:rPr>
          <w:rFonts w:ascii="Times" w:hAnsi="Times" w:cs="Times"/>
          <w:color w:val="000000"/>
          <w:sz w:val="18"/>
          <w:szCs w:val="18"/>
        </w:rPr>
        <w:t>. Дополнительные Прайс-листы представляются по требованию Лицензиата. Лицензиар имеет право в одностороннем порядке вносить изменения и/или дополнения в Прайс-лист путем публикации на сайте.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1.9. Порядок выдачи сертификатов ключей проверки ЭП в сервисе Продукта «КЭДО» (далее – Порядок выдачи сертификатов НЭП) – неотъемлемая часть Лицензионного договора, документ, определяющий условия взаимодействия Лицензиата с Удостоверяющим центром Лицензиара в процессе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создания/выдачи/вручения/прекращения действия неквалифицированных сертификатов ключей проверки электронных подписей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Удостоверяющим центром Лицензиара при использовании Лицензиатом сервиса Продукта «КЭДО».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Актуальная редакция Порядка выдачи сертификатов НЭП публикуется Лицензиаром по адресу </w:t>
      </w:r>
      <w:r w:rsidR="00CF57BF">
        <w:rPr>
          <w:rFonts w:ascii="Times" w:hAnsi="Times" w:cs="Times"/>
          <w:color w:val="000000"/>
          <w:sz w:val="18"/>
          <w:szCs w:val="18"/>
        </w:rPr>
        <w:t>__________</w:t>
      </w:r>
      <w:r>
        <w:rPr>
          <w:rFonts w:ascii="Times" w:hAnsi="Times" w:cs="Times"/>
          <w:color w:val="000000"/>
          <w:sz w:val="18"/>
          <w:szCs w:val="18"/>
        </w:rPr>
        <w:t xml:space="preserve"> Лицензиат присоединяется к Порядку выдачи сертификатов НЭП в силу ст.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Лицензиара, либо путем оплаты Тарифных планов сервиса «КЭДО» или с момента начала использования сервиса «КЭДО».</w:t>
      </w:r>
      <w:proofErr w:type="gramEnd"/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1.10. Правила по обеспечению информационной безопасности на рабочем месте − документ,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Лицензиата, работающими с использованием СКЗИ. Актуальная редакция Правил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публикуется на сайте </w:t>
      </w:r>
      <w:r w:rsidR="00CF57BF">
        <w:rPr>
          <w:rFonts w:ascii="Times" w:hAnsi="Times" w:cs="Times"/>
          <w:color w:val="000000"/>
          <w:sz w:val="18"/>
          <w:szCs w:val="18"/>
        </w:rPr>
        <w:t>________</w:t>
      </w:r>
      <w:r>
        <w:rPr>
          <w:rFonts w:ascii="Times" w:hAnsi="Times" w:cs="Times"/>
          <w:color w:val="000000"/>
          <w:sz w:val="18"/>
          <w:szCs w:val="18"/>
        </w:rPr>
        <w:t xml:space="preserve"> Заключением Лицензионного договора Лицензиат подтверждает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выполнение Лицензиаром обязанности, установленной ч. 4 ст. 18 Федерального закона Российской Федерации от 06.04.2011 № 63-ФЗ «Об электронной подписи» (далее – Закон об электронной подписи). Лицензиар имеет право в одностороннем порядке вносить изменения и/или дополнения в </w:t>
      </w:r>
      <w:r>
        <w:rPr>
          <w:rFonts w:ascii="Times" w:hAnsi="Times" w:cs="Times"/>
          <w:color w:val="000000"/>
          <w:sz w:val="18"/>
          <w:szCs w:val="18"/>
        </w:rPr>
        <w:lastRenderedPageBreak/>
        <w:t>Правила путем публикации на сайте.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1.11. Квалифицированный сертификат ключа проверки электронной подписи (далее − Сертификат) – документ,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1.12. Электронная подпись (далее – 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Для подписания документов в Продукте Лицензиат может использовать: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усиленную квалифицированную ЭП, сертификат ключа проверки которой может быть выдан любым аккредитованным удостоверяющим центром;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усиленную неквалифицированную ЭП (далее – НЭП), сертификат ключа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проверки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которой может быть выдан любым удостоверяющим центром, входящим в Группу компаний СКБ Контур, в соответствии с требованиями Регламента (порядка) оказания услуг Удостоверяющего центра (далее – Регламент УЦ), действующая редакция Регламента УЦ публикуется на сайте </w:t>
      </w:r>
      <w:r w:rsidR="00CF57BF">
        <w:rPr>
          <w:rFonts w:ascii="Times" w:hAnsi="Times" w:cs="Times"/>
          <w:color w:val="000000"/>
          <w:sz w:val="18"/>
          <w:szCs w:val="18"/>
        </w:rPr>
        <w:t>_______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простую ЭП (далее – ПЭП).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Возможность использования НЭП и ПЭП в сервисах Продукта установлена Прайс-листами Лицензиара. Если иное не предусмотрено Прайс-листом, условия признания НЭП и ПЭП определяются Соглашением, к которому пользователи Продукта должны присоединиться перед началом использования. Условия признания ЭП в модуле Продукта «Международный документооборот» определяются Соглашением о признании электронных подписей (далее – Соглашение о признании ЭП), неотъемлемой частью Лицензионного договора. Соглашение о признании ЭП публикуется по адресу</w:t>
      </w:r>
      <w:r w:rsidR="00CF57BF">
        <w:rPr>
          <w:rFonts w:ascii="Times" w:hAnsi="Times" w:cs="Times"/>
          <w:color w:val="000000"/>
          <w:sz w:val="18"/>
          <w:szCs w:val="18"/>
        </w:rPr>
        <w:t>_______</w:t>
      </w:r>
      <w:r>
        <w:rPr>
          <w:rFonts w:ascii="Times" w:hAnsi="Times" w:cs="Times"/>
          <w:color w:val="000000"/>
          <w:sz w:val="18"/>
          <w:szCs w:val="18"/>
        </w:rPr>
        <w:t xml:space="preserve"> Начало обмена документами в Продукте с юридическим лицом, либо организацией, не имеющей статуса юридического лица, созданными в соответствии с законодательством иностранного государства, означает ознакомление Лицензиата с Соглашением о признании ЭП и присоединение к нему.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1.13. Оператор электронного документооборота – обязательства Лицензиара в рамках исполнения организациями и (или) индивидуальными предпринимателями обязанности по получению счетов-фактур, в том числе корректировочных счетов-фактур, при приобретении товаров, подлежащих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прослеживаемости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в соответствии с п. 1.2 ст. 169 Налогового кодекса Российской Федерации.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1.14.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Оператор информационной системы –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сведениями, содержащимися в них, между собой, направления таких документов и сведений в государственную информационную систему электронных перевозочных документов, а также представления иной информации, связанной с обработкой таких документов и сведений, из информационной системы электронных перевозочных документов в государственную информационную систему электронных перевозочных документов по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запросу оператора государственной информационной системы электронных перевозочных документов.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1.15. Пользовательская документация – совокупность справочных материалов, описывающих функциональные возможности Продукта и порядок их использования.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Опубликована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странице </w:t>
      </w:r>
      <w:r w:rsidR="00CF57BF">
        <w:rPr>
          <w:rFonts w:ascii="Times" w:hAnsi="Times" w:cs="Times"/>
          <w:color w:val="000000"/>
          <w:sz w:val="18"/>
          <w:szCs w:val="18"/>
        </w:rPr>
        <w:t>_________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1.16. Программный интерфейс API (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Application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Programming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Interface</w:t>
      </w:r>
      <w:proofErr w:type="spellEnd"/>
      <w:r>
        <w:rPr>
          <w:rFonts w:ascii="Times" w:hAnsi="Times" w:cs="Times"/>
          <w:color w:val="000000"/>
          <w:sz w:val="18"/>
          <w:szCs w:val="18"/>
        </w:rPr>
        <w:t>) – интерфейс прикладного программирования Продукта, позволяющий провести интеграцию Продукта с любой учетной системой Лицензиата.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1.17. А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PI</w:t>
      </w:r>
      <w:proofErr w:type="gramEnd"/>
      <w:r>
        <w:rPr>
          <w:rFonts w:ascii="Times" w:hAnsi="Times" w:cs="Times"/>
          <w:color w:val="000000"/>
          <w:sz w:val="18"/>
          <w:szCs w:val="18"/>
        </w:rPr>
        <w:t>-лицензия – передаваемые права использования Продукта на условиях простой (неисключительной) лицензии в формате API, предназначенные для осуществления интеграции Продукта с любой учетной системой Лицензиата. Состав API-лицензии определяется Прайс-листом.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1.18. Ключ разработчика – последовательность символов, буквенно-цифровой код, позволяющий получить доступ к функциональным возможностям Продукта, используя программные методы API.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1.19. Сервисный центр – юридическое лицо или индивидуальный предприниматель, уполномоченные Лицензиаром на основании агентского договора представлять интересы Лицензиара во взаимоотношениях с Лицензиатом. Список Сервисных центров публикуется на сайте </w:t>
      </w:r>
      <w:r w:rsidR="00CF57BF">
        <w:rPr>
          <w:rFonts w:ascii="Times" w:hAnsi="Times" w:cs="Times"/>
          <w:color w:val="000000"/>
          <w:sz w:val="18"/>
          <w:szCs w:val="18"/>
        </w:rPr>
        <w:t>__________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2. Предмет Лицензионного договора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2.1. Лицензиар обязуется предоставить Лицензиату простую (неисключительную) лицензию на право использования Продукта в пределах, предусмотренных Лицензионным договором. Лицензиат обязуется принять и оплатить предоставленные неисключительные имущественные права в порядке, установленном Лицензионным договором.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2.2. Если Лицензиату требуется СКЗИ, то Лицензиар обязуется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возмездно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передать простые (неисключительные) лицензии на право использования СКЗИ на условиях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2.3. При необходимости Лицензиату могут быть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возмездно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предоставлены лицензии на иное программное обеспечение, оказаны услуги, выполнены работы, предусмотренные Прайс-листом Лицензиара.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2.4. Лицензиар имеет право по своему усмотрению привлекать третьих лиц для оказания услуг и выполнения работ с соответствующим уведомлением Лицензиата по электронной почте, при этом оставаясь ответственным перед Лицензиатом за действия привлеченных третьих лиц. Лицензиат имеет право отказаться от оказания услуг и (или) выполнения работ привлеченным третьим лицом.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2.5.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В случае если Лицензиат является участником оборота товаров, подлежащих обязательной маркировке средствами идентификации в соответствии с Федеральным законом Российской Федерации от 28.12.2009 № 381-ФЗ «Об основах государственного регулирования торговой деятельности в Российской Федерации», заключение Лицензионного договора рассматривается Сторонами как поручение Лицензиата Лицензиару, осуществлять от имени Лицензиата передачу и получение электронных документов, содержащих информацию о товарах, подлежащих обязательной маркировке средствами идентификации, оператору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информационных систем мониторинга.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3. Порядок исполнения обязательств Лицензиаром. Объем предоставляемых прав, способы и условия использования</w:t>
      </w:r>
    </w:p>
    <w:p w:rsidR="001B56FB" w:rsidRPr="00F214E6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 w:rsidRPr="00F214E6">
        <w:rPr>
          <w:rFonts w:ascii="Times" w:hAnsi="Times" w:cs="Times"/>
          <w:color w:val="000000"/>
          <w:sz w:val="18"/>
          <w:szCs w:val="18"/>
        </w:rPr>
        <w:t xml:space="preserve">3.1. </w:t>
      </w:r>
      <w:r w:rsidR="00F214E6" w:rsidRPr="00F214E6">
        <w:rPr>
          <w:rFonts w:ascii="Times" w:hAnsi="Times" w:cs="Times"/>
          <w:color w:val="000000"/>
          <w:sz w:val="18"/>
          <w:szCs w:val="18"/>
        </w:rPr>
        <w:t>В течение 5 (пяти) рабочих дней после</w:t>
      </w:r>
      <w:r w:rsidRPr="00F214E6">
        <w:rPr>
          <w:rFonts w:ascii="Times" w:hAnsi="Times" w:cs="Times"/>
          <w:color w:val="000000"/>
          <w:sz w:val="18"/>
          <w:szCs w:val="18"/>
        </w:rPr>
        <w:t xml:space="preserve"> </w:t>
      </w:r>
      <w:r w:rsidR="00F214E6" w:rsidRPr="00F214E6">
        <w:rPr>
          <w:rFonts w:ascii="Times" w:hAnsi="Times" w:cs="Times"/>
          <w:color w:val="000000"/>
          <w:sz w:val="18"/>
          <w:szCs w:val="18"/>
        </w:rPr>
        <w:t>подписания договора</w:t>
      </w:r>
      <w:r w:rsidRPr="00F214E6">
        <w:rPr>
          <w:rFonts w:ascii="Times" w:hAnsi="Times" w:cs="Times"/>
          <w:color w:val="000000"/>
          <w:sz w:val="18"/>
          <w:szCs w:val="18"/>
        </w:rPr>
        <w:t xml:space="preserve"> Лицензиар предоставляет Лицензиату право использования Продукта путем: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 w:rsidRPr="00F214E6">
        <w:rPr>
          <w:rFonts w:ascii="Times" w:hAnsi="Times" w:cs="Times"/>
          <w:color w:val="000000"/>
          <w:sz w:val="18"/>
          <w:szCs w:val="18"/>
        </w:rPr>
        <w:t>3.1.1. открытия доступа к веб-версии Продукта регистрирует учетную запись Лицензиата на сервере Продукта. Доступ считается предоставленным Лицензиаром после регистрации учетной записи Лицензиата на сервере Продукта;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3.1.2. предоставления возможности Лицензиату скачать программные компоненты интеграционных модулей для интеграции Продукта с информационными системами. Актуальные версии интеграционных модулей расположены по адресу </w:t>
      </w:r>
      <w:hyperlink r:id="rId8" w:history="1">
        <w:r w:rsidR="00CF57BF">
          <w:rPr>
            <w:rFonts w:ascii="Times" w:hAnsi="Times" w:cs="Times"/>
            <w:color w:val="0000CD"/>
            <w:sz w:val="18"/>
            <w:szCs w:val="18"/>
          </w:rPr>
          <w:t>________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3.1.3. предоставления Лицензиату Ключа разработчика по адресу электронной почты, указанному Лицензиатом, либо предоставления доступа к Кабинету интегратора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 (</w:t>
      </w:r>
      <w:hyperlink r:id="rId9" w:history="1">
        <w:r w:rsidR="00CF57BF">
          <w:rPr>
            <w:rFonts w:ascii="Times" w:hAnsi="Times" w:cs="Times"/>
            <w:color w:val="0000CD"/>
            <w:sz w:val="18"/>
            <w:szCs w:val="18"/>
          </w:rPr>
          <w:t>________</w:t>
        </w:r>
      </w:hyperlink>
      <w:r>
        <w:rPr>
          <w:rFonts w:ascii="Times" w:hAnsi="Times" w:cs="Times"/>
          <w:color w:val="000000"/>
          <w:sz w:val="18"/>
          <w:szCs w:val="18"/>
        </w:rPr>
        <w:t xml:space="preserve">) 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для интеграции Продукта с информационными системами при помощи API, если на странице </w:t>
      </w:r>
      <w:hyperlink r:id="rId10" w:history="1">
        <w:r w:rsidR="00CF57BF">
          <w:rPr>
            <w:rFonts w:ascii="Times" w:hAnsi="Times" w:cs="Times"/>
            <w:color w:val="0000CD"/>
            <w:sz w:val="18"/>
            <w:szCs w:val="18"/>
          </w:rPr>
          <w:t>___________</w:t>
        </w:r>
      </w:hyperlink>
      <w:r>
        <w:rPr>
          <w:rFonts w:ascii="Times" w:hAnsi="Times" w:cs="Times"/>
          <w:color w:val="000000"/>
          <w:sz w:val="18"/>
          <w:szCs w:val="18"/>
        </w:rPr>
        <w:t xml:space="preserve"> не предусмотрено иное;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3.1.4. предоставления Лицензиату программных компонентов модулей по адресу электронной почты, указанному Лицензиатом, для использования дополнительной функциональности Продукта.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3.2. Лицензиату предоставляется право использования Продукта на территории всего мира.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 Лицензиар предоставляет Лицензиату право использовать Продукт по его функциональному назначению следующими способами: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3.3.1. воспроизведение графической части (веб-интерфейса) Продукта на экране персонального компьютера и/или мобильного устройства;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3.3.2. интеграция Продукта с информационной системой Лицензиата в случае использования API или интеграционных модулей </w:t>
      </w:r>
      <w:r>
        <w:rPr>
          <w:rFonts w:ascii="Times" w:hAnsi="Times" w:cs="Times"/>
          <w:color w:val="000000"/>
          <w:sz w:val="18"/>
          <w:szCs w:val="18"/>
        </w:rPr>
        <w:lastRenderedPageBreak/>
        <w:t>Продукта;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3.3.3. самостоятельная модификация, адаптация и доработка модулей Продукта.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 Необходимым условием использования Продукта является наличие у Лицензиата: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3.4.1. подключения к сети Интернет;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3.4.2. учетной записи на сервере Лицензиара.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>
        <w:rPr>
          <w:rFonts w:ascii="Times" w:hAnsi="Times" w:cs="Times"/>
          <w:color w:val="000000"/>
          <w:sz w:val="18"/>
          <w:szCs w:val="18"/>
        </w:rPr>
        <w:t>Для подписания электронных документов могут быть использованы КЭП, НЭП или ПЭП в соответствии с условиями, установленными п. 1.12 Лицензионного договора.</w:t>
      </w:r>
      <w:proofErr w:type="gramEnd"/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 Лицензиату запрещается: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3.5.1. допускать использование Продукта лицами, не имеющими прав на такое использование;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3.5.2. дизассемблировать,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декомпилировать</w:t>
      </w:r>
      <w:proofErr w:type="spellEnd"/>
      <w:r>
        <w:rPr>
          <w:rFonts w:ascii="Times" w:hAnsi="Times" w:cs="Times"/>
          <w:color w:val="000000"/>
          <w:sz w:val="18"/>
          <w:szCs w:val="18"/>
        </w:rPr>
        <w:t>, адаптировать и модифицировать Продукт (за исключением, установленным п. 3.3.3 Лицензионного договора);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3.5.3. предоставлять Проду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кт в пр</w:t>
      </w:r>
      <w:proofErr w:type="gramEnd"/>
      <w:r>
        <w:rPr>
          <w:rFonts w:ascii="Times" w:hAnsi="Times" w:cs="Times"/>
          <w:color w:val="000000"/>
          <w:sz w:val="18"/>
          <w:szCs w:val="18"/>
        </w:rPr>
        <w:t>окат, в аренду или во временное пользование третьим лицам с целью извлечения прибыли, а также совершать относительно Продукта другие действия, нарушающие российские и международные нормы по авторскому праву и использованию программных средств;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3.5.4. организовывать с помощью Продукта спам-рассылку корреспонденции рекламного характера пользователям Продукта, не выражавшим желания её получать;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3.5.5. использовать для направления и подписания документов функциональность «Приглашения», описанную в Пользовательской документации, за исключением писем о переходе на электронный документооборот или соглашений об электронном документообороте.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3.6. Объем предоставляемого права использования Продукта зависит от оплаченного Лицензиатом Тарифного плана.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4. Права и обязанности Сторон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 Обязанности Лицензиара: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4.1.1. соответствие Продукта функциональности, описанной в Пользовательской документации;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4.1.2. обеспечение круглосуточной работоспособности и доступности Продукта, за исключением времени проведения профилактических работ, проводимых преимущественно в ночное время, с извещением Лицензиата о профилактических работах путем размещения информации на сервере Продукта;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4.1.3. воздержание от каких-либо действий, способных воспрепятствовать нормальному использованию Лицензиатом Продукта;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4.1.4. своевременное обновление программного обеспечения на сервере;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4.1.5. защита информации, обрабатываемой на сервере Лицензиара, от несанкционированного доступа;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4.1.6. соблюдение конфиденциальности информации, ставшей известной Лицензиару в процессе исполнения Лицензионного договора;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4.1.7. наличие всех необходимых лицензий для исполнения обязательств по Лицензионному договору. Место публикации лицензий Лицензиара </w:t>
      </w:r>
      <w:r w:rsidR="00CF57BF">
        <w:rPr>
          <w:rFonts w:ascii="Times" w:hAnsi="Times" w:cs="Times"/>
          <w:color w:val="000000"/>
          <w:sz w:val="18"/>
          <w:szCs w:val="18"/>
        </w:rPr>
        <w:t>__________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4.1.8. обеспечение сохранности документов Лицензиата в соответствии с Пользовательской документацией;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4.1.9. осуществление обязанностей Оператора электронного документооборота и Оператора информационной системы;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4.1.10. публикация актуальных версий интеграционных модулей по адресу </w:t>
      </w:r>
      <w:r w:rsidR="00CF57BF">
        <w:rPr>
          <w:rFonts w:ascii="Times" w:hAnsi="Times" w:cs="Times"/>
          <w:color w:val="000000"/>
          <w:sz w:val="18"/>
          <w:szCs w:val="18"/>
        </w:rPr>
        <w:t>________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 Обязанности Лицензиата: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4.2.1. своевременная оплата предоставленных прав использования, услуг, работ Лицензиара в порядке и сроки, установленные Лицензионным договором;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4.2.2. соблюдение требований Пользовательской документации при использовании Продукта и СКЗИ;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4.2.3. соблюдение требований по защите информации на рабочем месте в соответствии с приказом ФСБ России от 09.02.2005 № 66 «Об утверждении Положения о разработке, производстве, реализации и эксплуатации шифровальных (криптографических) средств защиты информации» (Положение ПКЗ-2005) и Правилами по обеспечению информационной безопасности на рабочем месте;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4.2.4. представление Лицензиару всех сведений и документов, необходимых для исполнения Лицензиаром обязательств по Лицензионному договору;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4.2.5. самостоятельная комплектация рабочего места в соответствии с требованиями, размещенными на сайте </w:t>
      </w:r>
      <w:r w:rsidR="00CF57BF">
        <w:rPr>
          <w:rFonts w:ascii="Times" w:hAnsi="Times" w:cs="Times"/>
          <w:color w:val="000000"/>
          <w:sz w:val="18"/>
          <w:szCs w:val="18"/>
        </w:rPr>
        <w:t>__________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4.2.6. своевременное информирование Конечных пользователей об условиях заключения, а также расторжения Лицензионного договора. А в случае необходимости изменения Списка конечных пользователей – подписание его в новой редакции в порядке, установленном п. 1.6 Лицензионного договора.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4.2.7. своевременное обновление интеграционных модулей.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 Права Лицензиара: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4.3.1. модификация или выпуск новой версии Продукта в любое время и по любой причине, в том числе в целях удовлетворения потребностей Лицензиата или требований конкурентоспособности, в целях соблюдения законодательства Российской Федерации.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4.3.2. отказ в заключени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Лицензионного договора с Лицензиатом в интересах Конечных пользователей без объяснения причин;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4.3.3. удаление из Продукта документов, направленных в нарушение запретов, установленных п. 3.5 Лицензионного договора.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 Права Лицензиата: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4.4.1. получение круглосуточного доступа к серверу с целью использования всех функциональных возможностей Продукта, описанных в Пользовательской документации, за исключением времени проведения профилактических работ;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4.4.2. внесение предложений по изменению функциональных возможностей Продукта;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4.4.3. непредставление отчетов об использовании Продукта Лицензиару;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4.4.4. обращение к Лицензиару для удаления документа в Продукте совместно с другим владельцем документа (по смыслу п. 4.1.8 Лицензионного договора);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4.4.5. получение технической поддержки путем обращения за телефонными консультациями в Федеральный контакт-центр Лицензиара без ограничения по времени и количеству обращений.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5. Финансовые условия и порядок сдачи-приемки</w:t>
      </w:r>
    </w:p>
    <w:p w:rsidR="007C5557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5.1. Лицензионное вознаграждение за право использования программы для ЭВМ определяется Прайс-листом Лицензиара и устанавливается в Спецификации. </w:t>
      </w:r>
    </w:p>
    <w:p w:rsidR="007C5557" w:rsidRDefault="00096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Для оплаты оказанных услуг Лицензиар в течение 5 (пяти) рабочих дней с момента передачи прав на использование Продукта предоставляет </w:t>
      </w:r>
      <w:r w:rsidRPr="00096E58">
        <w:rPr>
          <w:rFonts w:ascii="Times" w:hAnsi="Times" w:cs="Times"/>
          <w:color w:val="000000"/>
          <w:sz w:val="18"/>
          <w:szCs w:val="18"/>
        </w:rPr>
        <w:t xml:space="preserve">счет и (или) счета-фактуры, </w:t>
      </w:r>
      <w:r>
        <w:rPr>
          <w:rFonts w:ascii="Times" w:hAnsi="Times" w:cs="Times"/>
          <w:color w:val="000000"/>
          <w:sz w:val="18"/>
          <w:szCs w:val="18"/>
        </w:rPr>
        <w:t>и</w:t>
      </w:r>
      <w:r w:rsidRPr="00096E58">
        <w:rPr>
          <w:rFonts w:ascii="Times" w:hAnsi="Times" w:cs="Times"/>
          <w:color w:val="000000"/>
          <w:sz w:val="18"/>
          <w:szCs w:val="18"/>
        </w:rPr>
        <w:t xml:space="preserve"> универсального передаточного документа (УПД)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 w:rsidRPr="00096E58">
        <w:rPr>
          <w:rFonts w:ascii="Times" w:hAnsi="Times" w:cs="Times"/>
          <w:color w:val="000000"/>
          <w:sz w:val="18"/>
          <w:szCs w:val="18"/>
        </w:rPr>
        <w:t>Лицензиат</w:t>
      </w:r>
      <w:r>
        <w:rPr>
          <w:rFonts w:ascii="Times" w:hAnsi="Times" w:cs="Times"/>
          <w:color w:val="000000"/>
          <w:sz w:val="18"/>
          <w:szCs w:val="18"/>
        </w:rPr>
        <w:t>у.</w:t>
      </w:r>
      <w:r w:rsidRPr="00096E58">
        <w:rPr>
          <w:rFonts w:ascii="Times" w:hAnsi="Times" w:cs="Times"/>
          <w:color w:val="000000"/>
          <w:sz w:val="18"/>
          <w:szCs w:val="18"/>
        </w:rPr>
        <w:t xml:space="preserve"> </w:t>
      </w:r>
    </w:p>
    <w:p w:rsidR="007B365A" w:rsidRDefault="007B3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</w:t>
      </w:r>
      <w:r w:rsidR="00C8403F">
        <w:rPr>
          <w:rFonts w:ascii="Times" w:hAnsi="Times" w:cs="Times"/>
          <w:color w:val="000000"/>
          <w:sz w:val="18"/>
          <w:szCs w:val="18"/>
        </w:rPr>
        <w:t>2</w:t>
      </w:r>
      <w:r>
        <w:rPr>
          <w:rFonts w:ascii="Times" w:hAnsi="Times" w:cs="Times"/>
          <w:color w:val="000000"/>
          <w:sz w:val="18"/>
          <w:szCs w:val="18"/>
        </w:rPr>
        <w:t>.</w:t>
      </w:r>
      <w:r w:rsidRPr="007B365A">
        <w:rPr>
          <w:rFonts w:ascii="Times" w:hAnsi="Times" w:cs="Times"/>
          <w:color w:val="000000"/>
          <w:sz w:val="18"/>
          <w:szCs w:val="18"/>
        </w:rPr>
        <w:t xml:space="preserve"> Лицензиат за предоставляемые ему неисключительные права по настоящему Договору обязуется оплатить Лицензиару </w:t>
      </w:r>
      <w:r w:rsidRPr="007B365A">
        <w:rPr>
          <w:rFonts w:ascii="Times" w:hAnsi="Times" w:cs="Times"/>
          <w:color w:val="000000"/>
          <w:sz w:val="18"/>
          <w:szCs w:val="18"/>
        </w:rPr>
        <w:lastRenderedPageBreak/>
        <w:t xml:space="preserve">вознаграждение в сумме </w:t>
      </w:r>
      <w:r>
        <w:rPr>
          <w:rFonts w:ascii="Times" w:hAnsi="Times" w:cs="Times"/>
          <w:color w:val="000000"/>
          <w:sz w:val="18"/>
          <w:szCs w:val="18"/>
        </w:rPr>
        <w:t>_____</w:t>
      </w:r>
      <w:r w:rsidRPr="007B365A">
        <w:rPr>
          <w:rFonts w:ascii="Times" w:hAnsi="Times" w:cs="Times"/>
          <w:color w:val="000000"/>
          <w:sz w:val="18"/>
          <w:szCs w:val="18"/>
        </w:rPr>
        <w:t xml:space="preserve"> (</w:t>
      </w:r>
      <w:r>
        <w:rPr>
          <w:rFonts w:ascii="Times" w:hAnsi="Times" w:cs="Times"/>
          <w:color w:val="000000"/>
          <w:sz w:val="18"/>
          <w:szCs w:val="18"/>
        </w:rPr>
        <w:t>________</w:t>
      </w:r>
      <w:r w:rsidRPr="007B365A">
        <w:rPr>
          <w:rFonts w:ascii="Times" w:hAnsi="Times" w:cs="Times"/>
          <w:color w:val="000000"/>
          <w:sz w:val="18"/>
          <w:szCs w:val="18"/>
        </w:rPr>
        <w:t xml:space="preserve">) рублей 00 копеек, </w:t>
      </w:r>
      <w:r>
        <w:rPr>
          <w:rFonts w:ascii="Times" w:hAnsi="Times" w:cs="Times"/>
          <w:color w:val="000000"/>
          <w:sz w:val="18"/>
          <w:szCs w:val="18"/>
        </w:rPr>
        <w:t xml:space="preserve">в том числе </w:t>
      </w:r>
      <w:r w:rsidRPr="007B365A">
        <w:rPr>
          <w:rFonts w:ascii="Times" w:hAnsi="Times" w:cs="Times"/>
          <w:color w:val="000000"/>
          <w:sz w:val="18"/>
          <w:szCs w:val="18"/>
        </w:rPr>
        <w:t>НДС</w:t>
      </w:r>
      <w:r w:rsidRPr="005E1FEF">
        <w:rPr>
          <w:rStyle w:val="a6"/>
          <w:sz w:val="23"/>
          <w:szCs w:val="23"/>
        </w:rPr>
        <w:footnoteReference w:id="1"/>
      </w:r>
      <w:proofErr w:type="gramStart"/>
      <w:r w:rsidRPr="007B365A">
        <w:rPr>
          <w:rFonts w:ascii="Times" w:hAnsi="Times" w:cs="Times"/>
          <w:color w:val="000000"/>
          <w:sz w:val="18"/>
          <w:szCs w:val="18"/>
        </w:rPr>
        <w:t xml:space="preserve"> .</w:t>
      </w:r>
      <w:proofErr w:type="gramEnd"/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 w:rsidRPr="00F214E6">
        <w:rPr>
          <w:rFonts w:ascii="Times" w:hAnsi="Times" w:cs="Times"/>
          <w:color w:val="000000"/>
          <w:sz w:val="18"/>
          <w:szCs w:val="18"/>
        </w:rPr>
        <w:t xml:space="preserve">5.3. </w:t>
      </w:r>
      <w:r w:rsidR="00C8403F" w:rsidRPr="00F214E6">
        <w:rPr>
          <w:rFonts w:ascii="Times" w:hAnsi="Times" w:cs="Times"/>
          <w:color w:val="000000"/>
          <w:sz w:val="18"/>
          <w:szCs w:val="18"/>
        </w:rPr>
        <w:t>Лицензиат обязуется перечислить Лицензиару вознаграждение в размере 100% (ста процентов) суммы Договора, указанной в пункте 5.2. настоящего Договора, на расчетный счет Лицензиара на основании счета и (или) счета-фактуры, выставленного Лицензиаром и универсального передаточного документа (УПД) в срок не более 7 (семи) рабочих дней с момента передачи прав</w:t>
      </w:r>
      <w:r w:rsidRPr="00F214E6">
        <w:rPr>
          <w:rFonts w:ascii="Times" w:hAnsi="Times" w:cs="Times"/>
          <w:color w:val="000000"/>
          <w:sz w:val="18"/>
          <w:szCs w:val="18"/>
        </w:rPr>
        <w:t>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5.4.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Лицензиара.</w:t>
      </w:r>
    </w:p>
    <w:p w:rsidR="007C5557" w:rsidRDefault="007C5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Источник финансирования: Федеральный бюджет.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5.5. Обязательство Лицензиата по оплате счета считается исполненным с момента поступления денежных средств на расчетный счет Лицензиара.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5.6. Счет может быть отправлен Лицензиату электронной почтой, заказным почтовым отправлением, курьерской службой или в электронном виде, подписанный ЭП.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5.7. Общая цена Лицензионного договора определяется Спецификацией, является твердой и не может изменяться в ходе его исполнения, за исключением случаев, установленных законодательством Российской Федерации.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5.8. Стороны подтверждают исполнение обязательств по Лицензионному договору путем подписания УПД. Лицензиат обязан вернуть Лицензиару подписанный экземпляр УПД до момента окончания срока, установленного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5.9-5.10 Лицензионного договора.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5.9.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В случае отсутствия в течение 10 (десяти) рабочих дней с момента получения Лицензиаром оплаты или начала использования Лицензиатом Продукта (в зависимости от того, какое событие наступило ранее) мотивированного отказа в письменном виде от приемки предоставленных прав использования Продукта и СКЗИ (за исключением Лицензии в составе Сертификата ключа/ключевого контейнера), а также права на получение услуг по сопровождению (технической поддержке) 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иных услуг в виде абонентского обслуживания, Модулей,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ссылки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скачивание которых указаны в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3.1.2 и 4.1.10 Лицензионного договора, переданные права признаются принятыми Лицензиатом в полном объеме без замечаний.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5.10. В случае отсутствия в течение 10 (десяти) рабочих дней с момента получения Лицензиатом УПД мотивированного отказа в письменном виде от приемки разовых услуг и/или выполненных работ, приемки предоставленных прав использования Модулей (за исключением Модулей,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ссылки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скачивание которых указаны в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3.1.2 и 4.1.10 Лицензионного договора), API-лицензий Продукта, активированных направленными Лицензиаром Ключами разработчика, Лицензии СКЗИ в составе Сертификата ключа/ключевого контейнера оказанные Лицензиаром услуги/выполненные работы, переданные права признаются принятыми Лицензиатом в полном объеме без замечаний. При этом разовыми являются услуги, оказываемые не в виде абонентского обслуживания.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5.11. Мотивированный отказ от приемки прав, услуг, работ может быть отправлен Лицензиару электронной почтой с последующим отправлением оригинала по почте, либо в электронном виде, подписанный ЭП. После истечения срока, установленного для мотивированного отказа, лицензионное вознаграждение, оплаченное Лицензиатом, возврату не подлежит.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5.12. В соответствии с законодательством Российской Федерации для проверки предоставленных Лицензиаром прав и оказанных услуг, выполненных работ, предусмотренных Лицензионным договором, в части их соответствия его условиям Лицензиат по собственной инициативе и за свой счет может провести экспертизу.</w:t>
      </w:r>
    </w:p>
    <w:p w:rsidR="00096E58" w:rsidRDefault="00096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5.13. </w:t>
      </w:r>
      <w:r w:rsidRPr="00096E58">
        <w:rPr>
          <w:rFonts w:ascii="Times" w:hAnsi="Times" w:cs="Times"/>
          <w:color w:val="000000"/>
          <w:sz w:val="18"/>
          <w:szCs w:val="18"/>
        </w:rPr>
        <w:t>Лицензиат вправе принять решение об одностороннем отказе от исполнения Договора в случаях, предусмотренных действующим законодательством.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6. Срок действия Лицензионного договора. Порядок изменения, дополнения и расторжения. Порядок разрешения споров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6.1. Лицензионный договор вступает в силу с момента при</w:t>
      </w:r>
      <w:r w:rsidR="007C5557">
        <w:rPr>
          <w:rFonts w:ascii="Times" w:hAnsi="Times" w:cs="Times"/>
          <w:color w:val="000000"/>
          <w:sz w:val="18"/>
          <w:szCs w:val="18"/>
        </w:rPr>
        <w:t>нятия его условий и действует по «21» декабря 2026 года</w:t>
      </w:r>
      <w:r>
        <w:rPr>
          <w:rFonts w:ascii="Times" w:hAnsi="Times" w:cs="Times"/>
          <w:color w:val="000000"/>
          <w:sz w:val="18"/>
          <w:szCs w:val="18"/>
        </w:rPr>
        <w:t>, а в части исполнения обязательств − до их полного исполнения Сторонами. Под принятием условий Лицензионного договора Стороны понимают: подписание Лицензиатом Лицензионного договора, фактическое начало использования Лицензиатом Продукта, оплату Лицензиатом выставленного Лицензиаром счета, в зависимости от того, какое из этих событий наступит раньше.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6.2. Любые изменения и/или дополнения к Лицензионному договору, за исключением случаев, указанных в п. 1.6 Лицензионного договора, оформляются дополнительным соглашением, которое подписывается обеими Сторонами в том же порядке, что и Лицензионный договор.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6.3. Лицензиар имеет право в одностороннем порядке вносить изменения и/или дополнения в Порядок выдачи сертификатов НЭП путем публикации на странице </w:t>
      </w:r>
      <w:r w:rsidR="00CF57BF">
        <w:rPr>
          <w:rFonts w:ascii="Times" w:hAnsi="Times" w:cs="Times"/>
          <w:color w:val="000000"/>
          <w:sz w:val="18"/>
          <w:szCs w:val="18"/>
        </w:rPr>
        <w:t>__________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6.4.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Лицензиата, а также досрочно расторгнуть Лицензионный договор.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6.5. В случае заключения Лицензионного договора в интересах Конечных пользователей Стороны вправе изменять и (или) расторгать Лицензионный договор без согласия Конечных пользователей.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6.6. Лицензионный договор расторгается в случаях, предусмотренных законодательством Российской Федерации и Лицензионным договором.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6.7. Все споры и разногласия, возникающие в связи с исполнением и (или) толкованием Лицензионного договора,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7. Ответственность Сторон. Конфиденциальность информации. Антикоррупционные условия. Форс-мажор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7.1.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7.2. Лицензиар не будет нести ответственность за невозможность использования Продукта по причинам, не зависящим от Лицензиара.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7.3. Лицензиар не будет нести ответственность за несоблюдение Лицензиатом Пользовательской документации, отсутствие у Лицензиата подключения к сети Интернет, за функционирование Продукта и СКЗИ на неисправном компьютере и/или мобильном устройстве, либо компьютере и/или мобильном устройстве, зараженном каким-либо компьютерным вирусом, использование несертифицированного СКЗИ, а также при использовании Лицензиатом нелицензионного программного обеспечения.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7.4. Лицензиар не будет нести ответственность за ущерб, понесенный Лицензиатом в результате несоблюдения им Положения ПКЗ-2005 и Правил по обеспечению информационной безопасности на рабочем месте.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7.5. Лицензиар не будет нести ответственность за содержание и достоверность информации, циркулирующей в Продукте.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>7.6. Лицензиар не будет нести ответственность за прямые или косвенные убытки, включая упущенную выгоду, возникшие в результате применения Продукта, за исключением случаев, прямо установленных Лицензионным договором.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7.7. Лицензиар будет нести ответственность за неисполнение обязанностей Оператора электронного документооборота и Оператора информационной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системы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размере реально причиненного ущерба при наличии вины Лицензиара.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7.8. Лицензиар не будет нести ответственность за некорректную работу модулей Продукта при их самостоятельной модификации, адаптации или доработке его Лицензиатом.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7.9. В случае возникновения у Лицензиата технических проблем, препятствующих нормальному использованию Продукта, Лицензиат обязуется незамедлительно обратиться в техническую поддержку Лицензиара. Лицензиар не будет нести ответственность за возникшие у Лицензиата убытки, вызванные техническими проблемами, в случае если Лицензиат нарушает обязательство, установленное настоящим пунктом.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7.10. Лицензиар не будет нести ответственность за возникшие у Лицензиата убытки, вызванные техническими проблемами, в случае если Лицензиат нарушит обязательство, установленное п. 4.2.7 Лицензионного договора.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7.11.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7.12. Лицензиар не будет нести ответственность за действия, совершаемые пользователями Лицензиата в Продукте.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7.13. Лицензиар не будет нести ответственность за несоблюдение Лицензиатом обязанности по хранению документов в пределах сроков, установленных законодательством Российской Федерации. Продукт не предназначен для архивного хранения электронных документов.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7.14. Совокупный размер ответственности Лицензиара, включая любые убытки (в случае если Лицензиат в конкретном случае имеет право на их возмещение), не может превышать стоимости прав, услуг и работ, которые были реализованы Лицензиаром Лицензиату по Лицензионному договору в течение одного года, предшествующего моменту возникновения убытков.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7.15. Все возможные убытки, которые будет нести Конечный пользователь при невозможности использования Продукта по причинам, не зависящим от Лицензиара,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вознаграждения, возлагаются на Лицензиата.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7.16. Лицензиар обязуется соблюдать конфиденциальность персональных данных, ставших ему известными при регистрации Лицензиата, в ходе оказания услуг, при проведении профилактических работ на сервере Продукта или иным образом.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7.17.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7.18. Факт заключения Лицензионного договора не является конфиденциальной информацией.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7.19.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 исполнении своих обязательств по Лицензионному договору Стороны, их аффилированные лица, работники или посредники не выплачивают,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каких-либо неправомерных преимуществ или для достижения иных неправомерных целей.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Также при исполнении своих обязательств по Лицензионному договору Стороны и вышеперечисленные лица не осуществляют действия, квалифицируемые законодательством Российской Федерации как дача или получение взятки, коммерческий подкуп, а также иные действия, нарушающие требования законодательства Российской Федерации.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 случае возникновения у Стороны обоснованных подозрений, что произошло или может произойти нарушение положений данного пункта, она обязуется уведомить об этом другую Сторону в письменной форме. В уведомлении указываются лица, причастные к нарушению условий Лицензионного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нарушение. Сторона, получившая письменное уведомление, обязана рассмотреть его и сообщить другой Стороне об итогах его рассмотрения.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 случае подтверждения факта нарушения одной Стороной положений настоящего пункта Лицензионного договора и/или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договора, направив письменное уведомление. Сторона, по инициативе которой расторгнут Лицензионный договор, вправе требовать возмещения реального ущерба, возникшего в результате расторжения Лицензионного договора.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7.20.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того, что эти обстоятельства воспрепятствовали исполнению обязательств по Лицензионному договору, такими доказательствами являются документы компетентных органов Российской Федерации. С момента устранения обстоятельств непреодолимой силы Лицензионный договор действует в обычном порядке.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8. Заверения об обстоятельствах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8.1. Каждая из Сторон заявляет и подтверждает другой Стороне, что на момент заключения Лицензионного договора: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является надлежащим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образом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фактически находится по адресу, указанному в ЕГРЮЛ;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располагает полномочиями, денежными, материальными и трудовыми ресурсами, а также прочими условиями, необходимыми для заключения Лицензионного договора и исполнения обязательств по нему;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все полномочия, необходимые для заключения Лицензионного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8.2. Стороны подтверждают, что: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Лицензионного договора;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не нарушает какие-либо права на объекты интеллектуальной собственности или иные имущественные права какого-либо третьего лица;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исполнение Лицензионного договора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8.3. Сторона, полагавшаяся на недостоверные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заверения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другой Стороны, вправе досрочно расторгнуть Лицензионный договор независимо от наличия или отсутствия у нее убытков, а также потребовать возмещения убытков, причиненных недостоверностью таких заверений.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8.4.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заключения Лицензионного договора для целей публикации на сайтах </w:t>
      </w:r>
      <w:r>
        <w:rPr>
          <w:rFonts w:ascii="Times" w:hAnsi="Times" w:cs="Times"/>
          <w:color w:val="000000"/>
          <w:sz w:val="18"/>
          <w:szCs w:val="18"/>
        </w:rPr>
        <w:lastRenderedPageBreak/>
        <w:t>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презентациях.</w:t>
      </w:r>
      <w:proofErr w:type="gramEnd"/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9. Исключительные права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9.1. Исключительные права на Продукт принадлежат Лицензиару.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9.2.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Лицензиар гарантирует, что в Продукте не используются никакие элементы в нарушение прав третьих лиц и что Продукт не содержит вредоносных, шпионских элементов и программного кода, созданных для вывода из строя, нарушения работы или выполнения несанкционированных действий в компьютерной системе или для передачи каких-либо данных с компьютера пользователя без его предварительного уведомления и согласия.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случае если эти гарантии будут нарушены, Лицензиар обязуется принять меры, которые обеспечат Лицензиату беспрепятственное использование прав, передаваемых по Лицензионному договору.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9.3. Право использования Продукта предоставляется исключительно Лицензиату и Конечным пользователям Лицензиата без права передачи третьим лицам, исключительно в объеме, установленном Лицензионным договором, если нет письменного согласия Лицензиара на иное.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9.4. Свидетельство о государственной регистрации прав на Продукт официально публикуется на сайте Лицензиара </w:t>
      </w:r>
      <w:r w:rsidR="00CF57BF">
        <w:rPr>
          <w:rFonts w:ascii="Times" w:hAnsi="Times" w:cs="Times"/>
          <w:color w:val="000000"/>
          <w:sz w:val="18"/>
          <w:szCs w:val="18"/>
        </w:rPr>
        <w:t>_______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9.5. Продукт внесен в единый реестр российских программ для электронных вычислительных машин и баз данных 29.04.2016, регистрационный номер 532.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9.6. Продукт предоставляется Лицензиату «как есть», и Лицензиар не гарантирует, что функциональные возможности Продукта будут полностью отвечать ожиданиям, потребностям и представлениям Лицензиата.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10. Обязательства Сторон в области обработки персональных данных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10.1. Заключение Лицензионного договора рассматривается Сторонами как поручение Оператора персональных данных (Лицензиата по Лицензионному договору) другому лицу, предусмотренное ч. 3 ст. 6 Федерального закона от 27.07.2006 № 152-ФЗ «О персональных данных» (далее – Закон о персональных данных).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 этом Лицензиат поручает Лицензиару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 через заполнение Лицензиатом веб-форм и загрузку Лицензиатом документов, в том числе электронных, в Продукт, запись, систематизацию, накопление, хранение на сервере Лицензиара, уточнение (обновление, изменение) после внесения изменений Лицензиатом, извлечение, использование, передачу (предоставление, доступ) участникам электронного взаимодействия, 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также в адрес ООО «Центр финансовых инноваций Базис» (ИНН 7703461865, ОГРН 1187746658670) при загрузке сканированных копий документов, содержащих персональные данные, для их распознавания в рамках использования Лицензиатом функциональности модуля «Прием сотрудников» сервиса «КЭДО» Продукта, обезличивание, блокирование, удаление, уничтожение персональных данных – исключительно с целью исполнения обязательств, предусмотренных Лицензионным договором. Лицензиат дает поручение Лицензиару в отношении перечня всех возможных персональных данных (включая,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ФИО, ИНН, сведения из документа, удостоверяющего личность, должность, контактные данные), которые Лицензиат может разместить в Продукте, а также доступ к которым предоставит Лицензиат. Поручение на обработку персональных данных действует до момента уничтожения персональных данных Лицензиаром (в том числе по требованию Лицензиата) в соответствии с условиями Лицензионного договора.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10.1.1.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Лицензиат уполномочивает Лицензиара поручить обработку персональных данных, предусмотренную ч. 3 ст. 6 Закона о персональных данных, лицу, привлеченному Лицензиаром для оказания услуг и (или) выполнения работ в порядке, предусмотренном п. 2.4 Лицензионного договора, а именно осуществлять следующие действия (операции) с персональными данными, совершаемые с использованием средств автоматизации или без использования таких средств: запись, систематизацию, накопление, хранение, уточнение (обновление, изменение), извлечение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, использование, обезличивание, блокирование, удаление, уничтожение персональных данных – исключительно с целью исполнения обязательств, предусмотренных Лицензионным договором в части оказания услуг и выполнения работ, предусмотренных Прайс-листом Лицензиара. Лицензиат дает поручение в отношении перечня всех возможных персональных данных (включая,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ФИО, ИНН, сведения из документа, удостоверяющего личность, должность, контактные данные), доступ к которым Лицензиат предоставит привлеченному лицу. Срок действия такого Поручения ограничивается сроком оказания услуг и (или) выполнения работ, предусмотренных Прайс-листом Лицензиара.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 Лицензиат заверяет (по смыслу ст. 431.2 Гражданского кодекса Российской Федерации):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10.2.2. что им получено согласие субъектов персональных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данных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обработку принадлежащих им персональных данных, в том числе на поручение такой обработки Лицензиару как третьему лицу и на поручение такой обработки Лицензиаром лицу, привлеченному в порядке, предусмотренном п. 2.4 Лицензионного договора, а также на передачу их персональных данных Лицензиаром в адрес ООО «Центр финансовых инноваций Базис» (ИНН 7703461865, ОГРН 1187746658670) при загрузке Лицензиатом сканированных копий документов, содержащих персональные данные, для их распознавания в рамках использования Лицензиатом функциональности модуля «Прием сотрудников» сервиса «КЭДО» Продукта;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 Лицензиар обязуется: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10.3.1. обеспечивать конфиденциальность обрабатываемых персональных данных;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10.3.2. обрабатывать персональные данные с использованием баз данных, находящихся на территории Российской Федерации;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10.3.3. принимать меры по обеспечению безопасности персональных данных в соответствии со ст. 18.1, 19 Закона о персональных данных, в том числе: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определять угрозы безопасности персональных данных при их обработке;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устанавливать правила доступа к обрабатываемым персональным данным;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обеспечивать обнаружение фактов несанкционированного доступа к персональным данным и принятие мер по их пресечению;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проводить оценку эффективности принимаемых мер по обеспечению безопасности персональных данных и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контроля за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принимаемыми мерами;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10.3.4.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незамедлительно уведомить Лицензиата в соответствии с ч. 3.1 ст. 21 Закона о персональных данных;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10.3.5. по письменному запросу Лицензиата в течение срока действия его поручения на обработку персональных данных, в том числе до обработки персональных данных,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предоставлять Лицензиату документы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 иную информацию, подтверждающие принятие мер и соблюдение в целях исполнения поручения Лицензиата требований, установленных ст. 6 Закона о персональных данных;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10.3.6. обеспечивать выполнение лицом, привлеченным Лицензиаром в порядке, предусмотренном п. 2.4 Лицензионного договора, обязательств, предусмотренных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10.3.1–10.3.5 Лицензионного договора.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10.4. Лицензиар уведомляет,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Лицензиаром на сайте </w:t>
      </w:r>
      <w:hyperlink r:id="rId11" w:history="1">
        <w:r w:rsidR="00CF57BF">
          <w:rPr>
            <w:rFonts w:ascii="Times" w:hAnsi="Times" w:cs="Times"/>
            <w:color w:val="0000CD"/>
            <w:sz w:val="18"/>
            <w:szCs w:val="18"/>
          </w:rPr>
          <w:t>___________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 xml:space="preserve">10.5. В случаях, предусмотренных ст. 21 Закона о персональных данных (за исключением части 3.1 указанной статьи), Лицензиат обязуется самостоятельно выполнить необходимые действия, а при невозможности самостоятельного их выполнения незамедлительно обратиться к Лицензиару с соответствующим официальным требованием.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 этом Лицензиар и Лицензиат не имеют возможности удалять персональные данные, размещенные в государственных информационных системах (далее – ГИС) и содержащиеся в переданных в ГИС документах.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случае необходимости уничтожения персональных данных, содержащихся в документах, переданных в ГИС, Лицензиат самостоятельно обращается к Оператору ГИС с соответствующим запросом.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10.6.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Принимая условия Лицензионного договора, Лицензиат заверяет (по смыслу ст. 431.2 Гражданского кодекса Российской Федерации) о наличии согласий субъектов персональных данных – уполномоченных лиц Лицензиата, контактные данные (ФИО, номер телефона, адрес электронной почты) которых передаются Лицензиатом Лицензиару, на обработку принадлежащих им персональных данных, в том числе на передачу персональных данных Лицензиару и Сервисным центрам в целях исполнения Лицензионного договора, включая совершение массовых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 (или) автоматических вызовов (все вызовы Лицензиара, совершаемые с его АТС).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10.7. Дополнительно к п. 10.2 Лицензионного договора при использовании Продукта за пределами Российской Федерации Лицензиат заверяет (по смыслу ст. 431.2 Гражданского кодекса Российской Федерации):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10.7.1. что он обязуется самостоятельно (без участия Лицензиара) осуществлять хранение копии базы персональных данных, размещенных Лицензиаром в Продукте, и поддержание ее в актуальном состоянии, если это требуется в соответствии с применимым законодательством;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10.7.2. что он произвел оценку применимого законодательства в области обработки персональных данных, и использование Продукта не накладывает на Лицензиара обязанностей, не предусмотренных законодательством Российской Федерации о персональных данных и Лицензионным договором.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обязуется принять необходимые меры для заключения соответствующего договора с Лицензиаром;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10.7.3. что им получено согласие субъектов персональных данных на трансграничную передачу персональных данных Лицензиару (если применимо).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11. Дополнительные условия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11.1. Приложениями к Лицензионному договору являются: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Спецификация;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Список конечных пользователей (для совместного использования);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Список конечных пользователей (для индивидуального использования);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11.2.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документов, необходимых для заключения и исполнения Лицензионного договора, в качестве аналога собственноручной подписи, равнозначного собственноручной подписи. При этом указанные документы имеют такую же юридическую силу, какую бы имели документы, подписанные уполномоченным лицом Лицензиара собственноручно на основании п. 2 ст. 160 Гражданского кодекса Российской Федерации. Кроме того, Стороны могут использовать для указанных целей квалифицированные ЭП Сторон (или их уполномоченных физических лиц),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условия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признания которых установлены ст. 11 Закона об электронной подписи, в рамках электронного документооборота в Продукте.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11.3. Стороны обязуются информировать друг друга в течение 15 (пятнадцати) календарных дней об изменении своих реквизитов, указанных в Лицензионном договоре и возможных приложениях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будет нести ответственность за вызванные таким неисполнением последствия.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11.4. Принимая условия Лицензионного договора, Лицензиат дает согласие на получение от Лицензиара и/или Сервисного центра дополнительной информации и информационных рассылок по указанному при регистрации, а также предоставленному Лицензиару и/или Сервисному центру в ходе исполнения Лицензионного договора адресу электронной почты и телефону.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11.5. Принимая условия Лицензионного договора, Лицензиат подтверждает наличие у него законных оснований для обработки принадлежащей ему информации, в том числе персональных данных.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11.6.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Принимая условия Лицензионного договора, Лицензиат соглашается на массовые и (или) автоматические телефонные вызовы (все вызовы Лицензиара, совершаемые с его АТС), получение сообщений в мессенджеры, а также на получение голосовых и текстовых сообщений с использованием голосовых роботов, чат-ботов и почтовых ботов Лицензиара на номер подвижной мобильной связи или адрес электронной почты, с которых произведено обращение, либо указанные уполномоченным лицом Лицензиата.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Согласие распространяется в том числе,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на информирование о результатах обращения в Федеральный контакт-центр Лицензиара, о результатах выполнения работ, оказания услуг, о необходимости обновления/проведения необходимых доработок интеграционных модулей.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11.7. Лицензиат подтверждает, что по смыслу п. 4 ст. 185 Гражданского кодекса Российской Федерации все действия, совершаемые пользователями Лицензиата в Продукте, признаются Лицензиатом совершаемыми от имени и в интересах Лицензиата.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11.8. Лицензиар вправе, в том числе в случае изменения требований законодательства или появления необходимости урегулирования отношений Сторон, которые не были урегулированы на момент заключения Лицензионного договора, вносить изменения в договор-оферту, публикуемый в Продукте. В таком случае к отношениям Сторон в этой части будут применяться условия оферты с момента ее публикации с изменениями. Такие изменения не могут вводить новые меры ответственности и иным явным образом ухудшать положение Лицензиата.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12. Реквизиты и подписи 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5187"/>
      </w:tblGrid>
      <w:tr w:rsidR="001B56FB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ЛИЦЕНЗИАР</w:t>
            </w:r>
          </w:p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AD10B6" w:rsidRDefault="001B56FB" w:rsidP="00AD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ЛИЦЕНЗИАТ</w:t>
            </w:r>
          </w:p>
          <w:p w:rsidR="00AD10B6" w:rsidRDefault="00AD10B6" w:rsidP="00AD1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0B6">
              <w:rPr>
                <w:rFonts w:ascii="Times New Roman" w:hAnsi="Times New Roman"/>
                <w:sz w:val="20"/>
                <w:szCs w:val="20"/>
              </w:rPr>
              <w:t>Управление Федеральной службы государственной регистрации, кадастра и картографии по Хабаровскому краю</w:t>
            </w:r>
          </w:p>
          <w:p w:rsidR="00AD10B6" w:rsidRPr="00AD10B6" w:rsidRDefault="00AD10B6" w:rsidP="00AD1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10B6">
              <w:rPr>
                <w:rFonts w:ascii="Times New Roman" w:hAnsi="Times New Roman"/>
                <w:sz w:val="20"/>
                <w:szCs w:val="20"/>
              </w:rPr>
              <w:t>680000</w:t>
            </w:r>
            <w:r w:rsidRPr="00AD10B6">
              <w:rPr>
                <w:rStyle w:val="1"/>
                <w:rFonts w:ascii="Times New Roman" w:hAnsi="Times New Roman"/>
                <w:b w:val="0"/>
                <w:bCs/>
                <w:sz w:val="20"/>
                <w:szCs w:val="20"/>
              </w:rPr>
              <w:t xml:space="preserve">, Хабаровский край, 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t>г. Хабаровск, ул. Карла Маркса, 74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t>ИНН 2721121630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t>КПП 272101001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t>ОКВЭД 84.11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t>Банковский счет: 40102810545370000012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t>Казначейский счет: 03211643000000012006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t>Наименование банка получателя:</w:t>
            </w:r>
          </w:p>
          <w:p w:rsidR="00AD10B6" w:rsidRPr="00AD10B6" w:rsidRDefault="00AD10B6" w:rsidP="00AD10B6">
            <w:pPr>
              <w:pStyle w:val="a3"/>
              <w:ind w:left="0"/>
            </w:pPr>
            <w:proofErr w:type="gramStart"/>
            <w:r w:rsidRPr="00AD10B6">
              <w:rPr>
                <w:rStyle w:val="1"/>
                <w:b w:val="0"/>
                <w:bCs/>
              </w:rPr>
              <w:t>ДАЛЬНЕВОСТОЧНОЕ</w:t>
            </w:r>
            <w:proofErr w:type="gramEnd"/>
            <w:r w:rsidRPr="00AD10B6">
              <w:rPr>
                <w:rStyle w:val="1"/>
                <w:b w:val="0"/>
                <w:bCs/>
              </w:rPr>
              <w:t xml:space="preserve"> ГУ БАНКА РОССИИ//УФК 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lastRenderedPageBreak/>
              <w:t>по Приморскому краю, г. Владивосток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t>Наименование получателя: УФК по Приморскому краю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t>БИК банка получателя: 010507002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t>Тел. 8(4212) 43-88-71</w:t>
            </w:r>
          </w:p>
          <w:p w:rsidR="00AD10B6" w:rsidRPr="00AD10B6" w:rsidRDefault="00AD10B6" w:rsidP="00AD10B6">
            <w:pPr>
              <w:pStyle w:val="a3"/>
              <w:ind w:left="0"/>
            </w:pPr>
            <w:r w:rsidRPr="00AD10B6">
              <w:rPr>
                <w:rStyle w:val="1"/>
                <w:b w:val="0"/>
                <w:bCs/>
              </w:rPr>
              <w:t>Адрес электронной почты:</w:t>
            </w:r>
          </w:p>
          <w:p w:rsidR="00AD10B6" w:rsidRPr="00AD10B6" w:rsidRDefault="003F3FAA" w:rsidP="00AD10B6">
            <w:pPr>
              <w:pStyle w:val="a3"/>
              <w:ind w:left="0"/>
              <w:rPr>
                <w:rStyle w:val="1"/>
                <w:b w:val="0"/>
              </w:rPr>
            </w:pPr>
            <w:hyperlink r:id="rId12" w:history="1">
              <w:r w:rsidR="00AD10B6" w:rsidRPr="00AD10B6">
                <w:rPr>
                  <w:rStyle w:val="a5"/>
                </w:rPr>
                <w:t>Goszakupki27region@mail.ru</w:t>
              </w:r>
            </w:hyperlink>
          </w:p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1B56FB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551"/>
            </w:tblGrid>
            <w:tr w:rsidR="001B56FB">
              <w:trPr>
                <w:trHeight w:val="283"/>
              </w:trPr>
              <w:tc>
                <w:tcPr>
                  <w:tcW w:w="5102" w:type="dxa"/>
                  <w:gridSpan w:val="2"/>
                </w:tcPr>
                <w:p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>
              <w:trPr>
                <w:trHeight w:val="283"/>
              </w:trPr>
              <w:tc>
                <w:tcPr>
                  <w:tcW w:w="5102" w:type="dxa"/>
                  <w:gridSpan w:val="2"/>
                </w:tcPr>
                <w:p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>
              <w:trPr>
                <w:trHeight w:val="170"/>
              </w:trPr>
              <w:tc>
                <w:tcPr>
                  <w:tcW w:w="2551" w:type="dxa"/>
                  <w:tcBorders>
                    <w:bottom w:val="single" w:sz="6" w:space="0" w:color="000000"/>
                  </w:tcBorders>
                </w:tcPr>
                <w:p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>
              <w:trPr>
                <w:trHeight w:val="170"/>
              </w:trPr>
              <w:tc>
                <w:tcPr>
                  <w:tcW w:w="5102" w:type="dxa"/>
                  <w:gridSpan w:val="2"/>
                </w:tcPr>
                <w:p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551"/>
            </w:tblGrid>
            <w:tr w:rsidR="001B56FB">
              <w:trPr>
                <w:trHeight w:val="283"/>
              </w:trPr>
              <w:tc>
                <w:tcPr>
                  <w:tcW w:w="5102" w:type="dxa"/>
                  <w:gridSpan w:val="2"/>
                </w:tcPr>
                <w:p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>
              <w:trPr>
                <w:trHeight w:val="283"/>
              </w:trPr>
              <w:tc>
                <w:tcPr>
                  <w:tcW w:w="5102" w:type="dxa"/>
                  <w:gridSpan w:val="2"/>
                </w:tcPr>
                <w:p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>
              <w:trPr>
                <w:trHeight w:val="170"/>
              </w:trPr>
              <w:tc>
                <w:tcPr>
                  <w:tcW w:w="2551" w:type="dxa"/>
                  <w:tcBorders>
                    <w:bottom w:val="single" w:sz="6" w:space="0" w:color="000000"/>
                  </w:tcBorders>
                </w:tcPr>
                <w:p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>
              <w:trPr>
                <w:trHeight w:val="170"/>
              </w:trPr>
              <w:tc>
                <w:tcPr>
                  <w:tcW w:w="5102" w:type="dxa"/>
                  <w:gridSpan w:val="2"/>
                </w:tcPr>
                <w:p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</w:tbl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B56FB">
          <w:pgSz w:w="11905" w:h="16837"/>
          <w:pgMar w:top="623" w:right="623" w:bottom="623" w:left="907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467"/>
      </w:tblGrid>
      <w:tr w:rsidR="001B56FB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 xml:space="preserve">Приложение </w:t>
            </w:r>
            <w:r w:rsidR="00C8403F"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 xml:space="preserve">№ </w:t>
            </w: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1</w:t>
            </w:r>
          </w:p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к Договору № </w:t>
            </w:r>
            <w:r w:rsidR="00CF57BF">
              <w:rPr>
                <w:rFonts w:ascii="Times" w:hAnsi="Times" w:cs="Times"/>
                <w:color w:val="000000"/>
                <w:sz w:val="17"/>
                <w:szCs w:val="17"/>
              </w:rPr>
              <w:t>_______</w:t>
            </w:r>
          </w:p>
        </w:tc>
      </w:tr>
      <w:tr w:rsidR="001B56FB"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03F" w:rsidRDefault="00C8403F" w:rsidP="00C8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от «____»__________</w:t>
            </w:r>
            <w:r w:rsidRPr="00C8403F">
              <w:rPr>
                <w:rFonts w:ascii="Times" w:hAnsi="Times" w:cs="Times"/>
                <w:bCs/>
                <w:color w:val="000000"/>
                <w:sz w:val="17"/>
                <w:szCs w:val="17"/>
              </w:rPr>
              <w:t>2026</w:t>
            </w:r>
          </w:p>
          <w:p w:rsidR="00CF57BF" w:rsidRDefault="001B56FB" w:rsidP="00CF5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 xml:space="preserve">Спецификация </w:t>
            </w:r>
          </w:p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</w:tbl>
    <w:p w:rsidR="001B56FB" w:rsidRDefault="00C8403F" w:rsidP="00C8403F">
      <w:pPr>
        <w:widowControl w:val="0"/>
        <w:tabs>
          <w:tab w:val="left" w:pos="4590"/>
        </w:tabs>
        <w:autoSpaceDE w:val="0"/>
        <w:autoSpaceDN w:val="0"/>
        <w:adjustRightInd w:val="0"/>
        <w:spacing w:before="226" w:after="113" w:line="240" w:lineRule="auto"/>
        <w:jc w:val="center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п</w:t>
      </w:r>
      <w:r w:rsidRPr="00C8403F">
        <w:rPr>
          <w:rFonts w:ascii="Times" w:hAnsi="Times" w:cs="Times"/>
          <w:color w:val="000000"/>
          <w:sz w:val="17"/>
          <w:szCs w:val="17"/>
        </w:rPr>
        <w:t>риобретение прав использования "</w:t>
      </w:r>
      <w:proofErr w:type="spellStart"/>
      <w:r w:rsidRPr="00C8403F">
        <w:rPr>
          <w:rFonts w:ascii="Times" w:hAnsi="Times" w:cs="Times"/>
          <w:color w:val="000000"/>
          <w:sz w:val="17"/>
          <w:szCs w:val="17"/>
        </w:rPr>
        <w:t>Контур</w:t>
      </w:r>
      <w:proofErr w:type="gramStart"/>
      <w:r w:rsidRPr="00C8403F">
        <w:rPr>
          <w:rFonts w:ascii="Times" w:hAnsi="Times" w:cs="Times"/>
          <w:color w:val="000000"/>
          <w:sz w:val="17"/>
          <w:szCs w:val="17"/>
        </w:rPr>
        <w:t>.Д</w:t>
      </w:r>
      <w:proofErr w:type="gramEnd"/>
      <w:r w:rsidRPr="00C8403F">
        <w:rPr>
          <w:rFonts w:ascii="Times" w:hAnsi="Times" w:cs="Times"/>
          <w:color w:val="000000"/>
          <w:sz w:val="17"/>
          <w:szCs w:val="17"/>
        </w:rPr>
        <w:t>иадок</w:t>
      </w:r>
      <w:proofErr w:type="spellEnd"/>
      <w:r w:rsidRPr="00C8403F">
        <w:rPr>
          <w:rFonts w:ascii="Times" w:hAnsi="Times" w:cs="Times"/>
          <w:color w:val="000000"/>
          <w:sz w:val="17"/>
          <w:szCs w:val="17"/>
        </w:rPr>
        <w:t>" (рег. № в РРПО 532)</w:t>
      </w:r>
    </w:p>
    <w:p w:rsidR="00C8403F" w:rsidRDefault="00C8403F" w:rsidP="00C8403F">
      <w:pPr>
        <w:widowControl w:val="0"/>
        <w:tabs>
          <w:tab w:val="left" w:pos="4590"/>
        </w:tabs>
        <w:autoSpaceDE w:val="0"/>
        <w:autoSpaceDN w:val="0"/>
        <w:adjustRightInd w:val="0"/>
        <w:spacing w:before="226" w:after="113" w:line="240" w:lineRule="auto"/>
        <w:jc w:val="center"/>
        <w:rPr>
          <w:rFonts w:ascii="Times" w:hAnsi="Times" w:cs="Times"/>
          <w:color w:val="000000"/>
          <w:sz w:val="17"/>
          <w:szCs w:val="17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1B56FB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Стоимость без 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Налоговая 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Стоимость с налогом</w:t>
            </w:r>
          </w:p>
        </w:tc>
      </w:tr>
      <w:tr w:rsidR="001B56FB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C8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F214E6">
              <w:rPr>
                <w:rFonts w:ascii="Times" w:hAnsi="Times" w:cs="Times"/>
                <w:color w:val="000000"/>
                <w:sz w:val="16"/>
                <w:szCs w:val="16"/>
              </w:rPr>
              <w:t>Приобретение прав использования "</w:t>
            </w:r>
            <w:proofErr w:type="spellStart"/>
            <w:r w:rsidRPr="00F214E6">
              <w:rPr>
                <w:rFonts w:ascii="Times" w:hAnsi="Times" w:cs="Times"/>
                <w:color w:val="000000"/>
                <w:sz w:val="16"/>
                <w:szCs w:val="16"/>
              </w:rPr>
              <w:t>Контур</w:t>
            </w:r>
            <w:proofErr w:type="gramStart"/>
            <w:r w:rsidRPr="00F214E6">
              <w:rPr>
                <w:rFonts w:ascii="Times" w:hAnsi="Times" w:cs="Times"/>
                <w:color w:val="000000"/>
                <w:sz w:val="16"/>
                <w:szCs w:val="16"/>
              </w:rPr>
              <w:t>.Д</w:t>
            </w:r>
            <w:proofErr w:type="gramEnd"/>
            <w:r w:rsidRPr="00F214E6">
              <w:rPr>
                <w:rFonts w:ascii="Times" w:hAnsi="Times" w:cs="Times"/>
                <w:color w:val="000000"/>
                <w:sz w:val="16"/>
                <w:szCs w:val="16"/>
              </w:rPr>
              <w:t>иадок</w:t>
            </w:r>
            <w:proofErr w:type="spellEnd"/>
            <w:r w:rsidRPr="00F214E6">
              <w:rPr>
                <w:rFonts w:ascii="Times" w:hAnsi="Times" w:cs="Times"/>
                <w:color w:val="000000"/>
                <w:sz w:val="16"/>
                <w:szCs w:val="16"/>
              </w:rPr>
              <w:t>" (рег. № в РРПО 532)</w:t>
            </w:r>
          </w:p>
          <w:p w:rsidR="009C4394" w:rsidRPr="00F214E6" w:rsidRDefault="003F3FAA" w:rsidP="006C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 xml:space="preserve"> (тарифный план «250 документов»)</w:t>
            </w:r>
            <w:bookmarkStart w:id="0" w:name="_GoBack"/>
            <w:bookmarkEnd w:id="0"/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</w:tr>
      <w:tr w:rsidR="001B56FB">
        <w:tc>
          <w:tcPr>
            <w:tcW w:w="8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B56FB" w:rsidRDefault="001B56FB">
      <w:pPr>
        <w:widowControl w:val="0"/>
        <w:autoSpaceDE w:val="0"/>
        <w:autoSpaceDN w:val="0"/>
        <w:adjustRightInd w:val="0"/>
        <w:spacing w:before="226"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Общая стоимость Спецификации по п.1 составляет: 2950</w:t>
      </w:r>
      <w:r w:rsidR="00CF57BF">
        <w:rPr>
          <w:rFonts w:ascii="Times" w:hAnsi="Times" w:cs="Times"/>
          <w:color w:val="000000"/>
          <w:sz w:val="17"/>
          <w:szCs w:val="17"/>
        </w:rPr>
        <w:t>__________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  </w:t>
      </w:r>
    </w:p>
    <w:p w:rsidR="001B56FB" w:rsidRDefault="001B56FB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" w:hAnsi="Times" w:cs="Times"/>
          <w:b/>
          <w:bCs/>
          <w:color w:val="000000"/>
          <w:sz w:val="17"/>
          <w:szCs w:val="17"/>
        </w:rPr>
      </w:pPr>
      <w:r>
        <w:rPr>
          <w:rFonts w:ascii="Times" w:hAnsi="Times" w:cs="Times"/>
          <w:b/>
          <w:bCs/>
          <w:color w:val="000000"/>
          <w:sz w:val="17"/>
          <w:szCs w:val="17"/>
        </w:rPr>
        <w:t>ВНИМАНИЕ!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облагается НДС по ставке, установленной пунктом 3 статьи 164 Налогового кодекса Российской Федерации.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 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650"/>
      </w:tblGrid>
      <w:tr w:rsidR="001B56FB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ЛИЦЕНЗИАР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ЛИЦЕНЗИАТ</w:t>
            </w:r>
          </w:p>
        </w:tc>
      </w:tr>
      <w:tr w:rsidR="001B56FB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>
              <w:rPr>
                <w:rFonts w:ascii="Times" w:hAnsi="Times" w:cs="Times"/>
                <w:color w:val="000000"/>
                <w:sz w:val="17"/>
                <w:szCs w:val="17"/>
              </w:rPr>
              <w:t>Росреестра</w:t>
            </w:r>
            <w:proofErr w:type="spellEnd"/>
            <w:r>
              <w:rPr>
                <w:rFonts w:ascii="Times" w:hAnsi="Times" w:cs="Times"/>
                <w:color w:val="000000"/>
                <w:sz w:val="17"/>
                <w:szCs w:val="17"/>
              </w:rPr>
              <w:t xml:space="preserve"> по Хабаровскому краю</w:t>
            </w:r>
          </w:p>
        </w:tc>
      </w:tr>
      <w:tr w:rsidR="001B56FB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  <w:tr w:rsidR="001B56FB"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  <w:tr w:rsidR="001B56FB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</w:tbl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B56FB">
          <w:pgSz w:w="11905" w:h="16837"/>
          <w:pgMar w:top="623" w:right="623" w:bottom="623" w:left="907" w:header="720" w:footer="720" w:gutter="0"/>
          <w:cols w:space="720"/>
          <w:noEndnote/>
        </w:sectPr>
      </w:pPr>
    </w:p>
    <w:p w:rsidR="00C8403F" w:rsidRDefault="001B5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lastRenderedPageBreak/>
        <w:t xml:space="preserve">Приложение </w:t>
      </w:r>
      <w:r w:rsidR="00C8403F">
        <w:rPr>
          <w:rFonts w:ascii="Times" w:hAnsi="Times" w:cs="Times"/>
          <w:b/>
          <w:bCs/>
          <w:color w:val="000000"/>
          <w:sz w:val="18"/>
          <w:szCs w:val="18"/>
        </w:rPr>
        <w:t xml:space="preserve">№ </w:t>
      </w:r>
      <w:r>
        <w:rPr>
          <w:rFonts w:ascii="Times" w:hAnsi="Times" w:cs="Times"/>
          <w:b/>
          <w:bCs/>
          <w:color w:val="000000"/>
          <w:sz w:val="18"/>
          <w:szCs w:val="18"/>
        </w:rPr>
        <w:t>2</w:t>
      </w:r>
    </w:p>
    <w:p w:rsidR="001B56FB" w:rsidRDefault="001B56FB" w:rsidP="00C840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к  договору №</w:t>
      </w:r>
      <w:r w:rsidR="00CF57BF">
        <w:rPr>
          <w:rFonts w:ascii="Times" w:hAnsi="Times" w:cs="Times"/>
          <w:color w:val="000000"/>
          <w:sz w:val="18"/>
          <w:szCs w:val="18"/>
        </w:rPr>
        <w:t>_______</w:t>
      </w:r>
    </w:p>
    <w:p w:rsidR="00C8403F" w:rsidRDefault="00C8403F" w:rsidP="00C840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от «____»____________2026</w:t>
      </w:r>
    </w:p>
    <w:p w:rsidR="00C8403F" w:rsidRDefault="00C8403F">
      <w:pPr>
        <w:widowControl w:val="0"/>
        <w:autoSpaceDE w:val="0"/>
        <w:autoSpaceDN w:val="0"/>
        <w:adjustRightInd w:val="0"/>
        <w:spacing w:before="170"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</w:p>
    <w:p w:rsidR="001B56FB" w:rsidRDefault="001B56FB">
      <w:pPr>
        <w:widowControl w:val="0"/>
        <w:autoSpaceDE w:val="0"/>
        <w:autoSpaceDN w:val="0"/>
        <w:adjustRightInd w:val="0"/>
        <w:spacing w:before="170"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Список Конечных пользователей (для совместного использования)</w:t>
      </w:r>
    </w:p>
    <w:p w:rsidR="001B56FB" w:rsidRDefault="001B56FB">
      <w:pPr>
        <w:widowControl w:val="0"/>
        <w:autoSpaceDE w:val="0"/>
        <w:autoSpaceDN w:val="0"/>
        <w:adjustRightInd w:val="0"/>
        <w:spacing w:after="17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13"/>
        <w:gridCol w:w="1417"/>
        <w:gridCol w:w="1077"/>
      </w:tblGrid>
      <w:tr w:rsidR="001B56FB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КПП</w:t>
            </w:r>
          </w:p>
        </w:tc>
      </w:tr>
      <w:tr w:rsidR="001B56FB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</w:tr>
    </w:tbl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 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 случае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,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если в течение 30 (тридцати) календарных дней с момента окончания срока действия тарифных планов и (или) лицензий, приобретаемых в интересах Конечных пользователей, Лицензиатом не будут приобретены новые тарифные планы и (или) лицензии взамен истекших, то настоящее Приложение утрачивает свою силу.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 </w:t>
      </w:r>
    </w:p>
    <w:p w:rsidR="001B56FB" w:rsidRDefault="001B56FB">
      <w:pPr>
        <w:widowControl w:val="0"/>
        <w:autoSpaceDE w:val="0"/>
        <w:autoSpaceDN w:val="0"/>
        <w:adjustRightInd w:val="0"/>
        <w:spacing w:before="170" w:after="170" w:line="240" w:lineRule="auto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2593"/>
        <w:gridCol w:w="2593"/>
        <w:gridCol w:w="2593"/>
      </w:tblGrid>
      <w:tr w:rsidR="001B56FB"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ЛИЦЕНЗИАР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ЛИЦЕНЗИАТ</w:t>
            </w:r>
          </w:p>
        </w:tc>
      </w:tr>
      <w:tr w:rsidR="001B56FB"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Управление </w:t>
            </w:r>
            <w:proofErr w:type="spellStart"/>
            <w:r>
              <w:rPr>
                <w:rFonts w:ascii="Times" w:hAnsi="Times" w:cs="Times"/>
                <w:color w:val="000000"/>
                <w:sz w:val="18"/>
                <w:szCs w:val="18"/>
              </w:rPr>
              <w:t>Росреестра</w:t>
            </w:r>
            <w:proofErr w:type="spellEnd"/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 по Хабаровскому краю</w:t>
            </w:r>
          </w:p>
        </w:tc>
      </w:tr>
      <w:tr w:rsidR="001B56FB"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1B56FB">
        <w:tc>
          <w:tcPr>
            <w:tcW w:w="25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1B56FB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</w:tbl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B56FB">
          <w:pgSz w:w="11905" w:h="16837"/>
          <w:pgMar w:top="623" w:right="623" w:bottom="623" w:left="907" w:header="720" w:footer="720" w:gutter="0"/>
          <w:cols w:space="720"/>
          <w:noEndnote/>
        </w:sectPr>
      </w:pPr>
    </w:p>
    <w:p w:rsidR="00C8403F" w:rsidRPr="00C8403F" w:rsidRDefault="00C8403F" w:rsidP="00C840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 w:rsidRPr="00C8403F">
        <w:rPr>
          <w:rFonts w:ascii="Times" w:hAnsi="Times" w:cs="Times"/>
          <w:color w:val="000000"/>
          <w:sz w:val="18"/>
          <w:szCs w:val="18"/>
        </w:rPr>
        <w:lastRenderedPageBreak/>
        <w:t>Приложение № 2</w:t>
      </w:r>
    </w:p>
    <w:p w:rsidR="00C8403F" w:rsidRPr="00C8403F" w:rsidRDefault="00C8403F" w:rsidP="00C840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 w:rsidRPr="00C8403F">
        <w:rPr>
          <w:rFonts w:ascii="Times" w:hAnsi="Times" w:cs="Times"/>
          <w:color w:val="000000"/>
          <w:sz w:val="18"/>
          <w:szCs w:val="18"/>
        </w:rPr>
        <w:t>к  договору №_______</w:t>
      </w:r>
    </w:p>
    <w:p w:rsidR="00C8403F" w:rsidRDefault="00C8403F" w:rsidP="00C840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 w:rsidRPr="00C8403F">
        <w:rPr>
          <w:rFonts w:ascii="Times" w:hAnsi="Times" w:cs="Times"/>
          <w:color w:val="000000"/>
          <w:sz w:val="18"/>
          <w:szCs w:val="18"/>
        </w:rPr>
        <w:t>от «____»____________2026</w:t>
      </w:r>
    </w:p>
    <w:p w:rsidR="00C8403F" w:rsidRDefault="00C8403F" w:rsidP="00C84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0"/>
          <w:sz w:val="18"/>
          <w:szCs w:val="18"/>
        </w:rPr>
      </w:pPr>
    </w:p>
    <w:p w:rsidR="001B56FB" w:rsidRDefault="001B56FB" w:rsidP="00C84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СУБЛИЦЕНЗИОННЫЙ ДОГОВОР № </w:t>
      </w:r>
      <w:r w:rsidR="00CF57BF">
        <w:rPr>
          <w:rFonts w:ascii="Times" w:hAnsi="Times" w:cs="Times"/>
          <w:b/>
          <w:bCs/>
          <w:color w:val="000000"/>
          <w:sz w:val="18"/>
          <w:szCs w:val="18"/>
        </w:rPr>
        <w:t>_______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на использование программы для ЭВМ СКЗИ «</w:t>
      </w:r>
      <w:proofErr w:type="spellStart"/>
      <w:r>
        <w:rPr>
          <w:rFonts w:ascii="Times" w:hAnsi="Times" w:cs="Times"/>
          <w:b/>
          <w:bCs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b/>
          <w:bCs/>
          <w:color w:val="000000"/>
          <w:sz w:val="18"/>
          <w:szCs w:val="18"/>
        </w:rPr>
        <w:t>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7"/>
        <w:gridCol w:w="2097"/>
      </w:tblGrid>
      <w:tr w:rsidR="001B56FB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CF5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______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1B56FB" w:rsidRDefault="00CF5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_________</w:t>
            </w:r>
            <w:r w:rsidR="001B56FB">
              <w:rPr>
                <w:rFonts w:ascii="Times" w:hAnsi="Times" w:cs="Times"/>
                <w:color w:val="000000"/>
                <w:sz w:val="16"/>
                <w:szCs w:val="16"/>
              </w:rPr>
              <w:t>.2026</w:t>
            </w:r>
          </w:p>
        </w:tc>
      </w:tr>
    </w:tbl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 является офертой </w:t>
      </w:r>
      <w:r w:rsidR="00CF57BF">
        <w:rPr>
          <w:rFonts w:ascii="Times" w:hAnsi="Times" w:cs="Times"/>
          <w:color w:val="000000"/>
          <w:sz w:val="18"/>
          <w:szCs w:val="18"/>
        </w:rPr>
        <w:t>_________</w:t>
      </w:r>
      <w:r>
        <w:rPr>
          <w:rFonts w:ascii="Times" w:hAnsi="Times" w:cs="Times"/>
          <w:color w:val="000000"/>
          <w:sz w:val="18"/>
          <w:szCs w:val="18"/>
        </w:rPr>
        <w:t xml:space="preserve"> именуемого в дальнейшем Лицензиат, Пользователю − физическому или юридическому лицу, именуемому в дальнейшем Сублицензиат, заключающему с </w:t>
      </w:r>
      <w:r w:rsidR="00CF57BF">
        <w:rPr>
          <w:rFonts w:ascii="Times" w:hAnsi="Times" w:cs="Times"/>
          <w:color w:val="000000"/>
          <w:sz w:val="18"/>
          <w:szCs w:val="18"/>
        </w:rPr>
        <w:t>________</w:t>
      </w:r>
      <w:r>
        <w:rPr>
          <w:rFonts w:ascii="Times" w:hAnsi="Times" w:cs="Times"/>
          <w:color w:val="000000"/>
          <w:sz w:val="18"/>
          <w:szCs w:val="18"/>
        </w:rPr>
        <w:t xml:space="preserve"> Договор на право использования программы для ЭВМ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.Д</w:t>
      </w:r>
      <w:proofErr w:type="gramEnd"/>
      <w:r>
        <w:rPr>
          <w:rFonts w:ascii="Times" w:hAnsi="Times" w:cs="Times"/>
          <w:color w:val="000000"/>
          <w:sz w:val="18"/>
          <w:szCs w:val="18"/>
        </w:rPr>
        <w:t>иадок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» (далее – Договор).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 признается заключенным с момента его акцепта Сублицензиатом.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Под акцептом в целях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 признается факт оплаты вознаграждения по Договору, либо факт получения сертификата ключа проверки электронной подписи, в составе которого имеется лицензия на использование программы для ЭВМ СКЗИ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>», либо факт передачи Лицензиатом Сублицензиату лицензии на использование программы для ЭВМ СКЗИ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>», в зависимости от того какое событие наступит раньше.</w:t>
      </w:r>
      <w:proofErr w:type="gramEnd"/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1. Термины и определения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1.1. СКЗИ − программа для ЭВМ, средства криптографической защиты информации (средства электронной подписи), включая носители и документацию, или иные программы для ЭВМ, исключительные права на которую принадлежат ООО «Крипто-Про» (далее − Правообладатель). Точное наименование программ устанавливается в Спецификации в случае, если в период действия Договора Стороны согласовывают финансовые условия путем подписания Спецификаций, и/или в выставленном Лицензиатом счете.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1.2. Документация − печатные материалы и носители, содержащие документы в электронном виде. Документация является неотъемлемой частью СКЗИ.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1.3. Сертификат ключа – сертификат ключа проверки электронной подписи.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1.4. Бланк лицензии – документ с указанием серийного номера (лицензионного ключа), предоставляющий право использования СКЗИ на одном рабочем месте с указанием срока действия лицензии.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1.5. Лицензия в составе сертификата ключа – программные алгоритмы, встроенные в сертификат ключа, позволяющие активировать СКЗИ,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установленное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рабочем месте. Не сопровождается бланком лицензии.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1.6. Лицензия, встроенная в ключевой контейнер, − серийный номер, привязанный к ключевому контейнеру, позволяющий активировать СКЗИ,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установленные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рабочем месте. Не сопровождается бланком лицензии.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2. Предмет </w:t>
      </w:r>
      <w:proofErr w:type="spellStart"/>
      <w:r>
        <w:rPr>
          <w:rFonts w:ascii="Times" w:hAnsi="Times" w:cs="Times"/>
          <w:b/>
          <w:bCs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 договора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2.1. Предметом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 является возмездная передача Лицензиатом неисключительных прав использования СКЗИ Сублицензиату (простая (неисключительная) лицензия). Сублицензиат не имеет права передавать третьим лицам права, принадлежащие ему на основании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2.2. Право использования СКЗИ предоставляется только Сублицензиату (и никаким иным третьим лицам), за исключением случаев, когда Договором предусмотрено наличие Конечных пользователей, список которых устанавливается в указанном Договоре или приложении к нему. В таких случаях право использования СКЗИ предоставляется также Конечным пользователям.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3. Исключительные права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 СКЗИ является результатом интеллектуальной деятельности Правообладателя и защищается законодательством Российской Федерации об авторском праве.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3.2. Средство криптографической защиты информации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CSP» (версия 5.0) внесено в единый реестр российских программ для электронных вычислительных машин и баз данных 29.03.2018, регистрационный номер 4332. Лицензия в составе сертификата ключа позволяет Сублицензиату активировать СКЗИ версии 5.0,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установленное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рабочем месте Сублицензиата.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3.3. Право использования СКЗИ предоставляется Сублицензиату исключительно в объеме, оговоренном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Сублицензионным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договором, если нет письменного согласия Правообладателя на иное.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4. Условия использования СКЗИ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 Сублицензиат имеет право использовать СКЗИ на одном рабочем месте (или сервере) в соответствии с объемом и типом приобретенных Лицензий, назначением и правилами пользования, изложенными в эксплуатационной документации, следующими способами: хранить и устанавливать СКЗИ в память ЭВМ, воспроизводить СКЗИ путем его записи в память ЭВМ.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 Сублицензиат обязуется не распространять СКЗИ третьим лицам путем продажи, проката, сдачи внаем, предоставления взаймы или иными другими способами отчуждения.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 Сублицензиат не имеет права осуществлять следующую деятельность: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допускать использование СКЗИ лицами, не имеющими прав на такое использование;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− дизассемблировать (анализировать и исследовать объектный код),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декомпилировать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(преобразовывать объектный код в исходный текст), адаптировать и модифицировать СКЗИ;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вносить какие-либо изменения в объектный код программ за исключением тех, которые вносятся средствами, включенными в комплект СКЗИ, и описанными в документации;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совершать относительно СКЗИ другие действия, нарушающие российские и международные нормы по авторскому праву и использованию программных средств.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5. Территория действия </w:t>
      </w:r>
      <w:proofErr w:type="spellStart"/>
      <w:r>
        <w:rPr>
          <w:rFonts w:ascii="Times" w:hAnsi="Times" w:cs="Times"/>
          <w:b/>
          <w:bCs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 договора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 действует на территории всего мира.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6. Срок действия </w:t>
      </w:r>
      <w:proofErr w:type="spellStart"/>
      <w:r>
        <w:rPr>
          <w:rFonts w:ascii="Times" w:hAnsi="Times" w:cs="Times"/>
          <w:b/>
          <w:bCs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 договора и передаваемых прав использования (лицензии)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6.1.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 вступает в силу с момента его акцепта Сублицензиатом и действует в течение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срока, установленного заключенным между Лицензиатом и Сублицензиатом Договором и автоматически пролонгируется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срок и по условиям пролонгации Договора.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6.2. Передача бессрочных лицензий осуществляется на весь период действия исключительного права Правообладателя.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6.3. Передача лицензий в составе сертификата ключа осуществляется на срок, указанный в таком сертификате. В случае досрочного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прекращения срока действия сертификата ключа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по любой причине – досрочно прекращается срок действия лицензии.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6.4. После окончания срока действия сертификата ключа при условии сохранения ключа электронной подписи (закрытого ключа) лицензия в составе сертификата ключа позволяет производить операции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расшифрования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и проверки электронной подписи.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6.5. Передача лицензий, встроенных в ключевой контейнер, осуществляется на срок, указанный в сертификате, привязанном к ключевому контейнеру. В случае досрочного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прекращения срока действия сертификата ключа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по любой причине – досрочно прекращается срок действия лицензии.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6.6. После окончания срока действия сертификата ключа при условии сохранения ключевого контейнера лицензия, встроенная в ключевой контейнер, позволяет производить операции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расшифрования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и проверки электронной подписи.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6.7. В случае нарушения условий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 или неспособности далее выполнять его условия, все компоненты СКЗИ (включая печатные материалы, магнитные носители, файлы с информацией, архивные копии) должны быть уничтожены, бланки </w:t>
      </w:r>
      <w:r>
        <w:rPr>
          <w:rFonts w:ascii="Times" w:hAnsi="Times" w:cs="Times"/>
          <w:color w:val="000000"/>
          <w:sz w:val="18"/>
          <w:szCs w:val="18"/>
        </w:rPr>
        <w:lastRenderedPageBreak/>
        <w:t>лицензий возвращены.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7. Вознаграждение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7.1. Сублицензиат уплачивает Лицензиату по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Сублицензионному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договору вознаграждение в размере и на условиях согласно заключенному между Лицензиатом и Сублицензиатом Договору.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7.2. Общий размер лицензионного вознаграждения определяется объемом и типом (количеством) приобретаемых Лицензий и/или Лицензий в составе сертификата ключа.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7.3. Количество лицензий и общий размер лицензионного вознаграждения устанавливаются Лицензиатом в Договоре.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8. Ответственность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8.1. Сублицензиат приобретает право использования СКЗИ в объеме, оговоренном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Сублицензионным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договором, и несет ответственность за его использование в соответствии с рекомендациями, изложенными в эксплуатационной документации, и действующим законодательством Российской Федерации.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8.2. Незаконное использование СКЗИ является нарушением законодательства Российской Федерации и преследуется по закону.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9. Гарантии изготовителя (Правообладателя)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9.1. Правообладатель СКЗИ гарантирует работоспособность СКЗИ при условии его эксплуатации на оборудовании, соответствующем техническим требованиям, изложенным в эксплуатационной документации, и отсутствия несанкционированного вмешательства в работу СКЗИ на низком уровне.</w:t>
      </w:r>
    </w:p>
    <w:p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9.2. Гарантийный срок эксплуатации СКЗИ устанавливается 12 (двенадцать) месяцев с момента установки СКЗИ на рабочем месте пользователя СКЗИ при условии наличия у него лицензии на использование СКЗИ.</w:t>
      </w:r>
    </w:p>
    <w:sectPr w:rsidR="001B56FB">
      <w:pgSz w:w="11905" w:h="16837"/>
      <w:pgMar w:top="623" w:right="623" w:bottom="623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66" w:rsidRDefault="00D60266" w:rsidP="007B365A">
      <w:pPr>
        <w:spacing w:after="0" w:line="240" w:lineRule="auto"/>
      </w:pPr>
      <w:r>
        <w:separator/>
      </w:r>
    </w:p>
  </w:endnote>
  <w:endnote w:type="continuationSeparator" w:id="0">
    <w:p w:rsidR="00D60266" w:rsidRDefault="00D60266" w:rsidP="007B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66" w:rsidRDefault="00D60266" w:rsidP="007B365A">
      <w:pPr>
        <w:spacing w:after="0" w:line="240" w:lineRule="auto"/>
      </w:pPr>
      <w:r>
        <w:separator/>
      </w:r>
    </w:p>
  </w:footnote>
  <w:footnote w:type="continuationSeparator" w:id="0">
    <w:p w:rsidR="00D60266" w:rsidRDefault="00D60266" w:rsidP="007B365A">
      <w:pPr>
        <w:spacing w:after="0" w:line="240" w:lineRule="auto"/>
      </w:pPr>
      <w:r>
        <w:continuationSeparator/>
      </w:r>
    </w:p>
  </w:footnote>
  <w:footnote w:id="1">
    <w:p w:rsidR="007B365A" w:rsidRDefault="007B365A" w:rsidP="007B365A">
      <w:pPr>
        <w:pStyle w:val="a7"/>
        <w:jc w:val="both"/>
        <w:rPr>
          <w:sz w:val="14"/>
          <w:szCs w:val="14"/>
        </w:rPr>
      </w:pPr>
      <w:r>
        <w:rPr>
          <w:rStyle w:val="a6"/>
        </w:rPr>
        <w:footnoteRef/>
      </w:r>
      <w:r>
        <w:t xml:space="preserve"> </w:t>
      </w:r>
      <w:r>
        <w:rPr>
          <w:sz w:val="14"/>
          <w:szCs w:val="14"/>
        </w:rPr>
        <w:t xml:space="preserve">В случае если Поставщик не является плательщиком НДС, указать "НДС не облагается". </w:t>
      </w:r>
      <w:proofErr w:type="gramStart"/>
      <w:r>
        <w:rPr>
          <w:sz w:val="14"/>
          <w:szCs w:val="14"/>
        </w:rPr>
        <w:t>В случае если в соответствии с законодательством Российской Федерации о налогах и сборах налоги, сборы и иные обязательные платежи в бюджеты бюджетной системы Российской Федерации, связанные с оплатой государственного (муниципального) контракта (договора), подлежат уплате в бюджеты бюджетной системы Российской Федерации заказчиком, указать условие об уменьшении суммы, подлежащей уплате заказчиком юридическому лицу или физическому лицу, в том числе зарегистрированному в качестве</w:t>
      </w:r>
      <w:proofErr w:type="gramEnd"/>
      <w:r>
        <w:rPr>
          <w:sz w:val="14"/>
          <w:szCs w:val="14"/>
        </w:rPr>
        <w:t xml:space="preserve"> индивидуального предпринимателя, на размер таких налогов, сборов и иных обязательных платежей в бюджеты бюджетной системы Российской Федерации.</w:t>
      </w:r>
    </w:p>
    <w:p w:rsidR="007B365A" w:rsidRDefault="007B365A" w:rsidP="007B365A">
      <w:pPr>
        <w:pStyle w:val="a7"/>
        <w:jc w:val="both"/>
        <w:rPr>
          <w:sz w:val="16"/>
          <w:szCs w:val="16"/>
        </w:rPr>
      </w:pPr>
    </w:p>
    <w:p w:rsidR="00733327" w:rsidRDefault="00733327" w:rsidP="007B365A">
      <w:pPr>
        <w:pStyle w:val="a7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BF"/>
    <w:rsid w:val="00093503"/>
    <w:rsid w:val="00096E58"/>
    <w:rsid w:val="001B56FB"/>
    <w:rsid w:val="003A4299"/>
    <w:rsid w:val="003F3FAA"/>
    <w:rsid w:val="004A5A77"/>
    <w:rsid w:val="005E1FEF"/>
    <w:rsid w:val="0061244C"/>
    <w:rsid w:val="006315A7"/>
    <w:rsid w:val="006C07FD"/>
    <w:rsid w:val="00733327"/>
    <w:rsid w:val="007B365A"/>
    <w:rsid w:val="007C347E"/>
    <w:rsid w:val="007C5557"/>
    <w:rsid w:val="00956B2A"/>
    <w:rsid w:val="009C4394"/>
    <w:rsid w:val="00AD10B6"/>
    <w:rsid w:val="00C8403F"/>
    <w:rsid w:val="00C864D5"/>
    <w:rsid w:val="00CF57BF"/>
    <w:rsid w:val="00D60266"/>
    <w:rsid w:val="00DD6344"/>
    <w:rsid w:val="00F214E6"/>
    <w:rsid w:val="00F425DF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10B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TextNormal">
    <w:name w:val="Text Normal"/>
    <w:basedOn w:val="a"/>
    <w:rsid w:val="00AD10B6"/>
    <w:pPr>
      <w:widowControl w:val="0"/>
      <w:tabs>
        <w:tab w:val="left" w:pos="0"/>
      </w:tabs>
      <w:spacing w:after="120" w:line="240" w:lineRule="auto"/>
      <w:ind w:left="850" w:right="-1" w:hanging="283"/>
      <w:jc w:val="both"/>
    </w:pPr>
    <w:rPr>
      <w:rFonts w:ascii="Arial" w:hAnsi="Arial" w:cs="Arial"/>
    </w:rPr>
  </w:style>
  <w:style w:type="character" w:styleId="a5">
    <w:name w:val="Hyperlink"/>
    <w:basedOn w:val="a0"/>
    <w:uiPriority w:val="99"/>
    <w:unhideWhenUsed/>
    <w:rsid w:val="00AD10B6"/>
    <w:rPr>
      <w:rFonts w:cs="Times New Roman"/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AD10B6"/>
    <w:rPr>
      <w:rFonts w:ascii="Times New Roman" w:hAnsi="Times New Roman"/>
      <w:sz w:val="20"/>
    </w:rPr>
  </w:style>
  <w:style w:type="character" w:customStyle="1" w:styleId="1">
    <w:name w:val="Строгий1"/>
    <w:uiPriority w:val="22"/>
    <w:qFormat/>
    <w:rsid w:val="00AD10B6"/>
    <w:rPr>
      <w:b/>
    </w:rPr>
  </w:style>
  <w:style w:type="character" w:styleId="a6">
    <w:name w:val="footnote reference"/>
    <w:basedOn w:val="a0"/>
    <w:uiPriority w:val="99"/>
    <w:semiHidden/>
    <w:unhideWhenUsed/>
    <w:rsid w:val="007B365A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unhideWhenUsed/>
    <w:rsid w:val="007B365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7B365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10B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TextNormal">
    <w:name w:val="Text Normal"/>
    <w:basedOn w:val="a"/>
    <w:rsid w:val="00AD10B6"/>
    <w:pPr>
      <w:widowControl w:val="0"/>
      <w:tabs>
        <w:tab w:val="left" w:pos="0"/>
      </w:tabs>
      <w:spacing w:after="120" w:line="240" w:lineRule="auto"/>
      <w:ind w:left="850" w:right="-1" w:hanging="283"/>
      <w:jc w:val="both"/>
    </w:pPr>
    <w:rPr>
      <w:rFonts w:ascii="Arial" w:hAnsi="Arial" w:cs="Arial"/>
    </w:rPr>
  </w:style>
  <w:style w:type="character" w:styleId="a5">
    <w:name w:val="Hyperlink"/>
    <w:basedOn w:val="a0"/>
    <w:uiPriority w:val="99"/>
    <w:unhideWhenUsed/>
    <w:rsid w:val="00AD10B6"/>
    <w:rPr>
      <w:rFonts w:cs="Times New Roman"/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AD10B6"/>
    <w:rPr>
      <w:rFonts w:ascii="Times New Roman" w:hAnsi="Times New Roman"/>
      <w:sz w:val="20"/>
    </w:rPr>
  </w:style>
  <w:style w:type="character" w:customStyle="1" w:styleId="1">
    <w:name w:val="Строгий1"/>
    <w:uiPriority w:val="22"/>
    <w:qFormat/>
    <w:rsid w:val="00AD10B6"/>
    <w:rPr>
      <w:b/>
    </w:rPr>
  </w:style>
  <w:style w:type="character" w:styleId="a6">
    <w:name w:val="footnote reference"/>
    <w:basedOn w:val="a0"/>
    <w:uiPriority w:val="99"/>
    <w:semiHidden/>
    <w:unhideWhenUsed/>
    <w:rsid w:val="007B365A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unhideWhenUsed/>
    <w:rsid w:val="007B365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7B365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doc.ru/order1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adoc.ru/price" TargetMode="External"/><Relationship Id="rId12" Type="http://schemas.openxmlformats.org/officeDocument/2006/relationships/hyperlink" Target="mailto:Goszakupki27regio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kontu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eveloper.kontur.ru/Docs/diadoc-api/authentic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grations.kontu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6888</Words>
  <Characters>52486</Characters>
  <Application>Microsoft Office Word</Application>
  <DocSecurity>0</DocSecurity>
  <Lines>437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Зюба Ольга Андреевна</dc:creator>
  <cp:lastModifiedBy>Зюба Ольга Андреевна</cp:lastModifiedBy>
  <cp:revision>4</cp:revision>
  <dcterms:created xsi:type="dcterms:W3CDTF">2026-06-29T04:58:00Z</dcterms:created>
  <dcterms:modified xsi:type="dcterms:W3CDTF">2026-06-29T07:19:00Z</dcterms:modified>
</cp:coreProperties>
</file>