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ED1" w:rsidRPr="000F4756" w:rsidRDefault="00633638" w:rsidP="00587A3F">
      <w:pPr>
        <w:widowControl w:val="0"/>
        <w:autoSpaceDE w:val="0"/>
        <w:autoSpaceDN w:val="0"/>
        <w:adjustRightInd w:val="0"/>
        <w:jc w:val="center"/>
        <w:rPr>
          <w:b/>
          <w:sz w:val="23"/>
          <w:szCs w:val="23"/>
        </w:rPr>
      </w:pPr>
      <w:bookmarkStart w:id="0" w:name="_GoBack"/>
      <w:bookmarkEnd w:id="0"/>
      <w:r w:rsidRPr="000F4756">
        <w:rPr>
          <w:b/>
          <w:sz w:val="23"/>
          <w:szCs w:val="23"/>
        </w:rPr>
        <w:t>ГОСУДАРСТВЕННЫЙ КОНТРАКТ</w:t>
      </w:r>
      <w:r w:rsidR="00601D9B" w:rsidRPr="000F4756">
        <w:rPr>
          <w:b/>
          <w:sz w:val="23"/>
          <w:szCs w:val="23"/>
        </w:rPr>
        <w:t xml:space="preserve"> </w:t>
      </w:r>
      <w:r w:rsidR="000356EF" w:rsidRPr="000F4756">
        <w:rPr>
          <w:b/>
          <w:caps/>
          <w:sz w:val="23"/>
          <w:szCs w:val="23"/>
        </w:rPr>
        <w:t>№</w:t>
      </w:r>
      <w:r w:rsidR="000356EF" w:rsidRPr="000F4756">
        <w:rPr>
          <w:b/>
          <w:sz w:val="23"/>
          <w:szCs w:val="23"/>
        </w:rPr>
        <w:t xml:space="preserve"> </w:t>
      </w:r>
      <w:r w:rsidR="009C208A" w:rsidRPr="000F4756">
        <w:rPr>
          <w:b/>
          <w:sz w:val="23"/>
          <w:szCs w:val="23"/>
        </w:rPr>
        <w:t>___</w:t>
      </w:r>
    </w:p>
    <w:p w:rsidR="00AA6F67" w:rsidRPr="000F4756" w:rsidRDefault="00AA6F67" w:rsidP="00AA6F67">
      <w:pPr>
        <w:widowControl w:val="0"/>
        <w:jc w:val="center"/>
        <w:rPr>
          <w:b/>
          <w:sz w:val="23"/>
          <w:szCs w:val="23"/>
        </w:rPr>
      </w:pPr>
    </w:p>
    <w:tbl>
      <w:tblPr>
        <w:tblW w:w="0" w:type="auto"/>
        <w:tblLook w:val="04A0" w:firstRow="1" w:lastRow="0" w:firstColumn="1" w:lastColumn="0" w:noHBand="0" w:noVBand="1"/>
      </w:tblPr>
      <w:tblGrid>
        <w:gridCol w:w="4709"/>
        <w:gridCol w:w="5430"/>
      </w:tblGrid>
      <w:tr w:rsidR="00CF32F0" w:rsidRPr="000F4756" w:rsidTr="00CF32F0">
        <w:tc>
          <w:tcPr>
            <w:tcW w:w="4785" w:type="dxa"/>
          </w:tcPr>
          <w:p w:rsidR="00F266FB" w:rsidRPr="000F4756" w:rsidRDefault="00F266FB" w:rsidP="00587A3F">
            <w:pPr>
              <w:widowControl w:val="0"/>
              <w:autoSpaceDE w:val="0"/>
              <w:autoSpaceDN w:val="0"/>
              <w:adjustRightInd w:val="0"/>
              <w:ind w:firstLine="709"/>
              <w:jc w:val="both"/>
              <w:rPr>
                <w:sz w:val="23"/>
                <w:szCs w:val="23"/>
              </w:rPr>
            </w:pPr>
          </w:p>
          <w:p w:rsidR="00374383" w:rsidRPr="000F4756" w:rsidRDefault="00374383" w:rsidP="00587A3F">
            <w:pPr>
              <w:widowControl w:val="0"/>
              <w:autoSpaceDE w:val="0"/>
              <w:autoSpaceDN w:val="0"/>
              <w:adjustRightInd w:val="0"/>
              <w:jc w:val="both"/>
              <w:rPr>
                <w:sz w:val="23"/>
                <w:szCs w:val="23"/>
              </w:rPr>
            </w:pPr>
            <w:r w:rsidRPr="000F4756">
              <w:rPr>
                <w:sz w:val="23"/>
                <w:szCs w:val="23"/>
              </w:rPr>
              <w:t>г. </w:t>
            </w:r>
            <w:r w:rsidR="00F266FB" w:rsidRPr="000F4756">
              <w:rPr>
                <w:sz w:val="23"/>
                <w:szCs w:val="23"/>
              </w:rPr>
              <w:t>Смоленск</w:t>
            </w:r>
          </w:p>
        </w:tc>
        <w:tc>
          <w:tcPr>
            <w:tcW w:w="5529" w:type="dxa"/>
          </w:tcPr>
          <w:p w:rsidR="00D2038F" w:rsidRPr="000F4756" w:rsidRDefault="00D2038F" w:rsidP="00587A3F">
            <w:pPr>
              <w:widowControl w:val="0"/>
              <w:autoSpaceDE w:val="0"/>
              <w:autoSpaceDN w:val="0"/>
              <w:adjustRightInd w:val="0"/>
              <w:ind w:firstLine="709"/>
              <w:jc w:val="both"/>
              <w:rPr>
                <w:sz w:val="23"/>
                <w:szCs w:val="23"/>
              </w:rPr>
            </w:pPr>
          </w:p>
          <w:p w:rsidR="00374383" w:rsidRPr="000F4756" w:rsidRDefault="000343B1" w:rsidP="00587A3F">
            <w:pPr>
              <w:widowControl w:val="0"/>
              <w:autoSpaceDE w:val="0"/>
              <w:autoSpaceDN w:val="0"/>
              <w:adjustRightInd w:val="0"/>
              <w:ind w:right="-108" w:firstLine="709"/>
              <w:jc w:val="both"/>
              <w:rPr>
                <w:sz w:val="23"/>
                <w:szCs w:val="23"/>
              </w:rPr>
            </w:pPr>
            <w:r w:rsidRPr="000F4756">
              <w:rPr>
                <w:sz w:val="23"/>
                <w:szCs w:val="23"/>
              </w:rPr>
              <w:t xml:space="preserve"> </w:t>
            </w:r>
            <w:r w:rsidR="006C1C00" w:rsidRPr="000F4756">
              <w:rPr>
                <w:sz w:val="23"/>
                <w:szCs w:val="23"/>
              </w:rPr>
              <w:t xml:space="preserve">                         </w:t>
            </w:r>
            <w:r w:rsidR="0048134D" w:rsidRPr="000F4756">
              <w:rPr>
                <w:sz w:val="23"/>
                <w:szCs w:val="23"/>
              </w:rPr>
              <w:t xml:space="preserve">    </w:t>
            </w:r>
            <w:r w:rsidR="00631240" w:rsidRPr="000F4756">
              <w:rPr>
                <w:sz w:val="23"/>
                <w:szCs w:val="23"/>
              </w:rPr>
              <w:t xml:space="preserve"> </w:t>
            </w:r>
            <w:r w:rsidR="00E6606B" w:rsidRPr="000F4756">
              <w:rPr>
                <w:sz w:val="23"/>
                <w:szCs w:val="23"/>
              </w:rPr>
              <w:t xml:space="preserve">  </w:t>
            </w:r>
            <w:r w:rsidR="0008237E" w:rsidRPr="000F4756">
              <w:rPr>
                <w:sz w:val="23"/>
                <w:szCs w:val="23"/>
              </w:rPr>
              <w:t xml:space="preserve">  </w:t>
            </w:r>
            <w:r w:rsidRPr="000F4756">
              <w:rPr>
                <w:sz w:val="23"/>
                <w:szCs w:val="23"/>
              </w:rPr>
              <w:t xml:space="preserve"> </w:t>
            </w:r>
            <w:r w:rsidR="00374383" w:rsidRPr="000F4756">
              <w:rPr>
                <w:sz w:val="23"/>
                <w:szCs w:val="23"/>
              </w:rPr>
              <w:t>«</w:t>
            </w:r>
            <w:r w:rsidR="004D349C" w:rsidRPr="000F4756">
              <w:rPr>
                <w:sz w:val="23"/>
                <w:szCs w:val="23"/>
              </w:rPr>
              <w:t>___</w:t>
            </w:r>
            <w:r w:rsidR="00374383" w:rsidRPr="000F4756">
              <w:rPr>
                <w:sz w:val="23"/>
                <w:szCs w:val="23"/>
              </w:rPr>
              <w:t>»</w:t>
            </w:r>
            <w:r w:rsidR="0008237E" w:rsidRPr="000F4756">
              <w:rPr>
                <w:sz w:val="23"/>
                <w:szCs w:val="23"/>
              </w:rPr>
              <w:t xml:space="preserve"> </w:t>
            </w:r>
            <w:r w:rsidR="009C208A" w:rsidRPr="000F4756">
              <w:rPr>
                <w:sz w:val="23"/>
                <w:szCs w:val="23"/>
              </w:rPr>
              <w:t>_________</w:t>
            </w:r>
            <w:r w:rsidR="00676387" w:rsidRPr="000F4756">
              <w:rPr>
                <w:sz w:val="23"/>
                <w:szCs w:val="23"/>
              </w:rPr>
              <w:t xml:space="preserve"> </w:t>
            </w:r>
            <w:r w:rsidR="00374383" w:rsidRPr="000F4756">
              <w:rPr>
                <w:sz w:val="23"/>
                <w:szCs w:val="23"/>
              </w:rPr>
              <w:t>2</w:t>
            </w:r>
            <w:r w:rsidR="00F266FB" w:rsidRPr="000F4756">
              <w:rPr>
                <w:sz w:val="23"/>
                <w:szCs w:val="23"/>
              </w:rPr>
              <w:t>0</w:t>
            </w:r>
            <w:r w:rsidR="004D349C" w:rsidRPr="000F4756">
              <w:rPr>
                <w:sz w:val="23"/>
                <w:szCs w:val="23"/>
              </w:rPr>
              <w:t>2</w:t>
            </w:r>
            <w:r w:rsidR="000D2F94">
              <w:rPr>
                <w:sz w:val="23"/>
                <w:szCs w:val="23"/>
              </w:rPr>
              <w:t>3</w:t>
            </w:r>
            <w:r w:rsidR="00374383" w:rsidRPr="000F4756">
              <w:rPr>
                <w:sz w:val="23"/>
                <w:szCs w:val="23"/>
              </w:rPr>
              <w:t xml:space="preserve"> г</w:t>
            </w:r>
            <w:r w:rsidRPr="000F4756">
              <w:rPr>
                <w:sz w:val="23"/>
                <w:szCs w:val="23"/>
              </w:rPr>
              <w:t>.</w:t>
            </w:r>
          </w:p>
          <w:p w:rsidR="0048134D" w:rsidRPr="000F4756" w:rsidRDefault="0048134D" w:rsidP="00587A3F">
            <w:pPr>
              <w:widowControl w:val="0"/>
              <w:autoSpaceDE w:val="0"/>
              <w:autoSpaceDN w:val="0"/>
              <w:adjustRightInd w:val="0"/>
              <w:ind w:right="-108" w:firstLine="709"/>
              <w:jc w:val="both"/>
              <w:rPr>
                <w:sz w:val="23"/>
                <w:szCs w:val="23"/>
              </w:rPr>
            </w:pPr>
          </w:p>
        </w:tc>
      </w:tr>
    </w:tbl>
    <w:p w:rsidR="00D25E8E" w:rsidRPr="000F4756" w:rsidRDefault="00097300" w:rsidP="00587A3F">
      <w:pPr>
        <w:widowControl w:val="0"/>
        <w:autoSpaceDE w:val="0"/>
        <w:autoSpaceDN w:val="0"/>
        <w:adjustRightInd w:val="0"/>
        <w:ind w:firstLine="709"/>
        <w:jc w:val="both"/>
        <w:rPr>
          <w:sz w:val="23"/>
          <w:szCs w:val="23"/>
        </w:rPr>
      </w:pPr>
      <w:bookmarkStart w:id="1" w:name="Par686"/>
      <w:bookmarkEnd w:id="1"/>
      <w:r w:rsidRPr="000F4756">
        <w:rPr>
          <w:b/>
          <w:sz w:val="23"/>
          <w:szCs w:val="23"/>
        </w:rPr>
        <w:t>Управление Министерства юстиции Российской Федерации по Смоленской области</w:t>
      </w:r>
      <w:r w:rsidRPr="000F4756">
        <w:rPr>
          <w:sz w:val="23"/>
          <w:szCs w:val="23"/>
        </w:rPr>
        <w:t xml:space="preserve">, именуемое в дальнейшем «Заказчик», выступающее от имени Российской Федерации, в лице </w:t>
      </w:r>
      <w:r w:rsidR="0021673D">
        <w:rPr>
          <w:sz w:val="23"/>
          <w:szCs w:val="23"/>
        </w:rPr>
        <w:t>________________________________________</w:t>
      </w:r>
      <w:r w:rsidRPr="000F4756">
        <w:rPr>
          <w:sz w:val="23"/>
          <w:szCs w:val="23"/>
        </w:rPr>
        <w:t xml:space="preserve">, действующего на основании </w:t>
      </w:r>
      <w:r w:rsidR="0021673D">
        <w:rPr>
          <w:sz w:val="23"/>
          <w:szCs w:val="23"/>
        </w:rPr>
        <w:t>_______________</w:t>
      </w:r>
      <w:r w:rsidR="000B328A" w:rsidRPr="000F4756">
        <w:rPr>
          <w:sz w:val="23"/>
          <w:szCs w:val="23"/>
        </w:rPr>
        <w:t xml:space="preserve"> от </w:t>
      </w:r>
      <w:r w:rsidR="0021673D">
        <w:rPr>
          <w:sz w:val="23"/>
          <w:szCs w:val="23"/>
        </w:rPr>
        <w:t>_________</w:t>
      </w:r>
      <w:r w:rsidRPr="000F4756">
        <w:rPr>
          <w:sz w:val="23"/>
          <w:szCs w:val="23"/>
        </w:rPr>
        <w:t xml:space="preserve">, с одной стороны, </w:t>
      </w:r>
      <w:r w:rsidR="00282AA6" w:rsidRPr="000F4756">
        <w:rPr>
          <w:sz w:val="23"/>
          <w:szCs w:val="23"/>
        </w:rPr>
        <w:t xml:space="preserve">и </w:t>
      </w:r>
      <w:r w:rsidR="00B23DB9" w:rsidRPr="000F4756">
        <w:rPr>
          <w:bCs/>
          <w:sz w:val="23"/>
          <w:szCs w:val="23"/>
        </w:rPr>
        <w:t>__________________________________________</w:t>
      </w:r>
      <w:r w:rsidR="000C0019" w:rsidRPr="000F4756">
        <w:rPr>
          <w:bCs/>
          <w:sz w:val="23"/>
          <w:szCs w:val="23"/>
        </w:rPr>
        <w:t xml:space="preserve">, </w:t>
      </w:r>
      <w:r w:rsidR="000C0019" w:rsidRPr="000F4756">
        <w:rPr>
          <w:sz w:val="23"/>
          <w:szCs w:val="23"/>
        </w:rPr>
        <w:t xml:space="preserve">именуемое в дальнейшем «Исполнитель», в лице </w:t>
      </w:r>
      <w:r w:rsidR="00B23DB9" w:rsidRPr="000F4756">
        <w:rPr>
          <w:bCs/>
          <w:sz w:val="23"/>
          <w:szCs w:val="23"/>
        </w:rPr>
        <w:t>__________________________________________</w:t>
      </w:r>
      <w:r w:rsidR="000C0019" w:rsidRPr="000F4756">
        <w:rPr>
          <w:sz w:val="23"/>
          <w:szCs w:val="23"/>
        </w:rPr>
        <w:t xml:space="preserve">, действующего на основании </w:t>
      </w:r>
      <w:r w:rsidR="00B23DB9" w:rsidRPr="000F4756">
        <w:rPr>
          <w:sz w:val="23"/>
          <w:szCs w:val="23"/>
        </w:rPr>
        <w:t>__________________________________________</w:t>
      </w:r>
      <w:r w:rsidR="00282AA6" w:rsidRPr="000F4756">
        <w:rPr>
          <w:sz w:val="23"/>
          <w:szCs w:val="23"/>
        </w:rPr>
        <w:t xml:space="preserve">, с другой стороны, вместе именуемые «Стороны» и каждый в отдельности «Сторона», </w:t>
      </w:r>
      <w:r w:rsidR="003262F6" w:rsidRPr="000F4756">
        <w:rPr>
          <w:sz w:val="23"/>
          <w:szCs w:val="23"/>
        </w:rPr>
        <w:t xml:space="preserve">в соответствии с </w:t>
      </w:r>
      <w:r w:rsidR="004D349C" w:rsidRPr="000F4756">
        <w:rPr>
          <w:sz w:val="23"/>
          <w:szCs w:val="23"/>
        </w:rPr>
        <w:t>пунктом 4</w:t>
      </w:r>
      <w:r w:rsidR="003262F6" w:rsidRPr="000F4756">
        <w:rPr>
          <w:sz w:val="23"/>
          <w:szCs w:val="23"/>
        </w:rPr>
        <w:t xml:space="preserve"> части 1 статьи 93</w:t>
      </w:r>
      <w:r w:rsidR="00282AA6" w:rsidRPr="000F4756">
        <w:rPr>
          <w:sz w:val="23"/>
          <w:szCs w:val="23"/>
        </w:rPr>
        <w:t xml:space="preserve"> Федерального </w:t>
      </w:r>
      <w:hyperlink r:id="rId8" w:history="1">
        <w:r w:rsidR="00282AA6" w:rsidRPr="000F4756">
          <w:rPr>
            <w:sz w:val="23"/>
            <w:szCs w:val="23"/>
          </w:rPr>
          <w:t>закона</w:t>
        </w:r>
      </w:hyperlink>
      <w:r w:rsidR="00CC6744" w:rsidRPr="000F4756">
        <w:rPr>
          <w:sz w:val="23"/>
          <w:szCs w:val="23"/>
        </w:rPr>
        <w:t xml:space="preserve"> от  05.04.2013 № 44-ФЗ </w:t>
      </w:r>
      <w:r w:rsidR="00282AA6" w:rsidRPr="000F4756">
        <w:rPr>
          <w:sz w:val="23"/>
          <w:szCs w:val="23"/>
        </w:rPr>
        <w:t xml:space="preserve">«О контрактной системе в сфере закупок товаров, работ, услуг для обеспечения государственных и муниципальных нужд» (далее – </w:t>
      </w:r>
      <w:r w:rsidR="00282AA6" w:rsidRPr="000F4756">
        <w:rPr>
          <w:spacing w:val="-2"/>
          <w:sz w:val="23"/>
          <w:szCs w:val="23"/>
        </w:rPr>
        <w:t>Федеральный закон № 44-ФЗ) и иных нормативных правовых актов Российской Федерации и Смоленской области</w:t>
      </w:r>
      <w:r w:rsidR="00282AA6" w:rsidRPr="000F4756">
        <w:rPr>
          <w:sz w:val="23"/>
          <w:szCs w:val="23"/>
        </w:rPr>
        <w:t xml:space="preserve"> заключили настоящий государственный контракт (далее – Контракт) о нижеследующем:</w:t>
      </w:r>
    </w:p>
    <w:p w:rsidR="00325A7C" w:rsidRPr="000F4756" w:rsidRDefault="00325A7C" w:rsidP="00587A3F">
      <w:pPr>
        <w:widowControl w:val="0"/>
        <w:autoSpaceDE w:val="0"/>
        <w:autoSpaceDN w:val="0"/>
        <w:adjustRightInd w:val="0"/>
        <w:ind w:firstLine="709"/>
        <w:jc w:val="both"/>
        <w:rPr>
          <w:sz w:val="23"/>
          <w:szCs w:val="23"/>
        </w:rPr>
      </w:pPr>
    </w:p>
    <w:p w:rsidR="00374383" w:rsidRPr="000F4756" w:rsidRDefault="00374383" w:rsidP="00A4257A">
      <w:pPr>
        <w:widowControl w:val="0"/>
        <w:numPr>
          <w:ilvl w:val="0"/>
          <w:numId w:val="3"/>
        </w:numPr>
        <w:autoSpaceDE w:val="0"/>
        <w:autoSpaceDN w:val="0"/>
        <w:adjustRightInd w:val="0"/>
        <w:jc w:val="center"/>
        <w:outlineLvl w:val="1"/>
        <w:rPr>
          <w:b/>
          <w:sz w:val="23"/>
          <w:szCs w:val="23"/>
        </w:rPr>
      </w:pPr>
      <w:bookmarkStart w:id="2" w:name="Par688"/>
      <w:bookmarkEnd w:id="2"/>
      <w:r w:rsidRPr="000F4756">
        <w:rPr>
          <w:b/>
          <w:sz w:val="23"/>
          <w:szCs w:val="23"/>
        </w:rPr>
        <w:t>Предмет Контракта</w:t>
      </w:r>
    </w:p>
    <w:p w:rsidR="00A16723" w:rsidRDefault="00711454" w:rsidP="00B05030">
      <w:pPr>
        <w:widowControl w:val="0"/>
        <w:numPr>
          <w:ilvl w:val="1"/>
          <w:numId w:val="3"/>
        </w:numPr>
        <w:autoSpaceDE w:val="0"/>
        <w:autoSpaceDN w:val="0"/>
        <w:adjustRightInd w:val="0"/>
        <w:ind w:left="0" w:firstLine="709"/>
        <w:jc w:val="both"/>
        <w:rPr>
          <w:sz w:val="23"/>
          <w:szCs w:val="23"/>
        </w:rPr>
      </w:pPr>
      <w:bookmarkStart w:id="3" w:name="Par690"/>
      <w:bookmarkEnd w:id="3"/>
      <w:r w:rsidRPr="008F500A">
        <w:rPr>
          <w:sz w:val="23"/>
          <w:szCs w:val="23"/>
        </w:rPr>
        <w:t>Исполнитель</w:t>
      </w:r>
      <w:r w:rsidR="00DE4E6D" w:rsidRPr="008F500A">
        <w:rPr>
          <w:sz w:val="23"/>
          <w:szCs w:val="23"/>
        </w:rPr>
        <w:t xml:space="preserve"> обязуется </w:t>
      </w:r>
      <w:r w:rsidR="00386644" w:rsidRPr="008F500A">
        <w:rPr>
          <w:sz w:val="23"/>
          <w:szCs w:val="23"/>
        </w:rPr>
        <w:t xml:space="preserve">по заданию Заказчика </w:t>
      </w:r>
      <w:r w:rsidR="008F500A">
        <w:rPr>
          <w:sz w:val="23"/>
          <w:szCs w:val="23"/>
        </w:rPr>
        <w:t>оказать у</w:t>
      </w:r>
      <w:r w:rsidR="008F500A" w:rsidRPr="008F500A">
        <w:rPr>
          <w:sz w:val="23"/>
          <w:szCs w:val="23"/>
        </w:rPr>
        <w:t>слуги по проведению контроля состояния эффективности средств защиты информации на объекте информатизации</w:t>
      </w:r>
      <w:r w:rsidR="003F3A9A" w:rsidRPr="008F500A">
        <w:rPr>
          <w:sz w:val="23"/>
          <w:szCs w:val="23"/>
        </w:rPr>
        <w:t xml:space="preserve"> </w:t>
      </w:r>
      <w:r w:rsidR="00460DCF" w:rsidRPr="008F500A">
        <w:rPr>
          <w:sz w:val="23"/>
          <w:szCs w:val="23"/>
        </w:rPr>
        <w:t xml:space="preserve">в соответствии </w:t>
      </w:r>
      <w:r w:rsidR="00CF32F0" w:rsidRPr="008F500A">
        <w:rPr>
          <w:sz w:val="23"/>
          <w:szCs w:val="23"/>
        </w:rPr>
        <w:t>с Техническим</w:t>
      </w:r>
      <w:r w:rsidR="00485C86" w:rsidRPr="008F500A">
        <w:rPr>
          <w:sz w:val="23"/>
          <w:szCs w:val="23"/>
        </w:rPr>
        <w:t xml:space="preserve"> задани</w:t>
      </w:r>
      <w:r w:rsidR="001E4839" w:rsidRPr="008F500A">
        <w:rPr>
          <w:sz w:val="23"/>
          <w:szCs w:val="23"/>
        </w:rPr>
        <w:t>ем</w:t>
      </w:r>
      <w:r w:rsidR="0048134D" w:rsidRPr="008F500A">
        <w:rPr>
          <w:sz w:val="23"/>
          <w:szCs w:val="23"/>
        </w:rPr>
        <w:t xml:space="preserve"> (П</w:t>
      </w:r>
      <w:r w:rsidR="00DE4E6D" w:rsidRPr="008F500A">
        <w:rPr>
          <w:sz w:val="23"/>
          <w:szCs w:val="23"/>
        </w:rPr>
        <w:t>риложение № 1 к</w:t>
      </w:r>
      <w:r w:rsidR="00485C86" w:rsidRPr="008F500A">
        <w:rPr>
          <w:sz w:val="23"/>
          <w:szCs w:val="23"/>
        </w:rPr>
        <w:t xml:space="preserve"> настоящему</w:t>
      </w:r>
      <w:r w:rsidR="00DE4E6D" w:rsidRPr="008F500A">
        <w:rPr>
          <w:sz w:val="23"/>
          <w:szCs w:val="23"/>
        </w:rPr>
        <w:t xml:space="preserve"> Контракту</w:t>
      </w:r>
      <w:r w:rsidR="0048134D" w:rsidRPr="008F500A">
        <w:rPr>
          <w:sz w:val="23"/>
          <w:szCs w:val="23"/>
        </w:rPr>
        <w:t>)</w:t>
      </w:r>
      <w:r w:rsidR="000B6F18" w:rsidRPr="008F500A">
        <w:rPr>
          <w:sz w:val="23"/>
          <w:szCs w:val="23"/>
        </w:rPr>
        <w:t xml:space="preserve"> </w:t>
      </w:r>
      <w:r w:rsidR="00485C86" w:rsidRPr="008F500A">
        <w:rPr>
          <w:sz w:val="23"/>
          <w:szCs w:val="23"/>
        </w:rPr>
        <w:t>(далее-Техническое задание</w:t>
      </w:r>
      <w:r w:rsidR="00CC6744" w:rsidRPr="008F500A">
        <w:rPr>
          <w:sz w:val="23"/>
          <w:szCs w:val="23"/>
        </w:rPr>
        <w:t>)</w:t>
      </w:r>
      <w:r w:rsidR="00DE4E6D" w:rsidRPr="008F500A">
        <w:rPr>
          <w:sz w:val="23"/>
          <w:szCs w:val="23"/>
        </w:rPr>
        <w:t xml:space="preserve">, а Заказчик обязуется принять результат </w:t>
      </w:r>
      <w:r w:rsidR="00485C86" w:rsidRPr="008F500A">
        <w:rPr>
          <w:sz w:val="23"/>
          <w:szCs w:val="23"/>
        </w:rPr>
        <w:t xml:space="preserve">оказанных </w:t>
      </w:r>
      <w:r w:rsidRPr="008F500A">
        <w:rPr>
          <w:sz w:val="23"/>
          <w:szCs w:val="23"/>
        </w:rPr>
        <w:t>услуг</w:t>
      </w:r>
      <w:r w:rsidR="00DE4E6D" w:rsidRPr="008F500A">
        <w:rPr>
          <w:sz w:val="23"/>
          <w:szCs w:val="23"/>
        </w:rPr>
        <w:t xml:space="preserve"> и оплатить </w:t>
      </w:r>
      <w:r w:rsidRPr="008F500A">
        <w:rPr>
          <w:sz w:val="23"/>
          <w:szCs w:val="23"/>
        </w:rPr>
        <w:t>их</w:t>
      </w:r>
      <w:r w:rsidR="00DE4E6D" w:rsidRPr="008F500A">
        <w:rPr>
          <w:sz w:val="23"/>
          <w:szCs w:val="23"/>
        </w:rPr>
        <w:t xml:space="preserve"> в порядке и на условиях, предусмотренных настоящим Контрактом.</w:t>
      </w:r>
      <w:bookmarkStart w:id="4" w:name="_ref_613325"/>
    </w:p>
    <w:p w:rsidR="009465EE" w:rsidRDefault="009465EE" w:rsidP="009465EE">
      <w:pPr>
        <w:widowControl w:val="0"/>
        <w:numPr>
          <w:ilvl w:val="1"/>
          <w:numId w:val="3"/>
        </w:numPr>
        <w:autoSpaceDE w:val="0"/>
        <w:autoSpaceDN w:val="0"/>
        <w:adjustRightInd w:val="0"/>
        <w:ind w:left="0" w:firstLine="709"/>
        <w:jc w:val="both"/>
        <w:rPr>
          <w:sz w:val="23"/>
          <w:szCs w:val="23"/>
        </w:rPr>
      </w:pPr>
      <w:bookmarkStart w:id="5" w:name="_ref_1210048"/>
      <w:r w:rsidRPr="000F4756">
        <w:rPr>
          <w:sz w:val="23"/>
          <w:szCs w:val="23"/>
        </w:rPr>
        <w:t>Идентификационный код закупки:</w:t>
      </w:r>
      <w:bookmarkEnd w:id="5"/>
      <w:r w:rsidRPr="000F4756">
        <w:rPr>
          <w:sz w:val="23"/>
          <w:szCs w:val="23"/>
        </w:rPr>
        <w:t xml:space="preserve"> </w:t>
      </w:r>
      <w:r w:rsidR="004A6BF1">
        <w:rPr>
          <w:rFonts w:ascii="Tahoma" w:hAnsi="Tahoma" w:cs="Tahoma"/>
          <w:color w:val="000000"/>
          <w:sz w:val="20"/>
          <w:szCs w:val="20"/>
          <w:shd w:val="clear" w:color="auto" w:fill="FAFAFA"/>
        </w:rPr>
        <w:t>261672904521967290100100050000000244</w:t>
      </w:r>
    </w:p>
    <w:p w:rsidR="009465EE" w:rsidRPr="009465EE" w:rsidRDefault="009465EE" w:rsidP="00B05030">
      <w:pPr>
        <w:widowControl w:val="0"/>
        <w:numPr>
          <w:ilvl w:val="1"/>
          <w:numId w:val="3"/>
        </w:numPr>
        <w:autoSpaceDE w:val="0"/>
        <w:autoSpaceDN w:val="0"/>
        <w:adjustRightInd w:val="0"/>
        <w:ind w:left="0" w:firstLine="709"/>
        <w:jc w:val="both"/>
        <w:rPr>
          <w:sz w:val="23"/>
          <w:szCs w:val="23"/>
        </w:rPr>
      </w:pPr>
      <w:r w:rsidRPr="00290901">
        <w:t>КБК 318 0304 42 4 09 90020 242</w:t>
      </w:r>
      <w:r>
        <w:t xml:space="preserve"> </w:t>
      </w:r>
    </w:p>
    <w:p w:rsidR="009465EE" w:rsidRPr="00610748" w:rsidRDefault="009465EE" w:rsidP="00B05030">
      <w:pPr>
        <w:widowControl w:val="0"/>
        <w:numPr>
          <w:ilvl w:val="1"/>
          <w:numId w:val="3"/>
        </w:numPr>
        <w:autoSpaceDE w:val="0"/>
        <w:autoSpaceDN w:val="0"/>
        <w:adjustRightInd w:val="0"/>
        <w:ind w:left="0" w:firstLine="709"/>
        <w:jc w:val="both"/>
      </w:pPr>
      <w:r w:rsidRPr="00610748">
        <w:t xml:space="preserve">КМИ </w:t>
      </w:r>
      <w:r w:rsidR="002F318B" w:rsidRPr="00610748">
        <w:t>318.00100318.16.Э.2972.26</w:t>
      </w:r>
    </w:p>
    <w:bookmarkEnd w:id="4"/>
    <w:p w:rsidR="00CF32F0" w:rsidRPr="000F4756" w:rsidRDefault="00CF32F0" w:rsidP="00056DF0">
      <w:pPr>
        <w:widowControl w:val="0"/>
        <w:autoSpaceDE w:val="0"/>
        <w:autoSpaceDN w:val="0"/>
        <w:adjustRightInd w:val="0"/>
        <w:ind w:left="709"/>
        <w:jc w:val="both"/>
        <w:rPr>
          <w:sz w:val="23"/>
          <w:szCs w:val="23"/>
        </w:rPr>
      </w:pPr>
    </w:p>
    <w:p w:rsidR="00374383" w:rsidRPr="000F4756" w:rsidRDefault="00374383" w:rsidP="00A4257A">
      <w:pPr>
        <w:widowControl w:val="0"/>
        <w:numPr>
          <w:ilvl w:val="0"/>
          <w:numId w:val="3"/>
        </w:numPr>
        <w:autoSpaceDE w:val="0"/>
        <w:autoSpaceDN w:val="0"/>
        <w:adjustRightInd w:val="0"/>
        <w:jc w:val="center"/>
        <w:outlineLvl w:val="1"/>
        <w:rPr>
          <w:b/>
          <w:sz w:val="23"/>
          <w:szCs w:val="23"/>
        </w:rPr>
      </w:pPr>
      <w:bookmarkStart w:id="6" w:name="Par692"/>
      <w:bookmarkEnd w:id="6"/>
      <w:r w:rsidRPr="000F4756">
        <w:rPr>
          <w:b/>
          <w:sz w:val="23"/>
          <w:szCs w:val="23"/>
        </w:rPr>
        <w:t>Цена Контракта и порядок расчетов</w:t>
      </w:r>
    </w:p>
    <w:p w:rsidR="002A5182" w:rsidRPr="000F4756" w:rsidRDefault="00506FA6" w:rsidP="00DD4FD4">
      <w:pPr>
        <w:ind w:firstLine="709"/>
        <w:jc w:val="both"/>
        <w:rPr>
          <w:sz w:val="23"/>
          <w:szCs w:val="23"/>
        </w:rPr>
      </w:pPr>
      <w:bookmarkStart w:id="7" w:name="Par694"/>
      <w:bookmarkEnd w:id="7"/>
      <w:r w:rsidRPr="000F4756">
        <w:rPr>
          <w:sz w:val="23"/>
          <w:szCs w:val="23"/>
        </w:rPr>
        <w:t>2.1.</w:t>
      </w:r>
      <w:r w:rsidR="00102066" w:rsidRPr="000F4756">
        <w:rPr>
          <w:sz w:val="23"/>
          <w:szCs w:val="23"/>
        </w:rPr>
        <w:t xml:space="preserve"> </w:t>
      </w:r>
      <w:r w:rsidR="00DD4FD4" w:rsidRPr="000F4756">
        <w:rPr>
          <w:sz w:val="23"/>
          <w:szCs w:val="23"/>
        </w:rPr>
        <w:t xml:space="preserve">Цена Контракта составляет </w:t>
      </w:r>
      <w:r w:rsidR="000D2F94">
        <w:rPr>
          <w:sz w:val="23"/>
          <w:szCs w:val="23"/>
        </w:rPr>
        <w:t>___________</w:t>
      </w:r>
      <w:r w:rsidR="00DD4FD4" w:rsidRPr="000F4756">
        <w:rPr>
          <w:sz w:val="23"/>
          <w:szCs w:val="23"/>
        </w:rPr>
        <w:t xml:space="preserve"> (</w:t>
      </w:r>
      <w:r w:rsidR="000D2F94">
        <w:rPr>
          <w:sz w:val="23"/>
          <w:szCs w:val="23"/>
        </w:rPr>
        <w:t>_____________________________</w:t>
      </w:r>
      <w:r w:rsidR="00DD4FD4" w:rsidRPr="000F4756">
        <w:rPr>
          <w:sz w:val="23"/>
          <w:szCs w:val="23"/>
        </w:rPr>
        <w:t xml:space="preserve">) рублей 00 копеек, НДС </w:t>
      </w:r>
      <w:r w:rsidR="009465EE">
        <w:rPr>
          <w:sz w:val="23"/>
          <w:szCs w:val="23"/>
        </w:rPr>
        <w:t>____</w:t>
      </w:r>
      <w:r w:rsidR="00DD4FD4" w:rsidRPr="000F4756">
        <w:rPr>
          <w:sz w:val="23"/>
          <w:szCs w:val="23"/>
        </w:rPr>
        <w:t xml:space="preserve"> (далее – Цена Контракта).</w:t>
      </w:r>
    </w:p>
    <w:p w:rsidR="009B3ABB" w:rsidRPr="000F4756" w:rsidRDefault="009B3ABB" w:rsidP="00587A3F">
      <w:pPr>
        <w:ind w:firstLine="709"/>
        <w:jc w:val="both"/>
        <w:rPr>
          <w:b/>
          <w:sz w:val="23"/>
          <w:szCs w:val="23"/>
        </w:rPr>
      </w:pPr>
      <w:r w:rsidRPr="000F4756">
        <w:rPr>
          <w:sz w:val="23"/>
          <w:szCs w:val="23"/>
        </w:rPr>
        <w:t>2.2. Источник финансирования: федеральный бюджет.</w:t>
      </w:r>
    </w:p>
    <w:p w:rsidR="005514AE" w:rsidRPr="000F4756" w:rsidRDefault="00506FA6" w:rsidP="00587A3F">
      <w:pPr>
        <w:widowControl w:val="0"/>
        <w:autoSpaceDE w:val="0"/>
        <w:autoSpaceDN w:val="0"/>
        <w:adjustRightInd w:val="0"/>
        <w:ind w:firstLine="709"/>
        <w:jc w:val="both"/>
        <w:rPr>
          <w:sz w:val="23"/>
          <w:szCs w:val="23"/>
        </w:rPr>
      </w:pPr>
      <w:r w:rsidRPr="000F4756">
        <w:rPr>
          <w:sz w:val="23"/>
          <w:szCs w:val="23"/>
        </w:rPr>
        <w:t>2.</w:t>
      </w:r>
      <w:r w:rsidR="009B3ABB" w:rsidRPr="000F4756">
        <w:rPr>
          <w:sz w:val="23"/>
          <w:szCs w:val="23"/>
        </w:rPr>
        <w:t>3</w:t>
      </w:r>
      <w:r w:rsidRPr="000F4756">
        <w:rPr>
          <w:sz w:val="23"/>
          <w:szCs w:val="23"/>
        </w:rPr>
        <w:t xml:space="preserve">. </w:t>
      </w:r>
      <w:r w:rsidR="00374383" w:rsidRPr="000F4756">
        <w:rPr>
          <w:sz w:val="23"/>
          <w:szCs w:val="23"/>
        </w:rPr>
        <w:t>Оплата по Контракту осуществляется в рублях Российской Федерации</w:t>
      </w:r>
      <w:r w:rsidR="00985752" w:rsidRPr="000F4756">
        <w:rPr>
          <w:sz w:val="23"/>
          <w:szCs w:val="23"/>
        </w:rPr>
        <w:t>.</w:t>
      </w:r>
    </w:p>
    <w:p w:rsidR="00374383" w:rsidRPr="000F4756" w:rsidRDefault="00506FA6" w:rsidP="00587A3F">
      <w:pPr>
        <w:widowControl w:val="0"/>
        <w:autoSpaceDE w:val="0"/>
        <w:autoSpaceDN w:val="0"/>
        <w:adjustRightInd w:val="0"/>
        <w:ind w:firstLine="709"/>
        <w:jc w:val="both"/>
        <w:rPr>
          <w:sz w:val="23"/>
          <w:szCs w:val="23"/>
        </w:rPr>
      </w:pPr>
      <w:r w:rsidRPr="000F4756">
        <w:rPr>
          <w:sz w:val="23"/>
          <w:szCs w:val="23"/>
        </w:rPr>
        <w:t>2.</w:t>
      </w:r>
      <w:r w:rsidR="00B02295" w:rsidRPr="000F4756">
        <w:rPr>
          <w:sz w:val="23"/>
          <w:szCs w:val="23"/>
        </w:rPr>
        <w:t>4</w:t>
      </w:r>
      <w:r w:rsidRPr="000F4756">
        <w:rPr>
          <w:sz w:val="23"/>
          <w:szCs w:val="23"/>
        </w:rPr>
        <w:t xml:space="preserve">. </w:t>
      </w:r>
      <w:r w:rsidR="00F802A1" w:rsidRPr="000F4756">
        <w:rPr>
          <w:sz w:val="23"/>
          <w:szCs w:val="23"/>
        </w:rPr>
        <w:t>Цена К</w:t>
      </w:r>
      <w:r w:rsidR="003E0F13" w:rsidRPr="000F4756">
        <w:rPr>
          <w:sz w:val="23"/>
          <w:szCs w:val="23"/>
        </w:rPr>
        <w:t>онтракта включает в себя все затраты, издержки и иные расходы Исполнителя, в том числе сопутствующие, связанные с и</w:t>
      </w:r>
      <w:r w:rsidR="00F802A1" w:rsidRPr="000F4756">
        <w:rPr>
          <w:sz w:val="23"/>
          <w:szCs w:val="23"/>
        </w:rPr>
        <w:t>сполнением настоящего Контракта.</w:t>
      </w:r>
    </w:p>
    <w:p w:rsidR="002F4A95" w:rsidRPr="000F4756" w:rsidRDefault="0040499D" w:rsidP="00587A3F">
      <w:pPr>
        <w:pStyle w:val="ConsPlusNormal"/>
        <w:ind w:firstLine="709"/>
        <w:jc w:val="both"/>
        <w:rPr>
          <w:sz w:val="23"/>
          <w:szCs w:val="23"/>
        </w:rPr>
      </w:pPr>
      <w:bookmarkStart w:id="8" w:name="Par697"/>
      <w:bookmarkEnd w:id="8"/>
      <w:r w:rsidRPr="000F4756">
        <w:rPr>
          <w:sz w:val="23"/>
          <w:szCs w:val="23"/>
        </w:rPr>
        <w:t>2.</w:t>
      </w:r>
      <w:r w:rsidR="005844B3" w:rsidRPr="000F4756">
        <w:rPr>
          <w:sz w:val="23"/>
          <w:szCs w:val="23"/>
        </w:rPr>
        <w:t>5</w:t>
      </w:r>
      <w:r w:rsidRPr="000F4756">
        <w:rPr>
          <w:sz w:val="23"/>
          <w:szCs w:val="23"/>
        </w:rPr>
        <w:t>.</w:t>
      </w:r>
      <w:r w:rsidR="005D2756" w:rsidRPr="000F4756">
        <w:rPr>
          <w:sz w:val="23"/>
          <w:szCs w:val="23"/>
        </w:rPr>
        <w:t xml:space="preserve"> </w:t>
      </w:r>
      <w:r w:rsidR="003E0F13" w:rsidRPr="000F4756">
        <w:rPr>
          <w:sz w:val="23"/>
          <w:szCs w:val="23"/>
        </w:rPr>
        <w:t>Цена контракта является твердой, определена на весь срок исполнения Контракта</w:t>
      </w:r>
      <w:r w:rsidR="002F4A95" w:rsidRPr="000F4756">
        <w:rPr>
          <w:sz w:val="23"/>
          <w:szCs w:val="23"/>
        </w:rPr>
        <w:t>.</w:t>
      </w:r>
      <w:r w:rsidR="003E0F13" w:rsidRPr="000F4756">
        <w:rPr>
          <w:sz w:val="23"/>
          <w:szCs w:val="23"/>
        </w:rPr>
        <w:t xml:space="preserve"> </w:t>
      </w:r>
      <w:bookmarkStart w:id="9" w:name="Par699"/>
      <w:bookmarkEnd w:id="9"/>
      <w:r w:rsidR="00D0618B" w:rsidRPr="000F4756">
        <w:rPr>
          <w:sz w:val="23"/>
          <w:szCs w:val="23"/>
        </w:rPr>
        <w:t>При заключении и исполнении К</w:t>
      </w:r>
      <w:r w:rsidR="002F4A95" w:rsidRPr="000F4756">
        <w:rPr>
          <w:sz w:val="23"/>
          <w:szCs w:val="23"/>
        </w:rPr>
        <w:t xml:space="preserve">онтракта изменение его существенных условий не допускается, за исключением случаев, предусмотренных статьей 95 </w:t>
      </w:r>
      <w:r w:rsidR="002F4A95" w:rsidRPr="000F4756">
        <w:rPr>
          <w:spacing w:val="-2"/>
          <w:sz w:val="23"/>
          <w:szCs w:val="23"/>
        </w:rPr>
        <w:t>Федерального закона № 44-ФЗ.</w:t>
      </w:r>
    </w:p>
    <w:p w:rsidR="005844B3" w:rsidRPr="000F4756" w:rsidRDefault="00D728A8" w:rsidP="00587A3F">
      <w:pPr>
        <w:pStyle w:val="ConsPlusNormal"/>
        <w:ind w:firstLine="709"/>
        <w:jc w:val="both"/>
        <w:rPr>
          <w:sz w:val="23"/>
          <w:szCs w:val="23"/>
        </w:rPr>
      </w:pPr>
      <w:r w:rsidRPr="000F4756">
        <w:rPr>
          <w:sz w:val="23"/>
          <w:szCs w:val="23"/>
        </w:rPr>
        <w:t>2.</w:t>
      </w:r>
      <w:r w:rsidR="005844B3" w:rsidRPr="000F4756">
        <w:rPr>
          <w:sz w:val="23"/>
          <w:szCs w:val="23"/>
        </w:rPr>
        <w:t>6</w:t>
      </w:r>
      <w:r w:rsidR="003257C4" w:rsidRPr="000F4756">
        <w:rPr>
          <w:sz w:val="23"/>
          <w:szCs w:val="23"/>
        </w:rPr>
        <w:t xml:space="preserve">. </w:t>
      </w:r>
      <w:r w:rsidR="005B428C" w:rsidRPr="000F4756">
        <w:rPr>
          <w:sz w:val="23"/>
          <w:szCs w:val="23"/>
        </w:rPr>
        <w:t xml:space="preserve">Заказчик оплачивает </w:t>
      </w:r>
      <w:r w:rsidR="005514AE" w:rsidRPr="000F4756">
        <w:rPr>
          <w:sz w:val="23"/>
          <w:szCs w:val="23"/>
        </w:rPr>
        <w:t>услуги</w:t>
      </w:r>
      <w:r w:rsidR="004855FC" w:rsidRPr="000F4756">
        <w:rPr>
          <w:i/>
          <w:sz w:val="23"/>
          <w:szCs w:val="23"/>
        </w:rPr>
        <w:t xml:space="preserve"> </w:t>
      </w:r>
      <w:r w:rsidR="005514AE" w:rsidRPr="000F4756">
        <w:rPr>
          <w:sz w:val="23"/>
          <w:szCs w:val="23"/>
        </w:rPr>
        <w:t>Исполнителя</w:t>
      </w:r>
      <w:r w:rsidR="005B428C" w:rsidRPr="000F4756">
        <w:rPr>
          <w:sz w:val="23"/>
          <w:szCs w:val="23"/>
        </w:rPr>
        <w:t xml:space="preserve">, выполненные (оказанные) в соответствии с настоящим Контрактом, путем перечисления на банковский счет </w:t>
      </w:r>
      <w:r w:rsidR="005514AE" w:rsidRPr="000F4756">
        <w:rPr>
          <w:sz w:val="23"/>
          <w:szCs w:val="23"/>
        </w:rPr>
        <w:t>Исполнителя</w:t>
      </w:r>
      <w:r w:rsidR="005B428C" w:rsidRPr="000F4756">
        <w:rPr>
          <w:sz w:val="23"/>
          <w:szCs w:val="23"/>
        </w:rPr>
        <w:t xml:space="preserve">, реквизиты которого указаны в </w:t>
      </w:r>
      <w:r w:rsidR="00D76C9F" w:rsidRPr="000F4756">
        <w:rPr>
          <w:sz w:val="23"/>
          <w:szCs w:val="23"/>
        </w:rPr>
        <w:t xml:space="preserve">разделе </w:t>
      </w:r>
      <w:hyperlink r:id="rId9" w:history="1">
        <w:r w:rsidR="00C2170F" w:rsidRPr="000F4756">
          <w:rPr>
            <w:sz w:val="23"/>
            <w:szCs w:val="23"/>
          </w:rPr>
          <w:t>14</w:t>
        </w:r>
      </w:hyperlink>
      <w:r w:rsidR="004855FC" w:rsidRPr="000F4756">
        <w:rPr>
          <w:sz w:val="23"/>
          <w:szCs w:val="23"/>
        </w:rPr>
        <w:t xml:space="preserve"> Контракта.</w:t>
      </w:r>
      <w:r w:rsidR="005B428C" w:rsidRPr="000F4756">
        <w:rPr>
          <w:sz w:val="23"/>
          <w:szCs w:val="23"/>
        </w:rPr>
        <w:t xml:space="preserve"> </w:t>
      </w:r>
    </w:p>
    <w:p w:rsidR="005B428C" w:rsidRDefault="005844B3" w:rsidP="00587A3F">
      <w:pPr>
        <w:pStyle w:val="ConsPlusNormal"/>
        <w:ind w:firstLine="709"/>
        <w:jc w:val="both"/>
        <w:rPr>
          <w:sz w:val="23"/>
          <w:szCs w:val="23"/>
        </w:rPr>
      </w:pPr>
      <w:r w:rsidRPr="000F4756">
        <w:rPr>
          <w:sz w:val="23"/>
          <w:szCs w:val="23"/>
        </w:rPr>
        <w:t xml:space="preserve">2.7. </w:t>
      </w:r>
      <w:r w:rsidR="004855FC" w:rsidRPr="000F4756">
        <w:rPr>
          <w:sz w:val="23"/>
          <w:szCs w:val="23"/>
        </w:rPr>
        <w:t>Оплата производится на основани</w:t>
      </w:r>
      <w:r w:rsidR="007E6427" w:rsidRPr="000F4756">
        <w:rPr>
          <w:sz w:val="23"/>
          <w:szCs w:val="23"/>
        </w:rPr>
        <w:t>и</w:t>
      </w:r>
      <w:r w:rsidR="005B428C" w:rsidRPr="000F4756">
        <w:rPr>
          <w:sz w:val="23"/>
          <w:szCs w:val="23"/>
        </w:rPr>
        <w:t xml:space="preserve"> </w:t>
      </w:r>
      <w:r w:rsidRPr="000F4756">
        <w:rPr>
          <w:sz w:val="23"/>
          <w:szCs w:val="23"/>
        </w:rPr>
        <w:t>выставленного Исполнителем счета на оплату</w:t>
      </w:r>
      <w:r w:rsidR="005B428C" w:rsidRPr="000F4756">
        <w:rPr>
          <w:sz w:val="23"/>
          <w:szCs w:val="23"/>
        </w:rPr>
        <w:t xml:space="preserve"> и подписанного обеими Сторонами </w:t>
      </w:r>
      <w:r w:rsidR="00CF32F0" w:rsidRPr="000F4756">
        <w:rPr>
          <w:sz w:val="23"/>
          <w:szCs w:val="23"/>
        </w:rPr>
        <w:t>акта</w:t>
      </w:r>
      <w:r w:rsidRPr="000F4756">
        <w:rPr>
          <w:sz w:val="23"/>
          <w:szCs w:val="23"/>
        </w:rPr>
        <w:t xml:space="preserve"> об оказании услуг</w:t>
      </w:r>
      <w:r w:rsidR="005B428C" w:rsidRPr="000F4756">
        <w:rPr>
          <w:sz w:val="23"/>
          <w:szCs w:val="23"/>
        </w:rPr>
        <w:t xml:space="preserve"> в течение </w:t>
      </w:r>
      <w:r w:rsidR="00E7372A" w:rsidRPr="000F4756">
        <w:rPr>
          <w:sz w:val="23"/>
          <w:szCs w:val="23"/>
        </w:rPr>
        <w:t>10</w:t>
      </w:r>
      <w:r w:rsidR="005514AE" w:rsidRPr="000F4756">
        <w:rPr>
          <w:sz w:val="23"/>
          <w:szCs w:val="23"/>
        </w:rPr>
        <w:t xml:space="preserve"> (</w:t>
      </w:r>
      <w:r w:rsidR="00E7372A" w:rsidRPr="000F4756">
        <w:rPr>
          <w:sz w:val="23"/>
          <w:szCs w:val="23"/>
        </w:rPr>
        <w:t>десяти</w:t>
      </w:r>
      <w:r w:rsidR="005514AE" w:rsidRPr="000F4756">
        <w:rPr>
          <w:sz w:val="23"/>
          <w:szCs w:val="23"/>
        </w:rPr>
        <w:t>)</w:t>
      </w:r>
      <w:r w:rsidR="005B428C" w:rsidRPr="000F4756">
        <w:rPr>
          <w:sz w:val="23"/>
          <w:szCs w:val="23"/>
        </w:rPr>
        <w:t xml:space="preserve"> бан</w:t>
      </w:r>
      <w:r w:rsidR="004855FC" w:rsidRPr="000F4756">
        <w:rPr>
          <w:sz w:val="23"/>
          <w:szCs w:val="23"/>
        </w:rPr>
        <w:t xml:space="preserve">ковских дней с даты </w:t>
      </w:r>
      <w:r w:rsidRPr="000F4756">
        <w:rPr>
          <w:sz w:val="23"/>
          <w:szCs w:val="23"/>
        </w:rPr>
        <w:t>подписания акта об оказании услуг</w:t>
      </w:r>
      <w:r w:rsidR="005B428C" w:rsidRPr="000F4756">
        <w:rPr>
          <w:sz w:val="23"/>
          <w:szCs w:val="23"/>
        </w:rPr>
        <w:t>.</w:t>
      </w:r>
    </w:p>
    <w:p w:rsidR="00290901" w:rsidRDefault="00506FA6" w:rsidP="00587A3F">
      <w:pPr>
        <w:autoSpaceDE w:val="0"/>
        <w:autoSpaceDN w:val="0"/>
        <w:adjustRightInd w:val="0"/>
        <w:ind w:firstLine="709"/>
        <w:jc w:val="both"/>
      </w:pPr>
      <w:r w:rsidRPr="000F4756">
        <w:rPr>
          <w:sz w:val="23"/>
          <w:szCs w:val="23"/>
        </w:rPr>
        <w:t>2.</w:t>
      </w:r>
      <w:r w:rsidR="00E42D3A" w:rsidRPr="000F4756">
        <w:rPr>
          <w:sz w:val="23"/>
          <w:szCs w:val="23"/>
        </w:rPr>
        <w:t>8</w:t>
      </w:r>
      <w:r w:rsidRPr="000F4756">
        <w:rPr>
          <w:sz w:val="23"/>
          <w:szCs w:val="23"/>
        </w:rPr>
        <w:t xml:space="preserve">. </w:t>
      </w:r>
      <w:r w:rsidR="009465EE" w:rsidRPr="000F4756">
        <w:rPr>
          <w:sz w:val="23"/>
          <w:szCs w:val="23"/>
        </w:rPr>
        <w:t>Авансовый платеж не предусмотрен.</w:t>
      </w:r>
      <w:r w:rsidR="009465EE">
        <w:rPr>
          <w:sz w:val="23"/>
          <w:szCs w:val="23"/>
        </w:rPr>
        <w:t xml:space="preserve">  </w:t>
      </w:r>
    </w:p>
    <w:p w:rsidR="009465EE" w:rsidRPr="009465EE" w:rsidRDefault="00290901" w:rsidP="009465EE">
      <w:pPr>
        <w:autoSpaceDE w:val="0"/>
        <w:autoSpaceDN w:val="0"/>
        <w:adjustRightInd w:val="0"/>
        <w:ind w:firstLine="709"/>
        <w:jc w:val="both"/>
        <w:rPr>
          <w:sz w:val="23"/>
          <w:szCs w:val="23"/>
        </w:rPr>
      </w:pPr>
      <w:r w:rsidRPr="009465EE">
        <w:rPr>
          <w:sz w:val="23"/>
          <w:szCs w:val="23"/>
        </w:rPr>
        <w:t>2.9</w:t>
      </w:r>
      <w:r w:rsidR="009465EE" w:rsidRPr="009465EE">
        <w:rPr>
          <w:sz w:val="23"/>
          <w:szCs w:val="23"/>
        </w:rPr>
        <w:t>.</w:t>
      </w:r>
      <w:r w:rsidR="009465EE">
        <w:rPr>
          <w:sz w:val="23"/>
          <w:szCs w:val="23"/>
        </w:rPr>
        <w:t xml:space="preserve"> </w:t>
      </w:r>
      <w:r w:rsidR="009465EE" w:rsidRPr="009465EE">
        <w:rPr>
          <w:sz w:val="23"/>
          <w:szCs w:val="23"/>
        </w:rPr>
        <w:t xml:space="preserve">Обязательство Заказчика по оплате считается исполненным в момент </w:t>
      </w:r>
      <w:r w:rsidR="009465EE">
        <w:rPr>
          <w:sz w:val="23"/>
          <w:szCs w:val="23"/>
        </w:rPr>
        <w:t>оплаты</w:t>
      </w:r>
      <w:r w:rsidR="009465EE" w:rsidRPr="009465EE">
        <w:rPr>
          <w:sz w:val="23"/>
          <w:szCs w:val="23"/>
        </w:rPr>
        <w:t xml:space="preserve"> денежных средств на расчетный счет Исполнителя.</w:t>
      </w:r>
    </w:p>
    <w:p w:rsidR="008C2F6F" w:rsidRPr="000F4756" w:rsidRDefault="005B428C" w:rsidP="008C2F6F">
      <w:pPr>
        <w:widowControl w:val="0"/>
        <w:autoSpaceDE w:val="0"/>
        <w:autoSpaceDN w:val="0"/>
        <w:adjustRightInd w:val="0"/>
        <w:ind w:firstLine="709"/>
        <w:jc w:val="both"/>
        <w:rPr>
          <w:sz w:val="23"/>
          <w:szCs w:val="23"/>
        </w:rPr>
      </w:pPr>
      <w:r w:rsidRPr="000F4756">
        <w:rPr>
          <w:sz w:val="23"/>
          <w:szCs w:val="23"/>
        </w:rPr>
        <w:t>2.</w:t>
      </w:r>
      <w:r w:rsidR="00E42D3A" w:rsidRPr="000F4756">
        <w:rPr>
          <w:sz w:val="23"/>
          <w:szCs w:val="23"/>
        </w:rPr>
        <w:t>10</w:t>
      </w:r>
      <w:r w:rsidR="00D728A8" w:rsidRPr="000F4756">
        <w:rPr>
          <w:sz w:val="23"/>
          <w:szCs w:val="23"/>
        </w:rPr>
        <w:t>.</w:t>
      </w:r>
      <w:r w:rsidR="005D2756" w:rsidRPr="000F4756">
        <w:rPr>
          <w:sz w:val="23"/>
          <w:szCs w:val="23"/>
        </w:rPr>
        <w:t xml:space="preserve"> </w:t>
      </w:r>
      <w:r w:rsidR="00D728A8" w:rsidRPr="000F4756">
        <w:rPr>
          <w:sz w:val="23"/>
          <w:szCs w:val="23"/>
        </w:rPr>
        <w:t xml:space="preserve">В случае неисполнения или ненадлежащего исполнения </w:t>
      </w:r>
      <w:r w:rsidR="005514AE" w:rsidRPr="000F4756">
        <w:rPr>
          <w:sz w:val="23"/>
          <w:szCs w:val="23"/>
        </w:rPr>
        <w:t xml:space="preserve">Исполнителем </w:t>
      </w:r>
      <w:r w:rsidR="000728B4" w:rsidRPr="000F4756">
        <w:rPr>
          <w:sz w:val="23"/>
          <w:szCs w:val="23"/>
        </w:rPr>
        <w:t>обязательств</w:t>
      </w:r>
      <w:r w:rsidR="00D728A8" w:rsidRPr="000F4756">
        <w:rPr>
          <w:sz w:val="23"/>
          <w:szCs w:val="23"/>
        </w:rPr>
        <w:t>, предусмотренн</w:t>
      </w:r>
      <w:r w:rsidR="000728B4" w:rsidRPr="000F4756">
        <w:rPr>
          <w:sz w:val="23"/>
          <w:szCs w:val="23"/>
        </w:rPr>
        <w:t>ых</w:t>
      </w:r>
      <w:r w:rsidR="00D728A8" w:rsidRPr="000F4756">
        <w:rPr>
          <w:sz w:val="23"/>
          <w:szCs w:val="23"/>
        </w:rPr>
        <w:t xml:space="preserve"> настоящим Контрактом, Заказчик производит оплату по Контракту после перечисления </w:t>
      </w:r>
      <w:r w:rsidR="005514AE" w:rsidRPr="000F4756">
        <w:rPr>
          <w:sz w:val="23"/>
          <w:szCs w:val="23"/>
        </w:rPr>
        <w:t>Исполнителем</w:t>
      </w:r>
      <w:r w:rsidR="00D728A8" w:rsidRPr="000F4756">
        <w:rPr>
          <w:sz w:val="23"/>
          <w:szCs w:val="23"/>
        </w:rPr>
        <w:t xml:space="preserve"> соответствующего размера неустойки</w:t>
      </w:r>
      <w:r w:rsidR="001313BA" w:rsidRPr="000F4756">
        <w:rPr>
          <w:sz w:val="23"/>
          <w:szCs w:val="23"/>
        </w:rPr>
        <w:t xml:space="preserve"> (штрафа, пени)</w:t>
      </w:r>
      <w:r w:rsidR="00D728A8" w:rsidRPr="000F4756">
        <w:rPr>
          <w:sz w:val="23"/>
          <w:szCs w:val="23"/>
        </w:rPr>
        <w:t>.</w:t>
      </w:r>
    </w:p>
    <w:p w:rsidR="005B428C" w:rsidRDefault="008C2F6F" w:rsidP="00587A3F">
      <w:pPr>
        <w:widowControl w:val="0"/>
        <w:autoSpaceDE w:val="0"/>
        <w:autoSpaceDN w:val="0"/>
        <w:adjustRightInd w:val="0"/>
        <w:ind w:firstLine="709"/>
        <w:jc w:val="both"/>
        <w:rPr>
          <w:sz w:val="23"/>
          <w:szCs w:val="23"/>
        </w:rPr>
      </w:pPr>
      <w:r w:rsidRPr="000F4756">
        <w:rPr>
          <w:sz w:val="23"/>
          <w:szCs w:val="23"/>
        </w:rPr>
        <w:t>2.11.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90901" w:rsidRPr="000F4756" w:rsidRDefault="00290901" w:rsidP="00587A3F">
      <w:pPr>
        <w:widowControl w:val="0"/>
        <w:autoSpaceDE w:val="0"/>
        <w:autoSpaceDN w:val="0"/>
        <w:adjustRightInd w:val="0"/>
        <w:ind w:firstLine="709"/>
        <w:jc w:val="both"/>
        <w:rPr>
          <w:sz w:val="23"/>
          <w:szCs w:val="23"/>
        </w:rPr>
      </w:pPr>
    </w:p>
    <w:p w:rsidR="00374383" w:rsidRPr="000F4756" w:rsidRDefault="000836A3" w:rsidP="00A4257A">
      <w:pPr>
        <w:widowControl w:val="0"/>
        <w:numPr>
          <w:ilvl w:val="0"/>
          <w:numId w:val="3"/>
        </w:numPr>
        <w:autoSpaceDE w:val="0"/>
        <w:autoSpaceDN w:val="0"/>
        <w:adjustRightInd w:val="0"/>
        <w:jc w:val="center"/>
        <w:outlineLvl w:val="1"/>
        <w:rPr>
          <w:b/>
          <w:sz w:val="23"/>
          <w:szCs w:val="23"/>
        </w:rPr>
      </w:pPr>
      <w:bookmarkStart w:id="10" w:name="Par706"/>
      <w:bookmarkEnd w:id="10"/>
      <w:r w:rsidRPr="000F4756">
        <w:rPr>
          <w:b/>
          <w:sz w:val="23"/>
          <w:szCs w:val="23"/>
        </w:rPr>
        <w:lastRenderedPageBreak/>
        <w:t>У</w:t>
      </w:r>
      <w:r w:rsidR="00142558" w:rsidRPr="000F4756">
        <w:rPr>
          <w:b/>
          <w:sz w:val="23"/>
          <w:szCs w:val="23"/>
        </w:rPr>
        <w:t xml:space="preserve">словия </w:t>
      </w:r>
      <w:r w:rsidR="005514AE" w:rsidRPr="000F4756">
        <w:rPr>
          <w:b/>
          <w:sz w:val="23"/>
          <w:szCs w:val="23"/>
        </w:rPr>
        <w:t>оказания услуг</w:t>
      </w:r>
    </w:p>
    <w:p w:rsidR="00B30726" w:rsidRPr="000F4756" w:rsidRDefault="00E12E50" w:rsidP="00B30726">
      <w:pPr>
        <w:pStyle w:val="3"/>
        <w:spacing w:before="0" w:after="0"/>
        <w:ind w:firstLine="709"/>
        <w:jc w:val="both"/>
        <w:rPr>
          <w:rFonts w:ascii="Times New Roman" w:eastAsia="Times New Roman" w:hAnsi="Times New Roman"/>
          <w:b w:val="0"/>
          <w:bCs w:val="0"/>
          <w:sz w:val="23"/>
          <w:szCs w:val="23"/>
          <w:lang w:val="ru-RU" w:eastAsia="ru-RU"/>
        </w:rPr>
      </w:pPr>
      <w:bookmarkStart w:id="11" w:name="_ref_718141"/>
      <w:r w:rsidRPr="000F4756">
        <w:rPr>
          <w:rFonts w:ascii="Times New Roman" w:eastAsia="Times New Roman" w:hAnsi="Times New Roman"/>
          <w:b w:val="0"/>
          <w:bCs w:val="0"/>
          <w:sz w:val="23"/>
          <w:szCs w:val="23"/>
          <w:lang w:val="ru-RU" w:eastAsia="ru-RU"/>
        </w:rPr>
        <w:t>3.1</w:t>
      </w:r>
      <w:r w:rsidR="00B30726" w:rsidRPr="000F4756">
        <w:rPr>
          <w:rFonts w:ascii="Times New Roman" w:eastAsia="Times New Roman" w:hAnsi="Times New Roman"/>
          <w:b w:val="0"/>
          <w:bCs w:val="0"/>
          <w:sz w:val="23"/>
          <w:szCs w:val="23"/>
          <w:lang w:val="ru-RU" w:eastAsia="ru-RU"/>
        </w:rPr>
        <w:t>. Все материалы и оборудование, необходимые для оказания услуг, предоставляет Исполнитель.</w:t>
      </w:r>
      <w:bookmarkStart w:id="12" w:name="_ref_719521"/>
      <w:bookmarkEnd w:id="11"/>
    </w:p>
    <w:p w:rsidR="00B30726" w:rsidRPr="000F4756" w:rsidRDefault="00E12E50" w:rsidP="00B30726">
      <w:pPr>
        <w:pStyle w:val="3"/>
        <w:spacing w:before="0" w:after="0"/>
        <w:ind w:firstLine="709"/>
        <w:jc w:val="both"/>
        <w:rPr>
          <w:rFonts w:ascii="Times New Roman" w:eastAsia="Times New Roman" w:hAnsi="Times New Roman"/>
          <w:b w:val="0"/>
          <w:bCs w:val="0"/>
          <w:sz w:val="23"/>
          <w:szCs w:val="23"/>
          <w:lang w:val="ru-RU" w:eastAsia="ru-RU"/>
        </w:rPr>
      </w:pPr>
      <w:r w:rsidRPr="000F4756">
        <w:rPr>
          <w:rFonts w:ascii="Times New Roman" w:eastAsia="Times New Roman" w:hAnsi="Times New Roman"/>
          <w:b w:val="0"/>
          <w:bCs w:val="0"/>
          <w:sz w:val="23"/>
          <w:szCs w:val="23"/>
          <w:lang w:val="ru-RU" w:eastAsia="ru-RU"/>
        </w:rPr>
        <w:t>3.2</w:t>
      </w:r>
      <w:r w:rsidR="00142558" w:rsidRPr="000F4756">
        <w:rPr>
          <w:rFonts w:ascii="Times New Roman" w:eastAsia="Times New Roman" w:hAnsi="Times New Roman"/>
          <w:b w:val="0"/>
          <w:bCs w:val="0"/>
          <w:sz w:val="23"/>
          <w:szCs w:val="23"/>
          <w:lang w:val="ru-RU" w:eastAsia="ru-RU"/>
        </w:rPr>
        <w:t xml:space="preserve">. </w:t>
      </w:r>
      <w:r w:rsidR="00B30726" w:rsidRPr="000F4756">
        <w:rPr>
          <w:rFonts w:ascii="Times New Roman" w:eastAsia="Times New Roman" w:hAnsi="Times New Roman"/>
          <w:b w:val="0"/>
          <w:bCs w:val="0"/>
          <w:sz w:val="23"/>
          <w:szCs w:val="23"/>
          <w:lang w:val="ru-RU" w:eastAsia="ru-RU"/>
        </w:rPr>
        <w:t>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12"/>
    </w:p>
    <w:p w:rsidR="00B30726" w:rsidRPr="000F4756" w:rsidRDefault="00E12E50" w:rsidP="00B30726">
      <w:pPr>
        <w:pStyle w:val="3"/>
        <w:spacing w:before="0" w:after="0"/>
        <w:ind w:firstLine="709"/>
        <w:jc w:val="both"/>
        <w:rPr>
          <w:rFonts w:ascii="Times New Roman" w:eastAsia="Times New Roman" w:hAnsi="Times New Roman"/>
          <w:b w:val="0"/>
          <w:bCs w:val="0"/>
          <w:sz w:val="23"/>
          <w:szCs w:val="23"/>
          <w:lang w:val="ru-RU" w:eastAsia="ru-RU"/>
        </w:rPr>
      </w:pPr>
      <w:bookmarkStart w:id="13" w:name="_ref_723780"/>
      <w:r w:rsidRPr="000F4756">
        <w:rPr>
          <w:rFonts w:ascii="Times New Roman" w:eastAsia="Times New Roman" w:hAnsi="Times New Roman"/>
          <w:b w:val="0"/>
          <w:bCs w:val="0"/>
          <w:sz w:val="23"/>
          <w:szCs w:val="23"/>
          <w:lang w:val="ru-RU" w:eastAsia="ru-RU"/>
        </w:rPr>
        <w:t>3.3</w:t>
      </w:r>
      <w:r w:rsidR="00142558" w:rsidRPr="000F4756">
        <w:rPr>
          <w:rFonts w:ascii="Times New Roman" w:eastAsia="Times New Roman" w:hAnsi="Times New Roman"/>
          <w:b w:val="0"/>
          <w:bCs w:val="0"/>
          <w:sz w:val="23"/>
          <w:szCs w:val="23"/>
          <w:lang w:val="ru-RU" w:eastAsia="ru-RU"/>
        </w:rPr>
        <w:t xml:space="preserve">. </w:t>
      </w:r>
      <w:r w:rsidR="00B30726" w:rsidRPr="000F4756">
        <w:rPr>
          <w:rFonts w:ascii="Times New Roman" w:eastAsia="Times New Roman" w:hAnsi="Times New Roman"/>
          <w:b w:val="0"/>
          <w:bCs w:val="0"/>
          <w:sz w:val="23"/>
          <w:szCs w:val="23"/>
          <w:lang w:val="ru-RU" w:eastAsia="ru-RU"/>
        </w:rPr>
        <w:t>Факт оказания услуг Исполнителем и принятия их Заказчиком должен быть подтвержден актом об оказании услуг, подписанным обеими сторонами.</w:t>
      </w:r>
      <w:bookmarkEnd w:id="13"/>
    </w:p>
    <w:p w:rsidR="00B30726" w:rsidRPr="000F4756" w:rsidRDefault="00E12E50" w:rsidP="00F97EB1">
      <w:pPr>
        <w:pStyle w:val="3"/>
        <w:spacing w:before="0" w:after="0"/>
        <w:ind w:firstLine="709"/>
        <w:jc w:val="both"/>
        <w:rPr>
          <w:rFonts w:ascii="Times New Roman" w:eastAsia="Times New Roman" w:hAnsi="Times New Roman"/>
          <w:b w:val="0"/>
          <w:bCs w:val="0"/>
          <w:sz w:val="23"/>
          <w:szCs w:val="23"/>
          <w:lang w:val="ru-RU" w:eastAsia="ru-RU"/>
        </w:rPr>
      </w:pPr>
      <w:bookmarkStart w:id="14" w:name="_ref_725170"/>
      <w:r w:rsidRPr="000F4756">
        <w:rPr>
          <w:rFonts w:ascii="Times New Roman" w:eastAsia="Times New Roman" w:hAnsi="Times New Roman"/>
          <w:b w:val="0"/>
          <w:bCs w:val="0"/>
          <w:sz w:val="23"/>
          <w:szCs w:val="23"/>
          <w:lang w:val="ru-RU" w:eastAsia="ru-RU"/>
        </w:rPr>
        <w:t>3.4</w:t>
      </w:r>
      <w:r w:rsidR="00142558" w:rsidRPr="000F4756">
        <w:rPr>
          <w:rFonts w:ascii="Times New Roman" w:eastAsia="Times New Roman" w:hAnsi="Times New Roman"/>
          <w:b w:val="0"/>
          <w:bCs w:val="0"/>
          <w:sz w:val="23"/>
          <w:szCs w:val="23"/>
          <w:lang w:val="ru-RU" w:eastAsia="ru-RU"/>
        </w:rPr>
        <w:t xml:space="preserve">. </w:t>
      </w:r>
      <w:r w:rsidR="00B30726" w:rsidRPr="000F4756">
        <w:rPr>
          <w:rFonts w:ascii="Times New Roman" w:eastAsia="Times New Roman" w:hAnsi="Times New Roman"/>
          <w:b w:val="0"/>
          <w:bCs w:val="0"/>
          <w:sz w:val="23"/>
          <w:szCs w:val="23"/>
          <w:lang w:val="ru-RU" w:eastAsia="ru-RU"/>
        </w:rPr>
        <w:t>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bookmarkEnd w:id="14"/>
    </w:p>
    <w:p w:rsidR="00B9745F" w:rsidRPr="000F4756" w:rsidRDefault="00B9745F" w:rsidP="00B9745F">
      <w:pPr>
        <w:ind w:firstLine="709"/>
        <w:rPr>
          <w:sz w:val="23"/>
          <w:szCs w:val="23"/>
        </w:rPr>
      </w:pPr>
      <w:r w:rsidRPr="000F4756">
        <w:rPr>
          <w:sz w:val="23"/>
          <w:szCs w:val="23"/>
        </w:rPr>
        <w:t xml:space="preserve">3.5. По решению Заказчика для приемки оказанных услуг может создаваться приемочная комиссия, которая состоит не менее чем из </w:t>
      </w:r>
      <w:r w:rsidR="00CE1D72">
        <w:rPr>
          <w:sz w:val="23"/>
          <w:szCs w:val="23"/>
        </w:rPr>
        <w:t>трех</w:t>
      </w:r>
      <w:r w:rsidRPr="000F4756">
        <w:rPr>
          <w:sz w:val="23"/>
          <w:szCs w:val="23"/>
        </w:rPr>
        <w:t xml:space="preserve"> человек.</w:t>
      </w:r>
    </w:p>
    <w:p w:rsidR="00B30726" w:rsidRPr="000F4756" w:rsidRDefault="00B9745F" w:rsidP="00E117EB">
      <w:pPr>
        <w:pStyle w:val="3"/>
        <w:spacing w:before="0" w:after="0"/>
        <w:ind w:firstLine="709"/>
        <w:jc w:val="both"/>
        <w:rPr>
          <w:rFonts w:ascii="Times New Roman" w:eastAsia="Times New Roman" w:hAnsi="Times New Roman"/>
          <w:b w:val="0"/>
          <w:bCs w:val="0"/>
          <w:sz w:val="23"/>
          <w:szCs w:val="23"/>
          <w:lang w:val="ru-RU" w:eastAsia="ru-RU"/>
        </w:rPr>
      </w:pPr>
      <w:bookmarkStart w:id="15" w:name="_ref_727962"/>
      <w:r w:rsidRPr="000F4756">
        <w:rPr>
          <w:rFonts w:ascii="Times New Roman" w:eastAsia="Times New Roman" w:hAnsi="Times New Roman"/>
          <w:b w:val="0"/>
          <w:bCs w:val="0"/>
          <w:sz w:val="23"/>
          <w:szCs w:val="23"/>
          <w:lang w:val="ru-RU" w:eastAsia="ru-RU"/>
        </w:rPr>
        <w:t>3.6</w:t>
      </w:r>
      <w:r w:rsidR="00142558" w:rsidRPr="000F4756">
        <w:rPr>
          <w:rFonts w:ascii="Times New Roman" w:eastAsia="Times New Roman" w:hAnsi="Times New Roman"/>
          <w:b w:val="0"/>
          <w:bCs w:val="0"/>
          <w:sz w:val="23"/>
          <w:szCs w:val="23"/>
          <w:lang w:val="ru-RU" w:eastAsia="ru-RU"/>
        </w:rPr>
        <w:t xml:space="preserve">. </w:t>
      </w:r>
      <w:r w:rsidR="00B30726" w:rsidRPr="000F4756">
        <w:rPr>
          <w:rFonts w:ascii="Times New Roman" w:eastAsia="Times New Roman" w:hAnsi="Times New Roman"/>
          <w:b w:val="0"/>
          <w:bCs w:val="0"/>
          <w:sz w:val="23"/>
          <w:szCs w:val="23"/>
          <w:lang w:val="ru-RU" w:eastAsia="ru-RU"/>
        </w:rPr>
        <w:t xml:space="preserve">Акт об оказании услуг должен быть подписан Заказчиком в течение </w:t>
      </w:r>
      <w:r w:rsidR="00142558" w:rsidRPr="000F4756">
        <w:rPr>
          <w:rFonts w:ascii="Times New Roman" w:eastAsia="Times New Roman" w:hAnsi="Times New Roman"/>
          <w:b w:val="0"/>
          <w:bCs w:val="0"/>
          <w:sz w:val="23"/>
          <w:szCs w:val="23"/>
          <w:lang w:val="ru-RU" w:eastAsia="ru-RU"/>
        </w:rPr>
        <w:t>2</w:t>
      </w:r>
      <w:r w:rsidR="00B30726" w:rsidRPr="000F4756">
        <w:rPr>
          <w:rFonts w:ascii="Times New Roman" w:eastAsia="Times New Roman" w:hAnsi="Times New Roman"/>
          <w:b w:val="0"/>
          <w:bCs w:val="0"/>
          <w:sz w:val="23"/>
          <w:szCs w:val="23"/>
          <w:lang w:val="ru-RU" w:eastAsia="ru-RU"/>
        </w:rPr>
        <w:t xml:space="preserve">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15"/>
    </w:p>
    <w:p w:rsidR="00B9745F" w:rsidRPr="000F4756" w:rsidRDefault="00B9745F" w:rsidP="00B9745F">
      <w:pPr>
        <w:ind w:firstLine="709"/>
        <w:rPr>
          <w:sz w:val="23"/>
          <w:szCs w:val="23"/>
        </w:rPr>
      </w:pPr>
      <w:r w:rsidRPr="000F4756">
        <w:rPr>
          <w:sz w:val="23"/>
          <w:szCs w:val="23"/>
        </w:rPr>
        <w:t>3.7.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9745F" w:rsidRPr="000F4756" w:rsidRDefault="00B9745F" w:rsidP="00B9745F">
      <w:pPr>
        <w:ind w:firstLine="709"/>
        <w:rPr>
          <w:sz w:val="23"/>
          <w:szCs w:val="23"/>
        </w:rPr>
      </w:pPr>
      <w:r w:rsidRPr="000F4756">
        <w:rPr>
          <w:sz w:val="23"/>
          <w:szCs w:val="23"/>
        </w:rPr>
        <w:t>3.8. Заказчик вправе не отказывать в приемке оказанной услуги в случае выявления несоответствия этой услуги условиям Контракта, если выявленное несоответствие не препятствует приемке данной услуги и устранено Исполнителем.</w:t>
      </w:r>
    </w:p>
    <w:p w:rsidR="00FC7E2C" w:rsidRPr="000F4756" w:rsidRDefault="00506FA6" w:rsidP="00587A3F">
      <w:pPr>
        <w:widowControl w:val="0"/>
        <w:autoSpaceDE w:val="0"/>
        <w:autoSpaceDN w:val="0"/>
        <w:adjustRightInd w:val="0"/>
        <w:ind w:firstLine="709"/>
        <w:jc w:val="both"/>
        <w:rPr>
          <w:sz w:val="23"/>
          <w:szCs w:val="23"/>
        </w:rPr>
      </w:pPr>
      <w:bookmarkStart w:id="16" w:name="Par709"/>
      <w:bookmarkEnd w:id="16"/>
      <w:r w:rsidRPr="000F4756">
        <w:rPr>
          <w:sz w:val="23"/>
          <w:szCs w:val="23"/>
        </w:rPr>
        <w:t>3.</w:t>
      </w:r>
      <w:r w:rsidR="00B9745F" w:rsidRPr="000F4756">
        <w:rPr>
          <w:sz w:val="23"/>
          <w:szCs w:val="23"/>
        </w:rPr>
        <w:t>7</w:t>
      </w:r>
      <w:r w:rsidRPr="000F4756">
        <w:rPr>
          <w:sz w:val="23"/>
          <w:szCs w:val="23"/>
        </w:rPr>
        <w:t xml:space="preserve">. </w:t>
      </w:r>
      <w:bookmarkStart w:id="17" w:name="Par710"/>
      <w:bookmarkEnd w:id="17"/>
      <w:r w:rsidR="00FC7E2C" w:rsidRPr="000F4756">
        <w:rPr>
          <w:sz w:val="23"/>
          <w:szCs w:val="23"/>
        </w:rPr>
        <w:t>Окончание срока действия настоящего Контракта не влечет прекращение неисполненных обязательств сторон</w:t>
      </w:r>
      <w:r w:rsidR="00100DAF" w:rsidRPr="000F4756">
        <w:rPr>
          <w:sz w:val="23"/>
          <w:szCs w:val="23"/>
        </w:rPr>
        <w:t>.</w:t>
      </w:r>
      <w:r w:rsidR="00FC7E2C" w:rsidRPr="000F4756">
        <w:rPr>
          <w:sz w:val="23"/>
          <w:szCs w:val="23"/>
        </w:rPr>
        <w:t xml:space="preserve"> </w:t>
      </w:r>
    </w:p>
    <w:p w:rsidR="00142558" w:rsidRPr="000F4756" w:rsidRDefault="00142558" w:rsidP="00587A3F">
      <w:pPr>
        <w:widowControl w:val="0"/>
        <w:autoSpaceDE w:val="0"/>
        <w:autoSpaceDN w:val="0"/>
        <w:adjustRightInd w:val="0"/>
        <w:ind w:firstLine="709"/>
        <w:jc w:val="both"/>
        <w:rPr>
          <w:sz w:val="23"/>
          <w:szCs w:val="23"/>
        </w:rPr>
      </w:pPr>
    </w:p>
    <w:p w:rsidR="00142558" w:rsidRPr="000F4756" w:rsidRDefault="00142558" w:rsidP="00A4257A">
      <w:pPr>
        <w:widowControl w:val="0"/>
        <w:numPr>
          <w:ilvl w:val="0"/>
          <w:numId w:val="3"/>
        </w:numPr>
        <w:autoSpaceDE w:val="0"/>
        <w:autoSpaceDN w:val="0"/>
        <w:adjustRightInd w:val="0"/>
        <w:jc w:val="center"/>
        <w:rPr>
          <w:b/>
          <w:sz w:val="23"/>
          <w:szCs w:val="23"/>
        </w:rPr>
      </w:pPr>
      <w:bookmarkStart w:id="18" w:name="_ref_683718"/>
      <w:r w:rsidRPr="000F4756">
        <w:rPr>
          <w:b/>
          <w:sz w:val="23"/>
          <w:szCs w:val="23"/>
        </w:rPr>
        <w:t>Качество услуг</w:t>
      </w:r>
      <w:bookmarkEnd w:id="18"/>
    </w:p>
    <w:p w:rsidR="00142558" w:rsidRPr="000F4756" w:rsidRDefault="00142558" w:rsidP="00585CB1">
      <w:pPr>
        <w:widowControl w:val="0"/>
        <w:autoSpaceDE w:val="0"/>
        <w:autoSpaceDN w:val="0"/>
        <w:adjustRightInd w:val="0"/>
        <w:ind w:firstLine="709"/>
        <w:jc w:val="both"/>
        <w:rPr>
          <w:sz w:val="23"/>
          <w:szCs w:val="23"/>
        </w:rPr>
      </w:pPr>
      <w:bookmarkStart w:id="19" w:name="_ref_684608"/>
      <w:r w:rsidRPr="000F4756">
        <w:rPr>
          <w:sz w:val="23"/>
          <w:szCs w:val="23"/>
        </w:rPr>
        <w:t>4.1. Качество услуг должно соответствовать обязательным требованиям, установленным законом или иным нормативным актом.</w:t>
      </w:r>
      <w:bookmarkEnd w:id="19"/>
    </w:p>
    <w:p w:rsidR="003D478A" w:rsidRPr="000F4756" w:rsidRDefault="003D478A" w:rsidP="003D478A">
      <w:pPr>
        <w:widowControl w:val="0"/>
        <w:autoSpaceDE w:val="0"/>
        <w:autoSpaceDN w:val="0"/>
        <w:adjustRightInd w:val="0"/>
        <w:ind w:firstLine="709"/>
        <w:jc w:val="both"/>
        <w:rPr>
          <w:sz w:val="23"/>
          <w:szCs w:val="23"/>
        </w:rPr>
      </w:pPr>
      <w:r w:rsidRPr="000F4756">
        <w:rPr>
          <w:sz w:val="23"/>
          <w:szCs w:val="23"/>
        </w:rPr>
        <w:t>4.2. В случае предъявления Заказчиком требования о безвозмездном устранении недостатков услуг Исполнитель обязан устранить такие недостатки в течение 3 дней с момента предъявления требования.</w:t>
      </w:r>
      <w:bookmarkStart w:id="20" w:name="_ref_687305"/>
    </w:p>
    <w:p w:rsidR="003D478A" w:rsidRPr="000F4756" w:rsidRDefault="003D478A" w:rsidP="003D478A">
      <w:pPr>
        <w:widowControl w:val="0"/>
        <w:autoSpaceDE w:val="0"/>
        <w:autoSpaceDN w:val="0"/>
        <w:adjustRightInd w:val="0"/>
        <w:ind w:firstLine="709"/>
        <w:jc w:val="both"/>
        <w:rPr>
          <w:sz w:val="23"/>
          <w:szCs w:val="23"/>
        </w:rPr>
      </w:pPr>
      <w:r w:rsidRPr="000F4756">
        <w:rPr>
          <w:sz w:val="23"/>
          <w:szCs w:val="23"/>
        </w:rPr>
        <w:t>4.3. 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bookmarkEnd w:id="20"/>
    </w:p>
    <w:p w:rsidR="003D478A" w:rsidRPr="000F4756" w:rsidRDefault="003D478A" w:rsidP="003D478A">
      <w:pPr>
        <w:widowControl w:val="0"/>
        <w:autoSpaceDE w:val="0"/>
        <w:autoSpaceDN w:val="0"/>
        <w:adjustRightInd w:val="0"/>
        <w:ind w:firstLine="709"/>
        <w:jc w:val="both"/>
        <w:rPr>
          <w:sz w:val="23"/>
          <w:szCs w:val="23"/>
        </w:rPr>
      </w:pPr>
      <w:r w:rsidRPr="000F4756">
        <w:rPr>
          <w:sz w:val="23"/>
          <w:szCs w:val="23"/>
        </w:rPr>
        <w:t>4.4. Исполнитель обязан возместить расходы Заказчика на устранение недостатков услуг в течение 3 дней с момента получения требования от Заказчика, если последний представит документы, подтверждающие расходы.</w:t>
      </w:r>
    </w:p>
    <w:p w:rsidR="00A4257A" w:rsidRPr="000F4756" w:rsidRDefault="00A4257A" w:rsidP="00587A3F">
      <w:pPr>
        <w:widowControl w:val="0"/>
        <w:autoSpaceDE w:val="0"/>
        <w:autoSpaceDN w:val="0"/>
        <w:adjustRightInd w:val="0"/>
        <w:ind w:firstLine="709"/>
        <w:jc w:val="center"/>
        <w:outlineLvl w:val="1"/>
        <w:rPr>
          <w:b/>
          <w:sz w:val="23"/>
          <w:szCs w:val="23"/>
        </w:rPr>
      </w:pPr>
      <w:bookmarkStart w:id="21" w:name="Par712"/>
      <w:bookmarkEnd w:id="21"/>
    </w:p>
    <w:p w:rsidR="00374383" w:rsidRPr="000F4756" w:rsidRDefault="000356EF" w:rsidP="00587A3F">
      <w:pPr>
        <w:widowControl w:val="0"/>
        <w:autoSpaceDE w:val="0"/>
        <w:autoSpaceDN w:val="0"/>
        <w:adjustRightInd w:val="0"/>
        <w:ind w:firstLine="709"/>
        <w:jc w:val="center"/>
        <w:outlineLvl w:val="1"/>
        <w:rPr>
          <w:b/>
          <w:sz w:val="23"/>
          <w:szCs w:val="23"/>
        </w:rPr>
      </w:pPr>
      <w:r w:rsidRPr="000F4756">
        <w:rPr>
          <w:b/>
          <w:sz w:val="23"/>
          <w:szCs w:val="23"/>
        </w:rPr>
        <w:t>5.</w:t>
      </w:r>
      <w:r w:rsidR="00AD0900" w:rsidRPr="000F4756">
        <w:rPr>
          <w:b/>
          <w:sz w:val="23"/>
          <w:szCs w:val="23"/>
        </w:rPr>
        <w:t xml:space="preserve"> </w:t>
      </w:r>
      <w:r w:rsidR="00374383" w:rsidRPr="000F4756">
        <w:rPr>
          <w:b/>
          <w:sz w:val="23"/>
          <w:szCs w:val="23"/>
        </w:rPr>
        <w:t>Права и обязанности Сторон</w:t>
      </w:r>
    </w:p>
    <w:p w:rsidR="00D85E0B" w:rsidRPr="000F4756" w:rsidRDefault="00D85E0B" w:rsidP="00D85E0B">
      <w:pPr>
        <w:widowControl w:val="0"/>
        <w:autoSpaceDE w:val="0"/>
        <w:autoSpaceDN w:val="0"/>
        <w:adjustRightInd w:val="0"/>
        <w:ind w:firstLine="709"/>
        <w:jc w:val="both"/>
        <w:rPr>
          <w:sz w:val="23"/>
          <w:szCs w:val="23"/>
        </w:rPr>
      </w:pPr>
      <w:r w:rsidRPr="000F4756">
        <w:rPr>
          <w:sz w:val="23"/>
          <w:szCs w:val="23"/>
        </w:rPr>
        <w:t>5.1. Заказчик вправе:</w:t>
      </w:r>
    </w:p>
    <w:p w:rsidR="00D85E0B" w:rsidRPr="000F4756" w:rsidRDefault="00D85E0B" w:rsidP="00D85E0B">
      <w:pPr>
        <w:widowControl w:val="0"/>
        <w:autoSpaceDE w:val="0"/>
        <w:autoSpaceDN w:val="0"/>
        <w:adjustRightInd w:val="0"/>
        <w:ind w:firstLine="709"/>
        <w:jc w:val="both"/>
        <w:rPr>
          <w:sz w:val="23"/>
          <w:szCs w:val="23"/>
        </w:rPr>
      </w:pPr>
      <w:r w:rsidRPr="000F4756">
        <w:rPr>
          <w:sz w:val="23"/>
          <w:szCs w:val="23"/>
        </w:rPr>
        <w:t>5.1.1.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5.1.2. Требовать от Исполнителя представления надлежащим образом оформленной документации и материалов, подтверждающих исполнение обязательств в соответствии с Техническим заданием и настоящим Контрактом.</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5.1.3. 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5.1.4. Письменно запрашивать у Исполнителя информацию о ходе оказываемых услуг. На данный запрос Исполнитель предоставляет ответ в письменной форме в течение 5 (пяти) рабочих дней.</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5.1.5. Осуществлять контроль за объемом и сроками оказания услуг.</w:t>
      </w:r>
    </w:p>
    <w:p w:rsidR="00D85E0B" w:rsidRPr="000F4756" w:rsidRDefault="00D85E0B" w:rsidP="00D85E0B">
      <w:pPr>
        <w:widowControl w:val="0"/>
        <w:tabs>
          <w:tab w:val="left" w:pos="1276"/>
        </w:tabs>
        <w:autoSpaceDE w:val="0"/>
        <w:autoSpaceDN w:val="0"/>
        <w:adjustRightInd w:val="0"/>
        <w:ind w:firstLine="709"/>
        <w:jc w:val="both"/>
        <w:rPr>
          <w:sz w:val="23"/>
          <w:szCs w:val="23"/>
        </w:rPr>
      </w:pPr>
      <w:r w:rsidRPr="000F4756">
        <w:rPr>
          <w:sz w:val="23"/>
          <w:szCs w:val="23"/>
        </w:rPr>
        <w:t>5.1.6. Ссылаться на недостатки услуг, в том числе в части объема и стоимости этих услуг.</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5.2. Заказчик обязан:</w:t>
      </w:r>
    </w:p>
    <w:p w:rsidR="00D85E0B" w:rsidRPr="000F4756" w:rsidRDefault="00D85E0B" w:rsidP="00D85E0B">
      <w:pPr>
        <w:widowControl w:val="0"/>
        <w:autoSpaceDE w:val="0"/>
        <w:autoSpaceDN w:val="0"/>
        <w:adjustRightInd w:val="0"/>
        <w:ind w:firstLine="709"/>
        <w:jc w:val="both"/>
        <w:rPr>
          <w:sz w:val="23"/>
          <w:szCs w:val="23"/>
        </w:rPr>
      </w:pPr>
      <w:r w:rsidRPr="000F4756">
        <w:rPr>
          <w:sz w:val="23"/>
          <w:szCs w:val="23"/>
        </w:rPr>
        <w:lastRenderedPageBreak/>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D85E0B" w:rsidRPr="000F4756" w:rsidRDefault="00D85E0B" w:rsidP="00D85E0B">
      <w:pPr>
        <w:widowControl w:val="0"/>
        <w:autoSpaceDE w:val="0"/>
        <w:autoSpaceDN w:val="0"/>
        <w:adjustRightInd w:val="0"/>
        <w:ind w:firstLine="709"/>
        <w:jc w:val="both"/>
        <w:rPr>
          <w:sz w:val="23"/>
          <w:szCs w:val="23"/>
        </w:rPr>
      </w:pPr>
      <w:r w:rsidRPr="000F4756">
        <w:rPr>
          <w:sz w:val="23"/>
          <w:szCs w:val="23"/>
        </w:rPr>
        <w:t>5.2.2. Своевременно принять и оплатить надлежащим образом оказанные услуги в соответствии с настоящим Контрактом.</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5.2.3. При обнаружении несоответствия объема и стоимости выполненных Исполнителем оказанных услуг согласно техническому заданию (приложение №1 к Контракту) вызвать полномочных представителей Исполнителя для представления разъяснений в отношении оказанных услуг.</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5.2.4. Требовать оплаты неустойки (штрафа, пени) в соответствии с условиями настоящего Контракта.</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5.3. Исполнитель вправе:</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5.3.1. Требовать своевременного подписания Заказчиком акта по настоящему Контракту.</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5.3.2. Требовать своевременной оплаты оказанных услуг в соответствии с пунктом 2.7 настоящего Контракта.</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 xml:space="preserve">5.3.3. Привлечь к исполнению своих обязательств по настоящему Контракту других лиц – субподрядчиков (соисполнителей), обладающих специальными знаниями, навыками, квалификацией, специальным оборудованием и т.п., по видам (содержанию) работ (услуг), предусмотренных в </w:t>
      </w:r>
      <w:r w:rsidR="00CE1D72">
        <w:rPr>
          <w:sz w:val="23"/>
          <w:szCs w:val="23"/>
        </w:rPr>
        <w:t>Контракте</w:t>
      </w:r>
      <w:r w:rsidRPr="000F4756">
        <w:rPr>
          <w:sz w:val="23"/>
          <w:szCs w:val="23"/>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Привлечение субподрядчиков (соисполнителей) не влечет изменение Цены Контракта и (или) объемов услуг по настоящему Контракту. Перечень услуг, выполненных (оказанных) субподрядчиками (соисполнителями), и их</w:t>
      </w:r>
      <w:r w:rsidR="00CE1D72">
        <w:rPr>
          <w:sz w:val="23"/>
          <w:szCs w:val="23"/>
        </w:rPr>
        <w:t xml:space="preserve"> </w:t>
      </w:r>
      <w:r w:rsidRPr="000F4756">
        <w:rPr>
          <w:sz w:val="23"/>
          <w:szCs w:val="23"/>
        </w:rPr>
        <w:t xml:space="preserve">стоимость Исполнитель указывает в </w:t>
      </w:r>
      <w:hyperlink w:anchor="Par992" w:history="1">
        <w:r w:rsidRPr="000F4756">
          <w:rPr>
            <w:sz w:val="23"/>
            <w:szCs w:val="23"/>
          </w:rPr>
          <w:t>документации</w:t>
        </w:r>
      </w:hyperlink>
      <w:r w:rsidRPr="000F4756">
        <w:rPr>
          <w:sz w:val="23"/>
          <w:szCs w:val="23"/>
        </w:rPr>
        <w:t>, представляемой Заказчику по результатам оказания услуг в порядке, установленном настоящим Контрактом.</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5.3.4. Запрашивать у Заказчика разъяснения и уточнения относительно оказания услуг в рамках настоящего Контракта.</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5.3.5. Получать от Заказчика содействие при оказании услуг в соответствии с условиями настоящего Контракта.</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5.4. Исполнитель обязан:</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5.4.1. Своевременно и надлежащим образом оказать услуги и представить Заказчику документацию по итогам исполнения настоящего Контракта.</w:t>
      </w:r>
    </w:p>
    <w:p w:rsidR="00D85E0B" w:rsidRPr="000F4756" w:rsidRDefault="00D85E0B" w:rsidP="00D85E0B">
      <w:pPr>
        <w:widowControl w:val="0"/>
        <w:tabs>
          <w:tab w:val="left" w:pos="1560"/>
        </w:tabs>
        <w:autoSpaceDE w:val="0"/>
        <w:autoSpaceDN w:val="0"/>
        <w:adjustRightInd w:val="0"/>
        <w:ind w:firstLine="709"/>
        <w:jc w:val="both"/>
        <w:rPr>
          <w:sz w:val="23"/>
          <w:szCs w:val="23"/>
        </w:rPr>
      </w:pPr>
      <w:bookmarkStart w:id="22" w:name="Par756"/>
      <w:bookmarkEnd w:id="22"/>
      <w:r w:rsidRPr="000F4756">
        <w:rPr>
          <w:sz w:val="23"/>
          <w:szCs w:val="23"/>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bookmarkStart w:id="23" w:name="Par758"/>
      <w:bookmarkEnd w:id="23"/>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5.4.3. В случае если законодательством Российской Федерации предусмотрено лицензирование вида деятельности, являющегося предметом настоящего Контракта, а также, в случае если законодательством Российской Федерации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w:t>
      </w:r>
    </w:p>
    <w:p w:rsidR="00D85E0B" w:rsidRPr="000F4756" w:rsidRDefault="00D85E0B" w:rsidP="00D85E0B">
      <w:pPr>
        <w:widowControl w:val="0"/>
        <w:tabs>
          <w:tab w:val="left" w:pos="1560"/>
        </w:tabs>
        <w:autoSpaceDE w:val="0"/>
        <w:autoSpaceDN w:val="0"/>
        <w:adjustRightInd w:val="0"/>
        <w:ind w:firstLine="709"/>
        <w:jc w:val="both"/>
        <w:rPr>
          <w:sz w:val="23"/>
          <w:szCs w:val="23"/>
        </w:rPr>
      </w:pPr>
      <w:r w:rsidRPr="000F4756">
        <w:rPr>
          <w:sz w:val="23"/>
          <w:szCs w:val="23"/>
        </w:rPr>
        <w:t>5.4.4.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Контракте.</w:t>
      </w:r>
    </w:p>
    <w:p w:rsidR="00D85E0B" w:rsidRPr="000F4756" w:rsidRDefault="00D85E0B" w:rsidP="00D85E0B">
      <w:pPr>
        <w:autoSpaceDE w:val="0"/>
        <w:autoSpaceDN w:val="0"/>
        <w:adjustRightInd w:val="0"/>
        <w:ind w:firstLine="709"/>
        <w:jc w:val="both"/>
        <w:rPr>
          <w:sz w:val="23"/>
          <w:szCs w:val="23"/>
        </w:rPr>
      </w:pPr>
      <w:r w:rsidRPr="000F4756">
        <w:rPr>
          <w:sz w:val="23"/>
          <w:szCs w:val="23"/>
        </w:rPr>
        <w:t>5.4.5.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Контрактом срок, и сообщить об этом Заказчику немедленно после приостановления оказания услуг.</w:t>
      </w:r>
    </w:p>
    <w:p w:rsidR="00374383" w:rsidRPr="000F4756" w:rsidRDefault="00374383" w:rsidP="00587A3F">
      <w:pPr>
        <w:widowControl w:val="0"/>
        <w:tabs>
          <w:tab w:val="left" w:pos="1560"/>
        </w:tabs>
        <w:autoSpaceDE w:val="0"/>
        <w:autoSpaceDN w:val="0"/>
        <w:adjustRightInd w:val="0"/>
        <w:ind w:firstLine="709"/>
        <w:jc w:val="both"/>
        <w:rPr>
          <w:sz w:val="23"/>
          <w:szCs w:val="23"/>
        </w:rPr>
      </w:pPr>
    </w:p>
    <w:p w:rsidR="000356EF" w:rsidRPr="000F4756" w:rsidRDefault="00A70E3E" w:rsidP="00587A3F">
      <w:pPr>
        <w:widowControl w:val="0"/>
        <w:autoSpaceDE w:val="0"/>
        <w:autoSpaceDN w:val="0"/>
        <w:adjustRightInd w:val="0"/>
        <w:ind w:firstLine="709"/>
        <w:jc w:val="center"/>
        <w:outlineLvl w:val="1"/>
        <w:rPr>
          <w:b/>
          <w:sz w:val="23"/>
          <w:szCs w:val="23"/>
        </w:rPr>
      </w:pPr>
      <w:bookmarkStart w:id="24" w:name="Par770"/>
      <w:bookmarkEnd w:id="24"/>
      <w:r w:rsidRPr="000F4756">
        <w:rPr>
          <w:b/>
          <w:sz w:val="23"/>
          <w:szCs w:val="23"/>
        </w:rPr>
        <w:t xml:space="preserve">6. </w:t>
      </w:r>
      <w:r w:rsidR="00374383" w:rsidRPr="000F4756">
        <w:rPr>
          <w:b/>
          <w:sz w:val="23"/>
          <w:szCs w:val="23"/>
        </w:rPr>
        <w:t>Гарантии</w:t>
      </w:r>
    </w:p>
    <w:p w:rsidR="00374383" w:rsidRPr="000F4756" w:rsidRDefault="009F2D57" w:rsidP="00587A3F">
      <w:pPr>
        <w:widowControl w:val="0"/>
        <w:autoSpaceDE w:val="0"/>
        <w:autoSpaceDN w:val="0"/>
        <w:adjustRightInd w:val="0"/>
        <w:ind w:firstLine="709"/>
        <w:jc w:val="both"/>
        <w:rPr>
          <w:sz w:val="23"/>
          <w:szCs w:val="23"/>
        </w:rPr>
      </w:pPr>
      <w:r w:rsidRPr="000F4756">
        <w:rPr>
          <w:sz w:val="23"/>
          <w:szCs w:val="23"/>
        </w:rPr>
        <w:t xml:space="preserve">6.1. </w:t>
      </w:r>
      <w:r w:rsidR="001436ED" w:rsidRPr="000F4756">
        <w:rPr>
          <w:sz w:val="23"/>
          <w:szCs w:val="23"/>
        </w:rPr>
        <w:t>Исполнитель</w:t>
      </w:r>
      <w:r w:rsidR="00374383" w:rsidRPr="000F4756">
        <w:rPr>
          <w:sz w:val="23"/>
          <w:szCs w:val="23"/>
        </w:rPr>
        <w:t xml:space="preserve"> гарантирует качество </w:t>
      </w:r>
      <w:r w:rsidR="001436ED" w:rsidRPr="000F4756">
        <w:rPr>
          <w:sz w:val="23"/>
          <w:szCs w:val="23"/>
        </w:rPr>
        <w:t>оказания услуг</w:t>
      </w:r>
      <w:r w:rsidR="00374383" w:rsidRPr="000F4756">
        <w:rPr>
          <w:sz w:val="23"/>
          <w:szCs w:val="23"/>
        </w:rPr>
        <w:t xml:space="preserve"> в соответствии с требованиями, указанными в </w:t>
      </w:r>
      <w:hyperlink w:anchor="Par756" w:history="1">
        <w:r w:rsidR="003E07CE" w:rsidRPr="000F4756">
          <w:rPr>
            <w:sz w:val="23"/>
            <w:szCs w:val="23"/>
          </w:rPr>
          <w:t>пункте</w:t>
        </w:r>
        <w:r w:rsidR="00374383" w:rsidRPr="000F4756">
          <w:rPr>
            <w:sz w:val="23"/>
            <w:szCs w:val="23"/>
          </w:rPr>
          <w:t xml:space="preserve"> 5.4.2</w:t>
        </w:r>
      </w:hyperlink>
      <w:r w:rsidR="00374383" w:rsidRPr="000F4756">
        <w:rPr>
          <w:sz w:val="23"/>
          <w:szCs w:val="23"/>
        </w:rPr>
        <w:t xml:space="preserve"> Контракта.</w:t>
      </w:r>
    </w:p>
    <w:p w:rsidR="003D478A" w:rsidRPr="000F4756" w:rsidRDefault="003D478A" w:rsidP="003D478A">
      <w:pPr>
        <w:autoSpaceDE w:val="0"/>
        <w:autoSpaceDN w:val="0"/>
        <w:adjustRightInd w:val="0"/>
        <w:ind w:firstLine="709"/>
        <w:jc w:val="both"/>
        <w:rPr>
          <w:sz w:val="23"/>
          <w:szCs w:val="23"/>
        </w:rPr>
      </w:pPr>
      <w:r w:rsidRPr="000F4756">
        <w:rPr>
          <w:sz w:val="23"/>
          <w:szCs w:val="23"/>
        </w:rPr>
        <w:lastRenderedPageBreak/>
        <w:t>6.2. Удовлетворение требований Заказчика о безвозмездном устранении недостатков не освобождает Исполнителя от ответственности в форме неустойки за нарушение срока окончания оказания услуг.</w:t>
      </w:r>
    </w:p>
    <w:p w:rsidR="00B75A63" w:rsidRPr="000F4756" w:rsidRDefault="003257C4" w:rsidP="00587A3F">
      <w:pPr>
        <w:autoSpaceDE w:val="0"/>
        <w:autoSpaceDN w:val="0"/>
        <w:adjustRightInd w:val="0"/>
        <w:ind w:firstLine="709"/>
        <w:jc w:val="both"/>
        <w:rPr>
          <w:sz w:val="23"/>
          <w:szCs w:val="23"/>
        </w:rPr>
      </w:pPr>
      <w:r w:rsidRPr="000F4756">
        <w:rPr>
          <w:sz w:val="23"/>
          <w:szCs w:val="23"/>
        </w:rPr>
        <w:t>6.</w:t>
      </w:r>
      <w:r w:rsidR="003D478A" w:rsidRPr="000F4756">
        <w:rPr>
          <w:sz w:val="23"/>
          <w:szCs w:val="23"/>
        </w:rPr>
        <w:t>3</w:t>
      </w:r>
      <w:r w:rsidRPr="000F4756">
        <w:rPr>
          <w:sz w:val="23"/>
          <w:szCs w:val="23"/>
        </w:rPr>
        <w:t>.</w:t>
      </w:r>
      <w:r w:rsidR="00B75A63" w:rsidRPr="000F4756">
        <w:rPr>
          <w:sz w:val="23"/>
          <w:szCs w:val="23"/>
        </w:rPr>
        <w:t xml:space="preserve"> 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rsidR="00B75A63" w:rsidRPr="000F4756" w:rsidRDefault="003257C4" w:rsidP="00587A3F">
      <w:pPr>
        <w:autoSpaceDE w:val="0"/>
        <w:autoSpaceDN w:val="0"/>
        <w:adjustRightInd w:val="0"/>
        <w:ind w:firstLine="709"/>
        <w:jc w:val="both"/>
        <w:rPr>
          <w:sz w:val="23"/>
          <w:szCs w:val="23"/>
        </w:rPr>
      </w:pPr>
      <w:r w:rsidRPr="000F4756">
        <w:rPr>
          <w:sz w:val="23"/>
          <w:szCs w:val="23"/>
        </w:rPr>
        <w:t>6.</w:t>
      </w:r>
      <w:r w:rsidR="003D478A" w:rsidRPr="000F4756">
        <w:rPr>
          <w:sz w:val="23"/>
          <w:szCs w:val="23"/>
        </w:rPr>
        <w:t>4</w:t>
      </w:r>
      <w:r w:rsidRPr="000F4756">
        <w:rPr>
          <w:sz w:val="23"/>
          <w:szCs w:val="23"/>
        </w:rPr>
        <w:t>.</w:t>
      </w:r>
      <w:r w:rsidR="00B75A63" w:rsidRPr="000F4756">
        <w:rPr>
          <w:sz w:val="23"/>
          <w:szCs w:val="23"/>
        </w:rPr>
        <w:t xml:space="preserve"> Исполнитель гарантирует своевременное предоставление необходимой и</w:t>
      </w:r>
      <w:r w:rsidR="00072F46" w:rsidRPr="000F4756">
        <w:rPr>
          <w:sz w:val="23"/>
          <w:szCs w:val="23"/>
        </w:rPr>
        <w:t xml:space="preserve"> </w:t>
      </w:r>
      <w:r w:rsidR="00B75A63" w:rsidRPr="000F4756">
        <w:rPr>
          <w:sz w:val="23"/>
          <w:szCs w:val="23"/>
        </w:rPr>
        <w:t>достоверной информации об оказываемых услугах.</w:t>
      </w:r>
    </w:p>
    <w:p w:rsidR="003D478A" w:rsidRPr="000F4756" w:rsidRDefault="003D478A" w:rsidP="003D478A">
      <w:pPr>
        <w:autoSpaceDE w:val="0"/>
        <w:autoSpaceDN w:val="0"/>
        <w:adjustRightInd w:val="0"/>
        <w:ind w:firstLine="709"/>
        <w:jc w:val="both"/>
        <w:rPr>
          <w:sz w:val="23"/>
          <w:szCs w:val="23"/>
        </w:rPr>
      </w:pPr>
      <w:r w:rsidRPr="000F4756">
        <w:rPr>
          <w:sz w:val="23"/>
          <w:szCs w:val="23"/>
        </w:rPr>
        <w:t>6.5. В случае не 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rsidR="00B44136" w:rsidRPr="000F4756" w:rsidRDefault="00B75A63" w:rsidP="00587A3F">
      <w:pPr>
        <w:autoSpaceDE w:val="0"/>
        <w:autoSpaceDN w:val="0"/>
        <w:adjustRightInd w:val="0"/>
        <w:ind w:firstLine="709"/>
        <w:jc w:val="both"/>
        <w:rPr>
          <w:sz w:val="23"/>
          <w:szCs w:val="23"/>
        </w:rPr>
      </w:pPr>
      <w:r w:rsidRPr="000F4756">
        <w:rPr>
          <w:sz w:val="23"/>
          <w:szCs w:val="23"/>
        </w:rPr>
        <w:t>6.</w:t>
      </w:r>
      <w:r w:rsidR="003D478A" w:rsidRPr="000F4756">
        <w:rPr>
          <w:sz w:val="23"/>
          <w:szCs w:val="23"/>
        </w:rPr>
        <w:t>6</w:t>
      </w:r>
      <w:r w:rsidR="003257C4" w:rsidRPr="000F4756">
        <w:rPr>
          <w:sz w:val="23"/>
          <w:szCs w:val="23"/>
        </w:rPr>
        <w:t>.</w:t>
      </w:r>
      <w:r w:rsidRPr="000F4756">
        <w:rPr>
          <w:sz w:val="23"/>
          <w:szCs w:val="23"/>
        </w:rPr>
        <w:t xml:space="preserve"> В случае ненадлежащего оказания услуг, требования Заказчика о безвозмездном оказании услуг подлежат удовлетворению в срок, установленный для</w:t>
      </w:r>
      <w:r w:rsidR="00A70E3E" w:rsidRPr="000F4756">
        <w:rPr>
          <w:sz w:val="23"/>
          <w:szCs w:val="23"/>
        </w:rPr>
        <w:t xml:space="preserve"> </w:t>
      </w:r>
      <w:r w:rsidRPr="000F4756">
        <w:rPr>
          <w:sz w:val="23"/>
          <w:szCs w:val="23"/>
        </w:rPr>
        <w:t>срочного оказания услуг</w:t>
      </w:r>
      <w:r w:rsidR="0017671B" w:rsidRPr="000F4756">
        <w:rPr>
          <w:sz w:val="23"/>
          <w:szCs w:val="23"/>
        </w:rPr>
        <w:t>.</w:t>
      </w:r>
    </w:p>
    <w:p w:rsidR="00374383" w:rsidRPr="000F4756" w:rsidRDefault="00374383" w:rsidP="00587A3F">
      <w:pPr>
        <w:widowControl w:val="0"/>
        <w:autoSpaceDE w:val="0"/>
        <w:autoSpaceDN w:val="0"/>
        <w:adjustRightInd w:val="0"/>
        <w:ind w:firstLine="709"/>
        <w:jc w:val="both"/>
        <w:rPr>
          <w:sz w:val="23"/>
          <w:szCs w:val="23"/>
        </w:rPr>
      </w:pPr>
      <w:bookmarkStart w:id="25" w:name="Par773"/>
      <w:bookmarkEnd w:id="25"/>
    </w:p>
    <w:p w:rsidR="001E4839" w:rsidRPr="000F4756" w:rsidRDefault="00100DAF" w:rsidP="001E4839">
      <w:pPr>
        <w:widowControl w:val="0"/>
        <w:autoSpaceDE w:val="0"/>
        <w:autoSpaceDN w:val="0"/>
        <w:adjustRightInd w:val="0"/>
        <w:ind w:firstLine="709"/>
        <w:jc w:val="center"/>
        <w:outlineLvl w:val="1"/>
        <w:rPr>
          <w:b/>
          <w:sz w:val="23"/>
          <w:szCs w:val="23"/>
        </w:rPr>
      </w:pPr>
      <w:bookmarkStart w:id="26" w:name="Par776"/>
      <w:bookmarkEnd w:id="26"/>
      <w:r w:rsidRPr="000F4756">
        <w:rPr>
          <w:b/>
          <w:sz w:val="23"/>
          <w:szCs w:val="23"/>
        </w:rPr>
        <w:t xml:space="preserve">7. </w:t>
      </w:r>
      <w:r w:rsidR="00374383" w:rsidRPr="000F4756">
        <w:rPr>
          <w:b/>
          <w:sz w:val="23"/>
          <w:szCs w:val="23"/>
        </w:rPr>
        <w:t>Ответственность Сторон</w:t>
      </w:r>
    </w:p>
    <w:p w:rsidR="003B3059" w:rsidRPr="000F4756" w:rsidRDefault="00D95877" w:rsidP="003B3059">
      <w:pPr>
        <w:pStyle w:val="11"/>
        <w:shd w:val="clear" w:color="auto" w:fill="auto"/>
        <w:tabs>
          <w:tab w:val="left" w:pos="1412"/>
        </w:tabs>
        <w:spacing w:line="240" w:lineRule="auto"/>
        <w:ind w:firstLine="709"/>
        <w:jc w:val="both"/>
        <w:rPr>
          <w:sz w:val="23"/>
          <w:szCs w:val="23"/>
        </w:rPr>
      </w:pPr>
      <w:r w:rsidRPr="000F4756">
        <w:rPr>
          <w:sz w:val="23"/>
          <w:szCs w:val="23"/>
        </w:rPr>
        <w:t>7.1</w:t>
      </w:r>
      <w:r w:rsidR="003257C4" w:rsidRPr="000F4756">
        <w:rPr>
          <w:sz w:val="23"/>
          <w:szCs w:val="23"/>
        </w:rPr>
        <w:t xml:space="preserve">. </w:t>
      </w:r>
      <w:r w:rsidR="003B3059" w:rsidRPr="000F4756">
        <w:rPr>
          <w:sz w:val="23"/>
          <w:szCs w:val="23"/>
        </w:rPr>
        <w:t>Задержка выделения средств из федерального бюджета является основанием для освобождения Заказчика от ответственности за несвоевременную оплату.</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7.2.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7.3.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в случае, так как цена Контракта не превышает 3 млн. рублей.</w:t>
      </w:r>
    </w:p>
    <w:p w:rsidR="00183412" w:rsidRPr="000F4756" w:rsidRDefault="003B3059" w:rsidP="00183412">
      <w:pPr>
        <w:pStyle w:val="11"/>
        <w:shd w:val="clear" w:color="auto" w:fill="auto"/>
        <w:tabs>
          <w:tab w:val="left" w:pos="1412"/>
        </w:tabs>
        <w:spacing w:line="240" w:lineRule="auto"/>
        <w:ind w:firstLine="709"/>
        <w:jc w:val="both"/>
        <w:rPr>
          <w:sz w:val="23"/>
          <w:szCs w:val="23"/>
        </w:rPr>
      </w:pPr>
      <w:r w:rsidRPr="000F4756">
        <w:rPr>
          <w:sz w:val="23"/>
          <w:szCs w:val="23"/>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D0618B" w:rsidRPr="000F4756" w:rsidRDefault="003B3059" w:rsidP="00183412">
      <w:pPr>
        <w:pStyle w:val="11"/>
        <w:shd w:val="clear" w:color="auto" w:fill="auto"/>
        <w:tabs>
          <w:tab w:val="left" w:pos="1412"/>
        </w:tabs>
        <w:spacing w:line="240" w:lineRule="auto"/>
        <w:ind w:firstLine="709"/>
        <w:jc w:val="both"/>
        <w:rPr>
          <w:sz w:val="23"/>
          <w:szCs w:val="23"/>
        </w:rPr>
      </w:pPr>
      <w:r w:rsidRPr="000F4756">
        <w:rPr>
          <w:sz w:val="23"/>
          <w:szCs w:val="23"/>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D0618B" w:rsidRPr="000F4756">
        <w:rPr>
          <w:sz w:val="23"/>
          <w:szCs w:val="23"/>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00D0618B" w:rsidRPr="000F4756">
          <w:rPr>
            <w:sz w:val="23"/>
            <w:szCs w:val="23"/>
          </w:rPr>
          <w:t>порядке</w:t>
        </w:r>
      </w:hyperlink>
      <w:r w:rsidR="00D0618B" w:rsidRPr="000F4756">
        <w:rPr>
          <w:sz w:val="23"/>
          <w:szCs w:val="23"/>
        </w:rPr>
        <w:t>, установленном Правительством Российской Федерации.</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так как цена Контракта не превышает 3 млн. рублей (включительно).</w:t>
      </w:r>
    </w:p>
    <w:p w:rsidR="005D2616" w:rsidRPr="000F4756" w:rsidRDefault="003B3059" w:rsidP="005D2616">
      <w:pPr>
        <w:pStyle w:val="11"/>
        <w:shd w:val="clear" w:color="auto" w:fill="auto"/>
        <w:tabs>
          <w:tab w:val="left" w:pos="1412"/>
        </w:tabs>
        <w:spacing w:line="240" w:lineRule="auto"/>
        <w:ind w:firstLine="709"/>
        <w:jc w:val="both"/>
        <w:rPr>
          <w:sz w:val="23"/>
          <w:szCs w:val="23"/>
        </w:rPr>
      </w:pPr>
      <w:r w:rsidRPr="000F4756">
        <w:rPr>
          <w:sz w:val="23"/>
          <w:szCs w:val="23"/>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0F4756">
        <w:rPr>
          <w:sz w:val="23"/>
          <w:szCs w:val="23"/>
        </w:rPr>
        <w:lastRenderedPageBreak/>
        <w:t>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D2616" w:rsidRPr="000F4756" w:rsidRDefault="005D2616" w:rsidP="005D2616">
      <w:pPr>
        <w:pStyle w:val="11"/>
        <w:shd w:val="clear" w:color="auto" w:fill="auto"/>
        <w:tabs>
          <w:tab w:val="left" w:pos="1412"/>
        </w:tabs>
        <w:spacing w:line="240" w:lineRule="auto"/>
        <w:ind w:firstLine="709"/>
        <w:jc w:val="both"/>
        <w:rPr>
          <w:sz w:val="23"/>
          <w:szCs w:val="23"/>
        </w:rPr>
      </w:pPr>
      <w:r w:rsidRPr="000F4756">
        <w:rPr>
          <w:sz w:val="23"/>
          <w:szCs w:val="23"/>
        </w:rPr>
        <w:t xml:space="preserve">7.10.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w:t>
      </w:r>
      <w:r w:rsidR="00044182" w:rsidRPr="000F4756">
        <w:rPr>
          <w:sz w:val="23"/>
          <w:szCs w:val="23"/>
        </w:rPr>
        <w:t>Исполнителем</w:t>
      </w:r>
      <w:r w:rsidRPr="000F4756">
        <w:rPr>
          <w:sz w:val="23"/>
          <w:szCs w:val="23"/>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1" w:history="1">
        <w:r w:rsidRPr="000F4756">
          <w:rPr>
            <w:sz w:val="23"/>
            <w:szCs w:val="23"/>
          </w:rPr>
          <w:t>порядке</w:t>
        </w:r>
      </w:hyperlink>
      <w:r w:rsidRPr="000F4756">
        <w:rPr>
          <w:sz w:val="23"/>
          <w:szCs w:val="23"/>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7.1</w:t>
      </w:r>
      <w:r w:rsidR="00044182" w:rsidRPr="000F4756">
        <w:rPr>
          <w:sz w:val="23"/>
          <w:szCs w:val="23"/>
        </w:rPr>
        <w:t>1</w:t>
      </w:r>
      <w:r w:rsidRPr="000F4756">
        <w:rPr>
          <w:sz w:val="23"/>
          <w:szCs w:val="23"/>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83412" w:rsidRPr="000F4756" w:rsidRDefault="003B3059" w:rsidP="00183412">
      <w:pPr>
        <w:pStyle w:val="11"/>
        <w:shd w:val="clear" w:color="auto" w:fill="auto"/>
        <w:tabs>
          <w:tab w:val="left" w:pos="1412"/>
        </w:tabs>
        <w:spacing w:line="240" w:lineRule="auto"/>
        <w:ind w:firstLine="709"/>
        <w:jc w:val="both"/>
        <w:rPr>
          <w:sz w:val="23"/>
          <w:szCs w:val="23"/>
        </w:rPr>
      </w:pPr>
      <w:r w:rsidRPr="000F4756">
        <w:rPr>
          <w:sz w:val="23"/>
          <w:szCs w:val="23"/>
        </w:rPr>
        <w:t>7.1</w:t>
      </w:r>
      <w:r w:rsidR="00E92B89" w:rsidRPr="000F4756">
        <w:rPr>
          <w:sz w:val="23"/>
          <w:szCs w:val="23"/>
        </w:rPr>
        <w:t>2</w:t>
      </w:r>
      <w:r w:rsidRPr="000F4756">
        <w:rPr>
          <w:sz w:val="23"/>
          <w:szCs w:val="2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3412" w:rsidRPr="000F4756" w:rsidRDefault="00183412" w:rsidP="003B3059">
      <w:pPr>
        <w:pStyle w:val="11"/>
        <w:shd w:val="clear" w:color="auto" w:fill="auto"/>
        <w:tabs>
          <w:tab w:val="left" w:pos="1412"/>
        </w:tabs>
        <w:spacing w:line="240" w:lineRule="auto"/>
        <w:ind w:firstLine="709"/>
        <w:jc w:val="both"/>
        <w:rPr>
          <w:sz w:val="23"/>
          <w:szCs w:val="23"/>
        </w:rPr>
      </w:pPr>
      <w:r w:rsidRPr="000F4756">
        <w:rPr>
          <w:sz w:val="23"/>
          <w:szCs w:val="23"/>
        </w:rPr>
        <w:t>7.1</w:t>
      </w:r>
      <w:r w:rsidR="00E92B89" w:rsidRPr="000F4756">
        <w:rPr>
          <w:sz w:val="23"/>
          <w:szCs w:val="23"/>
        </w:rPr>
        <w:t>3</w:t>
      </w:r>
      <w:r w:rsidRPr="000F4756">
        <w:rPr>
          <w:sz w:val="23"/>
          <w:szCs w:val="2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размер такого штрафа и порядок его начисления устанавливается контрактом в соответствии с законодательством Российской Федерации.</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7.15. Заказчик освобождается от ответственности за просрочку исполнения обязанности по оплате товара по Контракту в случае непоступления денежных средств из федерального бюджета.</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7.16. Заказчик освобождается от ответственности за просрочку исполнения обязанности по Контракту в порядке и на условиях, определенных Гражданским кодексом Российской Федерации и Бюджетным кодексом Российской Федерации.</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 xml:space="preserve">7.17. Уплата неустойки не освобождает Исполнителя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3B3059" w:rsidRPr="000F4756" w:rsidRDefault="003B3059" w:rsidP="003B3059">
      <w:pPr>
        <w:pStyle w:val="11"/>
        <w:shd w:val="clear" w:color="auto" w:fill="auto"/>
        <w:tabs>
          <w:tab w:val="left" w:pos="1412"/>
        </w:tabs>
        <w:spacing w:line="240" w:lineRule="auto"/>
        <w:ind w:firstLine="709"/>
        <w:jc w:val="both"/>
        <w:rPr>
          <w:sz w:val="23"/>
          <w:szCs w:val="23"/>
        </w:rPr>
      </w:pPr>
      <w:r w:rsidRPr="000F4756">
        <w:rPr>
          <w:sz w:val="23"/>
          <w:szCs w:val="23"/>
        </w:rPr>
        <w:t>7.18. Исполнитель несет ответственность за качественное и своевременное исполнение обязательств по настоящему Контракту, а также установленных законодательством Российской Федерации.</w:t>
      </w:r>
    </w:p>
    <w:p w:rsidR="00A4257A" w:rsidRPr="000F4756" w:rsidRDefault="00A4257A" w:rsidP="00587A3F">
      <w:pPr>
        <w:widowControl w:val="0"/>
        <w:autoSpaceDE w:val="0"/>
        <w:autoSpaceDN w:val="0"/>
        <w:adjustRightInd w:val="0"/>
        <w:ind w:firstLine="709"/>
        <w:jc w:val="center"/>
        <w:outlineLvl w:val="1"/>
        <w:rPr>
          <w:b/>
          <w:sz w:val="23"/>
          <w:szCs w:val="23"/>
        </w:rPr>
      </w:pPr>
    </w:p>
    <w:p w:rsidR="00374383" w:rsidRPr="000F4756" w:rsidRDefault="00A70E3E" w:rsidP="00587A3F">
      <w:pPr>
        <w:widowControl w:val="0"/>
        <w:autoSpaceDE w:val="0"/>
        <w:autoSpaceDN w:val="0"/>
        <w:adjustRightInd w:val="0"/>
        <w:ind w:firstLine="709"/>
        <w:jc w:val="center"/>
        <w:outlineLvl w:val="1"/>
        <w:rPr>
          <w:b/>
          <w:sz w:val="23"/>
          <w:szCs w:val="23"/>
        </w:rPr>
      </w:pPr>
      <w:r w:rsidRPr="000F4756">
        <w:rPr>
          <w:b/>
          <w:sz w:val="23"/>
          <w:szCs w:val="23"/>
        </w:rPr>
        <w:t xml:space="preserve">8. </w:t>
      </w:r>
      <w:r w:rsidR="00374383" w:rsidRPr="000F4756">
        <w:rPr>
          <w:b/>
          <w:sz w:val="23"/>
          <w:szCs w:val="23"/>
        </w:rPr>
        <w:t>Порядок расторжения Контракта</w:t>
      </w:r>
    </w:p>
    <w:p w:rsidR="00827BD8" w:rsidRPr="000F4756" w:rsidRDefault="0045192A" w:rsidP="00827BD8">
      <w:pPr>
        <w:widowControl w:val="0"/>
        <w:autoSpaceDE w:val="0"/>
        <w:autoSpaceDN w:val="0"/>
        <w:adjustRightInd w:val="0"/>
        <w:ind w:firstLine="709"/>
        <w:jc w:val="both"/>
        <w:rPr>
          <w:sz w:val="23"/>
          <w:szCs w:val="23"/>
        </w:rPr>
      </w:pPr>
      <w:bookmarkStart w:id="27" w:name="Par825"/>
      <w:bookmarkEnd w:id="27"/>
      <w:r w:rsidRPr="000F4756">
        <w:rPr>
          <w:sz w:val="23"/>
          <w:szCs w:val="23"/>
        </w:rPr>
        <w:t xml:space="preserve">8.1. </w:t>
      </w:r>
      <w:r w:rsidR="00827BD8" w:rsidRPr="000F4756">
        <w:rPr>
          <w:sz w:val="23"/>
          <w:szCs w:val="23"/>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5192A" w:rsidRPr="000F4756" w:rsidRDefault="0045192A" w:rsidP="0045192A">
      <w:pPr>
        <w:widowControl w:val="0"/>
        <w:autoSpaceDE w:val="0"/>
        <w:autoSpaceDN w:val="0"/>
        <w:adjustRightInd w:val="0"/>
        <w:ind w:firstLine="709"/>
        <w:jc w:val="both"/>
        <w:rPr>
          <w:sz w:val="23"/>
          <w:szCs w:val="23"/>
        </w:rPr>
      </w:pPr>
      <w:r w:rsidRPr="000F4756">
        <w:rPr>
          <w:sz w:val="23"/>
          <w:szCs w:val="23"/>
        </w:rPr>
        <w:t xml:space="preserve">8.2. </w:t>
      </w:r>
      <w:r w:rsidR="00827BD8" w:rsidRPr="000F4756">
        <w:rPr>
          <w:sz w:val="23"/>
          <w:szCs w:val="23"/>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B3180" w:rsidRPr="000F4756" w:rsidRDefault="0045192A" w:rsidP="00EB3180">
      <w:pPr>
        <w:widowControl w:val="0"/>
        <w:autoSpaceDE w:val="0"/>
        <w:autoSpaceDN w:val="0"/>
        <w:adjustRightInd w:val="0"/>
        <w:ind w:firstLine="709"/>
        <w:jc w:val="both"/>
        <w:rPr>
          <w:sz w:val="23"/>
          <w:szCs w:val="23"/>
        </w:rPr>
      </w:pPr>
      <w:r w:rsidRPr="000F4756">
        <w:rPr>
          <w:sz w:val="23"/>
          <w:szCs w:val="23"/>
        </w:rPr>
        <w:t>8.3.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EB3180" w:rsidRPr="000F4756" w:rsidRDefault="00EB3180" w:rsidP="00EB3180">
      <w:pPr>
        <w:widowControl w:val="0"/>
        <w:autoSpaceDE w:val="0"/>
        <w:autoSpaceDN w:val="0"/>
        <w:adjustRightInd w:val="0"/>
        <w:ind w:firstLine="709"/>
        <w:jc w:val="both"/>
        <w:rPr>
          <w:sz w:val="23"/>
          <w:szCs w:val="23"/>
        </w:rPr>
      </w:pPr>
      <w:r w:rsidRPr="000F4756">
        <w:rPr>
          <w:sz w:val="23"/>
          <w:szCs w:val="23"/>
        </w:rPr>
        <w:t>8.4.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B3180" w:rsidRPr="000F4756" w:rsidRDefault="00EB3180" w:rsidP="006A593D">
      <w:pPr>
        <w:widowControl w:val="0"/>
        <w:autoSpaceDE w:val="0"/>
        <w:autoSpaceDN w:val="0"/>
        <w:adjustRightInd w:val="0"/>
        <w:ind w:firstLine="709"/>
        <w:jc w:val="both"/>
        <w:rPr>
          <w:sz w:val="23"/>
          <w:szCs w:val="23"/>
        </w:rPr>
      </w:pPr>
      <w:r w:rsidRPr="000F4756">
        <w:rPr>
          <w:sz w:val="23"/>
          <w:szCs w:val="23"/>
        </w:rPr>
        <w:t xml:space="preserve">8.5. Решение Заказчика об одностороннем отказе от исполнения контракта вступает в силу и </w:t>
      </w:r>
      <w:r w:rsidRPr="000F4756">
        <w:rPr>
          <w:sz w:val="23"/>
          <w:szCs w:val="23"/>
        </w:rPr>
        <w:lastRenderedPageBreak/>
        <w:t>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875AF" w:rsidRPr="000F4756" w:rsidRDefault="006A593D" w:rsidP="000875AF">
      <w:pPr>
        <w:autoSpaceDE w:val="0"/>
        <w:autoSpaceDN w:val="0"/>
        <w:adjustRightInd w:val="0"/>
        <w:ind w:firstLine="709"/>
        <w:jc w:val="both"/>
        <w:rPr>
          <w:sz w:val="23"/>
          <w:szCs w:val="23"/>
        </w:rPr>
      </w:pPr>
      <w:r w:rsidRPr="000F4756">
        <w:rPr>
          <w:sz w:val="23"/>
          <w:szCs w:val="23"/>
        </w:rPr>
        <w:t xml:space="preserve">8.6. </w:t>
      </w:r>
      <w:r w:rsidR="00EB3180" w:rsidRPr="000F4756">
        <w:rPr>
          <w:sz w:val="23"/>
          <w:szCs w:val="23"/>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0F4756">
        <w:rPr>
          <w:sz w:val="23"/>
          <w:szCs w:val="23"/>
        </w:rPr>
        <w:t>И</w:t>
      </w:r>
      <w:r w:rsidR="00EB3180" w:rsidRPr="000F4756">
        <w:rPr>
          <w:sz w:val="23"/>
          <w:szCs w:val="23"/>
        </w:rPr>
        <w:t>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w:t>
      </w:r>
      <w:r w:rsidRPr="000F4756">
        <w:rPr>
          <w:sz w:val="23"/>
          <w:szCs w:val="23"/>
        </w:rPr>
        <w:t>ия указанного решения, а также З</w:t>
      </w:r>
      <w:r w:rsidR="00EB3180" w:rsidRPr="000F4756">
        <w:rPr>
          <w:sz w:val="23"/>
          <w:szCs w:val="23"/>
        </w:rPr>
        <w:t xml:space="preserve">аказчику компенсированы затраты на проведение экспертизы в соответствии с </w:t>
      </w:r>
      <w:hyperlink r:id="rId12" w:history="1">
        <w:r w:rsidR="00EB3180" w:rsidRPr="000F4756">
          <w:rPr>
            <w:sz w:val="23"/>
            <w:szCs w:val="23"/>
          </w:rPr>
          <w:t>частью 10</w:t>
        </w:r>
      </w:hyperlink>
      <w:r w:rsidR="00EB3180" w:rsidRPr="000F4756">
        <w:rPr>
          <w:sz w:val="23"/>
          <w:szCs w:val="23"/>
        </w:rPr>
        <w:t xml:space="preserve"> статьи</w:t>
      </w:r>
      <w:r w:rsidRPr="000F4756">
        <w:rPr>
          <w:sz w:val="23"/>
          <w:szCs w:val="23"/>
        </w:rPr>
        <w:t xml:space="preserve"> 95 </w:t>
      </w:r>
      <w:r w:rsidRPr="000F4756">
        <w:rPr>
          <w:spacing w:val="-2"/>
          <w:sz w:val="23"/>
          <w:szCs w:val="23"/>
        </w:rPr>
        <w:t>Федерального закона № 44-ФЗ</w:t>
      </w:r>
      <w:r w:rsidR="00EB3180" w:rsidRPr="000F4756">
        <w:rPr>
          <w:sz w:val="23"/>
          <w:szCs w:val="23"/>
        </w:rPr>
        <w:t xml:space="preserve">. Данное правило не применяется в случае повторного нарушения </w:t>
      </w:r>
      <w:r w:rsidRPr="000F4756">
        <w:rPr>
          <w:sz w:val="23"/>
          <w:szCs w:val="23"/>
        </w:rPr>
        <w:t>И</w:t>
      </w:r>
      <w:r w:rsidR="00EB3180" w:rsidRPr="000F4756">
        <w:rPr>
          <w:sz w:val="23"/>
          <w:szCs w:val="23"/>
        </w:rPr>
        <w:t xml:space="preserve">сполнителем условий контракта, которые в соответствии с гражданским законодательством являются основанием для одностороннего отказа </w:t>
      </w:r>
      <w:r w:rsidRPr="000F4756">
        <w:rPr>
          <w:sz w:val="23"/>
          <w:szCs w:val="23"/>
        </w:rPr>
        <w:t>З</w:t>
      </w:r>
      <w:r w:rsidR="00EB3180" w:rsidRPr="000F4756">
        <w:rPr>
          <w:sz w:val="23"/>
          <w:szCs w:val="23"/>
        </w:rPr>
        <w:t>аказчика от исполнения контракта.</w:t>
      </w:r>
    </w:p>
    <w:p w:rsidR="0087204C" w:rsidRPr="000F4756" w:rsidRDefault="006A593D" w:rsidP="0087204C">
      <w:pPr>
        <w:autoSpaceDE w:val="0"/>
        <w:autoSpaceDN w:val="0"/>
        <w:adjustRightInd w:val="0"/>
        <w:ind w:firstLine="709"/>
        <w:jc w:val="both"/>
        <w:rPr>
          <w:sz w:val="23"/>
          <w:szCs w:val="23"/>
        </w:rPr>
      </w:pPr>
      <w:r w:rsidRPr="000F4756">
        <w:rPr>
          <w:sz w:val="23"/>
          <w:szCs w:val="23"/>
        </w:rPr>
        <w:t xml:space="preserve">8.7. </w:t>
      </w:r>
      <w:r w:rsidR="000875AF" w:rsidRPr="000F4756">
        <w:rPr>
          <w:sz w:val="23"/>
          <w:szCs w:val="23"/>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rsidR="0087204C" w:rsidRPr="000F4756" w:rsidRDefault="0087204C" w:rsidP="0087204C">
      <w:pPr>
        <w:autoSpaceDE w:val="0"/>
        <w:autoSpaceDN w:val="0"/>
        <w:adjustRightInd w:val="0"/>
        <w:ind w:firstLine="709"/>
        <w:jc w:val="both"/>
        <w:rPr>
          <w:sz w:val="23"/>
          <w:szCs w:val="23"/>
        </w:rPr>
      </w:pPr>
      <w:r w:rsidRPr="000F4756">
        <w:rPr>
          <w:sz w:val="23"/>
          <w:szCs w:val="23"/>
        </w:rPr>
        <w:t>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87204C" w:rsidRPr="000F4756" w:rsidRDefault="0087204C" w:rsidP="0087204C">
      <w:pPr>
        <w:autoSpaceDE w:val="0"/>
        <w:autoSpaceDN w:val="0"/>
        <w:adjustRightInd w:val="0"/>
        <w:ind w:firstLine="709"/>
        <w:jc w:val="both"/>
        <w:rPr>
          <w:sz w:val="23"/>
          <w:szCs w:val="23"/>
        </w:rPr>
      </w:pPr>
      <w:r w:rsidRPr="000F4756">
        <w:rPr>
          <w:sz w:val="23"/>
          <w:szCs w:val="23"/>
        </w:rPr>
        <w:t>8.9.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7204C" w:rsidRPr="000F4756" w:rsidRDefault="0087204C" w:rsidP="0087204C">
      <w:pPr>
        <w:autoSpaceDE w:val="0"/>
        <w:autoSpaceDN w:val="0"/>
        <w:adjustRightInd w:val="0"/>
        <w:ind w:firstLine="709"/>
        <w:jc w:val="both"/>
        <w:rPr>
          <w:sz w:val="23"/>
          <w:szCs w:val="23"/>
        </w:rPr>
      </w:pPr>
      <w:r w:rsidRPr="000F4756">
        <w:rPr>
          <w:sz w:val="23"/>
          <w:szCs w:val="23"/>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4756" w:rsidRPr="000F4756" w:rsidRDefault="000F4756" w:rsidP="0087204C">
      <w:pPr>
        <w:autoSpaceDE w:val="0"/>
        <w:autoSpaceDN w:val="0"/>
        <w:adjustRightInd w:val="0"/>
        <w:ind w:firstLine="709"/>
        <w:jc w:val="both"/>
        <w:rPr>
          <w:sz w:val="23"/>
          <w:szCs w:val="23"/>
        </w:rPr>
      </w:pPr>
    </w:p>
    <w:p w:rsidR="00374383" w:rsidRPr="000F4756" w:rsidRDefault="00743357" w:rsidP="00587A3F">
      <w:pPr>
        <w:widowControl w:val="0"/>
        <w:autoSpaceDE w:val="0"/>
        <w:autoSpaceDN w:val="0"/>
        <w:adjustRightInd w:val="0"/>
        <w:ind w:firstLine="709"/>
        <w:jc w:val="center"/>
        <w:outlineLvl w:val="1"/>
        <w:rPr>
          <w:b/>
          <w:sz w:val="23"/>
          <w:szCs w:val="23"/>
        </w:rPr>
      </w:pPr>
      <w:r w:rsidRPr="000F4756">
        <w:rPr>
          <w:b/>
          <w:sz w:val="23"/>
          <w:szCs w:val="23"/>
        </w:rPr>
        <w:t>9</w:t>
      </w:r>
      <w:r w:rsidR="00A70E3E" w:rsidRPr="000F4756">
        <w:rPr>
          <w:b/>
          <w:sz w:val="23"/>
          <w:szCs w:val="23"/>
        </w:rPr>
        <w:t xml:space="preserve">. </w:t>
      </w:r>
      <w:r w:rsidR="00374383" w:rsidRPr="000F4756">
        <w:rPr>
          <w:b/>
          <w:sz w:val="23"/>
          <w:szCs w:val="23"/>
        </w:rPr>
        <w:t>Обстоятельства непреодолимой силы</w:t>
      </w:r>
    </w:p>
    <w:p w:rsidR="0055424B" w:rsidRPr="000F4756" w:rsidRDefault="00743357" w:rsidP="00587A3F">
      <w:pPr>
        <w:widowControl w:val="0"/>
        <w:tabs>
          <w:tab w:val="left" w:pos="1560"/>
        </w:tabs>
        <w:autoSpaceDE w:val="0"/>
        <w:autoSpaceDN w:val="0"/>
        <w:adjustRightInd w:val="0"/>
        <w:ind w:firstLine="709"/>
        <w:jc w:val="both"/>
        <w:rPr>
          <w:sz w:val="23"/>
          <w:szCs w:val="23"/>
        </w:rPr>
      </w:pPr>
      <w:bookmarkStart w:id="28" w:name="Par837"/>
      <w:bookmarkEnd w:id="28"/>
      <w:r w:rsidRPr="000F4756">
        <w:rPr>
          <w:sz w:val="23"/>
          <w:szCs w:val="23"/>
        </w:rPr>
        <w:t>9</w:t>
      </w:r>
      <w:r w:rsidR="00A70E3E" w:rsidRPr="000F4756">
        <w:rPr>
          <w:sz w:val="23"/>
          <w:szCs w:val="23"/>
        </w:rPr>
        <w:t xml:space="preserve">.1. </w:t>
      </w:r>
      <w:r w:rsidR="0055424B" w:rsidRPr="000F4756">
        <w:rPr>
          <w:sz w:val="23"/>
          <w:szCs w:val="23"/>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27F15"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9</w:t>
      </w:r>
      <w:r w:rsidR="00A70E3E" w:rsidRPr="000F4756">
        <w:rPr>
          <w:sz w:val="23"/>
          <w:szCs w:val="23"/>
        </w:rPr>
        <w:t xml:space="preserve">.2. </w:t>
      </w:r>
      <w:r w:rsidR="00427F15" w:rsidRPr="000F4756">
        <w:rPr>
          <w:sz w:val="23"/>
          <w:szCs w:val="23"/>
        </w:rPr>
        <w:t>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55424B"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9</w:t>
      </w:r>
      <w:r w:rsidR="00A70E3E" w:rsidRPr="000F4756">
        <w:rPr>
          <w:sz w:val="23"/>
          <w:szCs w:val="23"/>
        </w:rPr>
        <w:t xml:space="preserve">.3. </w:t>
      </w:r>
      <w:r w:rsidR="0055424B" w:rsidRPr="000F4756">
        <w:rPr>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74383" w:rsidRPr="000F4756" w:rsidRDefault="00743357" w:rsidP="000F4756">
      <w:pPr>
        <w:widowControl w:val="0"/>
        <w:tabs>
          <w:tab w:val="left" w:pos="1560"/>
        </w:tabs>
        <w:autoSpaceDE w:val="0"/>
        <w:autoSpaceDN w:val="0"/>
        <w:adjustRightInd w:val="0"/>
        <w:ind w:firstLine="709"/>
        <w:jc w:val="both"/>
        <w:rPr>
          <w:sz w:val="23"/>
          <w:szCs w:val="23"/>
        </w:rPr>
      </w:pPr>
      <w:r w:rsidRPr="000F4756">
        <w:rPr>
          <w:sz w:val="23"/>
          <w:szCs w:val="23"/>
        </w:rPr>
        <w:t>9</w:t>
      </w:r>
      <w:r w:rsidR="00A70E3E" w:rsidRPr="000F4756">
        <w:rPr>
          <w:sz w:val="23"/>
          <w:szCs w:val="23"/>
        </w:rPr>
        <w:t xml:space="preserve">.4. </w:t>
      </w:r>
      <w:r w:rsidR="0055424B" w:rsidRPr="000F4756">
        <w:rPr>
          <w:sz w:val="23"/>
          <w:szCs w:val="23"/>
        </w:rPr>
        <w:t xml:space="preserve">Если обстоятельства, указанные в </w:t>
      </w:r>
      <w:hyperlink w:anchor="Par234" w:history="1">
        <w:r w:rsidR="0055424B" w:rsidRPr="000F4756">
          <w:rPr>
            <w:sz w:val="23"/>
            <w:szCs w:val="23"/>
          </w:rPr>
          <w:t xml:space="preserve">пункте </w:t>
        </w:r>
        <w:r w:rsidRPr="000F4756">
          <w:rPr>
            <w:sz w:val="23"/>
            <w:szCs w:val="23"/>
          </w:rPr>
          <w:t>9</w:t>
        </w:r>
        <w:r w:rsidR="0055424B" w:rsidRPr="000F4756">
          <w:rPr>
            <w:sz w:val="23"/>
            <w:szCs w:val="23"/>
          </w:rPr>
          <w:t>.1</w:t>
        </w:r>
      </w:hyperlink>
      <w:r w:rsidR="0055424B" w:rsidRPr="000F4756">
        <w:rPr>
          <w:sz w:val="23"/>
          <w:szCs w:val="23"/>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r w:rsidR="00E93445" w:rsidRPr="000F4756">
        <w:rPr>
          <w:sz w:val="23"/>
          <w:szCs w:val="23"/>
        </w:rPr>
        <w:t xml:space="preserve">     </w:t>
      </w:r>
    </w:p>
    <w:p w:rsidR="000F4756" w:rsidRPr="000F4756" w:rsidRDefault="000F4756" w:rsidP="00587A3F">
      <w:pPr>
        <w:widowControl w:val="0"/>
        <w:autoSpaceDE w:val="0"/>
        <w:autoSpaceDN w:val="0"/>
        <w:adjustRightInd w:val="0"/>
        <w:ind w:firstLine="709"/>
        <w:jc w:val="center"/>
        <w:outlineLvl w:val="1"/>
        <w:rPr>
          <w:b/>
          <w:sz w:val="23"/>
          <w:szCs w:val="23"/>
        </w:rPr>
      </w:pPr>
    </w:p>
    <w:p w:rsidR="00374383" w:rsidRPr="000F4756" w:rsidRDefault="00743357" w:rsidP="00587A3F">
      <w:pPr>
        <w:widowControl w:val="0"/>
        <w:autoSpaceDE w:val="0"/>
        <w:autoSpaceDN w:val="0"/>
        <w:adjustRightInd w:val="0"/>
        <w:ind w:firstLine="709"/>
        <w:jc w:val="center"/>
        <w:outlineLvl w:val="1"/>
        <w:rPr>
          <w:b/>
          <w:sz w:val="23"/>
          <w:szCs w:val="23"/>
        </w:rPr>
      </w:pPr>
      <w:r w:rsidRPr="000F4756">
        <w:rPr>
          <w:b/>
          <w:sz w:val="23"/>
          <w:szCs w:val="23"/>
        </w:rPr>
        <w:t>10</w:t>
      </w:r>
      <w:r w:rsidR="00A70E3E" w:rsidRPr="000F4756">
        <w:rPr>
          <w:b/>
          <w:sz w:val="23"/>
          <w:szCs w:val="23"/>
        </w:rPr>
        <w:t xml:space="preserve">. </w:t>
      </w:r>
      <w:r w:rsidR="00374383" w:rsidRPr="000F4756">
        <w:rPr>
          <w:b/>
          <w:sz w:val="23"/>
          <w:szCs w:val="23"/>
        </w:rPr>
        <w:t>Порядок урегулирования споров</w:t>
      </w:r>
    </w:p>
    <w:p w:rsidR="00374383"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10</w:t>
      </w:r>
      <w:r w:rsidR="009F2D57" w:rsidRPr="000F4756">
        <w:rPr>
          <w:sz w:val="23"/>
          <w:szCs w:val="23"/>
        </w:rPr>
        <w:t>.1. В случае возникновения любых противоречий, </w:t>
      </w:r>
      <w:r w:rsidR="00A15A3B" w:rsidRPr="000F4756">
        <w:rPr>
          <w:sz w:val="23"/>
          <w:szCs w:val="23"/>
        </w:rPr>
        <w:t>претензий и</w:t>
      </w:r>
      <w:r w:rsidR="00374383" w:rsidRPr="000F4756">
        <w:rPr>
          <w:sz w:val="23"/>
          <w:szCs w:val="23"/>
        </w:rPr>
        <w:t xml:space="preserve">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w:t>
      </w:r>
      <w:r w:rsidR="00374383" w:rsidRPr="000F4756">
        <w:rPr>
          <w:sz w:val="23"/>
          <w:szCs w:val="23"/>
        </w:rPr>
        <w:lastRenderedPageBreak/>
        <w:t>оформлением совместного протокола урегулирования споров.</w:t>
      </w:r>
    </w:p>
    <w:p w:rsidR="00374383"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10</w:t>
      </w:r>
      <w:r w:rsidR="00A70E3E" w:rsidRPr="000F4756">
        <w:rPr>
          <w:sz w:val="23"/>
          <w:szCs w:val="23"/>
        </w:rPr>
        <w:t xml:space="preserve">.2. </w:t>
      </w:r>
      <w:r w:rsidR="00374383" w:rsidRPr="000F4756">
        <w:rPr>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374383"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10</w:t>
      </w:r>
      <w:r w:rsidR="00A70E3E" w:rsidRPr="000F4756">
        <w:rPr>
          <w:sz w:val="23"/>
          <w:szCs w:val="23"/>
        </w:rPr>
        <w:t xml:space="preserve">.3. </w:t>
      </w:r>
      <w:r w:rsidR="00374383" w:rsidRPr="000F4756">
        <w:rPr>
          <w:sz w:val="23"/>
          <w:szCs w:val="23"/>
        </w:rPr>
        <w:t>Д</w:t>
      </w:r>
      <w:r w:rsidR="00643BC9" w:rsidRPr="000F4756">
        <w:rPr>
          <w:sz w:val="23"/>
          <w:szCs w:val="23"/>
        </w:rPr>
        <w:t>о передачи спора на разрешение А</w:t>
      </w:r>
      <w:r w:rsidR="00374383" w:rsidRPr="000F4756">
        <w:rPr>
          <w:sz w:val="23"/>
          <w:szCs w:val="23"/>
        </w:rPr>
        <w:t xml:space="preserve">рбитражного </w:t>
      </w:r>
      <w:r w:rsidR="00A15A3B" w:rsidRPr="000F4756">
        <w:rPr>
          <w:sz w:val="23"/>
          <w:szCs w:val="23"/>
        </w:rPr>
        <w:t>суда Стороны</w:t>
      </w:r>
      <w:r w:rsidR="00374383" w:rsidRPr="000F4756">
        <w:rPr>
          <w:sz w:val="23"/>
          <w:szCs w:val="23"/>
        </w:rPr>
        <w:t xml:space="preserve"> при</w:t>
      </w:r>
      <w:r w:rsidR="006F1AF6" w:rsidRPr="000F4756">
        <w:rPr>
          <w:sz w:val="23"/>
          <w:szCs w:val="23"/>
        </w:rPr>
        <w:t>нимают</w:t>
      </w:r>
      <w:r w:rsidR="00374383" w:rsidRPr="000F4756">
        <w:rPr>
          <w:sz w:val="23"/>
          <w:szCs w:val="23"/>
        </w:rPr>
        <w:t xml:space="preserve"> меры к его урегулированию в претензионном порядке.</w:t>
      </w:r>
    </w:p>
    <w:p w:rsidR="00026DEF"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10</w:t>
      </w:r>
      <w:r w:rsidR="00A70E3E" w:rsidRPr="000F4756">
        <w:rPr>
          <w:sz w:val="23"/>
          <w:szCs w:val="23"/>
        </w:rPr>
        <w:t>.3</w:t>
      </w:r>
      <w:r w:rsidR="009F2D57" w:rsidRPr="000F4756">
        <w:rPr>
          <w:sz w:val="23"/>
          <w:szCs w:val="23"/>
        </w:rPr>
        <w:t>.1. </w:t>
      </w:r>
      <w:r w:rsidR="00374383" w:rsidRPr="000F4756">
        <w:rPr>
          <w:sz w:val="23"/>
          <w:szCs w:val="23"/>
        </w:rPr>
        <w:t>Претензия должна быть направлена в письменном виде.</w:t>
      </w:r>
    </w:p>
    <w:p w:rsidR="00374383" w:rsidRPr="000F4756" w:rsidRDefault="00374383" w:rsidP="00026DEF">
      <w:pPr>
        <w:widowControl w:val="0"/>
        <w:tabs>
          <w:tab w:val="left" w:pos="1560"/>
        </w:tabs>
        <w:autoSpaceDE w:val="0"/>
        <w:autoSpaceDN w:val="0"/>
        <w:adjustRightInd w:val="0"/>
        <w:jc w:val="both"/>
        <w:rPr>
          <w:sz w:val="23"/>
          <w:szCs w:val="23"/>
        </w:rPr>
      </w:pPr>
      <w:r w:rsidRPr="000F4756">
        <w:rPr>
          <w:sz w:val="23"/>
          <w:szCs w:val="23"/>
        </w:rPr>
        <w:t xml:space="preserve">По полученной претензии Сторона должна дать письменный ответ по существу </w:t>
      </w:r>
      <w:r w:rsidR="007D09A3" w:rsidRPr="000F4756">
        <w:rPr>
          <w:sz w:val="23"/>
          <w:szCs w:val="23"/>
        </w:rPr>
        <w:br/>
      </w:r>
      <w:r w:rsidRPr="000F4756">
        <w:rPr>
          <w:sz w:val="23"/>
          <w:szCs w:val="23"/>
        </w:rPr>
        <w:t xml:space="preserve">в срок не позднее </w:t>
      </w:r>
      <w:r w:rsidR="00643BC9" w:rsidRPr="000F4756">
        <w:rPr>
          <w:sz w:val="23"/>
          <w:szCs w:val="23"/>
        </w:rPr>
        <w:t xml:space="preserve">7 (семи) </w:t>
      </w:r>
      <w:r w:rsidRPr="000F4756">
        <w:rPr>
          <w:sz w:val="23"/>
          <w:szCs w:val="23"/>
        </w:rPr>
        <w:t>календарных дней с даты ее получения. Оставление претензии без ответа в установленный срок означает признание требований претензии.</w:t>
      </w:r>
    </w:p>
    <w:p w:rsidR="00643BC9" w:rsidRPr="000F4756" w:rsidRDefault="00643BC9" w:rsidP="00587A3F">
      <w:pPr>
        <w:autoSpaceDE w:val="0"/>
        <w:autoSpaceDN w:val="0"/>
        <w:adjustRightInd w:val="0"/>
        <w:ind w:firstLine="709"/>
        <w:jc w:val="both"/>
        <w:rPr>
          <w:sz w:val="23"/>
          <w:szCs w:val="23"/>
        </w:rPr>
      </w:pPr>
      <w:r w:rsidRPr="000F4756">
        <w:rPr>
          <w:sz w:val="23"/>
          <w:szCs w:val="23"/>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4383" w:rsidRPr="000F4756" w:rsidRDefault="00743357" w:rsidP="00587A3F">
      <w:pPr>
        <w:widowControl w:val="0"/>
        <w:tabs>
          <w:tab w:val="left" w:pos="567"/>
        </w:tabs>
        <w:autoSpaceDE w:val="0"/>
        <w:autoSpaceDN w:val="0"/>
        <w:adjustRightInd w:val="0"/>
        <w:ind w:firstLine="709"/>
        <w:jc w:val="both"/>
        <w:rPr>
          <w:sz w:val="23"/>
          <w:szCs w:val="23"/>
        </w:rPr>
      </w:pPr>
      <w:r w:rsidRPr="000F4756">
        <w:rPr>
          <w:sz w:val="23"/>
          <w:szCs w:val="23"/>
        </w:rPr>
        <w:t>10</w:t>
      </w:r>
      <w:r w:rsidR="00984F0F" w:rsidRPr="000F4756">
        <w:rPr>
          <w:sz w:val="23"/>
          <w:szCs w:val="23"/>
        </w:rPr>
        <w:t>.3.</w:t>
      </w:r>
      <w:r w:rsidR="00643BC9" w:rsidRPr="000F4756">
        <w:rPr>
          <w:sz w:val="23"/>
          <w:szCs w:val="23"/>
        </w:rPr>
        <w:t>3</w:t>
      </w:r>
      <w:r w:rsidR="009F2D57" w:rsidRPr="000F4756">
        <w:rPr>
          <w:sz w:val="23"/>
          <w:szCs w:val="23"/>
        </w:rPr>
        <w:t>. </w:t>
      </w:r>
      <w:r w:rsidR="004000A8" w:rsidRPr="000F4756">
        <w:rPr>
          <w:sz w:val="23"/>
          <w:szCs w:val="23"/>
        </w:rPr>
        <w:t xml:space="preserve">Если </w:t>
      </w:r>
      <w:r w:rsidR="00374383" w:rsidRPr="000F4756">
        <w:rPr>
          <w:sz w:val="23"/>
          <w:szCs w:val="23"/>
        </w:rPr>
        <w:t>претензионные</w:t>
      </w:r>
      <w:r w:rsidR="004000A8" w:rsidRPr="000F4756">
        <w:rPr>
          <w:sz w:val="23"/>
          <w:szCs w:val="23"/>
        </w:rPr>
        <w:t xml:space="preserve"> </w:t>
      </w:r>
      <w:r w:rsidR="00374383" w:rsidRPr="000F4756">
        <w:rPr>
          <w:sz w:val="23"/>
          <w:szCs w:val="23"/>
        </w:rPr>
        <w:t>требования</w:t>
      </w:r>
      <w:r w:rsidR="004000A8" w:rsidRPr="000F4756">
        <w:rPr>
          <w:sz w:val="23"/>
          <w:szCs w:val="23"/>
        </w:rPr>
        <w:t xml:space="preserve"> подлежат </w:t>
      </w:r>
      <w:r w:rsidR="00374383" w:rsidRPr="000F4756">
        <w:rPr>
          <w:sz w:val="23"/>
          <w:szCs w:val="23"/>
        </w:rPr>
        <w:t>денежной</w:t>
      </w:r>
      <w:r w:rsidR="004000A8" w:rsidRPr="000F4756">
        <w:rPr>
          <w:sz w:val="23"/>
          <w:szCs w:val="23"/>
        </w:rPr>
        <w:t xml:space="preserve"> </w:t>
      </w:r>
      <w:r w:rsidR="00374383" w:rsidRPr="000F4756">
        <w:rPr>
          <w:sz w:val="23"/>
          <w:szCs w:val="23"/>
        </w:rPr>
        <w:t>оценке,</w:t>
      </w:r>
      <w:r w:rsidR="004000A8" w:rsidRPr="000F4756">
        <w:rPr>
          <w:sz w:val="23"/>
          <w:szCs w:val="23"/>
        </w:rPr>
        <w:t xml:space="preserve"> </w:t>
      </w:r>
      <w:r w:rsidR="00374383" w:rsidRPr="000F4756">
        <w:rPr>
          <w:sz w:val="23"/>
          <w:szCs w:val="23"/>
        </w:rPr>
        <w:t>в претензии указывается истребуемая сумма и ее полный и обоснованный расчет.</w:t>
      </w:r>
    </w:p>
    <w:p w:rsidR="00374383" w:rsidRPr="000F4756" w:rsidRDefault="00743357" w:rsidP="00587A3F">
      <w:pPr>
        <w:widowControl w:val="0"/>
        <w:tabs>
          <w:tab w:val="left" w:pos="1560"/>
        </w:tabs>
        <w:autoSpaceDE w:val="0"/>
        <w:autoSpaceDN w:val="0"/>
        <w:adjustRightInd w:val="0"/>
        <w:ind w:firstLine="709"/>
        <w:jc w:val="both"/>
        <w:rPr>
          <w:sz w:val="23"/>
          <w:szCs w:val="23"/>
        </w:rPr>
      </w:pPr>
      <w:r w:rsidRPr="000F4756">
        <w:rPr>
          <w:sz w:val="23"/>
          <w:szCs w:val="23"/>
        </w:rPr>
        <w:t>10</w:t>
      </w:r>
      <w:r w:rsidR="00984F0F" w:rsidRPr="000F4756">
        <w:rPr>
          <w:sz w:val="23"/>
          <w:szCs w:val="23"/>
        </w:rPr>
        <w:t>.3.</w:t>
      </w:r>
      <w:r w:rsidR="00643BC9" w:rsidRPr="000F4756">
        <w:rPr>
          <w:sz w:val="23"/>
          <w:szCs w:val="23"/>
        </w:rPr>
        <w:t>4</w:t>
      </w:r>
      <w:r w:rsidR="009F2D57" w:rsidRPr="000F4756">
        <w:rPr>
          <w:sz w:val="23"/>
          <w:szCs w:val="23"/>
        </w:rPr>
        <w:t>. </w:t>
      </w:r>
      <w:r w:rsidR="00374383" w:rsidRPr="000F4756">
        <w:rPr>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000A8" w:rsidRPr="000F4756" w:rsidRDefault="00374383" w:rsidP="00587A3F">
      <w:pPr>
        <w:widowControl w:val="0"/>
        <w:tabs>
          <w:tab w:val="left" w:pos="1560"/>
        </w:tabs>
        <w:autoSpaceDE w:val="0"/>
        <w:autoSpaceDN w:val="0"/>
        <w:adjustRightInd w:val="0"/>
        <w:ind w:firstLine="709"/>
        <w:jc w:val="both"/>
        <w:rPr>
          <w:sz w:val="23"/>
          <w:szCs w:val="23"/>
        </w:rPr>
      </w:pPr>
      <w:r w:rsidRPr="000F4756">
        <w:rPr>
          <w:sz w:val="23"/>
          <w:szCs w:val="23"/>
        </w:rPr>
        <w:t>В претензии могут быть указаны иные сведения, которые, по мнению заявителя, будут способствова</w:t>
      </w:r>
      <w:r w:rsidR="009F2D57" w:rsidRPr="000F4756">
        <w:rPr>
          <w:sz w:val="23"/>
          <w:szCs w:val="23"/>
        </w:rPr>
        <w:t xml:space="preserve">ть более быстрому и правильному </w:t>
      </w:r>
      <w:r w:rsidRPr="000F4756">
        <w:rPr>
          <w:sz w:val="23"/>
          <w:szCs w:val="23"/>
        </w:rPr>
        <w:t>ее рассмотрению, объективному урегулированию спора.</w:t>
      </w:r>
    </w:p>
    <w:p w:rsidR="00374383" w:rsidRPr="000F4756" w:rsidRDefault="004000A8" w:rsidP="00587A3F">
      <w:pPr>
        <w:widowControl w:val="0"/>
        <w:tabs>
          <w:tab w:val="left" w:pos="1560"/>
        </w:tabs>
        <w:autoSpaceDE w:val="0"/>
        <w:autoSpaceDN w:val="0"/>
        <w:adjustRightInd w:val="0"/>
        <w:ind w:firstLine="709"/>
        <w:jc w:val="both"/>
        <w:rPr>
          <w:sz w:val="23"/>
          <w:szCs w:val="23"/>
        </w:rPr>
      </w:pPr>
      <w:r w:rsidRPr="000F4756">
        <w:rPr>
          <w:sz w:val="23"/>
          <w:szCs w:val="23"/>
        </w:rPr>
        <w:t xml:space="preserve">10.4. В </w:t>
      </w:r>
      <w:r w:rsidR="009F2D57" w:rsidRPr="000F4756">
        <w:rPr>
          <w:sz w:val="23"/>
          <w:szCs w:val="23"/>
        </w:rPr>
        <w:t>случае</w:t>
      </w:r>
      <w:r w:rsidRPr="000F4756">
        <w:rPr>
          <w:sz w:val="23"/>
          <w:szCs w:val="23"/>
        </w:rPr>
        <w:t xml:space="preserve"> </w:t>
      </w:r>
      <w:r w:rsidR="009F2D57" w:rsidRPr="000F4756">
        <w:rPr>
          <w:sz w:val="23"/>
          <w:szCs w:val="23"/>
        </w:rPr>
        <w:t>невыполнения</w:t>
      </w:r>
      <w:r w:rsidRPr="000F4756">
        <w:rPr>
          <w:sz w:val="23"/>
          <w:szCs w:val="23"/>
        </w:rPr>
        <w:t xml:space="preserve"> </w:t>
      </w:r>
      <w:r w:rsidR="009F2D57" w:rsidRPr="000F4756">
        <w:rPr>
          <w:sz w:val="23"/>
          <w:szCs w:val="23"/>
        </w:rPr>
        <w:t>Ст</w:t>
      </w:r>
      <w:r w:rsidRPr="000F4756">
        <w:rPr>
          <w:sz w:val="23"/>
          <w:szCs w:val="23"/>
        </w:rPr>
        <w:t>оронами своих обязательств и не достижения взаимного согласия с</w:t>
      </w:r>
      <w:r w:rsidR="00374383" w:rsidRPr="000F4756">
        <w:rPr>
          <w:sz w:val="23"/>
          <w:szCs w:val="23"/>
        </w:rPr>
        <w:t>поры по наст</w:t>
      </w:r>
      <w:r w:rsidR="00412A38" w:rsidRPr="000F4756">
        <w:rPr>
          <w:sz w:val="23"/>
          <w:szCs w:val="23"/>
        </w:rPr>
        <w:t>оящему Контракту разрешаются в А</w:t>
      </w:r>
      <w:r w:rsidR="00374383" w:rsidRPr="000F4756">
        <w:rPr>
          <w:sz w:val="23"/>
          <w:szCs w:val="23"/>
        </w:rPr>
        <w:t>рбитражном суде</w:t>
      </w:r>
      <w:r w:rsidR="00072F46" w:rsidRPr="000F4756">
        <w:rPr>
          <w:sz w:val="23"/>
          <w:szCs w:val="23"/>
        </w:rPr>
        <w:t xml:space="preserve"> г. Смоленска.</w:t>
      </w:r>
    </w:p>
    <w:p w:rsidR="00C846A3" w:rsidRPr="000F4756" w:rsidRDefault="00C846A3" w:rsidP="00282AA6">
      <w:pPr>
        <w:widowControl w:val="0"/>
        <w:autoSpaceDE w:val="0"/>
        <w:autoSpaceDN w:val="0"/>
        <w:adjustRightInd w:val="0"/>
        <w:outlineLvl w:val="1"/>
        <w:rPr>
          <w:b/>
          <w:sz w:val="23"/>
          <w:szCs w:val="23"/>
        </w:rPr>
      </w:pPr>
    </w:p>
    <w:p w:rsidR="00374383" w:rsidRPr="000F4756" w:rsidRDefault="000356EF" w:rsidP="00587A3F">
      <w:pPr>
        <w:widowControl w:val="0"/>
        <w:autoSpaceDE w:val="0"/>
        <w:autoSpaceDN w:val="0"/>
        <w:adjustRightInd w:val="0"/>
        <w:ind w:firstLine="709"/>
        <w:jc w:val="center"/>
        <w:outlineLvl w:val="1"/>
        <w:rPr>
          <w:b/>
          <w:sz w:val="23"/>
          <w:szCs w:val="23"/>
        </w:rPr>
      </w:pPr>
      <w:r w:rsidRPr="000F4756">
        <w:rPr>
          <w:b/>
          <w:sz w:val="23"/>
          <w:szCs w:val="23"/>
        </w:rPr>
        <w:t>1</w:t>
      </w:r>
      <w:r w:rsidR="00743357" w:rsidRPr="000F4756">
        <w:rPr>
          <w:b/>
          <w:sz w:val="23"/>
          <w:szCs w:val="23"/>
        </w:rPr>
        <w:t>1</w:t>
      </w:r>
      <w:r w:rsidR="00A70E3E" w:rsidRPr="000F4756">
        <w:rPr>
          <w:b/>
          <w:sz w:val="23"/>
          <w:szCs w:val="23"/>
        </w:rPr>
        <w:t xml:space="preserve">. </w:t>
      </w:r>
      <w:r w:rsidR="00374383" w:rsidRPr="000F4756">
        <w:rPr>
          <w:b/>
          <w:sz w:val="23"/>
          <w:szCs w:val="23"/>
        </w:rPr>
        <w:t>Срок действия, порядок изменения Контракта</w:t>
      </w:r>
    </w:p>
    <w:p w:rsidR="00C42A1D" w:rsidRPr="000F4756" w:rsidRDefault="00743357" w:rsidP="00587A3F">
      <w:pPr>
        <w:widowControl w:val="0"/>
        <w:autoSpaceDE w:val="0"/>
        <w:autoSpaceDN w:val="0"/>
        <w:adjustRightInd w:val="0"/>
        <w:ind w:firstLine="709"/>
        <w:jc w:val="both"/>
        <w:rPr>
          <w:sz w:val="23"/>
          <w:szCs w:val="23"/>
        </w:rPr>
      </w:pPr>
      <w:bookmarkStart w:id="29" w:name="Par855"/>
      <w:bookmarkEnd w:id="29"/>
      <w:r w:rsidRPr="000F4756">
        <w:rPr>
          <w:sz w:val="23"/>
          <w:szCs w:val="23"/>
        </w:rPr>
        <w:t>11</w:t>
      </w:r>
      <w:r w:rsidR="0028294E" w:rsidRPr="000F4756">
        <w:rPr>
          <w:sz w:val="23"/>
          <w:szCs w:val="23"/>
        </w:rPr>
        <w:t>.1.</w:t>
      </w:r>
      <w:r w:rsidR="00891E78" w:rsidRPr="000F4756">
        <w:rPr>
          <w:sz w:val="23"/>
          <w:szCs w:val="23"/>
        </w:rPr>
        <w:t> </w:t>
      </w:r>
      <w:r w:rsidR="0028294E" w:rsidRPr="000F4756">
        <w:rPr>
          <w:sz w:val="23"/>
          <w:szCs w:val="23"/>
        </w:rPr>
        <w:t>Контракт</w:t>
      </w:r>
      <w:r w:rsidR="00891E78" w:rsidRPr="000F4756">
        <w:rPr>
          <w:sz w:val="23"/>
          <w:szCs w:val="23"/>
        </w:rPr>
        <w:t> </w:t>
      </w:r>
      <w:r w:rsidR="00374383" w:rsidRPr="000F4756">
        <w:rPr>
          <w:sz w:val="23"/>
          <w:szCs w:val="23"/>
        </w:rPr>
        <w:t>вступает</w:t>
      </w:r>
      <w:r w:rsidR="00891E78" w:rsidRPr="000F4756">
        <w:rPr>
          <w:sz w:val="23"/>
          <w:szCs w:val="23"/>
        </w:rPr>
        <w:t> </w:t>
      </w:r>
      <w:r w:rsidR="00374383" w:rsidRPr="000F4756">
        <w:rPr>
          <w:sz w:val="23"/>
          <w:szCs w:val="23"/>
        </w:rPr>
        <w:t>в</w:t>
      </w:r>
      <w:r w:rsidR="00891E78" w:rsidRPr="000F4756">
        <w:rPr>
          <w:sz w:val="23"/>
          <w:szCs w:val="23"/>
        </w:rPr>
        <w:t> </w:t>
      </w:r>
      <w:r w:rsidR="00374383" w:rsidRPr="000F4756">
        <w:rPr>
          <w:sz w:val="23"/>
          <w:szCs w:val="23"/>
        </w:rPr>
        <w:t>силу</w:t>
      </w:r>
      <w:r w:rsidR="00891E78" w:rsidRPr="000F4756">
        <w:rPr>
          <w:sz w:val="23"/>
          <w:szCs w:val="23"/>
        </w:rPr>
        <w:t> </w:t>
      </w:r>
      <w:r w:rsidR="00BE4CD1" w:rsidRPr="000F4756">
        <w:rPr>
          <w:sz w:val="23"/>
          <w:szCs w:val="23"/>
        </w:rPr>
        <w:t>с момента подписания</w:t>
      </w:r>
      <w:r w:rsidR="00891E78" w:rsidRPr="000F4756">
        <w:rPr>
          <w:sz w:val="23"/>
          <w:szCs w:val="23"/>
        </w:rPr>
        <w:t xml:space="preserve"> </w:t>
      </w:r>
      <w:r w:rsidR="00374383" w:rsidRPr="000F4756">
        <w:rPr>
          <w:sz w:val="23"/>
          <w:szCs w:val="23"/>
        </w:rPr>
        <w:t xml:space="preserve">и действует </w:t>
      </w:r>
      <w:r w:rsidR="00072F46" w:rsidRPr="000F4756">
        <w:rPr>
          <w:sz w:val="23"/>
          <w:szCs w:val="23"/>
        </w:rPr>
        <w:t>по</w:t>
      </w:r>
      <w:r w:rsidR="00374383" w:rsidRPr="000F4756">
        <w:rPr>
          <w:sz w:val="23"/>
          <w:szCs w:val="23"/>
        </w:rPr>
        <w:t xml:space="preserve"> </w:t>
      </w:r>
      <w:r w:rsidR="000D712C" w:rsidRPr="000F4756">
        <w:rPr>
          <w:sz w:val="23"/>
          <w:szCs w:val="23"/>
        </w:rPr>
        <w:t>«</w:t>
      </w:r>
      <w:r w:rsidR="0021673D">
        <w:rPr>
          <w:sz w:val="23"/>
          <w:szCs w:val="23"/>
        </w:rPr>
        <w:t>31</w:t>
      </w:r>
      <w:r w:rsidR="000D712C" w:rsidRPr="000F4756">
        <w:rPr>
          <w:sz w:val="23"/>
          <w:szCs w:val="23"/>
        </w:rPr>
        <w:t>»</w:t>
      </w:r>
      <w:r w:rsidR="00072F46" w:rsidRPr="000F4756">
        <w:rPr>
          <w:sz w:val="23"/>
          <w:szCs w:val="23"/>
        </w:rPr>
        <w:t xml:space="preserve"> </w:t>
      </w:r>
      <w:r w:rsidR="00F36142">
        <w:rPr>
          <w:sz w:val="23"/>
          <w:szCs w:val="23"/>
        </w:rPr>
        <w:t>декабря</w:t>
      </w:r>
      <w:r w:rsidR="00C42A1D" w:rsidRPr="000F4756">
        <w:rPr>
          <w:sz w:val="23"/>
          <w:szCs w:val="23"/>
        </w:rPr>
        <w:t xml:space="preserve"> 20</w:t>
      </w:r>
      <w:r w:rsidR="004D349C" w:rsidRPr="000F4756">
        <w:rPr>
          <w:sz w:val="23"/>
          <w:szCs w:val="23"/>
        </w:rPr>
        <w:t>2</w:t>
      </w:r>
      <w:r w:rsidR="00F36142">
        <w:rPr>
          <w:sz w:val="23"/>
          <w:szCs w:val="23"/>
        </w:rPr>
        <w:t>6</w:t>
      </w:r>
      <w:r w:rsidR="00072F46" w:rsidRPr="000F4756">
        <w:rPr>
          <w:sz w:val="23"/>
          <w:szCs w:val="23"/>
        </w:rPr>
        <w:t xml:space="preserve"> года включительно.</w:t>
      </w:r>
    </w:p>
    <w:p w:rsidR="00374383" w:rsidRPr="000F4756" w:rsidRDefault="00743357" w:rsidP="00587A3F">
      <w:pPr>
        <w:widowControl w:val="0"/>
        <w:autoSpaceDE w:val="0"/>
        <w:autoSpaceDN w:val="0"/>
        <w:adjustRightInd w:val="0"/>
        <w:ind w:firstLine="709"/>
        <w:jc w:val="both"/>
        <w:rPr>
          <w:sz w:val="23"/>
          <w:szCs w:val="23"/>
        </w:rPr>
      </w:pPr>
      <w:r w:rsidRPr="000F4756">
        <w:rPr>
          <w:sz w:val="23"/>
          <w:szCs w:val="23"/>
        </w:rPr>
        <w:t>11</w:t>
      </w:r>
      <w:r w:rsidR="006F1AF6" w:rsidRPr="000F4756">
        <w:rPr>
          <w:sz w:val="23"/>
          <w:szCs w:val="23"/>
        </w:rPr>
        <w:t>.2. Обязательства Сторон, не</w:t>
      </w:r>
      <w:r w:rsidR="00374383" w:rsidRPr="000F4756">
        <w:rPr>
          <w:sz w:val="23"/>
          <w:szCs w:val="23"/>
        </w:rPr>
        <w:t xml:space="preserve">исполненные до даты истечения срока действия настоящего Контракта, указанного в </w:t>
      </w:r>
      <w:hyperlink w:anchor="Par855" w:history="1">
        <w:r w:rsidR="00432FB9" w:rsidRPr="000F4756">
          <w:rPr>
            <w:sz w:val="23"/>
            <w:szCs w:val="23"/>
          </w:rPr>
          <w:t>пункте</w:t>
        </w:r>
        <w:r w:rsidRPr="000F4756">
          <w:rPr>
            <w:sz w:val="23"/>
            <w:szCs w:val="23"/>
          </w:rPr>
          <w:t xml:space="preserve"> 11</w:t>
        </w:r>
        <w:r w:rsidR="00374383" w:rsidRPr="000F4756">
          <w:rPr>
            <w:sz w:val="23"/>
            <w:szCs w:val="23"/>
          </w:rPr>
          <w:t>.1</w:t>
        </w:r>
      </w:hyperlink>
      <w:r w:rsidR="00374383" w:rsidRPr="000F4756">
        <w:rPr>
          <w:sz w:val="23"/>
          <w:szCs w:val="23"/>
        </w:rPr>
        <w:t xml:space="preserve"> Контракта, подлежат исполнению в полном объеме.</w:t>
      </w:r>
    </w:p>
    <w:p w:rsidR="006A5E6E" w:rsidRPr="000F4756" w:rsidRDefault="00782735" w:rsidP="00BE4CD1">
      <w:pPr>
        <w:autoSpaceDE w:val="0"/>
        <w:autoSpaceDN w:val="0"/>
        <w:adjustRightInd w:val="0"/>
        <w:ind w:firstLine="709"/>
        <w:jc w:val="both"/>
        <w:rPr>
          <w:sz w:val="23"/>
          <w:szCs w:val="23"/>
        </w:rPr>
      </w:pPr>
      <w:r w:rsidRPr="000F4756">
        <w:rPr>
          <w:sz w:val="23"/>
          <w:szCs w:val="23"/>
        </w:rPr>
        <w:t>11.</w:t>
      </w:r>
      <w:r w:rsidR="0079224C" w:rsidRPr="000F4756">
        <w:rPr>
          <w:sz w:val="23"/>
          <w:szCs w:val="23"/>
        </w:rPr>
        <w:t>3</w:t>
      </w:r>
      <w:r w:rsidRPr="000F4756">
        <w:rPr>
          <w:sz w:val="23"/>
          <w:szCs w:val="23"/>
        </w:rPr>
        <w:t>.</w:t>
      </w:r>
      <w:r w:rsidR="006D416F" w:rsidRPr="000F4756">
        <w:rPr>
          <w:sz w:val="23"/>
          <w:szCs w:val="23"/>
        </w:rPr>
        <w:t xml:space="preserve"> При заключении и исполнении Контракта изменение его условий не допускается, за исключением случаев, предусмотренных статьей 95 </w:t>
      </w:r>
      <w:r w:rsidR="006D416F" w:rsidRPr="000F4756">
        <w:rPr>
          <w:spacing w:val="-2"/>
          <w:sz w:val="23"/>
          <w:szCs w:val="23"/>
        </w:rPr>
        <w:t>Федерального закона № 44-ФЗ</w:t>
      </w:r>
      <w:r w:rsidR="00BE4CD1" w:rsidRPr="000F4756">
        <w:rPr>
          <w:sz w:val="23"/>
          <w:szCs w:val="23"/>
        </w:rPr>
        <w:t xml:space="preserve">. </w:t>
      </w:r>
      <w:r w:rsidR="00643BC9" w:rsidRPr="000F4756">
        <w:rPr>
          <w:sz w:val="23"/>
          <w:szCs w:val="23"/>
        </w:rPr>
        <w:t>Все изменения и дополнения оформляются в письменном виде путем подписания Сторонами дополнительных соглашений к Контракту. Дополнительные</w:t>
      </w:r>
      <w:r w:rsidRPr="000F4756">
        <w:rPr>
          <w:sz w:val="23"/>
          <w:szCs w:val="23"/>
        </w:rPr>
        <w:t xml:space="preserve"> </w:t>
      </w:r>
      <w:r w:rsidR="00643BC9" w:rsidRPr="000F4756">
        <w:rPr>
          <w:sz w:val="23"/>
          <w:szCs w:val="23"/>
        </w:rPr>
        <w:t xml:space="preserve">соглашения к Контракту являются его неотъемлемой частью и вступают в силу с момента их подписания Сторонами. </w:t>
      </w:r>
      <w:bookmarkStart w:id="30" w:name="Par857"/>
      <w:bookmarkEnd w:id="30"/>
    </w:p>
    <w:p w:rsidR="00FF3C15" w:rsidRPr="000F4756" w:rsidRDefault="00FF3C15" w:rsidP="00BE4CD1">
      <w:pPr>
        <w:autoSpaceDE w:val="0"/>
        <w:autoSpaceDN w:val="0"/>
        <w:adjustRightInd w:val="0"/>
        <w:ind w:firstLine="709"/>
        <w:jc w:val="both"/>
        <w:rPr>
          <w:sz w:val="23"/>
          <w:szCs w:val="23"/>
        </w:rPr>
      </w:pPr>
    </w:p>
    <w:p w:rsidR="00FF3C15" w:rsidRPr="000F4756" w:rsidRDefault="00FF3C15" w:rsidP="00FF3C15">
      <w:pPr>
        <w:pStyle w:val="12"/>
        <w:numPr>
          <w:ilvl w:val="0"/>
          <w:numId w:val="7"/>
        </w:numPr>
        <w:spacing w:after="0" w:line="240" w:lineRule="auto"/>
        <w:jc w:val="center"/>
        <w:rPr>
          <w:rFonts w:ascii="Times New Roman" w:hAnsi="Times New Roman" w:cs="Times New Roman"/>
          <w:b/>
          <w:sz w:val="23"/>
          <w:szCs w:val="23"/>
        </w:rPr>
      </w:pPr>
      <w:r w:rsidRPr="000F4756">
        <w:rPr>
          <w:rFonts w:ascii="Times New Roman" w:hAnsi="Times New Roman" w:cs="Times New Roman"/>
          <w:b/>
          <w:sz w:val="23"/>
          <w:szCs w:val="23"/>
        </w:rPr>
        <w:t>Конфиденциальность</w:t>
      </w:r>
    </w:p>
    <w:p w:rsidR="00FF3C15" w:rsidRPr="000F4756" w:rsidRDefault="00FF3C15" w:rsidP="00FF3C15">
      <w:pPr>
        <w:numPr>
          <w:ilvl w:val="1"/>
          <w:numId w:val="7"/>
        </w:numPr>
        <w:autoSpaceDE w:val="0"/>
        <w:autoSpaceDN w:val="0"/>
        <w:adjustRightInd w:val="0"/>
        <w:ind w:left="0" w:firstLine="709"/>
        <w:jc w:val="both"/>
        <w:rPr>
          <w:sz w:val="23"/>
          <w:szCs w:val="23"/>
        </w:rPr>
      </w:pPr>
      <w:r w:rsidRPr="000F4756">
        <w:rPr>
          <w:sz w:val="23"/>
          <w:szCs w:val="23"/>
        </w:rPr>
        <w:t>По взаимному согласию Сторон в рамках Договора в отношении всей информации (научно-технической, технологической, производственной, финансово-экономической и иной информации, зафиксированной на материальном носителе, включая договорную переписку) устанавливаются условия охраны ее конфиденциальности в соответствии с законодательством Российской Федерации.</w:t>
      </w:r>
    </w:p>
    <w:p w:rsidR="00FF3C15" w:rsidRPr="000F4756" w:rsidRDefault="00FF3C15" w:rsidP="000F4756">
      <w:pPr>
        <w:numPr>
          <w:ilvl w:val="1"/>
          <w:numId w:val="7"/>
        </w:numPr>
        <w:autoSpaceDE w:val="0"/>
        <w:autoSpaceDN w:val="0"/>
        <w:adjustRightInd w:val="0"/>
        <w:ind w:left="0" w:right="281" w:firstLine="709"/>
        <w:jc w:val="both"/>
        <w:rPr>
          <w:sz w:val="23"/>
          <w:szCs w:val="23"/>
        </w:rPr>
      </w:pPr>
      <w:r w:rsidRPr="000F4756">
        <w:rPr>
          <w:sz w:val="23"/>
          <w:szCs w:val="23"/>
        </w:rPr>
        <w:t>Каждая из Сторон обязана принять и обеспечить все необходимые меры для защиты конфиденциальности информации, включая соблюдение правового режима сотрудниками Сторон, имеющими к ней доступ, исключить доступ к информации неуполномоченных Сторонами лиц, а также не допускать разглашения, несанкционированного раскрытия, использования, распространения или публикации конфиденциальной информации в любой возможной форме, ставшей доступной Сторонам в рамках Договора.</w:t>
      </w:r>
    </w:p>
    <w:p w:rsidR="00FF3C15" w:rsidRPr="000F4756" w:rsidRDefault="00FF3C15" w:rsidP="00FF3C15">
      <w:pPr>
        <w:numPr>
          <w:ilvl w:val="1"/>
          <w:numId w:val="7"/>
        </w:numPr>
        <w:autoSpaceDE w:val="0"/>
        <w:autoSpaceDN w:val="0"/>
        <w:adjustRightInd w:val="0"/>
        <w:ind w:left="0" w:firstLine="709"/>
        <w:jc w:val="both"/>
        <w:rPr>
          <w:sz w:val="23"/>
          <w:szCs w:val="23"/>
        </w:rPr>
      </w:pPr>
      <w:r w:rsidRPr="000F4756">
        <w:rPr>
          <w:sz w:val="23"/>
          <w:szCs w:val="23"/>
        </w:rPr>
        <w:t>Сторона не вправе передавать полученную информацию третьим лицам без письменного разрешения другой Стороны за исключением случаев, установленных законодательством Российской Федерации.</w:t>
      </w:r>
    </w:p>
    <w:p w:rsidR="00FF3C15" w:rsidRPr="000F4756" w:rsidRDefault="00FF3C15" w:rsidP="00FF3C15">
      <w:pPr>
        <w:numPr>
          <w:ilvl w:val="1"/>
          <w:numId w:val="7"/>
        </w:numPr>
        <w:autoSpaceDE w:val="0"/>
        <w:autoSpaceDN w:val="0"/>
        <w:adjustRightInd w:val="0"/>
        <w:ind w:left="0" w:firstLine="709"/>
        <w:jc w:val="both"/>
        <w:rPr>
          <w:sz w:val="23"/>
          <w:szCs w:val="23"/>
        </w:rPr>
      </w:pPr>
      <w:r w:rsidRPr="000F4756">
        <w:rPr>
          <w:sz w:val="23"/>
          <w:szCs w:val="23"/>
        </w:rPr>
        <w:t>Указанные обстоятельства сохраняются в течение срока действия Договора и в течение 5 (пяти) лет с момента окончания срока действия Договора или его расторжения, а также в случае реорганизации любой Стороны.</w:t>
      </w:r>
    </w:p>
    <w:p w:rsidR="00FF3C15" w:rsidRPr="000F4756" w:rsidRDefault="00FF3C15" w:rsidP="00FF3C15">
      <w:pPr>
        <w:numPr>
          <w:ilvl w:val="1"/>
          <w:numId w:val="7"/>
        </w:numPr>
        <w:autoSpaceDE w:val="0"/>
        <w:autoSpaceDN w:val="0"/>
        <w:adjustRightInd w:val="0"/>
        <w:ind w:left="0" w:firstLine="709"/>
        <w:jc w:val="both"/>
        <w:rPr>
          <w:sz w:val="23"/>
          <w:szCs w:val="23"/>
        </w:rPr>
      </w:pPr>
      <w:r w:rsidRPr="000F4756">
        <w:rPr>
          <w:sz w:val="23"/>
          <w:szCs w:val="23"/>
        </w:rPr>
        <w:t>В случае разглашения конфиденциальной информации Сторона обязуется незамедлительно сообщить другой Стороне об этом факте, либо о факте угрозы разглашения, незаконного получения, использования информации третьими лицами.</w:t>
      </w:r>
    </w:p>
    <w:p w:rsidR="00FF3C15" w:rsidRPr="000F4756" w:rsidRDefault="00FF3C15" w:rsidP="00FF3C15">
      <w:pPr>
        <w:pStyle w:val="af1"/>
        <w:numPr>
          <w:ilvl w:val="1"/>
          <w:numId w:val="7"/>
        </w:numPr>
        <w:tabs>
          <w:tab w:val="left" w:pos="993"/>
        </w:tabs>
        <w:ind w:left="0" w:firstLine="709"/>
        <w:jc w:val="both"/>
        <w:rPr>
          <w:sz w:val="23"/>
          <w:szCs w:val="23"/>
        </w:rPr>
      </w:pPr>
      <w:r w:rsidRPr="000F4756">
        <w:rPr>
          <w:sz w:val="23"/>
          <w:szCs w:val="23"/>
        </w:rPr>
        <w:t>Сторона, не обеспечившая конфиденциальность информации, обязана возместить другой Стороне все убытки и ущерб в соответствии с законодательством Российской Федерации.</w:t>
      </w:r>
    </w:p>
    <w:p w:rsidR="00AD0900" w:rsidRPr="000F4756" w:rsidRDefault="00FF3C15" w:rsidP="00B93F40">
      <w:pPr>
        <w:numPr>
          <w:ilvl w:val="1"/>
          <w:numId w:val="7"/>
        </w:numPr>
        <w:autoSpaceDE w:val="0"/>
        <w:autoSpaceDN w:val="0"/>
        <w:adjustRightInd w:val="0"/>
        <w:ind w:left="0" w:firstLine="709"/>
        <w:jc w:val="both"/>
        <w:rPr>
          <w:sz w:val="23"/>
          <w:szCs w:val="23"/>
        </w:rPr>
      </w:pPr>
      <w:r w:rsidRPr="000F4756">
        <w:rPr>
          <w:sz w:val="23"/>
          <w:szCs w:val="23"/>
        </w:rPr>
        <w:lastRenderedPageBreak/>
        <w:t>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rsidR="00B93F40" w:rsidRPr="000F4756" w:rsidRDefault="00B93F40" w:rsidP="00B93F40">
      <w:pPr>
        <w:autoSpaceDE w:val="0"/>
        <w:autoSpaceDN w:val="0"/>
        <w:adjustRightInd w:val="0"/>
        <w:ind w:left="709"/>
        <w:jc w:val="both"/>
        <w:rPr>
          <w:sz w:val="23"/>
          <w:szCs w:val="23"/>
        </w:rPr>
      </w:pPr>
    </w:p>
    <w:p w:rsidR="000D712C" w:rsidRPr="000F4756" w:rsidRDefault="00374383" w:rsidP="00A4257A">
      <w:pPr>
        <w:widowControl w:val="0"/>
        <w:numPr>
          <w:ilvl w:val="0"/>
          <w:numId w:val="7"/>
        </w:numPr>
        <w:autoSpaceDE w:val="0"/>
        <w:autoSpaceDN w:val="0"/>
        <w:adjustRightInd w:val="0"/>
        <w:jc w:val="center"/>
        <w:outlineLvl w:val="1"/>
        <w:rPr>
          <w:b/>
          <w:sz w:val="23"/>
          <w:szCs w:val="23"/>
        </w:rPr>
      </w:pPr>
      <w:r w:rsidRPr="000F4756">
        <w:rPr>
          <w:b/>
          <w:sz w:val="23"/>
          <w:szCs w:val="23"/>
        </w:rPr>
        <w:t>Прочие условия</w:t>
      </w:r>
    </w:p>
    <w:p w:rsidR="00374383" w:rsidRPr="000F4756" w:rsidRDefault="00743357" w:rsidP="00587A3F">
      <w:pPr>
        <w:widowControl w:val="0"/>
        <w:autoSpaceDE w:val="0"/>
        <w:autoSpaceDN w:val="0"/>
        <w:adjustRightInd w:val="0"/>
        <w:ind w:firstLine="709"/>
        <w:jc w:val="both"/>
        <w:rPr>
          <w:sz w:val="23"/>
          <w:szCs w:val="23"/>
        </w:rPr>
      </w:pPr>
      <w:r w:rsidRPr="000F4756">
        <w:rPr>
          <w:sz w:val="23"/>
          <w:szCs w:val="23"/>
        </w:rPr>
        <w:t>1</w:t>
      </w:r>
      <w:r w:rsidR="00FF3C15" w:rsidRPr="000F4756">
        <w:rPr>
          <w:sz w:val="23"/>
          <w:szCs w:val="23"/>
        </w:rPr>
        <w:t>3</w:t>
      </w:r>
      <w:r w:rsidR="009F2D57" w:rsidRPr="000F4756">
        <w:rPr>
          <w:sz w:val="23"/>
          <w:szCs w:val="23"/>
        </w:rPr>
        <w:t>.1. </w:t>
      </w:r>
      <w:r w:rsidR="00374383" w:rsidRPr="000F4756">
        <w:rPr>
          <w:sz w:val="23"/>
          <w:szCs w:val="23"/>
        </w:rPr>
        <w:t>Все уведомления Сторон, связанные с исполнением настоящег</w:t>
      </w:r>
      <w:r w:rsidR="009F2D57" w:rsidRPr="000F4756">
        <w:rPr>
          <w:sz w:val="23"/>
          <w:szCs w:val="23"/>
        </w:rPr>
        <w:t>о Контракта, направляются в письменной форме по почте заказным </w:t>
      </w:r>
      <w:r w:rsidR="00374383" w:rsidRPr="000F4756">
        <w:rPr>
          <w:sz w:val="23"/>
          <w:szCs w:val="23"/>
        </w:rPr>
        <w:t xml:space="preserve">письмом по </w:t>
      </w:r>
      <w:r w:rsidR="0055424B" w:rsidRPr="000F4756">
        <w:rPr>
          <w:sz w:val="23"/>
          <w:szCs w:val="23"/>
        </w:rPr>
        <w:t>почтовому</w:t>
      </w:r>
      <w:r w:rsidR="00374383" w:rsidRPr="000F4756">
        <w:rPr>
          <w:sz w:val="23"/>
          <w:szCs w:val="23"/>
        </w:rPr>
        <w:t xml:space="preserve"> адресу Стороны, указанному в </w:t>
      </w:r>
      <w:r w:rsidR="004000A8" w:rsidRPr="000F4756">
        <w:rPr>
          <w:sz w:val="23"/>
          <w:szCs w:val="23"/>
        </w:rPr>
        <w:t xml:space="preserve">пункте </w:t>
      </w:r>
      <w:r w:rsidRPr="000F4756">
        <w:rPr>
          <w:sz w:val="23"/>
          <w:szCs w:val="23"/>
        </w:rPr>
        <w:t>1</w:t>
      </w:r>
      <w:hyperlink w:anchor="Par869" w:history="1">
        <w:r w:rsidRPr="000F4756">
          <w:rPr>
            <w:sz w:val="23"/>
            <w:szCs w:val="23"/>
          </w:rPr>
          <w:t>3</w:t>
        </w:r>
      </w:hyperlink>
      <w:r w:rsidR="00374383" w:rsidRPr="000F4756">
        <w:rPr>
          <w:sz w:val="23"/>
          <w:szCs w:val="23"/>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74383" w:rsidRPr="000F4756" w:rsidRDefault="00FF3C15" w:rsidP="00587A3F">
      <w:pPr>
        <w:pStyle w:val="ConsPlusNormal"/>
        <w:ind w:firstLine="709"/>
        <w:jc w:val="both"/>
        <w:rPr>
          <w:i/>
          <w:sz w:val="23"/>
          <w:szCs w:val="23"/>
        </w:rPr>
      </w:pPr>
      <w:r w:rsidRPr="000F4756">
        <w:rPr>
          <w:sz w:val="23"/>
          <w:szCs w:val="23"/>
        </w:rPr>
        <w:t>13</w:t>
      </w:r>
      <w:r w:rsidR="007816DB" w:rsidRPr="000F4756">
        <w:rPr>
          <w:sz w:val="23"/>
          <w:szCs w:val="23"/>
        </w:rPr>
        <w:t>.2.</w:t>
      </w:r>
      <w:r w:rsidR="007816DB" w:rsidRPr="000F4756">
        <w:rPr>
          <w:sz w:val="23"/>
          <w:szCs w:val="23"/>
        </w:rPr>
        <w:tab/>
      </w:r>
      <w:r w:rsidR="00374383" w:rsidRPr="000F4756">
        <w:rPr>
          <w:sz w:val="23"/>
          <w:szCs w:val="23"/>
        </w:rPr>
        <w:t>Контракт составлен в 2 (двух) экземплярах, по одному для каждой из Сторон, имеющих одинаковую юридическую силу.</w:t>
      </w:r>
    </w:p>
    <w:p w:rsidR="00374383" w:rsidRPr="000F4756" w:rsidRDefault="00FF3C15" w:rsidP="00587A3F">
      <w:pPr>
        <w:widowControl w:val="0"/>
        <w:autoSpaceDE w:val="0"/>
        <w:autoSpaceDN w:val="0"/>
        <w:adjustRightInd w:val="0"/>
        <w:ind w:firstLine="709"/>
        <w:jc w:val="both"/>
        <w:rPr>
          <w:sz w:val="23"/>
          <w:szCs w:val="23"/>
        </w:rPr>
      </w:pPr>
      <w:r w:rsidRPr="000F4756">
        <w:rPr>
          <w:sz w:val="23"/>
          <w:szCs w:val="23"/>
        </w:rPr>
        <w:t>13</w:t>
      </w:r>
      <w:r w:rsidR="007816DB" w:rsidRPr="000F4756">
        <w:rPr>
          <w:sz w:val="23"/>
          <w:szCs w:val="23"/>
        </w:rPr>
        <w:t>.3.</w:t>
      </w:r>
      <w:r w:rsidR="007816DB" w:rsidRPr="000F4756">
        <w:rPr>
          <w:sz w:val="23"/>
          <w:szCs w:val="23"/>
        </w:rPr>
        <w:tab/>
      </w:r>
      <w:r w:rsidR="00374383" w:rsidRPr="000F4756">
        <w:rPr>
          <w:sz w:val="23"/>
          <w:szCs w:val="23"/>
        </w:rPr>
        <w:t>Во всем, что не предусмотрено настоящим Контрактом, Стороны руководствуются законодательством Российской Федерации.</w:t>
      </w:r>
    </w:p>
    <w:p w:rsidR="00971754" w:rsidRPr="000F4756" w:rsidRDefault="00FF3C15" w:rsidP="00971754">
      <w:pPr>
        <w:widowControl w:val="0"/>
        <w:autoSpaceDE w:val="0"/>
        <w:autoSpaceDN w:val="0"/>
        <w:adjustRightInd w:val="0"/>
        <w:ind w:firstLine="709"/>
        <w:jc w:val="both"/>
        <w:rPr>
          <w:sz w:val="23"/>
          <w:szCs w:val="23"/>
        </w:rPr>
      </w:pPr>
      <w:r w:rsidRPr="000F4756">
        <w:rPr>
          <w:sz w:val="23"/>
          <w:szCs w:val="23"/>
        </w:rPr>
        <w:t>13</w:t>
      </w:r>
      <w:r w:rsidR="00DE4E6D" w:rsidRPr="000F4756">
        <w:rPr>
          <w:sz w:val="23"/>
          <w:szCs w:val="23"/>
        </w:rPr>
        <w:t>.4.</w:t>
      </w:r>
      <w:r w:rsidR="00DE4E6D" w:rsidRPr="000F4756">
        <w:rPr>
          <w:sz w:val="23"/>
          <w:szCs w:val="23"/>
        </w:rPr>
        <w:tab/>
        <w:t xml:space="preserve">Неотъемлемыми частями Контракта являются: </w:t>
      </w:r>
    </w:p>
    <w:p w:rsidR="00072F46" w:rsidRPr="000F4756" w:rsidRDefault="00FF3C15" w:rsidP="00971754">
      <w:pPr>
        <w:widowControl w:val="0"/>
        <w:autoSpaceDE w:val="0"/>
        <w:autoSpaceDN w:val="0"/>
        <w:adjustRightInd w:val="0"/>
        <w:ind w:firstLine="709"/>
        <w:jc w:val="both"/>
        <w:rPr>
          <w:sz w:val="23"/>
          <w:szCs w:val="23"/>
        </w:rPr>
      </w:pPr>
      <w:r w:rsidRPr="000F4756">
        <w:rPr>
          <w:sz w:val="23"/>
          <w:szCs w:val="23"/>
        </w:rPr>
        <w:t>13</w:t>
      </w:r>
      <w:r w:rsidR="00971754" w:rsidRPr="000F4756">
        <w:rPr>
          <w:sz w:val="23"/>
          <w:szCs w:val="23"/>
        </w:rPr>
        <w:t xml:space="preserve">.4.1. </w:t>
      </w:r>
      <w:r w:rsidR="00072F46" w:rsidRPr="000F4756">
        <w:rPr>
          <w:sz w:val="23"/>
          <w:szCs w:val="23"/>
        </w:rPr>
        <w:t>П</w:t>
      </w:r>
      <w:r w:rsidR="00DE4E6D" w:rsidRPr="000F4756">
        <w:rPr>
          <w:sz w:val="23"/>
          <w:szCs w:val="23"/>
        </w:rPr>
        <w:t>рило</w:t>
      </w:r>
      <w:r w:rsidR="00B5483F">
        <w:rPr>
          <w:sz w:val="23"/>
          <w:szCs w:val="23"/>
        </w:rPr>
        <w:t>жение № 1 «Техническое задание».</w:t>
      </w:r>
    </w:p>
    <w:p w:rsidR="00971754" w:rsidRPr="000F4756" w:rsidRDefault="00971754" w:rsidP="00B93F40">
      <w:pPr>
        <w:widowControl w:val="0"/>
        <w:autoSpaceDE w:val="0"/>
        <w:autoSpaceDN w:val="0"/>
        <w:adjustRightInd w:val="0"/>
        <w:outlineLvl w:val="1"/>
        <w:rPr>
          <w:b/>
          <w:sz w:val="23"/>
          <w:szCs w:val="23"/>
        </w:rPr>
      </w:pPr>
      <w:bookmarkStart w:id="31" w:name="Par869"/>
      <w:bookmarkEnd w:id="31"/>
    </w:p>
    <w:p w:rsidR="00072F46" w:rsidRPr="000F4756" w:rsidRDefault="00374383" w:rsidP="00A4257A">
      <w:pPr>
        <w:widowControl w:val="0"/>
        <w:numPr>
          <w:ilvl w:val="0"/>
          <w:numId w:val="7"/>
        </w:numPr>
        <w:autoSpaceDE w:val="0"/>
        <w:autoSpaceDN w:val="0"/>
        <w:adjustRightInd w:val="0"/>
        <w:jc w:val="center"/>
        <w:outlineLvl w:val="1"/>
        <w:rPr>
          <w:b/>
          <w:sz w:val="23"/>
          <w:szCs w:val="23"/>
        </w:rPr>
      </w:pPr>
      <w:r w:rsidRPr="000F4756">
        <w:rPr>
          <w:b/>
          <w:sz w:val="23"/>
          <w:szCs w:val="23"/>
        </w:rPr>
        <w:t>Адреса, реквизиты и подписи Сторон</w:t>
      </w:r>
    </w:p>
    <w:p w:rsidR="00A4257A" w:rsidRPr="000F4756" w:rsidRDefault="00A4257A" w:rsidP="00A4257A">
      <w:pPr>
        <w:widowControl w:val="0"/>
        <w:autoSpaceDE w:val="0"/>
        <w:autoSpaceDN w:val="0"/>
        <w:adjustRightInd w:val="0"/>
        <w:ind w:left="1069"/>
        <w:outlineLvl w:val="1"/>
        <w:rPr>
          <w:b/>
          <w:sz w:val="23"/>
          <w:szCs w:val="23"/>
        </w:rPr>
      </w:pPr>
    </w:p>
    <w:p w:rsidR="005A41CE" w:rsidRPr="000F4756" w:rsidRDefault="005A41CE" w:rsidP="00B93F40">
      <w:pPr>
        <w:widowControl w:val="0"/>
        <w:autoSpaceDE w:val="0"/>
        <w:autoSpaceDN w:val="0"/>
        <w:adjustRightInd w:val="0"/>
        <w:jc w:val="right"/>
        <w:outlineLvl w:val="0"/>
        <w:rPr>
          <w:sz w:val="23"/>
          <w:szCs w:val="23"/>
        </w:rPr>
      </w:pPr>
    </w:p>
    <w:p w:rsidR="005A41CE" w:rsidRPr="000F4756" w:rsidRDefault="005A41CE" w:rsidP="00B93F40">
      <w:pPr>
        <w:widowControl w:val="0"/>
        <w:autoSpaceDE w:val="0"/>
        <w:autoSpaceDN w:val="0"/>
        <w:adjustRightInd w:val="0"/>
        <w:jc w:val="right"/>
        <w:outlineLvl w:val="0"/>
        <w:rPr>
          <w:sz w:val="23"/>
          <w:szCs w:val="23"/>
        </w:rPr>
      </w:pPr>
    </w:p>
    <w:tbl>
      <w:tblPr>
        <w:tblW w:w="29923" w:type="dxa"/>
        <w:tblLayout w:type="fixed"/>
        <w:tblLook w:val="0000" w:firstRow="0" w:lastRow="0" w:firstColumn="0" w:lastColumn="0" w:noHBand="0" w:noVBand="0"/>
      </w:tblPr>
      <w:tblGrid>
        <w:gridCol w:w="5204"/>
        <w:gridCol w:w="4968"/>
        <w:gridCol w:w="4968"/>
        <w:gridCol w:w="4968"/>
        <w:gridCol w:w="4968"/>
        <w:gridCol w:w="426"/>
        <w:gridCol w:w="4421"/>
      </w:tblGrid>
      <w:tr w:rsidR="00F36142" w:rsidRPr="00567439" w:rsidTr="00BB6D31">
        <w:tc>
          <w:tcPr>
            <w:tcW w:w="5204" w:type="dxa"/>
          </w:tcPr>
          <w:p w:rsidR="00F36142" w:rsidRPr="00567439" w:rsidRDefault="00F36142" w:rsidP="00BB6D31">
            <w:pPr>
              <w:rPr>
                <w:b/>
              </w:rPr>
            </w:pPr>
            <w:r w:rsidRPr="00567439">
              <w:rPr>
                <w:b/>
              </w:rPr>
              <w:t>ЗАКАЗЧИК</w:t>
            </w:r>
          </w:p>
          <w:p w:rsidR="00F36142" w:rsidRPr="00567439" w:rsidRDefault="00F36142" w:rsidP="00BB6D31">
            <w:r w:rsidRPr="00567439">
              <w:rPr>
                <w:b/>
              </w:rPr>
              <w:t>Управление Министерства юстиции Российской Федерации по Смоленской области</w:t>
            </w:r>
          </w:p>
          <w:p w:rsidR="00F36142" w:rsidRPr="00567439" w:rsidRDefault="00F36142" w:rsidP="00BB6D31"/>
          <w:p w:rsidR="00F36142" w:rsidRPr="00567439" w:rsidRDefault="00F36142" w:rsidP="00BB6D31"/>
          <w:p w:rsidR="00F36142" w:rsidRPr="00567439" w:rsidRDefault="00F36142" w:rsidP="00BB6D31">
            <w:r w:rsidRPr="00567439">
              <w:t>Юридический адрес: 214000, г. Смоленск, ул. Б. Советская, д.30/11</w:t>
            </w:r>
          </w:p>
          <w:p w:rsidR="00F36142" w:rsidRPr="00567439" w:rsidRDefault="00F36142" w:rsidP="00BB6D31">
            <w:r w:rsidRPr="00567439">
              <w:t>ИНН 6729045219 КПП 672901001</w:t>
            </w:r>
          </w:p>
          <w:p w:rsidR="00F36142" w:rsidRPr="00567439" w:rsidRDefault="00F36142" w:rsidP="00BB6D31">
            <w:r w:rsidRPr="00567439">
              <w:t>ОГРН 1086731010673</w:t>
            </w:r>
          </w:p>
          <w:p w:rsidR="00F36142" w:rsidRPr="00567439" w:rsidRDefault="00F36142" w:rsidP="00BB6D31">
            <w:r w:rsidRPr="00567439">
              <w:t>ОКПО 87911055</w:t>
            </w:r>
          </w:p>
          <w:p w:rsidR="00F36142" w:rsidRPr="00567439" w:rsidRDefault="00F36142" w:rsidP="00BB6D31">
            <w:r w:rsidRPr="00567439">
              <w:t>ОКТМО 66701000</w:t>
            </w:r>
          </w:p>
          <w:p w:rsidR="00F36142" w:rsidRPr="00567439" w:rsidRDefault="00F36142" w:rsidP="00BB6D31">
            <w:r w:rsidRPr="00567439">
              <w:t>л/с 03631880360 в УФК по Смоленской области</w:t>
            </w:r>
          </w:p>
          <w:p w:rsidR="00F36142" w:rsidRPr="00567439" w:rsidRDefault="00F36142" w:rsidP="00BB6D31">
            <w:r w:rsidRPr="00567439">
              <w:t>р/с 03211643000000013216</w:t>
            </w:r>
          </w:p>
          <w:p w:rsidR="00F36142" w:rsidRPr="00567439" w:rsidRDefault="00F36142" w:rsidP="00BB6D31">
            <w:r w:rsidRPr="00567439">
              <w:t>к/с 40102810745370000024</w:t>
            </w:r>
          </w:p>
          <w:p w:rsidR="00F36142" w:rsidRPr="00567439" w:rsidRDefault="00F36142" w:rsidP="00BB6D31">
            <w:r w:rsidRPr="00567439">
              <w:t>ОКЦ № 1 Волго-Вятского ГУ Банка России //УФК по Нижегородской области, г. Нижний Новгород</w:t>
            </w:r>
          </w:p>
          <w:p w:rsidR="00F36142" w:rsidRPr="00567439" w:rsidRDefault="00F36142" w:rsidP="00BB6D31">
            <w:r w:rsidRPr="00567439">
              <w:t>БИК 012202102</w:t>
            </w:r>
          </w:p>
          <w:p w:rsidR="00F36142" w:rsidRPr="00567439" w:rsidRDefault="00F36142" w:rsidP="00BB6D31">
            <w:r w:rsidRPr="00567439">
              <w:t>Тел.: (4812)20-94-13 (доб. 302)</w:t>
            </w:r>
          </w:p>
          <w:p w:rsidR="00F36142" w:rsidRPr="00567439" w:rsidRDefault="00F36142" w:rsidP="00BB6D31">
            <w:r w:rsidRPr="00567439">
              <w:t>Е-</w:t>
            </w:r>
            <w:r w:rsidRPr="00567439">
              <w:rPr>
                <w:lang w:val="en-US"/>
              </w:rPr>
              <w:t>mail</w:t>
            </w:r>
            <w:r w:rsidRPr="00567439">
              <w:t xml:space="preserve">: </w:t>
            </w:r>
            <w:r w:rsidRPr="00567439">
              <w:rPr>
                <w:lang w:val="en-US"/>
              </w:rPr>
              <w:t>ru</w:t>
            </w:r>
            <w:r w:rsidRPr="00567439">
              <w:t>67@</w:t>
            </w:r>
            <w:r w:rsidRPr="00567439">
              <w:rPr>
                <w:lang w:val="en-US"/>
              </w:rPr>
              <w:t>minjust</w:t>
            </w:r>
            <w:r w:rsidRPr="00567439">
              <w:t>.</w:t>
            </w:r>
            <w:r w:rsidRPr="00567439">
              <w:rPr>
                <w:lang w:val="en-US"/>
              </w:rPr>
              <w:t>gov</w:t>
            </w:r>
            <w:r w:rsidRPr="00567439">
              <w:t>.</w:t>
            </w:r>
            <w:r w:rsidRPr="00567439">
              <w:rPr>
                <w:lang w:val="en-US"/>
              </w:rPr>
              <w:t>ru</w:t>
            </w:r>
          </w:p>
          <w:p w:rsidR="00F36142" w:rsidRPr="00567439" w:rsidRDefault="00F36142" w:rsidP="00BB6D31"/>
          <w:p w:rsidR="00F36142" w:rsidRPr="00567439" w:rsidRDefault="00F36142" w:rsidP="00BB6D31">
            <w:r w:rsidRPr="00567439">
              <w:t xml:space="preserve">Начальник                                    </w:t>
            </w:r>
          </w:p>
          <w:p w:rsidR="00F36142" w:rsidRPr="00567439" w:rsidRDefault="00F36142" w:rsidP="00BB6D31"/>
          <w:p w:rsidR="00F36142" w:rsidRPr="00567439" w:rsidRDefault="00F36142" w:rsidP="00BB6D31">
            <w:r w:rsidRPr="00567439">
              <w:t>__________________  А.М. Сметанин</w:t>
            </w:r>
          </w:p>
          <w:p w:rsidR="00F36142" w:rsidRPr="00567439" w:rsidRDefault="00F36142" w:rsidP="00BB6D31">
            <w:pPr>
              <w:tabs>
                <w:tab w:val="left" w:pos="980"/>
              </w:tabs>
            </w:pPr>
            <w:r w:rsidRPr="00567439">
              <w:tab/>
            </w:r>
          </w:p>
          <w:p w:rsidR="00F36142" w:rsidRPr="00567439" w:rsidRDefault="00F36142" w:rsidP="00BB6D31">
            <w:pPr>
              <w:pStyle w:val="Normalunindented"/>
              <w:keepNext/>
              <w:spacing w:before="0" w:after="0" w:line="240" w:lineRule="auto"/>
              <w:jc w:val="left"/>
              <w:rPr>
                <w:sz w:val="24"/>
                <w:szCs w:val="24"/>
              </w:rPr>
            </w:pPr>
            <w:r w:rsidRPr="00567439">
              <w:rPr>
                <w:sz w:val="24"/>
                <w:szCs w:val="24"/>
              </w:rPr>
              <w:t>М.П.</w:t>
            </w:r>
          </w:p>
          <w:p w:rsidR="00F36142" w:rsidRPr="00567439" w:rsidRDefault="00F36142" w:rsidP="00BB6D31">
            <w:pPr>
              <w:pStyle w:val="Normalunindented"/>
              <w:keepNext/>
              <w:spacing w:before="0" w:after="0" w:line="240" w:lineRule="auto"/>
              <w:jc w:val="left"/>
              <w:rPr>
                <w:sz w:val="24"/>
                <w:szCs w:val="24"/>
              </w:rPr>
            </w:pPr>
          </w:p>
          <w:p w:rsidR="00F36142" w:rsidRPr="00567439" w:rsidRDefault="00F36142" w:rsidP="00F36142">
            <w:pPr>
              <w:pStyle w:val="Normalunindented"/>
              <w:keepNext/>
              <w:spacing w:before="0" w:after="0" w:line="240" w:lineRule="auto"/>
              <w:jc w:val="left"/>
              <w:rPr>
                <w:sz w:val="24"/>
                <w:szCs w:val="24"/>
              </w:rPr>
            </w:pPr>
            <w:r w:rsidRPr="00567439">
              <w:rPr>
                <w:sz w:val="24"/>
                <w:szCs w:val="24"/>
              </w:rPr>
              <w:t>«</w:t>
            </w:r>
            <w:r>
              <w:rPr>
                <w:sz w:val="24"/>
                <w:szCs w:val="24"/>
              </w:rPr>
              <w:t>___</w:t>
            </w:r>
            <w:r w:rsidRPr="00567439">
              <w:rPr>
                <w:sz w:val="24"/>
                <w:szCs w:val="24"/>
              </w:rPr>
              <w:t xml:space="preserve">» </w:t>
            </w:r>
            <w:r>
              <w:rPr>
                <w:sz w:val="24"/>
                <w:szCs w:val="24"/>
              </w:rPr>
              <w:t>__________</w:t>
            </w:r>
            <w:r w:rsidRPr="00567439">
              <w:rPr>
                <w:sz w:val="24"/>
                <w:szCs w:val="24"/>
              </w:rPr>
              <w:t xml:space="preserve"> 202</w:t>
            </w:r>
            <w:r>
              <w:rPr>
                <w:sz w:val="24"/>
                <w:szCs w:val="24"/>
              </w:rPr>
              <w:t>6</w:t>
            </w:r>
            <w:r w:rsidRPr="00567439">
              <w:rPr>
                <w:sz w:val="24"/>
                <w:szCs w:val="24"/>
              </w:rPr>
              <w:t xml:space="preserve"> г.</w:t>
            </w:r>
          </w:p>
        </w:tc>
        <w:tc>
          <w:tcPr>
            <w:tcW w:w="4968" w:type="dxa"/>
          </w:tcPr>
          <w:p w:rsidR="00F36142" w:rsidRPr="00567439" w:rsidRDefault="00F36142" w:rsidP="00BB6D31">
            <w:pPr>
              <w:rPr>
                <w:b/>
              </w:rPr>
            </w:pPr>
            <w:r w:rsidRPr="00567439">
              <w:rPr>
                <w:b/>
              </w:rPr>
              <w:t>ИСПОЛНИТЕЛЬ</w:t>
            </w:r>
          </w:p>
          <w:p w:rsidR="00F36142" w:rsidRDefault="00F36142" w:rsidP="00BB6D31"/>
          <w:p w:rsidR="00F36142" w:rsidRDefault="00F36142" w:rsidP="00BB6D31"/>
          <w:p w:rsidR="00F36142" w:rsidRDefault="00F36142" w:rsidP="00BB6D31"/>
          <w:p w:rsidR="00F36142" w:rsidRDefault="00F36142" w:rsidP="00BB6D31"/>
          <w:p w:rsidR="00F36142" w:rsidRPr="00567439" w:rsidRDefault="00F36142" w:rsidP="00BB6D31"/>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Default="00F36142" w:rsidP="00BB6D31">
            <w:pPr>
              <w:tabs>
                <w:tab w:val="left" w:pos="912"/>
              </w:tabs>
            </w:pPr>
          </w:p>
          <w:p w:rsidR="00F36142" w:rsidRPr="00567439" w:rsidRDefault="00F36142" w:rsidP="00BB6D31">
            <w:pPr>
              <w:tabs>
                <w:tab w:val="left" w:pos="912"/>
              </w:tabs>
            </w:pPr>
            <w:r w:rsidRPr="00567439">
              <w:t xml:space="preserve">Руководитель </w:t>
            </w:r>
          </w:p>
          <w:p w:rsidR="00F36142" w:rsidRPr="00567439" w:rsidRDefault="00F36142" w:rsidP="00BB6D31">
            <w:pPr>
              <w:tabs>
                <w:tab w:val="left" w:pos="912"/>
              </w:tabs>
            </w:pPr>
          </w:p>
          <w:p w:rsidR="00F36142" w:rsidRPr="00567439" w:rsidRDefault="00F36142" w:rsidP="00BB6D31">
            <w:pPr>
              <w:tabs>
                <w:tab w:val="left" w:pos="912"/>
              </w:tabs>
            </w:pPr>
            <w:r w:rsidRPr="00567439">
              <w:t xml:space="preserve">________________ </w:t>
            </w:r>
            <w:r>
              <w:t>/____________/</w:t>
            </w:r>
          </w:p>
          <w:p w:rsidR="00F36142" w:rsidRPr="00567439" w:rsidRDefault="00F36142" w:rsidP="00BB6D31">
            <w:pPr>
              <w:tabs>
                <w:tab w:val="left" w:pos="912"/>
              </w:tabs>
            </w:pPr>
            <w:r w:rsidRPr="00567439">
              <w:t>М.П.</w:t>
            </w:r>
          </w:p>
          <w:p w:rsidR="00F36142" w:rsidRPr="00567439" w:rsidRDefault="00F36142" w:rsidP="00BB6D31"/>
          <w:p w:rsidR="00F36142" w:rsidRDefault="00F36142" w:rsidP="00BB6D31"/>
          <w:p w:rsidR="00F36142" w:rsidRPr="00567439" w:rsidRDefault="00F36142" w:rsidP="00F36142">
            <w:r w:rsidRPr="00567439">
              <w:t>«</w:t>
            </w:r>
            <w:r>
              <w:t>___</w:t>
            </w:r>
            <w:r w:rsidRPr="00567439">
              <w:t xml:space="preserve">» </w:t>
            </w:r>
            <w:r>
              <w:t>__________</w:t>
            </w:r>
            <w:r w:rsidRPr="00567439">
              <w:t>2026 г.</w:t>
            </w:r>
          </w:p>
        </w:tc>
        <w:tc>
          <w:tcPr>
            <w:tcW w:w="4968" w:type="dxa"/>
          </w:tcPr>
          <w:p w:rsidR="00F36142" w:rsidRPr="00567439" w:rsidRDefault="00F36142" w:rsidP="00BB6D31">
            <w:pPr>
              <w:ind w:firstLine="709"/>
              <w:jc w:val="both"/>
              <w:rPr>
                <w:b/>
              </w:rPr>
            </w:pPr>
          </w:p>
        </w:tc>
        <w:tc>
          <w:tcPr>
            <w:tcW w:w="4968" w:type="dxa"/>
          </w:tcPr>
          <w:p w:rsidR="00F36142" w:rsidRPr="00567439" w:rsidRDefault="00F36142" w:rsidP="00BB6D31">
            <w:pPr>
              <w:ind w:firstLine="709"/>
              <w:jc w:val="both"/>
              <w:rPr>
                <w:b/>
              </w:rPr>
            </w:pPr>
          </w:p>
        </w:tc>
        <w:tc>
          <w:tcPr>
            <w:tcW w:w="4968" w:type="dxa"/>
          </w:tcPr>
          <w:p w:rsidR="00F36142" w:rsidRPr="00567439" w:rsidRDefault="00F36142" w:rsidP="00BB6D31">
            <w:pPr>
              <w:ind w:firstLine="709"/>
              <w:jc w:val="both"/>
              <w:rPr>
                <w:b/>
              </w:rPr>
            </w:pPr>
          </w:p>
        </w:tc>
        <w:tc>
          <w:tcPr>
            <w:tcW w:w="426" w:type="dxa"/>
          </w:tcPr>
          <w:p w:rsidR="00F36142" w:rsidRPr="00567439" w:rsidRDefault="00F36142" w:rsidP="00BB6D31">
            <w:pPr>
              <w:ind w:firstLine="709"/>
              <w:jc w:val="both"/>
              <w:rPr>
                <w:b/>
              </w:rPr>
            </w:pPr>
          </w:p>
        </w:tc>
        <w:tc>
          <w:tcPr>
            <w:tcW w:w="4421" w:type="dxa"/>
          </w:tcPr>
          <w:p w:rsidR="00F36142" w:rsidRPr="00567439" w:rsidRDefault="00F36142" w:rsidP="00BB6D31">
            <w:pPr>
              <w:ind w:firstLine="709"/>
              <w:jc w:val="both"/>
              <w:rPr>
                <w:b/>
              </w:rPr>
            </w:pPr>
            <w:r w:rsidRPr="00567439">
              <w:rPr>
                <w:b/>
              </w:rPr>
              <w:t>ИСПОЛНИТЕЛЬ</w:t>
            </w:r>
          </w:p>
        </w:tc>
      </w:tr>
    </w:tbl>
    <w:p w:rsidR="005A41CE" w:rsidRPr="000F4756" w:rsidRDefault="005A41CE" w:rsidP="00B93F40">
      <w:pPr>
        <w:widowControl w:val="0"/>
        <w:autoSpaceDE w:val="0"/>
        <w:autoSpaceDN w:val="0"/>
        <w:adjustRightInd w:val="0"/>
        <w:jc w:val="right"/>
        <w:outlineLvl w:val="0"/>
        <w:rPr>
          <w:sz w:val="23"/>
          <w:szCs w:val="23"/>
        </w:rPr>
      </w:pPr>
    </w:p>
    <w:p w:rsidR="00007DDF" w:rsidRPr="000F4756" w:rsidRDefault="00007DDF" w:rsidP="000F4756">
      <w:pPr>
        <w:widowControl w:val="0"/>
        <w:autoSpaceDE w:val="0"/>
        <w:autoSpaceDN w:val="0"/>
        <w:adjustRightInd w:val="0"/>
        <w:outlineLvl w:val="0"/>
        <w:rPr>
          <w:sz w:val="23"/>
          <w:szCs w:val="23"/>
        </w:rPr>
      </w:pPr>
    </w:p>
    <w:p w:rsidR="00007DDF" w:rsidRPr="000F4756" w:rsidRDefault="00007DDF" w:rsidP="00B93F40">
      <w:pPr>
        <w:widowControl w:val="0"/>
        <w:autoSpaceDE w:val="0"/>
        <w:autoSpaceDN w:val="0"/>
        <w:adjustRightInd w:val="0"/>
        <w:jc w:val="right"/>
        <w:outlineLvl w:val="0"/>
        <w:rPr>
          <w:sz w:val="23"/>
          <w:szCs w:val="23"/>
        </w:rPr>
      </w:pPr>
      <w:r w:rsidRPr="000F4756">
        <w:rPr>
          <w:sz w:val="23"/>
          <w:szCs w:val="23"/>
        </w:rPr>
        <w:br w:type="page"/>
      </w:r>
    </w:p>
    <w:p w:rsidR="00E2253B" w:rsidRPr="000F4756" w:rsidRDefault="00E2253B" w:rsidP="00B93F40">
      <w:pPr>
        <w:widowControl w:val="0"/>
        <w:autoSpaceDE w:val="0"/>
        <w:autoSpaceDN w:val="0"/>
        <w:adjustRightInd w:val="0"/>
        <w:jc w:val="right"/>
        <w:outlineLvl w:val="0"/>
        <w:rPr>
          <w:sz w:val="23"/>
          <w:szCs w:val="23"/>
        </w:rPr>
      </w:pPr>
      <w:r w:rsidRPr="000F4756">
        <w:rPr>
          <w:sz w:val="23"/>
          <w:szCs w:val="23"/>
        </w:rPr>
        <w:t>Приложение № 1</w:t>
      </w:r>
    </w:p>
    <w:p w:rsidR="0032602A" w:rsidRPr="000F4756" w:rsidRDefault="000D2DF1" w:rsidP="0032602A">
      <w:pPr>
        <w:pStyle w:val="21"/>
        <w:shd w:val="clear" w:color="auto" w:fill="auto"/>
        <w:spacing w:before="0" w:after="0" w:line="240" w:lineRule="auto"/>
        <w:jc w:val="right"/>
        <w:rPr>
          <w:sz w:val="23"/>
          <w:szCs w:val="23"/>
        </w:rPr>
      </w:pPr>
      <w:r w:rsidRPr="000F4756">
        <w:rPr>
          <w:sz w:val="23"/>
          <w:szCs w:val="23"/>
        </w:rPr>
        <w:t>к</w:t>
      </w:r>
      <w:r w:rsidR="0048134D" w:rsidRPr="000F4756">
        <w:rPr>
          <w:sz w:val="23"/>
          <w:szCs w:val="23"/>
        </w:rPr>
        <w:t xml:space="preserve"> Государственному к</w:t>
      </w:r>
      <w:r w:rsidR="00E2253B" w:rsidRPr="000F4756">
        <w:rPr>
          <w:sz w:val="23"/>
          <w:szCs w:val="23"/>
        </w:rPr>
        <w:t>онтракту</w:t>
      </w:r>
      <w:r w:rsidR="00892FCD" w:rsidRPr="000F4756">
        <w:rPr>
          <w:sz w:val="23"/>
          <w:szCs w:val="23"/>
        </w:rPr>
        <w:t xml:space="preserve"> </w:t>
      </w:r>
    </w:p>
    <w:p w:rsidR="00E2253B" w:rsidRPr="000F4756" w:rsidRDefault="00AA6F67" w:rsidP="0032602A">
      <w:pPr>
        <w:widowControl w:val="0"/>
        <w:autoSpaceDE w:val="0"/>
        <w:autoSpaceDN w:val="0"/>
        <w:adjustRightInd w:val="0"/>
        <w:jc w:val="right"/>
        <w:rPr>
          <w:sz w:val="23"/>
          <w:szCs w:val="23"/>
        </w:rPr>
      </w:pPr>
      <w:r w:rsidRPr="000F4756">
        <w:rPr>
          <w:sz w:val="23"/>
          <w:szCs w:val="23"/>
        </w:rPr>
        <w:t xml:space="preserve"> </w:t>
      </w:r>
      <w:r w:rsidR="00E2253B" w:rsidRPr="000F4756">
        <w:rPr>
          <w:sz w:val="23"/>
          <w:szCs w:val="23"/>
        </w:rPr>
        <w:t xml:space="preserve">№ </w:t>
      </w:r>
      <w:r w:rsidR="00282AA6" w:rsidRPr="000F4756">
        <w:rPr>
          <w:sz w:val="23"/>
          <w:szCs w:val="23"/>
        </w:rPr>
        <w:t>_____</w:t>
      </w:r>
      <w:r w:rsidR="00E2253B" w:rsidRPr="000F4756">
        <w:rPr>
          <w:sz w:val="23"/>
          <w:szCs w:val="23"/>
        </w:rPr>
        <w:t xml:space="preserve"> от «___»</w:t>
      </w:r>
      <w:r w:rsidR="0008237E" w:rsidRPr="000F4756">
        <w:rPr>
          <w:sz w:val="23"/>
          <w:szCs w:val="23"/>
        </w:rPr>
        <w:t xml:space="preserve"> </w:t>
      </w:r>
      <w:r w:rsidR="00F83CF3" w:rsidRPr="000F4756">
        <w:rPr>
          <w:sz w:val="23"/>
          <w:szCs w:val="23"/>
        </w:rPr>
        <w:t>___________</w:t>
      </w:r>
      <w:r w:rsidR="00AD0900" w:rsidRPr="000F4756">
        <w:rPr>
          <w:sz w:val="23"/>
          <w:szCs w:val="23"/>
        </w:rPr>
        <w:t xml:space="preserve"> </w:t>
      </w:r>
      <w:r w:rsidR="00E2253B" w:rsidRPr="000F4756">
        <w:rPr>
          <w:sz w:val="23"/>
          <w:szCs w:val="23"/>
        </w:rPr>
        <w:t>20</w:t>
      </w:r>
      <w:r w:rsidR="004D349C" w:rsidRPr="000F4756">
        <w:rPr>
          <w:sz w:val="23"/>
          <w:szCs w:val="23"/>
        </w:rPr>
        <w:t>2</w:t>
      </w:r>
      <w:r w:rsidR="00FD6EDB">
        <w:rPr>
          <w:sz w:val="23"/>
          <w:szCs w:val="23"/>
        </w:rPr>
        <w:t>6</w:t>
      </w:r>
      <w:r w:rsidR="00E2253B" w:rsidRPr="000F4756">
        <w:rPr>
          <w:sz w:val="23"/>
          <w:szCs w:val="23"/>
        </w:rPr>
        <w:t xml:space="preserve"> г.</w:t>
      </w:r>
    </w:p>
    <w:p w:rsidR="00E2253B" w:rsidRPr="000F4756" w:rsidRDefault="00E2253B" w:rsidP="00587A3F">
      <w:pPr>
        <w:widowControl w:val="0"/>
        <w:autoSpaceDE w:val="0"/>
        <w:autoSpaceDN w:val="0"/>
        <w:adjustRightInd w:val="0"/>
        <w:ind w:firstLine="709"/>
        <w:jc w:val="both"/>
        <w:rPr>
          <w:sz w:val="23"/>
          <w:szCs w:val="23"/>
        </w:rPr>
      </w:pPr>
    </w:p>
    <w:p w:rsidR="00E2253B" w:rsidRPr="000F4756" w:rsidRDefault="00E2253B" w:rsidP="00587A3F">
      <w:pPr>
        <w:widowControl w:val="0"/>
        <w:autoSpaceDE w:val="0"/>
        <w:autoSpaceDN w:val="0"/>
        <w:adjustRightInd w:val="0"/>
        <w:ind w:firstLine="709"/>
        <w:jc w:val="center"/>
        <w:rPr>
          <w:b/>
          <w:sz w:val="23"/>
          <w:szCs w:val="23"/>
        </w:rPr>
      </w:pPr>
      <w:r w:rsidRPr="000F4756">
        <w:rPr>
          <w:b/>
          <w:sz w:val="23"/>
          <w:szCs w:val="23"/>
        </w:rPr>
        <w:t>ТЕХНИЧЕСКОЕ ЗАДАНИЕ</w:t>
      </w:r>
    </w:p>
    <w:p w:rsidR="007C7A8E" w:rsidRPr="000F4756" w:rsidRDefault="007C7A8E" w:rsidP="00587A3F">
      <w:pPr>
        <w:widowControl w:val="0"/>
        <w:autoSpaceDE w:val="0"/>
        <w:autoSpaceDN w:val="0"/>
        <w:adjustRightInd w:val="0"/>
        <w:ind w:firstLine="709"/>
        <w:jc w:val="center"/>
        <w:rPr>
          <w:b/>
          <w:sz w:val="23"/>
          <w:szCs w:val="23"/>
        </w:rPr>
      </w:pPr>
    </w:p>
    <w:p w:rsidR="00290901" w:rsidRPr="002F76B9" w:rsidRDefault="00290901" w:rsidP="00290901">
      <w:pPr>
        <w:pStyle w:val="22"/>
        <w:numPr>
          <w:ilvl w:val="0"/>
          <w:numId w:val="4"/>
        </w:numPr>
        <w:tabs>
          <w:tab w:val="left" w:pos="540"/>
        </w:tabs>
        <w:suppressAutoHyphens/>
        <w:spacing w:after="0" w:line="240" w:lineRule="atLeast"/>
        <w:ind w:left="0" w:firstLine="709"/>
        <w:jc w:val="both"/>
      </w:pPr>
      <w:r>
        <w:t xml:space="preserve">Исполнитель выполняет работы в соответствии с </w:t>
      </w:r>
      <w:r w:rsidRPr="002F76B9">
        <w:t>требованиями закона РФ  «О государственной тайне» № 5485-1 от 21.07.1993, Федерального закона «Об информации, информационных технологиях и о защите информации» № 149-Ф3 от 27.07.2006, Положения о порядке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 утвержденного постановлением Правительства Российской Федерации от 12.12.2023 №</w:t>
      </w:r>
      <w:r>
        <w:t xml:space="preserve"> </w:t>
      </w:r>
      <w:r w:rsidRPr="002F76B9">
        <w:t>2131-69, и других нормативных документов ФСТЭК России и ФСБ  России</w:t>
      </w:r>
      <w:r>
        <w:t>.</w:t>
      </w:r>
      <w:r w:rsidRPr="002F76B9">
        <w:t xml:space="preserve"> </w:t>
      </w:r>
    </w:p>
    <w:p w:rsidR="00AB70B7" w:rsidRPr="00AB70B7" w:rsidRDefault="00AB70B7" w:rsidP="00290901">
      <w:pPr>
        <w:widowControl w:val="0"/>
        <w:numPr>
          <w:ilvl w:val="0"/>
          <w:numId w:val="4"/>
        </w:numPr>
        <w:autoSpaceDE w:val="0"/>
        <w:autoSpaceDN w:val="0"/>
        <w:adjustRightInd w:val="0"/>
        <w:ind w:left="0" w:firstLine="709"/>
        <w:rPr>
          <w:sz w:val="23"/>
          <w:szCs w:val="23"/>
        </w:rPr>
      </w:pPr>
      <w:r w:rsidRPr="00AB70B7">
        <w:rPr>
          <w:sz w:val="23"/>
          <w:szCs w:val="23"/>
        </w:rPr>
        <w:t>Обязательное наличие лицензии ФСТЭК на соответствующий вид деятельности.</w:t>
      </w:r>
    </w:p>
    <w:p w:rsidR="002351D7" w:rsidRPr="000F4756" w:rsidRDefault="002351D7" w:rsidP="00290901">
      <w:pPr>
        <w:widowControl w:val="0"/>
        <w:numPr>
          <w:ilvl w:val="0"/>
          <w:numId w:val="4"/>
        </w:numPr>
        <w:autoSpaceDE w:val="0"/>
        <w:autoSpaceDN w:val="0"/>
        <w:adjustRightInd w:val="0"/>
        <w:ind w:left="0" w:firstLine="709"/>
        <w:rPr>
          <w:b/>
          <w:sz w:val="23"/>
          <w:szCs w:val="23"/>
        </w:rPr>
      </w:pPr>
      <w:r w:rsidRPr="000F4756">
        <w:rPr>
          <w:sz w:val="23"/>
          <w:szCs w:val="23"/>
        </w:rPr>
        <w:t xml:space="preserve">Адрес предоставления услуги: </w:t>
      </w:r>
      <w:r w:rsidR="00AA6F67" w:rsidRPr="000F4756">
        <w:rPr>
          <w:sz w:val="23"/>
          <w:szCs w:val="23"/>
        </w:rPr>
        <w:t>г. Смоленск, ул. Большая Советская, д. 30/11</w:t>
      </w:r>
    </w:p>
    <w:p w:rsidR="00792C46" w:rsidRPr="009465EE" w:rsidRDefault="002351D7" w:rsidP="00290901">
      <w:pPr>
        <w:widowControl w:val="0"/>
        <w:numPr>
          <w:ilvl w:val="0"/>
          <w:numId w:val="4"/>
        </w:numPr>
        <w:autoSpaceDE w:val="0"/>
        <w:autoSpaceDN w:val="0"/>
        <w:adjustRightInd w:val="0"/>
        <w:ind w:left="0" w:firstLine="709"/>
        <w:rPr>
          <w:b/>
          <w:sz w:val="23"/>
          <w:szCs w:val="23"/>
        </w:rPr>
      </w:pPr>
      <w:r w:rsidRPr="000F4756">
        <w:rPr>
          <w:sz w:val="23"/>
          <w:szCs w:val="23"/>
        </w:rPr>
        <w:t>Срок выполнения услуги</w:t>
      </w:r>
      <w:r w:rsidR="00AA6F67" w:rsidRPr="000F4756">
        <w:rPr>
          <w:sz w:val="23"/>
          <w:szCs w:val="23"/>
        </w:rPr>
        <w:t xml:space="preserve">: </w:t>
      </w:r>
      <w:r w:rsidR="00AB70B7">
        <w:rPr>
          <w:sz w:val="23"/>
          <w:szCs w:val="23"/>
        </w:rPr>
        <w:t>до «</w:t>
      </w:r>
      <w:r w:rsidR="00FD6EDB">
        <w:rPr>
          <w:sz w:val="23"/>
          <w:szCs w:val="23"/>
        </w:rPr>
        <w:t>18</w:t>
      </w:r>
      <w:r w:rsidR="00AB70B7">
        <w:rPr>
          <w:sz w:val="23"/>
          <w:szCs w:val="23"/>
        </w:rPr>
        <w:t xml:space="preserve">» </w:t>
      </w:r>
      <w:r w:rsidR="00FD6EDB">
        <w:rPr>
          <w:sz w:val="23"/>
          <w:szCs w:val="23"/>
        </w:rPr>
        <w:t>июля 2026</w:t>
      </w:r>
      <w:r w:rsidR="00AB70B7">
        <w:rPr>
          <w:sz w:val="23"/>
          <w:szCs w:val="23"/>
        </w:rPr>
        <w:t xml:space="preserve"> года</w:t>
      </w:r>
      <w:r w:rsidR="00D174EE">
        <w:rPr>
          <w:sz w:val="23"/>
          <w:szCs w:val="23"/>
        </w:rPr>
        <w:t>.</w:t>
      </w:r>
    </w:p>
    <w:p w:rsidR="009465EE" w:rsidRPr="009465EE" w:rsidRDefault="009465EE" w:rsidP="00BB6D31">
      <w:pPr>
        <w:widowControl w:val="0"/>
        <w:numPr>
          <w:ilvl w:val="0"/>
          <w:numId w:val="4"/>
        </w:numPr>
        <w:autoSpaceDE w:val="0"/>
        <w:autoSpaceDN w:val="0"/>
        <w:adjustRightInd w:val="0"/>
        <w:ind w:left="0" w:firstLine="709"/>
        <w:rPr>
          <w:sz w:val="23"/>
          <w:szCs w:val="23"/>
        </w:rPr>
      </w:pPr>
      <w:r w:rsidRPr="009465EE">
        <w:rPr>
          <w:sz w:val="23"/>
          <w:szCs w:val="23"/>
        </w:rPr>
        <w:t>Гарантийные обязательства: В случае предъявления контрольными органами претензий Заказчику по полноте выполненных работ и документации, Исполнитель устраняет замечания за свой счет.</w:t>
      </w:r>
      <w:r>
        <w:rPr>
          <w:sz w:val="23"/>
          <w:szCs w:val="23"/>
        </w:rPr>
        <w:t xml:space="preserve"> </w:t>
      </w:r>
      <w:r w:rsidRPr="009465EE">
        <w:rPr>
          <w:sz w:val="23"/>
          <w:szCs w:val="23"/>
        </w:rPr>
        <w:t>Срок решения гарантийного случая должен составлять не более 1 месяца с момента получения письменного требования Заказчика</w:t>
      </w:r>
      <w:r w:rsidR="007B5E20">
        <w:rPr>
          <w:sz w:val="23"/>
          <w:szCs w:val="23"/>
        </w:rPr>
        <w:t>.</w:t>
      </w:r>
    </w:p>
    <w:tbl>
      <w:tblPr>
        <w:tblpPr w:leftFromText="180" w:rightFromText="180" w:vertAnchor="text" w:horzAnchor="margin" w:tblpXSpec="right" w:tblpY="6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6495"/>
        <w:gridCol w:w="1107"/>
        <w:gridCol w:w="676"/>
        <w:gridCol w:w="1334"/>
      </w:tblGrid>
      <w:tr w:rsidR="00FD6EDB" w:rsidRPr="000F4756" w:rsidTr="00B05030">
        <w:trPr>
          <w:trHeight w:val="839"/>
        </w:trPr>
        <w:tc>
          <w:tcPr>
            <w:tcW w:w="260" w:type="pct"/>
            <w:vAlign w:val="center"/>
          </w:tcPr>
          <w:p w:rsidR="00FD6EDB" w:rsidRPr="000F4756" w:rsidRDefault="00FD6EDB" w:rsidP="00D174EE">
            <w:pPr>
              <w:jc w:val="center"/>
              <w:rPr>
                <w:sz w:val="23"/>
                <w:szCs w:val="23"/>
              </w:rPr>
            </w:pPr>
            <w:r w:rsidRPr="000F4756">
              <w:rPr>
                <w:sz w:val="23"/>
                <w:szCs w:val="23"/>
              </w:rPr>
              <w:t>№ п/п</w:t>
            </w:r>
          </w:p>
        </w:tc>
        <w:tc>
          <w:tcPr>
            <w:tcW w:w="3218" w:type="pct"/>
            <w:vAlign w:val="center"/>
          </w:tcPr>
          <w:p w:rsidR="00FD6EDB" w:rsidRPr="000F4756" w:rsidRDefault="00FD6EDB" w:rsidP="00D174EE">
            <w:pPr>
              <w:jc w:val="center"/>
              <w:rPr>
                <w:sz w:val="23"/>
                <w:szCs w:val="23"/>
              </w:rPr>
            </w:pPr>
            <w:r w:rsidRPr="000F4756">
              <w:rPr>
                <w:sz w:val="23"/>
                <w:szCs w:val="23"/>
              </w:rPr>
              <w:t xml:space="preserve">Наименование </w:t>
            </w:r>
          </w:p>
          <w:p w:rsidR="00FD6EDB" w:rsidRPr="000F4756" w:rsidRDefault="00FD6EDB" w:rsidP="00D174EE">
            <w:pPr>
              <w:jc w:val="center"/>
              <w:rPr>
                <w:sz w:val="23"/>
                <w:szCs w:val="23"/>
              </w:rPr>
            </w:pPr>
            <w:r w:rsidRPr="000F4756">
              <w:rPr>
                <w:sz w:val="23"/>
                <w:szCs w:val="23"/>
              </w:rPr>
              <w:t>услуги</w:t>
            </w:r>
          </w:p>
        </w:tc>
        <w:tc>
          <w:tcPr>
            <w:tcW w:w="560" w:type="pct"/>
            <w:vAlign w:val="center"/>
          </w:tcPr>
          <w:p w:rsidR="00FD6EDB" w:rsidRPr="000F4756" w:rsidRDefault="00FD6EDB" w:rsidP="00AB70B7">
            <w:pPr>
              <w:jc w:val="center"/>
              <w:rPr>
                <w:sz w:val="23"/>
                <w:szCs w:val="23"/>
              </w:rPr>
            </w:pPr>
            <w:r w:rsidRPr="000F4756">
              <w:rPr>
                <w:sz w:val="23"/>
                <w:szCs w:val="23"/>
              </w:rPr>
              <w:t>Цена за единицу</w:t>
            </w:r>
          </w:p>
        </w:tc>
        <w:tc>
          <w:tcPr>
            <w:tcW w:w="304" w:type="pct"/>
          </w:tcPr>
          <w:p w:rsidR="00B05030" w:rsidRDefault="00B05030" w:rsidP="00B05030">
            <w:pPr>
              <w:rPr>
                <w:sz w:val="23"/>
                <w:szCs w:val="23"/>
              </w:rPr>
            </w:pPr>
          </w:p>
          <w:p w:rsidR="00B05030" w:rsidRPr="000F4756" w:rsidRDefault="00B05030" w:rsidP="00B05030">
            <w:pPr>
              <w:jc w:val="center"/>
              <w:rPr>
                <w:sz w:val="23"/>
                <w:szCs w:val="23"/>
              </w:rPr>
            </w:pPr>
            <w:r>
              <w:rPr>
                <w:sz w:val="23"/>
                <w:szCs w:val="23"/>
              </w:rPr>
              <w:t>Кол-во</w:t>
            </w:r>
          </w:p>
        </w:tc>
        <w:tc>
          <w:tcPr>
            <w:tcW w:w="658" w:type="pct"/>
            <w:vAlign w:val="center"/>
          </w:tcPr>
          <w:p w:rsidR="00FD6EDB" w:rsidRPr="000F4756" w:rsidRDefault="00FD6EDB" w:rsidP="00D174EE">
            <w:pPr>
              <w:jc w:val="center"/>
              <w:rPr>
                <w:sz w:val="23"/>
                <w:szCs w:val="23"/>
              </w:rPr>
            </w:pPr>
            <w:r w:rsidRPr="000F4756">
              <w:rPr>
                <w:sz w:val="23"/>
                <w:szCs w:val="23"/>
              </w:rPr>
              <w:t xml:space="preserve">Стоимость, руб.                      </w:t>
            </w:r>
          </w:p>
        </w:tc>
      </w:tr>
      <w:tr w:rsidR="00FD6EDB" w:rsidRPr="000F4756" w:rsidTr="00B05030">
        <w:trPr>
          <w:trHeight w:val="852"/>
        </w:trPr>
        <w:tc>
          <w:tcPr>
            <w:tcW w:w="260" w:type="pct"/>
          </w:tcPr>
          <w:p w:rsidR="00FD6EDB" w:rsidRPr="000F4756" w:rsidRDefault="00FD6EDB" w:rsidP="00D174EE">
            <w:pPr>
              <w:jc w:val="center"/>
              <w:rPr>
                <w:sz w:val="23"/>
                <w:szCs w:val="23"/>
              </w:rPr>
            </w:pPr>
            <w:r w:rsidRPr="000F4756">
              <w:rPr>
                <w:sz w:val="23"/>
                <w:szCs w:val="23"/>
              </w:rPr>
              <w:t>1</w:t>
            </w:r>
            <w:r>
              <w:rPr>
                <w:sz w:val="23"/>
                <w:szCs w:val="23"/>
              </w:rPr>
              <w:t>.</w:t>
            </w:r>
          </w:p>
        </w:tc>
        <w:tc>
          <w:tcPr>
            <w:tcW w:w="3218" w:type="pct"/>
          </w:tcPr>
          <w:p w:rsidR="00FD6EDB" w:rsidRPr="000F4756" w:rsidRDefault="00FD6EDB" w:rsidP="00D174EE">
            <w:pPr>
              <w:rPr>
                <w:sz w:val="23"/>
                <w:szCs w:val="23"/>
              </w:rPr>
            </w:pPr>
            <w:r>
              <w:rPr>
                <w:sz w:val="23"/>
                <w:szCs w:val="23"/>
              </w:rPr>
              <w:t>Услуги по проведению контроля состояния и эффективности средств защиты информации на объекте информатизации</w:t>
            </w:r>
          </w:p>
        </w:tc>
        <w:tc>
          <w:tcPr>
            <w:tcW w:w="560" w:type="pct"/>
          </w:tcPr>
          <w:p w:rsidR="00FD6EDB" w:rsidRPr="000F4756" w:rsidRDefault="00FD6EDB" w:rsidP="00D174EE">
            <w:pPr>
              <w:jc w:val="center"/>
              <w:rPr>
                <w:sz w:val="23"/>
                <w:szCs w:val="23"/>
              </w:rPr>
            </w:pPr>
          </w:p>
        </w:tc>
        <w:tc>
          <w:tcPr>
            <w:tcW w:w="304" w:type="pct"/>
          </w:tcPr>
          <w:p w:rsidR="00FD6EDB" w:rsidRPr="000F4756" w:rsidRDefault="00FD6EDB" w:rsidP="00D174EE">
            <w:pPr>
              <w:jc w:val="center"/>
              <w:rPr>
                <w:sz w:val="23"/>
                <w:szCs w:val="23"/>
              </w:rPr>
            </w:pPr>
          </w:p>
        </w:tc>
        <w:tc>
          <w:tcPr>
            <w:tcW w:w="658" w:type="pct"/>
          </w:tcPr>
          <w:p w:rsidR="00FD6EDB" w:rsidRPr="000F4756" w:rsidRDefault="00FD6EDB" w:rsidP="00D174EE">
            <w:pPr>
              <w:jc w:val="center"/>
              <w:rPr>
                <w:sz w:val="23"/>
                <w:szCs w:val="23"/>
              </w:rPr>
            </w:pPr>
          </w:p>
        </w:tc>
      </w:tr>
      <w:tr w:rsidR="00FD6EDB" w:rsidRPr="000F4756" w:rsidTr="00B05030">
        <w:trPr>
          <w:trHeight w:val="852"/>
        </w:trPr>
        <w:tc>
          <w:tcPr>
            <w:tcW w:w="260" w:type="pct"/>
          </w:tcPr>
          <w:p w:rsidR="00FD6EDB" w:rsidRPr="000F4756" w:rsidRDefault="00FD6EDB" w:rsidP="00FD6EDB">
            <w:pPr>
              <w:jc w:val="center"/>
              <w:rPr>
                <w:sz w:val="23"/>
                <w:szCs w:val="23"/>
              </w:rPr>
            </w:pPr>
            <w:r>
              <w:rPr>
                <w:sz w:val="23"/>
                <w:szCs w:val="23"/>
              </w:rPr>
              <w:t>2.</w:t>
            </w:r>
          </w:p>
        </w:tc>
        <w:tc>
          <w:tcPr>
            <w:tcW w:w="3218" w:type="pct"/>
          </w:tcPr>
          <w:p w:rsidR="00FD6EDB" w:rsidRPr="00FD6EDB" w:rsidRDefault="00FD6EDB" w:rsidP="00FD6EDB">
            <w:pPr>
              <w:rPr>
                <w:sz w:val="23"/>
                <w:szCs w:val="23"/>
              </w:rPr>
            </w:pPr>
            <w:r>
              <w:rPr>
                <w:sz w:val="23"/>
                <w:szCs w:val="23"/>
              </w:rPr>
              <w:t>Замена платы доверенной загрузки</w:t>
            </w:r>
            <w:r w:rsidRPr="00FD6EDB">
              <w:rPr>
                <w:sz w:val="23"/>
                <w:szCs w:val="23"/>
              </w:rPr>
              <w:t xml:space="preserve"> </w:t>
            </w:r>
            <w:r>
              <w:rPr>
                <w:sz w:val="23"/>
                <w:szCs w:val="23"/>
                <w:lang w:val="en-US"/>
              </w:rPr>
              <w:t>PCIE</w:t>
            </w:r>
            <w:r w:rsidRPr="00FD6EDB">
              <w:rPr>
                <w:sz w:val="23"/>
                <w:szCs w:val="23"/>
              </w:rPr>
              <w:t xml:space="preserve"> (</w:t>
            </w:r>
            <w:r>
              <w:rPr>
                <w:sz w:val="23"/>
                <w:szCs w:val="23"/>
              </w:rPr>
              <w:t>Сертификат</w:t>
            </w:r>
            <w:r w:rsidRPr="00FD6EDB">
              <w:rPr>
                <w:sz w:val="23"/>
                <w:szCs w:val="23"/>
              </w:rPr>
              <w:t xml:space="preserve"> </w:t>
            </w:r>
            <w:r>
              <w:rPr>
                <w:sz w:val="23"/>
                <w:szCs w:val="23"/>
              </w:rPr>
              <w:t>ФСТЭК), с проведенной специальной проверкой</w:t>
            </w:r>
          </w:p>
        </w:tc>
        <w:tc>
          <w:tcPr>
            <w:tcW w:w="560" w:type="pct"/>
          </w:tcPr>
          <w:p w:rsidR="00FD6EDB" w:rsidRPr="000F4756" w:rsidRDefault="00FD6EDB" w:rsidP="00FD6EDB">
            <w:pPr>
              <w:jc w:val="center"/>
              <w:rPr>
                <w:sz w:val="23"/>
                <w:szCs w:val="23"/>
              </w:rPr>
            </w:pPr>
          </w:p>
        </w:tc>
        <w:tc>
          <w:tcPr>
            <w:tcW w:w="304" w:type="pct"/>
          </w:tcPr>
          <w:p w:rsidR="00FD6EDB" w:rsidRPr="000F4756" w:rsidRDefault="00FD6EDB" w:rsidP="00FD6EDB">
            <w:pPr>
              <w:jc w:val="center"/>
              <w:rPr>
                <w:sz w:val="23"/>
                <w:szCs w:val="23"/>
              </w:rPr>
            </w:pPr>
          </w:p>
        </w:tc>
        <w:tc>
          <w:tcPr>
            <w:tcW w:w="658" w:type="pct"/>
          </w:tcPr>
          <w:p w:rsidR="00FD6EDB" w:rsidRPr="000F4756" w:rsidRDefault="00FD6EDB" w:rsidP="00FD6EDB">
            <w:pPr>
              <w:jc w:val="center"/>
              <w:rPr>
                <w:sz w:val="23"/>
                <w:szCs w:val="23"/>
              </w:rPr>
            </w:pPr>
          </w:p>
        </w:tc>
      </w:tr>
      <w:tr w:rsidR="00FD6EDB" w:rsidRPr="000F4756" w:rsidTr="00B05030">
        <w:trPr>
          <w:trHeight w:val="852"/>
        </w:trPr>
        <w:tc>
          <w:tcPr>
            <w:tcW w:w="260" w:type="pct"/>
          </w:tcPr>
          <w:p w:rsidR="00FD6EDB" w:rsidRPr="000F4756" w:rsidRDefault="00FD6EDB" w:rsidP="00FD6EDB">
            <w:pPr>
              <w:jc w:val="center"/>
              <w:rPr>
                <w:sz w:val="23"/>
                <w:szCs w:val="23"/>
              </w:rPr>
            </w:pPr>
            <w:r>
              <w:rPr>
                <w:sz w:val="23"/>
                <w:szCs w:val="23"/>
              </w:rPr>
              <w:t>3.</w:t>
            </w:r>
          </w:p>
        </w:tc>
        <w:tc>
          <w:tcPr>
            <w:tcW w:w="3218" w:type="pct"/>
          </w:tcPr>
          <w:p w:rsidR="00FD6EDB" w:rsidRDefault="00FD6EDB" w:rsidP="00FD6EDB">
            <w:pPr>
              <w:rPr>
                <w:sz w:val="23"/>
                <w:szCs w:val="23"/>
              </w:rPr>
            </w:pPr>
            <w:r>
              <w:rPr>
                <w:sz w:val="23"/>
                <w:szCs w:val="23"/>
              </w:rPr>
              <w:t>Замена идентификатора к плате доверенной загрузки, с проведенной специальной проверкой</w:t>
            </w:r>
          </w:p>
        </w:tc>
        <w:tc>
          <w:tcPr>
            <w:tcW w:w="560" w:type="pct"/>
          </w:tcPr>
          <w:p w:rsidR="00FD6EDB" w:rsidRPr="000F4756" w:rsidRDefault="00FD6EDB" w:rsidP="00FD6EDB">
            <w:pPr>
              <w:jc w:val="center"/>
              <w:rPr>
                <w:sz w:val="23"/>
                <w:szCs w:val="23"/>
              </w:rPr>
            </w:pPr>
          </w:p>
        </w:tc>
        <w:tc>
          <w:tcPr>
            <w:tcW w:w="304" w:type="pct"/>
          </w:tcPr>
          <w:p w:rsidR="00FD6EDB" w:rsidRPr="000F4756" w:rsidRDefault="00FD6EDB" w:rsidP="00FD6EDB">
            <w:pPr>
              <w:jc w:val="center"/>
              <w:rPr>
                <w:sz w:val="23"/>
                <w:szCs w:val="23"/>
              </w:rPr>
            </w:pPr>
          </w:p>
        </w:tc>
        <w:tc>
          <w:tcPr>
            <w:tcW w:w="658" w:type="pct"/>
          </w:tcPr>
          <w:p w:rsidR="00FD6EDB" w:rsidRPr="000F4756" w:rsidRDefault="00FD6EDB" w:rsidP="00FD6EDB">
            <w:pPr>
              <w:jc w:val="center"/>
              <w:rPr>
                <w:sz w:val="23"/>
                <w:szCs w:val="23"/>
              </w:rPr>
            </w:pPr>
          </w:p>
        </w:tc>
      </w:tr>
      <w:tr w:rsidR="00FD6EDB" w:rsidRPr="000F4756" w:rsidTr="00B05030">
        <w:trPr>
          <w:trHeight w:val="852"/>
        </w:trPr>
        <w:tc>
          <w:tcPr>
            <w:tcW w:w="260" w:type="pct"/>
          </w:tcPr>
          <w:p w:rsidR="00FD6EDB" w:rsidRPr="000F4756" w:rsidRDefault="00FD6EDB" w:rsidP="00FD6EDB">
            <w:pPr>
              <w:jc w:val="center"/>
              <w:rPr>
                <w:sz w:val="23"/>
                <w:szCs w:val="23"/>
              </w:rPr>
            </w:pPr>
            <w:r>
              <w:rPr>
                <w:sz w:val="23"/>
                <w:szCs w:val="23"/>
              </w:rPr>
              <w:t>4.</w:t>
            </w:r>
          </w:p>
        </w:tc>
        <w:tc>
          <w:tcPr>
            <w:tcW w:w="3218" w:type="pct"/>
          </w:tcPr>
          <w:p w:rsidR="00FD6EDB" w:rsidRDefault="00FD6EDB" w:rsidP="00FD6EDB">
            <w:pPr>
              <w:rPr>
                <w:sz w:val="23"/>
                <w:szCs w:val="23"/>
              </w:rPr>
            </w:pPr>
            <w:r>
              <w:rPr>
                <w:sz w:val="23"/>
                <w:szCs w:val="23"/>
              </w:rPr>
              <w:t xml:space="preserve">Замена компьютерной </w:t>
            </w:r>
            <w:r w:rsidR="00B05030">
              <w:rPr>
                <w:sz w:val="23"/>
                <w:szCs w:val="23"/>
              </w:rPr>
              <w:t>мыши с</w:t>
            </w:r>
            <w:r>
              <w:rPr>
                <w:sz w:val="23"/>
                <w:szCs w:val="23"/>
              </w:rPr>
              <w:t xml:space="preserve"> проведенной специальной проверкой</w:t>
            </w:r>
          </w:p>
        </w:tc>
        <w:tc>
          <w:tcPr>
            <w:tcW w:w="560" w:type="pct"/>
          </w:tcPr>
          <w:p w:rsidR="00FD6EDB" w:rsidRPr="000F4756" w:rsidRDefault="00FD6EDB" w:rsidP="00FD6EDB">
            <w:pPr>
              <w:jc w:val="center"/>
              <w:rPr>
                <w:sz w:val="23"/>
                <w:szCs w:val="23"/>
              </w:rPr>
            </w:pPr>
          </w:p>
        </w:tc>
        <w:tc>
          <w:tcPr>
            <w:tcW w:w="304" w:type="pct"/>
          </w:tcPr>
          <w:p w:rsidR="00FD6EDB" w:rsidRPr="000F4756" w:rsidRDefault="00FD6EDB" w:rsidP="00FD6EDB">
            <w:pPr>
              <w:jc w:val="center"/>
              <w:rPr>
                <w:sz w:val="23"/>
                <w:szCs w:val="23"/>
              </w:rPr>
            </w:pPr>
          </w:p>
        </w:tc>
        <w:tc>
          <w:tcPr>
            <w:tcW w:w="658" w:type="pct"/>
          </w:tcPr>
          <w:p w:rsidR="00FD6EDB" w:rsidRPr="000F4756" w:rsidRDefault="00FD6EDB" w:rsidP="00FD6EDB">
            <w:pPr>
              <w:jc w:val="center"/>
              <w:rPr>
                <w:sz w:val="23"/>
                <w:szCs w:val="23"/>
              </w:rPr>
            </w:pPr>
          </w:p>
        </w:tc>
      </w:tr>
      <w:tr w:rsidR="00FD6EDB" w:rsidRPr="000F4756" w:rsidTr="00B05030">
        <w:trPr>
          <w:trHeight w:val="175"/>
        </w:trPr>
        <w:tc>
          <w:tcPr>
            <w:tcW w:w="4038" w:type="pct"/>
            <w:gridSpan w:val="3"/>
          </w:tcPr>
          <w:p w:rsidR="00FD6EDB" w:rsidRPr="00FD6EDB" w:rsidRDefault="00FD6EDB" w:rsidP="00FD6EDB">
            <w:pPr>
              <w:rPr>
                <w:b/>
                <w:sz w:val="23"/>
                <w:szCs w:val="23"/>
              </w:rPr>
            </w:pPr>
            <w:r w:rsidRPr="00FD6EDB">
              <w:rPr>
                <w:b/>
                <w:sz w:val="23"/>
                <w:szCs w:val="23"/>
              </w:rPr>
              <w:t>Итого:</w:t>
            </w:r>
          </w:p>
        </w:tc>
        <w:tc>
          <w:tcPr>
            <w:tcW w:w="304" w:type="pct"/>
          </w:tcPr>
          <w:p w:rsidR="00FD6EDB" w:rsidRPr="000F4756" w:rsidRDefault="00FD6EDB" w:rsidP="00D174EE">
            <w:pPr>
              <w:jc w:val="center"/>
              <w:rPr>
                <w:sz w:val="23"/>
                <w:szCs w:val="23"/>
              </w:rPr>
            </w:pPr>
          </w:p>
        </w:tc>
        <w:tc>
          <w:tcPr>
            <w:tcW w:w="658" w:type="pct"/>
          </w:tcPr>
          <w:p w:rsidR="00FD6EDB" w:rsidRPr="000F4756" w:rsidRDefault="00FD6EDB" w:rsidP="00D174EE">
            <w:pPr>
              <w:jc w:val="center"/>
              <w:rPr>
                <w:sz w:val="23"/>
                <w:szCs w:val="23"/>
              </w:rPr>
            </w:pPr>
          </w:p>
        </w:tc>
      </w:tr>
    </w:tbl>
    <w:p w:rsidR="00E2253B" w:rsidRPr="000F4756" w:rsidRDefault="00E2253B" w:rsidP="00D174EE">
      <w:pPr>
        <w:tabs>
          <w:tab w:val="left" w:pos="9024"/>
        </w:tabs>
        <w:jc w:val="both"/>
        <w:rPr>
          <w:b/>
          <w:sz w:val="23"/>
          <w:szCs w:val="23"/>
        </w:rPr>
      </w:pPr>
    </w:p>
    <w:tbl>
      <w:tblPr>
        <w:tblW w:w="9356" w:type="dxa"/>
        <w:jc w:val="center"/>
        <w:tblLayout w:type="fixed"/>
        <w:tblLook w:val="0000" w:firstRow="0" w:lastRow="0" w:firstColumn="0" w:lastColumn="0" w:noHBand="0" w:noVBand="0"/>
      </w:tblPr>
      <w:tblGrid>
        <w:gridCol w:w="4820"/>
        <w:gridCol w:w="4536"/>
      </w:tblGrid>
      <w:tr w:rsidR="004A01CE" w:rsidRPr="000F4756" w:rsidTr="000E3161">
        <w:trPr>
          <w:trHeight w:val="2295"/>
          <w:jc w:val="center"/>
        </w:trPr>
        <w:tc>
          <w:tcPr>
            <w:tcW w:w="4820" w:type="dxa"/>
          </w:tcPr>
          <w:p w:rsidR="00FB18BB" w:rsidRPr="000F4756" w:rsidRDefault="00FB18BB" w:rsidP="00C80817">
            <w:pPr>
              <w:ind w:firstLine="709"/>
              <w:contextualSpacing/>
              <w:jc w:val="center"/>
              <w:rPr>
                <w:sz w:val="23"/>
                <w:szCs w:val="23"/>
              </w:rPr>
            </w:pPr>
          </w:p>
          <w:p w:rsidR="00FB18BB" w:rsidRPr="000F4756" w:rsidRDefault="00FB18BB" w:rsidP="00C80817">
            <w:pPr>
              <w:contextualSpacing/>
              <w:jc w:val="center"/>
              <w:rPr>
                <w:sz w:val="23"/>
                <w:szCs w:val="23"/>
              </w:rPr>
            </w:pPr>
            <w:r w:rsidRPr="000F4756">
              <w:rPr>
                <w:sz w:val="23"/>
                <w:szCs w:val="23"/>
              </w:rPr>
              <w:t>ЗАКАЗЧИК:</w:t>
            </w:r>
          </w:p>
          <w:p w:rsidR="00FB18BB" w:rsidRPr="000F4756" w:rsidRDefault="00FB18BB" w:rsidP="00C80817">
            <w:pPr>
              <w:ind w:firstLine="709"/>
              <w:contextualSpacing/>
              <w:jc w:val="center"/>
              <w:rPr>
                <w:sz w:val="23"/>
                <w:szCs w:val="23"/>
              </w:rPr>
            </w:pPr>
          </w:p>
          <w:p w:rsidR="00792C46" w:rsidRDefault="00792C46" w:rsidP="00C80817">
            <w:pPr>
              <w:ind w:firstLine="42"/>
              <w:contextualSpacing/>
              <w:rPr>
                <w:sz w:val="23"/>
                <w:szCs w:val="23"/>
              </w:rPr>
            </w:pPr>
          </w:p>
          <w:p w:rsidR="00FB18BB" w:rsidRPr="000F4756" w:rsidRDefault="00FB18BB" w:rsidP="00C80817">
            <w:pPr>
              <w:ind w:firstLine="42"/>
              <w:contextualSpacing/>
              <w:rPr>
                <w:sz w:val="23"/>
                <w:szCs w:val="23"/>
              </w:rPr>
            </w:pPr>
            <w:r w:rsidRPr="000F4756">
              <w:rPr>
                <w:sz w:val="23"/>
                <w:szCs w:val="23"/>
              </w:rPr>
              <w:t>__________________/</w:t>
            </w:r>
            <w:r w:rsidR="00792C46">
              <w:rPr>
                <w:sz w:val="23"/>
                <w:szCs w:val="23"/>
              </w:rPr>
              <w:t>______________</w:t>
            </w:r>
            <w:r w:rsidRPr="000F4756">
              <w:rPr>
                <w:sz w:val="23"/>
                <w:szCs w:val="23"/>
              </w:rPr>
              <w:t>/</w:t>
            </w:r>
          </w:p>
          <w:p w:rsidR="00633638" w:rsidRPr="000F4756" w:rsidRDefault="001541FB" w:rsidP="00C80817">
            <w:pPr>
              <w:contextualSpacing/>
              <w:rPr>
                <w:sz w:val="23"/>
                <w:szCs w:val="23"/>
              </w:rPr>
            </w:pPr>
            <w:r w:rsidRPr="000F4756">
              <w:rPr>
                <w:sz w:val="23"/>
                <w:szCs w:val="23"/>
              </w:rPr>
              <w:t xml:space="preserve"> </w:t>
            </w:r>
            <w:r w:rsidR="00631240" w:rsidRPr="000F4756">
              <w:rPr>
                <w:sz w:val="23"/>
                <w:szCs w:val="23"/>
              </w:rPr>
              <w:t>М.П.</w:t>
            </w:r>
          </w:p>
          <w:p w:rsidR="00AD0900" w:rsidRPr="000F4756" w:rsidRDefault="00AD0900" w:rsidP="00631240">
            <w:pPr>
              <w:contextualSpacing/>
              <w:rPr>
                <w:sz w:val="23"/>
                <w:szCs w:val="23"/>
              </w:rPr>
            </w:pPr>
          </w:p>
          <w:p w:rsidR="00FB18BB" w:rsidRPr="000F4756" w:rsidRDefault="00FB18BB" w:rsidP="000E3161">
            <w:pPr>
              <w:contextualSpacing/>
              <w:rPr>
                <w:sz w:val="23"/>
                <w:szCs w:val="23"/>
              </w:rPr>
            </w:pPr>
          </w:p>
        </w:tc>
        <w:tc>
          <w:tcPr>
            <w:tcW w:w="4536" w:type="dxa"/>
          </w:tcPr>
          <w:p w:rsidR="00FB18BB" w:rsidRPr="000F4756" w:rsidRDefault="00FB18BB" w:rsidP="00C80817">
            <w:pPr>
              <w:autoSpaceDE w:val="0"/>
              <w:autoSpaceDN w:val="0"/>
              <w:adjustRightInd w:val="0"/>
              <w:ind w:firstLine="709"/>
              <w:jc w:val="center"/>
              <w:rPr>
                <w:caps/>
                <w:sz w:val="23"/>
                <w:szCs w:val="23"/>
              </w:rPr>
            </w:pPr>
          </w:p>
          <w:p w:rsidR="00FB18BB" w:rsidRPr="000F4756" w:rsidRDefault="00FB18BB" w:rsidP="00C80817">
            <w:pPr>
              <w:autoSpaceDE w:val="0"/>
              <w:autoSpaceDN w:val="0"/>
              <w:adjustRightInd w:val="0"/>
              <w:ind w:firstLine="23"/>
              <w:jc w:val="center"/>
              <w:rPr>
                <w:caps/>
                <w:sz w:val="23"/>
                <w:szCs w:val="23"/>
              </w:rPr>
            </w:pPr>
            <w:r w:rsidRPr="000F4756">
              <w:rPr>
                <w:caps/>
                <w:sz w:val="23"/>
                <w:szCs w:val="23"/>
              </w:rPr>
              <w:t>исполнитель:</w:t>
            </w:r>
          </w:p>
          <w:p w:rsidR="004D349C" w:rsidRPr="000F4756" w:rsidRDefault="004D349C" w:rsidP="00C80817">
            <w:pPr>
              <w:ind w:firstLine="23"/>
              <w:jc w:val="center"/>
              <w:rPr>
                <w:sz w:val="23"/>
                <w:szCs w:val="23"/>
              </w:rPr>
            </w:pPr>
          </w:p>
          <w:p w:rsidR="00F83CF3" w:rsidRPr="000F4756" w:rsidRDefault="00F83CF3" w:rsidP="00C80817">
            <w:pPr>
              <w:ind w:firstLine="23"/>
              <w:jc w:val="center"/>
              <w:rPr>
                <w:sz w:val="23"/>
                <w:szCs w:val="23"/>
              </w:rPr>
            </w:pPr>
          </w:p>
          <w:p w:rsidR="00FB18BB" w:rsidRPr="000F4756" w:rsidRDefault="00FB18BB" w:rsidP="00C80817">
            <w:pPr>
              <w:ind w:firstLine="23"/>
              <w:rPr>
                <w:sz w:val="23"/>
                <w:szCs w:val="23"/>
              </w:rPr>
            </w:pPr>
            <w:r w:rsidRPr="000F4756">
              <w:rPr>
                <w:sz w:val="23"/>
                <w:szCs w:val="23"/>
              </w:rPr>
              <w:t>________________/</w:t>
            </w:r>
            <w:r w:rsidR="00F83CF3" w:rsidRPr="000F4756">
              <w:rPr>
                <w:sz w:val="23"/>
                <w:szCs w:val="23"/>
              </w:rPr>
              <w:t>_____________</w:t>
            </w:r>
            <w:r w:rsidRPr="000F4756">
              <w:rPr>
                <w:sz w:val="23"/>
                <w:szCs w:val="23"/>
              </w:rPr>
              <w:t>/</w:t>
            </w:r>
          </w:p>
          <w:p w:rsidR="00633638" w:rsidRPr="000F4756" w:rsidRDefault="00631240" w:rsidP="00C80817">
            <w:pPr>
              <w:ind w:firstLine="23"/>
              <w:rPr>
                <w:sz w:val="23"/>
                <w:szCs w:val="23"/>
              </w:rPr>
            </w:pPr>
            <w:r w:rsidRPr="000F4756">
              <w:rPr>
                <w:sz w:val="23"/>
                <w:szCs w:val="23"/>
              </w:rPr>
              <w:t>М.П.</w:t>
            </w:r>
          </w:p>
          <w:p w:rsidR="00FB18BB" w:rsidRPr="000F4756" w:rsidRDefault="00FB18BB" w:rsidP="00631240">
            <w:pPr>
              <w:ind w:firstLine="23"/>
              <w:rPr>
                <w:sz w:val="23"/>
                <w:szCs w:val="23"/>
              </w:rPr>
            </w:pPr>
          </w:p>
          <w:p w:rsidR="00AD0900" w:rsidRPr="000F4756" w:rsidRDefault="00AD0900" w:rsidP="000E3161">
            <w:pPr>
              <w:ind w:firstLine="23"/>
              <w:rPr>
                <w:caps/>
                <w:sz w:val="23"/>
                <w:szCs w:val="23"/>
              </w:rPr>
            </w:pPr>
          </w:p>
        </w:tc>
      </w:tr>
    </w:tbl>
    <w:p w:rsidR="00FB18BB" w:rsidRPr="000F4756" w:rsidRDefault="00FB18BB" w:rsidP="00FB18BB">
      <w:pPr>
        <w:widowControl w:val="0"/>
        <w:tabs>
          <w:tab w:val="left" w:pos="2380"/>
        </w:tabs>
        <w:autoSpaceDE w:val="0"/>
        <w:autoSpaceDN w:val="0"/>
        <w:adjustRightInd w:val="0"/>
        <w:outlineLvl w:val="0"/>
        <w:rPr>
          <w:sz w:val="23"/>
          <w:szCs w:val="23"/>
        </w:rPr>
      </w:pPr>
    </w:p>
    <w:p w:rsidR="00D45BC7" w:rsidRPr="000F4756" w:rsidRDefault="00D828A8" w:rsidP="00D828A8">
      <w:pPr>
        <w:widowControl w:val="0"/>
        <w:autoSpaceDE w:val="0"/>
        <w:autoSpaceDN w:val="0"/>
        <w:adjustRightInd w:val="0"/>
        <w:outlineLvl w:val="0"/>
        <w:rPr>
          <w:sz w:val="23"/>
          <w:szCs w:val="23"/>
        </w:rPr>
      </w:pPr>
      <w:r w:rsidRPr="000F4756">
        <w:rPr>
          <w:sz w:val="23"/>
          <w:szCs w:val="23"/>
        </w:rPr>
        <w:t xml:space="preserve"> </w:t>
      </w:r>
    </w:p>
    <w:p w:rsidR="00F95CED" w:rsidRPr="000F4756" w:rsidRDefault="00F95CED" w:rsidP="00587A3F">
      <w:pPr>
        <w:widowControl w:val="0"/>
        <w:autoSpaceDE w:val="0"/>
        <w:autoSpaceDN w:val="0"/>
        <w:adjustRightInd w:val="0"/>
        <w:jc w:val="both"/>
        <w:rPr>
          <w:sz w:val="23"/>
          <w:szCs w:val="23"/>
        </w:rPr>
      </w:pPr>
    </w:p>
    <w:p w:rsidR="00CA4252" w:rsidRPr="000F4756" w:rsidRDefault="00CA4252" w:rsidP="00587A3F">
      <w:pPr>
        <w:widowControl w:val="0"/>
        <w:autoSpaceDE w:val="0"/>
        <w:autoSpaceDN w:val="0"/>
        <w:adjustRightInd w:val="0"/>
        <w:jc w:val="both"/>
        <w:rPr>
          <w:sz w:val="23"/>
          <w:szCs w:val="23"/>
        </w:rPr>
      </w:pPr>
    </w:p>
    <w:p w:rsidR="00CA4252" w:rsidRPr="000F4756" w:rsidRDefault="00CA4252" w:rsidP="00587A3F">
      <w:pPr>
        <w:widowControl w:val="0"/>
        <w:autoSpaceDE w:val="0"/>
        <w:autoSpaceDN w:val="0"/>
        <w:adjustRightInd w:val="0"/>
        <w:jc w:val="both"/>
        <w:rPr>
          <w:sz w:val="23"/>
          <w:szCs w:val="23"/>
        </w:rPr>
      </w:pPr>
    </w:p>
    <w:p w:rsidR="00CA4252" w:rsidRPr="000F4756" w:rsidRDefault="00CA4252" w:rsidP="00587A3F">
      <w:pPr>
        <w:widowControl w:val="0"/>
        <w:autoSpaceDE w:val="0"/>
        <w:autoSpaceDN w:val="0"/>
        <w:adjustRightInd w:val="0"/>
        <w:jc w:val="both"/>
        <w:rPr>
          <w:sz w:val="23"/>
          <w:szCs w:val="23"/>
        </w:rPr>
      </w:pPr>
    </w:p>
    <w:p w:rsidR="00CA4252" w:rsidRPr="000F4756" w:rsidRDefault="00CA4252" w:rsidP="00587A3F">
      <w:pPr>
        <w:widowControl w:val="0"/>
        <w:autoSpaceDE w:val="0"/>
        <w:autoSpaceDN w:val="0"/>
        <w:adjustRightInd w:val="0"/>
        <w:jc w:val="both"/>
        <w:rPr>
          <w:sz w:val="23"/>
          <w:szCs w:val="23"/>
        </w:rPr>
      </w:pPr>
    </w:p>
    <w:p w:rsidR="00CA4252" w:rsidRPr="000F4756" w:rsidRDefault="00CA4252" w:rsidP="00587A3F">
      <w:pPr>
        <w:widowControl w:val="0"/>
        <w:autoSpaceDE w:val="0"/>
        <w:autoSpaceDN w:val="0"/>
        <w:adjustRightInd w:val="0"/>
        <w:jc w:val="both"/>
        <w:rPr>
          <w:sz w:val="23"/>
          <w:szCs w:val="23"/>
        </w:rPr>
      </w:pPr>
    </w:p>
    <w:sectPr w:rsidR="00CA4252" w:rsidRPr="000F4756" w:rsidSect="000F4756">
      <w:headerReference w:type="default" r:id="rId13"/>
      <w:pgSz w:w="11905" w:h="16838"/>
      <w:pgMar w:top="1134" w:right="848"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18" w:rsidRDefault="002C2218" w:rsidP="00117B31">
      <w:r>
        <w:separator/>
      </w:r>
    </w:p>
  </w:endnote>
  <w:endnote w:type="continuationSeparator" w:id="0">
    <w:p w:rsidR="002C2218" w:rsidRDefault="002C2218"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18" w:rsidRDefault="002C2218" w:rsidP="00117B31">
      <w:r>
        <w:separator/>
      </w:r>
    </w:p>
  </w:footnote>
  <w:footnote w:type="continuationSeparator" w:id="0">
    <w:p w:rsidR="002C2218" w:rsidRDefault="002C2218"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92" w:rsidRPr="00587A3F" w:rsidRDefault="00021992" w:rsidP="00117B31">
    <w:pPr>
      <w:pStyle w:val="a4"/>
      <w:jc w:val="center"/>
    </w:pPr>
    <w:r w:rsidRPr="00587A3F">
      <w:fldChar w:fldCharType="begin"/>
    </w:r>
    <w:r w:rsidRPr="00587A3F">
      <w:instrText xml:space="preserve"> PAGE   \* MERGEFORMAT </w:instrText>
    </w:r>
    <w:r w:rsidRPr="00587A3F">
      <w:fldChar w:fldCharType="separate"/>
    </w:r>
    <w:r w:rsidR="00330914">
      <w:rPr>
        <w:noProof/>
      </w:rPr>
      <w:t>9</w:t>
    </w:r>
    <w:r w:rsidRPr="00587A3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1DA0"/>
    <w:multiLevelType w:val="multilevel"/>
    <w:tmpl w:val="6DE8E8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930DDF"/>
    <w:multiLevelType w:val="multilevel"/>
    <w:tmpl w:val="0D8AED26"/>
    <w:lvl w:ilvl="0">
      <w:start w:val="1"/>
      <w:numFmt w:val="decimal"/>
      <w:lvlText w:val="%1."/>
      <w:lvlJc w:val="left"/>
      <w:pPr>
        <w:ind w:left="732" w:hanging="732"/>
      </w:pPr>
      <w:rPr>
        <w:rFonts w:hint="default"/>
      </w:rPr>
    </w:lvl>
    <w:lvl w:ilvl="1">
      <w:start w:val="1"/>
      <w:numFmt w:val="decimal"/>
      <w:suff w:val="space"/>
      <w:lvlText w:val="%1.%2."/>
      <w:lvlJc w:val="left"/>
      <w:pPr>
        <w:ind w:left="1725" w:hanging="732"/>
      </w:pPr>
      <w:rPr>
        <w:rFonts w:hint="default"/>
      </w:rPr>
    </w:lvl>
    <w:lvl w:ilvl="2">
      <w:start w:val="1"/>
      <w:numFmt w:val="decimal"/>
      <w:lvlText w:val="%1.%2.%3."/>
      <w:lvlJc w:val="left"/>
      <w:pPr>
        <w:ind w:left="2150" w:hanging="732"/>
      </w:pPr>
      <w:rPr>
        <w:rFonts w:hint="default"/>
      </w:rPr>
    </w:lvl>
    <w:lvl w:ilvl="3">
      <w:start w:val="1"/>
      <w:numFmt w:val="decimal"/>
      <w:lvlText w:val="%1.%2.%3.%4."/>
      <w:lvlJc w:val="left"/>
      <w:pPr>
        <w:ind w:left="2859" w:hanging="732"/>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3AA6AD9"/>
    <w:multiLevelType w:val="multilevel"/>
    <w:tmpl w:val="618A5310"/>
    <w:lvl w:ilvl="0">
      <w:start w:val="1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6F66A41"/>
    <w:multiLevelType w:val="hybridMultilevel"/>
    <w:tmpl w:val="60DEB42A"/>
    <w:lvl w:ilvl="0" w:tplc="A198D9C0">
      <w:start w:val="1"/>
      <w:numFmt w:val="decimal"/>
      <w:suff w:val="space"/>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4F63B3"/>
    <w:multiLevelType w:val="multilevel"/>
    <w:tmpl w:val="4BAA129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FC376EA"/>
    <w:multiLevelType w:val="multilevel"/>
    <w:tmpl w:val="7AC08A52"/>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5234"/>
        </w:tabs>
        <w:ind w:left="5234" w:hanging="840"/>
      </w:pPr>
      <w:rPr>
        <w:rFonts w:hint="default"/>
        <w:b w:val="0"/>
      </w:rPr>
    </w:lvl>
    <w:lvl w:ilvl="2">
      <w:start w:val="1"/>
      <w:numFmt w:val="decimal"/>
      <w:isLgl/>
      <w:lvlText w:val="%1.%2.%3"/>
      <w:lvlJc w:val="left"/>
      <w:pPr>
        <w:tabs>
          <w:tab w:val="num" w:pos="1974"/>
        </w:tabs>
        <w:ind w:left="1974" w:hanging="840"/>
      </w:pPr>
      <w:rPr>
        <w:rFonts w:hint="default"/>
      </w:rPr>
    </w:lvl>
    <w:lvl w:ilvl="3">
      <w:start w:val="1"/>
      <w:numFmt w:val="decimal"/>
      <w:isLgl/>
      <w:lvlText w:val="%1.%2.%3.%4"/>
      <w:lvlJc w:val="left"/>
      <w:pPr>
        <w:tabs>
          <w:tab w:val="num" w:pos="2541"/>
        </w:tabs>
        <w:ind w:left="2541" w:hanging="84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393416D"/>
    <w:multiLevelType w:val="hybridMultilevel"/>
    <w:tmpl w:val="60DEB42A"/>
    <w:lvl w:ilvl="0" w:tplc="A198D9C0">
      <w:start w:val="1"/>
      <w:numFmt w:val="decimal"/>
      <w:suff w:val="space"/>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2778F7"/>
    <w:multiLevelType w:val="hybridMultilevel"/>
    <w:tmpl w:val="C01CA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FFD15CF"/>
    <w:multiLevelType w:val="hybridMultilevel"/>
    <w:tmpl w:val="D40444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5B15F43"/>
    <w:multiLevelType w:val="hybridMultilevel"/>
    <w:tmpl w:val="3FF64A16"/>
    <w:lvl w:ilvl="0" w:tplc="1ED05BE2">
      <w:start w:val="7"/>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6"/>
  </w:num>
  <w:num w:numId="5">
    <w:abstractNumId w:val="4"/>
  </w:num>
  <w:num w:numId="6">
    <w:abstractNumId w:val="9"/>
  </w:num>
  <w:num w:numId="7">
    <w:abstractNumId w:val="2"/>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9"/>
    <w:rsid w:val="00000AE2"/>
    <w:rsid w:val="00000CC8"/>
    <w:rsid w:val="00001EDF"/>
    <w:rsid w:val="00002319"/>
    <w:rsid w:val="000036A9"/>
    <w:rsid w:val="00005EB7"/>
    <w:rsid w:val="00007DDF"/>
    <w:rsid w:val="00011ED4"/>
    <w:rsid w:val="00012077"/>
    <w:rsid w:val="00013C7F"/>
    <w:rsid w:val="00014AE6"/>
    <w:rsid w:val="00015C26"/>
    <w:rsid w:val="00017587"/>
    <w:rsid w:val="0002016E"/>
    <w:rsid w:val="00021992"/>
    <w:rsid w:val="000237B0"/>
    <w:rsid w:val="00026DEF"/>
    <w:rsid w:val="0003154E"/>
    <w:rsid w:val="00032E32"/>
    <w:rsid w:val="00033C7B"/>
    <w:rsid w:val="000343B1"/>
    <w:rsid w:val="000343EB"/>
    <w:rsid w:val="000356EF"/>
    <w:rsid w:val="000418E9"/>
    <w:rsid w:val="0004343C"/>
    <w:rsid w:val="00044182"/>
    <w:rsid w:val="00044233"/>
    <w:rsid w:val="00044EE9"/>
    <w:rsid w:val="000453EF"/>
    <w:rsid w:val="000465B8"/>
    <w:rsid w:val="000470A1"/>
    <w:rsid w:val="00051790"/>
    <w:rsid w:val="00052502"/>
    <w:rsid w:val="00052C5C"/>
    <w:rsid w:val="000535BB"/>
    <w:rsid w:val="00054B55"/>
    <w:rsid w:val="00056DF0"/>
    <w:rsid w:val="000578A0"/>
    <w:rsid w:val="0006091E"/>
    <w:rsid w:val="00061FE6"/>
    <w:rsid w:val="00062E4B"/>
    <w:rsid w:val="000634F2"/>
    <w:rsid w:val="00064FE3"/>
    <w:rsid w:val="000653FD"/>
    <w:rsid w:val="00071170"/>
    <w:rsid w:val="000725F8"/>
    <w:rsid w:val="000728B4"/>
    <w:rsid w:val="00072F46"/>
    <w:rsid w:val="00073215"/>
    <w:rsid w:val="00073BC7"/>
    <w:rsid w:val="00075123"/>
    <w:rsid w:val="000775A8"/>
    <w:rsid w:val="0008010E"/>
    <w:rsid w:val="00080156"/>
    <w:rsid w:val="0008237E"/>
    <w:rsid w:val="00082881"/>
    <w:rsid w:val="00083044"/>
    <w:rsid w:val="000836A3"/>
    <w:rsid w:val="00085E31"/>
    <w:rsid w:val="0008679A"/>
    <w:rsid w:val="00086F2F"/>
    <w:rsid w:val="000875AF"/>
    <w:rsid w:val="000921AB"/>
    <w:rsid w:val="00092F21"/>
    <w:rsid w:val="0009317F"/>
    <w:rsid w:val="0009501D"/>
    <w:rsid w:val="000969B9"/>
    <w:rsid w:val="00096CEA"/>
    <w:rsid w:val="00097300"/>
    <w:rsid w:val="000A0506"/>
    <w:rsid w:val="000A0D87"/>
    <w:rsid w:val="000A25DA"/>
    <w:rsid w:val="000A2883"/>
    <w:rsid w:val="000A2E7A"/>
    <w:rsid w:val="000A3409"/>
    <w:rsid w:val="000A5DD1"/>
    <w:rsid w:val="000A7561"/>
    <w:rsid w:val="000A7D91"/>
    <w:rsid w:val="000B2126"/>
    <w:rsid w:val="000B2FA8"/>
    <w:rsid w:val="000B328A"/>
    <w:rsid w:val="000B480F"/>
    <w:rsid w:val="000B5CE0"/>
    <w:rsid w:val="000B5F39"/>
    <w:rsid w:val="000B652F"/>
    <w:rsid w:val="000B6A1E"/>
    <w:rsid w:val="000B6F18"/>
    <w:rsid w:val="000C0019"/>
    <w:rsid w:val="000C3190"/>
    <w:rsid w:val="000C6FE1"/>
    <w:rsid w:val="000C7425"/>
    <w:rsid w:val="000D15C1"/>
    <w:rsid w:val="000D2DF1"/>
    <w:rsid w:val="000D2F94"/>
    <w:rsid w:val="000D38C6"/>
    <w:rsid w:val="000D4F5A"/>
    <w:rsid w:val="000D684F"/>
    <w:rsid w:val="000D712C"/>
    <w:rsid w:val="000E06D4"/>
    <w:rsid w:val="000E0D00"/>
    <w:rsid w:val="000E15DF"/>
    <w:rsid w:val="000E3161"/>
    <w:rsid w:val="000E39AD"/>
    <w:rsid w:val="000E3A5C"/>
    <w:rsid w:val="000F00F6"/>
    <w:rsid w:val="000F0359"/>
    <w:rsid w:val="000F1526"/>
    <w:rsid w:val="000F2395"/>
    <w:rsid w:val="000F2C71"/>
    <w:rsid w:val="000F4064"/>
    <w:rsid w:val="000F4756"/>
    <w:rsid w:val="000F4A93"/>
    <w:rsid w:val="000F4C0B"/>
    <w:rsid w:val="00100DAF"/>
    <w:rsid w:val="0010149B"/>
    <w:rsid w:val="001014FE"/>
    <w:rsid w:val="00102066"/>
    <w:rsid w:val="001035E3"/>
    <w:rsid w:val="001043F6"/>
    <w:rsid w:val="00104666"/>
    <w:rsid w:val="00104AAC"/>
    <w:rsid w:val="00104D03"/>
    <w:rsid w:val="001055A9"/>
    <w:rsid w:val="00107A45"/>
    <w:rsid w:val="00110A68"/>
    <w:rsid w:val="0011209C"/>
    <w:rsid w:val="00112D1D"/>
    <w:rsid w:val="00116A86"/>
    <w:rsid w:val="00117226"/>
    <w:rsid w:val="001179F8"/>
    <w:rsid w:val="00117B31"/>
    <w:rsid w:val="00122F4B"/>
    <w:rsid w:val="0012435A"/>
    <w:rsid w:val="00124A54"/>
    <w:rsid w:val="00126212"/>
    <w:rsid w:val="001267BC"/>
    <w:rsid w:val="0012746D"/>
    <w:rsid w:val="00130054"/>
    <w:rsid w:val="001313B6"/>
    <w:rsid w:val="001313BA"/>
    <w:rsid w:val="0013222C"/>
    <w:rsid w:val="00133121"/>
    <w:rsid w:val="0013587C"/>
    <w:rsid w:val="00135E1E"/>
    <w:rsid w:val="00140CAF"/>
    <w:rsid w:val="00142558"/>
    <w:rsid w:val="00142DD4"/>
    <w:rsid w:val="001436ED"/>
    <w:rsid w:val="00144282"/>
    <w:rsid w:val="00146E37"/>
    <w:rsid w:val="001476C4"/>
    <w:rsid w:val="00147CB7"/>
    <w:rsid w:val="00153DAA"/>
    <w:rsid w:val="00154020"/>
    <w:rsid w:val="001541FB"/>
    <w:rsid w:val="001545F1"/>
    <w:rsid w:val="00155529"/>
    <w:rsid w:val="001562BD"/>
    <w:rsid w:val="00160294"/>
    <w:rsid w:val="00161A59"/>
    <w:rsid w:val="00161D83"/>
    <w:rsid w:val="001625C2"/>
    <w:rsid w:val="00162845"/>
    <w:rsid w:val="00162F78"/>
    <w:rsid w:val="0016443E"/>
    <w:rsid w:val="00165A71"/>
    <w:rsid w:val="0016781C"/>
    <w:rsid w:val="00170B68"/>
    <w:rsid w:val="00172069"/>
    <w:rsid w:val="00173ECA"/>
    <w:rsid w:val="00175C95"/>
    <w:rsid w:val="0017671B"/>
    <w:rsid w:val="00177003"/>
    <w:rsid w:val="001773B0"/>
    <w:rsid w:val="0018065E"/>
    <w:rsid w:val="0018112F"/>
    <w:rsid w:val="00183412"/>
    <w:rsid w:val="001838E5"/>
    <w:rsid w:val="00183AAD"/>
    <w:rsid w:val="00186DA8"/>
    <w:rsid w:val="0018764B"/>
    <w:rsid w:val="00190D55"/>
    <w:rsid w:val="00191F05"/>
    <w:rsid w:val="00192952"/>
    <w:rsid w:val="00194118"/>
    <w:rsid w:val="00196362"/>
    <w:rsid w:val="00196475"/>
    <w:rsid w:val="001969E2"/>
    <w:rsid w:val="00196E5C"/>
    <w:rsid w:val="001A0E2A"/>
    <w:rsid w:val="001A1808"/>
    <w:rsid w:val="001A7110"/>
    <w:rsid w:val="001A79A1"/>
    <w:rsid w:val="001B0092"/>
    <w:rsid w:val="001B0E9C"/>
    <w:rsid w:val="001B40BD"/>
    <w:rsid w:val="001B4499"/>
    <w:rsid w:val="001B5CBD"/>
    <w:rsid w:val="001B64BB"/>
    <w:rsid w:val="001B6724"/>
    <w:rsid w:val="001B7BF4"/>
    <w:rsid w:val="001C098C"/>
    <w:rsid w:val="001C2050"/>
    <w:rsid w:val="001C2EA1"/>
    <w:rsid w:val="001C414B"/>
    <w:rsid w:val="001C4AEA"/>
    <w:rsid w:val="001C5098"/>
    <w:rsid w:val="001C6053"/>
    <w:rsid w:val="001C6DB6"/>
    <w:rsid w:val="001C7060"/>
    <w:rsid w:val="001D02C9"/>
    <w:rsid w:val="001D04D9"/>
    <w:rsid w:val="001D5360"/>
    <w:rsid w:val="001E0322"/>
    <w:rsid w:val="001E1CF8"/>
    <w:rsid w:val="001E2351"/>
    <w:rsid w:val="001E2BA3"/>
    <w:rsid w:val="001E3285"/>
    <w:rsid w:val="001E4839"/>
    <w:rsid w:val="001E4B05"/>
    <w:rsid w:val="001E523B"/>
    <w:rsid w:val="001E5D8E"/>
    <w:rsid w:val="001E7CDD"/>
    <w:rsid w:val="001F3A52"/>
    <w:rsid w:val="001F76A7"/>
    <w:rsid w:val="002006E2"/>
    <w:rsid w:val="002033E8"/>
    <w:rsid w:val="0020412A"/>
    <w:rsid w:val="002041FF"/>
    <w:rsid w:val="00204D73"/>
    <w:rsid w:val="00206908"/>
    <w:rsid w:val="002071C0"/>
    <w:rsid w:val="00211E97"/>
    <w:rsid w:val="00212430"/>
    <w:rsid w:val="0021463F"/>
    <w:rsid w:val="00214D2F"/>
    <w:rsid w:val="0021673D"/>
    <w:rsid w:val="00217174"/>
    <w:rsid w:val="00220C6D"/>
    <w:rsid w:val="00220C9E"/>
    <w:rsid w:val="002214A9"/>
    <w:rsid w:val="002223B5"/>
    <w:rsid w:val="0022360A"/>
    <w:rsid w:val="002251B0"/>
    <w:rsid w:val="00225A53"/>
    <w:rsid w:val="0022623D"/>
    <w:rsid w:val="00227511"/>
    <w:rsid w:val="00230C73"/>
    <w:rsid w:val="002350F1"/>
    <w:rsid w:val="002351D7"/>
    <w:rsid w:val="0023554C"/>
    <w:rsid w:val="00241E72"/>
    <w:rsid w:val="00242FC1"/>
    <w:rsid w:val="00244C23"/>
    <w:rsid w:val="0024586D"/>
    <w:rsid w:val="00247BA0"/>
    <w:rsid w:val="00253EFA"/>
    <w:rsid w:val="002548D2"/>
    <w:rsid w:val="00254C17"/>
    <w:rsid w:val="002613B1"/>
    <w:rsid w:val="0027025E"/>
    <w:rsid w:val="00270A01"/>
    <w:rsid w:val="00273234"/>
    <w:rsid w:val="00273B26"/>
    <w:rsid w:val="00273BE8"/>
    <w:rsid w:val="002744CC"/>
    <w:rsid w:val="00275A2B"/>
    <w:rsid w:val="002764D5"/>
    <w:rsid w:val="00277464"/>
    <w:rsid w:val="00282347"/>
    <w:rsid w:val="00282816"/>
    <w:rsid w:val="0028294E"/>
    <w:rsid w:val="00282AA6"/>
    <w:rsid w:val="00282B96"/>
    <w:rsid w:val="002840AE"/>
    <w:rsid w:val="002845D0"/>
    <w:rsid w:val="00285724"/>
    <w:rsid w:val="00290901"/>
    <w:rsid w:val="00290B53"/>
    <w:rsid w:val="00290F65"/>
    <w:rsid w:val="00293AA9"/>
    <w:rsid w:val="00294122"/>
    <w:rsid w:val="002942DE"/>
    <w:rsid w:val="0029453D"/>
    <w:rsid w:val="0029537F"/>
    <w:rsid w:val="00295768"/>
    <w:rsid w:val="002A0D55"/>
    <w:rsid w:val="002A0D7B"/>
    <w:rsid w:val="002A139F"/>
    <w:rsid w:val="002A2913"/>
    <w:rsid w:val="002A4ADC"/>
    <w:rsid w:val="002A5182"/>
    <w:rsid w:val="002A7C91"/>
    <w:rsid w:val="002B284D"/>
    <w:rsid w:val="002B3A33"/>
    <w:rsid w:val="002B46EA"/>
    <w:rsid w:val="002B4EC5"/>
    <w:rsid w:val="002B61C8"/>
    <w:rsid w:val="002C032D"/>
    <w:rsid w:val="002C032E"/>
    <w:rsid w:val="002C1031"/>
    <w:rsid w:val="002C21E6"/>
    <w:rsid w:val="002C2218"/>
    <w:rsid w:val="002C58D5"/>
    <w:rsid w:val="002C5B25"/>
    <w:rsid w:val="002C749A"/>
    <w:rsid w:val="002C7A19"/>
    <w:rsid w:val="002D0857"/>
    <w:rsid w:val="002D1070"/>
    <w:rsid w:val="002D2F5E"/>
    <w:rsid w:val="002D3285"/>
    <w:rsid w:val="002D56DD"/>
    <w:rsid w:val="002D728A"/>
    <w:rsid w:val="002D762A"/>
    <w:rsid w:val="002E004E"/>
    <w:rsid w:val="002E22A6"/>
    <w:rsid w:val="002E337D"/>
    <w:rsid w:val="002E4BE1"/>
    <w:rsid w:val="002E5FA6"/>
    <w:rsid w:val="002E73D0"/>
    <w:rsid w:val="002E79B4"/>
    <w:rsid w:val="002E7F69"/>
    <w:rsid w:val="002F082E"/>
    <w:rsid w:val="002F135A"/>
    <w:rsid w:val="002F1652"/>
    <w:rsid w:val="002F168E"/>
    <w:rsid w:val="002F1C4A"/>
    <w:rsid w:val="002F301B"/>
    <w:rsid w:val="002F318B"/>
    <w:rsid w:val="002F4A95"/>
    <w:rsid w:val="002F50F8"/>
    <w:rsid w:val="002F5848"/>
    <w:rsid w:val="002F7C54"/>
    <w:rsid w:val="002F7FB2"/>
    <w:rsid w:val="003041C7"/>
    <w:rsid w:val="003050DB"/>
    <w:rsid w:val="0030534D"/>
    <w:rsid w:val="00310921"/>
    <w:rsid w:val="00311249"/>
    <w:rsid w:val="003116B3"/>
    <w:rsid w:val="003119B3"/>
    <w:rsid w:val="0031273A"/>
    <w:rsid w:val="00314A62"/>
    <w:rsid w:val="00315B48"/>
    <w:rsid w:val="0031716F"/>
    <w:rsid w:val="003203EE"/>
    <w:rsid w:val="00321EF1"/>
    <w:rsid w:val="0032271B"/>
    <w:rsid w:val="0032282F"/>
    <w:rsid w:val="0032545A"/>
    <w:rsid w:val="003257C4"/>
    <w:rsid w:val="00325A7C"/>
    <w:rsid w:val="0032602A"/>
    <w:rsid w:val="003262F6"/>
    <w:rsid w:val="003275A1"/>
    <w:rsid w:val="00327E19"/>
    <w:rsid w:val="00330914"/>
    <w:rsid w:val="00331009"/>
    <w:rsid w:val="003324A1"/>
    <w:rsid w:val="003337A5"/>
    <w:rsid w:val="00334950"/>
    <w:rsid w:val="00336CDE"/>
    <w:rsid w:val="003371EA"/>
    <w:rsid w:val="0033730D"/>
    <w:rsid w:val="003403EB"/>
    <w:rsid w:val="00342937"/>
    <w:rsid w:val="00342E3E"/>
    <w:rsid w:val="00342EF9"/>
    <w:rsid w:val="003434E7"/>
    <w:rsid w:val="0034424B"/>
    <w:rsid w:val="00345880"/>
    <w:rsid w:val="003468C0"/>
    <w:rsid w:val="00353012"/>
    <w:rsid w:val="003539B4"/>
    <w:rsid w:val="00354C16"/>
    <w:rsid w:val="00361F1F"/>
    <w:rsid w:val="0036512D"/>
    <w:rsid w:val="00371675"/>
    <w:rsid w:val="00372089"/>
    <w:rsid w:val="00372448"/>
    <w:rsid w:val="0037322B"/>
    <w:rsid w:val="003733DF"/>
    <w:rsid w:val="00373C87"/>
    <w:rsid w:val="00374383"/>
    <w:rsid w:val="0037493F"/>
    <w:rsid w:val="00377710"/>
    <w:rsid w:val="00381936"/>
    <w:rsid w:val="00386644"/>
    <w:rsid w:val="00390D86"/>
    <w:rsid w:val="00390E21"/>
    <w:rsid w:val="00392DA2"/>
    <w:rsid w:val="00392E4F"/>
    <w:rsid w:val="00392F3C"/>
    <w:rsid w:val="00393735"/>
    <w:rsid w:val="00393BEF"/>
    <w:rsid w:val="003943DB"/>
    <w:rsid w:val="00395383"/>
    <w:rsid w:val="00396E95"/>
    <w:rsid w:val="003A14EE"/>
    <w:rsid w:val="003A3693"/>
    <w:rsid w:val="003A457F"/>
    <w:rsid w:val="003A4ADB"/>
    <w:rsid w:val="003A56CC"/>
    <w:rsid w:val="003A71DC"/>
    <w:rsid w:val="003B3059"/>
    <w:rsid w:val="003B33A2"/>
    <w:rsid w:val="003B39B0"/>
    <w:rsid w:val="003B7025"/>
    <w:rsid w:val="003C038E"/>
    <w:rsid w:val="003C0E53"/>
    <w:rsid w:val="003C17F2"/>
    <w:rsid w:val="003C20CC"/>
    <w:rsid w:val="003C254C"/>
    <w:rsid w:val="003C39D8"/>
    <w:rsid w:val="003C3D96"/>
    <w:rsid w:val="003C3F7A"/>
    <w:rsid w:val="003C7C06"/>
    <w:rsid w:val="003C7EFD"/>
    <w:rsid w:val="003D1999"/>
    <w:rsid w:val="003D2306"/>
    <w:rsid w:val="003D2B9B"/>
    <w:rsid w:val="003D320F"/>
    <w:rsid w:val="003D3E67"/>
    <w:rsid w:val="003D478A"/>
    <w:rsid w:val="003D7E08"/>
    <w:rsid w:val="003E07CE"/>
    <w:rsid w:val="003E0F13"/>
    <w:rsid w:val="003E1B64"/>
    <w:rsid w:val="003E566B"/>
    <w:rsid w:val="003F02D5"/>
    <w:rsid w:val="003F0F34"/>
    <w:rsid w:val="003F3A9A"/>
    <w:rsid w:val="003F4E84"/>
    <w:rsid w:val="004000A8"/>
    <w:rsid w:val="0040048C"/>
    <w:rsid w:val="00400FB4"/>
    <w:rsid w:val="00401404"/>
    <w:rsid w:val="00401E06"/>
    <w:rsid w:val="00401F5A"/>
    <w:rsid w:val="004020FA"/>
    <w:rsid w:val="0040241F"/>
    <w:rsid w:val="004031AD"/>
    <w:rsid w:val="00404375"/>
    <w:rsid w:val="0040499D"/>
    <w:rsid w:val="00407F21"/>
    <w:rsid w:val="0041006D"/>
    <w:rsid w:val="00410303"/>
    <w:rsid w:val="00412A38"/>
    <w:rsid w:val="00413EB6"/>
    <w:rsid w:val="00422EDD"/>
    <w:rsid w:val="00423D42"/>
    <w:rsid w:val="00425D80"/>
    <w:rsid w:val="00426FAB"/>
    <w:rsid w:val="00427F15"/>
    <w:rsid w:val="00430182"/>
    <w:rsid w:val="00431238"/>
    <w:rsid w:val="00431BA2"/>
    <w:rsid w:val="00432FB9"/>
    <w:rsid w:val="004356F3"/>
    <w:rsid w:val="00435872"/>
    <w:rsid w:val="0044059A"/>
    <w:rsid w:val="0044364C"/>
    <w:rsid w:val="00444CB5"/>
    <w:rsid w:val="00444E0A"/>
    <w:rsid w:val="00445540"/>
    <w:rsid w:val="00445C4D"/>
    <w:rsid w:val="004465D2"/>
    <w:rsid w:val="004472BD"/>
    <w:rsid w:val="004479FB"/>
    <w:rsid w:val="00450E5A"/>
    <w:rsid w:val="0045192A"/>
    <w:rsid w:val="004533D2"/>
    <w:rsid w:val="00454F5E"/>
    <w:rsid w:val="00456225"/>
    <w:rsid w:val="00456C42"/>
    <w:rsid w:val="0046042E"/>
    <w:rsid w:val="004604BB"/>
    <w:rsid w:val="0046051A"/>
    <w:rsid w:val="00460DCF"/>
    <w:rsid w:val="004616E8"/>
    <w:rsid w:val="00461923"/>
    <w:rsid w:val="0046354E"/>
    <w:rsid w:val="0046450F"/>
    <w:rsid w:val="0046574B"/>
    <w:rsid w:val="00465C3E"/>
    <w:rsid w:val="004700CF"/>
    <w:rsid w:val="00470FDA"/>
    <w:rsid w:val="00471981"/>
    <w:rsid w:val="00472EA7"/>
    <w:rsid w:val="004733F6"/>
    <w:rsid w:val="00473B47"/>
    <w:rsid w:val="00474AF7"/>
    <w:rsid w:val="00474EFD"/>
    <w:rsid w:val="00480032"/>
    <w:rsid w:val="0048075B"/>
    <w:rsid w:val="00481177"/>
    <w:rsid w:val="0048134D"/>
    <w:rsid w:val="00481D6D"/>
    <w:rsid w:val="00482745"/>
    <w:rsid w:val="0048285E"/>
    <w:rsid w:val="00482A4B"/>
    <w:rsid w:val="00484FA8"/>
    <w:rsid w:val="004855FC"/>
    <w:rsid w:val="00485C86"/>
    <w:rsid w:val="00485DE5"/>
    <w:rsid w:val="004873CE"/>
    <w:rsid w:val="00487739"/>
    <w:rsid w:val="00491DB3"/>
    <w:rsid w:val="00492C8A"/>
    <w:rsid w:val="00494C47"/>
    <w:rsid w:val="004973BE"/>
    <w:rsid w:val="004A01CE"/>
    <w:rsid w:val="004A1E60"/>
    <w:rsid w:val="004A32D8"/>
    <w:rsid w:val="004A5215"/>
    <w:rsid w:val="004A5ACC"/>
    <w:rsid w:val="004A5E36"/>
    <w:rsid w:val="004A607D"/>
    <w:rsid w:val="004A69DA"/>
    <w:rsid w:val="004A6BF1"/>
    <w:rsid w:val="004B1A7D"/>
    <w:rsid w:val="004B1FB1"/>
    <w:rsid w:val="004B2901"/>
    <w:rsid w:val="004B2C15"/>
    <w:rsid w:val="004B3672"/>
    <w:rsid w:val="004B4AA6"/>
    <w:rsid w:val="004B6A82"/>
    <w:rsid w:val="004C0596"/>
    <w:rsid w:val="004C130F"/>
    <w:rsid w:val="004C189A"/>
    <w:rsid w:val="004C1E54"/>
    <w:rsid w:val="004C44B9"/>
    <w:rsid w:val="004C4CC0"/>
    <w:rsid w:val="004C4CF2"/>
    <w:rsid w:val="004C5741"/>
    <w:rsid w:val="004C6148"/>
    <w:rsid w:val="004C76F2"/>
    <w:rsid w:val="004D01C2"/>
    <w:rsid w:val="004D03AC"/>
    <w:rsid w:val="004D26EA"/>
    <w:rsid w:val="004D349C"/>
    <w:rsid w:val="004D3D34"/>
    <w:rsid w:val="004D43C1"/>
    <w:rsid w:val="004D47E1"/>
    <w:rsid w:val="004D6157"/>
    <w:rsid w:val="004D685A"/>
    <w:rsid w:val="004D72ED"/>
    <w:rsid w:val="004E01B0"/>
    <w:rsid w:val="004E29E8"/>
    <w:rsid w:val="004E312C"/>
    <w:rsid w:val="004E4D00"/>
    <w:rsid w:val="004E61C8"/>
    <w:rsid w:val="004E6648"/>
    <w:rsid w:val="004E7CA3"/>
    <w:rsid w:val="004F1C3B"/>
    <w:rsid w:val="004F2544"/>
    <w:rsid w:val="004F2D52"/>
    <w:rsid w:val="004F42AA"/>
    <w:rsid w:val="004F67F8"/>
    <w:rsid w:val="004F7020"/>
    <w:rsid w:val="00503B3F"/>
    <w:rsid w:val="00503C97"/>
    <w:rsid w:val="00504F9D"/>
    <w:rsid w:val="00505747"/>
    <w:rsid w:val="0050623F"/>
    <w:rsid w:val="00506FA6"/>
    <w:rsid w:val="005074AE"/>
    <w:rsid w:val="005104AD"/>
    <w:rsid w:val="005112CF"/>
    <w:rsid w:val="00513609"/>
    <w:rsid w:val="00515875"/>
    <w:rsid w:val="00515C20"/>
    <w:rsid w:val="005177F8"/>
    <w:rsid w:val="00523279"/>
    <w:rsid w:val="00523F1E"/>
    <w:rsid w:val="00525842"/>
    <w:rsid w:val="005306CD"/>
    <w:rsid w:val="00530943"/>
    <w:rsid w:val="005326E6"/>
    <w:rsid w:val="0053306C"/>
    <w:rsid w:val="00533B22"/>
    <w:rsid w:val="00534901"/>
    <w:rsid w:val="005362BA"/>
    <w:rsid w:val="00537A94"/>
    <w:rsid w:val="00541674"/>
    <w:rsid w:val="00542B3A"/>
    <w:rsid w:val="00543543"/>
    <w:rsid w:val="00544EAA"/>
    <w:rsid w:val="0054534F"/>
    <w:rsid w:val="0054597F"/>
    <w:rsid w:val="00547F86"/>
    <w:rsid w:val="005501E8"/>
    <w:rsid w:val="0055057D"/>
    <w:rsid w:val="005514AE"/>
    <w:rsid w:val="005533A4"/>
    <w:rsid w:val="0055424B"/>
    <w:rsid w:val="005563F6"/>
    <w:rsid w:val="0055667A"/>
    <w:rsid w:val="00557037"/>
    <w:rsid w:val="005579FE"/>
    <w:rsid w:val="00560659"/>
    <w:rsid w:val="00560BAF"/>
    <w:rsid w:val="00560C1E"/>
    <w:rsid w:val="00561D04"/>
    <w:rsid w:val="005626B7"/>
    <w:rsid w:val="00565DC9"/>
    <w:rsid w:val="00567997"/>
    <w:rsid w:val="00572146"/>
    <w:rsid w:val="00572197"/>
    <w:rsid w:val="00572399"/>
    <w:rsid w:val="005775FB"/>
    <w:rsid w:val="00580192"/>
    <w:rsid w:val="00580789"/>
    <w:rsid w:val="00581307"/>
    <w:rsid w:val="00581851"/>
    <w:rsid w:val="00581DE8"/>
    <w:rsid w:val="005844B3"/>
    <w:rsid w:val="00585CB1"/>
    <w:rsid w:val="00587A3F"/>
    <w:rsid w:val="00592770"/>
    <w:rsid w:val="00592ADB"/>
    <w:rsid w:val="00592CAB"/>
    <w:rsid w:val="00593EF1"/>
    <w:rsid w:val="005953A3"/>
    <w:rsid w:val="00595D45"/>
    <w:rsid w:val="00597E63"/>
    <w:rsid w:val="005A41CE"/>
    <w:rsid w:val="005A6BA3"/>
    <w:rsid w:val="005B0096"/>
    <w:rsid w:val="005B0792"/>
    <w:rsid w:val="005B22BF"/>
    <w:rsid w:val="005B29EA"/>
    <w:rsid w:val="005B4243"/>
    <w:rsid w:val="005B428C"/>
    <w:rsid w:val="005B42BC"/>
    <w:rsid w:val="005B4CD1"/>
    <w:rsid w:val="005B7195"/>
    <w:rsid w:val="005C2DBF"/>
    <w:rsid w:val="005C593F"/>
    <w:rsid w:val="005C62D5"/>
    <w:rsid w:val="005C7355"/>
    <w:rsid w:val="005C7CB8"/>
    <w:rsid w:val="005D0C0A"/>
    <w:rsid w:val="005D112C"/>
    <w:rsid w:val="005D2616"/>
    <w:rsid w:val="005D2756"/>
    <w:rsid w:val="005D3784"/>
    <w:rsid w:val="005D393C"/>
    <w:rsid w:val="005D76E7"/>
    <w:rsid w:val="005E0614"/>
    <w:rsid w:val="005E0798"/>
    <w:rsid w:val="005E42BC"/>
    <w:rsid w:val="005E47FD"/>
    <w:rsid w:val="005E4DC5"/>
    <w:rsid w:val="005E4E64"/>
    <w:rsid w:val="005E685D"/>
    <w:rsid w:val="005E79D5"/>
    <w:rsid w:val="005F0263"/>
    <w:rsid w:val="005F1E39"/>
    <w:rsid w:val="005F2DA2"/>
    <w:rsid w:val="005F39ED"/>
    <w:rsid w:val="005F3A84"/>
    <w:rsid w:val="005F6726"/>
    <w:rsid w:val="00601774"/>
    <w:rsid w:val="00601D9B"/>
    <w:rsid w:val="0060408E"/>
    <w:rsid w:val="00604E8D"/>
    <w:rsid w:val="00605559"/>
    <w:rsid w:val="00606198"/>
    <w:rsid w:val="0060693A"/>
    <w:rsid w:val="006069D6"/>
    <w:rsid w:val="00607784"/>
    <w:rsid w:val="00607E01"/>
    <w:rsid w:val="00607F36"/>
    <w:rsid w:val="00610748"/>
    <w:rsid w:val="00613BDC"/>
    <w:rsid w:val="00614FB5"/>
    <w:rsid w:val="00615101"/>
    <w:rsid w:val="00615AF2"/>
    <w:rsid w:val="00615FE9"/>
    <w:rsid w:val="00620CCB"/>
    <w:rsid w:val="00620DAB"/>
    <w:rsid w:val="00623824"/>
    <w:rsid w:val="0062467F"/>
    <w:rsid w:val="006247D3"/>
    <w:rsid w:val="0062495B"/>
    <w:rsid w:val="00624A17"/>
    <w:rsid w:val="00624D36"/>
    <w:rsid w:val="00625A0A"/>
    <w:rsid w:val="00625C6C"/>
    <w:rsid w:val="00630B97"/>
    <w:rsid w:val="00631240"/>
    <w:rsid w:val="00631A19"/>
    <w:rsid w:val="00633638"/>
    <w:rsid w:val="006341A4"/>
    <w:rsid w:val="006343E1"/>
    <w:rsid w:val="00635041"/>
    <w:rsid w:val="00636B20"/>
    <w:rsid w:val="0063701B"/>
    <w:rsid w:val="00641882"/>
    <w:rsid w:val="00641B22"/>
    <w:rsid w:val="00642319"/>
    <w:rsid w:val="006428C8"/>
    <w:rsid w:val="006438CD"/>
    <w:rsid w:val="00643BC9"/>
    <w:rsid w:val="00644BB8"/>
    <w:rsid w:val="00645EF5"/>
    <w:rsid w:val="006468B7"/>
    <w:rsid w:val="00646C14"/>
    <w:rsid w:val="0065306E"/>
    <w:rsid w:val="006534F6"/>
    <w:rsid w:val="00656B9A"/>
    <w:rsid w:val="0066014D"/>
    <w:rsid w:val="00660DC2"/>
    <w:rsid w:val="006621E1"/>
    <w:rsid w:val="00666238"/>
    <w:rsid w:val="00667408"/>
    <w:rsid w:val="00670FA4"/>
    <w:rsid w:val="006729C6"/>
    <w:rsid w:val="00676387"/>
    <w:rsid w:val="00677D24"/>
    <w:rsid w:val="006807A7"/>
    <w:rsid w:val="00680806"/>
    <w:rsid w:val="006808A9"/>
    <w:rsid w:val="00681411"/>
    <w:rsid w:val="00683644"/>
    <w:rsid w:val="00686A15"/>
    <w:rsid w:val="006907D6"/>
    <w:rsid w:val="0069178B"/>
    <w:rsid w:val="0069245A"/>
    <w:rsid w:val="006927B6"/>
    <w:rsid w:val="0069532D"/>
    <w:rsid w:val="006A0644"/>
    <w:rsid w:val="006A0C82"/>
    <w:rsid w:val="006A13B5"/>
    <w:rsid w:val="006A2472"/>
    <w:rsid w:val="006A2736"/>
    <w:rsid w:val="006A4D28"/>
    <w:rsid w:val="006A593D"/>
    <w:rsid w:val="006A5E6E"/>
    <w:rsid w:val="006A77D8"/>
    <w:rsid w:val="006B0912"/>
    <w:rsid w:val="006B27A9"/>
    <w:rsid w:val="006B5318"/>
    <w:rsid w:val="006B5922"/>
    <w:rsid w:val="006B5A12"/>
    <w:rsid w:val="006B73BF"/>
    <w:rsid w:val="006C1C00"/>
    <w:rsid w:val="006C5003"/>
    <w:rsid w:val="006C57C8"/>
    <w:rsid w:val="006C61E0"/>
    <w:rsid w:val="006C6214"/>
    <w:rsid w:val="006C6F7F"/>
    <w:rsid w:val="006C76B4"/>
    <w:rsid w:val="006D1014"/>
    <w:rsid w:val="006D1577"/>
    <w:rsid w:val="006D416F"/>
    <w:rsid w:val="006D49AD"/>
    <w:rsid w:val="006D6D91"/>
    <w:rsid w:val="006E0C65"/>
    <w:rsid w:val="006E1112"/>
    <w:rsid w:val="006E27C9"/>
    <w:rsid w:val="006E37BE"/>
    <w:rsid w:val="006E428E"/>
    <w:rsid w:val="006E4980"/>
    <w:rsid w:val="006E7E23"/>
    <w:rsid w:val="006F0930"/>
    <w:rsid w:val="006F19AC"/>
    <w:rsid w:val="006F1AF6"/>
    <w:rsid w:val="006F3101"/>
    <w:rsid w:val="006F4D8B"/>
    <w:rsid w:val="006F6CA7"/>
    <w:rsid w:val="00701623"/>
    <w:rsid w:val="007017B7"/>
    <w:rsid w:val="0070200F"/>
    <w:rsid w:val="00702223"/>
    <w:rsid w:val="00703100"/>
    <w:rsid w:val="00710BCD"/>
    <w:rsid w:val="00710E8E"/>
    <w:rsid w:val="00711454"/>
    <w:rsid w:val="00711C36"/>
    <w:rsid w:val="007121AC"/>
    <w:rsid w:val="00714BA1"/>
    <w:rsid w:val="00714FD8"/>
    <w:rsid w:val="007166FF"/>
    <w:rsid w:val="0071708D"/>
    <w:rsid w:val="00720245"/>
    <w:rsid w:val="00721F13"/>
    <w:rsid w:val="00721FEB"/>
    <w:rsid w:val="00722A5C"/>
    <w:rsid w:val="007243C8"/>
    <w:rsid w:val="0072616F"/>
    <w:rsid w:val="0072700E"/>
    <w:rsid w:val="007273F3"/>
    <w:rsid w:val="00731C94"/>
    <w:rsid w:val="00732629"/>
    <w:rsid w:val="00734319"/>
    <w:rsid w:val="00734E58"/>
    <w:rsid w:val="00737229"/>
    <w:rsid w:val="00737B49"/>
    <w:rsid w:val="00737F0C"/>
    <w:rsid w:val="007402DA"/>
    <w:rsid w:val="00740335"/>
    <w:rsid w:val="0074093A"/>
    <w:rsid w:val="00742481"/>
    <w:rsid w:val="00742719"/>
    <w:rsid w:val="00743357"/>
    <w:rsid w:val="00743520"/>
    <w:rsid w:val="00745AE8"/>
    <w:rsid w:val="00746B4D"/>
    <w:rsid w:val="00750663"/>
    <w:rsid w:val="00750C66"/>
    <w:rsid w:val="0075206E"/>
    <w:rsid w:val="0075456F"/>
    <w:rsid w:val="00754A53"/>
    <w:rsid w:val="00755AD0"/>
    <w:rsid w:val="00755E69"/>
    <w:rsid w:val="0075632B"/>
    <w:rsid w:val="00760778"/>
    <w:rsid w:val="00760C69"/>
    <w:rsid w:val="00763360"/>
    <w:rsid w:val="00765D56"/>
    <w:rsid w:val="00766672"/>
    <w:rsid w:val="0076682B"/>
    <w:rsid w:val="00767A6A"/>
    <w:rsid w:val="007704CA"/>
    <w:rsid w:val="00770B9D"/>
    <w:rsid w:val="0077189C"/>
    <w:rsid w:val="00771C00"/>
    <w:rsid w:val="00773DF5"/>
    <w:rsid w:val="00774A54"/>
    <w:rsid w:val="007801A9"/>
    <w:rsid w:val="007814E0"/>
    <w:rsid w:val="007816DB"/>
    <w:rsid w:val="00782485"/>
    <w:rsid w:val="00782735"/>
    <w:rsid w:val="00783560"/>
    <w:rsid w:val="007838E7"/>
    <w:rsid w:val="00786F9B"/>
    <w:rsid w:val="00790768"/>
    <w:rsid w:val="0079169E"/>
    <w:rsid w:val="0079224C"/>
    <w:rsid w:val="00792C46"/>
    <w:rsid w:val="00792F83"/>
    <w:rsid w:val="00793DCD"/>
    <w:rsid w:val="00795CE9"/>
    <w:rsid w:val="007963E8"/>
    <w:rsid w:val="007A01E6"/>
    <w:rsid w:val="007A1D62"/>
    <w:rsid w:val="007A2296"/>
    <w:rsid w:val="007A3330"/>
    <w:rsid w:val="007A53C5"/>
    <w:rsid w:val="007A6219"/>
    <w:rsid w:val="007A6A91"/>
    <w:rsid w:val="007A7A50"/>
    <w:rsid w:val="007A7CEC"/>
    <w:rsid w:val="007B0A5A"/>
    <w:rsid w:val="007B15B9"/>
    <w:rsid w:val="007B195A"/>
    <w:rsid w:val="007B1B81"/>
    <w:rsid w:val="007B24CA"/>
    <w:rsid w:val="007B3805"/>
    <w:rsid w:val="007B51DE"/>
    <w:rsid w:val="007B5C0F"/>
    <w:rsid w:val="007B5E20"/>
    <w:rsid w:val="007C0178"/>
    <w:rsid w:val="007C0ABE"/>
    <w:rsid w:val="007C11BB"/>
    <w:rsid w:val="007C2176"/>
    <w:rsid w:val="007C2303"/>
    <w:rsid w:val="007C3ED4"/>
    <w:rsid w:val="007C4390"/>
    <w:rsid w:val="007C67CA"/>
    <w:rsid w:val="007C7A8E"/>
    <w:rsid w:val="007C7BEA"/>
    <w:rsid w:val="007C7F61"/>
    <w:rsid w:val="007D09A3"/>
    <w:rsid w:val="007D2DF3"/>
    <w:rsid w:val="007D44ED"/>
    <w:rsid w:val="007D6AF8"/>
    <w:rsid w:val="007D77C7"/>
    <w:rsid w:val="007D7995"/>
    <w:rsid w:val="007E012B"/>
    <w:rsid w:val="007E0E8C"/>
    <w:rsid w:val="007E3387"/>
    <w:rsid w:val="007E57D8"/>
    <w:rsid w:val="007E6088"/>
    <w:rsid w:val="007E6427"/>
    <w:rsid w:val="007E68BE"/>
    <w:rsid w:val="007F0A9B"/>
    <w:rsid w:val="007F3DFE"/>
    <w:rsid w:val="007F4DBD"/>
    <w:rsid w:val="007F526E"/>
    <w:rsid w:val="007F555A"/>
    <w:rsid w:val="007F7D48"/>
    <w:rsid w:val="008022C6"/>
    <w:rsid w:val="008038D6"/>
    <w:rsid w:val="0080510C"/>
    <w:rsid w:val="008055EB"/>
    <w:rsid w:val="00805A85"/>
    <w:rsid w:val="00805BC4"/>
    <w:rsid w:val="008073A6"/>
    <w:rsid w:val="008102B8"/>
    <w:rsid w:val="008110D4"/>
    <w:rsid w:val="008119F3"/>
    <w:rsid w:val="00811A62"/>
    <w:rsid w:val="0081270D"/>
    <w:rsid w:val="008143FF"/>
    <w:rsid w:val="00814C7F"/>
    <w:rsid w:val="00814E5E"/>
    <w:rsid w:val="008206B8"/>
    <w:rsid w:val="0082082F"/>
    <w:rsid w:val="00821C7F"/>
    <w:rsid w:val="008248AD"/>
    <w:rsid w:val="00824E62"/>
    <w:rsid w:val="00826AE0"/>
    <w:rsid w:val="008270E6"/>
    <w:rsid w:val="00827BD8"/>
    <w:rsid w:val="00827D88"/>
    <w:rsid w:val="00831064"/>
    <w:rsid w:val="0083145D"/>
    <w:rsid w:val="00835AA1"/>
    <w:rsid w:val="00835BB2"/>
    <w:rsid w:val="0083656B"/>
    <w:rsid w:val="0084002C"/>
    <w:rsid w:val="008417AD"/>
    <w:rsid w:val="00841AEA"/>
    <w:rsid w:val="00845F4C"/>
    <w:rsid w:val="00846757"/>
    <w:rsid w:val="008477A5"/>
    <w:rsid w:val="00850BAE"/>
    <w:rsid w:val="00853070"/>
    <w:rsid w:val="0085420E"/>
    <w:rsid w:val="0085708F"/>
    <w:rsid w:val="00857740"/>
    <w:rsid w:val="00860136"/>
    <w:rsid w:val="00860C03"/>
    <w:rsid w:val="008637AA"/>
    <w:rsid w:val="00866166"/>
    <w:rsid w:val="008662AF"/>
    <w:rsid w:val="00866531"/>
    <w:rsid w:val="00866C5E"/>
    <w:rsid w:val="00867A7A"/>
    <w:rsid w:val="00870840"/>
    <w:rsid w:val="00871CF8"/>
    <w:rsid w:val="00871E13"/>
    <w:rsid w:val="0087204C"/>
    <w:rsid w:val="008727C4"/>
    <w:rsid w:val="00872FC1"/>
    <w:rsid w:val="00874099"/>
    <w:rsid w:val="00874F1C"/>
    <w:rsid w:val="008755A6"/>
    <w:rsid w:val="008773F8"/>
    <w:rsid w:val="00877BF7"/>
    <w:rsid w:val="00880072"/>
    <w:rsid w:val="008808CE"/>
    <w:rsid w:val="008821CD"/>
    <w:rsid w:val="00882A00"/>
    <w:rsid w:val="00887DF6"/>
    <w:rsid w:val="008902A5"/>
    <w:rsid w:val="0089040B"/>
    <w:rsid w:val="00891A88"/>
    <w:rsid w:val="00891E78"/>
    <w:rsid w:val="00891F0D"/>
    <w:rsid w:val="00892309"/>
    <w:rsid w:val="00892FCD"/>
    <w:rsid w:val="00897EA6"/>
    <w:rsid w:val="008A1B3E"/>
    <w:rsid w:val="008A24FC"/>
    <w:rsid w:val="008A2C95"/>
    <w:rsid w:val="008A30F5"/>
    <w:rsid w:val="008A7EFA"/>
    <w:rsid w:val="008B2FDF"/>
    <w:rsid w:val="008B693E"/>
    <w:rsid w:val="008B7AD4"/>
    <w:rsid w:val="008C04C6"/>
    <w:rsid w:val="008C0838"/>
    <w:rsid w:val="008C1033"/>
    <w:rsid w:val="008C2F6F"/>
    <w:rsid w:val="008C3A1C"/>
    <w:rsid w:val="008C4CF6"/>
    <w:rsid w:val="008C5279"/>
    <w:rsid w:val="008C616B"/>
    <w:rsid w:val="008D12A5"/>
    <w:rsid w:val="008D1E22"/>
    <w:rsid w:val="008D22ED"/>
    <w:rsid w:val="008D2877"/>
    <w:rsid w:val="008D2A94"/>
    <w:rsid w:val="008D341C"/>
    <w:rsid w:val="008D3A49"/>
    <w:rsid w:val="008D3DAB"/>
    <w:rsid w:val="008D4120"/>
    <w:rsid w:val="008D7CB6"/>
    <w:rsid w:val="008E2459"/>
    <w:rsid w:val="008E3911"/>
    <w:rsid w:val="008E3B74"/>
    <w:rsid w:val="008E45B8"/>
    <w:rsid w:val="008E5214"/>
    <w:rsid w:val="008E569D"/>
    <w:rsid w:val="008E57F8"/>
    <w:rsid w:val="008E5CBF"/>
    <w:rsid w:val="008E61CE"/>
    <w:rsid w:val="008E72DC"/>
    <w:rsid w:val="008E7D88"/>
    <w:rsid w:val="008F313A"/>
    <w:rsid w:val="008F32B0"/>
    <w:rsid w:val="008F3C35"/>
    <w:rsid w:val="008F3ED1"/>
    <w:rsid w:val="008F500A"/>
    <w:rsid w:val="008F5650"/>
    <w:rsid w:val="008F69DC"/>
    <w:rsid w:val="008F69DD"/>
    <w:rsid w:val="008F6EE7"/>
    <w:rsid w:val="0090083D"/>
    <w:rsid w:val="00902E4B"/>
    <w:rsid w:val="009039E9"/>
    <w:rsid w:val="00906192"/>
    <w:rsid w:val="00910111"/>
    <w:rsid w:val="009103BE"/>
    <w:rsid w:val="00915245"/>
    <w:rsid w:val="0091605D"/>
    <w:rsid w:val="009160AB"/>
    <w:rsid w:val="00921172"/>
    <w:rsid w:val="00921ECF"/>
    <w:rsid w:val="00924976"/>
    <w:rsid w:val="00926025"/>
    <w:rsid w:val="00927070"/>
    <w:rsid w:val="00931757"/>
    <w:rsid w:val="00932508"/>
    <w:rsid w:val="00934A1C"/>
    <w:rsid w:val="00934E48"/>
    <w:rsid w:val="0093775B"/>
    <w:rsid w:val="009377A3"/>
    <w:rsid w:val="00940051"/>
    <w:rsid w:val="00940603"/>
    <w:rsid w:val="009413C5"/>
    <w:rsid w:val="009433D3"/>
    <w:rsid w:val="009446E4"/>
    <w:rsid w:val="00944712"/>
    <w:rsid w:val="009465EE"/>
    <w:rsid w:val="00946AF3"/>
    <w:rsid w:val="00946FFA"/>
    <w:rsid w:val="00951606"/>
    <w:rsid w:val="00951775"/>
    <w:rsid w:val="009540DE"/>
    <w:rsid w:val="00954E42"/>
    <w:rsid w:val="00961084"/>
    <w:rsid w:val="00962054"/>
    <w:rsid w:val="00962AD0"/>
    <w:rsid w:val="00965BF9"/>
    <w:rsid w:val="00966AB5"/>
    <w:rsid w:val="009679E1"/>
    <w:rsid w:val="009709FD"/>
    <w:rsid w:val="009716F5"/>
    <w:rsid w:val="00971754"/>
    <w:rsid w:val="00972516"/>
    <w:rsid w:val="00973298"/>
    <w:rsid w:val="009739C4"/>
    <w:rsid w:val="00973CBE"/>
    <w:rsid w:val="00975173"/>
    <w:rsid w:val="0097535D"/>
    <w:rsid w:val="0097536D"/>
    <w:rsid w:val="00975D27"/>
    <w:rsid w:val="009768BD"/>
    <w:rsid w:val="009812D2"/>
    <w:rsid w:val="00981EDC"/>
    <w:rsid w:val="00984A7E"/>
    <w:rsid w:val="00984F0F"/>
    <w:rsid w:val="00985752"/>
    <w:rsid w:val="0098700D"/>
    <w:rsid w:val="00987181"/>
    <w:rsid w:val="00987B75"/>
    <w:rsid w:val="00990C49"/>
    <w:rsid w:val="00992658"/>
    <w:rsid w:val="009929EA"/>
    <w:rsid w:val="0099358E"/>
    <w:rsid w:val="009938C3"/>
    <w:rsid w:val="00995C92"/>
    <w:rsid w:val="009A2EE3"/>
    <w:rsid w:val="009A4245"/>
    <w:rsid w:val="009A48E4"/>
    <w:rsid w:val="009A73BB"/>
    <w:rsid w:val="009B0A1E"/>
    <w:rsid w:val="009B0E0F"/>
    <w:rsid w:val="009B142A"/>
    <w:rsid w:val="009B1AF0"/>
    <w:rsid w:val="009B2302"/>
    <w:rsid w:val="009B292C"/>
    <w:rsid w:val="009B3ABB"/>
    <w:rsid w:val="009B61DA"/>
    <w:rsid w:val="009C0AC7"/>
    <w:rsid w:val="009C1C74"/>
    <w:rsid w:val="009C208A"/>
    <w:rsid w:val="009C31BC"/>
    <w:rsid w:val="009C50FB"/>
    <w:rsid w:val="009D1BE6"/>
    <w:rsid w:val="009D43A7"/>
    <w:rsid w:val="009D4BF6"/>
    <w:rsid w:val="009D6054"/>
    <w:rsid w:val="009E1E87"/>
    <w:rsid w:val="009E1F67"/>
    <w:rsid w:val="009E273B"/>
    <w:rsid w:val="009E6CF4"/>
    <w:rsid w:val="009F0A69"/>
    <w:rsid w:val="009F1AF5"/>
    <w:rsid w:val="009F2D57"/>
    <w:rsid w:val="009F7D3C"/>
    <w:rsid w:val="00A00451"/>
    <w:rsid w:val="00A00C80"/>
    <w:rsid w:val="00A03404"/>
    <w:rsid w:val="00A03E27"/>
    <w:rsid w:val="00A0516E"/>
    <w:rsid w:val="00A0548F"/>
    <w:rsid w:val="00A057B7"/>
    <w:rsid w:val="00A05B9C"/>
    <w:rsid w:val="00A0604A"/>
    <w:rsid w:val="00A079AC"/>
    <w:rsid w:val="00A1007B"/>
    <w:rsid w:val="00A14656"/>
    <w:rsid w:val="00A15A3B"/>
    <w:rsid w:val="00A16464"/>
    <w:rsid w:val="00A16723"/>
    <w:rsid w:val="00A16B23"/>
    <w:rsid w:val="00A20B19"/>
    <w:rsid w:val="00A20C71"/>
    <w:rsid w:val="00A21D9B"/>
    <w:rsid w:val="00A24913"/>
    <w:rsid w:val="00A25C0D"/>
    <w:rsid w:val="00A26DA7"/>
    <w:rsid w:val="00A30EE2"/>
    <w:rsid w:val="00A31EE7"/>
    <w:rsid w:val="00A32997"/>
    <w:rsid w:val="00A3346C"/>
    <w:rsid w:val="00A3473E"/>
    <w:rsid w:val="00A36A9C"/>
    <w:rsid w:val="00A36B7D"/>
    <w:rsid w:val="00A37A9D"/>
    <w:rsid w:val="00A407AA"/>
    <w:rsid w:val="00A4257A"/>
    <w:rsid w:val="00A426C5"/>
    <w:rsid w:val="00A42BB3"/>
    <w:rsid w:val="00A42F9D"/>
    <w:rsid w:val="00A4343A"/>
    <w:rsid w:val="00A461C4"/>
    <w:rsid w:val="00A46622"/>
    <w:rsid w:val="00A5088C"/>
    <w:rsid w:val="00A57B2B"/>
    <w:rsid w:val="00A6173E"/>
    <w:rsid w:val="00A61961"/>
    <w:rsid w:val="00A62B31"/>
    <w:rsid w:val="00A640C6"/>
    <w:rsid w:val="00A66862"/>
    <w:rsid w:val="00A701B7"/>
    <w:rsid w:val="00A70AF0"/>
    <w:rsid w:val="00A70E3E"/>
    <w:rsid w:val="00A71C2C"/>
    <w:rsid w:val="00A778D2"/>
    <w:rsid w:val="00A77E20"/>
    <w:rsid w:val="00A81040"/>
    <w:rsid w:val="00A83E08"/>
    <w:rsid w:val="00A83E16"/>
    <w:rsid w:val="00A868CD"/>
    <w:rsid w:val="00A9191D"/>
    <w:rsid w:val="00A91CD8"/>
    <w:rsid w:val="00A91EF1"/>
    <w:rsid w:val="00A92AF8"/>
    <w:rsid w:val="00A93A73"/>
    <w:rsid w:val="00A93D07"/>
    <w:rsid w:val="00A9653B"/>
    <w:rsid w:val="00AA14DB"/>
    <w:rsid w:val="00AA1D33"/>
    <w:rsid w:val="00AA2C3B"/>
    <w:rsid w:val="00AA40E2"/>
    <w:rsid w:val="00AA6F67"/>
    <w:rsid w:val="00AA7E6A"/>
    <w:rsid w:val="00AB1312"/>
    <w:rsid w:val="00AB2607"/>
    <w:rsid w:val="00AB5EAD"/>
    <w:rsid w:val="00AB70B7"/>
    <w:rsid w:val="00AB72EA"/>
    <w:rsid w:val="00AB7EE4"/>
    <w:rsid w:val="00AC2109"/>
    <w:rsid w:val="00AC29FC"/>
    <w:rsid w:val="00AC4686"/>
    <w:rsid w:val="00AC5700"/>
    <w:rsid w:val="00AC6CE2"/>
    <w:rsid w:val="00AC7EE9"/>
    <w:rsid w:val="00AD08B5"/>
    <w:rsid w:val="00AD0900"/>
    <w:rsid w:val="00AD1A14"/>
    <w:rsid w:val="00AD2F4C"/>
    <w:rsid w:val="00AD36B3"/>
    <w:rsid w:val="00AD36EC"/>
    <w:rsid w:val="00AD4341"/>
    <w:rsid w:val="00AD4629"/>
    <w:rsid w:val="00AD5CC8"/>
    <w:rsid w:val="00AD74F4"/>
    <w:rsid w:val="00AE0768"/>
    <w:rsid w:val="00AE1664"/>
    <w:rsid w:val="00AE3AB1"/>
    <w:rsid w:val="00AE4A3B"/>
    <w:rsid w:val="00AE4A9A"/>
    <w:rsid w:val="00AE4CB3"/>
    <w:rsid w:val="00AE7C4D"/>
    <w:rsid w:val="00AF1331"/>
    <w:rsid w:val="00AF13F7"/>
    <w:rsid w:val="00AF2D01"/>
    <w:rsid w:val="00AF2F1B"/>
    <w:rsid w:val="00AF60C1"/>
    <w:rsid w:val="00AF6581"/>
    <w:rsid w:val="00AF76C9"/>
    <w:rsid w:val="00AF7D71"/>
    <w:rsid w:val="00B00072"/>
    <w:rsid w:val="00B002A6"/>
    <w:rsid w:val="00B0050F"/>
    <w:rsid w:val="00B01C14"/>
    <w:rsid w:val="00B02295"/>
    <w:rsid w:val="00B0252E"/>
    <w:rsid w:val="00B046FF"/>
    <w:rsid w:val="00B04D6F"/>
    <w:rsid w:val="00B05030"/>
    <w:rsid w:val="00B12F98"/>
    <w:rsid w:val="00B14A1E"/>
    <w:rsid w:val="00B15231"/>
    <w:rsid w:val="00B17261"/>
    <w:rsid w:val="00B21EF3"/>
    <w:rsid w:val="00B2236E"/>
    <w:rsid w:val="00B23465"/>
    <w:rsid w:val="00B235FF"/>
    <w:rsid w:val="00B23DB9"/>
    <w:rsid w:val="00B2468D"/>
    <w:rsid w:val="00B30726"/>
    <w:rsid w:val="00B30EC9"/>
    <w:rsid w:val="00B32A6A"/>
    <w:rsid w:val="00B33EA9"/>
    <w:rsid w:val="00B343B8"/>
    <w:rsid w:val="00B3573C"/>
    <w:rsid w:val="00B35976"/>
    <w:rsid w:val="00B367A7"/>
    <w:rsid w:val="00B379EF"/>
    <w:rsid w:val="00B37F16"/>
    <w:rsid w:val="00B413A9"/>
    <w:rsid w:val="00B416BE"/>
    <w:rsid w:val="00B42731"/>
    <w:rsid w:val="00B4314A"/>
    <w:rsid w:val="00B44136"/>
    <w:rsid w:val="00B52F20"/>
    <w:rsid w:val="00B5483F"/>
    <w:rsid w:val="00B549F7"/>
    <w:rsid w:val="00B562F2"/>
    <w:rsid w:val="00B56E39"/>
    <w:rsid w:val="00B6129D"/>
    <w:rsid w:val="00B62000"/>
    <w:rsid w:val="00B6259A"/>
    <w:rsid w:val="00B62F04"/>
    <w:rsid w:val="00B63422"/>
    <w:rsid w:val="00B65FD0"/>
    <w:rsid w:val="00B660D2"/>
    <w:rsid w:val="00B67BBE"/>
    <w:rsid w:val="00B704C5"/>
    <w:rsid w:val="00B70B0E"/>
    <w:rsid w:val="00B74979"/>
    <w:rsid w:val="00B75A63"/>
    <w:rsid w:val="00B77EEE"/>
    <w:rsid w:val="00B8017C"/>
    <w:rsid w:val="00B80414"/>
    <w:rsid w:val="00B807F9"/>
    <w:rsid w:val="00B80E13"/>
    <w:rsid w:val="00B81213"/>
    <w:rsid w:val="00B85775"/>
    <w:rsid w:val="00B865A7"/>
    <w:rsid w:val="00B869B9"/>
    <w:rsid w:val="00B86F14"/>
    <w:rsid w:val="00B87BC3"/>
    <w:rsid w:val="00B90A6F"/>
    <w:rsid w:val="00B9171A"/>
    <w:rsid w:val="00B91BEB"/>
    <w:rsid w:val="00B91E6D"/>
    <w:rsid w:val="00B92F2D"/>
    <w:rsid w:val="00B93005"/>
    <w:rsid w:val="00B93F40"/>
    <w:rsid w:val="00B9684F"/>
    <w:rsid w:val="00B9745F"/>
    <w:rsid w:val="00B97E70"/>
    <w:rsid w:val="00BA0CC7"/>
    <w:rsid w:val="00BA60B7"/>
    <w:rsid w:val="00BA6453"/>
    <w:rsid w:val="00BA6E0C"/>
    <w:rsid w:val="00BA7B5F"/>
    <w:rsid w:val="00BB0501"/>
    <w:rsid w:val="00BB0FC3"/>
    <w:rsid w:val="00BB2142"/>
    <w:rsid w:val="00BB266D"/>
    <w:rsid w:val="00BB2C79"/>
    <w:rsid w:val="00BB5747"/>
    <w:rsid w:val="00BB5E1C"/>
    <w:rsid w:val="00BB6D31"/>
    <w:rsid w:val="00BC03CF"/>
    <w:rsid w:val="00BC03E7"/>
    <w:rsid w:val="00BC079C"/>
    <w:rsid w:val="00BC2374"/>
    <w:rsid w:val="00BC35B0"/>
    <w:rsid w:val="00BC461D"/>
    <w:rsid w:val="00BC502A"/>
    <w:rsid w:val="00BC567A"/>
    <w:rsid w:val="00BD0AF0"/>
    <w:rsid w:val="00BD1122"/>
    <w:rsid w:val="00BD11F4"/>
    <w:rsid w:val="00BD1658"/>
    <w:rsid w:val="00BD2027"/>
    <w:rsid w:val="00BD2873"/>
    <w:rsid w:val="00BD28B6"/>
    <w:rsid w:val="00BD51B4"/>
    <w:rsid w:val="00BD60CE"/>
    <w:rsid w:val="00BD6E2E"/>
    <w:rsid w:val="00BE2A2B"/>
    <w:rsid w:val="00BE3283"/>
    <w:rsid w:val="00BE4CD1"/>
    <w:rsid w:val="00BF0044"/>
    <w:rsid w:val="00BF0A35"/>
    <w:rsid w:val="00BF0C1B"/>
    <w:rsid w:val="00BF1B3E"/>
    <w:rsid w:val="00BF4FBA"/>
    <w:rsid w:val="00BF597B"/>
    <w:rsid w:val="00BF5F1F"/>
    <w:rsid w:val="00BF7904"/>
    <w:rsid w:val="00C05F9F"/>
    <w:rsid w:val="00C07829"/>
    <w:rsid w:val="00C10034"/>
    <w:rsid w:val="00C12D10"/>
    <w:rsid w:val="00C145AA"/>
    <w:rsid w:val="00C15BBC"/>
    <w:rsid w:val="00C16266"/>
    <w:rsid w:val="00C20483"/>
    <w:rsid w:val="00C21709"/>
    <w:rsid w:val="00C2170F"/>
    <w:rsid w:val="00C225F0"/>
    <w:rsid w:val="00C2584E"/>
    <w:rsid w:val="00C25D89"/>
    <w:rsid w:val="00C26535"/>
    <w:rsid w:val="00C33009"/>
    <w:rsid w:val="00C35871"/>
    <w:rsid w:val="00C35AA7"/>
    <w:rsid w:val="00C370DA"/>
    <w:rsid w:val="00C37921"/>
    <w:rsid w:val="00C40361"/>
    <w:rsid w:val="00C42A1D"/>
    <w:rsid w:val="00C42AE2"/>
    <w:rsid w:val="00C44978"/>
    <w:rsid w:val="00C44F18"/>
    <w:rsid w:val="00C46932"/>
    <w:rsid w:val="00C51BDE"/>
    <w:rsid w:val="00C51CBD"/>
    <w:rsid w:val="00C54137"/>
    <w:rsid w:val="00C55438"/>
    <w:rsid w:val="00C57649"/>
    <w:rsid w:val="00C60A23"/>
    <w:rsid w:val="00C60A31"/>
    <w:rsid w:val="00C615D4"/>
    <w:rsid w:val="00C61A53"/>
    <w:rsid w:val="00C62027"/>
    <w:rsid w:val="00C629DA"/>
    <w:rsid w:val="00C63E29"/>
    <w:rsid w:val="00C66553"/>
    <w:rsid w:val="00C6674E"/>
    <w:rsid w:val="00C67D6D"/>
    <w:rsid w:val="00C7089E"/>
    <w:rsid w:val="00C735CA"/>
    <w:rsid w:val="00C73817"/>
    <w:rsid w:val="00C75B84"/>
    <w:rsid w:val="00C80817"/>
    <w:rsid w:val="00C82ADE"/>
    <w:rsid w:val="00C83053"/>
    <w:rsid w:val="00C83339"/>
    <w:rsid w:val="00C83572"/>
    <w:rsid w:val="00C846A3"/>
    <w:rsid w:val="00C85634"/>
    <w:rsid w:val="00C85BF2"/>
    <w:rsid w:val="00C86235"/>
    <w:rsid w:val="00C8635E"/>
    <w:rsid w:val="00C87B34"/>
    <w:rsid w:val="00C87D1C"/>
    <w:rsid w:val="00C9021B"/>
    <w:rsid w:val="00C9025A"/>
    <w:rsid w:val="00C904D2"/>
    <w:rsid w:val="00C91588"/>
    <w:rsid w:val="00C919D1"/>
    <w:rsid w:val="00C94F33"/>
    <w:rsid w:val="00CA185E"/>
    <w:rsid w:val="00CA1F22"/>
    <w:rsid w:val="00CA4252"/>
    <w:rsid w:val="00CA6800"/>
    <w:rsid w:val="00CA76D4"/>
    <w:rsid w:val="00CB106A"/>
    <w:rsid w:val="00CB1EA4"/>
    <w:rsid w:val="00CB2163"/>
    <w:rsid w:val="00CB2E42"/>
    <w:rsid w:val="00CB3023"/>
    <w:rsid w:val="00CB4A28"/>
    <w:rsid w:val="00CB5285"/>
    <w:rsid w:val="00CB5D90"/>
    <w:rsid w:val="00CB5EEB"/>
    <w:rsid w:val="00CC2356"/>
    <w:rsid w:val="00CC335C"/>
    <w:rsid w:val="00CC50E7"/>
    <w:rsid w:val="00CC6041"/>
    <w:rsid w:val="00CC6744"/>
    <w:rsid w:val="00CC7029"/>
    <w:rsid w:val="00CD100A"/>
    <w:rsid w:val="00CD1342"/>
    <w:rsid w:val="00CD14E4"/>
    <w:rsid w:val="00CD1BC4"/>
    <w:rsid w:val="00CD2464"/>
    <w:rsid w:val="00CD3539"/>
    <w:rsid w:val="00CD7017"/>
    <w:rsid w:val="00CD7721"/>
    <w:rsid w:val="00CE1D72"/>
    <w:rsid w:val="00CE4D43"/>
    <w:rsid w:val="00CE691F"/>
    <w:rsid w:val="00CE78E3"/>
    <w:rsid w:val="00CF0CD7"/>
    <w:rsid w:val="00CF17AA"/>
    <w:rsid w:val="00CF2F72"/>
    <w:rsid w:val="00CF32F0"/>
    <w:rsid w:val="00CF34AA"/>
    <w:rsid w:val="00CF3F42"/>
    <w:rsid w:val="00D00E45"/>
    <w:rsid w:val="00D02CE8"/>
    <w:rsid w:val="00D02E74"/>
    <w:rsid w:val="00D037E3"/>
    <w:rsid w:val="00D03D5A"/>
    <w:rsid w:val="00D0456F"/>
    <w:rsid w:val="00D04F73"/>
    <w:rsid w:val="00D05B8C"/>
    <w:rsid w:val="00D05F3A"/>
    <w:rsid w:val="00D0618B"/>
    <w:rsid w:val="00D067F0"/>
    <w:rsid w:val="00D0681A"/>
    <w:rsid w:val="00D06F4D"/>
    <w:rsid w:val="00D06FF3"/>
    <w:rsid w:val="00D078C9"/>
    <w:rsid w:val="00D10970"/>
    <w:rsid w:val="00D10A49"/>
    <w:rsid w:val="00D11917"/>
    <w:rsid w:val="00D12DCB"/>
    <w:rsid w:val="00D12FBC"/>
    <w:rsid w:val="00D135C7"/>
    <w:rsid w:val="00D1385E"/>
    <w:rsid w:val="00D14721"/>
    <w:rsid w:val="00D14DBD"/>
    <w:rsid w:val="00D174EE"/>
    <w:rsid w:val="00D2038F"/>
    <w:rsid w:val="00D20FF6"/>
    <w:rsid w:val="00D21959"/>
    <w:rsid w:val="00D21C48"/>
    <w:rsid w:val="00D230C2"/>
    <w:rsid w:val="00D24048"/>
    <w:rsid w:val="00D25C0B"/>
    <w:rsid w:val="00D25E8E"/>
    <w:rsid w:val="00D273D1"/>
    <w:rsid w:val="00D2774C"/>
    <w:rsid w:val="00D32E6D"/>
    <w:rsid w:val="00D330B3"/>
    <w:rsid w:val="00D342D9"/>
    <w:rsid w:val="00D36BD4"/>
    <w:rsid w:val="00D41570"/>
    <w:rsid w:val="00D42FC5"/>
    <w:rsid w:val="00D43B7F"/>
    <w:rsid w:val="00D44FE8"/>
    <w:rsid w:val="00D45BC7"/>
    <w:rsid w:val="00D46312"/>
    <w:rsid w:val="00D52139"/>
    <w:rsid w:val="00D52995"/>
    <w:rsid w:val="00D5421F"/>
    <w:rsid w:val="00D54A35"/>
    <w:rsid w:val="00D57708"/>
    <w:rsid w:val="00D577C3"/>
    <w:rsid w:val="00D6453B"/>
    <w:rsid w:val="00D66A6F"/>
    <w:rsid w:val="00D673A6"/>
    <w:rsid w:val="00D700D7"/>
    <w:rsid w:val="00D728A8"/>
    <w:rsid w:val="00D73558"/>
    <w:rsid w:val="00D75ABB"/>
    <w:rsid w:val="00D76C9F"/>
    <w:rsid w:val="00D810F6"/>
    <w:rsid w:val="00D81564"/>
    <w:rsid w:val="00D8172C"/>
    <w:rsid w:val="00D82471"/>
    <w:rsid w:val="00D828A8"/>
    <w:rsid w:val="00D840F5"/>
    <w:rsid w:val="00D85E0B"/>
    <w:rsid w:val="00D86542"/>
    <w:rsid w:val="00D86756"/>
    <w:rsid w:val="00D87C4A"/>
    <w:rsid w:val="00D92440"/>
    <w:rsid w:val="00D924AC"/>
    <w:rsid w:val="00D934C4"/>
    <w:rsid w:val="00D93CB8"/>
    <w:rsid w:val="00D9466A"/>
    <w:rsid w:val="00D95877"/>
    <w:rsid w:val="00D9638D"/>
    <w:rsid w:val="00D97DFB"/>
    <w:rsid w:val="00DA00A2"/>
    <w:rsid w:val="00DA0524"/>
    <w:rsid w:val="00DA0E2A"/>
    <w:rsid w:val="00DA0F03"/>
    <w:rsid w:val="00DA4659"/>
    <w:rsid w:val="00DA5AD0"/>
    <w:rsid w:val="00DA609F"/>
    <w:rsid w:val="00DA6D11"/>
    <w:rsid w:val="00DB2B50"/>
    <w:rsid w:val="00DB301F"/>
    <w:rsid w:val="00DB4B30"/>
    <w:rsid w:val="00DB543C"/>
    <w:rsid w:val="00DB5C9F"/>
    <w:rsid w:val="00DC01D7"/>
    <w:rsid w:val="00DC1954"/>
    <w:rsid w:val="00DC238B"/>
    <w:rsid w:val="00DC3A86"/>
    <w:rsid w:val="00DC5C12"/>
    <w:rsid w:val="00DC74B7"/>
    <w:rsid w:val="00DC7FE9"/>
    <w:rsid w:val="00DD084D"/>
    <w:rsid w:val="00DD310E"/>
    <w:rsid w:val="00DD3625"/>
    <w:rsid w:val="00DD4FD4"/>
    <w:rsid w:val="00DD7BC6"/>
    <w:rsid w:val="00DD7F2D"/>
    <w:rsid w:val="00DE1362"/>
    <w:rsid w:val="00DE1993"/>
    <w:rsid w:val="00DE334C"/>
    <w:rsid w:val="00DE4E6D"/>
    <w:rsid w:val="00DE4FFD"/>
    <w:rsid w:val="00DE54AC"/>
    <w:rsid w:val="00DE61DF"/>
    <w:rsid w:val="00DE728A"/>
    <w:rsid w:val="00DF1ED7"/>
    <w:rsid w:val="00DF29D6"/>
    <w:rsid w:val="00DF41A8"/>
    <w:rsid w:val="00DF794D"/>
    <w:rsid w:val="00E01F4B"/>
    <w:rsid w:val="00E02275"/>
    <w:rsid w:val="00E033FB"/>
    <w:rsid w:val="00E04ECE"/>
    <w:rsid w:val="00E069CA"/>
    <w:rsid w:val="00E06BF3"/>
    <w:rsid w:val="00E10214"/>
    <w:rsid w:val="00E107A5"/>
    <w:rsid w:val="00E11564"/>
    <w:rsid w:val="00E117EB"/>
    <w:rsid w:val="00E11D1C"/>
    <w:rsid w:val="00E12E50"/>
    <w:rsid w:val="00E144D8"/>
    <w:rsid w:val="00E14A8F"/>
    <w:rsid w:val="00E17671"/>
    <w:rsid w:val="00E2076F"/>
    <w:rsid w:val="00E20F77"/>
    <w:rsid w:val="00E2253B"/>
    <w:rsid w:val="00E22B43"/>
    <w:rsid w:val="00E270E4"/>
    <w:rsid w:val="00E27440"/>
    <w:rsid w:val="00E2779B"/>
    <w:rsid w:val="00E27A7E"/>
    <w:rsid w:val="00E302A7"/>
    <w:rsid w:val="00E324A4"/>
    <w:rsid w:val="00E32515"/>
    <w:rsid w:val="00E32FC0"/>
    <w:rsid w:val="00E35F4C"/>
    <w:rsid w:val="00E373A4"/>
    <w:rsid w:val="00E4124A"/>
    <w:rsid w:val="00E41798"/>
    <w:rsid w:val="00E4208F"/>
    <w:rsid w:val="00E42D3A"/>
    <w:rsid w:val="00E436AF"/>
    <w:rsid w:val="00E45058"/>
    <w:rsid w:val="00E455A1"/>
    <w:rsid w:val="00E465F3"/>
    <w:rsid w:val="00E46C9F"/>
    <w:rsid w:val="00E50E87"/>
    <w:rsid w:val="00E50EF5"/>
    <w:rsid w:val="00E5144D"/>
    <w:rsid w:val="00E51E20"/>
    <w:rsid w:val="00E53D47"/>
    <w:rsid w:val="00E54477"/>
    <w:rsid w:val="00E575A9"/>
    <w:rsid w:val="00E6104A"/>
    <w:rsid w:val="00E64A8C"/>
    <w:rsid w:val="00E64D26"/>
    <w:rsid w:val="00E65314"/>
    <w:rsid w:val="00E65B46"/>
    <w:rsid w:val="00E65FD4"/>
    <w:rsid w:val="00E6606B"/>
    <w:rsid w:val="00E67693"/>
    <w:rsid w:val="00E70812"/>
    <w:rsid w:val="00E709A5"/>
    <w:rsid w:val="00E71D04"/>
    <w:rsid w:val="00E72A7C"/>
    <w:rsid w:val="00E7372A"/>
    <w:rsid w:val="00E7456E"/>
    <w:rsid w:val="00E74734"/>
    <w:rsid w:val="00E754D7"/>
    <w:rsid w:val="00E76B36"/>
    <w:rsid w:val="00E77554"/>
    <w:rsid w:val="00E807AA"/>
    <w:rsid w:val="00E83494"/>
    <w:rsid w:val="00E83D5A"/>
    <w:rsid w:val="00E85245"/>
    <w:rsid w:val="00E86159"/>
    <w:rsid w:val="00E90587"/>
    <w:rsid w:val="00E911FF"/>
    <w:rsid w:val="00E91514"/>
    <w:rsid w:val="00E92B89"/>
    <w:rsid w:val="00E92CF3"/>
    <w:rsid w:val="00E93445"/>
    <w:rsid w:val="00E9597A"/>
    <w:rsid w:val="00E970B9"/>
    <w:rsid w:val="00EA01C3"/>
    <w:rsid w:val="00EA6087"/>
    <w:rsid w:val="00EA62A8"/>
    <w:rsid w:val="00EA7FDB"/>
    <w:rsid w:val="00EB0581"/>
    <w:rsid w:val="00EB06FB"/>
    <w:rsid w:val="00EB238E"/>
    <w:rsid w:val="00EB3180"/>
    <w:rsid w:val="00EB31F4"/>
    <w:rsid w:val="00EB570E"/>
    <w:rsid w:val="00EB5BE6"/>
    <w:rsid w:val="00EB5E13"/>
    <w:rsid w:val="00EB5F98"/>
    <w:rsid w:val="00EB6C9F"/>
    <w:rsid w:val="00EB7F1D"/>
    <w:rsid w:val="00EC02B8"/>
    <w:rsid w:val="00EC1940"/>
    <w:rsid w:val="00EC20A0"/>
    <w:rsid w:val="00EC3691"/>
    <w:rsid w:val="00EC3884"/>
    <w:rsid w:val="00EC4782"/>
    <w:rsid w:val="00EC5302"/>
    <w:rsid w:val="00EC5535"/>
    <w:rsid w:val="00EC588A"/>
    <w:rsid w:val="00EC638B"/>
    <w:rsid w:val="00ED02F9"/>
    <w:rsid w:val="00ED04F2"/>
    <w:rsid w:val="00ED0D07"/>
    <w:rsid w:val="00ED1D31"/>
    <w:rsid w:val="00ED20C8"/>
    <w:rsid w:val="00ED2B36"/>
    <w:rsid w:val="00ED49F4"/>
    <w:rsid w:val="00ED4F9A"/>
    <w:rsid w:val="00ED5B0B"/>
    <w:rsid w:val="00ED68CF"/>
    <w:rsid w:val="00ED76C9"/>
    <w:rsid w:val="00EE3C4A"/>
    <w:rsid w:val="00EE7BC5"/>
    <w:rsid w:val="00EF0645"/>
    <w:rsid w:val="00EF184C"/>
    <w:rsid w:val="00EF1A12"/>
    <w:rsid w:val="00EF1FE8"/>
    <w:rsid w:val="00EF2960"/>
    <w:rsid w:val="00EF2974"/>
    <w:rsid w:val="00EF3591"/>
    <w:rsid w:val="00F008B2"/>
    <w:rsid w:val="00F02459"/>
    <w:rsid w:val="00F027B7"/>
    <w:rsid w:val="00F0309A"/>
    <w:rsid w:val="00F06B3F"/>
    <w:rsid w:val="00F07FD1"/>
    <w:rsid w:val="00F10D84"/>
    <w:rsid w:val="00F119B1"/>
    <w:rsid w:val="00F12663"/>
    <w:rsid w:val="00F128AB"/>
    <w:rsid w:val="00F14148"/>
    <w:rsid w:val="00F148D6"/>
    <w:rsid w:val="00F1664B"/>
    <w:rsid w:val="00F16ED5"/>
    <w:rsid w:val="00F205B4"/>
    <w:rsid w:val="00F232DF"/>
    <w:rsid w:val="00F23E47"/>
    <w:rsid w:val="00F248DA"/>
    <w:rsid w:val="00F26056"/>
    <w:rsid w:val="00F266FB"/>
    <w:rsid w:val="00F275E4"/>
    <w:rsid w:val="00F27ABF"/>
    <w:rsid w:val="00F27EE4"/>
    <w:rsid w:val="00F3124A"/>
    <w:rsid w:val="00F31DEB"/>
    <w:rsid w:val="00F32B2D"/>
    <w:rsid w:val="00F32E6B"/>
    <w:rsid w:val="00F337A4"/>
    <w:rsid w:val="00F340F1"/>
    <w:rsid w:val="00F34412"/>
    <w:rsid w:val="00F35027"/>
    <w:rsid w:val="00F35D35"/>
    <w:rsid w:val="00F36142"/>
    <w:rsid w:val="00F40757"/>
    <w:rsid w:val="00F4352E"/>
    <w:rsid w:val="00F43741"/>
    <w:rsid w:val="00F448DD"/>
    <w:rsid w:val="00F45038"/>
    <w:rsid w:val="00F45648"/>
    <w:rsid w:val="00F47632"/>
    <w:rsid w:val="00F47BCB"/>
    <w:rsid w:val="00F51B95"/>
    <w:rsid w:val="00F5257E"/>
    <w:rsid w:val="00F530B4"/>
    <w:rsid w:val="00F531CF"/>
    <w:rsid w:val="00F53A68"/>
    <w:rsid w:val="00F55271"/>
    <w:rsid w:val="00F606F0"/>
    <w:rsid w:val="00F6112A"/>
    <w:rsid w:val="00F62772"/>
    <w:rsid w:val="00F64DFB"/>
    <w:rsid w:val="00F65103"/>
    <w:rsid w:val="00F6547F"/>
    <w:rsid w:val="00F65EC0"/>
    <w:rsid w:val="00F66E48"/>
    <w:rsid w:val="00F67253"/>
    <w:rsid w:val="00F72159"/>
    <w:rsid w:val="00F7275B"/>
    <w:rsid w:val="00F7440E"/>
    <w:rsid w:val="00F74FEF"/>
    <w:rsid w:val="00F75970"/>
    <w:rsid w:val="00F7597F"/>
    <w:rsid w:val="00F770D5"/>
    <w:rsid w:val="00F802A1"/>
    <w:rsid w:val="00F80B3B"/>
    <w:rsid w:val="00F83CF3"/>
    <w:rsid w:val="00F8445F"/>
    <w:rsid w:val="00F84E30"/>
    <w:rsid w:val="00F8654D"/>
    <w:rsid w:val="00F876ED"/>
    <w:rsid w:val="00F87917"/>
    <w:rsid w:val="00F90802"/>
    <w:rsid w:val="00F909D6"/>
    <w:rsid w:val="00F92A1C"/>
    <w:rsid w:val="00F9397F"/>
    <w:rsid w:val="00F94F26"/>
    <w:rsid w:val="00F95CED"/>
    <w:rsid w:val="00F971C8"/>
    <w:rsid w:val="00F97EB1"/>
    <w:rsid w:val="00FA04B9"/>
    <w:rsid w:val="00FA07A6"/>
    <w:rsid w:val="00FA07DD"/>
    <w:rsid w:val="00FA0D7F"/>
    <w:rsid w:val="00FA2448"/>
    <w:rsid w:val="00FA27A5"/>
    <w:rsid w:val="00FA2D8E"/>
    <w:rsid w:val="00FA34D8"/>
    <w:rsid w:val="00FA4634"/>
    <w:rsid w:val="00FA5047"/>
    <w:rsid w:val="00FA659E"/>
    <w:rsid w:val="00FA72FB"/>
    <w:rsid w:val="00FB18BB"/>
    <w:rsid w:val="00FB1A6D"/>
    <w:rsid w:val="00FB4AFC"/>
    <w:rsid w:val="00FB5944"/>
    <w:rsid w:val="00FB6158"/>
    <w:rsid w:val="00FC111F"/>
    <w:rsid w:val="00FC14D0"/>
    <w:rsid w:val="00FC3693"/>
    <w:rsid w:val="00FC3DC4"/>
    <w:rsid w:val="00FC4D55"/>
    <w:rsid w:val="00FC4F39"/>
    <w:rsid w:val="00FC55BF"/>
    <w:rsid w:val="00FC6809"/>
    <w:rsid w:val="00FC7A39"/>
    <w:rsid w:val="00FC7E2C"/>
    <w:rsid w:val="00FD0EB0"/>
    <w:rsid w:val="00FD13F3"/>
    <w:rsid w:val="00FD2189"/>
    <w:rsid w:val="00FD2ECC"/>
    <w:rsid w:val="00FD3F57"/>
    <w:rsid w:val="00FD4AC2"/>
    <w:rsid w:val="00FD6EDB"/>
    <w:rsid w:val="00FD704B"/>
    <w:rsid w:val="00FE0EA1"/>
    <w:rsid w:val="00FE1715"/>
    <w:rsid w:val="00FE1940"/>
    <w:rsid w:val="00FE252A"/>
    <w:rsid w:val="00FE6F27"/>
    <w:rsid w:val="00FE77BA"/>
    <w:rsid w:val="00FE79BC"/>
    <w:rsid w:val="00FF31C7"/>
    <w:rsid w:val="00FF3C15"/>
    <w:rsid w:val="00FF673B"/>
    <w:rsid w:val="00FF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7D5CC7-CEA8-4F42-A1E3-11117032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5A"/>
    <w:rPr>
      <w:sz w:val="24"/>
      <w:szCs w:val="24"/>
    </w:rPr>
  </w:style>
  <w:style w:type="paragraph" w:styleId="1">
    <w:name w:val="heading 1"/>
    <w:basedOn w:val="a"/>
    <w:next w:val="a"/>
    <w:link w:val="10"/>
    <w:qFormat/>
    <w:rsid w:val="00142558"/>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A1672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rPr>
      <w:lang w:val="x-none" w:eastAsia="x-none"/>
    </w:r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rPr>
      <w:lang w:val="x-none" w:eastAsia="x-none"/>
    </w:r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table" w:styleId="a9">
    <w:name w:val="Table Grid"/>
    <w:basedOn w:val="a1"/>
    <w:uiPriority w:val="39"/>
    <w:rsid w:val="00F74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sid w:val="00285724"/>
    <w:rPr>
      <w:sz w:val="16"/>
      <w:szCs w:val="16"/>
    </w:rPr>
  </w:style>
  <w:style w:type="paragraph" w:styleId="ab">
    <w:name w:val="annotation text"/>
    <w:basedOn w:val="a"/>
    <w:link w:val="ac"/>
    <w:rsid w:val="00285724"/>
    <w:rPr>
      <w:sz w:val="20"/>
      <w:szCs w:val="20"/>
    </w:rPr>
  </w:style>
  <w:style w:type="character" w:customStyle="1" w:styleId="ac">
    <w:name w:val="Текст примечания Знак"/>
    <w:basedOn w:val="a0"/>
    <w:link w:val="ab"/>
    <w:rsid w:val="00285724"/>
  </w:style>
  <w:style w:type="paragraph" w:styleId="ad">
    <w:name w:val="annotation subject"/>
    <w:basedOn w:val="ab"/>
    <w:next w:val="ab"/>
    <w:link w:val="ae"/>
    <w:rsid w:val="00285724"/>
    <w:rPr>
      <w:b/>
      <w:bCs/>
    </w:rPr>
  </w:style>
  <w:style w:type="character" w:customStyle="1" w:styleId="ae">
    <w:name w:val="Тема примечания Знак"/>
    <w:link w:val="ad"/>
    <w:rsid w:val="00285724"/>
    <w:rPr>
      <w:b/>
      <w:bCs/>
    </w:rPr>
  </w:style>
  <w:style w:type="character" w:customStyle="1" w:styleId="af">
    <w:name w:val="Основной текст_"/>
    <w:link w:val="21"/>
    <w:rsid w:val="00325A7C"/>
    <w:rPr>
      <w:sz w:val="22"/>
      <w:szCs w:val="22"/>
      <w:shd w:val="clear" w:color="auto" w:fill="FFFFFF"/>
    </w:rPr>
  </w:style>
  <w:style w:type="paragraph" w:customStyle="1" w:styleId="21">
    <w:name w:val="Основной текст2"/>
    <w:basedOn w:val="a"/>
    <w:link w:val="af"/>
    <w:rsid w:val="00325A7C"/>
    <w:pPr>
      <w:shd w:val="clear" w:color="auto" w:fill="FFFFFF"/>
      <w:spacing w:before="60" w:after="300" w:line="0" w:lineRule="atLeast"/>
    </w:pPr>
    <w:rPr>
      <w:sz w:val="22"/>
      <w:szCs w:val="22"/>
    </w:rPr>
  </w:style>
  <w:style w:type="character" w:customStyle="1" w:styleId="20">
    <w:name w:val="Заголовок 2 Знак"/>
    <w:link w:val="2"/>
    <w:rsid w:val="00A16723"/>
    <w:rPr>
      <w:rFonts w:ascii="Calibri Light" w:eastAsia="Times New Roman" w:hAnsi="Calibri Light" w:cs="Times New Roman"/>
      <w:b/>
      <w:bCs/>
      <w:i/>
      <w:iCs/>
      <w:sz w:val="28"/>
      <w:szCs w:val="28"/>
    </w:rPr>
  </w:style>
  <w:style w:type="character" w:customStyle="1" w:styleId="10">
    <w:name w:val="Заголовок 1 Знак"/>
    <w:link w:val="1"/>
    <w:rsid w:val="00142558"/>
    <w:rPr>
      <w:rFonts w:ascii="Calibri Light" w:eastAsia="Times New Roman" w:hAnsi="Calibri Light" w:cs="Times New Roman"/>
      <w:b/>
      <w:bCs/>
      <w:kern w:val="32"/>
      <w:sz w:val="32"/>
      <w:szCs w:val="32"/>
    </w:rPr>
  </w:style>
  <w:style w:type="character" w:styleId="af0">
    <w:name w:val="Hyperlink"/>
    <w:uiPriority w:val="99"/>
    <w:unhideWhenUsed/>
    <w:rsid w:val="00B42731"/>
    <w:rPr>
      <w:color w:val="0000FF"/>
      <w:u w:val="single"/>
    </w:rPr>
  </w:style>
  <w:style w:type="paragraph" w:customStyle="1" w:styleId="11">
    <w:name w:val="Основной текст1"/>
    <w:basedOn w:val="a"/>
    <w:rsid w:val="003B3059"/>
    <w:pPr>
      <w:widowControl w:val="0"/>
      <w:shd w:val="clear" w:color="auto" w:fill="FFFFFF"/>
      <w:spacing w:line="268" w:lineRule="auto"/>
      <w:ind w:firstLine="400"/>
    </w:pPr>
    <w:rPr>
      <w:sz w:val="26"/>
      <w:szCs w:val="26"/>
    </w:rPr>
  </w:style>
  <w:style w:type="paragraph" w:customStyle="1" w:styleId="12">
    <w:name w:val="Абзац списка1"/>
    <w:basedOn w:val="a"/>
    <w:rsid w:val="00102066"/>
    <w:pPr>
      <w:suppressAutoHyphens/>
      <w:spacing w:after="200" w:line="276" w:lineRule="auto"/>
      <w:ind w:left="720"/>
    </w:pPr>
    <w:rPr>
      <w:rFonts w:ascii="Calibri" w:eastAsia="SimSun" w:hAnsi="Calibri" w:cs="Tahoma"/>
      <w:kern w:val="1"/>
      <w:sz w:val="22"/>
      <w:szCs w:val="22"/>
      <w:lang w:eastAsia="en-US"/>
    </w:rPr>
  </w:style>
  <w:style w:type="paragraph" w:styleId="af1">
    <w:name w:val="Body Text Indent"/>
    <w:basedOn w:val="a"/>
    <w:link w:val="af2"/>
    <w:rsid w:val="00FF3C15"/>
    <w:pPr>
      <w:spacing w:after="120"/>
      <w:ind w:left="283"/>
    </w:pPr>
  </w:style>
  <w:style w:type="character" w:customStyle="1" w:styleId="af2">
    <w:name w:val="Основной текст с отступом Знак"/>
    <w:link w:val="af1"/>
    <w:rsid w:val="00FF3C15"/>
    <w:rPr>
      <w:sz w:val="24"/>
      <w:szCs w:val="24"/>
    </w:rPr>
  </w:style>
  <w:style w:type="table" w:customStyle="1" w:styleId="13">
    <w:name w:val="Сетка таблицы1"/>
    <w:basedOn w:val="a1"/>
    <w:next w:val="a9"/>
    <w:uiPriority w:val="59"/>
    <w:rsid w:val="00CA42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unindented">
    <w:name w:val="Normal unindented"/>
    <w:aliases w:val="Обычный Без отступа"/>
    <w:qFormat/>
    <w:rsid w:val="00F36142"/>
    <w:pPr>
      <w:spacing w:before="120" w:after="120" w:line="276" w:lineRule="auto"/>
      <w:jc w:val="both"/>
    </w:pPr>
    <w:rPr>
      <w:sz w:val="22"/>
      <w:szCs w:val="22"/>
    </w:rPr>
  </w:style>
  <w:style w:type="paragraph" w:styleId="22">
    <w:name w:val="Body Text Indent 2"/>
    <w:basedOn w:val="a"/>
    <w:link w:val="23"/>
    <w:rsid w:val="00B05030"/>
    <w:pPr>
      <w:spacing w:after="120" w:line="480" w:lineRule="auto"/>
      <w:ind w:left="283"/>
    </w:pPr>
  </w:style>
  <w:style w:type="character" w:customStyle="1" w:styleId="23">
    <w:name w:val="Основной текст с отступом 2 Знак"/>
    <w:link w:val="22"/>
    <w:rsid w:val="00B050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2612">
      <w:bodyDiv w:val="1"/>
      <w:marLeft w:val="0"/>
      <w:marRight w:val="0"/>
      <w:marTop w:val="0"/>
      <w:marBottom w:val="0"/>
      <w:divBdr>
        <w:top w:val="none" w:sz="0" w:space="0" w:color="auto"/>
        <w:left w:val="none" w:sz="0" w:space="0" w:color="auto"/>
        <w:bottom w:val="none" w:sz="0" w:space="0" w:color="auto"/>
        <w:right w:val="none" w:sz="0" w:space="0" w:color="auto"/>
      </w:divBdr>
    </w:div>
    <w:div w:id="380398181">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1062219635">
      <w:bodyDiv w:val="1"/>
      <w:marLeft w:val="0"/>
      <w:marRight w:val="0"/>
      <w:marTop w:val="0"/>
      <w:marBottom w:val="0"/>
      <w:divBdr>
        <w:top w:val="none" w:sz="0" w:space="0" w:color="auto"/>
        <w:left w:val="none" w:sz="0" w:space="0" w:color="auto"/>
        <w:bottom w:val="none" w:sz="0" w:space="0" w:color="auto"/>
        <w:right w:val="none" w:sz="0" w:space="0" w:color="auto"/>
      </w:divBdr>
    </w:div>
    <w:div w:id="1088624066">
      <w:bodyDiv w:val="1"/>
      <w:marLeft w:val="0"/>
      <w:marRight w:val="0"/>
      <w:marTop w:val="0"/>
      <w:marBottom w:val="0"/>
      <w:divBdr>
        <w:top w:val="none" w:sz="0" w:space="0" w:color="auto"/>
        <w:left w:val="none" w:sz="0" w:space="0" w:color="auto"/>
        <w:bottom w:val="none" w:sz="0" w:space="0" w:color="auto"/>
        <w:right w:val="none" w:sz="0" w:space="0" w:color="auto"/>
      </w:divBdr>
    </w:div>
    <w:div w:id="2009601390">
      <w:bodyDiv w:val="1"/>
      <w:marLeft w:val="0"/>
      <w:marRight w:val="0"/>
      <w:marTop w:val="0"/>
      <w:marBottom w:val="0"/>
      <w:divBdr>
        <w:top w:val="none" w:sz="0" w:space="0" w:color="auto"/>
        <w:left w:val="none" w:sz="0" w:space="0" w:color="auto"/>
        <w:bottom w:val="none" w:sz="0" w:space="0" w:color="auto"/>
        <w:right w:val="none" w:sz="0" w:space="0" w:color="auto"/>
      </w:divBdr>
    </w:div>
    <w:div w:id="21070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7D76DCDCE300FDAA1E3EC0047D966C4CAB445122B7070AD9F8249A36B414ED853AC29A6B0457A0E00B91854CCB50E34B891091FCDD0E66DF74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692EC7D2DEF990D5C2924CD5525E83C41BD09296BCCB83393065C041697B144CFC0C562BBC2AE7D835F109B9928898530C3400C94FCE1Et401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0FAE556F7FDE597DAFD195F0CDF01B91B4382916DF7A33CAAB58AAAC6EE134042EECF8C737F4704EE4C23C4998C6933210109E0021B59A3W3w7K" TargetMode="External"/><Relationship Id="rId4" Type="http://schemas.openxmlformats.org/officeDocument/2006/relationships/settings" Target="settings.xml"/><Relationship Id="rId9" Type="http://schemas.openxmlformats.org/officeDocument/2006/relationships/hyperlink" Target="consultantplus://offline/ref=909E1F2E5FEF99B9B693BC6DEDEA1B991263ED01E506E2AC61EA38CEA7D3E24C574945D11D9B663A52u6pA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A62B-3D06-4393-AA6A-ABBA5563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4759</Words>
  <Characters>27128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31824</CharactersWithSpaces>
  <SharedDoc>false</SharedDoc>
  <HLinks>
    <vt:vector size="60" baseType="variant">
      <vt:variant>
        <vt:i4>6291508</vt:i4>
      </vt:variant>
      <vt:variant>
        <vt:i4>27</vt:i4>
      </vt:variant>
      <vt:variant>
        <vt:i4>0</vt:i4>
      </vt:variant>
      <vt:variant>
        <vt:i4>5</vt:i4>
      </vt:variant>
      <vt:variant>
        <vt:lpwstr/>
      </vt:variant>
      <vt:variant>
        <vt:lpwstr>Par869</vt:lpwstr>
      </vt:variant>
      <vt:variant>
        <vt:i4>7077943</vt:i4>
      </vt:variant>
      <vt:variant>
        <vt:i4>24</vt:i4>
      </vt:variant>
      <vt:variant>
        <vt:i4>0</vt:i4>
      </vt:variant>
      <vt:variant>
        <vt:i4>5</vt:i4>
      </vt:variant>
      <vt:variant>
        <vt:lpwstr/>
      </vt:variant>
      <vt:variant>
        <vt:lpwstr>Par855</vt:lpwstr>
      </vt:variant>
      <vt:variant>
        <vt:i4>6750257</vt:i4>
      </vt:variant>
      <vt:variant>
        <vt:i4>21</vt:i4>
      </vt:variant>
      <vt:variant>
        <vt:i4>0</vt:i4>
      </vt:variant>
      <vt:variant>
        <vt:i4>5</vt:i4>
      </vt:variant>
      <vt:variant>
        <vt:lpwstr/>
      </vt:variant>
      <vt:variant>
        <vt:lpwstr>Par234</vt:lpwstr>
      </vt:variant>
      <vt:variant>
        <vt:i4>2621550</vt:i4>
      </vt:variant>
      <vt:variant>
        <vt:i4>18</vt:i4>
      </vt:variant>
      <vt:variant>
        <vt:i4>0</vt:i4>
      </vt:variant>
      <vt:variant>
        <vt:i4>5</vt:i4>
      </vt:variant>
      <vt:variant>
        <vt:lpwstr>consultantplus://offline/ref=0A7D76DCDCE300FDAA1E3EC0047D966C4CAB445122B7070AD9F8249A36B414ED853AC29A6B0457A0E00B91854CCB50E34B891091FCDD0E66DF74L</vt:lpwstr>
      </vt:variant>
      <vt:variant>
        <vt:lpwstr/>
      </vt:variant>
      <vt:variant>
        <vt:i4>3473456</vt:i4>
      </vt:variant>
      <vt:variant>
        <vt:i4>15</vt:i4>
      </vt:variant>
      <vt:variant>
        <vt:i4>0</vt:i4>
      </vt:variant>
      <vt:variant>
        <vt:i4>5</vt:i4>
      </vt:variant>
      <vt:variant>
        <vt:lpwstr>consultantplus://offline/ref=FC692EC7D2DEF990D5C2924CD5525E83C41BD09296BCCB83393065C041697B144CFC0C562BBC2AE7D835F109B9928898530C3400C94FCE1Et401K</vt:lpwstr>
      </vt:variant>
      <vt:variant>
        <vt:lpwstr/>
      </vt:variant>
      <vt:variant>
        <vt:i4>2228322</vt:i4>
      </vt:variant>
      <vt:variant>
        <vt:i4>12</vt:i4>
      </vt:variant>
      <vt:variant>
        <vt:i4>0</vt:i4>
      </vt:variant>
      <vt:variant>
        <vt:i4>5</vt:i4>
      </vt:variant>
      <vt:variant>
        <vt:lpwstr>consultantplus://offline/ref=00FAE556F7FDE597DAFD195F0CDF01B91B4382916DF7A33CAAB58AAAC6EE134042EECF8C737F4704EE4C23C4998C6933210109E0021B59A3W3w7K</vt:lpwstr>
      </vt:variant>
      <vt:variant>
        <vt:lpwstr/>
      </vt:variant>
      <vt:variant>
        <vt:i4>6291511</vt:i4>
      </vt:variant>
      <vt:variant>
        <vt:i4>9</vt:i4>
      </vt:variant>
      <vt:variant>
        <vt:i4>0</vt:i4>
      </vt:variant>
      <vt:variant>
        <vt:i4>5</vt:i4>
      </vt:variant>
      <vt:variant>
        <vt:lpwstr/>
      </vt:variant>
      <vt:variant>
        <vt:lpwstr>Par756</vt:lpwstr>
      </vt:variant>
      <vt:variant>
        <vt:i4>6946875</vt:i4>
      </vt:variant>
      <vt:variant>
        <vt:i4>6</vt:i4>
      </vt:variant>
      <vt:variant>
        <vt:i4>0</vt:i4>
      </vt:variant>
      <vt:variant>
        <vt:i4>5</vt:i4>
      </vt:variant>
      <vt:variant>
        <vt:lpwstr/>
      </vt:variant>
      <vt:variant>
        <vt:lpwstr>Par992</vt:lpwstr>
      </vt:variant>
      <vt:variant>
        <vt:i4>1638411</vt:i4>
      </vt:variant>
      <vt:variant>
        <vt:i4>3</vt:i4>
      </vt:variant>
      <vt:variant>
        <vt:i4>0</vt:i4>
      </vt:variant>
      <vt:variant>
        <vt:i4>5</vt:i4>
      </vt:variant>
      <vt:variant>
        <vt:lpwstr>consultantplus://offline/ref=909E1F2E5FEF99B9B693BC6DEDEA1B991263ED01E506E2AC61EA38CEA7D3E24C574945D11D9B663A52u6pAJ</vt:lpwstr>
      </vt:variant>
      <vt:variant>
        <vt:lpwstr/>
      </vt:variant>
      <vt:variant>
        <vt:i4>4456543</vt:i4>
      </vt:variant>
      <vt:variant>
        <vt:i4>0</vt:i4>
      </vt:variant>
      <vt:variant>
        <vt:i4>0</vt:i4>
      </vt:variant>
      <vt:variant>
        <vt:i4>5</vt:i4>
      </vt:variant>
      <vt:variant>
        <vt:lpwstr>consultantplus://offline/ref=A34C144A7FAF0433CC209876F4DAF1E18EC241EFF8CD145995E5FF0A66y1sEF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cp:lastModifiedBy>SmetaninAM</cp:lastModifiedBy>
  <cp:revision>2</cp:revision>
  <cp:lastPrinted>2023-08-01T12:48:00Z</cp:lastPrinted>
  <dcterms:created xsi:type="dcterms:W3CDTF">2026-06-05T07:33:00Z</dcterms:created>
  <dcterms:modified xsi:type="dcterms:W3CDTF">2026-06-05T07:33:00Z</dcterms:modified>
</cp:coreProperties>
</file>