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12FC0">
        <w:rPr>
          <w:rFonts w:ascii="Times New Roman" w:hAnsi="Times New Roman" w:cs="Times New Roman"/>
          <w:b/>
          <w:sz w:val="24"/>
          <w:szCs w:val="24"/>
        </w:rPr>
        <w:t>«___»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_____________________________________________________________________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2166C1" w14:textId="033DB3F5" w:rsidR="007D00B7" w:rsidRDefault="00D2740E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97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менуемое в дальнейшем «Поставщик»</w:t>
      </w:r>
      <w:r w:rsidRPr="002A09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B113E6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  <w:r w:rsidRPr="00B113E6">
        <w:rPr>
          <w:rStyle w:val="a5"/>
          <w:rFonts w:ascii="Times New Roman" w:hAnsi="Times New Roman" w:cs="Times New Roman"/>
          <w:sz w:val="24"/>
          <w:szCs w:val="24"/>
          <w:highlight w:val="yellow"/>
        </w:rPr>
        <w:footnoteReference w:id="2"/>
      </w:r>
      <w:r w:rsidR="00CC1A0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207161" w:rsidRPr="00207161">
        <w:rPr>
          <w:rFonts w:ascii="Times New Roman" w:hAnsi="Times New Roman" w:cs="Times New Roman"/>
          <w:sz w:val="24"/>
          <w:szCs w:val="24"/>
        </w:rPr>
        <w:t xml:space="preserve"> </w:t>
      </w:r>
      <w:r w:rsidR="00207161" w:rsidRPr="002A0978">
        <w:rPr>
          <w:rFonts w:ascii="Times New Roman" w:hAnsi="Times New Roman" w:cs="Times New Roman"/>
          <w:sz w:val="24"/>
          <w:szCs w:val="24"/>
        </w:rPr>
        <w:t>с другой стороны</w:t>
      </w:r>
      <w:r w:rsidR="00207161">
        <w:rPr>
          <w:rFonts w:ascii="Times New Roman" w:hAnsi="Times New Roman" w:cs="Times New Roman"/>
          <w:sz w:val="24"/>
          <w:szCs w:val="24"/>
        </w:rPr>
        <w:t>,</w:t>
      </w:r>
      <w:r w:rsidR="00FA079B">
        <w:rPr>
          <w:rFonts w:ascii="Times New Roman" w:hAnsi="Times New Roman" w:cs="Times New Roman"/>
          <w:sz w:val="24"/>
          <w:szCs w:val="24"/>
        </w:rPr>
        <w:t xml:space="preserve"> </w:t>
      </w:r>
      <w:r w:rsidR="0059707A">
        <w:rPr>
          <w:rFonts w:ascii="Times New Roman" w:hAnsi="Times New Roman" w:cs="Times New Roman"/>
          <w:sz w:val="24"/>
          <w:szCs w:val="24"/>
        </w:rPr>
        <w:t>а вместе</w:t>
      </w:r>
      <w:r w:rsidR="00FA079B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F41BFA">
        <w:rPr>
          <w:rFonts w:ascii="Times New Roman" w:hAnsi="Times New Roman" w:cs="Times New Roman"/>
          <w:sz w:val="24"/>
          <w:szCs w:val="24"/>
        </w:rPr>
        <w:t>5</w:t>
      </w:r>
      <w:r w:rsidR="004C1367" w:rsidRPr="004C1367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2F3CA68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p w14:paraId="368A77C7" w14:textId="3ADE5227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F41BFA">
        <w:rPr>
          <w:rFonts w:ascii="Times New Roman" w:hAnsi="Times New Roman" w:cs="Times New Roman"/>
          <w:sz w:val="24"/>
          <w:szCs w:val="24"/>
        </w:rPr>
        <w:t>ИКЗ:</w:t>
      </w:r>
      <w:r w:rsidR="00E51CC3" w:rsidRPr="00F41BFA">
        <w:rPr>
          <w:rFonts w:ascii="Times New Roman" w:hAnsi="Times New Roman" w:cs="Times New Roman"/>
          <w:sz w:val="24"/>
          <w:szCs w:val="24"/>
        </w:rPr>
        <w:t xml:space="preserve"> </w:t>
      </w:r>
      <w:r w:rsidR="00F41BFA" w:rsidRPr="00F41BFA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F41BFA">
        <w:rPr>
          <w:rFonts w:ascii="Times New Roman" w:hAnsi="Times New Roman" w:cs="Times New Roman"/>
          <w:sz w:val="24"/>
          <w:szCs w:val="24"/>
        </w:rPr>
        <w:t>.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 xml:space="preserve">2.1. </w:t>
      </w:r>
      <w:r w:rsidR="00504842" w:rsidRPr="00FA2551">
        <w:rPr>
          <w:highlight w:val="yellow"/>
        </w:rPr>
        <w:t xml:space="preserve">Цена </w:t>
      </w:r>
      <w:r w:rsidR="00025124">
        <w:rPr>
          <w:highlight w:val="yellow"/>
        </w:rPr>
        <w:t>Контракт</w:t>
      </w:r>
      <w:r w:rsidRPr="00FA2551">
        <w:rPr>
          <w:highlight w:val="yellow"/>
        </w:rPr>
        <w:t>а составляет _________ (</w:t>
      </w:r>
      <w:r w:rsidRPr="00FA2551">
        <w:rPr>
          <w:i/>
          <w:iCs/>
          <w:sz w:val="20"/>
          <w:highlight w:val="yellow"/>
        </w:rPr>
        <w:t>сумма прописью</w:t>
      </w:r>
      <w:r w:rsidRPr="00FA2551">
        <w:rPr>
          <w:highlight w:val="yellow"/>
        </w:rPr>
        <w:t>) руб. ___ коп.,</w:t>
      </w:r>
      <w:r w:rsidR="00E05A34" w:rsidRPr="00FA2551">
        <w:rPr>
          <w:highlight w:val="yellow"/>
        </w:rPr>
        <w:t xml:space="preserve"> включая НДС ___</w:t>
      </w:r>
      <w:r w:rsidR="00650E80" w:rsidRPr="00FA2551">
        <w:rPr>
          <w:highlight w:val="yellow"/>
        </w:rPr>
        <w:t xml:space="preserve">% </w:t>
      </w:r>
      <w:r w:rsidR="00E05A34" w:rsidRPr="00FA2551">
        <w:rPr>
          <w:rStyle w:val="a5"/>
          <w:highlight w:val="yellow"/>
        </w:rPr>
        <w:footnoteReference w:id="4"/>
      </w:r>
      <w:r w:rsidR="00D449AA" w:rsidRPr="00FA2551">
        <w:rPr>
          <w:highlight w:val="yellow"/>
        </w:rPr>
        <w:t>_________ (</w:t>
      </w:r>
      <w:r w:rsidR="00D449AA" w:rsidRPr="00FA2551">
        <w:rPr>
          <w:i/>
          <w:iCs/>
          <w:sz w:val="20"/>
          <w:highlight w:val="yellow"/>
        </w:rPr>
        <w:t>сумма прописью</w:t>
      </w:r>
      <w:r w:rsidR="00D449AA" w:rsidRPr="00FA2551">
        <w:rPr>
          <w:highlight w:val="yellow"/>
        </w:rPr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28EB10EE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на счет </w:t>
      </w:r>
      <w:r w:rsidR="00F41BFA">
        <w:rPr>
          <w:szCs w:val="24"/>
        </w:rPr>
        <w:t>Федерального бюджета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в  Спецификации.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1602828E" w14:textId="429B82E0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0F7D" w:rsidRPr="00640F7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действующему законодательству Российской Федерации в части обязательной маркировки товара, включая требования системы «Честный знак» (применительно к соответствующим группам товаров). Условия о маркировке распространяются на поставку товара, включенного в перечень товаров, подлежащих обязательной маркировке средствами идентификации. Заказчик вправе отказаться от приемки товара при отсутствии маркировки либо несоответствии кодов</w:t>
      </w:r>
      <w:r w:rsidR="000234A5" w:rsidRPr="00A2396C">
        <w:rPr>
          <w:rFonts w:ascii="Times New Roman" w:hAnsi="Times New Roman" w:cs="Times New Roman"/>
          <w:sz w:val="24"/>
          <w:szCs w:val="24"/>
        </w:rPr>
        <w:t>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Pr="00F41BF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</w:t>
      </w:r>
      <w:r w:rsidRPr="00F41BFA">
        <w:rPr>
          <w:rFonts w:ascii="Times New Roman" w:hAnsi="Times New Roman" w:cs="Times New Roman"/>
          <w:sz w:val="24"/>
          <w:szCs w:val="24"/>
        </w:rPr>
        <w:t>поставщику письменный мотивированный отказ от подписания такого документа.</w:t>
      </w:r>
    </w:p>
    <w:p w14:paraId="12833064" w14:textId="02E741B8" w:rsidR="00E51CC3" w:rsidRPr="00F41BFA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BFA">
        <w:rPr>
          <w:rFonts w:ascii="Times New Roman" w:hAnsi="Times New Roman" w:cs="Times New Roman"/>
          <w:sz w:val="24"/>
          <w:szCs w:val="24"/>
        </w:rPr>
        <w:tab/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F41BFA">
        <w:rPr>
          <w:rFonts w:ascii="Times New Roman" w:hAnsi="Times New Roman" w:cs="Times New Roman"/>
          <w:sz w:val="24"/>
          <w:szCs w:val="24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BFA">
        <w:rPr>
          <w:rFonts w:ascii="Times New Roman" w:hAnsi="Times New Roman" w:cs="Times New Roman"/>
          <w:sz w:val="24"/>
          <w:szCs w:val="24"/>
        </w:rPr>
        <w:tab/>
        <w:t>3.13.</w:t>
      </w:r>
      <w:r w:rsidRPr="00F41BFA">
        <w:rPr>
          <w:rFonts w:ascii="Times New Roman" w:hAnsi="Times New Roman" w:cs="Times New Roman"/>
          <w:sz w:val="24"/>
          <w:szCs w:val="24"/>
        </w:rPr>
        <w:tab/>
        <w:t>Заказчик отказывает в приемке товара в случае несоответствия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5B76E933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</w:t>
      </w:r>
      <w:r w:rsidR="00535995" w:rsidRPr="00F41BFA">
        <w:rPr>
          <w:rFonts w:ascii="Times New Roman" w:hAnsi="Times New Roman" w:cs="Times New Roman"/>
          <w:sz w:val="24"/>
          <w:szCs w:val="24"/>
        </w:rPr>
        <w:t xml:space="preserve">даты </w:t>
      </w:r>
      <w:r w:rsidR="007525D5" w:rsidRPr="00F41BFA">
        <w:rPr>
          <w:rFonts w:ascii="Times New Roman" w:hAnsi="Times New Roman" w:cs="Times New Roman"/>
          <w:i/>
          <w:iCs/>
          <w:sz w:val="24"/>
          <w:szCs w:val="24"/>
        </w:rPr>
        <w:t>приемки товара Заказчиком</w:t>
      </w:r>
      <w:r w:rsidR="007525D5" w:rsidRPr="00F41BFA">
        <w:rPr>
          <w:rStyle w:val="a5"/>
          <w:rFonts w:ascii="Times New Roman" w:hAnsi="Times New Roman" w:cs="Times New Roman"/>
          <w:sz w:val="24"/>
          <w:szCs w:val="24"/>
        </w:rPr>
        <w:footnoteReference w:id="7"/>
      </w:r>
      <w:r w:rsidR="007525D5" w:rsidRPr="00F41BFA">
        <w:rPr>
          <w:rFonts w:ascii="Times New Roman" w:hAnsi="Times New Roman" w:cs="Times New Roman"/>
          <w:sz w:val="24"/>
          <w:szCs w:val="24"/>
        </w:rPr>
        <w:t>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</w:t>
      </w:r>
      <w:r w:rsidR="006241DE" w:rsidRPr="006241DE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стоимостного выражения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Заказчику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1" w:name="dfaszab0sc"/>
      <w:bookmarkEnd w:id="1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2" w:name="dfasgg4tex"/>
      <w:bookmarkEnd w:id="2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dfasixmp78"/>
      <w:bookmarkEnd w:id="3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dfas3mdgcu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174B16E9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B032C6" w:rsidRPr="00556679">
        <w:rPr>
          <w:rFonts w:ascii="Times New Roman" w:hAnsi="Times New Roman" w:cs="Times New Roman"/>
          <w:bCs/>
          <w:sz w:val="24"/>
          <w:szCs w:val="24"/>
          <w:highlight w:val="yellow"/>
        </w:rPr>
        <w:t>____________.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7C76AE82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info@fncbzr.ru.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07397C">
        <w:rPr>
          <w:rFonts w:ascii="Times New Roman" w:hAnsi="Times New Roman" w:cs="Times New Roman"/>
          <w:bCs/>
          <w:sz w:val="24"/>
          <w:szCs w:val="24"/>
          <w:highlight w:val="yellow"/>
        </w:rPr>
        <w:t>____________________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7BAAD6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63E58A2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Юридический адрес: </w:t>
            </w:r>
            <w:bookmarkStart w:id="5" w:name="_Hlk236820063"/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350039, Россия, Краснодарский край, г. Краснодар, </w:t>
            </w:r>
          </w:p>
          <w:p w14:paraId="77F0DB3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 им. Калинина, д. 62</w:t>
            </w:r>
          </w:p>
          <w:bookmarkEnd w:id="5"/>
          <w:p w14:paraId="6E17CFC2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Почтовый адрес: 350039, Россия, Краснодарский край, г. Краснодар, п/о 39, а/я 5269.</w:t>
            </w:r>
          </w:p>
          <w:p w14:paraId="228A379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2311014440/КПП 231101001</w:t>
            </w:r>
          </w:p>
          <w:p w14:paraId="2B838E46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1022301815249</w:t>
            </w:r>
          </w:p>
          <w:p w14:paraId="70F5D4E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л/с 20186Х60640</w:t>
            </w:r>
          </w:p>
          <w:p w14:paraId="21F60BC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Банковские реквизиты:</w:t>
            </w:r>
          </w:p>
          <w:p w14:paraId="772E5AA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 03214643000000013241</w:t>
            </w:r>
          </w:p>
          <w:p w14:paraId="4858D3EB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12C6C600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Банк: ОКЦ № 1 ВВГУ Банка России //УФК по Нижегородской области, г. Нижний Новгород</w:t>
            </w:r>
          </w:p>
          <w:p w14:paraId="6EA6A97E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Корреспондентский счет: 40102810745370000024</w:t>
            </w:r>
          </w:p>
          <w:p w14:paraId="0AC12928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2F54AA0A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 бухгалтерии: (861) 228-10-93</w:t>
            </w:r>
          </w:p>
          <w:p w14:paraId="5E0C188C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Тел./факс: (861) 228-17-76;</w:t>
            </w:r>
          </w:p>
          <w:p w14:paraId="1116A7AD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Юрисконсульт (861) 228-17-75 (доб. 402), 228-21-03</w:t>
            </w:r>
          </w:p>
          <w:p w14:paraId="2D2B5225" w14:textId="77777777" w:rsidR="00023677" w:rsidRPr="00023677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36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Закупки (861) 228-17-75 (доб.403)</w:t>
            </w:r>
          </w:p>
          <w:p w14:paraId="2C6A9933" w14:textId="43B3DB3A" w:rsidR="0062420E" w:rsidRPr="00F41BFA" w:rsidRDefault="00023677" w:rsidP="0002367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41B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E-mail: info@fncbzr.ru</w:t>
            </w:r>
          </w:p>
        </w:tc>
        <w:tc>
          <w:tcPr>
            <w:tcW w:w="4786" w:type="dxa"/>
          </w:tcPr>
          <w:p w14:paraId="370C9D55" w14:textId="77777777" w:rsidR="0062420E" w:rsidRPr="00F41BFA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D804166" w14:textId="77777777" w:rsidR="0062420E" w:rsidRPr="00F41BFA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81177581"/>
      <w:bookmarkStart w:id="7" w:name="OLE_LINK1"/>
    </w:p>
    <w:p w14:paraId="11829FBE" w14:textId="5277FB2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1BFA"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>Вместе с товаром Поставщик обязан предоставить Заказчику сопровождающие товар товарно-транспортные документы, счёт на оплату/ счёт-фактуру/УПД, документы, относящиеся к товару, в соответствии с требованиями законодательства Российской Федерации о техническом регулировании, а также подтверждающие безопасность товара,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79B9329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41BFA">
        <w:rPr>
          <w:rFonts w:ascii="Times New Roman" w:hAnsi="Times New Roman" w:cs="Times New Roman"/>
          <w:bCs/>
          <w:color w:val="000000"/>
          <w:sz w:val="24"/>
          <w:szCs w:val="24"/>
        </w:rPr>
        <w:t>20 (Двадцать) календарных дней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56E0E0" w14:textId="77777777" w:rsidR="00F41BFA" w:rsidRPr="00F41BFA" w:rsidRDefault="00A4776F" w:rsidP="00F41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F41BFA"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350039, Россия, Краснодарский край, г. Краснодар, </w:t>
      </w:r>
    </w:p>
    <w:p w14:paraId="29A2AB9C" w14:textId="50FDCBE3" w:rsidR="00A4776F" w:rsidRPr="00420396" w:rsidRDefault="00F41BFA" w:rsidP="00F41B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1BFA">
        <w:rPr>
          <w:rFonts w:ascii="Times New Roman" w:hAnsi="Times New Roman" w:cs="Times New Roman"/>
          <w:bCs/>
          <w:color w:val="000000"/>
          <w:sz w:val="24"/>
          <w:szCs w:val="24"/>
        </w:rPr>
        <w:t>ул. им. Калинина, д. 62</w:t>
      </w:r>
      <w:r w:rsidR="00A4776F"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09E473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1F67D1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6DE9E6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6FE1AF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</w:t>
      </w:r>
      <w:proofErr w:type="spellStart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пн</w:t>
      </w:r>
      <w:proofErr w:type="spellEnd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чт. - </w:t>
      </w:r>
      <w:bookmarkStart w:id="8" w:name="_Hlk178774778"/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 08.00 ч. по 17.00 ч., перерыв с 12.00 ч. по 13.00 ч.;</w:t>
      </w:r>
    </w:p>
    <w:bookmarkEnd w:id="8"/>
    <w:p w14:paraId="2031D19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</w:t>
      </w:r>
      <w:r w:rsidRPr="00420396">
        <w:rPr>
          <w:rFonts w:ascii="Times New Roman" w:hAnsi="Times New Roman" w:cs="Times New Roman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 08.00 ч. по 16.00 ч., перерыв с 12.00 ч. по 13.00 ч.</w:t>
      </w:r>
    </w:p>
    <w:p w14:paraId="3243421D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561C20EA" w14:textId="2792F32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Гарантийный срок на товар: </w:t>
      </w:r>
      <w:r w:rsidR="00F41BFA">
        <w:rPr>
          <w:rFonts w:ascii="Times New Roman" w:hAnsi="Times New Roman" w:cs="Times New Roman"/>
          <w:bCs/>
          <w:color w:val="000000"/>
          <w:sz w:val="24"/>
          <w:szCs w:val="24"/>
        </w:rPr>
        <w:t>12 месяцев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0279125" w14:textId="77777777" w:rsidR="00A4776F" w:rsidRPr="00420396" w:rsidRDefault="00A4776F" w:rsidP="00A4776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5FAD00B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6"/>
      <w:bookmarkEnd w:id="7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самозанятым  -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72EFF9C9" w14:textId="51789542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14:paraId="45994150" w14:textId="72D914C5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Выбрать нужное значение или указать иное.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3677"/>
    <w:rsid w:val="00025124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E0347"/>
    <w:rsid w:val="00207161"/>
    <w:rsid w:val="0021336E"/>
    <w:rsid w:val="0022420E"/>
    <w:rsid w:val="00235E8C"/>
    <w:rsid w:val="00237F29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5030"/>
    <w:rsid w:val="00476093"/>
    <w:rsid w:val="00496C81"/>
    <w:rsid w:val="004A1424"/>
    <w:rsid w:val="004B5CCB"/>
    <w:rsid w:val="004C1367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0F7D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2480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2217"/>
    <w:rsid w:val="00BD282F"/>
    <w:rsid w:val="00BE170C"/>
    <w:rsid w:val="00BE6EFF"/>
    <w:rsid w:val="00C13B72"/>
    <w:rsid w:val="00C17B0B"/>
    <w:rsid w:val="00C44640"/>
    <w:rsid w:val="00C60DFA"/>
    <w:rsid w:val="00C77B87"/>
    <w:rsid w:val="00CA5E52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13F85"/>
    <w:rsid w:val="00F24475"/>
    <w:rsid w:val="00F26ED6"/>
    <w:rsid w:val="00F40AE9"/>
    <w:rsid w:val="00F41BFA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4355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16</cp:revision>
  <cp:lastPrinted>2024-10-02T15:52:00Z</cp:lastPrinted>
  <dcterms:created xsi:type="dcterms:W3CDTF">2026-02-05T05:59:00Z</dcterms:created>
  <dcterms:modified xsi:type="dcterms:W3CDTF">2026-08-05T08:01:00Z</dcterms:modified>
</cp:coreProperties>
</file>