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ECE" w:rsidRPr="0086434D" w:rsidRDefault="00990ECE" w:rsidP="00990ECE">
      <w:pPr>
        <w:pStyle w:val="af7"/>
        <w:spacing w:line="240" w:lineRule="exact"/>
        <w:rPr>
          <w:sz w:val="18"/>
          <w:szCs w:val="18"/>
        </w:rPr>
      </w:pPr>
      <w:r w:rsidRPr="0086434D">
        <w:rPr>
          <w:sz w:val="18"/>
          <w:szCs w:val="18"/>
        </w:rPr>
        <w:t>Государственный контракт №</w:t>
      </w:r>
    </w:p>
    <w:p w:rsidR="00990ECE" w:rsidRPr="0086434D" w:rsidRDefault="00990ECE" w:rsidP="00990ECE">
      <w:pPr>
        <w:pStyle w:val="af7"/>
        <w:spacing w:line="240" w:lineRule="exact"/>
        <w:rPr>
          <w:sz w:val="18"/>
          <w:szCs w:val="18"/>
        </w:rPr>
      </w:pPr>
      <w:r w:rsidRPr="0086434D">
        <w:rPr>
          <w:sz w:val="18"/>
          <w:szCs w:val="18"/>
        </w:rPr>
        <w:t>об оказании услуг</w:t>
      </w:r>
    </w:p>
    <w:p w:rsidR="00990ECE" w:rsidRPr="0086434D" w:rsidRDefault="00990ECE" w:rsidP="00990ECE">
      <w:pPr>
        <w:spacing w:line="240" w:lineRule="exact"/>
        <w:rPr>
          <w:rFonts w:cs="Times New Roman"/>
          <w:b/>
          <w:bCs/>
          <w:sz w:val="18"/>
          <w:szCs w:val="18"/>
        </w:rPr>
      </w:pPr>
    </w:p>
    <w:tbl>
      <w:tblPr>
        <w:tblW w:w="0" w:type="auto"/>
        <w:tblLook w:val="0000" w:firstRow="0" w:lastRow="0" w:firstColumn="0" w:lastColumn="0" w:noHBand="0" w:noVBand="0"/>
      </w:tblPr>
      <w:tblGrid>
        <w:gridCol w:w="4903"/>
        <w:gridCol w:w="5160"/>
      </w:tblGrid>
      <w:tr w:rsidR="00990ECE" w:rsidRPr="0086434D" w:rsidTr="00F92C1D">
        <w:trPr>
          <w:trHeight w:val="343"/>
        </w:trPr>
        <w:tc>
          <w:tcPr>
            <w:tcW w:w="5190" w:type="dxa"/>
          </w:tcPr>
          <w:p w:rsidR="00990ECE" w:rsidRPr="0086434D" w:rsidRDefault="00990ECE" w:rsidP="00F92C1D">
            <w:pPr>
              <w:spacing w:line="240" w:lineRule="exact"/>
              <w:rPr>
                <w:rFonts w:cs="Times New Roman"/>
                <w:bCs/>
                <w:sz w:val="18"/>
                <w:szCs w:val="18"/>
              </w:rPr>
            </w:pPr>
            <w:r w:rsidRPr="0086434D">
              <w:rPr>
                <w:rFonts w:cs="Times New Roman"/>
                <w:bCs/>
                <w:sz w:val="18"/>
                <w:szCs w:val="18"/>
              </w:rPr>
              <w:t>г. Кирово-Чепецк</w:t>
            </w:r>
          </w:p>
        </w:tc>
        <w:tc>
          <w:tcPr>
            <w:tcW w:w="5408" w:type="dxa"/>
          </w:tcPr>
          <w:p w:rsidR="00990ECE" w:rsidRPr="0086434D" w:rsidRDefault="00FC4C00" w:rsidP="00D43C34">
            <w:pPr>
              <w:spacing w:line="240" w:lineRule="exact"/>
              <w:jc w:val="right"/>
              <w:rPr>
                <w:rFonts w:cs="Times New Roman"/>
                <w:bCs/>
                <w:sz w:val="18"/>
                <w:szCs w:val="18"/>
              </w:rPr>
            </w:pPr>
            <w:r>
              <w:rPr>
                <w:rFonts w:cs="Times New Roman"/>
                <w:bCs/>
                <w:sz w:val="18"/>
                <w:szCs w:val="18"/>
              </w:rPr>
              <w:t xml:space="preserve"> «_____» ________________ 202</w:t>
            </w:r>
            <w:r w:rsidR="00D43C34">
              <w:rPr>
                <w:rFonts w:cs="Times New Roman"/>
                <w:bCs/>
                <w:sz w:val="18"/>
                <w:szCs w:val="18"/>
              </w:rPr>
              <w:t>6</w:t>
            </w:r>
            <w:r w:rsidR="00990ECE" w:rsidRPr="0086434D">
              <w:rPr>
                <w:rFonts w:cs="Times New Roman"/>
                <w:bCs/>
                <w:sz w:val="18"/>
                <w:szCs w:val="18"/>
              </w:rPr>
              <w:t xml:space="preserve"> г.</w:t>
            </w:r>
          </w:p>
        </w:tc>
      </w:tr>
    </w:tbl>
    <w:p w:rsidR="00990ECE" w:rsidRPr="0086434D" w:rsidRDefault="00990ECE" w:rsidP="00990ECE">
      <w:pPr>
        <w:spacing w:line="240" w:lineRule="exact"/>
        <w:ind w:right="-1" w:firstLine="709"/>
        <w:jc w:val="both"/>
        <w:rPr>
          <w:rFonts w:cs="Times New Roman"/>
          <w:bCs/>
          <w:sz w:val="18"/>
          <w:szCs w:val="18"/>
        </w:rPr>
      </w:pPr>
    </w:p>
    <w:p w:rsidR="00990ECE" w:rsidRPr="0086434D" w:rsidRDefault="00990ECE" w:rsidP="00990ECE">
      <w:pPr>
        <w:ind w:firstLine="709"/>
        <w:jc w:val="both"/>
        <w:rPr>
          <w:rFonts w:cs="Times New Roman"/>
          <w:noProof/>
          <w:sz w:val="18"/>
          <w:szCs w:val="18"/>
        </w:rPr>
      </w:pPr>
      <w:r w:rsidRPr="0086434D">
        <w:rPr>
          <w:rFonts w:cs="Times New Roman"/>
          <w:noProof/>
          <w:sz w:val="18"/>
          <w:szCs w:val="18"/>
        </w:rPr>
        <w:t xml:space="preserve">Федеральное казенное учреждение «Исправительная колония № 5 Управления Федеральной службы исполнения наказаний по Кировской области» (далее – ФКУ ИК-5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учреждения </w:t>
      </w:r>
      <w:r w:rsidR="00FC4C00">
        <w:rPr>
          <w:rFonts w:cs="Times New Roman"/>
          <w:noProof/>
          <w:sz w:val="18"/>
          <w:szCs w:val="18"/>
        </w:rPr>
        <w:t>Арвачева Андрея Викторовича</w:t>
      </w:r>
      <w:r w:rsidRPr="0086434D">
        <w:rPr>
          <w:rFonts w:cs="Times New Roman"/>
          <w:noProof/>
          <w:sz w:val="18"/>
          <w:szCs w:val="18"/>
        </w:rPr>
        <w:t>, действующего на основании Устава, с одной стороны,</w:t>
      </w:r>
    </w:p>
    <w:p w:rsidR="0005454A" w:rsidRPr="00D43C34" w:rsidRDefault="00D43C34" w:rsidP="00D43C34">
      <w:pPr>
        <w:suppressAutoHyphens w:val="0"/>
        <w:ind w:firstLine="708"/>
        <w:rPr>
          <w:rFonts w:cs="Times New Roman"/>
          <w:sz w:val="18"/>
          <w:szCs w:val="18"/>
        </w:rPr>
      </w:pPr>
      <w:r w:rsidRPr="00D43C34">
        <w:rPr>
          <w:sz w:val="18"/>
          <w:szCs w:val="18"/>
        </w:rPr>
        <w:t>и _______________________________, в лице __________________________________, действующего на основании ___________, именуемое в дальнейшем Исполнитель,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на ЕАТ № ___________________ от ___________, заключили настоящий Государственный контракт (далее по тексту – Контракт) о нижеследующем:</w:t>
      </w:r>
    </w:p>
    <w:p w:rsidR="0005454A" w:rsidRPr="0086434D" w:rsidRDefault="0005454A" w:rsidP="0005454A">
      <w:pPr>
        <w:suppressAutoHyphens w:val="0"/>
        <w:rPr>
          <w:rFonts w:cs="Times New Roman"/>
          <w:sz w:val="18"/>
          <w:szCs w:val="18"/>
        </w:rPr>
      </w:pPr>
    </w:p>
    <w:p w:rsidR="00033F70" w:rsidRPr="0086434D" w:rsidRDefault="00215AB9" w:rsidP="0005454A">
      <w:pPr>
        <w:suppressAutoHyphens w:val="0"/>
        <w:jc w:val="center"/>
        <w:rPr>
          <w:rFonts w:cs="Times New Roman"/>
          <w:b/>
          <w:bCs/>
          <w:sz w:val="18"/>
          <w:szCs w:val="18"/>
        </w:rPr>
      </w:pPr>
      <w:r w:rsidRPr="0086434D">
        <w:rPr>
          <w:rFonts w:cs="Times New Roman"/>
          <w:b/>
          <w:bCs/>
          <w:sz w:val="18"/>
          <w:szCs w:val="18"/>
        </w:rPr>
        <w:t>1. Предмет Контракта</w:t>
      </w:r>
    </w:p>
    <w:p w:rsidR="00DB54AD" w:rsidRPr="0086434D" w:rsidRDefault="00033F70" w:rsidP="00EA3DE5">
      <w:pPr>
        <w:ind w:firstLine="709"/>
        <w:jc w:val="both"/>
        <w:rPr>
          <w:rFonts w:cs="Times New Roman"/>
          <w:sz w:val="18"/>
          <w:szCs w:val="18"/>
        </w:rPr>
      </w:pPr>
      <w:r w:rsidRPr="0086434D">
        <w:rPr>
          <w:rFonts w:cs="Times New Roman"/>
          <w:sz w:val="18"/>
          <w:szCs w:val="18"/>
        </w:rPr>
        <w:t>1.1. По настоящему Контракту Исполнитель обязуется, в обусловленный настоящим Контрактом срок</w:t>
      </w:r>
      <w:r w:rsidR="007C6370" w:rsidRPr="0086434D">
        <w:rPr>
          <w:rFonts w:cs="Times New Roman"/>
          <w:sz w:val="18"/>
          <w:szCs w:val="18"/>
        </w:rPr>
        <w:t>,</w:t>
      </w:r>
      <w:r w:rsidRPr="0086434D">
        <w:rPr>
          <w:rFonts w:cs="Times New Roman"/>
          <w:sz w:val="18"/>
          <w:szCs w:val="18"/>
        </w:rPr>
        <w:t xml:space="preserve"> </w:t>
      </w:r>
      <w:r w:rsidRPr="0086434D">
        <w:rPr>
          <w:rFonts w:cs="Times New Roman"/>
          <w:color w:val="FF0000"/>
          <w:sz w:val="18"/>
          <w:szCs w:val="18"/>
        </w:rPr>
        <w:t>оказать услуги</w:t>
      </w:r>
      <w:r w:rsidR="00D263F4">
        <w:rPr>
          <w:rFonts w:cs="Times New Roman"/>
          <w:color w:val="FF0000"/>
          <w:sz w:val="18"/>
          <w:szCs w:val="18"/>
        </w:rPr>
        <w:br/>
      </w:r>
      <w:r w:rsidR="00FA414C" w:rsidRPr="0086434D">
        <w:rPr>
          <w:rFonts w:cs="Times New Roman"/>
          <w:color w:val="FF0000"/>
          <w:sz w:val="18"/>
          <w:szCs w:val="18"/>
        </w:rPr>
        <w:t xml:space="preserve">по </w:t>
      </w:r>
      <w:r w:rsidR="00636450">
        <w:rPr>
          <w:rFonts w:cs="Times New Roman"/>
          <w:color w:val="FF0000"/>
          <w:sz w:val="18"/>
          <w:szCs w:val="18"/>
        </w:rPr>
        <w:t xml:space="preserve">изготовлению </w:t>
      </w:r>
      <w:r w:rsidR="00EA3DE5" w:rsidRPr="005B7CC7">
        <w:rPr>
          <w:color w:val="FF0000"/>
          <w:sz w:val="18"/>
          <w:szCs w:val="18"/>
        </w:rPr>
        <w:t>кодов маркировки</w:t>
      </w:r>
      <w:r w:rsidR="00EA3DE5">
        <w:rPr>
          <w:color w:val="FF0000"/>
          <w:sz w:val="18"/>
          <w:szCs w:val="18"/>
        </w:rPr>
        <w:t xml:space="preserve"> товаров легкой промышленности Честный ЗНАК</w:t>
      </w:r>
      <w:r w:rsidR="005B7CC7">
        <w:rPr>
          <w:rFonts w:cs="Times New Roman"/>
          <w:color w:val="FF0000"/>
          <w:sz w:val="18"/>
          <w:szCs w:val="18"/>
        </w:rPr>
        <w:t xml:space="preserve"> и </w:t>
      </w:r>
      <w:r w:rsidR="007C6370" w:rsidRPr="0086434D">
        <w:rPr>
          <w:color w:val="FF0000"/>
          <w:sz w:val="18"/>
          <w:szCs w:val="18"/>
        </w:rPr>
        <w:t xml:space="preserve">сопровождению </w:t>
      </w:r>
      <w:r w:rsidR="00EA3DE5" w:rsidRPr="00EA3DE5">
        <w:rPr>
          <w:color w:val="FF0000"/>
          <w:sz w:val="18"/>
          <w:szCs w:val="18"/>
        </w:rPr>
        <w:t>кодов маркировки товаров легкой промышленности</w:t>
      </w:r>
      <w:r w:rsidR="00EA3DE5">
        <w:rPr>
          <w:color w:val="FF0000"/>
          <w:sz w:val="18"/>
          <w:szCs w:val="18"/>
        </w:rPr>
        <w:t xml:space="preserve"> </w:t>
      </w:r>
      <w:r w:rsidR="00EA3DE5" w:rsidRPr="00EA3DE5">
        <w:rPr>
          <w:color w:val="FF0000"/>
          <w:sz w:val="18"/>
          <w:szCs w:val="18"/>
        </w:rPr>
        <w:t>в национальной системе цифровой маркировки Честный ЗНАК</w:t>
      </w:r>
      <w:r w:rsidR="00EA3DE5">
        <w:rPr>
          <w:color w:val="FF0000"/>
          <w:sz w:val="18"/>
          <w:szCs w:val="18"/>
        </w:rPr>
        <w:t xml:space="preserve"> </w:t>
      </w:r>
      <w:r w:rsidR="00EA3DE5" w:rsidRPr="00EA3DE5">
        <w:rPr>
          <w:color w:val="FF0000"/>
          <w:sz w:val="18"/>
          <w:szCs w:val="18"/>
        </w:rPr>
        <w:t xml:space="preserve">с вводом в оборот </w:t>
      </w:r>
      <w:r w:rsidR="00EA3DE5">
        <w:rPr>
          <w:color w:val="FF0000"/>
          <w:sz w:val="18"/>
          <w:szCs w:val="18"/>
        </w:rPr>
        <w:t xml:space="preserve"> </w:t>
      </w:r>
      <w:r w:rsidR="00EA3DE5" w:rsidRPr="00EA3DE5">
        <w:rPr>
          <w:color w:val="FF0000"/>
          <w:sz w:val="18"/>
          <w:szCs w:val="18"/>
        </w:rPr>
        <w:t xml:space="preserve">в электронной форме </w:t>
      </w:r>
      <w:r w:rsidR="006716A5" w:rsidRPr="0086434D">
        <w:rPr>
          <w:rFonts w:cs="Times New Roman"/>
          <w:color w:val="FF0000"/>
          <w:sz w:val="18"/>
          <w:szCs w:val="18"/>
        </w:rPr>
        <w:t>(далее – у</w:t>
      </w:r>
      <w:r w:rsidR="00DB54AD" w:rsidRPr="0086434D">
        <w:rPr>
          <w:rFonts w:cs="Times New Roman"/>
          <w:color w:val="FF0000"/>
          <w:sz w:val="18"/>
          <w:szCs w:val="18"/>
        </w:rPr>
        <w:t>слуги)</w:t>
      </w:r>
      <w:r w:rsidRPr="0086434D">
        <w:rPr>
          <w:rFonts w:cs="Times New Roman"/>
          <w:color w:val="FF0000"/>
          <w:sz w:val="18"/>
          <w:szCs w:val="18"/>
        </w:rPr>
        <w:t>,</w:t>
      </w:r>
      <w:r w:rsidRPr="0086434D">
        <w:rPr>
          <w:rFonts w:cs="Times New Roman"/>
          <w:sz w:val="18"/>
          <w:szCs w:val="18"/>
        </w:rPr>
        <w:t xml:space="preserve"> а Государственный заказчик обязуется принять оказанные услуги и оплатить их в порядке и на условиях, предусмотренных Контрактом.</w:t>
      </w:r>
    </w:p>
    <w:p w:rsidR="005318ED" w:rsidRPr="0086434D" w:rsidRDefault="005318ED" w:rsidP="005318ED">
      <w:pPr>
        <w:ind w:firstLine="709"/>
        <w:jc w:val="both"/>
        <w:rPr>
          <w:rFonts w:cs="Times New Roman"/>
          <w:sz w:val="18"/>
          <w:szCs w:val="18"/>
        </w:rPr>
      </w:pPr>
    </w:p>
    <w:tbl>
      <w:tblPr>
        <w:tblStyle w:val="ad"/>
        <w:tblW w:w="0" w:type="auto"/>
        <w:tblLook w:val="04A0" w:firstRow="1" w:lastRow="0" w:firstColumn="1" w:lastColumn="0" w:noHBand="0" w:noVBand="1"/>
      </w:tblPr>
      <w:tblGrid>
        <w:gridCol w:w="416"/>
        <w:gridCol w:w="4584"/>
        <w:gridCol w:w="1552"/>
        <w:gridCol w:w="1155"/>
        <w:gridCol w:w="1030"/>
        <w:gridCol w:w="1316"/>
      </w:tblGrid>
      <w:tr w:rsidR="00215AB9" w:rsidRPr="0086434D" w:rsidTr="00DB54AD">
        <w:trPr>
          <w:trHeight w:val="491"/>
        </w:trPr>
        <w:tc>
          <w:tcPr>
            <w:tcW w:w="416" w:type="dxa"/>
            <w:vAlign w:val="center"/>
          </w:tcPr>
          <w:p w:rsidR="00215AB9" w:rsidRPr="0086434D" w:rsidRDefault="00215AB9" w:rsidP="003D40B0">
            <w:pPr>
              <w:pStyle w:val="ab"/>
              <w:autoSpaceDE w:val="0"/>
              <w:autoSpaceDN w:val="0"/>
              <w:adjustRightInd w:val="0"/>
              <w:spacing w:line="0" w:lineRule="atLeast"/>
              <w:ind w:left="0"/>
              <w:jc w:val="center"/>
              <w:rPr>
                <w:rFonts w:cs="Times New Roman"/>
                <w:sz w:val="18"/>
                <w:szCs w:val="18"/>
              </w:rPr>
            </w:pPr>
            <w:r w:rsidRPr="0086434D">
              <w:rPr>
                <w:rFonts w:cs="Times New Roman"/>
                <w:sz w:val="18"/>
                <w:szCs w:val="18"/>
              </w:rPr>
              <w:t>№</w:t>
            </w:r>
          </w:p>
        </w:tc>
        <w:tc>
          <w:tcPr>
            <w:tcW w:w="4700" w:type="dxa"/>
            <w:vAlign w:val="center"/>
          </w:tcPr>
          <w:p w:rsidR="00215AB9" w:rsidRPr="0086434D" w:rsidRDefault="00215AB9" w:rsidP="003D40B0">
            <w:pPr>
              <w:pStyle w:val="ab"/>
              <w:autoSpaceDE w:val="0"/>
              <w:autoSpaceDN w:val="0"/>
              <w:adjustRightInd w:val="0"/>
              <w:spacing w:line="0" w:lineRule="atLeast"/>
              <w:ind w:left="0"/>
              <w:jc w:val="center"/>
              <w:rPr>
                <w:rFonts w:cs="Times New Roman"/>
                <w:color w:val="000000" w:themeColor="text1"/>
                <w:sz w:val="18"/>
                <w:szCs w:val="18"/>
              </w:rPr>
            </w:pPr>
            <w:r w:rsidRPr="0086434D">
              <w:rPr>
                <w:rFonts w:cs="Times New Roman"/>
                <w:color w:val="000000" w:themeColor="text1"/>
                <w:sz w:val="18"/>
                <w:szCs w:val="18"/>
              </w:rPr>
              <w:t>Наименование услуги</w:t>
            </w:r>
          </w:p>
        </w:tc>
        <w:tc>
          <w:tcPr>
            <w:tcW w:w="1573" w:type="dxa"/>
            <w:vAlign w:val="center"/>
          </w:tcPr>
          <w:p w:rsidR="00215AB9" w:rsidRPr="0086434D" w:rsidRDefault="00FA414C" w:rsidP="003D40B0">
            <w:pPr>
              <w:jc w:val="center"/>
              <w:rPr>
                <w:rFonts w:cs="Times New Roman"/>
                <w:sz w:val="18"/>
                <w:szCs w:val="18"/>
              </w:rPr>
            </w:pPr>
            <w:r w:rsidRPr="0086434D">
              <w:rPr>
                <w:rFonts w:cs="Times New Roman"/>
                <w:color w:val="000000" w:themeColor="text1"/>
                <w:sz w:val="18"/>
                <w:szCs w:val="18"/>
              </w:rPr>
              <w:t>Единица измерения</w:t>
            </w:r>
          </w:p>
        </w:tc>
        <w:tc>
          <w:tcPr>
            <w:tcW w:w="1157" w:type="dxa"/>
            <w:vAlign w:val="center"/>
          </w:tcPr>
          <w:p w:rsidR="00215AB9" w:rsidRPr="0086434D" w:rsidRDefault="00FA414C" w:rsidP="003D40B0">
            <w:pPr>
              <w:pStyle w:val="ab"/>
              <w:autoSpaceDE w:val="0"/>
              <w:autoSpaceDN w:val="0"/>
              <w:adjustRightInd w:val="0"/>
              <w:spacing w:line="0" w:lineRule="atLeast"/>
              <w:ind w:left="0"/>
              <w:jc w:val="center"/>
              <w:rPr>
                <w:rFonts w:cs="Times New Roman"/>
                <w:color w:val="000000" w:themeColor="text1"/>
                <w:sz w:val="18"/>
                <w:szCs w:val="18"/>
              </w:rPr>
            </w:pPr>
            <w:r w:rsidRPr="0086434D">
              <w:rPr>
                <w:rFonts w:cs="Times New Roman"/>
                <w:color w:val="000000" w:themeColor="text1"/>
                <w:sz w:val="18"/>
                <w:szCs w:val="18"/>
              </w:rPr>
              <w:t>Количество</w:t>
            </w:r>
          </w:p>
        </w:tc>
        <w:tc>
          <w:tcPr>
            <w:tcW w:w="1037" w:type="dxa"/>
            <w:vAlign w:val="center"/>
          </w:tcPr>
          <w:p w:rsidR="00215AB9" w:rsidRPr="0086434D" w:rsidRDefault="00215AB9" w:rsidP="003D40B0">
            <w:pPr>
              <w:pStyle w:val="ab"/>
              <w:autoSpaceDE w:val="0"/>
              <w:autoSpaceDN w:val="0"/>
              <w:adjustRightInd w:val="0"/>
              <w:spacing w:line="0" w:lineRule="atLeast"/>
              <w:ind w:left="0"/>
              <w:jc w:val="center"/>
              <w:rPr>
                <w:rFonts w:cs="Times New Roman"/>
                <w:color w:val="000000" w:themeColor="text1"/>
                <w:sz w:val="18"/>
                <w:szCs w:val="18"/>
              </w:rPr>
            </w:pPr>
            <w:r w:rsidRPr="0086434D">
              <w:rPr>
                <w:rFonts w:cs="Times New Roman"/>
                <w:color w:val="000000" w:themeColor="text1"/>
                <w:sz w:val="18"/>
                <w:szCs w:val="18"/>
              </w:rPr>
              <w:t>Цена за единицу</w:t>
            </w:r>
          </w:p>
        </w:tc>
        <w:tc>
          <w:tcPr>
            <w:tcW w:w="1333" w:type="dxa"/>
            <w:vAlign w:val="center"/>
          </w:tcPr>
          <w:p w:rsidR="00215AB9" w:rsidRPr="0086434D" w:rsidRDefault="00215AB9" w:rsidP="003D40B0">
            <w:pPr>
              <w:pStyle w:val="ab"/>
              <w:autoSpaceDE w:val="0"/>
              <w:autoSpaceDN w:val="0"/>
              <w:adjustRightInd w:val="0"/>
              <w:spacing w:line="0" w:lineRule="atLeast"/>
              <w:ind w:left="0"/>
              <w:jc w:val="center"/>
              <w:rPr>
                <w:rFonts w:cs="Times New Roman"/>
                <w:color w:val="000000" w:themeColor="text1"/>
                <w:sz w:val="18"/>
                <w:szCs w:val="18"/>
              </w:rPr>
            </w:pPr>
            <w:r w:rsidRPr="0086434D">
              <w:rPr>
                <w:rFonts w:cs="Times New Roman"/>
                <w:color w:val="000000" w:themeColor="text1"/>
                <w:sz w:val="18"/>
                <w:szCs w:val="18"/>
              </w:rPr>
              <w:t>Сумма    (рублей)</w:t>
            </w:r>
          </w:p>
        </w:tc>
      </w:tr>
      <w:tr w:rsidR="005B7CC7" w:rsidRPr="0086434D" w:rsidTr="00DB54AD">
        <w:trPr>
          <w:trHeight w:val="491"/>
        </w:trPr>
        <w:tc>
          <w:tcPr>
            <w:tcW w:w="416" w:type="dxa"/>
            <w:vAlign w:val="center"/>
          </w:tcPr>
          <w:p w:rsidR="005B7CC7" w:rsidRPr="0086434D" w:rsidRDefault="005B7CC7" w:rsidP="005B7CC7">
            <w:pPr>
              <w:pStyle w:val="ab"/>
              <w:autoSpaceDE w:val="0"/>
              <w:autoSpaceDN w:val="0"/>
              <w:adjustRightInd w:val="0"/>
              <w:spacing w:line="0" w:lineRule="atLeast"/>
              <w:ind w:left="0"/>
              <w:jc w:val="center"/>
              <w:rPr>
                <w:rFonts w:cs="Times New Roman"/>
                <w:sz w:val="18"/>
                <w:szCs w:val="18"/>
              </w:rPr>
            </w:pPr>
            <w:r>
              <w:rPr>
                <w:rFonts w:cs="Times New Roman"/>
                <w:sz w:val="18"/>
                <w:szCs w:val="18"/>
              </w:rPr>
              <w:t>1</w:t>
            </w:r>
          </w:p>
        </w:tc>
        <w:tc>
          <w:tcPr>
            <w:tcW w:w="4700" w:type="dxa"/>
            <w:vAlign w:val="center"/>
          </w:tcPr>
          <w:p w:rsidR="005B7CC7" w:rsidRPr="005B7CC7" w:rsidRDefault="005B7CC7" w:rsidP="00636450">
            <w:pPr>
              <w:ind w:left="60"/>
              <w:jc w:val="center"/>
              <w:rPr>
                <w:color w:val="FF0000"/>
                <w:sz w:val="18"/>
                <w:szCs w:val="18"/>
              </w:rPr>
            </w:pPr>
            <w:r w:rsidRPr="005B7CC7">
              <w:rPr>
                <w:color w:val="FF0000"/>
                <w:sz w:val="18"/>
                <w:szCs w:val="18"/>
              </w:rPr>
              <w:t xml:space="preserve"> </w:t>
            </w:r>
            <w:r w:rsidR="00AE3B26">
              <w:rPr>
                <w:color w:val="FF0000"/>
                <w:sz w:val="18"/>
                <w:szCs w:val="18"/>
              </w:rPr>
              <w:t>Изготов</w:t>
            </w:r>
            <w:r w:rsidR="00636450">
              <w:rPr>
                <w:color w:val="FF0000"/>
                <w:sz w:val="18"/>
                <w:szCs w:val="18"/>
              </w:rPr>
              <w:t>ление</w:t>
            </w:r>
            <w:r w:rsidRPr="005B7CC7">
              <w:rPr>
                <w:color w:val="FF0000"/>
                <w:sz w:val="18"/>
                <w:szCs w:val="18"/>
              </w:rPr>
              <w:t xml:space="preserve"> кодов маркировки</w:t>
            </w:r>
            <w:r w:rsidR="00EA3DE5">
              <w:rPr>
                <w:color w:val="FF0000"/>
                <w:sz w:val="18"/>
                <w:szCs w:val="18"/>
              </w:rPr>
              <w:t xml:space="preserve"> </w:t>
            </w:r>
            <w:r w:rsidR="00EA3DE5">
              <w:rPr>
                <w:color w:val="FF0000"/>
                <w:sz w:val="18"/>
                <w:szCs w:val="18"/>
              </w:rPr>
              <w:br/>
              <w:t>товаров легкой промышленности Честный ЗНАК</w:t>
            </w:r>
          </w:p>
        </w:tc>
        <w:tc>
          <w:tcPr>
            <w:tcW w:w="1573" w:type="dxa"/>
            <w:vAlign w:val="center"/>
          </w:tcPr>
          <w:p w:rsidR="005B7CC7" w:rsidRPr="005B7CC7" w:rsidRDefault="00636450" w:rsidP="005B7CC7">
            <w:pPr>
              <w:ind w:right="-144"/>
              <w:jc w:val="center"/>
              <w:rPr>
                <w:rFonts w:cs="Times New Roman"/>
                <w:color w:val="FF0000"/>
                <w:sz w:val="18"/>
                <w:szCs w:val="18"/>
              </w:rPr>
            </w:pPr>
            <w:proofErr w:type="spellStart"/>
            <w:r>
              <w:rPr>
                <w:rFonts w:cs="Times New Roman"/>
                <w:color w:val="FF0000"/>
                <w:sz w:val="18"/>
                <w:szCs w:val="18"/>
              </w:rPr>
              <w:t>усл.ед</w:t>
            </w:r>
            <w:proofErr w:type="spellEnd"/>
            <w:r>
              <w:rPr>
                <w:rFonts w:cs="Times New Roman"/>
                <w:color w:val="FF0000"/>
                <w:sz w:val="18"/>
                <w:szCs w:val="18"/>
              </w:rPr>
              <w:t>.</w:t>
            </w:r>
          </w:p>
        </w:tc>
        <w:tc>
          <w:tcPr>
            <w:tcW w:w="1157" w:type="dxa"/>
            <w:vAlign w:val="center"/>
          </w:tcPr>
          <w:p w:rsidR="005B7CC7" w:rsidRPr="005B7CC7" w:rsidRDefault="005B7CC7" w:rsidP="005B7CC7">
            <w:pPr>
              <w:ind w:right="-144"/>
              <w:jc w:val="center"/>
              <w:rPr>
                <w:rFonts w:cs="Times New Roman"/>
                <w:b/>
                <w:color w:val="FF0000"/>
                <w:sz w:val="18"/>
                <w:szCs w:val="18"/>
              </w:rPr>
            </w:pPr>
            <w:r w:rsidRPr="005B7CC7">
              <w:rPr>
                <w:rFonts w:cs="Times New Roman"/>
                <w:b/>
                <w:color w:val="FF0000"/>
                <w:sz w:val="18"/>
                <w:szCs w:val="18"/>
              </w:rPr>
              <w:t>2872</w:t>
            </w:r>
          </w:p>
        </w:tc>
        <w:tc>
          <w:tcPr>
            <w:tcW w:w="1037" w:type="dxa"/>
            <w:vAlign w:val="center"/>
          </w:tcPr>
          <w:p w:rsidR="005B7CC7" w:rsidRPr="005B7CC7" w:rsidRDefault="005B7CC7" w:rsidP="005B7CC7">
            <w:pPr>
              <w:pStyle w:val="ab"/>
              <w:autoSpaceDE w:val="0"/>
              <w:autoSpaceDN w:val="0"/>
              <w:adjustRightInd w:val="0"/>
              <w:spacing w:line="0" w:lineRule="atLeast"/>
              <w:ind w:left="0"/>
              <w:jc w:val="center"/>
              <w:rPr>
                <w:rFonts w:cs="Times New Roman"/>
                <w:color w:val="FF0000"/>
                <w:sz w:val="18"/>
                <w:szCs w:val="18"/>
              </w:rPr>
            </w:pPr>
          </w:p>
        </w:tc>
        <w:tc>
          <w:tcPr>
            <w:tcW w:w="1333" w:type="dxa"/>
            <w:vAlign w:val="center"/>
          </w:tcPr>
          <w:p w:rsidR="005B7CC7" w:rsidRPr="005B7CC7" w:rsidRDefault="005B7CC7" w:rsidP="005B7CC7">
            <w:pPr>
              <w:pStyle w:val="ab"/>
              <w:autoSpaceDE w:val="0"/>
              <w:autoSpaceDN w:val="0"/>
              <w:adjustRightInd w:val="0"/>
              <w:spacing w:line="0" w:lineRule="atLeast"/>
              <w:ind w:left="0"/>
              <w:jc w:val="center"/>
              <w:rPr>
                <w:rFonts w:cs="Times New Roman"/>
                <w:color w:val="FF0000"/>
                <w:sz w:val="18"/>
                <w:szCs w:val="18"/>
              </w:rPr>
            </w:pPr>
          </w:p>
        </w:tc>
      </w:tr>
      <w:tr w:rsidR="005B7CC7" w:rsidRPr="0086434D" w:rsidTr="001E6DC5">
        <w:trPr>
          <w:trHeight w:val="1475"/>
        </w:trPr>
        <w:tc>
          <w:tcPr>
            <w:tcW w:w="416" w:type="dxa"/>
            <w:vAlign w:val="center"/>
          </w:tcPr>
          <w:p w:rsidR="005B7CC7" w:rsidRPr="0086434D" w:rsidRDefault="005B7CC7" w:rsidP="005B7CC7">
            <w:pPr>
              <w:pStyle w:val="ab"/>
              <w:autoSpaceDE w:val="0"/>
              <w:autoSpaceDN w:val="0"/>
              <w:adjustRightInd w:val="0"/>
              <w:spacing w:line="0" w:lineRule="atLeast"/>
              <w:ind w:left="0"/>
              <w:jc w:val="center"/>
              <w:rPr>
                <w:rFonts w:cs="Times New Roman"/>
                <w:sz w:val="18"/>
                <w:szCs w:val="18"/>
              </w:rPr>
            </w:pPr>
            <w:r>
              <w:rPr>
                <w:rFonts w:cs="Times New Roman"/>
                <w:sz w:val="18"/>
                <w:szCs w:val="18"/>
              </w:rPr>
              <w:t>2</w:t>
            </w:r>
          </w:p>
        </w:tc>
        <w:tc>
          <w:tcPr>
            <w:tcW w:w="4700" w:type="dxa"/>
            <w:vAlign w:val="center"/>
          </w:tcPr>
          <w:p w:rsidR="005B7CC7" w:rsidRPr="005B7CC7" w:rsidRDefault="00EA3DE5" w:rsidP="005B7CC7">
            <w:pPr>
              <w:ind w:left="60"/>
              <w:jc w:val="center"/>
              <w:rPr>
                <w:color w:val="FF0000"/>
                <w:sz w:val="18"/>
                <w:szCs w:val="18"/>
              </w:rPr>
            </w:pPr>
            <w:r>
              <w:rPr>
                <w:color w:val="FF0000"/>
                <w:sz w:val="18"/>
                <w:szCs w:val="18"/>
              </w:rPr>
              <w:t>С</w:t>
            </w:r>
            <w:r w:rsidR="005B7CC7" w:rsidRPr="005B7CC7">
              <w:rPr>
                <w:color w:val="FF0000"/>
                <w:sz w:val="18"/>
                <w:szCs w:val="18"/>
              </w:rPr>
              <w:t>опровождени</w:t>
            </w:r>
            <w:r>
              <w:rPr>
                <w:color w:val="FF0000"/>
                <w:sz w:val="18"/>
                <w:szCs w:val="18"/>
              </w:rPr>
              <w:t>е</w:t>
            </w:r>
            <w:r w:rsidR="005B7CC7" w:rsidRPr="005B7CC7">
              <w:rPr>
                <w:color w:val="FF0000"/>
                <w:sz w:val="18"/>
                <w:szCs w:val="18"/>
              </w:rPr>
              <w:t xml:space="preserve"> кодов маркировки </w:t>
            </w:r>
          </w:p>
          <w:p w:rsidR="005B7CC7" w:rsidRPr="005B7CC7" w:rsidRDefault="005B7CC7" w:rsidP="005B7CC7">
            <w:pPr>
              <w:ind w:left="60"/>
              <w:jc w:val="center"/>
              <w:rPr>
                <w:color w:val="FF0000"/>
                <w:sz w:val="18"/>
                <w:szCs w:val="18"/>
              </w:rPr>
            </w:pPr>
            <w:r w:rsidRPr="005B7CC7">
              <w:rPr>
                <w:color w:val="FF0000"/>
                <w:sz w:val="18"/>
                <w:szCs w:val="18"/>
              </w:rPr>
              <w:t>товаров легкой промышленности</w:t>
            </w:r>
          </w:p>
          <w:p w:rsidR="005B7CC7" w:rsidRPr="005B7CC7" w:rsidRDefault="005B7CC7" w:rsidP="005B7CC7">
            <w:pPr>
              <w:ind w:left="60"/>
              <w:jc w:val="center"/>
              <w:rPr>
                <w:color w:val="FF0000"/>
                <w:sz w:val="18"/>
                <w:szCs w:val="18"/>
              </w:rPr>
            </w:pPr>
            <w:r w:rsidRPr="005B7CC7">
              <w:rPr>
                <w:color w:val="FF0000"/>
                <w:sz w:val="18"/>
                <w:szCs w:val="18"/>
              </w:rPr>
              <w:t xml:space="preserve">в национальной системе цифровой маркировки </w:t>
            </w:r>
          </w:p>
          <w:p w:rsidR="005B7CC7" w:rsidRPr="005B7CC7" w:rsidRDefault="005B7CC7" w:rsidP="005B7CC7">
            <w:pPr>
              <w:ind w:left="60"/>
              <w:jc w:val="center"/>
              <w:rPr>
                <w:color w:val="FF0000"/>
                <w:sz w:val="18"/>
                <w:szCs w:val="18"/>
              </w:rPr>
            </w:pPr>
            <w:r w:rsidRPr="005B7CC7">
              <w:rPr>
                <w:color w:val="FF0000"/>
                <w:sz w:val="18"/>
                <w:szCs w:val="18"/>
              </w:rPr>
              <w:t>Честный ЗНАК</w:t>
            </w:r>
          </w:p>
          <w:p w:rsidR="005B7CC7" w:rsidRPr="005B7CC7" w:rsidRDefault="005B7CC7" w:rsidP="005B7CC7">
            <w:pPr>
              <w:jc w:val="center"/>
              <w:rPr>
                <w:rFonts w:cs="Times New Roman"/>
                <w:color w:val="FF0000"/>
                <w:sz w:val="18"/>
                <w:szCs w:val="18"/>
              </w:rPr>
            </w:pPr>
            <w:r w:rsidRPr="005B7CC7">
              <w:rPr>
                <w:color w:val="FF0000"/>
                <w:sz w:val="18"/>
                <w:szCs w:val="18"/>
              </w:rPr>
              <w:t>с вводом в оборот в электронной форме</w:t>
            </w:r>
          </w:p>
        </w:tc>
        <w:tc>
          <w:tcPr>
            <w:tcW w:w="1573" w:type="dxa"/>
            <w:vAlign w:val="center"/>
          </w:tcPr>
          <w:p w:rsidR="005B7CC7" w:rsidRPr="005B7CC7" w:rsidRDefault="005B7CC7" w:rsidP="005B7CC7">
            <w:pPr>
              <w:ind w:right="-144"/>
              <w:jc w:val="center"/>
              <w:rPr>
                <w:rFonts w:cs="Times New Roman"/>
                <w:color w:val="FF0000"/>
                <w:sz w:val="18"/>
                <w:szCs w:val="18"/>
              </w:rPr>
            </w:pPr>
            <w:proofErr w:type="spellStart"/>
            <w:r w:rsidRPr="005B7CC7">
              <w:rPr>
                <w:rFonts w:cs="Times New Roman"/>
                <w:color w:val="FF0000"/>
                <w:sz w:val="18"/>
                <w:szCs w:val="18"/>
              </w:rPr>
              <w:t>усл.ед</w:t>
            </w:r>
            <w:proofErr w:type="spellEnd"/>
            <w:r w:rsidRPr="005B7CC7">
              <w:rPr>
                <w:rFonts w:cs="Times New Roman"/>
                <w:color w:val="FF0000"/>
                <w:sz w:val="18"/>
                <w:szCs w:val="18"/>
              </w:rPr>
              <w:t>.</w:t>
            </w:r>
          </w:p>
        </w:tc>
        <w:tc>
          <w:tcPr>
            <w:tcW w:w="1157" w:type="dxa"/>
            <w:vAlign w:val="center"/>
          </w:tcPr>
          <w:p w:rsidR="005B7CC7" w:rsidRPr="005B7CC7" w:rsidRDefault="005B7CC7" w:rsidP="005B7CC7">
            <w:pPr>
              <w:ind w:right="-144"/>
              <w:jc w:val="center"/>
              <w:rPr>
                <w:rFonts w:cs="Times New Roman"/>
                <w:b/>
                <w:color w:val="FF0000"/>
                <w:sz w:val="18"/>
                <w:szCs w:val="18"/>
              </w:rPr>
            </w:pPr>
            <w:r w:rsidRPr="005B7CC7">
              <w:rPr>
                <w:rFonts w:cs="Times New Roman"/>
                <w:b/>
                <w:color w:val="FF0000"/>
                <w:sz w:val="18"/>
                <w:szCs w:val="18"/>
              </w:rPr>
              <w:t>1</w:t>
            </w:r>
          </w:p>
        </w:tc>
        <w:tc>
          <w:tcPr>
            <w:tcW w:w="1037" w:type="dxa"/>
            <w:vAlign w:val="center"/>
          </w:tcPr>
          <w:p w:rsidR="005B7CC7" w:rsidRPr="005B7CC7" w:rsidRDefault="005B7CC7" w:rsidP="005B7CC7">
            <w:pPr>
              <w:pStyle w:val="ab"/>
              <w:autoSpaceDE w:val="0"/>
              <w:autoSpaceDN w:val="0"/>
              <w:adjustRightInd w:val="0"/>
              <w:spacing w:line="0" w:lineRule="atLeast"/>
              <w:ind w:left="0"/>
              <w:jc w:val="center"/>
              <w:rPr>
                <w:rFonts w:cs="Times New Roman"/>
                <w:color w:val="FF0000"/>
                <w:sz w:val="18"/>
                <w:szCs w:val="18"/>
              </w:rPr>
            </w:pPr>
          </w:p>
        </w:tc>
        <w:tc>
          <w:tcPr>
            <w:tcW w:w="1333" w:type="dxa"/>
            <w:vAlign w:val="center"/>
          </w:tcPr>
          <w:p w:rsidR="005B7CC7" w:rsidRPr="005B7CC7" w:rsidRDefault="005B7CC7" w:rsidP="005B7CC7">
            <w:pPr>
              <w:pStyle w:val="ab"/>
              <w:autoSpaceDE w:val="0"/>
              <w:autoSpaceDN w:val="0"/>
              <w:adjustRightInd w:val="0"/>
              <w:spacing w:line="0" w:lineRule="atLeast"/>
              <w:ind w:left="0"/>
              <w:jc w:val="center"/>
              <w:rPr>
                <w:rFonts w:cs="Times New Roman"/>
                <w:color w:val="FF0000"/>
                <w:sz w:val="18"/>
                <w:szCs w:val="18"/>
              </w:rPr>
            </w:pPr>
          </w:p>
        </w:tc>
      </w:tr>
      <w:tr w:rsidR="005B7CC7" w:rsidRPr="0086434D" w:rsidTr="003D40B0">
        <w:trPr>
          <w:trHeight w:val="364"/>
        </w:trPr>
        <w:tc>
          <w:tcPr>
            <w:tcW w:w="416" w:type="dxa"/>
            <w:vAlign w:val="center"/>
          </w:tcPr>
          <w:p w:rsidR="005B7CC7" w:rsidRPr="0086434D" w:rsidRDefault="005B7CC7" w:rsidP="005B7CC7">
            <w:pPr>
              <w:pStyle w:val="ab"/>
              <w:autoSpaceDE w:val="0"/>
              <w:autoSpaceDN w:val="0"/>
              <w:adjustRightInd w:val="0"/>
              <w:spacing w:line="0" w:lineRule="atLeast"/>
              <w:ind w:left="0"/>
              <w:jc w:val="center"/>
              <w:rPr>
                <w:rFonts w:cs="Times New Roman"/>
                <w:sz w:val="18"/>
                <w:szCs w:val="18"/>
              </w:rPr>
            </w:pPr>
          </w:p>
        </w:tc>
        <w:tc>
          <w:tcPr>
            <w:tcW w:w="8467" w:type="dxa"/>
            <w:gridSpan w:val="4"/>
            <w:vAlign w:val="center"/>
          </w:tcPr>
          <w:p w:rsidR="005B7CC7" w:rsidRPr="0086434D" w:rsidRDefault="005B7CC7" w:rsidP="005B7CC7">
            <w:pPr>
              <w:pStyle w:val="ab"/>
              <w:autoSpaceDE w:val="0"/>
              <w:autoSpaceDN w:val="0"/>
              <w:adjustRightInd w:val="0"/>
              <w:spacing w:line="0" w:lineRule="atLeast"/>
              <w:ind w:left="0"/>
              <w:jc w:val="right"/>
              <w:rPr>
                <w:rFonts w:cs="Times New Roman"/>
                <w:b/>
                <w:sz w:val="18"/>
                <w:szCs w:val="18"/>
              </w:rPr>
            </w:pPr>
            <w:r w:rsidRPr="0086434D">
              <w:rPr>
                <w:rFonts w:cs="Times New Roman"/>
                <w:b/>
                <w:sz w:val="18"/>
                <w:szCs w:val="18"/>
              </w:rPr>
              <w:t>Итого:</w:t>
            </w:r>
          </w:p>
        </w:tc>
        <w:tc>
          <w:tcPr>
            <w:tcW w:w="1333" w:type="dxa"/>
            <w:vAlign w:val="center"/>
          </w:tcPr>
          <w:p w:rsidR="005B7CC7" w:rsidRPr="0086434D" w:rsidRDefault="005B7CC7" w:rsidP="005B7CC7">
            <w:pPr>
              <w:pStyle w:val="ab"/>
              <w:autoSpaceDE w:val="0"/>
              <w:autoSpaceDN w:val="0"/>
              <w:adjustRightInd w:val="0"/>
              <w:spacing w:line="0" w:lineRule="atLeast"/>
              <w:ind w:left="0"/>
              <w:jc w:val="center"/>
              <w:rPr>
                <w:rFonts w:cs="Times New Roman"/>
                <w:b/>
                <w:color w:val="FF0000"/>
                <w:sz w:val="18"/>
                <w:szCs w:val="18"/>
              </w:rPr>
            </w:pPr>
          </w:p>
        </w:tc>
      </w:tr>
    </w:tbl>
    <w:p w:rsidR="00215AB9" w:rsidRPr="0086434D" w:rsidRDefault="00215AB9" w:rsidP="00215AB9">
      <w:pPr>
        <w:rPr>
          <w:rFonts w:cs="Times New Roman"/>
          <w:sz w:val="18"/>
          <w:szCs w:val="18"/>
        </w:rPr>
      </w:pPr>
    </w:p>
    <w:p w:rsidR="00215AB9" w:rsidRPr="0086434D" w:rsidRDefault="00215AB9" w:rsidP="00215AB9">
      <w:pPr>
        <w:ind w:firstLine="708"/>
        <w:rPr>
          <w:rFonts w:cs="Times New Roman"/>
          <w:sz w:val="18"/>
          <w:szCs w:val="18"/>
        </w:rPr>
      </w:pPr>
      <w:r w:rsidRPr="0086434D">
        <w:rPr>
          <w:rFonts w:cs="Times New Roman"/>
          <w:sz w:val="18"/>
          <w:szCs w:val="18"/>
        </w:rPr>
        <w:t xml:space="preserve">1.2. Идентификационный код закупки: </w:t>
      </w:r>
      <w:r w:rsidR="00D43C34" w:rsidRPr="00D43C34">
        <w:rPr>
          <w:sz w:val="18"/>
          <w:szCs w:val="18"/>
        </w:rPr>
        <w:t>261434101775643120100100090000000244</w:t>
      </w:r>
    </w:p>
    <w:p w:rsidR="0005454A" w:rsidRPr="0086434D" w:rsidRDefault="0005454A" w:rsidP="0005454A">
      <w:pPr>
        <w:widowControl w:val="0"/>
        <w:overflowPunct w:val="0"/>
        <w:autoSpaceDE w:val="0"/>
        <w:autoSpaceDN w:val="0"/>
        <w:adjustRightInd w:val="0"/>
        <w:textAlignment w:val="baseline"/>
        <w:rPr>
          <w:rFonts w:eastAsia="Calibri" w:cs="Times New Roman"/>
          <w:sz w:val="18"/>
          <w:szCs w:val="18"/>
          <w:lang w:eastAsia="en-US"/>
        </w:rPr>
      </w:pPr>
    </w:p>
    <w:p w:rsidR="0005454A" w:rsidRPr="0086434D" w:rsidRDefault="0005454A" w:rsidP="0005454A">
      <w:pPr>
        <w:widowControl w:val="0"/>
        <w:overflowPunct w:val="0"/>
        <w:autoSpaceDE w:val="0"/>
        <w:autoSpaceDN w:val="0"/>
        <w:adjustRightInd w:val="0"/>
        <w:textAlignment w:val="baseline"/>
        <w:rPr>
          <w:rFonts w:eastAsia="Calibri" w:cs="Times New Roman"/>
          <w:sz w:val="18"/>
          <w:szCs w:val="18"/>
          <w:lang w:eastAsia="en-US"/>
        </w:rPr>
      </w:pPr>
    </w:p>
    <w:p w:rsidR="00990ECE" w:rsidRPr="0086434D" w:rsidRDefault="00990ECE" w:rsidP="0005454A">
      <w:pPr>
        <w:widowControl w:val="0"/>
        <w:overflowPunct w:val="0"/>
        <w:autoSpaceDE w:val="0"/>
        <w:autoSpaceDN w:val="0"/>
        <w:adjustRightInd w:val="0"/>
        <w:jc w:val="center"/>
        <w:textAlignment w:val="baseline"/>
        <w:rPr>
          <w:rFonts w:cs="Times New Roman"/>
          <w:b/>
          <w:sz w:val="18"/>
          <w:szCs w:val="18"/>
        </w:rPr>
      </w:pPr>
      <w:r w:rsidRPr="0086434D">
        <w:rPr>
          <w:rFonts w:cs="Times New Roman"/>
          <w:b/>
          <w:sz w:val="18"/>
          <w:szCs w:val="18"/>
        </w:rPr>
        <w:t>2. Права и обязанности Сторон</w:t>
      </w:r>
    </w:p>
    <w:p w:rsidR="00990ECE" w:rsidRPr="0086434D" w:rsidRDefault="00990ECE" w:rsidP="00D5015D">
      <w:pPr>
        <w:ind w:firstLine="708"/>
        <w:jc w:val="both"/>
        <w:rPr>
          <w:rFonts w:cs="Times New Roman"/>
          <w:noProof/>
          <w:sz w:val="18"/>
          <w:szCs w:val="18"/>
        </w:rPr>
      </w:pPr>
      <w:r w:rsidRPr="0086434D">
        <w:rPr>
          <w:rFonts w:cs="Times New Roman"/>
          <w:noProof/>
          <w:sz w:val="18"/>
          <w:szCs w:val="18"/>
        </w:rPr>
        <w:t>2.1. Исполнитель обязуется:</w:t>
      </w:r>
    </w:p>
    <w:p w:rsidR="005F6AC4" w:rsidRPr="0086434D" w:rsidRDefault="00990ECE" w:rsidP="005F6AC4">
      <w:pPr>
        <w:ind w:firstLine="708"/>
        <w:jc w:val="both"/>
        <w:rPr>
          <w:rFonts w:cs="Times New Roman"/>
          <w:noProof/>
          <w:sz w:val="18"/>
          <w:szCs w:val="18"/>
        </w:rPr>
      </w:pPr>
      <w:r w:rsidRPr="0086434D">
        <w:rPr>
          <w:rFonts w:cs="Times New Roman"/>
          <w:noProof/>
          <w:sz w:val="18"/>
          <w:szCs w:val="18"/>
        </w:rPr>
        <w:t>2.1.1. Обеспечить соответствие оказываемых услуг требованиям законодательства, нормат</w:t>
      </w:r>
      <w:r w:rsidR="005F6AC4" w:rsidRPr="0086434D">
        <w:rPr>
          <w:rFonts w:cs="Times New Roman"/>
          <w:noProof/>
          <w:sz w:val="18"/>
          <w:szCs w:val="18"/>
        </w:rPr>
        <w:t xml:space="preserve">ивных и технических документов </w:t>
      </w:r>
      <w:r w:rsidRPr="0086434D">
        <w:rPr>
          <w:rFonts w:cs="Times New Roman"/>
          <w:noProof/>
          <w:sz w:val="18"/>
          <w:szCs w:val="18"/>
        </w:rPr>
        <w:t>и условиям Контракта.</w:t>
      </w:r>
    </w:p>
    <w:p w:rsidR="00152CD1" w:rsidRPr="0086434D" w:rsidRDefault="00990ECE" w:rsidP="00C466F0">
      <w:pPr>
        <w:ind w:firstLine="708"/>
        <w:jc w:val="both"/>
        <w:rPr>
          <w:rFonts w:cs="Times New Roman"/>
          <w:noProof/>
          <w:sz w:val="18"/>
          <w:szCs w:val="18"/>
        </w:rPr>
      </w:pPr>
      <w:r w:rsidRPr="0086434D">
        <w:rPr>
          <w:rFonts w:cs="Times New Roman"/>
          <w:noProof/>
          <w:sz w:val="18"/>
          <w:szCs w:val="18"/>
        </w:rPr>
        <w:t>2.1.2. 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A44F7D" w:rsidRPr="0086434D" w:rsidRDefault="00990ECE" w:rsidP="00990ECE">
      <w:pPr>
        <w:ind w:firstLine="708"/>
        <w:jc w:val="both"/>
        <w:rPr>
          <w:rFonts w:cs="Times New Roman"/>
          <w:noProof/>
          <w:sz w:val="18"/>
          <w:szCs w:val="18"/>
        </w:rPr>
      </w:pPr>
      <w:r w:rsidRPr="0086434D">
        <w:rPr>
          <w:rFonts w:cs="Times New Roman"/>
          <w:noProof/>
          <w:sz w:val="18"/>
          <w:szCs w:val="18"/>
        </w:rPr>
        <w:t xml:space="preserve">2.1.3. Оказать услуги в порядке и в сроки, </w:t>
      </w:r>
      <w:r w:rsidR="00A44F7D" w:rsidRPr="0086434D">
        <w:rPr>
          <w:rFonts w:cs="Times New Roman"/>
          <w:noProof/>
          <w:sz w:val="18"/>
          <w:szCs w:val="18"/>
        </w:rPr>
        <w:t>указанные в разделе 4 Контракта.</w:t>
      </w:r>
    </w:p>
    <w:p w:rsidR="00990ECE" w:rsidRPr="0086434D" w:rsidRDefault="00990ECE" w:rsidP="00990ECE">
      <w:pPr>
        <w:ind w:firstLine="708"/>
        <w:jc w:val="both"/>
        <w:rPr>
          <w:rFonts w:cs="Times New Roman"/>
          <w:noProof/>
          <w:color w:val="FF0000"/>
          <w:sz w:val="18"/>
          <w:szCs w:val="18"/>
        </w:rPr>
      </w:pPr>
      <w:r w:rsidRPr="0086434D">
        <w:rPr>
          <w:rFonts w:cs="Times New Roman"/>
          <w:noProof/>
          <w:sz w:val="18"/>
          <w:szCs w:val="18"/>
        </w:rPr>
        <w:t>2.1.4.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w:t>
      </w:r>
      <w:r w:rsidRPr="0086434D">
        <w:rPr>
          <w:rFonts w:cs="Times New Roman"/>
          <w:noProof/>
          <w:color w:val="FF0000"/>
          <w:sz w:val="18"/>
          <w:szCs w:val="18"/>
        </w:rPr>
        <w:t xml:space="preserve"> предоставить Государственному заказчику </w:t>
      </w:r>
      <w:r w:rsidR="003D3AE6" w:rsidRPr="0086434D">
        <w:rPr>
          <w:rFonts w:cs="Times New Roman"/>
          <w:noProof/>
          <w:color w:val="FF0000"/>
          <w:sz w:val="18"/>
          <w:szCs w:val="18"/>
        </w:rPr>
        <w:t>результаты оказанных услуг.</w:t>
      </w:r>
    </w:p>
    <w:p w:rsidR="00C466F0" w:rsidRPr="0086434D" w:rsidRDefault="00B02AF7" w:rsidP="002F2BFA">
      <w:pPr>
        <w:ind w:firstLine="708"/>
        <w:jc w:val="both"/>
        <w:rPr>
          <w:rFonts w:cs="Times New Roman"/>
          <w:noProof/>
          <w:sz w:val="18"/>
          <w:szCs w:val="18"/>
        </w:rPr>
      </w:pPr>
      <w:r w:rsidRPr="0086434D">
        <w:rPr>
          <w:rFonts w:cs="Times New Roman"/>
          <w:noProof/>
          <w:sz w:val="18"/>
          <w:szCs w:val="18"/>
        </w:rPr>
        <w:t>2.1.5</w:t>
      </w:r>
      <w:r w:rsidR="00C466F0" w:rsidRPr="0086434D">
        <w:rPr>
          <w:rFonts w:cs="Times New Roman"/>
          <w:noProof/>
          <w:sz w:val="18"/>
          <w:szCs w:val="18"/>
        </w:rPr>
        <w:t>. Обеспечить своевременное устранение недостатков и дефектов, выявленных при приемке услуг за свой счет.</w:t>
      </w:r>
    </w:p>
    <w:p w:rsidR="003D3AE6" w:rsidRPr="0086434D" w:rsidRDefault="00F53279" w:rsidP="003D3AE6">
      <w:pPr>
        <w:ind w:firstLine="708"/>
        <w:jc w:val="both"/>
        <w:rPr>
          <w:rFonts w:cs="Times New Roman"/>
          <w:noProof/>
          <w:sz w:val="18"/>
          <w:szCs w:val="18"/>
        </w:rPr>
      </w:pPr>
      <w:r w:rsidRPr="0086434D">
        <w:rPr>
          <w:rFonts w:cs="Times New Roman"/>
          <w:noProof/>
          <w:sz w:val="18"/>
          <w:szCs w:val="18"/>
        </w:rPr>
        <w:t>2.1.6</w:t>
      </w:r>
      <w:r w:rsidR="00990ECE" w:rsidRPr="0086434D">
        <w:rPr>
          <w:rFonts w:cs="Times New Roman"/>
          <w:noProof/>
          <w:sz w:val="18"/>
          <w:szCs w:val="18"/>
        </w:rPr>
        <w:t>. Выполнять иные обязанности, предусмотренные действующим законодательством РФ и Контрактом.</w:t>
      </w:r>
    </w:p>
    <w:p w:rsidR="00990ECE" w:rsidRPr="0086434D" w:rsidRDefault="00990ECE" w:rsidP="00990ECE">
      <w:pPr>
        <w:ind w:firstLine="708"/>
        <w:jc w:val="both"/>
        <w:rPr>
          <w:rFonts w:cs="Times New Roman"/>
          <w:noProof/>
          <w:sz w:val="18"/>
          <w:szCs w:val="18"/>
        </w:rPr>
      </w:pPr>
      <w:r w:rsidRPr="0086434D">
        <w:rPr>
          <w:rFonts w:cs="Times New Roman"/>
          <w:noProof/>
          <w:sz w:val="18"/>
          <w:szCs w:val="18"/>
        </w:rPr>
        <w:t>2.2. Исполнитель вправе:</w:t>
      </w:r>
    </w:p>
    <w:p w:rsidR="00990ECE" w:rsidRPr="0086434D" w:rsidRDefault="00990ECE" w:rsidP="00990ECE">
      <w:pPr>
        <w:ind w:firstLine="708"/>
        <w:jc w:val="both"/>
        <w:rPr>
          <w:rFonts w:cs="Times New Roman"/>
          <w:noProof/>
          <w:sz w:val="18"/>
          <w:szCs w:val="18"/>
        </w:rPr>
      </w:pPr>
      <w:r w:rsidRPr="0086434D">
        <w:rPr>
          <w:rFonts w:cs="Times New Roman"/>
          <w:noProof/>
          <w:sz w:val="18"/>
          <w:szCs w:val="18"/>
        </w:rPr>
        <w:t>2.2.1. Требовать оплату за надлежащим образом оказанные и принятые Государственным заказчиком услуги в соответствии с условиями Контракта.</w:t>
      </w:r>
    </w:p>
    <w:p w:rsidR="00A54348" w:rsidRPr="0086434D" w:rsidRDefault="000D18C2" w:rsidP="00A54348">
      <w:pPr>
        <w:ind w:firstLine="708"/>
        <w:jc w:val="both"/>
        <w:rPr>
          <w:rFonts w:cs="Times New Roman"/>
          <w:noProof/>
          <w:sz w:val="18"/>
          <w:szCs w:val="18"/>
        </w:rPr>
      </w:pPr>
      <w:r w:rsidRPr="0086434D">
        <w:rPr>
          <w:rFonts w:cs="Times New Roman"/>
          <w:noProof/>
          <w:sz w:val="18"/>
          <w:szCs w:val="18"/>
        </w:rPr>
        <w:t xml:space="preserve">2.2.2. Требовать от Государственного заказчика предоставления сведений, необходимых для </w:t>
      </w:r>
      <w:r w:rsidR="00A54348" w:rsidRPr="0086434D">
        <w:rPr>
          <w:rFonts w:cs="Times New Roman"/>
          <w:noProof/>
          <w:sz w:val="18"/>
          <w:szCs w:val="18"/>
        </w:rPr>
        <w:t>оказания услуг</w:t>
      </w:r>
      <w:r w:rsidRPr="0086434D">
        <w:rPr>
          <w:rFonts w:cs="Times New Roman"/>
          <w:noProof/>
          <w:sz w:val="18"/>
          <w:szCs w:val="18"/>
        </w:rPr>
        <w:t xml:space="preserve"> </w:t>
      </w:r>
      <w:r w:rsidR="00A54348" w:rsidRPr="0086434D">
        <w:rPr>
          <w:rFonts w:cs="Times New Roman"/>
          <w:noProof/>
          <w:sz w:val="18"/>
          <w:szCs w:val="18"/>
        </w:rPr>
        <w:t>по настоящему Контракту</w:t>
      </w:r>
      <w:r w:rsidRPr="0086434D">
        <w:rPr>
          <w:rFonts w:cs="Times New Roman"/>
          <w:noProof/>
          <w:sz w:val="18"/>
          <w:szCs w:val="18"/>
        </w:rPr>
        <w:t>.</w:t>
      </w:r>
    </w:p>
    <w:p w:rsidR="00C0359C" w:rsidRPr="0086434D" w:rsidRDefault="00920AD4" w:rsidP="00C0359C">
      <w:pPr>
        <w:ind w:firstLine="708"/>
        <w:jc w:val="both"/>
        <w:rPr>
          <w:rFonts w:cs="Times New Roman"/>
          <w:noProof/>
          <w:sz w:val="18"/>
          <w:szCs w:val="18"/>
        </w:rPr>
      </w:pPr>
      <w:r w:rsidRPr="0086434D">
        <w:rPr>
          <w:rFonts w:cs="Times New Roman"/>
          <w:noProof/>
          <w:sz w:val="18"/>
          <w:szCs w:val="18"/>
        </w:rPr>
        <w:t>2.2.3</w:t>
      </w:r>
      <w:r w:rsidR="00C0359C" w:rsidRPr="0086434D">
        <w:rPr>
          <w:rFonts w:cs="Times New Roman"/>
          <w:noProof/>
          <w:sz w:val="18"/>
          <w:szCs w:val="18"/>
        </w:rPr>
        <w:t>. Требовать уплату неустойки (штрафов, пеней) согласно условиям Контракта.</w:t>
      </w:r>
    </w:p>
    <w:p w:rsidR="00C156E6" w:rsidRPr="0086434D" w:rsidRDefault="00C156E6" w:rsidP="00C156E6">
      <w:pPr>
        <w:ind w:firstLine="708"/>
        <w:jc w:val="both"/>
        <w:rPr>
          <w:rFonts w:cs="Times New Roman"/>
          <w:noProof/>
          <w:sz w:val="18"/>
          <w:szCs w:val="18"/>
        </w:rPr>
      </w:pPr>
      <w:r w:rsidRPr="0086434D">
        <w:rPr>
          <w:rFonts w:cs="Times New Roman"/>
          <w:noProof/>
          <w:sz w:val="18"/>
          <w:szCs w:val="18"/>
        </w:rPr>
        <w:t>2.2.4</w:t>
      </w:r>
      <w:r w:rsidR="00C0359C" w:rsidRPr="0086434D">
        <w:rPr>
          <w:rFonts w:cs="Times New Roman"/>
          <w:noProof/>
          <w:sz w:val="18"/>
          <w:szCs w:val="18"/>
        </w:rPr>
        <w:t>. Осуществлять иные права, предусмотренные действующим законодательством РФ и Контрактом.</w:t>
      </w:r>
    </w:p>
    <w:p w:rsidR="00990ECE" w:rsidRPr="0086434D" w:rsidRDefault="00990ECE" w:rsidP="00990ECE">
      <w:pPr>
        <w:ind w:firstLine="708"/>
        <w:jc w:val="both"/>
        <w:rPr>
          <w:rFonts w:cs="Times New Roman"/>
          <w:noProof/>
          <w:sz w:val="18"/>
          <w:szCs w:val="18"/>
        </w:rPr>
      </w:pPr>
      <w:r w:rsidRPr="0086434D">
        <w:rPr>
          <w:rFonts w:cs="Times New Roman"/>
          <w:noProof/>
          <w:sz w:val="18"/>
          <w:szCs w:val="18"/>
        </w:rPr>
        <w:t>2.3. Государственный заказчик обязуется:</w:t>
      </w:r>
    </w:p>
    <w:p w:rsidR="004F43CA" w:rsidRPr="0086434D" w:rsidRDefault="00990ECE" w:rsidP="00990ECE">
      <w:pPr>
        <w:ind w:firstLine="708"/>
        <w:jc w:val="both"/>
        <w:rPr>
          <w:rFonts w:cs="Times New Roman"/>
          <w:noProof/>
          <w:sz w:val="18"/>
          <w:szCs w:val="18"/>
        </w:rPr>
      </w:pPr>
      <w:r w:rsidRPr="0086434D">
        <w:rPr>
          <w:rFonts w:cs="Times New Roman"/>
          <w:noProof/>
          <w:sz w:val="18"/>
          <w:szCs w:val="18"/>
        </w:rPr>
        <w:t xml:space="preserve">2.3.1. Обеспечить приемку </w:t>
      </w:r>
      <w:r w:rsidR="004F43CA" w:rsidRPr="0086434D">
        <w:rPr>
          <w:rFonts w:cs="Times New Roman"/>
          <w:noProof/>
          <w:sz w:val="18"/>
          <w:szCs w:val="18"/>
        </w:rPr>
        <w:t xml:space="preserve">оказанных </w:t>
      </w:r>
      <w:r w:rsidRPr="0086434D">
        <w:rPr>
          <w:rFonts w:cs="Times New Roman"/>
          <w:noProof/>
          <w:sz w:val="18"/>
          <w:szCs w:val="18"/>
        </w:rPr>
        <w:t xml:space="preserve">услуг, в соответствии с условиями </w:t>
      </w:r>
      <w:r w:rsidR="004F43CA" w:rsidRPr="0086434D">
        <w:rPr>
          <w:rFonts w:cs="Times New Roman"/>
          <w:noProof/>
          <w:sz w:val="18"/>
          <w:szCs w:val="18"/>
        </w:rPr>
        <w:t xml:space="preserve">Контракта и законодательства </w:t>
      </w:r>
      <w:r w:rsidR="006306CF" w:rsidRPr="0086434D">
        <w:rPr>
          <w:rFonts w:cs="Times New Roman"/>
          <w:noProof/>
          <w:sz w:val="18"/>
          <w:szCs w:val="18"/>
        </w:rPr>
        <w:t>РФ</w:t>
      </w:r>
      <w:r w:rsidR="004F43CA" w:rsidRPr="0086434D">
        <w:rPr>
          <w:rFonts w:cs="Times New Roman"/>
          <w:noProof/>
          <w:sz w:val="18"/>
          <w:szCs w:val="18"/>
        </w:rPr>
        <w:t>.</w:t>
      </w:r>
    </w:p>
    <w:p w:rsidR="004F43CA" w:rsidRPr="0086434D" w:rsidRDefault="00990ECE" w:rsidP="007765A7">
      <w:pPr>
        <w:ind w:firstLine="708"/>
        <w:jc w:val="both"/>
        <w:rPr>
          <w:rFonts w:cs="Times New Roman"/>
          <w:noProof/>
          <w:sz w:val="18"/>
          <w:szCs w:val="18"/>
        </w:rPr>
      </w:pPr>
      <w:r w:rsidRPr="0086434D">
        <w:rPr>
          <w:rFonts w:cs="Times New Roman"/>
          <w:noProof/>
          <w:sz w:val="18"/>
          <w:szCs w:val="18"/>
        </w:rPr>
        <w:t xml:space="preserve">2.3.2. Обеспечить оплату </w:t>
      </w:r>
      <w:r w:rsidR="004F43CA" w:rsidRPr="0086434D">
        <w:rPr>
          <w:rFonts w:cs="Times New Roman"/>
          <w:noProof/>
          <w:sz w:val="18"/>
          <w:szCs w:val="18"/>
        </w:rPr>
        <w:t xml:space="preserve">оказанных </w:t>
      </w:r>
      <w:r w:rsidRPr="0086434D">
        <w:rPr>
          <w:rFonts w:cs="Times New Roman"/>
          <w:noProof/>
          <w:sz w:val="18"/>
          <w:szCs w:val="18"/>
        </w:rPr>
        <w:t>услуг в соответствии с условиями раздела 3 Контракта.</w:t>
      </w:r>
    </w:p>
    <w:p w:rsidR="004F43CA" w:rsidRPr="0086434D" w:rsidRDefault="007765A7" w:rsidP="004F43CA">
      <w:pPr>
        <w:ind w:firstLine="708"/>
        <w:jc w:val="both"/>
        <w:rPr>
          <w:rFonts w:cs="Times New Roman"/>
          <w:noProof/>
          <w:sz w:val="18"/>
          <w:szCs w:val="18"/>
        </w:rPr>
      </w:pPr>
      <w:r w:rsidRPr="0086434D">
        <w:rPr>
          <w:rFonts w:cs="Times New Roman"/>
          <w:noProof/>
          <w:sz w:val="18"/>
          <w:szCs w:val="18"/>
        </w:rPr>
        <w:t>2.3.3</w:t>
      </w:r>
      <w:r w:rsidR="004F43CA" w:rsidRPr="0086434D">
        <w:rPr>
          <w:rFonts w:cs="Times New Roman"/>
          <w:noProof/>
          <w:sz w:val="18"/>
          <w:szCs w:val="18"/>
        </w:rPr>
        <w:t xml:space="preserve">. Осуществлять контроль качества </w:t>
      </w:r>
      <w:r w:rsidR="00920AD4" w:rsidRPr="0086434D">
        <w:rPr>
          <w:rFonts w:cs="Times New Roman"/>
          <w:noProof/>
          <w:sz w:val="18"/>
          <w:szCs w:val="18"/>
        </w:rPr>
        <w:t>оказываемых</w:t>
      </w:r>
      <w:r w:rsidRPr="0086434D">
        <w:rPr>
          <w:rFonts w:cs="Times New Roman"/>
          <w:noProof/>
          <w:sz w:val="18"/>
          <w:szCs w:val="18"/>
        </w:rPr>
        <w:t xml:space="preserve"> услуг </w:t>
      </w:r>
      <w:r w:rsidR="004F43CA" w:rsidRPr="0086434D">
        <w:rPr>
          <w:rFonts w:cs="Times New Roman"/>
          <w:noProof/>
          <w:sz w:val="18"/>
          <w:szCs w:val="18"/>
        </w:rPr>
        <w:t>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C4876" w:rsidRPr="0086434D" w:rsidRDefault="007765A7" w:rsidP="007765A7">
      <w:pPr>
        <w:ind w:firstLine="708"/>
        <w:jc w:val="both"/>
        <w:rPr>
          <w:rFonts w:cs="Times New Roman"/>
          <w:noProof/>
          <w:sz w:val="18"/>
          <w:szCs w:val="18"/>
        </w:rPr>
      </w:pPr>
      <w:r w:rsidRPr="0086434D">
        <w:rPr>
          <w:rFonts w:cs="Times New Roman"/>
          <w:noProof/>
          <w:sz w:val="18"/>
          <w:szCs w:val="18"/>
        </w:rPr>
        <w:t>2.3</w:t>
      </w:r>
      <w:r w:rsidR="004F43CA" w:rsidRPr="0086434D">
        <w:rPr>
          <w:rFonts w:cs="Times New Roman"/>
          <w:noProof/>
          <w:sz w:val="18"/>
          <w:szCs w:val="18"/>
        </w:rPr>
        <w:t xml:space="preserve">.4. Взыскивать неустойку (пени, штраф) в соответствии с условиями Контракта за неисполнение и (или) ненадлежащее исполнение </w:t>
      </w:r>
      <w:r w:rsidR="006306CF" w:rsidRPr="0086434D">
        <w:rPr>
          <w:rFonts w:cs="Times New Roman"/>
          <w:noProof/>
          <w:sz w:val="18"/>
          <w:szCs w:val="18"/>
        </w:rPr>
        <w:t>Исполнителем</w:t>
      </w:r>
      <w:r w:rsidR="004F43CA" w:rsidRPr="0086434D">
        <w:rPr>
          <w:rFonts w:cs="Times New Roman"/>
          <w:noProof/>
          <w:sz w:val="18"/>
          <w:szCs w:val="18"/>
        </w:rPr>
        <w:t xml:space="preserve"> обязательств, предусмотренных Контрактом.</w:t>
      </w:r>
    </w:p>
    <w:p w:rsidR="0036716A" w:rsidRDefault="007765A7" w:rsidP="00990ECE">
      <w:pPr>
        <w:ind w:firstLine="708"/>
        <w:jc w:val="both"/>
        <w:rPr>
          <w:rFonts w:cs="Times New Roman"/>
          <w:noProof/>
          <w:sz w:val="18"/>
          <w:szCs w:val="18"/>
        </w:rPr>
      </w:pPr>
      <w:r w:rsidRPr="0086434D">
        <w:rPr>
          <w:rFonts w:cs="Times New Roman"/>
          <w:noProof/>
          <w:sz w:val="18"/>
          <w:szCs w:val="18"/>
        </w:rPr>
        <w:t>2.3</w:t>
      </w:r>
      <w:r w:rsidR="004F43CA" w:rsidRPr="0086434D">
        <w:rPr>
          <w:rFonts w:cs="Times New Roman"/>
          <w:noProof/>
          <w:sz w:val="18"/>
          <w:szCs w:val="18"/>
        </w:rPr>
        <w:t xml:space="preserve">.5. </w:t>
      </w:r>
      <w:r w:rsidR="0036716A" w:rsidRPr="0036716A">
        <w:rPr>
          <w:rFonts w:cs="Times New Roman"/>
          <w:noProof/>
          <w:sz w:val="18"/>
          <w:szCs w:val="18"/>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неисполнения или ненадлежащим образом исполнения обязательств, предусмотренных контрактом.</w:t>
      </w:r>
    </w:p>
    <w:p w:rsidR="00990ECE" w:rsidRPr="0086434D" w:rsidRDefault="00990ECE" w:rsidP="00990ECE">
      <w:pPr>
        <w:ind w:firstLine="708"/>
        <w:jc w:val="both"/>
        <w:rPr>
          <w:rFonts w:cs="Times New Roman"/>
          <w:noProof/>
          <w:sz w:val="18"/>
          <w:szCs w:val="18"/>
        </w:rPr>
      </w:pPr>
      <w:r w:rsidRPr="0086434D">
        <w:rPr>
          <w:rFonts w:cs="Times New Roman"/>
          <w:noProof/>
          <w:sz w:val="18"/>
          <w:szCs w:val="18"/>
        </w:rPr>
        <w:t>2.3.6. Предоставить Исполнителю всю информацию, необходимую для оказания услуг по настоящему Контракту.</w:t>
      </w:r>
    </w:p>
    <w:p w:rsidR="003D3AE6" w:rsidRPr="0086434D" w:rsidRDefault="002E635D" w:rsidP="003D3AE6">
      <w:pPr>
        <w:ind w:firstLine="708"/>
        <w:jc w:val="both"/>
        <w:rPr>
          <w:rFonts w:cs="Times New Roman"/>
          <w:noProof/>
          <w:sz w:val="18"/>
          <w:szCs w:val="18"/>
        </w:rPr>
      </w:pPr>
      <w:r w:rsidRPr="0086434D">
        <w:rPr>
          <w:rFonts w:cs="Times New Roman"/>
          <w:noProof/>
          <w:sz w:val="18"/>
          <w:szCs w:val="18"/>
        </w:rPr>
        <w:t>2.3.7</w:t>
      </w:r>
      <w:r w:rsidR="00AB6F60" w:rsidRPr="0086434D">
        <w:rPr>
          <w:rFonts w:cs="Times New Roman"/>
          <w:noProof/>
          <w:sz w:val="18"/>
          <w:szCs w:val="18"/>
        </w:rPr>
        <w:t>. Выполнять иные обязанности, предусмотренные действующим законодательством РФ и Контрактом.</w:t>
      </w:r>
    </w:p>
    <w:p w:rsidR="00990ECE" w:rsidRPr="0086434D" w:rsidRDefault="00990ECE" w:rsidP="00990ECE">
      <w:pPr>
        <w:ind w:firstLine="708"/>
        <w:jc w:val="both"/>
        <w:rPr>
          <w:rFonts w:cs="Times New Roman"/>
          <w:noProof/>
          <w:sz w:val="18"/>
          <w:szCs w:val="18"/>
        </w:rPr>
      </w:pPr>
      <w:r w:rsidRPr="0086434D">
        <w:rPr>
          <w:rFonts w:cs="Times New Roman"/>
          <w:noProof/>
          <w:sz w:val="18"/>
          <w:szCs w:val="18"/>
        </w:rPr>
        <w:t>2.4. Государственный заказчик вправе:</w:t>
      </w:r>
    </w:p>
    <w:p w:rsidR="00425B82" w:rsidRPr="0086434D" w:rsidRDefault="00425B82" w:rsidP="00425B82">
      <w:pPr>
        <w:ind w:firstLine="708"/>
        <w:jc w:val="both"/>
        <w:rPr>
          <w:rFonts w:cs="Times New Roman"/>
          <w:noProof/>
          <w:sz w:val="18"/>
          <w:szCs w:val="18"/>
        </w:rPr>
      </w:pPr>
      <w:r w:rsidRPr="0086434D">
        <w:rPr>
          <w:rFonts w:cs="Times New Roman"/>
          <w:noProof/>
          <w:sz w:val="18"/>
          <w:szCs w:val="18"/>
        </w:rPr>
        <w:t xml:space="preserve">2.4.1.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w:t>
      </w:r>
      <w:r w:rsidR="0065095C" w:rsidRPr="0086434D">
        <w:rPr>
          <w:rFonts w:cs="Times New Roman"/>
          <w:noProof/>
          <w:sz w:val="18"/>
          <w:szCs w:val="18"/>
        </w:rPr>
        <w:t>Исполнителя</w:t>
      </w:r>
      <w:r w:rsidRPr="0086434D">
        <w:rPr>
          <w:rFonts w:cs="Times New Roman"/>
          <w:noProof/>
          <w:sz w:val="18"/>
          <w:szCs w:val="18"/>
        </w:rPr>
        <w:t>.</w:t>
      </w:r>
    </w:p>
    <w:p w:rsidR="00425B82" w:rsidRPr="0086434D" w:rsidRDefault="00425B82" w:rsidP="00425B82">
      <w:pPr>
        <w:ind w:firstLine="708"/>
        <w:jc w:val="both"/>
        <w:rPr>
          <w:rFonts w:cs="Times New Roman"/>
          <w:noProof/>
          <w:sz w:val="18"/>
          <w:szCs w:val="18"/>
        </w:rPr>
      </w:pPr>
      <w:r w:rsidRPr="0086434D">
        <w:rPr>
          <w:rFonts w:cs="Times New Roman"/>
          <w:noProof/>
          <w:sz w:val="18"/>
          <w:szCs w:val="18"/>
        </w:rPr>
        <w:lastRenderedPageBreak/>
        <w:t>2.4.2. Требовать от Исполнителя надлежащего выполнения обязательств, требовать своевременного устранения выявленных недостатков, а также предоставления информации, касающейся оказываемых Исполнителем услуг.</w:t>
      </w:r>
    </w:p>
    <w:p w:rsidR="00425B82" w:rsidRPr="0086434D" w:rsidRDefault="00A42718" w:rsidP="00425B82">
      <w:pPr>
        <w:ind w:firstLine="708"/>
        <w:jc w:val="both"/>
        <w:rPr>
          <w:rFonts w:cs="Times New Roman"/>
          <w:noProof/>
          <w:sz w:val="18"/>
          <w:szCs w:val="18"/>
        </w:rPr>
      </w:pPr>
      <w:r w:rsidRPr="0086434D">
        <w:rPr>
          <w:rFonts w:cs="Times New Roman"/>
          <w:noProof/>
          <w:sz w:val="18"/>
          <w:szCs w:val="18"/>
        </w:rPr>
        <w:t>2.4.3</w:t>
      </w:r>
      <w:r w:rsidR="00425B82" w:rsidRPr="0086434D">
        <w:rPr>
          <w:rFonts w:cs="Times New Roman"/>
          <w:noProof/>
          <w:sz w:val="18"/>
          <w:szCs w:val="18"/>
        </w:rPr>
        <w:t>. Принять решение об одностороннем отказе от исполнения Контракта в соответствии с гражданским законодательством Российской Федерации.</w:t>
      </w:r>
    </w:p>
    <w:p w:rsidR="00A42718" w:rsidRPr="0086434D" w:rsidRDefault="00A42718" w:rsidP="00A42718">
      <w:pPr>
        <w:ind w:firstLine="708"/>
        <w:jc w:val="both"/>
        <w:rPr>
          <w:rFonts w:cs="Times New Roman"/>
          <w:noProof/>
          <w:sz w:val="18"/>
          <w:szCs w:val="18"/>
        </w:rPr>
      </w:pPr>
      <w:r w:rsidRPr="0086434D">
        <w:rPr>
          <w:rFonts w:cs="Times New Roman"/>
          <w:noProof/>
          <w:sz w:val="18"/>
          <w:szCs w:val="18"/>
        </w:rPr>
        <w:t>2.4.4. Определять лиц, непосредственно участвующих в приемке оказанных услуг по объему и качеству.</w:t>
      </w:r>
    </w:p>
    <w:p w:rsidR="00425B82" w:rsidRPr="0086434D" w:rsidRDefault="001D54A3" w:rsidP="00425B82">
      <w:pPr>
        <w:ind w:firstLine="708"/>
        <w:jc w:val="both"/>
        <w:rPr>
          <w:rFonts w:cs="Times New Roman"/>
          <w:noProof/>
          <w:sz w:val="18"/>
          <w:szCs w:val="18"/>
        </w:rPr>
      </w:pPr>
      <w:r w:rsidRPr="0086434D">
        <w:rPr>
          <w:rFonts w:cs="Times New Roman"/>
          <w:noProof/>
          <w:sz w:val="18"/>
          <w:szCs w:val="18"/>
        </w:rPr>
        <w:t>2.4.5</w:t>
      </w:r>
      <w:r w:rsidR="00425B82" w:rsidRPr="0086434D">
        <w:rPr>
          <w:rFonts w:cs="Times New Roman"/>
          <w:noProof/>
          <w:sz w:val="18"/>
          <w:szCs w:val="18"/>
        </w:rPr>
        <w:t>. 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соответствия оказанных услуг требованиям действующего законодательства Российской Федерации и условиям Контракта.</w:t>
      </w:r>
    </w:p>
    <w:p w:rsidR="00425B82" w:rsidRPr="0086434D" w:rsidRDefault="001D54A3" w:rsidP="00425B82">
      <w:pPr>
        <w:ind w:firstLine="708"/>
        <w:jc w:val="both"/>
        <w:rPr>
          <w:rFonts w:eastAsia="Calibri" w:cs="Times New Roman"/>
          <w:noProof/>
          <w:sz w:val="18"/>
          <w:szCs w:val="18"/>
          <w:lang w:eastAsia="ru-RU"/>
        </w:rPr>
      </w:pPr>
      <w:r w:rsidRPr="0086434D">
        <w:rPr>
          <w:rFonts w:cs="Times New Roman"/>
          <w:noProof/>
          <w:sz w:val="18"/>
          <w:szCs w:val="18"/>
        </w:rPr>
        <w:t>2.4.6</w:t>
      </w:r>
      <w:r w:rsidR="00990ECE" w:rsidRPr="0086434D">
        <w:rPr>
          <w:rFonts w:cs="Times New Roman"/>
          <w:noProof/>
          <w:sz w:val="18"/>
          <w:szCs w:val="18"/>
        </w:rPr>
        <w:t>. Провести экспертизу в одностороннем порядке, в том числе с привлечением независимых экспертов, если возникнут сомнения в качестве оказанных</w:t>
      </w:r>
      <w:r w:rsidR="00990ECE" w:rsidRPr="0086434D">
        <w:rPr>
          <w:rFonts w:eastAsia="Calibri" w:cs="Times New Roman"/>
          <w:noProof/>
          <w:sz w:val="18"/>
          <w:szCs w:val="18"/>
          <w:lang w:eastAsia="ru-RU"/>
        </w:rPr>
        <w:t xml:space="preserve"> услуг после осуществления приемки в период гарантийного срока.</w:t>
      </w:r>
    </w:p>
    <w:p w:rsidR="00F92C1D" w:rsidRPr="0086434D" w:rsidRDefault="0065095C" w:rsidP="0065095C">
      <w:pPr>
        <w:ind w:firstLine="708"/>
        <w:jc w:val="both"/>
        <w:rPr>
          <w:rFonts w:cs="Times New Roman"/>
          <w:noProof/>
          <w:sz w:val="18"/>
          <w:szCs w:val="18"/>
        </w:rPr>
      </w:pPr>
      <w:r w:rsidRPr="0086434D">
        <w:rPr>
          <w:rFonts w:cs="Times New Roman"/>
          <w:noProof/>
          <w:sz w:val="18"/>
          <w:szCs w:val="18"/>
        </w:rPr>
        <w:t>2.4.7</w:t>
      </w:r>
      <w:r w:rsidR="00F92C1D" w:rsidRPr="0086434D">
        <w:rPr>
          <w:rFonts w:cs="Times New Roman"/>
          <w:noProof/>
          <w:sz w:val="18"/>
          <w:szCs w:val="18"/>
        </w:rPr>
        <w:t xml:space="preserve">. В случаях и в порядке, предусмотренных законодательством </w:t>
      </w:r>
      <w:r w:rsidRPr="0086434D">
        <w:rPr>
          <w:rFonts w:cs="Times New Roman"/>
          <w:noProof/>
          <w:sz w:val="18"/>
          <w:szCs w:val="18"/>
        </w:rPr>
        <w:t xml:space="preserve">РФ </w:t>
      </w:r>
      <w:r w:rsidR="00F92C1D" w:rsidRPr="0086434D">
        <w:rPr>
          <w:rFonts w:cs="Times New Roman"/>
          <w:noProof/>
          <w:sz w:val="18"/>
          <w:szCs w:val="18"/>
        </w:rPr>
        <w:t xml:space="preserve">и и Контрактом, отказаться от исполнения Контракта, потребовать возмещения ущерба, причиненного </w:t>
      </w:r>
      <w:r w:rsidR="007765A7" w:rsidRPr="0086434D">
        <w:rPr>
          <w:rFonts w:cs="Times New Roman"/>
          <w:noProof/>
          <w:sz w:val="18"/>
          <w:szCs w:val="18"/>
        </w:rPr>
        <w:t>Исполнителем</w:t>
      </w:r>
      <w:r w:rsidR="00F92C1D" w:rsidRPr="0086434D">
        <w:rPr>
          <w:rFonts w:cs="Times New Roman"/>
          <w:noProof/>
          <w:sz w:val="18"/>
          <w:szCs w:val="18"/>
        </w:rPr>
        <w:t xml:space="preserve"> неисполнением (ненадлежащим исполнением) условий Контракта.</w:t>
      </w:r>
    </w:p>
    <w:p w:rsidR="0065095C" w:rsidRPr="0086434D" w:rsidRDefault="0065095C" w:rsidP="0065095C">
      <w:pPr>
        <w:ind w:firstLine="708"/>
        <w:jc w:val="both"/>
        <w:rPr>
          <w:rFonts w:cs="Times New Roman"/>
          <w:noProof/>
          <w:sz w:val="18"/>
          <w:szCs w:val="18"/>
        </w:rPr>
      </w:pPr>
      <w:r w:rsidRPr="0086434D">
        <w:rPr>
          <w:rFonts w:cs="Times New Roman"/>
          <w:noProof/>
          <w:sz w:val="18"/>
          <w:szCs w:val="18"/>
        </w:rPr>
        <w:t>2.4.8. Осуществлять иные права, предусмотренные действующим законодательством РФ и Контрактом.</w:t>
      </w:r>
    </w:p>
    <w:p w:rsidR="0005454A" w:rsidRPr="0086434D" w:rsidRDefault="0005454A" w:rsidP="0005454A">
      <w:pPr>
        <w:rPr>
          <w:rFonts w:eastAsia="Calibri" w:cs="Times New Roman"/>
          <w:sz w:val="18"/>
          <w:szCs w:val="18"/>
          <w:lang w:eastAsia="en-US"/>
        </w:rPr>
      </w:pPr>
    </w:p>
    <w:p w:rsidR="0005454A" w:rsidRPr="0086434D" w:rsidRDefault="0005454A" w:rsidP="0005454A">
      <w:pPr>
        <w:rPr>
          <w:rFonts w:eastAsia="Calibri" w:cs="Times New Roman"/>
          <w:sz w:val="18"/>
          <w:szCs w:val="18"/>
          <w:lang w:eastAsia="en-US"/>
        </w:rPr>
      </w:pPr>
    </w:p>
    <w:p w:rsidR="00BD6AFE" w:rsidRPr="0086434D" w:rsidRDefault="00EC1942" w:rsidP="0005454A">
      <w:pPr>
        <w:jc w:val="center"/>
        <w:rPr>
          <w:rFonts w:eastAsia="Calibri" w:cs="Times New Roman"/>
          <w:noProof/>
          <w:sz w:val="18"/>
          <w:szCs w:val="18"/>
          <w:lang w:eastAsia="ru-RU"/>
        </w:rPr>
      </w:pPr>
      <w:r w:rsidRPr="0086434D">
        <w:rPr>
          <w:rFonts w:cs="Times New Roman"/>
          <w:b/>
          <w:bCs/>
          <w:sz w:val="18"/>
          <w:szCs w:val="18"/>
        </w:rPr>
        <w:t>3. Цена К</w:t>
      </w:r>
      <w:r w:rsidR="0075196E" w:rsidRPr="0086434D">
        <w:rPr>
          <w:rFonts w:cs="Times New Roman"/>
          <w:b/>
          <w:bCs/>
          <w:sz w:val="18"/>
          <w:szCs w:val="18"/>
        </w:rPr>
        <w:t>онтракта и порядок расчетов</w:t>
      </w:r>
    </w:p>
    <w:p w:rsidR="009E671C" w:rsidRPr="0086434D" w:rsidRDefault="00C15B96" w:rsidP="00BD6AFE">
      <w:pPr>
        <w:ind w:firstLine="708"/>
        <w:jc w:val="both"/>
        <w:rPr>
          <w:rFonts w:cs="Times New Roman"/>
          <w:sz w:val="18"/>
          <w:szCs w:val="18"/>
        </w:rPr>
      </w:pPr>
      <w:r w:rsidRPr="0086434D">
        <w:rPr>
          <w:rFonts w:cs="Times New Roman"/>
          <w:sz w:val="18"/>
          <w:szCs w:val="18"/>
        </w:rPr>
        <w:t>3.1. Цена К</w:t>
      </w:r>
      <w:r w:rsidR="0075196E" w:rsidRPr="0086434D">
        <w:rPr>
          <w:rFonts w:cs="Times New Roman"/>
          <w:sz w:val="18"/>
          <w:szCs w:val="18"/>
        </w:rPr>
        <w:t xml:space="preserve">онтракта составляет </w:t>
      </w:r>
      <w:r w:rsidR="003F6829">
        <w:rPr>
          <w:rFonts w:cs="Times New Roman"/>
          <w:color w:val="FF0000"/>
          <w:sz w:val="18"/>
          <w:szCs w:val="18"/>
        </w:rPr>
        <w:t>____________</w:t>
      </w:r>
      <w:r w:rsidR="0075196E" w:rsidRPr="0086434D">
        <w:rPr>
          <w:rFonts w:cs="Times New Roman"/>
          <w:color w:val="FF0000"/>
          <w:sz w:val="18"/>
          <w:szCs w:val="18"/>
        </w:rPr>
        <w:t xml:space="preserve"> (</w:t>
      </w:r>
      <w:r w:rsidR="003F6829">
        <w:rPr>
          <w:rFonts w:cs="Times New Roman"/>
          <w:color w:val="FF0000"/>
          <w:sz w:val="18"/>
          <w:szCs w:val="18"/>
        </w:rPr>
        <w:t>__________________</w:t>
      </w:r>
      <w:r w:rsidR="0000512D" w:rsidRPr="0086434D">
        <w:rPr>
          <w:rFonts w:cs="Times New Roman"/>
          <w:color w:val="FF0000"/>
          <w:sz w:val="18"/>
          <w:szCs w:val="18"/>
        </w:rPr>
        <w:t>) рублей</w:t>
      </w:r>
      <w:r w:rsidR="000223A8" w:rsidRPr="0086434D">
        <w:rPr>
          <w:rFonts w:cs="Times New Roman"/>
          <w:color w:val="FF0000"/>
          <w:sz w:val="18"/>
          <w:szCs w:val="18"/>
        </w:rPr>
        <w:t xml:space="preserve"> </w:t>
      </w:r>
      <w:r w:rsidR="0041437B">
        <w:rPr>
          <w:rFonts w:cs="Times New Roman"/>
          <w:color w:val="FF0000"/>
          <w:sz w:val="18"/>
          <w:szCs w:val="18"/>
        </w:rPr>
        <w:t>00</w:t>
      </w:r>
      <w:r w:rsidR="00865D3C" w:rsidRPr="0086434D">
        <w:rPr>
          <w:rFonts w:cs="Times New Roman"/>
          <w:color w:val="FF0000"/>
          <w:sz w:val="18"/>
          <w:szCs w:val="18"/>
        </w:rPr>
        <w:t xml:space="preserve"> копеек</w:t>
      </w:r>
      <w:r w:rsidR="0041437B">
        <w:rPr>
          <w:rFonts w:cs="Times New Roman"/>
          <w:color w:val="FF0000"/>
          <w:sz w:val="18"/>
          <w:szCs w:val="18"/>
        </w:rPr>
        <w:t xml:space="preserve">, </w:t>
      </w:r>
      <w:r w:rsidR="00801A38" w:rsidRPr="0086434D">
        <w:rPr>
          <w:rFonts w:cs="Times New Roman"/>
          <w:color w:val="FF0000"/>
          <w:sz w:val="18"/>
          <w:szCs w:val="18"/>
        </w:rPr>
        <w:t>НДС</w:t>
      </w:r>
      <w:r w:rsidR="007A09F0" w:rsidRPr="0086434D">
        <w:rPr>
          <w:rFonts w:cs="Times New Roman"/>
          <w:color w:val="FF0000"/>
          <w:sz w:val="18"/>
          <w:szCs w:val="18"/>
        </w:rPr>
        <w:t xml:space="preserve"> </w:t>
      </w:r>
      <w:r w:rsidR="001E6DC5">
        <w:rPr>
          <w:rFonts w:cs="Times New Roman"/>
          <w:color w:val="FF0000"/>
          <w:sz w:val="18"/>
          <w:szCs w:val="18"/>
        </w:rPr>
        <w:t>(</w:t>
      </w:r>
      <w:r w:rsidR="003F6829">
        <w:rPr>
          <w:rFonts w:cs="Times New Roman"/>
          <w:color w:val="FF0000"/>
          <w:sz w:val="18"/>
          <w:szCs w:val="18"/>
        </w:rPr>
        <w:t>______</w:t>
      </w:r>
      <w:r w:rsidR="001E6DC5">
        <w:rPr>
          <w:rFonts w:cs="Times New Roman"/>
          <w:color w:val="FF0000"/>
          <w:sz w:val="18"/>
          <w:szCs w:val="18"/>
        </w:rPr>
        <w:t xml:space="preserve">) </w:t>
      </w:r>
      <w:r w:rsidR="003F6829">
        <w:rPr>
          <w:rFonts w:cs="Times New Roman"/>
          <w:color w:val="FF0000"/>
          <w:sz w:val="18"/>
          <w:szCs w:val="18"/>
        </w:rPr>
        <w:t>_______</w:t>
      </w:r>
      <w:r w:rsidR="001E6DC5">
        <w:rPr>
          <w:rFonts w:cs="Times New Roman"/>
          <w:color w:val="FF0000"/>
          <w:sz w:val="18"/>
          <w:szCs w:val="18"/>
        </w:rPr>
        <w:t xml:space="preserve"> (</w:t>
      </w:r>
      <w:r w:rsidR="003F6829">
        <w:rPr>
          <w:rFonts w:cs="Times New Roman"/>
          <w:color w:val="FF0000"/>
          <w:sz w:val="18"/>
          <w:szCs w:val="18"/>
        </w:rPr>
        <w:t>__________________</w:t>
      </w:r>
      <w:r w:rsidR="001E6DC5">
        <w:rPr>
          <w:rFonts w:cs="Times New Roman"/>
          <w:color w:val="FF0000"/>
          <w:sz w:val="18"/>
          <w:szCs w:val="18"/>
        </w:rPr>
        <w:t>) рубл</w:t>
      </w:r>
      <w:r w:rsidR="003F6829">
        <w:rPr>
          <w:rFonts w:cs="Times New Roman"/>
          <w:color w:val="FF0000"/>
          <w:sz w:val="18"/>
          <w:szCs w:val="18"/>
        </w:rPr>
        <w:t>ей</w:t>
      </w:r>
      <w:r w:rsidR="001E6DC5">
        <w:rPr>
          <w:rFonts w:cs="Times New Roman"/>
          <w:color w:val="FF0000"/>
          <w:sz w:val="18"/>
          <w:szCs w:val="18"/>
        </w:rPr>
        <w:t xml:space="preserve"> </w:t>
      </w:r>
      <w:r w:rsidR="003F6829">
        <w:rPr>
          <w:rFonts w:cs="Times New Roman"/>
          <w:color w:val="FF0000"/>
          <w:sz w:val="18"/>
          <w:szCs w:val="18"/>
        </w:rPr>
        <w:t>00</w:t>
      </w:r>
      <w:r w:rsidR="001E6DC5">
        <w:rPr>
          <w:rFonts w:cs="Times New Roman"/>
          <w:color w:val="FF0000"/>
          <w:sz w:val="18"/>
          <w:szCs w:val="18"/>
        </w:rPr>
        <w:t xml:space="preserve"> копеек.</w:t>
      </w:r>
    </w:p>
    <w:p w:rsidR="00F43006" w:rsidRPr="0086434D" w:rsidRDefault="00F43006" w:rsidP="00F43006">
      <w:pPr>
        <w:ind w:firstLine="709"/>
        <w:jc w:val="both"/>
        <w:rPr>
          <w:rFonts w:cs="Times New Roman"/>
          <w:sz w:val="18"/>
          <w:szCs w:val="18"/>
        </w:rPr>
      </w:pPr>
      <w:r w:rsidRPr="0086434D">
        <w:rPr>
          <w:rFonts w:cs="Times New Roman"/>
          <w:sz w:val="18"/>
          <w:szCs w:val="18"/>
        </w:rPr>
        <w:t xml:space="preserve">3.2. Цена Контракта включает все затраты Исполнителя связанные с оказанием услуг по Контракту, уплату всех налогов (в том </w:t>
      </w:r>
      <w:proofErr w:type="gramStart"/>
      <w:r w:rsidRPr="0086434D">
        <w:rPr>
          <w:rFonts w:cs="Times New Roman"/>
          <w:sz w:val="18"/>
          <w:szCs w:val="18"/>
        </w:rPr>
        <w:t>числе  НДС</w:t>
      </w:r>
      <w:proofErr w:type="gramEnd"/>
      <w:r w:rsidRPr="0086434D">
        <w:rPr>
          <w:rFonts w:cs="Times New Roman"/>
          <w:sz w:val="18"/>
          <w:szCs w:val="18"/>
        </w:rPr>
        <w:t xml:space="preserve"> при наличии), сборов, таможенных пошлин, страхование, и других обязательных платежей, расходов, возникающих у Исполнителя в связи с исполнением обязательств по Контракту.</w:t>
      </w:r>
    </w:p>
    <w:p w:rsidR="00055EDD" w:rsidRPr="0086434D" w:rsidRDefault="008113C2" w:rsidP="00055EDD">
      <w:pPr>
        <w:autoSpaceDE w:val="0"/>
        <w:autoSpaceDN w:val="0"/>
        <w:adjustRightInd w:val="0"/>
        <w:ind w:firstLine="708"/>
        <w:jc w:val="both"/>
        <w:rPr>
          <w:rFonts w:cs="Times New Roman"/>
          <w:kern w:val="1"/>
          <w:sz w:val="18"/>
          <w:szCs w:val="18"/>
        </w:rPr>
      </w:pPr>
      <w:r w:rsidRPr="0086434D">
        <w:rPr>
          <w:rFonts w:cs="Times New Roman"/>
          <w:kern w:val="1"/>
          <w:sz w:val="18"/>
          <w:szCs w:val="18"/>
        </w:rPr>
        <w:t>3.3</w:t>
      </w:r>
      <w:r w:rsidR="00F43006" w:rsidRPr="0086434D">
        <w:rPr>
          <w:rFonts w:cs="Times New Roman"/>
          <w:kern w:val="1"/>
          <w:sz w:val="18"/>
          <w:szCs w:val="18"/>
        </w:rPr>
        <w:t xml:space="preserve">. </w:t>
      </w:r>
      <w:r w:rsidR="00C66A08" w:rsidRPr="0086434D">
        <w:rPr>
          <w:rFonts w:cs="Times New Roman"/>
          <w:kern w:val="1"/>
          <w:sz w:val="18"/>
          <w:szCs w:val="18"/>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r w:rsidR="002B307C" w:rsidRPr="0086434D">
        <w:rPr>
          <w:rFonts w:cs="Times New Roman"/>
          <w:kern w:val="1"/>
          <w:sz w:val="18"/>
          <w:szCs w:val="18"/>
        </w:rPr>
        <w:t xml:space="preserve"> связанных с оплатой К</w:t>
      </w:r>
      <w:r w:rsidR="00C66A08" w:rsidRPr="0086434D">
        <w:rPr>
          <w:rFonts w:cs="Times New Roman"/>
          <w:kern w:val="1"/>
          <w:sz w:val="18"/>
          <w:szCs w:val="18"/>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74419" w:rsidRPr="0086434D" w:rsidRDefault="008113C2" w:rsidP="00E74419">
      <w:pPr>
        <w:pStyle w:val="af5"/>
        <w:ind w:firstLine="708"/>
        <w:jc w:val="both"/>
        <w:rPr>
          <w:rFonts w:ascii="Times New Roman" w:eastAsia="Times New Roman" w:hAnsi="Times New Roman"/>
          <w:sz w:val="18"/>
          <w:szCs w:val="18"/>
          <w:lang w:eastAsia="ar-SA"/>
        </w:rPr>
      </w:pPr>
      <w:r w:rsidRPr="0086434D">
        <w:rPr>
          <w:rFonts w:ascii="Times New Roman" w:eastAsia="Times New Roman" w:hAnsi="Times New Roman"/>
          <w:sz w:val="18"/>
          <w:szCs w:val="18"/>
          <w:lang w:eastAsia="ar-SA"/>
        </w:rPr>
        <w:t>3.4</w:t>
      </w:r>
      <w:r w:rsidR="00E74419" w:rsidRPr="0086434D">
        <w:rPr>
          <w:rFonts w:ascii="Times New Roman" w:eastAsia="Times New Roman" w:hAnsi="Times New Roman"/>
          <w:sz w:val="18"/>
          <w:szCs w:val="18"/>
          <w:lang w:eastAsia="ar-SA"/>
        </w:rPr>
        <w:t>. 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 РФ.</w:t>
      </w:r>
    </w:p>
    <w:p w:rsidR="00BD6AFE" w:rsidRPr="00925FD5" w:rsidRDefault="00F43006" w:rsidP="00925FD5">
      <w:pPr>
        <w:pStyle w:val="af5"/>
        <w:ind w:firstLine="708"/>
        <w:jc w:val="both"/>
        <w:rPr>
          <w:rFonts w:ascii="Times New Roman" w:eastAsia="Times New Roman" w:hAnsi="Times New Roman"/>
          <w:sz w:val="18"/>
          <w:szCs w:val="18"/>
          <w:lang w:eastAsia="ar-SA"/>
        </w:rPr>
      </w:pPr>
      <w:r w:rsidRPr="00925FD5">
        <w:rPr>
          <w:rFonts w:ascii="Times New Roman" w:eastAsia="Times New Roman" w:hAnsi="Times New Roman"/>
          <w:sz w:val="18"/>
          <w:szCs w:val="18"/>
          <w:lang w:eastAsia="ar-SA"/>
        </w:rPr>
        <w:t>3.5</w:t>
      </w:r>
      <w:r w:rsidR="0075196E" w:rsidRPr="00925FD5">
        <w:rPr>
          <w:rFonts w:ascii="Times New Roman" w:eastAsia="Times New Roman" w:hAnsi="Times New Roman"/>
          <w:sz w:val="18"/>
          <w:szCs w:val="18"/>
          <w:lang w:eastAsia="ar-SA"/>
        </w:rPr>
        <w:t xml:space="preserve">. Оплата </w:t>
      </w:r>
      <w:r w:rsidR="001A6CFA" w:rsidRPr="00925FD5">
        <w:rPr>
          <w:rFonts w:ascii="Times New Roman" w:eastAsia="Times New Roman" w:hAnsi="Times New Roman"/>
          <w:sz w:val="18"/>
          <w:szCs w:val="18"/>
          <w:lang w:eastAsia="ar-SA"/>
        </w:rPr>
        <w:t>по Контракту осуществляется</w:t>
      </w:r>
      <w:r w:rsidR="0075196E" w:rsidRPr="00925FD5">
        <w:rPr>
          <w:rFonts w:ascii="Times New Roman" w:eastAsia="Times New Roman" w:hAnsi="Times New Roman"/>
          <w:sz w:val="18"/>
          <w:szCs w:val="18"/>
          <w:lang w:eastAsia="ar-SA"/>
        </w:rPr>
        <w:t xml:space="preserve"> в рублях</w:t>
      </w:r>
      <w:r w:rsidR="00C86B4A" w:rsidRPr="00925FD5">
        <w:rPr>
          <w:rFonts w:ascii="Times New Roman" w:eastAsia="Times New Roman" w:hAnsi="Times New Roman"/>
          <w:sz w:val="18"/>
          <w:szCs w:val="18"/>
          <w:lang w:eastAsia="ar-SA"/>
        </w:rPr>
        <w:t xml:space="preserve"> Российской Федерации</w:t>
      </w:r>
      <w:r w:rsidR="001A6CFA" w:rsidRPr="00925FD5">
        <w:rPr>
          <w:rFonts w:ascii="Times New Roman" w:eastAsia="Times New Roman" w:hAnsi="Times New Roman"/>
          <w:sz w:val="18"/>
          <w:szCs w:val="18"/>
          <w:lang w:eastAsia="ar-SA"/>
        </w:rPr>
        <w:t xml:space="preserve">, в безналичном порядке </w:t>
      </w:r>
      <w:r w:rsidR="0075196E" w:rsidRPr="00925FD5">
        <w:rPr>
          <w:rFonts w:ascii="Times New Roman" w:eastAsia="Times New Roman" w:hAnsi="Times New Roman"/>
          <w:sz w:val="18"/>
          <w:szCs w:val="18"/>
          <w:lang w:eastAsia="ar-SA"/>
        </w:rPr>
        <w:t xml:space="preserve">в форме </w:t>
      </w:r>
      <w:r w:rsidR="001A6CFA" w:rsidRPr="00925FD5">
        <w:rPr>
          <w:rFonts w:ascii="Times New Roman" w:eastAsia="Times New Roman" w:hAnsi="Times New Roman"/>
          <w:sz w:val="18"/>
          <w:szCs w:val="18"/>
          <w:lang w:eastAsia="ar-SA"/>
        </w:rPr>
        <w:t xml:space="preserve">платежных поручений </w:t>
      </w:r>
      <w:r w:rsidR="0075196E" w:rsidRPr="00925FD5">
        <w:rPr>
          <w:rFonts w:ascii="Times New Roman" w:eastAsia="Times New Roman" w:hAnsi="Times New Roman"/>
          <w:sz w:val="18"/>
          <w:szCs w:val="18"/>
          <w:lang w:eastAsia="ar-SA"/>
        </w:rPr>
        <w:t>путем перечисления</w:t>
      </w:r>
      <w:r w:rsidR="001A6CFA" w:rsidRPr="00925FD5">
        <w:rPr>
          <w:rFonts w:ascii="Times New Roman" w:eastAsia="Times New Roman" w:hAnsi="Times New Roman"/>
          <w:sz w:val="18"/>
          <w:szCs w:val="18"/>
          <w:lang w:eastAsia="ar-SA"/>
        </w:rPr>
        <w:t xml:space="preserve"> Государственным заказчиком</w:t>
      </w:r>
      <w:r w:rsidR="0075196E" w:rsidRPr="00925FD5">
        <w:rPr>
          <w:rFonts w:ascii="Times New Roman" w:eastAsia="Times New Roman" w:hAnsi="Times New Roman"/>
          <w:sz w:val="18"/>
          <w:szCs w:val="18"/>
          <w:lang w:eastAsia="ar-SA"/>
        </w:rPr>
        <w:t xml:space="preserve"> </w:t>
      </w:r>
      <w:r w:rsidR="003C6A8A" w:rsidRPr="00925FD5">
        <w:rPr>
          <w:rFonts w:ascii="Times New Roman" w:eastAsia="Times New Roman" w:hAnsi="Times New Roman"/>
          <w:color w:val="FF0000"/>
          <w:sz w:val="18"/>
          <w:szCs w:val="18"/>
          <w:lang w:eastAsia="ar-SA"/>
        </w:rPr>
        <w:t xml:space="preserve">денежных средств </w:t>
      </w:r>
      <w:r w:rsidR="001A6CFA" w:rsidRPr="00925FD5">
        <w:rPr>
          <w:rFonts w:ascii="Times New Roman" w:eastAsia="Times New Roman" w:hAnsi="Times New Roman"/>
          <w:color w:val="FF0000"/>
          <w:sz w:val="18"/>
          <w:szCs w:val="18"/>
          <w:lang w:eastAsia="ar-SA"/>
        </w:rPr>
        <w:t xml:space="preserve">из </w:t>
      </w:r>
      <w:r w:rsidR="003C6A8A" w:rsidRPr="00925FD5">
        <w:rPr>
          <w:rFonts w:ascii="Times New Roman" w:eastAsia="Times New Roman" w:hAnsi="Times New Roman"/>
          <w:color w:val="FF0000"/>
          <w:sz w:val="18"/>
          <w:szCs w:val="18"/>
          <w:lang w:eastAsia="ar-SA"/>
        </w:rPr>
        <w:t>средств</w:t>
      </w:r>
      <w:r w:rsidR="00A73C19" w:rsidRPr="00925FD5">
        <w:rPr>
          <w:rFonts w:ascii="Times New Roman" w:eastAsia="Times New Roman" w:hAnsi="Times New Roman"/>
          <w:color w:val="FF0000"/>
          <w:sz w:val="18"/>
          <w:szCs w:val="18"/>
          <w:lang w:eastAsia="ar-SA"/>
        </w:rPr>
        <w:t xml:space="preserve"> федерального бюджета</w:t>
      </w:r>
      <w:r w:rsidR="003C6A8A" w:rsidRPr="00925FD5">
        <w:rPr>
          <w:rFonts w:ascii="Times New Roman" w:eastAsia="Times New Roman" w:hAnsi="Times New Roman"/>
          <w:color w:val="FF0000"/>
          <w:sz w:val="18"/>
          <w:szCs w:val="18"/>
          <w:lang w:eastAsia="ar-SA"/>
        </w:rPr>
        <w:t xml:space="preserve"> </w:t>
      </w:r>
      <w:r w:rsidR="00E0397B" w:rsidRPr="00925FD5">
        <w:rPr>
          <w:rFonts w:ascii="Times New Roman" w:eastAsia="Times New Roman" w:hAnsi="Times New Roman"/>
          <w:color w:val="FF0000"/>
          <w:sz w:val="18"/>
          <w:szCs w:val="18"/>
          <w:lang w:eastAsia="ar-SA"/>
        </w:rPr>
        <w:t xml:space="preserve">                            </w:t>
      </w:r>
      <w:proofErr w:type="gramStart"/>
      <w:r w:rsidR="00E0397B" w:rsidRPr="00925FD5">
        <w:rPr>
          <w:rFonts w:ascii="Times New Roman" w:eastAsia="Times New Roman" w:hAnsi="Times New Roman"/>
          <w:color w:val="FF0000"/>
          <w:sz w:val="18"/>
          <w:szCs w:val="18"/>
          <w:lang w:eastAsia="ar-SA"/>
        </w:rPr>
        <w:t xml:space="preserve">   </w:t>
      </w:r>
      <w:r w:rsidR="00E17C06" w:rsidRPr="00925FD5">
        <w:rPr>
          <w:rFonts w:ascii="Times New Roman" w:eastAsia="Times New Roman" w:hAnsi="Times New Roman"/>
          <w:color w:val="FF0000"/>
          <w:sz w:val="18"/>
          <w:szCs w:val="18"/>
          <w:lang w:eastAsia="ar-SA"/>
        </w:rPr>
        <w:t>(</w:t>
      </w:r>
      <w:proofErr w:type="gramEnd"/>
      <w:r w:rsidR="00E17C06" w:rsidRPr="00925FD5">
        <w:rPr>
          <w:rFonts w:ascii="Times New Roman" w:eastAsia="Times New Roman" w:hAnsi="Times New Roman"/>
          <w:color w:val="FF0000"/>
          <w:sz w:val="18"/>
          <w:szCs w:val="18"/>
          <w:lang w:eastAsia="ar-SA"/>
        </w:rPr>
        <w:t>КБК</w:t>
      </w:r>
      <w:r w:rsidR="00E0397B" w:rsidRPr="00925FD5">
        <w:rPr>
          <w:rFonts w:ascii="Times New Roman" w:eastAsia="Times New Roman" w:hAnsi="Times New Roman"/>
          <w:color w:val="FF0000"/>
          <w:sz w:val="18"/>
          <w:szCs w:val="18"/>
          <w:lang w:eastAsia="ar-SA"/>
        </w:rPr>
        <w:t xml:space="preserve"> </w:t>
      </w:r>
      <w:r w:rsidR="000C7DB7" w:rsidRPr="00925FD5">
        <w:rPr>
          <w:rFonts w:ascii="Times New Roman" w:eastAsia="Times New Roman" w:hAnsi="Times New Roman"/>
          <w:color w:val="FF0000"/>
          <w:sz w:val="18"/>
          <w:szCs w:val="18"/>
          <w:lang w:eastAsia="ar-SA"/>
        </w:rPr>
        <w:t>32003054240690048</w:t>
      </w:r>
      <w:r w:rsidR="00097A24" w:rsidRPr="00925FD5">
        <w:rPr>
          <w:rFonts w:ascii="Times New Roman" w:eastAsia="Times New Roman" w:hAnsi="Times New Roman"/>
          <w:color w:val="FF0000"/>
          <w:sz w:val="18"/>
          <w:szCs w:val="18"/>
          <w:lang w:eastAsia="ar-SA"/>
        </w:rPr>
        <w:t>-244</w:t>
      </w:r>
      <w:r w:rsidR="00E17C06" w:rsidRPr="00925FD5">
        <w:rPr>
          <w:rFonts w:ascii="Times New Roman" w:eastAsia="Times New Roman" w:hAnsi="Times New Roman"/>
          <w:color w:val="FF0000"/>
          <w:sz w:val="18"/>
          <w:szCs w:val="18"/>
          <w:lang w:eastAsia="ar-SA"/>
        </w:rPr>
        <w:t>)</w:t>
      </w:r>
      <w:r w:rsidR="0075196E" w:rsidRPr="00925FD5">
        <w:rPr>
          <w:rFonts w:ascii="Times New Roman" w:eastAsia="Times New Roman" w:hAnsi="Times New Roman"/>
          <w:color w:val="FF0000"/>
          <w:sz w:val="18"/>
          <w:szCs w:val="18"/>
          <w:lang w:eastAsia="ar-SA"/>
        </w:rPr>
        <w:t xml:space="preserve"> </w:t>
      </w:r>
      <w:r w:rsidR="0075196E" w:rsidRPr="00925FD5">
        <w:rPr>
          <w:rFonts w:ascii="Times New Roman" w:eastAsia="Times New Roman" w:hAnsi="Times New Roman"/>
          <w:sz w:val="18"/>
          <w:szCs w:val="18"/>
          <w:lang w:eastAsia="ar-SA"/>
        </w:rPr>
        <w:t>на расчетный</w:t>
      </w:r>
      <w:r w:rsidR="00347116" w:rsidRPr="00925FD5">
        <w:rPr>
          <w:rFonts w:ascii="Times New Roman" w:eastAsia="Times New Roman" w:hAnsi="Times New Roman"/>
          <w:sz w:val="18"/>
          <w:szCs w:val="18"/>
          <w:lang w:eastAsia="ar-SA"/>
        </w:rPr>
        <w:t xml:space="preserve"> счет Исполнителя, указанный в</w:t>
      </w:r>
      <w:r w:rsidR="001A6CFA" w:rsidRPr="00925FD5">
        <w:rPr>
          <w:rFonts w:ascii="Times New Roman" w:eastAsia="Times New Roman" w:hAnsi="Times New Roman"/>
          <w:sz w:val="18"/>
          <w:szCs w:val="18"/>
          <w:lang w:eastAsia="ar-SA"/>
        </w:rPr>
        <w:t xml:space="preserve"> разделе 12</w:t>
      </w:r>
      <w:r w:rsidR="00347116" w:rsidRPr="00925FD5">
        <w:rPr>
          <w:rFonts w:ascii="Times New Roman" w:eastAsia="Times New Roman" w:hAnsi="Times New Roman"/>
          <w:sz w:val="18"/>
          <w:szCs w:val="18"/>
          <w:lang w:eastAsia="ar-SA"/>
        </w:rPr>
        <w:t xml:space="preserve"> К</w:t>
      </w:r>
      <w:r w:rsidR="001A6CFA" w:rsidRPr="00925FD5">
        <w:rPr>
          <w:rFonts w:ascii="Times New Roman" w:eastAsia="Times New Roman" w:hAnsi="Times New Roman"/>
          <w:sz w:val="18"/>
          <w:szCs w:val="18"/>
          <w:lang w:eastAsia="ar-SA"/>
        </w:rPr>
        <w:t>онтракта</w:t>
      </w:r>
      <w:r w:rsidR="0075196E" w:rsidRPr="00925FD5">
        <w:rPr>
          <w:rFonts w:ascii="Times New Roman" w:eastAsia="Times New Roman" w:hAnsi="Times New Roman"/>
          <w:sz w:val="18"/>
          <w:szCs w:val="18"/>
          <w:lang w:eastAsia="ar-SA"/>
        </w:rPr>
        <w:t xml:space="preserve">, </w:t>
      </w:r>
      <w:r w:rsidR="00A92A90" w:rsidRPr="00925FD5">
        <w:rPr>
          <w:rFonts w:ascii="Times New Roman" w:eastAsia="Times New Roman" w:hAnsi="Times New Roman"/>
          <w:color w:val="FF0000"/>
          <w:sz w:val="18"/>
          <w:szCs w:val="18"/>
          <w:lang w:eastAsia="ar-SA"/>
        </w:rPr>
        <w:t>в течение</w:t>
      </w:r>
      <w:r w:rsidR="007B794D" w:rsidRPr="00925FD5">
        <w:rPr>
          <w:rFonts w:ascii="Times New Roman" w:eastAsia="Times New Roman" w:hAnsi="Times New Roman"/>
          <w:color w:val="FF0000"/>
          <w:sz w:val="18"/>
          <w:szCs w:val="18"/>
          <w:lang w:eastAsia="ar-SA"/>
        </w:rPr>
        <w:t xml:space="preserve"> </w:t>
      </w:r>
      <w:r w:rsidR="00A73C19" w:rsidRPr="00925FD5">
        <w:rPr>
          <w:rFonts w:ascii="Times New Roman" w:eastAsia="Times New Roman" w:hAnsi="Times New Roman"/>
          <w:color w:val="FF0000"/>
          <w:sz w:val="18"/>
          <w:szCs w:val="18"/>
          <w:lang w:eastAsia="ar-SA"/>
        </w:rPr>
        <w:t>7</w:t>
      </w:r>
      <w:r w:rsidR="00A92A90" w:rsidRPr="00925FD5">
        <w:rPr>
          <w:rFonts w:ascii="Times New Roman" w:eastAsia="Times New Roman" w:hAnsi="Times New Roman"/>
          <w:color w:val="FF0000"/>
          <w:sz w:val="18"/>
          <w:szCs w:val="18"/>
          <w:lang w:eastAsia="ar-SA"/>
        </w:rPr>
        <w:t xml:space="preserve"> (</w:t>
      </w:r>
      <w:r w:rsidR="00A73C19" w:rsidRPr="00925FD5">
        <w:rPr>
          <w:rFonts w:ascii="Times New Roman" w:eastAsia="Times New Roman" w:hAnsi="Times New Roman"/>
          <w:color w:val="FF0000"/>
          <w:sz w:val="18"/>
          <w:szCs w:val="18"/>
          <w:lang w:eastAsia="ar-SA"/>
        </w:rPr>
        <w:t>семи</w:t>
      </w:r>
      <w:r w:rsidR="00A92A90" w:rsidRPr="00925FD5">
        <w:rPr>
          <w:rFonts w:ascii="Times New Roman" w:eastAsia="Times New Roman" w:hAnsi="Times New Roman"/>
          <w:color w:val="FF0000"/>
          <w:sz w:val="18"/>
          <w:szCs w:val="18"/>
          <w:lang w:eastAsia="ar-SA"/>
        </w:rPr>
        <w:t>) рабочих</w:t>
      </w:r>
      <w:r w:rsidR="00A92A90" w:rsidRPr="00925FD5">
        <w:rPr>
          <w:rFonts w:ascii="Times New Roman" w:eastAsia="Times New Roman" w:hAnsi="Times New Roman"/>
          <w:sz w:val="18"/>
          <w:szCs w:val="18"/>
          <w:lang w:eastAsia="ar-SA"/>
        </w:rPr>
        <w:t xml:space="preserve">  дней с момента</w:t>
      </w:r>
      <w:r w:rsidR="00C86B4A" w:rsidRPr="00925FD5">
        <w:rPr>
          <w:rFonts w:ascii="Times New Roman" w:eastAsia="Times New Roman" w:hAnsi="Times New Roman"/>
          <w:sz w:val="18"/>
          <w:szCs w:val="18"/>
          <w:lang w:eastAsia="ar-SA"/>
        </w:rPr>
        <w:t xml:space="preserve"> подписания Государственным заказчиком </w:t>
      </w:r>
      <w:r w:rsidR="001A6CFA" w:rsidRPr="00925FD5">
        <w:rPr>
          <w:rFonts w:ascii="Times New Roman" w:eastAsia="Times New Roman" w:hAnsi="Times New Roman"/>
          <w:sz w:val="18"/>
          <w:szCs w:val="18"/>
          <w:lang w:eastAsia="ar-SA"/>
        </w:rPr>
        <w:t xml:space="preserve">без замечаний </w:t>
      </w:r>
      <w:r w:rsidR="00C86B4A" w:rsidRPr="00925FD5">
        <w:rPr>
          <w:rFonts w:ascii="Times New Roman" w:eastAsia="Times New Roman" w:hAnsi="Times New Roman"/>
          <w:sz w:val="18"/>
          <w:szCs w:val="18"/>
          <w:lang w:eastAsia="ar-SA"/>
        </w:rPr>
        <w:t>документа о приемке.</w:t>
      </w:r>
    </w:p>
    <w:p w:rsidR="001A6CFA" w:rsidRPr="0086434D" w:rsidRDefault="00F43006" w:rsidP="001A6CFA">
      <w:pPr>
        <w:pStyle w:val="21"/>
        <w:spacing w:line="240" w:lineRule="auto"/>
        <w:ind w:right="-71" w:firstLine="709"/>
        <w:contextualSpacing/>
        <w:rPr>
          <w:noProof/>
          <w:spacing w:val="2"/>
          <w:sz w:val="18"/>
          <w:szCs w:val="18"/>
        </w:rPr>
      </w:pPr>
      <w:r w:rsidRPr="0086434D">
        <w:rPr>
          <w:noProof/>
          <w:spacing w:val="2"/>
          <w:sz w:val="18"/>
          <w:szCs w:val="18"/>
        </w:rPr>
        <w:t>3.6</w:t>
      </w:r>
      <w:r w:rsidR="0075196E" w:rsidRPr="0086434D">
        <w:rPr>
          <w:noProof/>
          <w:spacing w:val="2"/>
          <w:sz w:val="18"/>
          <w:szCs w:val="18"/>
        </w:rPr>
        <w:t>. Обязательства по оплате оказанных услуг считаются выполненными в день списания денежных средств со счетов Государственного заказчика.</w:t>
      </w:r>
    </w:p>
    <w:p w:rsidR="00B110AE" w:rsidRPr="0086434D" w:rsidRDefault="00F43006" w:rsidP="00B110AE">
      <w:pPr>
        <w:pStyle w:val="af5"/>
        <w:ind w:firstLine="709"/>
        <w:jc w:val="both"/>
        <w:rPr>
          <w:rFonts w:ascii="Times New Roman" w:hAnsi="Times New Roman"/>
          <w:sz w:val="18"/>
          <w:szCs w:val="18"/>
        </w:rPr>
      </w:pPr>
      <w:r w:rsidRPr="0086434D">
        <w:rPr>
          <w:rFonts w:ascii="Times New Roman" w:hAnsi="Times New Roman"/>
          <w:sz w:val="18"/>
          <w:szCs w:val="18"/>
        </w:rPr>
        <w:t>3.7</w:t>
      </w:r>
      <w:r w:rsidR="0075196E" w:rsidRPr="0086434D">
        <w:rPr>
          <w:rFonts w:ascii="Times New Roman" w:hAnsi="Times New Roman"/>
          <w:sz w:val="18"/>
          <w:szCs w:val="18"/>
        </w:rPr>
        <w:t>.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w:t>
      </w:r>
      <w:r w:rsidR="00347116" w:rsidRPr="0086434D">
        <w:rPr>
          <w:rFonts w:ascii="Times New Roman" w:hAnsi="Times New Roman"/>
          <w:sz w:val="18"/>
          <w:szCs w:val="18"/>
        </w:rPr>
        <w:t>енежных средств по указанным в К</w:t>
      </w:r>
      <w:r w:rsidR="0075196E" w:rsidRPr="0086434D">
        <w:rPr>
          <w:rFonts w:ascii="Times New Roman" w:hAnsi="Times New Roman"/>
          <w:sz w:val="18"/>
          <w:szCs w:val="18"/>
        </w:rPr>
        <w:t>онтракте реквизитам Исполнителя, несет Исполнитель.</w:t>
      </w:r>
    </w:p>
    <w:p w:rsidR="00AB67F2" w:rsidRDefault="00AB67F2" w:rsidP="00AB67F2">
      <w:pPr>
        <w:rPr>
          <w:rFonts w:eastAsia="Calibri" w:cs="Times New Roman"/>
          <w:sz w:val="18"/>
          <w:szCs w:val="18"/>
          <w:lang w:eastAsia="en-US"/>
        </w:rPr>
      </w:pPr>
    </w:p>
    <w:p w:rsidR="00AB67F2" w:rsidRDefault="00AB67F2" w:rsidP="00AB67F2">
      <w:pPr>
        <w:rPr>
          <w:rFonts w:eastAsia="Calibri" w:cs="Times New Roman"/>
          <w:sz w:val="18"/>
          <w:szCs w:val="18"/>
          <w:lang w:eastAsia="en-US"/>
        </w:rPr>
      </w:pPr>
    </w:p>
    <w:p w:rsidR="0075196E" w:rsidRPr="0086434D" w:rsidRDefault="0075196E" w:rsidP="00AB67F2">
      <w:pPr>
        <w:jc w:val="center"/>
        <w:rPr>
          <w:rFonts w:cs="Times New Roman"/>
          <w:b/>
          <w:bCs/>
          <w:sz w:val="18"/>
          <w:szCs w:val="18"/>
        </w:rPr>
      </w:pPr>
      <w:r w:rsidRPr="0086434D">
        <w:rPr>
          <w:rFonts w:cs="Times New Roman"/>
          <w:b/>
          <w:bCs/>
          <w:sz w:val="18"/>
          <w:szCs w:val="18"/>
        </w:rPr>
        <w:t>4. Срок</w:t>
      </w:r>
      <w:r w:rsidR="00F92C1D" w:rsidRPr="0086434D">
        <w:rPr>
          <w:rFonts w:cs="Times New Roman"/>
          <w:b/>
          <w:bCs/>
          <w:sz w:val="18"/>
          <w:szCs w:val="18"/>
        </w:rPr>
        <w:t>и</w:t>
      </w:r>
      <w:r w:rsidRPr="0086434D">
        <w:rPr>
          <w:rFonts w:cs="Times New Roman"/>
          <w:b/>
          <w:bCs/>
          <w:sz w:val="18"/>
          <w:szCs w:val="18"/>
        </w:rPr>
        <w:t xml:space="preserve">, место </w:t>
      </w:r>
      <w:r w:rsidR="00F92C1D" w:rsidRPr="0086434D">
        <w:rPr>
          <w:rFonts w:cs="Times New Roman"/>
          <w:b/>
          <w:bCs/>
          <w:sz w:val="18"/>
          <w:szCs w:val="18"/>
        </w:rPr>
        <w:t xml:space="preserve">и порядок </w:t>
      </w:r>
      <w:r w:rsidRPr="0086434D">
        <w:rPr>
          <w:rFonts w:cs="Times New Roman"/>
          <w:b/>
          <w:bCs/>
          <w:sz w:val="18"/>
          <w:szCs w:val="18"/>
        </w:rPr>
        <w:t>оказан</w:t>
      </w:r>
      <w:r w:rsidR="00DC7D87" w:rsidRPr="0086434D">
        <w:rPr>
          <w:rFonts w:cs="Times New Roman"/>
          <w:b/>
          <w:bCs/>
          <w:sz w:val="18"/>
          <w:szCs w:val="18"/>
        </w:rPr>
        <w:t>ия у</w:t>
      </w:r>
      <w:r w:rsidR="00EC1942" w:rsidRPr="0086434D">
        <w:rPr>
          <w:rFonts w:cs="Times New Roman"/>
          <w:b/>
          <w:bCs/>
          <w:sz w:val="18"/>
          <w:szCs w:val="18"/>
        </w:rPr>
        <w:t xml:space="preserve">слуг, порядок </w:t>
      </w:r>
      <w:r w:rsidR="00943F44" w:rsidRPr="0086434D">
        <w:rPr>
          <w:rFonts w:cs="Times New Roman"/>
          <w:b/>
          <w:bCs/>
          <w:sz w:val="18"/>
          <w:szCs w:val="18"/>
        </w:rPr>
        <w:t xml:space="preserve">и сроки </w:t>
      </w:r>
      <w:r w:rsidR="00EC1942" w:rsidRPr="0086434D">
        <w:rPr>
          <w:rFonts w:cs="Times New Roman"/>
          <w:b/>
          <w:bCs/>
          <w:sz w:val="18"/>
          <w:szCs w:val="18"/>
        </w:rPr>
        <w:t xml:space="preserve">приемки </w:t>
      </w:r>
      <w:r w:rsidR="00943F44" w:rsidRPr="0086434D">
        <w:rPr>
          <w:rFonts w:cs="Times New Roman"/>
          <w:b/>
          <w:bCs/>
          <w:sz w:val="18"/>
          <w:szCs w:val="18"/>
        </w:rPr>
        <w:t xml:space="preserve">оказанных </w:t>
      </w:r>
      <w:r w:rsidR="00EC1942" w:rsidRPr="0086434D">
        <w:rPr>
          <w:rFonts w:cs="Times New Roman"/>
          <w:b/>
          <w:bCs/>
          <w:sz w:val="18"/>
          <w:szCs w:val="18"/>
        </w:rPr>
        <w:t>услуг</w:t>
      </w:r>
    </w:p>
    <w:p w:rsidR="00FC4C00" w:rsidRPr="00EA3DE5" w:rsidRDefault="0075196E" w:rsidP="00FC4C00">
      <w:pPr>
        <w:autoSpaceDE w:val="0"/>
        <w:autoSpaceDN w:val="0"/>
        <w:adjustRightInd w:val="0"/>
        <w:ind w:firstLine="709"/>
        <w:jc w:val="both"/>
        <w:rPr>
          <w:rFonts w:cs="Times New Roman"/>
          <w:noProof/>
          <w:color w:val="FF0000"/>
          <w:sz w:val="18"/>
          <w:szCs w:val="18"/>
        </w:rPr>
      </w:pPr>
      <w:r w:rsidRPr="0086434D">
        <w:rPr>
          <w:rFonts w:cs="Times New Roman"/>
          <w:noProof/>
          <w:sz w:val="18"/>
          <w:szCs w:val="18"/>
        </w:rPr>
        <w:t>4.1. </w:t>
      </w:r>
      <w:r w:rsidR="009C0735" w:rsidRPr="0086434D">
        <w:rPr>
          <w:rFonts w:cs="Times New Roman"/>
          <w:noProof/>
          <w:sz w:val="18"/>
          <w:szCs w:val="18"/>
        </w:rPr>
        <w:t>Срок</w:t>
      </w:r>
      <w:r w:rsidR="00DC7D87" w:rsidRPr="0086434D">
        <w:rPr>
          <w:rFonts w:cs="Times New Roman"/>
          <w:noProof/>
          <w:sz w:val="18"/>
          <w:szCs w:val="18"/>
        </w:rPr>
        <w:t xml:space="preserve"> оказания у</w:t>
      </w:r>
      <w:r w:rsidRPr="0086434D">
        <w:rPr>
          <w:rFonts w:cs="Times New Roman"/>
          <w:noProof/>
          <w:sz w:val="18"/>
          <w:szCs w:val="18"/>
        </w:rPr>
        <w:t xml:space="preserve">слуг: </w:t>
      </w:r>
      <w:r w:rsidR="00EA3DE5" w:rsidRPr="00EA3DE5">
        <w:rPr>
          <w:rFonts w:cs="Times New Roman"/>
          <w:noProof/>
          <w:color w:val="FF0000"/>
          <w:sz w:val="18"/>
          <w:szCs w:val="18"/>
        </w:rPr>
        <w:t xml:space="preserve">С момента заключения Государственного контракта </w:t>
      </w:r>
      <w:r w:rsidR="005B7CC7" w:rsidRPr="00EA3DE5">
        <w:rPr>
          <w:rFonts w:cs="Times New Roman"/>
          <w:noProof/>
          <w:color w:val="FF0000"/>
          <w:sz w:val="18"/>
          <w:szCs w:val="18"/>
        </w:rPr>
        <w:t>до 01.08.2026 г.</w:t>
      </w:r>
    </w:p>
    <w:p w:rsidR="009C29AF" w:rsidRPr="0086434D" w:rsidRDefault="0005454A" w:rsidP="00AE3B26">
      <w:pPr>
        <w:shd w:val="clear" w:color="auto" w:fill="FFFFFF"/>
        <w:ind w:right="19" w:firstLine="709"/>
        <w:jc w:val="both"/>
        <w:rPr>
          <w:rFonts w:cs="Times New Roman"/>
          <w:color w:val="FF0000"/>
          <w:sz w:val="18"/>
          <w:szCs w:val="18"/>
        </w:rPr>
      </w:pPr>
      <w:r w:rsidRPr="0086434D">
        <w:rPr>
          <w:rFonts w:cs="Times New Roman"/>
          <w:noProof/>
          <w:sz w:val="18"/>
          <w:szCs w:val="18"/>
        </w:rPr>
        <w:t>4.2. Место оказания услуг</w:t>
      </w:r>
      <w:r w:rsidRPr="0086434D">
        <w:rPr>
          <w:rFonts w:cs="Times New Roman"/>
          <w:noProof/>
          <w:color w:val="FF0000"/>
          <w:sz w:val="18"/>
          <w:szCs w:val="18"/>
        </w:rPr>
        <w:t xml:space="preserve">: 613040, Кировская область, г. </w:t>
      </w:r>
      <w:r w:rsidR="009C29AF" w:rsidRPr="0086434D">
        <w:rPr>
          <w:rFonts w:cs="Times New Roman"/>
          <w:noProof/>
          <w:color w:val="FF0000"/>
          <w:sz w:val="18"/>
          <w:szCs w:val="18"/>
        </w:rPr>
        <w:t>Кирово-Чепецк</w:t>
      </w:r>
      <w:r w:rsidR="009C29AF" w:rsidRPr="00320030">
        <w:rPr>
          <w:rFonts w:cs="Times New Roman"/>
          <w:noProof/>
          <w:color w:val="FF0000"/>
          <w:sz w:val="18"/>
          <w:szCs w:val="18"/>
        </w:rPr>
        <w:t xml:space="preserve">, </w:t>
      </w:r>
      <w:r w:rsidR="009C29AF" w:rsidRPr="00320030">
        <w:rPr>
          <w:rFonts w:cs="Times New Roman"/>
          <w:color w:val="FF0000"/>
          <w:sz w:val="18"/>
          <w:szCs w:val="18"/>
        </w:rPr>
        <w:t>ул. Овражная, д. 16 -</w:t>
      </w:r>
      <w:r w:rsidR="009C29AF" w:rsidRPr="0086434D">
        <w:rPr>
          <w:rFonts w:cs="Times New Roman"/>
          <w:sz w:val="18"/>
          <w:szCs w:val="18"/>
        </w:rPr>
        <w:t xml:space="preserve"> </w:t>
      </w:r>
      <w:r w:rsidR="009C29AF" w:rsidRPr="0086434D">
        <w:rPr>
          <w:rFonts w:cs="Times New Roman"/>
          <w:color w:val="FF0000"/>
          <w:sz w:val="18"/>
          <w:szCs w:val="18"/>
        </w:rPr>
        <w:t>услуги оказываются дистанционно</w:t>
      </w:r>
      <w:r w:rsidR="00636450">
        <w:rPr>
          <w:rFonts w:cs="Times New Roman"/>
          <w:color w:val="FF0000"/>
          <w:sz w:val="18"/>
          <w:szCs w:val="18"/>
        </w:rPr>
        <w:t>.</w:t>
      </w:r>
    </w:p>
    <w:p w:rsidR="00F92C1D" w:rsidRPr="0086434D" w:rsidRDefault="00943F44" w:rsidP="00F92C1D">
      <w:pPr>
        <w:ind w:firstLine="709"/>
        <w:jc w:val="both"/>
        <w:rPr>
          <w:rFonts w:cs="Times New Roman"/>
          <w:noProof/>
          <w:sz w:val="18"/>
          <w:szCs w:val="18"/>
        </w:rPr>
      </w:pPr>
      <w:r w:rsidRPr="0086434D">
        <w:rPr>
          <w:rFonts w:cs="Times New Roman"/>
          <w:noProof/>
          <w:sz w:val="18"/>
          <w:szCs w:val="18"/>
        </w:rPr>
        <w:t>4.3</w:t>
      </w:r>
      <w:r w:rsidR="00F92C1D" w:rsidRPr="0086434D">
        <w:rPr>
          <w:rFonts w:cs="Times New Roman"/>
          <w:noProof/>
          <w:sz w:val="18"/>
          <w:szCs w:val="18"/>
        </w:rPr>
        <w:t xml:space="preserve">. Исполнитель имеет право исполнить обязательство или его часть досрочно по согласованию с Государственным заказчиком. </w:t>
      </w:r>
    </w:p>
    <w:p w:rsidR="00AA2812" w:rsidRPr="0086434D" w:rsidRDefault="00615B34" w:rsidP="00764C0E">
      <w:pPr>
        <w:ind w:firstLine="708"/>
        <w:jc w:val="both"/>
        <w:rPr>
          <w:rFonts w:cs="Times New Roman"/>
          <w:noProof/>
          <w:sz w:val="18"/>
          <w:szCs w:val="18"/>
        </w:rPr>
      </w:pPr>
      <w:r w:rsidRPr="0086434D">
        <w:rPr>
          <w:rFonts w:cs="Times New Roman"/>
          <w:noProof/>
          <w:sz w:val="18"/>
          <w:szCs w:val="18"/>
        </w:rPr>
        <w:t>4.4</w:t>
      </w:r>
      <w:r w:rsidR="00F92C1D" w:rsidRPr="0086434D">
        <w:rPr>
          <w:rFonts w:cs="Times New Roman"/>
          <w:noProof/>
          <w:sz w:val="18"/>
          <w:szCs w:val="18"/>
        </w:rPr>
        <w:t xml:space="preserve">. По окончанию оказания услуг Исполнитель </w:t>
      </w:r>
      <w:r w:rsidR="00943F44" w:rsidRPr="0086434D">
        <w:rPr>
          <w:rFonts w:cs="Times New Roman"/>
          <w:noProof/>
          <w:sz w:val="18"/>
          <w:szCs w:val="18"/>
        </w:rPr>
        <w:t>передает</w:t>
      </w:r>
      <w:r w:rsidR="00F92C1D" w:rsidRPr="0086434D">
        <w:rPr>
          <w:rFonts w:cs="Times New Roman"/>
          <w:noProof/>
          <w:sz w:val="18"/>
          <w:szCs w:val="18"/>
        </w:rPr>
        <w:t xml:space="preserve"> Государственному заказчику </w:t>
      </w:r>
      <w:r w:rsidR="00636450">
        <w:rPr>
          <w:rFonts w:cs="Times New Roman"/>
          <w:noProof/>
          <w:sz w:val="18"/>
          <w:szCs w:val="18"/>
        </w:rPr>
        <w:t>следующие документы:</w:t>
      </w:r>
    </w:p>
    <w:p w:rsidR="00F92C1D" w:rsidRPr="0086434D" w:rsidRDefault="00636450" w:rsidP="00F92C1D">
      <w:pPr>
        <w:ind w:firstLine="708"/>
        <w:jc w:val="both"/>
        <w:rPr>
          <w:rFonts w:cs="Times New Roman"/>
          <w:color w:val="FF0000"/>
          <w:sz w:val="18"/>
          <w:szCs w:val="18"/>
        </w:rPr>
      </w:pPr>
      <w:r>
        <w:rPr>
          <w:rFonts w:cs="Times New Roman"/>
          <w:color w:val="FF0000"/>
          <w:sz w:val="18"/>
          <w:szCs w:val="18"/>
        </w:rPr>
        <w:t xml:space="preserve">- </w:t>
      </w:r>
      <w:r w:rsidR="00F92C1D" w:rsidRPr="0086434D">
        <w:rPr>
          <w:rFonts w:cs="Times New Roman"/>
          <w:color w:val="FF0000"/>
          <w:sz w:val="18"/>
          <w:szCs w:val="18"/>
        </w:rPr>
        <w:t>счет;</w:t>
      </w:r>
    </w:p>
    <w:p w:rsidR="0005454A" w:rsidRDefault="00636450" w:rsidP="0005454A">
      <w:pPr>
        <w:ind w:firstLine="708"/>
        <w:jc w:val="both"/>
        <w:rPr>
          <w:rFonts w:cs="Times New Roman"/>
          <w:color w:val="FF0000"/>
          <w:sz w:val="18"/>
          <w:szCs w:val="18"/>
        </w:rPr>
      </w:pPr>
      <w:r>
        <w:rPr>
          <w:rFonts w:cs="Times New Roman"/>
          <w:color w:val="FF0000"/>
          <w:sz w:val="18"/>
          <w:szCs w:val="18"/>
        </w:rPr>
        <w:t xml:space="preserve">- </w:t>
      </w:r>
      <w:r w:rsidR="00F92C1D" w:rsidRPr="0086434D">
        <w:rPr>
          <w:rFonts w:cs="Times New Roman"/>
          <w:color w:val="FF0000"/>
          <w:sz w:val="18"/>
          <w:szCs w:val="18"/>
        </w:rPr>
        <w:t xml:space="preserve">акт </w:t>
      </w:r>
      <w:r w:rsidR="00943F44" w:rsidRPr="0086434D">
        <w:rPr>
          <w:rFonts w:cs="Times New Roman"/>
          <w:color w:val="FF0000"/>
          <w:sz w:val="18"/>
          <w:szCs w:val="18"/>
        </w:rPr>
        <w:t>об оказании услуг</w:t>
      </w:r>
      <w:r w:rsidR="00F92C1D" w:rsidRPr="0086434D">
        <w:rPr>
          <w:rFonts w:cs="Times New Roman"/>
          <w:color w:val="FF0000"/>
          <w:sz w:val="18"/>
          <w:szCs w:val="18"/>
        </w:rPr>
        <w:t xml:space="preserve"> в </w:t>
      </w:r>
      <w:r w:rsidR="00133570" w:rsidRPr="0086434D">
        <w:rPr>
          <w:rFonts w:cs="Times New Roman"/>
          <w:color w:val="FF0000"/>
          <w:sz w:val="18"/>
          <w:szCs w:val="18"/>
        </w:rPr>
        <w:t xml:space="preserve">2-х экземплярах с подписью и печатью </w:t>
      </w:r>
      <w:r w:rsidR="0005454A" w:rsidRPr="0086434D">
        <w:rPr>
          <w:rFonts w:cs="Times New Roman"/>
          <w:color w:val="FF0000"/>
          <w:sz w:val="18"/>
          <w:szCs w:val="18"/>
        </w:rPr>
        <w:t>Исполнителя</w:t>
      </w:r>
      <w:r w:rsidR="00D43C34">
        <w:rPr>
          <w:rFonts w:cs="Times New Roman"/>
          <w:color w:val="FF0000"/>
          <w:sz w:val="18"/>
          <w:szCs w:val="18"/>
        </w:rPr>
        <w:t xml:space="preserve"> (при наличии)</w:t>
      </w:r>
      <w:r w:rsidR="0005454A" w:rsidRPr="0086434D">
        <w:rPr>
          <w:rFonts w:cs="Times New Roman"/>
          <w:color w:val="FF0000"/>
          <w:sz w:val="18"/>
          <w:szCs w:val="18"/>
        </w:rPr>
        <w:t>.</w:t>
      </w:r>
    </w:p>
    <w:p w:rsidR="00636450" w:rsidRDefault="00636450" w:rsidP="0005454A">
      <w:pPr>
        <w:ind w:firstLine="708"/>
        <w:jc w:val="both"/>
        <w:rPr>
          <w:rFonts w:cs="Times New Roman"/>
          <w:color w:val="FF0000"/>
          <w:sz w:val="18"/>
          <w:szCs w:val="18"/>
        </w:rPr>
      </w:pPr>
      <w:r>
        <w:rPr>
          <w:rFonts w:cs="Times New Roman"/>
          <w:color w:val="FF0000"/>
          <w:sz w:val="18"/>
          <w:szCs w:val="18"/>
        </w:rPr>
        <w:t xml:space="preserve">- электронные файлы изготовленных кодов </w:t>
      </w:r>
      <w:proofErr w:type="spellStart"/>
      <w:r>
        <w:rPr>
          <w:rFonts w:cs="Times New Roman"/>
          <w:color w:val="FF0000"/>
          <w:sz w:val="18"/>
          <w:szCs w:val="18"/>
        </w:rPr>
        <w:t>направлдяются</w:t>
      </w:r>
      <w:proofErr w:type="spellEnd"/>
      <w:r>
        <w:rPr>
          <w:rFonts w:cs="Times New Roman"/>
          <w:color w:val="FF0000"/>
          <w:sz w:val="18"/>
          <w:szCs w:val="18"/>
        </w:rPr>
        <w:t xml:space="preserve"> по </w:t>
      </w:r>
      <w:proofErr w:type="spellStart"/>
      <w:r>
        <w:rPr>
          <w:rFonts w:cs="Times New Roman"/>
          <w:color w:val="FF0000"/>
          <w:sz w:val="18"/>
          <w:szCs w:val="18"/>
        </w:rPr>
        <w:t>жлюпочте</w:t>
      </w:r>
      <w:proofErr w:type="spellEnd"/>
      <w:r>
        <w:rPr>
          <w:rFonts w:cs="Times New Roman"/>
          <w:color w:val="FF0000"/>
          <w:sz w:val="18"/>
          <w:szCs w:val="18"/>
        </w:rPr>
        <w:t>,</w:t>
      </w:r>
    </w:p>
    <w:p w:rsidR="00636450" w:rsidRPr="005B7CC7" w:rsidRDefault="00636450" w:rsidP="00636450">
      <w:pPr>
        <w:ind w:left="60"/>
        <w:jc w:val="center"/>
        <w:rPr>
          <w:color w:val="FF0000"/>
          <w:sz w:val="18"/>
          <w:szCs w:val="18"/>
        </w:rPr>
      </w:pPr>
      <w:r>
        <w:rPr>
          <w:rFonts w:cs="Times New Roman"/>
          <w:color w:val="FF0000"/>
          <w:sz w:val="18"/>
          <w:szCs w:val="18"/>
        </w:rPr>
        <w:t xml:space="preserve">      -</w:t>
      </w:r>
      <w:r w:rsidR="00D61112">
        <w:rPr>
          <w:rFonts w:cs="Times New Roman"/>
          <w:color w:val="FF0000"/>
          <w:sz w:val="18"/>
          <w:szCs w:val="18"/>
        </w:rPr>
        <w:t xml:space="preserve"> </w:t>
      </w:r>
      <w:r>
        <w:rPr>
          <w:rFonts w:cs="Times New Roman"/>
          <w:color w:val="FF0000"/>
          <w:sz w:val="18"/>
          <w:szCs w:val="18"/>
        </w:rPr>
        <w:t xml:space="preserve"> результат сопровождения кодов маркировки должен быть отражен </w:t>
      </w:r>
      <w:r w:rsidRPr="005B7CC7">
        <w:rPr>
          <w:color w:val="FF0000"/>
          <w:sz w:val="18"/>
          <w:szCs w:val="18"/>
        </w:rPr>
        <w:t xml:space="preserve">в национальной системе цифровой маркировки </w:t>
      </w:r>
    </w:p>
    <w:p w:rsidR="00636450" w:rsidRPr="0086434D" w:rsidRDefault="00636450" w:rsidP="00636450">
      <w:pPr>
        <w:ind w:firstLine="708"/>
        <w:jc w:val="both"/>
        <w:rPr>
          <w:rFonts w:cs="Times New Roman"/>
          <w:color w:val="FF0000"/>
          <w:sz w:val="18"/>
          <w:szCs w:val="18"/>
        </w:rPr>
      </w:pPr>
      <w:r w:rsidRPr="005B7CC7">
        <w:rPr>
          <w:color w:val="FF0000"/>
          <w:sz w:val="18"/>
          <w:szCs w:val="18"/>
        </w:rPr>
        <w:t>Честный ЗНАК</w:t>
      </w:r>
      <w:r w:rsidR="00D61112">
        <w:rPr>
          <w:color w:val="FF0000"/>
          <w:sz w:val="18"/>
          <w:szCs w:val="18"/>
        </w:rPr>
        <w:t xml:space="preserve"> с вводом в оборот в электронной форме.</w:t>
      </w:r>
      <w:bookmarkStart w:id="0" w:name="_GoBack"/>
      <w:bookmarkEnd w:id="0"/>
    </w:p>
    <w:p w:rsidR="00943F44" w:rsidRPr="0086434D" w:rsidRDefault="00615B34" w:rsidP="00483E93">
      <w:pPr>
        <w:ind w:firstLine="709"/>
        <w:jc w:val="both"/>
        <w:rPr>
          <w:rFonts w:cs="Times New Roman"/>
          <w:noProof/>
          <w:sz w:val="18"/>
          <w:szCs w:val="18"/>
        </w:rPr>
      </w:pPr>
      <w:r w:rsidRPr="0086434D">
        <w:rPr>
          <w:rFonts w:cs="Times New Roman"/>
          <w:noProof/>
          <w:sz w:val="18"/>
          <w:szCs w:val="18"/>
        </w:rPr>
        <w:t>4.5</w:t>
      </w:r>
      <w:r w:rsidR="00943F44" w:rsidRPr="0086434D">
        <w:rPr>
          <w:rFonts w:cs="Times New Roman"/>
          <w:noProof/>
          <w:sz w:val="18"/>
          <w:szCs w:val="18"/>
        </w:rPr>
        <w:t>. В случае ес</w:t>
      </w:r>
      <w:r w:rsidRPr="0086434D">
        <w:rPr>
          <w:rFonts w:cs="Times New Roman"/>
          <w:noProof/>
          <w:sz w:val="18"/>
          <w:szCs w:val="18"/>
        </w:rPr>
        <w:t>ли документы, указанные в п. 4.4</w:t>
      </w:r>
      <w:r w:rsidR="00943F44" w:rsidRPr="0086434D">
        <w:rPr>
          <w:rFonts w:cs="Times New Roman"/>
          <w:noProof/>
          <w:sz w:val="18"/>
          <w:szCs w:val="18"/>
        </w:rPr>
        <w:t>. Контракта, не переданы Исполнителем Государственному заказчику по окончанию оказания услуг, услуги считаются не оказанными и приемке не подлежат.</w:t>
      </w:r>
    </w:p>
    <w:p w:rsidR="00943F44" w:rsidRPr="0086434D" w:rsidRDefault="00615B34" w:rsidP="001809E8">
      <w:pPr>
        <w:pStyle w:val="13"/>
        <w:spacing w:line="240" w:lineRule="auto"/>
        <w:ind w:firstLine="709"/>
        <w:rPr>
          <w:rFonts w:ascii="Times New Roman" w:eastAsia="Times New Roman" w:hAnsi="Times New Roman" w:cs="Times New Roman"/>
          <w:noProof/>
          <w:sz w:val="18"/>
          <w:szCs w:val="18"/>
          <w:lang w:eastAsia="ar-SA"/>
        </w:rPr>
      </w:pPr>
      <w:r w:rsidRPr="0086434D">
        <w:rPr>
          <w:rFonts w:ascii="Times New Roman" w:eastAsia="Times New Roman" w:hAnsi="Times New Roman" w:cs="Times New Roman"/>
          <w:noProof/>
          <w:sz w:val="18"/>
          <w:szCs w:val="18"/>
          <w:lang w:eastAsia="ar-SA"/>
        </w:rPr>
        <w:t>4.6</w:t>
      </w:r>
      <w:r w:rsidR="00943F44" w:rsidRPr="0086434D">
        <w:rPr>
          <w:rFonts w:ascii="Times New Roman" w:eastAsia="Times New Roman" w:hAnsi="Times New Roman" w:cs="Times New Roman"/>
          <w:noProof/>
          <w:sz w:val="18"/>
          <w:szCs w:val="18"/>
          <w:lang w:eastAsia="ar-SA"/>
        </w:rPr>
        <w:t>. Надлежащим исполнением обязательств Исполнителя по оказанию услуг являются оказанные услуги в сроки, установленные в настоящем Контракте, надлежащего качества, с приложением всех документов, предусмотренных настоящим Контрактом.</w:t>
      </w:r>
    </w:p>
    <w:p w:rsidR="00483E93" w:rsidRPr="0086434D" w:rsidRDefault="00D701F0" w:rsidP="0000364D">
      <w:pPr>
        <w:tabs>
          <w:tab w:val="left" w:pos="1134"/>
        </w:tabs>
        <w:ind w:firstLine="709"/>
        <w:jc w:val="both"/>
        <w:rPr>
          <w:rFonts w:cs="Times New Roman"/>
          <w:noProof/>
          <w:sz w:val="18"/>
          <w:szCs w:val="18"/>
        </w:rPr>
      </w:pPr>
      <w:r w:rsidRPr="0086434D">
        <w:rPr>
          <w:rFonts w:cs="Times New Roman"/>
          <w:noProof/>
          <w:sz w:val="18"/>
          <w:szCs w:val="18"/>
        </w:rPr>
        <w:t>4.7</w:t>
      </w:r>
      <w:r w:rsidR="00943F44" w:rsidRPr="0086434D">
        <w:rPr>
          <w:rFonts w:cs="Times New Roman"/>
          <w:noProof/>
          <w:sz w:val="18"/>
          <w:szCs w:val="18"/>
        </w:rPr>
        <w:t xml:space="preserve">. Для проверки соответствия </w:t>
      </w:r>
      <w:r w:rsidR="00894A82" w:rsidRPr="0086434D">
        <w:rPr>
          <w:rFonts w:cs="Times New Roman"/>
          <w:noProof/>
          <w:sz w:val="18"/>
          <w:szCs w:val="18"/>
        </w:rPr>
        <w:t>оказанных услуг</w:t>
      </w:r>
      <w:r w:rsidR="00943F44" w:rsidRPr="0086434D">
        <w:rPr>
          <w:rFonts w:cs="Times New Roman"/>
          <w:noProof/>
          <w:sz w:val="18"/>
          <w:szCs w:val="18"/>
        </w:rPr>
        <w:t xml:space="preserve"> </w:t>
      </w:r>
      <w:hyperlink w:anchor="consultantplus://offline/ref=69E1B190A4676EEE2AE4E8619EE18366A4DC7B2EE2408896FB9EDD5B0FC62878F20A519FBC86CFxEK5F" w:history="1">
        <w:r w:rsidR="00943F44" w:rsidRPr="0086434D">
          <w:rPr>
            <w:rFonts w:cs="Times New Roman"/>
            <w:noProof/>
            <w:sz w:val="18"/>
            <w:szCs w:val="18"/>
          </w:rPr>
          <w:t xml:space="preserve">требованиям установленным настоящим Контрактом, Государственный заказчик проводит экспертизу </w:t>
        </w:r>
        <w:r w:rsidR="00C85DAA" w:rsidRPr="0086434D">
          <w:rPr>
            <w:rFonts w:cs="Times New Roman"/>
            <w:noProof/>
            <w:sz w:val="18"/>
            <w:szCs w:val="18"/>
          </w:rPr>
          <w:t>оказанных услуг</w:t>
        </w:r>
        <w:r w:rsidR="00943F44" w:rsidRPr="0086434D">
          <w:rPr>
            <w:rFonts w:cs="Times New Roman"/>
            <w:noProof/>
            <w:sz w:val="18"/>
            <w:szCs w:val="18"/>
          </w:rPr>
          <w:t xml:space="preserve">. Экспертиза </w:t>
        </w:r>
        <w:r w:rsidR="00C85DAA" w:rsidRPr="0086434D">
          <w:rPr>
            <w:rFonts w:cs="Times New Roman"/>
            <w:noProof/>
            <w:sz w:val="18"/>
            <w:szCs w:val="18"/>
          </w:rPr>
          <w:t>оказанных услуг</w:t>
        </w:r>
        <w:r w:rsidR="00943F44" w:rsidRPr="0086434D">
          <w:rPr>
            <w:rFonts w:cs="Times New Roman"/>
            <w:noProof/>
            <w:sz w:val="18"/>
            <w:szCs w:val="18"/>
          </w:rPr>
          <w:t>, предусмотренных Контрактом, может проводиться Государственным заказчиком своими силами или к ее проведению Государственный заказчик вправе привлечь независимых экспертов,</w:t>
        </w:r>
      </w:hyperlink>
      <w:r w:rsidR="00943F44" w:rsidRPr="0086434D">
        <w:rPr>
          <w:rFonts w:cs="Times New Roman"/>
          <w:noProof/>
          <w:sz w:val="18"/>
          <w:szCs w:val="18"/>
        </w:rPr>
        <w:t xml:space="preserve"> на основании контрактов, заключенных в соответствии с </w:t>
      </w:r>
      <w:hyperlink r:id="rId8" w:history="1">
        <w:r w:rsidR="00943F44" w:rsidRPr="0086434D">
          <w:rPr>
            <w:rFonts w:cs="Times New Roman"/>
            <w:noProof/>
            <w:sz w:val="18"/>
            <w:szCs w:val="18"/>
          </w:rPr>
          <w:t>Законом</w:t>
        </w:r>
      </w:hyperlink>
      <w:r w:rsidR="00943F44" w:rsidRPr="0086434D">
        <w:rPr>
          <w:rFonts w:cs="Times New Roman"/>
          <w:noProof/>
          <w:sz w:val="18"/>
          <w:szCs w:val="18"/>
        </w:rPr>
        <w:t xml:space="preserve"> № 44-ФЗ.</w:t>
      </w:r>
    </w:p>
    <w:p w:rsidR="00943F44" w:rsidRPr="0086434D" w:rsidRDefault="00D701F0" w:rsidP="00943F44">
      <w:pPr>
        <w:tabs>
          <w:tab w:val="left" w:pos="1134"/>
        </w:tabs>
        <w:ind w:firstLine="709"/>
        <w:jc w:val="both"/>
        <w:rPr>
          <w:rFonts w:cs="Times New Roman"/>
          <w:noProof/>
          <w:sz w:val="18"/>
          <w:szCs w:val="18"/>
        </w:rPr>
      </w:pPr>
      <w:r w:rsidRPr="0086434D">
        <w:rPr>
          <w:rFonts w:cs="Times New Roman"/>
          <w:noProof/>
          <w:sz w:val="18"/>
          <w:szCs w:val="18"/>
        </w:rPr>
        <w:t>4.8</w:t>
      </w:r>
      <w:r w:rsidR="00943F44" w:rsidRPr="0086434D">
        <w:rPr>
          <w:rFonts w:cs="Times New Roman"/>
          <w:noProof/>
          <w:sz w:val="18"/>
          <w:szCs w:val="18"/>
        </w:rPr>
        <w:t xml:space="preserve">. Государственный заказчик проводит приемку </w:t>
      </w:r>
      <w:r w:rsidR="0000364D" w:rsidRPr="0086434D">
        <w:rPr>
          <w:rFonts w:cs="Times New Roman"/>
          <w:noProof/>
          <w:sz w:val="18"/>
          <w:szCs w:val="18"/>
        </w:rPr>
        <w:t>оказанных услуг</w:t>
      </w:r>
      <w:r w:rsidR="00943F44" w:rsidRPr="0086434D">
        <w:rPr>
          <w:rFonts w:cs="Times New Roman"/>
          <w:noProof/>
          <w:sz w:val="18"/>
          <w:szCs w:val="18"/>
        </w:rPr>
        <w:t xml:space="preserve"> в течение </w:t>
      </w:r>
      <w:r w:rsidR="00D43C34">
        <w:rPr>
          <w:rFonts w:cs="Times New Roman"/>
          <w:noProof/>
          <w:sz w:val="18"/>
          <w:szCs w:val="18"/>
        </w:rPr>
        <w:t xml:space="preserve">20 </w:t>
      </w:r>
      <w:r w:rsidR="00943F44" w:rsidRPr="0086434D">
        <w:rPr>
          <w:rFonts w:cs="Times New Roman"/>
          <w:noProof/>
          <w:sz w:val="18"/>
          <w:szCs w:val="18"/>
        </w:rPr>
        <w:t>(</w:t>
      </w:r>
      <w:r w:rsidR="00D43C34">
        <w:rPr>
          <w:rFonts w:cs="Times New Roman"/>
          <w:noProof/>
          <w:sz w:val="18"/>
          <w:szCs w:val="18"/>
        </w:rPr>
        <w:t>двадцати</w:t>
      </w:r>
      <w:r w:rsidR="00943F44" w:rsidRPr="0086434D">
        <w:rPr>
          <w:rFonts w:cs="Times New Roman"/>
          <w:noProof/>
          <w:sz w:val="18"/>
          <w:szCs w:val="18"/>
        </w:rPr>
        <w:t xml:space="preserve">) рабочих дней с </w:t>
      </w:r>
      <w:r w:rsidR="0000364D" w:rsidRPr="0086434D">
        <w:rPr>
          <w:rFonts w:cs="Times New Roman"/>
          <w:noProof/>
          <w:sz w:val="18"/>
          <w:szCs w:val="18"/>
        </w:rPr>
        <w:t>момента оказания услуг</w:t>
      </w:r>
      <w:r w:rsidR="00943F44" w:rsidRPr="0086434D">
        <w:rPr>
          <w:rFonts w:cs="Times New Roman"/>
          <w:noProof/>
          <w:sz w:val="18"/>
          <w:szCs w:val="18"/>
        </w:rPr>
        <w:t xml:space="preserve"> </w:t>
      </w:r>
      <w:r w:rsidR="0000364D" w:rsidRPr="0086434D">
        <w:rPr>
          <w:rFonts w:cs="Times New Roman"/>
          <w:noProof/>
          <w:sz w:val="18"/>
          <w:szCs w:val="18"/>
        </w:rPr>
        <w:t>Исполнителем</w:t>
      </w:r>
      <w:r w:rsidR="00943F44" w:rsidRPr="0086434D">
        <w:rPr>
          <w:rFonts w:cs="Times New Roman"/>
          <w:noProof/>
          <w:sz w:val="18"/>
          <w:szCs w:val="18"/>
        </w:rPr>
        <w:t xml:space="preserve"> и предоставления им </w:t>
      </w:r>
      <w:r w:rsidR="0000364D" w:rsidRPr="0086434D">
        <w:rPr>
          <w:rFonts w:cs="Times New Roman"/>
          <w:noProof/>
          <w:sz w:val="18"/>
          <w:szCs w:val="18"/>
        </w:rPr>
        <w:t>до</w:t>
      </w:r>
      <w:r w:rsidR="00053FD2" w:rsidRPr="0086434D">
        <w:rPr>
          <w:rFonts w:cs="Times New Roman"/>
          <w:noProof/>
          <w:sz w:val="18"/>
          <w:szCs w:val="18"/>
        </w:rPr>
        <w:t>кументов, указанных в пункте 4.4</w:t>
      </w:r>
      <w:r w:rsidR="00943F44" w:rsidRPr="0086434D">
        <w:rPr>
          <w:rFonts w:cs="Times New Roman"/>
          <w:noProof/>
          <w:sz w:val="18"/>
          <w:szCs w:val="18"/>
        </w:rPr>
        <w:t>. Контракта (или надлежащим образом заверенных копий указанных документов), ко</w:t>
      </w:r>
      <w:r w:rsidR="00833E45" w:rsidRPr="0086434D">
        <w:rPr>
          <w:rFonts w:cs="Times New Roman"/>
          <w:noProof/>
          <w:sz w:val="18"/>
          <w:szCs w:val="18"/>
        </w:rPr>
        <w:t xml:space="preserve">торая заканчивается подписанием </w:t>
      </w:r>
      <w:r w:rsidR="00943F44" w:rsidRPr="0086434D">
        <w:rPr>
          <w:rFonts w:cs="Times New Roman"/>
          <w:noProof/>
          <w:sz w:val="18"/>
          <w:szCs w:val="18"/>
        </w:rPr>
        <w:t xml:space="preserve">документа о приемке </w:t>
      </w:r>
      <w:r w:rsidR="0000364D" w:rsidRPr="0086434D">
        <w:rPr>
          <w:rFonts w:cs="Times New Roman"/>
          <w:noProof/>
          <w:sz w:val="18"/>
          <w:szCs w:val="18"/>
        </w:rPr>
        <w:t>оказанных услуг</w:t>
      </w:r>
      <w:r w:rsidR="00943F44" w:rsidRPr="0086434D">
        <w:rPr>
          <w:rFonts w:cs="Times New Roman"/>
          <w:noProof/>
          <w:sz w:val="18"/>
          <w:szCs w:val="18"/>
        </w:rPr>
        <w:t xml:space="preserve">, либо мотивированного отказа от приемки </w:t>
      </w:r>
      <w:r w:rsidR="0000364D" w:rsidRPr="0086434D">
        <w:rPr>
          <w:rFonts w:cs="Times New Roman"/>
          <w:noProof/>
          <w:sz w:val="18"/>
          <w:szCs w:val="18"/>
        </w:rPr>
        <w:t>оказанных услуг</w:t>
      </w:r>
      <w:r w:rsidR="00943F44" w:rsidRPr="0086434D">
        <w:rPr>
          <w:rFonts w:cs="Times New Roman"/>
          <w:noProof/>
          <w:sz w:val="18"/>
          <w:szCs w:val="18"/>
        </w:rPr>
        <w:t>. При привлечении независимых экспертов срок приемки увеличивается на срок проведения независимой экспертизы.</w:t>
      </w:r>
    </w:p>
    <w:p w:rsidR="00833E45" w:rsidRPr="0086434D" w:rsidRDefault="00833E45" w:rsidP="00833E45">
      <w:pPr>
        <w:widowControl w:val="0"/>
        <w:tabs>
          <w:tab w:val="left" w:pos="567"/>
        </w:tabs>
        <w:ind w:firstLine="709"/>
        <w:jc w:val="both"/>
        <w:rPr>
          <w:rFonts w:cs="Times New Roman"/>
          <w:noProof/>
          <w:sz w:val="18"/>
          <w:szCs w:val="18"/>
        </w:rPr>
      </w:pPr>
      <w:r w:rsidRPr="0086434D">
        <w:rPr>
          <w:rFonts w:cs="Times New Roman"/>
          <w:noProof/>
          <w:sz w:val="18"/>
          <w:szCs w:val="18"/>
        </w:rPr>
        <w:t>4.9. Моментом исполнения обязательств Исполнителем по надлежащему оказанию услуг считается дата подписания без замечаний документа о приемке оказанных услуг.</w:t>
      </w:r>
    </w:p>
    <w:p w:rsidR="00E73251" w:rsidRPr="0086434D" w:rsidRDefault="00D701F0" w:rsidP="00AD6D67">
      <w:pPr>
        <w:pStyle w:val="af5"/>
        <w:ind w:firstLine="708"/>
        <w:jc w:val="both"/>
        <w:rPr>
          <w:rFonts w:ascii="Times New Roman" w:eastAsia="Times New Roman" w:hAnsi="Times New Roman"/>
          <w:noProof/>
          <w:sz w:val="18"/>
          <w:szCs w:val="18"/>
          <w:lang w:eastAsia="ar-SA"/>
        </w:rPr>
      </w:pPr>
      <w:r w:rsidRPr="0086434D">
        <w:rPr>
          <w:rFonts w:ascii="Times New Roman" w:eastAsia="Times New Roman" w:hAnsi="Times New Roman"/>
          <w:noProof/>
          <w:sz w:val="18"/>
          <w:szCs w:val="18"/>
          <w:lang w:eastAsia="ar-SA"/>
        </w:rPr>
        <w:t>4.</w:t>
      </w:r>
      <w:r w:rsidR="00833E45" w:rsidRPr="0086434D">
        <w:rPr>
          <w:rFonts w:ascii="Times New Roman" w:eastAsia="Times New Roman" w:hAnsi="Times New Roman"/>
          <w:noProof/>
          <w:sz w:val="18"/>
          <w:szCs w:val="18"/>
          <w:lang w:eastAsia="ar-SA"/>
        </w:rPr>
        <w:t>10</w:t>
      </w:r>
      <w:r w:rsidR="00AA4433" w:rsidRPr="0086434D">
        <w:rPr>
          <w:rFonts w:ascii="Times New Roman" w:eastAsia="Times New Roman" w:hAnsi="Times New Roman"/>
          <w:noProof/>
          <w:sz w:val="18"/>
          <w:szCs w:val="18"/>
          <w:lang w:eastAsia="ar-SA"/>
        </w:rPr>
        <w:t xml:space="preserve">. В случае если при приемке оказанных услуг результат таких услуг не соответствует требованиям                                        </w:t>
      </w:r>
      <w:r w:rsidR="00E73251" w:rsidRPr="0086434D">
        <w:rPr>
          <w:rFonts w:ascii="Times New Roman" w:eastAsia="Times New Roman" w:hAnsi="Times New Roman"/>
          <w:noProof/>
          <w:sz w:val="18"/>
          <w:szCs w:val="18"/>
          <w:lang w:eastAsia="ar-SA"/>
        </w:rPr>
        <w:t>настоящего К</w:t>
      </w:r>
      <w:r w:rsidR="00AA4433" w:rsidRPr="0086434D">
        <w:rPr>
          <w:rFonts w:ascii="Times New Roman" w:eastAsia="Times New Roman" w:hAnsi="Times New Roman"/>
          <w:noProof/>
          <w:sz w:val="18"/>
          <w:szCs w:val="18"/>
          <w:lang w:eastAsia="ar-SA"/>
        </w:rPr>
        <w:t xml:space="preserve">онтракта, услуги считаются не оказанными в полном объеме и </w:t>
      </w:r>
      <w:r w:rsidR="005E30C6" w:rsidRPr="0086434D">
        <w:rPr>
          <w:rFonts w:ascii="Times New Roman" w:eastAsia="Times New Roman" w:hAnsi="Times New Roman"/>
          <w:noProof/>
          <w:sz w:val="18"/>
          <w:szCs w:val="18"/>
          <w:lang w:eastAsia="ar-SA"/>
        </w:rPr>
        <w:t>приемке</w:t>
      </w:r>
      <w:r w:rsidR="00AA2812" w:rsidRPr="0086434D">
        <w:rPr>
          <w:rFonts w:ascii="Times New Roman" w:eastAsia="Times New Roman" w:hAnsi="Times New Roman"/>
          <w:noProof/>
          <w:sz w:val="18"/>
          <w:szCs w:val="18"/>
          <w:lang w:eastAsia="ar-SA"/>
        </w:rPr>
        <w:t xml:space="preserve"> не подлежат</w:t>
      </w:r>
      <w:r w:rsidR="00AA4433" w:rsidRPr="0086434D">
        <w:rPr>
          <w:rFonts w:ascii="Times New Roman" w:eastAsia="Times New Roman" w:hAnsi="Times New Roman"/>
          <w:noProof/>
          <w:sz w:val="18"/>
          <w:szCs w:val="18"/>
          <w:lang w:eastAsia="ar-SA"/>
        </w:rPr>
        <w:t>.</w:t>
      </w:r>
      <w:r w:rsidR="00AD6D67" w:rsidRPr="0086434D">
        <w:rPr>
          <w:rFonts w:ascii="Times New Roman" w:eastAsia="Times New Roman" w:hAnsi="Times New Roman"/>
          <w:noProof/>
          <w:sz w:val="18"/>
          <w:szCs w:val="18"/>
          <w:lang w:eastAsia="ar-SA"/>
        </w:rPr>
        <w:t xml:space="preserve"> </w:t>
      </w:r>
      <w:r w:rsidR="00AA4433" w:rsidRPr="0086434D">
        <w:rPr>
          <w:rFonts w:ascii="Times New Roman" w:eastAsia="Times New Roman" w:hAnsi="Times New Roman"/>
          <w:noProof/>
          <w:sz w:val="18"/>
          <w:szCs w:val="18"/>
          <w:lang w:eastAsia="ar-SA"/>
        </w:rPr>
        <w:t>При этом Государственный заказчик составляет мотивиров</w:t>
      </w:r>
      <w:r w:rsidRPr="0086434D">
        <w:rPr>
          <w:rFonts w:ascii="Times New Roman" w:eastAsia="Times New Roman" w:hAnsi="Times New Roman"/>
          <w:noProof/>
          <w:sz w:val="18"/>
          <w:szCs w:val="18"/>
          <w:lang w:eastAsia="ar-SA"/>
        </w:rPr>
        <w:t>анный отказ от приемки оказанных</w:t>
      </w:r>
      <w:r w:rsidR="00AA4433" w:rsidRPr="0086434D">
        <w:rPr>
          <w:rFonts w:ascii="Times New Roman" w:eastAsia="Times New Roman" w:hAnsi="Times New Roman"/>
          <w:noProof/>
          <w:sz w:val="18"/>
          <w:szCs w:val="18"/>
          <w:lang w:eastAsia="ar-SA"/>
        </w:rPr>
        <w:t xml:space="preserve"> услуг, который направляет Исполнителю в течение </w:t>
      </w:r>
      <w:r w:rsidRPr="0086434D">
        <w:rPr>
          <w:rFonts w:ascii="Times New Roman" w:eastAsia="Times New Roman" w:hAnsi="Times New Roman"/>
          <w:noProof/>
          <w:sz w:val="18"/>
          <w:szCs w:val="18"/>
          <w:lang w:eastAsia="ar-SA"/>
        </w:rPr>
        <w:t>5 (пяти</w:t>
      </w:r>
      <w:r w:rsidR="00AA4433" w:rsidRPr="0086434D">
        <w:rPr>
          <w:rFonts w:ascii="Times New Roman" w:eastAsia="Times New Roman" w:hAnsi="Times New Roman"/>
          <w:noProof/>
          <w:sz w:val="18"/>
          <w:szCs w:val="18"/>
          <w:lang w:eastAsia="ar-SA"/>
        </w:rPr>
        <w:t xml:space="preserve">) </w:t>
      </w:r>
      <w:r w:rsidRPr="0086434D">
        <w:rPr>
          <w:rFonts w:ascii="Times New Roman" w:eastAsia="Times New Roman" w:hAnsi="Times New Roman"/>
          <w:noProof/>
          <w:sz w:val="18"/>
          <w:szCs w:val="18"/>
          <w:lang w:eastAsia="ar-SA"/>
        </w:rPr>
        <w:lastRenderedPageBreak/>
        <w:t>рабочих</w:t>
      </w:r>
      <w:r w:rsidR="00AA4433" w:rsidRPr="0086434D">
        <w:rPr>
          <w:rFonts w:ascii="Times New Roman" w:eastAsia="Times New Roman" w:hAnsi="Times New Roman"/>
          <w:noProof/>
          <w:sz w:val="18"/>
          <w:szCs w:val="18"/>
          <w:lang w:eastAsia="ar-SA"/>
        </w:rPr>
        <w:t xml:space="preserve"> дней с момента выявления несоответствия оказанных услуг требованиям действующего законодательства </w:t>
      </w:r>
      <w:r w:rsidRPr="0086434D">
        <w:rPr>
          <w:rFonts w:ascii="Times New Roman" w:eastAsia="Times New Roman" w:hAnsi="Times New Roman"/>
          <w:noProof/>
          <w:sz w:val="18"/>
          <w:szCs w:val="18"/>
          <w:lang w:eastAsia="ar-SA"/>
        </w:rPr>
        <w:t>РФ</w:t>
      </w:r>
      <w:r w:rsidR="00AA4433" w:rsidRPr="0086434D">
        <w:rPr>
          <w:rFonts w:ascii="Times New Roman" w:eastAsia="Times New Roman" w:hAnsi="Times New Roman"/>
          <w:noProof/>
          <w:sz w:val="18"/>
          <w:szCs w:val="18"/>
          <w:lang w:eastAsia="ar-SA"/>
        </w:rPr>
        <w:t xml:space="preserve"> и условиям Контракта.</w:t>
      </w:r>
      <w:r w:rsidR="00AD6D67" w:rsidRPr="0086434D">
        <w:rPr>
          <w:rFonts w:ascii="Times New Roman" w:eastAsia="Times New Roman" w:hAnsi="Times New Roman"/>
          <w:noProof/>
          <w:sz w:val="18"/>
          <w:szCs w:val="18"/>
          <w:lang w:eastAsia="ar-SA"/>
        </w:rPr>
        <w:t xml:space="preserve"> </w:t>
      </w:r>
      <w:r w:rsidR="00AA4433" w:rsidRPr="0086434D">
        <w:rPr>
          <w:rFonts w:ascii="Times New Roman" w:eastAsia="Times New Roman" w:hAnsi="Times New Roman"/>
          <w:noProof/>
          <w:sz w:val="18"/>
          <w:szCs w:val="18"/>
          <w:lang w:eastAsia="ar-SA"/>
        </w:rPr>
        <w:t>Не позднее 2 (двух) рабочих дней со дня получения Исполнителем мотивированного отказа в связи с выявленными недостатками (дефектами) услуг, Стороны состав</w:t>
      </w:r>
      <w:r w:rsidR="00AD6D67" w:rsidRPr="0086434D">
        <w:rPr>
          <w:rFonts w:ascii="Times New Roman" w:eastAsia="Times New Roman" w:hAnsi="Times New Roman"/>
          <w:noProof/>
          <w:sz w:val="18"/>
          <w:szCs w:val="18"/>
          <w:lang w:eastAsia="ar-SA"/>
        </w:rPr>
        <w:t>ляют акт с указанием недостатков</w:t>
      </w:r>
      <w:r w:rsidR="00AA4433" w:rsidRPr="0086434D">
        <w:rPr>
          <w:rFonts w:ascii="Times New Roman" w:eastAsia="Times New Roman" w:hAnsi="Times New Roman"/>
          <w:noProof/>
          <w:sz w:val="18"/>
          <w:szCs w:val="18"/>
          <w:lang w:eastAsia="ar-SA"/>
        </w:rPr>
        <w:t>, причин их возникновения, порядка и сроков их устранения.</w:t>
      </w:r>
      <w:r w:rsidR="00AD6D67" w:rsidRPr="0086434D">
        <w:rPr>
          <w:rFonts w:ascii="Times New Roman" w:eastAsia="Times New Roman" w:hAnsi="Times New Roman"/>
          <w:noProof/>
          <w:sz w:val="18"/>
          <w:szCs w:val="18"/>
          <w:lang w:eastAsia="ar-SA"/>
        </w:rPr>
        <w:t xml:space="preserve"> </w:t>
      </w:r>
      <w:r w:rsidR="00AA4433" w:rsidRPr="0086434D">
        <w:rPr>
          <w:rFonts w:ascii="Times New Roman" w:eastAsia="Times New Roman" w:hAnsi="Times New Roman"/>
          <w:noProof/>
          <w:sz w:val="18"/>
          <w:szCs w:val="18"/>
          <w:lang w:eastAsia="ar-SA"/>
        </w:rPr>
        <w:t xml:space="preserve">Исполнитель обязан устранить выявленные недостатки (дефекты) услуг не позднее 10 (десяти) </w:t>
      </w:r>
      <w:r w:rsidR="00833E45" w:rsidRPr="0086434D">
        <w:rPr>
          <w:rFonts w:ascii="Times New Roman" w:eastAsia="Times New Roman" w:hAnsi="Times New Roman"/>
          <w:noProof/>
          <w:sz w:val="18"/>
          <w:szCs w:val="18"/>
          <w:lang w:eastAsia="ar-SA"/>
        </w:rPr>
        <w:t>рабочих</w:t>
      </w:r>
      <w:r w:rsidR="00AA4433" w:rsidRPr="0086434D">
        <w:rPr>
          <w:rFonts w:ascii="Times New Roman" w:eastAsia="Times New Roman" w:hAnsi="Times New Roman"/>
          <w:noProof/>
          <w:sz w:val="18"/>
          <w:szCs w:val="18"/>
          <w:lang w:eastAsia="ar-SA"/>
        </w:rPr>
        <w:t xml:space="preserve"> дней со дня получения требования от Государственного заказчика. В случае уклонения Исполнителя от составления акта выявленных недостатков (дефектов) услуг в установленный срок, Государственный заказчик вправе составить его без участия Исполнителя. </w:t>
      </w:r>
    </w:p>
    <w:p w:rsidR="00D701F0" w:rsidRPr="0086434D" w:rsidRDefault="008113C2" w:rsidP="00AD6D67">
      <w:pPr>
        <w:widowControl w:val="0"/>
        <w:tabs>
          <w:tab w:val="left" w:pos="567"/>
        </w:tabs>
        <w:ind w:firstLine="709"/>
        <w:jc w:val="both"/>
        <w:rPr>
          <w:rFonts w:cs="Times New Roman"/>
          <w:noProof/>
          <w:sz w:val="18"/>
          <w:szCs w:val="18"/>
        </w:rPr>
      </w:pPr>
      <w:r w:rsidRPr="0086434D">
        <w:rPr>
          <w:rFonts w:cs="Times New Roman"/>
          <w:noProof/>
          <w:sz w:val="18"/>
          <w:szCs w:val="18"/>
        </w:rPr>
        <w:t>4.11</w:t>
      </w:r>
      <w:r w:rsidR="00833E45" w:rsidRPr="0086434D">
        <w:rPr>
          <w:rFonts w:cs="Times New Roman"/>
          <w:noProof/>
          <w:sz w:val="18"/>
          <w:szCs w:val="18"/>
        </w:rPr>
        <w:t>. В случае отказа Исполнителя от устранения выявленных недостатков (дефектов) услуг или в случае неустранения недостатков (дефектов) услуг в установленный срок Государственный заказчик вправе привлечь третьих лиц с возмещением расходов на устранение недостатков (дефектов) услуг за счет Исполнителя.</w:t>
      </w:r>
    </w:p>
    <w:p w:rsidR="00764C0E" w:rsidRPr="0086434D" w:rsidRDefault="00764C0E" w:rsidP="00764C0E">
      <w:pPr>
        <w:widowControl w:val="0"/>
        <w:tabs>
          <w:tab w:val="left" w:pos="567"/>
        </w:tabs>
        <w:ind w:firstLine="709"/>
        <w:jc w:val="both"/>
        <w:rPr>
          <w:rFonts w:cs="Times New Roman"/>
          <w:noProof/>
          <w:sz w:val="18"/>
          <w:szCs w:val="18"/>
        </w:rPr>
      </w:pPr>
      <w:r w:rsidRPr="0086434D">
        <w:rPr>
          <w:rFonts w:cs="Times New Roman"/>
          <w:noProof/>
          <w:sz w:val="18"/>
          <w:szCs w:val="18"/>
        </w:rPr>
        <w:t>4.12. Государственный заказчик оставляет за собой право не отказывать в приемке оказанных услуг в случае выявления их несоответствия условиям Контракта, если выявленное несоответствие не препятствует приемке результата услуг  и устранено Исполнителем.</w:t>
      </w:r>
    </w:p>
    <w:p w:rsidR="001D54A3" w:rsidRPr="0086434D" w:rsidRDefault="008113C2" w:rsidP="00A601A8">
      <w:pPr>
        <w:widowControl w:val="0"/>
        <w:tabs>
          <w:tab w:val="left" w:pos="567"/>
        </w:tabs>
        <w:ind w:firstLine="709"/>
        <w:jc w:val="both"/>
        <w:rPr>
          <w:rFonts w:cs="Times New Roman"/>
          <w:noProof/>
          <w:sz w:val="18"/>
          <w:szCs w:val="18"/>
        </w:rPr>
      </w:pPr>
      <w:r w:rsidRPr="0086434D">
        <w:rPr>
          <w:rFonts w:cs="Times New Roman"/>
          <w:noProof/>
          <w:sz w:val="18"/>
          <w:szCs w:val="18"/>
        </w:rPr>
        <w:t>4.13</w:t>
      </w:r>
      <w:r w:rsidR="001D54A3" w:rsidRPr="0086434D">
        <w:rPr>
          <w:rFonts w:cs="Times New Roman"/>
          <w:noProof/>
          <w:sz w:val="18"/>
          <w:szCs w:val="18"/>
        </w:rPr>
        <w:t xml:space="preserve">. В соответствии с ч. 1 ст. 474 ГК РФ проверка качества </w:t>
      </w:r>
      <w:r w:rsidR="00A601A8" w:rsidRPr="0086434D">
        <w:rPr>
          <w:rFonts w:cs="Times New Roman"/>
          <w:noProof/>
          <w:sz w:val="18"/>
          <w:szCs w:val="18"/>
        </w:rPr>
        <w:t>оказанных услуг</w:t>
      </w:r>
      <w:r w:rsidR="001D54A3" w:rsidRPr="0086434D">
        <w:rPr>
          <w:rFonts w:cs="Times New Roman"/>
          <w:noProof/>
          <w:sz w:val="18"/>
          <w:szCs w:val="18"/>
        </w:rPr>
        <w:t xml:space="preserve"> может осуществляться дополнительно в пределах гарантийного срока.</w:t>
      </w:r>
    </w:p>
    <w:p w:rsidR="009C29AF" w:rsidRPr="0086434D" w:rsidRDefault="009C29AF" w:rsidP="009C29AF">
      <w:pPr>
        <w:widowControl w:val="0"/>
        <w:tabs>
          <w:tab w:val="left" w:pos="567"/>
        </w:tabs>
        <w:rPr>
          <w:rFonts w:cs="Times New Roman"/>
          <w:b/>
          <w:sz w:val="18"/>
          <w:szCs w:val="18"/>
        </w:rPr>
      </w:pPr>
    </w:p>
    <w:p w:rsidR="009C29AF" w:rsidRPr="0086434D" w:rsidRDefault="009C29AF" w:rsidP="009C29AF">
      <w:pPr>
        <w:widowControl w:val="0"/>
        <w:tabs>
          <w:tab w:val="left" w:pos="567"/>
        </w:tabs>
        <w:rPr>
          <w:rFonts w:cs="Times New Roman"/>
          <w:b/>
          <w:sz w:val="18"/>
          <w:szCs w:val="18"/>
        </w:rPr>
      </w:pPr>
    </w:p>
    <w:p w:rsidR="0075196E" w:rsidRPr="0086434D" w:rsidRDefault="0075196E" w:rsidP="009C29AF">
      <w:pPr>
        <w:widowControl w:val="0"/>
        <w:tabs>
          <w:tab w:val="left" w:pos="567"/>
        </w:tabs>
        <w:jc w:val="center"/>
        <w:rPr>
          <w:rFonts w:cs="Times New Roman"/>
          <w:noProof/>
          <w:sz w:val="18"/>
          <w:szCs w:val="18"/>
        </w:rPr>
      </w:pPr>
      <w:r w:rsidRPr="0086434D">
        <w:rPr>
          <w:rFonts w:cs="Times New Roman"/>
          <w:b/>
          <w:sz w:val="18"/>
          <w:szCs w:val="18"/>
        </w:rPr>
        <w:t>5. Качество оказания усл</w:t>
      </w:r>
      <w:r w:rsidR="00EC1942" w:rsidRPr="0086434D">
        <w:rPr>
          <w:rFonts w:cs="Times New Roman"/>
          <w:b/>
          <w:sz w:val="18"/>
          <w:szCs w:val="18"/>
        </w:rPr>
        <w:t>уг, гарантии</w:t>
      </w:r>
    </w:p>
    <w:p w:rsidR="00BE4BC6" w:rsidRPr="0086434D" w:rsidRDefault="007469E0" w:rsidP="000059D1">
      <w:pPr>
        <w:ind w:firstLine="708"/>
        <w:jc w:val="both"/>
        <w:rPr>
          <w:rFonts w:cs="Times New Roman"/>
          <w:sz w:val="18"/>
          <w:szCs w:val="18"/>
        </w:rPr>
      </w:pPr>
      <w:r w:rsidRPr="0086434D">
        <w:rPr>
          <w:rFonts w:cs="Times New Roman"/>
          <w:sz w:val="18"/>
          <w:szCs w:val="18"/>
        </w:rPr>
        <w:t xml:space="preserve">5.1. </w:t>
      </w:r>
      <w:r w:rsidR="00866E38" w:rsidRPr="0086434D">
        <w:rPr>
          <w:rFonts w:cs="Times New Roman"/>
          <w:sz w:val="18"/>
          <w:szCs w:val="18"/>
        </w:rPr>
        <w:t>Выполняемые услуги должны соответствовать требованиям действующих нормативных документов, регламентирующих деятельность в дан</w:t>
      </w:r>
      <w:r w:rsidR="0000485D" w:rsidRPr="0086434D">
        <w:rPr>
          <w:rFonts w:cs="Times New Roman"/>
          <w:sz w:val="18"/>
          <w:szCs w:val="18"/>
        </w:rPr>
        <w:t>ной области оказания Услуг, законодательства Российской Федерации и условиям настоящего Контракта.</w:t>
      </w:r>
    </w:p>
    <w:p w:rsidR="003D3AE6" w:rsidRPr="0041437B" w:rsidRDefault="003D3AE6" w:rsidP="003D3AE6">
      <w:pPr>
        <w:shd w:val="clear" w:color="auto" w:fill="FFFFFF"/>
        <w:ind w:right="19" w:firstLine="709"/>
        <w:jc w:val="both"/>
        <w:rPr>
          <w:rFonts w:cs="Times New Roman"/>
          <w:color w:val="FF0000"/>
          <w:sz w:val="18"/>
          <w:szCs w:val="18"/>
        </w:rPr>
      </w:pPr>
      <w:r w:rsidRPr="0086434D">
        <w:rPr>
          <w:rFonts w:cs="Times New Roman"/>
          <w:color w:val="FF0000"/>
          <w:sz w:val="18"/>
          <w:szCs w:val="18"/>
        </w:rPr>
        <w:t>5.2. Услуги оказываются Исполнителем на основании сформированной Государственным заказчиком заявки на приобретение кодов маркировки (далее - Заявка). Заявка Государственного заказчика передается Исполнителю путем направления электронного письма по адресу электронной почт</w:t>
      </w:r>
      <w:r w:rsidRPr="00AE3B26">
        <w:rPr>
          <w:rFonts w:cs="Times New Roman"/>
          <w:color w:val="FF0000"/>
          <w:sz w:val="18"/>
          <w:szCs w:val="18"/>
        </w:rPr>
        <w:t>ы</w:t>
      </w:r>
      <w:r w:rsidR="0041437B" w:rsidRPr="00AE3B26">
        <w:rPr>
          <w:color w:val="FF0000"/>
          <w:sz w:val="18"/>
          <w:szCs w:val="18"/>
        </w:rPr>
        <w:t>.</w:t>
      </w:r>
    </w:p>
    <w:p w:rsidR="003D3AE6" w:rsidRPr="0086434D" w:rsidRDefault="003D3AE6" w:rsidP="009C29AF">
      <w:pPr>
        <w:shd w:val="clear" w:color="auto" w:fill="FFFFFF"/>
        <w:ind w:right="19" w:firstLine="709"/>
        <w:jc w:val="both"/>
        <w:rPr>
          <w:rFonts w:cs="Times New Roman"/>
          <w:color w:val="FF0000"/>
          <w:sz w:val="18"/>
          <w:szCs w:val="18"/>
        </w:rPr>
      </w:pPr>
      <w:r w:rsidRPr="0086434D">
        <w:rPr>
          <w:rFonts w:cs="Times New Roman"/>
          <w:color w:val="FF0000"/>
          <w:sz w:val="18"/>
          <w:szCs w:val="18"/>
        </w:rPr>
        <w:t xml:space="preserve"> 5.3. </w:t>
      </w:r>
      <w:r w:rsidR="005B7CC7">
        <w:rPr>
          <w:rFonts w:cs="Times New Roman"/>
          <w:color w:val="FF0000"/>
          <w:sz w:val="18"/>
          <w:szCs w:val="18"/>
        </w:rPr>
        <w:t xml:space="preserve">В срок до 01.08.2026 г. </w:t>
      </w:r>
      <w:r w:rsidR="00B76936" w:rsidRPr="00B76936">
        <w:rPr>
          <w:rFonts w:cs="Times New Roman"/>
          <w:color w:val="FF0000"/>
          <w:sz w:val="18"/>
          <w:szCs w:val="18"/>
        </w:rPr>
        <w:t xml:space="preserve">с момента заключения Государственного контракта </w:t>
      </w:r>
      <w:r w:rsidRPr="0086434D">
        <w:rPr>
          <w:rFonts w:cs="Times New Roman"/>
          <w:color w:val="FF0000"/>
          <w:sz w:val="18"/>
          <w:szCs w:val="18"/>
        </w:rPr>
        <w:t>Исполнитель совершает действия, необходимые для приобретения в интересах Государственного заказчика кодов маркировки в системе «Честный знак», включая, но не ограничиваясь: оформление заказа на изготовление соответствующего количества кодов маркировки, пополнение Лицевого Счета Государственного заказчика для оплаты запрашиваемого количества кодов маркировки.</w:t>
      </w:r>
    </w:p>
    <w:p w:rsidR="0000512D" w:rsidRPr="0086434D" w:rsidRDefault="009C29AF" w:rsidP="00943F44">
      <w:pPr>
        <w:ind w:firstLine="708"/>
        <w:jc w:val="both"/>
        <w:rPr>
          <w:rFonts w:cs="Times New Roman"/>
          <w:sz w:val="18"/>
          <w:szCs w:val="18"/>
        </w:rPr>
      </w:pPr>
      <w:r w:rsidRPr="0086434D">
        <w:rPr>
          <w:rFonts w:cs="Times New Roman"/>
          <w:sz w:val="18"/>
          <w:szCs w:val="18"/>
        </w:rPr>
        <w:t>5.4</w:t>
      </w:r>
      <w:r w:rsidR="0000512D" w:rsidRPr="0086434D">
        <w:rPr>
          <w:rFonts w:cs="Times New Roman"/>
          <w:sz w:val="18"/>
          <w:szCs w:val="18"/>
        </w:rPr>
        <w:t>. Исполнитель гарантирует надлеж</w:t>
      </w:r>
      <w:r w:rsidR="009E671C" w:rsidRPr="0086434D">
        <w:rPr>
          <w:rFonts w:cs="Times New Roman"/>
          <w:sz w:val="18"/>
          <w:szCs w:val="18"/>
        </w:rPr>
        <w:t xml:space="preserve">ащее качество оказываемых услуг </w:t>
      </w:r>
      <w:r w:rsidR="0000512D" w:rsidRPr="0086434D">
        <w:rPr>
          <w:rFonts w:cs="Times New Roman"/>
          <w:sz w:val="18"/>
          <w:szCs w:val="18"/>
        </w:rPr>
        <w:t xml:space="preserve">и несет расходы по устранению недостатков, выявленных </w:t>
      </w:r>
      <w:r w:rsidR="00BE4BC6" w:rsidRPr="0086434D">
        <w:rPr>
          <w:rFonts w:cs="Times New Roman"/>
          <w:sz w:val="18"/>
          <w:szCs w:val="18"/>
        </w:rPr>
        <w:t>Государственным з</w:t>
      </w:r>
      <w:r w:rsidR="0000512D" w:rsidRPr="0086434D">
        <w:rPr>
          <w:rFonts w:cs="Times New Roman"/>
          <w:sz w:val="18"/>
          <w:szCs w:val="18"/>
        </w:rPr>
        <w:t>аказчиком.</w:t>
      </w:r>
    </w:p>
    <w:p w:rsidR="00AD6D67" w:rsidRPr="0086434D" w:rsidRDefault="009C29AF" w:rsidP="00B110AE">
      <w:pPr>
        <w:ind w:firstLine="708"/>
        <w:jc w:val="both"/>
        <w:rPr>
          <w:rFonts w:cs="Times New Roman"/>
          <w:sz w:val="18"/>
          <w:szCs w:val="18"/>
        </w:rPr>
      </w:pPr>
      <w:r w:rsidRPr="0086434D">
        <w:rPr>
          <w:rFonts w:cs="Times New Roman"/>
          <w:sz w:val="18"/>
          <w:szCs w:val="18"/>
        </w:rPr>
        <w:t>5.5</w:t>
      </w:r>
      <w:r w:rsidR="00FF3013" w:rsidRPr="0086434D">
        <w:rPr>
          <w:rFonts w:cs="Times New Roman"/>
          <w:sz w:val="18"/>
          <w:szCs w:val="18"/>
        </w:rPr>
        <w:t xml:space="preserve">. Гарантия на оказанные услуги составляет 12 месяцев </w:t>
      </w:r>
      <w:r w:rsidR="00C67A35" w:rsidRPr="0086434D">
        <w:rPr>
          <w:rFonts w:cs="Times New Roman"/>
          <w:sz w:val="18"/>
          <w:szCs w:val="18"/>
        </w:rPr>
        <w:t xml:space="preserve">с момента подписания </w:t>
      </w:r>
      <w:r w:rsidR="00380B98" w:rsidRPr="0086434D">
        <w:rPr>
          <w:rFonts w:cs="Times New Roman"/>
          <w:sz w:val="18"/>
          <w:szCs w:val="18"/>
        </w:rPr>
        <w:t>Государственным заказчиком документа о приемке оказанных услуг.</w:t>
      </w:r>
    </w:p>
    <w:p w:rsidR="003D3AE6" w:rsidRPr="0086434D" w:rsidRDefault="003D3AE6" w:rsidP="003D3AE6">
      <w:pPr>
        <w:pStyle w:val="12"/>
        <w:tabs>
          <w:tab w:val="center" w:pos="5262"/>
          <w:tab w:val="left" w:pos="8771"/>
        </w:tabs>
        <w:spacing w:line="240" w:lineRule="auto"/>
        <w:ind w:left="0" w:right="-74" w:firstLine="0"/>
        <w:contextualSpacing/>
        <w:rPr>
          <w:rFonts w:eastAsia="Times New Roman"/>
          <w:b/>
          <w:sz w:val="18"/>
          <w:szCs w:val="18"/>
          <w:lang w:eastAsia="ar-SA"/>
        </w:rPr>
      </w:pPr>
    </w:p>
    <w:p w:rsidR="003D3AE6" w:rsidRPr="0086434D" w:rsidRDefault="003D3AE6" w:rsidP="003D3AE6">
      <w:pPr>
        <w:pStyle w:val="12"/>
        <w:tabs>
          <w:tab w:val="center" w:pos="5262"/>
          <w:tab w:val="left" w:pos="8771"/>
        </w:tabs>
        <w:spacing w:line="240" w:lineRule="auto"/>
        <w:ind w:left="0" w:right="-74" w:firstLine="0"/>
        <w:contextualSpacing/>
        <w:rPr>
          <w:rFonts w:eastAsia="Times New Roman"/>
          <w:b/>
          <w:sz w:val="18"/>
          <w:szCs w:val="18"/>
          <w:lang w:eastAsia="ar-SA"/>
        </w:rPr>
      </w:pPr>
    </w:p>
    <w:p w:rsidR="0075196E" w:rsidRPr="0086434D" w:rsidRDefault="0075196E" w:rsidP="003D3AE6">
      <w:pPr>
        <w:pStyle w:val="12"/>
        <w:tabs>
          <w:tab w:val="center" w:pos="5262"/>
          <w:tab w:val="left" w:pos="8771"/>
        </w:tabs>
        <w:spacing w:line="240" w:lineRule="auto"/>
        <w:ind w:left="0" w:right="-74" w:firstLine="0"/>
        <w:contextualSpacing/>
        <w:jc w:val="center"/>
        <w:rPr>
          <w:b/>
          <w:sz w:val="18"/>
          <w:szCs w:val="18"/>
        </w:rPr>
      </w:pPr>
      <w:r w:rsidRPr="0086434D">
        <w:rPr>
          <w:b/>
          <w:sz w:val="18"/>
          <w:szCs w:val="18"/>
        </w:rPr>
        <w:t>6. Ответственность Сторон</w:t>
      </w:r>
    </w:p>
    <w:p w:rsidR="0093684E" w:rsidRPr="0086434D" w:rsidRDefault="00000260" w:rsidP="0093684E">
      <w:pPr>
        <w:tabs>
          <w:tab w:val="left" w:pos="1134"/>
        </w:tabs>
        <w:ind w:firstLine="709"/>
        <w:jc w:val="both"/>
        <w:rPr>
          <w:rFonts w:cs="Times New Roman"/>
          <w:sz w:val="18"/>
          <w:szCs w:val="18"/>
        </w:rPr>
      </w:pPr>
      <w:r w:rsidRPr="0086434D">
        <w:rPr>
          <w:rFonts w:cs="Times New Roman"/>
          <w:sz w:val="18"/>
          <w:szCs w:val="18"/>
        </w:rPr>
        <w:t xml:space="preserve">6.1. В случае неисполнения или ненадлежащего исполнения обязательств, предусмотренных Контрактом, Государственный заказчик и </w:t>
      </w:r>
      <w:r w:rsidR="00FB3702" w:rsidRPr="0086434D">
        <w:rPr>
          <w:rFonts w:cs="Times New Roman"/>
          <w:sz w:val="18"/>
          <w:szCs w:val="18"/>
        </w:rPr>
        <w:t>Исполнитель</w:t>
      </w:r>
      <w:r w:rsidRPr="0086434D">
        <w:rPr>
          <w:rFonts w:cs="Times New Roman"/>
          <w:sz w:val="18"/>
          <w:szCs w:val="18"/>
        </w:rPr>
        <w:t xml:space="preserve"> несут ответственность, установленную действующим законодательством Российской Федерации и Контрактом.</w:t>
      </w:r>
    </w:p>
    <w:p w:rsidR="00D80DF2" w:rsidRPr="0086434D" w:rsidRDefault="00000260" w:rsidP="00D80DF2">
      <w:pPr>
        <w:tabs>
          <w:tab w:val="left" w:pos="1134"/>
        </w:tabs>
        <w:ind w:firstLine="709"/>
        <w:jc w:val="both"/>
        <w:rPr>
          <w:rFonts w:cs="Times New Roman"/>
          <w:sz w:val="18"/>
          <w:szCs w:val="18"/>
        </w:rPr>
      </w:pPr>
      <w:r w:rsidRPr="0086434D">
        <w:rPr>
          <w:rFonts w:cs="Times New Roman"/>
          <w:sz w:val="18"/>
          <w:szCs w:val="18"/>
        </w:rPr>
        <w:t>6.2. В случае просрочки исполнения Государственным заказчиком</w:t>
      </w:r>
      <w:r w:rsidR="00347116" w:rsidRPr="0086434D">
        <w:rPr>
          <w:rFonts w:cs="Times New Roman"/>
          <w:sz w:val="18"/>
          <w:szCs w:val="18"/>
        </w:rPr>
        <w:t xml:space="preserve"> обязательств, предусмотренных К</w:t>
      </w:r>
      <w:r w:rsidRPr="0086434D">
        <w:rPr>
          <w:rFonts w:cs="Times New Roman"/>
          <w:sz w:val="18"/>
          <w:szCs w:val="18"/>
        </w:rPr>
        <w:t>онтрактом</w:t>
      </w:r>
      <w:r w:rsidR="00D80DF2" w:rsidRPr="0086434D">
        <w:rPr>
          <w:rFonts w:cs="Times New Roman"/>
          <w:sz w:val="18"/>
          <w:szCs w:val="18"/>
        </w:rPr>
        <w:t xml:space="preserve">,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D80DF2" w:rsidRPr="0086434D" w:rsidRDefault="00000260" w:rsidP="00D80DF2">
      <w:pPr>
        <w:tabs>
          <w:tab w:val="left" w:pos="1134"/>
        </w:tabs>
        <w:ind w:firstLine="709"/>
        <w:jc w:val="both"/>
        <w:rPr>
          <w:rFonts w:cs="Times New Roman"/>
          <w:sz w:val="18"/>
          <w:szCs w:val="18"/>
        </w:rPr>
      </w:pPr>
      <w:r w:rsidRPr="0086434D">
        <w:rPr>
          <w:rFonts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D80DF2" w:rsidRPr="0086434D">
        <w:rPr>
          <w:rFonts w:cs="Times New Roman"/>
          <w:sz w:val="18"/>
          <w:szCs w:val="18"/>
        </w:rPr>
        <w:t xml:space="preserve">Такая пеня устанавливается Контрактом в размере одной трехсотой действующей на дату уплаты пеней </w:t>
      </w:r>
      <w:hyperlink r:id="rId9" w:history="1">
        <w:r w:rsidR="00D80DF2" w:rsidRPr="0086434D">
          <w:rPr>
            <w:rFonts w:cs="Times New Roman"/>
            <w:sz w:val="18"/>
            <w:szCs w:val="18"/>
          </w:rPr>
          <w:t>ключевой ставки</w:t>
        </w:r>
      </w:hyperlink>
      <w:r w:rsidR="00D80DF2" w:rsidRPr="0086434D">
        <w:rPr>
          <w:rFonts w:cs="Times New Roman"/>
          <w:sz w:val="18"/>
          <w:szCs w:val="18"/>
        </w:rPr>
        <w:t xml:space="preserve"> Центрального банка Российской Федерации от не уплаченной в срок суммы. </w:t>
      </w:r>
    </w:p>
    <w:p w:rsidR="00D80DF2" w:rsidRPr="0086434D" w:rsidRDefault="00D80DF2" w:rsidP="00D80DF2">
      <w:pPr>
        <w:autoSpaceDE w:val="0"/>
        <w:autoSpaceDN w:val="0"/>
        <w:adjustRightInd w:val="0"/>
        <w:ind w:firstLine="708"/>
        <w:jc w:val="both"/>
        <w:rPr>
          <w:rFonts w:cs="Times New Roman"/>
          <w:sz w:val="18"/>
          <w:szCs w:val="18"/>
        </w:rPr>
      </w:pPr>
      <w:r w:rsidRPr="0086434D">
        <w:rPr>
          <w:rFonts w:cs="Times New Roman"/>
          <w:sz w:val="18"/>
          <w:szCs w:val="18"/>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86434D">
          <w:rPr>
            <w:rFonts w:cs="Times New Roman"/>
            <w:sz w:val="18"/>
            <w:szCs w:val="18"/>
          </w:rPr>
          <w:t>порядке</w:t>
        </w:r>
      </w:hyperlink>
      <w:r w:rsidRPr="0086434D">
        <w:rPr>
          <w:rFonts w:cs="Times New Roman"/>
          <w:sz w:val="18"/>
          <w:szCs w:val="18"/>
        </w:rPr>
        <w:t>, установленном Правительством Российской Федерации.</w:t>
      </w:r>
    </w:p>
    <w:p w:rsidR="00F36AFF" w:rsidRPr="0086434D" w:rsidRDefault="00000260" w:rsidP="00F36AFF">
      <w:pPr>
        <w:tabs>
          <w:tab w:val="left" w:pos="1134"/>
        </w:tabs>
        <w:ind w:firstLine="709"/>
        <w:jc w:val="both"/>
        <w:rPr>
          <w:rFonts w:cs="Times New Roman"/>
          <w:sz w:val="18"/>
          <w:szCs w:val="18"/>
        </w:rPr>
      </w:pPr>
      <w:r w:rsidRPr="0086434D">
        <w:rPr>
          <w:rFonts w:cs="Times New Roman"/>
          <w:sz w:val="18"/>
          <w:szCs w:val="18"/>
        </w:rPr>
        <w:t>6.3. За каждый факт неисполнения Государственным заказчиком обязательств, предусмотренных Контрактом, за исключением просрочки исполнения</w:t>
      </w:r>
      <w:r w:rsidR="00347116" w:rsidRPr="0086434D">
        <w:rPr>
          <w:rFonts w:cs="Times New Roman"/>
          <w:sz w:val="18"/>
          <w:szCs w:val="18"/>
        </w:rPr>
        <w:t xml:space="preserve"> обязательств, предусмотренных К</w:t>
      </w:r>
      <w:r w:rsidRPr="0086434D">
        <w:rPr>
          <w:rFonts w:cs="Times New Roman"/>
          <w:sz w:val="18"/>
          <w:szCs w:val="18"/>
        </w:rPr>
        <w:t>онтрактом,</w:t>
      </w:r>
      <w:r w:rsidR="00F36AFF" w:rsidRPr="0086434D">
        <w:rPr>
          <w:rFonts w:cs="Times New Roman"/>
          <w:sz w:val="18"/>
          <w:szCs w:val="18"/>
        </w:rPr>
        <w:t xml:space="preserve"> размер штрафа устанавливается в размере 1000,00 рублей.</w:t>
      </w:r>
    </w:p>
    <w:p w:rsidR="003A7873" w:rsidRPr="0086434D" w:rsidRDefault="00000260" w:rsidP="003A7873">
      <w:pPr>
        <w:tabs>
          <w:tab w:val="left" w:pos="1134"/>
        </w:tabs>
        <w:ind w:firstLine="709"/>
        <w:jc w:val="both"/>
        <w:rPr>
          <w:rFonts w:cs="Times New Roman"/>
          <w:sz w:val="18"/>
          <w:szCs w:val="18"/>
        </w:rPr>
      </w:pPr>
      <w:r w:rsidRPr="0086434D">
        <w:rPr>
          <w:rFonts w:cs="Times New Roman"/>
          <w:sz w:val="18"/>
          <w:szCs w:val="18"/>
        </w:rPr>
        <w:t xml:space="preserve">6.4. В случае просрочки исполнения </w:t>
      </w:r>
      <w:r w:rsidR="00FB3702" w:rsidRPr="0086434D">
        <w:rPr>
          <w:rFonts w:cs="Times New Roman"/>
          <w:sz w:val="18"/>
          <w:szCs w:val="18"/>
        </w:rPr>
        <w:t>Исполнителем</w:t>
      </w:r>
      <w:r w:rsidRPr="0086434D">
        <w:rPr>
          <w:rFonts w:cs="Times New Roman"/>
          <w:sz w:val="18"/>
          <w:szCs w:val="18"/>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B3702" w:rsidRPr="0086434D">
        <w:rPr>
          <w:rFonts w:cs="Times New Roman"/>
          <w:sz w:val="18"/>
          <w:szCs w:val="18"/>
        </w:rPr>
        <w:t>Исполнителем</w:t>
      </w:r>
      <w:r w:rsidR="00347116" w:rsidRPr="0086434D">
        <w:rPr>
          <w:rFonts w:cs="Times New Roman"/>
          <w:sz w:val="18"/>
          <w:szCs w:val="18"/>
        </w:rPr>
        <w:t xml:space="preserve"> обязательств, предусмотренных К</w:t>
      </w:r>
      <w:r w:rsidRPr="0086434D">
        <w:rPr>
          <w:rFonts w:cs="Times New Roman"/>
          <w:sz w:val="18"/>
          <w:szCs w:val="18"/>
        </w:rPr>
        <w:t xml:space="preserve">онтрактом, Государственный заказчик направляет </w:t>
      </w:r>
      <w:r w:rsidR="00FB3702" w:rsidRPr="0086434D">
        <w:rPr>
          <w:rFonts w:cs="Times New Roman"/>
          <w:sz w:val="18"/>
          <w:szCs w:val="18"/>
        </w:rPr>
        <w:t>Исполнителю</w:t>
      </w:r>
      <w:r w:rsidRPr="0086434D">
        <w:rPr>
          <w:rFonts w:cs="Times New Roman"/>
          <w:sz w:val="18"/>
          <w:szCs w:val="18"/>
        </w:rPr>
        <w:t xml:space="preserve"> требование об уплате неустоек (штрафов, пеней).</w:t>
      </w:r>
    </w:p>
    <w:p w:rsidR="00F36AFF" w:rsidRPr="0086434D" w:rsidRDefault="00000260" w:rsidP="00F36AFF">
      <w:pPr>
        <w:autoSpaceDE w:val="0"/>
        <w:autoSpaceDN w:val="0"/>
        <w:adjustRightInd w:val="0"/>
        <w:ind w:firstLine="708"/>
        <w:jc w:val="both"/>
        <w:rPr>
          <w:rFonts w:cs="Times New Roman"/>
          <w:sz w:val="18"/>
          <w:szCs w:val="18"/>
        </w:rPr>
      </w:pPr>
      <w:r w:rsidRPr="0086434D">
        <w:rPr>
          <w:rFonts w:cs="Times New Roman"/>
          <w:sz w:val="18"/>
          <w:szCs w:val="18"/>
        </w:rPr>
        <w:t xml:space="preserve">6.5. Пеня начисляется за каждый день просрочки исполнения </w:t>
      </w:r>
      <w:r w:rsidR="00FB3702" w:rsidRPr="0086434D">
        <w:rPr>
          <w:rFonts w:cs="Times New Roman"/>
          <w:sz w:val="18"/>
          <w:szCs w:val="18"/>
        </w:rPr>
        <w:t>Исполнителем</w:t>
      </w:r>
      <w:r w:rsidRPr="0086434D">
        <w:rPr>
          <w:rFonts w:cs="Times New Roman"/>
          <w:sz w:val="18"/>
          <w:szCs w:val="18"/>
        </w:rPr>
        <w:t xml:space="preserve"> обязательства, предусмо</w:t>
      </w:r>
      <w:r w:rsidR="00347116" w:rsidRPr="0086434D">
        <w:rPr>
          <w:rFonts w:cs="Times New Roman"/>
          <w:sz w:val="18"/>
          <w:szCs w:val="18"/>
        </w:rPr>
        <w:t>тренного К</w:t>
      </w:r>
      <w:r w:rsidRPr="0086434D">
        <w:rPr>
          <w:rFonts w:cs="Times New Roman"/>
          <w:sz w:val="18"/>
          <w:szCs w:val="18"/>
        </w:rPr>
        <w:t>онтрактом, начиная со дня, следующего посл</w:t>
      </w:r>
      <w:r w:rsidR="00347116" w:rsidRPr="0086434D">
        <w:rPr>
          <w:rFonts w:cs="Times New Roman"/>
          <w:sz w:val="18"/>
          <w:szCs w:val="18"/>
        </w:rPr>
        <w:t>е дня истечения установленного К</w:t>
      </w:r>
      <w:r w:rsidRPr="0086434D">
        <w:rPr>
          <w:rFonts w:cs="Times New Roman"/>
          <w:sz w:val="18"/>
          <w:szCs w:val="18"/>
        </w:rPr>
        <w:t>онтрактом срока исполнения об</w:t>
      </w:r>
      <w:r w:rsidR="00347116" w:rsidRPr="0086434D">
        <w:rPr>
          <w:rFonts w:cs="Times New Roman"/>
          <w:sz w:val="18"/>
          <w:szCs w:val="18"/>
        </w:rPr>
        <w:t>язательства, и устанавливается К</w:t>
      </w:r>
      <w:r w:rsidRPr="0086434D">
        <w:rPr>
          <w:rFonts w:cs="Times New Roman"/>
          <w:sz w:val="18"/>
          <w:szCs w:val="18"/>
        </w:rPr>
        <w:t>онтрактом в размере</w:t>
      </w:r>
      <w:r w:rsidR="00F36AFF" w:rsidRPr="0086434D">
        <w:rPr>
          <w:rFonts w:cs="Times New Roman"/>
          <w:sz w:val="18"/>
          <w:szCs w:val="18"/>
        </w:rPr>
        <w:t xml:space="preserve">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04B10" w:rsidRPr="0086434D" w:rsidRDefault="00000260" w:rsidP="00A04B10">
      <w:pPr>
        <w:autoSpaceDE w:val="0"/>
        <w:autoSpaceDN w:val="0"/>
        <w:adjustRightInd w:val="0"/>
        <w:ind w:firstLine="708"/>
        <w:jc w:val="both"/>
        <w:rPr>
          <w:rFonts w:cs="Times New Roman"/>
          <w:sz w:val="18"/>
          <w:szCs w:val="18"/>
        </w:rPr>
      </w:pPr>
      <w:r w:rsidRPr="0086434D">
        <w:rPr>
          <w:rFonts w:cs="Times New Roman"/>
          <w:sz w:val="18"/>
          <w:szCs w:val="18"/>
        </w:rPr>
        <w:t xml:space="preserve">6.6. За каждый факт неисполнения или ненадлежащего исполнения </w:t>
      </w:r>
      <w:r w:rsidR="00FB3702" w:rsidRPr="0086434D">
        <w:rPr>
          <w:rFonts w:cs="Times New Roman"/>
          <w:sz w:val="18"/>
          <w:szCs w:val="18"/>
        </w:rPr>
        <w:t>Исполнителем</w:t>
      </w:r>
      <w:r w:rsidRPr="0086434D">
        <w:rPr>
          <w:rFonts w:cs="Times New Roman"/>
          <w:sz w:val="18"/>
          <w:szCs w:val="18"/>
        </w:rPr>
        <w:t xml:space="preserve"> обязательств, предусмотренных Контрактом, за исключением просрочки исполнения обязательств (в том числе гарантийного обязательства),</w:t>
      </w:r>
      <w:r w:rsidR="00A04B10" w:rsidRPr="0086434D">
        <w:rPr>
          <w:rFonts w:cs="Times New Roman"/>
          <w:sz w:val="18"/>
          <w:szCs w:val="18"/>
        </w:rPr>
        <w:t xml:space="preserve"> предусмотренных Контрактом,</w:t>
      </w:r>
      <w:r w:rsidRPr="0086434D">
        <w:rPr>
          <w:rFonts w:cs="Times New Roman"/>
          <w:sz w:val="18"/>
          <w:szCs w:val="18"/>
        </w:rPr>
        <w:t xml:space="preserve"> размер штрафа устанавливается: в размере 10 процентов цены Контракта (этапа).</w:t>
      </w:r>
    </w:p>
    <w:p w:rsidR="00A04B10" w:rsidRPr="0086434D" w:rsidRDefault="00000260" w:rsidP="00A04B10">
      <w:pPr>
        <w:autoSpaceDE w:val="0"/>
        <w:autoSpaceDN w:val="0"/>
        <w:adjustRightInd w:val="0"/>
        <w:ind w:firstLine="708"/>
        <w:jc w:val="both"/>
        <w:rPr>
          <w:rFonts w:cs="Times New Roman"/>
          <w:sz w:val="18"/>
          <w:szCs w:val="18"/>
        </w:rPr>
      </w:pPr>
      <w:r w:rsidRPr="0086434D">
        <w:rPr>
          <w:rFonts w:cs="Times New Roman"/>
          <w:sz w:val="18"/>
          <w:szCs w:val="18"/>
        </w:rPr>
        <w:t xml:space="preserve">6.7. За каждый факт неисполнения или ненадлежащего исполнения </w:t>
      </w:r>
      <w:r w:rsidR="00FB3702" w:rsidRPr="0086434D">
        <w:rPr>
          <w:rFonts w:cs="Times New Roman"/>
          <w:sz w:val="18"/>
          <w:szCs w:val="18"/>
        </w:rPr>
        <w:t>Исполнителем</w:t>
      </w:r>
      <w:r w:rsidRPr="0086434D">
        <w:rPr>
          <w:rFonts w:cs="Times New Roman"/>
          <w:sz w:val="18"/>
          <w:szCs w:val="18"/>
        </w:rPr>
        <w:t xml:space="preserve"> обязательства, предусмотренно</w:t>
      </w:r>
      <w:r w:rsidR="00347116" w:rsidRPr="0086434D">
        <w:rPr>
          <w:rFonts w:cs="Times New Roman"/>
          <w:sz w:val="18"/>
          <w:szCs w:val="18"/>
        </w:rPr>
        <w:t>го К</w:t>
      </w:r>
      <w:r w:rsidRPr="0086434D">
        <w:rPr>
          <w:rFonts w:cs="Times New Roman"/>
          <w:sz w:val="18"/>
          <w:szCs w:val="18"/>
        </w:rPr>
        <w:t xml:space="preserve">онтрактом, которое не имеет стоимостного выражения, размер штрафа устанавливается </w:t>
      </w:r>
      <w:r w:rsidR="00A04B10" w:rsidRPr="0086434D">
        <w:rPr>
          <w:rFonts w:cs="Times New Roman"/>
          <w:sz w:val="18"/>
          <w:szCs w:val="18"/>
        </w:rPr>
        <w:t>в размере 1000,00 рублей.</w:t>
      </w:r>
    </w:p>
    <w:p w:rsidR="00000260" w:rsidRPr="0086434D" w:rsidRDefault="00000260" w:rsidP="00000260">
      <w:pPr>
        <w:autoSpaceDE w:val="0"/>
        <w:autoSpaceDN w:val="0"/>
        <w:adjustRightInd w:val="0"/>
        <w:ind w:firstLine="709"/>
        <w:jc w:val="both"/>
        <w:rPr>
          <w:rFonts w:cs="Times New Roman"/>
          <w:sz w:val="18"/>
          <w:szCs w:val="18"/>
        </w:rPr>
      </w:pPr>
      <w:r w:rsidRPr="0086434D">
        <w:rPr>
          <w:rFonts w:cs="Times New Roman"/>
          <w:sz w:val="18"/>
          <w:szCs w:val="18"/>
        </w:rPr>
        <w:t xml:space="preserve">6.8. Общая сумма начисленных штрафов за неисполнение или ненадлежащее исполнение </w:t>
      </w:r>
      <w:r w:rsidR="00FB3702" w:rsidRPr="0086434D">
        <w:rPr>
          <w:rFonts w:cs="Times New Roman"/>
          <w:sz w:val="18"/>
          <w:szCs w:val="18"/>
        </w:rPr>
        <w:t>Исполнителем</w:t>
      </w:r>
      <w:r w:rsidRPr="0086434D">
        <w:rPr>
          <w:rFonts w:cs="Times New Roman"/>
          <w:sz w:val="18"/>
          <w:szCs w:val="18"/>
        </w:rPr>
        <w:t xml:space="preserve"> обязательств, преду</w:t>
      </w:r>
      <w:r w:rsidR="00347116" w:rsidRPr="0086434D">
        <w:rPr>
          <w:rFonts w:cs="Times New Roman"/>
          <w:sz w:val="18"/>
          <w:szCs w:val="18"/>
        </w:rPr>
        <w:t>смотренных К</w:t>
      </w:r>
      <w:r w:rsidRPr="0086434D">
        <w:rPr>
          <w:rFonts w:cs="Times New Roman"/>
          <w:sz w:val="18"/>
          <w:szCs w:val="18"/>
        </w:rPr>
        <w:t>онтр</w:t>
      </w:r>
      <w:r w:rsidR="00347116" w:rsidRPr="0086434D">
        <w:rPr>
          <w:rFonts w:cs="Times New Roman"/>
          <w:sz w:val="18"/>
          <w:szCs w:val="18"/>
        </w:rPr>
        <w:t>актом, не может превышать цену К</w:t>
      </w:r>
      <w:r w:rsidRPr="0086434D">
        <w:rPr>
          <w:rFonts w:cs="Times New Roman"/>
          <w:sz w:val="18"/>
          <w:szCs w:val="18"/>
        </w:rPr>
        <w:t>онтракта.</w:t>
      </w:r>
    </w:p>
    <w:p w:rsidR="00A04B10" w:rsidRPr="0086434D" w:rsidRDefault="00000260" w:rsidP="00A04B10">
      <w:pPr>
        <w:autoSpaceDE w:val="0"/>
        <w:autoSpaceDN w:val="0"/>
        <w:adjustRightInd w:val="0"/>
        <w:ind w:firstLine="709"/>
        <w:jc w:val="both"/>
        <w:rPr>
          <w:rFonts w:cs="Times New Roman"/>
          <w:sz w:val="18"/>
          <w:szCs w:val="18"/>
        </w:rPr>
      </w:pPr>
      <w:r w:rsidRPr="0086434D">
        <w:rPr>
          <w:rFonts w:cs="Times New Roman"/>
          <w:sz w:val="18"/>
          <w:szCs w:val="18"/>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00260" w:rsidRPr="0086434D" w:rsidRDefault="00000260" w:rsidP="00000260">
      <w:pPr>
        <w:autoSpaceDE w:val="0"/>
        <w:autoSpaceDN w:val="0"/>
        <w:adjustRightInd w:val="0"/>
        <w:ind w:firstLine="709"/>
        <w:jc w:val="both"/>
        <w:rPr>
          <w:rFonts w:cs="Times New Roman"/>
          <w:sz w:val="18"/>
          <w:szCs w:val="18"/>
        </w:rPr>
      </w:pPr>
      <w:r w:rsidRPr="0086434D">
        <w:rPr>
          <w:rFonts w:cs="Times New Roman"/>
          <w:sz w:val="18"/>
          <w:szCs w:val="18"/>
        </w:rPr>
        <w:lastRenderedPageBreak/>
        <w:t>6.10. При расторжении Контракта в</w:t>
      </w:r>
      <w:r w:rsidR="00347116" w:rsidRPr="0086434D">
        <w:rPr>
          <w:rFonts w:cs="Times New Roman"/>
          <w:sz w:val="18"/>
          <w:szCs w:val="18"/>
        </w:rPr>
        <w:t xml:space="preserve"> связи с односторонним отказом С</w:t>
      </w:r>
      <w:r w:rsidRPr="0086434D">
        <w:rPr>
          <w:rFonts w:cs="Times New Roman"/>
          <w:sz w:val="18"/>
          <w:szCs w:val="18"/>
        </w:rPr>
        <w:t xml:space="preserve">тороны Контракта </w:t>
      </w:r>
      <w:r w:rsidR="00347116" w:rsidRPr="0086434D">
        <w:rPr>
          <w:rFonts w:cs="Times New Roman"/>
          <w:sz w:val="18"/>
          <w:szCs w:val="18"/>
        </w:rPr>
        <w:t>от исполнения Контракта другая С</w:t>
      </w:r>
      <w:r w:rsidRPr="0086434D">
        <w:rPr>
          <w:rFonts w:cs="Times New Roman"/>
          <w:sz w:val="18"/>
          <w:szCs w:val="18"/>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260" w:rsidRPr="0086434D" w:rsidRDefault="00000260" w:rsidP="00000260">
      <w:pPr>
        <w:ind w:firstLine="709"/>
        <w:jc w:val="both"/>
        <w:rPr>
          <w:rFonts w:cs="Times New Roman"/>
          <w:sz w:val="18"/>
          <w:szCs w:val="18"/>
        </w:rPr>
      </w:pPr>
      <w:r w:rsidRPr="0086434D">
        <w:rPr>
          <w:rFonts w:cs="Times New Roman"/>
          <w:sz w:val="18"/>
          <w:szCs w:val="18"/>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w:t>
      </w:r>
      <w:r w:rsidR="00347116" w:rsidRPr="0086434D">
        <w:rPr>
          <w:rFonts w:cs="Times New Roman"/>
          <w:sz w:val="18"/>
          <w:szCs w:val="18"/>
        </w:rPr>
        <w:t>силы или по вине другой С</w:t>
      </w:r>
      <w:r w:rsidRPr="0086434D">
        <w:rPr>
          <w:rFonts w:cs="Times New Roman"/>
          <w:sz w:val="18"/>
          <w:szCs w:val="18"/>
        </w:rPr>
        <w:t>тороны.</w:t>
      </w:r>
    </w:p>
    <w:p w:rsidR="0094434E" w:rsidRPr="0086434D" w:rsidRDefault="00000260" w:rsidP="00315B0B">
      <w:pPr>
        <w:ind w:firstLine="709"/>
        <w:jc w:val="both"/>
        <w:rPr>
          <w:rFonts w:cs="Times New Roman"/>
          <w:sz w:val="18"/>
          <w:szCs w:val="18"/>
        </w:rPr>
      </w:pPr>
      <w:r w:rsidRPr="0086434D">
        <w:rPr>
          <w:rFonts w:cs="Times New Roman"/>
          <w:sz w:val="18"/>
          <w:szCs w:val="18"/>
        </w:rPr>
        <w:t xml:space="preserve">6.12. Уплата </w:t>
      </w:r>
      <w:r w:rsidR="00FB3702" w:rsidRPr="0086434D">
        <w:rPr>
          <w:rFonts w:cs="Times New Roman"/>
          <w:noProof/>
          <w:sz w:val="18"/>
          <w:szCs w:val="18"/>
        </w:rPr>
        <w:t>Исполнителем</w:t>
      </w:r>
      <w:r w:rsidRPr="0086434D">
        <w:rPr>
          <w:rFonts w:cs="Times New Roman"/>
          <w:sz w:val="18"/>
          <w:szCs w:val="18"/>
        </w:rPr>
        <w:t xml:space="preserve"> неустойки или применение иной формы ответственности не освобождает его</w:t>
      </w:r>
      <w:r w:rsidR="00347116" w:rsidRPr="0086434D">
        <w:rPr>
          <w:rFonts w:cs="Times New Roman"/>
          <w:sz w:val="18"/>
          <w:szCs w:val="18"/>
        </w:rPr>
        <w:t xml:space="preserve"> от исполнения обязательств по К</w:t>
      </w:r>
      <w:r w:rsidRPr="0086434D">
        <w:rPr>
          <w:rFonts w:cs="Times New Roman"/>
          <w:sz w:val="18"/>
          <w:szCs w:val="18"/>
        </w:rPr>
        <w:t>онтракту.</w:t>
      </w:r>
    </w:p>
    <w:p w:rsidR="00564BC8" w:rsidRPr="0086434D" w:rsidRDefault="00315B0B" w:rsidP="00564BC8">
      <w:pPr>
        <w:ind w:firstLine="709"/>
        <w:jc w:val="both"/>
        <w:rPr>
          <w:rFonts w:cs="Times New Roman"/>
          <w:sz w:val="18"/>
          <w:szCs w:val="18"/>
        </w:rPr>
      </w:pPr>
      <w:r w:rsidRPr="0086434D">
        <w:rPr>
          <w:rFonts w:cs="Times New Roman"/>
          <w:sz w:val="18"/>
          <w:szCs w:val="18"/>
        </w:rPr>
        <w:t>6</w:t>
      </w:r>
      <w:r w:rsidR="00D80DF2" w:rsidRPr="0086434D">
        <w:rPr>
          <w:rFonts w:cs="Times New Roman"/>
          <w:sz w:val="18"/>
          <w:szCs w:val="18"/>
        </w:rPr>
        <w:t>.13. Убытки, причиненные Государственному заказчику в ходе исполнения Контракта, взыскиваются в полном объеме сверх суммы неустойки.</w:t>
      </w:r>
    </w:p>
    <w:p w:rsidR="003D3AE6" w:rsidRPr="0086434D" w:rsidRDefault="003D3AE6" w:rsidP="003D3AE6">
      <w:pPr>
        <w:ind w:firstLine="709"/>
        <w:rPr>
          <w:b/>
          <w:sz w:val="18"/>
          <w:szCs w:val="18"/>
        </w:rPr>
      </w:pPr>
    </w:p>
    <w:p w:rsidR="003D3AE6" w:rsidRPr="0086434D" w:rsidRDefault="003D3AE6" w:rsidP="003D3AE6">
      <w:pPr>
        <w:ind w:firstLine="709"/>
        <w:rPr>
          <w:b/>
          <w:sz w:val="18"/>
          <w:szCs w:val="18"/>
        </w:rPr>
      </w:pPr>
    </w:p>
    <w:p w:rsidR="0075196E" w:rsidRPr="0086434D" w:rsidRDefault="0075196E" w:rsidP="003D3AE6">
      <w:pPr>
        <w:ind w:firstLine="709"/>
        <w:jc w:val="center"/>
        <w:rPr>
          <w:rFonts w:cs="Times New Roman"/>
          <w:sz w:val="18"/>
          <w:szCs w:val="18"/>
        </w:rPr>
      </w:pPr>
      <w:r w:rsidRPr="0086434D">
        <w:rPr>
          <w:b/>
          <w:sz w:val="18"/>
          <w:szCs w:val="18"/>
        </w:rPr>
        <w:t>7. Форс-мажорные обстоятельства</w:t>
      </w:r>
    </w:p>
    <w:p w:rsidR="0075196E" w:rsidRPr="0086434D" w:rsidRDefault="0075196E" w:rsidP="0075196E">
      <w:pPr>
        <w:pStyle w:val="af5"/>
        <w:ind w:firstLine="709"/>
        <w:jc w:val="both"/>
        <w:rPr>
          <w:rFonts w:ascii="Times New Roman" w:hAnsi="Times New Roman"/>
          <w:noProof/>
          <w:sz w:val="18"/>
          <w:szCs w:val="18"/>
        </w:rPr>
      </w:pPr>
      <w:r w:rsidRPr="0086434D">
        <w:rPr>
          <w:rFonts w:ascii="Times New Roman" w:hAnsi="Times New Roman"/>
          <w:noProof/>
          <w:sz w:val="18"/>
          <w:szCs w:val="18"/>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762FC" w:rsidRPr="0086434D" w:rsidRDefault="0075196E" w:rsidP="000762FC">
      <w:pPr>
        <w:pStyle w:val="af5"/>
        <w:ind w:firstLine="709"/>
        <w:jc w:val="both"/>
        <w:rPr>
          <w:rFonts w:ascii="Times New Roman" w:hAnsi="Times New Roman"/>
          <w:noProof/>
          <w:sz w:val="18"/>
          <w:szCs w:val="18"/>
        </w:rPr>
      </w:pPr>
      <w:r w:rsidRPr="0086434D">
        <w:rPr>
          <w:rFonts w:ascii="Times New Roman" w:hAnsi="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762FC" w:rsidRPr="0086434D" w:rsidRDefault="0075196E" w:rsidP="000762FC">
      <w:pPr>
        <w:pStyle w:val="af5"/>
        <w:ind w:firstLine="709"/>
        <w:jc w:val="both"/>
        <w:rPr>
          <w:rFonts w:ascii="Times New Roman" w:hAnsi="Times New Roman"/>
          <w:noProof/>
          <w:sz w:val="18"/>
          <w:szCs w:val="18"/>
        </w:rPr>
      </w:pPr>
      <w:r w:rsidRPr="0086434D">
        <w:rPr>
          <w:rFonts w:ascii="Times New Roman" w:hAnsi="Times New Roman"/>
          <w:noProof/>
          <w:sz w:val="18"/>
          <w:szCs w:val="18"/>
        </w:rPr>
        <w:t xml:space="preserve">7.2. </w:t>
      </w:r>
      <w:r w:rsidR="000762FC" w:rsidRPr="0086434D">
        <w:rPr>
          <w:rFonts w:ascii="Times New Roman" w:hAnsi="Times New Roman"/>
          <w:noProof/>
          <w:sz w:val="18"/>
          <w:szCs w:val="18"/>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762FC" w:rsidRPr="0086434D" w:rsidRDefault="0075196E" w:rsidP="000762FC">
      <w:pPr>
        <w:pStyle w:val="af5"/>
        <w:ind w:firstLine="709"/>
        <w:jc w:val="both"/>
        <w:rPr>
          <w:rFonts w:ascii="Times New Roman" w:hAnsi="Times New Roman"/>
          <w:noProof/>
          <w:sz w:val="18"/>
          <w:szCs w:val="18"/>
        </w:rPr>
      </w:pPr>
      <w:r w:rsidRPr="0086434D">
        <w:rPr>
          <w:rFonts w:ascii="Times New Roman" w:hAnsi="Times New Roman"/>
          <w:noProof/>
          <w:sz w:val="18"/>
          <w:szCs w:val="18"/>
        </w:rPr>
        <w:t>7.3. </w:t>
      </w:r>
      <w:r w:rsidR="000762FC" w:rsidRPr="0086434D">
        <w:rPr>
          <w:rFonts w:ascii="Times New Roman" w:hAnsi="Times New Roman"/>
          <w:noProof/>
          <w:sz w:val="18"/>
          <w:szCs w:val="18"/>
        </w:rPr>
        <w:t>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762FC" w:rsidRPr="0086434D" w:rsidRDefault="0075196E" w:rsidP="000762FC">
      <w:pPr>
        <w:pStyle w:val="af5"/>
        <w:ind w:firstLine="709"/>
        <w:jc w:val="both"/>
        <w:rPr>
          <w:rFonts w:ascii="Times New Roman" w:hAnsi="Times New Roman"/>
          <w:noProof/>
          <w:sz w:val="18"/>
          <w:szCs w:val="18"/>
        </w:rPr>
      </w:pPr>
      <w:r w:rsidRPr="0086434D">
        <w:rPr>
          <w:rFonts w:ascii="Times New Roman" w:hAnsi="Times New Roman"/>
          <w:noProof/>
          <w:sz w:val="18"/>
          <w:szCs w:val="18"/>
        </w:rPr>
        <w:t>7.4. </w:t>
      </w:r>
      <w:r w:rsidR="000762FC" w:rsidRPr="0086434D">
        <w:rPr>
          <w:rFonts w:ascii="Times New Roman" w:hAnsi="Times New Roman"/>
          <w:noProof/>
          <w:sz w:val="18"/>
          <w:szCs w:val="18"/>
        </w:rPr>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0762FC" w:rsidRPr="0086434D" w:rsidRDefault="0075196E" w:rsidP="000762FC">
      <w:pPr>
        <w:pStyle w:val="af5"/>
        <w:ind w:firstLine="709"/>
        <w:jc w:val="both"/>
        <w:rPr>
          <w:rFonts w:ascii="Times New Roman" w:hAnsi="Times New Roman"/>
          <w:noProof/>
          <w:sz w:val="18"/>
          <w:szCs w:val="18"/>
        </w:rPr>
      </w:pPr>
      <w:r w:rsidRPr="0086434D">
        <w:rPr>
          <w:rFonts w:ascii="Times New Roman" w:hAnsi="Times New Roman"/>
          <w:noProof/>
          <w:sz w:val="18"/>
          <w:szCs w:val="18"/>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5196E" w:rsidRPr="0086434D" w:rsidRDefault="0075196E" w:rsidP="000762FC">
      <w:pPr>
        <w:pStyle w:val="af5"/>
        <w:ind w:firstLine="709"/>
        <w:jc w:val="both"/>
        <w:rPr>
          <w:rFonts w:ascii="Times New Roman" w:hAnsi="Times New Roman"/>
          <w:noProof/>
          <w:sz w:val="18"/>
          <w:szCs w:val="18"/>
        </w:rPr>
      </w:pPr>
      <w:r w:rsidRPr="0086434D">
        <w:rPr>
          <w:rFonts w:ascii="Times New Roman" w:hAnsi="Times New Roman"/>
          <w:noProof/>
          <w:sz w:val="18"/>
          <w:szCs w:val="18"/>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5454A" w:rsidRPr="0086434D" w:rsidRDefault="0005454A" w:rsidP="0005454A">
      <w:pPr>
        <w:pStyle w:val="af5"/>
        <w:rPr>
          <w:rFonts w:ascii="Times New Roman" w:hAnsi="Times New Roman"/>
          <w:noProof/>
          <w:sz w:val="18"/>
          <w:szCs w:val="18"/>
        </w:rPr>
      </w:pPr>
    </w:p>
    <w:p w:rsidR="0005454A" w:rsidRPr="0086434D" w:rsidRDefault="0005454A" w:rsidP="0005454A">
      <w:pPr>
        <w:pStyle w:val="af5"/>
        <w:rPr>
          <w:rFonts w:ascii="Times New Roman" w:hAnsi="Times New Roman"/>
          <w:noProof/>
          <w:sz w:val="18"/>
          <w:szCs w:val="18"/>
        </w:rPr>
      </w:pPr>
    </w:p>
    <w:p w:rsidR="0075196E" w:rsidRPr="0086434D" w:rsidRDefault="0075196E" w:rsidP="0005454A">
      <w:pPr>
        <w:pStyle w:val="af5"/>
        <w:jc w:val="center"/>
        <w:rPr>
          <w:rFonts w:ascii="Times New Roman" w:hAnsi="Times New Roman"/>
          <w:b/>
          <w:sz w:val="18"/>
          <w:szCs w:val="18"/>
        </w:rPr>
      </w:pPr>
      <w:r w:rsidRPr="0086434D">
        <w:rPr>
          <w:rFonts w:ascii="Times New Roman" w:hAnsi="Times New Roman"/>
          <w:b/>
          <w:sz w:val="18"/>
          <w:szCs w:val="18"/>
        </w:rPr>
        <w:t>8. Изменение, расторжение Контракта</w:t>
      </w:r>
    </w:p>
    <w:p w:rsidR="001C0F49" w:rsidRPr="0086434D" w:rsidRDefault="0075196E" w:rsidP="00CE2959">
      <w:pPr>
        <w:pStyle w:val="af5"/>
        <w:ind w:firstLine="709"/>
        <w:jc w:val="both"/>
        <w:rPr>
          <w:rFonts w:ascii="Times New Roman" w:hAnsi="Times New Roman"/>
          <w:sz w:val="18"/>
          <w:szCs w:val="18"/>
        </w:rPr>
      </w:pPr>
      <w:r w:rsidRPr="0086434D">
        <w:rPr>
          <w:rFonts w:ascii="Times New Roman" w:hAnsi="Times New Roman"/>
          <w:sz w:val="18"/>
          <w:szCs w:val="18"/>
        </w:rPr>
        <w:t>8.1. Контракт может быть изменен по соглашению Сторон в случаях, предусмотренных Гражданским кодексом Российско</w:t>
      </w:r>
      <w:r w:rsidR="00891FEA" w:rsidRPr="0086434D">
        <w:rPr>
          <w:rFonts w:ascii="Times New Roman" w:hAnsi="Times New Roman"/>
          <w:sz w:val="18"/>
          <w:szCs w:val="18"/>
        </w:rPr>
        <w:t>й Федерации и Законом № 44-ФЗ</w:t>
      </w:r>
      <w:r w:rsidRPr="0086434D">
        <w:rPr>
          <w:rFonts w:ascii="Times New Roman" w:hAnsi="Times New Roman"/>
          <w:sz w:val="18"/>
          <w:szCs w:val="18"/>
        </w:rPr>
        <w:t>.</w:t>
      </w:r>
    </w:p>
    <w:p w:rsidR="00891FEA" w:rsidRPr="0086434D" w:rsidRDefault="000B2A16" w:rsidP="00B3503B">
      <w:pPr>
        <w:ind w:firstLine="709"/>
        <w:contextualSpacing/>
        <w:jc w:val="both"/>
        <w:rPr>
          <w:rFonts w:eastAsia="Calibri" w:cs="Times New Roman"/>
          <w:kern w:val="1"/>
          <w:sz w:val="18"/>
          <w:szCs w:val="18"/>
          <w:lang w:eastAsia="en-US"/>
        </w:rPr>
      </w:pPr>
      <w:r w:rsidRPr="0086434D">
        <w:rPr>
          <w:rFonts w:eastAsia="Calibri" w:cs="Times New Roman"/>
          <w:kern w:val="1"/>
          <w:sz w:val="18"/>
          <w:szCs w:val="18"/>
          <w:lang w:eastAsia="en-US"/>
        </w:rPr>
        <w:t>8</w:t>
      </w:r>
      <w:r w:rsidR="001F49C0" w:rsidRPr="0086434D">
        <w:rPr>
          <w:rFonts w:eastAsia="Calibri" w:cs="Times New Roman"/>
          <w:kern w:val="1"/>
          <w:sz w:val="18"/>
          <w:szCs w:val="18"/>
          <w:lang w:eastAsia="en-US"/>
        </w:rPr>
        <w:t>.2</w:t>
      </w:r>
      <w:r w:rsidR="00891FEA" w:rsidRPr="0086434D">
        <w:rPr>
          <w:rFonts w:eastAsia="Calibri" w:cs="Times New Roman"/>
          <w:kern w:val="1"/>
          <w:sz w:val="18"/>
          <w:szCs w:val="18"/>
          <w:lang w:eastAsia="en-US"/>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w:t>
      </w:r>
      <w:r w:rsidR="00B3503B" w:rsidRPr="0086434D">
        <w:rPr>
          <w:rFonts w:eastAsia="Calibri" w:cs="Times New Roman"/>
          <w:kern w:val="1"/>
          <w:sz w:val="18"/>
          <w:szCs w:val="18"/>
          <w:lang w:eastAsia="en-US"/>
        </w:rPr>
        <w:t>№ 44-ФЗ</w:t>
      </w:r>
      <w:r w:rsidR="00891FEA" w:rsidRPr="0086434D">
        <w:rPr>
          <w:rFonts w:eastAsia="Calibri" w:cs="Times New Roman"/>
          <w:kern w:val="1"/>
          <w:sz w:val="18"/>
          <w:szCs w:val="18"/>
          <w:lang w:eastAsia="en-US"/>
        </w:rPr>
        <w:t>) по согласованию Сторон допускается выполнение работ, качество которых является улучшенным по сравнению с качеством, указанным в Контракте.</w:t>
      </w:r>
    </w:p>
    <w:p w:rsidR="00891FEA" w:rsidRPr="0086434D" w:rsidRDefault="001F49C0" w:rsidP="0060329E">
      <w:pPr>
        <w:ind w:firstLine="709"/>
        <w:contextualSpacing/>
        <w:jc w:val="both"/>
        <w:rPr>
          <w:rFonts w:eastAsia="Calibri" w:cs="Times New Roman"/>
          <w:kern w:val="1"/>
          <w:sz w:val="18"/>
          <w:szCs w:val="18"/>
          <w:lang w:eastAsia="en-US"/>
        </w:rPr>
      </w:pPr>
      <w:r w:rsidRPr="0086434D">
        <w:rPr>
          <w:rFonts w:eastAsia="Calibri" w:cs="Times New Roman"/>
          <w:kern w:val="1"/>
          <w:sz w:val="18"/>
          <w:szCs w:val="18"/>
          <w:lang w:eastAsia="en-US"/>
        </w:rPr>
        <w:t>8.3</w:t>
      </w:r>
      <w:r w:rsidR="0011650B" w:rsidRPr="0086434D">
        <w:rPr>
          <w:rFonts w:eastAsia="Calibri" w:cs="Times New Roman"/>
          <w:kern w:val="1"/>
          <w:sz w:val="18"/>
          <w:szCs w:val="18"/>
          <w:lang w:eastAsia="en-US"/>
        </w:rPr>
        <w:t>. Все изменения к Контракту действительны, если они оформлены в виде дополнения или изменения к Контракту и подписаны Сторонами. Все дополнения или изменения являются неотъемлемыми частями Контракта.</w:t>
      </w:r>
    </w:p>
    <w:p w:rsidR="00891FEA" w:rsidRPr="0086434D" w:rsidRDefault="001F49C0" w:rsidP="00891FEA">
      <w:pPr>
        <w:ind w:firstLine="709"/>
        <w:contextualSpacing/>
        <w:jc w:val="both"/>
        <w:rPr>
          <w:rFonts w:eastAsia="Calibri" w:cs="Times New Roman"/>
          <w:kern w:val="1"/>
          <w:sz w:val="18"/>
          <w:szCs w:val="18"/>
          <w:lang w:eastAsia="en-US"/>
        </w:rPr>
      </w:pPr>
      <w:r w:rsidRPr="0086434D">
        <w:rPr>
          <w:rFonts w:eastAsia="Calibri" w:cs="Times New Roman"/>
          <w:kern w:val="1"/>
          <w:sz w:val="18"/>
          <w:szCs w:val="18"/>
          <w:lang w:eastAsia="en-US"/>
        </w:rPr>
        <w:t>8.4</w:t>
      </w:r>
      <w:r w:rsidR="0075196E" w:rsidRPr="0086434D">
        <w:rPr>
          <w:rFonts w:eastAsia="Calibri" w:cs="Times New Roman"/>
          <w:kern w:val="1"/>
          <w:sz w:val="18"/>
          <w:szCs w:val="18"/>
          <w:lang w:eastAsia="en-US"/>
        </w:rPr>
        <w:t xml:space="preserve">. </w:t>
      </w:r>
      <w:r w:rsidR="00CE2959" w:rsidRPr="0086434D">
        <w:rPr>
          <w:rFonts w:eastAsia="Calibri" w:cs="Times New Roman"/>
          <w:kern w:val="1"/>
          <w:sz w:val="18"/>
          <w:szCs w:val="18"/>
          <w:lang w:eastAsia="en-US"/>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91FEA" w:rsidRPr="0086434D" w:rsidRDefault="001F49C0" w:rsidP="007201F2">
      <w:pPr>
        <w:ind w:firstLine="709"/>
        <w:contextualSpacing/>
        <w:jc w:val="both"/>
        <w:rPr>
          <w:rFonts w:eastAsia="Calibri" w:cs="Times New Roman"/>
          <w:kern w:val="1"/>
          <w:sz w:val="18"/>
          <w:szCs w:val="18"/>
          <w:lang w:eastAsia="en-US"/>
        </w:rPr>
      </w:pPr>
      <w:r w:rsidRPr="0086434D">
        <w:rPr>
          <w:rFonts w:eastAsia="Calibri" w:cs="Times New Roman"/>
          <w:kern w:val="1"/>
          <w:sz w:val="18"/>
          <w:szCs w:val="18"/>
          <w:lang w:eastAsia="en-US"/>
        </w:rPr>
        <w:t>8.5</w:t>
      </w:r>
      <w:r w:rsidR="0075196E" w:rsidRPr="0086434D">
        <w:rPr>
          <w:rFonts w:eastAsia="Calibri" w:cs="Times New Roman"/>
          <w:kern w:val="1"/>
          <w:sz w:val="18"/>
          <w:szCs w:val="18"/>
          <w:lang w:eastAsia="en-US"/>
        </w:rPr>
        <w:t>.</w:t>
      </w:r>
      <w:r w:rsidR="000B2A16" w:rsidRPr="0086434D">
        <w:rPr>
          <w:rFonts w:eastAsia="Calibri" w:cs="Times New Roman"/>
          <w:kern w:val="1"/>
          <w:sz w:val="18"/>
          <w:szCs w:val="18"/>
          <w:lang w:eastAsia="en-US"/>
        </w:rPr>
        <w:t xml:space="preserve"> </w:t>
      </w:r>
      <w:r w:rsidR="00891FEA" w:rsidRPr="0086434D">
        <w:rPr>
          <w:rFonts w:eastAsia="Calibri" w:cs="Times New Roman"/>
          <w:kern w:val="1"/>
          <w:sz w:val="18"/>
          <w:szCs w:val="18"/>
          <w:lang w:eastAsia="en-US"/>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оказания услуг ненадлежащего качества с недостатками, которые не могут быть устранены в приемлемый для </w:t>
      </w:r>
      <w:r w:rsidR="007201F2" w:rsidRPr="0086434D">
        <w:rPr>
          <w:rFonts w:eastAsia="Calibri" w:cs="Times New Roman"/>
          <w:kern w:val="1"/>
          <w:sz w:val="18"/>
          <w:szCs w:val="18"/>
          <w:lang w:eastAsia="en-US"/>
        </w:rPr>
        <w:t xml:space="preserve">Государственного заказчика срок, </w:t>
      </w:r>
      <w:r w:rsidR="00891FEA" w:rsidRPr="0086434D">
        <w:rPr>
          <w:rFonts w:eastAsia="Calibri" w:cs="Times New Roman"/>
          <w:kern w:val="1"/>
          <w:sz w:val="18"/>
          <w:szCs w:val="18"/>
          <w:lang w:eastAsia="en-US"/>
        </w:rPr>
        <w:t>неоднократного нарушения сроков оказания услуг.</w:t>
      </w:r>
    </w:p>
    <w:p w:rsidR="006809D0" w:rsidRPr="0086434D" w:rsidRDefault="001F49C0" w:rsidP="006809D0">
      <w:pPr>
        <w:ind w:firstLine="709"/>
        <w:contextualSpacing/>
        <w:jc w:val="both"/>
        <w:rPr>
          <w:rFonts w:eastAsia="Calibri" w:cs="Times New Roman"/>
          <w:kern w:val="1"/>
          <w:sz w:val="18"/>
          <w:szCs w:val="18"/>
          <w:lang w:eastAsia="en-US"/>
        </w:rPr>
      </w:pPr>
      <w:r w:rsidRPr="0086434D">
        <w:rPr>
          <w:rFonts w:cs="Times New Roman"/>
          <w:sz w:val="18"/>
          <w:szCs w:val="18"/>
        </w:rPr>
        <w:t>8.6</w:t>
      </w:r>
      <w:r w:rsidR="0075196E" w:rsidRPr="0086434D">
        <w:rPr>
          <w:rFonts w:cs="Times New Roman"/>
          <w:sz w:val="18"/>
          <w:szCs w:val="18"/>
        </w:rPr>
        <w:t xml:space="preserve">. </w:t>
      </w:r>
      <w:r w:rsidR="006809D0" w:rsidRPr="0086434D">
        <w:rPr>
          <w:rFonts w:eastAsia="Calibri" w:cs="Times New Roman"/>
          <w:kern w:val="1"/>
          <w:sz w:val="18"/>
          <w:szCs w:val="18"/>
          <w:lang w:eastAsia="en-US"/>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неоднократного нарушения Государственным заказчиком сроков оплаты оказанных услуг.</w:t>
      </w:r>
    </w:p>
    <w:p w:rsidR="00AB493A" w:rsidRPr="0086434D" w:rsidRDefault="001F49C0" w:rsidP="003B1AA6">
      <w:pPr>
        <w:pStyle w:val="af5"/>
        <w:ind w:firstLine="709"/>
        <w:jc w:val="both"/>
        <w:rPr>
          <w:rFonts w:ascii="Times New Roman" w:hAnsi="Times New Roman"/>
          <w:sz w:val="18"/>
          <w:szCs w:val="18"/>
        </w:rPr>
      </w:pPr>
      <w:r w:rsidRPr="0086434D">
        <w:rPr>
          <w:rFonts w:ascii="Times New Roman" w:hAnsi="Times New Roman"/>
          <w:sz w:val="18"/>
          <w:szCs w:val="18"/>
        </w:rPr>
        <w:t>8.7</w:t>
      </w:r>
      <w:r w:rsidR="000B2A16" w:rsidRPr="0086434D">
        <w:rPr>
          <w:rFonts w:ascii="Times New Roman" w:hAnsi="Times New Roman"/>
          <w:sz w:val="18"/>
          <w:szCs w:val="18"/>
        </w:rPr>
        <w:t xml:space="preserve">. </w:t>
      </w:r>
      <w:r w:rsidR="0075196E" w:rsidRPr="0086434D">
        <w:rPr>
          <w:rFonts w:ascii="Times New Roman" w:hAnsi="Times New Roman"/>
          <w:sz w:val="18"/>
          <w:szCs w:val="18"/>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5454A" w:rsidRPr="0086434D" w:rsidRDefault="0005454A" w:rsidP="0005454A">
      <w:pPr>
        <w:pStyle w:val="af5"/>
        <w:rPr>
          <w:rFonts w:ascii="Times New Roman" w:hAnsi="Times New Roman"/>
          <w:b/>
          <w:sz w:val="18"/>
          <w:szCs w:val="18"/>
        </w:rPr>
      </w:pPr>
    </w:p>
    <w:p w:rsidR="0005454A" w:rsidRPr="0086434D" w:rsidRDefault="0005454A" w:rsidP="0005454A">
      <w:pPr>
        <w:pStyle w:val="af5"/>
        <w:rPr>
          <w:rFonts w:ascii="Times New Roman" w:hAnsi="Times New Roman"/>
          <w:b/>
          <w:sz w:val="18"/>
          <w:szCs w:val="18"/>
        </w:rPr>
      </w:pPr>
    </w:p>
    <w:p w:rsidR="00A33A78" w:rsidRPr="0086434D" w:rsidRDefault="00A33A78" w:rsidP="0005454A">
      <w:pPr>
        <w:pStyle w:val="af5"/>
        <w:jc w:val="center"/>
        <w:rPr>
          <w:rFonts w:ascii="Times New Roman" w:hAnsi="Times New Roman"/>
          <w:b/>
          <w:sz w:val="18"/>
          <w:szCs w:val="18"/>
        </w:rPr>
      </w:pPr>
      <w:r w:rsidRPr="0086434D">
        <w:rPr>
          <w:rFonts w:ascii="Times New Roman" w:hAnsi="Times New Roman"/>
          <w:b/>
          <w:sz w:val="18"/>
          <w:szCs w:val="18"/>
        </w:rPr>
        <w:t>9.</w:t>
      </w:r>
      <w:r w:rsidR="00450811" w:rsidRPr="0086434D">
        <w:rPr>
          <w:rFonts w:ascii="Times New Roman" w:hAnsi="Times New Roman"/>
          <w:b/>
          <w:sz w:val="18"/>
          <w:szCs w:val="18"/>
        </w:rPr>
        <w:t xml:space="preserve"> </w:t>
      </w:r>
      <w:r w:rsidRPr="0086434D">
        <w:rPr>
          <w:rFonts w:ascii="Times New Roman" w:hAnsi="Times New Roman"/>
          <w:b/>
          <w:sz w:val="18"/>
          <w:szCs w:val="18"/>
        </w:rPr>
        <w:t>Порядок разрешения споров</w:t>
      </w:r>
    </w:p>
    <w:p w:rsidR="00A33A78" w:rsidRPr="0086434D" w:rsidRDefault="008C738A" w:rsidP="008C738A">
      <w:pPr>
        <w:pStyle w:val="af5"/>
        <w:ind w:firstLine="709"/>
        <w:jc w:val="both"/>
        <w:rPr>
          <w:rFonts w:ascii="Times New Roman" w:hAnsi="Times New Roman"/>
          <w:sz w:val="18"/>
          <w:szCs w:val="18"/>
        </w:rPr>
      </w:pPr>
      <w:r w:rsidRPr="0086434D">
        <w:rPr>
          <w:rFonts w:ascii="Times New Roman" w:hAnsi="Times New Roman"/>
          <w:sz w:val="18"/>
          <w:szCs w:val="18"/>
        </w:rPr>
        <w:t>9</w:t>
      </w:r>
      <w:r w:rsidR="00A33A78" w:rsidRPr="0086434D">
        <w:rPr>
          <w:rFonts w:ascii="Times New Roman" w:hAnsi="Times New Roman"/>
          <w:sz w:val="18"/>
          <w:szCs w:val="18"/>
        </w:rPr>
        <w:t>.1. Государственный заказчик вправе заявлять Исполнителю претензии по вопросам, связанным с неисполнением (ненадлежащим исполнением) условий Контракта, в том числе по количеству оказания услуг.</w:t>
      </w:r>
    </w:p>
    <w:p w:rsidR="00A33A78" w:rsidRPr="0086434D" w:rsidRDefault="008C738A" w:rsidP="008C738A">
      <w:pPr>
        <w:pStyle w:val="af5"/>
        <w:ind w:firstLine="709"/>
        <w:jc w:val="both"/>
        <w:rPr>
          <w:rFonts w:ascii="Times New Roman" w:hAnsi="Times New Roman"/>
          <w:sz w:val="18"/>
          <w:szCs w:val="18"/>
        </w:rPr>
      </w:pPr>
      <w:r w:rsidRPr="0086434D">
        <w:rPr>
          <w:rFonts w:ascii="Times New Roman" w:hAnsi="Times New Roman"/>
          <w:sz w:val="18"/>
          <w:szCs w:val="18"/>
        </w:rPr>
        <w:t>9</w:t>
      </w:r>
      <w:r w:rsidR="00A33A78" w:rsidRPr="0086434D">
        <w:rPr>
          <w:rFonts w:ascii="Times New Roman" w:hAnsi="Times New Roman"/>
          <w:sz w:val="18"/>
          <w:szCs w:val="18"/>
        </w:rPr>
        <w:t>.2.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w:t>
      </w:r>
    </w:p>
    <w:p w:rsidR="00881A14" w:rsidRPr="0086434D" w:rsidRDefault="008C738A" w:rsidP="00881A14">
      <w:pPr>
        <w:pStyle w:val="af5"/>
        <w:ind w:firstLine="709"/>
        <w:jc w:val="both"/>
        <w:rPr>
          <w:rFonts w:ascii="Times New Roman" w:hAnsi="Times New Roman"/>
          <w:sz w:val="18"/>
          <w:szCs w:val="18"/>
        </w:rPr>
      </w:pPr>
      <w:r w:rsidRPr="0086434D">
        <w:rPr>
          <w:rFonts w:ascii="Times New Roman" w:hAnsi="Times New Roman"/>
          <w:sz w:val="18"/>
          <w:szCs w:val="18"/>
        </w:rPr>
        <w:t>9</w:t>
      </w:r>
      <w:r w:rsidR="00A33A78" w:rsidRPr="0086434D">
        <w:rPr>
          <w:rFonts w:ascii="Times New Roman" w:hAnsi="Times New Roman"/>
          <w:sz w:val="18"/>
          <w:szCs w:val="18"/>
        </w:rPr>
        <w:t>.3.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r w:rsidRPr="0086434D">
        <w:rPr>
          <w:rFonts w:ascii="Times New Roman" w:hAnsi="Times New Roman"/>
          <w:sz w:val="18"/>
          <w:szCs w:val="18"/>
        </w:rPr>
        <w:t>.</w:t>
      </w:r>
    </w:p>
    <w:p w:rsidR="0005454A" w:rsidRPr="0086434D" w:rsidRDefault="0005454A" w:rsidP="0005454A">
      <w:pPr>
        <w:pStyle w:val="af5"/>
        <w:rPr>
          <w:rFonts w:ascii="Times New Roman" w:hAnsi="Times New Roman"/>
          <w:b/>
          <w:sz w:val="18"/>
          <w:szCs w:val="18"/>
        </w:rPr>
      </w:pPr>
    </w:p>
    <w:p w:rsidR="0005454A" w:rsidRPr="0086434D" w:rsidRDefault="0005454A" w:rsidP="0005454A">
      <w:pPr>
        <w:pStyle w:val="af5"/>
        <w:rPr>
          <w:rFonts w:ascii="Times New Roman" w:hAnsi="Times New Roman"/>
          <w:b/>
          <w:sz w:val="18"/>
          <w:szCs w:val="18"/>
        </w:rPr>
      </w:pPr>
    </w:p>
    <w:p w:rsidR="00180EF2" w:rsidRPr="0086434D" w:rsidRDefault="00180EF2" w:rsidP="0005454A">
      <w:pPr>
        <w:pStyle w:val="af5"/>
        <w:jc w:val="center"/>
        <w:rPr>
          <w:rFonts w:ascii="Times New Roman" w:hAnsi="Times New Roman"/>
          <w:b/>
          <w:sz w:val="18"/>
          <w:szCs w:val="18"/>
        </w:rPr>
      </w:pPr>
      <w:r w:rsidRPr="0086434D">
        <w:rPr>
          <w:rFonts w:ascii="Times New Roman" w:hAnsi="Times New Roman"/>
          <w:b/>
          <w:sz w:val="18"/>
          <w:szCs w:val="18"/>
        </w:rPr>
        <w:t>10. Прочие условия</w:t>
      </w:r>
    </w:p>
    <w:p w:rsidR="00180EF2" w:rsidRPr="0086434D" w:rsidRDefault="00FC4C00" w:rsidP="00180EF2">
      <w:pPr>
        <w:ind w:firstLine="567"/>
        <w:jc w:val="both"/>
        <w:rPr>
          <w:rFonts w:cs="Times New Roman"/>
          <w:sz w:val="18"/>
          <w:szCs w:val="18"/>
        </w:rPr>
      </w:pPr>
      <w:r>
        <w:rPr>
          <w:rFonts w:cs="Times New Roman"/>
          <w:sz w:val="18"/>
          <w:szCs w:val="18"/>
        </w:rPr>
        <w:lastRenderedPageBreak/>
        <w:t>10.1</w:t>
      </w:r>
      <w:r w:rsidR="00180EF2" w:rsidRPr="0086434D">
        <w:rPr>
          <w:rFonts w:cs="Times New Roman"/>
          <w:sz w:val="18"/>
          <w:szCs w:val="18"/>
        </w:rPr>
        <w:t>.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в виде дополнения или изменения к Контракту и подписано Сторонами.</w:t>
      </w:r>
    </w:p>
    <w:p w:rsidR="00180EF2" w:rsidRPr="0086434D" w:rsidRDefault="00FC4C00" w:rsidP="00180EF2">
      <w:pPr>
        <w:ind w:firstLine="567"/>
        <w:jc w:val="both"/>
        <w:rPr>
          <w:rFonts w:cs="Times New Roman"/>
          <w:sz w:val="18"/>
          <w:szCs w:val="18"/>
        </w:rPr>
      </w:pPr>
      <w:r>
        <w:rPr>
          <w:rFonts w:cs="Times New Roman"/>
          <w:sz w:val="18"/>
          <w:szCs w:val="18"/>
        </w:rPr>
        <w:t>10.2</w:t>
      </w:r>
      <w:r w:rsidR="00180EF2" w:rsidRPr="0086434D">
        <w:rPr>
          <w:rFonts w:cs="Times New Roman"/>
          <w:sz w:val="18"/>
          <w:szCs w:val="18"/>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180EF2" w:rsidRPr="0086434D" w:rsidRDefault="00FC4C00" w:rsidP="00180EF2">
      <w:pPr>
        <w:ind w:firstLine="567"/>
        <w:jc w:val="both"/>
        <w:rPr>
          <w:rFonts w:cs="Times New Roman"/>
          <w:sz w:val="18"/>
          <w:szCs w:val="18"/>
        </w:rPr>
      </w:pPr>
      <w:r>
        <w:rPr>
          <w:rFonts w:cs="Times New Roman"/>
          <w:sz w:val="18"/>
          <w:szCs w:val="18"/>
        </w:rPr>
        <w:t>10.3</w:t>
      </w:r>
      <w:r w:rsidR="00180EF2" w:rsidRPr="0086434D">
        <w:rPr>
          <w:rFonts w:cs="Times New Roman"/>
          <w:sz w:val="18"/>
          <w:szCs w:val="18"/>
        </w:rPr>
        <w:t>. Во всем остальном, что не предусмотрено Контрактом, Стороны руководствуются законодательством Российской Федерации.</w:t>
      </w:r>
    </w:p>
    <w:p w:rsidR="0005454A" w:rsidRPr="0086434D" w:rsidRDefault="0005454A" w:rsidP="0005454A">
      <w:pPr>
        <w:pStyle w:val="af5"/>
        <w:rPr>
          <w:rFonts w:ascii="Times New Roman" w:hAnsi="Times New Roman"/>
          <w:sz w:val="18"/>
          <w:szCs w:val="18"/>
        </w:rPr>
      </w:pPr>
    </w:p>
    <w:p w:rsidR="0005454A" w:rsidRPr="0086434D" w:rsidRDefault="0005454A" w:rsidP="0005454A">
      <w:pPr>
        <w:pStyle w:val="af5"/>
        <w:rPr>
          <w:rFonts w:ascii="Times New Roman" w:hAnsi="Times New Roman"/>
          <w:sz w:val="18"/>
          <w:szCs w:val="18"/>
        </w:rPr>
      </w:pPr>
    </w:p>
    <w:p w:rsidR="0075196E" w:rsidRPr="0086434D" w:rsidRDefault="0075196E" w:rsidP="0005454A">
      <w:pPr>
        <w:pStyle w:val="af5"/>
        <w:jc w:val="center"/>
        <w:rPr>
          <w:rFonts w:ascii="Times New Roman" w:hAnsi="Times New Roman"/>
          <w:b/>
          <w:sz w:val="18"/>
          <w:szCs w:val="18"/>
        </w:rPr>
      </w:pPr>
      <w:r w:rsidRPr="0086434D">
        <w:rPr>
          <w:rFonts w:ascii="Times New Roman" w:hAnsi="Times New Roman"/>
          <w:b/>
          <w:sz w:val="18"/>
          <w:szCs w:val="18"/>
        </w:rPr>
        <w:t>11. Срок действия Контракта</w:t>
      </w:r>
    </w:p>
    <w:p w:rsidR="009E671C" w:rsidRPr="0086434D" w:rsidRDefault="0075196E" w:rsidP="00180EF2">
      <w:pPr>
        <w:ind w:firstLine="567"/>
        <w:jc w:val="both"/>
        <w:rPr>
          <w:rFonts w:cs="Times New Roman"/>
          <w:sz w:val="18"/>
          <w:szCs w:val="18"/>
        </w:rPr>
      </w:pPr>
      <w:r w:rsidRPr="0086434D">
        <w:rPr>
          <w:rFonts w:cs="Times New Roman"/>
          <w:sz w:val="18"/>
          <w:szCs w:val="18"/>
        </w:rPr>
        <w:t xml:space="preserve">11.1. </w:t>
      </w:r>
      <w:r w:rsidR="00866FD4" w:rsidRPr="0086434D">
        <w:rPr>
          <w:rFonts w:cs="Times New Roman"/>
          <w:sz w:val="18"/>
          <w:szCs w:val="18"/>
        </w:rPr>
        <w:t xml:space="preserve">Контракт вступает в силу с момента его подписания Сторонами и действует до </w:t>
      </w:r>
      <w:r w:rsidR="00892638" w:rsidRPr="00892638">
        <w:rPr>
          <w:rFonts w:cs="Times New Roman"/>
          <w:color w:val="FF0000"/>
          <w:sz w:val="18"/>
          <w:szCs w:val="18"/>
        </w:rPr>
        <w:t>31</w:t>
      </w:r>
      <w:r w:rsidR="00892638">
        <w:rPr>
          <w:rFonts w:cs="Times New Roman"/>
          <w:color w:val="FF0000"/>
          <w:sz w:val="18"/>
          <w:szCs w:val="18"/>
        </w:rPr>
        <w:t>.12</w:t>
      </w:r>
      <w:r w:rsidR="00306C6B" w:rsidRPr="0086434D">
        <w:rPr>
          <w:rFonts w:cs="Times New Roman"/>
          <w:color w:val="FF0000"/>
          <w:sz w:val="18"/>
          <w:szCs w:val="18"/>
        </w:rPr>
        <w:t>.202</w:t>
      </w:r>
      <w:r w:rsidR="00D43C34">
        <w:rPr>
          <w:rFonts w:cs="Times New Roman"/>
          <w:color w:val="FF0000"/>
          <w:sz w:val="18"/>
          <w:szCs w:val="18"/>
        </w:rPr>
        <w:t>6</w:t>
      </w:r>
      <w:r w:rsidR="00866FD4" w:rsidRPr="0086434D">
        <w:rPr>
          <w:rFonts w:cs="Times New Roman"/>
          <w:sz w:val="18"/>
          <w:szCs w:val="18"/>
        </w:rPr>
        <w:t xml:space="preserve"> года, а в части осуществления оплаты и гарантийных обязательств – до их полного исполнения</w:t>
      </w:r>
      <w:r w:rsidRPr="0086434D">
        <w:rPr>
          <w:rFonts w:cs="Times New Roman"/>
          <w:sz w:val="18"/>
          <w:szCs w:val="18"/>
        </w:rPr>
        <w:t>.</w:t>
      </w:r>
    </w:p>
    <w:p w:rsidR="0005454A" w:rsidRPr="0086434D" w:rsidRDefault="0005454A" w:rsidP="0005454A">
      <w:pPr>
        <w:suppressAutoHyphens w:val="0"/>
        <w:rPr>
          <w:rFonts w:cs="Times New Roman"/>
          <w:b/>
          <w:color w:val="000000"/>
          <w:sz w:val="18"/>
          <w:szCs w:val="18"/>
        </w:rPr>
      </w:pPr>
    </w:p>
    <w:p w:rsidR="0005454A" w:rsidRPr="0086434D" w:rsidRDefault="0005454A" w:rsidP="0005454A">
      <w:pPr>
        <w:suppressAutoHyphens w:val="0"/>
        <w:rPr>
          <w:rFonts w:cs="Times New Roman"/>
          <w:b/>
          <w:color w:val="000000"/>
          <w:sz w:val="18"/>
          <w:szCs w:val="18"/>
        </w:rPr>
      </w:pPr>
    </w:p>
    <w:p w:rsidR="0075196E" w:rsidRPr="0086434D" w:rsidRDefault="008E5AE9" w:rsidP="0005454A">
      <w:pPr>
        <w:suppressAutoHyphens w:val="0"/>
        <w:jc w:val="center"/>
        <w:rPr>
          <w:rFonts w:cs="Times New Roman"/>
          <w:b/>
          <w:bCs/>
          <w:sz w:val="18"/>
          <w:szCs w:val="18"/>
        </w:rPr>
      </w:pPr>
      <w:r w:rsidRPr="0086434D">
        <w:rPr>
          <w:rFonts w:cs="Times New Roman"/>
          <w:b/>
          <w:color w:val="000000"/>
          <w:sz w:val="18"/>
          <w:szCs w:val="18"/>
        </w:rPr>
        <w:t xml:space="preserve">12. </w:t>
      </w:r>
      <w:r w:rsidR="0075196E" w:rsidRPr="0086434D">
        <w:rPr>
          <w:rFonts w:cs="Times New Roman"/>
          <w:b/>
          <w:color w:val="000000"/>
          <w:sz w:val="18"/>
          <w:szCs w:val="18"/>
        </w:rPr>
        <w:t xml:space="preserve"> </w:t>
      </w:r>
      <w:r w:rsidR="00866FD4" w:rsidRPr="0086434D">
        <w:rPr>
          <w:rFonts w:cs="Times New Roman"/>
          <w:b/>
          <w:color w:val="000000"/>
          <w:sz w:val="18"/>
          <w:szCs w:val="18"/>
        </w:rPr>
        <w:t>Юридическ</w:t>
      </w:r>
      <w:r w:rsidR="00EC1942" w:rsidRPr="0086434D">
        <w:rPr>
          <w:rFonts w:cs="Times New Roman"/>
          <w:b/>
          <w:color w:val="000000"/>
          <w:sz w:val="18"/>
          <w:szCs w:val="18"/>
        </w:rPr>
        <w:t xml:space="preserve">ие адреса, </w:t>
      </w:r>
      <w:r w:rsidR="00424EDB" w:rsidRPr="0086434D">
        <w:rPr>
          <w:rFonts w:cs="Times New Roman"/>
          <w:b/>
          <w:color w:val="000000"/>
          <w:sz w:val="18"/>
          <w:szCs w:val="18"/>
        </w:rPr>
        <w:t xml:space="preserve">банковские </w:t>
      </w:r>
      <w:r w:rsidR="00EC1942" w:rsidRPr="0086434D">
        <w:rPr>
          <w:rFonts w:cs="Times New Roman"/>
          <w:b/>
          <w:color w:val="000000"/>
          <w:sz w:val="18"/>
          <w:szCs w:val="18"/>
        </w:rPr>
        <w:t>реквизиты и подписи С</w:t>
      </w:r>
      <w:r w:rsidR="00866FD4" w:rsidRPr="0086434D">
        <w:rPr>
          <w:rFonts w:cs="Times New Roman"/>
          <w:b/>
          <w:color w:val="000000"/>
          <w:sz w:val="18"/>
          <w:szCs w:val="18"/>
        </w:rPr>
        <w:t>торон</w:t>
      </w:r>
    </w:p>
    <w:tbl>
      <w:tblPr>
        <w:tblW w:w="4944" w:type="pct"/>
        <w:tblLook w:val="01E0" w:firstRow="1" w:lastRow="1" w:firstColumn="1" w:lastColumn="1" w:noHBand="0" w:noVBand="0"/>
      </w:tblPr>
      <w:tblGrid>
        <w:gridCol w:w="4680"/>
        <w:gridCol w:w="5270"/>
      </w:tblGrid>
      <w:tr w:rsidR="0075196E" w:rsidRPr="0086434D" w:rsidTr="006267BD">
        <w:tc>
          <w:tcPr>
            <w:tcW w:w="2352" w:type="pct"/>
          </w:tcPr>
          <w:p w:rsidR="00866FD4" w:rsidRPr="0086434D" w:rsidRDefault="00866FD4" w:rsidP="006267BD">
            <w:pPr>
              <w:ind w:firstLine="709"/>
              <w:rPr>
                <w:rFonts w:cs="Times New Roman"/>
                <w:sz w:val="18"/>
                <w:szCs w:val="18"/>
              </w:rPr>
            </w:pPr>
          </w:p>
          <w:p w:rsidR="0075196E" w:rsidRPr="0086434D" w:rsidRDefault="005A3551" w:rsidP="00EC1942">
            <w:pPr>
              <w:ind w:firstLine="709"/>
              <w:rPr>
                <w:rFonts w:cs="Times New Roman"/>
                <w:color w:val="FF0000"/>
                <w:sz w:val="18"/>
                <w:szCs w:val="18"/>
              </w:rPr>
            </w:pPr>
            <w:r w:rsidRPr="0086434D">
              <w:rPr>
                <w:rFonts w:cs="Times New Roman"/>
                <w:b/>
                <w:color w:val="000000"/>
                <w:sz w:val="18"/>
                <w:szCs w:val="18"/>
              </w:rPr>
              <w:t>Исполнитель</w:t>
            </w:r>
          </w:p>
        </w:tc>
        <w:tc>
          <w:tcPr>
            <w:tcW w:w="2648" w:type="pct"/>
          </w:tcPr>
          <w:p w:rsidR="00866FD4" w:rsidRPr="0086434D" w:rsidRDefault="00866FD4" w:rsidP="006267BD">
            <w:pPr>
              <w:ind w:firstLine="709"/>
              <w:rPr>
                <w:rFonts w:cs="Times New Roman"/>
                <w:sz w:val="18"/>
                <w:szCs w:val="18"/>
              </w:rPr>
            </w:pPr>
          </w:p>
          <w:p w:rsidR="0075196E" w:rsidRPr="0086434D" w:rsidRDefault="005A3551" w:rsidP="00EC1942">
            <w:pPr>
              <w:ind w:firstLine="709"/>
              <w:rPr>
                <w:rFonts w:cs="Times New Roman"/>
                <w:sz w:val="18"/>
                <w:szCs w:val="18"/>
              </w:rPr>
            </w:pPr>
            <w:r w:rsidRPr="0086434D">
              <w:rPr>
                <w:rFonts w:cs="Times New Roman"/>
                <w:b/>
                <w:color w:val="000000"/>
                <w:sz w:val="18"/>
                <w:szCs w:val="18"/>
              </w:rPr>
              <w:t>Государственный заказчик</w:t>
            </w:r>
            <w:r w:rsidR="0075196E" w:rsidRPr="0086434D">
              <w:rPr>
                <w:rFonts w:cs="Times New Roman"/>
                <w:sz w:val="18"/>
                <w:szCs w:val="18"/>
              </w:rPr>
              <w:t xml:space="preserve"> </w:t>
            </w:r>
            <w:r w:rsidR="00F473A2" w:rsidRPr="0086434D">
              <w:rPr>
                <w:rFonts w:cs="Times New Roman"/>
                <w:sz w:val="18"/>
                <w:szCs w:val="18"/>
              </w:rPr>
              <w:t xml:space="preserve"> </w:t>
            </w:r>
          </w:p>
        </w:tc>
      </w:tr>
      <w:tr w:rsidR="0075196E" w:rsidRPr="00AE3B26" w:rsidTr="006267BD">
        <w:tc>
          <w:tcPr>
            <w:tcW w:w="2352" w:type="pct"/>
          </w:tcPr>
          <w:p w:rsidR="000223A8" w:rsidRPr="0086434D" w:rsidRDefault="000223A8" w:rsidP="000223A8">
            <w:pPr>
              <w:rPr>
                <w:rFonts w:cs="Times New Roman"/>
                <w:color w:val="FF0000"/>
                <w:sz w:val="18"/>
                <w:szCs w:val="18"/>
              </w:rPr>
            </w:pPr>
          </w:p>
          <w:p w:rsidR="003453F9" w:rsidRPr="0088149F" w:rsidRDefault="003453F9" w:rsidP="003F6829">
            <w:pPr>
              <w:jc w:val="both"/>
              <w:rPr>
                <w:rFonts w:cs="Times New Roman"/>
                <w:color w:val="FF0000"/>
                <w:sz w:val="18"/>
                <w:szCs w:val="18"/>
              </w:rPr>
            </w:pPr>
          </w:p>
        </w:tc>
        <w:tc>
          <w:tcPr>
            <w:tcW w:w="2648" w:type="pct"/>
          </w:tcPr>
          <w:p w:rsidR="000223A8" w:rsidRPr="0088149F" w:rsidRDefault="000223A8" w:rsidP="00866FD4">
            <w:pPr>
              <w:jc w:val="both"/>
              <w:rPr>
                <w:rFonts w:cs="Times New Roman"/>
                <w:sz w:val="18"/>
                <w:szCs w:val="18"/>
              </w:rPr>
            </w:pPr>
          </w:p>
          <w:p w:rsidR="00D43C34" w:rsidRPr="00F61613" w:rsidRDefault="00D43C34" w:rsidP="00D43C34">
            <w:pPr>
              <w:rPr>
                <w:noProof/>
                <w:sz w:val="18"/>
                <w:szCs w:val="18"/>
              </w:rPr>
            </w:pPr>
            <w:r w:rsidRPr="00F61613">
              <w:rPr>
                <w:noProof/>
                <w:sz w:val="18"/>
                <w:szCs w:val="18"/>
              </w:rPr>
              <w:t>ФКУ ИК-5 УФСИН России по Кировской области</w:t>
            </w:r>
          </w:p>
          <w:p w:rsidR="00D43C34" w:rsidRPr="00F61613" w:rsidRDefault="00D43C34" w:rsidP="00D43C34">
            <w:pPr>
              <w:rPr>
                <w:noProof/>
                <w:sz w:val="18"/>
                <w:szCs w:val="18"/>
              </w:rPr>
            </w:pPr>
            <w:r w:rsidRPr="00F61613">
              <w:rPr>
                <w:noProof/>
                <w:sz w:val="18"/>
                <w:szCs w:val="18"/>
              </w:rPr>
              <w:t>Юридический и почтовый адрес:</w:t>
            </w:r>
          </w:p>
          <w:p w:rsidR="00D43C34" w:rsidRPr="00F61613" w:rsidRDefault="00D43C34" w:rsidP="00D43C34">
            <w:pPr>
              <w:rPr>
                <w:noProof/>
                <w:sz w:val="18"/>
                <w:szCs w:val="18"/>
              </w:rPr>
            </w:pPr>
            <w:r w:rsidRPr="00F61613">
              <w:rPr>
                <w:noProof/>
                <w:sz w:val="18"/>
                <w:szCs w:val="18"/>
              </w:rPr>
              <w:t xml:space="preserve">613049, Кировская область, г. Кирово-Чепецк, </w:t>
            </w:r>
          </w:p>
          <w:p w:rsidR="00D43C34" w:rsidRPr="00F61613" w:rsidRDefault="00D43C34" w:rsidP="00D43C34">
            <w:pPr>
              <w:rPr>
                <w:noProof/>
                <w:sz w:val="18"/>
                <w:szCs w:val="18"/>
              </w:rPr>
            </w:pPr>
            <w:r w:rsidRPr="00F61613">
              <w:rPr>
                <w:noProof/>
                <w:sz w:val="18"/>
                <w:szCs w:val="18"/>
              </w:rPr>
              <w:t>ул. Овражная, д. 16</w:t>
            </w:r>
          </w:p>
          <w:p w:rsidR="00D43C34" w:rsidRPr="00F61613" w:rsidRDefault="00D43C34" w:rsidP="00D43C34">
            <w:pPr>
              <w:rPr>
                <w:noProof/>
                <w:sz w:val="18"/>
                <w:szCs w:val="18"/>
              </w:rPr>
            </w:pPr>
            <w:r w:rsidRPr="00F61613">
              <w:rPr>
                <w:noProof/>
                <w:sz w:val="18"/>
                <w:szCs w:val="18"/>
              </w:rPr>
              <w:t>ИНН 4341017756  КПП 431201001</w:t>
            </w:r>
          </w:p>
          <w:p w:rsidR="00D43C34" w:rsidRPr="00F61613" w:rsidRDefault="00D43C34" w:rsidP="00D43C34">
            <w:pPr>
              <w:rPr>
                <w:noProof/>
                <w:sz w:val="18"/>
                <w:szCs w:val="18"/>
              </w:rPr>
            </w:pPr>
            <w:r w:rsidRPr="00F61613">
              <w:rPr>
                <w:noProof/>
                <w:sz w:val="18"/>
                <w:szCs w:val="18"/>
              </w:rPr>
              <w:t>ОГРН 1024300750385</w:t>
            </w:r>
          </w:p>
          <w:p w:rsidR="00D43C34" w:rsidRPr="00F61613" w:rsidRDefault="00D43C34" w:rsidP="00D43C34">
            <w:pPr>
              <w:rPr>
                <w:noProof/>
                <w:sz w:val="18"/>
                <w:szCs w:val="18"/>
              </w:rPr>
            </w:pPr>
            <w:r w:rsidRPr="00F61613">
              <w:rPr>
                <w:noProof/>
                <w:sz w:val="18"/>
                <w:szCs w:val="18"/>
              </w:rPr>
              <w:t>Банковские реквизиты:</w:t>
            </w:r>
          </w:p>
          <w:p w:rsidR="00D43C34" w:rsidRPr="00F61613" w:rsidRDefault="00D43C34" w:rsidP="00D43C34">
            <w:pPr>
              <w:rPr>
                <w:noProof/>
                <w:sz w:val="18"/>
                <w:szCs w:val="18"/>
              </w:rPr>
            </w:pPr>
            <w:r w:rsidRPr="00F61613">
              <w:rPr>
                <w:noProof/>
                <w:sz w:val="18"/>
                <w:szCs w:val="18"/>
              </w:rPr>
              <w:t>Наименование получателя: УФК по Нижегородской области (ФКУ ИК-5 УФСИН России по Кировской области л/сч № 03401219490)</w:t>
            </w:r>
          </w:p>
          <w:p w:rsidR="00D43C34" w:rsidRPr="00F61613" w:rsidRDefault="00D43C34" w:rsidP="00D43C34">
            <w:pPr>
              <w:rPr>
                <w:noProof/>
                <w:sz w:val="18"/>
                <w:szCs w:val="18"/>
              </w:rPr>
            </w:pPr>
            <w:r w:rsidRPr="00F61613">
              <w:rPr>
                <w:noProof/>
                <w:sz w:val="18"/>
                <w:szCs w:val="18"/>
              </w:rPr>
              <w:t>ИНН 4341017756 КПП 431201001</w:t>
            </w:r>
          </w:p>
          <w:p w:rsidR="00D43C34" w:rsidRPr="00F61613" w:rsidRDefault="00D43C34" w:rsidP="00D43C34">
            <w:pPr>
              <w:rPr>
                <w:noProof/>
                <w:sz w:val="18"/>
                <w:szCs w:val="18"/>
              </w:rPr>
            </w:pPr>
            <w:r w:rsidRPr="00F61613">
              <w:rPr>
                <w:noProof/>
                <w:sz w:val="18"/>
                <w:szCs w:val="18"/>
              </w:rPr>
              <w:t>Номер банковского счета: 40102810745370000024,</w:t>
            </w:r>
          </w:p>
          <w:p w:rsidR="00AB4A63" w:rsidRDefault="00D43C34" w:rsidP="00D43C34">
            <w:pPr>
              <w:rPr>
                <w:noProof/>
                <w:sz w:val="18"/>
                <w:szCs w:val="18"/>
              </w:rPr>
            </w:pPr>
            <w:r w:rsidRPr="00F61613">
              <w:rPr>
                <w:noProof/>
                <w:sz w:val="18"/>
                <w:szCs w:val="18"/>
              </w:rPr>
              <w:t>БИК</w:t>
            </w:r>
            <w:r w:rsidR="00AB4A63">
              <w:rPr>
                <w:noProof/>
                <w:sz w:val="18"/>
                <w:szCs w:val="18"/>
              </w:rPr>
              <w:t xml:space="preserve"> ТОФК</w:t>
            </w:r>
            <w:r w:rsidRPr="00F61613">
              <w:rPr>
                <w:noProof/>
                <w:sz w:val="18"/>
                <w:szCs w:val="18"/>
              </w:rPr>
              <w:t xml:space="preserve">: </w:t>
            </w:r>
            <w:r w:rsidR="00AB4A63" w:rsidRPr="00AB4A63">
              <w:rPr>
                <w:noProof/>
                <w:sz w:val="18"/>
                <w:szCs w:val="18"/>
              </w:rPr>
              <w:t xml:space="preserve">012202102 </w:t>
            </w:r>
          </w:p>
          <w:p w:rsidR="00D43C34" w:rsidRPr="00F61613" w:rsidRDefault="00D43C34" w:rsidP="00D43C34">
            <w:pPr>
              <w:rPr>
                <w:noProof/>
                <w:sz w:val="18"/>
                <w:szCs w:val="18"/>
              </w:rPr>
            </w:pPr>
            <w:r w:rsidRPr="00F61613">
              <w:rPr>
                <w:noProof/>
                <w:sz w:val="18"/>
                <w:szCs w:val="18"/>
              </w:rPr>
              <w:t>Наименование банка: ОКЦ № 1 ВВГУ Банка России//УФК по Нижегородской области, г. Нижний Новгород</w:t>
            </w:r>
          </w:p>
          <w:p w:rsidR="00D43C34" w:rsidRPr="00F61613" w:rsidRDefault="00D43C34" w:rsidP="00D43C34">
            <w:pPr>
              <w:rPr>
                <w:noProof/>
                <w:sz w:val="18"/>
                <w:szCs w:val="18"/>
              </w:rPr>
            </w:pPr>
            <w:r w:rsidRPr="00F61613">
              <w:rPr>
                <w:noProof/>
                <w:sz w:val="18"/>
                <w:szCs w:val="18"/>
              </w:rPr>
              <w:t>Номер казначейского счета: 03211643000000013246</w:t>
            </w:r>
          </w:p>
          <w:p w:rsidR="00D43C34" w:rsidRPr="00F61613" w:rsidRDefault="00D43C34" w:rsidP="00D43C34">
            <w:pPr>
              <w:rPr>
                <w:noProof/>
                <w:sz w:val="18"/>
                <w:szCs w:val="18"/>
              </w:rPr>
            </w:pPr>
            <w:r w:rsidRPr="00F61613">
              <w:rPr>
                <w:noProof/>
                <w:sz w:val="18"/>
                <w:szCs w:val="18"/>
              </w:rPr>
              <w:t>ОКТМО 33707000</w:t>
            </w:r>
          </w:p>
          <w:p w:rsidR="00D43C34" w:rsidRPr="00F61613" w:rsidRDefault="00D43C34" w:rsidP="00D43C34">
            <w:pPr>
              <w:rPr>
                <w:noProof/>
                <w:sz w:val="18"/>
                <w:szCs w:val="18"/>
              </w:rPr>
            </w:pPr>
            <w:r w:rsidRPr="00F61613">
              <w:rPr>
                <w:noProof/>
                <w:sz w:val="18"/>
                <w:szCs w:val="18"/>
              </w:rPr>
              <w:t>ОКПО 08827816</w:t>
            </w:r>
          </w:p>
          <w:p w:rsidR="00D43C34" w:rsidRPr="00103A4A" w:rsidRDefault="00D43C34" w:rsidP="00D43C34">
            <w:pPr>
              <w:rPr>
                <w:noProof/>
                <w:sz w:val="18"/>
                <w:szCs w:val="18"/>
                <w:lang w:val="en-US"/>
              </w:rPr>
            </w:pPr>
            <w:r w:rsidRPr="00F61613">
              <w:rPr>
                <w:noProof/>
                <w:sz w:val="18"/>
                <w:szCs w:val="18"/>
              </w:rPr>
              <w:t>т</w:t>
            </w:r>
            <w:r w:rsidRPr="00103A4A">
              <w:rPr>
                <w:noProof/>
                <w:sz w:val="18"/>
                <w:szCs w:val="18"/>
                <w:lang w:val="en-US"/>
              </w:rPr>
              <w:t>. (83361) 4-60-95</w:t>
            </w:r>
          </w:p>
          <w:p w:rsidR="00FC4C00" w:rsidRPr="00D43C34" w:rsidRDefault="00D43C34" w:rsidP="00D43C34">
            <w:pPr>
              <w:pStyle w:val="a7"/>
              <w:rPr>
                <w:sz w:val="18"/>
                <w:szCs w:val="18"/>
                <w:lang w:val="en-US"/>
              </w:rPr>
            </w:pPr>
            <w:r w:rsidRPr="00F61613">
              <w:rPr>
                <w:noProof/>
                <w:sz w:val="18"/>
                <w:szCs w:val="18"/>
                <w:lang w:val="en-US"/>
              </w:rPr>
              <w:t xml:space="preserve">e-mail: </w:t>
            </w:r>
            <w:r w:rsidR="00B76936">
              <w:rPr>
                <w:noProof/>
                <w:sz w:val="18"/>
                <w:szCs w:val="18"/>
                <w:lang w:val="en-US"/>
              </w:rPr>
              <w:t>ik5</w:t>
            </w:r>
            <w:r w:rsidRPr="00F61613">
              <w:rPr>
                <w:noProof/>
                <w:sz w:val="18"/>
                <w:szCs w:val="18"/>
                <w:lang w:val="en-US"/>
              </w:rPr>
              <w:t>@43.fsin.gov.ru</w:t>
            </w:r>
          </w:p>
          <w:p w:rsidR="005A3551" w:rsidRPr="00D43C34" w:rsidRDefault="005A3551" w:rsidP="005A3551">
            <w:pPr>
              <w:ind w:firstLine="19"/>
              <w:jc w:val="both"/>
              <w:rPr>
                <w:rFonts w:cs="Times New Roman"/>
                <w:color w:val="000000"/>
                <w:sz w:val="18"/>
                <w:szCs w:val="18"/>
                <w:lang w:val="en-US"/>
              </w:rPr>
            </w:pPr>
          </w:p>
        </w:tc>
      </w:tr>
    </w:tbl>
    <w:p w:rsidR="00583A6F" w:rsidRPr="0005454A" w:rsidRDefault="0041437B" w:rsidP="00450811">
      <w:pPr>
        <w:rPr>
          <w:rFonts w:cs="Times New Roman"/>
          <w:bCs/>
          <w:sz w:val="18"/>
          <w:szCs w:val="18"/>
        </w:rPr>
      </w:pPr>
      <w:r w:rsidRPr="00863C98">
        <w:rPr>
          <w:sz w:val="18"/>
          <w:szCs w:val="18"/>
        </w:rPr>
        <w:t xml:space="preserve">___________________________  </w:t>
      </w:r>
      <w:r w:rsidR="003F6829">
        <w:rPr>
          <w:sz w:val="18"/>
          <w:szCs w:val="18"/>
        </w:rPr>
        <w:t xml:space="preserve">                      </w:t>
      </w:r>
      <w:r w:rsidRPr="009A1E07">
        <w:rPr>
          <w:sz w:val="18"/>
          <w:szCs w:val="18"/>
        </w:rPr>
        <w:t xml:space="preserve">                  </w:t>
      </w:r>
      <w:r>
        <w:rPr>
          <w:sz w:val="18"/>
          <w:szCs w:val="18"/>
        </w:rPr>
        <w:t xml:space="preserve">           </w:t>
      </w:r>
      <w:r w:rsidR="00A92A90" w:rsidRPr="0086434D">
        <w:rPr>
          <w:rFonts w:cs="Times New Roman"/>
          <w:sz w:val="18"/>
          <w:szCs w:val="18"/>
        </w:rPr>
        <w:t>___________________________</w:t>
      </w:r>
      <w:proofErr w:type="gramStart"/>
      <w:r w:rsidR="00A92A90" w:rsidRPr="0086434D">
        <w:rPr>
          <w:rFonts w:cs="Times New Roman"/>
          <w:sz w:val="18"/>
          <w:szCs w:val="18"/>
        </w:rPr>
        <w:t xml:space="preserve">_  </w:t>
      </w:r>
      <w:r w:rsidR="00FC4C00">
        <w:rPr>
          <w:rFonts w:cs="Times New Roman"/>
          <w:bCs/>
          <w:sz w:val="18"/>
          <w:szCs w:val="18"/>
        </w:rPr>
        <w:t>А.В</w:t>
      </w:r>
      <w:r w:rsidR="00A92A90" w:rsidRPr="0086434D">
        <w:rPr>
          <w:rFonts w:cs="Times New Roman"/>
          <w:bCs/>
          <w:sz w:val="18"/>
          <w:szCs w:val="18"/>
        </w:rPr>
        <w:t>.</w:t>
      </w:r>
      <w:proofErr w:type="gramEnd"/>
      <w:r w:rsidR="00A92A90" w:rsidRPr="0086434D">
        <w:rPr>
          <w:rFonts w:cs="Times New Roman"/>
          <w:bCs/>
          <w:sz w:val="18"/>
          <w:szCs w:val="18"/>
        </w:rPr>
        <w:t xml:space="preserve"> </w:t>
      </w:r>
      <w:proofErr w:type="spellStart"/>
      <w:r w:rsidR="00FC4C00">
        <w:rPr>
          <w:rFonts w:cs="Times New Roman"/>
          <w:bCs/>
          <w:sz w:val="18"/>
          <w:szCs w:val="18"/>
        </w:rPr>
        <w:t>Арвачев</w:t>
      </w:r>
      <w:proofErr w:type="spellEnd"/>
      <w:r w:rsidR="00A92A90" w:rsidRPr="0005454A">
        <w:rPr>
          <w:rFonts w:cs="Times New Roman"/>
          <w:bCs/>
          <w:sz w:val="18"/>
          <w:szCs w:val="18"/>
        </w:rPr>
        <w:t xml:space="preserve">                                                </w:t>
      </w:r>
    </w:p>
    <w:p w:rsidR="00583A6F" w:rsidRPr="0005454A" w:rsidRDefault="00583A6F" w:rsidP="00AE4EA2">
      <w:pPr>
        <w:jc w:val="right"/>
        <w:rPr>
          <w:rFonts w:cs="Times New Roman"/>
          <w:sz w:val="18"/>
          <w:szCs w:val="18"/>
        </w:rPr>
      </w:pPr>
    </w:p>
    <w:sectPr w:rsidR="00583A6F" w:rsidRPr="0005454A" w:rsidSect="00CA7D9F">
      <w:headerReference w:type="default" r:id="rId11"/>
      <w:pgSz w:w="11906" w:h="16838"/>
      <w:pgMar w:top="567" w:right="709"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227" w:rsidRDefault="00223227" w:rsidP="008513E8">
      <w:r>
        <w:separator/>
      </w:r>
    </w:p>
  </w:endnote>
  <w:endnote w:type="continuationSeparator" w:id="0">
    <w:p w:rsidR="00223227" w:rsidRDefault="00223227" w:rsidP="0085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227" w:rsidRDefault="00223227" w:rsidP="008513E8">
      <w:r>
        <w:separator/>
      </w:r>
    </w:p>
  </w:footnote>
  <w:footnote w:type="continuationSeparator" w:id="0">
    <w:p w:rsidR="00223227" w:rsidRDefault="00223227" w:rsidP="008513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172"/>
      <w:docPartObj>
        <w:docPartGallery w:val="Page Numbers (Top of Page)"/>
        <w:docPartUnique/>
      </w:docPartObj>
    </w:sdtPr>
    <w:sdtEndPr/>
    <w:sdtContent>
      <w:p w:rsidR="00F92C1D" w:rsidRDefault="003F6829">
        <w:pPr>
          <w:pStyle w:val="a7"/>
          <w:jc w:val="center"/>
        </w:pPr>
        <w:r>
          <w:fldChar w:fldCharType="begin"/>
        </w:r>
        <w:r>
          <w:instrText xml:space="preserve"> PAGE   \* MERGEFORMAT </w:instrText>
        </w:r>
        <w:r>
          <w:fldChar w:fldCharType="separate"/>
        </w:r>
        <w:r w:rsidR="00D61112">
          <w:rPr>
            <w:noProof/>
          </w:rPr>
          <w:t>5</w:t>
        </w:r>
        <w:r>
          <w:rPr>
            <w:noProof/>
          </w:rPr>
          <w:fldChar w:fldCharType="end"/>
        </w:r>
      </w:p>
    </w:sdtContent>
  </w:sdt>
  <w:p w:rsidR="00F92C1D" w:rsidRDefault="00F92C1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decimal"/>
      <w:lvlText w:val="%1."/>
      <w:lvlJc w:val="left"/>
      <w:pPr>
        <w:tabs>
          <w:tab w:val="num" w:pos="294"/>
        </w:tabs>
        <w:ind w:left="294" w:hanging="360"/>
      </w:pPr>
    </w:lvl>
    <w:lvl w:ilvl="1">
      <w:start w:val="1"/>
      <w:numFmt w:val="none"/>
      <w:suff w:val="nothing"/>
      <w:lvlText w:val=""/>
      <w:lvlJc w:val="left"/>
      <w:pPr>
        <w:tabs>
          <w:tab w:val="num" w:pos="-66"/>
        </w:tabs>
        <w:ind w:left="654" w:hanging="360"/>
      </w:pPr>
    </w:lvl>
    <w:lvl w:ilvl="2">
      <w:start w:val="1"/>
      <w:numFmt w:val="none"/>
      <w:suff w:val="nothing"/>
      <w:lvlText w:val=""/>
      <w:lvlJc w:val="left"/>
      <w:pPr>
        <w:tabs>
          <w:tab w:val="num" w:pos="-66"/>
        </w:tabs>
        <w:ind w:left="1014" w:hanging="360"/>
      </w:pPr>
    </w:lvl>
    <w:lvl w:ilvl="3">
      <w:start w:val="1"/>
      <w:numFmt w:val="none"/>
      <w:suff w:val="nothing"/>
      <w:lvlText w:val=""/>
      <w:lvlJc w:val="left"/>
      <w:pPr>
        <w:tabs>
          <w:tab w:val="num" w:pos="-66"/>
        </w:tabs>
        <w:ind w:left="1374" w:hanging="360"/>
      </w:pPr>
    </w:lvl>
    <w:lvl w:ilvl="4">
      <w:start w:val="1"/>
      <w:numFmt w:val="none"/>
      <w:suff w:val="nothing"/>
      <w:lvlText w:val=""/>
      <w:lvlJc w:val="left"/>
      <w:pPr>
        <w:tabs>
          <w:tab w:val="num" w:pos="-66"/>
        </w:tabs>
        <w:ind w:left="1734" w:hanging="360"/>
      </w:pPr>
    </w:lvl>
    <w:lvl w:ilvl="5">
      <w:start w:val="1"/>
      <w:numFmt w:val="none"/>
      <w:suff w:val="nothing"/>
      <w:lvlText w:val=""/>
      <w:lvlJc w:val="left"/>
      <w:pPr>
        <w:tabs>
          <w:tab w:val="num" w:pos="-66"/>
        </w:tabs>
        <w:ind w:left="2094" w:hanging="360"/>
      </w:pPr>
    </w:lvl>
    <w:lvl w:ilvl="6">
      <w:start w:val="1"/>
      <w:numFmt w:val="none"/>
      <w:suff w:val="nothing"/>
      <w:lvlText w:val=""/>
      <w:lvlJc w:val="left"/>
      <w:pPr>
        <w:tabs>
          <w:tab w:val="num" w:pos="-66"/>
        </w:tabs>
        <w:ind w:left="2454" w:hanging="360"/>
      </w:pPr>
    </w:lvl>
    <w:lvl w:ilvl="7">
      <w:start w:val="1"/>
      <w:numFmt w:val="none"/>
      <w:suff w:val="nothing"/>
      <w:lvlText w:val=""/>
      <w:lvlJc w:val="left"/>
      <w:pPr>
        <w:tabs>
          <w:tab w:val="num" w:pos="-66"/>
        </w:tabs>
        <w:ind w:left="2814" w:hanging="360"/>
      </w:pPr>
    </w:lvl>
    <w:lvl w:ilvl="8">
      <w:start w:val="1"/>
      <w:numFmt w:val="none"/>
      <w:suff w:val="nothing"/>
      <w:lvlText w:val=""/>
      <w:lvlJc w:val="left"/>
      <w:pPr>
        <w:tabs>
          <w:tab w:val="num" w:pos="-66"/>
        </w:tabs>
        <w:ind w:left="3174" w:hanging="360"/>
      </w:pPr>
    </w:lvl>
  </w:abstractNum>
  <w:abstractNum w:abstractNumId="1" w15:restartNumberingAfterBreak="0">
    <w:nsid w:val="02831BA0"/>
    <w:multiLevelType w:val="hybridMultilevel"/>
    <w:tmpl w:val="F34A1B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FE7DD3"/>
    <w:multiLevelType w:val="hybridMultilevel"/>
    <w:tmpl w:val="1A62827C"/>
    <w:lvl w:ilvl="0" w:tplc="61D45CC2">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7F1577"/>
    <w:multiLevelType w:val="hybridMultilevel"/>
    <w:tmpl w:val="42D0B872"/>
    <w:lvl w:ilvl="0" w:tplc="4698B7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417F40"/>
    <w:multiLevelType w:val="hybridMultilevel"/>
    <w:tmpl w:val="D270B13C"/>
    <w:lvl w:ilvl="0" w:tplc="52DC3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9E6B3D"/>
    <w:multiLevelType w:val="hybridMultilevel"/>
    <w:tmpl w:val="C6F0585E"/>
    <w:lvl w:ilvl="0" w:tplc="4E58F8B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281C7396"/>
    <w:multiLevelType w:val="hybridMultilevel"/>
    <w:tmpl w:val="520897F0"/>
    <w:lvl w:ilvl="0" w:tplc="62C217D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D15597"/>
    <w:multiLevelType w:val="hybridMultilevel"/>
    <w:tmpl w:val="23C237D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0A011F"/>
    <w:multiLevelType w:val="hybridMultilevel"/>
    <w:tmpl w:val="904E75A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CF7131"/>
    <w:multiLevelType w:val="hybridMultilevel"/>
    <w:tmpl w:val="142EA3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292C33"/>
    <w:multiLevelType w:val="hybridMultilevel"/>
    <w:tmpl w:val="F8F8FD0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D17362"/>
    <w:multiLevelType w:val="hybridMultilevel"/>
    <w:tmpl w:val="E3F0F03E"/>
    <w:lvl w:ilvl="0" w:tplc="389877D0">
      <w:start w:val="4"/>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 w15:restartNumberingAfterBreak="0">
    <w:nsid w:val="3B1857D6"/>
    <w:multiLevelType w:val="hybridMultilevel"/>
    <w:tmpl w:val="504E1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ED775E"/>
    <w:multiLevelType w:val="hybridMultilevel"/>
    <w:tmpl w:val="2190D312"/>
    <w:lvl w:ilvl="0" w:tplc="D422C9D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464B78C8"/>
    <w:multiLevelType w:val="hybridMultilevel"/>
    <w:tmpl w:val="1970516C"/>
    <w:lvl w:ilvl="0" w:tplc="060A0FAC">
      <w:start w:val="1"/>
      <w:numFmt w:val="decimal"/>
      <w:lvlText w:val="%1."/>
      <w:lvlJc w:val="left"/>
      <w:pPr>
        <w:ind w:left="819" w:hanging="360"/>
      </w:pPr>
      <w:rPr>
        <w:rFonts w:hint="default"/>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15:restartNumberingAfterBreak="0">
    <w:nsid w:val="4D2C5BF1"/>
    <w:multiLevelType w:val="hybridMultilevel"/>
    <w:tmpl w:val="31CA69CC"/>
    <w:lvl w:ilvl="0" w:tplc="B5CE3C9A">
      <w:start w:val="1"/>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6" w15:restartNumberingAfterBreak="0">
    <w:nsid w:val="5AFA65CD"/>
    <w:multiLevelType w:val="hybridMultilevel"/>
    <w:tmpl w:val="1970516C"/>
    <w:lvl w:ilvl="0" w:tplc="060A0FAC">
      <w:start w:val="1"/>
      <w:numFmt w:val="decimal"/>
      <w:lvlText w:val="%1."/>
      <w:lvlJc w:val="left"/>
      <w:pPr>
        <w:ind w:left="819" w:hanging="360"/>
      </w:pPr>
      <w:rPr>
        <w:rFonts w:hint="default"/>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7"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8" w15:restartNumberingAfterBreak="0">
    <w:nsid w:val="6AB56CBE"/>
    <w:multiLevelType w:val="hybridMultilevel"/>
    <w:tmpl w:val="1970516C"/>
    <w:lvl w:ilvl="0" w:tplc="060A0FAC">
      <w:start w:val="1"/>
      <w:numFmt w:val="decimal"/>
      <w:lvlText w:val="%1."/>
      <w:lvlJc w:val="left"/>
      <w:pPr>
        <w:ind w:left="819" w:hanging="360"/>
      </w:pPr>
      <w:rPr>
        <w:rFonts w:hint="default"/>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9" w15:restartNumberingAfterBreak="0">
    <w:nsid w:val="70181EDC"/>
    <w:multiLevelType w:val="hybridMultilevel"/>
    <w:tmpl w:val="993892D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912C78"/>
    <w:multiLevelType w:val="hybridMultilevel"/>
    <w:tmpl w:val="FAE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EE4893"/>
    <w:multiLevelType w:val="hybridMultilevel"/>
    <w:tmpl w:val="1970516C"/>
    <w:lvl w:ilvl="0" w:tplc="060A0FAC">
      <w:start w:val="1"/>
      <w:numFmt w:val="decimal"/>
      <w:lvlText w:val="%1."/>
      <w:lvlJc w:val="left"/>
      <w:pPr>
        <w:ind w:left="819" w:hanging="360"/>
      </w:pPr>
      <w:rPr>
        <w:rFonts w:hint="default"/>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2" w15:restartNumberingAfterBreak="0">
    <w:nsid w:val="7D335FC8"/>
    <w:multiLevelType w:val="hybridMultilevel"/>
    <w:tmpl w:val="BBF08A0E"/>
    <w:lvl w:ilvl="0" w:tplc="F8EC2F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2"/>
  </w:num>
  <w:num w:numId="3">
    <w:abstractNumId w:val="15"/>
  </w:num>
  <w:num w:numId="4">
    <w:abstractNumId w:val="12"/>
  </w:num>
  <w:num w:numId="5">
    <w:abstractNumId w:val="16"/>
  </w:num>
  <w:num w:numId="6">
    <w:abstractNumId w:val="5"/>
  </w:num>
  <w:num w:numId="7">
    <w:abstractNumId w:val="14"/>
  </w:num>
  <w:num w:numId="8">
    <w:abstractNumId w:val="18"/>
  </w:num>
  <w:num w:numId="9">
    <w:abstractNumId w:val="21"/>
  </w:num>
  <w:num w:numId="10">
    <w:abstractNumId w:val="20"/>
  </w:num>
  <w:num w:numId="11">
    <w:abstractNumId w:val="3"/>
  </w:num>
  <w:num w:numId="12">
    <w:abstractNumId w:val="17"/>
  </w:num>
  <w:num w:numId="13">
    <w:abstractNumId w:val="19"/>
  </w:num>
  <w:num w:numId="14">
    <w:abstractNumId w:val="10"/>
  </w:num>
  <w:num w:numId="15">
    <w:abstractNumId w:val="4"/>
  </w:num>
  <w:num w:numId="16">
    <w:abstractNumId w:val="13"/>
  </w:num>
  <w:num w:numId="17">
    <w:abstractNumId w:val="9"/>
  </w:num>
  <w:num w:numId="18">
    <w:abstractNumId w:val="7"/>
  </w:num>
  <w:num w:numId="19">
    <w:abstractNumId w:val="8"/>
  </w:num>
  <w:num w:numId="20">
    <w:abstractNumId w:val="11"/>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B0"/>
    <w:rsid w:val="00000260"/>
    <w:rsid w:val="000011D0"/>
    <w:rsid w:val="0000364D"/>
    <w:rsid w:val="0000485D"/>
    <w:rsid w:val="0000512D"/>
    <w:rsid w:val="000059D1"/>
    <w:rsid w:val="00012825"/>
    <w:rsid w:val="000151F9"/>
    <w:rsid w:val="0001592A"/>
    <w:rsid w:val="000174BB"/>
    <w:rsid w:val="000176A6"/>
    <w:rsid w:val="00017EF2"/>
    <w:rsid w:val="000223A8"/>
    <w:rsid w:val="00023B29"/>
    <w:rsid w:val="0002532B"/>
    <w:rsid w:val="00033733"/>
    <w:rsid w:val="00033F70"/>
    <w:rsid w:val="00042633"/>
    <w:rsid w:val="00042EDD"/>
    <w:rsid w:val="0004431D"/>
    <w:rsid w:val="00053FD2"/>
    <w:rsid w:val="0005454A"/>
    <w:rsid w:val="0005487A"/>
    <w:rsid w:val="00055EDD"/>
    <w:rsid w:val="000561A3"/>
    <w:rsid w:val="00057A45"/>
    <w:rsid w:val="00057AEE"/>
    <w:rsid w:val="000604AC"/>
    <w:rsid w:val="00062669"/>
    <w:rsid w:val="00063AB0"/>
    <w:rsid w:val="00063EAA"/>
    <w:rsid w:val="00065BE6"/>
    <w:rsid w:val="000762FC"/>
    <w:rsid w:val="0008365B"/>
    <w:rsid w:val="00094311"/>
    <w:rsid w:val="00094377"/>
    <w:rsid w:val="000959E2"/>
    <w:rsid w:val="00095DD5"/>
    <w:rsid w:val="0009731D"/>
    <w:rsid w:val="00097A24"/>
    <w:rsid w:val="000B12E2"/>
    <w:rsid w:val="000B2A16"/>
    <w:rsid w:val="000B47C4"/>
    <w:rsid w:val="000B4D47"/>
    <w:rsid w:val="000B74B3"/>
    <w:rsid w:val="000C416F"/>
    <w:rsid w:val="000C7DB7"/>
    <w:rsid w:val="000D18C2"/>
    <w:rsid w:val="000E0D7E"/>
    <w:rsid w:val="000E71BE"/>
    <w:rsid w:val="000F17D7"/>
    <w:rsid w:val="000F22D6"/>
    <w:rsid w:val="000F4C7E"/>
    <w:rsid w:val="000F7097"/>
    <w:rsid w:val="0010313C"/>
    <w:rsid w:val="00103A4A"/>
    <w:rsid w:val="00104ADE"/>
    <w:rsid w:val="00104BAB"/>
    <w:rsid w:val="00105A20"/>
    <w:rsid w:val="0011137C"/>
    <w:rsid w:val="00115CD0"/>
    <w:rsid w:val="0011650B"/>
    <w:rsid w:val="00117CAA"/>
    <w:rsid w:val="00121783"/>
    <w:rsid w:val="00122CD0"/>
    <w:rsid w:val="00125AC4"/>
    <w:rsid w:val="0012611D"/>
    <w:rsid w:val="001270FA"/>
    <w:rsid w:val="00133570"/>
    <w:rsid w:val="0013369C"/>
    <w:rsid w:val="001340FD"/>
    <w:rsid w:val="00142101"/>
    <w:rsid w:val="001440E8"/>
    <w:rsid w:val="00145E76"/>
    <w:rsid w:val="00145EB7"/>
    <w:rsid w:val="001473E9"/>
    <w:rsid w:val="00151E0E"/>
    <w:rsid w:val="00152CD1"/>
    <w:rsid w:val="00153EB4"/>
    <w:rsid w:val="0015428D"/>
    <w:rsid w:val="001544E1"/>
    <w:rsid w:val="00160118"/>
    <w:rsid w:val="001638AE"/>
    <w:rsid w:val="001653D7"/>
    <w:rsid w:val="00165783"/>
    <w:rsid w:val="00165B21"/>
    <w:rsid w:val="001668DA"/>
    <w:rsid w:val="0016742F"/>
    <w:rsid w:val="001734B1"/>
    <w:rsid w:val="001742FF"/>
    <w:rsid w:val="00177082"/>
    <w:rsid w:val="001809E8"/>
    <w:rsid w:val="00180EF2"/>
    <w:rsid w:val="00181C26"/>
    <w:rsid w:val="00183AB9"/>
    <w:rsid w:val="00184243"/>
    <w:rsid w:val="00186CC9"/>
    <w:rsid w:val="00186DD6"/>
    <w:rsid w:val="00186FF7"/>
    <w:rsid w:val="0019013B"/>
    <w:rsid w:val="0019214B"/>
    <w:rsid w:val="00192331"/>
    <w:rsid w:val="00192E72"/>
    <w:rsid w:val="001969AC"/>
    <w:rsid w:val="00196C89"/>
    <w:rsid w:val="00196D41"/>
    <w:rsid w:val="001A1C9B"/>
    <w:rsid w:val="001A2986"/>
    <w:rsid w:val="001A30A9"/>
    <w:rsid w:val="001A6932"/>
    <w:rsid w:val="001A6CFA"/>
    <w:rsid w:val="001A7AAE"/>
    <w:rsid w:val="001B4AD0"/>
    <w:rsid w:val="001B7458"/>
    <w:rsid w:val="001B78FB"/>
    <w:rsid w:val="001C0F49"/>
    <w:rsid w:val="001C17AB"/>
    <w:rsid w:val="001D0813"/>
    <w:rsid w:val="001D405B"/>
    <w:rsid w:val="001D4452"/>
    <w:rsid w:val="001D54A3"/>
    <w:rsid w:val="001E149B"/>
    <w:rsid w:val="001E21D1"/>
    <w:rsid w:val="001E2760"/>
    <w:rsid w:val="001E4879"/>
    <w:rsid w:val="001E4B06"/>
    <w:rsid w:val="001E67F7"/>
    <w:rsid w:val="001E6B73"/>
    <w:rsid w:val="001E6DC5"/>
    <w:rsid w:val="001F0720"/>
    <w:rsid w:val="001F1045"/>
    <w:rsid w:val="001F2B95"/>
    <w:rsid w:val="001F3FA1"/>
    <w:rsid w:val="001F49C0"/>
    <w:rsid w:val="001F73D2"/>
    <w:rsid w:val="00202774"/>
    <w:rsid w:val="002044A7"/>
    <w:rsid w:val="002073F1"/>
    <w:rsid w:val="00210025"/>
    <w:rsid w:val="00214156"/>
    <w:rsid w:val="00215AB9"/>
    <w:rsid w:val="002169F2"/>
    <w:rsid w:val="002175D5"/>
    <w:rsid w:val="002213EA"/>
    <w:rsid w:val="00222413"/>
    <w:rsid w:val="00223227"/>
    <w:rsid w:val="002243B5"/>
    <w:rsid w:val="00227A69"/>
    <w:rsid w:val="00227CC8"/>
    <w:rsid w:val="00234DBF"/>
    <w:rsid w:val="002367C5"/>
    <w:rsid w:val="002403CE"/>
    <w:rsid w:val="00240E56"/>
    <w:rsid w:val="00244297"/>
    <w:rsid w:val="00244DE4"/>
    <w:rsid w:val="00245897"/>
    <w:rsid w:val="00251D06"/>
    <w:rsid w:val="002543B5"/>
    <w:rsid w:val="00254744"/>
    <w:rsid w:val="00255450"/>
    <w:rsid w:val="0025609B"/>
    <w:rsid w:val="00261081"/>
    <w:rsid w:val="002646E5"/>
    <w:rsid w:val="002710B5"/>
    <w:rsid w:val="00271656"/>
    <w:rsid w:val="002724FC"/>
    <w:rsid w:val="002759AF"/>
    <w:rsid w:val="00280262"/>
    <w:rsid w:val="00280BD5"/>
    <w:rsid w:val="0028423A"/>
    <w:rsid w:val="00284CB1"/>
    <w:rsid w:val="00286F54"/>
    <w:rsid w:val="0028742D"/>
    <w:rsid w:val="00290507"/>
    <w:rsid w:val="002925D9"/>
    <w:rsid w:val="002A1678"/>
    <w:rsid w:val="002A29EE"/>
    <w:rsid w:val="002A2D37"/>
    <w:rsid w:val="002A7305"/>
    <w:rsid w:val="002B2CF9"/>
    <w:rsid w:val="002B307C"/>
    <w:rsid w:val="002B3D85"/>
    <w:rsid w:val="002B4654"/>
    <w:rsid w:val="002B57DE"/>
    <w:rsid w:val="002B57F8"/>
    <w:rsid w:val="002B766E"/>
    <w:rsid w:val="002C2D5C"/>
    <w:rsid w:val="002C602D"/>
    <w:rsid w:val="002C7CDA"/>
    <w:rsid w:val="002E3AC0"/>
    <w:rsid w:val="002E47B6"/>
    <w:rsid w:val="002E635D"/>
    <w:rsid w:val="002E7810"/>
    <w:rsid w:val="002F0081"/>
    <w:rsid w:val="002F060E"/>
    <w:rsid w:val="002F2BFA"/>
    <w:rsid w:val="002F38A4"/>
    <w:rsid w:val="003039FD"/>
    <w:rsid w:val="00306C6B"/>
    <w:rsid w:val="00314762"/>
    <w:rsid w:val="00315B0B"/>
    <w:rsid w:val="00315DB5"/>
    <w:rsid w:val="0031727C"/>
    <w:rsid w:val="00320030"/>
    <w:rsid w:val="00327032"/>
    <w:rsid w:val="003277B8"/>
    <w:rsid w:val="00327A39"/>
    <w:rsid w:val="003316E7"/>
    <w:rsid w:val="00332ABC"/>
    <w:rsid w:val="0033391D"/>
    <w:rsid w:val="003340AA"/>
    <w:rsid w:val="003343A7"/>
    <w:rsid w:val="00334B57"/>
    <w:rsid w:val="00343473"/>
    <w:rsid w:val="003453F9"/>
    <w:rsid w:val="00347116"/>
    <w:rsid w:val="003547CA"/>
    <w:rsid w:val="0036296F"/>
    <w:rsid w:val="0036716A"/>
    <w:rsid w:val="0036781C"/>
    <w:rsid w:val="0037060F"/>
    <w:rsid w:val="00373ACB"/>
    <w:rsid w:val="00374C1F"/>
    <w:rsid w:val="00375815"/>
    <w:rsid w:val="00375FD4"/>
    <w:rsid w:val="00376EE9"/>
    <w:rsid w:val="00380618"/>
    <w:rsid w:val="00380B98"/>
    <w:rsid w:val="00382425"/>
    <w:rsid w:val="003860C1"/>
    <w:rsid w:val="00393646"/>
    <w:rsid w:val="003947C8"/>
    <w:rsid w:val="00394942"/>
    <w:rsid w:val="00395ADD"/>
    <w:rsid w:val="00396CD6"/>
    <w:rsid w:val="003974BE"/>
    <w:rsid w:val="00397EAA"/>
    <w:rsid w:val="003A5424"/>
    <w:rsid w:val="003A7873"/>
    <w:rsid w:val="003A7F07"/>
    <w:rsid w:val="003B1AA6"/>
    <w:rsid w:val="003C4CB7"/>
    <w:rsid w:val="003C6A8A"/>
    <w:rsid w:val="003D1EF9"/>
    <w:rsid w:val="003D3AE6"/>
    <w:rsid w:val="003D40B0"/>
    <w:rsid w:val="003D6CE9"/>
    <w:rsid w:val="003E1FF9"/>
    <w:rsid w:val="003E5088"/>
    <w:rsid w:val="003E795E"/>
    <w:rsid w:val="003F2ED9"/>
    <w:rsid w:val="003F2F6E"/>
    <w:rsid w:val="003F3CC1"/>
    <w:rsid w:val="003F6829"/>
    <w:rsid w:val="003F7BE4"/>
    <w:rsid w:val="003F7C3C"/>
    <w:rsid w:val="004079F1"/>
    <w:rsid w:val="0041437B"/>
    <w:rsid w:val="0041760C"/>
    <w:rsid w:val="00417ADF"/>
    <w:rsid w:val="00420FC3"/>
    <w:rsid w:val="00422985"/>
    <w:rsid w:val="0042440B"/>
    <w:rsid w:val="00424EDB"/>
    <w:rsid w:val="00425B82"/>
    <w:rsid w:val="00426150"/>
    <w:rsid w:val="00426655"/>
    <w:rsid w:val="00426757"/>
    <w:rsid w:val="00426EFB"/>
    <w:rsid w:val="00427E57"/>
    <w:rsid w:val="00431505"/>
    <w:rsid w:val="00437145"/>
    <w:rsid w:val="00440D04"/>
    <w:rsid w:val="00446A02"/>
    <w:rsid w:val="004476EE"/>
    <w:rsid w:val="00450811"/>
    <w:rsid w:val="00451531"/>
    <w:rsid w:val="004523E1"/>
    <w:rsid w:val="0045321E"/>
    <w:rsid w:val="004532E9"/>
    <w:rsid w:val="00463D0C"/>
    <w:rsid w:val="004644C3"/>
    <w:rsid w:val="004662D4"/>
    <w:rsid w:val="004670DE"/>
    <w:rsid w:val="004702B4"/>
    <w:rsid w:val="00470C45"/>
    <w:rsid w:val="00471885"/>
    <w:rsid w:val="004722B2"/>
    <w:rsid w:val="00476069"/>
    <w:rsid w:val="0047663C"/>
    <w:rsid w:val="00483E93"/>
    <w:rsid w:val="00490FAA"/>
    <w:rsid w:val="004974F6"/>
    <w:rsid w:val="004A5127"/>
    <w:rsid w:val="004B0320"/>
    <w:rsid w:val="004B10DD"/>
    <w:rsid w:val="004B1BD2"/>
    <w:rsid w:val="004B2961"/>
    <w:rsid w:val="004B512F"/>
    <w:rsid w:val="004B6349"/>
    <w:rsid w:val="004B6500"/>
    <w:rsid w:val="004C32C3"/>
    <w:rsid w:val="004C345B"/>
    <w:rsid w:val="004C5420"/>
    <w:rsid w:val="004C6332"/>
    <w:rsid w:val="004D3BC0"/>
    <w:rsid w:val="004D546C"/>
    <w:rsid w:val="004E2446"/>
    <w:rsid w:val="004E6FC8"/>
    <w:rsid w:val="004F35FC"/>
    <w:rsid w:val="004F43CA"/>
    <w:rsid w:val="004F5FFC"/>
    <w:rsid w:val="00510950"/>
    <w:rsid w:val="00510A12"/>
    <w:rsid w:val="00512E31"/>
    <w:rsid w:val="005153C7"/>
    <w:rsid w:val="005164AD"/>
    <w:rsid w:val="0052191B"/>
    <w:rsid w:val="005236EF"/>
    <w:rsid w:val="00524593"/>
    <w:rsid w:val="00525E43"/>
    <w:rsid w:val="00530BCC"/>
    <w:rsid w:val="00530FBD"/>
    <w:rsid w:val="005318ED"/>
    <w:rsid w:val="005348A7"/>
    <w:rsid w:val="00540839"/>
    <w:rsid w:val="0054089B"/>
    <w:rsid w:val="00541070"/>
    <w:rsid w:val="0054119E"/>
    <w:rsid w:val="005475DC"/>
    <w:rsid w:val="00551B30"/>
    <w:rsid w:val="00560694"/>
    <w:rsid w:val="00560969"/>
    <w:rsid w:val="00563CEA"/>
    <w:rsid w:val="00564BC8"/>
    <w:rsid w:val="00570391"/>
    <w:rsid w:val="005722DE"/>
    <w:rsid w:val="005749B5"/>
    <w:rsid w:val="0057702F"/>
    <w:rsid w:val="00583A6F"/>
    <w:rsid w:val="00586E42"/>
    <w:rsid w:val="0059166C"/>
    <w:rsid w:val="00591D05"/>
    <w:rsid w:val="00591FEA"/>
    <w:rsid w:val="00596209"/>
    <w:rsid w:val="005A0000"/>
    <w:rsid w:val="005A1B58"/>
    <w:rsid w:val="005A3551"/>
    <w:rsid w:val="005A4812"/>
    <w:rsid w:val="005A675F"/>
    <w:rsid w:val="005B7CC7"/>
    <w:rsid w:val="005C0D90"/>
    <w:rsid w:val="005C2824"/>
    <w:rsid w:val="005C3C1D"/>
    <w:rsid w:val="005D1B60"/>
    <w:rsid w:val="005D2009"/>
    <w:rsid w:val="005D3D78"/>
    <w:rsid w:val="005D6810"/>
    <w:rsid w:val="005E0893"/>
    <w:rsid w:val="005E30C6"/>
    <w:rsid w:val="005E402D"/>
    <w:rsid w:val="005E6BB8"/>
    <w:rsid w:val="005F3FF8"/>
    <w:rsid w:val="005F41D2"/>
    <w:rsid w:val="005F4B93"/>
    <w:rsid w:val="005F6AC4"/>
    <w:rsid w:val="005F7809"/>
    <w:rsid w:val="005F7DC3"/>
    <w:rsid w:val="0060329E"/>
    <w:rsid w:val="00604556"/>
    <w:rsid w:val="00606240"/>
    <w:rsid w:val="00607D36"/>
    <w:rsid w:val="00610210"/>
    <w:rsid w:val="006106EC"/>
    <w:rsid w:val="00611DE9"/>
    <w:rsid w:val="00614E18"/>
    <w:rsid w:val="00615B34"/>
    <w:rsid w:val="006164AC"/>
    <w:rsid w:val="0061696F"/>
    <w:rsid w:val="00623246"/>
    <w:rsid w:val="00624827"/>
    <w:rsid w:val="006267BD"/>
    <w:rsid w:val="006267DE"/>
    <w:rsid w:val="006271CA"/>
    <w:rsid w:val="006306CF"/>
    <w:rsid w:val="00630AA5"/>
    <w:rsid w:val="006324CF"/>
    <w:rsid w:val="00636450"/>
    <w:rsid w:val="00636EF6"/>
    <w:rsid w:val="0064029B"/>
    <w:rsid w:val="00641CB9"/>
    <w:rsid w:val="00642F2B"/>
    <w:rsid w:val="006435E5"/>
    <w:rsid w:val="006447E4"/>
    <w:rsid w:val="006479CE"/>
    <w:rsid w:val="0065095C"/>
    <w:rsid w:val="0065301F"/>
    <w:rsid w:val="00653028"/>
    <w:rsid w:val="006552D7"/>
    <w:rsid w:val="0065575B"/>
    <w:rsid w:val="00660FCE"/>
    <w:rsid w:val="00665685"/>
    <w:rsid w:val="006708A1"/>
    <w:rsid w:val="006716A5"/>
    <w:rsid w:val="00674DBE"/>
    <w:rsid w:val="00676D6C"/>
    <w:rsid w:val="006809D0"/>
    <w:rsid w:val="0068199B"/>
    <w:rsid w:val="00681FB2"/>
    <w:rsid w:val="00685DC1"/>
    <w:rsid w:val="006864DD"/>
    <w:rsid w:val="006902B0"/>
    <w:rsid w:val="006933E4"/>
    <w:rsid w:val="00694A9B"/>
    <w:rsid w:val="006B190F"/>
    <w:rsid w:val="006B1BDF"/>
    <w:rsid w:val="006B264B"/>
    <w:rsid w:val="006B284B"/>
    <w:rsid w:val="006B46F6"/>
    <w:rsid w:val="006B6A4A"/>
    <w:rsid w:val="006C1FC4"/>
    <w:rsid w:val="006C315D"/>
    <w:rsid w:val="006C7886"/>
    <w:rsid w:val="006D3BF1"/>
    <w:rsid w:val="006D4918"/>
    <w:rsid w:val="006E075D"/>
    <w:rsid w:val="006E1736"/>
    <w:rsid w:val="006E2791"/>
    <w:rsid w:val="006E43C4"/>
    <w:rsid w:val="006E69EA"/>
    <w:rsid w:val="006F1FF7"/>
    <w:rsid w:val="006F3003"/>
    <w:rsid w:val="007026CB"/>
    <w:rsid w:val="00703A1C"/>
    <w:rsid w:val="007046C0"/>
    <w:rsid w:val="007047E1"/>
    <w:rsid w:val="00704FDC"/>
    <w:rsid w:val="0071413A"/>
    <w:rsid w:val="007201F2"/>
    <w:rsid w:val="00722928"/>
    <w:rsid w:val="00727755"/>
    <w:rsid w:val="00727BE6"/>
    <w:rsid w:val="00734C52"/>
    <w:rsid w:val="0073663D"/>
    <w:rsid w:val="00736C93"/>
    <w:rsid w:val="007370B6"/>
    <w:rsid w:val="00737BD1"/>
    <w:rsid w:val="00745EF0"/>
    <w:rsid w:val="007469E0"/>
    <w:rsid w:val="007503AA"/>
    <w:rsid w:val="0075196E"/>
    <w:rsid w:val="00754F99"/>
    <w:rsid w:val="007561E8"/>
    <w:rsid w:val="00756440"/>
    <w:rsid w:val="00757ABB"/>
    <w:rsid w:val="00761CB6"/>
    <w:rsid w:val="0076290F"/>
    <w:rsid w:val="00763DC1"/>
    <w:rsid w:val="00764C0E"/>
    <w:rsid w:val="007752E2"/>
    <w:rsid w:val="007765A7"/>
    <w:rsid w:val="00780C90"/>
    <w:rsid w:val="007818DF"/>
    <w:rsid w:val="00784522"/>
    <w:rsid w:val="00784967"/>
    <w:rsid w:val="0078564D"/>
    <w:rsid w:val="00792595"/>
    <w:rsid w:val="00792B72"/>
    <w:rsid w:val="007A09F0"/>
    <w:rsid w:val="007B0781"/>
    <w:rsid w:val="007B1FEA"/>
    <w:rsid w:val="007B516B"/>
    <w:rsid w:val="007B5C11"/>
    <w:rsid w:val="007B5F49"/>
    <w:rsid w:val="007B794D"/>
    <w:rsid w:val="007C2943"/>
    <w:rsid w:val="007C2B63"/>
    <w:rsid w:val="007C4CE1"/>
    <w:rsid w:val="007C6370"/>
    <w:rsid w:val="007C7E8A"/>
    <w:rsid w:val="007D1305"/>
    <w:rsid w:val="007D5914"/>
    <w:rsid w:val="007D6483"/>
    <w:rsid w:val="007E07DF"/>
    <w:rsid w:val="007E24CE"/>
    <w:rsid w:val="007E2607"/>
    <w:rsid w:val="007F0A34"/>
    <w:rsid w:val="007F1A49"/>
    <w:rsid w:val="007F22A8"/>
    <w:rsid w:val="007F6E67"/>
    <w:rsid w:val="0080139D"/>
    <w:rsid w:val="008019D7"/>
    <w:rsid w:val="00801A38"/>
    <w:rsid w:val="0080492B"/>
    <w:rsid w:val="008113C2"/>
    <w:rsid w:val="0081244E"/>
    <w:rsid w:val="008166EA"/>
    <w:rsid w:val="00822B17"/>
    <w:rsid w:val="00822E80"/>
    <w:rsid w:val="0082523B"/>
    <w:rsid w:val="00827257"/>
    <w:rsid w:val="00831E68"/>
    <w:rsid w:val="00832E82"/>
    <w:rsid w:val="00833E3A"/>
    <w:rsid w:val="00833E45"/>
    <w:rsid w:val="008359CE"/>
    <w:rsid w:val="00842727"/>
    <w:rsid w:val="0084494D"/>
    <w:rsid w:val="00846E08"/>
    <w:rsid w:val="008513E8"/>
    <w:rsid w:val="00861D30"/>
    <w:rsid w:val="0086434D"/>
    <w:rsid w:val="00865D3C"/>
    <w:rsid w:val="008667F7"/>
    <w:rsid w:val="00866E38"/>
    <w:rsid w:val="00866FD4"/>
    <w:rsid w:val="00871810"/>
    <w:rsid w:val="00872E54"/>
    <w:rsid w:val="00880BB0"/>
    <w:rsid w:val="0088149F"/>
    <w:rsid w:val="00881A14"/>
    <w:rsid w:val="008845CE"/>
    <w:rsid w:val="00887FEF"/>
    <w:rsid w:val="00891FEA"/>
    <w:rsid w:val="00892638"/>
    <w:rsid w:val="0089280E"/>
    <w:rsid w:val="00894A82"/>
    <w:rsid w:val="008B192E"/>
    <w:rsid w:val="008B1A6C"/>
    <w:rsid w:val="008B5EA3"/>
    <w:rsid w:val="008C3200"/>
    <w:rsid w:val="008C5CC1"/>
    <w:rsid w:val="008C738A"/>
    <w:rsid w:val="008D0626"/>
    <w:rsid w:val="008D1E6C"/>
    <w:rsid w:val="008D45F6"/>
    <w:rsid w:val="008E2781"/>
    <w:rsid w:val="008E3A1C"/>
    <w:rsid w:val="008E5539"/>
    <w:rsid w:val="008E5AE9"/>
    <w:rsid w:val="008F1F86"/>
    <w:rsid w:val="008F7538"/>
    <w:rsid w:val="008F7DB2"/>
    <w:rsid w:val="00901C84"/>
    <w:rsid w:val="0090294D"/>
    <w:rsid w:val="00906D91"/>
    <w:rsid w:val="009108E4"/>
    <w:rsid w:val="009109E9"/>
    <w:rsid w:val="00920AD4"/>
    <w:rsid w:val="00921FE6"/>
    <w:rsid w:val="0092348A"/>
    <w:rsid w:val="00925FD5"/>
    <w:rsid w:val="0092604F"/>
    <w:rsid w:val="009263FF"/>
    <w:rsid w:val="0093684E"/>
    <w:rsid w:val="0093748C"/>
    <w:rsid w:val="00941700"/>
    <w:rsid w:val="00943F44"/>
    <w:rsid w:val="0094434E"/>
    <w:rsid w:val="0094516A"/>
    <w:rsid w:val="00951510"/>
    <w:rsid w:val="00954837"/>
    <w:rsid w:val="00962C60"/>
    <w:rsid w:val="009646CF"/>
    <w:rsid w:val="00964EE5"/>
    <w:rsid w:val="00965159"/>
    <w:rsid w:val="00967922"/>
    <w:rsid w:val="009704A7"/>
    <w:rsid w:val="009743B3"/>
    <w:rsid w:val="00982F8E"/>
    <w:rsid w:val="00982FAB"/>
    <w:rsid w:val="009842DA"/>
    <w:rsid w:val="009858C4"/>
    <w:rsid w:val="009903FB"/>
    <w:rsid w:val="00990ECE"/>
    <w:rsid w:val="00990F04"/>
    <w:rsid w:val="009921A8"/>
    <w:rsid w:val="009A14A8"/>
    <w:rsid w:val="009A5D9B"/>
    <w:rsid w:val="009B658A"/>
    <w:rsid w:val="009B7E99"/>
    <w:rsid w:val="009C0735"/>
    <w:rsid w:val="009C0E93"/>
    <w:rsid w:val="009C1C09"/>
    <w:rsid w:val="009C29AF"/>
    <w:rsid w:val="009C3EC1"/>
    <w:rsid w:val="009C4876"/>
    <w:rsid w:val="009C4E52"/>
    <w:rsid w:val="009C4F56"/>
    <w:rsid w:val="009C56D5"/>
    <w:rsid w:val="009C6906"/>
    <w:rsid w:val="009C716B"/>
    <w:rsid w:val="009D6B12"/>
    <w:rsid w:val="009E2BD4"/>
    <w:rsid w:val="009E5A4E"/>
    <w:rsid w:val="009E6303"/>
    <w:rsid w:val="009E671C"/>
    <w:rsid w:val="009E77A5"/>
    <w:rsid w:val="009F188A"/>
    <w:rsid w:val="009F46B5"/>
    <w:rsid w:val="00A03922"/>
    <w:rsid w:val="00A04B10"/>
    <w:rsid w:val="00A12C51"/>
    <w:rsid w:val="00A13785"/>
    <w:rsid w:val="00A15076"/>
    <w:rsid w:val="00A15773"/>
    <w:rsid w:val="00A16705"/>
    <w:rsid w:val="00A20A39"/>
    <w:rsid w:val="00A3379C"/>
    <w:rsid w:val="00A33A78"/>
    <w:rsid w:val="00A34659"/>
    <w:rsid w:val="00A37E80"/>
    <w:rsid w:val="00A42718"/>
    <w:rsid w:val="00A433FD"/>
    <w:rsid w:val="00A43E2C"/>
    <w:rsid w:val="00A44BC3"/>
    <w:rsid w:val="00A44F49"/>
    <w:rsid w:val="00A44F7D"/>
    <w:rsid w:val="00A45E31"/>
    <w:rsid w:val="00A4678F"/>
    <w:rsid w:val="00A46A50"/>
    <w:rsid w:val="00A53C4A"/>
    <w:rsid w:val="00A54348"/>
    <w:rsid w:val="00A552EF"/>
    <w:rsid w:val="00A601A8"/>
    <w:rsid w:val="00A64AE6"/>
    <w:rsid w:val="00A67675"/>
    <w:rsid w:val="00A708D9"/>
    <w:rsid w:val="00A71A7B"/>
    <w:rsid w:val="00A71F39"/>
    <w:rsid w:val="00A73C19"/>
    <w:rsid w:val="00A814F5"/>
    <w:rsid w:val="00A834E3"/>
    <w:rsid w:val="00A87C96"/>
    <w:rsid w:val="00A9057D"/>
    <w:rsid w:val="00A91557"/>
    <w:rsid w:val="00A92A90"/>
    <w:rsid w:val="00A966C9"/>
    <w:rsid w:val="00AA2812"/>
    <w:rsid w:val="00AA4433"/>
    <w:rsid w:val="00AA6695"/>
    <w:rsid w:val="00AA69A7"/>
    <w:rsid w:val="00AB493A"/>
    <w:rsid w:val="00AB49AC"/>
    <w:rsid w:val="00AB4A63"/>
    <w:rsid w:val="00AB67F2"/>
    <w:rsid w:val="00AB6F60"/>
    <w:rsid w:val="00AB7923"/>
    <w:rsid w:val="00AC4957"/>
    <w:rsid w:val="00AC6381"/>
    <w:rsid w:val="00AD225E"/>
    <w:rsid w:val="00AD60A1"/>
    <w:rsid w:val="00AD6D67"/>
    <w:rsid w:val="00AE3360"/>
    <w:rsid w:val="00AE3B26"/>
    <w:rsid w:val="00AE4EA2"/>
    <w:rsid w:val="00AE68A1"/>
    <w:rsid w:val="00AE6D42"/>
    <w:rsid w:val="00AF2A70"/>
    <w:rsid w:val="00AF4758"/>
    <w:rsid w:val="00AF4E5C"/>
    <w:rsid w:val="00AF6F4C"/>
    <w:rsid w:val="00AF7E97"/>
    <w:rsid w:val="00B01B47"/>
    <w:rsid w:val="00B02AF7"/>
    <w:rsid w:val="00B062B8"/>
    <w:rsid w:val="00B075B6"/>
    <w:rsid w:val="00B110AE"/>
    <w:rsid w:val="00B1155D"/>
    <w:rsid w:val="00B13EB1"/>
    <w:rsid w:val="00B14F08"/>
    <w:rsid w:val="00B15898"/>
    <w:rsid w:val="00B2063E"/>
    <w:rsid w:val="00B20CA9"/>
    <w:rsid w:val="00B246DB"/>
    <w:rsid w:val="00B32CF0"/>
    <w:rsid w:val="00B3503B"/>
    <w:rsid w:val="00B365EE"/>
    <w:rsid w:val="00B36654"/>
    <w:rsid w:val="00B458E5"/>
    <w:rsid w:val="00B46DC1"/>
    <w:rsid w:val="00B60399"/>
    <w:rsid w:val="00B62166"/>
    <w:rsid w:val="00B628ED"/>
    <w:rsid w:val="00B630EC"/>
    <w:rsid w:val="00B710AB"/>
    <w:rsid w:val="00B76936"/>
    <w:rsid w:val="00B81E83"/>
    <w:rsid w:val="00B83543"/>
    <w:rsid w:val="00B8692C"/>
    <w:rsid w:val="00B86EF1"/>
    <w:rsid w:val="00B90627"/>
    <w:rsid w:val="00B91798"/>
    <w:rsid w:val="00B92725"/>
    <w:rsid w:val="00B94235"/>
    <w:rsid w:val="00B95EED"/>
    <w:rsid w:val="00BA1F40"/>
    <w:rsid w:val="00BA5BA5"/>
    <w:rsid w:val="00BA79D5"/>
    <w:rsid w:val="00BB2B38"/>
    <w:rsid w:val="00BB4241"/>
    <w:rsid w:val="00BB64A6"/>
    <w:rsid w:val="00BC0591"/>
    <w:rsid w:val="00BC1C1E"/>
    <w:rsid w:val="00BC333F"/>
    <w:rsid w:val="00BD347A"/>
    <w:rsid w:val="00BD6AFE"/>
    <w:rsid w:val="00BE4BC6"/>
    <w:rsid w:val="00BE6BAB"/>
    <w:rsid w:val="00BF36A1"/>
    <w:rsid w:val="00BF4116"/>
    <w:rsid w:val="00BF456A"/>
    <w:rsid w:val="00BF5A8F"/>
    <w:rsid w:val="00BF7F4C"/>
    <w:rsid w:val="00C03297"/>
    <w:rsid w:val="00C0359C"/>
    <w:rsid w:val="00C0591A"/>
    <w:rsid w:val="00C06C3C"/>
    <w:rsid w:val="00C10140"/>
    <w:rsid w:val="00C10A7C"/>
    <w:rsid w:val="00C11EA5"/>
    <w:rsid w:val="00C156E6"/>
    <w:rsid w:val="00C15B96"/>
    <w:rsid w:val="00C21572"/>
    <w:rsid w:val="00C2767B"/>
    <w:rsid w:val="00C27827"/>
    <w:rsid w:val="00C36024"/>
    <w:rsid w:val="00C451EB"/>
    <w:rsid w:val="00C466F0"/>
    <w:rsid w:val="00C476F0"/>
    <w:rsid w:val="00C55874"/>
    <w:rsid w:val="00C6038D"/>
    <w:rsid w:val="00C66A08"/>
    <w:rsid w:val="00C67A35"/>
    <w:rsid w:val="00C718B2"/>
    <w:rsid w:val="00C72F82"/>
    <w:rsid w:val="00C73D46"/>
    <w:rsid w:val="00C73DA4"/>
    <w:rsid w:val="00C75DD8"/>
    <w:rsid w:val="00C766B2"/>
    <w:rsid w:val="00C8181C"/>
    <w:rsid w:val="00C85DAA"/>
    <w:rsid w:val="00C86B4A"/>
    <w:rsid w:val="00C92B0A"/>
    <w:rsid w:val="00CA0626"/>
    <w:rsid w:val="00CA1B1A"/>
    <w:rsid w:val="00CA4097"/>
    <w:rsid w:val="00CA7D9F"/>
    <w:rsid w:val="00CB3011"/>
    <w:rsid w:val="00CB5455"/>
    <w:rsid w:val="00CB7286"/>
    <w:rsid w:val="00CC332A"/>
    <w:rsid w:val="00CC4A43"/>
    <w:rsid w:val="00CD18A5"/>
    <w:rsid w:val="00CD35EA"/>
    <w:rsid w:val="00CD5711"/>
    <w:rsid w:val="00CE2959"/>
    <w:rsid w:val="00CE3AF3"/>
    <w:rsid w:val="00CE3BF7"/>
    <w:rsid w:val="00CE677F"/>
    <w:rsid w:val="00CE7D32"/>
    <w:rsid w:val="00CF363F"/>
    <w:rsid w:val="00CF4459"/>
    <w:rsid w:val="00CF7839"/>
    <w:rsid w:val="00D00008"/>
    <w:rsid w:val="00D00711"/>
    <w:rsid w:val="00D007F2"/>
    <w:rsid w:val="00D008D7"/>
    <w:rsid w:val="00D026E7"/>
    <w:rsid w:val="00D027AD"/>
    <w:rsid w:val="00D0550B"/>
    <w:rsid w:val="00D105C5"/>
    <w:rsid w:val="00D1174F"/>
    <w:rsid w:val="00D1304C"/>
    <w:rsid w:val="00D14BAF"/>
    <w:rsid w:val="00D215D5"/>
    <w:rsid w:val="00D2272D"/>
    <w:rsid w:val="00D263F4"/>
    <w:rsid w:val="00D26779"/>
    <w:rsid w:val="00D33462"/>
    <w:rsid w:val="00D33A72"/>
    <w:rsid w:val="00D373FF"/>
    <w:rsid w:val="00D43C34"/>
    <w:rsid w:val="00D4798B"/>
    <w:rsid w:val="00D47F6A"/>
    <w:rsid w:val="00D5015D"/>
    <w:rsid w:val="00D50297"/>
    <w:rsid w:val="00D508C1"/>
    <w:rsid w:val="00D5401C"/>
    <w:rsid w:val="00D57AE7"/>
    <w:rsid w:val="00D61112"/>
    <w:rsid w:val="00D63230"/>
    <w:rsid w:val="00D63C82"/>
    <w:rsid w:val="00D64AB9"/>
    <w:rsid w:val="00D67A89"/>
    <w:rsid w:val="00D701F0"/>
    <w:rsid w:val="00D70309"/>
    <w:rsid w:val="00D70670"/>
    <w:rsid w:val="00D7630F"/>
    <w:rsid w:val="00D80AE0"/>
    <w:rsid w:val="00D80DF2"/>
    <w:rsid w:val="00D819F7"/>
    <w:rsid w:val="00D82C3B"/>
    <w:rsid w:val="00D82D1E"/>
    <w:rsid w:val="00D83416"/>
    <w:rsid w:val="00D84BE7"/>
    <w:rsid w:val="00DA1408"/>
    <w:rsid w:val="00DA49F8"/>
    <w:rsid w:val="00DA6D7A"/>
    <w:rsid w:val="00DA6FD6"/>
    <w:rsid w:val="00DB0D51"/>
    <w:rsid w:val="00DB19DC"/>
    <w:rsid w:val="00DB3227"/>
    <w:rsid w:val="00DB54AD"/>
    <w:rsid w:val="00DB6B1B"/>
    <w:rsid w:val="00DC10BF"/>
    <w:rsid w:val="00DC6027"/>
    <w:rsid w:val="00DC7D87"/>
    <w:rsid w:val="00DD5AEA"/>
    <w:rsid w:val="00DD76AC"/>
    <w:rsid w:val="00DE28F9"/>
    <w:rsid w:val="00DE2A27"/>
    <w:rsid w:val="00DF0369"/>
    <w:rsid w:val="00DF038E"/>
    <w:rsid w:val="00DF0EA1"/>
    <w:rsid w:val="00DF26B3"/>
    <w:rsid w:val="00DF3B59"/>
    <w:rsid w:val="00E00907"/>
    <w:rsid w:val="00E0397B"/>
    <w:rsid w:val="00E0650B"/>
    <w:rsid w:val="00E06520"/>
    <w:rsid w:val="00E06FA7"/>
    <w:rsid w:val="00E12BEB"/>
    <w:rsid w:val="00E14D5F"/>
    <w:rsid w:val="00E17C06"/>
    <w:rsid w:val="00E20A5C"/>
    <w:rsid w:val="00E214AC"/>
    <w:rsid w:val="00E2229F"/>
    <w:rsid w:val="00E22642"/>
    <w:rsid w:val="00E24485"/>
    <w:rsid w:val="00E34D1E"/>
    <w:rsid w:val="00E350A9"/>
    <w:rsid w:val="00E3635D"/>
    <w:rsid w:val="00E42D23"/>
    <w:rsid w:val="00E50F6A"/>
    <w:rsid w:val="00E5122F"/>
    <w:rsid w:val="00E67D3A"/>
    <w:rsid w:val="00E7085F"/>
    <w:rsid w:val="00E709B3"/>
    <w:rsid w:val="00E73251"/>
    <w:rsid w:val="00E74419"/>
    <w:rsid w:val="00E81A0E"/>
    <w:rsid w:val="00E87528"/>
    <w:rsid w:val="00E875FE"/>
    <w:rsid w:val="00E92D1D"/>
    <w:rsid w:val="00E93792"/>
    <w:rsid w:val="00EA0785"/>
    <w:rsid w:val="00EA3DE5"/>
    <w:rsid w:val="00EA5DAC"/>
    <w:rsid w:val="00EB03C7"/>
    <w:rsid w:val="00EB7E99"/>
    <w:rsid w:val="00EC00BC"/>
    <w:rsid w:val="00EC1942"/>
    <w:rsid w:val="00EC5144"/>
    <w:rsid w:val="00ED294F"/>
    <w:rsid w:val="00ED36D1"/>
    <w:rsid w:val="00ED79A3"/>
    <w:rsid w:val="00EE3702"/>
    <w:rsid w:val="00EE4129"/>
    <w:rsid w:val="00EE716E"/>
    <w:rsid w:val="00EF2B7D"/>
    <w:rsid w:val="00EF360E"/>
    <w:rsid w:val="00F027AC"/>
    <w:rsid w:val="00F069A5"/>
    <w:rsid w:val="00F11276"/>
    <w:rsid w:val="00F144B5"/>
    <w:rsid w:val="00F157EE"/>
    <w:rsid w:val="00F207E1"/>
    <w:rsid w:val="00F36AFF"/>
    <w:rsid w:val="00F409C0"/>
    <w:rsid w:val="00F43006"/>
    <w:rsid w:val="00F4368C"/>
    <w:rsid w:val="00F441CE"/>
    <w:rsid w:val="00F462EE"/>
    <w:rsid w:val="00F473A2"/>
    <w:rsid w:val="00F509F2"/>
    <w:rsid w:val="00F51843"/>
    <w:rsid w:val="00F53279"/>
    <w:rsid w:val="00F5365E"/>
    <w:rsid w:val="00F53EDD"/>
    <w:rsid w:val="00F55B55"/>
    <w:rsid w:val="00F60F40"/>
    <w:rsid w:val="00F632FD"/>
    <w:rsid w:val="00F64DDB"/>
    <w:rsid w:val="00F66967"/>
    <w:rsid w:val="00F67FD9"/>
    <w:rsid w:val="00F72DAC"/>
    <w:rsid w:val="00F7338E"/>
    <w:rsid w:val="00F8044E"/>
    <w:rsid w:val="00F81E15"/>
    <w:rsid w:val="00F83309"/>
    <w:rsid w:val="00F84019"/>
    <w:rsid w:val="00F84584"/>
    <w:rsid w:val="00F856BE"/>
    <w:rsid w:val="00F87426"/>
    <w:rsid w:val="00F87700"/>
    <w:rsid w:val="00F9180D"/>
    <w:rsid w:val="00F9240D"/>
    <w:rsid w:val="00F92618"/>
    <w:rsid w:val="00F92C1D"/>
    <w:rsid w:val="00F95D86"/>
    <w:rsid w:val="00FA414C"/>
    <w:rsid w:val="00FA4157"/>
    <w:rsid w:val="00FA5384"/>
    <w:rsid w:val="00FB294D"/>
    <w:rsid w:val="00FB3702"/>
    <w:rsid w:val="00FB487D"/>
    <w:rsid w:val="00FC4C00"/>
    <w:rsid w:val="00FD1B52"/>
    <w:rsid w:val="00FE02A5"/>
    <w:rsid w:val="00FE0365"/>
    <w:rsid w:val="00FE21F6"/>
    <w:rsid w:val="00FF3013"/>
    <w:rsid w:val="00FF45FC"/>
    <w:rsid w:val="00FF4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0661"/>
  <w15:docId w15:val="{32DCFD0F-6112-4D48-9916-61D86385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DE5"/>
    <w:pPr>
      <w:suppressAutoHyphens/>
      <w:jc w:val="left"/>
    </w:pPr>
    <w:rPr>
      <w:rFonts w:ascii="Times New Roman" w:eastAsia="Times New Roman" w:hAnsi="Times New Roman" w:cs="Calibri"/>
      <w:sz w:val="20"/>
      <w:szCs w:val="20"/>
      <w:lang w:eastAsia="ar-SA"/>
    </w:rPr>
  </w:style>
  <w:style w:type="paragraph" w:styleId="1">
    <w:name w:val="heading 1"/>
    <w:basedOn w:val="a"/>
    <w:next w:val="a"/>
    <w:link w:val="10"/>
    <w:uiPriority w:val="9"/>
    <w:qFormat/>
    <w:rsid w:val="00F926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902B0"/>
    <w:pPr>
      <w:keepNext/>
      <w:ind w:right="355"/>
      <w:jc w:val="center"/>
      <w:outlineLvl w:val="1"/>
    </w:pPr>
    <w:rPr>
      <w:rFonts w:cs="Times New Roman"/>
      <w:b/>
      <w:sz w:val="28"/>
      <w:szCs w:val="24"/>
    </w:rPr>
  </w:style>
  <w:style w:type="paragraph" w:styleId="6">
    <w:name w:val="heading 6"/>
    <w:basedOn w:val="a"/>
    <w:next w:val="a"/>
    <w:link w:val="60"/>
    <w:uiPriority w:val="9"/>
    <w:unhideWhenUsed/>
    <w:qFormat/>
    <w:rsid w:val="00F926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902B0"/>
    <w:rPr>
      <w:rFonts w:ascii="Times New Roman" w:eastAsia="Times New Roman" w:hAnsi="Times New Roman" w:cs="Times New Roman"/>
      <w:b/>
      <w:sz w:val="28"/>
      <w:szCs w:val="24"/>
      <w:lang w:eastAsia="ar-SA"/>
    </w:rPr>
  </w:style>
  <w:style w:type="character" w:styleId="a3">
    <w:name w:val="Hyperlink"/>
    <w:basedOn w:val="a0"/>
    <w:unhideWhenUsed/>
    <w:rsid w:val="006902B0"/>
    <w:rPr>
      <w:color w:val="0000FF"/>
      <w:u w:val="single"/>
    </w:rPr>
  </w:style>
  <w:style w:type="paragraph" w:styleId="a4">
    <w:name w:val="Normal (Web)"/>
    <w:basedOn w:val="a"/>
    <w:unhideWhenUsed/>
    <w:rsid w:val="006902B0"/>
    <w:pPr>
      <w:spacing w:before="280" w:after="280"/>
    </w:pPr>
    <w:rPr>
      <w:rFonts w:ascii="Arial Unicode MS" w:eastAsia="Arial Unicode MS" w:hAnsi="Arial Unicode MS" w:cs="Arial Unicode MS"/>
      <w:sz w:val="24"/>
      <w:szCs w:val="24"/>
    </w:rPr>
  </w:style>
  <w:style w:type="paragraph" w:styleId="a5">
    <w:name w:val="footnote text"/>
    <w:basedOn w:val="a"/>
    <w:link w:val="a6"/>
    <w:semiHidden/>
    <w:unhideWhenUsed/>
    <w:rsid w:val="006902B0"/>
    <w:rPr>
      <w:rFonts w:cs="Times New Roman"/>
    </w:rPr>
  </w:style>
  <w:style w:type="character" w:customStyle="1" w:styleId="a6">
    <w:name w:val="Текст сноски Знак"/>
    <w:basedOn w:val="a0"/>
    <w:link w:val="a5"/>
    <w:semiHidden/>
    <w:rsid w:val="006902B0"/>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rsid w:val="006902B0"/>
    <w:pPr>
      <w:widowControl w:val="0"/>
      <w:suppressAutoHyphens/>
      <w:autoSpaceDE w:val="0"/>
      <w:ind w:firstLine="720"/>
      <w:jc w:val="left"/>
    </w:pPr>
    <w:rPr>
      <w:rFonts w:ascii="Arial" w:eastAsia="Arial" w:hAnsi="Arial" w:cs="Arial"/>
      <w:sz w:val="20"/>
      <w:szCs w:val="20"/>
      <w:lang w:eastAsia="ar-SA"/>
    </w:rPr>
  </w:style>
  <w:style w:type="paragraph" w:styleId="a7">
    <w:name w:val="header"/>
    <w:basedOn w:val="a"/>
    <w:link w:val="a8"/>
    <w:uiPriority w:val="99"/>
    <w:unhideWhenUsed/>
    <w:rsid w:val="008513E8"/>
    <w:pPr>
      <w:tabs>
        <w:tab w:val="center" w:pos="4677"/>
        <w:tab w:val="right" w:pos="9355"/>
      </w:tabs>
    </w:pPr>
  </w:style>
  <w:style w:type="character" w:customStyle="1" w:styleId="a8">
    <w:name w:val="Верхний колонтитул Знак"/>
    <w:basedOn w:val="a0"/>
    <w:link w:val="a7"/>
    <w:uiPriority w:val="99"/>
    <w:rsid w:val="008513E8"/>
    <w:rPr>
      <w:rFonts w:ascii="Times New Roman" w:eastAsia="Times New Roman" w:hAnsi="Times New Roman" w:cs="Calibri"/>
      <w:sz w:val="20"/>
      <w:szCs w:val="20"/>
      <w:lang w:eastAsia="ar-SA"/>
    </w:rPr>
  </w:style>
  <w:style w:type="paragraph" w:styleId="a9">
    <w:name w:val="footer"/>
    <w:basedOn w:val="a"/>
    <w:link w:val="aa"/>
    <w:uiPriority w:val="99"/>
    <w:semiHidden/>
    <w:unhideWhenUsed/>
    <w:rsid w:val="008513E8"/>
    <w:pPr>
      <w:tabs>
        <w:tab w:val="center" w:pos="4677"/>
        <w:tab w:val="right" w:pos="9355"/>
      </w:tabs>
    </w:pPr>
  </w:style>
  <w:style w:type="character" w:customStyle="1" w:styleId="aa">
    <w:name w:val="Нижний колонтитул Знак"/>
    <w:basedOn w:val="a0"/>
    <w:link w:val="a9"/>
    <w:uiPriority w:val="99"/>
    <w:semiHidden/>
    <w:rsid w:val="008513E8"/>
    <w:rPr>
      <w:rFonts w:ascii="Times New Roman" w:eastAsia="Times New Roman" w:hAnsi="Times New Roman" w:cs="Calibri"/>
      <w:sz w:val="20"/>
      <w:szCs w:val="20"/>
      <w:lang w:eastAsia="ar-SA"/>
    </w:rPr>
  </w:style>
  <w:style w:type="paragraph" w:styleId="ab">
    <w:name w:val="List Paragraph"/>
    <w:aliases w:val="Маркер,Абзац маркированнный"/>
    <w:basedOn w:val="a"/>
    <w:link w:val="ac"/>
    <w:uiPriority w:val="99"/>
    <w:qFormat/>
    <w:rsid w:val="00EC00BC"/>
    <w:pPr>
      <w:ind w:left="720"/>
      <w:contextualSpacing/>
    </w:pPr>
  </w:style>
  <w:style w:type="table" w:styleId="ad">
    <w:name w:val="Table Grid"/>
    <w:basedOn w:val="a1"/>
    <w:uiPriority w:val="59"/>
    <w:rsid w:val="00951510"/>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F92618"/>
    <w:rPr>
      <w:rFonts w:asciiTheme="majorHAnsi" w:eastAsiaTheme="majorEastAsia" w:hAnsiTheme="majorHAnsi" w:cstheme="majorBidi"/>
      <w:b/>
      <w:bCs/>
      <w:color w:val="365F91" w:themeColor="accent1" w:themeShade="BF"/>
      <w:sz w:val="28"/>
      <w:szCs w:val="28"/>
      <w:lang w:eastAsia="ar-SA"/>
    </w:rPr>
  </w:style>
  <w:style w:type="character" w:customStyle="1" w:styleId="60">
    <w:name w:val="Заголовок 6 Знак"/>
    <w:basedOn w:val="a0"/>
    <w:link w:val="6"/>
    <w:uiPriority w:val="9"/>
    <w:rsid w:val="00F92618"/>
    <w:rPr>
      <w:rFonts w:asciiTheme="majorHAnsi" w:eastAsiaTheme="majorEastAsia" w:hAnsiTheme="majorHAnsi" w:cstheme="majorBidi"/>
      <w:i/>
      <w:iCs/>
      <w:color w:val="243F60" w:themeColor="accent1" w:themeShade="7F"/>
      <w:sz w:val="20"/>
      <w:szCs w:val="20"/>
      <w:lang w:eastAsia="ar-SA"/>
    </w:rPr>
  </w:style>
  <w:style w:type="paragraph" w:styleId="3">
    <w:name w:val="Body Text Indent 3"/>
    <w:basedOn w:val="a"/>
    <w:link w:val="30"/>
    <w:rsid w:val="00F92618"/>
    <w:pPr>
      <w:suppressAutoHyphens w:val="0"/>
      <w:spacing w:after="120"/>
      <w:ind w:left="283"/>
    </w:pPr>
    <w:rPr>
      <w:rFonts w:cs="Times New Roman"/>
      <w:sz w:val="16"/>
      <w:szCs w:val="16"/>
      <w:lang w:eastAsia="ru-RU"/>
    </w:rPr>
  </w:style>
  <w:style w:type="character" w:customStyle="1" w:styleId="30">
    <w:name w:val="Основной текст с отступом 3 Знак"/>
    <w:basedOn w:val="a0"/>
    <w:link w:val="3"/>
    <w:rsid w:val="00F92618"/>
    <w:rPr>
      <w:rFonts w:ascii="Times New Roman" w:eastAsia="Times New Roman" w:hAnsi="Times New Roman" w:cs="Times New Roman"/>
      <w:sz w:val="16"/>
      <w:szCs w:val="16"/>
      <w:lang w:eastAsia="ru-RU"/>
    </w:rPr>
  </w:style>
  <w:style w:type="paragraph" w:customStyle="1" w:styleId="ae">
    <w:name w:val="Таблица"/>
    <w:basedOn w:val="a"/>
    <w:rsid w:val="00F92618"/>
    <w:pPr>
      <w:suppressAutoHyphens w:val="0"/>
      <w:jc w:val="both"/>
    </w:pPr>
    <w:rPr>
      <w:rFonts w:cs="Times New Roman"/>
      <w:sz w:val="26"/>
      <w:lang w:eastAsia="ru-RU"/>
    </w:rPr>
  </w:style>
  <w:style w:type="paragraph" w:styleId="af">
    <w:name w:val="Balloon Text"/>
    <w:basedOn w:val="a"/>
    <w:link w:val="af0"/>
    <w:uiPriority w:val="99"/>
    <w:semiHidden/>
    <w:unhideWhenUsed/>
    <w:rsid w:val="00F462EE"/>
    <w:rPr>
      <w:rFonts w:ascii="Tahoma" w:hAnsi="Tahoma" w:cs="Tahoma"/>
      <w:sz w:val="16"/>
      <w:szCs w:val="16"/>
    </w:rPr>
  </w:style>
  <w:style w:type="character" w:customStyle="1" w:styleId="af0">
    <w:name w:val="Текст выноски Знак"/>
    <w:basedOn w:val="a0"/>
    <w:link w:val="af"/>
    <w:uiPriority w:val="99"/>
    <w:semiHidden/>
    <w:rsid w:val="00F462EE"/>
    <w:rPr>
      <w:rFonts w:ascii="Tahoma" w:eastAsia="Times New Roman" w:hAnsi="Tahoma" w:cs="Tahoma"/>
      <w:sz w:val="16"/>
      <w:szCs w:val="16"/>
      <w:lang w:eastAsia="ar-SA"/>
    </w:rPr>
  </w:style>
  <w:style w:type="table" w:customStyle="1" w:styleId="11">
    <w:name w:val="Сетка таблицы1"/>
    <w:basedOn w:val="a1"/>
    <w:next w:val="ad"/>
    <w:uiPriority w:val="59"/>
    <w:rsid w:val="0076290F"/>
    <w:pPr>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Indent"/>
    <w:basedOn w:val="a"/>
    <w:link w:val="af2"/>
    <w:rsid w:val="005C2824"/>
    <w:pPr>
      <w:suppressAutoHyphens w:val="0"/>
      <w:spacing w:after="120"/>
      <w:ind w:left="283"/>
    </w:pPr>
    <w:rPr>
      <w:rFonts w:cs="Times New Roman"/>
      <w:sz w:val="24"/>
      <w:szCs w:val="24"/>
      <w:lang w:eastAsia="ru-RU"/>
    </w:rPr>
  </w:style>
  <w:style w:type="character" w:customStyle="1" w:styleId="af2">
    <w:name w:val="Основной текст с отступом Знак"/>
    <w:basedOn w:val="a0"/>
    <w:link w:val="af1"/>
    <w:rsid w:val="005C2824"/>
    <w:rPr>
      <w:rFonts w:ascii="Times New Roman" w:eastAsia="Times New Roman" w:hAnsi="Times New Roman" w:cs="Times New Roman"/>
      <w:sz w:val="24"/>
      <w:szCs w:val="24"/>
      <w:lang w:eastAsia="ru-RU"/>
    </w:rPr>
  </w:style>
  <w:style w:type="paragraph" w:styleId="af3">
    <w:name w:val="Body Text"/>
    <w:basedOn w:val="a"/>
    <w:link w:val="af4"/>
    <w:rsid w:val="005C2824"/>
    <w:pPr>
      <w:suppressAutoHyphens w:val="0"/>
      <w:spacing w:after="120"/>
    </w:pPr>
    <w:rPr>
      <w:rFonts w:cs="Times New Roman"/>
      <w:sz w:val="24"/>
      <w:szCs w:val="24"/>
      <w:lang w:eastAsia="ru-RU"/>
    </w:rPr>
  </w:style>
  <w:style w:type="character" w:customStyle="1" w:styleId="af4">
    <w:name w:val="Основной текст Знак"/>
    <w:basedOn w:val="a0"/>
    <w:link w:val="af3"/>
    <w:rsid w:val="005C2824"/>
    <w:rPr>
      <w:rFonts w:ascii="Times New Roman" w:eastAsia="Times New Roman" w:hAnsi="Times New Roman" w:cs="Times New Roman"/>
      <w:sz w:val="24"/>
      <w:szCs w:val="24"/>
      <w:lang w:eastAsia="ru-RU"/>
    </w:rPr>
  </w:style>
  <w:style w:type="paragraph" w:styleId="af5">
    <w:name w:val="No Spacing"/>
    <w:link w:val="af6"/>
    <w:uiPriority w:val="1"/>
    <w:qFormat/>
    <w:rsid w:val="005C2824"/>
    <w:pPr>
      <w:jc w:val="left"/>
    </w:pPr>
    <w:rPr>
      <w:rFonts w:ascii="Calibri" w:eastAsia="Calibri" w:hAnsi="Calibri" w:cs="Times New Roman"/>
    </w:rPr>
  </w:style>
  <w:style w:type="paragraph" w:customStyle="1" w:styleId="12">
    <w:name w:val="Обычный1"/>
    <w:basedOn w:val="a"/>
    <w:rsid w:val="005C2824"/>
    <w:pPr>
      <w:widowControl w:val="0"/>
      <w:suppressAutoHyphens w:val="0"/>
      <w:snapToGrid w:val="0"/>
      <w:spacing w:line="300" w:lineRule="auto"/>
      <w:ind w:left="34" w:firstLine="720"/>
      <w:jc w:val="both"/>
    </w:pPr>
    <w:rPr>
      <w:rFonts w:eastAsia="Calibri" w:cs="Times New Roman"/>
      <w:sz w:val="24"/>
      <w:szCs w:val="24"/>
      <w:lang w:eastAsia="ru-RU"/>
    </w:rPr>
  </w:style>
  <w:style w:type="paragraph" w:styleId="af7">
    <w:name w:val="Title"/>
    <w:basedOn w:val="a"/>
    <w:link w:val="af8"/>
    <w:qFormat/>
    <w:rsid w:val="005C2824"/>
    <w:pPr>
      <w:suppressAutoHyphens w:val="0"/>
      <w:jc w:val="center"/>
    </w:pPr>
    <w:rPr>
      <w:rFonts w:cs="Times New Roman"/>
      <w:b/>
      <w:bCs/>
      <w:sz w:val="28"/>
      <w:szCs w:val="24"/>
    </w:rPr>
  </w:style>
  <w:style w:type="character" w:customStyle="1" w:styleId="af8">
    <w:name w:val="Заголовок Знак"/>
    <w:basedOn w:val="a0"/>
    <w:link w:val="af7"/>
    <w:rsid w:val="005C2824"/>
    <w:rPr>
      <w:rFonts w:ascii="Times New Roman" w:eastAsia="Times New Roman" w:hAnsi="Times New Roman" w:cs="Times New Roman"/>
      <w:b/>
      <w:bCs/>
      <w:sz w:val="28"/>
      <w:szCs w:val="24"/>
    </w:rPr>
  </w:style>
  <w:style w:type="paragraph" w:customStyle="1" w:styleId="21">
    <w:name w:val="Обычный2"/>
    <w:rsid w:val="005C2824"/>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blk">
    <w:name w:val="blk"/>
    <w:basedOn w:val="a0"/>
    <w:rsid w:val="00023B29"/>
  </w:style>
  <w:style w:type="character" w:customStyle="1" w:styleId="af6">
    <w:name w:val="Без интервала Знак"/>
    <w:link w:val="af5"/>
    <w:uiPriority w:val="1"/>
    <w:rsid w:val="00FA5384"/>
    <w:rPr>
      <w:rFonts w:ascii="Calibri" w:eastAsia="Calibri" w:hAnsi="Calibri" w:cs="Times New Roman"/>
    </w:rPr>
  </w:style>
  <w:style w:type="character" w:customStyle="1" w:styleId="FontStyle18">
    <w:name w:val="Font Style18"/>
    <w:uiPriority w:val="99"/>
    <w:rsid w:val="00FA5384"/>
    <w:rPr>
      <w:rFonts w:ascii="Times New Roman" w:hAnsi="Times New Roman" w:cs="Times New Roman"/>
      <w:sz w:val="20"/>
      <w:szCs w:val="20"/>
    </w:rPr>
  </w:style>
  <w:style w:type="character" w:customStyle="1" w:styleId="ConsPlusNormal0">
    <w:name w:val="ConsPlusNormal Знак"/>
    <w:link w:val="ConsPlusNormal"/>
    <w:uiPriority w:val="99"/>
    <w:locked/>
    <w:rsid w:val="00A708D9"/>
    <w:rPr>
      <w:rFonts w:ascii="Arial" w:eastAsia="Arial" w:hAnsi="Arial" w:cs="Arial"/>
      <w:sz w:val="20"/>
      <w:szCs w:val="20"/>
      <w:lang w:eastAsia="ar-SA"/>
    </w:rPr>
  </w:style>
  <w:style w:type="paragraph" w:styleId="22">
    <w:name w:val="Body Text Indent 2"/>
    <w:basedOn w:val="a"/>
    <w:link w:val="23"/>
    <w:uiPriority w:val="99"/>
    <w:unhideWhenUsed/>
    <w:rsid w:val="0075196E"/>
    <w:pPr>
      <w:spacing w:after="120" w:line="480" w:lineRule="auto"/>
      <w:ind w:left="283"/>
    </w:pPr>
  </w:style>
  <w:style w:type="character" w:customStyle="1" w:styleId="23">
    <w:name w:val="Основной текст с отступом 2 Знак"/>
    <w:basedOn w:val="a0"/>
    <w:link w:val="22"/>
    <w:uiPriority w:val="99"/>
    <w:rsid w:val="0075196E"/>
    <w:rPr>
      <w:rFonts w:ascii="Times New Roman" w:eastAsia="Times New Roman" w:hAnsi="Times New Roman" w:cs="Calibri"/>
      <w:sz w:val="20"/>
      <w:szCs w:val="20"/>
      <w:lang w:eastAsia="ar-SA"/>
    </w:rPr>
  </w:style>
  <w:style w:type="paragraph" w:styleId="af9">
    <w:name w:val="caption"/>
    <w:basedOn w:val="a"/>
    <w:next w:val="a"/>
    <w:qFormat/>
    <w:rsid w:val="003A5424"/>
    <w:pPr>
      <w:tabs>
        <w:tab w:val="left" w:pos="-1620"/>
      </w:tabs>
      <w:suppressAutoHyphens w:val="0"/>
      <w:jc w:val="center"/>
    </w:pPr>
    <w:rPr>
      <w:rFonts w:cs="Times New Roman"/>
      <w:b/>
      <w:bCs/>
      <w:sz w:val="18"/>
      <w:szCs w:val="24"/>
      <w:lang w:eastAsia="ru-RU"/>
    </w:rPr>
  </w:style>
  <w:style w:type="character" w:customStyle="1" w:styleId="ac">
    <w:name w:val="Абзац списка Знак"/>
    <w:aliases w:val="Маркер Знак,Абзац маркированнный Знак"/>
    <w:link w:val="ab"/>
    <w:uiPriority w:val="34"/>
    <w:locked/>
    <w:rsid w:val="00C72F82"/>
    <w:rPr>
      <w:rFonts w:ascii="Times New Roman" w:eastAsia="Times New Roman" w:hAnsi="Times New Roman" w:cs="Calibri"/>
      <w:sz w:val="20"/>
      <w:szCs w:val="20"/>
      <w:lang w:eastAsia="ar-SA"/>
    </w:rPr>
  </w:style>
  <w:style w:type="character" w:customStyle="1" w:styleId="apple-converted-space">
    <w:name w:val="apple-converted-space"/>
    <w:rsid w:val="00B91798"/>
  </w:style>
  <w:style w:type="paragraph" w:customStyle="1" w:styleId="parametervalue">
    <w:name w:val="parametervalue"/>
    <w:basedOn w:val="a"/>
    <w:rsid w:val="00861D30"/>
    <w:pPr>
      <w:suppressAutoHyphens w:val="0"/>
      <w:spacing w:before="100" w:beforeAutospacing="1" w:after="100" w:afterAutospacing="1"/>
    </w:pPr>
    <w:rPr>
      <w:rFonts w:cs="Times New Roman"/>
      <w:sz w:val="24"/>
      <w:szCs w:val="24"/>
      <w:lang w:eastAsia="ru-RU"/>
    </w:rPr>
  </w:style>
  <w:style w:type="paragraph" w:customStyle="1" w:styleId="FR1">
    <w:name w:val="FR1"/>
    <w:rsid w:val="00FF3013"/>
    <w:pPr>
      <w:widowControl w:val="0"/>
      <w:autoSpaceDE w:val="0"/>
      <w:autoSpaceDN w:val="0"/>
      <w:adjustRightInd w:val="0"/>
      <w:spacing w:line="360" w:lineRule="auto"/>
      <w:ind w:left="920" w:right="600"/>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rsid w:val="00FF3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rPr>
  </w:style>
  <w:style w:type="character" w:customStyle="1" w:styleId="HTML0">
    <w:name w:val="Стандартный HTML Знак"/>
    <w:basedOn w:val="a0"/>
    <w:link w:val="HTML"/>
    <w:uiPriority w:val="99"/>
    <w:rsid w:val="00FF3013"/>
    <w:rPr>
      <w:rFonts w:ascii="Courier New" w:eastAsia="Times New Roman" w:hAnsi="Courier New" w:cs="Times New Roman"/>
      <w:sz w:val="20"/>
      <w:szCs w:val="20"/>
    </w:rPr>
  </w:style>
  <w:style w:type="paragraph" w:customStyle="1" w:styleId="fr1bullet3gif">
    <w:name w:val="fr1bullet3.gif"/>
    <w:basedOn w:val="a"/>
    <w:rsid w:val="00FF3013"/>
    <w:pPr>
      <w:suppressAutoHyphens w:val="0"/>
      <w:spacing w:before="100" w:beforeAutospacing="1" w:after="100" w:afterAutospacing="1"/>
    </w:pPr>
    <w:rPr>
      <w:rFonts w:cs="Times New Roman"/>
      <w:sz w:val="24"/>
      <w:szCs w:val="24"/>
      <w:lang w:eastAsia="ru-RU"/>
    </w:rPr>
  </w:style>
  <w:style w:type="character" w:customStyle="1" w:styleId="afa">
    <w:name w:val="Оглавление_"/>
    <w:link w:val="13"/>
    <w:locked/>
    <w:rsid w:val="00FF3013"/>
    <w:rPr>
      <w:sz w:val="24"/>
      <w:shd w:val="clear" w:color="auto" w:fill="FFFFFF"/>
    </w:rPr>
  </w:style>
  <w:style w:type="paragraph" w:customStyle="1" w:styleId="13">
    <w:name w:val="Оглавление1"/>
    <w:basedOn w:val="a"/>
    <w:link w:val="afa"/>
    <w:rsid w:val="00FF3013"/>
    <w:pPr>
      <w:shd w:val="clear" w:color="auto" w:fill="FFFFFF"/>
      <w:suppressAutoHyphens w:val="0"/>
      <w:spacing w:line="295" w:lineRule="exact"/>
      <w:ind w:hanging="680"/>
      <w:jc w:val="both"/>
    </w:pPr>
    <w:rPr>
      <w:rFonts w:asciiTheme="minorHAnsi" w:eastAsiaTheme="minorHAnsi" w:hAnsiTheme="minorHAnsi" w:cstheme="minorBidi"/>
      <w:sz w:val="24"/>
      <w:szCs w:val="22"/>
      <w:lang w:eastAsia="en-US"/>
    </w:rPr>
  </w:style>
  <w:style w:type="paragraph" w:customStyle="1" w:styleId="31">
    <w:name w:val="Обычный3"/>
    <w:rsid w:val="00055EDD"/>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4">
    <w:name w:val="Без интервала1"/>
    <w:rsid w:val="00A33A78"/>
    <w:pPr>
      <w:widowControl w:val="0"/>
      <w:suppressAutoHyphens/>
      <w:jc w:val="left"/>
    </w:pPr>
    <w:rPr>
      <w:rFonts w:ascii="Calibri" w:eastAsia="Calibri" w:hAnsi="Calibri" w:cs="Calibri"/>
      <w:kern w:val="1"/>
      <w:lang w:eastAsia="ar-SA"/>
    </w:rPr>
  </w:style>
  <w:style w:type="character" w:styleId="afb">
    <w:name w:val="Strong"/>
    <w:uiPriority w:val="22"/>
    <w:qFormat/>
    <w:rsid w:val="00D43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438841">
      <w:bodyDiv w:val="1"/>
      <w:marLeft w:val="0"/>
      <w:marRight w:val="0"/>
      <w:marTop w:val="0"/>
      <w:marBottom w:val="0"/>
      <w:divBdr>
        <w:top w:val="none" w:sz="0" w:space="0" w:color="auto"/>
        <w:left w:val="none" w:sz="0" w:space="0" w:color="auto"/>
        <w:bottom w:val="none" w:sz="0" w:space="0" w:color="auto"/>
        <w:right w:val="none" w:sz="0" w:space="0" w:color="auto"/>
      </w:divBdr>
    </w:div>
    <w:div w:id="1999915701">
      <w:bodyDiv w:val="1"/>
      <w:marLeft w:val="0"/>
      <w:marRight w:val="0"/>
      <w:marTop w:val="0"/>
      <w:marBottom w:val="0"/>
      <w:divBdr>
        <w:top w:val="none" w:sz="0" w:space="0" w:color="auto"/>
        <w:left w:val="none" w:sz="0" w:space="0" w:color="auto"/>
        <w:bottom w:val="none" w:sz="0" w:space="0" w:color="auto"/>
        <w:right w:val="none" w:sz="0" w:space="0" w:color="auto"/>
      </w:divBdr>
    </w:div>
    <w:div w:id="20881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502A8DBD94921BEAE040E38361KBe9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5301B6351EF41B0234A33962F3D731C06047D89402B998AC683F9F9C855874639A71EC7FC3358840CA4A886080BA5373B8DED75E0EBF0B455R2N" TargetMode="External"/><Relationship Id="rId4" Type="http://schemas.openxmlformats.org/officeDocument/2006/relationships/settings" Target="settings.xml"/><Relationship Id="rId9" Type="http://schemas.openxmlformats.org/officeDocument/2006/relationships/hyperlink" Target="consultantplus://offline/ref=55301B6351EF41B0234A33962F3D731C0405788C4424C480CEDAF5FBCF5AD8513EEE12C6FC325E8605FBAD931953AA362693EA6CFCE9F25BR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5536-5606-438D-9C08-0DA92B75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3815</Words>
  <Characters>21747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закупки</cp:lastModifiedBy>
  <cp:revision>5</cp:revision>
  <cp:lastPrinted>2024-01-19T08:00:00Z</cp:lastPrinted>
  <dcterms:created xsi:type="dcterms:W3CDTF">2026-06-30T06:21:00Z</dcterms:created>
  <dcterms:modified xsi:type="dcterms:W3CDTF">2026-07-01T13:48:00Z</dcterms:modified>
</cp:coreProperties>
</file>