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14261B" w:rsidRPr="0014261B">
        <w:rPr>
          <w:rFonts w:ascii="Times New Roman" w:eastAsia="Times New Roman" w:hAnsi="Times New Roman" w:cs="Times New Roman"/>
          <w:b/>
          <w:lang w:eastAsia="ar-SA"/>
        </w:rPr>
        <w:t>ВК120/2026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F32E95" w:rsidRPr="00F32E95">
        <w:rPr>
          <w:rFonts w:ascii="Times New Roman" w:eastAsia="Times New Roman" w:hAnsi="Times New Roman" w:cs="Times New Roman"/>
          <w:b/>
          <w:lang w:eastAsia="ar-SA"/>
        </w:rPr>
        <w:t>261782100688778430100100015562120244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0E5656" w:rsidRPr="00C02440">
        <w:rPr>
          <w:rFonts w:ascii="Times New Roman" w:eastAsia="Times New Roman" w:hAnsi="Times New Roman" w:cs="Times New Roman"/>
          <w:lang w:eastAsia="ru-RU"/>
        </w:rPr>
        <w:t>_____________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 xml:space="preserve">), в т.ч. НДС </w:t>
      </w:r>
      <w:r w:rsidR="000E5656" w:rsidRPr="00C02440">
        <w:rPr>
          <w:rFonts w:ascii="Times New Roman" w:eastAsia="Times New Roman" w:hAnsi="Times New Roman" w:cs="Times New Roman"/>
          <w:lang w:eastAsia="ru-RU"/>
        </w:rPr>
        <w:t>___</w:t>
      </w:r>
      <w:r w:rsidR="0091755F" w:rsidRPr="00C02440">
        <w:rPr>
          <w:rFonts w:ascii="Times New Roman" w:eastAsia="Times New Roman" w:hAnsi="Times New Roman" w:cs="Times New Roman"/>
          <w:lang w:eastAsia="ru-RU"/>
        </w:rPr>
        <w:t xml:space="preserve">% - </w:t>
      </w:r>
      <w:r w:rsidR="000E5656" w:rsidRPr="00C02440">
        <w:rPr>
          <w:rFonts w:ascii="Times New Roman" w:eastAsia="Times New Roman" w:hAnsi="Times New Roman" w:cs="Times New Roman"/>
          <w:lang w:eastAsia="ru-RU"/>
        </w:rPr>
        <w:t>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 xml:space="preserve">По соглашению Сторон цена Контракта может быть снижена </w:t>
      </w:r>
      <w:proofErr w:type="gramStart"/>
      <w:r w:rsidRPr="00C02440">
        <w:rPr>
          <w:rFonts w:ascii="Times New Roman" w:eastAsia="Times New Roman" w:hAnsi="Times New Roman" w:cs="Times New Roman"/>
          <w:lang w:eastAsia="ru-RU"/>
        </w:rPr>
        <w:t>без изменения</w:t>
      </w:r>
      <w:proofErr w:type="gramEnd"/>
      <w:r w:rsidRPr="00C02440">
        <w:rPr>
          <w:rFonts w:ascii="Times New Roman" w:eastAsia="Times New Roman" w:hAnsi="Times New Roman" w:cs="Times New Roman"/>
          <w:lang w:eastAsia="ru-RU"/>
        </w:rPr>
        <w:t xml:space="preserve">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3.1.4.</w:t>
      </w:r>
      <w:r w:rsidRPr="00C02440">
        <w:rPr>
          <w:rFonts w:ascii="Times New Roman" w:eastAsia="Times New Roman" w:hAnsi="Times New Roman" w:cs="Times New Roman"/>
          <w:lang w:eastAsia="ar-SA"/>
        </w:rPr>
        <w:tab/>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w:t>
      </w:r>
      <w:r w:rsidR="00AD6144" w:rsidRPr="00AD6144">
        <w:rPr>
          <w:rFonts w:ascii="Times New Roman" w:eastAsia="Times New Roman" w:hAnsi="Times New Roman" w:cs="Times New Roman"/>
          <w:lang w:eastAsia="ar-SA"/>
        </w:rPr>
        <w:lastRenderedPageBreak/>
        <w:t>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xml:space="preserve">) рабочих дней с момента </w:t>
      </w:r>
      <w:r w:rsidR="00891FE8">
        <w:rPr>
          <w:rFonts w:ascii="Times New Roman" w:eastAsia="Times New Roman" w:hAnsi="Times New Roman" w:cs="Times New Roman"/>
          <w:lang w:eastAsia="ru-RU"/>
        </w:rPr>
        <w:t xml:space="preserve">подписания Контракта, </w:t>
      </w:r>
      <w:r w:rsidR="0091755F" w:rsidRPr="00C02440">
        <w:rPr>
          <w:rFonts w:ascii="Times New Roman" w:eastAsia="Times New Roman" w:hAnsi="Times New Roman" w:cs="Times New Roman"/>
          <w:lang w:eastAsia="ru-RU"/>
        </w:rPr>
        <w:t>что является существенным условием Контракта.</w:t>
      </w:r>
      <w:r w:rsidR="00F857B6">
        <w:rPr>
          <w:rFonts w:ascii="Times New Roman" w:eastAsia="Times New Roman" w:hAnsi="Times New Roman" w:cs="Times New Roman"/>
          <w:lang w:eastAsia="ru-RU"/>
        </w:rPr>
        <w:t xml:space="preserve">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w:t>
      </w:r>
      <w:r w:rsidR="008F7E61" w:rsidRPr="00C02440">
        <w:rPr>
          <w:rFonts w:ascii="Times New Roman" w:eastAsia="Times New Roman" w:hAnsi="Times New Roman" w:cs="Times New Roman"/>
          <w:lang w:eastAsia="ru-RU"/>
        </w:rPr>
        <w:lastRenderedPageBreak/>
        <w:t>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6.6.</w:t>
      </w:r>
      <w:r w:rsidRPr="00C02440">
        <w:rPr>
          <w:rFonts w:ascii="Times New Roman" w:eastAsia="Times New Roman" w:hAnsi="Times New Roman" w:cs="Times New Roman"/>
          <w:lang w:eastAsia="ru-RU"/>
        </w:rPr>
        <w:tab/>
        <w:t>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C02440">
        <w:rPr>
          <w:rFonts w:ascii="Times New Roman" w:hAnsi="Times New Roman"/>
        </w:rPr>
        <w:t>поставки 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lastRenderedPageBreak/>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7"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8" w:history="1">
        <w:r w:rsidRPr="00C02440">
          <w:rPr>
            <w:rFonts w:ascii="Times New Roman" w:hAnsi="Times New Roman"/>
          </w:rPr>
          <w:t>пунктами 10.3</w:t>
        </w:r>
      </w:hyperlink>
      <w:r w:rsidRPr="00C02440">
        <w:rPr>
          <w:rFonts w:ascii="Times New Roman" w:hAnsi="Times New Roman"/>
        </w:rPr>
        <w:t xml:space="preserve"> – </w:t>
      </w:r>
      <w:hyperlink r:id="rId9"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9D64BA">
        <w:rPr>
          <w:rFonts w:ascii="Times New Roman" w:hAnsi="Times New Roman"/>
          <w:lang w:eastAsia="ru-RU"/>
        </w:rPr>
        <w:t>30</w:t>
      </w:r>
      <w:r w:rsidR="00F25EC3">
        <w:rPr>
          <w:rFonts w:ascii="Times New Roman" w:hAnsi="Times New Roman"/>
          <w:lang w:eastAsia="ru-RU"/>
        </w:rPr>
        <w:t>.09</w:t>
      </w:r>
      <w:r w:rsidR="00CC5C2B">
        <w:rPr>
          <w:rFonts w:ascii="Times New Roman" w:hAnsi="Times New Roman"/>
          <w:lang w:eastAsia="ru-RU"/>
        </w:rPr>
        <w:t>.2026 г.</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Pr="00C02440"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10497" w:type="dxa"/>
        <w:tblInd w:w="142" w:type="dxa"/>
        <w:tblLook w:val="0600" w:firstRow="0" w:lastRow="0" w:firstColumn="0" w:lastColumn="0" w:noHBand="1" w:noVBand="1"/>
      </w:tblPr>
      <w:tblGrid>
        <w:gridCol w:w="4678"/>
        <w:gridCol w:w="1046"/>
        <w:gridCol w:w="4773"/>
      </w:tblGrid>
      <w:tr w:rsidR="00377D3A" w:rsidRPr="00C02440" w:rsidTr="00C05C1F">
        <w:trPr>
          <w:trHeight w:val="4364"/>
        </w:trPr>
        <w:tc>
          <w:tcPr>
            <w:tcW w:w="4678" w:type="dxa"/>
            <w:hideMark/>
          </w:tcPr>
          <w:p w:rsidR="00C2126C"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lastRenderedPageBreak/>
              <w:t>Заказчик:</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ФГБУ «НМИЦ онкологии им. Н.Н. Петрова» Минздрава России</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Юридический/фактический адрес: 197758, Санкт-Петербург, п. Песочный, ул. Ленинградская, д. 68, литера А</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ИНН 7821006887, КПП 784301001</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rPr>
              <w:t>Получатель: УФК по г. Санкт-Петербургу (Отдел №10, ФГБУ «НМИЦ онкологии им. Н.Н. Петрова» Минздрава России, л/</w:t>
            </w:r>
            <w:proofErr w:type="spellStart"/>
            <w:r w:rsidRPr="00862143">
              <w:rPr>
                <w:rFonts w:ascii="Times New Roman" w:eastAsia="Calibri" w:hAnsi="Times New Roman" w:cs="Times New Roman"/>
                <w:sz w:val="24"/>
                <w:szCs w:val="24"/>
              </w:rPr>
              <w:t>сч</w:t>
            </w:r>
            <w:proofErr w:type="spellEnd"/>
            <w:r w:rsidRPr="00862143">
              <w:rPr>
                <w:rFonts w:ascii="Times New Roman" w:eastAsia="Calibri" w:hAnsi="Times New Roman" w:cs="Times New Roman"/>
                <w:sz w:val="24"/>
                <w:szCs w:val="24"/>
              </w:rPr>
              <w:t xml:space="preserve">. 20726X13530, 21726X13530, 22726X13536),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казначейский счет получателя: 03214643000000013225,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Банк получателя: ОКЦ №1 ВВГУ Банка России//УФК по Нижегородской обрасти, г. Нижний Новгород,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БИК 012202102</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highlight w:val="yellow"/>
              </w:rPr>
              <w:t>Единый Казначейский Счет (ЕКС): 40102810745370000024</w:t>
            </w:r>
          </w:p>
          <w:p w:rsidR="00862143" w:rsidRPr="00862143" w:rsidRDefault="00862143" w:rsidP="00862143">
            <w:pPr>
              <w:spacing w:line="256" w:lineRule="auto"/>
              <w:jc w:val="both"/>
              <w:rPr>
                <w:rFonts w:ascii="Times New Roman" w:eastAsia="Calibri" w:hAnsi="Times New Roman" w:cs="Times New Roman"/>
                <w:sz w:val="24"/>
                <w:szCs w:val="24"/>
              </w:rPr>
            </w:pP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Контрактодержатель</w:t>
            </w:r>
            <w:proofErr w:type="spellEnd"/>
            <w:r w:rsidRPr="00C02440">
              <w:rPr>
                <w:rFonts w:ascii="Times New Roman" w:hAnsi="Times New Roman" w:cs="Times New Roman"/>
                <w:sz w:val="22"/>
              </w:rPr>
              <w:t>:</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0"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1"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proofErr w:type="gramStart"/>
            <w:r w:rsidRPr="00C02440">
              <w:rPr>
                <w:rFonts w:ascii="Times New Roman" w:hAnsi="Times New Roman" w:cs="Times New Roman"/>
                <w:sz w:val="24"/>
                <w:szCs w:val="24"/>
              </w:rPr>
              <w:t>ОГРН  ОКПО</w:t>
            </w:r>
            <w:proofErr w:type="gramEnd"/>
            <w:r w:rsidRPr="00C02440">
              <w:rPr>
                <w:rFonts w:ascii="Times New Roman" w:hAnsi="Times New Roman" w:cs="Times New Roman"/>
                <w:sz w:val="24"/>
                <w:szCs w:val="24"/>
              </w:rPr>
              <w:t xml:space="preserve">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proofErr w:type="gramStart"/>
            <w:r w:rsidRPr="00C02440">
              <w:rPr>
                <w:rFonts w:ascii="Times New Roman" w:hAnsi="Times New Roman" w:cs="Times New Roman"/>
                <w:sz w:val="24"/>
                <w:szCs w:val="24"/>
              </w:rPr>
              <w:t>БИК  №</w:t>
            </w:r>
            <w:proofErr w:type="gramEnd"/>
            <w:r w:rsidRPr="00C02440">
              <w:rPr>
                <w:rFonts w:ascii="Times New Roman" w:hAnsi="Times New Roman" w:cs="Times New Roman"/>
                <w:sz w:val="24"/>
                <w:szCs w:val="24"/>
              </w:rPr>
              <w:t xml:space="preserve">,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05C1F">
        <w:trPr>
          <w:trHeight w:val="2198"/>
        </w:trPr>
        <w:tc>
          <w:tcPr>
            <w:tcW w:w="4678"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BD142A" w:rsidRPr="00C02440" w:rsidTr="00BD142A">
        <w:trPr>
          <w:trHeight w:val="229"/>
        </w:trPr>
        <w:tc>
          <w:tcPr>
            <w:tcW w:w="425" w:type="dxa"/>
            <w:tcBorders>
              <w:top w:val="single" w:sz="4" w:space="0" w:color="auto"/>
              <w:left w:val="single" w:sz="4" w:space="0" w:color="auto"/>
              <w:bottom w:val="single" w:sz="4" w:space="0" w:color="auto"/>
              <w:right w:val="single" w:sz="4" w:space="0" w:color="auto"/>
            </w:tcBorders>
          </w:tcPr>
          <w:p w:rsidR="00BD142A" w:rsidRPr="00C02440" w:rsidRDefault="00BD142A" w:rsidP="00BD142A">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12"/>
                <w:szCs w:val="12"/>
              </w:rPr>
            </w:pPr>
            <w:r w:rsidRPr="00BD142A">
              <w:rPr>
                <w:rFonts w:ascii="Times New Roman" w:hAnsi="Times New Roman" w:cs="Times New Roman"/>
                <w:sz w:val="12"/>
                <w:szCs w:val="12"/>
              </w:rPr>
              <w:t>ЛЕНВАТИНИБ</w:t>
            </w:r>
          </w:p>
        </w:tc>
        <w:tc>
          <w:tcPr>
            <w:tcW w:w="852"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proofErr w:type="spellStart"/>
            <w:r w:rsidRPr="00BD142A">
              <w:rPr>
                <w:rFonts w:ascii="Times New Roman" w:hAnsi="Times New Roman" w:cs="Times New Roman"/>
                <w:sz w:val="20"/>
                <w:szCs w:val="20"/>
              </w:rPr>
              <w:t>Ленвима</w:t>
            </w:r>
            <w:proofErr w:type="spellEnd"/>
          </w:p>
        </w:tc>
        <w:tc>
          <w:tcPr>
            <w:tcW w:w="1980"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12"/>
                <w:szCs w:val="12"/>
              </w:rPr>
            </w:pPr>
            <w:r w:rsidRPr="00BD142A">
              <w:rPr>
                <w:rFonts w:ascii="Times New Roman" w:hAnsi="Times New Roman" w:cs="Times New Roman"/>
                <w:sz w:val="12"/>
                <w:szCs w:val="12"/>
              </w:rPr>
              <w:t>КАПСУЛЫ</w:t>
            </w:r>
          </w:p>
        </w:tc>
        <w:tc>
          <w:tcPr>
            <w:tcW w:w="1417"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10 мг</w:t>
            </w:r>
          </w:p>
        </w:tc>
        <w:tc>
          <w:tcPr>
            <w:tcW w:w="567"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ШТ</w:t>
            </w:r>
          </w:p>
        </w:tc>
        <w:tc>
          <w:tcPr>
            <w:tcW w:w="917"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120,000</w:t>
            </w:r>
          </w:p>
        </w:tc>
        <w:tc>
          <w:tcPr>
            <w:tcW w:w="642"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4</w:t>
            </w:r>
          </w:p>
        </w:tc>
        <w:tc>
          <w:tcPr>
            <w:tcW w:w="921"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3 533,333500</w:t>
            </w:r>
          </w:p>
        </w:tc>
        <w:tc>
          <w:tcPr>
            <w:tcW w:w="784"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353,33</w:t>
            </w:r>
          </w:p>
        </w:tc>
        <w:tc>
          <w:tcPr>
            <w:tcW w:w="917"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10 600,00</w:t>
            </w:r>
          </w:p>
        </w:tc>
        <w:tc>
          <w:tcPr>
            <w:tcW w:w="917"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3 886,666833</w:t>
            </w:r>
          </w:p>
        </w:tc>
        <w:tc>
          <w:tcPr>
            <w:tcW w:w="857"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116 600,01</w:t>
            </w:r>
          </w:p>
        </w:tc>
        <w:tc>
          <w:tcPr>
            <w:tcW w:w="851"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424 000,02</w:t>
            </w:r>
          </w:p>
        </w:tc>
        <w:tc>
          <w:tcPr>
            <w:tcW w:w="783"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42 400,00</w:t>
            </w:r>
          </w:p>
        </w:tc>
        <w:tc>
          <w:tcPr>
            <w:tcW w:w="850" w:type="dxa"/>
            <w:tcBorders>
              <w:top w:val="single" w:sz="6" w:space="0" w:color="000000"/>
              <w:left w:val="single" w:sz="6" w:space="0" w:color="000000"/>
              <w:bottom w:val="single" w:sz="6" w:space="0" w:color="000000"/>
              <w:right w:val="single" w:sz="6" w:space="0" w:color="000000"/>
            </w:tcBorders>
          </w:tcPr>
          <w:p w:rsidR="00BD142A" w:rsidRPr="00BD142A" w:rsidRDefault="00BD142A" w:rsidP="00BD142A">
            <w:pPr>
              <w:jc w:val="center"/>
              <w:rPr>
                <w:rFonts w:ascii="Times New Roman" w:hAnsi="Times New Roman" w:cs="Times New Roman"/>
                <w:sz w:val="20"/>
                <w:szCs w:val="20"/>
              </w:rPr>
            </w:pPr>
            <w:r w:rsidRPr="00BD142A">
              <w:rPr>
                <w:rFonts w:ascii="Times New Roman" w:hAnsi="Times New Roman" w:cs="Times New Roman"/>
                <w:sz w:val="20"/>
                <w:szCs w:val="20"/>
              </w:rPr>
              <w:t>466 400,02</w:t>
            </w:r>
          </w:p>
        </w:tc>
      </w:tr>
    </w:tbl>
    <w:p w:rsidR="0066637F" w:rsidRDefault="0066637F" w:rsidP="000146A9">
      <w:pPr>
        <w:tabs>
          <w:tab w:val="left" w:pos="1402"/>
        </w:tabs>
        <w:ind w:left="284"/>
        <w:jc w:val="both"/>
        <w:rPr>
          <w:rFonts w:ascii="Times New Roman" w:eastAsia="Times New Roman" w:hAnsi="Times New Roman" w:cs="Times New Roman"/>
          <w:lang w:eastAsia="ar-SA"/>
        </w:rPr>
      </w:pPr>
    </w:p>
    <w:p w:rsidR="00A5260D" w:rsidRPr="00A5260D" w:rsidRDefault="00A5260D" w:rsidP="00A5260D">
      <w:pPr>
        <w:spacing w:after="0" w:line="240" w:lineRule="auto"/>
        <w:rPr>
          <w:rFonts w:ascii="Times New Roman" w:eastAsia="Times New Roman" w:hAnsi="Times New Roman" w:cs="Times New Roman"/>
          <w:sz w:val="20"/>
          <w:szCs w:val="20"/>
          <w:lang w:eastAsia="ru-RU"/>
        </w:rPr>
      </w:pPr>
      <w:r w:rsidRPr="00A5260D">
        <w:rPr>
          <w:rFonts w:ascii="Times New Roman" w:eastAsia="Times New Roman" w:hAnsi="Times New Roman" w:cs="Times New Roman"/>
          <w:sz w:val="20"/>
          <w:szCs w:val="20"/>
          <w:lang w:eastAsia="ru-RU"/>
        </w:rPr>
        <w:t xml:space="preserve">Итого: 466 400,02 (Четыреста шестьдесят шесть тысяч четыреста рублей 02 копейки), в </w:t>
      </w:r>
      <w:proofErr w:type="spellStart"/>
      <w:r w:rsidRPr="00A5260D">
        <w:rPr>
          <w:rFonts w:ascii="Times New Roman" w:eastAsia="Times New Roman" w:hAnsi="Times New Roman" w:cs="Times New Roman"/>
          <w:sz w:val="20"/>
          <w:szCs w:val="20"/>
          <w:lang w:eastAsia="ru-RU"/>
        </w:rPr>
        <w:t>т.ч</w:t>
      </w:r>
      <w:proofErr w:type="spellEnd"/>
      <w:r w:rsidRPr="00A5260D">
        <w:rPr>
          <w:rFonts w:ascii="Times New Roman" w:eastAsia="Times New Roman" w:hAnsi="Times New Roman" w:cs="Times New Roman"/>
          <w:sz w:val="20"/>
          <w:szCs w:val="20"/>
          <w:lang w:eastAsia="ru-RU"/>
        </w:rPr>
        <w:t>. НДС 10% - 42 400,00 (Сорок две тысячи четыреста рублей 00 копеек)</w:t>
      </w:r>
    </w:p>
    <w:p w:rsidR="007016AE" w:rsidRPr="007016AE" w:rsidRDefault="0060758A" w:rsidP="007016AE">
      <w:pPr>
        <w:spacing w:after="0" w:line="240" w:lineRule="auto"/>
        <w:rPr>
          <w:rFonts w:ascii="Times New Roman" w:eastAsia="Times New Roman" w:hAnsi="Times New Roman" w:cs="Times New Roman"/>
          <w:lang w:eastAsia="ru-RU"/>
        </w:rPr>
      </w:pP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AF67BD" w:rsidP="00740A0C">
            <w:pPr>
              <w:widowControl w:val="0"/>
              <w:suppressAutoHyphens/>
              <w:autoSpaceDE w:val="0"/>
              <w:spacing w:after="0" w:line="240" w:lineRule="auto"/>
              <w:ind w:left="888"/>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Прило</w:t>
            </w:r>
            <w:r w:rsidR="00EC4638" w:rsidRPr="00C02440">
              <w:rPr>
                <w:rFonts w:ascii="Times New Roman" w:eastAsia="Times New Roman" w:hAnsi="Times New Roman" w:cs="Times New Roman"/>
                <w:bCs/>
                <w:lang w:eastAsia="ar-SA"/>
              </w:rPr>
              <w:t>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B66BC5" w:rsidRPr="00C02440" w:rsidTr="00B66BC5">
        <w:trPr>
          <w:trHeight w:val="60"/>
          <w:jc w:val="center"/>
        </w:trPr>
        <w:tc>
          <w:tcPr>
            <w:tcW w:w="513" w:type="dxa"/>
            <w:shd w:val="clear" w:color="auto" w:fill="auto"/>
            <w:vAlign w:val="center"/>
          </w:tcPr>
          <w:p w:rsidR="00B66BC5" w:rsidRDefault="00B66BC5" w:rsidP="00B66BC5">
            <w:pPr>
              <w:jc w:val="center"/>
              <w:rPr>
                <w:sz w:val="20"/>
                <w:szCs w:val="20"/>
              </w:rPr>
            </w:pPr>
            <w:r>
              <w:rPr>
                <w:sz w:val="20"/>
                <w:szCs w:val="20"/>
              </w:rPr>
              <w:t>1</w:t>
            </w:r>
          </w:p>
        </w:tc>
        <w:tc>
          <w:tcPr>
            <w:tcW w:w="1981"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14"/>
                <w:szCs w:val="14"/>
              </w:rPr>
            </w:pPr>
            <w:r w:rsidRPr="00B66BC5">
              <w:rPr>
                <w:rFonts w:ascii="Times New Roman" w:hAnsi="Times New Roman" w:cs="Times New Roman"/>
                <w:sz w:val="14"/>
                <w:szCs w:val="14"/>
              </w:rPr>
              <w:t>ЛЕНВАТИНИБ</w:t>
            </w:r>
          </w:p>
        </w:tc>
        <w:tc>
          <w:tcPr>
            <w:tcW w:w="1873"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bookmarkStart w:id="6" w:name="_GoBack"/>
            <w:bookmarkEnd w:id="6"/>
          </w:p>
        </w:tc>
        <w:tc>
          <w:tcPr>
            <w:tcW w:w="2574"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r w:rsidRPr="00B66BC5">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r w:rsidRPr="00B66BC5">
              <w:rPr>
                <w:rFonts w:ascii="Times New Roman" w:hAnsi="Times New Roman" w:cs="Times New Roman"/>
                <w:sz w:val="20"/>
                <w:szCs w:val="20"/>
              </w:rPr>
              <w:t>ШТ</w:t>
            </w:r>
          </w:p>
        </w:tc>
        <w:tc>
          <w:tcPr>
            <w:tcW w:w="870"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r w:rsidRPr="00B66BC5">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r w:rsidRPr="00B66BC5">
              <w:rPr>
                <w:rFonts w:ascii="Times New Roman" w:hAnsi="Times New Roman" w:cs="Times New Roman"/>
                <w:sz w:val="20"/>
                <w:szCs w:val="20"/>
              </w:rPr>
              <w:t>4</w:t>
            </w:r>
          </w:p>
        </w:tc>
        <w:tc>
          <w:tcPr>
            <w:tcW w:w="1560" w:type="dxa"/>
            <w:tcBorders>
              <w:top w:val="single" w:sz="6" w:space="0" w:color="000000"/>
              <w:left w:val="single" w:sz="6" w:space="0" w:color="000000"/>
              <w:bottom w:val="single" w:sz="6" w:space="0" w:color="000000"/>
              <w:right w:val="single" w:sz="6" w:space="0" w:color="000000"/>
            </w:tcBorders>
          </w:tcPr>
          <w:p w:rsidR="00B66BC5" w:rsidRPr="00A47734" w:rsidRDefault="00B66BC5" w:rsidP="00B66BC5">
            <w:pPr>
              <w:jc w:val="center"/>
              <w:rPr>
                <w:rFonts w:ascii="Times New Roman" w:hAnsi="Times New Roman" w:cs="Times New Roman"/>
              </w:rPr>
            </w:pPr>
            <w:r w:rsidRPr="00A47734">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CC1462" w:rsidRPr="006C652A" w:rsidTr="00CC1462">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r w:rsidRPr="00CC1462">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CC1462" w:rsidRPr="00CC1462" w:rsidRDefault="00CC1462" w:rsidP="00CC1462">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B66BC5" w:rsidRPr="006C652A" w:rsidTr="00B66BC5">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r w:rsidRPr="00B66BC5">
              <w:rPr>
                <w:rFonts w:ascii="Times New Roman" w:hAnsi="Times New Roman" w:cs="Times New Roman"/>
                <w:sz w:val="20"/>
                <w:szCs w:val="20"/>
              </w:rPr>
              <w:t xml:space="preserve">1. </w:t>
            </w:r>
            <w:proofErr w:type="spellStart"/>
            <w:r w:rsidRPr="00B66BC5">
              <w:rPr>
                <w:rFonts w:ascii="Times New Roman" w:hAnsi="Times New Roman" w:cs="Times New Roman"/>
                <w:sz w:val="20"/>
                <w:szCs w:val="20"/>
              </w:rPr>
              <w:t>Ленвима</w:t>
            </w:r>
            <w:proofErr w:type="spellEnd"/>
          </w:p>
        </w:tc>
        <w:tc>
          <w:tcPr>
            <w:tcW w:w="5103"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r w:rsidRPr="00B66BC5">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r w:rsidRPr="00B66BC5">
              <w:rPr>
                <w:rFonts w:ascii="Times New Roman" w:hAnsi="Times New Roman" w:cs="Times New Roman"/>
                <w:sz w:val="20"/>
                <w:szCs w:val="20"/>
              </w:rPr>
              <w:t>Япония</w:t>
            </w:r>
          </w:p>
        </w:tc>
        <w:tc>
          <w:tcPr>
            <w:tcW w:w="1417"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r w:rsidRPr="00B66BC5">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B66BC5" w:rsidRPr="00B66BC5" w:rsidRDefault="00B66BC5" w:rsidP="00B66BC5">
            <w:pPr>
              <w:jc w:val="center"/>
              <w:rPr>
                <w:rFonts w:ascii="Times New Roman" w:hAnsi="Times New Roman" w:cs="Times New Roman"/>
                <w:sz w:val="20"/>
                <w:szCs w:val="20"/>
              </w:rPr>
            </w:pPr>
            <w:r w:rsidRPr="00B66BC5">
              <w:rPr>
                <w:rFonts w:ascii="Times New Roman" w:hAnsi="Times New Roman" w:cs="Times New Roman"/>
                <w:sz w:val="20"/>
                <w:szCs w:val="20"/>
              </w:rPr>
              <w:t>4</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ED6A73" w:rsidRDefault="00B66BC5"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lastRenderedPageBreak/>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7B0B58">
          <w:pgSz w:w="16838" w:h="11906" w:orient="landscape"/>
          <w:pgMar w:top="709" w:right="1134" w:bottom="851"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74E" w:rsidRDefault="00A1674E" w:rsidP="0064212A">
      <w:pPr>
        <w:spacing w:after="0" w:line="240" w:lineRule="auto"/>
      </w:pPr>
      <w:r>
        <w:separator/>
      </w:r>
    </w:p>
  </w:endnote>
  <w:endnote w:type="continuationSeparator" w:id="0">
    <w:p w:rsidR="00A1674E" w:rsidRDefault="00A1674E"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74E" w:rsidRDefault="00A1674E" w:rsidP="0064212A">
      <w:pPr>
        <w:spacing w:after="0" w:line="240" w:lineRule="auto"/>
      </w:pPr>
      <w:r>
        <w:separator/>
      </w:r>
    </w:p>
  </w:footnote>
  <w:footnote w:type="continuationSeparator" w:id="0">
    <w:p w:rsidR="00A1674E" w:rsidRDefault="00A1674E"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15:restartNumberingAfterBreak="0">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23"/>
    <w:rsid w:val="00000053"/>
    <w:rsid w:val="00001868"/>
    <w:rsid w:val="00010AEA"/>
    <w:rsid w:val="000146A9"/>
    <w:rsid w:val="0002094C"/>
    <w:rsid w:val="00031B01"/>
    <w:rsid w:val="00036D4D"/>
    <w:rsid w:val="00040447"/>
    <w:rsid w:val="0004631A"/>
    <w:rsid w:val="000500C5"/>
    <w:rsid w:val="000503A5"/>
    <w:rsid w:val="00056420"/>
    <w:rsid w:val="00056C1D"/>
    <w:rsid w:val="000618F2"/>
    <w:rsid w:val="00063079"/>
    <w:rsid w:val="000701FC"/>
    <w:rsid w:val="00091BA4"/>
    <w:rsid w:val="00092433"/>
    <w:rsid w:val="00097FDF"/>
    <w:rsid w:val="000B140D"/>
    <w:rsid w:val="000C4155"/>
    <w:rsid w:val="000C5FCD"/>
    <w:rsid w:val="000D4F73"/>
    <w:rsid w:val="000E5656"/>
    <w:rsid w:val="000E6FA1"/>
    <w:rsid w:val="00111BE9"/>
    <w:rsid w:val="00116D1E"/>
    <w:rsid w:val="00117245"/>
    <w:rsid w:val="00117814"/>
    <w:rsid w:val="0012232F"/>
    <w:rsid w:val="00126515"/>
    <w:rsid w:val="00127925"/>
    <w:rsid w:val="00131B88"/>
    <w:rsid w:val="00131FFF"/>
    <w:rsid w:val="00132113"/>
    <w:rsid w:val="00132C04"/>
    <w:rsid w:val="00132EBA"/>
    <w:rsid w:val="00135ADC"/>
    <w:rsid w:val="00140C5C"/>
    <w:rsid w:val="00141A7A"/>
    <w:rsid w:val="0014261B"/>
    <w:rsid w:val="00146765"/>
    <w:rsid w:val="00155E45"/>
    <w:rsid w:val="00164C3C"/>
    <w:rsid w:val="00166605"/>
    <w:rsid w:val="0017328E"/>
    <w:rsid w:val="00174FD4"/>
    <w:rsid w:val="00186628"/>
    <w:rsid w:val="00190D67"/>
    <w:rsid w:val="00191EC0"/>
    <w:rsid w:val="00194ED7"/>
    <w:rsid w:val="001969B6"/>
    <w:rsid w:val="001A18C7"/>
    <w:rsid w:val="001A318D"/>
    <w:rsid w:val="001B1C86"/>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00DA"/>
    <w:rsid w:val="00282D40"/>
    <w:rsid w:val="002838FF"/>
    <w:rsid w:val="0028393E"/>
    <w:rsid w:val="00285398"/>
    <w:rsid w:val="0028762A"/>
    <w:rsid w:val="00290540"/>
    <w:rsid w:val="00290BFC"/>
    <w:rsid w:val="002A0D29"/>
    <w:rsid w:val="002A26E8"/>
    <w:rsid w:val="002B3692"/>
    <w:rsid w:val="002B7C5D"/>
    <w:rsid w:val="002C2B83"/>
    <w:rsid w:val="002D7D63"/>
    <w:rsid w:val="002F08CC"/>
    <w:rsid w:val="002F14A0"/>
    <w:rsid w:val="0030277D"/>
    <w:rsid w:val="00302DE8"/>
    <w:rsid w:val="003061EB"/>
    <w:rsid w:val="003179B8"/>
    <w:rsid w:val="00323CF4"/>
    <w:rsid w:val="00326821"/>
    <w:rsid w:val="00340C12"/>
    <w:rsid w:val="00345851"/>
    <w:rsid w:val="00346D11"/>
    <w:rsid w:val="003572AB"/>
    <w:rsid w:val="003673AD"/>
    <w:rsid w:val="00372018"/>
    <w:rsid w:val="00377D3A"/>
    <w:rsid w:val="00377E89"/>
    <w:rsid w:val="003910EC"/>
    <w:rsid w:val="0039206A"/>
    <w:rsid w:val="003A0466"/>
    <w:rsid w:val="003A12B1"/>
    <w:rsid w:val="003A743E"/>
    <w:rsid w:val="003B573F"/>
    <w:rsid w:val="003B615F"/>
    <w:rsid w:val="003C14E0"/>
    <w:rsid w:val="003C210F"/>
    <w:rsid w:val="003C794E"/>
    <w:rsid w:val="003D1599"/>
    <w:rsid w:val="003D15F0"/>
    <w:rsid w:val="003D3FF2"/>
    <w:rsid w:val="003D7D9B"/>
    <w:rsid w:val="003E73F3"/>
    <w:rsid w:val="003F0D49"/>
    <w:rsid w:val="003F43FF"/>
    <w:rsid w:val="00406F81"/>
    <w:rsid w:val="004137E6"/>
    <w:rsid w:val="0041565A"/>
    <w:rsid w:val="0041569A"/>
    <w:rsid w:val="00416A1D"/>
    <w:rsid w:val="00417F1C"/>
    <w:rsid w:val="00423D6E"/>
    <w:rsid w:val="00426D51"/>
    <w:rsid w:val="00432DDD"/>
    <w:rsid w:val="00435EF1"/>
    <w:rsid w:val="004367A5"/>
    <w:rsid w:val="00442E20"/>
    <w:rsid w:val="00444DE1"/>
    <w:rsid w:val="0044534B"/>
    <w:rsid w:val="00446D4E"/>
    <w:rsid w:val="00455166"/>
    <w:rsid w:val="00476D93"/>
    <w:rsid w:val="00481B7A"/>
    <w:rsid w:val="00487313"/>
    <w:rsid w:val="004956AC"/>
    <w:rsid w:val="004963D6"/>
    <w:rsid w:val="004A2523"/>
    <w:rsid w:val="004A623B"/>
    <w:rsid w:val="004A640E"/>
    <w:rsid w:val="004B2726"/>
    <w:rsid w:val="004D285D"/>
    <w:rsid w:val="004D33EB"/>
    <w:rsid w:val="004D4357"/>
    <w:rsid w:val="004F4060"/>
    <w:rsid w:val="00502F07"/>
    <w:rsid w:val="00505557"/>
    <w:rsid w:val="00505CAC"/>
    <w:rsid w:val="0050792C"/>
    <w:rsid w:val="00510C5B"/>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0758A"/>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0DA"/>
    <w:rsid w:val="006854A5"/>
    <w:rsid w:val="00691A61"/>
    <w:rsid w:val="00694615"/>
    <w:rsid w:val="00694A0D"/>
    <w:rsid w:val="006B4ADF"/>
    <w:rsid w:val="006B5B4A"/>
    <w:rsid w:val="006C652A"/>
    <w:rsid w:val="006D11A1"/>
    <w:rsid w:val="006D15F8"/>
    <w:rsid w:val="006D655F"/>
    <w:rsid w:val="006E34E4"/>
    <w:rsid w:val="006E3864"/>
    <w:rsid w:val="006E39E5"/>
    <w:rsid w:val="006F017C"/>
    <w:rsid w:val="006F3B2C"/>
    <w:rsid w:val="007016AE"/>
    <w:rsid w:val="0071023E"/>
    <w:rsid w:val="0071104C"/>
    <w:rsid w:val="0071278A"/>
    <w:rsid w:val="00714404"/>
    <w:rsid w:val="007326E0"/>
    <w:rsid w:val="007335DF"/>
    <w:rsid w:val="00735DF6"/>
    <w:rsid w:val="00736929"/>
    <w:rsid w:val="0074013F"/>
    <w:rsid w:val="00741D4D"/>
    <w:rsid w:val="00742178"/>
    <w:rsid w:val="00745F06"/>
    <w:rsid w:val="00746D24"/>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C5340"/>
    <w:rsid w:val="007D7263"/>
    <w:rsid w:val="007F11DA"/>
    <w:rsid w:val="00806293"/>
    <w:rsid w:val="00807071"/>
    <w:rsid w:val="00811BED"/>
    <w:rsid w:val="00813100"/>
    <w:rsid w:val="00813D70"/>
    <w:rsid w:val="00815580"/>
    <w:rsid w:val="00816D99"/>
    <w:rsid w:val="00825036"/>
    <w:rsid w:val="008259F4"/>
    <w:rsid w:val="008260D4"/>
    <w:rsid w:val="00835069"/>
    <w:rsid w:val="00836B3C"/>
    <w:rsid w:val="008371E8"/>
    <w:rsid w:val="008460AA"/>
    <w:rsid w:val="00854B96"/>
    <w:rsid w:val="00862143"/>
    <w:rsid w:val="0087108B"/>
    <w:rsid w:val="00871D83"/>
    <w:rsid w:val="00881AB7"/>
    <w:rsid w:val="00891FE8"/>
    <w:rsid w:val="008A4166"/>
    <w:rsid w:val="008C006A"/>
    <w:rsid w:val="008C1BF0"/>
    <w:rsid w:val="008C294A"/>
    <w:rsid w:val="008C2AF6"/>
    <w:rsid w:val="008C51E6"/>
    <w:rsid w:val="008D24E3"/>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C1376"/>
    <w:rsid w:val="009C7787"/>
    <w:rsid w:val="009D356D"/>
    <w:rsid w:val="009D64BA"/>
    <w:rsid w:val="009E1CA6"/>
    <w:rsid w:val="009E5003"/>
    <w:rsid w:val="00A04A96"/>
    <w:rsid w:val="00A1213B"/>
    <w:rsid w:val="00A1674E"/>
    <w:rsid w:val="00A1683A"/>
    <w:rsid w:val="00A173F4"/>
    <w:rsid w:val="00A23877"/>
    <w:rsid w:val="00A32309"/>
    <w:rsid w:val="00A341BA"/>
    <w:rsid w:val="00A471FC"/>
    <w:rsid w:val="00A5260D"/>
    <w:rsid w:val="00A54806"/>
    <w:rsid w:val="00A55E9A"/>
    <w:rsid w:val="00A65F60"/>
    <w:rsid w:val="00A66395"/>
    <w:rsid w:val="00A70465"/>
    <w:rsid w:val="00A71775"/>
    <w:rsid w:val="00A775F0"/>
    <w:rsid w:val="00A8428E"/>
    <w:rsid w:val="00A8558E"/>
    <w:rsid w:val="00A931F0"/>
    <w:rsid w:val="00A9615B"/>
    <w:rsid w:val="00AA1753"/>
    <w:rsid w:val="00AB1110"/>
    <w:rsid w:val="00AB124B"/>
    <w:rsid w:val="00AB2DEB"/>
    <w:rsid w:val="00AB7432"/>
    <w:rsid w:val="00AC2DB6"/>
    <w:rsid w:val="00AC6C2B"/>
    <w:rsid w:val="00AC73D9"/>
    <w:rsid w:val="00AD2780"/>
    <w:rsid w:val="00AD3E36"/>
    <w:rsid w:val="00AD6144"/>
    <w:rsid w:val="00AD69B6"/>
    <w:rsid w:val="00AD6EB0"/>
    <w:rsid w:val="00AD700D"/>
    <w:rsid w:val="00AE0860"/>
    <w:rsid w:val="00AF2CE7"/>
    <w:rsid w:val="00AF2F74"/>
    <w:rsid w:val="00AF3544"/>
    <w:rsid w:val="00AF67BD"/>
    <w:rsid w:val="00B037F3"/>
    <w:rsid w:val="00B042D6"/>
    <w:rsid w:val="00B056DB"/>
    <w:rsid w:val="00B16F6B"/>
    <w:rsid w:val="00B225A1"/>
    <w:rsid w:val="00B242BF"/>
    <w:rsid w:val="00B26D61"/>
    <w:rsid w:val="00B34B4E"/>
    <w:rsid w:val="00B3561F"/>
    <w:rsid w:val="00B364EE"/>
    <w:rsid w:val="00B41118"/>
    <w:rsid w:val="00B426EB"/>
    <w:rsid w:val="00B52AF4"/>
    <w:rsid w:val="00B53CCC"/>
    <w:rsid w:val="00B55069"/>
    <w:rsid w:val="00B62C15"/>
    <w:rsid w:val="00B63517"/>
    <w:rsid w:val="00B66BC5"/>
    <w:rsid w:val="00B66D9E"/>
    <w:rsid w:val="00B72788"/>
    <w:rsid w:val="00B737AA"/>
    <w:rsid w:val="00B90BB7"/>
    <w:rsid w:val="00B94565"/>
    <w:rsid w:val="00BA54A5"/>
    <w:rsid w:val="00BA6CCF"/>
    <w:rsid w:val="00BB5925"/>
    <w:rsid w:val="00BC2944"/>
    <w:rsid w:val="00BC584F"/>
    <w:rsid w:val="00BD08AA"/>
    <w:rsid w:val="00BD142A"/>
    <w:rsid w:val="00BD5923"/>
    <w:rsid w:val="00BD722C"/>
    <w:rsid w:val="00BF045B"/>
    <w:rsid w:val="00BF1864"/>
    <w:rsid w:val="00BF2FC2"/>
    <w:rsid w:val="00BF718C"/>
    <w:rsid w:val="00C02440"/>
    <w:rsid w:val="00C05191"/>
    <w:rsid w:val="00C05C1F"/>
    <w:rsid w:val="00C10802"/>
    <w:rsid w:val="00C201C6"/>
    <w:rsid w:val="00C2126C"/>
    <w:rsid w:val="00C21617"/>
    <w:rsid w:val="00C2416C"/>
    <w:rsid w:val="00C27245"/>
    <w:rsid w:val="00C30A36"/>
    <w:rsid w:val="00C34B5B"/>
    <w:rsid w:val="00C400D3"/>
    <w:rsid w:val="00C479DE"/>
    <w:rsid w:val="00C502D8"/>
    <w:rsid w:val="00C504A1"/>
    <w:rsid w:val="00C6329E"/>
    <w:rsid w:val="00C64461"/>
    <w:rsid w:val="00C707E0"/>
    <w:rsid w:val="00C71316"/>
    <w:rsid w:val="00C71E3D"/>
    <w:rsid w:val="00C72A28"/>
    <w:rsid w:val="00C75D26"/>
    <w:rsid w:val="00C878BF"/>
    <w:rsid w:val="00CA406A"/>
    <w:rsid w:val="00CA76FD"/>
    <w:rsid w:val="00CB2450"/>
    <w:rsid w:val="00CB6945"/>
    <w:rsid w:val="00CB6A27"/>
    <w:rsid w:val="00CC01CD"/>
    <w:rsid w:val="00CC1462"/>
    <w:rsid w:val="00CC226E"/>
    <w:rsid w:val="00CC5C2B"/>
    <w:rsid w:val="00CC5EE1"/>
    <w:rsid w:val="00CC72B1"/>
    <w:rsid w:val="00CD2EC0"/>
    <w:rsid w:val="00CE2626"/>
    <w:rsid w:val="00CE73EB"/>
    <w:rsid w:val="00CF5847"/>
    <w:rsid w:val="00D0149A"/>
    <w:rsid w:val="00D04593"/>
    <w:rsid w:val="00D04A97"/>
    <w:rsid w:val="00D04CDC"/>
    <w:rsid w:val="00D14CC0"/>
    <w:rsid w:val="00D30280"/>
    <w:rsid w:val="00D36B47"/>
    <w:rsid w:val="00D4547C"/>
    <w:rsid w:val="00D52F38"/>
    <w:rsid w:val="00D54B4D"/>
    <w:rsid w:val="00D60324"/>
    <w:rsid w:val="00D6500D"/>
    <w:rsid w:val="00D663AB"/>
    <w:rsid w:val="00D83D04"/>
    <w:rsid w:val="00D85459"/>
    <w:rsid w:val="00D95406"/>
    <w:rsid w:val="00DA1DB4"/>
    <w:rsid w:val="00DA310E"/>
    <w:rsid w:val="00DB5812"/>
    <w:rsid w:val="00DC020B"/>
    <w:rsid w:val="00DC13BF"/>
    <w:rsid w:val="00DC55E7"/>
    <w:rsid w:val="00DC65D7"/>
    <w:rsid w:val="00DE32C4"/>
    <w:rsid w:val="00DE59B5"/>
    <w:rsid w:val="00DF1F3B"/>
    <w:rsid w:val="00E01CE4"/>
    <w:rsid w:val="00E0281E"/>
    <w:rsid w:val="00E12416"/>
    <w:rsid w:val="00E33ED9"/>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D6A73"/>
    <w:rsid w:val="00EE5EC2"/>
    <w:rsid w:val="00EF06B6"/>
    <w:rsid w:val="00EF1DEC"/>
    <w:rsid w:val="00EF3D97"/>
    <w:rsid w:val="00EF4892"/>
    <w:rsid w:val="00EF790D"/>
    <w:rsid w:val="00F01A25"/>
    <w:rsid w:val="00F05BD1"/>
    <w:rsid w:val="00F136C4"/>
    <w:rsid w:val="00F15B1A"/>
    <w:rsid w:val="00F251E6"/>
    <w:rsid w:val="00F25EC3"/>
    <w:rsid w:val="00F32E95"/>
    <w:rsid w:val="00F42E3D"/>
    <w:rsid w:val="00F4388B"/>
    <w:rsid w:val="00F443D8"/>
    <w:rsid w:val="00F4527C"/>
    <w:rsid w:val="00F45CDC"/>
    <w:rsid w:val="00F47F20"/>
    <w:rsid w:val="00F55EDB"/>
    <w:rsid w:val="00F64B26"/>
    <w:rsid w:val="00F66A99"/>
    <w:rsid w:val="00F67C00"/>
    <w:rsid w:val="00F857B6"/>
    <w:rsid w:val="00F87DB9"/>
    <w:rsid w:val="00FA4381"/>
    <w:rsid w:val="00FA6211"/>
    <w:rsid w:val="00FA7DF4"/>
    <w:rsid w:val="00FB6637"/>
    <w:rsid w:val="00FB6BEF"/>
    <w:rsid w:val="00FC515E"/>
    <w:rsid w:val="00FD044F"/>
    <w:rsid w:val="00FD3A1B"/>
    <w:rsid w:val="00FD4592"/>
    <w:rsid w:val="00FD6F21"/>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D2A04F-5FA1-4C6A-A0DC-F86784CF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234436122">
      <w:bodyDiv w:val="1"/>
      <w:marLeft w:val="0"/>
      <w:marRight w:val="0"/>
      <w:marTop w:val="0"/>
      <w:marBottom w:val="0"/>
      <w:divBdr>
        <w:top w:val="none" w:sz="0" w:space="0" w:color="auto"/>
        <w:left w:val="none" w:sz="0" w:space="0" w:color="auto"/>
        <w:bottom w:val="none" w:sz="0" w:space="0" w:color="auto"/>
        <w:right w:val="none" w:sz="0" w:space="0" w:color="auto"/>
      </w:divBdr>
    </w:div>
    <w:div w:id="528763648">
      <w:bodyDiv w:val="1"/>
      <w:marLeft w:val="0"/>
      <w:marRight w:val="0"/>
      <w:marTop w:val="0"/>
      <w:marBottom w:val="0"/>
      <w:divBdr>
        <w:top w:val="none" w:sz="0" w:space="0" w:color="auto"/>
        <w:left w:val="none" w:sz="0" w:space="0" w:color="auto"/>
        <w:bottom w:val="none" w:sz="0" w:space="0" w:color="auto"/>
        <w:right w:val="none" w:sz="0" w:space="0" w:color="auto"/>
      </w:divBdr>
    </w:div>
    <w:div w:id="704409544">
      <w:bodyDiv w:val="1"/>
      <w:marLeft w:val="0"/>
      <w:marRight w:val="0"/>
      <w:marTop w:val="0"/>
      <w:marBottom w:val="0"/>
      <w:divBdr>
        <w:top w:val="none" w:sz="0" w:space="0" w:color="auto"/>
        <w:left w:val="none" w:sz="0" w:space="0" w:color="auto"/>
        <w:bottom w:val="none" w:sz="0" w:space="0" w:color="auto"/>
        <w:right w:val="none" w:sz="0" w:space="0" w:color="auto"/>
      </w:divBdr>
    </w:div>
    <w:div w:id="798425976">
      <w:bodyDiv w:val="1"/>
      <w:marLeft w:val="0"/>
      <w:marRight w:val="0"/>
      <w:marTop w:val="0"/>
      <w:marBottom w:val="0"/>
      <w:divBdr>
        <w:top w:val="none" w:sz="0" w:space="0" w:color="auto"/>
        <w:left w:val="none" w:sz="0" w:space="0" w:color="auto"/>
        <w:bottom w:val="none" w:sz="0" w:space="0" w:color="auto"/>
        <w:right w:val="none" w:sz="0" w:space="0" w:color="auto"/>
      </w:divBdr>
    </w:div>
    <w:div w:id="812332262">
      <w:bodyDiv w:val="1"/>
      <w:marLeft w:val="0"/>
      <w:marRight w:val="0"/>
      <w:marTop w:val="0"/>
      <w:marBottom w:val="0"/>
      <w:divBdr>
        <w:top w:val="none" w:sz="0" w:space="0" w:color="auto"/>
        <w:left w:val="none" w:sz="0" w:space="0" w:color="auto"/>
        <w:bottom w:val="none" w:sz="0" w:space="0" w:color="auto"/>
        <w:right w:val="none" w:sz="0" w:space="0" w:color="auto"/>
      </w:divBdr>
    </w:div>
    <w:div w:id="853110261">
      <w:bodyDiv w:val="1"/>
      <w:marLeft w:val="0"/>
      <w:marRight w:val="0"/>
      <w:marTop w:val="0"/>
      <w:marBottom w:val="0"/>
      <w:divBdr>
        <w:top w:val="none" w:sz="0" w:space="0" w:color="auto"/>
        <w:left w:val="none" w:sz="0" w:space="0" w:color="auto"/>
        <w:bottom w:val="none" w:sz="0" w:space="0" w:color="auto"/>
        <w:right w:val="none" w:sz="0" w:space="0" w:color="auto"/>
      </w:divBdr>
    </w:div>
    <w:div w:id="988561026">
      <w:bodyDiv w:val="1"/>
      <w:marLeft w:val="0"/>
      <w:marRight w:val="0"/>
      <w:marTop w:val="0"/>
      <w:marBottom w:val="0"/>
      <w:divBdr>
        <w:top w:val="none" w:sz="0" w:space="0" w:color="auto"/>
        <w:left w:val="none" w:sz="0" w:space="0" w:color="auto"/>
        <w:bottom w:val="none" w:sz="0" w:space="0" w:color="auto"/>
        <w:right w:val="none" w:sz="0" w:space="0" w:color="auto"/>
      </w:divBdr>
    </w:div>
    <w:div w:id="1003581809">
      <w:bodyDiv w:val="1"/>
      <w:marLeft w:val="0"/>
      <w:marRight w:val="0"/>
      <w:marTop w:val="0"/>
      <w:marBottom w:val="0"/>
      <w:divBdr>
        <w:top w:val="none" w:sz="0" w:space="0" w:color="auto"/>
        <w:left w:val="none" w:sz="0" w:space="0" w:color="auto"/>
        <w:bottom w:val="none" w:sz="0" w:space="0" w:color="auto"/>
        <w:right w:val="none" w:sz="0" w:space="0" w:color="auto"/>
      </w:divBdr>
    </w:div>
    <w:div w:id="119454096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416053660">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94707451">
      <w:bodyDiv w:val="1"/>
      <w:marLeft w:val="0"/>
      <w:marRight w:val="0"/>
      <w:marTop w:val="0"/>
      <w:marBottom w:val="0"/>
      <w:divBdr>
        <w:top w:val="none" w:sz="0" w:space="0" w:color="auto"/>
        <w:left w:val="none" w:sz="0" w:space="0" w:color="auto"/>
        <w:bottom w:val="none" w:sz="0" w:space="0" w:color="auto"/>
        <w:right w:val="none" w:sz="0" w:space="0" w:color="auto"/>
      </w:divBdr>
    </w:div>
    <w:div w:id="1799491233">
      <w:bodyDiv w:val="1"/>
      <w:marLeft w:val="0"/>
      <w:marRight w:val="0"/>
      <w:marTop w:val="0"/>
      <w:marBottom w:val="0"/>
      <w:divBdr>
        <w:top w:val="none" w:sz="0" w:space="0" w:color="auto"/>
        <w:left w:val="none" w:sz="0" w:space="0" w:color="auto"/>
        <w:bottom w:val="none" w:sz="0" w:space="0" w:color="auto"/>
        <w:right w:val="none" w:sz="0" w:space="0" w:color="auto"/>
      </w:divBdr>
    </w:div>
    <w:div w:id="209624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4705E71D2A20F55B80FA6622DB3E483CB7764569237901F7E31FAC09D1B3A7861090A8538902B048p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1CD5702FD8A5FE419F46085143580D98E692B2F0972E81FC4F7A4DE0D8FF21F4F9846F30086076F22o4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nter.petrova@niioncologii.ru" TargetMode="External"/><Relationship Id="rId5" Type="http://schemas.openxmlformats.org/officeDocument/2006/relationships/footnotes" Target="footnotes.xml"/><Relationship Id="rId10" Type="http://schemas.openxmlformats.org/officeDocument/2006/relationships/hyperlink" Target="mailto:apteka@niioncologii.ru" TargetMode="External"/><Relationship Id="rId4" Type="http://schemas.openxmlformats.org/officeDocument/2006/relationships/webSettings" Target="webSettings.xml"/><Relationship Id="rId9" Type="http://schemas.openxmlformats.org/officeDocument/2006/relationships/hyperlink" Target="consultantplus://offline/ref=D04705E71D2A20F55B80FA6622DB3E483CB7764569237901F7E31FAC09D1B3A7861090A8538902B048p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5186</Words>
  <Characters>29564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Бережная Людмила Александровна</cp:lastModifiedBy>
  <cp:revision>4</cp:revision>
  <cp:lastPrinted>2021-04-20T10:05:00Z</cp:lastPrinted>
  <dcterms:created xsi:type="dcterms:W3CDTF">2026-08-13T08:09:00Z</dcterms:created>
  <dcterms:modified xsi:type="dcterms:W3CDTF">2026-08-13T08:31:00Z</dcterms:modified>
</cp:coreProperties>
</file>