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BC" w:rsidRPr="005231DC" w:rsidRDefault="00053EE0" w:rsidP="008756BC">
      <w:pPr>
        <w:tabs>
          <w:tab w:val="left" w:pos="5670"/>
        </w:tabs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5231DC">
        <w:rPr>
          <w:rFonts w:ascii="Times New Roman" w:eastAsia="Times New Roman" w:hAnsi="Times New Roman"/>
          <w:b/>
          <w:color w:val="auto"/>
          <w:sz w:val="28"/>
          <w:szCs w:val="28"/>
        </w:rPr>
        <w:t>Техническое задание</w:t>
      </w:r>
    </w:p>
    <w:p w:rsidR="00A405A6" w:rsidRDefault="00A405A6" w:rsidP="008756BC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/>
          <w:noProof/>
          <w:spacing w:val="-4"/>
        </w:rPr>
      </w:pPr>
    </w:p>
    <w:p w:rsidR="00E67C12" w:rsidRDefault="00A405A6" w:rsidP="003F2538">
      <w:pPr>
        <w:rPr>
          <w:rFonts w:ascii="Times New Roman" w:eastAsia="Times New Roman" w:hAnsi="Times New Roman" w:cs="Times New Roman"/>
          <w:spacing w:val="-4"/>
        </w:rPr>
      </w:pPr>
      <w:r w:rsidRPr="00DE22F3">
        <w:rPr>
          <w:rFonts w:ascii="Times New Roman" w:eastAsia="Times New Roman" w:hAnsi="Times New Roman"/>
          <w:b/>
          <w:color w:val="auto"/>
        </w:rPr>
        <w:t xml:space="preserve">1. Наименование объекта закупки: </w:t>
      </w:r>
      <w:r w:rsidR="00206511">
        <w:rPr>
          <w:rFonts w:ascii="Times New Roman" w:hAnsi="Times New Roman" w:cs="Times New Roman"/>
        </w:rPr>
        <w:t>п</w:t>
      </w:r>
      <w:r w:rsidR="00206511" w:rsidRPr="00206511">
        <w:rPr>
          <w:rFonts w:ascii="Times New Roman" w:hAnsi="Times New Roman" w:cs="Times New Roman"/>
        </w:rPr>
        <w:t xml:space="preserve">оставка </w:t>
      </w:r>
      <w:r w:rsidR="009675D5">
        <w:rPr>
          <w:rFonts w:ascii="Times New Roman" w:hAnsi="Times New Roman" w:cs="Times New Roman"/>
        </w:rPr>
        <w:t>хозяйственных товаров (тряпки)</w:t>
      </w:r>
      <w:r w:rsidR="00206511" w:rsidRPr="00206511">
        <w:rPr>
          <w:rFonts w:ascii="Times New Roman" w:hAnsi="Times New Roman" w:cs="Times New Roman"/>
        </w:rPr>
        <w:t xml:space="preserve"> для нужд Воронежской таможни</w:t>
      </w:r>
      <w:r w:rsidR="00D3767B">
        <w:rPr>
          <w:rFonts w:ascii="Times New Roman" w:hAnsi="Times New Roman" w:cs="Times New Roman"/>
          <w:bCs/>
        </w:rPr>
        <w:t>.</w:t>
      </w:r>
    </w:p>
    <w:p w:rsidR="00A405A6" w:rsidRPr="00DE22F3" w:rsidRDefault="00A405A6" w:rsidP="003F2538">
      <w:pPr>
        <w:autoSpaceDE w:val="0"/>
        <w:autoSpaceDN w:val="0"/>
        <w:jc w:val="both"/>
        <w:rPr>
          <w:rFonts w:ascii="Times New Roman" w:eastAsia="Times New Roman" w:hAnsi="Times New Roman"/>
          <w:color w:val="auto"/>
        </w:rPr>
      </w:pPr>
      <w:r w:rsidRPr="00DE22F3">
        <w:rPr>
          <w:rFonts w:ascii="Times New Roman" w:eastAsia="Times New Roman" w:hAnsi="Times New Roman"/>
          <w:b/>
          <w:color w:val="auto"/>
        </w:rPr>
        <w:t xml:space="preserve">2. Заказчик </w:t>
      </w:r>
      <w:r w:rsidRPr="00DE22F3">
        <w:rPr>
          <w:rFonts w:ascii="Times New Roman" w:eastAsia="Times New Roman" w:hAnsi="Times New Roman"/>
          <w:color w:val="auto"/>
        </w:rPr>
        <w:t>– Приокский тыловой таможенный пост, расположенный по адресу: 248025, Калужская область, г. Калуга, ул. Литвиновская, д. 2А.</w:t>
      </w:r>
    </w:p>
    <w:p w:rsidR="00D3767B" w:rsidRPr="00C57F1A" w:rsidRDefault="00A405A6" w:rsidP="003F2538">
      <w:pPr>
        <w:autoSpaceDE w:val="0"/>
        <w:autoSpaceDN w:val="0"/>
        <w:jc w:val="both"/>
        <w:rPr>
          <w:rFonts w:ascii="Times New Roman" w:eastAsia="Times New Roman" w:hAnsi="Times New Roman"/>
          <w:color w:val="auto"/>
        </w:rPr>
      </w:pPr>
      <w:r w:rsidRPr="00DE22F3">
        <w:rPr>
          <w:rFonts w:ascii="Times New Roman" w:eastAsia="Times New Roman" w:hAnsi="Times New Roman"/>
          <w:b/>
          <w:color w:val="auto"/>
        </w:rPr>
        <w:t>3. Поставщик</w:t>
      </w:r>
      <w:r w:rsidRPr="00DE22F3">
        <w:rPr>
          <w:rFonts w:ascii="Times New Roman" w:eastAsia="Times New Roman" w:hAnsi="Times New Roman"/>
          <w:color w:val="auto"/>
        </w:rPr>
        <w:t xml:space="preserve"> – лицо, поставляющее </w:t>
      </w:r>
      <w:r w:rsidR="009675D5">
        <w:rPr>
          <w:rFonts w:ascii="Times New Roman" w:eastAsia="Times New Roman" w:hAnsi="Times New Roman"/>
          <w:color w:val="auto"/>
        </w:rPr>
        <w:t>хозяйственные товары</w:t>
      </w:r>
      <w:r w:rsidR="009675D5" w:rsidRPr="009675D5">
        <w:rPr>
          <w:rFonts w:ascii="Times New Roman" w:eastAsia="Times New Roman" w:hAnsi="Times New Roman"/>
          <w:color w:val="auto"/>
        </w:rPr>
        <w:t xml:space="preserve"> (тряпки) для нужд Воронежской таможни.</w:t>
      </w:r>
    </w:p>
    <w:p w:rsidR="00D3767B" w:rsidRDefault="00A405A6" w:rsidP="003F2538">
      <w:pPr>
        <w:autoSpaceDE w:val="0"/>
        <w:autoSpaceDN w:val="0"/>
        <w:jc w:val="both"/>
        <w:rPr>
          <w:rFonts w:ascii="Times New Roman" w:eastAsia="Times New Roman" w:hAnsi="Times New Roman" w:cs="Times New Roman"/>
          <w:spacing w:val="-4"/>
        </w:rPr>
      </w:pPr>
      <w:r w:rsidRPr="00DE22F3">
        <w:rPr>
          <w:rFonts w:ascii="Times New Roman" w:eastAsia="Times New Roman" w:hAnsi="Times New Roman"/>
          <w:b/>
          <w:color w:val="auto"/>
        </w:rPr>
        <w:t>4. Грузополучатель</w:t>
      </w:r>
      <w:r w:rsidRPr="00DE22F3">
        <w:rPr>
          <w:rFonts w:ascii="Times New Roman" w:eastAsia="Times New Roman" w:hAnsi="Times New Roman"/>
          <w:color w:val="auto"/>
        </w:rPr>
        <w:t xml:space="preserve"> – </w:t>
      </w:r>
      <w:r w:rsidR="00D3767B">
        <w:rPr>
          <w:rFonts w:ascii="Times New Roman" w:eastAsia="Times New Roman" w:hAnsi="Times New Roman" w:cs="Times New Roman"/>
          <w:color w:val="auto"/>
        </w:rPr>
        <w:t>Воронежская</w:t>
      </w:r>
      <w:r w:rsidRPr="00DE22F3">
        <w:rPr>
          <w:rFonts w:ascii="Times New Roman" w:eastAsia="Times New Roman" w:hAnsi="Times New Roman" w:cs="Times New Roman"/>
          <w:color w:val="auto"/>
        </w:rPr>
        <w:t xml:space="preserve"> таможня, расположенная по адресу: </w:t>
      </w:r>
      <w:r w:rsidR="00D3767B" w:rsidRPr="00D3767B">
        <w:rPr>
          <w:rFonts w:ascii="Times New Roman" w:eastAsia="Times New Roman" w:hAnsi="Times New Roman" w:cs="Times New Roman"/>
          <w:spacing w:val="-4"/>
        </w:rPr>
        <w:t>г. Воронеж, ул. 9 Января, 258 В</w:t>
      </w:r>
      <w:r w:rsidR="00D3767B">
        <w:rPr>
          <w:rFonts w:ascii="Times New Roman" w:eastAsia="Times New Roman" w:hAnsi="Times New Roman" w:cs="Times New Roman"/>
          <w:spacing w:val="-4"/>
        </w:rPr>
        <w:t>.</w:t>
      </w:r>
      <w:r w:rsidR="00D3767B" w:rsidRPr="00D3767B">
        <w:rPr>
          <w:rFonts w:ascii="Times New Roman" w:eastAsia="Times New Roman" w:hAnsi="Times New Roman" w:cs="Times New Roman"/>
          <w:spacing w:val="-4"/>
        </w:rPr>
        <w:t xml:space="preserve"> </w:t>
      </w:r>
    </w:p>
    <w:p w:rsidR="009675D5" w:rsidRDefault="00A405A6" w:rsidP="003F2538">
      <w:pPr>
        <w:autoSpaceDE w:val="0"/>
        <w:autoSpaceDN w:val="0"/>
        <w:jc w:val="both"/>
        <w:rPr>
          <w:rFonts w:ascii="Times New Roman" w:eastAsia="Times New Roman" w:hAnsi="Times New Roman"/>
          <w:color w:val="auto"/>
        </w:rPr>
      </w:pPr>
      <w:r w:rsidRPr="00DE22F3">
        <w:rPr>
          <w:rFonts w:ascii="Times New Roman" w:eastAsia="Times New Roman" w:hAnsi="Times New Roman"/>
          <w:b/>
          <w:color w:val="auto"/>
        </w:rPr>
        <w:t>5. Представитель Грузополучателя</w:t>
      </w:r>
      <w:r w:rsidRPr="00DE22F3">
        <w:rPr>
          <w:rFonts w:ascii="Times New Roman" w:eastAsia="Times New Roman" w:hAnsi="Times New Roman"/>
          <w:color w:val="auto"/>
        </w:rPr>
        <w:t xml:space="preserve"> – должностное лицо </w:t>
      </w:r>
      <w:r w:rsidR="00D3767B">
        <w:rPr>
          <w:rFonts w:ascii="Times New Roman" w:eastAsia="Times New Roman" w:hAnsi="Times New Roman"/>
          <w:color w:val="auto"/>
        </w:rPr>
        <w:t>Воронежской</w:t>
      </w:r>
      <w:r w:rsidRPr="00DE22F3">
        <w:rPr>
          <w:rFonts w:ascii="Times New Roman" w:eastAsia="Times New Roman" w:hAnsi="Times New Roman"/>
          <w:color w:val="auto"/>
        </w:rPr>
        <w:t xml:space="preserve"> таможни, ответственное за координацию действий с Поставщиком при</w:t>
      </w:r>
      <w:r w:rsidR="00D3767B">
        <w:rPr>
          <w:rFonts w:ascii="Times New Roman" w:eastAsia="Times New Roman" w:hAnsi="Times New Roman"/>
          <w:color w:val="auto"/>
        </w:rPr>
        <w:t xml:space="preserve"> поставке</w:t>
      </w:r>
      <w:r w:rsidRPr="00DE22F3">
        <w:rPr>
          <w:rFonts w:ascii="Times New Roman" w:eastAsia="Times New Roman" w:hAnsi="Times New Roman"/>
          <w:color w:val="auto"/>
        </w:rPr>
        <w:t xml:space="preserve"> </w:t>
      </w:r>
      <w:r w:rsidR="009675D5" w:rsidRPr="009675D5">
        <w:rPr>
          <w:rFonts w:ascii="Times New Roman" w:eastAsia="Times New Roman" w:hAnsi="Times New Roman"/>
          <w:color w:val="auto"/>
        </w:rPr>
        <w:t>хозяйственных товаров (тряпки) для нужд Воронежской таможни.</w:t>
      </w:r>
    </w:p>
    <w:p w:rsidR="00076909" w:rsidRDefault="00A405A6" w:rsidP="003F2538">
      <w:pPr>
        <w:autoSpaceDE w:val="0"/>
        <w:autoSpaceDN w:val="0"/>
        <w:jc w:val="both"/>
        <w:rPr>
          <w:rFonts w:ascii="Times New Roman" w:eastAsia="Times New Roman" w:hAnsi="Times New Roman"/>
          <w:bCs/>
          <w:color w:val="auto"/>
        </w:rPr>
      </w:pPr>
      <w:r w:rsidRPr="00DE22F3">
        <w:rPr>
          <w:rFonts w:ascii="Times New Roman" w:eastAsia="Times New Roman" w:hAnsi="Times New Roman"/>
          <w:b/>
          <w:color w:val="auto"/>
        </w:rPr>
        <w:t xml:space="preserve">6. Товар </w:t>
      </w:r>
      <w:r w:rsidRPr="00DE22F3">
        <w:rPr>
          <w:rFonts w:ascii="Times New Roman" w:eastAsia="Times New Roman" w:hAnsi="Times New Roman"/>
          <w:color w:val="auto"/>
        </w:rPr>
        <w:t xml:space="preserve">– </w:t>
      </w:r>
      <w:r w:rsidR="009675D5" w:rsidRPr="009675D5">
        <w:rPr>
          <w:rFonts w:ascii="Times New Roman" w:eastAsia="Times New Roman" w:hAnsi="Times New Roman"/>
          <w:color w:val="auto"/>
        </w:rPr>
        <w:t>хозяйственные товары (тряпки) для нужд Воронежской таможни.</w:t>
      </w:r>
    </w:p>
    <w:p w:rsidR="00221B1A" w:rsidRPr="00E67C12" w:rsidRDefault="00A405A6" w:rsidP="003F2538">
      <w:pPr>
        <w:autoSpaceDE w:val="0"/>
        <w:autoSpaceDN w:val="0"/>
        <w:jc w:val="both"/>
        <w:rPr>
          <w:rFonts w:ascii="Times New Roman" w:eastAsia="MS Mincho" w:hAnsi="Times New Roman" w:cs="Times New Roman"/>
          <w:color w:val="auto"/>
        </w:rPr>
      </w:pPr>
      <w:r w:rsidRPr="00DE22F3">
        <w:rPr>
          <w:rFonts w:ascii="Times New Roman" w:eastAsia="Times New Roman" w:hAnsi="Times New Roman"/>
          <w:b/>
          <w:color w:val="auto"/>
        </w:rPr>
        <w:t>7. Место</w:t>
      </w:r>
      <w:r w:rsidR="005231DC">
        <w:rPr>
          <w:rFonts w:ascii="Times New Roman" w:eastAsia="Times New Roman" w:hAnsi="Times New Roman"/>
          <w:b/>
          <w:color w:val="auto"/>
        </w:rPr>
        <w:t xml:space="preserve"> и срок</w:t>
      </w:r>
      <w:r w:rsidRPr="00DE22F3">
        <w:rPr>
          <w:rFonts w:ascii="Times New Roman" w:eastAsia="Times New Roman" w:hAnsi="Times New Roman"/>
          <w:b/>
          <w:color w:val="auto"/>
        </w:rPr>
        <w:t xml:space="preserve"> поставки товара</w:t>
      </w:r>
      <w:r w:rsidRPr="00DE22F3">
        <w:rPr>
          <w:rFonts w:ascii="Times New Roman" w:eastAsia="Times New Roman" w:hAnsi="Times New Roman"/>
          <w:color w:val="auto"/>
        </w:rPr>
        <w:t xml:space="preserve"> – </w:t>
      </w:r>
      <w:r w:rsidR="00DC4E8E">
        <w:rPr>
          <w:rFonts w:ascii="Times New Roman" w:hAnsi="Times New Roman" w:cs="Times New Roman"/>
          <w:color w:val="auto"/>
          <w:spacing w:val="-4"/>
        </w:rPr>
        <w:t>п</w:t>
      </w:r>
      <w:r w:rsidRPr="00DE22F3">
        <w:rPr>
          <w:rFonts w:ascii="Times New Roman" w:hAnsi="Times New Roman" w:cs="Times New Roman"/>
          <w:color w:val="auto"/>
          <w:spacing w:val="-4"/>
        </w:rPr>
        <w:t>оставка товара осуществляется путем доставки до склада Грузополуча</w:t>
      </w:r>
      <w:r w:rsidR="00E67C12">
        <w:rPr>
          <w:rFonts w:ascii="Times New Roman" w:hAnsi="Times New Roman" w:cs="Times New Roman"/>
          <w:color w:val="auto"/>
          <w:spacing w:val="-4"/>
        </w:rPr>
        <w:t xml:space="preserve">теля, расположенного по адресу: </w:t>
      </w:r>
      <w:r w:rsidR="00D3767B" w:rsidRPr="00D3767B">
        <w:rPr>
          <w:rFonts w:ascii="Times New Roman" w:eastAsia="MS Mincho" w:hAnsi="Times New Roman" w:cs="Times New Roman"/>
          <w:color w:val="auto"/>
        </w:rPr>
        <w:t>г. Воронеж, ул. 9 Января, 258</w:t>
      </w:r>
      <w:proofErr w:type="gramStart"/>
      <w:r w:rsidR="00D3767B" w:rsidRPr="00D3767B">
        <w:rPr>
          <w:rFonts w:ascii="Times New Roman" w:eastAsia="MS Mincho" w:hAnsi="Times New Roman" w:cs="Times New Roman"/>
          <w:color w:val="auto"/>
        </w:rPr>
        <w:t xml:space="preserve"> В</w:t>
      </w:r>
      <w:proofErr w:type="gramEnd"/>
      <w:r w:rsidR="00D3767B" w:rsidRPr="00D3767B">
        <w:rPr>
          <w:rFonts w:ascii="Times New Roman" w:eastAsia="MS Mincho" w:hAnsi="Times New Roman" w:cs="Times New Roman"/>
          <w:color w:val="auto"/>
        </w:rPr>
        <w:t xml:space="preserve"> (2-ой этаж)</w:t>
      </w:r>
      <w:r w:rsidR="00E67C12">
        <w:rPr>
          <w:rFonts w:ascii="Times New Roman" w:eastAsia="MS Mincho" w:hAnsi="Times New Roman" w:cs="Times New Roman"/>
          <w:color w:val="auto"/>
        </w:rPr>
        <w:t xml:space="preserve">, </w:t>
      </w:r>
      <w:r w:rsidR="00D3767B">
        <w:rPr>
          <w:rFonts w:ascii="Times New Roman" w:eastAsia="MS Mincho" w:hAnsi="Times New Roman" w:cs="Times New Roman"/>
          <w:color w:val="auto"/>
        </w:rPr>
        <w:t>Воронежская</w:t>
      </w:r>
      <w:r w:rsidR="00E67C12">
        <w:rPr>
          <w:rFonts w:ascii="Times New Roman" w:eastAsia="MS Mincho" w:hAnsi="Times New Roman" w:cs="Times New Roman"/>
          <w:color w:val="auto"/>
        </w:rPr>
        <w:t xml:space="preserve"> таможня. </w:t>
      </w:r>
      <w:r w:rsidR="00E67C12" w:rsidRPr="00E67C12">
        <w:rPr>
          <w:rFonts w:ascii="Times New Roman" w:eastAsia="Times New Roman" w:hAnsi="Times New Roman" w:cs="Times New Roman"/>
          <w:color w:val="auto"/>
          <w:lang w:eastAsia="ar-SA"/>
        </w:rPr>
        <w:t>Отгрузка, доставка и разгрузка товара производится за счет сил и средств</w:t>
      </w:r>
      <w:r w:rsidR="00FC301B">
        <w:rPr>
          <w:rFonts w:ascii="Times New Roman" w:eastAsia="Times New Roman" w:hAnsi="Times New Roman" w:cs="Times New Roman"/>
          <w:color w:val="auto"/>
          <w:lang w:eastAsia="ar-SA"/>
        </w:rPr>
        <w:t xml:space="preserve"> Поставщика</w:t>
      </w:r>
      <w:r w:rsidR="00221B1A" w:rsidRPr="00221B1A">
        <w:rPr>
          <w:rFonts w:ascii="Times New Roman" w:eastAsia="Times New Roman" w:hAnsi="Times New Roman" w:cs="Times New Roman"/>
          <w:color w:val="auto"/>
          <w:lang w:eastAsia="ar-SA"/>
        </w:rPr>
        <w:t xml:space="preserve">. </w:t>
      </w:r>
      <w:r w:rsidR="005231DC">
        <w:rPr>
          <w:rFonts w:ascii="Times New Roman" w:eastAsia="Times New Roman" w:hAnsi="Times New Roman" w:cs="Times New Roman"/>
          <w:color w:val="auto"/>
          <w:lang w:eastAsia="ar-SA"/>
        </w:rPr>
        <w:t xml:space="preserve">Срок поставки товара – </w:t>
      </w:r>
      <w:r w:rsidR="00D3767B" w:rsidRPr="00D3767B">
        <w:rPr>
          <w:rFonts w:ascii="Times New Roman" w:eastAsia="Times New Roman" w:hAnsi="Times New Roman" w:cs="Times New Roman"/>
          <w:color w:val="auto"/>
          <w:lang w:eastAsia="ar-SA"/>
        </w:rPr>
        <w:t xml:space="preserve">15 (Пятнадцать) </w:t>
      </w:r>
      <w:r w:rsidR="005231DC">
        <w:rPr>
          <w:rFonts w:ascii="Times New Roman" w:eastAsia="Times New Roman" w:hAnsi="Times New Roman" w:cs="Times New Roman"/>
          <w:color w:val="auto"/>
          <w:lang w:eastAsia="ar-SA"/>
        </w:rPr>
        <w:t xml:space="preserve">рабочих дней </w:t>
      </w:r>
      <w:r w:rsidR="00D3767B" w:rsidRPr="00D3767B">
        <w:rPr>
          <w:rFonts w:ascii="Times New Roman" w:eastAsia="Times New Roman" w:hAnsi="Times New Roman" w:cs="Times New Roman"/>
          <w:color w:val="auto"/>
          <w:lang w:eastAsia="ar-SA"/>
        </w:rPr>
        <w:t>с даты заключения Контракта.</w:t>
      </w:r>
    </w:p>
    <w:p w:rsidR="00A405A6" w:rsidRDefault="005231DC" w:rsidP="003F2538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b/>
          <w:color w:val="auto"/>
        </w:rPr>
        <w:t>8</w:t>
      </w:r>
      <w:r w:rsidR="00A405A6" w:rsidRPr="00DE22F3">
        <w:rPr>
          <w:rFonts w:ascii="Times New Roman" w:eastAsia="Times New Roman" w:hAnsi="Times New Roman"/>
          <w:b/>
          <w:color w:val="auto"/>
        </w:rPr>
        <w:t>. Количество товара</w:t>
      </w:r>
      <w:r w:rsidR="008E0825">
        <w:rPr>
          <w:rFonts w:ascii="Times New Roman" w:eastAsia="Times New Roman" w:hAnsi="Times New Roman"/>
          <w:b/>
          <w:color w:val="auto"/>
        </w:rPr>
        <w:t xml:space="preserve"> -  </w:t>
      </w:r>
      <w:r w:rsidR="008E0825" w:rsidRPr="008E0825">
        <w:rPr>
          <w:rFonts w:ascii="Times New Roman" w:eastAsia="Times New Roman" w:hAnsi="Times New Roman"/>
          <w:color w:val="auto"/>
        </w:rPr>
        <w:t>согласно Спецификации на поставку товара</w:t>
      </w:r>
      <w:r w:rsidR="00A405A6" w:rsidRPr="00DE22F3">
        <w:rPr>
          <w:rFonts w:ascii="Times New Roman" w:eastAsia="Times New Roman" w:hAnsi="Times New Roman"/>
          <w:b/>
          <w:color w:val="auto"/>
        </w:rPr>
        <w:t xml:space="preserve"> </w:t>
      </w:r>
      <w:r w:rsidR="008E0825">
        <w:rPr>
          <w:rFonts w:ascii="Times New Roman" w:eastAsia="Times New Roman" w:hAnsi="Times New Roman"/>
          <w:color w:val="auto"/>
        </w:rPr>
        <w:t>(Таблица № 1)</w:t>
      </w:r>
    </w:p>
    <w:p w:rsidR="008E0825" w:rsidRDefault="008E0825" w:rsidP="008E0825">
      <w:pPr>
        <w:jc w:val="center"/>
        <w:rPr>
          <w:rFonts w:ascii="Times New Roman" w:eastAsia="Times New Roman" w:hAnsi="Times New Roman"/>
          <w:b/>
          <w:color w:val="auto"/>
        </w:rPr>
      </w:pPr>
    </w:p>
    <w:p w:rsidR="007453F7" w:rsidRDefault="008E0825" w:rsidP="007453F7">
      <w:pPr>
        <w:jc w:val="center"/>
        <w:rPr>
          <w:rFonts w:ascii="Times New Roman" w:eastAsia="Times New Roman" w:hAnsi="Times New Roman"/>
          <w:b/>
          <w:color w:val="auto"/>
        </w:rPr>
      </w:pPr>
      <w:r w:rsidRPr="008E0825">
        <w:rPr>
          <w:rFonts w:ascii="Times New Roman" w:eastAsia="Times New Roman" w:hAnsi="Times New Roman"/>
          <w:b/>
          <w:color w:val="auto"/>
        </w:rPr>
        <w:t>Спецификации на поставку товара</w:t>
      </w:r>
    </w:p>
    <w:p w:rsidR="005231DC" w:rsidRPr="007453F7" w:rsidRDefault="003D3A37" w:rsidP="007453F7">
      <w:pPr>
        <w:ind w:left="-1134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                 </w:t>
      </w:r>
      <w:r w:rsidR="008E0825">
        <w:rPr>
          <w:rFonts w:ascii="Times New Roman" w:eastAsia="Times New Roman" w:hAnsi="Times New Roman"/>
          <w:color w:val="auto"/>
        </w:rPr>
        <w:t>Таблица № 1</w:t>
      </w:r>
    </w:p>
    <w:tbl>
      <w:tblPr>
        <w:tblW w:w="11483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1274"/>
        <w:gridCol w:w="1702"/>
        <w:gridCol w:w="150"/>
        <w:gridCol w:w="1556"/>
        <w:gridCol w:w="1137"/>
        <w:gridCol w:w="1985"/>
        <w:gridCol w:w="850"/>
        <w:gridCol w:w="851"/>
      </w:tblGrid>
      <w:tr w:rsidR="009675D5" w:rsidRPr="00C830C2" w:rsidTr="00D70DB9">
        <w:trPr>
          <w:trHeight w:val="281"/>
        </w:trPr>
        <w:tc>
          <w:tcPr>
            <w:tcW w:w="1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C830C2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C830C2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Код позиции ОКПД</w:t>
            </w:r>
            <w:proofErr w:type="gramStart"/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proofErr w:type="gramEnd"/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9675D5" w:rsidRPr="00C830C2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КТРУ</w:t>
            </w:r>
          </w:p>
        </w:tc>
        <w:tc>
          <w:tcPr>
            <w:tcW w:w="45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C830C2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Характеристики товара, работы, услуги</w:t>
            </w:r>
            <w:proofErr w:type="gramStart"/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C830C2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Инструкция по заполнению характеристики в заявке</w:t>
            </w:r>
            <w:proofErr w:type="gramStart"/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C830C2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  <w:r w:rsidRPr="00C830C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C830C2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Количество (объем работы, услуги)</w:t>
            </w:r>
          </w:p>
        </w:tc>
      </w:tr>
      <w:tr w:rsidR="009675D5" w:rsidRPr="00D001C6" w:rsidTr="00D70DB9">
        <w:tc>
          <w:tcPr>
            <w:tcW w:w="1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75D5" w:rsidRPr="00D001C6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75D5" w:rsidRPr="00D001C6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C830C2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C830C2" w:rsidRDefault="009675D5" w:rsidP="00D70DB9">
            <w:pPr>
              <w:spacing w:after="100" w:afterAutospacing="1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C830C2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Единица измерения характеристики</w:t>
            </w:r>
            <w:r w:rsidRPr="00C830C2">
              <w:rPr>
                <w:rStyle w:val="a6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75D5" w:rsidRPr="00C830C2" w:rsidRDefault="009675D5" w:rsidP="00D70DB9">
            <w:pPr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75D5" w:rsidRPr="00C830C2" w:rsidRDefault="009675D5" w:rsidP="00D70DB9">
            <w:pPr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75D5" w:rsidRPr="00C830C2" w:rsidRDefault="009675D5" w:rsidP="00D70DB9">
            <w:pPr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</w:rPr>
            </w:pPr>
          </w:p>
        </w:tc>
      </w:tr>
      <w:tr w:rsidR="009675D5" w:rsidRPr="00D001C6" w:rsidTr="00D70DB9">
        <w:trPr>
          <w:trHeight w:val="369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A12C50" w:rsidRDefault="009675D5" w:rsidP="00D70D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Тряпка </w:t>
            </w:r>
            <w:r w:rsidRPr="001E6BC2">
              <w:rPr>
                <w:rFonts w:ascii="Times New Roman" w:eastAsia="Times New Roman" w:hAnsi="Times New Roman" w:cs="Times New Roman"/>
                <w:lang w:bidi="ar-SA"/>
              </w:rPr>
              <w:t>для очистки поверхностей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C950A9" w:rsidRDefault="009675D5" w:rsidP="00D70DB9">
            <w:pPr>
              <w:tabs>
                <w:tab w:val="left" w:pos="128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13.92.29.110-00000007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tabs>
                <w:tab w:val="left" w:pos="1289"/>
              </w:tabs>
              <w:jc w:val="both"/>
              <w:rPr>
                <w:rStyle w:val="a6"/>
                <w:rFonts w:ascii="Times New Roman" w:hAnsi="Times New Roman" w:cs="Times New Roman"/>
                <w:i w:val="0"/>
              </w:rPr>
            </w:pPr>
            <w:r w:rsidRPr="00B70D91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B70D91" w:rsidRDefault="009675D5" w:rsidP="00D70DB9">
            <w:pPr>
              <w:autoSpaceDE w:val="0"/>
              <w:autoSpaceDN w:val="0"/>
              <w:adjustRightInd w:val="0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B70D91">
              <w:rPr>
                <w:rFonts w:ascii="Times New Roman" w:hAnsi="Times New Roman" w:cs="Times New Roman"/>
                <w:bCs/>
              </w:rPr>
              <w:t>Соответствует КТРУ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рулон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B70D91">
              <w:rPr>
                <w:rFonts w:ascii="Times New Roman" w:hAnsi="Times New Roman" w:cs="Times New Roman"/>
              </w:rPr>
              <w:t>Количественная</w:t>
            </w:r>
            <w:proofErr w:type="gramEnd"/>
            <w:r w:rsidRPr="00B70D91">
              <w:rPr>
                <w:rFonts w:ascii="Times New Roman" w:hAnsi="Times New Roman" w:cs="Times New Roman"/>
              </w:rPr>
              <w:t>, (значение неизменно)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958BC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рулон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1794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a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675D5" w:rsidRPr="00D001C6" w:rsidTr="00D70DB9">
        <w:trPr>
          <w:trHeight w:val="369"/>
        </w:trPr>
        <w:tc>
          <w:tcPr>
            <w:tcW w:w="19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A12C50" w:rsidRDefault="009675D5" w:rsidP="00D70D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3501CB" w:rsidRDefault="009675D5" w:rsidP="00D70DB9">
            <w:pPr>
              <w:tabs>
                <w:tab w:val="left" w:pos="1289"/>
              </w:tabs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bidi="ar-SA"/>
              </w:rPr>
              <w:t>Вид материала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</w:rPr>
              <w:t xml:space="preserve">полотно </w:t>
            </w:r>
            <w:proofErr w:type="spellStart"/>
            <w:r>
              <w:rPr>
                <w:rFonts w:ascii="Times New Roman" w:hAnsi="Times New Roman" w:cs="Times New Roman"/>
              </w:rPr>
              <w:t>холстопрошивное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proofErr w:type="gramStart"/>
            <w:r w:rsidRPr="00B70D91">
              <w:rPr>
                <w:rStyle w:val="a6"/>
                <w:rFonts w:ascii="Times New Roman" w:hAnsi="Times New Roman" w:cs="Times New Roman"/>
              </w:rPr>
              <w:t>Качественная</w:t>
            </w:r>
            <w:proofErr w:type="gramEnd"/>
            <w:r w:rsidRPr="00B70D91">
              <w:rPr>
                <w:rStyle w:val="a6"/>
                <w:rFonts w:ascii="Times New Roman" w:hAnsi="Times New Roman" w:cs="Times New Roman"/>
              </w:rPr>
              <w:t>, (значение неизменно)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958BC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1794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369"/>
        </w:trPr>
        <w:tc>
          <w:tcPr>
            <w:tcW w:w="19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A12C50" w:rsidRDefault="009675D5" w:rsidP="00D70D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3501CB" w:rsidRDefault="009675D5" w:rsidP="00D70DB9">
            <w:pPr>
              <w:tabs>
                <w:tab w:val="left" w:pos="1289"/>
              </w:tabs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bidi="ar-SA"/>
              </w:rPr>
              <w:t>Назначение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мытья пола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proofErr w:type="gramStart"/>
            <w:r w:rsidRPr="00B70D91">
              <w:rPr>
                <w:rStyle w:val="a6"/>
                <w:rFonts w:ascii="Times New Roman" w:hAnsi="Times New Roman" w:cs="Times New Roman"/>
              </w:rPr>
              <w:t>Качественная</w:t>
            </w:r>
            <w:proofErr w:type="gramEnd"/>
            <w:r w:rsidRPr="00B70D91">
              <w:rPr>
                <w:rStyle w:val="a6"/>
                <w:rFonts w:ascii="Times New Roman" w:hAnsi="Times New Roman" w:cs="Times New Roman"/>
              </w:rPr>
              <w:t>, (значение неизменно)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958BC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1794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95"/>
        </w:trPr>
        <w:tc>
          <w:tcPr>
            <w:tcW w:w="1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75D5" w:rsidRPr="00A12C50" w:rsidRDefault="009675D5" w:rsidP="00D7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C950A9" w:rsidRDefault="009675D5" w:rsidP="00D70DB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Дополнительные характеристики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958BC" w:rsidRDefault="009675D5" w:rsidP="00D70DB9">
            <w:pPr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71794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135"/>
        </w:trPr>
        <w:tc>
          <w:tcPr>
            <w:tcW w:w="1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75D5" w:rsidRPr="00A12C50" w:rsidRDefault="009675D5" w:rsidP="00D7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C950A9" w:rsidRDefault="009675D5" w:rsidP="00D70DB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4718C5" w:rsidRDefault="009675D5" w:rsidP="00D70D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4718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Состав ткани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C217BE" w:rsidRDefault="009675D5" w:rsidP="00D70DB9">
            <w:pPr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7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100% хлопок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272D74" w:rsidRDefault="009675D5" w:rsidP="00D70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74">
              <w:rPr>
                <w:rFonts w:ascii="Times New Roman" w:hAnsi="Times New Roman" w:cs="Times New Roman"/>
                <w:sz w:val="20"/>
                <w:szCs w:val="20"/>
              </w:rPr>
              <w:t>Для качественной уборки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proofErr w:type="gramStart"/>
            <w:r w:rsidRPr="00B70D91">
              <w:rPr>
                <w:rStyle w:val="a6"/>
                <w:rFonts w:ascii="Times New Roman" w:hAnsi="Times New Roman" w:cs="Times New Roman"/>
              </w:rPr>
              <w:t>Качественная</w:t>
            </w:r>
            <w:proofErr w:type="gramEnd"/>
            <w:r w:rsidRPr="00B70D91">
              <w:rPr>
                <w:rStyle w:val="a6"/>
                <w:rFonts w:ascii="Times New Roman" w:hAnsi="Times New Roman" w:cs="Times New Roman"/>
              </w:rPr>
              <w:t>, (значение неизменно)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958BC" w:rsidRDefault="009675D5" w:rsidP="00D70DB9">
            <w:pPr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71794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135"/>
        </w:trPr>
        <w:tc>
          <w:tcPr>
            <w:tcW w:w="1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75D5" w:rsidRPr="00A12C50" w:rsidRDefault="009675D5" w:rsidP="00D7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C950A9" w:rsidRDefault="009675D5" w:rsidP="00D70DB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4718C5" w:rsidRDefault="009675D5" w:rsidP="00D70D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4718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Ширина рулона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C217BE" w:rsidRDefault="009675D5" w:rsidP="00D70DB9">
            <w:pPr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7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≥150 см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jc w:val="center"/>
              <w:rPr>
                <w:rFonts w:ascii="Times New Roman" w:hAnsi="Times New Roman" w:cs="Times New Roman"/>
              </w:rPr>
            </w:pPr>
            <w:r w:rsidRPr="00272D74">
              <w:rPr>
                <w:rFonts w:ascii="Times New Roman" w:hAnsi="Times New Roman" w:cs="Times New Roman"/>
                <w:sz w:val="20"/>
                <w:szCs w:val="20"/>
              </w:rPr>
              <w:t xml:space="preserve">Для удобства </w:t>
            </w:r>
            <w:proofErr w:type="spellStart"/>
            <w:proofErr w:type="gramStart"/>
            <w:r w:rsidRPr="00272D74">
              <w:rPr>
                <w:rFonts w:ascii="Times New Roman" w:hAnsi="Times New Roman" w:cs="Times New Roman"/>
                <w:sz w:val="20"/>
                <w:szCs w:val="20"/>
              </w:rPr>
              <w:t>использо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2D74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r w:rsidRPr="00B70D91">
              <w:rPr>
                <w:rFonts w:ascii="Times New Roman" w:hAnsi="Times New Roman" w:cs="Times New Roman"/>
                <w:sz w:val="22"/>
                <w:szCs w:val="22"/>
              </w:rPr>
              <w:t>Количественная,  (указать конкретное (значение</w:t>
            </w:r>
            <w:proofErr w:type="gramStart"/>
            <w:r w:rsidRPr="00B70D91"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958BC" w:rsidRDefault="009675D5" w:rsidP="00D70DB9">
            <w:pPr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71794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140"/>
        </w:trPr>
        <w:tc>
          <w:tcPr>
            <w:tcW w:w="1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75D5" w:rsidRPr="00A12C50" w:rsidRDefault="009675D5" w:rsidP="00D7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C950A9" w:rsidRDefault="009675D5" w:rsidP="00D70DB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Default="009675D5" w:rsidP="00D70DB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рулона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C217BE" w:rsidRDefault="009675D5" w:rsidP="00D70DB9">
            <w:pPr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7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≥50 м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jc w:val="center"/>
              <w:rPr>
                <w:rFonts w:ascii="Times New Roman" w:hAnsi="Times New Roman" w:cs="Times New Roman"/>
              </w:rPr>
            </w:pPr>
            <w:r w:rsidRPr="00272D74">
              <w:rPr>
                <w:rFonts w:ascii="Times New Roman" w:hAnsi="Times New Roman" w:cs="Times New Roman"/>
                <w:sz w:val="20"/>
                <w:szCs w:val="20"/>
              </w:rPr>
              <w:t xml:space="preserve">Для удобства </w:t>
            </w:r>
            <w:proofErr w:type="spellStart"/>
            <w:proofErr w:type="gramStart"/>
            <w:r w:rsidRPr="00272D74">
              <w:rPr>
                <w:rFonts w:ascii="Times New Roman" w:hAnsi="Times New Roman" w:cs="Times New Roman"/>
                <w:sz w:val="20"/>
                <w:szCs w:val="20"/>
              </w:rPr>
              <w:t>использо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2D74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r w:rsidRPr="00B70D91">
              <w:rPr>
                <w:rFonts w:ascii="Times New Roman" w:hAnsi="Times New Roman" w:cs="Times New Roman"/>
                <w:sz w:val="22"/>
                <w:szCs w:val="22"/>
              </w:rPr>
              <w:t>Количественная,  (указать конкретное (значение</w:t>
            </w:r>
            <w:proofErr w:type="gramStart"/>
            <w:r w:rsidRPr="00B70D91"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958BC" w:rsidRDefault="009675D5" w:rsidP="00D70DB9">
            <w:pPr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71794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660"/>
        </w:trPr>
        <w:tc>
          <w:tcPr>
            <w:tcW w:w="1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75D5" w:rsidRPr="00A12C50" w:rsidRDefault="009675D5" w:rsidP="00D7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C950A9" w:rsidRDefault="009675D5" w:rsidP="00D70DB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Default="009675D5" w:rsidP="00D70DB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Расстояние между строчками </w:t>
            </w:r>
            <w:r>
              <w:rPr>
                <w:rFonts w:ascii="Times New Roman" w:hAnsi="Times New Roman" w:cs="Times New Roman"/>
              </w:rPr>
              <w:lastRenderedPageBreak/>
              <w:t>(высота)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C217BE" w:rsidRDefault="009675D5" w:rsidP="00D70DB9">
            <w:pPr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7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2,5 мм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jc w:val="center"/>
              <w:rPr>
                <w:rFonts w:ascii="Times New Roman" w:hAnsi="Times New Roman" w:cs="Times New Roman"/>
              </w:rPr>
            </w:pPr>
            <w:r w:rsidRPr="00272D74">
              <w:rPr>
                <w:rFonts w:ascii="Times New Roman" w:hAnsi="Times New Roman" w:cs="Times New Roman"/>
                <w:sz w:val="20"/>
                <w:szCs w:val="20"/>
              </w:rPr>
              <w:t>Для качественной уборки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proofErr w:type="gramStart"/>
            <w:r w:rsidRPr="00B70D91">
              <w:rPr>
                <w:rFonts w:ascii="Times New Roman" w:hAnsi="Times New Roman" w:cs="Times New Roman"/>
              </w:rPr>
              <w:t>Количественная</w:t>
            </w:r>
            <w:proofErr w:type="gramEnd"/>
            <w:r w:rsidRPr="00B70D91">
              <w:rPr>
                <w:rFonts w:ascii="Times New Roman" w:hAnsi="Times New Roman" w:cs="Times New Roman"/>
              </w:rPr>
              <w:t>, (значение неизменно)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958BC" w:rsidRDefault="009675D5" w:rsidP="00D70DB9">
            <w:pPr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71794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245"/>
        </w:trPr>
        <w:tc>
          <w:tcPr>
            <w:tcW w:w="1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75D5" w:rsidRPr="00A12C50" w:rsidRDefault="009675D5" w:rsidP="00D7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C950A9" w:rsidRDefault="009675D5" w:rsidP="00D70DB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Default="009675D5" w:rsidP="00D70DB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Стежок (длина)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C217BE" w:rsidRDefault="009675D5" w:rsidP="00D70DB9">
            <w:pPr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7BE">
              <w:rPr>
                <w:rFonts w:ascii="Times New Roman" w:hAnsi="Times New Roman" w:cs="Times New Roman"/>
                <w:sz w:val="22"/>
                <w:szCs w:val="22"/>
              </w:rPr>
              <w:t>2,5 мм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jc w:val="center"/>
              <w:rPr>
                <w:rFonts w:ascii="Times New Roman" w:hAnsi="Times New Roman" w:cs="Times New Roman"/>
              </w:rPr>
            </w:pPr>
            <w:r w:rsidRPr="00272D74">
              <w:rPr>
                <w:rFonts w:ascii="Times New Roman" w:hAnsi="Times New Roman" w:cs="Times New Roman"/>
                <w:sz w:val="20"/>
                <w:szCs w:val="20"/>
              </w:rPr>
              <w:t>Для качественной уборки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proofErr w:type="gramStart"/>
            <w:r w:rsidRPr="00B70D91">
              <w:rPr>
                <w:rFonts w:ascii="Times New Roman" w:hAnsi="Times New Roman" w:cs="Times New Roman"/>
              </w:rPr>
              <w:t>Количественная</w:t>
            </w:r>
            <w:proofErr w:type="gramEnd"/>
            <w:r w:rsidRPr="00B70D91">
              <w:rPr>
                <w:rFonts w:ascii="Times New Roman" w:hAnsi="Times New Roman" w:cs="Times New Roman"/>
              </w:rPr>
              <w:t>, (значение неизменно)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958BC" w:rsidRDefault="009675D5" w:rsidP="00D70DB9">
            <w:pPr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71794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165"/>
        </w:trPr>
        <w:tc>
          <w:tcPr>
            <w:tcW w:w="1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75D5" w:rsidRPr="00A12C50" w:rsidRDefault="009675D5" w:rsidP="00D7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C950A9" w:rsidRDefault="009675D5" w:rsidP="00D70DB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Default="009675D5" w:rsidP="00D70DB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C217BE" w:rsidRDefault="009675D5" w:rsidP="00D70DB9">
            <w:pPr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7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≥ 240 г/м</w:t>
            </w:r>
            <w:proofErr w:type="gramStart"/>
            <w:r w:rsidRPr="00C217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jc w:val="center"/>
              <w:rPr>
                <w:rFonts w:ascii="Times New Roman" w:hAnsi="Times New Roman" w:cs="Times New Roman"/>
              </w:rPr>
            </w:pPr>
            <w:r w:rsidRPr="00272D74">
              <w:rPr>
                <w:rFonts w:ascii="Times New Roman" w:hAnsi="Times New Roman" w:cs="Times New Roman"/>
                <w:sz w:val="20"/>
                <w:szCs w:val="20"/>
              </w:rPr>
              <w:t>Для качественной уборки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r w:rsidRPr="00B70D91">
              <w:rPr>
                <w:rFonts w:ascii="Times New Roman" w:hAnsi="Times New Roman" w:cs="Times New Roman"/>
                <w:sz w:val="22"/>
                <w:szCs w:val="22"/>
              </w:rPr>
              <w:t>Количественная,  (указать конкретное (значение</w:t>
            </w:r>
            <w:proofErr w:type="gramStart"/>
            <w:r w:rsidRPr="00B70D91"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958BC" w:rsidRDefault="009675D5" w:rsidP="00D70DB9">
            <w:pPr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71794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150"/>
        </w:trPr>
        <w:tc>
          <w:tcPr>
            <w:tcW w:w="1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75D5" w:rsidRPr="00A12C50" w:rsidRDefault="009675D5" w:rsidP="00D7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C950A9" w:rsidRDefault="009675D5" w:rsidP="00D70DB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4718C5" w:rsidRDefault="009675D5" w:rsidP="00D70D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4718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Не оставляет ворса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C217BE" w:rsidRDefault="009675D5" w:rsidP="00D70DB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217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jc w:val="center"/>
              <w:rPr>
                <w:rFonts w:ascii="Times New Roman" w:hAnsi="Times New Roman" w:cs="Times New Roman"/>
              </w:rPr>
            </w:pPr>
            <w:r w:rsidRPr="00272D74">
              <w:rPr>
                <w:rFonts w:ascii="Times New Roman" w:hAnsi="Times New Roman" w:cs="Times New Roman"/>
                <w:sz w:val="20"/>
                <w:szCs w:val="20"/>
              </w:rPr>
              <w:t>Для качественной уборки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proofErr w:type="gramStart"/>
            <w:r w:rsidRPr="00B70D91">
              <w:rPr>
                <w:rStyle w:val="a6"/>
                <w:rFonts w:ascii="Times New Roman" w:hAnsi="Times New Roman" w:cs="Times New Roman"/>
              </w:rPr>
              <w:t>Качественная</w:t>
            </w:r>
            <w:proofErr w:type="gramEnd"/>
            <w:r w:rsidRPr="00B70D91">
              <w:rPr>
                <w:rStyle w:val="a6"/>
                <w:rFonts w:ascii="Times New Roman" w:hAnsi="Times New Roman" w:cs="Times New Roman"/>
              </w:rPr>
              <w:t>, (значение неизменно)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958BC" w:rsidRDefault="009675D5" w:rsidP="00D70DB9">
            <w:pPr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71794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135"/>
        </w:trPr>
        <w:tc>
          <w:tcPr>
            <w:tcW w:w="19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75D5" w:rsidRPr="00A12C50" w:rsidRDefault="009675D5" w:rsidP="00D7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75D5" w:rsidRPr="00C950A9" w:rsidRDefault="009675D5" w:rsidP="00D70DB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4718C5" w:rsidRDefault="009675D5" w:rsidP="00D70D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4718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Плотная вязка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C217BE" w:rsidRDefault="009675D5" w:rsidP="00D70DB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217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jc w:val="center"/>
              <w:rPr>
                <w:rFonts w:ascii="Times New Roman" w:hAnsi="Times New Roman" w:cs="Times New Roman"/>
              </w:rPr>
            </w:pPr>
            <w:r w:rsidRPr="00272D74">
              <w:rPr>
                <w:rFonts w:ascii="Times New Roman" w:hAnsi="Times New Roman" w:cs="Times New Roman"/>
                <w:sz w:val="20"/>
                <w:szCs w:val="20"/>
              </w:rPr>
              <w:t>Для качественной уборки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proofErr w:type="gramStart"/>
            <w:r w:rsidRPr="00B70D91">
              <w:rPr>
                <w:rStyle w:val="a6"/>
                <w:rFonts w:ascii="Times New Roman" w:hAnsi="Times New Roman" w:cs="Times New Roman"/>
              </w:rPr>
              <w:t>Качественная</w:t>
            </w:r>
            <w:proofErr w:type="gramEnd"/>
            <w:r w:rsidRPr="00B70D91">
              <w:rPr>
                <w:rStyle w:val="a6"/>
                <w:rFonts w:ascii="Times New Roman" w:hAnsi="Times New Roman" w:cs="Times New Roman"/>
              </w:rPr>
              <w:t>, (значение неизменно)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75D5" w:rsidRPr="00B958BC" w:rsidRDefault="009675D5" w:rsidP="00D70DB9">
            <w:pPr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675D5" w:rsidRPr="00B71794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276"/>
        </w:trPr>
        <w:tc>
          <w:tcPr>
            <w:tcW w:w="19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75D5" w:rsidRPr="00A12C50" w:rsidRDefault="009675D5" w:rsidP="00D7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75D5" w:rsidRPr="00C950A9" w:rsidRDefault="009675D5" w:rsidP="00D70DB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4718C5" w:rsidRDefault="009675D5" w:rsidP="00D70D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4718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Хорошо впитывает воду, масло и прочее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C217BE" w:rsidRDefault="009675D5" w:rsidP="00D70DB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217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jc w:val="center"/>
              <w:rPr>
                <w:rFonts w:ascii="Times New Roman" w:hAnsi="Times New Roman" w:cs="Times New Roman"/>
              </w:rPr>
            </w:pPr>
            <w:r w:rsidRPr="00272D74">
              <w:rPr>
                <w:rFonts w:ascii="Times New Roman" w:hAnsi="Times New Roman" w:cs="Times New Roman"/>
                <w:sz w:val="20"/>
                <w:szCs w:val="20"/>
              </w:rPr>
              <w:t>Для качественной уборки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proofErr w:type="gramStart"/>
            <w:r w:rsidRPr="00B70D91">
              <w:rPr>
                <w:rStyle w:val="a6"/>
                <w:rFonts w:ascii="Times New Roman" w:hAnsi="Times New Roman" w:cs="Times New Roman"/>
              </w:rPr>
              <w:t>Качественная</w:t>
            </w:r>
            <w:proofErr w:type="gramEnd"/>
            <w:r w:rsidRPr="00B70D91">
              <w:rPr>
                <w:rStyle w:val="a6"/>
                <w:rFonts w:ascii="Times New Roman" w:hAnsi="Times New Roman" w:cs="Times New Roman"/>
              </w:rPr>
              <w:t>, (значение неизменно)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75D5" w:rsidRPr="00B958BC" w:rsidRDefault="009675D5" w:rsidP="00D70DB9">
            <w:pPr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75D5" w:rsidRPr="00B71794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397"/>
        </w:trPr>
        <w:tc>
          <w:tcPr>
            <w:tcW w:w="19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75D5" w:rsidRPr="00A12C50" w:rsidRDefault="009675D5" w:rsidP="00D70D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675D5" w:rsidRPr="00C950A9" w:rsidRDefault="009675D5" w:rsidP="00D70DB9">
            <w:pPr>
              <w:tabs>
                <w:tab w:val="left" w:pos="128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4718C5" w:rsidRDefault="009675D5" w:rsidP="00D70D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120AD0" w:rsidRDefault="009675D5" w:rsidP="00D70DB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675D5" w:rsidRPr="00B958BC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675D5" w:rsidRPr="00B71794" w:rsidRDefault="009675D5" w:rsidP="00D70DB9">
            <w:pPr>
              <w:spacing w:before="100" w:beforeAutospacing="1" w:after="100" w:afterAutospacing="1"/>
              <w:jc w:val="center"/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9675D5" w:rsidRPr="00D001C6" w:rsidTr="00D70DB9">
        <w:trPr>
          <w:trHeight w:val="75"/>
        </w:trPr>
        <w:tc>
          <w:tcPr>
            <w:tcW w:w="19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75D5" w:rsidRPr="00A12C50" w:rsidRDefault="009675D5" w:rsidP="00D7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75D5" w:rsidRPr="00C950A9" w:rsidRDefault="009675D5" w:rsidP="00D70DB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4718C5" w:rsidRDefault="009675D5" w:rsidP="00D70D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718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Наличие простежки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D3018E" w:rsidRDefault="009675D5" w:rsidP="00D70DB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3018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jc w:val="center"/>
              <w:rPr>
                <w:rFonts w:ascii="Times New Roman" w:hAnsi="Times New Roman" w:cs="Times New Roman"/>
              </w:rPr>
            </w:pPr>
            <w:r w:rsidRPr="00272D74">
              <w:rPr>
                <w:rFonts w:ascii="Times New Roman" w:hAnsi="Times New Roman" w:cs="Times New Roman"/>
                <w:sz w:val="20"/>
                <w:szCs w:val="20"/>
              </w:rPr>
              <w:t>Для качественной уборки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D5" w:rsidRPr="00B70D91" w:rsidRDefault="009675D5" w:rsidP="00D70DB9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</w:rPr>
            </w:pPr>
            <w:proofErr w:type="gramStart"/>
            <w:r w:rsidRPr="00B70D91">
              <w:rPr>
                <w:rStyle w:val="a6"/>
                <w:rFonts w:ascii="Times New Roman" w:hAnsi="Times New Roman" w:cs="Times New Roman"/>
              </w:rPr>
              <w:t>Качественная</w:t>
            </w:r>
            <w:proofErr w:type="gramEnd"/>
            <w:r w:rsidRPr="00B70D91">
              <w:rPr>
                <w:rStyle w:val="a6"/>
                <w:rFonts w:ascii="Times New Roman" w:hAnsi="Times New Roman" w:cs="Times New Roman"/>
              </w:rPr>
              <w:t>, (значение неизменно)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75D5" w:rsidRPr="00B958BC" w:rsidRDefault="009675D5" w:rsidP="00D70DB9">
            <w:pPr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75D5" w:rsidRPr="00B71794" w:rsidRDefault="009675D5" w:rsidP="00D70DB9">
            <w:pPr>
              <w:rPr>
                <w:rStyle w:val="a6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</w:tbl>
    <w:p w:rsidR="009675D5" w:rsidRDefault="00B14D8B" w:rsidP="009675D5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3F2538">
        <w:rPr>
          <w:rFonts w:ascii="Times New Roman" w:eastAsia="Times New Roman" w:hAnsi="Times New Roman" w:cs="Times New Roman"/>
          <w:b/>
          <w:color w:val="auto"/>
        </w:rPr>
        <w:t>9</w:t>
      </w:r>
      <w:r w:rsidR="00A405A6" w:rsidRPr="003F2538"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="00302053" w:rsidRPr="003F2538">
        <w:rPr>
          <w:rFonts w:ascii="Times New Roman" w:eastAsia="Times New Roman" w:hAnsi="Times New Roman" w:cs="Times New Roman"/>
          <w:b/>
          <w:color w:val="auto"/>
        </w:rPr>
        <w:t>Требования к поставляемому товару</w:t>
      </w:r>
      <w:r w:rsidR="00A405A6" w:rsidRPr="003F2538">
        <w:rPr>
          <w:rFonts w:ascii="Times New Roman" w:eastAsia="Times New Roman" w:hAnsi="Times New Roman" w:cs="Times New Roman"/>
          <w:b/>
          <w:color w:val="auto"/>
        </w:rPr>
        <w:t>:</w:t>
      </w:r>
    </w:p>
    <w:p w:rsidR="009675D5" w:rsidRPr="009675D5" w:rsidRDefault="009675D5" w:rsidP="009675D5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675D5">
        <w:rPr>
          <w:rFonts w:ascii="Times New Roman" w:eastAsia="Times New Roman" w:hAnsi="Times New Roman" w:cs="Times New Roman"/>
          <w:color w:val="auto"/>
          <w:lang w:bidi="ar-SA"/>
        </w:rPr>
        <w:t xml:space="preserve">Товар должен быть новым товаром, ранее не находящимся в использовании у Поставщика или у третьих лиц. Не допускается поставка товара, бывшего в употреблении или восстановленного. </w:t>
      </w:r>
    </w:p>
    <w:p w:rsidR="009675D5" w:rsidRPr="009675D5" w:rsidRDefault="009675D5" w:rsidP="009675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75D5">
        <w:rPr>
          <w:rFonts w:ascii="Times New Roman" w:eastAsia="Times New Roman" w:hAnsi="Times New Roman" w:cs="Times New Roman"/>
          <w:color w:val="auto"/>
          <w:lang w:bidi="ar-SA"/>
        </w:rPr>
        <w:t xml:space="preserve">Поставщик гарантирует, что поставляемый на склад Заказчика Товар отвечает стандартам безопасности и качества в соответствии с законодательством Российской Федерации. </w:t>
      </w:r>
    </w:p>
    <w:p w:rsidR="009675D5" w:rsidRPr="009675D5" w:rsidRDefault="009675D5" w:rsidP="009675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75D5">
        <w:rPr>
          <w:rFonts w:ascii="Times New Roman" w:eastAsia="Times New Roman" w:hAnsi="Times New Roman" w:cs="Times New Roman"/>
          <w:color w:val="auto"/>
          <w:lang w:bidi="ar-SA"/>
        </w:rPr>
        <w:t>Товар,  в случаях предусмотренных действующим законодательством РФ, должен иметь сертификат соответствия/декларацию о соответствии, разрешение на применение на территории РФ.</w:t>
      </w:r>
    </w:p>
    <w:p w:rsidR="009675D5" w:rsidRPr="009675D5" w:rsidRDefault="009675D5" w:rsidP="009675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75D5">
        <w:rPr>
          <w:rFonts w:ascii="Times New Roman" w:eastAsia="Times New Roman" w:hAnsi="Times New Roman" w:cs="Times New Roman"/>
          <w:color w:val="auto"/>
          <w:lang w:bidi="ar-SA"/>
        </w:rPr>
        <w:t>Поставляемый Товар должен быть упакован в стандартную упаковку, обеспечивающую его сохранность при транспортировке и хранении. Упаковка должна предотвращать (в том числе при поставке) порчу товара, загрязнение, механические повреждения, обеспечить защиту от сырости.</w:t>
      </w:r>
    </w:p>
    <w:p w:rsidR="009675D5" w:rsidRDefault="009675D5" w:rsidP="009675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75D5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выявления недостатков Товара Заказчик составляет акт с перечнем недостатков Товара. Поставщик обязан произвести замену некачественного Товара за свой счет в течение 5 (Пяти) рабочих дней со дня получения акта. Срок поставки Товара: 15 (Пятнадцать) рабочих дней </w:t>
      </w:r>
      <w:proofErr w:type="gramStart"/>
      <w:r w:rsidRPr="009675D5">
        <w:rPr>
          <w:rFonts w:ascii="Times New Roman" w:eastAsia="Times New Roman" w:hAnsi="Times New Roman" w:cs="Times New Roman"/>
          <w:color w:val="auto"/>
          <w:lang w:bidi="ar-SA"/>
        </w:rPr>
        <w:t>с даты заключения</w:t>
      </w:r>
      <w:proofErr w:type="gramEnd"/>
      <w:r w:rsidRPr="009675D5">
        <w:rPr>
          <w:rFonts w:ascii="Times New Roman" w:eastAsia="Times New Roman" w:hAnsi="Times New Roman" w:cs="Times New Roman"/>
          <w:color w:val="auto"/>
          <w:lang w:bidi="ar-SA"/>
        </w:rPr>
        <w:t xml:space="preserve"> Контракта.</w:t>
      </w:r>
    </w:p>
    <w:p w:rsidR="003F2538" w:rsidRPr="009675D5" w:rsidRDefault="00AC1E65" w:rsidP="009675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F2538">
        <w:rPr>
          <w:rFonts w:ascii="Times New Roman" w:eastAsia="Times New Roman" w:hAnsi="Times New Roman" w:cs="Times New Roman"/>
          <w:b/>
          <w:lang w:bidi="ar-SA"/>
        </w:rPr>
        <w:t>1</w:t>
      </w:r>
      <w:r w:rsidR="00B14D8B" w:rsidRPr="003F2538">
        <w:rPr>
          <w:rFonts w:ascii="Times New Roman" w:eastAsia="Times New Roman" w:hAnsi="Times New Roman" w:cs="Times New Roman"/>
          <w:b/>
          <w:lang w:bidi="ar-SA"/>
        </w:rPr>
        <w:t>0</w:t>
      </w:r>
      <w:r w:rsidR="009675D5">
        <w:rPr>
          <w:rFonts w:ascii="Times New Roman" w:eastAsia="Times New Roman" w:hAnsi="Times New Roman" w:cs="Times New Roman"/>
          <w:b/>
          <w:lang w:bidi="ar-SA"/>
        </w:rPr>
        <w:t>. Контактные лица</w:t>
      </w:r>
      <w:r w:rsidRPr="003F2538">
        <w:rPr>
          <w:rFonts w:ascii="Times New Roman" w:eastAsia="Times New Roman" w:hAnsi="Times New Roman" w:cs="Times New Roman"/>
          <w:b/>
          <w:lang w:bidi="ar-SA"/>
        </w:rPr>
        <w:t>:</w:t>
      </w:r>
      <w:r w:rsidR="007325C8" w:rsidRPr="003F2538">
        <w:rPr>
          <w:rFonts w:ascii="Times New Roman" w:hAnsi="Times New Roman" w:cs="Times New Roman"/>
          <w:i/>
          <w:color w:val="auto"/>
          <w:spacing w:val="-4"/>
        </w:rPr>
        <w:t xml:space="preserve"> </w:t>
      </w:r>
      <w:proofErr w:type="spellStart"/>
      <w:r w:rsidR="009675D5" w:rsidRPr="009675D5">
        <w:rPr>
          <w:rFonts w:ascii="Times New Roman" w:eastAsia="Times New Roman" w:hAnsi="Times New Roman" w:cs="Times New Roman"/>
          <w:color w:val="auto"/>
          <w:lang w:bidi="ar-SA"/>
        </w:rPr>
        <w:t>Боровкова</w:t>
      </w:r>
      <w:proofErr w:type="spellEnd"/>
      <w:r w:rsidR="009675D5" w:rsidRPr="009675D5">
        <w:rPr>
          <w:rFonts w:ascii="Times New Roman" w:eastAsia="Times New Roman" w:hAnsi="Times New Roman" w:cs="Times New Roman"/>
          <w:color w:val="auto"/>
          <w:lang w:bidi="ar-SA"/>
        </w:rPr>
        <w:t xml:space="preserve"> Светлана Владимировна – старший  инспектор таможенного</w:t>
      </w:r>
      <w:r w:rsidR="009675D5">
        <w:rPr>
          <w:rFonts w:ascii="Times New Roman" w:eastAsia="Times New Roman" w:hAnsi="Times New Roman" w:cs="Times New Roman"/>
          <w:color w:val="auto"/>
          <w:lang w:bidi="ar-SA"/>
        </w:rPr>
        <w:t xml:space="preserve"> поста Аэропорт Воронеж</w:t>
      </w:r>
      <w:proofErr w:type="gramStart"/>
      <w:r w:rsidR="009675D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675D5" w:rsidRPr="009675D5">
        <w:rPr>
          <w:rFonts w:ascii="Times New Roman" w:eastAsia="Times New Roman" w:hAnsi="Times New Roman" w:cs="Times New Roman"/>
          <w:color w:val="auto"/>
          <w:lang w:bidi="ar-SA"/>
        </w:rPr>
        <w:t>;</w:t>
      </w:r>
      <w:proofErr w:type="gramEnd"/>
      <w:r w:rsidR="009675D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hyperlink r:id="rId6" w:history="1">
        <w:r w:rsidR="009675D5" w:rsidRPr="00F340B1">
          <w:rPr>
            <w:rStyle w:val="a7"/>
            <w:rFonts w:ascii="Times New Roman" w:eastAsia="Times New Roman" w:hAnsi="Times New Roman" w:cs="Times New Roman"/>
            <w:lang w:bidi="ar-SA"/>
          </w:rPr>
          <w:t>BorovkovaSV@ctu.customs.gov.ru</w:t>
        </w:r>
      </w:hyperlink>
      <w:r w:rsidR="009675D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FD7BDE" w:rsidRPr="009675D5" w:rsidRDefault="00FD7BDE" w:rsidP="003F253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75D5">
        <w:rPr>
          <w:rFonts w:ascii="Times New Roman" w:eastAsia="Times New Roman" w:hAnsi="Times New Roman" w:cs="Times New Roman"/>
          <w:color w:val="auto"/>
          <w:lang w:bidi="ar-SA"/>
        </w:rPr>
        <w:t xml:space="preserve">Косых Алексей Митрофанович Заместитель начальника ОТО №1 – (473) 269-88-86,  </w:t>
      </w:r>
      <w:hyperlink r:id="rId7" w:history="1">
        <w:r w:rsidRPr="009675D5">
          <w:rPr>
            <w:rStyle w:val="a7"/>
            <w:rFonts w:ascii="Times New Roman" w:hAnsi="Times New Roman" w:cs="Times New Roman"/>
            <w:lang w:bidi="ar-SA"/>
          </w:rPr>
          <w:t>KosyihAM@ctu.customs.gov.ru</w:t>
        </w:r>
      </w:hyperlink>
      <w:r w:rsidR="009675D5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</w:p>
    <w:p w:rsidR="00302053" w:rsidRPr="003F2538" w:rsidRDefault="008972F8" w:rsidP="003F253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3F2538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1</w:t>
      </w:r>
      <w:r w:rsidR="00B14D8B" w:rsidRPr="003F2538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1</w:t>
      </w:r>
      <w:r w:rsidR="00302053" w:rsidRPr="003F2538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.</w:t>
      </w:r>
      <w:r w:rsidR="00302053" w:rsidRPr="003F253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В случае изменения у </w:t>
      </w:r>
      <w:proofErr w:type="gramStart"/>
      <w:r w:rsidR="00302053" w:rsidRPr="003F2538">
        <w:rPr>
          <w:rFonts w:ascii="Times New Roman" w:eastAsia="Times New Roman" w:hAnsi="Times New Roman" w:cs="Times New Roman"/>
          <w:iCs/>
          <w:color w:val="auto"/>
          <w:lang w:bidi="ar-SA"/>
        </w:rPr>
        <w:t>какой-либо</w:t>
      </w:r>
      <w:proofErr w:type="gramEnd"/>
      <w:r w:rsidR="00302053" w:rsidRPr="003F253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из Сторон местонахождения, названия, банковских реквизитов и прочего, она обязана в течение 10 (Десяти) дней письменно известить об этом другую Сторону. Данное письмо является неотъемлемой частью настоящего Контракта.</w:t>
      </w:r>
    </w:p>
    <w:p w:rsidR="00330501" w:rsidRPr="003F2538" w:rsidRDefault="00330501" w:rsidP="003F25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F253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</w:t>
      </w:r>
      <w:r w:rsidR="00B14D8B" w:rsidRPr="003F253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</w:t>
      </w:r>
      <w:r w:rsidRPr="003F253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. </w:t>
      </w:r>
      <w:r w:rsidRPr="003F25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Поставщик / Исполнитель/ Подрядчик в комплекте предоставляемых бухгалтерских документов при поставке товаров/оказании услуг/выполнении работ, на основании Приказа Министерства финансов № 144н от 30.09.2024  предоставляет заполненный акт приемки товаров/работ/услуг по ф. 0510452 в 3 экземплярах (Приложение № 1 к ТЗ). </w:t>
      </w:r>
    </w:p>
    <w:p w:rsidR="00AC1E65" w:rsidRPr="009675D5" w:rsidRDefault="00330501" w:rsidP="009675D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F253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1</w:t>
      </w:r>
      <w:r w:rsidR="00B14D8B" w:rsidRPr="003F253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3</w:t>
      </w:r>
      <w:r w:rsidRPr="003F253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. </w:t>
      </w:r>
      <w:r w:rsidRPr="003F2538">
        <w:rPr>
          <w:rFonts w:ascii="Times New Roman" w:eastAsiaTheme="minorHAnsi" w:hAnsi="Times New Roman" w:cs="Times New Roman"/>
          <w:color w:val="auto"/>
          <w:lang w:eastAsia="en-US" w:bidi="ar-SA"/>
        </w:rPr>
        <w:t>Неотъемлемой частью Технического задания  является Акт сдачи-приемки Товара (рекомендуемая форма) (отдельным файлом)– Приложение № 2.</w:t>
      </w:r>
      <w:bookmarkStart w:id="0" w:name="_GoBack"/>
      <w:bookmarkEnd w:id="0"/>
    </w:p>
    <w:sectPr w:rsidR="00AC1E65" w:rsidRPr="009675D5" w:rsidSect="003F25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649FC"/>
    <w:multiLevelType w:val="hybridMultilevel"/>
    <w:tmpl w:val="C52CB2A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B5"/>
    <w:rsid w:val="00012D2F"/>
    <w:rsid w:val="00036B30"/>
    <w:rsid w:val="00053EE0"/>
    <w:rsid w:val="00063BAE"/>
    <w:rsid w:val="000706C6"/>
    <w:rsid w:val="00076909"/>
    <w:rsid w:val="000911E8"/>
    <w:rsid w:val="00110660"/>
    <w:rsid w:val="001D3424"/>
    <w:rsid w:val="001E4C0C"/>
    <w:rsid w:val="00206511"/>
    <w:rsid w:val="002065F1"/>
    <w:rsid w:val="00221B1A"/>
    <w:rsid w:val="00302053"/>
    <w:rsid w:val="00330501"/>
    <w:rsid w:val="003D3A37"/>
    <w:rsid w:val="003F1262"/>
    <w:rsid w:val="003F2538"/>
    <w:rsid w:val="00401046"/>
    <w:rsid w:val="004555D4"/>
    <w:rsid w:val="004A5CF9"/>
    <w:rsid w:val="004E4C93"/>
    <w:rsid w:val="005231DC"/>
    <w:rsid w:val="005C253C"/>
    <w:rsid w:val="007325C8"/>
    <w:rsid w:val="00743AF9"/>
    <w:rsid w:val="007453F7"/>
    <w:rsid w:val="0078154E"/>
    <w:rsid w:val="007B3886"/>
    <w:rsid w:val="0083769B"/>
    <w:rsid w:val="008756BC"/>
    <w:rsid w:val="008972F8"/>
    <w:rsid w:val="008E0825"/>
    <w:rsid w:val="009675D5"/>
    <w:rsid w:val="009B583F"/>
    <w:rsid w:val="00A303A1"/>
    <w:rsid w:val="00A405A6"/>
    <w:rsid w:val="00AC1E65"/>
    <w:rsid w:val="00B14D8B"/>
    <w:rsid w:val="00B5606E"/>
    <w:rsid w:val="00B733E9"/>
    <w:rsid w:val="00BB14A3"/>
    <w:rsid w:val="00BC4B49"/>
    <w:rsid w:val="00C46934"/>
    <w:rsid w:val="00C57F1A"/>
    <w:rsid w:val="00D16B5A"/>
    <w:rsid w:val="00D3767B"/>
    <w:rsid w:val="00DC4E8E"/>
    <w:rsid w:val="00DE22F3"/>
    <w:rsid w:val="00E67C12"/>
    <w:rsid w:val="00F02371"/>
    <w:rsid w:val="00F06AB5"/>
    <w:rsid w:val="00F34670"/>
    <w:rsid w:val="00FC301B"/>
    <w:rsid w:val="00FC72EB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6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A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6B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B3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6">
    <w:name w:val="Emphasis"/>
    <w:qFormat/>
    <w:rsid w:val="005231DC"/>
    <w:rPr>
      <w:i/>
      <w:iCs/>
    </w:rPr>
  </w:style>
  <w:style w:type="character" w:styleId="a7">
    <w:name w:val="Hyperlink"/>
    <w:rsid w:val="008972F8"/>
    <w:rPr>
      <w:color w:val="0066CC"/>
      <w:u w:val="single"/>
    </w:rPr>
  </w:style>
  <w:style w:type="paragraph" w:customStyle="1" w:styleId="Default">
    <w:name w:val="Default"/>
    <w:rsid w:val="00076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3D3A37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6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A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6B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B3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6">
    <w:name w:val="Emphasis"/>
    <w:qFormat/>
    <w:rsid w:val="005231DC"/>
    <w:rPr>
      <w:i/>
      <w:iCs/>
    </w:rPr>
  </w:style>
  <w:style w:type="character" w:styleId="a7">
    <w:name w:val="Hyperlink"/>
    <w:rsid w:val="008972F8"/>
    <w:rPr>
      <w:color w:val="0066CC"/>
      <w:u w:val="single"/>
    </w:rPr>
  </w:style>
  <w:style w:type="paragraph" w:customStyle="1" w:styleId="Default">
    <w:name w:val="Default"/>
    <w:rsid w:val="00076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3D3A37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syihAM@ctu.custom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ovkovaSV@ctu.custom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Бахтинова Ольга Анатольевна</dc:creator>
  <cp:lastModifiedBy>Гомелев А.Э.</cp:lastModifiedBy>
  <cp:revision>33</cp:revision>
  <cp:lastPrinted>2025-05-14T15:40:00Z</cp:lastPrinted>
  <dcterms:created xsi:type="dcterms:W3CDTF">2025-08-26T13:05:00Z</dcterms:created>
  <dcterms:modified xsi:type="dcterms:W3CDTF">2026-04-29T12:42:00Z</dcterms:modified>
</cp:coreProperties>
</file>