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29" w:type="dxa"/>
        <w:tblCellMar>
          <w:left w:w="0" w:type="dxa"/>
          <w:right w:w="0" w:type="dxa"/>
        </w:tblCellMar>
        <w:tblLook w:val="04A0" w:firstRow="1" w:lastRow="0" w:firstColumn="1" w:lastColumn="0" w:noHBand="0" w:noVBand="1"/>
      </w:tblPr>
      <w:tblGrid>
        <w:gridCol w:w="3001"/>
        <w:gridCol w:w="7428"/>
      </w:tblGrid>
      <w:tr w:rsidR="00B819C1" w:rsidRPr="00A9340D" w:rsidTr="00B819C1">
        <w:trPr>
          <w:trHeight w:val="529"/>
        </w:trPr>
        <w:tc>
          <w:tcPr>
            <w:tcW w:w="3001" w:type="dxa"/>
            <w:tcMar>
              <w:top w:w="0" w:type="dxa"/>
              <w:left w:w="108" w:type="dxa"/>
              <w:bottom w:w="0" w:type="dxa"/>
              <w:right w:w="108" w:type="dxa"/>
            </w:tcMar>
            <w:hideMark/>
          </w:tcPr>
          <w:p w:rsidR="00B819C1" w:rsidRPr="00A9340D" w:rsidRDefault="00B819C1" w:rsidP="00B819C1">
            <w:pPr>
              <w:spacing w:after="0" w:line="240" w:lineRule="auto"/>
              <w:rPr>
                <w:rFonts w:ascii="Calibri" w:eastAsia="Times New Roman" w:hAnsi="Calibri" w:cs="Calibri"/>
                <w:lang w:eastAsia="ru-RU"/>
              </w:rPr>
            </w:pPr>
          </w:p>
        </w:tc>
        <w:tc>
          <w:tcPr>
            <w:tcW w:w="7428" w:type="dxa"/>
            <w:tcMar>
              <w:top w:w="0" w:type="dxa"/>
              <w:left w:w="108" w:type="dxa"/>
              <w:bottom w:w="0" w:type="dxa"/>
              <w:right w:w="108" w:type="dxa"/>
            </w:tcMar>
            <w:hideMark/>
          </w:tcPr>
          <w:p w:rsidR="00B819C1" w:rsidRPr="00A9340D" w:rsidRDefault="00B819C1" w:rsidP="00B819C1">
            <w:pPr>
              <w:spacing w:after="0" w:line="240" w:lineRule="auto"/>
              <w:jc w:val="right"/>
              <w:rPr>
                <w:rFonts w:ascii="Calibri" w:eastAsia="Times New Roman" w:hAnsi="Calibri" w:cs="Calibri"/>
                <w:lang w:eastAsia="ru-RU"/>
              </w:rPr>
            </w:pPr>
            <w:r w:rsidRPr="00A9340D">
              <w:rPr>
                <w:rFonts w:ascii="Times New Roman" w:eastAsia="Times New Roman" w:hAnsi="Times New Roman" w:cs="Times New Roman"/>
                <w:lang w:eastAsia="ru-RU"/>
              </w:rPr>
              <w:t> </w:t>
            </w:r>
          </w:p>
        </w:tc>
      </w:tr>
    </w:tbl>
    <w:p w:rsidR="00B819C1" w:rsidRPr="0015368E" w:rsidRDefault="00B819C1" w:rsidP="00B819C1">
      <w:pPr>
        <w:spacing w:after="0" w:line="240" w:lineRule="auto"/>
        <w:ind w:firstLine="720"/>
        <w:jc w:val="center"/>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 xml:space="preserve">ГОСУДАРСТВЕННЫЙ КОНТРАКТ № </w:t>
      </w:r>
    </w:p>
    <w:p w:rsidR="00CF0736" w:rsidRPr="0015368E" w:rsidRDefault="00B819C1" w:rsidP="00B819C1">
      <w:pPr>
        <w:spacing w:after="0" w:line="240" w:lineRule="auto"/>
        <w:jc w:val="center"/>
        <w:rPr>
          <w:rFonts w:ascii="Times New Roman" w:eastAsia="Times New Roman" w:hAnsi="Times New Roman" w:cs="Times New Roman"/>
          <w:b/>
          <w:bCs/>
          <w:color w:val="000000"/>
          <w:lang w:eastAsia="ru-RU"/>
        </w:rPr>
      </w:pPr>
      <w:r w:rsidRPr="0015368E">
        <w:rPr>
          <w:rFonts w:ascii="Times New Roman" w:eastAsia="Times New Roman" w:hAnsi="Times New Roman" w:cs="Times New Roman"/>
          <w:b/>
          <w:bCs/>
          <w:color w:val="000000"/>
          <w:lang w:eastAsia="ru-RU"/>
        </w:rPr>
        <w:t xml:space="preserve">об оказании </w:t>
      </w:r>
      <w:r w:rsidR="001C443A" w:rsidRPr="0015368E">
        <w:rPr>
          <w:rFonts w:ascii="Times New Roman" w:eastAsia="Times New Roman" w:hAnsi="Times New Roman" w:cs="Times New Roman"/>
          <w:b/>
          <w:bCs/>
          <w:color w:val="000000"/>
          <w:lang w:eastAsia="ru-RU"/>
        </w:rPr>
        <w:t>услуг местной, внутризоновой, междугородной телефонной связи</w:t>
      </w:r>
      <w:r w:rsidR="00A85696" w:rsidRPr="0015368E">
        <w:rPr>
          <w:rFonts w:ascii="Times New Roman" w:eastAsia="Times New Roman" w:hAnsi="Times New Roman" w:cs="Times New Roman"/>
          <w:b/>
          <w:bCs/>
          <w:color w:val="000000"/>
          <w:lang w:eastAsia="ru-RU"/>
        </w:rPr>
        <w:t xml:space="preserve"> </w:t>
      </w:r>
    </w:p>
    <w:p w:rsidR="00B819C1" w:rsidRPr="0015368E" w:rsidRDefault="00A85696"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в сфере ИКТ</w:t>
      </w:r>
    </w:p>
    <w:p w:rsidR="00B819C1" w:rsidRPr="0015368E" w:rsidRDefault="00B819C1" w:rsidP="00B819C1">
      <w:pPr>
        <w:spacing w:after="0" w:line="240" w:lineRule="auto"/>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B819C1" w:rsidP="00B819C1">
      <w:pPr>
        <w:spacing w:after="0" w:line="240" w:lineRule="auto"/>
        <w:rPr>
          <w:rFonts w:ascii="Calibri" w:eastAsia="Times New Roman" w:hAnsi="Calibri" w:cs="Calibri"/>
          <w:color w:val="000000"/>
          <w:lang w:eastAsia="ru-RU"/>
        </w:rPr>
      </w:pPr>
      <w:r w:rsidRPr="0015368E">
        <w:rPr>
          <w:rFonts w:ascii="Times New Roman" w:eastAsia="Times New Roman" w:hAnsi="Times New Roman" w:cs="Times New Roman"/>
          <w:color w:val="000000"/>
          <w:u w:val="single"/>
          <w:lang w:eastAsia="ru-RU"/>
        </w:rPr>
        <w:t>Г. ТЮМЕНЬ</w:t>
      </w:r>
      <w:r w:rsidRPr="0015368E">
        <w:rPr>
          <w:rFonts w:ascii="Times New Roman" w:eastAsia="Times New Roman" w:hAnsi="Times New Roman" w:cs="Times New Roman"/>
          <w:color w:val="000000"/>
          <w:lang w:eastAsia="ru-RU"/>
        </w:rPr>
        <w:t>__________________                                                                              </w:t>
      </w:r>
      <w:r w:rsidR="00B26E0E" w:rsidRPr="0015368E">
        <w:rPr>
          <w:rFonts w:ascii="Times New Roman" w:eastAsia="Times New Roman" w:hAnsi="Times New Roman" w:cs="Times New Roman"/>
          <w:color w:val="000000"/>
          <w:lang w:eastAsia="ru-RU"/>
        </w:rPr>
        <w:t xml:space="preserve">                     </w:t>
      </w:r>
      <w:r w:rsidRPr="0015368E">
        <w:rPr>
          <w:rFonts w:ascii="Times New Roman" w:eastAsia="Times New Roman" w:hAnsi="Times New Roman" w:cs="Times New Roman"/>
          <w:color w:val="000000"/>
          <w:lang w:eastAsia="ru-RU"/>
        </w:rPr>
        <w:t>202</w:t>
      </w:r>
      <w:r w:rsidR="00F7011C" w:rsidRPr="0015368E">
        <w:rPr>
          <w:rFonts w:ascii="Times New Roman" w:eastAsia="Times New Roman" w:hAnsi="Times New Roman" w:cs="Times New Roman"/>
          <w:color w:val="000000"/>
          <w:lang w:eastAsia="ru-RU"/>
        </w:rPr>
        <w:t>6</w:t>
      </w:r>
      <w:r w:rsidRPr="0015368E">
        <w:rPr>
          <w:rFonts w:ascii="Times New Roman" w:eastAsia="Times New Roman" w:hAnsi="Times New Roman" w:cs="Times New Roman"/>
          <w:color w:val="000000"/>
          <w:lang w:eastAsia="ru-RU"/>
        </w:rPr>
        <w:t>г.</w:t>
      </w:r>
    </w:p>
    <w:p w:rsidR="00B819C1" w:rsidRPr="0015368E" w:rsidRDefault="00B819C1" w:rsidP="00B819C1">
      <w:pPr>
        <w:spacing w:after="0" w:line="240" w:lineRule="auto"/>
        <w:rPr>
          <w:rFonts w:ascii="Calibri" w:eastAsia="Times New Roman" w:hAnsi="Calibri" w:cs="Calibri"/>
          <w:color w:val="000000"/>
          <w:lang w:eastAsia="ru-RU"/>
        </w:rPr>
      </w:pPr>
      <w:r w:rsidRPr="0015368E">
        <w:rPr>
          <w:rFonts w:ascii="Times New Roman" w:eastAsia="Times New Roman" w:hAnsi="Times New Roman" w:cs="Times New Roman"/>
          <w:i/>
          <w:iCs/>
          <w:color w:val="000000"/>
          <w:sz w:val="16"/>
          <w:szCs w:val="16"/>
          <w:lang w:eastAsia="ru-RU"/>
        </w:rPr>
        <w:t>место заключения контракта (город, иной населенный пункт) </w:t>
      </w:r>
      <w:r w:rsidRPr="0015368E">
        <w:rPr>
          <w:rFonts w:ascii="Times New Roman" w:eastAsia="Times New Roman" w:hAnsi="Times New Roman" w:cs="Times New Roman"/>
          <w:color w:val="000000"/>
          <w:sz w:val="16"/>
          <w:szCs w:val="16"/>
          <w:lang w:eastAsia="ru-RU"/>
        </w:rPr>
        <w:t>(</w:t>
      </w:r>
      <w:r w:rsidRPr="0015368E">
        <w:rPr>
          <w:rFonts w:ascii="Times New Roman" w:eastAsia="Times New Roman" w:hAnsi="Times New Roman" w:cs="Times New Roman"/>
          <w:i/>
          <w:iCs/>
          <w:color w:val="000000"/>
          <w:sz w:val="16"/>
          <w:szCs w:val="16"/>
          <w:lang w:eastAsia="ru-RU"/>
        </w:rPr>
        <w:t>дата заключения)</w:t>
      </w:r>
    </w:p>
    <w:p w:rsidR="00A9340D" w:rsidRPr="0015368E" w:rsidRDefault="00A9340D" w:rsidP="00B819C1">
      <w:pPr>
        <w:spacing w:after="0" w:line="240" w:lineRule="auto"/>
        <w:ind w:firstLine="567"/>
        <w:jc w:val="both"/>
        <w:rPr>
          <w:rFonts w:ascii="Times New Roman" w:eastAsia="Times New Roman" w:hAnsi="Times New Roman" w:cs="Times New Roman"/>
          <w:b/>
          <w:bCs/>
          <w:color w:val="000000"/>
          <w:lang w:eastAsia="ru-RU"/>
        </w:rPr>
      </w:pPr>
    </w:p>
    <w:p w:rsidR="00B819C1" w:rsidRPr="0015368E" w:rsidRDefault="00A9340D" w:rsidP="00B819C1">
      <w:pPr>
        <w:spacing w:after="0" w:line="240" w:lineRule="auto"/>
        <w:ind w:firstLine="567"/>
        <w:jc w:val="both"/>
        <w:rPr>
          <w:rFonts w:ascii="Calibri" w:eastAsia="Times New Roman" w:hAnsi="Calibri" w:cs="Calibri"/>
          <w:color w:val="000000"/>
          <w:lang w:eastAsia="ru-RU"/>
        </w:rPr>
      </w:pPr>
      <w:proofErr w:type="gramStart"/>
      <w:r w:rsidRPr="0015368E">
        <w:rPr>
          <w:rFonts w:ascii="Times New Roman" w:eastAsia="Times New Roman" w:hAnsi="Times New Roman" w:cs="Times New Roman"/>
          <w:b/>
          <w:bCs/>
          <w:color w:val="000000"/>
          <w:lang w:eastAsia="ru-RU"/>
        </w:rPr>
        <w:t>_</w:t>
      </w:r>
      <w:r w:rsidR="00B819C1" w:rsidRPr="0015368E">
        <w:rPr>
          <w:rFonts w:ascii="Times New Roman" w:eastAsia="Times New Roman" w:hAnsi="Times New Roman" w:cs="Times New Roman"/>
          <w:color w:val="000000"/>
          <w:lang w:eastAsia="ru-RU"/>
        </w:rPr>
        <w:t>, именуемое в дальнейшем </w:t>
      </w:r>
      <w:r w:rsidR="00B819C1" w:rsidRPr="0015368E">
        <w:rPr>
          <w:rFonts w:ascii="Times New Roman" w:eastAsia="Times New Roman" w:hAnsi="Times New Roman" w:cs="Times New Roman"/>
          <w:b/>
          <w:bCs/>
          <w:color w:val="000000"/>
          <w:lang w:eastAsia="ru-RU"/>
        </w:rPr>
        <w:t>«Оператор</w:t>
      </w:r>
      <w:r w:rsidR="00B819C1" w:rsidRPr="0015368E">
        <w:rPr>
          <w:rFonts w:ascii="Times New Roman" w:eastAsia="Times New Roman" w:hAnsi="Times New Roman" w:cs="Times New Roman"/>
          <w:color w:val="000000"/>
          <w:lang w:eastAsia="ru-RU"/>
        </w:rPr>
        <w:t xml:space="preserve">», в лице </w:t>
      </w:r>
      <w:r w:rsidRPr="0015368E">
        <w:rPr>
          <w:rFonts w:ascii="Times New Roman" w:eastAsia="Times New Roman" w:hAnsi="Times New Roman" w:cs="Times New Roman"/>
          <w:color w:val="000000"/>
          <w:lang w:eastAsia="ru-RU"/>
        </w:rPr>
        <w:t>_</w:t>
      </w:r>
      <w:r w:rsidR="00B819C1" w:rsidRPr="0015368E">
        <w:rPr>
          <w:rFonts w:ascii="Times New Roman" w:eastAsia="Times New Roman" w:hAnsi="Times New Roman" w:cs="Times New Roman"/>
          <w:color w:val="000000"/>
          <w:lang w:eastAsia="ru-RU"/>
        </w:rPr>
        <w:t xml:space="preserve">, действующего на основании </w:t>
      </w:r>
      <w:r w:rsidRPr="0015368E">
        <w:rPr>
          <w:rFonts w:ascii="Times New Roman" w:eastAsia="Times New Roman" w:hAnsi="Times New Roman" w:cs="Times New Roman"/>
          <w:color w:val="000000"/>
          <w:lang w:eastAsia="ru-RU"/>
        </w:rPr>
        <w:t>_</w:t>
      </w:r>
      <w:r w:rsidR="00B819C1" w:rsidRPr="0015368E">
        <w:rPr>
          <w:rFonts w:ascii="Times New Roman" w:eastAsia="Times New Roman" w:hAnsi="Times New Roman" w:cs="Times New Roman"/>
          <w:color w:val="000000"/>
          <w:lang w:eastAsia="ru-RU"/>
        </w:rPr>
        <w:t xml:space="preserve"> с одной стороны, и ТЮМЕНСКОЕ МЕЖРЕГИОНАЛЬНОЕ ТЕРРИТОРИАЛЬНОЕ УПРАВЛЕНИЕ ВОЗДУШНОГО ТРАНСПОРТА ФЕДЕРАЛЬНОГО АГЕНТСТВА ВОЗДУШНОГО ТРАНСПОРТА (ТЮМЕНСКОЕ МТУ РОСАВИАЦИИ), именуем</w:t>
      </w:r>
      <w:r w:rsidRPr="0015368E">
        <w:rPr>
          <w:rFonts w:ascii="Times New Roman" w:eastAsia="Times New Roman" w:hAnsi="Times New Roman" w:cs="Times New Roman"/>
          <w:color w:val="000000"/>
          <w:lang w:eastAsia="ru-RU"/>
        </w:rPr>
        <w:t>ое</w:t>
      </w:r>
      <w:r w:rsidR="00B819C1" w:rsidRPr="0015368E">
        <w:rPr>
          <w:rFonts w:ascii="Times New Roman" w:eastAsia="Times New Roman" w:hAnsi="Times New Roman" w:cs="Times New Roman"/>
          <w:color w:val="000000"/>
          <w:lang w:eastAsia="ru-RU"/>
        </w:rPr>
        <w:t xml:space="preserve"> в дальнейшем «</w:t>
      </w:r>
      <w:r w:rsidR="00B819C1" w:rsidRPr="0015368E">
        <w:rPr>
          <w:rFonts w:ascii="Times New Roman" w:eastAsia="Times New Roman" w:hAnsi="Times New Roman" w:cs="Times New Roman"/>
          <w:b/>
          <w:bCs/>
          <w:color w:val="000000"/>
          <w:lang w:eastAsia="ru-RU"/>
        </w:rPr>
        <w:t>Абонент</w:t>
      </w:r>
      <w:r w:rsidR="00B819C1" w:rsidRPr="0015368E">
        <w:rPr>
          <w:rFonts w:ascii="Times New Roman" w:eastAsia="Times New Roman" w:hAnsi="Times New Roman" w:cs="Times New Roman"/>
          <w:color w:val="000000"/>
          <w:lang w:eastAsia="ru-RU"/>
        </w:rPr>
        <w:t xml:space="preserve">», в лице РУКОВОДИТЕЛЯ </w:t>
      </w:r>
      <w:r w:rsidR="00B26E0E" w:rsidRPr="0015368E">
        <w:rPr>
          <w:rFonts w:ascii="Times New Roman" w:eastAsia="Times New Roman" w:hAnsi="Times New Roman" w:cs="Times New Roman"/>
          <w:color w:val="000000"/>
          <w:lang w:eastAsia="ru-RU"/>
        </w:rPr>
        <w:t>ГОНЧАРОВА АНДРЕЯ АНАТОЛЬЕВИЧА</w:t>
      </w:r>
      <w:r w:rsidR="00B819C1" w:rsidRPr="0015368E">
        <w:rPr>
          <w:rFonts w:ascii="Times New Roman" w:eastAsia="Times New Roman" w:hAnsi="Times New Roman" w:cs="Times New Roman"/>
          <w:color w:val="000000"/>
          <w:lang w:eastAsia="ru-RU"/>
        </w:rPr>
        <w:t>, действующего на основании Положени</w:t>
      </w:r>
      <w:r w:rsidR="00B26E0E" w:rsidRPr="0015368E">
        <w:rPr>
          <w:rFonts w:ascii="Times New Roman" w:eastAsia="Times New Roman" w:hAnsi="Times New Roman" w:cs="Times New Roman"/>
          <w:color w:val="000000"/>
          <w:lang w:eastAsia="ru-RU"/>
        </w:rPr>
        <w:t>я</w:t>
      </w:r>
      <w:r w:rsidR="00B819C1" w:rsidRPr="0015368E">
        <w:rPr>
          <w:rFonts w:ascii="Times New Roman" w:eastAsia="Times New Roman" w:hAnsi="Times New Roman" w:cs="Times New Roman"/>
          <w:color w:val="000000"/>
          <w:lang w:eastAsia="ru-RU"/>
        </w:rPr>
        <w:t>, с другой стороны,  заключили настоящий муниципальный (государственный)   контракт (далее – Контракт) о нижеследующем:</w:t>
      </w:r>
      <w:proofErr w:type="gramEnd"/>
    </w:p>
    <w:p w:rsidR="00B819C1" w:rsidRPr="0015368E" w:rsidRDefault="00B819C1" w:rsidP="00B819C1">
      <w:pPr>
        <w:spacing w:after="0" w:line="240" w:lineRule="auto"/>
        <w:ind w:firstLine="567"/>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B819C1" w:rsidP="00B819C1">
      <w:pPr>
        <w:numPr>
          <w:ilvl w:val="0"/>
          <w:numId w:val="1"/>
        </w:num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Предмет Контракта</w:t>
      </w:r>
    </w:p>
    <w:p w:rsidR="00B819C1" w:rsidRPr="0015368E" w:rsidRDefault="00B819C1" w:rsidP="00B819C1">
      <w:pPr>
        <w:spacing w:after="0" w:line="240" w:lineRule="auto"/>
        <w:ind w:left="360" w:hanging="360"/>
        <w:jc w:val="both"/>
        <w:rPr>
          <w:rFonts w:ascii="Times New Roman" w:eastAsia="Times New Roman" w:hAnsi="Times New Roman" w:cs="Times New Roman"/>
          <w:color w:val="000000"/>
          <w:lang w:eastAsia="ru-RU"/>
        </w:rPr>
      </w:pPr>
      <w:r w:rsidRPr="0015368E">
        <w:rPr>
          <w:rFonts w:ascii="Times New Roman" w:eastAsia="Times New Roman" w:hAnsi="Times New Roman" w:cs="Times New Roman"/>
          <w:color w:val="000000"/>
          <w:lang w:eastAsia="ru-RU"/>
        </w:rPr>
        <w:t>1.1. Осуществление закупки по настоящему Контракту производится на основании:</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п. 4 ч. 1 ст.93 Федерального закона от 05.04.2013 № 44-ФЗ «О контрактной системе в сфере закупок товаров, работ услуг для обеспечения госуда</w:t>
      </w:r>
      <w:r w:rsidR="00B26E0E" w:rsidRPr="0015368E">
        <w:rPr>
          <w:rFonts w:ascii="Times New Roman" w:eastAsia="Times New Roman" w:hAnsi="Times New Roman" w:cs="Times New Roman"/>
          <w:color w:val="000000"/>
          <w:lang w:eastAsia="ru-RU"/>
        </w:rPr>
        <w:t>рственных и муниципальных нужд».</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i/>
          <w:iCs/>
          <w:color w:val="00B0F0"/>
          <w:lang w:eastAsia="ru-RU"/>
        </w:rPr>
        <w:t> </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1.2. Идентификационный код закупки</w:t>
      </w:r>
    </w:p>
    <w:tbl>
      <w:tblPr>
        <w:tblW w:w="0" w:type="auto"/>
        <w:tblCellMar>
          <w:left w:w="0" w:type="dxa"/>
          <w:right w:w="0" w:type="dxa"/>
        </w:tblCellMar>
        <w:tblLook w:val="04A0" w:firstRow="1" w:lastRow="0" w:firstColumn="1" w:lastColumn="0" w:noHBand="0" w:noVBand="1"/>
      </w:tblPr>
      <w:tblGrid>
        <w:gridCol w:w="281"/>
        <w:gridCol w:w="281"/>
        <w:gridCol w:w="281"/>
        <w:gridCol w:w="281"/>
        <w:gridCol w:w="281"/>
        <w:gridCol w:w="281"/>
        <w:gridCol w:w="281"/>
        <w:gridCol w:w="281"/>
        <w:gridCol w:w="281"/>
        <w:gridCol w:w="281"/>
        <w:gridCol w:w="281"/>
        <w:gridCol w:w="281"/>
        <w:gridCol w:w="281"/>
        <w:gridCol w:w="281"/>
        <w:gridCol w:w="282"/>
        <w:gridCol w:w="282"/>
        <w:gridCol w:w="282"/>
        <w:gridCol w:w="282"/>
        <w:gridCol w:w="282"/>
        <w:gridCol w:w="282"/>
        <w:gridCol w:w="282"/>
        <w:gridCol w:w="282"/>
        <w:gridCol w:w="282"/>
        <w:gridCol w:w="282"/>
        <w:gridCol w:w="282"/>
        <w:gridCol w:w="282"/>
        <w:gridCol w:w="282"/>
        <w:gridCol w:w="282"/>
        <w:gridCol w:w="282"/>
        <w:gridCol w:w="282"/>
        <w:gridCol w:w="282"/>
        <w:gridCol w:w="282"/>
        <w:gridCol w:w="282"/>
        <w:gridCol w:w="282"/>
        <w:gridCol w:w="282"/>
        <w:gridCol w:w="282"/>
      </w:tblGrid>
      <w:tr w:rsidR="00B819C1" w:rsidRPr="0015368E" w:rsidTr="00B819C1">
        <w:tc>
          <w:tcPr>
            <w:tcW w:w="3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c>
          <w:tcPr>
            <w:tcW w:w="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lang w:eastAsia="ru-RU"/>
              </w:rPr>
              <w:t> </w:t>
            </w:r>
          </w:p>
        </w:tc>
      </w:tr>
    </w:tbl>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_______________________________________________________________________________</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1.3. В соответствии с условиями настоящего Контракта Оператор обязуется оказывать Абоненту услуги</w:t>
      </w:r>
      <w:r w:rsidR="00A85696" w:rsidRPr="0015368E">
        <w:rPr>
          <w:rFonts w:ascii="Times New Roman" w:eastAsia="Times New Roman" w:hAnsi="Times New Roman" w:cs="Times New Roman"/>
          <w:color w:val="000000"/>
          <w:lang w:eastAsia="ru-RU"/>
        </w:rPr>
        <w:t xml:space="preserve"> в сфере ИКТ</w:t>
      </w:r>
      <w:r w:rsidRPr="0015368E">
        <w:rPr>
          <w:rFonts w:ascii="Times New Roman" w:eastAsia="Times New Roman" w:hAnsi="Times New Roman" w:cs="Times New Roman"/>
          <w:color w:val="000000"/>
          <w:lang w:eastAsia="ru-RU"/>
        </w:rPr>
        <w:t>,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1.4. Цена настоящего Контракта составляет:</w:t>
      </w:r>
    </w:p>
    <w:p w:rsidR="00B819C1" w:rsidRPr="0015368E" w:rsidRDefault="00A4217F" w:rsidP="00B819C1">
      <w:pPr>
        <w:spacing w:after="0" w:line="240" w:lineRule="auto"/>
        <w:jc w:val="both"/>
        <w:rPr>
          <w:rFonts w:ascii="Calibri" w:eastAsia="Times New Roman" w:hAnsi="Calibri" w:cs="Calibri"/>
          <w:lang w:eastAsia="ru-RU"/>
        </w:rPr>
      </w:pPr>
      <w:r w:rsidRPr="0015368E">
        <w:rPr>
          <w:rFonts w:ascii="Times New Roman" w:eastAsia="Times New Roman" w:hAnsi="Times New Roman" w:cs="Times New Roman"/>
          <w:b/>
          <w:i/>
          <w:iCs/>
          <w:sz w:val="20"/>
          <w:szCs w:val="20"/>
          <w:u w:val="single"/>
          <w:lang w:eastAsia="ru-RU"/>
        </w:rPr>
        <w:t xml:space="preserve">8405,62 </w:t>
      </w:r>
      <w:r w:rsidR="00B819C1" w:rsidRPr="0015368E">
        <w:rPr>
          <w:rFonts w:ascii="Times New Roman" w:eastAsia="Times New Roman" w:hAnsi="Times New Roman" w:cs="Times New Roman"/>
          <w:b/>
          <w:i/>
          <w:iCs/>
          <w:sz w:val="20"/>
          <w:szCs w:val="20"/>
          <w:u w:val="single"/>
          <w:lang w:eastAsia="ru-RU"/>
        </w:rPr>
        <w:t>руб. (</w:t>
      </w:r>
      <w:r w:rsidRPr="0015368E">
        <w:rPr>
          <w:rFonts w:ascii="Times New Roman" w:eastAsia="Times New Roman" w:hAnsi="Times New Roman" w:cs="Times New Roman"/>
          <w:b/>
          <w:i/>
          <w:iCs/>
          <w:sz w:val="20"/>
          <w:szCs w:val="20"/>
          <w:u w:val="single"/>
          <w:lang w:eastAsia="ru-RU"/>
        </w:rPr>
        <w:t>восемь тысяч четыреста пять</w:t>
      </w:r>
      <w:proofErr w:type="gramStart"/>
      <w:r w:rsidR="00B819C1" w:rsidRPr="0015368E">
        <w:rPr>
          <w:rFonts w:ascii="Times New Roman" w:eastAsia="Times New Roman" w:hAnsi="Times New Roman" w:cs="Times New Roman"/>
          <w:b/>
          <w:i/>
          <w:iCs/>
          <w:sz w:val="20"/>
          <w:szCs w:val="20"/>
          <w:u w:val="single"/>
          <w:lang w:eastAsia="ru-RU"/>
        </w:rPr>
        <w:t>)</w:t>
      </w:r>
      <w:r w:rsidRPr="0015368E">
        <w:rPr>
          <w:rFonts w:ascii="Times New Roman" w:eastAsia="Times New Roman" w:hAnsi="Times New Roman" w:cs="Times New Roman"/>
          <w:b/>
          <w:i/>
          <w:iCs/>
          <w:sz w:val="20"/>
          <w:szCs w:val="20"/>
          <w:u w:val="single"/>
          <w:lang w:eastAsia="ru-RU"/>
        </w:rPr>
        <w:t>р</w:t>
      </w:r>
      <w:proofErr w:type="gramEnd"/>
      <w:r w:rsidRPr="0015368E">
        <w:rPr>
          <w:rFonts w:ascii="Times New Roman" w:eastAsia="Times New Roman" w:hAnsi="Times New Roman" w:cs="Times New Roman"/>
          <w:b/>
          <w:i/>
          <w:iCs/>
          <w:sz w:val="20"/>
          <w:szCs w:val="20"/>
          <w:u w:val="single"/>
          <w:lang w:eastAsia="ru-RU"/>
        </w:rPr>
        <w:t>ублей 62 копейки</w:t>
      </w:r>
      <w:r w:rsidR="00B819C1" w:rsidRPr="0015368E">
        <w:rPr>
          <w:rFonts w:ascii="Times New Roman" w:eastAsia="Times New Roman" w:hAnsi="Times New Roman" w:cs="Times New Roman"/>
          <w:sz w:val="20"/>
          <w:szCs w:val="20"/>
          <w:lang w:eastAsia="ru-RU"/>
        </w:rPr>
        <w:t xml:space="preserve">, в том числе НДС </w:t>
      </w:r>
      <w:r w:rsidR="00F7011C" w:rsidRPr="0015368E">
        <w:rPr>
          <w:rFonts w:ascii="Times New Roman" w:eastAsia="Times New Roman" w:hAnsi="Times New Roman" w:cs="Times New Roman"/>
          <w:sz w:val="20"/>
          <w:szCs w:val="20"/>
          <w:lang w:eastAsia="ru-RU"/>
        </w:rPr>
        <w:t xml:space="preserve">22 %  </w:t>
      </w:r>
      <w:r w:rsidR="00B819C1" w:rsidRPr="0015368E">
        <w:rPr>
          <w:rFonts w:ascii="Times New Roman" w:eastAsia="Times New Roman" w:hAnsi="Times New Roman" w:cs="Times New Roman"/>
          <w:sz w:val="20"/>
          <w:szCs w:val="20"/>
          <w:lang w:eastAsia="ru-RU"/>
        </w:rPr>
        <w:t>в размере </w:t>
      </w:r>
      <w:r w:rsidRPr="0015368E">
        <w:rPr>
          <w:rFonts w:ascii="Times New Roman" w:eastAsia="Times New Roman" w:hAnsi="Times New Roman" w:cs="Times New Roman"/>
          <w:i/>
          <w:iCs/>
          <w:sz w:val="20"/>
          <w:szCs w:val="20"/>
          <w:u w:val="single"/>
          <w:lang w:eastAsia="ru-RU"/>
        </w:rPr>
        <w:t xml:space="preserve">1515 </w:t>
      </w:r>
      <w:r w:rsidR="00B819C1" w:rsidRPr="0015368E">
        <w:rPr>
          <w:rFonts w:ascii="Times New Roman" w:eastAsia="Times New Roman" w:hAnsi="Times New Roman" w:cs="Times New Roman"/>
          <w:i/>
          <w:iCs/>
          <w:sz w:val="20"/>
          <w:szCs w:val="20"/>
          <w:u w:val="single"/>
          <w:lang w:eastAsia="ru-RU"/>
        </w:rPr>
        <w:t xml:space="preserve">руб. </w:t>
      </w:r>
      <w:r w:rsidRPr="0015368E">
        <w:rPr>
          <w:rFonts w:ascii="Times New Roman" w:eastAsia="Times New Roman" w:hAnsi="Times New Roman" w:cs="Times New Roman"/>
          <w:i/>
          <w:iCs/>
          <w:sz w:val="20"/>
          <w:szCs w:val="20"/>
          <w:u w:val="single"/>
          <w:lang w:eastAsia="ru-RU"/>
        </w:rPr>
        <w:t>77</w:t>
      </w:r>
      <w:r w:rsidR="00A85696" w:rsidRPr="0015368E">
        <w:rPr>
          <w:rFonts w:ascii="Times New Roman" w:eastAsia="Times New Roman" w:hAnsi="Times New Roman" w:cs="Times New Roman"/>
          <w:i/>
          <w:iCs/>
          <w:sz w:val="20"/>
          <w:szCs w:val="20"/>
          <w:u w:val="single"/>
          <w:lang w:eastAsia="ru-RU"/>
        </w:rPr>
        <w:t xml:space="preserve"> коп.</w:t>
      </w:r>
      <w:r w:rsidR="00B819C1" w:rsidRPr="0015368E">
        <w:rPr>
          <w:rFonts w:ascii="Times New Roman" w:eastAsia="Times New Roman" w:hAnsi="Times New Roman" w:cs="Times New Roman"/>
          <w:lang w:eastAsia="ru-RU"/>
        </w:rPr>
        <w:t>;</w:t>
      </w:r>
      <w:r w:rsidR="00B26E0E" w:rsidRPr="0015368E">
        <w:rPr>
          <w:rFonts w:ascii="Times New Roman" w:eastAsia="Times New Roman" w:hAnsi="Times New Roman" w:cs="Times New Roman"/>
          <w:lang w:eastAsia="ru-RU"/>
        </w:rPr>
        <w:t xml:space="preserve"> Сумма цен единиц услуг составляет ___________</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В формировании цены Контракта применяется </w:t>
      </w:r>
      <w:r w:rsidR="00A85696" w:rsidRPr="0015368E">
        <w:rPr>
          <w:rFonts w:ascii="Times New Roman" w:eastAsia="Times New Roman" w:hAnsi="Times New Roman" w:cs="Times New Roman"/>
          <w:color w:val="000000"/>
          <w:lang w:eastAsia="ru-RU"/>
        </w:rPr>
        <w:t>иной</w:t>
      </w:r>
      <w:r w:rsidRPr="0015368E">
        <w:rPr>
          <w:rFonts w:ascii="Times New Roman" w:eastAsia="Times New Roman" w:hAnsi="Times New Roman" w:cs="Times New Roman"/>
          <w:color w:val="000000"/>
          <w:lang w:eastAsia="ru-RU"/>
        </w:rPr>
        <w:t xml:space="preserve"> метод.</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1.4.1. Источник финансирования: </w:t>
      </w:r>
      <w:r w:rsidR="00B26E0E" w:rsidRPr="0015368E">
        <w:rPr>
          <w:rFonts w:ascii="Times New Roman" w:eastAsia="Times New Roman" w:hAnsi="Times New Roman" w:cs="Times New Roman"/>
          <w:color w:val="000000"/>
          <w:lang w:eastAsia="ru-RU"/>
        </w:rPr>
        <w:t>федеральный бюджет</w:t>
      </w:r>
      <w:r w:rsidRPr="0015368E">
        <w:rPr>
          <w:rFonts w:ascii="Times New Roman" w:eastAsia="Times New Roman" w:hAnsi="Times New Roman" w:cs="Times New Roman"/>
          <w:color w:val="000000"/>
          <w:lang w:eastAsia="ru-RU"/>
        </w:rPr>
        <w:t>.</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1.5. Изменение Контракта возможно по соглашению сторон в случаях, предусмотренных ст. 95 Федерального закона от 05.04.2013 № 44-ФЗ </w:t>
      </w:r>
      <w:r w:rsidR="003457DB">
        <w:rPr>
          <w:rFonts w:ascii="Times New Roman" w:eastAsia="Times New Roman" w:hAnsi="Times New Roman" w:cs="Times New Roman"/>
          <w:color w:val="000000"/>
          <w:lang w:eastAsia="ru-RU"/>
        </w:rPr>
        <w:t>«</w:t>
      </w:r>
      <w:r w:rsidRPr="0015368E">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3457DB">
        <w:rPr>
          <w:rFonts w:ascii="Times New Roman" w:eastAsia="Times New Roman" w:hAnsi="Times New Roman" w:cs="Times New Roman"/>
          <w:color w:val="000000"/>
          <w:lang w:eastAsia="ru-RU"/>
        </w:rPr>
        <w:t>»</w:t>
      </w:r>
      <w:bookmarkStart w:id="0" w:name="_GoBack"/>
      <w:bookmarkEnd w:id="0"/>
      <w:r w:rsidRPr="0015368E">
        <w:rPr>
          <w:rFonts w:ascii="Times New Roman" w:eastAsia="Times New Roman" w:hAnsi="Times New Roman" w:cs="Times New Roman"/>
          <w:color w:val="000000"/>
          <w:lang w:eastAsia="ru-RU"/>
        </w:rPr>
        <w:t>.</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 </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2. Права и обязанности Сторон</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2.1. Оператор обязан:</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2.1.1. Оказывать Абоненту Услуги в соответствии с законодательством РФ, лицензиями, настоящим Контрактом.</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2.1.2. Вести учет оказываемых Услуг</w:t>
      </w:r>
      <w:r w:rsidRPr="0015368E">
        <w:rPr>
          <w:rFonts w:ascii="Times New Roman" w:eastAsia="Times New Roman" w:hAnsi="Times New Roman" w:cs="Times New Roman"/>
          <w:b/>
          <w:bCs/>
          <w:color w:val="000000"/>
          <w:lang w:eastAsia="ru-RU"/>
        </w:rPr>
        <w:t>.</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w:t>
      </w:r>
      <w:r w:rsidRPr="0015368E">
        <w:rPr>
          <w:rFonts w:ascii="Times New Roman" w:eastAsia="Times New Roman" w:hAnsi="Times New Roman" w:cs="Times New Roman"/>
          <w:color w:val="00B050"/>
          <w:lang w:eastAsia="ru-RU"/>
        </w:rPr>
        <w:t> </w:t>
      </w:r>
      <w:r w:rsidRPr="0015368E">
        <w:rPr>
          <w:rFonts w:ascii="Times New Roman" w:eastAsia="Times New Roman" w:hAnsi="Times New Roman" w:cs="Times New Roman"/>
          <w:color w:val="000000"/>
          <w:lang w:eastAsia="ru-RU"/>
        </w:rPr>
        <w:t>с действующими тарифами Оператора.</w:t>
      </w:r>
    </w:p>
    <w:p w:rsidR="00732650" w:rsidRPr="0015368E" w:rsidRDefault="00B819C1" w:rsidP="00B819C1">
      <w:pPr>
        <w:spacing w:after="0" w:line="240" w:lineRule="auto"/>
        <w:jc w:val="both"/>
        <w:rPr>
          <w:rFonts w:ascii="Times New Roman" w:eastAsia="Times New Roman" w:hAnsi="Times New Roman" w:cs="Times New Roman"/>
          <w:color w:val="000000"/>
          <w:lang w:eastAsia="ru-RU"/>
        </w:rPr>
      </w:pPr>
      <w:r w:rsidRPr="0015368E">
        <w:rPr>
          <w:rFonts w:ascii="Times New Roman" w:eastAsia="Times New Roman" w:hAnsi="Times New Roman" w:cs="Times New Roman"/>
          <w:color w:val="000000"/>
          <w:lang w:eastAsia="ru-RU"/>
        </w:rPr>
        <w:t xml:space="preserve">2.1.4. Извещать Абонента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 указанных событий. </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lastRenderedPageBreak/>
        <w:t>2.1.5. Оформлять и направлять Акты начала оказания услуг и/или Акты выполненных работ (оказанных услуг) Абоненту (далее совместно именуемые – Акты).</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2.1.7. Оповещать Абонента о проведении ремонтно-настроечных и профилактических работах на сетях</w:t>
      </w:r>
      <w:r w:rsidRPr="0015368E">
        <w:rPr>
          <w:rFonts w:ascii="Calibri" w:eastAsia="Times New Roman" w:hAnsi="Calibri" w:cs="Calibri"/>
          <w:color w:val="000000"/>
          <w:lang w:eastAsia="ru-RU"/>
        </w:rPr>
        <w:t> </w:t>
      </w:r>
      <w:r w:rsidRPr="0015368E">
        <w:rPr>
          <w:rFonts w:ascii="Times New Roman" w:eastAsia="Times New Roman" w:hAnsi="Times New Roman" w:cs="Times New Roman"/>
          <w:color w:val="000000"/>
          <w:lang w:eastAsia="ru-RU"/>
        </w:rPr>
        <w:t xml:space="preserve">любыми доступными способами, в </w:t>
      </w:r>
      <w:proofErr w:type="spellStart"/>
      <w:r w:rsidRPr="0015368E">
        <w:rPr>
          <w:rFonts w:ascii="Times New Roman" w:eastAsia="Times New Roman" w:hAnsi="Times New Roman" w:cs="Times New Roman"/>
          <w:color w:val="000000"/>
          <w:lang w:eastAsia="ru-RU"/>
        </w:rPr>
        <w:t>т.ч</w:t>
      </w:r>
      <w:proofErr w:type="spellEnd"/>
      <w:r w:rsidRPr="0015368E">
        <w:rPr>
          <w:rFonts w:ascii="Times New Roman" w:eastAsia="Times New Roman" w:hAnsi="Times New Roman" w:cs="Times New Roman"/>
          <w:color w:val="000000"/>
          <w:lang w:eastAsia="ru-RU"/>
        </w:rPr>
        <w:t>. путем размещения информации www.rt.ru.</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2.2. Оператор имеет право:</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2.2.1. В одностороннем порядке путем направления Абоненту письменного уведомления вносить изменения в п.8.1. настоящего Контракта, в срок не превышающий 10 (десять) календарных дней с даты введения в действие соответствующих изменений.</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2.2.2. Требовать от Абонента исполнения обязательств по настоящему Контракту, в </w:t>
      </w:r>
      <w:proofErr w:type="spellStart"/>
      <w:r w:rsidRPr="0015368E">
        <w:rPr>
          <w:rFonts w:ascii="Times New Roman" w:eastAsia="Times New Roman" w:hAnsi="Times New Roman" w:cs="Times New Roman"/>
          <w:color w:val="000000"/>
          <w:lang w:eastAsia="ru-RU"/>
        </w:rPr>
        <w:t>т.ч</w:t>
      </w:r>
      <w:proofErr w:type="spellEnd"/>
      <w:r w:rsidRPr="0015368E">
        <w:rPr>
          <w:rFonts w:ascii="Times New Roman" w:eastAsia="Times New Roman" w:hAnsi="Times New Roman" w:cs="Times New Roman"/>
          <w:color w:val="000000"/>
          <w:lang w:eastAsia="ru-RU"/>
        </w:rPr>
        <w:t>. неисполненных перед Оператором денежных обязательств.</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w:t>
      </w:r>
      <w:r w:rsidRPr="0015368E">
        <w:rPr>
          <w:rFonts w:ascii="Calibri" w:eastAsia="Times New Roman" w:hAnsi="Calibri" w:cs="Calibri"/>
          <w:color w:val="000000"/>
          <w:lang w:eastAsia="ru-RU"/>
        </w:rPr>
        <w:t> </w:t>
      </w:r>
      <w:r w:rsidRPr="0015368E">
        <w:rPr>
          <w:rFonts w:ascii="Times New Roman" w:eastAsia="Times New Roman" w:hAnsi="Times New Roman" w:cs="Times New Roman"/>
          <w:color w:val="000000"/>
          <w:lang w:eastAsia="ru-RU"/>
        </w:rPr>
        <w:t>от 07.07.2003 №126-ФЗ «О связи». Приостановление оказания Услуг в данном случае не распространяется в соответствии с Постановлением Правительства РФ от 20.05.2022 №921 на следующих приоритетных пользователей: Министерство обороны РФ, МВД РФ, МЧС РФ, ФСБ РФ, ФСО РФ, СВР РФ, Минюст РФ, находящиеся в их ведении службы и агентства, а также координационные органы всех уровней единой государственной системы предупреждения и ликвидации чрезвычайных ситуаций.</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2.2.7. Предоставлять (направлять) Абоненту информацию, об услугах Исполнителя, способах и условиях их предоставления и заказа в соответствии с требованиями действующего законодательства.</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2.3. Абонент обязан:</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2.3.3. Извещать Оператора обо всех случаях перерывов связи в предоставляемых Абоненту Услугах.</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2.3.4. Принимать Услуги и возвращать Оператору подписанные со своей стороны уполномоченными лицами оригиналы Актов в течение </w:t>
      </w:r>
      <w:r w:rsidR="005A6AC6" w:rsidRPr="0015368E">
        <w:rPr>
          <w:rFonts w:ascii="Times New Roman" w:eastAsia="Times New Roman" w:hAnsi="Times New Roman" w:cs="Times New Roman"/>
          <w:color w:val="000000"/>
          <w:lang w:eastAsia="ru-RU"/>
        </w:rPr>
        <w:t>5</w:t>
      </w:r>
      <w:r w:rsidRPr="0015368E">
        <w:rPr>
          <w:rFonts w:ascii="Times New Roman" w:eastAsia="Times New Roman" w:hAnsi="Times New Roman" w:cs="Times New Roman"/>
          <w:color w:val="000000"/>
          <w:lang w:eastAsia="ru-RU"/>
        </w:rPr>
        <w:t xml:space="preserve"> (</w:t>
      </w:r>
      <w:r w:rsidR="005A6AC6" w:rsidRPr="0015368E">
        <w:rPr>
          <w:rFonts w:ascii="Times New Roman" w:eastAsia="Times New Roman" w:hAnsi="Times New Roman" w:cs="Times New Roman"/>
          <w:color w:val="000000"/>
          <w:lang w:eastAsia="ru-RU"/>
        </w:rPr>
        <w:t>пяти</w:t>
      </w:r>
      <w:r w:rsidRPr="0015368E">
        <w:rPr>
          <w:rFonts w:ascii="Times New Roman" w:eastAsia="Times New Roman" w:hAnsi="Times New Roman" w:cs="Times New Roman"/>
          <w:color w:val="000000"/>
          <w:lang w:eastAsia="ru-RU"/>
        </w:rPr>
        <w:t xml:space="preserve">) </w:t>
      </w:r>
      <w:r w:rsidR="005A6AC6" w:rsidRPr="0015368E">
        <w:rPr>
          <w:rFonts w:ascii="Times New Roman" w:eastAsia="Times New Roman" w:hAnsi="Times New Roman" w:cs="Times New Roman"/>
          <w:color w:val="000000"/>
          <w:lang w:eastAsia="ru-RU"/>
        </w:rPr>
        <w:t>рабочих</w:t>
      </w:r>
      <w:r w:rsidRPr="0015368E">
        <w:rPr>
          <w:rFonts w:ascii="Times New Roman" w:eastAsia="Times New Roman" w:hAnsi="Times New Roman" w:cs="Times New Roman"/>
          <w:color w:val="000000"/>
          <w:lang w:eastAsia="ru-RU"/>
        </w:rPr>
        <w:t xml:space="preserve"> дней с момента получения. В том случае если в </w:t>
      </w:r>
      <w:r w:rsidRPr="0015368E">
        <w:rPr>
          <w:rFonts w:ascii="Times New Roman" w:eastAsia="Times New Roman" w:hAnsi="Times New Roman" w:cs="Times New Roman"/>
          <w:color w:val="000000"/>
          <w:lang w:eastAsia="ru-RU"/>
        </w:rPr>
        <w:lastRenderedPageBreak/>
        <w:t>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2.3.5. В рабочее время обеспечить беспрепятственный доступ работников Оператора</w:t>
      </w:r>
      <w:r w:rsidRPr="0015368E">
        <w:rPr>
          <w:rFonts w:ascii="Times New Roman" w:eastAsia="Times New Roman" w:hAnsi="Times New Roman" w:cs="Times New Roman"/>
          <w:b/>
          <w:bCs/>
          <w:color w:val="000000"/>
          <w:lang w:eastAsia="ru-RU"/>
        </w:rPr>
        <w:t>, </w:t>
      </w:r>
      <w:r w:rsidRPr="0015368E">
        <w:rPr>
          <w:rFonts w:ascii="Times New Roman" w:eastAsia="Times New Roman" w:hAnsi="Times New Roman" w:cs="Times New Roman"/>
          <w:color w:val="000000"/>
          <w:lang w:eastAsia="ru-RU"/>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w:t>
      </w:r>
      <w:r w:rsidRPr="0015368E">
        <w:rPr>
          <w:rFonts w:ascii="Calibri" w:eastAsia="Times New Roman" w:hAnsi="Calibri" w:cs="Calibri"/>
          <w:color w:val="000000"/>
          <w:lang w:eastAsia="ru-RU"/>
        </w:rPr>
        <w:t> </w:t>
      </w:r>
      <w:r w:rsidRPr="0015368E">
        <w:rPr>
          <w:rFonts w:ascii="Times New Roman" w:eastAsia="Times New Roman" w:hAnsi="Times New Roman" w:cs="Times New Roman"/>
          <w:color w:val="000000"/>
          <w:lang w:eastAsia="ru-RU"/>
        </w:rPr>
        <w:t>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2.3.7. Обеспечить наличие пользовательского (оконечного) оборудования, подлежащего подключению к абонентской линии.</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2.3.9. 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sidRPr="0015368E">
        <w:rPr>
          <w:rFonts w:ascii="Times New Roman" w:eastAsia="Times New Roman" w:hAnsi="Times New Roman" w:cs="Times New Roman"/>
          <w:color w:val="000000"/>
          <w:lang w:val="en-US" w:eastAsia="ru-RU"/>
        </w:rPr>
        <w:t>IP</w:t>
      </w:r>
      <w:r w:rsidRPr="0015368E">
        <w:rPr>
          <w:rFonts w:ascii="Times New Roman" w:eastAsia="Times New Roman" w:hAnsi="Times New Roman" w:cs="Times New Roman"/>
          <w:color w:val="000000"/>
          <w:lang w:eastAsia="ru-RU"/>
        </w:rPr>
        <w:t>-телефонии и т.п.</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B819C1" w:rsidRPr="0015368E" w:rsidRDefault="00B819C1" w:rsidP="00B819C1">
      <w:pPr>
        <w:spacing w:after="0" w:line="240" w:lineRule="auto"/>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2.4. Абонент имеет право:</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2.4.1. Получать от Оператора</w:t>
      </w:r>
      <w:r w:rsidRPr="0015368E">
        <w:rPr>
          <w:rFonts w:ascii="Times New Roman" w:eastAsia="Times New Roman" w:hAnsi="Times New Roman" w:cs="Times New Roman"/>
          <w:b/>
          <w:bCs/>
          <w:color w:val="000000"/>
          <w:lang w:eastAsia="ru-RU"/>
        </w:rPr>
        <w:t> </w:t>
      </w:r>
      <w:r w:rsidRPr="0015368E">
        <w:rPr>
          <w:rFonts w:ascii="Times New Roman" w:eastAsia="Times New Roman" w:hAnsi="Times New Roman" w:cs="Times New Roman"/>
          <w:color w:val="000000"/>
          <w:lang w:eastAsia="ru-RU"/>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2.4.2. Требовать устранения неисправностей, препятствующих пользованию Услугами, в сроки, установленные действующими нормативными актами.</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2.4.3. Запрашивать у Оператора направление в адрес Абонента Актов оказанных услуг.</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 </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3. Стоимость Услуг, порядок расчетов</w:t>
      </w:r>
    </w:p>
    <w:p w:rsidR="00B819C1" w:rsidRPr="0015368E" w:rsidRDefault="00B819C1" w:rsidP="00B819C1">
      <w:pPr>
        <w:spacing w:after="0" w:line="240" w:lineRule="auto"/>
        <w:jc w:val="both"/>
        <w:rPr>
          <w:rFonts w:ascii="Times New Roman" w:eastAsia="Times New Roman" w:hAnsi="Times New Roman" w:cs="Times New Roman"/>
          <w:color w:val="000000"/>
          <w:lang w:eastAsia="ru-RU"/>
        </w:rPr>
      </w:pPr>
      <w:r w:rsidRPr="0015368E">
        <w:rPr>
          <w:rFonts w:ascii="Times New Roman" w:eastAsia="Times New Roman" w:hAnsi="Times New Roman" w:cs="Times New Roman"/>
          <w:color w:val="000000"/>
          <w:lang w:eastAsia="ru-RU"/>
        </w:rPr>
        <w:t>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w:t>
      </w:r>
    </w:p>
    <w:p w:rsidR="00074E52" w:rsidRPr="0015368E" w:rsidRDefault="00074E52"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3.2.</w:t>
      </w:r>
      <w:r w:rsidRPr="0015368E">
        <w:t xml:space="preserve"> </w:t>
      </w:r>
      <w:r w:rsidRPr="0015368E">
        <w:rPr>
          <w:rFonts w:ascii="Times New Roman" w:eastAsia="Times New Roman" w:hAnsi="Times New Roman" w:cs="Times New Roman"/>
          <w:color w:val="000000"/>
          <w:lang w:eastAsia="ru-RU"/>
        </w:rPr>
        <w:t>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lastRenderedPageBreak/>
        <w:t>3.</w:t>
      </w:r>
      <w:r w:rsidR="00074E52" w:rsidRPr="0015368E">
        <w:rPr>
          <w:rFonts w:ascii="Times New Roman" w:eastAsia="Times New Roman" w:hAnsi="Times New Roman" w:cs="Times New Roman"/>
          <w:color w:val="000000"/>
          <w:lang w:eastAsia="ru-RU"/>
        </w:rPr>
        <w:t>3</w:t>
      </w:r>
      <w:r w:rsidRPr="0015368E">
        <w:rPr>
          <w:rFonts w:ascii="Times New Roman" w:eastAsia="Times New Roman" w:hAnsi="Times New Roman" w:cs="Times New Roman"/>
          <w:color w:val="000000"/>
          <w:lang w:eastAsia="ru-RU"/>
        </w:rPr>
        <w:t>. Расчетный период устанавливается с первого до последнего числа (включительно) календарного месяца оказания Оператором Услуг, подлежащих оплате.</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3.</w:t>
      </w:r>
      <w:r w:rsidR="00074E52" w:rsidRPr="0015368E">
        <w:rPr>
          <w:rFonts w:ascii="Times New Roman" w:eastAsia="Times New Roman" w:hAnsi="Times New Roman" w:cs="Times New Roman"/>
          <w:color w:val="000000"/>
          <w:lang w:eastAsia="ru-RU"/>
        </w:rPr>
        <w:t>4</w:t>
      </w:r>
      <w:r w:rsidRPr="0015368E">
        <w:rPr>
          <w:rFonts w:ascii="Times New Roman" w:eastAsia="Times New Roman" w:hAnsi="Times New Roman" w:cs="Times New Roman"/>
          <w:color w:val="000000"/>
          <w:lang w:eastAsia="ru-RU"/>
        </w:rPr>
        <w:t xml:space="preserve">. Оператор выставляет Абоненту счет, счет-фактуру и Акт выполненных работ (оказанных услуг) в течение 5 (пяти) </w:t>
      </w:r>
      <w:r w:rsidR="00121AF8" w:rsidRPr="0015368E">
        <w:rPr>
          <w:rFonts w:ascii="Times New Roman" w:eastAsia="Times New Roman" w:hAnsi="Times New Roman" w:cs="Times New Roman"/>
          <w:color w:val="000000"/>
          <w:lang w:eastAsia="ru-RU"/>
        </w:rPr>
        <w:t>рабочих</w:t>
      </w:r>
      <w:r w:rsidRPr="0015368E">
        <w:rPr>
          <w:rFonts w:ascii="Times New Roman" w:eastAsia="Times New Roman" w:hAnsi="Times New Roman" w:cs="Times New Roman"/>
          <w:color w:val="000000"/>
          <w:lang w:eastAsia="ru-RU"/>
        </w:rPr>
        <w:t xml:space="preserve"> дней с момента окончания Расчетного периода.</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3.</w:t>
      </w:r>
      <w:r w:rsidR="00074E52" w:rsidRPr="0015368E">
        <w:rPr>
          <w:rFonts w:ascii="Times New Roman" w:eastAsia="Times New Roman" w:hAnsi="Times New Roman" w:cs="Times New Roman"/>
          <w:color w:val="000000"/>
          <w:lang w:eastAsia="ru-RU"/>
        </w:rPr>
        <w:t>5</w:t>
      </w:r>
      <w:r w:rsidRPr="0015368E">
        <w:rPr>
          <w:rFonts w:ascii="Times New Roman" w:eastAsia="Times New Roman" w:hAnsi="Times New Roman" w:cs="Times New Roman"/>
          <w:color w:val="000000"/>
          <w:lang w:eastAsia="ru-RU"/>
        </w:rPr>
        <w:t>. Оплата Услуг производится путем безналичных расчетов ежемесячно, не позднее</w:t>
      </w:r>
      <w:r w:rsidR="00B26E0E" w:rsidRPr="0015368E">
        <w:rPr>
          <w:rFonts w:ascii="Times New Roman" w:eastAsia="Times New Roman" w:hAnsi="Times New Roman" w:cs="Times New Roman"/>
          <w:color w:val="000000"/>
          <w:lang w:eastAsia="ru-RU"/>
        </w:rPr>
        <w:t xml:space="preserve"> </w:t>
      </w:r>
      <w:r w:rsidRPr="0015368E">
        <w:rPr>
          <w:rFonts w:ascii="Times New Roman" w:eastAsia="Times New Roman" w:hAnsi="Times New Roman" w:cs="Times New Roman"/>
          <w:color w:val="000000"/>
          <w:lang w:eastAsia="ru-RU"/>
        </w:rPr>
        <w:t xml:space="preserve">7 (семи) рабочих дней </w:t>
      </w:r>
      <w:proofErr w:type="gramStart"/>
      <w:r w:rsidRPr="0015368E">
        <w:rPr>
          <w:rFonts w:ascii="Times New Roman" w:eastAsia="Times New Roman" w:hAnsi="Times New Roman" w:cs="Times New Roman"/>
          <w:color w:val="000000"/>
          <w:lang w:eastAsia="ru-RU"/>
        </w:rPr>
        <w:t>с даты подписания</w:t>
      </w:r>
      <w:proofErr w:type="gramEnd"/>
      <w:r w:rsidRPr="0015368E">
        <w:rPr>
          <w:rFonts w:ascii="Times New Roman" w:eastAsia="Times New Roman" w:hAnsi="Times New Roman" w:cs="Times New Roman"/>
          <w:color w:val="000000"/>
          <w:lang w:eastAsia="ru-RU"/>
        </w:rPr>
        <w:t xml:space="preserve"> документа о приемке оказанных Услуг</w:t>
      </w:r>
      <w:r w:rsidR="00B26E0E" w:rsidRPr="0015368E">
        <w:rPr>
          <w:rFonts w:ascii="Times New Roman" w:eastAsia="Times New Roman" w:hAnsi="Times New Roman" w:cs="Times New Roman"/>
          <w:color w:val="000000"/>
          <w:lang w:eastAsia="ru-RU"/>
        </w:rPr>
        <w:t>.</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3.</w:t>
      </w:r>
      <w:r w:rsidR="00074E52" w:rsidRPr="0015368E">
        <w:rPr>
          <w:rFonts w:ascii="Times New Roman" w:eastAsia="Times New Roman" w:hAnsi="Times New Roman" w:cs="Times New Roman"/>
          <w:color w:val="000000"/>
          <w:lang w:eastAsia="ru-RU"/>
        </w:rPr>
        <w:t>6</w:t>
      </w:r>
      <w:r w:rsidRPr="0015368E">
        <w:rPr>
          <w:rFonts w:ascii="Times New Roman" w:eastAsia="Times New Roman" w:hAnsi="Times New Roman" w:cs="Times New Roman"/>
          <w:color w:val="000000"/>
          <w:lang w:eastAsia="ru-RU"/>
        </w:rPr>
        <w:t xml:space="preserve">. Утеря, неполучение Абонентом выставленного Оператором счета, счетов-фактур и Актов, в </w:t>
      </w:r>
      <w:proofErr w:type="spellStart"/>
      <w:r w:rsidRPr="0015368E">
        <w:rPr>
          <w:rFonts w:ascii="Times New Roman" w:eastAsia="Times New Roman" w:hAnsi="Times New Roman" w:cs="Times New Roman"/>
          <w:color w:val="000000"/>
          <w:lang w:eastAsia="ru-RU"/>
        </w:rPr>
        <w:t>т.ч</w:t>
      </w:r>
      <w:proofErr w:type="spellEnd"/>
      <w:r w:rsidRPr="0015368E">
        <w:rPr>
          <w:rFonts w:ascii="Times New Roman" w:eastAsia="Times New Roman" w:hAnsi="Times New Roman" w:cs="Times New Roman"/>
          <w:color w:val="000000"/>
          <w:lang w:eastAsia="ru-RU"/>
        </w:rPr>
        <w:t>. в связи с невыполнением условий, предусмотренных п.2.3.2. настоящего Контракта, не освобождает Абонента от обязанности своевременной оплаты Услуг.</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3.</w:t>
      </w:r>
      <w:r w:rsidR="00074E52" w:rsidRPr="0015368E">
        <w:rPr>
          <w:rFonts w:ascii="Times New Roman" w:eastAsia="Times New Roman" w:hAnsi="Times New Roman" w:cs="Times New Roman"/>
          <w:color w:val="000000"/>
          <w:lang w:eastAsia="ru-RU"/>
        </w:rPr>
        <w:t>7</w:t>
      </w:r>
      <w:r w:rsidRPr="0015368E">
        <w:rPr>
          <w:rFonts w:ascii="Times New Roman" w:eastAsia="Times New Roman" w:hAnsi="Times New Roman" w:cs="Times New Roman"/>
          <w:color w:val="000000"/>
          <w:lang w:eastAsia="ru-RU"/>
        </w:rPr>
        <w:t>. Абонент может уточнить сумму к оплате в Личном кабинете Оператора или по телефону Контактного центра Оператора указанному в разделе 7 Контракта.</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3.</w:t>
      </w:r>
      <w:r w:rsidR="00074E52" w:rsidRPr="0015368E">
        <w:rPr>
          <w:rFonts w:ascii="Times New Roman" w:eastAsia="Times New Roman" w:hAnsi="Times New Roman" w:cs="Times New Roman"/>
          <w:color w:val="000000"/>
          <w:lang w:eastAsia="ru-RU"/>
        </w:rPr>
        <w:t>8</w:t>
      </w:r>
      <w:r w:rsidRPr="0015368E">
        <w:rPr>
          <w:rFonts w:ascii="Times New Roman" w:eastAsia="Times New Roman" w:hAnsi="Times New Roman" w:cs="Times New Roman"/>
          <w:color w:val="000000"/>
          <w:lang w:eastAsia="ru-RU"/>
        </w:rPr>
        <w:t>. Выставление счета-фактуры Оператором Абоненту производится в соответствии с налоговым законодательством РФ.</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3.</w:t>
      </w:r>
      <w:r w:rsidR="00074E52" w:rsidRPr="0015368E">
        <w:rPr>
          <w:rFonts w:ascii="Times New Roman" w:eastAsia="Times New Roman" w:hAnsi="Times New Roman" w:cs="Times New Roman"/>
          <w:color w:val="000000"/>
          <w:lang w:eastAsia="ru-RU"/>
        </w:rPr>
        <w:t>9</w:t>
      </w:r>
      <w:r w:rsidRPr="0015368E">
        <w:rPr>
          <w:rFonts w:ascii="Times New Roman" w:eastAsia="Times New Roman" w:hAnsi="Times New Roman" w:cs="Times New Roman"/>
          <w:color w:val="000000"/>
          <w:lang w:eastAsia="ru-RU"/>
        </w:rPr>
        <w:t>.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Если Сторонами не используется система электронного документооборота для направления акта сверки расчётов, то акт может быть направлен почтой по адресу, указанному в п 8.1 или Абонент может самостоятельно заказать через сервис Личный Кабинет.</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течение 10 (десяти) рабочих дней со дня получения акта сверки расчётов Сторона-получатель должна подписать и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4. Ответственность Сторон. Условия изменения и расторжения Контракта. Прочие условия</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4.1.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rsidR="0089538E" w:rsidRPr="0015368E" w:rsidRDefault="0089538E" w:rsidP="0089538E">
      <w:pPr>
        <w:spacing w:after="0" w:line="240" w:lineRule="auto"/>
        <w:jc w:val="both"/>
        <w:rPr>
          <w:rFonts w:ascii="Times New Roman" w:eastAsia="Times New Roman" w:hAnsi="Times New Roman" w:cs="Times New Roman"/>
          <w:color w:val="000000"/>
          <w:lang w:eastAsia="ru-RU"/>
        </w:rPr>
      </w:pPr>
      <w:r w:rsidRPr="0015368E">
        <w:rPr>
          <w:rFonts w:ascii="Times New Roman" w:eastAsia="Times New Roman" w:hAnsi="Times New Roman" w:cs="Times New Roman"/>
          <w:color w:val="000000"/>
          <w:lang w:eastAsia="ru-RU"/>
        </w:rPr>
        <w:t>4.2.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 (размер штрафа включается в Контракт в соответствии с постановлением Правительства Российской Федерации от 30.08.2017 № 1042).</w:t>
      </w:r>
    </w:p>
    <w:p w:rsidR="0089538E" w:rsidRPr="0015368E" w:rsidRDefault="0089538E" w:rsidP="0089538E">
      <w:pPr>
        <w:spacing w:after="0" w:line="240" w:lineRule="auto"/>
        <w:jc w:val="both"/>
        <w:rPr>
          <w:rFonts w:ascii="Times New Roman" w:eastAsia="Times New Roman" w:hAnsi="Times New Roman" w:cs="Times New Roman"/>
          <w:color w:val="000000"/>
          <w:lang w:eastAsia="ru-RU"/>
        </w:rPr>
      </w:pPr>
      <w:r w:rsidRPr="0015368E">
        <w:rPr>
          <w:rFonts w:ascii="Times New Roman" w:eastAsia="Times New Roman" w:hAnsi="Times New Roman" w:cs="Times New Roman"/>
          <w:color w:val="000000"/>
          <w:lang w:eastAsia="ru-RU"/>
        </w:rPr>
        <w:t>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9538E" w:rsidRPr="0015368E" w:rsidRDefault="0089538E" w:rsidP="0089538E">
      <w:pPr>
        <w:spacing w:after="0" w:line="240" w:lineRule="auto"/>
        <w:jc w:val="both"/>
        <w:rPr>
          <w:rFonts w:ascii="Times New Roman" w:eastAsia="Times New Roman" w:hAnsi="Times New Roman" w:cs="Times New Roman"/>
          <w:color w:val="000000"/>
          <w:lang w:eastAsia="ru-RU"/>
        </w:rPr>
      </w:pPr>
      <w:r w:rsidRPr="0015368E">
        <w:rPr>
          <w:rFonts w:ascii="Times New Roman" w:eastAsia="Times New Roman" w:hAnsi="Times New Roman" w:cs="Times New Roman"/>
          <w:color w:val="000000"/>
          <w:lang w:eastAsia="ru-RU"/>
        </w:rPr>
        <w:t xml:space="preserve">4.3. В случае просрочки исполнения Оператором обязательств (в том числе гарантийного обязательства), предусмотренных Контрактом, а также в иных случаях неисполнения или ненадлежащего исполнения Оператором обязательств, предусмотренных Контрактом, Абонент направляет Оператору требование об уплате неустоек (штрафов, пеней). </w:t>
      </w:r>
      <w:proofErr w:type="gramStart"/>
      <w:r w:rsidRPr="0015368E">
        <w:rPr>
          <w:rFonts w:ascii="Times New Roman" w:eastAsia="Times New Roman" w:hAnsi="Times New Roman" w:cs="Times New Roman"/>
          <w:color w:val="000000"/>
          <w:lang w:eastAsia="ru-RU"/>
        </w:rPr>
        <w:t xml:space="preserve">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sidRPr="0015368E">
        <w:rPr>
          <w:rFonts w:ascii="Times New Roman" w:eastAsia="Times New Roman" w:hAnsi="Times New Roman" w:cs="Times New Roman"/>
          <w:color w:val="000000"/>
          <w:lang w:eastAsia="ru-RU"/>
        </w:rPr>
        <w:lastRenderedPageBreak/>
        <w:t>предусмотренных Контрактом и фактически исполненных Оператором, за исключением случаев, если</w:t>
      </w:r>
      <w:proofErr w:type="gramEnd"/>
      <w:r w:rsidRPr="0015368E">
        <w:rPr>
          <w:rFonts w:ascii="Times New Roman" w:eastAsia="Times New Roman" w:hAnsi="Times New Roman" w:cs="Times New Roman"/>
          <w:color w:val="000000"/>
          <w:lang w:eastAsia="ru-RU"/>
        </w:rPr>
        <w:t xml:space="preserve"> законодательством Российской Федерации установлен иной порядок начисления пени.</w:t>
      </w:r>
    </w:p>
    <w:p w:rsidR="0089538E" w:rsidRPr="0015368E" w:rsidRDefault="0089538E" w:rsidP="0089538E">
      <w:pPr>
        <w:spacing w:after="0" w:line="240" w:lineRule="auto"/>
        <w:jc w:val="both"/>
        <w:rPr>
          <w:rFonts w:ascii="Times New Roman" w:eastAsia="Times New Roman" w:hAnsi="Times New Roman" w:cs="Times New Roman"/>
          <w:color w:val="000000"/>
          <w:lang w:eastAsia="ru-RU"/>
        </w:rPr>
      </w:pPr>
      <w:r w:rsidRPr="0015368E">
        <w:rPr>
          <w:rFonts w:ascii="Times New Roman" w:eastAsia="Times New Roman" w:hAnsi="Times New Roman" w:cs="Times New Roman"/>
          <w:color w:val="000000"/>
          <w:lang w:eastAsia="ru-RU"/>
        </w:rPr>
        <w:t>За каждый факт неисполнения или ненадлежащего исполнения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Оператор уплачивает Абоненту штраф в размере 10% цены Контракта –</w:t>
      </w:r>
      <w:r w:rsidR="00A4217F" w:rsidRPr="0015368E">
        <w:rPr>
          <w:rFonts w:ascii="Times New Roman" w:eastAsia="Times New Roman" w:hAnsi="Times New Roman" w:cs="Times New Roman"/>
          <w:lang w:eastAsia="ru-RU"/>
        </w:rPr>
        <w:t>840,56</w:t>
      </w:r>
      <w:r w:rsidR="00121AF8" w:rsidRPr="0015368E">
        <w:rPr>
          <w:rFonts w:ascii="Times New Roman" w:eastAsia="Times New Roman" w:hAnsi="Times New Roman" w:cs="Times New Roman"/>
          <w:lang w:eastAsia="ru-RU"/>
        </w:rPr>
        <w:t xml:space="preserve"> </w:t>
      </w:r>
      <w:r w:rsidRPr="0015368E">
        <w:rPr>
          <w:rFonts w:ascii="Times New Roman" w:eastAsia="Times New Roman" w:hAnsi="Times New Roman" w:cs="Times New Roman"/>
          <w:color w:val="000000"/>
          <w:lang w:eastAsia="ru-RU"/>
        </w:rPr>
        <w:t>руб. (размер штрафа устанавливается Контрактом в соответствии с постановлением Правительства Российской Федерации от 30.08.2017 № 1042).</w:t>
      </w:r>
    </w:p>
    <w:p w:rsidR="0089538E" w:rsidRPr="0015368E" w:rsidRDefault="0089538E" w:rsidP="0089538E">
      <w:pPr>
        <w:spacing w:after="0" w:line="240" w:lineRule="auto"/>
        <w:jc w:val="both"/>
        <w:rPr>
          <w:rFonts w:ascii="Times New Roman" w:eastAsia="Times New Roman" w:hAnsi="Times New Roman" w:cs="Times New Roman"/>
          <w:color w:val="000000"/>
          <w:lang w:eastAsia="ru-RU"/>
        </w:rPr>
      </w:pPr>
      <w:r w:rsidRPr="0015368E">
        <w:rPr>
          <w:rFonts w:ascii="Times New Roman" w:eastAsia="Times New Roman" w:hAnsi="Times New Roman" w:cs="Times New Roman"/>
          <w:color w:val="000000"/>
          <w:lang w:eastAsia="ru-RU"/>
        </w:rPr>
        <w:t>4.4.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Оператор уплачивает Абоненту штраф в размере 1000 руб. (размер штрафа включается в Контракт в соответствии с постановлением Правительства Российской Федерации от 30.08.2017 № 1042).</w:t>
      </w:r>
    </w:p>
    <w:p w:rsidR="0089538E" w:rsidRPr="0015368E" w:rsidRDefault="0089538E" w:rsidP="0089538E">
      <w:pPr>
        <w:spacing w:after="0" w:line="240" w:lineRule="auto"/>
        <w:jc w:val="both"/>
        <w:rPr>
          <w:rFonts w:ascii="Times New Roman" w:eastAsia="Times New Roman" w:hAnsi="Times New Roman" w:cs="Times New Roman"/>
          <w:color w:val="000000"/>
          <w:lang w:eastAsia="ru-RU"/>
        </w:rPr>
      </w:pPr>
      <w:r w:rsidRPr="0015368E">
        <w:rPr>
          <w:rFonts w:ascii="Times New Roman" w:eastAsia="Times New Roman" w:hAnsi="Times New Roman" w:cs="Times New Roman"/>
          <w:color w:val="000000"/>
          <w:lang w:eastAsia="ru-RU"/>
        </w:rPr>
        <w:t>4.5 . Уплата неустойки (штрафа, пени) не освобождает стороны от выполнения принятых обязательств по настоящему Контракту. Общая сумма начисленных штрафов за неисполнение или ненадлежащее исполнение Оператором обязательств, предусмотренных Контрактом, не может превышать цену Контракта. Общая сумма начисленных штрафов за ненадлежащее исполнение Абонентом обязательств, предусмотренных Контрактом, не может превышать цену Контракта</w:t>
      </w:r>
      <w:proofErr w:type="gramStart"/>
      <w:r w:rsidRPr="0015368E">
        <w:rPr>
          <w:rFonts w:ascii="Times New Roman" w:eastAsia="Times New Roman" w:hAnsi="Times New Roman" w:cs="Times New Roman"/>
          <w:color w:val="000000"/>
          <w:lang w:eastAsia="ru-RU"/>
        </w:rPr>
        <w:t>.».</w:t>
      </w:r>
      <w:proofErr w:type="gramEnd"/>
    </w:p>
    <w:p w:rsidR="00B819C1" w:rsidRPr="0015368E" w:rsidRDefault="00B819C1" w:rsidP="0089538E">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4.</w:t>
      </w:r>
      <w:r w:rsidR="0089538E" w:rsidRPr="0015368E">
        <w:rPr>
          <w:rFonts w:ascii="Times New Roman" w:eastAsia="Times New Roman" w:hAnsi="Times New Roman" w:cs="Times New Roman"/>
          <w:color w:val="000000"/>
          <w:lang w:eastAsia="ru-RU"/>
        </w:rPr>
        <w:t>6</w:t>
      </w:r>
      <w:r w:rsidRPr="0015368E">
        <w:rPr>
          <w:rFonts w:ascii="Times New Roman" w:eastAsia="Times New Roman" w:hAnsi="Times New Roman" w:cs="Times New Roman"/>
          <w:color w:val="000000"/>
          <w:lang w:eastAsia="ru-RU"/>
        </w:rPr>
        <w:t>.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19C1" w:rsidRPr="0015368E" w:rsidRDefault="00B819C1" w:rsidP="00B819C1">
      <w:pPr>
        <w:spacing w:before="120" w:after="120" w:line="240" w:lineRule="auto"/>
        <w:jc w:val="both"/>
        <w:rPr>
          <w:rFonts w:ascii="Times New Roman" w:eastAsia="Times New Roman" w:hAnsi="Times New Roman" w:cs="Times New Roman"/>
          <w:color w:val="000000"/>
          <w:sz w:val="27"/>
          <w:szCs w:val="27"/>
          <w:lang w:eastAsia="ru-RU"/>
        </w:rPr>
      </w:pPr>
      <w:r w:rsidRPr="0015368E">
        <w:rPr>
          <w:rFonts w:ascii="Times New Roman" w:eastAsia="Times New Roman" w:hAnsi="Times New Roman" w:cs="Times New Roman"/>
          <w:color w:val="000000"/>
          <w:sz w:val="27"/>
          <w:szCs w:val="27"/>
          <w:lang w:eastAsia="ru-RU"/>
        </w:rPr>
        <w:t>4.</w:t>
      </w:r>
      <w:r w:rsidR="0089538E" w:rsidRPr="0015368E">
        <w:rPr>
          <w:rFonts w:ascii="Times New Roman" w:eastAsia="Times New Roman" w:hAnsi="Times New Roman" w:cs="Times New Roman"/>
          <w:color w:val="000000"/>
          <w:sz w:val="27"/>
          <w:szCs w:val="27"/>
          <w:lang w:eastAsia="ru-RU"/>
        </w:rPr>
        <w:t>7</w:t>
      </w:r>
      <w:r w:rsidRPr="0015368E">
        <w:rPr>
          <w:rFonts w:ascii="Times New Roman" w:eastAsia="Times New Roman" w:hAnsi="Times New Roman" w:cs="Times New Roman"/>
          <w:b/>
          <w:bCs/>
          <w:color w:val="000000"/>
          <w:sz w:val="27"/>
          <w:szCs w:val="27"/>
          <w:lang w:eastAsia="ru-RU"/>
        </w:rPr>
        <w:t>. </w:t>
      </w:r>
      <w:r w:rsidRPr="0015368E">
        <w:rPr>
          <w:rFonts w:ascii="Times New Roman" w:eastAsia="Times New Roman" w:hAnsi="Times New Roman" w:cs="Times New Roman"/>
          <w:color w:val="000000"/>
          <w:sz w:val="27"/>
          <w:szCs w:val="27"/>
          <w:lang w:eastAsia="ru-RU"/>
        </w:rPr>
        <w:t>Оператор не несет ответственности за содержание информации, передаваемой Абонентом по сетям электросвязи.</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4.</w:t>
      </w:r>
      <w:r w:rsidR="0089538E" w:rsidRPr="0015368E">
        <w:rPr>
          <w:rFonts w:ascii="Times New Roman" w:eastAsia="Times New Roman" w:hAnsi="Times New Roman" w:cs="Times New Roman"/>
          <w:color w:val="000000"/>
          <w:lang w:eastAsia="ru-RU"/>
        </w:rPr>
        <w:t>8</w:t>
      </w:r>
      <w:r w:rsidRPr="0015368E">
        <w:rPr>
          <w:rFonts w:ascii="Times New Roman" w:eastAsia="Times New Roman" w:hAnsi="Times New Roman" w:cs="Times New Roman"/>
          <w:color w:val="000000"/>
          <w:lang w:eastAsia="ru-RU"/>
        </w:rPr>
        <w:t>.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В случае если споры и разногласия не урегулированы в претензионном порядке в сроки, определенные в настоящем пункте, спор подлежит рассмотрению в Арбитражном суде</w:t>
      </w:r>
      <w:r w:rsidR="0089538E" w:rsidRPr="0015368E">
        <w:rPr>
          <w:rFonts w:ascii="Times New Roman" w:eastAsia="Times New Roman" w:hAnsi="Times New Roman" w:cs="Times New Roman"/>
          <w:color w:val="000000"/>
          <w:lang w:eastAsia="ru-RU"/>
        </w:rPr>
        <w:t xml:space="preserve"> Тюменской области</w:t>
      </w:r>
      <w:r w:rsidRPr="0015368E">
        <w:rPr>
          <w:rFonts w:ascii="Times New Roman" w:eastAsia="Times New Roman" w:hAnsi="Times New Roman" w:cs="Times New Roman"/>
          <w:color w:val="000000"/>
          <w:lang w:eastAsia="ru-RU"/>
        </w:rPr>
        <w:t>.</w:t>
      </w:r>
    </w:p>
    <w:p w:rsidR="00B819C1" w:rsidRPr="0015368E" w:rsidRDefault="00B819C1" w:rsidP="00A85696">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4.11. Подписанием </w:t>
      </w:r>
      <w:r w:rsidR="00DE4158" w:rsidRPr="0015368E">
        <w:rPr>
          <w:rFonts w:ascii="Times New Roman" w:eastAsia="Times New Roman" w:hAnsi="Times New Roman" w:cs="Times New Roman"/>
          <w:color w:val="000000"/>
          <w:lang w:eastAsia="ru-RU"/>
        </w:rPr>
        <w:t>государственного контракта</w:t>
      </w:r>
      <w:r w:rsidRPr="0015368E">
        <w:rPr>
          <w:rFonts w:ascii="Times New Roman" w:eastAsia="Times New Roman" w:hAnsi="Times New Roman" w:cs="Times New Roman"/>
          <w:color w:val="000000"/>
          <w:lang w:eastAsia="ru-RU"/>
        </w:rPr>
        <w:t xml:space="preserve">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w:t>
      </w:r>
      <w:proofErr w:type="gramStart"/>
      <w:r w:rsidRPr="0015368E">
        <w:rPr>
          <w:rFonts w:ascii="Times New Roman" w:eastAsia="Times New Roman" w:hAnsi="Times New Roman" w:cs="Times New Roman"/>
          <w:color w:val="000000"/>
          <w:lang w:eastAsia="ru-RU"/>
        </w:rPr>
        <w:t>согласие</w:t>
      </w:r>
      <w:proofErr w:type="gramEnd"/>
      <w:r w:rsidRPr="0015368E">
        <w:rPr>
          <w:rFonts w:ascii="Times New Roman" w:eastAsia="Times New Roman" w:hAnsi="Times New Roman" w:cs="Times New Roman"/>
          <w:color w:val="000000"/>
          <w:lang w:eastAsia="ru-RU"/>
        </w:rPr>
        <w:t xml:space="preserve">/гарантирует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w:t>
      </w:r>
      <w:proofErr w:type="gramStart"/>
      <w:r w:rsidRPr="0015368E">
        <w:rPr>
          <w:rFonts w:ascii="Times New Roman" w:eastAsia="Times New Roman" w:hAnsi="Times New Roman" w:cs="Times New Roman"/>
          <w:color w:val="000000"/>
          <w:lang w:eastAsia="ru-RU"/>
        </w:rPr>
        <w:t xml:space="preserve">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w:t>
      </w:r>
      <w:r w:rsidRPr="0015368E">
        <w:rPr>
          <w:rFonts w:ascii="Times New Roman" w:eastAsia="Times New Roman" w:hAnsi="Times New Roman" w:cs="Times New Roman"/>
          <w:lang w:eastAsia="ru-RU"/>
        </w:rPr>
        <w:t xml:space="preserve">в </w:t>
      </w:r>
      <w:proofErr w:type="spellStart"/>
      <w:r w:rsidRPr="0015368E">
        <w:rPr>
          <w:rFonts w:ascii="Times New Roman" w:eastAsia="Times New Roman" w:hAnsi="Times New Roman" w:cs="Times New Roman"/>
          <w:lang w:eastAsia="ru-RU"/>
        </w:rPr>
        <w:t>т.ч</w:t>
      </w:r>
      <w:proofErr w:type="spellEnd"/>
      <w:r w:rsidRPr="0015368E">
        <w:rPr>
          <w:rFonts w:ascii="Times New Roman" w:eastAsia="Times New Roman" w:hAnsi="Times New Roman" w:cs="Times New Roman"/>
          <w:lang w:eastAsia="ru-RU"/>
        </w:rPr>
        <w:t xml:space="preserve">. </w:t>
      </w:r>
      <w:r w:rsidR="00A85696" w:rsidRPr="0015368E">
        <w:rPr>
          <w:rFonts w:ascii="Times New Roman" w:eastAsia="Times New Roman" w:hAnsi="Times New Roman" w:cs="Times New Roman"/>
          <w:lang w:eastAsia="ru-RU"/>
        </w:rPr>
        <w:t>Постановления Правительства РФ от 30.12.2024 № 1994 «Об утверждении Правил оказания услуг телефонной связи и перечня организаций, имеющих право осуществлять подтверждение сведений об</w:t>
      </w:r>
      <w:proofErr w:type="gramEnd"/>
      <w:r w:rsidR="00A85696" w:rsidRPr="0015368E">
        <w:rPr>
          <w:rFonts w:ascii="Times New Roman" w:eastAsia="Times New Roman" w:hAnsi="Times New Roman" w:cs="Times New Roman"/>
          <w:lang w:eastAsia="ru-RU"/>
        </w:rPr>
        <w:t xml:space="preserve"> </w:t>
      </w:r>
      <w:proofErr w:type="gramStart"/>
      <w:r w:rsidR="00A85696" w:rsidRPr="0015368E">
        <w:rPr>
          <w:rFonts w:ascii="Times New Roman" w:eastAsia="Times New Roman" w:hAnsi="Times New Roman" w:cs="Times New Roman"/>
          <w:lang w:eastAsia="ru-RU"/>
        </w:rPr>
        <w:t>абоненте - физическом лице»</w:t>
      </w:r>
      <w:r w:rsidRPr="0015368E">
        <w:rPr>
          <w:rFonts w:ascii="Times New Roman" w:eastAsia="Times New Roman" w:hAnsi="Times New Roman" w:cs="Times New Roman"/>
          <w:lang w:eastAsia="ru-RU"/>
        </w:rPr>
        <w:t xml:space="preserve">, п. 17  Правил оказания </w:t>
      </w:r>
      <w:proofErr w:type="spellStart"/>
      <w:r w:rsidRPr="0015368E">
        <w:rPr>
          <w:rFonts w:ascii="Times New Roman" w:eastAsia="Times New Roman" w:hAnsi="Times New Roman" w:cs="Times New Roman"/>
          <w:lang w:eastAsia="ru-RU"/>
        </w:rPr>
        <w:t>телематических</w:t>
      </w:r>
      <w:proofErr w:type="spellEnd"/>
      <w:r w:rsidRPr="0015368E">
        <w:rPr>
          <w:rFonts w:ascii="Times New Roman" w:eastAsia="Times New Roman" w:hAnsi="Times New Roman" w:cs="Times New Roman"/>
          <w:lang w:eastAsia="ru-RU"/>
        </w:rPr>
        <w:t xml:space="preserve">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w:t>
      </w:r>
      <w:r w:rsidR="004905DF" w:rsidRPr="0015368E">
        <w:rPr>
          <w:rFonts w:ascii="Times New Roman" w:eastAsia="Times New Roman" w:hAnsi="Times New Roman" w:cs="Times New Roman"/>
          <w:lang w:eastAsia="ru-RU"/>
        </w:rPr>
        <w:t>5</w:t>
      </w:r>
      <w:r w:rsidRPr="0015368E">
        <w:rPr>
          <w:rFonts w:ascii="Times New Roman" w:eastAsia="Times New Roman" w:hAnsi="Times New Roman" w:cs="Times New Roman"/>
          <w:lang w:eastAsia="ru-RU"/>
        </w:rPr>
        <w:t xml:space="preserve"> Правил оказания услуг связи для целей телевизионного вещания и (или) </w:t>
      </w:r>
      <w:r w:rsidRPr="0015368E">
        <w:rPr>
          <w:rFonts w:ascii="Times New Roman" w:eastAsia="Times New Roman" w:hAnsi="Times New Roman" w:cs="Times New Roman"/>
          <w:color w:val="000000"/>
          <w:lang w:eastAsia="ru-RU"/>
        </w:rPr>
        <w:t>радиовещания (утв. Постановлением Правительства</w:t>
      </w:r>
      <w:r w:rsidR="00A85696" w:rsidRPr="0015368E">
        <w:rPr>
          <w:rFonts w:ascii="Times New Roman" w:eastAsia="Times New Roman" w:hAnsi="Times New Roman" w:cs="Times New Roman"/>
          <w:color w:val="000000"/>
          <w:lang w:eastAsia="ru-RU"/>
        </w:rPr>
        <w:t xml:space="preserve"> РФ № 78</w:t>
      </w:r>
      <w:r w:rsidR="004905DF" w:rsidRPr="0015368E">
        <w:rPr>
          <w:rFonts w:ascii="Times New Roman" w:eastAsia="Times New Roman" w:hAnsi="Times New Roman" w:cs="Times New Roman"/>
          <w:color w:val="000000"/>
          <w:lang w:eastAsia="ru-RU"/>
        </w:rPr>
        <w:t>3</w:t>
      </w:r>
      <w:r w:rsidR="00A85696" w:rsidRPr="0015368E">
        <w:rPr>
          <w:rFonts w:ascii="Times New Roman" w:eastAsia="Times New Roman" w:hAnsi="Times New Roman" w:cs="Times New Roman"/>
          <w:color w:val="000000"/>
          <w:lang w:eastAsia="ru-RU"/>
        </w:rPr>
        <w:t xml:space="preserve"> </w:t>
      </w:r>
      <w:r w:rsidR="004905DF" w:rsidRPr="0015368E">
        <w:rPr>
          <w:rFonts w:ascii="Times New Roman" w:eastAsia="Times New Roman" w:hAnsi="Times New Roman" w:cs="Times New Roman"/>
          <w:color w:val="000000"/>
          <w:lang w:eastAsia="ru-RU"/>
        </w:rPr>
        <w:t>от 29.05.2025г.</w:t>
      </w:r>
      <w:r w:rsidR="00A85696" w:rsidRPr="0015368E">
        <w:rPr>
          <w:rFonts w:ascii="Times New Roman" w:eastAsia="Times New Roman" w:hAnsi="Times New Roman" w:cs="Times New Roman"/>
          <w:color w:val="000000"/>
          <w:lang w:eastAsia="ru-RU"/>
        </w:rPr>
        <w:t xml:space="preserve">), </w:t>
      </w:r>
      <w:proofErr w:type="gramEnd"/>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4.11.1. Авторизация в сервисе «Личный кабинет юридических лиц» по ссылке: </w:t>
      </w:r>
      <w:r w:rsidR="0089538E" w:rsidRPr="0015368E">
        <w:rPr>
          <w:rFonts w:ascii="Times New Roman" w:eastAsia="Times New Roman" w:hAnsi="Times New Roman" w:cs="Times New Roman"/>
          <w:color w:val="000000"/>
          <w:lang w:eastAsia="ru-RU"/>
        </w:rPr>
        <w:t>_</w:t>
      </w:r>
      <w:r w:rsidRPr="0015368E">
        <w:rPr>
          <w:rFonts w:ascii="Times New Roman" w:eastAsia="Times New Roman" w:hAnsi="Times New Roman" w:cs="Times New Roman"/>
          <w:color w:val="000000"/>
          <w:lang w:eastAsia="ru-RU"/>
        </w:rPr>
        <w:t>.</w:t>
      </w:r>
    </w:p>
    <w:tbl>
      <w:tblPr>
        <w:tblpPr w:leftFromText="180" w:rightFromText="180" w:vertAnchor="text"/>
        <w:tblW w:w="2926" w:type="dxa"/>
        <w:tblCellMar>
          <w:left w:w="0" w:type="dxa"/>
          <w:right w:w="0" w:type="dxa"/>
        </w:tblCellMar>
        <w:tblLook w:val="04A0" w:firstRow="1" w:lastRow="0" w:firstColumn="1" w:lastColumn="0" w:noHBand="0" w:noVBand="1"/>
      </w:tblPr>
      <w:tblGrid>
        <w:gridCol w:w="474"/>
        <w:gridCol w:w="2196"/>
        <w:gridCol w:w="256"/>
      </w:tblGrid>
      <w:tr w:rsidR="00B819C1" w:rsidRPr="0015368E" w:rsidTr="00B819C1">
        <w:trPr>
          <w:trHeight w:val="79"/>
        </w:trPr>
        <w:tc>
          <w:tcPr>
            <w:tcW w:w="476" w:type="dxa"/>
            <w:tcMar>
              <w:top w:w="0" w:type="dxa"/>
              <w:left w:w="108" w:type="dxa"/>
              <w:bottom w:w="0" w:type="dxa"/>
              <w:right w:w="108" w:type="dxa"/>
            </w:tcMar>
            <w:vAlign w:val="center"/>
            <w:hideMark/>
          </w:tcPr>
          <w:p w:rsidR="00B819C1" w:rsidRPr="0015368E" w:rsidRDefault="00B819C1" w:rsidP="00B819C1">
            <w:pPr>
              <w:spacing w:after="0" w:line="240" w:lineRule="auto"/>
              <w:rPr>
                <w:rFonts w:ascii="Calibri" w:eastAsia="Times New Roman" w:hAnsi="Calibri" w:cs="Calibri"/>
                <w:color w:val="000000"/>
                <w:lang w:eastAsia="ru-RU"/>
              </w:rPr>
            </w:pPr>
          </w:p>
        </w:tc>
        <w:tc>
          <w:tcPr>
            <w:tcW w:w="2214" w:type="dxa"/>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rsidR="00B819C1" w:rsidRPr="0015368E" w:rsidRDefault="00B819C1" w:rsidP="00B819C1">
            <w:pPr>
              <w:spacing w:after="0" w:line="240" w:lineRule="auto"/>
              <w:ind w:left="1023" w:hanging="1023"/>
              <w:rPr>
                <w:rFonts w:ascii="Calibri" w:eastAsia="Times New Roman" w:hAnsi="Calibri" w:cs="Calibri"/>
                <w:lang w:eastAsia="ru-RU"/>
              </w:rPr>
            </w:pPr>
            <w:r w:rsidRPr="0015368E">
              <w:rPr>
                <w:rFonts w:ascii="Times New Roman" w:eastAsia="Times New Roman" w:hAnsi="Times New Roman" w:cs="Times New Roman"/>
                <w:b/>
                <w:bCs/>
                <w:sz w:val="18"/>
                <w:szCs w:val="18"/>
                <w:shd w:val="clear" w:color="auto" w:fill="FFFF00"/>
                <w:lang w:eastAsia="ru-RU"/>
              </w:rPr>
              <w:t> </w:t>
            </w:r>
          </w:p>
        </w:tc>
        <w:tc>
          <w:tcPr>
            <w:tcW w:w="236" w:type="dxa"/>
            <w:tcBorders>
              <w:top w:val="nil"/>
              <w:left w:val="nil"/>
              <w:bottom w:val="nil"/>
              <w:right w:val="nil"/>
            </w:tcBorders>
            <w:tcMar>
              <w:top w:w="0" w:type="dxa"/>
              <w:left w:w="108" w:type="dxa"/>
              <w:bottom w:w="0" w:type="dxa"/>
              <w:right w:w="108" w:type="dxa"/>
            </w:tcMar>
            <w:hideMark/>
          </w:tcPr>
          <w:p w:rsidR="00B819C1" w:rsidRPr="0015368E" w:rsidRDefault="00B819C1" w:rsidP="00B819C1">
            <w:pPr>
              <w:spacing w:after="0" w:line="240" w:lineRule="auto"/>
              <w:rPr>
                <w:rFonts w:ascii="Calibri" w:eastAsia="Times New Roman" w:hAnsi="Calibri" w:cs="Calibri"/>
                <w:lang w:eastAsia="ru-RU"/>
              </w:rPr>
            </w:pPr>
            <w:r w:rsidRPr="0015368E">
              <w:rPr>
                <w:rFonts w:ascii="Times New Roman" w:eastAsia="Times New Roman" w:hAnsi="Times New Roman" w:cs="Times New Roman"/>
                <w:b/>
                <w:bCs/>
                <w:sz w:val="16"/>
                <w:szCs w:val="16"/>
                <w:shd w:val="clear" w:color="auto" w:fill="FFFF00"/>
                <w:lang w:eastAsia="ru-RU"/>
              </w:rPr>
              <w:t> </w:t>
            </w:r>
          </w:p>
        </w:tc>
      </w:tr>
    </w:tbl>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Логин</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4.12.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4.13.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w:t>
      </w:r>
    </w:p>
    <w:p w:rsidR="00B819C1" w:rsidRPr="0015368E" w:rsidRDefault="00B819C1" w:rsidP="00B819C1">
      <w:pPr>
        <w:spacing w:after="0" w:line="240" w:lineRule="auto"/>
        <w:jc w:val="both"/>
        <w:rPr>
          <w:rFonts w:ascii="Calibri" w:eastAsia="Times New Roman" w:hAnsi="Calibri" w:cs="Calibri"/>
          <w:color w:val="FF0000"/>
          <w:lang w:eastAsia="ru-RU"/>
        </w:rPr>
      </w:pPr>
      <w:r w:rsidRPr="0015368E">
        <w:rPr>
          <w:rFonts w:ascii="Times New Roman" w:eastAsia="Times New Roman" w:hAnsi="Times New Roman" w:cs="Times New Roman"/>
          <w:color w:val="000000"/>
          <w:lang w:eastAsia="ru-RU"/>
        </w:rPr>
        <w:t>4.14.  </w:t>
      </w:r>
      <w:r w:rsidRPr="0015368E">
        <w:rPr>
          <w:rFonts w:ascii="Times New Roman" w:eastAsia="Times New Roman" w:hAnsi="Times New Roman" w:cs="Times New Roman"/>
          <w:lang w:eastAsia="ru-RU"/>
        </w:rPr>
        <w:t>Настоящий Контра</w:t>
      </w:r>
      <w:proofErr w:type="gramStart"/>
      <w:r w:rsidRPr="0015368E">
        <w:rPr>
          <w:rFonts w:ascii="Times New Roman" w:eastAsia="Times New Roman" w:hAnsi="Times New Roman" w:cs="Times New Roman"/>
          <w:lang w:eastAsia="ru-RU"/>
        </w:rPr>
        <w:t>кт вст</w:t>
      </w:r>
      <w:proofErr w:type="gramEnd"/>
      <w:r w:rsidRPr="0015368E">
        <w:rPr>
          <w:rFonts w:ascii="Times New Roman" w:eastAsia="Times New Roman" w:hAnsi="Times New Roman" w:cs="Times New Roman"/>
          <w:lang w:eastAsia="ru-RU"/>
        </w:rPr>
        <w:t xml:space="preserve">упает в силу с момента его подписания Сторонами и действует по </w:t>
      </w:r>
      <w:r w:rsidR="00A4217F" w:rsidRPr="0015368E">
        <w:rPr>
          <w:rFonts w:ascii="Times New Roman" w:eastAsia="Times New Roman" w:hAnsi="Times New Roman" w:cs="Times New Roman"/>
          <w:lang w:eastAsia="ru-RU"/>
        </w:rPr>
        <w:t>«</w:t>
      </w:r>
      <w:r w:rsidR="00E51137" w:rsidRPr="0015368E">
        <w:rPr>
          <w:rFonts w:ascii="Times New Roman" w:eastAsia="Times New Roman" w:hAnsi="Times New Roman" w:cs="Times New Roman"/>
          <w:lang w:eastAsia="ru-RU"/>
        </w:rPr>
        <w:t>30</w:t>
      </w:r>
      <w:r w:rsidR="00A4217F" w:rsidRPr="0015368E">
        <w:rPr>
          <w:rFonts w:ascii="Times New Roman" w:eastAsia="Times New Roman" w:hAnsi="Times New Roman" w:cs="Times New Roman"/>
          <w:lang w:eastAsia="ru-RU"/>
        </w:rPr>
        <w:t>»</w:t>
      </w:r>
      <w:r w:rsidRPr="0015368E">
        <w:rPr>
          <w:rFonts w:ascii="Times New Roman" w:eastAsia="Times New Roman" w:hAnsi="Times New Roman" w:cs="Times New Roman"/>
          <w:lang w:eastAsia="ru-RU"/>
        </w:rPr>
        <w:t xml:space="preserve"> </w:t>
      </w:r>
      <w:r w:rsidR="00E51137" w:rsidRPr="0015368E">
        <w:rPr>
          <w:rFonts w:ascii="Times New Roman" w:eastAsia="Times New Roman" w:hAnsi="Times New Roman" w:cs="Times New Roman"/>
          <w:lang w:eastAsia="ru-RU"/>
        </w:rPr>
        <w:t>ноября</w:t>
      </w:r>
      <w:r w:rsidRPr="0015368E">
        <w:rPr>
          <w:rFonts w:ascii="Times New Roman" w:eastAsia="Times New Roman" w:hAnsi="Times New Roman" w:cs="Times New Roman"/>
          <w:lang w:eastAsia="ru-RU"/>
        </w:rPr>
        <w:t xml:space="preserve"> 20</w:t>
      </w:r>
      <w:r w:rsidR="00E51137" w:rsidRPr="0015368E">
        <w:rPr>
          <w:rFonts w:ascii="Times New Roman" w:eastAsia="Times New Roman" w:hAnsi="Times New Roman" w:cs="Times New Roman"/>
          <w:lang w:eastAsia="ru-RU"/>
        </w:rPr>
        <w:t>2</w:t>
      </w:r>
      <w:r w:rsidR="004905DF" w:rsidRPr="0015368E">
        <w:rPr>
          <w:rFonts w:ascii="Times New Roman" w:eastAsia="Times New Roman" w:hAnsi="Times New Roman" w:cs="Times New Roman"/>
          <w:lang w:eastAsia="ru-RU"/>
        </w:rPr>
        <w:t>6</w:t>
      </w:r>
      <w:r w:rsidRPr="0015368E">
        <w:rPr>
          <w:rFonts w:ascii="Times New Roman" w:eastAsia="Times New Roman" w:hAnsi="Times New Roman" w:cs="Times New Roman"/>
          <w:lang w:eastAsia="ru-RU"/>
        </w:rPr>
        <w:t xml:space="preserve">г, а в части оплаты Услуг </w:t>
      </w:r>
      <w:r w:rsidR="00E51137" w:rsidRPr="0015368E">
        <w:rPr>
          <w:rFonts w:ascii="Times New Roman" w:eastAsia="Times New Roman" w:hAnsi="Times New Roman" w:cs="Times New Roman"/>
          <w:lang w:eastAsia="ru-RU"/>
        </w:rPr>
        <w:t xml:space="preserve">до </w:t>
      </w:r>
      <w:r w:rsidRPr="0015368E">
        <w:rPr>
          <w:rFonts w:ascii="Times New Roman" w:eastAsia="Times New Roman" w:hAnsi="Times New Roman" w:cs="Times New Roman"/>
          <w:lang w:eastAsia="ru-RU"/>
        </w:rPr>
        <w:t>«</w:t>
      </w:r>
      <w:r w:rsidR="00E51137" w:rsidRPr="0015368E">
        <w:rPr>
          <w:rFonts w:ascii="Times New Roman" w:eastAsia="Times New Roman" w:hAnsi="Times New Roman" w:cs="Times New Roman"/>
          <w:lang w:eastAsia="ru-RU"/>
        </w:rPr>
        <w:t>31</w:t>
      </w:r>
      <w:r w:rsidRPr="0015368E">
        <w:rPr>
          <w:rFonts w:ascii="Times New Roman" w:eastAsia="Times New Roman" w:hAnsi="Times New Roman" w:cs="Times New Roman"/>
          <w:lang w:eastAsia="ru-RU"/>
        </w:rPr>
        <w:t xml:space="preserve">» </w:t>
      </w:r>
      <w:r w:rsidR="00E51137" w:rsidRPr="0015368E">
        <w:rPr>
          <w:rFonts w:ascii="Times New Roman" w:eastAsia="Times New Roman" w:hAnsi="Times New Roman" w:cs="Times New Roman"/>
          <w:lang w:eastAsia="ru-RU"/>
        </w:rPr>
        <w:t>декабря</w:t>
      </w:r>
      <w:r w:rsidRPr="0015368E">
        <w:rPr>
          <w:rFonts w:ascii="Times New Roman" w:eastAsia="Times New Roman" w:hAnsi="Times New Roman" w:cs="Times New Roman"/>
          <w:lang w:eastAsia="ru-RU"/>
        </w:rPr>
        <w:t xml:space="preserve"> 20</w:t>
      </w:r>
      <w:r w:rsidR="00E51137" w:rsidRPr="0015368E">
        <w:rPr>
          <w:rFonts w:ascii="Times New Roman" w:eastAsia="Times New Roman" w:hAnsi="Times New Roman" w:cs="Times New Roman"/>
          <w:lang w:eastAsia="ru-RU"/>
        </w:rPr>
        <w:t>2</w:t>
      </w:r>
      <w:r w:rsidR="004905DF" w:rsidRPr="0015368E">
        <w:rPr>
          <w:rFonts w:ascii="Times New Roman" w:eastAsia="Times New Roman" w:hAnsi="Times New Roman" w:cs="Times New Roman"/>
          <w:lang w:eastAsia="ru-RU"/>
        </w:rPr>
        <w:t>6</w:t>
      </w:r>
      <w:r w:rsidRPr="0015368E">
        <w:rPr>
          <w:rFonts w:ascii="Times New Roman" w:eastAsia="Times New Roman" w:hAnsi="Times New Roman" w:cs="Times New Roman"/>
          <w:lang w:eastAsia="ru-RU"/>
        </w:rPr>
        <w:t xml:space="preserve"> г. Срок оказания Услуг с </w:t>
      </w:r>
      <w:r w:rsidR="00E51137" w:rsidRPr="0015368E">
        <w:rPr>
          <w:rFonts w:ascii="Times New Roman" w:eastAsia="Times New Roman" w:hAnsi="Times New Roman" w:cs="Times New Roman"/>
          <w:lang w:eastAsia="ru-RU"/>
        </w:rPr>
        <w:t>момента заключения контракта</w:t>
      </w:r>
      <w:r w:rsidRPr="0015368E">
        <w:rPr>
          <w:rFonts w:ascii="Times New Roman" w:eastAsia="Times New Roman" w:hAnsi="Times New Roman" w:cs="Times New Roman"/>
          <w:lang w:eastAsia="ru-RU"/>
        </w:rPr>
        <w:t xml:space="preserve"> по </w:t>
      </w:r>
      <w:r w:rsidR="00E51137" w:rsidRPr="0015368E">
        <w:rPr>
          <w:rFonts w:ascii="Times New Roman" w:eastAsia="Times New Roman" w:hAnsi="Times New Roman" w:cs="Times New Roman"/>
          <w:lang w:eastAsia="ru-RU"/>
        </w:rPr>
        <w:t>30 ноября 202</w:t>
      </w:r>
      <w:r w:rsidR="004905DF" w:rsidRPr="0015368E">
        <w:rPr>
          <w:rFonts w:ascii="Times New Roman" w:eastAsia="Times New Roman" w:hAnsi="Times New Roman" w:cs="Times New Roman"/>
          <w:lang w:eastAsia="ru-RU"/>
        </w:rPr>
        <w:t>6</w:t>
      </w:r>
      <w:r w:rsidR="00E51137" w:rsidRPr="0015368E">
        <w:rPr>
          <w:rFonts w:ascii="Times New Roman" w:eastAsia="Times New Roman" w:hAnsi="Times New Roman" w:cs="Times New Roman"/>
          <w:lang w:eastAsia="ru-RU"/>
        </w:rPr>
        <w:t xml:space="preserve"> года</w:t>
      </w:r>
      <w:r w:rsidRPr="0015368E">
        <w:rPr>
          <w:rFonts w:ascii="Times New Roman" w:eastAsia="Times New Roman" w:hAnsi="Times New Roman" w:cs="Times New Roman"/>
          <w:lang w:eastAsia="ru-RU"/>
        </w:rPr>
        <w:t>.</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lastRenderedPageBreak/>
        <w:t>4.15. 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4.16.</w:t>
      </w:r>
      <w:r w:rsidRPr="0015368E">
        <w:rPr>
          <w:rFonts w:ascii="Calibri" w:eastAsia="Times New Roman" w:hAnsi="Calibri" w:cs="Calibri"/>
          <w:color w:val="000000"/>
          <w:lang w:eastAsia="ru-RU"/>
        </w:rPr>
        <w:t>  </w:t>
      </w:r>
      <w:r w:rsidRPr="0015368E">
        <w:rPr>
          <w:rFonts w:ascii="Times New Roman" w:eastAsia="Times New Roman" w:hAnsi="Times New Roman" w:cs="Times New Roman"/>
          <w:color w:val="000000"/>
          <w:lang w:eastAsia="ru-RU"/>
        </w:rPr>
        <w:t>Контракт составлен в форме электронного документа, подписанного усиленными электронными подписями Сторон.</w:t>
      </w:r>
    </w:p>
    <w:p w:rsidR="00B819C1" w:rsidRPr="0015368E" w:rsidRDefault="00B819C1" w:rsidP="00696957">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i/>
          <w:iCs/>
          <w:color w:val="000000"/>
          <w:lang w:eastAsia="ru-RU"/>
        </w:rPr>
        <w:t> </w:t>
      </w:r>
      <w:r w:rsidRPr="0015368E">
        <w:rPr>
          <w:rFonts w:ascii="Times New Roman" w:eastAsia="Times New Roman" w:hAnsi="Times New Roman" w:cs="Times New Roman"/>
          <w:b/>
          <w:bCs/>
          <w:color w:val="000000"/>
          <w:lang w:eastAsia="ru-RU"/>
        </w:rPr>
        <w:t>5. Адреса и способы доставки расчетно-платежных документов (РПД) и уведомлений</w:t>
      </w:r>
    </w:p>
    <w:p w:rsidR="00B819C1" w:rsidRPr="0015368E" w:rsidRDefault="00B819C1" w:rsidP="00B819C1">
      <w:pPr>
        <w:spacing w:after="0" w:line="240" w:lineRule="auto"/>
        <w:ind w:firstLine="567"/>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B819C1" w:rsidRPr="0015368E" w:rsidRDefault="00B819C1" w:rsidP="00B819C1">
      <w:pPr>
        <w:spacing w:after="0" w:line="240" w:lineRule="auto"/>
        <w:ind w:firstLine="284"/>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B819C1" w:rsidP="00B819C1">
      <w:pPr>
        <w:spacing w:after="0" w:line="240" w:lineRule="auto"/>
        <w:ind w:firstLine="284"/>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5.1. Способ доставки оригиналов РПД</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tbl>
      <w:tblPr>
        <w:tblW w:w="10343" w:type="dxa"/>
        <w:jc w:val="center"/>
        <w:tblCellMar>
          <w:left w:w="0" w:type="dxa"/>
          <w:right w:w="0" w:type="dxa"/>
        </w:tblCellMar>
        <w:tblLook w:val="04A0" w:firstRow="1" w:lastRow="0" w:firstColumn="1" w:lastColumn="0" w:noHBand="0" w:noVBand="1"/>
      </w:tblPr>
      <w:tblGrid>
        <w:gridCol w:w="704"/>
        <w:gridCol w:w="9639"/>
      </w:tblGrid>
      <w:tr w:rsidR="00B819C1" w:rsidRPr="0015368E" w:rsidTr="00B819C1">
        <w:trPr>
          <w:trHeight w:val="387"/>
          <w:jc w:val="center"/>
        </w:trPr>
        <w:tc>
          <w:tcPr>
            <w:tcW w:w="10343" w:type="dxa"/>
            <w:gridSpan w:val="2"/>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B819C1" w:rsidRPr="0015368E" w:rsidRDefault="00B819C1" w:rsidP="00B819C1">
            <w:pPr>
              <w:spacing w:after="200" w:line="253" w:lineRule="atLeast"/>
              <w:jc w:val="both"/>
              <w:rPr>
                <w:rFonts w:ascii="Calibri" w:eastAsia="Times New Roman" w:hAnsi="Calibri" w:cs="Calibri"/>
                <w:lang w:eastAsia="ru-RU"/>
              </w:rPr>
            </w:pPr>
            <w:r w:rsidRPr="0015368E">
              <w:rPr>
                <w:rFonts w:ascii="Times New Roman" w:eastAsia="Times New Roman" w:hAnsi="Times New Roman" w:cs="Times New Roman"/>
                <w:lang w:eastAsia="ru-RU"/>
              </w:rPr>
              <w:t>Электронный документооборот:</w:t>
            </w:r>
          </w:p>
        </w:tc>
      </w:tr>
      <w:tr w:rsidR="00B819C1" w:rsidRPr="0015368E" w:rsidTr="00B819C1">
        <w:trPr>
          <w:trHeight w:val="408"/>
          <w:jc w:val="center"/>
        </w:trPr>
        <w:tc>
          <w:tcPr>
            <w:tcW w:w="704" w:type="dxa"/>
            <w:tcBorders>
              <w:top w:val="nil"/>
              <w:left w:val="single" w:sz="8" w:space="0" w:color="auto"/>
              <w:bottom w:val="nil"/>
              <w:right w:val="nil"/>
            </w:tcBorders>
            <w:tcMar>
              <w:top w:w="0" w:type="dxa"/>
              <w:left w:w="108" w:type="dxa"/>
              <w:bottom w:w="0" w:type="dxa"/>
              <w:right w:w="108" w:type="dxa"/>
            </w:tcMar>
            <w:hideMark/>
          </w:tcPr>
          <w:tbl>
            <w:tblPr>
              <w:tblW w:w="0" w:type="auto"/>
              <w:tblCellMar>
                <w:left w:w="0" w:type="dxa"/>
                <w:right w:w="0" w:type="dxa"/>
              </w:tblCellMar>
              <w:tblLook w:val="04A0" w:firstRow="1" w:lastRow="0" w:firstColumn="1" w:lastColumn="0" w:noHBand="0" w:noVBand="1"/>
            </w:tblPr>
            <w:tblGrid>
              <w:gridCol w:w="170"/>
            </w:tblGrid>
            <w:tr w:rsidR="00B819C1" w:rsidRPr="0015368E">
              <w:trPr>
                <w:trHeight w:val="170"/>
              </w:trPr>
              <w:tc>
                <w:tcPr>
                  <w:tcW w:w="17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B819C1" w:rsidRPr="0015368E" w:rsidRDefault="00A9340D" w:rsidP="00B819C1">
                  <w:pPr>
                    <w:spacing w:after="0" w:line="240" w:lineRule="auto"/>
                    <w:jc w:val="center"/>
                    <w:rPr>
                      <w:rFonts w:ascii="Calibri" w:eastAsia="Times New Roman" w:hAnsi="Calibri" w:cs="Calibri"/>
                      <w:b/>
                      <w:lang w:eastAsia="ru-RU"/>
                    </w:rPr>
                  </w:pPr>
                  <w:r w:rsidRPr="0015368E">
                    <w:rPr>
                      <w:rFonts w:ascii="Times New Roman" w:eastAsia="Times New Roman" w:hAnsi="Times New Roman" w:cs="Times New Roman"/>
                      <w:b/>
                      <w:sz w:val="16"/>
                      <w:szCs w:val="16"/>
                      <w:lang w:val="en-US" w:eastAsia="ru-RU"/>
                    </w:rPr>
                    <w:t>×</w:t>
                  </w:r>
                </w:p>
              </w:tc>
            </w:tr>
          </w:tbl>
          <w:p w:rsidR="00B819C1" w:rsidRPr="0015368E" w:rsidRDefault="00B819C1" w:rsidP="00B819C1">
            <w:pPr>
              <w:spacing w:after="0" w:line="240" w:lineRule="auto"/>
              <w:rPr>
                <w:rFonts w:ascii="Times New Roman" w:eastAsia="Times New Roman" w:hAnsi="Times New Roman" w:cs="Times New Roman"/>
                <w:sz w:val="24"/>
                <w:szCs w:val="24"/>
                <w:lang w:eastAsia="ru-RU"/>
              </w:rPr>
            </w:pPr>
          </w:p>
        </w:tc>
        <w:tc>
          <w:tcPr>
            <w:tcW w:w="9639" w:type="dxa"/>
            <w:tcBorders>
              <w:top w:val="nil"/>
              <w:left w:val="nil"/>
              <w:bottom w:val="nil"/>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rPr>
                <w:rFonts w:ascii="Calibri" w:eastAsia="Times New Roman" w:hAnsi="Calibri" w:cs="Calibri"/>
                <w:lang w:eastAsia="ru-RU"/>
              </w:rPr>
            </w:pPr>
            <w:r w:rsidRPr="0015368E">
              <w:rPr>
                <w:rFonts w:ascii="Times New Roman" w:eastAsia="Times New Roman" w:hAnsi="Times New Roman" w:cs="Times New Roman"/>
                <w:lang w:eastAsia="ru-RU"/>
              </w:rPr>
              <w:t>АО «ПФ» СКБ Контур».</w:t>
            </w:r>
          </w:p>
        </w:tc>
      </w:tr>
      <w:tr w:rsidR="00B819C1" w:rsidRPr="0015368E" w:rsidTr="00B819C1">
        <w:trPr>
          <w:trHeight w:val="408"/>
          <w:jc w:val="center"/>
        </w:trPr>
        <w:tc>
          <w:tcPr>
            <w:tcW w:w="704" w:type="dxa"/>
            <w:tcBorders>
              <w:top w:val="nil"/>
              <w:left w:val="single" w:sz="8" w:space="0" w:color="auto"/>
              <w:bottom w:val="single" w:sz="8" w:space="0" w:color="auto"/>
              <w:right w:val="nil"/>
            </w:tcBorders>
            <w:tcMar>
              <w:top w:w="0" w:type="dxa"/>
              <w:left w:w="108" w:type="dxa"/>
              <w:bottom w:w="0" w:type="dxa"/>
              <w:right w:w="108" w:type="dxa"/>
            </w:tcMar>
            <w:hideMark/>
          </w:tcPr>
          <w:tbl>
            <w:tblPr>
              <w:tblW w:w="0" w:type="auto"/>
              <w:tblCellMar>
                <w:left w:w="0" w:type="dxa"/>
                <w:right w:w="0" w:type="dxa"/>
              </w:tblCellMar>
              <w:tblLook w:val="04A0" w:firstRow="1" w:lastRow="0" w:firstColumn="1" w:lastColumn="0" w:noHBand="0" w:noVBand="1"/>
            </w:tblPr>
            <w:tblGrid>
              <w:gridCol w:w="170"/>
            </w:tblGrid>
            <w:tr w:rsidR="00B819C1" w:rsidRPr="0015368E">
              <w:trPr>
                <w:trHeight w:val="170"/>
              </w:trPr>
              <w:tc>
                <w:tcPr>
                  <w:tcW w:w="17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0" w:line="240" w:lineRule="auto"/>
                    <w:jc w:val="center"/>
                    <w:rPr>
                      <w:rFonts w:ascii="Calibri" w:eastAsia="Times New Roman" w:hAnsi="Calibri" w:cs="Calibri"/>
                      <w:lang w:eastAsia="ru-RU"/>
                    </w:rPr>
                  </w:pPr>
                  <w:r w:rsidRPr="0015368E">
                    <w:rPr>
                      <w:rFonts w:ascii="Times New Roman" w:eastAsia="Times New Roman" w:hAnsi="Times New Roman" w:cs="Times New Roman"/>
                      <w:sz w:val="16"/>
                      <w:szCs w:val="16"/>
                      <w:lang w:val="en-US" w:eastAsia="ru-RU"/>
                    </w:rPr>
                    <w:t> </w:t>
                  </w:r>
                </w:p>
              </w:tc>
            </w:tr>
          </w:tbl>
          <w:p w:rsidR="00B819C1" w:rsidRPr="0015368E" w:rsidRDefault="00B819C1" w:rsidP="00B819C1">
            <w:pPr>
              <w:spacing w:after="0" w:line="240" w:lineRule="auto"/>
              <w:rPr>
                <w:rFonts w:ascii="Times New Roman" w:eastAsia="Times New Roman" w:hAnsi="Times New Roman" w:cs="Times New Roman"/>
                <w:sz w:val="24"/>
                <w:szCs w:val="24"/>
                <w:lang w:eastAsia="ru-RU"/>
              </w:rPr>
            </w:pP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rPr>
                <w:rFonts w:ascii="Calibri" w:eastAsia="Times New Roman" w:hAnsi="Calibri" w:cs="Calibri"/>
                <w:lang w:eastAsia="ru-RU"/>
              </w:rPr>
            </w:pPr>
            <w:r w:rsidRPr="0015368E">
              <w:rPr>
                <w:rFonts w:ascii="Times New Roman" w:eastAsia="Times New Roman" w:hAnsi="Times New Roman" w:cs="Times New Roman"/>
                <w:lang w:eastAsia="ru-RU"/>
              </w:rPr>
              <w:t>ООО «Тензор»</w:t>
            </w:r>
          </w:p>
        </w:tc>
      </w:tr>
      <w:tr w:rsidR="00B819C1" w:rsidRPr="0015368E" w:rsidTr="00B819C1">
        <w:trPr>
          <w:trHeight w:val="559"/>
          <w:jc w:val="center"/>
        </w:trPr>
        <w:tc>
          <w:tcPr>
            <w:tcW w:w="704" w:type="dxa"/>
            <w:tcBorders>
              <w:top w:val="nil"/>
              <w:left w:val="single" w:sz="8" w:space="0" w:color="auto"/>
              <w:bottom w:val="single" w:sz="8" w:space="0" w:color="auto"/>
              <w:right w:val="nil"/>
            </w:tcBorders>
            <w:tcMar>
              <w:top w:w="0" w:type="dxa"/>
              <w:left w:w="108" w:type="dxa"/>
              <w:bottom w:w="0" w:type="dxa"/>
              <w:right w:w="108" w:type="dxa"/>
            </w:tcMar>
            <w:hideMark/>
          </w:tcPr>
          <w:tbl>
            <w:tblPr>
              <w:tblW w:w="0" w:type="auto"/>
              <w:tblCellMar>
                <w:left w:w="0" w:type="dxa"/>
                <w:right w:w="0" w:type="dxa"/>
              </w:tblCellMar>
              <w:tblLook w:val="04A0" w:firstRow="1" w:lastRow="0" w:firstColumn="1" w:lastColumn="0" w:noHBand="0" w:noVBand="1"/>
            </w:tblPr>
            <w:tblGrid>
              <w:gridCol w:w="187"/>
            </w:tblGrid>
            <w:tr w:rsidR="00B819C1" w:rsidRPr="0015368E">
              <w:trPr>
                <w:trHeight w:val="170"/>
              </w:trPr>
              <w:tc>
                <w:tcPr>
                  <w:tcW w:w="17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0" w:line="240" w:lineRule="auto"/>
                    <w:jc w:val="center"/>
                    <w:rPr>
                      <w:rFonts w:ascii="Calibri" w:eastAsia="Times New Roman" w:hAnsi="Calibri" w:cs="Calibri"/>
                      <w:lang w:eastAsia="ru-RU"/>
                    </w:rPr>
                  </w:pPr>
                  <w:r w:rsidRPr="0015368E">
                    <w:rPr>
                      <w:rFonts w:ascii="Times New Roman" w:eastAsia="Times New Roman" w:hAnsi="Times New Roman" w:cs="Times New Roman"/>
                      <w:sz w:val="16"/>
                      <w:szCs w:val="16"/>
                      <w:lang w:val="en-US" w:eastAsia="ru-RU"/>
                    </w:rPr>
                    <w:t> </w:t>
                  </w:r>
                  <w:r w:rsidR="00A9340D" w:rsidRPr="0015368E">
                    <w:rPr>
                      <w:rFonts w:ascii="Times New Roman" w:eastAsia="Times New Roman" w:hAnsi="Times New Roman" w:cs="Times New Roman"/>
                      <w:sz w:val="16"/>
                      <w:szCs w:val="16"/>
                      <w:lang w:val="en-US" w:eastAsia="ru-RU"/>
                    </w:rPr>
                    <w:t>×</w:t>
                  </w:r>
                </w:p>
              </w:tc>
            </w:tr>
          </w:tbl>
          <w:p w:rsidR="00B819C1" w:rsidRPr="0015368E" w:rsidRDefault="00B819C1" w:rsidP="00B819C1">
            <w:pPr>
              <w:spacing w:after="0" w:line="240" w:lineRule="auto"/>
              <w:rPr>
                <w:rFonts w:ascii="Times New Roman" w:eastAsia="Times New Roman" w:hAnsi="Times New Roman" w:cs="Times New Roman"/>
                <w:sz w:val="24"/>
                <w:szCs w:val="24"/>
                <w:lang w:eastAsia="ru-RU"/>
              </w:rPr>
            </w:pPr>
          </w:p>
        </w:tc>
        <w:tc>
          <w:tcPr>
            <w:tcW w:w="9639" w:type="dxa"/>
            <w:tcBorders>
              <w:top w:val="nil"/>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rPr>
                <w:rFonts w:ascii="Calibri" w:eastAsia="Times New Roman" w:hAnsi="Calibri" w:cs="Calibri"/>
                <w:lang w:eastAsia="ru-RU"/>
              </w:rPr>
            </w:pPr>
            <w:r w:rsidRPr="0015368E">
              <w:rPr>
                <w:rFonts w:ascii="Times New Roman" w:eastAsia="Times New Roman" w:hAnsi="Times New Roman" w:cs="Times New Roman"/>
                <w:lang w:eastAsia="ru-RU"/>
              </w:rPr>
              <w:t>Почтовой связью (по адресу, указанному в п.8.2)</w:t>
            </w:r>
          </w:p>
        </w:tc>
      </w:tr>
    </w:tbl>
    <w:p w:rsidR="00B819C1" w:rsidRPr="0015368E" w:rsidRDefault="00B819C1" w:rsidP="00B819C1">
      <w:pPr>
        <w:spacing w:after="0" w:line="240" w:lineRule="auto"/>
        <w:ind w:firstLine="567"/>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B819C1" w:rsidP="00B819C1">
      <w:pPr>
        <w:spacing w:after="12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Абонент согласен на получение расчетных документов по выбранному им способу доставки.</w:t>
      </w:r>
    </w:p>
    <w:p w:rsidR="00B819C1" w:rsidRPr="0015368E" w:rsidRDefault="00B819C1" w:rsidP="00B819C1">
      <w:pPr>
        <w:spacing w:after="12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p>
    <w:p w:rsidR="00B819C1" w:rsidRPr="0015368E" w:rsidRDefault="00B819C1" w:rsidP="00B819C1">
      <w:pPr>
        <w:spacing w:after="12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rsidR="00B819C1" w:rsidRPr="0015368E" w:rsidRDefault="00B819C1" w:rsidP="00696957">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5.2. Способ обмена письменными уведомлениями:</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Контракта.</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6.</w:t>
      </w:r>
      <w:r w:rsidRPr="0015368E">
        <w:rPr>
          <w:rFonts w:ascii="Times New Roman" w:eastAsia="Times New Roman" w:hAnsi="Times New Roman" w:cs="Times New Roman"/>
          <w:color w:val="000000"/>
          <w:lang w:eastAsia="ru-RU"/>
        </w:rPr>
        <w:t> Все Приложения, Дополнительные соглашения к настоящему Контракту являются его неотъемлемой частью</w:t>
      </w:r>
      <w:r w:rsidRPr="0015368E">
        <w:rPr>
          <w:rFonts w:ascii="Times New Roman" w:eastAsia="Times New Roman" w:hAnsi="Times New Roman" w:cs="Times New Roman"/>
          <w:b/>
          <w:bCs/>
          <w:color w:val="000000"/>
          <w:lang w:eastAsia="ru-RU"/>
        </w:rPr>
        <w:t>.</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7.</w:t>
      </w:r>
      <w:r w:rsidRPr="0015368E">
        <w:rPr>
          <w:rFonts w:ascii="Times New Roman" w:eastAsia="Times New Roman" w:hAnsi="Times New Roman" w:cs="Times New Roman"/>
          <w:color w:val="000000"/>
          <w:lang w:eastAsia="ru-RU"/>
        </w:rPr>
        <w:t> Телефон контактного центра:</w:t>
      </w:r>
    </w:p>
    <w:tbl>
      <w:tblPr>
        <w:tblW w:w="10206" w:type="dxa"/>
        <w:tblInd w:w="157" w:type="dxa"/>
        <w:tblCellMar>
          <w:left w:w="0" w:type="dxa"/>
          <w:right w:w="0" w:type="dxa"/>
        </w:tblCellMar>
        <w:tblLook w:val="04A0" w:firstRow="1" w:lastRow="0" w:firstColumn="1" w:lastColumn="0" w:noHBand="0" w:noVBand="1"/>
      </w:tblPr>
      <w:tblGrid>
        <w:gridCol w:w="5103"/>
        <w:gridCol w:w="5103"/>
      </w:tblGrid>
      <w:tr w:rsidR="00B819C1" w:rsidRPr="0015368E" w:rsidTr="00696957">
        <w:trPr>
          <w:trHeight w:val="271"/>
        </w:trPr>
        <w:tc>
          <w:tcPr>
            <w:tcW w:w="1020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5" w:type="dxa"/>
              <w:bottom w:w="0" w:type="dxa"/>
              <w:right w:w="15" w:type="dxa"/>
            </w:tcMar>
            <w:hideMark/>
          </w:tcPr>
          <w:p w:rsidR="00B819C1" w:rsidRPr="0015368E" w:rsidRDefault="00B819C1" w:rsidP="00B819C1">
            <w:pPr>
              <w:spacing w:after="0" w:line="240" w:lineRule="auto"/>
              <w:ind w:left="57" w:right="57"/>
              <w:rPr>
                <w:rFonts w:ascii="Calibri" w:eastAsia="Times New Roman" w:hAnsi="Calibri" w:cs="Calibri"/>
                <w:lang w:eastAsia="ru-RU"/>
              </w:rPr>
            </w:pPr>
            <w:r w:rsidRPr="0015368E">
              <w:rPr>
                <w:rFonts w:ascii="Times New Roman" w:eastAsia="Times New Roman" w:hAnsi="Times New Roman" w:cs="Times New Roman"/>
                <w:b/>
                <w:bCs/>
                <w:lang w:eastAsia="ru-RU"/>
              </w:rPr>
              <w:t>8. Адреса и реквизиты Сторон:</w:t>
            </w:r>
          </w:p>
        </w:tc>
      </w:tr>
      <w:tr w:rsidR="00B819C1" w:rsidRPr="0015368E" w:rsidTr="00B819C1">
        <w:tc>
          <w:tcPr>
            <w:tcW w:w="5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ind w:right="-57"/>
              <w:jc w:val="both"/>
              <w:rPr>
                <w:rFonts w:ascii="Calibri" w:eastAsia="Times New Roman" w:hAnsi="Calibri" w:cs="Calibri"/>
                <w:lang w:eastAsia="ru-RU"/>
              </w:rPr>
            </w:pPr>
            <w:r w:rsidRPr="0015368E">
              <w:rPr>
                <w:rFonts w:ascii="Times New Roman" w:eastAsia="Times New Roman" w:hAnsi="Times New Roman" w:cs="Times New Roman"/>
                <w:b/>
                <w:bCs/>
                <w:lang w:eastAsia="ru-RU"/>
              </w:rPr>
              <w:t>8.1. Оператор:</w:t>
            </w:r>
          </w:p>
          <w:p w:rsidR="00B819C1" w:rsidRPr="0015368E" w:rsidRDefault="00B819C1" w:rsidP="00B819C1">
            <w:pPr>
              <w:spacing w:after="0" w:line="240" w:lineRule="auto"/>
              <w:ind w:right="-57"/>
              <w:rPr>
                <w:rFonts w:ascii="Calibri" w:eastAsia="Times New Roman" w:hAnsi="Calibri" w:cs="Calibri"/>
                <w:lang w:eastAsia="ru-RU"/>
              </w:rPr>
            </w:pPr>
          </w:p>
        </w:tc>
        <w:tc>
          <w:tcPr>
            <w:tcW w:w="5103" w:type="dxa"/>
            <w:tcBorders>
              <w:top w:val="nil"/>
              <w:left w:val="nil"/>
              <w:bottom w:val="single" w:sz="8" w:space="0" w:color="auto"/>
              <w:right w:val="single" w:sz="8" w:space="0" w:color="auto"/>
            </w:tcBorders>
            <w:tcMar>
              <w:top w:w="0" w:type="dxa"/>
              <w:left w:w="108" w:type="dxa"/>
              <w:bottom w:w="0" w:type="dxa"/>
              <w:right w:w="108" w:type="dxa"/>
            </w:tcMar>
            <w:hideMark/>
          </w:tcPr>
          <w:p w:rsidR="00B819C1" w:rsidRPr="0015368E" w:rsidRDefault="00B819C1" w:rsidP="00B819C1">
            <w:pPr>
              <w:spacing w:after="0" w:line="240" w:lineRule="auto"/>
              <w:ind w:right="-57"/>
              <w:rPr>
                <w:rFonts w:ascii="Calibri" w:eastAsia="Times New Roman" w:hAnsi="Calibri" w:cs="Calibri"/>
                <w:sz w:val="16"/>
                <w:szCs w:val="16"/>
                <w:lang w:eastAsia="ru-RU"/>
              </w:rPr>
            </w:pPr>
            <w:r w:rsidRPr="0015368E">
              <w:rPr>
                <w:rFonts w:ascii="Times New Roman" w:eastAsia="Times New Roman" w:hAnsi="Times New Roman" w:cs="Times New Roman"/>
                <w:b/>
                <w:bCs/>
                <w:lang w:eastAsia="ru-RU"/>
              </w:rPr>
              <w:t>8.2. Абонент:</w:t>
            </w:r>
            <w:r w:rsidRPr="0015368E">
              <w:rPr>
                <w:rFonts w:ascii="Times New Roman" w:eastAsia="Times New Roman" w:hAnsi="Times New Roman" w:cs="Times New Roman"/>
                <w:sz w:val="16"/>
                <w:szCs w:val="16"/>
                <w:lang w:eastAsia="ru-RU"/>
              </w:rPr>
              <w:t>ТЮМЕНСКОЕ МЕЖРЕГИОНАЛЬНОЕ ТЕРРИТОРИАЛЬНОЕ УПРАВЛЕНИЕ ВОЗДУШНОГО ТРАНСПОРТА ФЕДЕРАЛЬНОГО АГЕНТСТВА ВОЗДУШНОГО ТРАНСПОРТА (ТЮМЕНСКОЕ МТУ РОСАВИАЦИИ)</w:t>
            </w:r>
          </w:p>
          <w:p w:rsidR="00B819C1" w:rsidRPr="0015368E" w:rsidRDefault="00B819C1" w:rsidP="00B819C1">
            <w:pPr>
              <w:spacing w:after="0" w:line="240" w:lineRule="auto"/>
              <w:ind w:right="-57"/>
              <w:rPr>
                <w:rFonts w:ascii="Calibri" w:eastAsia="Times New Roman" w:hAnsi="Calibri" w:cs="Calibri"/>
                <w:sz w:val="16"/>
                <w:szCs w:val="16"/>
                <w:lang w:eastAsia="ru-RU"/>
              </w:rPr>
            </w:pPr>
            <w:r w:rsidRPr="0015368E">
              <w:rPr>
                <w:rFonts w:ascii="Times New Roman" w:eastAsia="Times New Roman" w:hAnsi="Times New Roman" w:cs="Times New Roman"/>
                <w:sz w:val="16"/>
                <w:szCs w:val="16"/>
                <w:lang w:eastAsia="ru-RU"/>
              </w:rPr>
              <w:t>Юридический адрес (местонахождение): 625000 Г. ТЮМЕНЬ; УЛ. ЛЕНИНА Д.65</w:t>
            </w:r>
            <w:r w:rsidR="00A9340D" w:rsidRPr="0015368E">
              <w:rPr>
                <w:rFonts w:ascii="Times New Roman" w:eastAsia="Times New Roman" w:hAnsi="Times New Roman" w:cs="Times New Roman"/>
                <w:sz w:val="16"/>
                <w:szCs w:val="16"/>
                <w:lang w:eastAsia="ru-RU"/>
              </w:rPr>
              <w:t>/1</w:t>
            </w:r>
          </w:p>
          <w:p w:rsidR="00B819C1" w:rsidRPr="0015368E" w:rsidRDefault="00B819C1" w:rsidP="00B819C1">
            <w:pPr>
              <w:spacing w:after="0" w:line="240" w:lineRule="auto"/>
              <w:ind w:right="-57"/>
              <w:rPr>
                <w:rFonts w:ascii="Calibri" w:eastAsia="Times New Roman" w:hAnsi="Calibri" w:cs="Calibri"/>
                <w:sz w:val="16"/>
                <w:szCs w:val="16"/>
                <w:lang w:eastAsia="ru-RU"/>
              </w:rPr>
            </w:pPr>
            <w:r w:rsidRPr="0015368E">
              <w:rPr>
                <w:rFonts w:ascii="Times New Roman" w:eastAsia="Times New Roman" w:hAnsi="Times New Roman" w:cs="Times New Roman"/>
                <w:sz w:val="16"/>
                <w:szCs w:val="16"/>
                <w:lang w:eastAsia="ru-RU"/>
              </w:rPr>
              <w:t>ОГРН 1087232034713</w:t>
            </w:r>
          </w:p>
          <w:p w:rsidR="004905DF" w:rsidRPr="0015368E" w:rsidRDefault="004905DF" w:rsidP="004905DF">
            <w:pPr>
              <w:spacing w:after="0" w:line="240" w:lineRule="auto"/>
              <w:ind w:right="-57"/>
              <w:rPr>
                <w:rFonts w:ascii="Calibri" w:eastAsia="Times New Roman" w:hAnsi="Calibri" w:cs="Calibri"/>
                <w:sz w:val="16"/>
                <w:szCs w:val="16"/>
                <w:lang w:eastAsia="ru-RU"/>
              </w:rPr>
            </w:pPr>
            <w:r w:rsidRPr="0015368E">
              <w:rPr>
                <w:rFonts w:ascii="Times New Roman" w:eastAsia="Times New Roman" w:hAnsi="Times New Roman" w:cs="Times New Roman"/>
                <w:sz w:val="16"/>
                <w:szCs w:val="16"/>
                <w:lang w:eastAsia="ru-RU"/>
              </w:rPr>
              <w:t>ИНН 7203221880 КПП 720301001</w:t>
            </w:r>
          </w:p>
          <w:p w:rsidR="00B819C1" w:rsidRPr="0015368E" w:rsidRDefault="00B819C1" w:rsidP="00A9340D">
            <w:pPr>
              <w:spacing w:after="0" w:line="240" w:lineRule="auto"/>
              <w:ind w:right="-57"/>
              <w:rPr>
                <w:rFonts w:ascii="Times New Roman" w:eastAsia="Times New Roman" w:hAnsi="Times New Roman" w:cs="Times New Roman"/>
                <w:sz w:val="16"/>
                <w:szCs w:val="16"/>
                <w:lang w:eastAsia="ru-RU"/>
              </w:rPr>
            </w:pPr>
            <w:r w:rsidRPr="0015368E">
              <w:rPr>
                <w:rFonts w:ascii="Times New Roman" w:eastAsia="Times New Roman" w:hAnsi="Times New Roman" w:cs="Times New Roman"/>
                <w:sz w:val="16"/>
                <w:szCs w:val="16"/>
                <w:lang w:eastAsia="ru-RU"/>
              </w:rPr>
              <w:t xml:space="preserve">Банковские реквизиты: </w:t>
            </w:r>
          </w:p>
          <w:p w:rsidR="00A4217F" w:rsidRPr="0015368E" w:rsidRDefault="00A4217F" w:rsidP="00A4217F">
            <w:pPr>
              <w:spacing w:after="0" w:line="240" w:lineRule="auto"/>
              <w:ind w:right="-57"/>
              <w:rPr>
                <w:rFonts w:ascii="Times New Roman" w:eastAsia="Times New Roman" w:hAnsi="Times New Roman" w:cs="Times New Roman"/>
                <w:sz w:val="16"/>
                <w:szCs w:val="16"/>
                <w:lang w:eastAsia="ru-RU"/>
              </w:rPr>
            </w:pPr>
            <w:proofErr w:type="gramStart"/>
            <w:r w:rsidRPr="0015368E">
              <w:rPr>
                <w:rFonts w:ascii="Times New Roman" w:eastAsia="Times New Roman" w:hAnsi="Times New Roman" w:cs="Times New Roman"/>
                <w:sz w:val="16"/>
                <w:szCs w:val="16"/>
                <w:lang w:eastAsia="ru-RU"/>
              </w:rPr>
              <w:t>р</w:t>
            </w:r>
            <w:proofErr w:type="gramEnd"/>
            <w:r w:rsidRPr="0015368E">
              <w:rPr>
                <w:rFonts w:ascii="Times New Roman" w:eastAsia="Times New Roman" w:hAnsi="Times New Roman" w:cs="Times New Roman"/>
                <w:sz w:val="16"/>
                <w:szCs w:val="16"/>
                <w:lang w:eastAsia="ru-RU"/>
              </w:rPr>
              <w:t>/</w:t>
            </w:r>
            <w:proofErr w:type="spellStart"/>
            <w:r w:rsidRPr="0015368E">
              <w:rPr>
                <w:rFonts w:ascii="Times New Roman" w:eastAsia="Times New Roman" w:hAnsi="Times New Roman" w:cs="Times New Roman"/>
                <w:sz w:val="16"/>
                <w:szCs w:val="16"/>
                <w:lang w:eastAsia="ru-RU"/>
              </w:rPr>
              <w:t>сч</w:t>
            </w:r>
            <w:proofErr w:type="spellEnd"/>
            <w:r w:rsidRPr="0015368E">
              <w:rPr>
                <w:rFonts w:ascii="Times New Roman" w:eastAsia="Times New Roman" w:hAnsi="Times New Roman" w:cs="Times New Roman"/>
                <w:sz w:val="16"/>
                <w:szCs w:val="16"/>
                <w:lang w:eastAsia="ru-RU"/>
              </w:rPr>
              <w:t xml:space="preserve"> 03211643000000015114</w:t>
            </w:r>
          </w:p>
          <w:p w:rsidR="00A4217F" w:rsidRPr="0015368E" w:rsidRDefault="00A4217F" w:rsidP="00A4217F">
            <w:pPr>
              <w:spacing w:after="0" w:line="240" w:lineRule="auto"/>
              <w:ind w:right="-57"/>
              <w:rPr>
                <w:rFonts w:ascii="Times New Roman" w:eastAsia="Times New Roman" w:hAnsi="Times New Roman" w:cs="Times New Roman"/>
                <w:sz w:val="16"/>
                <w:szCs w:val="16"/>
                <w:lang w:eastAsia="ru-RU"/>
              </w:rPr>
            </w:pPr>
            <w:r w:rsidRPr="0015368E">
              <w:rPr>
                <w:rFonts w:ascii="Times New Roman" w:eastAsia="Times New Roman" w:hAnsi="Times New Roman" w:cs="Times New Roman"/>
                <w:sz w:val="16"/>
                <w:szCs w:val="16"/>
                <w:lang w:eastAsia="ru-RU"/>
              </w:rPr>
              <w:t>БИК 015004950</w:t>
            </w:r>
          </w:p>
          <w:p w:rsidR="00A4217F" w:rsidRPr="0015368E" w:rsidRDefault="00A4217F" w:rsidP="00A4217F">
            <w:pPr>
              <w:spacing w:after="0" w:line="240" w:lineRule="auto"/>
              <w:ind w:right="-57"/>
              <w:rPr>
                <w:rFonts w:ascii="Times New Roman" w:eastAsia="Times New Roman" w:hAnsi="Times New Roman" w:cs="Times New Roman"/>
                <w:sz w:val="16"/>
                <w:szCs w:val="16"/>
                <w:lang w:eastAsia="ru-RU"/>
              </w:rPr>
            </w:pPr>
            <w:r w:rsidRPr="0015368E">
              <w:rPr>
                <w:rFonts w:ascii="Times New Roman" w:eastAsia="Times New Roman" w:hAnsi="Times New Roman" w:cs="Times New Roman"/>
                <w:sz w:val="16"/>
                <w:szCs w:val="16"/>
                <w:lang w:eastAsia="ru-RU"/>
              </w:rPr>
              <w:t xml:space="preserve">Наименование банка ОКЦ № 1 </w:t>
            </w:r>
            <w:proofErr w:type="spellStart"/>
            <w:r w:rsidRPr="0015368E">
              <w:rPr>
                <w:rFonts w:ascii="Times New Roman" w:eastAsia="Times New Roman" w:hAnsi="Times New Roman" w:cs="Times New Roman"/>
                <w:sz w:val="16"/>
                <w:szCs w:val="16"/>
                <w:lang w:eastAsia="ru-RU"/>
              </w:rPr>
              <w:t>СибГУ</w:t>
            </w:r>
            <w:proofErr w:type="spellEnd"/>
            <w:r w:rsidRPr="0015368E">
              <w:rPr>
                <w:rFonts w:ascii="Times New Roman" w:eastAsia="Times New Roman" w:hAnsi="Times New Roman" w:cs="Times New Roman"/>
                <w:sz w:val="16"/>
                <w:szCs w:val="16"/>
                <w:lang w:eastAsia="ru-RU"/>
              </w:rPr>
              <w:t xml:space="preserve"> Банка России //УФК по Новосибирской области, </w:t>
            </w:r>
            <w:proofErr w:type="gramStart"/>
            <w:r w:rsidRPr="0015368E">
              <w:rPr>
                <w:rFonts w:ascii="Times New Roman" w:eastAsia="Times New Roman" w:hAnsi="Times New Roman" w:cs="Times New Roman"/>
                <w:sz w:val="16"/>
                <w:szCs w:val="16"/>
                <w:lang w:eastAsia="ru-RU"/>
              </w:rPr>
              <w:t>г</w:t>
            </w:r>
            <w:proofErr w:type="gramEnd"/>
            <w:r w:rsidRPr="0015368E">
              <w:rPr>
                <w:rFonts w:ascii="Times New Roman" w:eastAsia="Times New Roman" w:hAnsi="Times New Roman" w:cs="Times New Roman"/>
                <w:sz w:val="16"/>
                <w:szCs w:val="16"/>
                <w:lang w:eastAsia="ru-RU"/>
              </w:rPr>
              <w:t xml:space="preserve"> Новосибирск </w:t>
            </w:r>
          </w:p>
          <w:p w:rsidR="00A4217F" w:rsidRPr="0015368E" w:rsidRDefault="00A4217F" w:rsidP="00A4217F">
            <w:pPr>
              <w:spacing w:after="0" w:line="240" w:lineRule="auto"/>
              <w:ind w:right="-57"/>
              <w:rPr>
                <w:rFonts w:ascii="Times New Roman" w:eastAsia="Times New Roman" w:hAnsi="Times New Roman" w:cs="Times New Roman"/>
                <w:sz w:val="16"/>
                <w:szCs w:val="16"/>
                <w:lang w:eastAsia="ru-RU"/>
              </w:rPr>
            </w:pPr>
            <w:r w:rsidRPr="0015368E">
              <w:rPr>
                <w:rFonts w:ascii="Times New Roman" w:eastAsia="Times New Roman" w:hAnsi="Times New Roman" w:cs="Times New Roman"/>
                <w:sz w:val="16"/>
                <w:szCs w:val="16"/>
                <w:lang w:eastAsia="ru-RU"/>
              </w:rPr>
              <w:t>Получатель</w:t>
            </w:r>
            <w:r w:rsidRPr="0015368E">
              <w:rPr>
                <w:rFonts w:ascii="Times New Roman" w:eastAsia="Times New Roman" w:hAnsi="Times New Roman" w:cs="Times New Roman"/>
                <w:sz w:val="16"/>
                <w:szCs w:val="16"/>
                <w:lang w:eastAsia="ru-RU"/>
              </w:rPr>
              <w:tab/>
              <w:t>УФК по Тюменской области (</w:t>
            </w:r>
            <w:proofErr w:type="gramStart"/>
            <w:r w:rsidRPr="0015368E">
              <w:rPr>
                <w:rFonts w:ascii="Times New Roman" w:eastAsia="Times New Roman" w:hAnsi="Times New Roman" w:cs="Times New Roman"/>
                <w:sz w:val="16"/>
                <w:szCs w:val="16"/>
                <w:lang w:eastAsia="ru-RU"/>
              </w:rPr>
              <w:t>Тюменское</w:t>
            </w:r>
            <w:proofErr w:type="gramEnd"/>
            <w:r w:rsidRPr="0015368E">
              <w:rPr>
                <w:rFonts w:ascii="Times New Roman" w:eastAsia="Times New Roman" w:hAnsi="Times New Roman" w:cs="Times New Roman"/>
                <w:sz w:val="16"/>
                <w:szCs w:val="16"/>
                <w:lang w:eastAsia="ru-RU"/>
              </w:rPr>
              <w:t xml:space="preserve"> МТУ </w:t>
            </w:r>
            <w:proofErr w:type="spellStart"/>
            <w:r w:rsidRPr="0015368E">
              <w:rPr>
                <w:rFonts w:ascii="Times New Roman" w:eastAsia="Times New Roman" w:hAnsi="Times New Roman" w:cs="Times New Roman"/>
                <w:sz w:val="16"/>
                <w:szCs w:val="16"/>
                <w:lang w:eastAsia="ru-RU"/>
              </w:rPr>
              <w:t>Росавиации</w:t>
            </w:r>
            <w:proofErr w:type="spellEnd"/>
            <w:r w:rsidRPr="0015368E">
              <w:rPr>
                <w:rFonts w:ascii="Times New Roman" w:eastAsia="Times New Roman" w:hAnsi="Times New Roman" w:cs="Times New Roman"/>
                <w:sz w:val="16"/>
                <w:szCs w:val="16"/>
                <w:lang w:eastAsia="ru-RU"/>
              </w:rPr>
              <w:t>, л/с 03671883900)</w:t>
            </w:r>
          </w:p>
          <w:p w:rsidR="00A4217F" w:rsidRPr="0015368E" w:rsidRDefault="00A4217F" w:rsidP="00A4217F">
            <w:pPr>
              <w:spacing w:after="0" w:line="240" w:lineRule="auto"/>
              <w:ind w:right="-57"/>
              <w:rPr>
                <w:rFonts w:ascii="Times New Roman" w:eastAsia="Times New Roman" w:hAnsi="Times New Roman" w:cs="Times New Roman"/>
                <w:sz w:val="16"/>
                <w:szCs w:val="16"/>
                <w:lang w:eastAsia="ru-RU"/>
              </w:rPr>
            </w:pPr>
            <w:r w:rsidRPr="0015368E">
              <w:rPr>
                <w:rFonts w:ascii="Times New Roman" w:eastAsia="Times New Roman" w:hAnsi="Times New Roman" w:cs="Times New Roman"/>
                <w:sz w:val="16"/>
                <w:szCs w:val="16"/>
                <w:lang w:eastAsia="ru-RU"/>
              </w:rPr>
              <w:t>К/</w:t>
            </w:r>
            <w:proofErr w:type="spellStart"/>
            <w:r w:rsidRPr="0015368E">
              <w:rPr>
                <w:rFonts w:ascii="Times New Roman" w:eastAsia="Times New Roman" w:hAnsi="Times New Roman" w:cs="Times New Roman"/>
                <w:sz w:val="16"/>
                <w:szCs w:val="16"/>
                <w:lang w:eastAsia="ru-RU"/>
              </w:rPr>
              <w:t>сч</w:t>
            </w:r>
            <w:proofErr w:type="spellEnd"/>
            <w:r w:rsidRPr="0015368E">
              <w:rPr>
                <w:rFonts w:ascii="Times New Roman" w:eastAsia="Times New Roman" w:hAnsi="Times New Roman" w:cs="Times New Roman"/>
                <w:sz w:val="16"/>
                <w:szCs w:val="16"/>
                <w:lang w:eastAsia="ru-RU"/>
              </w:rPr>
              <w:t xml:space="preserve"> 40102810445370000043</w:t>
            </w:r>
          </w:p>
          <w:p w:rsidR="00B819C1" w:rsidRPr="0015368E" w:rsidRDefault="00B819C1" w:rsidP="00B819C1">
            <w:pPr>
              <w:spacing w:after="0" w:line="240" w:lineRule="auto"/>
              <w:ind w:right="-57"/>
              <w:rPr>
                <w:rFonts w:ascii="Calibri" w:eastAsia="Times New Roman" w:hAnsi="Calibri" w:cs="Calibri"/>
                <w:sz w:val="16"/>
                <w:szCs w:val="16"/>
                <w:lang w:eastAsia="ru-RU"/>
              </w:rPr>
            </w:pPr>
            <w:r w:rsidRPr="0015368E">
              <w:rPr>
                <w:rFonts w:ascii="Times New Roman" w:eastAsia="Times New Roman" w:hAnsi="Times New Roman" w:cs="Times New Roman"/>
                <w:sz w:val="16"/>
                <w:szCs w:val="16"/>
                <w:lang w:eastAsia="ru-RU"/>
              </w:rPr>
              <w:t>Э</w:t>
            </w:r>
            <w:r w:rsidR="00A9340D" w:rsidRPr="0015368E">
              <w:rPr>
                <w:rFonts w:ascii="Times New Roman" w:eastAsia="Times New Roman" w:hAnsi="Times New Roman" w:cs="Times New Roman"/>
                <w:sz w:val="16"/>
                <w:szCs w:val="16"/>
                <w:lang w:eastAsia="ru-RU"/>
              </w:rPr>
              <w:t>лектронный адрес:  </w:t>
            </w:r>
            <w:proofErr w:type="spellStart"/>
            <w:r w:rsidR="00A9340D" w:rsidRPr="0015368E">
              <w:rPr>
                <w:rFonts w:ascii="Times New Roman" w:eastAsia="Times New Roman" w:hAnsi="Times New Roman" w:cs="Times New Roman"/>
                <w:sz w:val="16"/>
                <w:szCs w:val="16"/>
                <w:lang w:eastAsia="ru-RU"/>
              </w:rPr>
              <w:t>buh@tum.favt</w:t>
            </w:r>
            <w:proofErr w:type="spellEnd"/>
            <w:r w:rsidR="00A9340D" w:rsidRPr="0015368E">
              <w:rPr>
                <w:rFonts w:ascii="Times New Roman" w:eastAsia="Times New Roman" w:hAnsi="Times New Roman" w:cs="Times New Roman"/>
                <w:sz w:val="16"/>
                <w:szCs w:val="16"/>
                <w:lang w:eastAsia="ru-RU"/>
              </w:rPr>
              <w:t>.</w:t>
            </w:r>
            <w:proofErr w:type="spellStart"/>
            <w:r w:rsidR="00A9340D" w:rsidRPr="0015368E">
              <w:rPr>
                <w:rFonts w:ascii="Times New Roman" w:eastAsia="Times New Roman" w:hAnsi="Times New Roman" w:cs="Times New Roman"/>
                <w:sz w:val="16"/>
                <w:szCs w:val="16"/>
                <w:lang w:val="en-US" w:eastAsia="ru-RU"/>
              </w:rPr>
              <w:t>gov</w:t>
            </w:r>
            <w:proofErr w:type="spellEnd"/>
            <w:r w:rsidR="00A9340D" w:rsidRPr="0015368E">
              <w:rPr>
                <w:rFonts w:ascii="Times New Roman" w:eastAsia="Times New Roman" w:hAnsi="Times New Roman" w:cs="Times New Roman"/>
                <w:sz w:val="16"/>
                <w:szCs w:val="16"/>
                <w:lang w:eastAsia="ru-RU"/>
              </w:rPr>
              <w:t>.</w:t>
            </w:r>
            <w:proofErr w:type="spellStart"/>
            <w:r w:rsidRPr="0015368E">
              <w:rPr>
                <w:rFonts w:ascii="Times New Roman" w:eastAsia="Times New Roman" w:hAnsi="Times New Roman" w:cs="Times New Roman"/>
                <w:sz w:val="16"/>
                <w:szCs w:val="16"/>
                <w:lang w:eastAsia="ru-RU"/>
              </w:rPr>
              <w:t>ru</w:t>
            </w:r>
            <w:proofErr w:type="spellEnd"/>
          </w:p>
          <w:p w:rsidR="00B819C1" w:rsidRPr="0015368E" w:rsidRDefault="00B819C1" w:rsidP="00B819C1">
            <w:pPr>
              <w:spacing w:after="0" w:line="240" w:lineRule="auto"/>
              <w:ind w:right="-57"/>
              <w:rPr>
                <w:rFonts w:ascii="Calibri" w:eastAsia="Times New Roman" w:hAnsi="Calibri" w:cs="Calibri"/>
                <w:sz w:val="16"/>
                <w:szCs w:val="16"/>
                <w:lang w:eastAsia="ru-RU"/>
              </w:rPr>
            </w:pPr>
            <w:r w:rsidRPr="0015368E">
              <w:rPr>
                <w:rFonts w:ascii="Times New Roman" w:eastAsia="Times New Roman" w:hAnsi="Times New Roman" w:cs="Times New Roman"/>
                <w:sz w:val="16"/>
                <w:szCs w:val="16"/>
                <w:lang w:eastAsia="ru-RU"/>
              </w:rPr>
              <w:t>Контактный телефон: 3452465172  Факс:</w:t>
            </w:r>
          </w:p>
          <w:p w:rsidR="00B819C1" w:rsidRPr="0015368E" w:rsidRDefault="00B819C1" w:rsidP="00B819C1">
            <w:pPr>
              <w:spacing w:after="0" w:line="240" w:lineRule="auto"/>
              <w:ind w:right="-57"/>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Кодовое слово _______________________</w:t>
            </w:r>
            <w:proofErr w:type="gramStart"/>
            <w:r w:rsidRPr="0015368E">
              <w:rPr>
                <w:rFonts w:ascii="Times New Roman" w:eastAsia="Times New Roman" w:hAnsi="Times New Roman" w:cs="Times New Roman"/>
                <w:lang w:eastAsia="ru-RU"/>
              </w:rPr>
              <w:t xml:space="preserve"> .</w:t>
            </w:r>
            <w:proofErr w:type="gramEnd"/>
          </w:p>
        </w:tc>
      </w:tr>
    </w:tbl>
    <w:p w:rsidR="00B819C1" w:rsidRPr="0015368E" w:rsidRDefault="00B819C1" w:rsidP="00B819C1">
      <w:pPr>
        <w:spacing w:after="0" w:line="240" w:lineRule="auto"/>
        <w:rPr>
          <w:rFonts w:ascii="Times New Roman" w:eastAsia="Times New Roman" w:hAnsi="Times New Roman" w:cs="Times New Roman"/>
          <w:vanish/>
          <w:sz w:val="24"/>
          <w:szCs w:val="24"/>
          <w:lang w:eastAsia="ru-RU"/>
        </w:rPr>
      </w:pPr>
    </w:p>
    <w:tbl>
      <w:tblPr>
        <w:tblW w:w="9898" w:type="dxa"/>
        <w:tblCellSpacing w:w="15" w:type="dxa"/>
        <w:tblCellMar>
          <w:top w:w="15" w:type="dxa"/>
          <w:left w:w="15" w:type="dxa"/>
          <w:bottom w:w="15" w:type="dxa"/>
          <w:right w:w="15" w:type="dxa"/>
        </w:tblCellMar>
        <w:tblLook w:val="04A0" w:firstRow="1" w:lastRow="0" w:firstColumn="1" w:lastColumn="0" w:noHBand="0" w:noVBand="1"/>
      </w:tblPr>
      <w:tblGrid>
        <w:gridCol w:w="4967"/>
        <w:gridCol w:w="4931"/>
      </w:tblGrid>
      <w:tr w:rsidR="00B819C1" w:rsidRPr="0015368E" w:rsidTr="00696957">
        <w:trPr>
          <w:trHeight w:val="184"/>
          <w:tblCellSpacing w:w="15" w:type="dxa"/>
        </w:trPr>
        <w:tc>
          <w:tcPr>
            <w:tcW w:w="0" w:type="auto"/>
            <w:vAlign w:val="center"/>
            <w:hideMark/>
          </w:tcPr>
          <w:p w:rsidR="00B819C1" w:rsidRPr="0015368E" w:rsidRDefault="00B819C1" w:rsidP="00696957">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b/>
                <w:bCs/>
                <w:sz w:val="24"/>
                <w:szCs w:val="24"/>
                <w:lang w:eastAsia="ru-RU"/>
              </w:rPr>
              <w:t>        </w:t>
            </w:r>
          </w:p>
        </w:tc>
        <w:tc>
          <w:tcPr>
            <w:tcW w:w="0" w:type="auto"/>
            <w:vAlign w:val="center"/>
            <w:hideMark/>
          </w:tcPr>
          <w:p w:rsidR="00B819C1" w:rsidRPr="0015368E" w:rsidRDefault="00B819C1" w:rsidP="00B819C1">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        </w:t>
            </w:r>
          </w:p>
        </w:tc>
      </w:tr>
      <w:tr w:rsidR="00B819C1" w:rsidRPr="0015368E" w:rsidTr="00696957">
        <w:trPr>
          <w:trHeight w:val="318"/>
          <w:tblCellSpacing w:w="15" w:type="dxa"/>
        </w:trPr>
        <w:tc>
          <w:tcPr>
            <w:tcW w:w="0" w:type="auto"/>
            <w:vAlign w:val="center"/>
            <w:hideMark/>
          </w:tcPr>
          <w:p w:rsidR="00B819C1" w:rsidRPr="0015368E" w:rsidRDefault="00B819C1" w:rsidP="00A9340D">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____________________/</w:t>
            </w:r>
            <w:r w:rsidR="00A9340D" w:rsidRPr="0015368E">
              <w:rPr>
                <w:rFonts w:ascii="Times New Roman" w:eastAsia="Times New Roman" w:hAnsi="Times New Roman" w:cs="Times New Roman"/>
                <w:sz w:val="16"/>
                <w:szCs w:val="16"/>
                <w:lang w:eastAsia="ru-RU"/>
              </w:rPr>
              <w:t xml:space="preserve"> </w:t>
            </w:r>
            <w:r w:rsidRPr="0015368E">
              <w:rPr>
                <w:rFonts w:ascii="Times New Roman" w:eastAsia="Times New Roman" w:hAnsi="Times New Roman" w:cs="Times New Roman"/>
                <w:sz w:val="16"/>
                <w:szCs w:val="16"/>
                <w:lang w:eastAsia="ru-RU"/>
              </w:rPr>
              <w:t>/</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_________________________/_________________/</w:t>
            </w:r>
          </w:p>
        </w:tc>
      </w:tr>
      <w:tr w:rsidR="00B819C1" w:rsidRPr="0015368E" w:rsidTr="00696957">
        <w:trPr>
          <w:trHeight w:val="307"/>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МП                (подпись)         (</w:t>
            </w:r>
            <w:r w:rsidRPr="0015368E">
              <w:rPr>
                <w:rFonts w:ascii="Times New Roman" w:eastAsia="Times New Roman" w:hAnsi="Times New Roman" w:cs="Times New Roman"/>
                <w:i/>
                <w:iCs/>
                <w:sz w:val="16"/>
                <w:szCs w:val="16"/>
                <w:lang w:eastAsia="ru-RU"/>
              </w:rPr>
              <w:t>расшифровка  подписи</w:t>
            </w:r>
            <w:r w:rsidRPr="0015368E">
              <w:rPr>
                <w:rFonts w:ascii="Times New Roman" w:eastAsia="Times New Roman" w:hAnsi="Times New Roman" w:cs="Times New Roman"/>
                <w:sz w:val="16"/>
                <w:szCs w:val="16"/>
                <w:lang w:eastAsia="ru-RU"/>
              </w:rPr>
              <w:t>)</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МП           (</w:t>
            </w:r>
            <w:r w:rsidRPr="0015368E">
              <w:rPr>
                <w:rFonts w:ascii="Times New Roman" w:eastAsia="Times New Roman" w:hAnsi="Times New Roman" w:cs="Times New Roman"/>
                <w:i/>
                <w:iCs/>
                <w:sz w:val="16"/>
                <w:szCs w:val="16"/>
                <w:lang w:eastAsia="ru-RU"/>
              </w:rPr>
              <w:t>подпись) </w:t>
            </w:r>
            <w:r w:rsidRPr="0015368E">
              <w:rPr>
                <w:rFonts w:ascii="Times New Roman" w:eastAsia="Times New Roman" w:hAnsi="Times New Roman" w:cs="Times New Roman"/>
                <w:sz w:val="16"/>
                <w:szCs w:val="16"/>
                <w:lang w:eastAsia="ru-RU"/>
              </w:rPr>
              <w:t>        (</w:t>
            </w:r>
            <w:r w:rsidRPr="0015368E">
              <w:rPr>
                <w:rFonts w:ascii="Times New Roman" w:eastAsia="Times New Roman" w:hAnsi="Times New Roman" w:cs="Times New Roman"/>
                <w:i/>
                <w:iCs/>
                <w:sz w:val="16"/>
                <w:szCs w:val="16"/>
                <w:lang w:eastAsia="ru-RU"/>
              </w:rPr>
              <w:t>расшифровка подписи)</w:t>
            </w:r>
          </w:p>
        </w:tc>
      </w:tr>
    </w:tbl>
    <w:p w:rsidR="002D4BCC" w:rsidRPr="0015368E" w:rsidRDefault="002D4BCC" w:rsidP="00B819C1"/>
    <w:p w:rsidR="00101BB8" w:rsidRPr="0015368E" w:rsidRDefault="00101BB8" w:rsidP="00B819C1">
      <w:pPr>
        <w:spacing w:after="0" w:line="240" w:lineRule="auto"/>
        <w:jc w:val="right"/>
        <w:rPr>
          <w:rFonts w:ascii="Times New Roman" w:eastAsia="Times New Roman" w:hAnsi="Times New Roman" w:cs="Times New Roman"/>
          <w:color w:val="000000"/>
          <w:sz w:val="16"/>
          <w:szCs w:val="16"/>
          <w:lang w:eastAsia="ru-RU"/>
        </w:rPr>
      </w:pPr>
    </w:p>
    <w:p w:rsidR="00B819C1" w:rsidRPr="0015368E" w:rsidRDefault="00B819C1" w:rsidP="00B819C1">
      <w:pPr>
        <w:spacing w:after="0" w:line="240" w:lineRule="auto"/>
        <w:jc w:val="right"/>
        <w:rPr>
          <w:rFonts w:ascii="Calibri" w:eastAsia="Times New Roman" w:hAnsi="Calibri" w:cs="Calibri"/>
          <w:color w:val="000000"/>
          <w:lang w:eastAsia="ru-RU"/>
        </w:rPr>
      </w:pPr>
      <w:r w:rsidRPr="0015368E">
        <w:rPr>
          <w:rFonts w:ascii="Times New Roman" w:eastAsia="Times New Roman" w:hAnsi="Times New Roman" w:cs="Times New Roman"/>
          <w:color w:val="000000"/>
          <w:sz w:val="16"/>
          <w:szCs w:val="16"/>
          <w:lang w:eastAsia="ru-RU"/>
        </w:rPr>
        <w:t xml:space="preserve">Приложение </w:t>
      </w:r>
      <w:r w:rsidR="001B3F06" w:rsidRPr="0015368E">
        <w:rPr>
          <w:rFonts w:ascii="Times New Roman" w:eastAsia="Times New Roman" w:hAnsi="Times New Roman" w:cs="Times New Roman"/>
          <w:color w:val="000000"/>
          <w:sz w:val="16"/>
          <w:szCs w:val="16"/>
          <w:lang w:eastAsia="ru-RU"/>
        </w:rPr>
        <w:t>1</w:t>
      </w:r>
    </w:p>
    <w:p w:rsidR="00B819C1" w:rsidRPr="0015368E" w:rsidRDefault="00B819C1" w:rsidP="00B819C1">
      <w:pPr>
        <w:spacing w:after="0" w:line="240" w:lineRule="auto"/>
        <w:jc w:val="right"/>
        <w:rPr>
          <w:rFonts w:ascii="Calibri" w:eastAsia="Times New Roman" w:hAnsi="Calibri" w:cs="Calibri"/>
          <w:color w:val="000000"/>
          <w:lang w:eastAsia="ru-RU"/>
        </w:rPr>
      </w:pPr>
      <w:r w:rsidRPr="0015368E">
        <w:rPr>
          <w:rFonts w:ascii="Times New Roman" w:eastAsia="Times New Roman" w:hAnsi="Times New Roman" w:cs="Times New Roman"/>
          <w:color w:val="000000"/>
          <w:sz w:val="16"/>
          <w:szCs w:val="16"/>
          <w:lang w:eastAsia="ru-RU"/>
        </w:rPr>
        <w:t xml:space="preserve">к </w:t>
      </w:r>
      <w:r w:rsidR="00DE4158" w:rsidRPr="0015368E">
        <w:rPr>
          <w:rFonts w:ascii="Times New Roman" w:eastAsia="Times New Roman" w:hAnsi="Times New Roman" w:cs="Times New Roman"/>
          <w:color w:val="000000"/>
          <w:sz w:val="16"/>
          <w:szCs w:val="16"/>
          <w:lang w:eastAsia="ru-RU"/>
        </w:rPr>
        <w:t>государственному контракту</w:t>
      </w:r>
      <w:r w:rsidRPr="0015368E">
        <w:rPr>
          <w:rFonts w:ascii="Times New Roman" w:eastAsia="Times New Roman" w:hAnsi="Times New Roman" w:cs="Times New Roman"/>
          <w:color w:val="000000"/>
          <w:sz w:val="16"/>
          <w:szCs w:val="16"/>
          <w:lang w:eastAsia="ru-RU"/>
        </w:rPr>
        <w:t xml:space="preserve"> № </w:t>
      </w:r>
      <w:r w:rsidR="00A9340D" w:rsidRPr="0015368E">
        <w:rPr>
          <w:rFonts w:ascii="Times New Roman" w:eastAsia="Times New Roman" w:hAnsi="Times New Roman" w:cs="Times New Roman"/>
          <w:color w:val="000000"/>
          <w:sz w:val="16"/>
          <w:szCs w:val="16"/>
          <w:lang w:eastAsia="ru-RU"/>
        </w:rPr>
        <w:t>__________</w:t>
      </w:r>
      <w:r w:rsidR="001B3F06" w:rsidRPr="0015368E">
        <w:rPr>
          <w:rFonts w:ascii="Times New Roman" w:eastAsia="Times New Roman" w:hAnsi="Times New Roman" w:cs="Times New Roman"/>
          <w:color w:val="000000"/>
          <w:sz w:val="16"/>
          <w:szCs w:val="16"/>
          <w:lang w:eastAsia="ru-RU"/>
        </w:rPr>
        <w:t xml:space="preserve"> от                    .202</w:t>
      </w:r>
      <w:r w:rsidR="00D03C1D" w:rsidRPr="0015368E">
        <w:rPr>
          <w:rFonts w:ascii="Times New Roman" w:eastAsia="Times New Roman" w:hAnsi="Times New Roman" w:cs="Times New Roman"/>
          <w:color w:val="000000"/>
          <w:sz w:val="16"/>
          <w:szCs w:val="16"/>
          <w:lang w:eastAsia="ru-RU"/>
        </w:rPr>
        <w:t>6</w:t>
      </w:r>
      <w:r w:rsidR="001B3F06" w:rsidRPr="0015368E">
        <w:rPr>
          <w:rFonts w:ascii="Times New Roman" w:eastAsia="Times New Roman" w:hAnsi="Times New Roman" w:cs="Times New Roman"/>
          <w:color w:val="000000"/>
          <w:sz w:val="16"/>
          <w:szCs w:val="16"/>
          <w:lang w:eastAsia="ru-RU"/>
        </w:rPr>
        <w:t>г.</w:t>
      </w:r>
    </w:p>
    <w:p w:rsidR="00B819C1" w:rsidRPr="0015368E" w:rsidRDefault="00B819C1" w:rsidP="00B819C1">
      <w:pPr>
        <w:spacing w:after="0" w:line="240" w:lineRule="auto"/>
        <w:jc w:val="right"/>
        <w:rPr>
          <w:rFonts w:ascii="Calibri" w:eastAsia="Times New Roman" w:hAnsi="Calibri" w:cs="Calibri"/>
          <w:color w:val="000000"/>
          <w:lang w:eastAsia="ru-RU"/>
        </w:rPr>
      </w:pPr>
    </w:p>
    <w:p w:rsidR="00B819C1" w:rsidRPr="0015368E" w:rsidRDefault="00B819C1" w:rsidP="00B819C1">
      <w:pPr>
        <w:spacing w:after="0" w:line="240" w:lineRule="auto"/>
        <w:jc w:val="right"/>
        <w:rPr>
          <w:rFonts w:ascii="Calibri" w:eastAsia="Times New Roman" w:hAnsi="Calibri" w:cs="Calibri"/>
          <w:color w:val="000000"/>
          <w:lang w:eastAsia="ru-RU"/>
        </w:rPr>
      </w:pPr>
      <w:r w:rsidRPr="0015368E">
        <w:rPr>
          <w:rFonts w:ascii="Times New Roman" w:eastAsia="Times New Roman" w:hAnsi="Times New Roman" w:cs="Times New Roman"/>
          <w:b/>
          <w:bCs/>
          <w:color w:val="000000"/>
          <w:sz w:val="20"/>
          <w:szCs w:val="20"/>
          <w:lang w:eastAsia="ru-RU"/>
        </w:rPr>
        <w:t> </w:t>
      </w:r>
    </w:p>
    <w:p w:rsidR="00B819C1" w:rsidRPr="0015368E" w:rsidRDefault="00B819C1" w:rsidP="00B819C1">
      <w:pPr>
        <w:spacing w:after="0" w:line="240" w:lineRule="auto"/>
        <w:jc w:val="right"/>
        <w:rPr>
          <w:rFonts w:ascii="Calibri" w:eastAsia="Times New Roman" w:hAnsi="Calibri" w:cs="Calibri"/>
          <w:color w:val="000000"/>
          <w:lang w:eastAsia="ru-RU"/>
        </w:rPr>
      </w:pPr>
      <w:r w:rsidRPr="0015368E">
        <w:rPr>
          <w:rFonts w:ascii="Times New Roman" w:eastAsia="Times New Roman" w:hAnsi="Times New Roman" w:cs="Times New Roman"/>
          <w:b/>
          <w:bCs/>
          <w:color w:val="000000"/>
          <w:sz w:val="20"/>
          <w:szCs w:val="20"/>
          <w:lang w:eastAsia="ru-RU"/>
        </w:rPr>
        <w:t> </w:t>
      </w:r>
    </w:p>
    <w:p w:rsidR="00B819C1" w:rsidRPr="0015368E" w:rsidRDefault="00B819C1" w:rsidP="00B819C1">
      <w:pPr>
        <w:spacing w:after="0" w:line="240" w:lineRule="auto"/>
        <w:rPr>
          <w:rFonts w:ascii="Calibri" w:eastAsia="Times New Roman" w:hAnsi="Calibri" w:cs="Calibri"/>
          <w:color w:val="000000"/>
          <w:lang w:eastAsia="ru-RU"/>
        </w:rPr>
      </w:pPr>
      <w:r w:rsidRPr="0015368E">
        <w:rPr>
          <w:rFonts w:ascii="Times New Roman" w:eastAsia="Times New Roman" w:hAnsi="Times New Roman" w:cs="Times New Roman"/>
          <w:b/>
          <w:bCs/>
          <w:color w:val="000000"/>
          <w:sz w:val="16"/>
          <w:szCs w:val="16"/>
          <w:lang w:eastAsia="ru-RU"/>
        </w:rPr>
        <w:t> </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Условия оказания услуг</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местной телефонной связи</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Лицевой счет услуги </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Г. ТЮМЕНЬ                                                                                          «____» ______________20__г.</w:t>
      </w:r>
    </w:p>
    <w:p w:rsidR="00B819C1" w:rsidRPr="0015368E" w:rsidRDefault="00B819C1" w:rsidP="00B819C1">
      <w:pPr>
        <w:spacing w:after="0" w:line="240" w:lineRule="auto"/>
        <w:rPr>
          <w:rFonts w:ascii="Calibri" w:eastAsia="Times New Roman" w:hAnsi="Calibri" w:cs="Calibri"/>
          <w:color w:val="000000"/>
          <w:lang w:eastAsia="ru-RU"/>
        </w:rPr>
      </w:pPr>
      <w:r w:rsidRPr="0015368E">
        <w:rPr>
          <w:rFonts w:ascii="Times New Roman" w:eastAsia="Times New Roman" w:hAnsi="Times New Roman" w:cs="Times New Roman"/>
          <w:i/>
          <w:iCs/>
          <w:color w:val="000000"/>
          <w:sz w:val="16"/>
          <w:szCs w:val="16"/>
          <w:lang w:eastAsia="ru-RU"/>
        </w:rPr>
        <w:t>место заключения (город, иной населенный пункт) </w:t>
      </w:r>
      <w:r w:rsidRPr="0015368E">
        <w:rPr>
          <w:rFonts w:ascii="Times New Roman" w:eastAsia="Times New Roman" w:hAnsi="Times New Roman" w:cs="Times New Roman"/>
          <w:color w:val="000000"/>
          <w:sz w:val="16"/>
          <w:szCs w:val="16"/>
          <w:lang w:eastAsia="ru-RU"/>
        </w:rPr>
        <w:t>(</w:t>
      </w:r>
      <w:r w:rsidRPr="0015368E">
        <w:rPr>
          <w:rFonts w:ascii="Times New Roman" w:eastAsia="Times New Roman" w:hAnsi="Times New Roman" w:cs="Times New Roman"/>
          <w:i/>
          <w:iCs/>
          <w:color w:val="000000"/>
          <w:sz w:val="16"/>
          <w:szCs w:val="16"/>
          <w:lang w:eastAsia="ru-RU"/>
        </w:rPr>
        <w:t>дата заключения)</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A9340D" w:rsidP="00B819C1">
      <w:pPr>
        <w:spacing w:after="0" w:line="240" w:lineRule="auto"/>
        <w:jc w:val="both"/>
        <w:rPr>
          <w:rFonts w:ascii="Calibri" w:eastAsia="Times New Roman" w:hAnsi="Calibri" w:cs="Calibri"/>
          <w:color w:val="000000"/>
          <w:lang w:eastAsia="ru-RU"/>
        </w:rPr>
      </w:pPr>
      <w:proofErr w:type="gramStart"/>
      <w:r w:rsidRPr="0015368E">
        <w:rPr>
          <w:rFonts w:ascii="Times New Roman" w:eastAsia="Times New Roman" w:hAnsi="Times New Roman" w:cs="Times New Roman"/>
          <w:b/>
          <w:bCs/>
          <w:color w:val="000000"/>
          <w:lang w:eastAsia="ru-RU"/>
        </w:rPr>
        <w:t>_</w:t>
      </w:r>
      <w:r w:rsidR="00B819C1" w:rsidRPr="0015368E">
        <w:rPr>
          <w:rFonts w:ascii="Times New Roman" w:eastAsia="Times New Roman" w:hAnsi="Times New Roman" w:cs="Times New Roman"/>
          <w:color w:val="000000"/>
          <w:lang w:eastAsia="ru-RU"/>
        </w:rPr>
        <w:t>, именуемое в дальнейшем </w:t>
      </w:r>
      <w:r w:rsidR="00B819C1" w:rsidRPr="0015368E">
        <w:rPr>
          <w:rFonts w:ascii="Times New Roman" w:eastAsia="Times New Roman" w:hAnsi="Times New Roman" w:cs="Times New Roman"/>
          <w:b/>
          <w:bCs/>
          <w:color w:val="000000"/>
          <w:lang w:eastAsia="ru-RU"/>
        </w:rPr>
        <w:t>«Оператор</w:t>
      </w:r>
      <w:r w:rsidR="00B819C1" w:rsidRPr="0015368E">
        <w:rPr>
          <w:rFonts w:ascii="Times New Roman" w:eastAsia="Times New Roman" w:hAnsi="Times New Roman" w:cs="Times New Roman"/>
          <w:color w:val="000000"/>
          <w:lang w:eastAsia="ru-RU"/>
        </w:rPr>
        <w:t xml:space="preserve">», в лице </w:t>
      </w:r>
      <w:r w:rsidRPr="0015368E">
        <w:rPr>
          <w:rFonts w:ascii="Times New Roman" w:eastAsia="Times New Roman" w:hAnsi="Times New Roman" w:cs="Times New Roman"/>
          <w:color w:val="000000"/>
          <w:lang w:eastAsia="ru-RU"/>
        </w:rPr>
        <w:t>_</w:t>
      </w:r>
      <w:r w:rsidR="00B819C1" w:rsidRPr="0015368E">
        <w:rPr>
          <w:rFonts w:ascii="Times New Roman" w:eastAsia="Times New Roman" w:hAnsi="Times New Roman" w:cs="Times New Roman"/>
          <w:color w:val="000000"/>
          <w:lang w:eastAsia="ru-RU"/>
        </w:rPr>
        <w:t xml:space="preserve">, действующего на основании </w:t>
      </w:r>
      <w:r w:rsidRPr="0015368E">
        <w:rPr>
          <w:rFonts w:ascii="Times New Roman" w:eastAsia="Times New Roman" w:hAnsi="Times New Roman" w:cs="Times New Roman"/>
          <w:color w:val="000000"/>
          <w:lang w:eastAsia="ru-RU"/>
        </w:rPr>
        <w:t>_,</w:t>
      </w:r>
      <w:r w:rsidR="00B819C1" w:rsidRPr="0015368E">
        <w:rPr>
          <w:rFonts w:ascii="Times New Roman" w:eastAsia="Times New Roman" w:hAnsi="Times New Roman" w:cs="Times New Roman"/>
          <w:color w:val="000000"/>
          <w:lang w:eastAsia="ru-RU"/>
        </w:rPr>
        <w:t xml:space="preserve"> с одной стороны, и ТЮМЕНСКОЕ МЕЖРЕГИОНАЛЬНОЕ ТЕРРИТОРИАЛЬНОЕ УПРАВЛЕНИЕ ВОЗДУШНОГО ТРАНСПОРТА ФЕДЕРАЛЬНОГО АГЕНТСТВА ВОЗДУШНОГО ТРАНСПОРТА (ТЮМЕНСКОЕ МТУ РОСАВИАЦИИ), именуем</w:t>
      </w:r>
      <w:r w:rsidRPr="0015368E">
        <w:rPr>
          <w:rFonts w:ascii="Times New Roman" w:eastAsia="Times New Roman" w:hAnsi="Times New Roman" w:cs="Times New Roman"/>
          <w:color w:val="000000"/>
          <w:lang w:eastAsia="ru-RU"/>
        </w:rPr>
        <w:t>ое</w:t>
      </w:r>
      <w:r w:rsidR="00B819C1" w:rsidRPr="0015368E">
        <w:rPr>
          <w:rFonts w:ascii="Times New Roman" w:eastAsia="Times New Roman" w:hAnsi="Times New Roman" w:cs="Times New Roman"/>
          <w:color w:val="000000"/>
          <w:lang w:eastAsia="ru-RU"/>
        </w:rPr>
        <w:t xml:space="preserve"> в дальнейшем «</w:t>
      </w:r>
      <w:r w:rsidR="00B819C1" w:rsidRPr="0015368E">
        <w:rPr>
          <w:rFonts w:ascii="Times New Roman" w:eastAsia="Times New Roman" w:hAnsi="Times New Roman" w:cs="Times New Roman"/>
          <w:b/>
          <w:bCs/>
          <w:color w:val="000000"/>
          <w:lang w:eastAsia="ru-RU"/>
        </w:rPr>
        <w:t>Абонент</w:t>
      </w:r>
      <w:r w:rsidR="00B819C1" w:rsidRPr="0015368E">
        <w:rPr>
          <w:rFonts w:ascii="Times New Roman" w:eastAsia="Times New Roman" w:hAnsi="Times New Roman" w:cs="Times New Roman"/>
          <w:color w:val="000000"/>
          <w:lang w:eastAsia="ru-RU"/>
        </w:rPr>
        <w:t xml:space="preserve">», в лице РУКОВОДИТЕЛЯ </w:t>
      </w:r>
      <w:r w:rsidRPr="0015368E">
        <w:rPr>
          <w:rFonts w:ascii="Times New Roman" w:eastAsia="Times New Roman" w:hAnsi="Times New Roman" w:cs="Times New Roman"/>
          <w:color w:val="000000"/>
          <w:lang w:eastAsia="ru-RU"/>
        </w:rPr>
        <w:t>Гончарова Андрея Анатольевича</w:t>
      </w:r>
      <w:r w:rsidR="00B819C1" w:rsidRPr="0015368E">
        <w:rPr>
          <w:rFonts w:ascii="Times New Roman" w:eastAsia="Times New Roman" w:hAnsi="Times New Roman" w:cs="Times New Roman"/>
          <w:color w:val="000000"/>
          <w:lang w:eastAsia="ru-RU"/>
        </w:rPr>
        <w:t>, действующего на основании Положени</w:t>
      </w:r>
      <w:r w:rsidRPr="0015368E">
        <w:rPr>
          <w:rFonts w:ascii="Times New Roman" w:eastAsia="Times New Roman" w:hAnsi="Times New Roman" w:cs="Times New Roman"/>
          <w:color w:val="000000"/>
          <w:lang w:eastAsia="ru-RU"/>
        </w:rPr>
        <w:t>я</w:t>
      </w:r>
      <w:r w:rsidR="00B819C1" w:rsidRPr="0015368E">
        <w:rPr>
          <w:rFonts w:ascii="Times New Roman" w:eastAsia="Times New Roman" w:hAnsi="Times New Roman" w:cs="Times New Roman"/>
          <w:color w:val="000000"/>
          <w:lang w:eastAsia="ru-RU"/>
        </w:rPr>
        <w:t xml:space="preserve">, с другой стороны,  заключили настоящее Приложение к </w:t>
      </w:r>
      <w:r w:rsidR="00DE4158" w:rsidRPr="0015368E">
        <w:rPr>
          <w:rFonts w:ascii="Times New Roman" w:eastAsia="Times New Roman" w:hAnsi="Times New Roman" w:cs="Times New Roman"/>
          <w:color w:val="000000"/>
          <w:lang w:eastAsia="ru-RU"/>
        </w:rPr>
        <w:t>государственному контракту</w:t>
      </w:r>
      <w:r w:rsidR="00B819C1" w:rsidRPr="0015368E">
        <w:rPr>
          <w:rFonts w:ascii="Times New Roman" w:eastAsia="Times New Roman" w:hAnsi="Times New Roman" w:cs="Times New Roman"/>
          <w:color w:val="000000"/>
          <w:lang w:eastAsia="ru-RU"/>
        </w:rPr>
        <w:t xml:space="preserve"> № </w:t>
      </w:r>
      <w:r w:rsidRPr="0015368E">
        <w:rPr>
          <w:rFonts w:ascii="Times New Roman" w:eastAsia="Times New Roman" w:hAnsi="Times New Roman" w:cs="Times New Roman"/>
          <w:color w:val="000000"/>
          <w:lang w:eastAsia="ru-RU"/>
        </w:rPr>
        <w:t>_</w:t>
      </w:r>
      <w:r w:rsidR="00B819C1" w:rsidRPr="0015368E">
        <w:rPr>
          <w:rFonts w:ascii="Times New Roman" w:eastAsia="Times New Roman" w:hAnsi="Times New Roman" w:cs="Times New Roman"/>
          <w:color w:val="000000"/>
          <w:lang w:eastAsia="ru-RU"/>
        </w:rPr>
        <w:t xml:space="preserve"> от </w:t>
      </w:r>
      <w:r w:rsidRPr="0015368E">
        <w:rPr>
          <w:rFonts w:ascii="Times New Roman" w:eastAsia="Times New Roman" w:hAnsi="Times New Roman" w:cs="Times New Roman"/>
          <w:color w:val="000000"/>
          <w:lang w:eastAsia="ru-RU"/>
        </w:rPr>
        <w:t>_</w:t>
      </w:r>
      <w:r w:rsidR="00B819C1" w:rsidRPr="0015368E">
        <w:rPr>
          <w:rFonts w:ascii="Times New Roman" w:eastAsia="Times New Roman" w:hAnsi="Times New Roman" w:cs="Times New Roman"/>
          <w:color w:val="000000"/>
          <w:lang w:eastAsia="ru-RU"/>
        </w:rPr>
        <w:t xml:space="preserve"> о нижеследующем:</w:t>
      </w:r>
      <w:proofErr w:type="gramEnd"/>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1.1. </w:t>
      </w:r>
      <w:proofErr w:type="gramStart"/>
      <w:r w:rsidRPr="0015368E">
        <w:rPr>
          <w:rFonts w:ascii="Times New Roman" w:eastAsia="Times New Roman" w:hAnsi="Times New Roman" w:cs="Times New Roman"/>
          <w:color w:val="000000"/>
          <w:lang w:eastAsia="ru-RU"/>
        </w:rPr>
        <w:t xml:space="preserve">Оператор на основании лицензии № </w:t>
      </w:r>
      <w:r w:rsidR="00A9340D" w:rsidRPr="0015368E">
        <w:rPr>
          <w:rFonts w:ascii="Times New Roman" w:eastAsia="Times New Roman" w:hAnsi="Times New Roman" w:cs="Times New Roman"/>
          <w:color w:val="000000"/>
          <w:lang w:eastAsia="ru-RU"/>
        </w:rPr>
        <w:t>_</w:t>
      </w:r>
      <w:r w:rsidRPr="0015368E">
        <w:rPr>
          <w:rFonts w:ascii="Times New Roman" w:eastAsia="Times New Roman" w:hAnsi="Times New Roman" w:cs="Times New Roman"/>
          <w:color w:val="000000"/>
          <w:lang w:eastAsia="ru-RU"/>
        </w:rPr>
        <w:t xml:space="preserve"> от </w:t>
      </w:r>
      <w:r w:rsidR="00A9340D" w:rsidRPr="0015368E">
        <w:rPr>
          <w:rFonts w:ascii="Times New Roman" w:eastAsia="Times New Roman" w:hAnsi="Times New Roman" w:cs="Times New Roman"/>
          <w:color w:val="000000"/>
          <w:lang w:eastAsia="ru-RU"/>
        </w:rPr>
        <w:t>_</w:t>
      </w:r>
      <w:r w:rsidRPr="0015368E">
        <w:rPr>
          <w:rFonts w:ascii="Times New Roman" w:eastAsia="Times New Roman" w:hAnsi="Times New Roman" w:cs="Times New Roman"/>
          <w:color w:val="000000"/>
          <w:lang w:eastAsia="ru-RU"/>
        </w:rPr>
        <w:t xml:space="preserve"> (срок действия до </w:t>
      </w:r>
      <w:r w:rsidR="00A9340D" w:rsidRPr="0015368E">
        <w:rPr>
          <w:rFonts w:ascii="Times New Roman" w:eastAsia="Times New Roman" w:hAnsi="Times New Roman" w:cs="Times New Roman"/>
          <w:color w:val="000000"/>
          <w:lang w:eastAsia="ru-RU"/>
        </w:rPr>
        <w:t>_</w:t>
      </w:r>
      <w:r w:rsidRPr="0015368E">
        <w:rPr>
          <w:rFonts w:ascii="Times New Roman" w:eastAsia="Times New Roman" w:hAnsi="Times New Roman" w:cs="Times New Roman"/>
          <w:color w:val="000000"/>
          <w:lang w:eastAsia="ru-RU"/>
        </w:rPr>
        <w:t>),   в соответствии с имеющейся технической возможностью согласно настоящему Приложению оказывает услугу по предоставлению доступа к сети местной телефонной связи, предоставлению в пользование абонентской линии, а также предоставлению местных телефонных соединений, для чего формирует абонентскую линию и подключает с ее помощью пользовательское (оконечное) оборудование (телефонный аппарат, факс, автоответчик, модем, телефонный аппарат с автоматическим</w:t>
      </w:r>
      <w:proofErr w:type="gramEnd"/>
      <w:r w:rsidRPr="0015368E">
        <w:rPr>
          <w:rFonts w:ascii="Times New Roman" w:eastAsia="Times New Roman" w:hAnsi="Times New Roman" w:cs="Times New Roman"/>
          <w:color w:val="000000"/>
          <w:lang w:eastAsia="ru-RU"/>
        </w:rPr>
        <w:t xml:space="preserve"> определителем номера (АОН), коммутатор и др.) (далее – оборудование), находящееся в пользовании Абонента, к узлу связи сети местной телефонной связи в течение _______ календарных дней с момента оплаты Абонентом услуги по предоставлению доступа к сети местной телефонной связи согласно действующим тарифам Оператора.</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1.2. Стоимость услуги по предоставлению доступа к сети местной телефонной связи должна быть оплачена Абонентом единовременно не позднее 20 (двадцати) календарных дней с даты выставления счета на основании подписанного настоящего Приложения.</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1.3. Единица</w:t>
      </w:r>
      <w:r w:rsidRPr="0015368E">
        <w:rPr>
          <w:rFonts w:ascii="Times New Roman" w:eastAsia="Times New Roman" w:hAnsi="Times New Roman" w:cs="Times New Roman"/>
          <w:b/>
          <w:bCs/>
          <w:color w:val="000000"/>
          <w:lang w:eastAsia="ru-RU"/>
        </w:rPr>
        <w:t> </w:t>
      </w:r>
      <w:r w:rsidRPr="0015368E">
        <w:rPr>
          <w:rFonts w:ascii="Times New Roman" w:eastAsia="Times New Roman" w:hAnsi="Times New Roman" w:cs="Times New Roman"/>
          <w:color w:val="000000"/>
          <w:lang w:eastAsia="ru-RU"/>
        </w:rPr>
        <w:t>тарификации</w:t>
      </w:r>
      <w:r w:rsidRPr="0015368E">
        <w:rPr>
          <w:rFonts w:ascii="Times New Roman" w:eastAsia="Times New Roman" w:hAnsi="Times New Roman" w:cs="Times New Roman"/>
          <w:b/>
          <w:bCs/>
          <w:color w:val="000000"/>
          <w:lang w:eastAsia="ru-RU"/>
        </w:rPr>
        <w:t> </w:t>
      </w:r>
      <w:r w:rsidRPr="0015368E">
        <w:rPr>
          <w:rFonts w:ascii="Times New Roman" w:eastAsia="Times New Roman" w:hAnsi="Times New Roman" w:cs="Times New Roman"/>
          <w:color w:val="000000"/>
          <w:lang w:eastAsia="ru-RU"/>
        </w:rPr>
        <w:t>местного телефонного соединения (при наличии системы повременного учета продолжительности местных телефонных соединений) устанавливается Оператором самостоятельно и составляет одну минуту. Учет продолжительности местного телефонного соединения ведется в соответствии с принятой Оператором единицей тарификации. Неполная единица тарификации, размер которой составляет половину или более половины единицы тарификации, учитывается как полная единица тарификации, а неполная единица тарификации, размер которой составляет менее половины единицы тарификации, учитывается как половина единицы тарификации.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1.4. Характеристики абонентских устройств, подключаемых согласно п.1.1 настоящего Приложения,</w:t>
      </w:r>
      <w:r w:rsidRPr="0015368E">
        <w:rPr>
          <w:rFonts w:ascii="Times New Roman" w:eastAsia="Times New Roman" w:hAnsi="Times New Roman" w:cs="Times New Roman"/>
          <w:color w:val="00B050"/>
          <w:lang w:eastAsia="ru-RU"/>
        </w:rPr>
        <w:t> </w:t>
      </w:r>
      <w:r w:rsidRPr="0015368E">
        <w:rPr>
          <w:rFonts w:ascii="Times New Roman" w:eastAsia="Times New Roman" w:hAnsi="Times New Roman" w:cs="Times New Roman"/>
          <w:color w:val="000000"/>
          <w:lang w:eastAsia="ru-RU"/>
        </w:rPr>
        <w:t>иные характеристики приведены в Приложении №1 к настоящему Приложению.</w:t>
      </w:r>
    </w:p>
    <w:p w:rsidR="00B819C1" w:rsidRPr="0015368E" w:rsidRDefault="00B819C1" w:rsidP="00696957">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1.5. </w:t>
      </w:r>
      <w:proofErr w:type="gramStart"/>
      <w:r w:rsidRPr="0015368E">
        <w:rPr>
          <w:rFonts w:ascii="Times New Roman" w:eastAsia="Times New Roman" w:hAnsi="Times New Roman" w:cs="Times New Roman"/>
          <w:color w:val="000000"/>
          <w:sz w:val="20"/>
          <w:szCs w:val="20"/>
          <w:lang w:eastAsia="ru-RU"/>
        </w:rPr>
        <w:t>Согласно требовани</w:t>
      </w:r>
      <w:r w:rsidR="00696957" w:rsidRPr="0015368E">
        <w:rPr>
          <w:rFonts w:ascii="Times New Roman" w:eastAsia="Times New Roman" w:hAnsi="Times New Roman" w:cs="Times New Roman"/>
          <w:color w:val="000000"/>
          <w:sz w:val="20"/>
          <w:szCs w:val="20"/>
          <w:lang w:eastAsia="ru-RU"/>
        </w:rPr>
        <w:t>ям</w:t>
      </w:r>
      <w:r w:rsidRPr="0015368E">
        <w:rPr>
          <w:rFonts w:ascii="Times New Roman" w:eastAsia="Times New Roman" w:hAnsi="Times New Roman" w:cs="Times New Roman"/>
          <w:color w:val="000000"/>
          <w:sz w:val="20"/>
          <w:szCs w:val="20"/>
          <w:lang w:eastAsia="ru-RU"/>
        </w:rPr>
        <w:t xml:space="preserve"> </w:t>
      </w:r>
      <w:r w:rsidR="00696957" w:rsidRPr="0015368E">
        <w:rPr>
          <w:rFonts w:ascii="Times New Roman" w:eastAsia="Times New Roman" w:hAnsi="Times New Roman" w:cs="Times New Roman"/>
          <w:color w:val="000000"/>
          <w:sz w:val="20"/>
          <w:szCs w:val="20"/>
          <w:lang w:eastAsia="ru-RU"/>
        </w:rPr>
        <w:t xml:space="preserve">Постановления Правительства РФ от 30.12.2024 № 1994 </w:t>
      </w:r>
      <w:r w:rsidR="00A151E4" w:rsidRPr="0015368E">
        <w:rPr>
          <w:rFonts w:ascii="Times New Roman" w:eastAsia="Times New Roman" w:hAnsi="Times New Roman" w:cs="Times New Roman"/>
          <w:color w:val="000000"/>
          <w:sz w:val="20"/>
          <w:szCs w:val="20"/>
          <w:lang w:eastAsia="ru-RU"/>
        </w:rPr>
        <w:t>«</w:t>
      </w:r>
      <w:r w:rsidR="00696957" w:rsidRPr="0015368E">
        <w:rPr>
          <w:rFonts w:ascii="Times New Roman" w:eastAsia="Times New Roman" w:hAnsi="Times New Roman" w:cs="Times New Roman"/>
          <w:color w:val="000000"/>
          <w:sz w:val="20"/>
          <w:szCs w:val="20"/>
          <w:lang w:eastAsia="ru-RU"/>
        </w:rPr>
        <w:t>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r w:rsidRPr="0015368E">
        <w:rPr>
          <w:rFonts w:ascii="Times New Roman" w:eastAsia="Times New Roman" w:hAnsi="Times New Roman" w:cs="Times New Roman"/>
          <w:color w:val="000000"/>
          <w:sz w:val="20"/>
          <w:szCs w:val="20"/>
          <w:lang w:eastAsia="ru-RU"/>
        </w:rPr>
        <w:t>, согласие/отказ Заказчика на доступ к услугам внутризоновой, междугородной и международной телефонной связи на весь срок действия Контракта и на предоставление сведений о нем другим операторам связи для оказания таких услуг</w:t>
      </w:r>
      <w:r w:rsidRPr="0015368E">
        <w:rPr>
          <w:rFonts w:ascii="Times New Roman" w:eastAsia="Times New Roman" w:hAnsi="Times New Roman" w:cs="Times New Roman"/>
          <w:i/>
          <w:iCs/>
          <w:color w:val="000000"/>
          <w:sz w:val="20"/>
          <w:szCs w:val="20"/>
          <w:lang w:eastAsia="ru-RU"/>
        </w:rPr>
        <w:t>:</w:t>
      </w:r>
      <w:proofErr w:type="gramEnd"/>
    </w:p>
    <w:tbl>
      <w:tblPr>
        <w:tblW w:w="0" w:type="auto"/>
        <w:tblCellMar>
          <w:left w:w="0" w:type="dxa"/>
          <w:right w:w="0" w:type="dxa"/>
        </w:tblCellMar>
        <w:tblLook w:val="04A0" w:firstRow="1" w:lastRow="0" w:firstColumn="1" w:lastColumn="0" w:noHBand="0" w:noVBand="1"/>
      </w:tblPr>
      <w:tblGrid>
        <w:gridCol w:w="300"/>
        <w:gridCol w:w="600"/>
        <w:gridCol w:w="300"/>
        <w:gridCol w:w="600"/>
      </w:tblGrid>
      <w:tr w:rsidR="00B819C1" w:rsidRPr="0015368E" w:rsidTr="00B819C1">
        <w:tc>
          <w:tcPr>
            <w:tcW w:w="300" w:type="dxa"/>
            <w:tcMar>
              <w:top w:w="0" w:type="dxa"/>
              <w:left w:w="28" w:type="dxa"/>
              <w:bottom w:w="0" w:type="dxa"/>
              <w:right w:w="28" w:type="dxa"/>
            </w:tcMar>
            <w:vAlign w:val="center"/>
            <w:hideMark/>
          </w:tcPr>
          <w:tbl>
            <w:tblPr>
              <w:tblW w:w="0" w:type="auto"/>
              <w:tblCellMar>
                <w:left w:w="0" w:type="dxa"/>
                <w:right w:w="0" w:type="dxa"/>
              </w:tblCellMar>
              <w:tblLook w:val="04A0" w:firstRow="1" w:lastRow="0" w:firstColumn="1" w:lastColumn="0" w:noHBand="0" w:noVBand="1"/>
            </w:tblPr>
            <w:tblGrid>
              <w:gridCol w:w="172"/>
            </w:tblGrid>
            <w:tr w:rsidR="00B819C1" w:rsidRPr="0015368E">
              <w:trPr>
                <w:trHeight w:val="170"/>
              </w:trPr>
              <w:tc>
                <w:tcPr>
                  <w:tcW w:w="17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0" w:line="240" w:lineRule="auto"/>
                    <w:jc w:val="center"/>
                    <w:rPr>
                      <w:rFonts w:ascii="Calibri" w:eastAsia="Times New Roman" w:hAnsi="Calibri" w:cs="Calibri"/>
                      <w:lang w:eastAsia="ru-RU"/>
                    </w:rPr>
                  </w:pPr>
                  <w:r w:rsidRPr="0015368E">
                    <w:rPr>
                      <w:rFonts w:ascii="Times New Roman" w:eastAsia="Times New Roman" w:hAnsi="Times New Roman" w:cs="Times New Roman"/>
                      <w:sz w:val="16"/>
                      <w:szCs w:val="16"/>
                      <w:lang w:val="en-US" w:eastAsia="ru-RU"/>
                    </w:rPr>
                    <w:t>X</w:t>
                  </w:r>
                </w:p>
              </w:tc>
            </w:tr>
          </w:tbl>
          <w:p w:rsidR="00B819C1" w:rsidRPr="0015368E" w:rsidRDefault="00B819C1" w:rsidP="00B819C1">
            <w:pPr>
              <w:spacing w:after="0" w:line="240" w:lineRule="auto"/>
              <w:rPr>
                <w:rFonts w:ascii="Times New Roman" w:eastAsia="Times New Roman" w:hAnsi="Times New Roman" w:cs="Times New Roman"/>
                <w:sz w:val="24"/>
                <w:szCs w:val="24"/>
                <w:lang w:eastAsia="ru-RU"/>
              </w:rPr>
            </w:pPr>
          </w:p>
        </w:tc>
        <w:tc>
          <w:tcPr>
            <w:tcW w:w="600" w:type="dxa"/>
            <w:tcMar>
              <w:top w:w="0" w:type="dxa"/>
              <w:left w:w="28" w:type="dxa"/>
              <w:bottom w:w="0" w:type="dxa"/>
              <w:right w:w="28" w:type="dxa"/>
            </w:tcMar>
            <w:vAlign w:val="center"/>
            <w:hideMark/>
          </w:tcPr>
          <w:p w:rsidR="00B819C1" w:rsidRPr="0015368E" w:rsidRDefault="00B819C1" w:rsidP="00B819C1">
            <w:pPr>
              <w:spacing w:after="200" w:line="198" w:lineRule="atLeast"/>
              <w:jc w:val="center"/>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Да</w:t>
            </w:r>
          </w:p>
        </w:tc>
        <w:tc>
          <w:tcPr>
            <w:tcW w:w="300" w:type="dxa"/>
            <w:tcMar>
              <w:top w:w="0" w:type="dxa"/>
              <w:left w:w="28" w:type="dxa"/>
              <w:bottom w:w="0" w:type="dxa"/>
              <w:right w:w="28" w:type="dxa"/>
            </w:tcMar>
            <w:vAlign w:val="center"/>
            <w:hideMark/>
          </w:tcPr>
          <w:tbl>
            <w:tblPr>
              <w:tblW w:w="0" w:type="auto"/>
              <w:tblCellMar>
                <w:left w:w="0" w:type="dxa"/>
                <w:right w:w="0" w:type="dxa"/>
              </w:tblCellMar>
              <w:tblLook w:val="04A0" w:firstRow="1" w:lastRow="0" w:firstColumn="1" w:lastColumn="0" w:noHBand="0" w:noVBand="1"/>
            </w:tblPr>
            <w:tblGrid>
              <w:gridCol w:w="170"/>
            </w:tblGrid>
            <w:tr w:rsidR="00B819C1" w:rsidRPr="0015368E">
              <w:trPr>
                <w:trHeight w:val="170"/>
              </w:trPr>
              <w:tc>
                <w:tcPr>
                  <w:tcW w:w="17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0" w:line="240" w:lineRule="auto"/>
                    <w:jc w:val="center"/>
                    <w:rPr>
                      <w:rFonts w:ascii="Calibri" w:eastAsia="Times New Roman" w:hAnsi="Calibri" w:cs="Calibri"/>
                      <w:lang w:eastAsia="ru-RU"/>
                    </w:rPr>
                  </w:pPr>
                  <w:r w:rsidRPr="0015368E">
                    <w:rPr>
                      <w:rFonts w:ascii="Times New Roman" w:eastAsia="Times New Roman" w:hAnsi="Times New Roman" w:cs="Times New Roman"/>
                      <w:sz w:val="16"/>
                      <w:szCs w:val="16"/>
                      <w:lang w:val="en-US" w:eastAsia="ru-RU"/>
                    </w:rPr>
                    <w:t> </w:t>
                  </w:r>
                </w:p>
              </w:tc>
            </w:tr>
          </w:tbl>
          <w:p w:rsidR="00B819C1" w:rsidRPr="0015368E" w:rsidRDefault="00B819C1" w:rsidP="00B819C1">
            <w:pPr>
              <w:spacing w:after="0" w:line="240" w:lineRule="auto"/>
              <w:rPr>
                <w:rFonts w:ascii="Times New Roman" w:eastAsia="Times New Roman" w:hAnsi="Times New Roman" w:cs="Times New Roman"/>
                <w:sz w:val="24"/>
                <w:szCs w:val="24"/>
                <w:lang w:eastAsia="ru-RU"/>
              </w:rPr>
            </w:pPr>
          </w:p>
        </w:tc>
        <w:tc>
          <w:tcPr>
            <w:tcW w:w="600" w:type="dxa"/>
            <w:tcMar>
              <w:top w:w="0" w:type="dxa"/>
              <w:left w:w="28" w:type="dxa"/>
              <w:bottom w:w="0" w:type="dxa"/>
              <w:right w:w="28" w:type="dxa"/>
            </w:tcMar>
            <w:vAlign w:val="center"/>
            <w:hideMark/>
          </w:tcPr>
          <w:p w:rsidR="00B819C1" w:rsidRPr="0015368E" w:rsidRDefault="00B819C1" w:rsidP="00B819C1">
            <w:pPr>
              <w:spacing w:after="200" w:line="198" w:lineRule="atLeast"/>
              <w:jc w:val="center"/>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Нет</w:t>
            </w:r>
          </w:p>
        </w:tc>
      </w:tr>
    </w:tbl>
    <w:p w:rsidR="00B819C1" w:rsidRPr="0015368E" w:rsidRDefault="00B819C1" w:rsidP="00B819C1">
      <w:pPr>
        <w:spacing w:after="200" w:line="198" w:lineRule="atLeast"/>
        <w:jc w:val="both"/>
        <w:rPr>
          <w:rFonts w:ascii="Calibri" w:eastAsia="Times New Roman" w:hAnsi="Calibri" w:cs="Calibri"/>
          <w:color w:val="000000"/>
          <w:lang w:eastAsia="ru-RU"/>
        </w:rPr>
      </w:pPr>
      <w:r w:rsidRPr="0015368E">
        <w:rPr>
          <w:rFonts w:ascii="Times New Roman" w:eastAsia="Times New Roman" w:hAnsi="Times New Roman" w:cs="Times New Roman"/>
          <w:color w:val="000000"/>
          <w:sz w:val="20"/>
          <w:szCs w:val="20"/>
          <w:lang w:eastAsia="ru-RU"/>
        </w:rPr>
        <w:t>1.6. Заказчик для доступа к услугам междугородной и международной телефонной связи принял решение о следующем порядке выбора оператора сети междугородной и международной телефонной связи</w:t>
      </w:r>
    </w:p>
    <w:tbl>
      <w:tblPr>
        <w:tblW w:w="0" w:type="auto"/>
        <w:tblInd w:w="284" w:type="dxa"/>
        <w:tblCellMar>
          <w:left w:w="0" w:type="dxa"/>
          <w:right w:w="0" w:type="dxa"/>
        </w:tblCellMar>
        <w:tblLook w:val="04A0" w:firstRow="1" w:lastRow="0" w:firstColumn="1" w:lastColumn="0" w:noHBand="0" w:noVBand="1"/>
      </w:tblPr>
      <w:tblGrid>
        <w:gridCol w:w="285"/>
        <w:gridCol w:w="75"/>
        <w:gridCol w:w="2903"/>
        <w:gridCol w:w="75"/>
        <w:gridCol w:w="3425"/>
        <w:gridCol w:w="72"/>
        <w:gridCol w:w="165"/>
        <w:gridCol w:w="281"/>
        <w:gridCol w:w="2335"/>
        <w:gridCol w:w="78"/>
      </w:tblGrid>
      <w:tr w:rsidR="00B819C1" w:rsidRPr="0015368E" w:rsidTr="00B819C1">
        <w:trPr>
          <w:trHeight w:val="132"/>
        </w:trPr>
        <w:tc>
          <w:tcPr>
            <w:tcW w:w="306" w:type="dxa"/>
            <w:gridSpan w:val="2"/>
            <w:tcMar>
              <w:top w:w="0" w:type="dxa"/>
              <w:left w:w="28" w:type="dxa"/>
              <w:bottom w:w="0" w:type="dxa"/>
              <w:right w:w="28" w:type="dxa"/>
            </w:tcMar>
            <w:vAlign w:val="center"/>
            <w:hideMark/>
          </w:tcPr>
          <w:tbl>
            <w:tblPr>
              <w:tblW w:w="0" w:type="dxa"/>
              <w:tblInd w:w="3" w:type="dxa"/>
              <w:tblCellMar>
                <w:left w:w="0" w:type="dxa"/>
                <w:right w:w="0" w:type="dxa"/>
              </w:tblCellMar>
              <w:tblLook w:val="04A0" w:firstRow="1" w:lastRow="0" w:firstColumn="1" w:lastColumn="0" w:noHBand="0" w:noVBand="1"/>
            </w:tblPr>
            <w:tblGrid>
              <w:gridCol w:w="279"/>
            </w:tblGrid>
            <w:tr w:rsidR="00B819C1" w:rsidRPr="0015368E">
              <w:trPr>
                <w:trHeight w:val="297"/>
              </w:trPr>
              <w:tc>
                <w:tcPr>
                  <w:tcW w:w="279"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0" w:line="240" w:lineRule="auto"/>
                    <w:jc w:val="center"/>
                    <w:rPr>
                      <w:rFonts w:ascii="Calibri" w:eastAsia="Times New Roman" w:hAnsi="Calibri" w:cs="Calibri"/>
                      <w:lang w:eastAsia="ru-RU"/>
                    </w:rPr>
                  </w:pPr>
                  <w:r w:rsidRPr="0015368E">
                    <w:rPr>
                      <w:rFonts w:ascii="Times New Roman" w:eastAsia="Times New Roman" w:hAnsi="Times New Roman" w:cs="Times New Roman"/>
                      <w:sz w:val="16"/>
                      <w:szCs w:val="16"/>
                      <w:lang w:val="en-US" w:eastAsia="ru-RU"/>
                    </w:rPr>
                    <w:t>X</w:t>
                  </w:r>
                </w:p>
              </w:tc>
            </w:tr>
          </w:tbl>
          <w:p w:rsidR="00B819C1" w:rsidRPr="0015368E" w:rsidRDefault="00B819C1" w:rsidP="00B819C1">
            <w:pPr>
              <w:spacing w:after="0" w:line="240" w:lineRule="auto"/>
              <w:rPr>
                <w:rFonts w:ascii="Times New Roman" w:eastAsia="Times New Roman" w:hAnsi="Times New Roman" w:cs="Times New Roman"/>
                <w:sz w:val="24"/>
                <w:szCs w:val="24"/>
                <w:lang w:eastAsia="ru-RU"/>
              </w:rPr>
            </w:pPr>
          </w:p>
        </w:tc>
        <w:tc>
          <w:tcPr>
            <w:tcW w:w="3031" w:type="dxa"/>
            <w:gridSpan w:val="2"/>
            <w:tcMar>
              <w:top w:w="0" w:type="dxa"/>
              <w:left w:w="28" w:type="dxa"/>
              <w:bottom w:w="0" w:type="dxa"/>
              <w:right w:w="28" w:type="dxa"/>
            </w:tcMar>
            <w:vAlign w:val="center"/>
            <w:hideMark/>
          </w:tcPr>
          <w:p w:rsidR="00B819C1" w:rsidRPr="0015368E" w:rsidRDefault="00B819C1" w:rsidP="00B819C1">
            <w:pPr>
              <w:spacing w:after="200" w:line="198"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Предварительный выбор:</w:t>
            </w:r>
          </w:p>
        </w:tc>
        <w:tc>
          <w:tcPr>
            <w:tcW w:w="3566" w:type="dxa"/>
            <w:gridSpan w:val="2"/>
            <w:tcMar>
              <w:top w:w="0" w:type="dxa"/>
              <w:left w:w="28" w:type="dxa"/>
              <w:bottom w:w="0" w:type="dxa"/>
              <w:right w:w="28" w:type="dxa"/>
            </w:tcMar>
            <w:vAlign w:val="center"/>
            <w:hideMark/>
          </w:tcPr>
          <w:p w:rsidR="00B819C1" w:rsidRPr="0015368E" w:rsidRDefault="00B819C1" w:rsidP="00B819C1">
            <w:pPr>
              <w:spacing w:after="200" w:line="198"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 </w:t>
            </w:r>
          </w:p>
        </w:tc>
        <w:tc>
          <w:tcPr>
            <w:tcW w:w="449" w:type="dxa"/>
            <w:gridSpan w:val="2"/>
            <w:tcMar>
              <w:top w:w="0" w:type="dxa"/>
              <w:left w:w="28" w:type="dxa"/>
              <w:bottom w:w="0" w:type="dxa"/>
              <w:right w:w="28" w:type="dxa"/>
            </w:tcMar>
            <w:vAlign w:val="center"/>
            <w:hideMark/>
          </w:tcPr>
          <w:tbl>
            <w:tblPr>
              <w:tblW w:w="0" w:type="dxa"/>
              <w:tblInd w:w="9" w:type="dxa"/>
              <w:tblCellMar>
                <w:left w:w="0" w:type="dxa"/>
                <w:right w:w="0" w:type="dxa"/>
              </w:tblCellMar>
              <w:tblLook w:val="04A0" w:firstRow="1" w:lastRow="0" w:firstColumn="1" w:lastColumn="0" w:noHBand="0" w:noVBand="1"/>
            </w:tblPr>
            <w:tblGrid>
              <w:gridCol w:w="257"/>
            </w:tblGrid>
            <w:tr w:rsidR="00B819C1" w:rsidRPr="0015368E">
              <w:trPr>
                <w:trHeight w:val="314"/>
              </w:trPr>
              <w:tc>
                <w:tcPr>
                  <w:tcW w:w="257"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0" w:line="198" w:lineRule="atLeast"/>
                    <w:rPr>
                      <w:rFonts w:ascii="Calibri" w:eastAsia="Times New Roman" w:hAnsi="Calibri" w:cs="Calibri"/>
                      <w:lang w:eastAsia="ru-RU"/>
                    </w:rPr>
                  </w:pPr>
                  <w:r w:rsidRPr="0015368E">
                    <w:rPr>
                      <w:rFonts w:ascii="Times New Roman" w:eastAsia="Times New Roman" w:hAnsi="Times New Roman" w:cs="Times New Roman"/>
                      <w:sz w:val="20"/>
                      <w:szCs w:val="20"/>
                      <w:lang w:val="en-US" w:eastAsia="ru-RU"/>
                    </w:rPr>
                    <w:t> </w:t>
                  </w:r>
                </w:p>
              </w:tc>
            </w:tr>
          </w:tbl>
          <w:p w:rsidR="00B819C1" w:rsidRPr="0015368E" w:rsidRDefault="00B819C1" w:rsidP="00B819C1">
            <w:pPr>
              <w:spacing w:after="0" w:line="240" w:lineRule="auto"/>
              <w:rPr>
                <w:rFonts w:ascii="Times New Roman" w:eastAsia="Times New Roman" w:hAnsi="Times New Roman" w:cs="Times New Roman"/>
                <w:sz w:val="24"/>
                <w:szCs w:val="24"/>
                <w:lang w:eastAsia="ru-RU"/>
              </w:rPr>
            </w:pPr>
          </w:p>
        </w:tc>
        <w:tc>
          <w:tcPr>
            <w:tcW w:w="2481" w:type="dxa"/>
            <w:gridSpan w:val="2"/>
            <w:tcMar>
              <w:top w:w="0" w:type="dxa"/>
              <w:left w:w="28" w:type="dxa"/>
              <w:bottom w:w="0" w:type="dxa"/>
              <w:right w:w="28" w:type="dxa"/>
            </w:tcMar>
            <w:vAlign w:val="center"/>
            <w:hideMark/>
          </w:tcPr>
          <w:p w:rsidR="00B819C1" w:rsidRPr="0015368E" w:rsidRDefault="00B819C1" w:rsidP="00B819C1">
            <w:pPr>
              <w:spacing w:after="200" w:line="198"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Выбор при каждом вызове</w:t>
            </w:r>
          </w:p>
        </w:tc>
      </w:tr>
      <w:tr w:rsidR="00B819C1" w:rsidRPr="0015368E" w:rsidTr="00B819C1">
        <w:trPr>
          <w:trHeight w:val="132"/>
        </w:trPr>
        <w:tc>
          <w:tcPr>
            <w:tcW w:w="237" w:type="dxa"/>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val="en-US" w:eastAsia="ru-RU"/>
              </w:rPr>
              <w:t> </w:t>
            </w:r>
          </w:p>
        </w:tc>
        <w:tc>
          <w:tcPr>
            <w:tcW w:w="3031" w:type="dxa"/>
            <w:gridSpan w:val="2"/>
            <w:tcMar>
              <w:top w:w="0" w:type="dxa"/>
              <w:left w:w="28" w:type="dxa"/>
              <w:bottom w:w="0" w:type="dxa"/>
              <w:right w:w="28" w:type="dxa"/>
            </w:tcMar>
            <w:vAlign w:val="center"/>
            <w:hideMark/>
          </w:tcPr>
          <w:p w:rsidR="00B819C1" w:rsidRPr="0015368E" w:rsidRDefault="00B819C1" w:rsidP="00B819C1">
            <w:pPr>
              <w:spacing w:after="200" w:line="198"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Наименование оператора связи:</w:t>
            </w:r>
          </w:p>
        </w:tc>
        <w:tc>
          <w:tcPr>
            <w:tcW w:w="3566" w:type="dxa"/>
            <w:gridSpan w:val="2"/>
            <w:tcMar>
              <w:top w:w="0" w:type="dxa"/>
              <w:left w:w="28" w:type="dxa"/>
              <w:bottom w:w="0" w:type="dxa"/>
              <w:right w:w="28" w:type="dxa"/>
            </w:tcMar>
            <w:vAlign w:val="center"/>
            <w:hideMark/>
          </w:tcPr>
          <w:p w:rsidR="00B819C1" w:rsidRPr="0015368E" w:rsidRDefault="00B819C1" w:rsidP="00B819C1">
            <w:pPr>
              <w:spacing w:after="200" w:line="198" w:lineRule="atLeast"/>
              <w:rPr>
                <w:rFonts w:ascii="Calibri" w:eastAsia="Times New Roman" w:hAnsi="Calibri" w:cs="Calibri"/>
                <w:lang w:eastAsia="ru-RU"/>
              </w:rPr>
            </w:pPr>
            <w:r w:rsidRPr="0015368E">
              <w:rPr>
                <w:rFonts w:ascii="Times New Roman" w:eastAsia="Times New Roman" w:hAnsi="Times New Roman" w:cs="Times New Roman"/>
                <w:i/>
                <w:iCs/>
                <w:sz w:val="20"/>
                <w:szCs w:val="20"/>
                <w:u w:val="single"/>
                <w:lang w:eastAsia="ru-RU"/>
              </w:rPr>
              <w:t>»</w:t>
            </w:r>
          </w:p>
        </w:tc>
        <w:tc>
          <w:tcPr>
            <w:tcW w:w="237" w:type="dxa"/>
            <w:gridSpan w:val="2"/>
            <w:tcMar>
              <w:top w:w="0" w:type="dxa"/>
              <w:left w:w="28" w:type="dxa"/>
              <w:bottom w:w="0" w:type="dxa"/>
              <w:right w:w="28" w:type="dxa"/>
            </w:tcMar>
            <w:vAlign w:val="center"/>
            <w:hideMark/>
          </w:tcPr>
          <w:p w:rsidR="00B819C1" w:rsidRPr="0015368E" w:rsidRDefault="00B819C1" w:rsidP="00B819C1">
            <w:pPr>
              <w:spacing w:after="200" w:line="198" w:lineRule="atLeast"/>
              <w:rPr>
                <w:rFonts w:ascii="Calibri" w:eastAsia="Times New Roman" w:hAnsi="Calibri" w:cs="Calibri"/>
                <w:lang w:eastAsia="ru-RU"/>
              </w:rPr>
            </w:pPr>
            <w:r w:rsidRPr="0015368E">
              <w:rPr>
                <w:rFonts w:ascii="Times New Roman" w:eastAsia="Times New Roman" w:hAnsi="Times New Roman" w:cs="Times New Roman"/>
                <w:sz w:val="20"/>
                <w:szCs w:val="20"/>
                <w:lang w:val="en-US" w:eastAsia="ru-RU"/>
              </w:rPr>
              <w:t> </w:t>
            </w:r>
          </w:p>
        </w:tc>
        <w:tc>
          <w:tcPr>
            <w:tcW w:w="2688" w:type="dxa"/>
            <w:gridSpan w:val="2"/>
            <w:tcMar>
              <w:top w:w="0" w:type="dxa"/>
              <w:left w:w="28" w:type="dxa"/>
              <w:bottom w:w="0" w:type="dxa"/>
              <w:right w:w="28" w:type="dxa"/>
            </w:tcMar>
            <w:vAlign w:val="center"/>
            <w:hideMark/>
          </w:tcPr>
          <w:p w:rsidR="00B819C1" w:rsidRPr="0015368E" w:rsidRDefault="00B819C1" w:rsidP="00B819C1">
            <w:pPr>
              <w:spacing w:after="200" w:line="198"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 </w:t>
            </w:r>
          </w:p>
        </w:tc>
        <w:tc>
          <w:tcPr>
            <w:tcW w:w="75" w:type="dxa"/>
            <w:tcBorders>
              <w:top w:val="nil"/>
              <w:left w:val="nil"/>
              <w:bottom w:val="nil"/>
              <w:right w:val="nil"/>
            </w:tcBorders>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Calibri" w:eastAsia="Times New Roman" w:hAnsi="Calibri" w:cs="Calibri"/>
                <w:lang w:eastAsia="ru-RU"/>
              </w:rPr>
              <w:t> </w:t>
            </w:r>
          </w:p>
        </w:tc>
      </w:tr>
      <w:tr w:rsidR="00B819C1" w:rsidRPr="0015368E" w:rsidTr="00B819C1">
        <w:trPr>
          <w:trHeight w:val="132"/>
        </w:trPr>
        <w:tc>
          <w:tcPr>
            <w:tcW w:w="237" w:type="dxa"/>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val="en-US" w:eastAsia="ru-RU"/>
              </w:rPr>
              <w:t> </w:t>
            </w:r>
          </w:p>
        </w:tc>
        <w:tc>
          <w:tcPr>
            <w:tcW w:w="3031" w:type="dxa"/>
            <w:gridSpan w:val="2"/>
            <w:tcMar>
              <w:top w:w="0" w:type="dxa"/>
              <w:left w:w="28" w:type="dxa"/>
              <w:bottom w:w="0" w:type="dxa"/>
              <w:right w:w="28" w:type="dxa"/>
            </w:tcMar>
            <w:vAlign w:val="center"/>
            <w:hideMark/>
          </w:tcPr>
          <w:p w:rsidR="00B819C1" w:rsidRPr="0015368E" w:rsidRDefault="00B819C1" w:rsidP="00B819C1">
            <w:pPr>
              <w:spacing w:after="200" w:line="198"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Код выбор оператора связи:</w:t>
            </w:r>
          </w:p>
        </w:tc>
        <w:tc>
          <w:tcPr>
            <w:tcW w:w="3566" w:type="dxa"/>
            <w:gridSpan w:val="2"/>
            <w:tcMar>
              <w:top w:w="0" w:type="dxa"/>
              <w:left w:w="28" w:type="dxa"/>
              <w:bottom w:w="0" w:type="dxa"/>
              <w:right w:w="28" w:type="dxa"/>
            </w:tcMar>
            <w:vAlign w:val="center"/>
            <w:hideMark/>
          </w:tcPr>
          <w:p w:rsidR="00B819C1" w:rsidRPr="0015368E" w:rsidRDefault="00B819C1" w:rsidP="00B819C1">
            <w:pPr>
              <w:spacing w:after="200" w:line="198" w:lineRule="atLeast"/>
              <w:rPr>
                <w:rFonts w:ascii="Calibri" w:eastAsia="Times New Roman" w:hAnsi="Calibri" w:cs="Calibri"/>
                <w:lang w:eastAsia="ru-RU"/>
              </w:rPr>
            </w:pPr>
            <w:r w:rsidRPr="0015368E">
              <w:rPr>
                <w:rFonts w:ascii="Times New Roman" w:eastAsia="Times New Roman" w:hAnsi="Times New Roman" w:cs="Times New Roman"/>
                <w:i/>
                <w:iCs/>
                <w:sz w:val="20"/>
                <w:szCs w:val="20"/>
                <w:u w:val="single"/>
                <w:lang w:eastAsia="ru-RU"/>
              </w:rPr>
              <w:t>_________________</w:t>
            </w:r>
          </w:p>
        </w:tc>
        <w:tc>
          <w:tcPr>
            <w:tcW w:w="237" w:type="dxa"/>
            <w:gridSpan w:val="2"/>
            <w:tcMar>
              <w:top w:w="0" w:type="dxa"/>
              <w:left w:w="28" w:type="dxa"/>
              <w:bottom w:w="0" w:type="dxa"/>
              <w:right w:w="28" w:type="dxa"/>
            </w:tcMar>
            <w:vAlign w:val="center"/>
            <w:hideMark/>
          </w:tcPr>
          <w:p w:rsidR="00B819C1" w:rsidRPr="0015368E" w:rsidRDefault="00B819C1" w:rsidP="00B819C1">
            <w:pPr>
              <w:spacing w:after="200" w:line="198" w:lineRule="atLeast"/>
              <w:rPr>
                <w:rFonts w:ascii="Calibri" w:eastAsia="Times New Roman" w:hAnsi="Calibri" w:cs="Calibri"/>
                <w:lang w:eastAsia="ru-RU"/>
              </w:rPr>
            </w:pPr>
            <w:r w:rsidRPr="0015368E">
              <w:rPr>
                <w:rFonts w:ascii="Times New Roman" w:eastAsia="Times New Roman" w:hAnsi="Times New Roman" w:cs="Times New Roman"/>
                <w:sz w:val="20"/>
                <w:szCs w:val="20"/>
                <w:lang w:val="en-US" w:eastAsia="ru-RU"/>
              </w:rPr>
              <w:t> </w:t>
            </w:r>
          </w:p>
        </w:tc>
        <w:tc>
          <w:tcPr>
            <w:tcW w:w="2688" w:type="dxa"/>
            <w:gridSpan w:val="2"/>
            <w:tcMar>
              <w:top w:w="0" w:type="dxa"/>
              <w:left w:w="28" w:type="dxa"/>
              <w:bottom w:w="0" w:type="dxa"/>
              <w:right w:w="28" w:type="dxa"/>
            </w:tcMar>
            <w:vAlign w:val="center"/>
            <w:hideMark/>
          </w:tcPr>
          <w:p w:rsidR="00B819C1" w:rsidRPr="0015368E" w:rsidRDefault="00B819C1" w:rsidP="00B819C1">
            <w:pPr>
              <w:spacing w:after="200" w:line="198"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 </w:t>
            </w:r>
          </w:p>
        </w:tc>
        <w:tc>
          <w:tcPr>
            <w:tcW w:w="75" w:type="dxa"/>
            <w:tcBorders>
              <w:top w:val="nil"/>
              <w:left w:val="nil"/>
              <w:bottom w:val="nil"/>
              <w:right w:val="nil"/>
            </w:tcBorders>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Calibri" w:eastAsia="Times New Roman" w:hAnsi="Calibri" w:cs="Calibri"/>
                <w:lang w:eastAsia="ru-RU"/>
              </w:rPr>
              <w:t> </w:t>
            </w:r>
          </w:p>
        </w:tc>
      </w:tr>
      <w:tr w:rsidR="00B819C1" w:rsidRPr="0015368E" w:rsidTr="00B819C1">
        <w:tc>
          <w:tcPr>
            <w:tcW w:w="285" w:type="dxa"/>
            <w:tcBorders>
              <w:top w:val="nil"/>
              <w:left w:val="nil"/>
              <w:bottom w:val="nil"/>
              <w:right w:val="nil"/>
            </w:tcBorders>
            <w:vAlign w:val="center"/>
            <w:hideMark/>
          </w:tcPr>
          <w:p w:rsidR="00B819C1" w:rsidRPr="0015368E" w:rsidRDefault="00B819C1" w:rsidP="00B819C1">
            <w:pPr>
              <w:spacing w:after="0" w:line="240" w:lineRule="auto"/>
              <w:rPr>
                <w:rFonts w:ascii="Calibri" w:eastAsia="Times New Roman" w:hAnsi="Calibri" w:cs="Calibri"/>
                <w:lang w:eastAsia="ru-RU"/>
              </w:rPr>
            </w:pPr>
          </w:p>
        </w:tc>
        <w:tc>
          <w:tcPr>
            <w:tcW w:w="75" w:type="dxa"/>
            <w:tcBorders>
              <w:top w:val="nil"/>
              <w:left w:val="nil"/>
              <w:bottom w:val="nil"/>
              <w:right w:val="nil"/>
            </w:tcBorders>
            <w:vAlign w:val="center"/>
            <w:hideMark/>
          </w:tcPr>
          <w:p w:rsidR="00B819C1" w:rsidRPr="0015368E" w:rsidRDefault="00B819C1" w:rsidP="00B819C1">
            <w:pPr>
              <w:spacing w:after="0" w:line="240" w:lineRule="auto"/>
              <w:rPr>
                <w:rFonts w:ascii="Times New Roman" w:eastAsia="Times New Roman" w:hAnsi="Times New Roman" w:cs="Times New Roman"/>
                <w:sz w:val="20"/>
                <w:szCs w:val="20"/>
                <w:lang w:eastAsia="ru-RU"/>
              </w:rPr>
            </w:pPr>
          </w:p>
        </w:tc>
        <w:tc>
          <w:tcPr>
            <w:tcW w:w="2955" w:type="dxa"/>
            <w:tcBorders>
              <w:top w:val="nil"/>
              <w:left w:val="nil"/>
              <w:bottom w:val="nil"/>
              <w:right w:val="nil"/>
            </w:tcBorders>
            <w:vAlign w:val="center"/>
            <w:hideMark/>
          </w:tcPr>
          <w:p w:rsidR="00B819C1" w:rsidRPr="0015368E" w:rsidRDefault="00B819C1" w:rsidP="00B819C1">
            <w:pPr>
              <w:spacing w:after="0" w:line="240" w:lineRule="auto"/>
              <w:rPr>
                <w:rFonts w:ascii="Times New Roman" w:eastAsia="Times New Roman" w:hAnsi="Times New Roman" w:cs="Times New Roman"/>
                <w:sz w:val="20"/>
                <w:szCs w:val="20"/>
                <w:lang w:eastAsia="ru-RU"/>
              </w:rPr>
            </w:pPr>
          </w:p>
        </w:tc>
        <w:tc>
          <w:tcPr>
            <w:tcW w:w="75" w:type="dxa"/>
            <w:tcBorders>
              <w:top w:val="nil"/>
              <w:left w:val="nil"/>
              <w:bottom w:val="nil"/>
              <w:right w:val="nil"/>
            </w:tcBorders>
            <w:vAlign w:val="center"/>
            <w:hideMark/>
          </w:tcPr>
          <w:p w:rsidR="00B819C1" w:rsidRPr="0015368E" w:rsidRDefault="00B819C1" w:rsidP="00B819C1">
            <w:pPr>
              <w:spacing w:after="0" w:line="240" w:lineRule="auto"/>
              <w:rPr>
                <w:rFonts w:ascii="Times New Roman" w:eastAsia="Times New Roman" w:hAnsi="Times New Roman" w:cs="Times New Roman"/>
                <w:sz w:val="20"/>
                <w:szCs w:val="20"/>
                <w:lang w:eastAsia="ru-RU"/>
              </w:rPr>
            </w:pPr>
          </w:p>
        </w:tc>
        <w:tc>
          <w:tcPr>
            <w:tcW w:w="3495" w:type="dxa"/>
            <w:tcBorders>
              <w:top w:val="nil"/>
              <w:left w:val="nil"/>
              <w:bottom w:val="nil"/>
              <w:right w:val="nil"/>
            </w:tcBorders>
            <w:vAlign w:val="center"/>
            <w:hideMark/>
          </w:tcPr>
          <w:p w:rsidR="00B819C1" w:rsidRPr="0015368E" w:rsidRDefault="00B819C1" w:rsidP="00B819C1">
            <w:pPr>
              <w:spacing w:after="0" w:line="240" w:lineRule="auto"/>
              <w:rPr>
                <w:rFonts w:ascii="Times New Roman" w:eastAsia="Times New Roman" w:hAnsi="Times New Roman" w:cs="Times New Roman"/>
                <w:sz w:val="20"/>
                <w:szCs w:val="20"/>
                <w:lang w:eastAsia="ru-RU"/>
              </w:rPr>
            </w:pPr>
          </w:p>
        </w:tc>
        <w:tc>
          <w:tcPr>
            <w:tcW w:w="75" w:type="dxa"/>
            <w:tcBorders>
              <w:top w:val="nil"/>
              <w:left w:val="nil"/>
              <w:bottom w:val="nil"/>
              <w:right w:val="nil"/>
            </w:tcBorders>
            <w:vAlign w:val="center"/>
            <w:hideMark/>
          </w:tcPr>
          <w:p w:rsidR="00B819C1" w:rsidRPr="0015368E" w:rsidRDefault="00B819C1" w:rsidP="00B819C1">
            <w:pPr>
              <w:spacing w:after="0" w:line="240" w:lineRule="auto"/>
              <w:rPr>
                <w:rFonts w:ascii="Times New Roman" w:eastAsia="Times New Roman" w:hAnsi="Times New Roman" w:cs="Times New Roman"/>
                <w:sz w:val="20"/>
                <w:szCs w:val="20"/>
                <w:lang w:eastAsia="ru-RU"/>
              </w:rPr>
            </w:pPr>
          </w:p>
        </w:tc>
        <w:tc>
          <w:tcPr>
            <w:tcW w:w="165" w:type="dxa"/>
            <w:tcBorders>
              <w:top w:val="nil"/>
              <w:left w:val="nil"/>
              <w:bottom w:val="nil"/>
              <w:right w:val="nil"/>
            </w:tcBorders>
            <w:vAlign w:val="center"/>
            <w:hideMark/>
          </w:tcPr>
          <w:p w:rsidR="00B819C1" w:rsidRPr="0015368E" w:rsidRDefault="00B819C1" w:rsidP="00B819C1">
            <w:pPr>
              <w:spacing w:after="0" w:line="240" w:lineRule="auto"/>
              <w:rPr>
                <w:rFonts w:ascii="Times New Roman" w:eastAsia="Times New Roman" w:hAnsi="Times New Roman" w:cs="Times New Roman"/>
                <w:sz w:val="20"/>
                <w:szCs w:val="20"/>
                <w:lang w:eastAsia="ru-RU"/>
              </w:rPr>
            </w:pPr>
          </w:p>
        </w:tc>
        <w:tc>
          <w:tcPr>
            <w:tcW w:w="285" w:type="dxa"/>
            <w:tcBorders>
              <w:top w:val="nil"/>
              <w:left w:val="nil"/>
              <w:bottom w:val="nil"/>
              <w:right w:val="nil"/>
            </w:tcBorders>
            <w:vAlign w:val="center"/>
            <w:hideMark/>
          </w:tcPr>
          <w:p w:rsidR="00B819C1" w:rsidRPr="0015368E" w:rsidRDefault="00B819C1" w:rsidP="00B819C1">
            <w:pPr>
              <w:spacing w:after="0" w:line="240" w:lineRule="auto"/>
              <w:rPr>
                <w:rFonts w:ascii="Times New Roman" w:eastAsia="Times New Roman" w:hAnsi="Times New Roman" w:cs="Times New Roman"/>
                <w:sz w:val="20"/>
                <w:szCs w:val="20"/>
                <w:lang w:eastAsia="ru-RU"/>
              </w:rPr>
            </w:pPr>
          </w:p>
        </w:tc>
        <w:tc>
          <w:tcPr>
            <w:tcW w:w="2400" w:type="dxa"/>
            <w:tcBorders>
              <w:top w:val="nil"/>
              <w:left w:val="nil"/>
              <w:bottom w:val="nil"/>
              <w:right w:val="nil"/>
            </w:tcBorders>
            <w:vAlign w:val="center"/>
            <w:hideMark/>
          </w:tcPr>
          <w:p w:rsidR="00B819C1" w:rsidRPr="0015368E" w:rsidRDefault="00B819C1" w:rsidP="00B819C1">
            <w:pPr>
              <w:spacing w:after="0" w:line="240" w:lineRule="auto"/>
              <w:rPr>
                <w:rFonts w:ascii="Times New Roman" w:eastAsia="Times New Roman" w:hAnsi="Times New Roman" w:cs="Times New Roman"/>
                <w:sz w:val="20"/>
                <w:szCs w:val="20"/>
                <w:lang w:eastAsia="ru-RU"/>
              </w:rPr>
            </w:pPr>
          </w:p>
        </w:tc>
        <w:tc>
          <w:tcPr>
            <w:tcW w:w="75" w:type="dxa"/>
            <w:tcBorders>
              <w:top w:val="nil"/>
              <w:left w:val="nil"/>
              <w:bottom w:val="nil"/>
              <w:right w:val="nil"/>
            </w:tcBorders>
            <w:vAlign w:val="center"/>
            <w:hideMark/>
          </w:tcPr>
          <w:p w:rsidR="00B819C1" w:rsidRPr="0015368E" w:rsidRDefault="00B819C1" w:rsidP="00B819C1">
            <w:pPr>
              <w:spacing w:after="0" w:line="240" w:lineRule="auto"/>
              <w:rPr>
                <w:rFonts w:ascii="Times New Roman" w:eastAsia="Times New Roman" w:hAnsi="Times New Roman" w:cs="Times New Roman"/>
                <w:sz w:val="20"/>
                <w:szCs w:val="20"/>
                <w:lang w:eastAsia="ru-RU"/>
              </w:rPr>
            </w:pPr>
          </w:p>
        </w:tc>
      </w:tr>
    </w:tbl>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lastRenderedPageBreak/>
        <w:t> </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1.7. </w:t>
      </w:r>
      <w:proofErr w:type="gramStart"/>
      <w:r w:rsidRPr="0015368E">
        <w:rPr>
          <w:rFonts w:ascii="Times New Roman" w:eastAsia="Times New Roman" w:hAnsi="Times New Roman" w:cs="Times New Roman"/>
          <w:color w:val="000000"/>
          <w:lang w:eastAsia="ru-RU"/>
        </w:rPr>
        <w:t xml:space="preserve">Абонент обязан предоставлять Оператору в течение 15 дней со дня заключения </w:t>
      </w:r>
      <w:r w:rsidR="00DE4158" w:rsidRPr="0015368E">
        <w:rPr>
          <w:rFonts w:ascii="Times New Roman" w:eastAsia="Times New Roman" w:hAnsi="Times New Roman" w:cs="Times New Roman"/>
          <w:color w:val="000000"/>
          <w:lang w:eastAsia="ru-RU"/>
        </w:rPr>
        <w:t>государственного контракта</w:t>
      </w:r>
      <w:r w:rsidRPr="0015368E">
        <w:rPr>
          <w:rFonts w:ascii="Times New Roman" w:eastAsia="Times New Roman" w:hAnsi="Times New Roman" w:cs="Times New Roman"/>
          <w:color w:val="000000"/>
          <w:lang w:eastAsia="ru-RU"/>
        </w:rPr>
        <w:t xml:space="preserve"> достоверные сведения о лицах, использующих оборудование Абонента, содержащие фамилии, имена, отчества (при наличии), даты рождения, реквизиты документа, удостоверяющего личность (наименование, серия и номер, дата выдачи, наименование органа, выдавшего документ, или код подразделения), а в случае смены лиц, использующих оборудование Абонента - предоставлять соответствующие достоверные сведения о новых пользователях</w:t>
      </w:r>
      <w:proofErr w:type="gramEnd"/>
      <w:r w:rsidRPr="0015368E">
        <w:rPr>
          <w:rFonts w:ascii="Times New Roman" w:eastAsia="Times New Roman" w:hAnsi="Times New Roman" w:cs="Times New Roman"/>
          <w:color w:val="000000"/>
          <w:lang w:eastAsia="ru-RU"/>
        </w:rPr>
        <w:t xml:space="preserve"> не позднее 15 дней со дня, когда ему стало известно о таком изменении.</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1.8. В случае наличия разграничения зоны ответственности между Оператором и Абонентом, Оператор формирует абонентскую линию в пределах зоны ответственности Оператора и в части абонентских номеров, по которым указаны границы ответственности в графе «Зоны ответственности Оператора при прохождении линий через сети электросвязи третьих лиц» в п.1.4. настоящего Приложения.</w:t>
      </w:r>
    </w:p>
    <w:p w:rsidR="00B819C1" w:rsidRPr="0015368E" w:rsidRDefault="00B819C1" w:rsidP="00696957">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1.9. При подписании настоящего Приложения Абонент ознакомлен с </w:t>
      </w:r>
      <w:r w:rsidR="00696957" w:rsidRPr="0015368E">
        <w:rPr>
          <w:rFonts w:ascii="Times New Roman" w:eastAsia="Times New Roman" w:hAnsi="Times New Roman" w:cs="Times New Roman"/>
          <w:color w:val="000000"/>
          <w:lang w:eastAsia="ru-RU"/>
        </w:rPr>
        <w:t>Постановлением Правительства РФ от 30.12.2024 № 1994 «Об утверждении Правил оказания услуг телефонной связи и перечня организаций, имеющих право осуществлять подтверждение сведени</w:t>
      </w:r>
      <w:r w:rsidR="0015368E" w:rsidRPr="0015368E">
        <w:rPr>
          <w:rFonts w:ascii="Times New Roman" w:eastAsia="Times New Roman" w:hAnsi="Times New Roman" w:cs="Times New Roman"/>
          <w:color w:val="000000"/>
          <w:lang w:eastAsia="ru-RU"/>
        </w:rPr>
        <w:t>й об абоненте - физическом лице</w:t>
      </w:r>
      <w:r w:rsidR="00696957" w:rsidRPr="0015368E">
        <w:rPr>
          <w:rFonts w:ascii="Times New Roman" w:eastAsia="Times New Roman" w:hAnsi="Times New Roman" w:cs="Times New Roman"/>
          <w:color w:val="000000"/>
          <w:lang w:eastAsia="ru-RU"/>
        </w:rPr>
        <w:t>»</w:t>
      </w:r>
      <w:r w:rsidRPr="0015368E">
        <w:rPr>
          <w:rFonts w:ascii="Times New Roman" w:eastAsia="Times New Roman" w:hAnsi="Times New Roman" w:cs="Times New Roman"/>
          <w:color w:val="000000"/>
          <w:lang w:eastAsia="ru-RU"/>
        </w:rPr>
        <w:t xml:space="preserve">, обязуется </w:t>
      </w:r>
      <w:r w:rsidR="00696957" w:rsidRPr="0015368E">
        <w:rPr>
          <w:rFonts w:ascii="Times New Roman" w:eastAsia="Times New Roman" w:hAnsi="Times New Roman" w:cs="Times New Roman"/>
          <w:color w:val="000000"/>
          <w:lang w:eastAsia="ru-RU"/>
        </w:rPr>
        <w:t>его</w:t>
      </w:r>
      <w:r w:rsidRPr="0015368E">
        <w:rPr>
          <w:rFonts w:ascii="Times New Roman" w:eastAsia="Times New Roman" w:hAnsi="Times New Roman" w:cs="Times New Roman"/>
          <w:color w:val="000000"/>
          <w:lang w:eastAsia="ru-RU"/>
        </w:rPr>
        <w:t xml:space="preserve"> соблюдать.</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70"/>
        <w:gridCol w:w="6342"/>
      </w:tblGrid>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Оператор</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Абонент</w:t>
            </w:r>
          </w:p>
        </w:tc>
      </w:tr>
      <w:tr w:rsidR="00B819C1" w:rsidRPr="0015368E" w:rsidTr="00A9340D">
        <w:trPr>
          <w:tblCellSpacing w:w="15" w:type="dxa"/>
        </w:trPr>
        <w:tc>
          <w:tcPr>
            <w:tcW w:w="0" w:type="auto"/>
            <w:vAlign w:val="center"/>
          </w:tcPr>
          <w:p w:rsidR="00B819C1" w:rsidRPr="0015368E" w:rsidRDefault="00B819C1" w:rsidP="00B819C1">
            <w:pPr>
              <w:spacing w:after="200" w:line="253" w:lineRule="atLeast"/>
              <w:rPr>
                <w:rFonts w:ascii="Calibri" w:eastAsia="Times New Roman" w:hAnsi="Calibri" w:cs="Calibri"/>
                <w:lang w:eastAsia="ru-RU"/>
              </w:rPr>
            </w:pP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Наименование: ТЮМЕНСКОЕ МЕЖРЕГИОНАЛЬНОЕ ТЕРРИТОРИАЛЬНОЕ УПРАВЛЕНИЕ ВОЗДУШНОГО ТРАНСПОРТА ФЕДЕРАЛЬНОГО АГЕНТСТВА ВОЗДУШНОГО ТРАНСПОРТА (ТЮМЕНСКОЕ МТУ РОСАВИАЦИИ)</w:t>
            </w:r>
          </w:p>
        </w:tc>
      </w:tr>
      <w:tr w:rsidR="00B819C1" w:rsidRPr="0015368E" w:rsidTr="00B819C1">
        <w:trPr>
          <w:tblCellSpacing w:w="15" w:type="dxa"/>
        </w:trPr>
        <w:tc>
          <w:tcPr>
            <w:tcW w:w="0" w:type="auto"/>
            <w:vAlign w:val="center"/>
            <w:hideMark/>
          </w:tcPr>
          <w:p w:rsidR="00B819C1" w:rsidRPr="0015368E" w:rsidRDefault="00B819C1" w:rsidP="00B819C1">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b/>
                <w:bCs/>
                <w:sz w:val="24"/>
                <w:szCs w:val="24"/>
                <w:lang w:eastAsia="ru-RU"/>
              </w:rPr>
              <w:t>         </w:t>
            </w:r>
          </w:p>
        </w:tc>
        <w:tc>
          <w:tcPr>
            <w:tcW w:w="0" w:type="auto"/>
            <w:vAlign w:val="center"/>
            <w:hideMark/>
          </w:tcPr>
          <w:p w:rsidR="00B819C1" w:rsidRPr="0015368E" w:rsidRDefault="00B819C1" w:rsidP="00B819C1">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        </w:t>
            </w:r>
          </w:p>
        </w:tc>
      </w:tr>
      <w:tr w:rsidR="00B819C1" w:rsidRPr="0015368E" w:rsidTr="00B819C1">
        <w:trPr>
          <w:tblCellSpacing w:w="15" w:type="dxa"/>
        </w:trPr>
        <w:tc>
          <w:tcPr>
            <w:tcW w:w="0" w:type="auto"/>
            <w:vAlign w:val="center"/>
            <w:hideMark/>
          </w:tcPr>
          <w:p w:rsidR="00B819C1" w:rsidRPr="0015368E" w:rsidRDefault="00B819C1" w:rsidP="00A9340D">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____________________/</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_________________________/_________________/</w:t>
            </w:r>
          </w:p>
        </w:tc>
      </w:tr>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МП                (подпись)         (</w:t>
            </w:r>
            <w:r w:rsidRPr="0015368E">
              <w:rPr>
                <w:rFonts w:ascii="Times New Roman" w:eastAsia="Times New Roman" w:hAnsi="Times New Roman" w:cs="Times New Roman"/>
                <w:i/>
                <w:iCs/>
                <w:sz w:val="16"/>
                <w:szCs w:val="16"/>
                <w:lang w:eastAsia="ru-RU"/>
              </w:rPr>
              <w:t>расшифровка  подписи</w:t>
            </w:r>
            <w:r w:rsidRPr="0015368E">
              <w:rPr>
                <w:rFonts w:ascii="Times New Roman" w:eastAsia="Times New Roman" w:hAnsi="Times New Roman" w:cs="Times New Roman"/>
                <w:sz w:val="16"/>
                <w:szCs w:val="16"/>
                <w:lang w:eastAsia="ru-RU"/>
              </w:rPr>
              <w:t>)</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МП           (</w:t>
            </w:r>
            <w:r w:rsidRPr="0015368E">
              <w:rPr>
                <w:rFonts w:ascii="Times New Roman" w:eastAsia="Times New Roman" w:hAnsi="Times New Roman" w:cs="Times New Roman"/>
                <w:i/>
                <w:iCs/>
                <w:sz w:val="16"/>
                <w:szCs w:val="16"/>
                <w:lang w:eastAsia="ru-RU"/>
              </w:rPr>
              <w:t>подпись) </w:t>
            </w:r>
            <w:r w:rsidRPr="0015368E">
              <w:rPr>
                <w:rFonts w:ascii="Times New Roman" w:eastAsia="Times New Roman" w:hAnsi="Times New Roman" w:cs="Times New Roman"/>
                <w:sz w:val="16"/>
                <w:szCs w:val="16"/>
                <w:lang w:eastAsia="ru-RU"/>
              </w:rPr>
              <w:t>        (</w:t>
            </w:r>
            <w:r w:rsidRPr="0015368E">
              <w:rPr>
                <w:rFonts w:ascii="Times New Roman" w:eastAsia="Times New Roman" w:hAnsi="Times New Roman" w:cs="Times New Roman"/>
                <w:i/>
                <w:iCs/>
                <w:sz w:val="16"/>
                <w:szCs w:val="16"/>
                <w:lang w:eastAsia="ru-RU"/>
              </w:rPr>
              <w:t>расшифровка подписи)</w:t>
            </w:r>
          </w:p>
        </w:tc>
      </w:tr>
    </w:tbl>
    <w:p w:rsidR="00B819C1" w:rsidRPr="0015368E" w:rsidRDefault="00B819C1" w:rsidP="00B819C1">
      <w:pPr>
        <w:spacing w:after="200" w:line="253" w:lineRule="atLeast"/>
        <w:rPr>
          <w:rFonts w:ascii="Calibri" w:eastAsia="Times New Roman" w:hAnsi="Calibri" w:cs="Calibri"/>
          <w:color w:val="000000"/>
          <w:lang w:eastAsia="ru-RU"/>
        </w:rPr>
      </w:pPr>
      <w:r w:rsidRPr="0015368E">
        <w:rPr>
          <w:rFonts w:ascii="Calibri" w:eastAsia="Times New Roman" w:hAnsi="Calibri" w:cs="Calibri"/>
          <w:b/>
          <w:bCs/>
          <w:color w:val="000000"/>
          <w:sz w:val="20"/>
          <w:szCs w:val="20"/>
          <w:lang w:eastAsia="ru-RU"/>
        </w:rPr>
        <w:t> </w:t>
      </w:r>
    </w:p>
    <w:p w:rsidR="00A9340D" w:rsidRPr="0015368E" w:rsidRDefault="00A9340D"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B819C1" w:rsidRPr="0015368E" w:rsidRDefault="00A9340D" w:rsidP="00B819C1">
      <w:pPr>
        <w:spacing w:after="200" w:line="253" w:lineRule="atLeast"/>
        <w:ind w:left="3429"/>
        <w:jc w:val="right"/>
        <w:rPr>
          <w:rFonts w:ascii="Calibri" w:eastAsia="Times New Roman" w:hAnsi="Calibri" w:cs="Calibri"/>
          <w:color w:val="000000"/>
          <w:lang w:eastAsia="ru-RU"/>
        </w:rPr>
      </w:pPr>
      <w:r w:rsidRPr="0015368E">
        <w:rPr>
          <w:rFonts w:ascii="Times New Roman" w:eastAsia="Times New Roman" w:hAnsi="Times New Roman" w:cs="Times New Roman"/>
          <w:color w:val="000000"/>
          <w:sz w:val="16"/>
          <w:szCs w:val="16"/>
          <w:lang w:eastAsia="ru-RU"/>
        </w:rPr>
        <w:t xml:space="preserve">Приложение №1 к  </w:t>
      </w:r>
      <w:r w:rsidR="00B819C1" w:rsidRPr="0015368E">
        <w:rPr>
          <w:rFonts w:ascii="Times New Roman" w:eastAsia="Times New Roman" w:hAnsi="Times New Roman" w:cs="Times New Roman"/>
          <w:color w:val="000000"/>
          <w:sz w:val="16"/>
          <w:szCs w:val="16"/>
          <w:u w:val="single"/>
          <w:lang w:eastAsia="ru-RU"/>
        </w:rPr>
        <w:t xml:space="preserve"> </w:t>
      </w:r>
      <w:r w:rsidR="001B3F06" w:rsidRPr="0015368E">
        <w:rPr>
          <w:rFonts w:ascii="Times New Roman" w:eastAsia="Times New Roman" w:hAnsi="Times New Roman" w:cs="Times New Roman"/>
          <w:color w:val="000000"/>
          <w:sz w:val="16"/>
          <w:szCs w:val="16"/>
          <w:u w:val="single"/>
          <w:lang w:eastAsia="ru-RU"/>
        </w:rPr>
        <w:t xml:space="preserve">приложению 1 к </w:t>
      </w:r>
      <w:r w:rsidR="00DE4158" w:rsidRPr="0015368E">
        <w:rPr>
          <w:rFonts w:ascii="Times New Roman" w:eastAsia="Times New Roman" w:hAnsi="Times New Roman" w:cs="Times New Roman"/>
          <w:color w:val="000000"/>
          <w:sz w:val="16"/>
          <w:szCs w:val="16"/>
          <w:u w:val="single"/>
          <w:lang w:eastAsia="ru-RU"/>
        </w:rPr>
        <w:t>государственному контракту</w:t>
      </w:r>
      <w:r w:rsidR="00B819C1" w:rsidRPr="0015368E">
        <w:rPr>
          <w:rFonts w:ascii="Times New Roman" w:eastAsia="Times New Roman" w:hAnsi="Times New Roman" w:cs="Times New Roman"/>
          <w:color w:val="000000"/>
          <w:sz w:val="16"/>
          <w:szCs w:val="16"/>
          <w:u w:val="single"/>
          <w:lang w:eastAsia="ru-RU"/>
        </w:rPr>
        <w:t xml:space="preserve"> № </w:t>
      </w:r>
      <w:r w:rsidRPr="0015368E">
        <w:rPr>
          <w:rFonts w:ascii="Times New Roman" w:eastAsia="Times New Roman" w:hAnsi="Times New Roman" w:cs="Times New Roman"/>
          <w:color w:val="000000"/>
          <w:sz w:val="16"/>
          <w:szCs w:val="16"/>
          <w:u w:val="single"/>
          <w:lang w:eastAsia="ru-RU"/>
        </w:rPr>
        <w:t>_</w:t>
      </w:r>
      <w:r w:rsidR="001B3F06" w:rsidRPr="0015368E">
        <w:rPr>
          <w:rFonts w:ascii="Times New Roman" w:eastAsia="Times New Roman" w:hAnsi="Times New Roman" w:cs="Times New Roman"/>
          <w:color w:val="000000"/>
          <w:sz w:val="16"/>
          <w:szCs w:val="16"/>
          <w:lang w:eastAsia="ru-RU"/>
        </w:rPr>
        <w:t xml:space="preserve"> </w:t>
      </w:r>
      <w:proofErr w:type="gramStart"/>
      <w:r w:rsidR="001B3F06" w:rsidRPr="0015368E">
        <w:rPr>
          <w:rFonts w:ascii="Times New Roman" w:eastAsia="Times New Roman" w:hAnsi="Times New Roman" w:cs="Times New Roman"/>
          <w:color w:val="000000"/>
          <w:sz w:val="16"/>
          <w:szCs w:val="16"/>
          <w:lang w:eastAsia="ru-RU"/>
        </w:rPr>
        <w:t>от</w:t>
      </w:r>
      <w:proofErr w:type="gramEnd"/>
      <w:r w:rsidR="001B3F06" w:rsidRPr="0015368E">
        <w:rPr>
          <w:rFonts w:ascii="Times New Roman" w:eastAsia="Times New Roman" w:hAnsi="Times New Roman" w:cs="Times New Roman"/>
          <w:color w:val="000000"/>
          <w:sz w:val="16"/>
          <w:szCs w:val="16"/>
          <w:lang w:eastAsia="ru-RU"/>
        </w:rPr>
        <w:t xml:space="preserve"> _</w:t>
      </w:r>
    </w:p>
    <w:p w:rsidR="00B819C1" w:rsidRPr="0015368E" w:rsidRDefault="00B819C1" w:rsidP="00B819C1">
      <w:pPr>
        <w:spacing w:after="200" w:line="253" w:lineRule="atLeast"/>
        <w:ind w:left="3429"/>
        <w:jc w:val="right"/>
        <w:rPr>
          <w:rFonts w:ascii="Calibri" w:eastAsia="Times New Roman" w:hAnsi="Calibri" w:cs="Calibri"/>
          <w:color w:val="000000"/>
          <w:lang w:eastAsia="ru-RU"/>
        </w:rPr>
      </w:pPr>
    </w:p>
    <w:tbl>
      <w:tblPr>
        <w:tblW w:w="5000" w:type="pct"/>
        <w:tblCellMar>
          <w:left w:w="0" w:type="dxa"/>
          <w:right w:w="0" w:type="dxa"/>
        </w:tblCellMar>
        <w:tblLook w:val="04A0" w:firstRow="1" w:lastRow="0" w:firstColumn="1" w:lastColumn="0" w:noHBand="0" w:noVBand="1"/>
      </w:tblPr>
      <w:tblGrid>
        <w:gridCol w:w="691"/>
        <w:gridCol w:w="997"/>
        <w:gridCol w:w="773"/>
        <w:gridCol w:w="3260"/>
        <w:gridCol w:w="1511"/>
        <w:gridCol w:w="2746"/>
      </w:tblGrid>
      <w:tr w:rsidR="00B819C1" w:rsidRPr="0015368E" w:rsidTr="00B819C1">
        <w:trPr>
          <w:trHeight w:val="1134"/>
        </w:trPr>
        <w:tc>
          <w:tcPr>
            <w:tcW w:w="100"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ind w:left="113" w:right="113"/>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п\</w:t>
            </w:r>
            <w:proofErr w:type="gramStart"/>
            <w:r w:rsidRPr="0015368E">
              <w:rPr>
                <w:rFonts w:ascii="Times New Roman" w:eastAsia="Times New Roman" w:hAnsi="Times New Roman" w:cs="Times New Roman"/>
                <w:sz w:val="16"/>
                <w:szCs w:val="16"/>
                <w:lang w:eastAsia="ru-RU"/>
              </w:rPr>
              <w:t>п</w:t>
            </w:r>
            <w:proofErr w:type="gramEnd"/>
          </w:p>
        </w:tc>
        <w:tc>
          <w:tcPr>
            <w:tcW w:w="60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Перечень абонентских номеров</w:t>
            </w:r>
          </w:p>
        </w:tc>
        <w:tc>
          <w:tcPr>
            <w:tcW w:w="15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Единица измерения</w:t>
            </w:r>
          </w:p>
        </w:tc>
        <w:tc>
          <w:tcPr>
            <w:tcW w:w="170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Наименование услуги включая тип оборудования, схему включения, тарифный план</w:t>
            </w:r>
          </w:p>
        </w:tc>
        <w:tc>
          <w:tcPr>
            <w:tcW w:w="85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Адрес установки оборудования</w:t>
            </w:r>
          </w:p>
        </w:tc>
        <w:tc>
          <w:tcPr>
            <w:tcW w:w="145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B819C1" w:rsidRPr="0015368E" w:rsidTr="00B819C1">
        <w:tc>
          <w:tcPr>
            <w:tcW w:w="1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1</w:t>
            </w: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2</w:t>
            </w:r>
          </w:p>
        </w:tc>
        <w:tc>
          <w:tcPr>
            <w:tcW w:w="1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3</w:t>
            </w:r>
          </w:p>
        </w:tc>
        <w:tc>
          <w:tcPr>
            <w:tcW w:w="170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4</w:t>
            </w: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6</w:t>
            </w:r>
          </w:p>
        </w:tc>
        <w:tc>
          <w:tcPr>
            <w:tcW w:w="14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7</w:t>
            </w:r>
          </w:p>
        </w:tc>
      </w:tr>
      <w:tr w:rsidR="00B819C1" w:rsidRPr="0015368E" w:rsidTr="00B819C1">
        <w:trPr>
          <w:trHeight w:val="284"/>
        </w:trPr>
        <w:tc>
          <w:tcPr>
            <w:tcW w:w="1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1</w:t>
            </w: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3466492280</w:t>
            </w:r>
          </w:p>
        </w:tc>
        <w:tc>
          <w:tcPr>
            <w:tcW w:w="1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w:t>
            </w:r>
          </w:p>
        </w:tc>
        <w:tc>
          <w:tcPr>
            <w:tcW w:w="170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,основной,10311 Абонентский без СПУС-ЮЛ(ХМФЭС)</w:t>
            </w: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г. Нижневартовск; ул. Авиаторов, 2 -</w:t>
            </w:r>
          </w:p>
        </w:tc>
        <w:tc>
          <w:tcPr>
            <w:tcW w:w="14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1 РТК предв</w:t>
            </w:r>
            <w:proofErr w:type="gramStart"/>
            <w:r w:rsidRPr="0015368E">
              <w:rPr>
                <w:rFonts w:ascii="Times New Roman" w:eastAsia="Times New Roman" w:hAnsi="Times New Roman" w:cs="Times New Roman"/>
                <w:sz w:val="16"/>
                <w:szCs w:val="16"/>
                <w:lang w:eastAsia="ru-RU"/>
              </w:rPr>
              <w:t>.в</w:t>
            </w:r>
            <w:proofErr w:type="gramEnd"/>
            <w:r w:rsidRPr="0015368E">
              <w:rPr>
                <w:rFonts w:ascii="Times New Roman" w:eastAsia="Times New Roman" w:hAnsi="Times New Roman" w:cs="Times New Roman"/>
                <w:sz w:val="16"/>
                <w:szCs w:val="16"/>
                <w:lang w:eastAsia="ru-RU"/>
              </w:rPr>
              <w:t xml:space="preserve">ыбор,25211 МГ, МН связь РТК </w:t>
            </w:r>
            <w:proofErr w:type="spellStart"/>
            <w:r w:rsidRPr="0015368E">
              <w:rPr>
                <w:rFonts w:ascii="Times New Roman" w:eastAsia="Times New Roman" w:hAnsi="Times New Roman" w:cs="Times New Roman"/>
                <w:sz w:val="16"/>
                <w:szCs w:val="16"/>
                <w:lang w:eastAsia="ru-RU"/>
              </w:rPr>
              <w:t>РТК</w:t>
            </w:r>
            <w:proofErr w:type="spellEnd"/>
            <w:r w:rsidRPr="0015368E">
              <w:rPr>
                <w:rFonts w:ascii="Times New Roman" w:eastAsia="Times New Roman" w:hAnsi="Times New Roman" w:cs="Times New Roman"/>
                <w:sz w:val="16"/>
                <w:szCs w:val="16"/>
                <w:lang w:eastAsia="ru-RU"/>
              </w:rPr>
              <w:t xml:space="preserve"> "Базовый". Организации. Ханты-Мансийский автономный округ</w:t>
            </w:r>
          </w:p>
        </w:tc>
      </w:tr>
    </w:tbl>
    <w:p w:rsidR="00B819C1" w:rsidRPr="0015368E" w:rsidRDefault="00B819C1" w:rsidP="00B819C1">
      <w:pPr>
        <w:spacing w:after="200" w:line="253" w:lineRule="atLeast"/>
        <w:jc w:val="right"/>
        <w:rPr>
          <w:rFonts w:ascii="Calibri" w:eastAsia="Times New Roman" w:hAnsi="Calibri" w:cs="Calibri"/>
          <w:color w:val="000000"/>
          <w:lang w:eastAsia="ru-RU"/>
        </w:rPr>
      </w:pPr>
      <w:r w:rsidRPr="0015368E">
        <w:rPr>
          <w:rFonts w:ascii="Times New Roman" w:eastAsia="Times New Roman" w:hAnsi="Times New Roman" w:cs="Times New Roman"/>
          <w:color w:val="000000"/>
          <w:sz w:val="20"/>
          <w:szCs w:val="20"/>
          <w:lang w:eastAsia="ru-RU"/>
        </w:rPr>
        <w:t> </w:t>
      </w:r>
    </w:p>
    <w:p w:rsidR="00B819C1" w:rsidRPr="0015368E" w:rsidRDefault="00B819C1" w:rsidP="00B819C1">
      <w:pPr>
        <w:spacing w:after="200" w:line="253" w:lineRule="atLeast"/>
        <w:ind w:firstLine="571"/>
        <w:rPr>
          <w:rFonts w:ascii="Calibri" w:eastAsia="Times New Roman" w:hAnsi="Calibri" w:cs="Calibri"/>
          <w:color w:val="000000"/>
          <w:lang w:eastAsia="ru-RU"/>
        </w:rPr>
      </w:pPr>
      <w:r w:rsidRPr="0015368E">
        <w:rPr>
          <w:rFonts w:ascii="Times New Roman" w:eastAsia="Times New Roman" w:hAnsi="Times New Roman" w:cs="Times New Roman"/>
          <w:color w:val="000000"/>
          <w:sz w:val="16"/>
          <w:szCs w:val="16"/>
          <w:lang w:eastAsia="ru-RU"/>
        </w:rPr>
        <w:t>Примечание:</w:t>
      </w:r>
    </w:p>
    <w:p w:rsidR="00B819C1" w:rsidRPr="0015368E" w:rsidRDefault="00B819C1" w:rsidP="00B819C1">
      <w:pPr>
        <w:spacing w:after="200" w:line="253" w:lineRule="atLeast"/>
        <w:ind w:right="-426" w:firstLine="571"/>
        <w:rPr>
          <w:rFonts w:ascii="Calibri" w:eastAsia="Times New Roman" w:hAnsi="Calibri" w:cs="Calibri"/>
          <w:color w:val="000000"/>
          <w:lang w:eastAsia="ru-RU"/>
        </w:rPr>
      </w:pPr>
      <w:r w:rsidRPr="0015368E">
        <w:rPr>
          <w:rFonts w:ascii="Times New Roman" w:eastAsia="Times New Roman" w:hAnsi="Times New Roman" w:cs="Times New Roman"/>
          <w:i/>
          <w:iCs/>
          <w:color w:val="000000"/>
          <w:sz w:val="16"/>
          <w:szCs w:val="16"/>
          <w:lang w:eastAsia="ru-RU"/>
        </w:rPr>
        <w:t>Зона ответственности Оператора</w:t>
      </w:r>
      <w:r w:rsidRPr="0015368E">
        <w:rPr>
          <w:rFonts w:ascii="Calibri" w:eastAsia="Times New Roman" w:hAnsi="Calibri" w:cs="Calibri"/>
          <w:i/>
          <w:iCs/>
          <w:color w:val="000000"/>
          <w:sz w:val="16"/>
          <w:szCs w:val="16"/>
          <w:lang w:eastAsia="ru-RU"/>
        </w:rPr>
        <w:t>, при прохождении линий через сети электросвязи третьих лиц, заканчивается на оборудовании </w:t>
      </w:r>
      <w:r w:rsidRPr="0015368E">
        <w:rPr>
          <w:rFonts w:ascii="Times New Roman" w:eastAsia="Times New Roman" w:hAnsi="Times New Roman" w:cs="Times New Roman"/>
          <w:i/>
          <w:iCs/>
          <w:color w:val="000000"/>
          <w:sz w:val="16"/>
          <w:szCs w:val="16"/>
          <w:lang w:eastAsia="ru-RU"/>
        </w:rPr>
        <w:t>Оператора.</w:t>
      </w:r>
    </w:p>
    <w:p w:rsidR="00B819C1" w:rsidRPr="0015368E" w:rsidRDefault="00B819C1" w:rsidP="00B819C1">
      <w:pPr>
        <w:spacing w:after="200" w:line="253" w:lineRule="atLeast"/>
        <w:rPr>
          <w:rFonts w:ascii="Calibri" w:eastAsia="Times New Roman" w:hAnsi="Calibri" w:cs="Calibri"/>
          <w:color w:val="000000"/>
          <w:lang w:eastAsia="ru-RU"/>
        </w:rPr>
      </w:pPr>
      <w:r w:rsidRPr="0015368E">
        <w:rPr>
          <w:rFonts w:ascii="Times New Roman" w:eastAsia="Times New Roman" w:hAnsi="Times New Roman" w:cs="Times New Roman"/>
          <w:color w:val="000000"/>
          <w:sz w:val="8"/>
          <w:szCs w:val="8"/>
          <w:lang w:eastAsia="ru-RU"/>
        </w:rPr>
        <w:lastRenderedPageBreak/>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70"/>
        <w:gridCol w:w="6342"/>
      </w:tblGrid>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Оператор</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Абонент</w:t>
            </w:r>
          </w:p>
        </w:tc>
      </w:tr>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Наименование: ТЮМЕНСКОЕ МЕЖРЕГИОНАЛЬНОЕ ТЕРРИТОРИАЛЬНОЕ УПРАВЛЕНИЕ ВОЗДУШНОГО ТРАНСПОРТА ФЕДЕРАЛЬНОГО АГЕНТСТВА ВОЗДУШНОГО ТРАНСПОРТА (ТЮМЕНСКОЕ МТУ РОСАВИАЦИИ)</w:t>
            </w:r>
          </w:p>
        </w:tc>
      </w:tr>
      <w:tr w:rsidR="00B819C1" w:rsidRPr="0015368E" w:rsidTr="00B819C1">
        <w:trPr>
          <w:tblCellSpacing w:w="15" w:type="dxa"/>
        </w:trPr>
        <w:tc>
          <w:tcPr>
            <w:tcW w:w="0" w:type="auto"/>
            <w:vAlign w:val="center"/>
            <w:hideMark/>
          </w:tcPr>
          <w:p w:rsidR="00B819C1" w:rsidRPr="0015368E" w:rsidRDefault="00B819C1" w:rsidP="00B819C1">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b/>
                <w:bCs/>
                <w:sz w:val="24"/>
                <w:szCs w:val="24"/>
                <w:lang w:eastAsia="ru-RU"/>
              </w:rPr>
              <w:t>         </w:t>
            </w:r>
          </w:p>
        </w:tc>
        <w:tc>
          <w:tcPr>
            <w:tcW w:w="0" w:type="auto"/>
            <w:vAlign w:val="center"/>
            <w:hideMark/>
          </w:tcPr>
          <w:p w:rsidR="00B819C1" w:rsidRPr="0015368E" w:rsidRDefault="00B819C1" w:rsidP="00B819C1">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        </w:t>
            </w:r>
          </w:p>
        </w:tc>
      </w:tr>
      <w:tr w:rsidR="00B819C1" w:rsidRPr="0015368E" w:rsidTr="00B819C1">
        <w:trPr>
          <w:tblCellSpacing w:w="15" w:type="dxa"/>
        </w:trPr>
        <w:tc>
          <w:tcPr>
            <w:tcW w:w="0" w:type="auto"/>
            <w:vAlign w:val="center"/>
            <w:hideMark/>
          </w:tcPr>
          <w:p w:rsidR="00B819C1" w:rsidRPr="0015368E" w:rsidRDefault="00B819C1" w:rsidP="00A9340D">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____________________/</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_________________________/_________________/</w:t>
            </w:r>
          </w:p>
        </w:tc>
      </w:tr>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МП                (подпись)         (</w:t>
            </w:r>
            <w:r w:rsidRPr="0015368E">
              <w:rPr>
                <w:rFonts w:ascii="Times New Roman" w:eastAsia="Times New Roman" w:hAnsi="Times New Roman" w:cs="Times New Roman"/>
                <w:i/>
                <w:iCs/>
                <w:sz w:val="16"/>
                <w:szCs w:val="16"/>
                <w:lang w:eastAsia="ru-RU"/>
              </w:rPr>
              <w:t>расшифровка  подписи</w:t>
            </w:r>
            <w:r w:rsidRPr="0015368E">
              <w:rPr>
                <w:rFonts w:ascii="Times New Roman" w:eastAsia="Times New Roman" w:hAnsi="Times New Roman" w:cs="Times New Roman"/>
                <w:sz w:val="16"/>
                <w:szCs w:val="16"/>
                <w:lang w:eastAsia="ru-RU"/>
              </w:rPr>
              <w:t>)</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МП           (</w:t>
            </w:r>
            <w:r w:rsidRPr="0015368E">
              <w:rPr>
                <w:rFonts w:ascii="Times New Roman" w:eastAsia="Times New Roman" w:hAnsi="Times New Roman" w:cs="Times New Roman"/>
                <w:i/>
                <w:iCs/>
                <w:sz w:val="16"/>
                <w:szCs w:val="16"/>
                <w:lang w:eastAsia="ru-RU"/>
              </w:rPr>
              <w:t>подпись) </w:t>
            </w:r>
            <w:r w:rsidRPr="0015368E">
              <w:rPr>
                <w:rFonts w:ascii="Times New Roman" w:eastAsia="Times New Roman" w:hAnsi="Times New Roman" w:cs="Times New Roman"/>
                <w:sz w:val="16"/>
                <w:szCs w:val="16"/>
                <w:lang w:eastAsia="ru-RU"/>
              </w:rPr>
              <w:t>        (</w:t>
            </w:r>
            <w:r w:rsidRPr="0015368E">
              <w:rPr>
                <w:rFonts w:ascii="Times New Roman" w:eastAsia="Times New Roman" w:hAnsi="Times New Roman" w:cs="Times New Roman"/>
                <w:i/>
                <w:iCs/>
                <w:sz w:val="16"/>
                <w:szCs w:val="16"/>
                <w:lang w:eastAsia="ru-RU"/>
              </w:rPr>
              <w:t>расшифровка подписи)</w:t>
            </w:r>
          </w:p>
        </w:tc>
      </w:tr>
    </w:tbl>
    <w:p w:rsidR="00B819C1" w:rsidRPr="0015368E" w:rsidRDefault="00B819C1" w:rsidP="00B819C1">
      <w:pPr>
        <w:spacing w:after="200" w:line="253" w:lineRule="atLeast"/>
        <w:rPr>
          <w:rFonts w:ascii="Calibri" w:eastAsia="Times New Roman" w:hAnsi="Calibri" w:cs="Calibri"/>
          <w:color w:val="000000"/>
          <w:lang w:eastAsia="ru-RU"/>
        </w:rPr>
      </w:pPr>
      <w:r w:rsidRPr="0015368E">
        <w:rPr>
          <w:rFonts w:ascii="Calibri" w:eastAsia="Times New Roman" w:hAnsi="Calibri" w:cs="Calibri"/>
          <w:color w:val="000000"/>
          <w:lang w:eastAsia="ru-RU"/>
        </w:rPr>
        <w:t> </w:t>
      </w: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101BB8" w:rsidRPr="0015368E" w:rsidRDefault="00101BB8" w:rsidP="001B3F06">
      <w:pPr>
        <w:spacing w:after="0" w:line="240" w:lineRule="auto"/>
        <w:jc w:val="right"/>
        <w:rPr>
          <w:rFonts w:ascii="Times New Roman" w:eastAsia="Times New Roman" w:hAnsi="Times New Roman" w:cs="Times New Roman"/>
          <w:color w:val="000000"/>
          <w:sz w:val="16"/>
          <w:szCs w:val="16"/>
          <w:lang w:eastAsia="ru-RU"/>
        </w:rPr>
      </w:pPr>
    </w:p>
    <w:p w:rsidR="00101BB8" w:rsidRPr="0015368E" w:rsidRDefault="00101BB8" w:rsidP="001B3F06">
      <w:pPr>
        <w:spacing w:after="0" w:line="240" w:lineRule="auto"/>
        <w:jc w:val="right"/>
        <w:rPr>
          <w:rFonts w:ascii="Times New Roman" w:eastAsia="Times New Roman" w:hAnsi="Times New Roman" w:cs="Times New Roman"/>
          <w:color w:val="000000"/>
          <w:sz w:val="16"/>
          <w:szCs w:val="16"/>
          <w:lang w:eastAsia="ru-RU"/>
        </w:rPr>
      </w:pPr>
    </w:p>
    <w:p w:rsidR="00101BB8" w:rsidRPr="0015368E" w:rsidRDefault="00101BB8" w:rsidP="001B3F06">
      <w:pPr>
        <w:spacing w:after="0" w:line="240" w:lineRule="auto"/>
        <w:jc w:val="right"/>
        <w:rPr>
          <w:rFonts w:ascii="Times New Roman" w:eastAsia="Times New Roman" w:hAnsi="Times New Roman" w:cs="Times New Roman"/>
          <w:color w:val="000000"/>
          <w:sz w:val="16"/>
          <w:szCs w:val="16"/>
          <w:lang w:eastAsia="ru-RU"/>
        </w:rPr>
      </w:pPr>
    </w:p>
    <w:p w:rsidR="00101BB8" w:rsidRPr="0015368E" w:rsidRDefault="00101BB8" w:rsidP="001B3F06">
      <w:pPr>
        <w:spacing w:after="0" w:line="240" w:lineRule="auto"/>
        <w:jc w:val="right"/>
        <w:rPr>
          <w:rFonts w:ascii="Times New Roman" w:eastAsia="Times New Roman" w:hAnsi="Times New Roman" w:cs="Times New Roman"/>
          <w:color w:val="000000"/>
          <w:sz w:val="16"/>
          <w:szCs w:val="16"/>
          <w:lang w:eastAsia="ru-RU"/>
        </w:rPr>
      </w:pPr>
    </w:p>
    <w:p w:rsidR="00101BB8" w:rsidRPr="0015368E" w:rsidRDefault="00101BB8" w:rsidP="001B3F06">
      <w:pPr>
        <w:spacing w:after="0" w:line="240" w:lineRule="auto"/>
        <w:jc w:val="right"/>
        <w:rPr>
          <w:rFonts w:ascii="Times New Roman" w:eastAsia="Times New Roman" w:hAnsi="Times New Roman" w:cs="Times New Roman"/>
          <w:color w:val="000000"/>
          <w:sz w:val="16"/>
          <w:szCs w:val="16"/>
          <w:lang w:eastAsia="ru-RU"/>
        </w:rPr>
      </w:pPr>
    </w:p>
    <w:p w:rsidR="00101BB8" w:rsidRPr="0015368E" w:rsidRDefault="00101BB8" w:rsidP="001B3F06">
      <w:pPr>
        <w:spacing w:after="0" w:line="240" w:lineRule="auto"/>
        <w:jc w:val="right"/>
        <w:rPr>
          <w:rFonts w:ascii="Times New Roman" w:eastAsia="Times New Roman" w:hAnsi="Times New Roman" w:cs="Times New Roman"/>
          <w:color w:val="000000"/>
          <w:sz w:val="16"/>
          <w:szCs w:val="16"/>
          <w:lang w:eastAsia="ru-RU"/>
        </w:rPr>
      </w:pPr>
    </w:p>
    <w:p w:rsidR="00101BB8" w:rsidRPr="0015368E" w:rsidRDefault="00101BB8" w:rsidP="001B3F06">
      <w:pPr>
        <w:spacing w:after="0" w:line="240" w:lineRule="auto"/>
        <w:jc w:val="right"/>
        <w:rPr>
          <w:rFonts w:ascii="Times New Roman" w:eastAsia="Times New Roman" w:hAnsi="Times New Roman" w:cs="Times New Roman"/>
          <w:color w:val="000000"/>
          <w:sz w:val="16"/>
          <w:szCs w:val="16"/>
          <w:lang w:eastAsia="ru-RU"/>
        </w:rPr>
      </w:pP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896D90" w:rsidRPr="0015368E" w:rsidRDefault="00896D90"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196895" w:rsidRPr="0015368E" w:rsidRDefault="00196895" w:rsidP="001B3F06">
      <w:pPr>
        <w:spacing w:after="0" w:line="240" w:lineRule="auto"/>
        <w:jc w:val="right"/>
        <w:rPr>
          <w:rFonts w:ascii="Times New Roman" w:eastAsia="Times New Roman" w:hAnsi="Times New Roman" w:cs="Times New Roman"/>
          <w:color w:val="000000"/>
          <w:sz w:val="16"/>
          <w:szCs w:val="16"/>
          <w:lang w:eastAsia="ru-RU"/>
        </w:rPr>
      </w:pPr>
    </w:p>
    <w:p w:rsidR="00B819C1" w:rsidRPr="0015368E" w:rsidRDefault="00B819C1" w:rsidP="001B3F06">
      <w:pPr>
        <w:spacing w:after="0" w:line="240" w:lineRule="auto"/>
        <w:jc w:val="right"/>
        <w:rPr>
          <w:rFonts w:ascii="Calibri" w:eastAsia="Times New Roman" w:hAnsi="Calibri" w:cs="Calibri"/>
          <w:color w:val="000000"/>
          <w:lang w:eastAsia="ru-RU"/>
        </w:rPr>
      </w:pPr>
      <w:r w:rsidRPr="0015368E">
        <w:rPr>
          <w:rFonts w:ascii="Times New Roman" w:eastAsia="Times New Roman" w:hAnsi="Times New Roman" w:cs="Times New Roman"/>
          <w:color w:val="000000"/>
          <w:sz w:val="16"/>
          <w:szCs w:val="16"/>
          <w:lang w:eastAsia="ru-RU"/>
        </w:rPr>
        <w:t>Приложение</w:t>
      </w:r>
      <w:proofErr w:type="gramStart"/>
      <w:r w:rsidR="001B3F06" w:rsidRPr="0015368E">
        <w:rPr>
          <w:rFonts w:ascii="Times New Roman" w:eastAsia="Times New Roman" w:hAnsi="Times New Roman" w:cs="Times New Roman"/>
          <w:color w:val="000000"/>
          <w:sz w:val="16"/>
          <w:szCs w:val="16"/>
          <w:lang w:eastAsia="ru-RU"/>
        </w:rPr>
        <w:t>2</w:t>
      </w:r>
      <w:proofErr w:type="gramEnd"/>
      <w:r w:rsidR="001B3F06" w:rsidRPr="0015368E">
        <w:rPr>
          <w:rFonts w:ascii="Times New Roman" w:eastAsia="Times New Roman" w:hAnsi="Times New Roman" w:cs="Times New Roman"/>
          <w:color w:val="000000"/>
          <w:sz w:val="16"/>
          <w:szCs w:val="16"/>
          <w:lang w:eastAsia="ru-RU"/>
        </w:rPr>
        <w:t xml:space="preserve">  </w:t>
      </w:r>
      <w:r w:rsidRPr="0015368E">
        <w:rPr>
          <w:rFonts w:ascii="Times New Roman" w:eastAsia="Times New Roman" w:hAnsi="Times New Roman" w:cs="Times New Roman"/>
          <w:color w:val="000000"/>
          <w:sz w:val="16"/>
          <w:szCs w:val="16"/>
          <w:lang w:eastAsia="ru-RU"/>
        </w:rPr>
        <w:t xml:space="preserve">к </w:t>
      </w:r>
      <w:r w:rsidR="00DE4158" w:rsidRPr="0015368E">
        <w:rPr>
          <w:rFonts w:ascii="Times New Roman" w:eastAsia="Times New Roman" w:hAnsi="Times New Roman" w:cs="Times New Roman"/>
          <w:color w:val="000000"/>
          <w:sz w:val="16"/>
          <w:szCs w:val="16"/>
          <w:lang w:eastAsia="ru-RU"/>
        </w:rPr>
        <w:t>государственному контракту</w:t>
      </w:r>
      <w:r w:rsidRPr="0015368E">
        <w:rPr>
          <w:rFonts w:ascii="Times New Roman" w:eastAsia="Times New Roman" w:hAnsi="Times New Roman" w:cs="Times New Roman"/>
          <w:color w:val="000000"/>
          <w:sz w:val="16"/>
          <w:szCs w:val="16"/>
          <w:lang w:eastAsia="ru-RU"/>
        </w:rPr>
        <w:t xml:space="preserve"> </w:t>
      </w:r>
      <w:r w:rsidR="001B3F06" w:rsidRPr="0015368E">
        <w:rPr>
          <w:rFonts w:ascii="Times New Roman" w:eastAsia="Times New Roman" w:hAnsi="Times New Roman" w:cs="Times New Roman"/>
          <w:color w:val="000000"/>
          <w:sz w:val="16"/>
          <w:szCs w:val="16"/>
          <w:lang w:eastAsia="ru-RU"/>
        </w:rPr>
        <w:t>от _.</w:t>
      </w:r>
      <w:r w:rsidRPr="0015368E">
        <w:rPr>
          <w:rFonts w:ascii="Times New Roman" w:eastAsia="Times New Roman" w:hAnsi="Times New Roman" w:cs="Times New Roman"/>
          <w:color w:val="000000"/>
          <w:sz w:val="16"/>
          <w:szCs w:val="16"/>
          <w:lang w:eastAsia="ru-RU"/>
        </w:rPr>
        <w:t xml:space="preserve">№ </w:t>
      </w:r>
      <w:r w:rsidR="00A9340D" w:rsidRPr="0015368E">
        <w:rPr>
          <w:rFonts w:ascii="Times New Roman" w:eastAsia="Times New Roman" w:hAnsi="Times New Roman" w:cs="Times New Roman"/>
          <w:color w:val="000000"/>
          <w:sz w:val="16"/>
          <w:szCs w:val="16"/>
          <w:lang w:eastAsia="ru-RU"/>
        </w:rPr>
        <w:t>_</w:t>
      </w:r>
    </w:p>
    <w:p w:rsidR="00B819C1" w:rsidRPr="0015368E" w:rsidRDefault="00B819C1" w:rsidP="00B819C1">
      <w:pPr>
        <w:spacing w:after="0" w:line="240" w:lineRule="auto"/>
        <w:jc w:val="right"/>
        <w:rPr>
          <w:rFonts w:ascii="Calibri" w:eastAsia="Times New Roman" w:hAnsi="Calibri" w:cs="Calibri"/>
          <w:color w:val="000000"/>
          <w:lang w:eastAsia="ru-RU"/>
        </w:rPr>
      </w:pPr>
    </w:p>
    <w:p w:rsidR="00B819C1" w:rsidRPr="0015368E" w:rsidRDefault="00B819C1" w:rsidP="00B819C1">
      <w:pPr>
        <w:spacing w:after="0" w:line="240" w:lineRule="auto"/>
        <w:jc w:val="right"/>
        <w:rPr>
          <w:rFonts w:ascii="Calibri" w:eastAsia="Times New Roman" w:hAnsi="Calibri" w:cs="Calibri"/>
          <w:color w:val="000000"/>
          <w:lang w:eastAsia="ru-RU"/>
        </w:rPr>
      </w:pPr>
      <w:r w:rsidRPr="0015368E">
        <w:rPr>
          <w:rFonts w:ascii="Times New Roman" w:eastAsia="Times New Roman" w:hAnsi="Times New Roman" w:cs="Times New Roman"/>
          <w:b/>
          <w:bCs/>
          <w:color w:val="000000"/>
          <w:sz w:val="20"/>
          <w:szCs w:val="20"/>
          <w:lang w:eastAsia="ru-RU"/>
        </w:rPr>
        <w:t> </w:t>
      </w:r>
    </w:p>
    <w:p w:rsidR="00B819C1" w:rsidRPr="0015368E" w:rsidRDefault="00B819C1" w:rsidP="00B819C1">
      <w:pPr>
        <w:spacing w:after="0" w:line="240" w:lineRule="auto"/>
        <w:rPr>
          <w:rFonts w:ascii="Calibri" w:eastAsia="Times New Roman" w:hAnsi="Calibri" w:cs="Calibri"/>
          <w:color w:val="000000"/>
          <w:lang w:eastAsia="ru-RU"/>
        </w:rPr>
      </w:pPr>
      <w:r w:rsidRPr="0015368E">
        <w:rPr>
          <w:rFonts w:ascii="Times New Roman" w:eastAsia="Times New Roman" w:hAnsi="Times New Roman" w:cs="Times New Roman"/>
          <w:b/>
          <w:bCs/>
          <w:color w:val="000000"/>
          <w:sz w:val="16"/>
          <w:szCs w:val="16"/>
          <w:lang w:eastAsia="ru-RU"/>
        </w:rPr>
        <w:t> </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Условия оказания услуг</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внутризоновой телефонной связи</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Лицевой счет услуги </w:t>
      </w:r>
      <w:r w:rsidR="00A9340D" w:rsidRPr="0015368E">
        <w:rPr>
          <w:rFonts w:ascii="Times New Roman" w:eastAsia="Times New Roman" w:hAnsi="Times New Roman" w:cs="Times New Roman"/>
          <w:color w:val="000000"/>
          <w:lang w:eastAsia="ru-RU"/>
        </w:rPr>
        <w:t>_</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 </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Г. ТЮМЕНЬ                                                                                          «____» ______________20__г.</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i/>
          <w:iCs/>
          <w:color w:val="000000"/>
          <w:sz w:val="16"/>
          <w:szCs w:val="16"/>
          <w:lang w:eastAsia="ru-RU"/>
        </w:rPr>
        <w:t>место заключения  (город, иной населенный пункт)                                                         </w:t>
      </w:r>
      <w:r w:rsidRPr="0015368E">
        <w:rPr>
          <w:rFonts w:ascii="Times New Roman" w:eastAsia="Times New Roman" w:hAnsi="Times New Roman" w:cs="Times New Roman"/>
          <w:color w:val="000000"/>
          <w:sz w:val="16"/>
          <w:szCs w:val="16"/>
          <w:lang w:eastAsia="ru-RU"/>
        </w:rPr>
        <w:t>                                                                (</w:t>
      </w:r>
      <w:r w:rsidRPr="0015368E">
        <w:rPr>
          <w:rFonts w:ascii="Times New Roman" w:eastAsia="Times New Roman" w:hAnsi="Times New Roman" w:cs="Times New Roman"/>
          <w:i/>
          <w:iCs/>
          <w:color w:val="000000"/>
          <w:sz w:val="16"/>
          <w:szCs w:val="16"/>
          <w:lang w:eastAsia="ru-RU"/>
        </w:rPr>
        <w:t>дата заключения)</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8B096B" w:rsidP="00B819C1">
      <w:pPr>
        <w:spacing w:after="0" w:line="240" w:lineRule="auto"/>
        <w:jc w:val="both"/>
        <w:rPr>
          <w:rFonts w:ascii="Calibri" w:eastAsia="Times New Roman" w:hAnsi="Calibri" w:cs="Calibri"/>
          <w:color w:val="000000"/>
          <w:lang w:eastAsia="ru-RU"/>
        </w:rPr>
      </w:pPr>
      <w:proofErr w:type="gramStart"/>
      <w:r w:rsidRPr="0015368E">
        <w:rPr>
          <w:rFonts w:ascii="Times New Roman" w:eastAsia="Times New Roman" w:hAnsi="Times New Roman" w:cs="Times New Roman"/>
          <w:b/>
          <w:bCs/>
          <w:color w:val="000000"/>
          <w:lang w:eastAsia="ru-RU"/>
        </w:rPr>
        <w:t>_</w:t>
      </w:r>
      <w:r w:rsidR="00B819C1" w:rsidRPr="0015368E">
        <w:rPr>
          <w:rFonts w:ascii="Times New Roman" w:eastAsia="Times New Roman" w:hAnsi="Times New Roman" w:cs="Times New Roman"/>
          <w:color w:val="000000"/>
          <w:lang w:eastAsia="ru-RU"/>
        </w:rPr>
        <w:t>, именуемое в дальнейшем </w:t>
      </w:r>
      <w:r w:rsidR="00B819C1" w:rsidRPr="0015368E">
        <w:rPr>
          <w:rFonts w:ascii="Times New Roman" w:eastAsia="Times New Roman" w:hAnsi="Times New Roman" w:cs="Times New Roman"/>
          <w:b/>
          <w:bCs/>
          <w:color w:val="000000"/>
          <w:lang w:eastAsia="ru-RU"/>
        </w:rPr>
        <w:t>«Оператор</w:t>
      </w:r>
      <w:r w:rsidR="00B819C1" w:rsidRPr="0015368E">
        <w:rPr>
          <w:rFonts w:ascii="Times New Roman" w:eastAsia="Times New Roman" w:hAnsi="Times New Roman" w:cs="Times New Roman"/>
          <w:color w:val="000000"/>
          <w:lang w:eastAsia="ru-RU"/>
        </w:rPr>
        <w:t xml:space="preserve">», в лице </w:t>
      </w:r>
      <w:r w:rsidRPr="0015368E">
        <w:rPr>
          <w:rFonts w:ascii="Times New Roman" w:eastAsia="Times New Roman" w:hAnsi="Times New Roman" w:cs="Times New Roman"/>
          <w:color w:val="000000"/>
          <w:lang w:eastAsia="ru-RU"/>
        </w:rPr>
        <w:t>_</w:t>
      </w:r>
      <w:r w:rsidR="00B819C1" w:rsidRPr="0015368E">
        <w:rPr>
          <w:rFonts w:ascii="Times New Roman" w:eastAsia="Times New Roman" w:hAnsi="Times New Roman" w:cs="Times New Roman"/>
          <w:color w:val="000000"/>
          <w:lang w:eastAsia="ru-RU"/>
        </w:rPr>
        <w:t xml:space="preserve">, действующего на основании </w:t>
      </w:r>
      <w:r w:rsidRPr="0015368E">
        <w:rPr>
          <w:rFonts w:ascii="Times New Roman" w:eastAsia="Times New Roman" w:hAnsi="Times New Roman" w:cs="Times New Roman"/>
          <w:color w:val="000000"/>
          <w:lang w:eastAsia="ru-RU"/>
        </w:rPr>
        <w:t>_,</w:t>
      </w:r>
      <w:r w:rsidR="00B819C1" w:rsidRPr="0015368E">
        <w:rPr>
          <w:rFonts w:ascii="Times New Roman" w:eastAsia="Times New Roman" w:hAnsi="Times New Roman" w:cs="Times New Roman"/>
          <w:color w:val="000000"/>
          <w:lang w:eastAsia="ru-RU"/>
        </w:rPr>
        <w:t xml:space="preserve"> с одной стороны, и ТЮМЕНСКОЕ МЕЖРЕГИОНАЛЬНОЕ ТЕРРИТОРИАЛЬНОЕ УПРАВЛЕНИЕ ВОЗДУШНОГО ТРАНСПОРТА ФЕДЕРАЛЬНОГО АГЕНТСТВА ВОЗДУШНОГО ТРАНСПОРТА (ТЮМЕНСКОЕ МТУ РОСАВИАЦИИ), именуем___ в дальнейшем «</w:t>
      </w:r>
      <w:r w:rsidR="00B819C1" w:rsidRPr="0015368E">
        <w:rPr>
          <w:rFonts w:ascii="Times New Roman" w:eastAsia="Times New Roman" w:hAnsi="Times New Roman" w:cs="Times New Roman"/>
          <w:b/>
          <w:bCs/>
          <w:color w:val="000000"/>
          <w:lang w:eastAsia="ru-RU"/>
        </w:rPr>
        <w:t>Абонент</w:t>
      </w:r>
      <w:r w:rsidR="00B819C1" w:rsidRPr="0015368E">
        <w:rPr>
          <w:rFonts w:ascii="Times New Roman" w:eastAsia="Times New Roman" w:hAnsi="Times New Roman" w:cs="Times New Roman"/>
          <w:color w:val="000000"/>
          <w:lang w:eastAsia="ru-RU"/>
        </w:rPr>
        <w:t xml:space="preserve">», в лице РУКОВОДИТЕЛЯ </w:t>
      </w:r>
      <w:r w:rsidRPr="0015368E">
        <w:rPr>
          <w:rFonts w:ascii="Times New Roman" w:eastAsia="Times New Roman" w:hAnsi="Times New Roman" w:cs="Times New Roman"/>
          <w:color w:val="000000"/>
          <w:lang w:eastAsia="ru-RU"/>
        </w:rPr>
        <w:t>Гончарова Андрея Анатольевича</w:t>
      </w:r>
      <w:r w:rsidR="00B819C1" w:rsidRPr="0015368E">
        <w:rPr>
          <w:rFonts w:ascii="Times New Roman" w:eastAsia="Times New Roman" w:hAnsi="Times New Roman" w:cs="Times New Roman"/>
          <w:color w:val="000000"/>
          <w:lang w:eastAsia="ru-RU"/>
        </w:rPr>
        <w:t>, действующего на основании Положени</w:t>
      </w:r>
      <w:r w:rsidRPr="0015368E">
        <w:rPr>
          <w:rFonts w:ascii="Times New Roman" w:eastAsia="Times New Roman" w:hAnsi="Times New Roman" w:cs="Times New Roman"/>
          <w:color w:val="000000"/>
          <w:lang w:eastAsia="ru-RU"/>
        </w:rPr>
        <w:t>я</w:t>
      </w:r>
      <w:r w:rsidR="00B819C1" w:rsidRPr="0015368E">
        <w:rPr>
          <w:rFonts w:ascii="Times New Roman" w:eastAsia="Times New Roman" w:hAnsi="Times New Roman" w:cs="Times New Roman"/>
          <w:color w:val="000000"/>
          <w:lang w:eastAsia="ru-RU"/>
        </w:rPr>
        <w:t xml:space="preserve">, с другой стороны,  заключили настоящее Приложение к </w:t>
      </w:r>
      <w:r w:rsidR="00DE4158" w:rsidRPr="0015368E">
        <w:rPr>
          <w:rFonts w:ascii="Times New Roman" w:eastAsia="Times New Roman" w:hAnsi="Times New Roman" w:cs="Times New Roman"/>
          <w:color w:val="000000"/>
          <w:lang w:eastAsia="ru-RU"/>
        </w:rPr>
        <w:t>государственному контракту</w:t>
      </w:r>
      <w:r w:rsidR="00B819C1" w:rsidRPr="0015368E">
        <w:rPr>
          <w:rFonts w:ascii="Times New Roman" w:eastAsia="Times New Roman" w:hAnsi="Times New Roman" w:cs="Times New Roman"/>
          <w:color w:val="000000"/>
          <w:lang w:eastAsia="ru-RU"/>
        </w:rPr>
        <w:t xml:space="preserve"> № </w:t>
      </w:r>
      <w:r w:rsidRPr="0015368E">
        <w:rPr>
          <w:rFonts w:ascii="Times New Roman" w:eastAsia="Times New Roman" w:hAnsi="Times New Roman" w:cs="Times New Roman"/>
          <w:color w:val="000000"/>
          <w:lang w:eastAsia="ru-RU"/>
        </w:rPr>
        <w:t>_</w:t>
      </w:r>
      <w:r w:rsidR="00B819C1" w:rsidRPr="0015368E">
        <w:rPr>
          <w:rFonts w:ascii="Times New Roman" w:eastAsia="Times New Roman" w:hAnsi="Times New Roman" w:cs="Times New Roman"/>
          <w:color w:val="000000"/>
          <w:lang w:eastAsia="ru-RU"/>
        </w:rPr>
        <w:t xml:space="preserve">от </w:t>
      </w:r>
      <w:r w:rsidRPr="0015368E">
        <w:rPr>
          <w:rFonts w:ascii="Times New Roman" w:eastAsia="Times New Roman" w:hAnsi="Times New Roman" w:cs="Times New Roman"/>
          <w:color w:val="000000"/>
          <w:lang w:eastAsia="ru-RU"/>
        </w:rPr>
        <w:t>_</w:t>
      </w:r>
      <w:r w:rsidR="00B819C1" w:rsidRPr="0015368E">
        <w:rPr>
          <w:rFonts w:ascii="Times New Roman" w:eastAsia="Times New Roman" w:hAnsi="Times New Roman" w:cs="Times New Roman"/>
          <w:color w:val="000000"/>
          <w:lang w:eastAsia="ru-RU"/>
        </w:rPr>
        <w:t xml:space="preserve"> о нижеследующем:</w:t>
      </w:r>
      <w:proofErr w:type="gramEnd"/>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1.1. Оператор на основании лицензии № </w:t>
      </w:r>
      <w:r w:rsidR="008B096B" w:rsidRPr="0015368E">
        <w:rPr>
          <w:rFonts w:ascii="Times New Roman" w:eastAsia="Times New Roman" w:hAnsi="Times New Roman" w:cs="Times New Roman"/>
          <w:color w:val="000000"/>
          <w:lang w:eastAsia="ru-RU"/>
        </w:rPr>
        <w:t>_</w:t>
      </w:r>
      <w:r w:rsidRPr="0015368E">
        <w:rPr>
          <w:rFonts w:ascii="Times New Roman" w:eastAsia="Times New Roman" w:hAnsi="Times New Roman" w:cs="Times New Roman"/>
          <w:color w:val="000000"/>
          <w:lang w:eastAsia="ru-RU"/>
        </w:rPr>
        <w:t xml:space="preserve"> от </w:t>
      </w:r>
      <w:r w:rsidR="008B096B" w:rsidRPr="0015368E">
        <w:rPr>
          <w:rFonts w:ascii="Times New Roman" w:eastAsia="Times New Roman" w:hAnsi="Times New Roman" w:cs="Times New Roman"/>
          <w:color w:val="000000"/>
          <w:lang w:eastAsia="ru-RU"/>
        </w:rPr>
        <w:t>_</w:t>
      </w:r>
      <w:r w:rsidRPr="0015368E">
        <w:rPr>
          <w:rFonts w:ascii="Times New Roman" w:eastAsia="Times New Roman" w:hAnsi="Times New Roman" w:cs="Times New Roman"/>
          <w:color w:val="000000"/>
          <w:lang w:eastAsia="ru-RU"/>
        </w:rPr>
        <w:t xml:space="preserve"> (срок действия до </w:t>
      </w:r>
      <w:r w:rsidR="008B096B" w:rsidRPr="0015368E">
        <w:rPr>
          <w:rFonts w:ascii="Times New Roman" w:eastAsia="Times New Roman" w:hAnsi="Times New Roman" w:cs="Times New Roman"/>
          <w:color w:val="000000"/>
          <w:lang w:eastAsia="ru-RU"/>
        </w:rPr>
        <w:t>_</w:t>
      </w:r>
      <w:r w:rsidRPr="0015368E">
        <w:rPr>
          <w:rFonts w:ascii="Times New Roman" w:eastAsia="Times New Roman" w:hAnsi="Times New Roman" w:cs="Times New Roman"/>
          <w:color w:val="000000"/>
          <w:lang w:eastAsia="ru-RU"/>
        </w:rPr>
        <w:t>),</w:t>
      </w:r>
      <w:proofErr w:type="gramStart"/>
      <w:r w:rsidRPr="0015368E">
        <w:rPr>
          <w:rFonts w:ascii="Times New Roman" w:eastAsia="Times New Roman" w:hAnsi="Times New Roman" w:cs="Times New Roman"/>
          <w:color w:val="000000"/>
          <w:lang w:eastAsia="ru-RU"/>
        </w:rPr>
        <w:t xml:space="preserve"> ,</w:t>
      </w:r>
      <w:proofErr w:type="gramEnd"/>
      <w:r w:rsidRPr="0015368E">
        <w:rPr>
          <w:rFonts w:ascii="Times New Roman" w:eastAsia="Times New Roman" w:hAnsi="Times New Roman" w:cs="Times New Roman"/>
          <w:b/>
          <w:bCs/>
          <w:color w:val="000000"/>
          <w:lang w:eastAsia="ru-RU"/>
        </w:rPr>
        <w:t> </w:t>
      </w:r>
      <w:r w:rsidRPr="0015368E">
        <w:rPr>
          <w:rFonts w:ascii="Times New Roman" w:eastAsia="Times New Roman" w:hAnsi="Times New Roman" w:cs="Times New Roman"/>
          <w:color w:val="000000"/>
          <w:lang w:eastAsia="ru-RU"/>
        </w:rPr>
        <w:t>в соответствии с имеющейся технической возможностью при наличии доступа Абонента к сети местной телефонной связи на условиях, указанных в п.1.5 настоящего Приложения, оказывает услуги внутризоновой телефонной связи.</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1.2. Для получения услуги внутризоновой телефонной связи по автоматической системе обслуживания Абонент совершает следующие фактические последовательные действия:</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набор «8» с пользовательского (оконечного) оборудования; набор кода муниципального образования и набор абонентского номера вызываемого абонента.</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1.3. Для получения услуги внутризоновой телефонной связи с помощью телефониста Абонент совершает следующие фактические последовательные действия:</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набор «8» и номера доступа к услугам внутризоновой связи, оказываемым Оператором с помощью телефониста, информацию о котором Абонент может получить через информационно-справочную службу;</w:t>
      </w:r>
    </w:p>
    <w:p w:rsidR="00B819C1" w:rsidRPr="0015368E" w:rsidRDefault="00B819C1" w:rsidP="00696957">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заказ внутризонового телефонного соединения через телефониста посредством немедленной или заказной системы обслуживания в соответствии с </w:t>
      </w:r>
      <w:r w:rsidR="00696957" w:rsidRPr="0015368E">
        <w:rPr>
          <w:rFonts w:ascii="Times New Roman" w:eastAsia="Times New Roman" w:hAnsi="Times New Roman" w:cs="Times New Roman"/>
          <w:color w:val="000000"/>
          <w:lang w:eastAsia="ru-RU"/>
        </w:rPr>
        <w:t>Постановлением Правительства РФ от 30.12.2024 № 1994 «Об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r w:rsidRPr="0015368E">
        <w:rPr>
          <w:rFonts w:ascii="Times New Roman" w:eastAsia="Times New Roman" w:hAnsi="Times New Roman" w:cs="Times New Roman"/>
          <w:color w:val="000000"/>
          <w:lang w:eastAsia="ru-RU"/>
        </w:rPr>
        <w:t>.</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1.4. Единица тарификации внутризонового телефонного соединения устанавливается Оператором самостоятельно и составляет одну минуту. Учет продолжительности внутризонового,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1.5. Характеристики абонентских устройств, подключаемых согласно п.1.1 настоящего Приложения, иные характеристики приведены в Приложении №1 к настоящему Приложению.</w:t>
      </w:r>
    </w:p>
    <w:p w:rsidR="008B096B" w:rsidRPr="0015368E" w:rsidRDefault="00B819C1" w:rsidP="00B819C1">
      <w:pPr>
        <w:spacing w:after="0" w:line="240" w:lineRule="auto"/>
        <w:jc w:val="both"/>
        <w:rPr>
          <w:rFonts w:ascii="Times New Roman" w:eastAsia="Times New Roman" w:hAnsi="Times New Roman" w:cs="Times New Roman"/>
          <w:color w:val="000000"/>
          <w:lang w:eastAsia="ru-RU"/>
        </w:rPr>
      </w:pPr>
      <w:r w:rsidRPr="0015368E">
        <w:rPr>
          <w:rFonts w:ascii="Times New Roman" w:eastAsia="Times New Roman" w:hAnsi="Times New Roman" w:cs="Times New Roman"/>
          <w:color w:val="000000"/>
          <w:lang w:eastAsia="ru-RU"/>
        </w:rPr>
        <w:t>1.6. Наименование оператора связи, оказывающего Абоненту услуги местной телефонной связи ___________. </w:t>
      </w:r>
    </w:p>
    <w:p w:rsidR="00B819C1" w:rsidRPr="0015368E" w:rsidRDefault="00B819C1" w:rsidP="00696957">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1.7. При подписании настоящего Приложения Абонент ознакомлен с </w:t>
      </w:r>
      <w:r w:rsidR="00696957" w:rsidRPr="0015368E">
        <w:rPr>
          <w:rFonts w:ascii="Times New Roman" w:eastAsia="Times New Roman" w:hAnsi="Times New Roman" w:cs="Times New Roman"/>
          <w:color w:val="000000"/>
          <w:lang w:eastAsia="ru-RU"/>
        </w:rPr>
        <w:t>Постановлением Правительства РФ от 30.12.2024 № 1994 «Об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r w:rsidRPr="0015368E">
        <w:rPr>
          <w:rFonts w:ascii="Times New Roman" w:eastAsia="Times New Roman" w:hAnsi="Times New Roman" w:cs="Times New Roman"/>
          <w:color w:val="000000"/>
          <w:lang w:eastAsia="ru-RU"/>
        </w:rPr>
        <w:t>, обязуется их соблюдать.</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70"/>
        <w:gridCol w:w="6342"/>
      </w:tblGrid>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Оператор</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Абонент</w:t>
            </w:r>
          </w:p>
        </w:tc>
      </w:tr>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Наименование: ТЮМЕНСКОЕ МЕЖРЕГИОНАЛЬНОЕ ТЕРРИТОРИАЛЬНОЕ УПРАВЛЕНИЕ ВОЗДУШНОГО ТРАНСПОРТА ФЕДЕРАЛЬНОГО АГЕНТСТВА ВОЗДУШНОГО ТРАНСПОРТА (ТЮМЕНСКОЕ МТУ РОСАВИАЦИИ)</w:t>
            </w:r>
          </w:p>
        </w:tc>
      </w:tr>
      <w:tr w:rsidR="00B819C1" w:rsidRPr="0015368E" w:rsidTr="00B819C1">
        <w:trPr>
          <w:tblCellSpacing w:w="15" w:type="dxa"/>
        </w:trPr>
        <w:tc>
          <w:tcPr>
            <w:tcW w:w="0" w:type="auto"/>
            <w:vAlign w:val="center"/>
            <w:hideMark/>
          </w:tcPr>
          <w:p w:rsidR="00B819C1" w:rsidRPr="0015368E" w:rsidRDefault="00B819C1" w:rsidP="00B819C1">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b/>
                <w:bCs/>
                <w:sz w:val="24"/>
                <w:szCs w:val="24"/>
                <w:lang w:eastAsia="ru-RU"/>
              </w:rPr>
              <w:t>         </w:t>
            </w:r>
          </w:p>
        </w:tc>
        <w:tc>
          <w:tcPr>
            <w:tcW w:w="0" w:type="auto"/>
            <w:vAlign w:val="center"/>
            <w:hideMark/>
          </w:tcPr>
          <w:p w:rsidR="00B819C1" w:rsidRPr="0015368E" w:rsidRDefault="00B819C1" w:rsidP="00B819C1">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        </w:t>
            </w:r>
          </w:p>
        </w:tc>
      </w:tr>
      <w:tr w:rsidR="00B819C1" w:rsidRPr="0015368E" w:rsidTr="00B819C1">
        <w:trPr>
          <w:tblCellSpacing w:w="15" w:type="dxa"/>
        </w:trPr>
        <w:tc>
          <w:tcPr>
            <w:tcW w:w="0" w:type="auto"/>
            <w:vAlign w:val="center"/>
            <w:hideMark/>
          </w:tcPr>
          <w:p w:rsidR="00B819C1" w:rsidRPr="0015368E" w:rsidRDefault="00B819C1" w:rsidP="008B096B">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____________________/</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_________________________/_________________/</w:t>
            </w:r>
          </w:p>
        </w:tc>
      </w:tr>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МП                (подпись)         (</w:t>
            </w:r>
            <w:r w:rsidRPr="0015368E">
              <w:rPr>
                <w:rFonts w:ascii="Times New Roman" w:eastAsia="Times New Roman" w:hAnsi="Times New Roman" w:cs="Times New Roman"/>
                <w:i/>
                <w:iCs/>
                <w:sz w:val="16"/>
                <w:szCs w:val="16"/>
                <w:lang w:eastAsia="ru-RU"/>
              </w:rPr>
              <w:t>расшифровка  подписи</w:t>
            </w:r>
            <w:r w:rsidRPr="0015368E">
              <w:rPr>
                <w:rFonts w:ascii="Times New Roman" w:eastAsia="Times New Roman" w:hAnsi="Times New Roman" w:cs="Times New Roman"/>
                <w:sz w:val="16"/>
                <w:szCs w:val="16"/>
                <w:lang w:eastAsia="ru-RU"/>
              </w:rPr>
              <w:t>)</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МП           (</w:t>
            </w:r>
            <w:r w:rsidRPr="0015368E">
              <w:rPr>
                <w:rFonts w:ascii="Times New Roman" w:eastAsia="Times New Roman" w:hAnsi="Times New Roman" w:cs="Times New Roman"/>
                <w:i/>
                <w:iCs/>
                <w:sz w:val="16"/>
                <w:szCs w:val="16"/>
                <w:lang w:eastAsia="ru-RU"/>
              </w:rPr>
              <w:t>подпись) </w:t>
            </w:r>
            <w:r w:rsidRPr="0015368E">
              <w:rPr>
                <w:rFonts w:ascii="Times New Roman" w:eastAsia="Times New Roman" w:hAnsi="Times New Roman" w:cs="Times New Roman"/>
                <w:sz w:val="16"/>
                <w:szCs w:val="16"/>
                <w:lang w:eastAsia="ru-RU"/>
              </w:rPr>
              <w:t>        (</w:t>
            </w:r>
            <w:r w:rsidRPr="0015368E">
              <w:rPr>
                <w:rFonts w:ascii="Times New Roman" w:eastAsia="Times New Roman" w:hAnsi="Times New Roman" w:cs="Times New Roman"/>
                <w:i/>
                <w:iCs/>
                <w:sz w:val="16"/>
                <w:szCs w:val="16"/>
                <w:lang w:eastAsia="ru-RU"/>
              </w:rPr>
              <w:t>расшифровка подписи)</w:t>
            </w:r>
          </w:p>
        </w:tc>
      </w:tr>
    </w:tbl>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896D90" w:rsidRPr="0015368E" w:rsidRDefault="00896D90"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B819C1" w:rsidRPr="0015368E" w:rsidRDefault="00B819C1" w:rsidP="00B819C1">
      <w:pPr>
        <w:spacing w:after="200" w:line="253" w:lineRule="atLeast"/>
        <w:ind w:left="3429"/>
        <w:jc w:val="right"/>
        <w:rPr>
          <w:rFonts w:ascii="Calibri" w:eastAsia="Times New Roman" w:hAnsi="Calibri" w:cs="Calibri"/>
          <w:color w:val="000000"/>
          <w:lang w:eastAsia="ru-RU"/>
        </w:rPr>
      </w:pPr>
      <w:r w:rsidRPr="0015368E">
        <w:rPr>
          <w:rFonts w:ascii="Times New Roman" w:eastAsia="Times New Roman" w:hAnsi="Times New Roman" w:cs="Times New Roman"/>
          <w:color w:val="000000"/>
          <w:sz w:val="16"/>
          <w:szCs w:val="16"/>
          <w:lang w:eastAsia="ru-RU"/>
        </w:rPr>
        <w:t>Приложение №1 к Приложению</w:t>
      </w:r>
      <w:proofErr w:type="gramStart"/>
      <w:r w:rsidR="001B3F06" w:rsidRPr="0015368E">
        <w:rPr>
          <w:rFonts w:ascii="Times New Roman" w:eastAsia="Times New Roman" w:hAnsi="Times New Roman" w:cs="Times New Roman"/>
          <w:color w:val="000000"/>
          <w:sz w:val="16"/>
          <w:szCs w:val="16"/>
          <w:lang w:eastAsia="ru-RU"/>
        </w:rPr>
        <w:t>2</w:t>
      </w:r>
      <w:proofErr w:type="gramEnd"/>
    </w:p>
    <w:p w:rsidR="00B819C1" w:rsidRPr="0015368E" w:rsidRDefault="00B819C1" w:rsidP="00B819C1">
      <w:pPr>
        <w:spacing w:after="200" w:line="253" w:lineRule="atLeast"/>
        <w:ind w:left="3429"/>
        <w:jc w:val="right"/>
        <w:rPr>
          <w:rFonts w:ascii="Calibri" w:eastAsia="Times New Roman" w:hAnsi="Calibri" w:cs="Calibri"/>
          <w:color w:val="000000"/>
          <w:lang w:eastAsia="ru-RU"/>
        </w:rPr>
      </w:pPr>
      <w:r w:rsidRPr="0015368E">
        <w:rPr>
          <w:rFonts w:ascii="Times New Roman" w:eastAsia="Times New Roman" w:hAnsi="Times New Roman" w:cs="Times New Roman"/>
          <w:color w:val="000000"/>
          <w:sz w:val="16"/>
          <w:szCs w:val="16"/>
          <w:lang w:eastAsia="ru-RU"/>
        </w:rPr>
        <w:t xml:space="preserve">к </w:t>
      </w:r>
      <w:r w:rsidR="00DE4158" w:rsidRPr="0015368E">
        <w:rPr>
          <w:rFonts w:ascii="Times New Roman" w:eastAsia="Times New Roman" w:hAnsi="Times New Roman" w:cs="Times New Roman"/>
          <w:color w:val="000000"/>
          <w:sz w:val="16"/>
          <w:szCs w:val="16"/>
          <w:lang w:eastAsia="ru-RU"/>
        </w:rPr>
        <w:t>государственному контракту</w:t>
      </w:r>
      <w:r w:rsidRPr="0015368E">
        <w:rPr>
          <w:rFonts w:ascii="Times New Roman" w:eastAsia="Times New Roman" w:hAnsi="Times New Roman" w:cs="Times New Roman"/>
          <w:color w:val="000000"/>
          <w:sz w:val="16"/>
          <w:szCs w:val="16"/>
          <w:lang w:eastAsia="ru-RU"/>
        </w:rPr>
        <w:t xml:space="preserve"> № </w:t>
      </w:r>
      <w:r w:rsidR="008B096B" w:rsidRPr="0015368E">
        <w:rPr>
          <w:rFonts w:ascii="Times New Roman" w:eastAsia="Times New Roman" w:hAnsi="Times New Roman" w:cs="Times New Roman"/>
          <w:color w:val="000000"/>
          <w:sz w:val="16"/>
          <w:szCs w:val="16"/>
          <w:u w:val="single"/>
          <w:lang w:eastAsia="ru-RU"/>
        </w:rPr>
        <w:t xml:space="preserve"> </w:t>
      </w:r>
      <w:proofErr w:type="gramStart"/>
      <w:r w:rsidR="001B3F06" w:rsidRPr="0015368E">
        <w:rPr>
          <w:rFonts w:ascii="Times New Roman" w:eastAsia="Times New Roman" w:hAnsi="Times New Roman" w:cs="Times New Roman"/>
          <w:color w:val="000000"/>
          <w:sz w:val="16"/>
          <w:szCs w:val="16"/>
          <w:lang w:eastAsia="ru-RU"/>
        </w:rPr>
        <w:t>от</w:t>
      </w:r>
      <w:proofErr w:type="gramEnd"/>
    </w:p>
    <w:p w:rsidR="00B819C1" w:rsidRPr="0015368E" w:rsidRDefault="00B819C1" w:rsidP="00B819C1">
      <w:pPr>
        <w:spacing w:after="200" w:line="253" w:lineRule="atLeast"/>
        <w:ind w:left="3429"/>
        <w:jc w:val="right"/>
        <w:rPr>
          <w:rFonts w:ascii="Calibri" w:eastAsia="Times New Roman" w:hAnsi="Calibri" w:cs="Calibri"/>
          <w:color w:val="000000"/>
          <w:lang w:eastAsia="ru-RU"/>
        </w:rPr>
      </w:pPr>
    </w:p>
    <w:tbl>
      <w:tblPr>
        <w:tblW w:w="5000" w:type="pct"/>
        <w:tblCellMar>
          <w:left w:w="0" w:type="dxa"/>
          <w:right w:w="0" w:type="dxa"/>
        </w:tblCellMar>
        <w:tblLook w:val="04A0" w:firstRow="1" w:lastRow="0" w:firstColumn="1" w:lastColumn="0" w:noHBand="0" w:noVBand="1"/>
      </w:tblPr>
      <w:tblGrid>
        <w:gridCol w:w="691"/>
        <w:gridCol w:w="997"/>
        <w:gridCol w:w="773"/>
        <w:gridCol w:w="3260"/>
        <w:gridCol w:w="1511"/>
        <w:gridCol w:w="2746"/>
      </w:tblGrid>
      <w:tr w:rsidR="00B819C1" w:rsidRPr="0015368E" w:rsidTr="00B819C1">
        <w:trPr>
          <w:trHeight w:val="1134"/>
        </w:trPr>
        <w:tc>
          <w:tcPr>
            <w:tcW w:w="100"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ind w:left="113" w:right="113"/>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п\</w:t>
            </w:r>
            <w:proofErr w:type="gramStart"/>
            <w:r w:rsidRPr="0015368E">
              <w:rPr>
                <w:rFonts w:ascii="Times New Roman" w:eastAsia="Times New Roman" w:hAnsi="Times New Roman" w:cs="Times New Roman"/>
                <w:sz w:val="16"/>
                <w:szCs w:val="16"/>
                <w:lang w:eastAsia="ru-RU"/>
              </w:rPr>
              <w:t>п</w:t>
            </w:r>
            <w:proofErr w:type="gramEnd"/>
          </w:p>
        </w:tc>
        <w:tc>
          <w:tcPr>
            <w:tcW w:w="60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Перечень абонентских номеров</w:t>
            </w:r>
          </w:p>
        </w:tc>
        <w:tc>
          <w:tcPr>
            <w:tcW w:w="15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Единица измерения</w:t>
            </w:r>
          </w:p>
        </w:tc>
        <w:tc>
          <w:tcPr>
            <w:tcW w:w="170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Наименование услуги включая тип оборудования, схему включения, тарифный план</w:t>
            </w:r>
          </w:p>
        </w:tc>
        <w:tc>
          <w:tcPr>
            <w:tcW w:w="85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Адрес установки оборудования</w:t>
            </w:r>
          </w:p>
        </w:tc>
        <w:tc>
          <w:tcPr>
            <w:tcW w:w="145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B819C1" w:rsidRPr="0015368E" w:rsidTr="00B819C1">
        <w:tc>
          <w:tcPr>
            <w:tcW w:w="1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1</w:t>
            </w: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2</w:t>
            </w:r>
          </w:p>
        </w:tc>
        <w:tc>
          <w:tcPr>
            <w:tcW w:w="1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3</w:t>
            </w:r>
          </w:p>
        </w:tc>
        <w:tc>
          <w:tcPr>
            <w:tcW w:w="170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4</w:t>
            </w: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6</w:t>
            </w:r>
          </w:p>
        </w:tc>
        <w:tc>
          <w:tcPr>
            <w:tcW w:w="14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7</w:t>
            </w:r>
          </w:p>
        </w:tc>
      </w:tr>
      <w:tr w:rsidR="00B819C1" w:rsidRPr="0015368E" w:rsidTr="00B819C1">
        <w:trPr>
          <w:trHeight w:val="284"/>
        </w:trPr>
        <w:tc>
          <w:tcPr>
            <w:tcW w:w="1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1</w:t>
            </w: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3466492280</w:t>
            </w:r>
          </w:p>
        </w:tc>
        <w:tc>
          <w:tcPr>
            <w:tcW w:w="1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w:t>
            </w:r>
          </w:p>
        </w:tc>
        <w:tc>
          <w:tcPr>
            <w:tcW w:w="170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,основной,10311 Абонентский без СПУС-ЮЛ(ХМФЭС)</w:t>
            </w: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г. Нижневартовск; ул. Авиаторов, 2 -</w:t>
            </w:r>
          </w:p>
        </w:tc>
        <w:tc>
          <w:tcPr>
            <w:tcW w:w="14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кредит</w:t>
            </w:r>
          </w:p>
        </w:tc>
      </w:tr>
    </w:tbl>
    <w:p w:rsidR="00B819C1" w:rsidRPr="0015368E" w:rsidRDefault="00B819C1" w:rsidP="00B819C1">
      <w:pPr>
        <w:spacing w:after="200" w:line="253" w:lineRule="atLeast"/>
        <w:jc w:val="right"/>
        <w:rPr>
          <w:rFonts w:ascii="Calibri" w:eastAsia="Times New Roman" w:hAnsi="Calibri" w:cs="Calibri"/>
          <w:color w:val="000000"/>
          <w:lang w:eastAsia="ru-RU"/>
        </w:rPr>
      </w:pPr>
      <w:r w:rsidRPr="0015368E">
        <w:rPr>
          <w:rFonts w:ascii="Times New Roman" w:eastAsia="Times New Roman" w:hAnsi="Times New Roman" w:cs="Times New Roman"/>
          <w:color w:val="000000"/>
          <w:sz w:val="20"/>
          <w:szCs w:val="20"/>
          <w:lang w:eastAsia="ru-RU"/>
        </w:rPr>
        <w:t> </w:t>
      </w:r>
    </w:p>
    <w:p w:rsidR="00B819C1" w:rsidRPr="0015368E" w:rsidRDefault="00B819C1" w:rsidP="00B819C1">
      <w:pPr>
        <w:spacing w:after="200" w:line="253" w:lineRule="atLeast"/>
        <w:ind w:firstLine="142"/>
        <w:rPr>
          <w:rFonts w:ascii="Calibri" w:eastAsia="Times New Roman" w:hAnsi="Calibri" w:cs="Calibri"/>
          <w:color w:val="000000"/>
          <w:lang w:eastAsia="ru-RU"/>
        </w:rPr>
      </w:pPr>
      <w:r w:rsidRPr="0015368E">
        <w:rPr>
          <w:rFonts w:ascii="Times New Roman" w:eastAsia="Times New Roman" w:hAnsi="Times New Roman" w:cs="Times New Roman"/>
          <w:color w:val="000000"/>
          <w:sz w:val="16"/>
          <w:szCs w:val="16"/>
          <w:lang w:eastAsia="ru-RU"/>
        </w:rPr>
        <w:t>Примечание:</w:t>
      </w:r>
    </w:p>
    <w:p w:rsidR="00B819C1" w:rsidRPr="0015368E" w:rsidRDefault="00B819C1" w:rsidP="00B819C1">
      <w:pPr>
        <w:spacing w:after="200" w:line="253" w:lineRule="atLeast"/>
        <w:ind w:right="-426" w:firstLine="142"/>
        <w:rPr>
          <w:rFonts w:ascii="Calibri" w:eastAsia="Times New Roman" w:hAnsi="Calibri" w:cs="Calibri"/>
          <w:color w:val="000000"/>
          <w:lang w:eastAsia="ru-RU"/>
        </w:rPr>
      </w:pPr>
      <w:r w:rsidRPr="0015368E">
        <w:rPr>
          <w:rFonts w:ascii="Times New Roman" w:eastAsia="Times New Roman" w:hAnsi="Times New Roman" w:cs="Times New Roman"/>
          <w:i/>
          <w:iCs/>
          <w:color w:val="000000"/>
          <w:sz w:val="16"/>
          <w:szCs w:val="16"/>
          <w:lang w:eastAsia="ru-RU"/>
        </w:rPr>
        <w:t>Зона ответственности Оператора</w:t>
      </w:r>
      <w:r w:rsidRPr="0015368E">
        <w:rPr>
          <w:rFonts w:ascii="Calibri" w:eastAsia="Times New Roman" w:hAnsi="Calibri" w:cs="Calibri"/>
          <w:i/>
          <w:iCs/>
          <w:color w:val="000000"/>
          <w:sz w:val="16"/>
          <w:szCs w:val="16"/>
          <w:lang w:eastAsia="ru-RU"/>
        </w:rPr>
        <w:t>, при прохождении линий через сети электросвязи третьих лиц, заканчивается на оборудовании </w:t>
      </w:r>
      <w:r w:rsidRPr="0015368E">
        <w:rPr>
          <w:rFonts w:ascii="Times New Roman" w:eastAsia="Times New Roman" w:hAnsi="Times New Roman" w:cs="Times New Roman"/>
          <w:i/>
          <w:iCs/>
          <w:color w:val="000000"/>
          <w:sz w:val="16"/>
          <w:szCs w:val="16"/>
          <w:lang w:eastAsia="ru-RU"/>
        </w:rPr>
        <w:t>Оператора.</w:t>
      </w:r>
    </w:p>
    <w:p w:rsidR="00B819C1" w:rsidRPr="0015368E" w:rsidRDefault="00B819C1" w:rsidP="00B819C1">
      <w:pPr>
        <w:spacing w:after="200" w:line="253" w:lineRule="atLeast"/>
        <w:rPr>
          <w:rFonts w:ascii="Calibri" w:eastAsia="Times New Roman" w:hAnsi="Calibri" w:cs="Calibri"/>
          <w:color w:val="000000"/>
          <w:lang w:eastAsia="ru-RU"/>
        </w:rPr>
      </w:pPr>
      <w:r w:rsidRPr="0015368E">
        <w:rPr>
          <w:rFonts w:ascii="Times New Roman" w:eastAsia="Times New Roman" w:hAnsi="Times New Roman" w:cs="Times New Roman"/>
          <w:color w:val="000000"/>
          <w:sz w:val="8"/>
          <w:szCs w:val="8"/>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70"/>
        <w:gridCol w:w="6342"/>
      </w:tblGrid>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Оператор</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Абонент</w:t>
            </w:r>
          </w:p>
        </w:tc>
      </w:tr>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Наименование: ТЮМЕНСКОЕ МЕЖРЕГИОНАЛЬНОЕ ТЕРРИТОРИАЛЬНОЕ УПРАВЛЕНИЕ ВОЗДУШНОГО ТРАНСПОРТА ФЕДЕРАЛЬНОГО АГЕНТСТВА ВОЗДУШНОГО ТРАНСПОРТА (ТЮМЕНСКОЕ МТУ РОСАВИАЦИИ)</w:t>
            </w:r>
          </w:p>
        </w:tc>
      </w:tr>
      <w:tr w:rsidR="00B819C1" w:rsidRPr="0015368E" w:rsidTr="00B819C1">
        <w:trPr>
          <w:tblCellSpacing w:w="15" w:type="dxa"/>
        </w:trPr>
        <w:tc>
          <w:tcPr>
            <w:tcW w:w="0" w:type="auto"/>
            <w:vAlign w:val="center"/>
            <w:hideMark/>
          </w:tcPr>
          <w:p w:rsidR="00B819C1" w:rsidRPr="0015368E" w:rsidRDefault="00B819C1" w:rsidP="00B819C1">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b/>
                <w:bCs/>
                <w:sz w:val="24"/>
                <w:szCs w:val="24"/>
                <w:lang w:eastAsia="ru-RU"/>
              </w:rPr>
              <w:t>         </w:t>
            </w:r>
          </w:p>
        </w:tc>
        <w:tc>
          <w:tcPr>
            <w:tcW w:w="0" w:type="auto"/>
            <w:vAlign w:val="center"/>
            <w:hideMark/>
          </w:tcPr>
          <w:p w:rsidR="00B819C1" w:rsidRPr="0015368E" w:rsidRDefault="00B819C1" w:rsidP="00B819C1">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        </w:t>
            </w:r>
          </w:p>
        </w:tc>
      </w:tr>
      <w:tr w:rsidR="00B819C1" w:rsidRPr="0015368E" w:rsidTr="00B819C1">
        <w:trPr>
          <w:tblCellSpacing w:w="15" w:type="dxa"/>
        </w:trPr>
        <w:tc>
          <w:tcPr>
            <w:tcW w:w="0" w:type="auto"/>
            <w:vAlign w:val="center"/>
            <w:hideMark/>
          </w:tcPr>
          <w:p w:rsidR="00B819C1" w:rsidRPr="0015368E" w:rsidRDefault="00B819C1" w:rsidP="008B096B">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____________________/</w:t>
            </w:r>
            <w:r w:rsidR="008B096B" w:rsidRPr="0015368E">
              <w:rPr>
                <w:rFonts w:ascii="Times New Roman" w:eastAsia="Times New Roman" w:hAnsi="Times New Roman" w:cs="Times New Roman"/>
                <w:sz w:val="16"/>
                <w:szCs w:val="16"/>
                <w:lang w:eastAsia="ru-RU"/>
              </w:rPr>
              <w:t xml:space="preserve"> </w:t>
            </w:r>
            <w:r w:rsidRPr="0015368E">
              <w:rPr>
                <w:rFonts w:ascii="Times New Roman" w:eastAsia="Times New Roman" w:hAnsi="Times New Roman" w:cs="Times New Roman"/>
                <w:sz w:val="16"/>
                <w:szCs w:val="16"/>
                <w:lang w:eastAsia="ru-RU"/>
              </w:rPr>
              <w:t>/</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_________________________/_________________/</w:t>
            </w:r>
          </w:p>
        </w:tc>
      </w:tr>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МП                (подпись)         (</w:t>
            </w:r>
            <w:r w:rsidRPr="0015368E">
              <w:rPr>
                <w:rFonts w:ascii="Times New Roman" w:eastAsia="Times New Roman" w:hAnsi="Times New Roman" w:cs="Times New Roman"/>
                <w:i/>
                <w:iCs/>
                <w:sz w:val="16"/>
                <w:szCs w:val="16"/>
                <w:lang w:eastAsia="ru-RU"/>
              </w:rPr>
              <w:t>расшифровка  подписи</w:t>
            </w:r>
            <w:r w:rsidRPr="0015368E">
              <w:rPr>
                <w:rFonts w:ascii="Times New Roman" w:eastAsia="Times New Roman" w:hAnsi="Times New Roman" w:cs="Times New Roman"/>
                <w:sz w:val="16"/>
                <w:szCs w:val="16"/>
                <w:lang w:eastAsia="ru-RU"/>
              </w:rPr>
              <w:t>)</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МП           (</w:t>
            </w:r>
            <w:r w:rsidRPr="0015368E">
              <w:rPr>
                <w:rFonts w:ascii="Times New Roman" w:eastAsia="Times New Roman" w:hAnsi="Times New Roman" w:cs="Times New Roman"/>
                <w:i/>
                <w:iCs/>
                <w:sz w:val="16"/>
                <w:szCs w:val="16"/>
                <w:lang w:eastAsia="ru-RU"/>
              </w:rPr>
              <w:t>подпись) </w:t>
            </w:r>
            <w:r w:rsidRPr="0015368E">
              <w:rPr>
                <w:rFonts w:ascii="Times New Roman" w:eastAsia="Times New Roman" w:hAnsi="Times New Roman" w:cs="Times New Roman"/>
                <w:sz w:val="16"/>
                <w:szCs w:val="16"/>
                <w:lang w:eastAsia="ru-RU"/>
              </w:rPr>
              <w:t>        (</w:t>
            </w:r>
            <w:r w:rsidRPr="0015368E">
              <w:rPr>
                <w:rFonts w:ascii="Times New Roman" w:eastAsia="Times New Roman" w:hAnsi="Times New Roman" w:cs="Times New Roman"/>
                <w:i/>
                <w:iCs/>
                <w:sz w:val="16"/>
                <w:szCs w:val="16"/>
                <w:lang w:eastAsia="ru-RU"/>
              </w:rPr>
              <w:t>расшифровка подписи)</w:t>
            </w:r>
          </w:p>
        </w:tc>
      </w:tr>
    </w:tbl>
    <w:p w:rsidR="00AF5D72" w:rsidRPr="0015368E" w:rsidRDefault="00AF5D72" w:rsidP="001B3F06">
      <w:pPr>
        <w:spacing w:after="200" w:line="253" w:lineRule="atLeast"/>
        <w:jc w:val="right"/>
        <w:rPr>
          <w:rFonts w:ascii="Calibri" w:eastAsia="Times New Roman" w:hAnsi="Calibri" w:cs="Calibri"/>
          <w:color w:val="000000"/>
          <w:lang w:eastAsia="ru-RU"/>
        </w:rPr>
      </w:pPr>
    </w:p>
    <w:p w:rsidR="00AF5D72" w:rsidRPr="0015368E" w:rsidRDefault="00AF5D72" w:rsidP="001B3F06">
      <w:pPr>
        <w:spacing w:after="200" w:line="253" w:lineRule="atLeast"/>
        <w:jc w:val="right"/>
        <w:rPr>
          <w:rFonts w:ascii="Calibri" w:eastAsia="Times New Roman" w:hAnsi="Calibri" w:cs="Calibri"/>
          <w:color w:val="000000"/>
          <w:lang w:eastAsia="ru-RU"/>
        </w:rPr>
      </w:pPr>
    </w:p>
    <w:p w:rsidR="00AF5D72" w:rsidRPr="0015368E" w:rsidRDefault="00AF5D72" w:rsidP="001B3F06">
      <w:pPr>
        <w:spacing w:after="200" w:line="253" w:lineRule="atLeast"/>
        <w:jc w:val="right"/>
        <w:rPr>
          <w:rFonts w:ascii="Calibri" w:eastAsia="Times New Roman" w:hAnsi="Calibri" w:cs="Calibri"/>
          <w:color w:val="000000"/>
          <w:lang w:eastAsia="ru-RU"/>
        </w:rPr>
      </w:pPr>
    </w:p>
    <w:p w:rsidR="00AF5D72" w:rsidRPr="0015368E" w:rsidRDefault="00AF5D72" w:rsidP="001B3F06">
      <w:pPr>
        <w:spacing w:after="200" w:line="253" w:lineRule="atLeast"/>
        <w:jc w:val="right"/>
        <w:rPr>
          <w:rFonts w:ascii="Calibri" w:eastAsia="Times New Roman" w:hAnsi="Calibri" w:cs="Calibri"/>
          <w:color w:val="000000"/>
          <w:lang w:eastAsia="ru-RU"/>
        </w:rPr>
      </w:pPr>
    </w:p>
    <w:p w:rsidR="00AF5D72" w:rsidRPr="0015368E" w:rsidRDefault="00AF5D72" w:rsidP="001B3F06">
      <w:pPr>
        <w:spacing w:after="200" w:line="253" w:lineRule="atLeast"/>
        <w:jc w:val="right"/>
        <w:rPr>
          <w:rFonts w:ascii="Calibri" w:eastAsia="Times New Roman" w:hAnsi="Calibri" w:cs="Calibri"/>
          <w:color w:val="000000"/>
          <w:lang w:eastAsia="ru-RU"/>
        </w:rPr>
      </w:pPr>
    </w:p>
    <w:p w:rsidR="00AF5D72" w:rsidRPr="0015368E" w:rsidRDefault="00AF5D72" w:rsidP="001B3F06">
      <w:pPr>
        <w:spacing w:after="200" w:line="253" w:lineRule="atLeast"/>
        <w:jc w:val="right"/>
        <w:rPr>
          <w:rFonts w:ascii="Calibri" w:eastAsia="Times New Roman" w:hAnsi="Calibri" w:cs="Calibri"/>
          <w:color w:val="000000"/>
          <w:lang w:eastAsia="ru-RU"/>
        </w:rPr>
      </w:pPr>
    </w:p>
    <w:p w:rsidR="00B819C1" w:rsidRPr="0015368E" w:rsidRDefault="00B819C1" w:rsidP="001B3F06">
      <w:pPr>
        <w:spacing w:after="200" w:line="253" w:lineRule="atLeast"/>
        <w:jc w:val="right"/>
        <w:rPr>
          <w:rFonts w:ascii="Calibri" w:eastAsia="Times New Roman" w:hAnsi="Calibri" w:cs="Calibri"/>
          <w:color w:val="000000"/>
          <w:lang w:eastAsia="ru-RU"/>
        </w:rPr>
      </w:pPr>
      <w:r w:rsidRPr="0015368E">
        <w:rPr>
          <w:rFonts w:ascii="Calibri" w:eastAsia="Times New Roman" w:hAnsi="Calibri" w:cs="Calibri"/>
          <w:color w:val="000000"/>
          <w:lang w:eastAsia="ru-RU"/>
        </w:rPr>
        <w:t> </w:t>
      </w:r>
      <w:r w:rsidR="001B3F06" w:rsidRPr="0015368E">
        <w:rPr>
          <w:rFonts w:ascii="Calibri" w:eastAsia="Times New Roman" w:hAnsi="Calibri" w:cs="Calibri"/>
          <w:color w:val="000000"/>
          <w:lang w:eastAsia="ru-RU"/>
        </w:rPr>
        <w:t>Приложение 3</w:t>
      </w:r>
    </w:p>
    <w:p w:rsidR="00B819C1" w:rsidRPr="0015368E" w:rsidRDefault="00B819C1" w:rsidP="001B3F06">
      <w:pPr>
        <w:spacing w:after="0" w:line="240" w:lineRule="auto"/>
        <w:ind w:firstLine="720"/>
        <w:jc w:val="right"/>
        <w:rPr>
          <w:rFonts w:ascii="Calibri" w:eastAsia="Times New Roman" w:hAnsi="Calibri" w:cs="Calibri"/>
          <w:color w:val="000000"/>
          <w:lang w:eastAsia="ru-RU"/>
        </w:rPr>
      </w:pPr>
      <w:r w:rsidRPr="0015368E">
        <w:rPr>
          <w:rFonts w:ascii="Times New Roman" w:eastAsia="Times New Roman" w:hAnsi="Times New Roman" w:cs="Times New Roman"/>
          <w:color w:val="000000"/>
          <w:sz w:val="16"/>
          <w:szCs w:val="16"/>
          <w:lang w:eastAsia="ru-RU"/>
        </w:rPr>
        <w:t xml:space="preserve">к </w:t>
      </w:r>
      <w:r w:rsidR="00DE4158" w:rsidRPr="0015368E">
        <w:rPr>
          <w:rFonts w:ascii="Times New Roman" w:eastAsia="Times New Roman" w:hAnsi="Times New Roman" w:cs="Times New Roman"/>
          <w:color w:val="000000"/>
          <w:sz w:val="16"/>
          <w:szCs w:val="16"/>
          <w:lang w:eastAsia="ru-RU"/>
        </w:rPr>
        <w:t xml:space="preserve">государственному контракту </w:t>
      </w:r>
      <w:r w:rsidRPr="0015368E">
        <w:rPr>
          <w:rFonts w:ascii="Times New Roman" w:eastAsia="Times New Roman" w:hAnsi="Times New Roman" w:cs="Times New Roman"/>
          <w:color w:val="000000"/>
          <w:sz w:val="16"/>
          <w:szCs w:val="16"/>
          <w:lang w:eastAsia="ru-RU"/>
        </w:rPr>
        <w:t xml:space="preserve"> № </w:t>
      </w:r>
      <w:r w:rsidR="008B096B" w:rsidRPr="0015368E">
        <w:rPr>
          <w:rFonts w:ascii="Times New Roman" w:eastAsia="Times New Roman" w:hAnsi="Times New Roman" w:cs="Times New Roman"/>
          <w:color w:val="000000"/>
          <w:sz w:val="16"/>
          <w:szCs w:val="16"/>
          <w:lang w:eastAsia="ru-RU"/>
        </w:rPr>
        <w:t>_</w:t>
      </w:r>
      <w:r w:rsidR="001B3F06" w:rsidRPr="0015368E">
        <w:rPr>
          <w:rFonts w:ascii="Times New Roman" w:eastAsia="Times New Roman" w:hAnsi="Times New Roman" w:cs="Times New Roman"/>
          <w:color w:val="000000"/>
          <w:sz w:val="16"/>
          <w:szCs w:val="16"/>
          <w:lang w:eastAsia="ru-RU"/>
        </w:rPr>
        <w:t xml:space="preserve"> </w:t>
      </w:r>
      <w:proofErr w:type="gramStart"/>
      <w:r w:rsidR="001B3F06" w:rsidRPr="0015368E">
        <w:rPr>
          <w:rFonts w:ascii="Times New Roman" w:eastAsia="Times New Roman" w:hAnsi="Times New Roman" w:cs="Times New Roman"/>
          <w:color w:val="000000"/>
          <w:sz w:val="16"/>
          <w:szCs w:val="16"/>
          <w:lang w:eastAsia="ru-RU"/>
        </w:rPr>
        <w:t>от</w:t>
      </w:r>
      <w:proofErr w:type="gramEnd"/>
      <w:r w:rsidR="001B3F06" w:rsidRPr="0015368E">
        <w:rPr>
          <w:rFonts w:ascii="Times New Roman" w:eastAsia="Times New Roman" w:hAnsi="Times New Roman" w:cs="Times New Roman"/>
          <w:color w:val="000000"/>
          <w:sz w:val="16"/>
          <w:szCs w:val="16"/>
          <w:lang w:eastAsia="ru-RU"/>
        </w:rPr>
        <w:t xml:space="preserve"> _.</w:t>
      </w:r>
    </w:p>
    <w:p w:rsidR="00B819C1" w:rsidRPr="0015368E" w:rsidRDefault="00B819C1" w:rsidP="00B819C1">
      <w:pPr>
        <w:spacing w:after="0" w:line="240" w:lineRule="auto"/>
        <w:jc w:val="right"/>
        <w:rPr>
          <w:rFonts w:ascii="Calibri" w:eastAsia="Times New Roman" w:hAnsi="Calibri" w:cs="Calibri"/>
          <w:color w:val="000000"/>
          <w:lang w:eastAsia="ru-RU"/>
        </w:rPr>
      </w:pP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b/>
          <w:bCs/>
          <w:color w:val="000000"/>
          <w:sz w:val="16"/>
          <w:szCs w:val="16"/>
          <w:lang w:eastAsia="ru-RU"/>
        </w:rPr>
        <w:t> </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b/>
          <w:bCs/>
          <w:color w:val="000000"/>
          <w:lang w:eastAsia="ru-RU"/>
        </w:rPr>
        <w:t>Условия оказания услуг</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междугородной телефонной связи</w:t>
      </w:r>
    </w:p>
    <w:p w:rsidR="00B819C1" w:rsidRPr="0015368E" w:rsidRDefault="00B819C1" w:rsidP="00B819C1">
      <w:pPr>
        <w:spacing w:after="0" w:line="240" w:lineRule="auto"/>
        <w:jc w:val="center"/>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Лицевой счет услуги </w:t>
      </w:r>
      <w:r w:rsidR="008B096B" w:rsidRPr="0015368E">
        <w:rPr>
          <w:rFonts w:ascii="Times New Roman" w:eastAsia="Times New Roman" w:hAnsi="Times New Roman" w:cs="Times New Roman"/>
          <w:color w:val="000000"/>
          <w:lang w:eastAsia="ru-RU"/>
        </w:rPr>
        <w:t>_</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Г. ТЮМЕНЬ                                                                                          «___» ____________20 ____г.</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i/>
          <w:iCs/>
          <w:color w:val="000000"/>
          <w:sz w:val="16"/>
          <w:szCs w:val="16"/>
          <w:lang w:eastAsia="ru-RU"/>
        </w:rPr>
        <w:t>место заключения (город, иной населенный пункт)                                                                                                                          (дата заключения)</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8B096B" w:rsidP="00B819C1">
      <w:pPr>
        <w:spacing w:after="0" w:line="240" w:lineRule="auto"/>
        <w:jc w:val="both"/>
        <w:rPr>
          <w:rFonts w:ascii="Calibri" w:eastAsia="Times New Roman" w:hAnsi="Calibri" w:cs="Calibri"/>
          <w:color w:val="000000"/>
          <w:lang w:eastAsia="ru-RU"/>
        </w:rPr>
      </w:pPr>
      <w:proofErr w:type="gramStart"/>
      <w:r w:rsidRPr="0015368E">
        <w:rPr>
          <w:rFonts w:ascii="Times New Roman" w:eastAsia="Times New Roman" w:hAnsi="Times New Roman" w:cs="Times New Roman"/>
          <w:b/>
          <w:bCs/>
          <w:color w:val="000000"/>
          <w:lang w:eastAsia="ru-RU"/>
        </w:rPr>
        <w:t>_</w:t>
      </w:r>
      <w:r w:rsidR="00B819C1" w:rsidRPr="0015368E">
        <w:rPr>
          <w:rFonts w:ascii="Times New Roman" w:eastAsia="Times New Roman" w:hAnsi="Times New Roman" w:cs="Times New Roman"/>
          <w:color w:val="000000"/>
          <w:lang w:eastAsia="ru-RU"/>
        </w:rPr>
        <w:t>, именуемое в дальнейшем </w:t>
      </w:r>
      <w:r w:rsidR="00B819C1" w:rsidRPr="0015368E">
        <w:rPr>
          <w:rFonts w:ascii="Times New Roman" w:eastAsia="Times New Roman" w:hAnsi="Times New Roman" w:cs="Times New Roman"/>
          <w:b/>
          <w:bCs/>
          <w:color w:val="000000"/>
          <w:lang w:eastAsia="ru-RU"/>
        </w:rPr>
        <w:t>«Оператор</w:t>
      </w:r>
      <w:r w:rsidR="00B819C1" w:rsidRPr="0015368E">
        <w:rPr>
          <w:rFonts w:ascii="Times New Roman" w:eastAsia="Times New Roman" w:hAnsi="Times New Roman" w:cs="Times New Roman"/>
          <w:color w:val="000000"/>
          <w:lang w:eastAsia="ru-RU"/>
        </w:rPr>
        <w:t xml:space="preserve">», в лице </w:t>
      </w:r>
      <w:r w:rsidRPr="0015368E">
        <w:rPr>
          <w:rFonts w:ascii="Times New Roman" w:eastAsia="Times New Roman" w:hAnsi="Times New Roman" w:cs="Times New Roman"/>
          <w:color w:val="000000"/>
          <w:lang w:eastAsia="ru-RU"/>
        </w:rPr>
        <w:t>_</w:t>
      </w:r>
      <w:r w:rsidR="00B819C1" w:rsidRPr="0015368E">
        <w:rPr>
          <w:rFonts w:ascii="Times New Roman" w:eastAsia="Times New Roman" w:hAnsi="Times New Roman" w:cs="Times New Roman"/>
          <w:color w:val="000000"/>
          <w:lang w:eastAsia="ru-RU"/>
        </w:rPr>
        <w:t xml:space="preserve">, действующего на основании </w:t>
      </w:r>
      <w:r w:rsidRPr="0015368E">
        <w:rPr>
          <w:rFonts w:ascii="Times New Roman" w:eastAsia="Times New Roman" w:hAnsi="Times New Roman" w:cs="Times New Roman"/>
          <w:color w:val="000000"/>
          <w:lang w:eastAsia="ru-RU"/>
        </w:rPr>
        <w:t>_</w:t>
      </w:r>
      <w:r w:rsidR="00B819C1" w:rsidRPr="0015368E">
        <w:rPr>
          <w:rFonts w:ascii="Times New Roman" w:eastAsia="Times New Roman" w:hAnsi="Times New Roman" w:cs="Times New Roman"/>
          <w:color w:val="000000"/>
          <w:lang w:eastAsia="ru-RU"/>
        </w:rPr>
        <w:t xml:space="preserve"> с одной стороны, и ТЮМЕНСКОЕ МЕЖРЕГИОНАЛЬНОЕ ТЕРРИТОРИАЛЬНОЕ УПРАВЛЕНИЕ ВОЗДУШНОГО ТРАНСПОРТА ФЕДЕРАЛЬНОГО АГЕНТСТВА ВОЗДУШНОГО ТРАНСПОРТА (ТЮМЕНСКОЕ МТУ РОСАВИАЦИИ), именуем___ в дальнейшем «</w:t>
      </w:r>
      <w:r w:rsidR="00B819C1" w:rsidRPr="0015368E">
        <w:rPr>
          <w:rFonts w:ascii="Times New Roman" w:eastAsia="Times New Roman" w:hAnsi="Times New Roman" w:cs="Times New Roman"/>
          <w:b/>
          <w:bCs/>
          <w:color w:val="000000"/>
          <w:lang w:eastAsia="ru-RU"/>
        </w:rPr>
        <w:t>Абонент</w:t>
      </w:r>
      <w:r w:rsidR="00B819C1" w:rsidRPr="0015368E">
        <w:rPr>
          <w:rFonts w:ascii="Times New Roman" w:eastAsia="Times New Roman" w:hAnsi="Times New Roman" w:cs="Times New Roman"/>
          <w:color w:val="000000"/>
          <w:lang w:eastAsia="ru-RU"/>
        </w:rPr>
        <w:t xml:space="preserve">», в лице РУКОВОДИТЕЛЯ </w:t>
      </w:r>
      <w:r w:rsidRPr="0015368E">
        <w:rPr>
          <w:rFonts w:ascii="Times New Roman" w:eastAsia="Times New Roman" w:hAnsi="Times New Roman" w:cs="Times New Roman"/>
          <w:color w:val="000000"/>
          <w:lang w:eastAsia="ru-RU"/>
        </w:rPr>
        <w:t>Гончарова Андрея Анатольевича</w:t>
      </w:r>
      <w:r w:rsidR="00B819C1" w:rsidRPr="0015368E">
        <w:rPr>
          <w:rFonts w:ascii="Times New Roman" w:eastAsia="Times New Roman" w:hAnsi="Times New Roman" w:cs="Times New Roman"/>
          <w:color w:val="000000"/>
          <w:lang w:eastAsia="ru-RU"/>
        </w:rPr>
        <w:t>, действующего на основании Положени</w:t>
      </w:r>
      <w:r w:rsidRPr="0015368E">
        <w:rPr>
          <w:rFonts w:ascii="Times New Roman" w:eastAsia="Times New Roman" w:hAnsi="Times New Roman" w:cs="Times New Roman"/>
          <w:color w:val="000000"/>
          <w:lang w:eastAsia="ru-RU"/>
        </w:rPr>
        <w:t>я</w:t>
      </w:r>
      <w:r w:rsidR="00B819C1" w:rsidRPr="0015368E">
        <w:rPr>
          <w:rFonts w:ascii="Times New Roman" w:eastAsia="Times New Roman" w:hAnsi="Times New Roman" w:cs="Times New Roman"/>
          <w:color w:val="000000"/>
          <w:lang w:eastAsia="ru-RU"/>
        </w:rPr>
        <w:t xml:space="preserve">, с другой стороны,  заключили настоящее Приложение к </w:t>
      </w:r>
      <w:r w:rsidR="00DE4158" w:rsidRPr="0015368E">
        <w:rPr>
          <w:rFonts w:ascii="Times New Roman" w:eastAsia="Times New Roman" w:hAnsi="Times New Roman" w:cs="Times New Roman"/>
          <w:color w:val="000000"/>
          <w:lang w:eastAsia="ru-RU"/>
        </w:rPr>
        <w:t>государственному контракту</w:t>
      </w:r>
      <w:r w:rsidR="00B819C1" w:rsidRPr="0015368E">
        <w:rPr>
          <w:rFonts w:ascii="Times New Roman" w:eastAsia="Times New Roman" w:hAnsi="Times New Roman" w:cs="Times New Roman"/>
          <w:color w:val="000000"/>
          <w:lang w:eastAsia="ru-RU"/>
        </w:rPr>
        <w:t xml:space="preserve"> № </w:t>
      </w:r>
      <w:r w:rsidRPr="0015368E">
        <w:rPr>
          <w:rFonts w:ascii="Times New Roman" w:eastAsia="Times New Roman" w:hAnsi="Times New Roman" w:cs="Times New Roman"/>
          <w:color w:val="000000"/>
          <w:lang w:eastAsia="ru-RU"/>
        </w:rPr>
        <w:t>_</w:t>
      </w:r>
      <w:r w:rsidR="00B819C1" w:rsidRPr="0015368E">
        <w:rPr>
          <w:rFonts w:ascii="Times New Roman" w:eastAsia="Times New Roman" w:hAnsi="Times New Roman" w:cs="Times New Roman"/>
          <w:color w:val="000000"/>
          <w:lang w:eastAsia="ru-RU"/>
        </w:rPr>
        <w:t xml:space="preserve"> от </w:t>
      </w:r>
      <w:r w:rsidRPr="0015368E">
        <w:rPr>
          <w:rFonts w:ascii="Times New Roman" w:eastAsia="Times New Roman" w:hAnsi="Times New Roman" w:cs="Times New Roman"/>
          <w:color w:val="000000"/>
          <w:lang w:eastAsia="ru-RU"/>
        </w:rPr>
        <w:t>_</w:t>
      </w:r>
      <w:r w:rsidR="00B819C1" w:rsidRPr="0015368E">
        <w:rPr>
          <w:rFonts w:ascii="Times New Roman" w:eastAsia="Times New Roman" w:hAnsi="Times New Roman" w:cs="Times New Roman"/>
          <w:color w:val="000000"/>
          <w:lang w:eastAsia="ru-RU"/>
        </w:rPr>
        <w:t xml:space="preserve"> о нижеследующем:</w:t>
      </w:r>
      <w:proofErr w:type="gramEnd"/>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1.1. Оператор на основании лицензии № </w:t>
      </w:r>
      <w:r w:rsidR="008B096B" w:rsidRPr="0015368E">
        <w:rPr>
          <w:rFonts w:ascii="Times New Roman" w:eastAsia="Times New Roman" w:hAnsi="Times New Roman" w:cs="Times New Roman"/>
          <w:color w:val="000000"/>
          <w:lang w:eastAsia="ru-RU"/>
        </w:rPr>
        <w:t>_</w:t>
      </w:r>
      <w:r w:rsidRPr="0015368E">
        <w:rPr>
          <w:rFonts w:ascii="Times New Roman" w:eastAsia="Times New Roman" w:hAnsi="Times New Roman" w:cs="Times New Roman"/>
          <w:color w:val="000000"/>
          <w:lang w:eastAsia="ru-RU"/>
        </w:rPr>
        <w:t xml:space="preserve"> от </w:t>
      </w:r>
      <w:r w:rsidR="008B096B" w:rsidRPr="0015368E">
        <w:rPr>
          <w:rFonts w:ascii="Times New Roman" w:eastAsia="Times New Roman" w:hAnsi="Times New Roman" w:cs="Times New Roman"/>
          <w:color w:val="000000"/>
          <w:lang w:eastAsia="ru-RU"/>
        </w:rPr>
        <w:t>_</w:t>
      </w:r>
      <w:r w:rsidRPr="0015368E">
        <w:rPr>
          <w:rFonts w:ascii="Times New Roman" w:eastAsia="Times New Roman" w:hAnsi="Times New Roman" w:cs="Times New Roman"/>
          <w:color w:val="000000"/>
          <w:lang w:eastAsia="ru-RU"/>
        </w:rPr>
        <w:t xml:space="preserve"> (срок действия до </w:t>
      </w:r>
      <w:r w:rsidR="008B096B" w:rsidRPr="0015368E">
        <w:rPr>
          <w:rFonts w:ascii="Times New Roman" w:eastAsia="Times New Roman" w:hAnsi="Times New Roman" w:cs="Times New Roman"/>
          <w:color w:val="000000"/>
          <w:lang w:eastAsia="ru-RU"/>
        </w:rPr>
        <w:t>_</w:t>
      </w:r>
      <w:r w:rsidRPr="0015368E">
        <w:rPr>
          <w:rFonts w:ascii="Times New Roman" w:eastAsia="Times New Roman" w:hAnsi="Times New Roman" w:cs="Times New Roman"/>
          <w:color w:val="000000"/>
          <w:lang w:eastAsia="ru-RU"/>
        </w:rPr>
        <w:t>), в соответствии с имеющейся технической возможностью при наличии доступа Абонента к сети местной телефонной связи на условиях, указанных в п.1.6. настоящего Приложения, оказывает услуги междугородной телефонной связи.</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1.2. Для получения услуг междугородной телефонной связи по автоматической системе обслуживания Абонент осуществляет следующие фактические действия:</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набор «8» с пользовательского оборудования; набор кода зоны нумерации вызываемого абонента; набор абонентского номера вызываемого абонента </w:t>
      </w:r>
      <w:r w:rsidRPr="0015368E">
        <w:rPr>
          <w:rFonts w:ascii="Times New Roman" w:eastAsia="Times New Roman" w:hAnsi="Times New Roman" w:cs="Times New Roman"/>
          <w:i/>
          <w:iCs/>
          <w:color w:val="000000"/>
          <w:lang w:eastAsia="ru-RU"/>
        </w:rPr>
        <w:t>(предварительный выбор)</w:t>
      </w:r>
      <w:r w:rsidRPr="0015368E">
        <w:rPr>
          <w:rFonts w:ascii="Times New Roman" w:eastAsia="Times New Roman" w:hAnsi="Times New Roman" w:cs="Times New Roman"/>
          <w:color w:val="000000"/>
          <w:lang w:eastAsia="ru-RU"/>
        </w:rPr>
        <w:t>;</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набор «8» с пользовательского оборудования; набор кода выбора сети междугородной связи Оператора («55»); набор кода зоны нумерации вызываемого абонента; набор абонентского номера вызываемого абонента;</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1.3. Для получения услуг междугородной телефонной связи с помощью телефониста Абонент совершает следующие фактические действия:</w:t>
      </w:r>
    </w:p>
    <w:p w:rsidR="00B819C1" w:rsidRPr="0015368E" w:rsidRDefault="00B819C1" w:rsidP="00696957">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 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междугородного телефонного соединения через телефониста посредством немедленной или заказной системы обслуживания в соответствии с </w:t>
      </w:r>
      <w:r w:rsidR="00696957" w:rsidRPr="0015368E">
        <w:rPr>
          <w:rFonts w:ascii="Times New Roman" w:eastAsia="Times New Roman" w:hAnsi="Times New Roman" w:cs="Times New Roman"/>
          <w:color w:val="000000"/>
          <w:lang w:eastAsia="ru-RU"/>
        </w:rPr>
        <w:t>Постановлением Правительства РФ от 30.12.2024 № 1994 «Об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r w:rsidRPr="0015368E">
        <w:rPr>
          <w:rFonts w:ascii="Times New Roman" w:eastAsia="Times New Roman" w:hAnsi="Times New Roman" w:cs="Times New Roman"/>
          <w:color w:val="000000"/>
          <w:lang w:eastAsia="ru-RU"/>
        </w:rPr>
        <w:t>.</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1.4. Изменения указанных в п.1.2., 1.3. настоящего Приложения фактических действий доводятся Оператором до Абонента письменно или на сайте Оператора</w:t>
      </w:r>
      <w:r w:rsidRPr="0015368E">
        <w:rPr>
          <w:rFonts w:ascii="Calibri" w:eastAsia="Times New Roman" w:hAnsi="Calibri" w:cs="Calibri"/>
          <w:color w:val="000000"/>
          <w:lang w:eastAsia="ru-RU"/>
        </w:rPr>
        <w:t> </w:t>
      </w:r>
      <w:r w:rsidRPr="0015368E">
        <w:rPr>
          <w:rFonts w:ascii="Times New Roman" w:eastAsia="Times New Roman" w:hAnsi="Times New Roman" w:cs="Times New Roman"/>
          <w:color w:val="000000"/>
          <w:lang w:eastAsia="ru-RU"/>
        </w:rPr>
        <w:t>связи в информационно-телекоммуникационной сети «Интернет» не менее чем за 10 (десять) дней до даты введения таких изменений.</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1.5. Единица тарификации междугородного телефонного соединения устанавливается Оператором самостоятельно и составляет одну минуту. Учет продолжительности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1.6. Характеристики абонентских устройств, подключаемых согласно п.1.1 настоящего Приложения, иные характеристики приведены в Приложении №1 к настоящему Приложению.</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lastRenderedPageBreak/>
        <w:t>1.7. Наименование оператора связи, оказывающего Абоненту услуги местной телефонной связи ___________</w:t>
      </w:r>
    </w:p>
    <w:p w:rsidR="00B819C1" w:rsidRPr="0015368E" w:rsidRDefault="00B819C1" w:rsidP="00B819C1">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1.8. В случае отказа от предварительного выбора ПАО «Ростелеком» в качестве оператора междугородной телефонной связи Абонент обязуется письменно уведомить об этом ПАО «Ростелеком» в течение 5 (пяти) рабочих дней с момента подачи 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ПАО «Ростелеком» в качестве оператора междугородной телефонной связи не осуществляется.</w:t>
      </w:r>
    </w:p>
    <w:p w:rsidR="00B819C1" w:rsidRPr="0015368E" w:rsidRDefault="00B819C1" w:rsidP="00696957">
      <w:pPr>
        <w:spacing w:after="0" w:line="240" w:lineRule="auto"/>
        <w:jc w:val="both"/>
        <w:rPr>
          <w:rFonts w:ascii="Calibri" w:eastAsia="Times New Roman" w:hAnsi="Calibri" w:cs="Calibri"/>
          <w:color w:val="000000"/>
          <w:lang w:eastAsia="ru-RU"/>
        </w:rPr>
      </w:pPr>
      <w:r w:rsidRPr="0015368E">
        <w:rPr>
          <w:rFonts w:ascii="Times New Roman" w:eastAsia="Times New Roman" w:hAnsi="Times New Roman" w:cs="Times New Roman"/>
          <w:color w:val="000000"/>
          <w:lang w:eastAsia="ru-RU"/>
        </w:rPr>
        <w:t xml:space="preserve">1.9. При подписании настоящего Приложения Абонент ознакомлен с </w:t>
      </w:r>
      <w:r w:rsidR="00696957" w:rsidRPr="0015368E">
        <w:rPr>
          <w:rFonts w:ascii="Times New Roman" w:eastAsia="Times New Roman" w:hAnsi="Times New Roman" w:cs="Times New Roman"/>
          <w:color w:val="000000"/>
          <w:lang w:eastAsia="ru-RU"/>
        </w:rPr>
        <w:t>Постановлением Правительства РФ от 30.12.2024 № 1994 «Об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r w:rsidRPr="0015368E">
        <w:rPr>
          <w:rFonts w:ascii="Times New Roman" w:eastAsia="Times New Roman" w:hAnsi="Times New Roman" w:cs="Times New Roman"/>
          <w:color w:val="000000"/>
          <w:lang w:eastAsia="ru-RU"/>
        </w:rPr>
        <w:t>, обязуется их соблюдать.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70"/>
        <w:gridCol w:w="6342"/>
      </w:tblGrid>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Оператор</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Абонент</w:t>
            </w:r>
          </w:p>
        </w:tc>
      </w:tr>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Наименование: ТЮМЕНСКОЕ МЕЖРЕГИОНАЛЬНОЕ ТЕРРИТОРИАЛЬНОЕ УПРАВЛЕНИЕ ВОЗДУШНОГО ТРАНСПОРТА ФЕДЕРАЛЬНОГО АГЕНТСТВА ВОЗДУШНОГО ТРАНСПОРТА (ТЮМЕНСКОЕ МТУ РОСАВИАЦИИ)</w:t>
            </w:r>
          </w:p>
        </w:tc>
      </w:tr>
      <w:tr w:rsidR="00B819C1" w:rsidRPr="0015368E" w:rsidTr="00B819C1">
        <w:trPr>
          <w:tblCellSpacing w:w="15" w:type="dxa"/>
        </w:trPr>
        <w:tc>
          <w:tcPr>
            <w:tcW w:w="0" w:type="auto"/>
            <w:vAlign w:val="center"/>
            <w:hideMark/>
          </w:tcPr>
          <w:p w:rsidR="00B819C1" w:rsidRPr="0015368E" w:rsidRDefault="00B819C1" w:rsidP="00B819C1">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b/>
                <w:bCs/>
                <w:sz w:val="24"/>
                <w:szCs w:val="24"/>
                <w:lang w:eastAsia="ru-RU"/>
              </w:rPr>
              <w:t>         </w:t>
            </w:r>
          </w:p>
        </w:tc>
        <w:tc>
          <w:tcPr>
            <w:tcW w:w="0" w:type="auto"/>
            <w:vAlign w:val="center"/>
            <w:hideMark/>
          </w:tcPr>
          <w:p w:rsidR="00B819C1" w:rsidRPr="0015368E" w:rsidRDefault="00B819C1" w:rsidP="00B819C1">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        </w:t>
            </w:r>
          </w:p>
        </w:tc>
      </w:tr>
      <w:tr w:rsidR="00B819C1" w:rsidRPr="0015368E" w:rsidTr="00B819C1">
        <w:trPr>
          <w:tblCellSpacing w:w="15" w:type="dxa"/>
        </w:trPr>
        <w:tc>
          <w:tcPr>
            <w:tcW w:w="0" w:type="auto"/>
            <w:vAlign w:val="center"/>
            <w:hideMark/>
          </w:tcPr>
          <w:p w:rsidR="00B819C1" w:rsidRPr="0015368E" w:rsidRDefault="00B819C1" w:rsidP="008B096B">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____________________/</w:t>
            </w:r>
            <w:r w:rsidR="008B096B" w:rsidRPr="0015368E">
              <w:rPr>
                <w:rFonts w:ascii="Times New Roman" w:eastAsia="Times New Roman" w:hAnsi="Times New Roman" w:cs="Times New Roman"/>
                <w:sz w:val="16"/>
                <w:szCs w:val="16"/>
                <w:lang w:eastAsia="ru-RU"/>
              </w:rPr>
              <w:t xml:space="preserve"> </w:t>
            </w:r>
            <w:r w:rsidRPr="0015368E">
              <w:rPr>
                <w:rFonts w:ascii="Times New Roman" w:eastAsia="Times New Roman" w:hAnsi="Times New Roman" w:cs="Times New Roman"/>
                <w:sz w:val="16"/>
                <w:szCs w:val="16"/>
                <w:lang w:eastAsia="ru-RU"/>
              </w:rPr>
              <w:t>/</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_________________________/_________________/</w:t>
            </w:r>
          </w:p>
        </w:tc>
      </w:tr>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МП                (подпись)         (</w:t>
            </w:r>
            <w:r w:rsidRPr="0015368E">
              <w:rPr>
                <w:rFonts w:ascii="Times New Roman" w:eastAsia="Times New Roman" w:hAnsi="Times New Roman" w:cs="Times New Roman"/>
                <w:i/>
                <w:iCs/>
                <w:sz w:val="16"/>
                <w:szCs w:val="16"/>
                <w:lang w:eastAsia="ru-RU"/>
              </w:rPr>
              <w:t>расшифровка  подписи</w:t>
            </w:r>
            <w:r w:rsidRPr="0015368E">
              <w:rPr>
                <w:rFonts w:ascii="Times New Roman" w:eastAsia="Times New Roman" w:hAnsi="Times New Roman" w:cs="Times New Roman"/>
                <w:sz w:val="16"/>
                <w:szCs w:val="16"/>
                <w:lang w:eastAsia="ru-RU"/>
              </w:rPr>
              <w:t>)</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МП           (</w:t>
            </w:r>
            <w:r w:rsidRPr="0015368E">
              <w:rPr>
                <w:rFonts w:ascii="Times New Roman" w:eastAsia="Times New Roman" w:hAnsi="Times New Roman" w:cs="Times New Roman"/>
                <w:i/>
                <w:iCs/>
                <w:sz w:val="16"/>
                <w:szCs w:val="16"/>
                <w:lang w:eastAsia="ru-RU"/>
              </w:rPr>
              <w:t>подпись) </w:t>
            </w:r>
            <w:r w:rsidRPr="0015368E">
              <w:rPr>
                <w:rFonts w:ascii="Times New Roman" w:eastAsia="Times New Roman" w:hAnsi="Times New Roman" w:cs="Times New Roman"/>
                <w:sz w:val="16"/>
                <w:szCs w:val="16"/>
                <w:lang w:eastAsia="ru-RU"/>
              </w:rPr>
              <w:t>        (</w:t>
            </w:r>
            <w:r w:rsidRPr="0015368E">
              <w:rPr>
                <w:rFonts w:ascii="Times New Roman" w:eastAsia="Times New Roman" w:hAnsi="Times New Roman" w:cs="Times New Roman"/>
                <w:i/>
                <w:iCs/>
                <w:sz w:val="16"/>
                <w:szCs w:val="16"/>
                <w:lang w:eastAsia="ru-RU"/>
              </w:rPr>
              <w:t>расшифровка подписи)</w:t>
            </w:r>
          </w:p>
        </w:tc>
      </w:tr>
    </w:tbl>
    <w:p w:rsidR="008B096B" w:rsidRPr="0015368E" w:rsidRDefault="008B096B"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8B096B" w:rsidRPr="0015368E" w:rsidRDefault="008B096B"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AF5D72" w:rsidRPr="0015368E" w:rsidRDefault="00AF5D72"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896D90" w:rsidRPr="0015368E" w:rsidRDefault="00896D90"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896D90" w:rsidRPr="0015368E" w:rsidRDefault="00896D90" w:rsidP="00B819C1">
      <w:pPr>
        <w:spacing w:after="200" w:line="253" w:lineRule="atLeast"/>
        <w:ind w:left="3429"/>
        <w:jc w:val="right"/>
        <w:rPr>
          <w:rFonts w:ascii="Times New Roman" w:eastAsia="Times New Roman" w:hAnsi="Times New Roman" w:cs="Times New Roman"/>
          <w:color w:val="000000"/>
          <w:sz w:val="16"/>
          <w:szCs w:val="16"/>
          <w:lang w:eastAsia="ru-RU"/>
        </w:rPr>
      </w:pPr>
    </w:p>
    <w:p w:rsidR="00B819C1" w:rsidRPr="0015368E" w:rsidRDefault="00B819C1" w:rsidP="00B819C1">
      <w:pPr>
        <w:spacing w:after="200" w:line="253" w:lineRule="atLeast"/>
        <w:ind w:left="3429"/>
        <w:jc w:val="right"/>
        <w:rPr>
          <w:rFonts w:ascii="Calibri" w:eastAsia="Times New Roman" w:hAnsi="Calibri" w:cs="Calibri"/>
          <w:color w:val="000000"/>
          <w:lang w:eastAsia="ru-RU"/>
        </w:rPr>
      </w:pPr>
      <w:r w:rsidRPr="0015368E">
        <w:rPr>
          <w:rFonts w:ascii="Times New Roman" w:eastAsia="Times New Roman" w:hAnsi="Times New Roman" w:cs="Times New Roman"/>
          <w:color w:val="000000"/>
          <w:sz w:val="16"/>
          <w:szCs w:val="16"/>
          <w:lang w:eastAsia="ru-RU"/>
        </w:rPr>
        <w:t>Приложение №1 к Приложению</w:t>
      </w:r>
      <w:r w:rsidR="001B3F06" w:rsidRPr="0015368E">
        <w:rPr>
          <w:rFonts w:ascii="Times New Roman" w:eastAsia="Times New Roman" w:hAnsi="Times New Roman" w:cs="Times New Roman"/>
          <w:color w:val="000000"/>
          <w:sz w:val="16"/>
          <w:szCs w:val="16"/>
          <w:lang w:eastAsia="ru-RU"/>
        </w:rPr>
        <w:t>3</w:t>
      </w:r>
    </w:p>
    <w:p w:rsidR="00B819C1" w:rsidRPr="0015368E" w:rsidRDefault="00B819C1" w:rsidP="00B819C1">
      <w:pPr>
        <w:spacing w:after="200" w:line="253" w:lineRule="atLeast"/>
        <w:ind w:left="3429"/>
        <w:jc w:val="right"/>
        <w:rPr>
          <w:rFonts w:ascii="Calibri" w:eastAsia="Times New Roman" w:hAnsi="Calibri" w:cs="Calibri"/>
          <w:color w:val="000000"/>
          <w:lang w:eastAsia="ru-RU"/>
        </w:rPr>
      </w:pPr>
      <w:r w:rsidRPr="0015368E">
        <w:rPr>
          <w:rFonts w:ascii="Times New Roman" w:eastAsia="Times New Roman" w:hAnsi="Times New Roman" w:cs="Times New Roman"/>
          <w:color w:val="000000"/>
          <w:sz w:val="16"/>
          <w:szCs w:val="16"/>
          <w:lang w:eastAsia="ru-RU"/>
        </w:rPr>
        <w:t xml:space="preserve">к </w:t>
      </w:r>
      <w:r w:rsidR="00DE4158" w:rsidRPr="0015368E">
        <w:rPr>
          <w:rFonts w:ascii="Times New Roman" w:eastAsia="Times New Roman" w:hAnsi="Times New Roman" w:cs="Times New Roman"/>
          <w:color w:val="000000"/>
          <w:sz w:val="16"/>
          <w:szCs w:val="16"/>
          <w:lang w:eastAsia="ru-RU"/>
        </w:rPr>
        <w:t>государственному контракту</w:t>
      </w:r>
      <w:r w:rsidRPr="0015368E">
        <w:rPr>
          <w:rFonts w:ascii="Times New Roman" w:eastAsia="Times New Roman" w:hAnsi="Times New Roman" w:cs="Times New Roman"/>
          <w:color w:val="000000"/>
          <w:sz w:val="16"/>
          <w:szCs w:val="16"/>
          <w:lang w:eastAsia="ru-RU"/>
        </w:rPr>
        <w:t xml:space="preserve"> № </w:t>
      </w:r>
      <w:proofErr w:type="gramStart"/>
      <w:r w:rsidR="001B3F06" w:rsidRPr="0015368E">
        <w:rPr>
          <w:rFonts w:ascii="Times New Roman" w:eastAsia="Times New Roman" w:hAnsi="Times New Roman" w:cs="Times New Roman"/>
          <w:color w:val="000000"/>
          <w:sz w:val="16"/>
          <w:szCs w:val="16"/>
          <w:lang w:eastAsia="ru-RU"/>
        </w:rPr>
        <w:t>от</w:t>
      </w:r>
      <w:proofErr w:type="gramEnd"/>
    </w:p>
    <w:p w:rsidR="00B819C1" w:rsidRPr="0015368E" w:rsidRDefault="00B819C1" w:rsidP="00B819C1">
      <w:pPr>
        <w:spacing w:after="200" w:line="253" w:lineRule="atLeast"/>
        <w:ind w:left="3429"/>
        <w:jc w:val="right"/>
        <w:rPr>
          <w:rFonts w:ascii="Calibri" w:eastAsia="Times New Roman" w:hAnsi="Calibri" w:cs="Calibri"/>
          <w:color w:val="000000"/>
          <w:lang w:eastAsia="ru-RU"/>
        </w:rPr>
      </w:pPr>
    </w:p>
    <w:tbl>
      <w:tblPr>
        <w:tblW w:w="5000" w:type="pct"/>
        <w:tblCellMar>
          <w:left w:w="0" w:type="dxa"/>
          <w:right w:w="0" w:type="dxa"/>
        </w:tblCellMar>
        <w:tblLook w:val="04A0" w:firstRow="1" w:lastRow="0" w:firstColumn="1" w:lastColumn="0" w:noHBand="0" w:noVBand="1"/>
      </w:tblPr>
      <w:tblGrid>
        <w:gridCol w:w="691"/>
        <w:gridCol w:w="997"/>
        <w:gridCol w:w="773"/>
        <w:gridCol w:w="3260"/>
        <w:gridCol w:w="1511"/>
        <w:gridCol w:w="2746"/>
      </w:tblGrid>
      <w:tr w:rsidR="00B819C1" w:rsidRPr="0015368E" w:rsidTr="00B819C1">
        <w:trPr>
          <w:trHeight w:val="1134"/>
        </w:trPr>
        <w:tc>
          <w:tcPr>
            <w:tcW w:w="100"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ind w:left="113" w:right="113"/>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п\</w:t>
            </w:r>
            <w:proofErr w:type="gramStart"/>
            <w:r w:rsidRPr="0015368E">
              <w:rPr>
                <w:rFonts w:ascii="Times New Roman" w:eastAsia="Times New Roman" w:hAnsi="Times New Roman" w:cs="Times New Roman"/>
                <w:sz w:val="16"/>
                <w:szCs w:val="16"/>
                <w:lang w:eastAsia="ru-RU"/>
              </w:rPr>
              <w:t>п</w:t>
            </w:r>
            <w:proofErr w:type="gramEnd"/>
          </w:p>
        </w:tc>
        <w:tc>
          <w:tcPr>
            <w:tcW w:w="60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Перечень абонентских номеров</w:t>
            </w:r>
          </w:p>
        </w:tc>
        <w:tc>
          <w:tcPr>
            <w:tcW w:w="15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Единица измерения</w:t>
            </w:r>
          </w:p>
        </w:tc>
        <w:tc>
          <w:tcPr>
            <w:tcW w:w="170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Наименование услуги включая тип оборудования, схему включения, тарифный план</w:t>
            </w:r>
          </w:p>
        </w:tc>
        <w:tc>
          <w:tcPr>
            <w:tcW w:w="85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Адрес установки оборудования</w:t>
            </w:r>
          </w:p>
        </w:tc>
        <w:tc>
          <w:tcPr>
            <w:tcW w:w="145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B819C1" w:rsidRPr="0015368E" w:rsidTr="00B819C1">
        <w:tc>
          <w:tcPr>
            <w:tcW w:w="1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1</w:t>
            </w: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2</w:t>
            </w:r>
          </w:p>
        </w:tc>
        <w:tc>
          <w:tcPr>
            <w:tcW w:w="1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3</w:t>
            </w:r>
          </w:p>
        </w:tc>
        <w:tc>
          <w:tcPr>
            <w:tcW w:w="170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4</w:t>
            </w: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6</w:t>
            </w:r>
          </w:p>
        </w:tc>
        <w:tc>
          <w:tcPr>
            <w:tcW w:w="14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0"/>
                <w:szCs w:val="10"/>
                <w:lang w:eastAsia="ru-RU"/>
              </w:rPr>
              <w:t>7</w:t>
            </w:r>
          </w:p>
        </w:tc>
      </w:tr>
      <w:tr w:rsidR="00B819C1" w:rsidRPr="0015368E" w:rsidTr="00B819C1">
        <w:trPr>
          <w:trHeight w:val="284"/>
        </w:trPr>
        <w:tc>
          <w:tcPr>
            <w:tcW w:w="100"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1</w:t>
            </w:r>
          </w:p>
        </w:tc>
        <w:tc>
          <w:tcPr>
            <w:tcW w:w="60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3466492280</w:t>
            </w:r>
          </w:p>
        </w:tc>
        <w:tc>
          <w:tcPr>
            <w:tcW w:w="1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jc w:val="center"/>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w:t>
            </w:r>
          </w:p>
        </w:tc>
        <w:tc>
          <w:tcPr>
            <w:tcW w:w="170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,основной,10311 Абонентский без СПУС-ЮЛ(ХМФЭС)</w:t>
            </w:r>
          </w:p>
        </w:tc>
        <w:tc>
          <w:tcPr>
            <w:tcW w:w="8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г. Нижневартовск; ул. Авиаторов, 2 -</w:t>
            </w:r>
          </w:p>
        </w:tc>
        <w:tc>
          <w:tcPr>
            <w:tcW w:w="1450" w:type="pct"/>
            <w:tcBorders>
              <w:top w:val="nil"/>
              <w:left w:val="nil"/>
              <w:bottom w:val="single" w:sz="8" w:space="0" w:color="auto"/>
              <w:right w:val="single" w:sz="8" w:space="0" w:color="auto"/>
            </w:tcBorders>
            <w:tcMar>
              <w:top w:w="0" w:type="dxa"/>
              <w:left w:w="28" w:type="dxa"/>
              <w:bottom w:w="0" w:type="dxa"/>
              <w:right w:w="28" w:type="dxa"/>
            </w:tcMa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1 РТК предв</w:t>
            </w:r>
            <w:proofErr w:type="gramStart"/>
            <w:r w:rsidRPr="0015368E">
              <w:rPr>
                <w:rFonts w:ascii="Times New Roman" w:eastAsia="Times New Roman" w:hAnsi="Times New Roman" w:cs="Times New Roman"/>
                <w:sz w:val="16"/>
                <w:szCs w:val="16"/>
                <w:lang w:eastAsia="ru-RU"/>
              </w:rPr>
              <w:t>.в</w:t>
            </w:r>
            <w:proofErr w:type="gramEnd"/>
            <w:r w:rsidRPr="0015368E">
              <w:rPr>
                <w:rFonts w:ascii="Times New Roman" w:eastAsia="Times New Roman" w:hAnsi="Times New Roman" w:cs="Times New Roman"/>
                <w:sz w:val="16"/>
                <w:szCs w:val="16"/>
                <w:lang w:eastAsia="ru-RU"/>
              </w:rPr>
              <w:t xml:space="preserve">ыбор,25211 МГ, МН связь РТК </w:t>
            </w:r>
            <w:proofErr w:type="spellStart"/>
            <w:r w:rsidRPr="0015368E">
              <w:rPr>
                <w:rFonts w:ascii="Times New Roman" w:eastAsia="Times New Roman" w:hAnsi="Times New Roman" w:cs="Times New Roman"/>
                <w:sz w:val="16"/>
                <w:szCs w:val="16"/>
                <w:lang w:eastAsia="ru-RU"/>
              </w:rPr>
              <w:t>РТК</w:t>
            </w:r>
            <w:proofErr w:type="spellEnd"/>
            <w:r w:rsidRPr="0015368E">
              <w:rPr>
                <w:rFonts w:ascii="Times New Roman" w:eastAsia="Times New Roman" w:hAnsi="Times New Roman" w:cs="Times New Roman"/>
                <w:sz w:val="16"/>
                <w:szCs w:val="16"/>
                <w:lang w:eastAsia="ru-RU"/>
              </w:rPr>
              <w:t xml:space="preserve"> "Базовый". Организации. Ханты-Мансийский автономный округ</w:t>
            </w:r>
          </w:p>
        </w:tc>
      </w:tr>
    </w:tbl>
    <w:p w:rsidR="00B819C1" w:rsidRPr="0015368E" w:rsidRDefault="00B819C1" w:rsidP="00B819C1">
      <w:pPr>
        <w:spacing w:after="200" w:line="253" w:lineRule="atLeast"/>
        <w:jc w:val="right"/>
        <w:rPr>
          <w:rFonts w:ascii="Calibri" w:eastAsia="Times New Roman" w:hAnsi="Calibri" w:cs="Calibri"/>
          <w:color w:val="000000"/>
          <w:lang w:eastAsia="ru-RU"/>
        </w:rPr>
      </w:pPr>
      <w:r w:rsidRPr="0015368E">
        <w:rPr>
          <w:rFonts w:ascii="Times New Roman" w:eastAsia="Times New Roman" w:hAnsi="Times New Roman" w:cs="Times New Roman"/>
          <w:color w:val="000000"/>
          <w:sz w:val="20"/>
          <w:szCs w:val="20"/>
          <w:lang w:eastAsia="ru-RU"/>
        </w:rPr>
        <w:t> </w:t>
      </w:r>
    </w:p>
    <w:p w:rsidR="00B819C1" w:rsidRPr="0015368E" w:rsidRDefault="00B819C1" w:rsidP="00B819C1">
      <w:pPr>
        <w:spacing w:after="200" w:line="253" w:lineRule="atLeast"/>
        <w:ind w:firstLine="142"/>
        <w:rPr>
          <w:rFonts w:ascii="Calibri" w:eastAsia="Times New Roman" w:hAnsi="Calibri" w:cs="Calibri"/>
          <w:color w:val="000000"/>
          <w:lang w:eastAsia="ru-RU"/>
        </w:rPr>
      </w:pPr>
      <w:r w:rsidRPr="0015368E">
        <w:rPr>
          <w:rFonts w:ascii="Times New Roman" w:eastAsia="Times New Roman" w:hAnsi="Times New Roman" w:cs="Times New Roman"/>
          <w:color w:val="000000"/>
          <w:sz w:val="16"/>
          <w:szCs w:val="16"/>
          <w:lang w:eastAsia="ru-RU"/>
        </w:rPr>
        <w:t>Примечание:</w:t>
      </w:r>
    </w:p>
    <w:p w:rsidR="00B819C1" w:rsidRPr="0015368E" w:rsidRDefault="00B819C1" w:rsidP="00B819C1">
      <w:pPr>
        <w:spacing w:after="200" w:line="253" w:lineRule="atLeast"/>
        <w:ind w:right="-426" w:firstLine="142"/>
        <w:rPr>
          <w:rFonts w:ascii="Calibri" w:eastAsia="Times New Roman" w:hAnsi="Calibri" w:cs="Calibri"/>
          <w:color w:val="000000"/>
          <w:lang w:eastAsia="ru-RU"/>
        </w:rPr>
      </w:pPr>
      <w:r w:rsidRPr="0015368E">
        <w:rPr>
          <w:rFonts w:ascii="Times New Roman" w:eastAsia="Times New Roman" w:hAnsi="Times New Roman" w:cs="Times New Roman"/>
          <w:i/>
          <w:iCs/>
          <w:color w:val="000000"/>
          <w:sz w:val="16"/>
          <w:szCs w:val="16"/>
          <w:lang w:eastAsia="ru-RU"/>
        </w:rPr>
        <w:t>Зона ответственности Оператора</w:t>
      </w:r>
      <w:r w:rsidRPr="0015368E">
        <w:rPr>
          <w:rFonts w:ascii="Calibri" w:eastAsia="Times New Roman" w:hAnsi="Calibri" w:cs="Calibri"/>
          <w:i/>
          <w:iCs/>
          <w:color w:val="000000"/>
          <w:sz w:val="16"/>
          <w:szCs w:val="16"/>
          <w:lang w:eastAsia="ru-RU"/>
        </w:rPr>
        <w:t>, при прохождении линий через сети электросвязи третьих лиц, заканчивается на оборудовании </w:t>
      </w:r>
      <w:r w:rsidRPr="0015368E">
        <w:rPr>
          <w:rFonts w:ascii="Times New Roman" w:eastAsia="Times New Roman" w:hAnsi="Times New Roman" w:cs="Times New Roman"/>
          <w:i/>
          <w:iCs/>
          <w:color w:val="000000"/>
          <w:sz w:val="16"/>
          <w:szCs w:val="16"/>
          <w:lang w:eastAsia="ru-RU"/>
        </w:rPr>
        <w:t>Оператора.</w:t>
      </w:r>
    </w:p>
    <w:p w:rsidR="00B819C1" w:rsidRPr="0015368E" w:rsidRDefault="00B819C1" w:rsidP="00B819C1">
      <w:pPr>
        <w:spacing w:after="200" w:line="253" w:lineRule="atLeast"/>
        <w:rPr>
          <w:rFonts w:ascii="Calibri" w:eastAsia="Times New Roman" w:hAnsi="Calibri" w:cs="Calibri"/>
          <w:color w:val="000000"/>
          <w:lang w:eastAsia="ru-RU"/>
        </w:rPr>
      </w:pPr>
      <w:r w:rsidRPr="0015368E">
        <w:rPr>
          <w:rFonts w:ascii="Times New Roman" w:eastAsia="Times New Roman" w:hAnsi="Times New Roman" w:cs="Times New Roman"/>
          <w:color w:val="000000"/>
          <w:sz w:val="8"/>
          <w:szCs w:val="8"/>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70"/>
        <w:gridCol w:w="6342"/>
      </w:tblGrid>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Оператор</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Абонент</w:t>
            </w:r>
          </w:p>
        </w:tc>
      </w:tr>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20"/>
                <w:szCs w:val="20"/>
                <w:lang w:eastAsia="ru-RU"/>
              </w:rPr>
              <w:t>Наименование: ТЮМЕНСКОЕ МЕЖРЕГИОНАЛЬНОЕ ТЕРРИТОРИАЛЬНОЕ УПРАВЛЕНИЕ ВОЗДУШНОГО ТРАНСПОРТА ФЕДЕРАЛЬНОГО АГЕНТСТВА ВОЗДУШНОГО ТРАНСПОРТА (ТЮМЕНСКОЕ МТУ РОСАВИАЦИИ)</w:t>
            </w:r>
          </w:p>
        </w:tc>
      </w:tr>
      <w:tr w:rsidR="00B819C1" w:rsidRPr="0015368E" w:rsidTr="00B819C1">
        <w:trPr>
          <w:tblCellSpacing w:w="15" w:type="dxa"/>
        </w:trPr>
        <w:tc>
          <w:tcPr>
            <w:tcW w:w="0" w:type="auto"/>
            <w:vAlign w:val="center"/>
            <w:hideMark/>
          </w:tcPr>
          <w:p w:rsidR="00B819C1" w:rsidRPr="0015368E" w:rsidRDefault="00B819C1" w:rsidP="00B819C1">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b/>
                <w:bCs/>
                <w:sz w:val="24"/>
                <w:szCs w:val="24"/>
                <w:lang w:eastAsia="ru-RU"/>
              </w:rPr>
              <w:t>         </w:t>
            </w:r>
          </w:p>
        </w:tc>
        <w:tc>
          <w:tcPr>
            <w:tcW w:w="0" w:type="auto"/>
            <w:vAlign w:val="center"/>
            <w:hideMark/>
          </w:tcPr>
          <w:p w:rsidR="00B819C1" w:rsidRPr="0015368E" w:rsidRDefault="00B819C1" w:rsidP="00B819C1">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        </w:t>
            </w:r>
          </w:p>
        </w:tc>
      </w:tr>
      <w:tr w:rsidR="00B819C1" w:rsidRPr="0015368E" w:rsidTr="00B819C1">
        <w:trPr>
          <w:tblCellSpacing w:w="15" w:type="dxa"/>
        </w:trPr>
        <w:tc>
          <w:tcPr>
            <w:tcW w:w="0" w:type="auto"/>
            <w:vAlign w:val="center"/>
            <w:hideMark/>
          </w:tcPr>
          <w:p w:rsidR="00B819C1" w:rsidRPr="0015368E" w:rsidRDefault="00B819C1" w:rsidP="008B096B">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____________________/</w:t>
            </w:r>
            <w:r w:rsidR="008B096B" w:rsidRPr="0015368E">
              <w:rPr>
                <w:rFonts w:ascii="Times New Roman" w:eastAsia="Times New Roman" w:hAnsi="Times New Roman" w:cs="Times New Roman"/>
                <w:sz w:val="16"/>
                <w:szCs w:val="16"/>
                <w:lang w:eastAsia="ru-RU"/>
              </w:rPr>
              <w:t xml:space="preserve"> </w:t>
            </w:r>
            <w:r w:rsidRPr="0015368E">
              <w:rPr>
                <w:rFonts w:ascii="Times New Roman" w:eastAsia="Times New Roman" w:hAnsi="Times New Roman" w:cs="Times New Roman"/>
                <w:sz w:val="16"/>
                <w:szCs w:val="16"/>
                <w:lang w:eastAsia="ru-RU"/>
              </w:rPr>
              <w:t>/</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_________________________/_________________/</w:t>
            </w:r>
          </w:p>
        </w:tc>
      </w:tr>
      <w:tr w:rsidR="00B819C1" w:rsidRPr="0015368E" w:rsidTr="00B819C1">
        <w:trPr>
          <w:tblCellSpacing w:w="15" w:type="dxa"/>
        </w:trPr>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МП                (подпись)         (</w:t>
            </w:r>
            <w:r w:rsidRPr="0015368E">
              <w:rPr>
                <w:rFonts w:ascii="Times New Roman" w:eastAsia="Times New Roman" w:hAnsi="Times New Roman" w:cs="Times New Roman"/>
                <w:i/>
                <w:iCs/>
                <w:sz w:val="16"/>
                <w:szCs w:val="16"/>
                <w:lang w:eastAsia="ru-RU"/>
              </w:rPr>
              <w:t>расшифровка  подписи</w:t>
            </w:r>
            <w:r w:rsidRPr="0015368E">
              <w:rPr>
                <w:rFonts w:ascii="Times New Roman" w:eastAsia="Times New Roman" w:hAnsi="Times New Roman" w:cs="Times New Roman"/>
                <w:sz w:val="16"/>
                <w:szCs w:val="16"/>
                <w:lang w:eastAsia="ru-RU"/>
              </w:rPr>
              <w:t>)</w:t>
            </w:r>
          </w:p>
        </w:tc>
        <w:tc>
          <w:tcPr>
            <w:tcW w:w="0" w:type="auto"/>
            <w:vAlign w:val="center"/>
            <w:hideMark/>
          </w:tcPr>
          <w:p w:rsidR="00B819C1" w:rsidRPr="0015368E" w:rsidRDefault="00B819C1" w:rsidP="00B819C1">
            <w:pPr>
              <w:spacing w:after="200" w:line="253" w:lineRule="atLeast"/>
              <w:rPr>
                <w:rFonts w:ascii="Calibri" w:eastAsia="Times New Roman" w:hAnsi="Calibri" w:cs="Calibri"/>
                <w:lang w:eastAsia="ru-RU"/>
              </w:rPr>
            </w:pPr>
            <w:r w:rsidRPr="0015368E">
              <w:rPr>
                <w:rFonts w:ascii="Times New Roman" w:eastAsia="Times New Roman" w:hAnsi="Times New Roman" w:cs="Times New Roman"/>
                <w:sz w:val="16"/>
                <w:szCs w:val="16"/>
                <w:lang w:eastAsia="ru-RU"/>
              </w:rPr>
              <w:t>   МП           (</w:t>
            </w:r>
            <w:r w:rsidRPr="0015368E">
              <w:rPr>
                <w:rFonts w:ascii="Times New Roman" w:eastAsia="Times New Roman" w:hAnsi="Times New Roman" w:cs="Times New Roman"/>
                <w:i/>
                <w:iCs/>
                <w:sz w:val="16"/>
                <w:szCs w:val="16"/>
                <w:lang w:eastAsia="ru-RU"/>
              </w:rPr>
              <w:t>подпись) </w:t>
            </w:r>
            <w:r w:rsidRPr="0015368E">
              <w:rPr>
                <w:rFonts w:ascii="Times New Roman" w:eastAsia="Times New Roman" w:hAnsi="Times New Roman" w:cs="Times New Roman"/>
                <w:sz w:val="16"/>
                <w:szCs w:val="16"/>
                <w:lang w:eastAsia="ru-RU"/>
              </w:rPr>
              <w:t>        (</w:t>
            </w:r>
            <w:r w:rsidRPr="0015368E">
              <w:rPr>
                <w:rFonts w:ascii="Times New Roman" w:eastAsia="Times New Roman" w:hAnsi="Times New Roman" w:cs="Times New Roman"/>
                <w:i/>
                <w:iCs/>
                <w:sz w:val="16"/>
                <w:szCs w:val="16"/>
                <w:lang w:eastAsia="ru-RU"/>
              </w:rPr>
              <w:t>расшифровка подписи)</w:t>
            </w:r>
          </w:p>
        </w:tc>
      </w:tr>
    </w:tbl>
    <w:p w:rsidR="00B819C1" w:rsidRPr="0015368E" w:rsidRDefault="00B819C1" w:rsidP="00B819C1"/>
    <w:p w:rsidR="00DE4158" w:rsidRPr="0015368E" w:rsidRDefault="00DE4158" w:rsidP="00B819C1"/>
    <w:p w:rsidR="00DE4158" w:rsidRPr="0015368E" w:rsidRDefault="00DE4158" w:rsidP="00B819C1"/>
    <w:p w:rsidR="00DE4158" w:rsidRPr="0015368E" w:rsidRDefault="00DE4158" w:rsidP="00B819C1"/>
    <w:p w:rsidR="00DE4158" w:rsidRPr="0015368E" w:rsidRDefault="00DE4158" w:rsidP="00B819C1">
      <w:pPr>
        <w:sectPr w:rsidR="00DE4158" w:rsidRPr="0015368E" w:rsidSect="00B819C1">
          <w:pgSz w:w="11906" w:h="16838"/>
          <w:pgMar w:top="851" w:right="850" w:bottom="1134" w:left="1134" w:header="708" w:footer="708" w:gutter="0"/>
          <w:cols w:space="708"/>
          <w:docGrid w:linePitch="360"/>
        </w:sectPr>
      </w:pPr>
    </w:p>
    <w:p w:rsidR="00DE4158" w:rsidRPr="0015368E" w:rsidRDefault="00DE4158" w:rsidP="00B819C1"/>
    <w:p w:rsidR="00DE4158" w:rsidRPr="0015368E" w:rsidRDefault="00DE4158" w:rsidP="00B819C1"/>
    <w:p w:rsidR="00B879FF" w:rsidRPr="0015368E" w:rsidRDefault="00DE4158" w:rsidP="00B879FF">
      <w:pPr>
        <w:spacing w:after="0" w:line="240" w:lineRule="auto"/>
        <w:jc w:val="right"/>
        <w:rPr>
          <w:rFonts w:ascii="Times New Roman" w:eastAsia="Calibri" w:hAnsi="Times New Roman" w:cs="Times New Roman"/>
        </w:rPr>
      </w:pPr>
      <w:r w:rsidRPr="0015368E">
        <w:rPr>
          <w:rFonts w:ascii="Times New Roman" w:eastAsia="Calibri" w:hAnsi="Times New Roman" w:cs="Times New Roman"/>
        </w:rPr>
        <w:t>Приложение 4 к</w:t>
      </w:r>
      <w:r w:rsidR="00B879FF" w:rsidRPr="0015368E">
        <w:t xml:space="preserve"> </w:t>
      </w:r>
    </w:p>
    <w:p w:rsidR="00B879FF" w:rsidRPr="0015368E" w:rsidRDefault="00B879FF" w:rsidP="00B879FF">
      <w:pPr>
        <w:spacing w:after="0" w:line="240" w:lineRule="auto"/>
        <w:jc w:val="right"/>
        <w:rPr>
          <w:rFonts w:ascii="Times New Roman" w:eastAsia="Calibri" w:hAnsi="Times New Roman" w:cs="Times New Roman"/>
        </w:rPr>
      </w:pPr>
      <w:r w:rsidRPr="0015368E">
        <w:rPr>
          <w:rFonts w:ascii="Times New Roman" w:eastAsia="Calibri" w:hAnsi="Times New Roman" w:cs="Times New Roman"/>
        </w:rPr>
        <w:t>к государственному контракту № __________ от                    .202</w:t>
      </w:r>
      <w:r w:rsidR="00D03C1D" w:rsidRPr="0015368E">
        <w:rPr>
          <w:rFonts w:ascii="Times New Roman" w:eastAsia="Calibri" w:hAnsi="Times New Roman" w:cs="Times New Roman"/>
        </w:rPr>
        <w:t>6</w:t>
      </w:r>
      <w:r w:rsidRPr="0015368E">
        <w:rPr>
          <w:rFonts w:ascii="Times New Roman" w:eastAsia="Calibri" w:hAnsi="Times New Roman" w:cs="Times New Roman"/>
        </w:rPr>
        <w:t>г.</w:t>
      </w:r>
    </w:p>
    <w:p w:rsidR="00DE4158" w:rsidRPr="0015368E" w:rsidRDefault="00B879FF" w:rsidP="00B879FF">
      <w:pPr>
        <w:spacing w:after="0" w:line="240" w:lineRule="auto"/>
        <w:jc w:val="right"/>
        <w:rPr>
          <w:rFonts w:ascii="Times New Roman" w:eastAsia="Calibri" w:hAnsi="Times New Roman" w:cs="Times New Roman"/>
        </w:rPr>
      </w:pPr>
      <w:r w:rsidRPr="0015368E">
        <w:rPr>
          <w:rFonts w:ascii="Times New Roman" w:eastAsia="Calibri" w:hAnsi="Times New Roman" w:cs="Times New Roman"/>
        </w:rPr>
        <w:t>об оказании услуг отдельным видам юридических лиц</w:t>
      </w:r>
      <w:r w:rsidR="00DE4158" w:rsidRPr="0015368E">
        <w:rPr>
          <w:rFonts w:ascii="Times New Roman" w:eastAsia="Calibri" w:hAnsi="Times New Roman" w:cs="Times New Roman"/>
        </w:rPr>
        <w:t xml:space="preserve"> </w:t>
      </w:r>
    </w:p>
    <w:p w:rsidR="00DE4158" w:rsidRPr="0015368E" w:rsidRDefault="00DE4158" w:rsidP="00DE4158">
      <w:pPr>
        <w:spacing w:after="200" w:line="276" w:lineRule="auto"/>
        <w:jc w:val="center"/>
        <w:rPr>
          <w:rFonts w:ascii="Times New Roman" w:eastAsia="Calibri" w:hAnsi="Times New Roman" w:cs="Times New Roman"/>
        </w:rPr>
      </w:pPr>
    </w:p>
    <w:p w:rsidR="00DE4158" w:rsidRPr="0015368E" w:rsidRDefault="00DE4158" w:rsidP="00DE4158">
      <w:pPr>
        <w:spacing w:after="200" w:line="276" w:lineRule="auto"/>
        <w:jc w:val="center"/>
        <w:rPr>
          <w:rFonts w:ascii="Times New Roman" w:eastAsia="Calibri" w:hAnsi="Times New Roman" w:cs="Times New Roman"/>
          <w:b/>
        </w:rPr>
      </w:pPr>
      <w:r w:rsidRPr="0015368E">
        <w:rPr>
          <w:rFonts w:ascii="Times New Roman" w:eastAsia="Calibri" w:hAnsi="Times New Roman" w:cs="Times New Roman"/>
          <w:b/>
        </w:rPr>
        <w:t>Расчет цены контракта.</w:t>
      </w:r>
    </w:p>
    <w:p w:rsidR="00DE4158" w:rsidRPr="0015368E" w:rsidRDefault="00DE4158" w:rsidP="00DE4158">
      <w:pPr>
        <w:spacing w:after="200" w:line="276" w:lineRule="auto"/>
        <w:rPr>
          <w:rFonts w:ascii="Times New Roman" w:eastAsia="Calibri" w:hAnsi="Times New Roman" w:cs="Times New Roman"/>
        </w:rPr>
      </w:pPr>
      <w:r w:rsidRPr="0015368E">
        <w:rPr>
          <w:rFonts w:ascii="Times New Roman" w:eastAsia="Calibri" w:hAnsi="Times New Roman" w:cs="Times New Roman"/>
        </w:rPr>
        <w:t>1.</w:t>
      </w:r>
      <w:r w:rsidR="00B879FF" w:rsidRPr="0015368E">
        <w:rPr>
          <w:rFonts w:ascii="Times New Roman" w:eastAsia="Calibri" w:hAnsi="Times New Roman" w:cs="Times New Roman"/>
        </w:rPr>
        <w:t>Услуги местной телефонной связи.</w:t>
      </w:r>
    </w:p>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3"/>
        <w:gridCol w:w="2409"/>
        <w:gridCol w:w="2409"/>
      </w:tblGrid>
      <w:tr w:rsidR="00B879FF" w:rsidRPr="0015368E" w:rsidTr="00B879FF">
        <w:trPr>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B879FF" w:rsidRPr="0015368E" w:rsidRDefault="00B879FF" w:rsidP="00DE4158">
            <w:pPr>
              <w:widowControl w:val="0"/>
              <w:snapToGrid w:val="0"/>
              <w:spacing w:after="200" w:line="240" w:lineRule="auto"/>
              <w:ind w:right="-142"/>
              <w:jc w:val="center"/>
              <w:rPr>
                <w:rFonts w:ascii="Times New Roman" w:eastAsia="Times New Roman" w:hAnsi="Times New Roman" w:cs="Times New Roman"/>
                <w:sz w:val="24"/>
                <w:szCs w:val="24"/>
              </w:rPr>
            </w:pPr>
            <w:r w:rsidRPr="0015368E">
              <w:rPr>
                <w:rFonts w:ascii="Times New Roman" w:eastAsia="Calibri" w:hAnsi="Times New Roman" w:cs="Times New Roman"/>
                <w:sz w:val="24"/>
                <w:szCs w:val="24"/>
              </w:rPr>
              <w:t>№</w:t>
            </w:r>
            <w:proofErr w:type="gramStart"/>
            <w:r w:rsidRPr="0015368E">
              <w:rPr>
                <w:rFonts w:ascii="Times New Roman" w:eastAsia="Calibri" w:hAnsi="Times New Roman" w:cs="Times New Roman"/>
                <w:sz w:val="24"/>
                <w:szCs w:val="24"/>
              </w:rPr>
              <w:t>п</w:t>
            </w:r>
            <w:proofErr w:type="gramEnd"/>
            <w:r w:rsidRPr="0015368E">
              <w:rPr>
                <w:rFonts w:ascii="Times New Roman" w:eastAsia="Calibri" w:hAnsi="Times New Roman" w:cs="Times New Roman"/>
                <w:sz w:val="24"/>
                <w:szCs w:val="24"/>
              </w:rPr>
              <w:t>/п</w:t>
            </w:r>
          </w:p>
        </w:tc>
        <w:tc>
          <w:tcPr>
            <w:tcW w:w="4253" w:type="dxa"/>
            <w:tcBorders>
              <w:top w:val="single" w:sz="4" w:space="0" w:color="auto"/>
              <w:left w:val="single" w:sz="4" w:space="0" w:color="auto"/>
              <w:bottom w:val="single" w:sz="4" w:space="0" w:color="auto"/>
              <w:right w:val="single" w:sz="4" w:space="0" w:color="auto"/>
            </w:tcBorders>
            <w:vAlign w:val="center"/>
            <w:hideMark/>
          </w:tcPr>
          <w:p w:rsidR="00B879FF" w:rsidRPr="0015368E" w:rsidRDefault="00B879FF" w:rsidP="00DE4158">
            <w:pPr>
              <w:widowControl w:val="0"/>
              <w:snapToGrid w:val="0"/>
              <w:spacing w:after="200" w:line="240" w:lineRule="auto"/>
              <w:jc w:val="center"/>
              <w:rPr>
                <w:rFonts w:ascii="Times New Roman" w:eastAsia="Times New Roman" w:hAnsi="Times New Roman" w:cs="Times New Roman"/>
                <w:sz w:val="24"/>
                <w:szCs w:val="24"/>
              </w:rPr>
            </w:pPr>
            <w:r w:rsidRPr="0015368E">
              <w:rPr>
                <w:rFonts w:ascii="Times New Roman" w:eastAsia="Calibri" w:hAnsi="Times New Roman" w:cs="Times New Roman"/>
                <w:sz w:val="24"/>
                <w:szCs w:val="24"/>
              </w:rPr>
              <w:t>Наименование объекта закупки</w:t>
            </w:r>
          </w:p>
        </w:tc>
        <w:tc>
          <w:tcPr>
            <w:tcW w:w="2409" w:type="dxa"/>
            <w:tcBorders>
              <w:top w:val="single" w:sz="4" w:space="0" w:color="auto"/>
              <w:left w:val="single" w:sz="4" w:space="0" w:color="auto"/>
              <w:bottom w:val="single" w:sz="4" w:space="0" w:color="auto"/>
              <w:right w:val="single" w:sz="4" w:space="0" w:color="auto"/>
            </w:tcBorders>
            <w:vAlign w:val="center"/>
            <w:hideMark/>
          </w:tcPr>
          <w:p w:rsidR="00B879FF" w:rsidRPr="0015368E" w:rsidRDefault="00B879FF" w:rsidP="00DE4158">
            <w:pPr>
              <w:widowControl w:val="0"/>
              <w:snapToGrid w:val="0"/>
              <w:spacing w:after="200" w:line="240" w:lineRule="auto"/>
              <w:jc w:val="center"/>
              <w:rPr>
                <w:rFonts w:ascii="Times New Roman" w:eastAsia="Times New Roman" w:hAnsi="Times New Roman" w:cs="Times New Roman"/>
                <w:sz w:val="24"/>
                <w:szCs w:val="24"/>
              </w:rPr>
            </w:pPr>
            <w:r w:rsidRPr="0015368E">
              <w:rPr>
                <w:rFonts w:ascii="Times New Roman" w:eastAsia="Times New Roman" w:hAnsi="Times New Roman" w:cs="Times New Roman"/>
                <w:sz w:val="24"/>
                <w:szCs w:val="24"/>
              </w:rPr>
              <w:t>Ед. изм.</w:t>
            </w:r>
          </w:p>
        </w:tc>
        <w:tc>
          <w:tcPr>
            <w:tcW w:w="2409" w:type="dxa"/>
            <w:tcBorders>
              <w:top w:val="single" w:sz="4" w:space="0" w:color="auto"/>
              <w:left w:val="single" w:sz="4" w:space="0" w:color="auto"/>
              <w:bottom w:val="single" w:sz="4" w:space="0" w:color="auto"/>
              <w:right w:val="single" w:sz="4" w:space="0" w:color="auto"/>
            </w:tcBorders>
          </w:tcPr>
          <w:p w:rsidR="00B879FF" w:rsidRPr="0015368E" w:rsidRDefault="00B879FF" w:rsidP="00B879FF">
            <w:pPr>
              <w:widowControl w:val="0"/>
              <w:snapToGrid w:val="0"/>
              <w:spacing w:after="20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Цена единицы услуги, руб.</w:t>
            </w:r>
          </w:p>
          <w:p w:rsidR="00B879FF" w:rsidRPr="0015368E" w:rsidRDefault="00B879FF" w:rsidP="00DE4158">
            <w:pPr>
              <w:widowControl w:val="0"/>
              <w:snapToGrid w:val="0"/>
              <w:spacing w:after="200" w:line="240" w:lineRule="auto"/>
              <w:jc w:val="center"/>
              <w:rPr>
                <w:rFonts w:ascii="Times New Roman" w:eastAsia="Times New Roman" w:hAnsi="Times New Roman" w:cs="Times New Roman"/>
                <w:sz w:val="24"/>
                <w:szCs w:val="24"/>
                <w:lang w:eastAsia="ru-RU"/>
              </w:rPr>
            </w:pPr>
          </w:p>
        </w:tc>
      </w:tr>
      <w:tr w:rsidR="00B879FF" w:rsidRPr="0015368E" w:rsidTr="00B879FF">
        <w:trPr>
          <w:trHeight w:val="1713"/>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B879FF" w:rsidRPr="0015368E" w:rsidRDefault="00B879FF" w:rsidP="00DE4158">
            <w:pPr>
              <w:widowControl w:val="0"/>
              <w:snapToGrid w:val="0"/>
              <w:spacing w:after="200" w:line="240" w:lineRule="auto"/>
              <w:ind w:right="-142"/>
              <w:jc w:val="center"/>
              <w:rPr>
                <w:rFonts w:ascii="Times New Roman" w:eastAsia="Times New Roman" w:hAnsi="Times New Roman" w:cs="Times New Roman"/>
                <w:sz w:val="24"/>
                <w:szCs w:val="24"/>
              </w:rPr>
            </w:pPr>
            <w:r w:rsidRPr="0015368E">
              <w:rPr>
                <w:rFonts w:ascii="Times New Roman" w:eastAsia="Calibri" w:hAnsi="Times New Roman" w:cs="Times New Roman"/>
                <w:sz w:val="24"/>
                <w:szCs w:val="24"/>
              </w:rPr>
              <w:t>1.</w:t>
            </w:r>
          </w:p>
        </w:tc>
        <w:tc>
          <w:tcPr>
            <w:tcW w:w="4253" w:type="dxa"/>
            <w:tcBorders>
              <w:top w:val="single" w:sz="4" w:space="0" w:color="auto"/>
              <w:left w:val="single" w:sz="4" w:space="0" w:color="auto"/>
              <w:bottom w:val="single" w:sz="4" w:space="0" w:color="auto"/>
              <w:right w:val="single" w:sz="4" w:space="0" w:color="auto"/>
            </w:tcBorders>
            <w:vAlign w:val="center"/>
            <w:hideMark/>
          </w:tcPr>
          <w:p w:rsidR="00B879FF" w:rsidRPr="0015368E" w:rsidRDefault="00A267ED" w:rsidP="00A267ED">
            <w:pPr>
              <w:widowControl w:val="0"/>
              <w:snapToGrid w:val="0"/>
              <w:spacing w:after="200" w:line="240" w:lineRule="auto"/>
              <w:jc w:val="center"/>
              <w:rPr>
                <w:rFonts w:ascii="Times New Roman" w:eastAsia="Times New Roman" w:hAnsi="Times New Roman" w:cs="Times New Roman"/>
                <w:sz w:val="24"/>
                <w:szCs w:val="24"/>
              </w:rPr>
            </w:pPr>
            <w:r w:rsidRPr="0015368E">
              <w:rPr>
                <w:rFonts w:ascii="Times New Roman" w:eastAsia="Times New Roman" w:hAnsi="Times New Roman" w:cs="Times New Roman"/>
                <w:sz w:val="24"/>
                <w:szCs w:val="24"/>
                <w:lang w:eastAsia="ru-RU"/>
              </w:rPr>
              <w:t xml:space="preserve">Предоставление абоненту в  постоянное пользование абонентской линии </w:t>
            </w:r>
          </w:p>
        </w:tc>
        <w:tc>
          <w:tcPr>
            <w:tcW w:w="2409" w:type="dxa"/>
            <w:tcBorders>
              <w:top w:val="single" w:sz="4" w:space="0" w:color="auto"/>
              <w:left w:val="single" w:sz="4" w:space="0" w:color="auto"/>
              <w:bottom w:val="single" w:sz="4" w:space="0" w:color="auto"/>
              <w:right w:val="single" w:sz="4" w:space="0" w:color="auto"/>
            </w:tcBorders>
            <w:vAlign w:val="center"/>
          </w:tcPr>
          <w:p w:rsidR="00B879FF" w:rsidRPr="0015368E" w:rsidRDefault="00B879FF" w:rsidP="00DE4158">
            <w:pPr>
              <w:widowControl w:val="0"/>
              <w:snapToGrid w:val="0"/>
              <w:spacing w:after="200" w:line="240" w:lineRule="auto"/>
              <w:jc w:val="center"/>
              <w:rPr>
                <w:rFonts w:ascii="Times New Roman" w:eastAsia="Times New Roman" w:hAnsi="Times New Roman" w:cs="Times New Roman"/>
                <w:sz w:val="24"/>
                <w:szCs w:val="24"/>
              </w:rPr>
            </w:pPr>
            <w:r w:rsidRPr="0015368E">
              <w:rPr>
                <w:rFonts w:ascii="Times New Roman" w:eastAsia="Times New Roman" w:hAnsi="Times New Roman" w:cs="Times New Roman"/>
                <w:sz w:val="24"/>
                <w:szCs w:val="24"/>
              </w:rPr>
              <w:t>Мес.</w:t>
            </w:r>
          </w:p>
        </w:tc>
        <w:tc>
          <w:tcPr>
            <w:tcW w:w="2409" w:type="dxa"/>
            <w:tcBorders>
              <w:top w:val="single" w:sz="4" w:space="0" w:color="auto"/>
              <w:left w:val="single" w:sz="4" w:space="0" w:color="auto"/>
              <w:bottom w:val="single" w:sz="4" w:space="0" w:color="auto"/>
              <w:right w:val="single" w:sz="4" w:space="0" w:color="auto"/>
            </w:tcBorders>
            <w:vAlign w:val="center"/>
          </w:tcPr>
          <w:p w:rsidR="00B879FF" w:rsidRPr="0015368E" w:rsidRDefault="00FE74F7" w:rsidP="00DE4158">
            <w:pPr>
              <w:widowControl w:val="0"/>
              <w:snapToGrid w:val="0"/>
              <w:spacing w:after="200" w:line="240" w:lineRule="auto"/>
              <w:jc w:val="center"/>
              <w:rPr>
                <w:rFonts w:ascii="Times New Roman" w:eastAsia="Times New Roman" w:hAnsi="Times New Roman" w:cs="Times New Roman"/>
                <w:sz w:val="24"/>
                <w:szCs w:val="24"/>
              </w:rPr>
            </w:pPr>
            <w:r w:rsidRPr="0015368E">
              <w:rPr>
                <w:rFonts w:ascii="Times New Roman" w:eastAsia="Times New Roman" w:hAnsi="Times New Roman" w:cs="Times New Roman"/>
                <w:sz w:val="24"/>
                <w:szCs w:val="24"/>
              </w:rPr>
              <w:t>467,26</w:t>
            </w:r>
          </w:p>
        </w:tc>
      </w:tr>
      <w:tr w:rsidR="00B879FF" w:rsidRPr="0015368E" w:rsidTr="00B879FF">
        <w:trPr>
          <w:trHeight w:val="1713"/>
          <w:jc w:val="center"/>
        </w:trPr>
        <w:tc>
          <w:tcPr>
            <w:tcW w:w="675" w:type="dxa"/>
            <w:tcBorders>
              <w:top w:val="single" w:sz="4" w:space="0" w:color="auto"/>
              <w:left w:val="single" w:sz="4" w:space="0" w:color="auto"/>
              <w:bottom w:val="single" w:sz="4" w:space="0" w:color="auto"/>
              <w:right w:val="single" w:sz="4" w:space="0" w:color="auto"/>
            </w:tcBorders>
            <w:vAlign w:val="center"/>
          </w:tcPr>
          <w:p w:rsidR="00B879FF" w:rsidRPr="0015368E" w:rsidRDefault="00B879FF" w:rsidP="00DE4158">
            <w:pPr>
              <w:widowControl w:val="0"/>
              <w:snapToGrid w:val="0"/>
              <w:spacing w:after="200" w:line="240" w:lineRule="auto"/>
              <w:ind w:right="-142"/>
              <w:jc w:val="center"/>
              <w:rPr>
                <w:rFonts w:ascii="Times New Roman" w:eastAsia="Calibri" w:hAnsi="Times New Roman" w:cs="Times New Roman"/>
                <w:sz w:val="24"/>
                <w:szCs w:val="24"/>
              </w:rPr>
            </w:pPr>
            <w:r w:rsidRPr="0015368E">
              <w:rPr>
                <w:rFonts w:ascii="Times New Roman" w:eastAsia="Calibri" w:hAnsi="Times New Roman" w:cs="Times New Roman"/>
                <w:sz w:val="24"/>
                <w:szCs w:val="24"/>
              </w:rPr>
              <w:t>2.</w:t>
            </w:r>
          </w:p>
        </w:tc>
        <w:tc>
          <w:tcPr>
            <w:tcW w:w="4253" w:type="dxa"/>
            <w:tcBorders>
              <w:top w:val="single" w:sz="4" w:space="0" w:color="auto"/>
              <w:left w:val="single" w:sz="4" w:space="0" w:color="auto"/>
              <w:bottom w:val="single" w:sz="4" w:space="0" w:color="auto"/>
              <w:right w:val="single" w:sz="4" w:space="0" w:color="auto"/>
            </w:tcBorders>
            <w:vAlign w:val="center"/>
          </w:tcPr>
          <w:p w:rsidR="00B879FF" w:rsidRPr="0015368E" w:rsidRDefault="00AF5D72" w:rsidP="00B879FF">
            <w:pPr>
              <w:widowControl w:val="0"/>
              <w:snapToGrid w:val="0"/>
              <w:spacing w:after="20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Комбинированная система оплаты (за 290 минут местных соединений)</w:t>
            </w:r>
          </w:p>
        </w:tc>
        <w:tc>
          <w:tcPr>
            <w:tcW w:w="2409" w:type="dxa"/>
            <w:tcBorders>
              <w:top w:val="single" w:sz="4" w:space="0" w:color="auto"/>
              <w:left w:val="single" w:sz="4" w:space="0" w:color="auto"/>
              <w:bottom w:val="single" w:sz="4" w:space="0" w:color="auto"/>
              <w:right w:val="single" w:sz="4" w:space="0" w:color="auto"/>
            </w:tcBorders>
            <w:vAlign w:val="center"/>
          </w:tcPr>
          <w:p w:rsidR="00B879FF" w:rsidRPr="0015368E" w:rsidRDefault="00B879FF" w:rsidP="00DE4158">
            <w:pPr>
              <w:widowControl w:val="0"/>
              <w:snapToGrid w:val="0"/>
              <w:spacing w:after="200" w:line="240" w:lineRule="auto"/>
              <w:jc w:val="center"/>
              <w:rPr>
                <w:rFonts w:ascii="Times New Roman" w:eastAsia="Times New Roman" w:hAnsi="Times New Roman" w:cs="Times New Roman"/>
                <w:sz w:val="24"/>
                <w:szCs w:val="24"/>
              </w:rPr>
            </w:pPr>
            <w:r w:rsidRPr="0015368E">
              <w:rPr>
                <w:rFonts w:ascii="Times New Roman" w:eastAsia="Times New Roman" w:hAnsi="Times New Roman" w:cs="Times New Roman"/>
                <w:sz w:val="24"/>
                <w:szCs w:val="24"/>
              </w:rPr>
              <w:t>Мес.</w:t>
            </w:r>
          </w:p>
        </w:tc>
        <w:tc>
          <w:tcPr>
            <w:tcW w:w="2409" w:type="dxa"/>
            <w:tcBorders>
              <w:top w:val="single" w:sz="4" w:space="0" w:color="auto"/>
              <w:left w:val="single" w:sz="4" w:space="0" w:color="auto"/>
              <w:bottom w:val="single" w:sz="4" w:space="0" w:color="auto"/>
              <w:right w:val="single" w:sz="4" w:space="0" w:color="auto"/>
            </w:tcBorders>
            <w:vAlign w:val="center"/>
          </w:tcPr>
          <w:p w:rsidR="00B879FF" w:rsidRPr="0015368E" w:rsidRDefault="00FE74F7" w:rsidP="00DE4158">
            <w:pPr>
              <w:widowControl w:val="0"/>
              <w:snapToGrid w:val="0"/>
              <w:spacing w:after="200" w:line="240" w:lineRule="auto"/>
              <w:jc w:val="center"/>
              <w:rPr>
                <w:rFonts w:ascii="Times New Roman" w:eastAsia="Times New Roman" w:hAnsi="Times New Roman" w:cs="Times New Roman"/>
                <w:sz w:val="24"/>
                <w:szCs w:val="24"/>
              </w:rPr>
            </w:pPr>
            <w:r w:rsidRPr="0015368E">
              <w:rPr>
                <w:rFonts w:ascii="Times New Roman" w:eastAsia="Times New Roman" w:hAnsi="Times New Roman" w:cs="Times New Roman"/>
                <w:sz w:val="24"/>
                <w:szCs w:val="24"/>
              </w:rPr>
              <w:t>346,48</w:t>
            </w:r>
          </w:p>
        </w:tc>
      </w:tr>
    </w:tbl>
    <w:p w:rsidR="00DE4158" w:rsidRPr="0015368E" w:rsidRDefault="00DE4158" w:rsidP="00DE4158">
      <w:pPr>
        <w:tabs>
          <w:tab w:val="left" w:pos="0"/>
        </w:tabs>
        <w:spacing w:after="200" w:line="276" w:lineRule="auto"/>
        <w:rPr>
          <w:rFonts w:ascii="Times New Roman" w:eastAsia="Calibri" w:hAnsi="Times New Roman" w:cs="Times New Roman"/>
          <w:sz w:val="24"/>
          <w:szCs w:val="24"/>
        </w:rPr>
      </w:pPr>
    </w:p>
    <w:p w:rsidR="00DE4158" w:rsidRPr="0015368E" w:rsidRDefault="00DE4158" w:rsidP="00DE4158">
      <w:pPr>
        <w:tabs>
          <w:tab w:val="left" w:pos="0"/>
        </w:tabs>
        <w:spacing w:after="200" w:line="276" w:lineRule="auto"/>
        <w:rPr>
          <w:rFonts w:ascii="Times New Roman" w:eastAsia="Times New Roman" w:hAnsi="Times New Roman" w:cs="Times New Roman"/>
          <w:sz w:val="24"/>
          <w:szCs w:val="24"/>
          <w:lang w:eastAsia="ru-RU"/>
        </w:rPr>
      </w:pPr>
      <w:r w:rsidRPr="0015368E">
        <w:rPr>
          <w:rFonts w:ascii="Times New Roman" w:eastAsia="Calibri" w:hAnsi="Times New Roman" w:cs="Times New Roman"/>
          <w:sz w:val="24"/>
          <w:szCs w:val="24"/>
        </w:rPr>
        <w:t xml:space="preserve">2. </w:t>
      </w:r>
      <w:r w:rsidRPr="0015368E">
        <w:rPr>
          <w:rFonts w:ascii="Times New Roman" w:eastAsia="Times New Roman" w:hAnsi="Times New Roman" w:cs="Times New Roman"/>
          <w:sz w:val="24"/>
          <w:szCs w:val="24"/>
          <w:lang w:eastAsia="ru-RU"/>
        </w:rPr>
        <w:t>Услуги по предоставлению междугородного телефонного соединения (Периодические ежемесячные платежи: абонентская плата не взимается).</w:t>
      </w:r>
    </w:p>
    <w:p w:rsidR="00DE4158" w:rsidRPr="0015368E" w:rsidRDefault="00DE4158" w:rsidP="00DE4158">
      <w:pPr>
        <w:tabs>
          <w:tab w:val="left" w:pos="0"/>
        </w:tabs>
        <w:spacing w:after="200" w:line="276"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pacing w:val="-3"/>
          <w:sz w:val="24"/>
          <w:szCs w:val="24"/>
          <w:lang w:eastAsia="ru-RU"/>
        </w:rPr>
        <w:t>Поминутный тариф:</w:t>
      </w:r>
    </w:p>
    <w:tbl>
      <w:tblPr>
        <w:tblW w:w="12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6707"/>
        <w:gridCol w:w="1134"/>
        <w:gridCol w:w="3841"/>
      </w:tblGrid>
      <w:tr w:rsidR="00DE4158" w:rsidRPr="0015368E" w:rsidTr="00074E52">
        <w:trPr>
          <w:trHeight w:val="92"/>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DE4158"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lastRenderedPageBreak/>
              <w:t xml:space="preserve">№ </w:t>
            </w:r>
            <w:proofErr w:type="gramStart"/>
            <w:r w:rsidRPr="0015368E">
              <w:rPr>
                <w:rFonts w:ascii="Times New Roman" w:eastAsia="Times New Roman" w:hAnsi="Times New Roman" w:cs="Times New Roman"/>
                <w:sz w:val="24"/>
                <w:szCs w:val="24"/>
                <w:lang w:eastAsia="ru-RU"/>
              </w:rPr>
              <w:t>п</w:t>
            </w:r>
            <w:proofErr w:type="gramEnd"/>
            <w:r w:rsidRPr="0015368E">
              <w:rPr>
                <w:rFonts w:ascii="Times New Roman" w:eastAsia="Times New Roman" w:hAnsi="Times New Roman" w:cs="Times New Roman"/>
                <w:sz w:val="24"/>
                <w:szCs w:val="24"/>
                <w:lang w:eastAsia="ru-RU"/>
              </w:rPr>
              <w:t>/п</w:t>
            </w:r>
          </w:p>
        </w:tc>
        <w:tc>
          <w:tcPr>
            <w:tcW w:w="6707"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DE4158"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Основные направления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DE4158"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Ед. изм.</w:t>
            </w:r>
          </w:p>
        </w:tc>
        <w:tc>
          <w:tcPr>
            <w:tcW w:w="3841" w:type="dxa"/>
            <w:tcBorders>
              <w:top w:val="single" w:sz="4" w:space="0" w:color="auto"/>
              <w:left w:val="single" w:sz="4" w:space="0" w:color="auto"/>
              <w:bottom w:val="single" w:sz="4" w:space="0" w:color="auto"/>
              <w:right w:val="single" w:sz="4" w:space="0" w:color="auto"/>
            </w:tcBorders>
          </w:tcPr>
          <w:p w:rsidR="00DE4158" w:rsidRPr="0015368E" w:rsidRDefault="00DE4158"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Цена единицы услуги, руб.</w:t>
            </w:r>
          </w:p>
        </w:tc>
      </w:tr>
      <w:tr w:rsidR="00E96BC6" w:rsidRPr="0015368E" w:rsidTr="00B879FF">
        <w:trPr>
          <w:trHeight w:val="92"/>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E96BC6" w:rsidRPr="0015368E" w:rsidRDefault="00E96BC6" w:rsidP="00DE4158">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1.</w:t>
            </w:r>
          </w:p>
        </w:tc>
        <w:tc>
          <w:tcPr>
            <w:tcW w:w="6707" w:type="dxa"/>
            <w:tcBorders>
              <w:top w:val="single" w:sz="4" w:space="0" w:color="auto"/>
              <w:left w:val="single" w:sz="4" w:space="0" w:color="auto"/>
              <w:bottom w:val="single" w:sz="4" w:space="0" w:color="auto"/>
              <w:right w:val="single" w:sz="4" w:space="0" w:color="auto"/>
            </w:tcBorders>
            <w:vAlign w:val="center"/>
          </w:tcPr>
          <w:p w:rsidR="00E96BC6" w:rsidRPr="0015368E" w:rsidRDefault="00E96BC6" w:rsidP="00074E52">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lang w:eastAsia="ru-RU"/>
              </w:rPr>
              <w:t>От 101 км до 600 км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E96BC6" w:rsidRPr="0015368E" w:rsidRDefault="00E96BC6"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мин.</w:t>
            </w:r>
          </w:p>
        </w:tc>
        <w:tc>
          <w:tcPr>
            <w:tcW w:w="3841" w:type="dxa"/>
            <w:tcBorders>
              <w:top w:val="single" w:sz="4" w:space="0" w:color="auto"/>
              <w:left w:val="single" w:sz="4" w:space="0" w:color="auto"/>
              <w:bottom w:val="single" w:sz="4" w:space="0" w:color="auto"/>
              <w:right w:val="single" w:sz="4" w:space="0" w:color="auto"/>
            </w:tcBorders>
          </w:tcPr>
          <w:p w:rsidR="00E96BC6" w:rsidRPr="0015368E" w:rsidRDefault="00D933DE"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11,79</w:t>
            </w:r>
          </w:p>
        </w:tc>
      </w:tr>
      <w:tr w:rsidR="00E96BC6" w:rsidRPr="0015368E" w:rsidTr="00074E52">
        <w:trPr>
          <w:trHeight w:val="92"/>
          <w:jc w:val="center"/>
        </w:trPr>
        <w:tc>
          <w:tcPr>
            <w:tcW w:w="1276" w:type="dxa"/>
            <w:tcBorders>
              <w:top w:val="single" w:sz="4" w:space="0" w:color="auto"/>
              <w:left w:val="single" w:sz="4" w:space="0" w:color="auto"/>
              <w:bottom w:val="single" w:sz="4" w:space="0" w:color="auto"/>
              <w:right w:val="single" w:sz="4" w:space="0" w:color="auto"/>
            </w:tcBorders>
            <w:vAlign w:val="center"/>
          </w:tcPr>
          <w:p w:rsidR="00E96BC6" w:rsidRPr="0015368E" w:rsidRDefault="00E96BC6" w:rsidP="00DE4158">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2.</w:t>
            </w:r>
          </w:p>
        </w:tc>
        <w:tc>
          <w:tcPr>
            <w:tcW w:w="6707" w:type="dxa"/>
            <w:tcBorders>
              <w:top w:val="single" w:sz="4" w:space="0" w:color="auto"/>
              <w:left w:val="single" w:sz="4" w:space="0" w:color="auto"/>
              <w:bottom w:val="single" w:sz="4" w:space="0" w:color="auto"/>
              <w:right w:val="single" w:sz="4" w:space="0" w:color="auto"/>
            </w:tcBorders>
            <w:vAlign w:val="center"/>
          </w:tcPr>
          <w:p w:rsidR="00E96BC6" w:rsidRPr="0015368E" w:rsidRDefault="00E96BC6" w:rsidP="00696957">
            <w:pPr>
              <w:spacing w:after="0" w:line="240" w:lineRule="auto"/>
              <w:rPr>
                <w:rFonts w:ascii="Times New Roman" w:eastAsia="Times New Roman" w:hAnsi="Times New Roman" w:cs="Times New Roman"/>
                <w:lang w:eastAsia="ru-RU"/>
              </w:rPr>
            </w:pPr>
            <w:r w:rsidRPr="0015368E">
              <w:rPr>
                <w:rFonts w:ascii="Times New Roman" w:eastAsia="Times New Roman" w:hAnsi="Times New Roman" w:cs="Times New Roman"/>
                <w:lang w:eastAsia="ru-RU"/>
              </w:rPr>
              <w:t>От 60</w:t>
            </w:r>
            <w:r w:rsidR="00696957" w:rsidRPr="0015368E">
              <w:rPr>
                <w:rFonts w:ascii="Times New Roman" w:eastAsia="Times New Roman" w:hAnsi="Times New Roman" w:cs="Times New Roman"/>
                <w:lang w:eastAsia="ru-RU"/>
              </w:rPr>
              <w:t>1</w:t>
            </w:r>
            <w:r w:rsidRPr="0015368E">
              <w:rPr>
                <w:rFonts w:ascii="Times New Roman" w:eastAsia="Times New Roman" w:hAnsi="Times New Roman" w:cs="Times New Roman"/>
                <w:lang w:eastAsia="ru-RU"/>
              </w:rPr>
              <w:t xml:space="preserve"> до 1200 км</w:t>
            </w:r>
          </w:p>
        </w:tc>
        <w:tc>
          <w:tcPr>
            <w:tcW w:w="1134" w:type="dxa"/>
            <w:tcBorders>
              <w:top w:val="single" w:sz="4" w:space="0" w:color="auto"/>
              <w:left w:val="single" w:sz="4" w:space="0" w:color="auto"/>
              <w:bottom w:val="single" w:sz="4" w:space="0" w:color="auto"/>
              <w:right w:val="single" w:sz="4" w:space="0" w:color="auto"/>
            </w:tcBorders>
            <w:vAlign w:val="center"/>
          </w:tcPr>
          <w:p w:rsidR="00E96BC6" w:rsidRPr="0015368E" w:rsidRDefault="00E96BC6"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мин.</w:t>
            </w:r>
          </w:p>
        </w:tc>
        <w:tc>
          <w:tcPr>
            <w:tcW w:w="3841" w:type="dxa"/>
            <w:tcBorders>
              <w:top w:val="single" w:sz="4" w:space="0" w:color="auto"/>
              <w:left w:val="single" w:sz="4" w:space="0" w:color="auto"/>
              <w:bottom w:val="single" w:sz="4" w:space="0" w:color="auto"/>
              <w:right w:val="single" w:sz="4" w:space="0" w:color="auto"/>
            </w:tcBorders>
          </w:tcPr>
          <w:p w:rsidR="00E96BC6" w:rsidRPr="0015368E" w:rsidRDefault="00D933DE"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14,27</w:t>
            </w:r>
          </w:p>
        </w:tc>
      </w:tr>
      <w:tr w:rsidR="00DE4158" w:rsidRPr="0015368E" w:rsidTr="00B879FF">
        <w:trPr>
          <w:trHeight w:val="88"/>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DE4158" w:rsidP="00DE4158">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3.</w:t>
            </w:r>
          </w:p>
        </w:tc>
        <w:tc>
          <w:tcPr>
            <w:tcW w:w="6707" w:type="dxa"/>
            <w:tcBorders>
              <w:top w:val="single" w:sz="4" w:space="0" w:color="auto"/>
              <w:left w:val="single" w:sz="4" w:space="0" w:color="auto"/>
              <w:bottom w:val="single" w:sz="4" w:space="0" w:color="auto"/>
              <w:right w:val="single" w:sz="4" w:space="0" w:color="auto"/>
            </w:tcBorders>
            <w:vAlign w:val="center"/>
          </w:tcPr>
          <w:p w:rsidR="00DE4158" w:rsidRPr="0015368E" w:rsidRDefault="00E96BC6" w:rsidP="00DE4158">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От 1201 до 3000 км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DE4158"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мин.</w:t>
            </w:r>
          </w:p>
        </w:tc>
        <w:tc>
          <w:tcPr>
            <w:tcW w:w="3841" w:type="dxa"/>
            <w:tcBorders>
              <w:top w:val="single" w:sz="4" w:space="0" w:color="auto"/>
              <w:left w:val="single" w:sz="4" w:space="0" w:color="auto"/>
              <w:bottom w:val="single" w:sz="4" w:space="0" w:color="auto"/>
              <w:right w:val="single" w:sz="4" w:space="0" w:color="auto"/>
            </w:tcBorders>
          </w:tcPr>
          <w:p w:rsidR="00DE4158" w:rsidRPr="0015368E" w:rsidRDefault="00D933DE"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16,40</w:t>
            </w:r>
          </w:p>
        </w:tc>
      </w:tr>
      <w:tr w:rsidR="00DE4158" w:rsidRPr="0015368E" w:rsidTr="00B879FF">
        <w:trPr>
          <w:trHeight w:val="92"/>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DE4158" w:rsidP="00DE4158">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4.</w:t>
            </w:r>
          </w:p>
        </w:tc>
        <w:tc>
          <w:tcPr>
            <w:tcW w:w="6707" w:type="dxa"/>
            <w:tcBorders>
              <w:top w:val="single" w:sz="4" w:space="0" w:color="auto"/>
              <w:left w:val="single" w:sz="4" w:space="0" w:color="auto"/>
              <w:bottom w:val="single" w:sz="4" w:space="0" w:color="auto"/>
              <w:right w:val="single" w:sz="4" w:space="0" w:color="auto"/>
            </w:tcBorders>
            <w:vAlign w:val="center"/>
          </w:tcPr>
          <w:p w:rsidR="00DE4158" w:rsidRPr="0015368E" w:rsidRDefault="00E96BC6" w:rsidP="00DE4158">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От 3001 до 5000 км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DE4158"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мин.</w:t>
            </w:r>
          </w:p>
        </w:tc>
        <w:tc>
          <w:tcPr>
            <w:tcW w:w="3841" w:type="dxa"/>
            <w:tcBorders>
              <w:top w:val="single" w:sz="4" w:space="0" w:color="auto"/>
              <w:left w:val="single" w:sz="4" w:space="0" w:color="auto"/>
              <w:bottom w:val="single" w:sz="4" w:space="0" w:color="auto"/>
              <w:right w:val="single" w:sz="4" w:space="0" w:color="auto"/>
            </w:tcBorders>
          </w:tcPr>
          <w:p w:rsidR="00DE4158" w:rsidRPr="0015368E" w:rsidRDefault="00D933DE"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18,93</w:t>
            </w:r>
          </w:p>
        </w:tc>
      </w:tr>
      <w:tr w:rsidR="00DE4158" w:rsidRPr="0015368E" w:rsidTr="00B879FF">
        <w:trPr>
          <w:trHeight w:val="92"/>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E96BC6" w:rsidP="00DE4158">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5</w:t>
            </w:r>
            <w:r w:rsidR="00DE4158" w:rsidRPr="0015368E">
              <w:rPr>
                <w:rFonts w:ascii="Times New Roman" w:eastAsia="Times New Roman" w:hAnsi="Times New Roman" w:cs="Times New Roman"/>
                <w:sz w:val="24"/>
                <w:szCs w:val="24"/>
                <w:lang w:eastAsia="ru-RU"/>
              </w:rPr>
              <w:t>.</w:t>
            </w:r>
          </w:p>
        </w:tc>
        <w:tc>
          <w:tcPr>
            <w:tcW w:w="6707" w:type="dxa"/>
            <w:tcBorders>
              <w:top w:val="single" w:sz="4" w:space="0" w:color="auto"/>
              <w:left w:val="single" w:sz="4" w:space="0" w:color="auto"/>
              <w:bottom w:val="single" w:sz="4" w:space="0" w:color="auto"/>
              <w:right w:val="single" w:sz="4" w:space="0" w:color="auto"/>
            </w:tcBorders>
            <w:vAlign w:val="center"/>
          </w:tcPr>
          <w:p w:rsidR="00DE4158" w:rsidRPr="0015368E" w:rsidRDefault="00E96BC6" w:rsidP="00DE4158">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Свыше 5000 км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DE4158"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мин.</w:t>
            </w:r>
          </w:p>
        </w:tc>
        <w:tc>
          <w:tcPr>
            <w:tcW w:w="3841" w:type="dxa"/>
            <w:tcBorders>
              <w:top w:val="single" w:sz="4" w:space="0" w:color="auto"/>
              <w:left w:val="single" w:sz="4" w:space="0" w:color="auto"/>
              <w:bottom w:val="single" w:sz="4" w:space="0" w:color="auto"/>
              <w:right w:val="single" w:sz="4" w:space="0" w:color="auto"/>
            </w:tcBorders>
          </w:tcPr>
          <w:p w:rsidR="00DE4158" w:rsidRPr="0015368E" w:rsidRDefault="00D933DE"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19,59</w:t>
            </w:r>
          </w:p>
        </w:tc>
      </w:tr>
    </w:tbl>
    <w:p w:rsidR="00DE4158" w:rsidRPr="0015368E" w:rsidRDefault="00DE4158" w:rsidP="00DE4158">
      <w:pPr>
        <w:shd w:val="clear" w:color="auto" w:fill="FFFFFF"/>
        <w:spacing w:after="0" w:line="240" w:lineRule="auto"/>
        <w:rPr>
          <w:rFonts w:ascii="Times New Roman" w:eastAsia="Times New Roman" w:hAnsi="Times New Roman" w:cs="Times New Roman"/>
          <w:bCs/>
          <w:sz w:val="23"/>
          <w:szCs w:val="23"/>
          <w:lang w:eastAsia="ru-RU"/>
        </w:rPr>
      </w:pPr>
    </w:p>
    <w:p w:rsidR="00DE4158" w:rsidRPr="0015368E" w:rsidRDefault="00DE4158" w:rsidP="00DE4158">
      <w:pPr>
        <w:shd w:val="clear" w:color="auto" w:fill="FFFFFF"/>
        <w:spacing w:after="0" w:line="240" w:lineRule="auto"/>
        <w:rPr>
          <w:rFonts w:ascii="Times New Roman" w:eastAsia="Times New Roman" w:hAnsi="Times New Roman" w:cs="Times New Roman"/>
          <w:bCs/>
          <w:sz w:val="24"/>
          <w:szCs w:val="24"/>
          <w:lang w:eastAsia="ru-RU"/>
        </w:rPr>
      </w:pPr>
    </w:p>
    <w:p w:rsidR="00DE4158" w:rsidRPr="0015368E" w:rsidRDefault="00DE4158" w:rsidP="00DE4158">
      <w:pPr>
        <w:shd w:val="clear" w:color="auto" w:fill="FFFFFF"/>
        <w:spacing w:after="0" w:line="240" w:lineRule="auto"/>
        <w:rPr>
          <w:rFonts w:ascii="Times New Roman" w:eastAsia="Times New Roman" w:hAnsi="Times New Roman" w:cs="Times New Roman"/>
          <w:bCs/>
          <w:sz w:val="24"/>
          <w:szCs w:val="24"/>
          <w:lang w:eastAsia="ru-RU"/>
        </w:rPr>
      </w:pPr>
    </w:p>
    <w:p w:rsidR="00DE4158" w:rsidRPr="0015368E" w:rsidRDefault="00DE4158" w:rsidP="00DE4158">
      <w:pPr>
        <w:shd w:val="clear" w:color="auto" w:fill="FFFFFF"/>
        <w:spacing w:after="0" w:line="240" w:lineRule="auto"/>
        <w:rPr>
          <w:rFonts w:ascii="Times New Roman" w:eastAsia="Times New Roman" w:hAnsi="Times New Roman" w:cs="Times New Roman"/>
          <w:bCs/>
          <w:sz w:val="24"/>
          <w:szCs w:val="24"/>
          <w:lang w:eastAsia="ru-RU"/>
        </w:rPr>
      </w:pPr>
      <w:r w:rsidRPr="0015368E">
        <w:rPr>
          <w:rFonts w:ascii="Times New Roman" w:eastAsia="Times New Roman" w:hAnsi="Times New Roman" w:cs="Times New Roman"/>
          <w:bCs/>
          <w:sz w:val="24"/>
          <w:szCs w:val="24"/>
          <w:lang w:eastAsia="ru-RU"/>
        </w:rPr>
        <w:t>3. Услуги по предоставлению внутризонового соединения.</w:t>
      </w:r>
    </w:p>
    <w:p w:rsidR="00DE4158" w:rsidRPr="0015368E" w:rsidRDefault="00DE4158" w:rsidP="00DE4158">
      <w:pPr>
        <w:shd w:val="clear" w:color="auto" w:fill="FFFFFF"/>
        <w:spacing w:after="0" w:line="240" w:lineRule="auto"/>
        <w:rPr>
          <w:rFonts w:ascii="Times New Roman" w:eastAsia="Times New Roman" w:hAnsi="Times New Roman" w:cs="Times New Roman"/>
          <w:bCs/>
          <w:sz w:val="24"/>
          <w:szCs w:val="24"/>
          <w:lang w:eastAsia="ru-RU"/>
        </w:rPr>
      </w:pPr>
    </w:p>
    <w:p w:rsidR="00DE4158" w:rsidRPr="0015368E" w:rsidRDefault="00DE4158" w:rsidP="00DE4158">
      <w:pPr>
        <w:spacing w:after="200" w:line="276" w:lineRule="auto"/>
        <w:rPr>
          <w:rFonts w:ascii="Times New Roman" w:eastAsia="Calibri" w:hAnsi="Times New Roman" w:cs="Times New Roman"/>
          <w:sz w:val="24"/>
          <w:szCs w:val="24"/>
        </w:rPr>
      </w:pPr>
      <w:r w:rsidRPr="0015368E">
        <w:rPr>
          <w:rFonts w:ascii="Times New Roman" w:eastAsia="Calibri" w:hAnsi="Times New Roman" w:cs="Times New Roman"/>
          <w:sz w:val="24"/>
          <w:szCs w:val="24"/>
        </w:rPr>
        <w:t>Поминутный тариф:</w:t>
      </w:r>
    </w:p>
    <w:p w:rsidR="00DE4158" w:rsidRPr="0015368E" w:rsidRDefault="00DE4158" w:rsidP="00DE4158">
      <w:pPr>
        <w:shd w:val="clear" w:color="auto" w:fill="FFFFFF"/>
        <w:spacing w:after="0" w:line="240" w:lineRule="auto"/>
        <w:rPr>
          <w:rFonts w:ascii="Times New Roman" w:eastAsia="Times New Roman" w:hAnsi="Times New Roman" w:cs="Times New Roman"/>
          <w:spacing w:val="-10"/>
          <w:sz w:val="23"/>
          <w:szCs w:val="23"/>
          <w:lang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2977"/>
        <w:gridCol w:w="1305"/>
        <w:gridCol w:w="4257"/>
      </w:tblGrid>
      <w:tr w:rsidR="00DE4158" w:rsidRPr="0015368E" w:rsidTr="00074E52">
        <w:trPr>
          <w:trHeight w:val="92"/>
          <w:jc w:val="center"/>
        </w:trPr>
        <w:tc>
          <w:tcPr>
            <w:tcW w:w="1100"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DE4158"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lang w:eastAsia="ru-RU"/>
              </w:rPr>
              <w:t xml:space="preserve">№ </w:t>
            </w:r>
            <w:proofErr w:type="gramStart"/>
            <w:r w:rsidRPr="0015368E">
              <w:rPr>
                <w:rFonts w:ascii="Times New Roman" w:eastAsia="Times New Roman" w:hAnsi="Times New Roman" w:cs="Times New Roman"/>
                <w:lang w:eastAsia="ru-RU"/>
              </w:rPr>
              <w:t>п</w:t>
            </w:r>
            <w:proofErr w:type="gramEnd"/>
            <w:r w:rsidRPr="0015368E">
              <w:rPr>
                <w:rFonts w:ascii="Times New Roman" w:eastAsia="Times New Roman" w:hAnsi="Times New Roman" w:cs="Times New Roman"/>
                <w:lang w:eastAsia="ru-RU"/>
              </w:rPr>
              <w:t>/п</w:t>
            </w:r>
          </w:p>
        </w:tc>
        <w:tc>
          <w:tcPr>
            <w:tcW w:w="2977"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DE4158"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lang w:eastAsia="ru-RU"/>
              </w:rPr>
              <w:t>Наименование услуги связи</w:t>
            </w:r>
          </w:p>
        </w:tc>
        <w:tc>
          <w:tcPr>
            <w:tcW w:w="1305"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DE4158"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lang w:eastAsia="ru-RU"/>
              </w:rPr>
              <w:t>Ед. изм.</w:t>
            </w:r>
          </w:p>
        </w:tc>
        <w:tc>
          <w:tcPr>
            <w:tcW w:w="4257" w:type="dxa"/>
            <w:tcBorders>
              <w:top w:val="single" w:sz="4" w:space="0" w:color="auto"/>
              <w:left w:val="single" w:sz="4" w:space="0" w:color="auto"/>
              <w:bottom w:val="single" w:sz="4" w:space="0" w:color="auto"/>
              <w:right w:val="single" w:sz="4" w:space="0" w:color="auto"/>
            </w:tcBorders>
          </w:tcPr>
          <w:p w:rsidR="00DE4158" w:rsidRPr="0015368E" w:rsidRDefault="00DE4158"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lang w:eastAsia="ru-RU"/>
              </w:rPr>
              <w:t xml:space="preserve">Цена единицы услуги, руб. </w:t>
            </w:r>
          </w:p>
        </w:tc>
      </w:tr>
      <w:tr w:rsidR="00696957" w:rsidRPr="0015368E" w:rsidTr="00074E52">
        <w:trPr>
          <w:trHeight w:val="92"/>
          <w:jc w:val="center"/>
        </w:trPr>
        <w:tc>
          <w:tcPr>
            <w:tcW w:w="1100" w:type="dxa"/>
            <w:tcBorders>
              <w:top w:val="single" w:sz="4" w:space="0" w:color="auto"/>
              <w:left w:val="single" w:sz="4" w:space="0" w:color="auto"/>
              <w:bottom w:val="single" w:sz="4" w:space="0" w:color="auto"/>
              <w:right w:val="single" w:sz="4" w:space="0" w:color="auto"/>
            </w:tcBorders>
            <w:vAlign w:val="center"/>
          </w:tcPr>
          <w:p w:rsidR="00696957" w:rsidRPr="0015368E" w:rsidRDefault="00696957" w:rsidP="00696957">
            <w:pPr>
              <w:spacing w:after="0" w:line="240" w:lineRule="auto"/>
              <w:rPr>
                <w:rFonts w:ascii="Times New Roman" w:eastAsia="Times New Roman" w:hAnsi="Times New Roman" w:cs="Times New Roman"/>
                <w:lang w:eastAsia="ru-RU"/>
              </w:rPr>
            </w:pPr>
            <w:r w:rsidRPr="0015368E">
              <w:rPr>
                <w:rFonts w:ascii="Times New Roman" w:eastAsia="Times New Roman" w:hAnsi="Times New Roman" w:cs="Times New Roman"/>
                <w:lang w:eastAsia="ru-RU"/>
              </w:rPr>
              <w:t>1.</w:t>
            </w:r>
          </w:p>
        </w:tc>
        <w:tc>
          <w:tcPr>
            <w:tcW w:w="2977" w:type="dxa"/>
            <w:tcBorders>
              <w:top w:val="single" w:sz="4" w:space="0" w:color="auto"/>
              <w:left w:val="single" w:sz="4" w:space="0" w:color="auto"/>
              <w:bottom w:val="single" w:sz="4" w:space="0" w:color="auto"/>
              <w:right w:val="single" w:sz="4" w:space="0" w:color="auto"/>
            </w:tcBorders>
            <w:vAlign w:val="center"/>
          </w:tcPr>
          <w:p w:rsidR="00696957" w:rsidRPr="0015368E" w:rsidRDefault="00696957" w:rsidP="00696957">
            <w:pPr>
              <w:spacing w:after="0" w:line="240" w:lineRule="auto"/>
              <w:rPr>
                <w:rFonts w:ascii="Times New Roman" w:eastAsia="Times New Roman" w:hAnsi="Times New Roman" w:cs="Times New Roman"/>
                <w:lang w:eastAsia="ru-RU"/>
              </w:rPr>
            </w:pPr>
            <w:r w:rsidRPr="0015368E">
              <w:rPr>
                <w:rFonts w:ascii="Times New Roman" w:eastAsia="Times New Roman" w:hAnsi="Times New Roman" w:cs="Times New Roman"/>
                <w:lang w:eastAsia="ru-RU"/>
              </w:rPr>
              <w:t>В пределах одного муниципального образования на номера подвижной сети</w:t>
            </w:r>
          </w:p>
        </w:tc>
        <w:tc>
          <w:tcPr>
            <w:tcW w:w="1305" w:type="dxa"/>
            <w:tcBorders>
              <w:top w:val="single" w:sz="4" w:space="0" w:color="auto"/>
              <w:left w:val="single" w:sz="4" w:space="0" w:color="auto"/>
              <w:bottom w:val="single" w:sz="4" w:space="0" w:color="auto"/>
              <w:right w:val="single" w:sz="4" w:space="0" w:color="auto"/>
            </w:tcBorders>
            <w:vAlign w:val="center"/>
          </w:tcPr>
          <w:p w:rsidR="00696957" w:rsidRPr="0015368E" w:rsidRDefault="00696957" w:rsidP="00DE4158">
            <w:pPr>
              <w:spacing w:after="0" w:line="240" w:lineRule="auto"/>
              <w:jc w:val="center"/>
              <w:rPr>
                <w:rFonts w:ascii="Times New Roman" w:eastAsia="Times New Roman" w:hAnsi="Times New Roman" w:cs="Times New Roman"/>
                <w:lang w:eastAsia="ru-RU"/>
              </w:rPr>
            </w:pPr>
            <w:r w:rsidRPr="0015368E">
              <w:rPr>
                <w:rFonts w:ascii="Times New Roman" w:eastAsia="Times New Roman" w:hAnsi="Times New Roman" w:cs="Times New Roman"/>
                <w:lang w:eastAsia="ru-RU"/>
              </w:rPr>
              <w:t>Мин.</w:t>
            </w:r>
          </w:p>
        </w:tc>
        <w:tc>
          <w:tcPr>
            <w:tcW w:w="4257" w:type="dxa"/>
            <w:tcBorders>
              <w:top w:val="single" w:sz="4" w:space="0" w:color="auto"/>
              <w:left w:val="single" w:sz="4" w:space="0" w:color="auto"/>
              <w:bottom w:val="single" w:sz="4" w:space="0" w:color="auto"/>
              <w:right w:val="single" w:sz="4" w:space="0" w:color="auto"/>
            </w:tcBorders>
          </w:tcPr>
          <w:p w:rsidR="00696957" w:rsidRPr="0015368E" w:rsidRDefault="00FE74F7" w:rsidP="00DE4158">
            <w:pPr>
              <w:spacing w:after="0" w:line="240" w:lineRule="auto"/>
              <w:jc w:val="center"/>
              <w:rPr>
                <w:rFonts w:ascii="Times New Roman" w:eastAsia="Times New Roman" w:hAnsi="Times New Roman" w:cs="Times New Roman"/>
                <w:lang w:eastAsia="ru-RU"/>
              </w:rPr>
            </w:pPr>
            <w:r w:rsidRPr="0015368E">
              <w:rPr>
                <w:rFonts w:ascii="Times New Roman" w:eastAsia="Times New Roman" w:hAnsi="Times New Roman" w:cs="Times New Roman"/>
                <w:lang w:eastAsia="ru-RU"/>
              </w:rPr>
              <w:t>2,76</w:t>
            </w:r>
          </w:p>
        </w:tc>
      </w:tr>
      <w:tr w:rsidR="00DE4158" w:rsidRPr="0015368E" w:rsidTr="00074E52">
        <w:trPr>
          <w:trHeight w:val="88"/>
          <w:jc w:val="center"/>
        </w:trPr>
        <w:tc>
          <w:tcPr>
            <w:tcW w:w="1100"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696957" w:rsidP="00DE4158">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lang w:eastAsia="ru-RU"/>
              </w:rPr>
              <w:t>2</w:t>
            </w:r>
            <w:r w:rsidR="00DE4158" w:rsidRPr="0015368E">
              <w:rPr>
                <w:rFonts w:ascii="Times New Roman" w:eastAsia="Times New Roman" w:hAnsi="Times New Roman" w:cs="Times New Roman"/>
                <w:lang w:eastAsia="ru-RU"/>
              </w:rPr>
              <w:t>.</w:t>
            </w:r>
          </w:p>
        </w:tc>
        <w:tc>
          <w:tcPr>
            <w:tcW w:w="2977"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DE4158" w:rsidP="00DE4158">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lang w:eastAsia="ru-RU"/>
              </w:rPr>
              <w:t>До 100 км</w:t>
            </w:r>
            <w:r w:rsidR="00696957" w:rsidRPr="0015368E">
              <w:rPr>
                <w:rFonts w:ascii="Times New Roman" w:eastAsia="Times New Roman" w:hAnsi="Times New Roman" w:cs="Times New Roman"/>
                <w:lang w:eastAsia="ru-RU"/>
              </w:rPr>
              <w:t xml:space="preserve"> на номера фиксированной и подвижной сети</w:t>
            </w:r>
          </w:p>
        </w:tc>
        <w:tc>
          <w:tcPr>
            <w:tcW w:w="1305"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DE4158"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lang w:eastAsia="ru-RU"/>
              </w:rPr>
              <w:t>мин.</w:t>
            </w:r>
          </w:p>
        </w:tc>
        <w:tc>
          <w:tcPr>
            <w:tcW w:w="4257" w:type="dxa"/>
            <w:tcBorders>
              <w:top w:val="single" w:sz="4" w:space="0" w:color="auto"/>
              <w:left w:val="single" w:sz="4" w:space="0" w:color="auto"/>
              <w:bottom w:val="single" w:sz="4" w:space="0" w:color="auto"/>
              <w:right w:val="single" w:sz="4" w:space="0" w:color="auto"/>
            </w:tcBorders>
          </w:tcPr>
          <w:p w:rsidR="00DE4158" w:rsidRPr="0015368E" w:rsidRDefault="00FE74F7"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4,92</w:t>
            </w:r>
          </w:p>
        </w:tc>
      </w:tr>
      <w:tr w:rsidR="00DE4158" w:rsidRPr="0015368E" w:rsidTr="00074E52">
        <w:trPr>
          <w:trHeight w:val="92"/>
          <w:jc w:val="center"/>
        </w:trPr>
        <w:tc>
          <w:tcPr>
            <w:tcW w:w="1100"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696957" w:rsidP="00DE4158">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lang w:eastAsia="ru-RU"/>
              </w:rPr>
              <w:t>3</w:t>
            </w:r>
            <w:r w:rsidR="00DE4158" w:rsidRPr="0015368E">
              <w:rPr>
                <w:rFonts w:ascii="Times New Roman" w:eastAsia="Times New Roman" w:hAnsi="Times New Roman" w:cs="Times New Roman"/>
                <w:lang w:eastAsia="ru-RU"/>
              </w:rPr>
              <w:t>.</w:t>
            </w:r>
          </w:p>
        </w:tc>
        <w:tc>
          <w:tcPr>
            <w:tcW w:w="2977"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DE4158" w:rsidP="00DE4158">
            <w:pPr>
              <w:spacing w:after="0" w:line="240" w:lineRule="auto"/>
              <w:rPr>
                <w:rFonts w:ascii="Times New Roman" w:eastAsia="Times New Roman" w:hAnsi="Times New Roman" w:cs="Times New Roman"/>
                <w:sz w:val="24"/>
                <w:szCs w:val="24"/>
                <w:lang w:eastAsia="ru-RU"/>
              </w:rPr>
            </w:pPr>
            <w:r w:rsidRPr="0015368E">
              <w:rPr>
                <w:rFonts w:ascii="Times New Roman" w:eastAsia="Times New Roman" w:hAnsi="Times New Roman" w:cs="Times New Roman"/>
                <w:lang w:eastAsia="ru-RU"/>
              </w:rPr>
              <w:t>От 101 км до 600 км</w:t>
            </w:r>
            <w:r w:rsidR="00696957" w:rsidRPr="0015368E">
              <w:t xml:space="preserve"> </w:t>
            </w:r>
            <w:r w:rsidR="00696957" w:rsidRPr="0015368E">
              <w:rPr>
                <w:rFonts w:ascii="Times New Roman" w:eastAsia="Times New Roman" w:hAnsi="Times New Roman" w:cs="Times New Roman"/>
                <w:lang w:eastAsia="ru-RU"/>
              </w:rPr>
              <w:t>на номера фиксированной и подвижной сети</w:t>
            </w:r>
          </w:p>
        </w:tc>
        <w:tc>
          <w:tcPr>
            <w:tcW w:w="1305" w:type="dxa"/>
            <w:tcBorders>
              <w:top w:val="single" w:sz="4" w:space="0" w:color="auto"/>
              <w:left w:val="single" w:sz="4" w:space="0" w:color="auto"/>
              <w:bottom w:val="single" w:sz="4" w:space="0" w:color="auto"/>
              <w:right w:val="single" w:sz="4" w:space="0" w:color="auto"/>
            </w:tcBorders>
            <w:vAlign w:val="center"/>
            <w:hideMark/>
          </w:tcPr>
          <w:p w:rsidR="00DE4158" w:rsidRPr="0015368E" w:rsidRDefault="00DE4158"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lang w:eastAsia="ru-RU"/>
              </w:rPr>
              <w:t>мин.</w:t>
            </w:r>
          </w:p>
        </w:tc>
        <w:tc>
          <w:tcPr>
            <w:tcW w:w="4257" w:type="dxa"/>
            <w:tcBorders>
              <w:top w:val="single" w:sz="4" w:space="0" w:color="auto"/>
              <w:left w:val="single" w:sz="4" w:space="0" w:color="auto"/>
              <w:bottom w:val="single" w:sz="4" w:space="0" w:color="auto"/>
              <w:right w:val="single" w:sz="4" w:space="0" w:color="auto"/>
            </w:tcBorders>
          </w:tcPr>
          <w:p w:rsidR="00DE4158" w:rsidRPr="0015368E" w:rsidRDefault="00FE74F7"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9,83</w:t>
            </w:r>
          </w:p>
        </w:tc>
      </w:tr>
      <w:tr w:rsidR="00E96BC6" w:rsidRPr="00E9336B" w:rsidTr="00074E52">
        <w:trPr>
          <w:trHeight w:val="92"/>
          <w:jc w:val="center"/>
        </w:trPr>
        <w:tc>
          <w:tcPr>
            <w:tcW w:w="1100" w:type="dxa"/>
            <w:tcBorders>
              <w:top w:val="single" w:sz="4" w:space="0" w:color="auto"/>
              <w:left w:val="single" w:sz="4" w:space="0" w:color="auto"/>
              <w:bottom w:val="single" w:sz="4" w:space="0" w:color="auto"/>
              <w:right w:val="single" w:sz="4" w:space="0" w:color="auto"/>
            </w:tcBorders>
            <w:vAlign w:val="center"/>
          </w:tcPr>
          <w:p w:rsidR="00E96BC6" w:rsidRPr="0015368E" w:rsidRDefault="00696957" w:rsidP="00DE4158">
            <w:pPr>
              <w:spacing w:after="0" w:line="240" w:lineRule="auto"/>
              <w:rPr>
                <w:rFonts w:ascii="Times New Roman" w:eastAsia="Times New Roman" w:hAnsi="Times New Roman" w:cs="Times New Roman"/>
                <w:lang w:eastAsia="ru-RU"/>
              </w:rPr>
            </w:pPr>
            <w:r w:rsidRPr="0015368E">
              <w:rPr>
                <w:rFonts w:ascii="Times New Roman" w:eastAsia="Times New Roman" w:hAnsi="Times New Roman" w:cs="Times New Roman"/>
                <w:lang w:eastAsia="ru-RU"/>
              </w:rPr>
              <w:t>4</w:t>
            </w:r>
            <w:r w:rsidR="00E96BC6" w:rsidRPr="0015368E">
              <w:rPr>
                <w:rFonts w:ascii="Times New Roman" w:eastAsia="Times New Roman" w:hAnsi="Times New Roman" w:cs="Times New Roman"/>
                <w:lang w:eastAsia="ru-RU"/>
              </w:rPr>
              <w:t>.</w:t>
            </w:r>
          </w:p>
        </w:tc>
        <w:tc>
          <w:tcPr>
            <w:tcW w:w="2977" w:type="dxa"/>
            <w:tcBorders>
              <w:top w:val="single" w:sz="4" w:space="0" w:color="auto"/>
              <w:left w:val="single" w:sz="4" w:space="0" w:color="auto"/>
              <w:bottom w:val="single" w:sz="4" w:space="0" w:color="auto"/>
              <w:right w:val="single" w:sz="4" w:space="0" w:color="auto"/>
            </w:tcBorders>
            <w:vAlign w:val="center"/>
          </w:tcPr>
          <w:p w:rsidR="00E96BC6" w:rsidRPr="0015368E" w:rsidRDefault="00E96BC6" w:rsidP="00DE4158">
            <w:pPr>
              <w:spacing w:after="0" w:line="240" w:lineRule="auto"/>
              <w:rPr>
                <w:rFonts w:ascii="Times New Roman" w:eastAsia="Times New Roman" w:hAnsi="Times New Roman" w:cs="Times New Roman"/>
                <w:lang w:eastAsia="ru-RU"/>
              </w:rPr>
            </w:pPr>
            <w:r w:rsidRPr="0015368E">
              <w:rPr>
                <w:rFonts w:ascii="Times New Roman" w:eastAsia="Times New Roman" w:hAnsi="Times New Roman" w:cs="Times New Roman"/>
                <w:lang w:eastAsia="ru-RU"/>
              </w:rPr>
              <w:t>От 600 до 1200 км</w:t>
            </w:r>
            <w:r w:rsidR="00696957" w:rsidRPr="0015368E">
              <w:t xml:space="preserve"> </w:t>
            </w:r>
            <w:r w:rsidR="00696957" w:rsidRPr="0015368E">
              <w:rPr>
                <w:rFonts w:ascii="Times New Roman" w:eastAsia="Times New Roman" w:hAnsi="Times New Roman" w:cs="Times New Roman"/>
                <w:lang w:eastAsia="ru-RU"/>
              </w:rPr>
              <w:t>на номера фиксированной и подвижной сети</w:t>
            </w:r>
          </w:p>
        </w:tc>
        <w:tc>
          <w:tcPr>
            <w:tcW w:w="1305" w:type="dxa"/>
            <w:tcBorders>
              <w:top w:val="single" w:sz="4" w:space="0" w:color="auto"/>
              <w:left w:val="single" w:sz="4" w:space="0" w:color="auto"/>
              <w:bottom w:val="single" w:sz="4" w:space="0" w:color="auto"/>
              <w:right w:val="single" w:sz="4" w:space="0" w:color="auto"/>
            </w:tcBorders>
            <w:vAlign w:val="center"/>
          </w:tcPr>
          <w:p w:rsidR="00E96BC6" w:rsidRPr="0015368E" w:rsidRDefault="00E96BC6" w:rsidP="00DE4158">
            <w:pPr>
              <w:spacing w:after="0" w:line="240" w:lineRule="auto"/>
              <w:jc w:val="center"/>
              <w:rPr>
                <w:rFonts w:ascii="Times New Roman" w:eastAsia="Times New Roman" w:hAnsi="Times New Roman" w:cs="Times New Roman"/>
                <w:lang w:eastAsia="ru-RU"/>
              </w:rPr>
            </w:pPr>
            <w:r w:rsidRPr="0015368E">
              <w:rPr>
                <w:rFonts w:ascii="Times New Roman" w:eastAsia="Times New Roman" w:hAnsi="Times New Roman" w:cs="Times New Roman"/>
                <w:lang w:eastAsia="ru-RU"/>
              </w:rPr>
              <w:t>Мин.</w:t>
            </w:r>
          </w:p>
        </w:tc>
        <w:tc>
          <w:tcPr>
            <w:tcW w:w="4257" w:type="dxa"/>
            <w:tcBorders>
              <w:top w:val="single" w:sz="4" w:space="0" w:color="auto"/>
              <w:left w:val="single" w:sz="4" w:space="0" w:color="auto"/>
              <w:bottom w:val="single" w:sz="4" w:space="0" w:color="auto"/>
              <w:right w:val="single" w:sz="4" w:space="0" w:color="auto"/>
            </w:tcBorders>
          </w:tcPr>
          <w:p w:rsidR="00E96BC6" w:rsidRPr="00E9336B" w:rsidRDefault="00FE74F7" w:rsidP="00DE4158">
            <w:pPr>
              <w:spacing w:after="0" w:line="240" w:lineRule="auto"/>
              <w:jc w:val="center"/>
              <w:rPr>
                <w:rFonts w:ascii="Times New Roman" w:eastAsia="Times New Roman" w:hAnsi="Times New Roman" w:cs="Times New Roman"/>
                <w:sz w:val="24"/>
                <w:szCs w:val="24"/>
                <w:lang w:eastAsia="ru-RU"/>
              </w:rPr>
            </w:pPr>
            <w:r w:rsidRPr="0015368E">
              <w:rPr>
                <w:rFonts w:ascii="Times New Roman" w:eastAsia="Times New Roman" w:hAnsi="Times New Roman" w:cs="Times New Roman"/>
                <w:sz w:val="24"/>
                <w:szCs w:val="24"/>
                <w:lang w:eastAsia="ru-RU"/>
              </w:rPr>
              <w:t>9,83</w:t>
            </w:r>
          </w:p>
        </w:tc>
      </w:tr>
    </w:tbl>
    <w:p w:rsidR="00DE4158" w:rsidRPr="00DE4158" w:rsidRDefault="00DE4158" w:rsidP="00DE4158">
      <w:pPr>
        <w:spacing w:after="200" w:line="276" w:lineRule="auto"/>
        <w:rPr>
          <w:rFonts w:ascii="Calibri" w:eastAsia="Calibri" w:hAnsi="Calibri" w:cs="Times New Roman"/>
        </w:rPr>
      </w:pPr>
    </w:p>
    <w:p w:rsidR="00DE4158" w:rsidRPr="00DE4158" w:rsidRDefault="00DE4158" w:rsidP="00DE4158">
      <w:pPr>
        <w:spacing w:after="200" w:line="276" w:lineRule="auto"/>
        <w:rPr>
          <w:rFonts w:ascii="Calibri" w:eastAsia="Calibri" w:hAnsi="Calibri" w:cs="Times New Roman"/>
        </w:rPr>
      </w:pPr>
    </w:p>
    <w:p w:rsidR="00DE4158" w:rsidRDefault="00DE4158" w:rsidP="00B819C1"/>
    <w:sectPr w:rsidR="00DE4158" w:rsidSect="00DE4158">
      <w:pgSz w:w="16838" w:h="11906" w:orient="landscape"/>
      <w:pgMar w:top="1134" w:right="851"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5D0019"/>
    <w:multiLevelType w:val="multilevel"/>
    <w:tmpl w:val="D6089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AC0"/>
    <w:rsid w:val="00074E52"/>
    <w:rsid w:val="000D3E73"/>
    <w:rsid w:val="00101BB8"/>
    <w:rsid w:val="00121AF8"/>
    <w:rsid w:val="00125E50"/>
    <w:rsid w:val="0015368E"/>
    <w:rsid w:val="00196895"/>
    <w:rsid w:val="001B3F06"/>
    <w:rsid w:val="001C443A"/>
    <w:rsid w:val="001F2A69"/>
    <w:rsid w:val="00204426"/>
    <w:rsid w:val="00211D90"/>
    <w:rsid w:val="002A3687"/>
    <w:rsid w:val="002D4BCC"/>
    <w:rsid w:val="003457DB"/>
    <w:rsid w:val="00384CB5"/>
    <w:rsid w:val="003E4F81"/>
    <w:rsid w:val="00437AC0"/>
    <w:rsid w:val="004905DF"/>
    <w:rsid w:val="005A6AC6"/>
    <w:rsid w:val="00696957"/>
    <w:rsid w:val="00732650"/>
    <w:rsid w:val="00801331"/>
    <w:rsid w:val="0089538E"/>
    <w:rsid w:val="00896D90"/>
    <w:rsid w:val="008B096B"/>
    <w:rsid w:val="00964DD3"/>
    <w:rsid w:val="00A151E4"/>
    <w:rsid w:val="00A267ED"/>
    <w:rsid w:val="00A4217F"/>
    <w:rsid w:val="00A85696"/>
    <w:rsid w:val="00A9340D"/>
    <w:rsid w:val="00AB0D30"/>
    <w:rsid w:val="00AB2C94"/>
    <w:rsid w:val="00AF5D72"/>
    <w:rsid w:val="00B26E0E"/>
    <w:rsid w:val="00B55118"/>
    <w:rsid w:val="00B819C1"/>
    <w:rsid w:val="00B879FF"/>
    <w:rsid w:val="00CF0736"/>
    <w:rsid w:val="00D03C1D"/>
    <w:rsid w:val="00D933DE"/>
    <w:rsid w:val="00DA6659"/>
    <w:rsid w:val="00DE4158"/>
    <w:rsid w:val="00E51137"/>
    <w:rsid w:val="00E9336B"/>
    <w:rsid w:val="00E96BC6"/>
    <w:rsid w:val="00F7011C"/>
    <w:rsid w:val="00FE7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6E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6E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6E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6E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329255">
      <w:bodyDiv w:val="1"/>
      <w:marLeft w:val="0"/>
      <w:marRight w:val="0"/>
      <w:marTop w:val="0"/>
      <w:marBottom w:val="0"/>
      <w:divBdr>
        <w:top w:val="none" w:sz="0" w:space="0" w:color="auto"/>
        <w:left w:val="none" w:sz="0" w:space="0" w:color="auto"/>
        <w:bottom w:val="none" w:sz="0" w:space="0" w:color="auto"/>
        <w:right w:val="none" w:sz="0" w:space="0" w:color="auto"/>
      </w:divBdr>
    </w:div>
    <w:div w:id="116925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16</Pages>
  <Words>6533</Words>
  <Characters>37241</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RT</Company>
  <LinksUpToDate>false</LinksUpToDate>
  <CharactersWithSpaces>43687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Путилина Варвара Андреевна</dc:creator>
  <cp:lastModifiedBy>Алёна В. Паршукова</cp:lastModifiedBy>
  <cp:revision>35</cp:revision>
  <cp:lastPrinted>2025-04-03T06:36:00Z</cp:lastPrinted>
  <dcterms:created xsi:type="dcterms:W3CDTF">2024-04-16T09:32:00Z</dcterms:created>
  <dcterms:modified xsi:type="dcterms:W3CDTF">2026-04-14T05:15:00Z</dcterms:modified>
</cp:coreProperties>
</file>