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E35CB" w14:textId="77777777" w:rsidR="00CE4D0E" w:rsidRPr="004453A9" w:rsidRDefault="00CE4D0E" w:rsidP="00CE4D0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ПРОЕКТ</w:t>
      </w:r>
    </w:p>
    <w:p w14:paraId="486270DB" w14:textId="77777777" w:rsidR="00CE4D0E" w:rsidRPr="004453A9" w:rsidRDefault="00CE4D0E" w:rsidP="00CE4D0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bookmarkStart w:id="0" w:name="P44"/>
      <w:bookmarkEnd w:id="0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КОНТРАКТ  N ___</w:t>
      </w:r>
    </w:p>
    <w:p w14:paraId="03905FAC" w14:textId="7F8E85CB" w:rsidR="00CE4D0E" w:rsidRPr="004453A9" w:rsidRDefault="00BA61AE" w:rsidP="00BA61A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ИКЗ - </w:t>
      </w:r>
    </w:p>
    <w:p w14:paraId="54B3025B" w14:textId="5CB58756" w:rsidR="00CE4D0E" w:rsidRPr="004453A9" w:rsidRDefault="00CE4D0E" w:rsidP="00CE4D0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г. </w:t>
      </w:r>
      <w:proofErr w:type="spellStart"/>
      <w:r w:rsidR="004705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Магас</w:t>
      </w:r>
      <w:proofErr w:type="spell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  <w:t xml:space="preserve">    «___»________20__ г.</w:t>
      </w:r>
    </w:p>
    <w:p w14:paraId="726E31BA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08769027" w14:textId="0261C592" w:rsidR="00CE4D0E" w:rsidRPr="004453A9" w:rsidRDefault="00BA61A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Контрольно-</w:t>
      </w:r>
      <w:r w:rsidR="001828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</w:t>
      </w:r>
      <w:r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четная </w:t>
      </w:r>
      <w:r w:rsidR="001828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</w:t>
      </w:r>
      <w:r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алата Республики Ингушетия, именуемая в дальнейшем Заказчик, в лице  исполняющего обязанности руководителя Аппарата Измайлова Тимура </w:t>
      </w:r>
      <w:proofErr w:type="spellStart"/>
      <w:r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Яхьяевича</w:t>
      </w:r>
      <w:proofErr w:type="spellEnd"/>
      <w:r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 действующего на основании Приказа Председателя Контрольно-счетной палаты Республики Ингушетия от 01.06.2026г. №15 л/с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, с одной стороны, и __________________________________________, именуемое в дальнейшем «Исполнитель», в лице _______________________________, действующего на основании ______________________________________________________, с другой стороны, </w:t>
      </w:r>
      <w:r w:rsidR="00CE4D0E" w:rsidRPr="004453A9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eastAsia="ru-RU"/>
        </w:rPr>
        <w:t>совместно именуемые «Стороны»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, с соблюдением требований Федерального закона от 05.04.2013 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br/>
        <w:t>№ 44-ФЗ «О</w:t>
      </w:r>
      <w:proofErr w:type="gramEnd"/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контрактной системе в сфере закупок товаров, работ, услуг для обеспечения государственных и муниципальных нужд» (далее – Федеральный закон № 44-ФЗ), в соответствии с протоколом _______________________, заключили настоящий контракт (далее – контракт)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на основании п.</w:t>
      </w:r>
      <w:r w:rsidR="00D277B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</w:t>
      </w:r>
      <w:r w:rsidR="00D277B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ч. 1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ст. 93 44-ФЗ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 нижеследующем:</w:t>
      </w:r>
    </w:p>
    <w:p w14:paraId="4784EB1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13B3FF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1. ПРЕДМЕТ КОНТРАКТА</w:t>
      </w:r>
    </w:p>
    <w:p w14:paraId="691207E6" w14:textId="48FD9CC4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1.1. 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По условиям настоящего контракта Исполнитель обязуется оказать Заказчику </w:t>
      </w:r>
      <w:r w:rsidR="0027671D" w:rsidRPr="0027671D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>услуг</w:t>
      </w:r>
      <w:r w:rsidR="00D277BC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>и</w:t>
      </w:r>
      <w:r w:rsidR="0027671D" w:rsidRPr="0027671D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 xml:space="preserve"> по диагностике и профилактической чистке наружных и внутренних блоков кондиционеров и сплит-систем</w:t>
      </w:r>
      <w:r w:rsidR="00BA3EEF" w:rsidRPr="004453A9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 xml:space="preserve">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(далее - услуги) в объеме и с характеристиками согласно спецификации (приложение № 1 к Контракту), являющейся неотъемлемой частью настоящего контракта,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 Заказчик обязуется принять и оплатить указанные услуги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в порядке и размере, установленн</w:t>
      </w:r>
      <w:r w:rsidR="00182878">
        <w:rPr>
          <w:rFonts w:ascii="Times New Roman" w:eastAsia="Calibri" w:hAnsi="Times New Roman" w:cs="Times New Roman"/>
          <w:kern w:val="0"/>
          <w:sz w:val="20"/>
          <w:szCs w:val="20"/>
        </w:rPr>
        <w:t>ых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настоящим контрактом.</w:t>
      </w:r>
      <w:proofErr w:type="gramEnd"/>
    </w:p>
    <w:p w14:paraId="16184F9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2. ЦЕНА КОНТРАКТА</w:t>
      </w:r>
    </w:p>
    <w:p w14:paraId="3DB10B0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strike/>
          <w:kern w:val="0"/>
          <w:sz w:val="20"/>
          <w:szCs w:val="20"/>
          <w:lang w:eastAsia="ru-RU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2.1. Цена Контракта, составляет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 _________ (_____) </w:t>
      </w:r>
      <w:proofErr w:type="gramEnd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рублей __________ копеек, в том числе НДС _____ (_____) рублей _____ копеек,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  </w:t>
      </w:r>
    </w:p>
    <w:p w14:paraId="4C01ACFE" w14:textId="77777777" w:rsidR="00CE4D0E" w:rsidRPr="004453A9" w:rsidRDefault="00CE4D0E" w:rsidP="00CE4D0E">
      <w:pPr>
        <w:suppressAutoHyphens w:val="0"/>
        <w:autoSpaceDN/>
        <w:spacing w:after="0" w:line="240" w:lineRule="auto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2.2. Цена контракта, указанная в пункте 2.1 раздела 2 настоящего контракта, является твердой и определяется на весь срок его исполнения.  </w:t>
      </w:r>
    </w:p>
    <w:p w14:paraId="775659B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2.3. Цена контракта включает в себя все налоги, сборы и другие обязательные платежи, предусмотренные законодательством Российской Федерации, а также все расходы Исполнителя, связанные с оказанием услуг, являющиеся предметом настоящего контракта, в том числе расходы Исполнителя прямо не предусмотренные, но которые могут возникнуть в ходе исполнения Контракта.</w:t>
      </w:r>
    </w:p>
    <w:p w14:paraId="46BDED8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2.4. Цена контракта может быть снижена по соглашению Сторон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без изменения, предусмотренных контрактом объёма и качества услуг, и иных условий контракта </w:t>
      </w:r>
    </w:p>
    <w:p w14:paraId="398FB564" w14:textId="2F8D2463" w:rsidR="009C5EB4" w:rsidRPr="009C5EB4" w:rsidRDefault="00CE4D0E" w:rsidP="00BA61A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2.5. Источник финансирования Контракта </w:t>
      </w:r>
      <w:r w:rsid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–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="00BA61AE" w:rsidRPr="00BA61AE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Республиканский бюджет</w:t>
      </w:r>
    </w:p>
    <w:p w14:paraId="03AEF162" w14:textId="77777777" w:rsidR="00CE4D0E" w:rsidRPr="004453A9" w:rsidRDefault="00CE4D0E" w:rsidP="00CE4D0E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2.6.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696EFA7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18C8EF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3. СРОКИ, УСЛОВИЯ ОКАЗАНИЯ УСЛУГ, ПОРЯДОК ОПЛАТЫ</w:t>
      </w:r>
    </w:p>
    <w:p w14:paraId="68554F61" w14:textId="7C908863" w:rsidR="00CE4D0E" w:rsidRPr="00347C4C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3.1. </w:t>
      </w:r>
      <w:r w:rsidRPr="00347C4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Срок оказания услуг: </w:t>
      </w:r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>с даты заключения контракта в течени</w:t>
      </w:r>
      <w:proofErr w:type="gramStart"/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>и</w:t>
      </w:r>
      <w:proofErr w:type="gramEnd"/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 xml:space="preserve"> 10 рабочих дней с момента подачи заявки Заказчиком по 3</w:t>
      </w:r>
      <w:r w:rsidR="00D277BC">
        <w:rPr>
          <w:rFonts w:ascii="Times New Roman" w:hAnsi="Times New Roman" w:cs="Times New Roman"/>
          <w:sz w:val="20"/>
          <w:szCs w:val="20"/>
          <w:highlight w:val="yellow"/>
        </w:rPr>
        <w:t>0</w:t>
      </w:r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>.12.2026</w:t>
      </w:r>
      <w:r w:rsidR="00347C4C" w:rsidRPr="00347C4C">
        <w:rPr>
          <w:rFonts w:ascii="Times New Roman" w:hAnsi="Times New Roman" w:cs="Times New Roman"/>
          <w:sz w:val="20"/>
          <w:szCs w:val="20"/>
          <w:highlight w:val="yellow"/>
        </w:rPr>
        <w:t xml:space="preserve"> г.</w:t>
      </w:r>
    </w:p>
    <w:p w14:paraId="5C1ED820" w14:textId="0DEE1F5B" w:rsidR="004453A9" w:rsidRDefault="00CE4D0E" w:rsidP="004453A9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</w:pPr>
      <w:r w:rsidRPr="00347C4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3.2. Места оказания услуг: </w:t>
      </w:r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>Республика Ингушетия 386001</w:t>
      </w:r>
      <w:r w:rsidR="001828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>,</w:t>
      </w:r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 xml:space="preserve"> г.</w:t>
      </w:r>
      <w:r w:rsidR="0059652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 xml:space="preserve"> </w:t>
      </w:r>
      <w:proofErr w:type="spellStart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>Магас</w:t>
      </w:r>
      <w:proofErr w:type="spellEnd"/>
      <w:proofErr w:type="gramStart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>.</w:t>
      </w:r>
      <w:proofErr w:type="gramEnd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 xml:space="preserve"> </w:t>
      </w:r>
      <w:proofErr w:type="gramStart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>у</w:t>
      </w:r>
      <w:proofErr w:type="gramEnd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 xml:space="preserve">л. </w:t>
      </w:r>
      <w:proofErr w:type="spellStart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>Кайсына</w:t>
      </w:r>
      <w:proofErr w:type="spellEnd"/>
      <w:r w:rsidR="00347C4C" w:rsidRPr="00347C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eastAsia="ru-RU"/>
        </w:rPr>
        <w:t xml:space="preserve"> Кулиева д.10.</w:t>
      </w:r>
    </w:p>
    <w:p w14:paraId="5C534B51" w14:textId="7A14AA1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3.3. 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Исполнителя, указанный в настоящем контракте. В случае изменения расчетного счета Исполнителя он обязан в трехдневный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настоящем контракте счёт Исполнителя, несёт Исполнитель. </w:t>
      </w:r>
    </w:p>
    <w:p w14:paraId="027D3B8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3.4. Оплата оказанных услуг производится не позднее </w:t>
      </w:r>
      <w:r w:rsidRPr="004453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7 (семи) рабочих дней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 даты подписания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Заказчиком документа о приемке услуг,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за исключением случаев, если иной срок оплаты установлен законодательством Российской Федерации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19610FA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3BA2EF5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4. ОБЯЗАТЕЛЬСТВА СТОРОН</w:t>
      </w:r>
    </w:p>
    <w:p w14:paraId="74C57DE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 Исполнитель обязуется:</w:t>
      </w:r>
    </w:p>
    <w:p w14:paraId="577BECD2" w14:textId="77777777" w:rsidR="00CE4D0E" w:rsidRPr="004453A9" w:rsidRDefault="00CE4D0E" w:rsidP="00CE4D0E">
      <w:pPr>
        <w:widowControl/>
        <w:tabs>
          <w:tab w:val="left" w:pos="4356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4.1.1. К окончанию установленного пунктом 3.1 настоящего контракта срока предоставить Заказчику результат оказанных услуг.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 </w:t>
      </w:r>
    </w:p>
    <w:p w14:paraId="48390F54" w14:textId="43BCFAE9" w:rsidR="00CE4D0E" w:rsidRPr="004453A9" w:rsidRDefault="00CE4D0E" w:rsidP="00CE4D0E">
      <w:pPr>
        <w:widowControl/>
        <w:tabs>
          <w:tab w:val="left" w:pos="4356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По результатам оказания услуг </w:t>
      </w:r>
      <w:r w:rsidRPr="004453A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</w:rPr>
        <w:t>не позднее 5 (пяти) рабочих дней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 сформировать с использованием единой информационной системы документ о приемке в электронной форме с приложением документов, указанных в пункте 8.2 Контракта. </w:t>
      </w:r>
    </w:p>
    <w:p w14:paraId="500DD79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4.1.2. Обеспечить соответствие оказанных услуг предъявляемым к ним требованиям, указанным в спецификации, а также иным требованиям в соответствии с законодательством Российской Федерации.</w:t>
      </w:r>
    </w:p>
    <w:p w14:paraId="3E14A00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4.1.3. Устранить недостатки оказанных услуг в течение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2 (двух) рабочих дней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 даты заявления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 них Заказчиком, нести расходы, связанные с устранением данных недостатков.</w:t>
      </w:r>
    </w:p>
    <w:p w14:paraId="384C4D7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4.1.4. Оказать услуги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в объеме и с характеристиками согласно спецификации (Приложение №1 к Контракту).</w:t>
      </w:r>
    </w:p>
    <w:p w14:paraId="6245948B" w14:textId="4BC90C2E" w:rsidR="00CE4D0E" w:rsidRPr="004453A9" w:rsidRDefault="00974067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974067">
        <w:rPr>
          <w:rFonts w:ascii="Times New Roman" w:eastAsia="Calibri" w:hAnsi="Times New Roman" w:cs="Times New Roman"/>
          <w:kern w:val="0"/>
          <w:sz w:val="20"/>
          <w:szCs w:val="20"/>
        </w:rPr>
        <w:t>В случае ограничения доступа к оборудованию Исполнитель применяет необходимые средства и механизмы для оказания услуг (подъёмные механизмы, альпинистское снаряжение и т.д.) без увеличения стоимости оказания услуг.</w:t>
      </w:r>
    </w:p>
    <w:p w14:paraId="2260741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4.1.5. Предоставлять Заказчику полную и точную информацию об услугах, а также о ходе исполнения своих обязательств по настоящему контракту, в том числе о сложностях, возникающих при исполнении контракта.</w:t>
      </w:r>
    </w:p>
    <w:p w14:paraId="69513BF0" w14:textId="77777777" w:rsidR="00CE4D0E" w:rsidRPr="006E0A17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4.1.6. Предоставить Заказчику новое обеспечение исполнения контракта в случае отзыва в соответствии с законодательством Российской Федерации у банка, предоставившего независимую гарантию в качестве обеспечения </w:t>
      </w: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исполнения контракта, лицензии на осуществление банковских операций, не позднее одного месяца со 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</w:t>
      </w:r>
      <w:hyperlink r:id="rId9" w:history="1">
        <w:r w:rsidRPr="006E0A17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ru-RU"/>
          </w:rPr>
          <w:t>частями 7</w:t>
        </w:r>
      </w:hyperlink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, </w:t>
      </w:r>
      <w:hyperlink r:id="rId10" w:history="1">
        <w:r w:rsidRPr="006E0A17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ru-RU"/>
          </w:rPr>
          <w:t>7.1</w:t>
        </w:r>
      </w:hyperlink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, </w:t>
      </w:r>
      <w:hyperlink r:id="rId11" w:history="1">
        <w:r w:rsidRPr="006E0A17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ru-RU"/>
          </w:rPr>
          <w:t>7.2</w:t>
        </w:r>
      </w:hyperlink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 и </w:t>
      </w: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u w:val="single"/>
          <w:lang w:eastAsia="ru-RU"/>
        </w:rPr>
        <w:t>7.3 статьи 96</w:t>
      </w: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 Федерального закона № 44-ФЗ.</w:t>
      </w:r>
    </w:p>
    <w:p w14:paraId="6C7553E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4.1.7. В случае если действующим законодательством Российской Федерации предусмотрены требования, предъявляемые к лицам, оказывающим услуги, составляющие предмет настоящего контракта (объект закупки), -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соответствовать таким требованиям.</w:t>
      </w:r>
    </w:p>
    <w:p w14:paraId="6C1FDBF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D459A7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4.2. Исполнитель вправе:</w:t>
      </w:r>
    </w:p>
    <w:p w14:paraId="1243D96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4.2.1. Требовать от Заказчика своевременного исполнения обязательств по приемке и оплате стоимости услуг по настоящему контракту.</w:t>
      </w:r>
    </w:p>
    <w:p w14:paraId="4FF89FF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4.2.2. Принять решение об одностороннем отказе от исполнения Контракта в соответствии с гражданским законодательством.</w:t>
      </w:r>
    </w:p>
    <w:p w14:paraId="101D5BCA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157096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4.3. Заказчик обязуется:</w:t>
      </w:r>
    </w:p>
    <w:p w14:paraId="1311B1E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4.3.1. Принять оказанные услуги в соответствии с разделом 8 настоящего контракта и при отсутствии претензий, подписать и направить документ о приемке оказанных услуг Исполнителю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с использованием единой информационной системы. </w:t>
      </w:r>
    </w:p>
    <w:p w14:paraId="28E1D45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4.3.2. 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Оплатить стоимость услуг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 оказанных Исполнителем, согласно условиям настоящего контракта.</w:t>
      </w:r>
    </w:p>
    <w:p w14:paraId="7A9AD72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4.3.3. Осуществлять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контроль за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ходом оказания услуг Исполнителем.</w:t>
      </w:r>
    </w:p>
    <w:p w14:paraId="213CE80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4.3.4. Принять решение об одностороннем отказе от исполнения настоящего Контракта в случае, если в ходе исполнения Контракта установлено, что:</w:t>
      </w:r>
    </w:p>
    <w:p w14:paraId="389F48B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Исполнитель перестал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№ 44-ФЗ);</w:t>
      </w:r>
    </w:p>
    <w:p w14:paraId="51B54FF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при определении Исполнителя Исполнитель представил недостоверную информацию о своем соответствии требованиям, указанным в подпункте "а" настоящего пункта, что позволило ему стать победителем определения исполнителя;</w:t>
      </w:r>
    </w:p>
    <w:p w14:paraId="33C9E5D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в) если вследствие реорганизации юридического лица, являющегося Исполнителем, его права и обязанности по такому контракту перешли к вновь возникшему юридическому лицу, зарегистрированному на территории иностранного государства, в отношении которого в соответствии с подпунктами "а" и "б" пункта 1 части 2 статьи 14 Федерального закона № 44-ФЗ установлены запрет закупок услуг, оказываемых иностранными лицами, либо ограничение закупок  услуг, оказываемых иностранными лицами, и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Исполнитель являлся российским лицом, либо в соответствии с подпунктом "в" пункта 1 части 2 статьи 14 Федерального закона № 44-ФЗ установлено преимущество в отношении услуг, оказываемых российскими лицами, и Исполнитель являлся российским лицом. </w:t>
      </w:r>
    </w:p>
    <w:p w14:paraId="63832F8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4.3.5. Требовать уплаты неустоек (штрафов, пеней)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</w:t>
      </w:r>
      <w:r w:rsidRPr="001828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контрактом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3AC3911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7BA1A53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4.4. Заказчик вправе:</w:t>
      </w:r>
    </w:p>
    <w:p w14:paraId="034B75D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4.4.1. Требовать от Исполнителя исполнения обязательств, предусмотренных контрактом, надлежащим образом в соответствии с действующим законодательством Российской Федерации и настоящим контрактом.</w:t>
      </w:r>
    </w:p>
    <w:p w14:paraId="00F36FC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4.4.2. Отказать Исполнителю в приемке оказанных услуг. </w:t>
      </w:r>
    </w:p>
    <w:p w14:paraId="1613D62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4.4.3.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обязательств.</w:t>
      </w:r>
    </w:p>
    <w:p w14:paraId="120B4AC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4.4.4. Предложить Исполнителю увеличить или уменьшить в процессе исполнения настоящего контракта объем оказываемых услуг, предусмотренных контрактом, не более чем на 10 % в порядке и на условиях, установленных Федеральным законом № 44-ФЗ.</w:t>
      </w:r>
    </w:p>
    <w:p w14:paraId="563FF52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4.4.5.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14:paraId="6EADF00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4.5. При исполнении контракта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21DD6A4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4.6. Решение Сторон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14:paraId="4642C87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0B121AB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5. ОБЕСПЕЧЕНИЕ ИСПОЛНЕНИЯ КОНТРАКТА</w:t>
      </w:r>
    </w:p>
    <w:p w14:paraId="05894925" w14:textId="26DEC1B9" w:rsidR="00CE4D0E" w:rsidRPr="004453A9" w:rsidRDefault="00CE4D0E" w:rsidP="004F0696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5.1. </w:t>
      </w:r>
      <w:r w:rsidR="004F06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Обеспечение исполнения контракта не предоставляется. </w:t>
      </w:r>
    </w:p>
    <w:p w14:paraId="7EC7D00D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2858B1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6. ОТВЕТСТВЕННОСТЬ СТОРОН</w:t>
      </w:r>
    </w:p>
    <w:p w14:paraId="6835E1AC" w14:textId="77777777" w:rsidR="00CE4D0E" w:rsidRPr="004453A9" w:rsidRDefault="00CE4D0E" w:rsidP="00CE4D0E">
      <w:pPr>
        <w:widowControl/>
        <w:tabs>
          <w:tab w:val="left" w:pos="2127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6.1. За качество оказанной услуги Исполнитель несет ответственность в соответствии с действующим законодательством Российской Федерации.</w:t>
      </w:r>
    </w:p>
    <w:p w14:paraId="761F6809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6.2.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2DE7185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Штраф начисляется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силу постановления Правительства Российской Федерации от 25 ноября 2013 г. № 1063» (далее – Постановление № 1042).</w:t>
      </w:r>
    </w:p>
    <w:p w14:paraId="159D407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6.3.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Исполнителя в соответствии с пунктом 1 части 1 статьи 30 Федерального закона № 44-ФЗ за исключением просрочки исполнения обязательств (в том числе гарантийного обязательства), предусмотренных Контрактом, а также случаев, предусмотренных пунктами 6.4, 6.5 раздела 6 настоящего Контракта) взыскивается штраф в размере 1 процента цены Контракта (этапа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), но не более 5 тыс. рублей и не менее 1 тыс. рублей.</w:t>
      </w:r>
    </w:p>
    <w:p w14:paraId="4CBF9316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контрактом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взыскивается штраф в размере 10 %, определенном согласно Постановлению № 1042:</w:t>
      </w:r>
    </w:p>
    <w:p w14:paraId="6C7A9C1D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в случае, если цена Контракта не превышает начальную (максимальную) цену Контракта:</w:t>
      </w:r>
    </w:p>
    <w:p w14:paraId="36C3FEA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14:paraId="180DC2F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62FD0CD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20E36EA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в случае, если цена Контракта превышает начальную (максимальную) цену Контракта:</w:t>
      </w:r>
    </w:p>
    <w:p w14:paraId="5018B38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10 процентов цены Контракта, если цена Контракта не превышает 3 млн. рублей;</w:t>
      </w:r>
    </w:p>
    <w:p w14:paraId="5EABA74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14:paraId="7A3DC80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14:paraId="2F2EAD73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(при наличии в контракте таких обязательств) взыскивается штраф в размере 1000 рублей, определенном согласно Постановлению № 1042:</w:t>
      </w:r>
    </w:p>
    <w:p w14:paraId="2CC0DB96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1000 рублей, если цена Контракта не превышает 3 млн. рублей;</w:t>
      </w:r>
    </w:p>
    <w:p w14:paraId="7DB4D5EA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5000 рублей, если цена Контракта составляет от 3 млн. рублей до 50 млн. рублей (включительно);</w:t>
      </w:r>
    </w:p>
    <w:p w14:paraId="1D7F7CB4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14:paraId="3EDFC142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г) 100000 рублей, если цена Контракта превышает 100 млн. рублей.</w:t>
      </w:r>
    </w:p>
    <w:p w14:paraId="2905DFD6" w14:textId="77777777" w:rsidR="00CE4D0E" w:rsidRPr="004453A9" w:rsidRDefault="00CE4D0E" w:rsidP="00CE4D0E">
      <w:pPr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6.6. 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Пеня начисляется за каждый день просрочки исполнения поставщиком (подрядчиком, исполнителем)  обязательства, предусмотренного контрактом, в том числе за несвоевременное предоставление обеспечения исполнения Контракта, предусмотренного пунктом 4.1.6 Контракта,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</w:t>
      </w:r>
      <w:proofErr w:type="gramEnd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</w:t>
      </w:r>
    </w:p>
    <w:p w14:paraId="6168ECEE" w14:textId="77777777" w:rsidR="00CE4D0E" w:rsidRPr="004453A9" w:rsidRDefault="00CE4D0E" w:rsidP="00CE4D0E">
      <w:pPr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11565EA6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рублей, определенном согласно Постановлению № 1042:</w:t>
      </w:r>
    </w:p>
    <w:p w14:paraId="3979C745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1000 рублей, если цена Контракта не превышает 3 млн. рублей (включительно);</w:t>
      </w:r>
    </w:p>
    <w:p w14:paraId="0FDE680D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5000 рублей, если цена Контракта составляет от 3 млн. рублей до 50 млн. рублей (включительно);</w:t>
      </w:r>
    </w:p>
    <w:p w14:paraId="624A8739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14:paraId="60328101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г) 100000 рублей, если цена Контракта превышает 100 млн. рублей.</w:t>
      </w:r>
    </w:p>
    <w:p w14:paraId="0C8BE16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6.9. Ответственность Сторон в иных случаях определяется в соответствии с законодательством Российской Федерации.</w:t>
      </w:r>
    </w:p>
    <w:p w14:paraId="6D52DE51" w14:textId="77777777" w:rsidR="00CE4D0E" w:rsidRPr="004453A9" w:rsidRDefault="00CE4D0E" w:rsidP="00CE4D0E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6.10. Уплата штрафа, пени не освобождает Стороны от необходимости исполнения обязательств или устранения нарушений.</w:t>
      </w:r>
    </w:p>
    <w:p w14:paraId="1F27C895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446B90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3835CEB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346FAC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6.14. В случае если законодательством Российской Федерации установлен иной порядок начисления штрафа, чем порядок, предусмотренный настоящим контрактом,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55103B2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ABB09B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7. ПОРЯДОК ПРЕДОСТАВЛЕНИЯ ОБЕСПЕЧЕНИЯ </w:t>
      </w:r>
      <w:proofErr w:type="gramStart"/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ГАРАНТИЙНЫХ</w:t>
      </w:r>
      <w:proofErr w:type="gramEnd"/>
    </w:p>
    <w:p w14:paraId="247160B8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ОБЯЗАТЕЛЬСТВ</w:t>
      </w:r>
    </w:p>
    <w:p w14:paraId="2C982A2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7.1. Обеспечение гарантийных обязательств не установлено.</w:t>
      </w:r>
    </w:p>
    <w:p w14:paraId="649582D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6CA45A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8. ПОРЯДОК И СРОК ПРИЕМКИ УСЛУГ</w:t>
      </w:r>
    </w:p>
    <w:p w14:paraId="28E0058B" w14:textId="77777777" w:rsidR="00CE4D0E" w:rsidRPr="004453A9" w:rsidRDefault="00CE4D0E" w:rsidP="00CE4D0E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8.1. Приёмка результата исполнения Контракта осуществляется в порядке, установленном законодательством Российской Федерации и настоящим контрактом.</w:t>
      </w:r>
    </w:p>
    <w:p w14:paraId="35417D76" w14:textId="78CA48AB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По результатам оказанных услуг в срок, установленный пунктом 4.1.1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Исполнитель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формирует с использованием единой информационной системы, подписывает усиленной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>квалифицированной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электронной подписью (далее – усиленн</w:t>
      </w:r>
      <w:r w:rsidR="001828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ая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электронн</w:t>
      </w:r>
      <w:r w:rsidR="001828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ая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подпись) лица, имеющего право действовать от имени Исполнителя, и размещает в единой информационной системе документ о приемке, который должен содержать информацию, указанную в пункте 1 части 13 статьи 94 Федерального закона № 44-ФЗ.</w:t>
      </w:r>
      <w:proofErr w:type="gramEnd"/>
    </w:p>
    <w:p w14:paraId="6B8DAE2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8.2. К документу о приемке, предусмотренному пунктом 8.1 Контракта, Исполнитель прилагает следующие документы, которые считаются его неотъемлемой частью: документы, указанные в настоящем Контракте, документы для оплаты Заказчиком оказанных услуг (счет, счет-фактуру при наличии).</w:t>
      </w:r>
    </w:p>
    <w:p w14:paraId="355E133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8.1 Контракта информация, содержащаяся в документе о приемке.</w:t>
      </w:r>
    </w:p>
    <w:p w14:paraId="7513D5C2" w14:textId="7D9613CC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8.3. Датой поступления Заказчику документа о приемке, подписанного Исполнителем, считается дата размещения в соответствии с пунктом 8.1.</w:t>
      </w:r>
      <w:r w:rsidR="008909ED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Контракта такого документа в единой информационной системе в соответствии с часовой зоной, в которой расположен Заказчик.</w:t>
      </w:r>
    </w:p>
    <w:p w14:paraId="14FC56D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8.4. Заказчик </w:t>
      </w:r>
      <w:r w:rsidRPr="004453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в течение 20 (двадцати) рабочих дней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с даты, следующей за днем поступления документа о приемке в соответствии с пунктом 8.3. Контракта осуществляет одно из следующих действий:</w:t>
      </w:r>
    </w:p>
    <w:p w14:paraId="2F9BFDD3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0E65565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60ADA3B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bookmarkStart w:id="1" w:name="Par2"/>
      <w:bookmarkEnd w:id="1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8.5. В случае получения в соответствии с пунктом 8.4 Контракта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исправленный документ о приемке в порядке, предусмотренном настоящим разделом Контракта.</w:t>
      </w:r>
    </w:p>
    <w:p w14:paraId="006E7D1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8.6. Датой приемки оказанной услуги считается дата размещения в единой информационной системе документа о приемке, подписанного Заказчиком.</w:t>
      </w:r>
    </w:p>
    <w:p w14:paraId="29C1E4DA" w14:textId="147A02E3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8.7. Внесение исправлений в документ о приемке, оформленный в соответствии с настоящим разделом Контракта, осуществляется путем формирования, подписания усиленными электронными подписями лиц, имеющих право действовать от имени Исполнител</w:t>
      </w:r>
      <w:r w:rsidR="0052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я и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Заказчика, и размещения в единой информационной системе исправленного документа о приемке.</w:t>
      </w:r>
    </w:p>
    <w:p w14:paraId="0E753E97" w14:textId="733C1A3D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8.8. Для проверки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предоставленных Исполнителем результатов, предусмотренных контрактом,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в части их соответствия условиям Контракта Заказчик проводит экспертизу. Экспертиза результатов, предусмотренных Контрактом</w:t>
      </w:r>
      <w:r w:rsidR="007E08F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может проводиться Заказчиком своими силами</w:t>
      </w:r>
      <w:r w:rsidR="001955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42EED918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8.9. Оформление результата проведения приемочных мероприятий осуществляется в порядке и в сроки, указанные в пункте 8.4 Контракта.</w:t>
      </w:r>
    </w:p>
    <w:p w14:paraId="600B52A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8.10. В случае выявления несоответствия условиям Контракта Заказчик вправе не отказывать в приемке оказанной услуги, если выявленное несоответствие не препятствует приемке и устранено Исполнителем.</w:t>
      </w:r>
    </w:p>
    <w:p w14:paraId="2D6FE76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8.11. В случае оказания услуг ненадлежащего качества Исполнитель обязан безвозмездно устранить недостатки в течение 2 (двух) рабочих дней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 даты заявления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 них Заказчиком.</w:t>
      </w:r>
    </w:p>
    <w:p w14:paraId="390C4BF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27CBAA8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9. ГАРАНТИЯ КАЧЕСТВА УСЛУГ</w:t>
      </w:r>
    </w:p>
    <w:p w14:paraId="4B5B09A3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9.1. Качество услуг, оказываемых по настоящему контракту, должно соответствовать установленным в Российской Федерации государственным стандартам, техническим регламентам и требованиям настоящего контракта, изложенным в показателях качества Спецификации.</w:t>
      </w:r>
    </w:p>
    <w:p w14:paraId="7E8D9C4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9.2. На оказанные услуги Исполнитель предоставляет гарантию качества в соответствии с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нормативными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документами на данный вид услуг.</w:t>
      </w:r>
    </w:p>
    <w:p w14:paraId="19B28AB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717F9C3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10. ДЕЙСТВИЕ ОБСТОЯТЕЛЬСТВ НЕПРЕОДОЛИМОЙ СИЛЫ</w:t>
      </w:r>
    </w:p>
    <w:p w14:paraId="4798C3BF" w14:textId="77777777" w:rsidR="00CE4D0E" w:rsidRPr="004453A9" w:rsidRDefault="00CE4D0E" w:rsidP="00CE4D0E">
      <w:pPr>
        <w:tabs>
          <w:tab w:val="num" w:pos="72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10.1. 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непреодолимое при данных условиях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обстоятельство (непреодолимая сила), а именно: стихийные бедствия, наводнения, землетрясения, пожары, военные действия, забастовки, массовые заболевани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я(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эпидемия), повлекшие введение режима повышенной готовности или чрезвычайной ситуации.</w:t>
      </w:r>
    </w:p>
    <w:p w14:paraId="4A9A413D" w14:textId="77777777" w:rsidR="00CE4D0E" w:rsidRPr="004453A9" w:rsidRDefault="00CE4D0E" w:rsidP="00CE4D0E">
      <w:pPr>
        <w:tabs>
          <w:tab w:val="num" w:pos="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10.2. При возникновении обстоятельств непреодолимой силы, препятствующих исполнению обязательств по настоящему контракту одной из Сторон, она обязана оповестить другую Сторону не позднее 3 (трех) дней с момента возникновения таких обстоятельств. Извещение должно содержать данные о характере указанных обстоятельств, оценку их влияния на возможность исполнения Стороной своих обязательств по контракту. К извещению должно прилагаться документальное подтверждение наступления указанных обстоятельств (официальные документы, выданные лицом, уполномоченным выдавать такие документы). </w:t>
      </w:r>
    </w:p>
    <w:p w14:paraId="1AC5AC9C" w14:textId="77777777" w:rsidR="00CE4D0E" w:rsidRPr="004453A9" w:rsidRDefault="00CE4D0E" w:rsidP="00CE4D0E">
      <w:pPr>
        <w:tabs>
          <w:tab w:val="num" w:pos="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При этом срок выполнения обязательств по контракту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контракт по соглашению Сторон.</w:t>
      </w:r>
    </w:p>
    <w:p w14:paraId="2C7BA248" w14:textId="77777777" w:rsidR="00CE4D0E" w:rsidRPr="004453A9" w:rsidRDefault="00CE4D0E" w:rsidP="00CE4D0E">
      <w:pPr>
        <w:tabs>
          <w:tab w:val="num" w:pos="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10.3. 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Если одна из Сторон не направит или несвоевременно направит документы, указанные в пункте 10.2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</w:t>
      </w:r>
      <w:proofErr w:type="gramEnd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неисполнением и (или) ненадлежащим исполнением обязательств по настоящему контракту.</w:t>
      </w:r>
    </w:p>
    <w:p w14:paraId="1E0D742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14:paraId="052EE24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11. ПОРЯДОК РАЗРЕШЕНИЯ СПОРОВ</w:t>
      </w:r>
    </w:p>
    <w:p w14:paraId="72AA8D6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11.1. 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14:paraId="13FFDF0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11.2. Уведомления, не относящиеся к п. 11.3 настоящего Контракта, составляются в письменной форме и направляются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заказным, или ценным письмом с уведомлением о вручении. Момент получения уведомления Стороной-адресатом определяется в соответствии с гражданским законодательством Российской Федерации.</w:t>
      </w:r>
    </w:p>
    <w:p w14:paraId="5A1B8F9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11.3.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Исполнителя, и размещаются в ЕИС без размещения на официальном сайте.</w:t>
      </w:r>
    </w:p>
    <w:p w14:paraId="6E61813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DA69BC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11.4. Срок рассмотрения претензии не может превышать 5 (пяти) дней.</w:t>
      </w:r>
    </w:p>
    <w:p w14:paraId="6BB407AC" w14:textId="18603D1A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11.5. В случае невозможности разрешения разногласий путем переговоров они подлежат рассмотрению в Арбитражном суде </w:t>
      </w:r>
      <w:r w:rsidR="00E57A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Республике Ингушетия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7497498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AEC4CDA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12. СРОК ДЕЙСТВИЯ, ПОРЯДОК ИЗМЕНЕНИЯ И РАСТОРЖЕНИЯ КОНТРАКТА</w:t>
      </w:r>
    </w:p>
    <w:p w14:paraId="064D49CD" w14:textId="1ABB9053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12.1. Настоящий контракт действует с даты заключения по </w:t>
      </w:r>
      <w:r w:rsidRPr="004453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30.12.2026г.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Окончание срока действия контракта не влечет прекращения неисполненных обязатель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ств Ст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орон по контракту, в том числе гарантийных обязательств Исполнителя при их установлении Заказчиком</w:t>
      </w:r>
      <w:r w:rsidR="001955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и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не освобождает Стороны от ответственности за его нарушение.</w:t>
      </w:r>
      <w:r w:rsidR="004F06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="004F0696" w:rsidRPr="004F069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Срок окончания исполнения настоящего Контракта 3</w:t>
      </w:r>
      <w:r w:rsidR="00D277B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0</w:t>
      </w:r>
      <w:r w:rsidR="004F0696" w:rsidRPr="004F069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.12.2026 г.</w:t>
      </w:r>
    </w:p>
    <w:p w14:paraId="5E14E1A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12.2. Изменение существенных условий контракта при его исполнении не допускается, за исключением случаев, предусмотренных Федеральным законом № 44-ФЗ.</w:t>
      </w:r>
    </w:p>
    <w:p w14:paraId="6222065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 с использованием ЕИС, которые являются его неотъемлемой частью.</w:t>
      </w:r>
    </w:p>
    <w:p w14:paraId="4E59C0F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 случае изменения у какой-либо из Сторон местонахождения, названия, банковских реквизитов или в случае реорганизации она обязана в течение 5 (пяти) дней письменно известить об этом другую Сторону.</w:t>
      </w:r>
    </w:p>
    <w:p w14:paraId="644CDEF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12.4.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74132AC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12.5.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E5E290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D59E09E" w14:textId="77777777" w:rsidR="00CE4D0E" w:rsidRPr="004453A9" w:rsidRDefault="00CE4D0E" w:rsidP="00CE4D0E">
      <w:pPr>
        <w:widowControl/>
        <w:tabs>
          <w:tab w:val="left" w:pos="2127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13. КОНФИДЕНЦИАЛЬНОСТЬ </w:t>
      </w:r>
    </w:p>
    <w:p w14:paraId="1C0AE1C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bookmarkStart w:id="2" w:name="_Hlk148459670"/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13.1. Заказчик и Исполнитель будут строго соблюдать конфиденциальность информации, содержащей служебную, банковскую, коммерческую тайну либо персональные данные, полученной от другой Стороны или ставшей доступной в силу исполнения обязательств по настоящему контракту, и будут принимать все необходимые меры для защиты этой информации от раскрытия. Передача конфиденциальной информации третьим лицам, опубликование или иное разглашение этой информации может осуществляться только с общего письменного согласия Заказчика и Исполнителя.</w:t>
      </w:r>
    </w:p>
    <w:bookmarkEnd w:id="2"/>
    <w:p w14:paraId="68840A4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2C8AF2C0" w14:textId="77777777" w:rsidR="00CE4D0E" w:rsidRPr="004453A9" w:rsidRDefault="00CE4D0E" w:rsidP="00CE4D0E">
      <w:pPr>
        <w:widowControl/>
        <w:tabs>
          <w:tab w:val="left" w:pos="2127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14. ПРОЧИЕ УСЛОВИЯ</w:t>
      </w:r>
    </w:p>
    <w:p w14:paraId="698F88F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14.1. При исполнении настоящего контракта не допускается перемена Исполнителя, 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4287389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14.2.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условиях.</w:t>
      </w:r>
    </w:p>
    <w:p w14:paraId="5891C04E" w14:textId="77777777" w:rsidR="00CE4D0E" w:rsidRPr="004453A9" w:rsidRDefault="00CE4D0E" w:rsidP="00CE4D0E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14.3. Контракт составлен в форме электронного документа, подписанного усиленными электронными подписями Сторон.</w:t>
      </w:r>
    </w:p>
    <w:p w14:paraId="6A8B61ED" w14:textId="1C570D8D" w:rsidR="00CE4D0E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14.4. Приложения: № 1 «Спецификация».</w:t>
      </w:r>
    </w:p>
    <w:p w14:paraId="52AF9C02" w14:textId="24350C87" w:rsidR="007847C7" w:rsidRPr="004453A9" w:rsidRDefault="007847C7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Приложение: № 2 «Описание объекта закупки»</w:t>
      </w:r>
    </w:p>
    <w:p w14:paraId="0038A90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8B9228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15. МЕСТА НАХОЖДЕНИЯ И БАНКОВСКИЕ РЕКВИЗИТЫ СТОРОН</w:t>
      </w:r>
    </w:p>
    <w:p w14:paraId="4EB8F0BB" w14:textId="77777777" w:rsidR="004407E9" w:rsidRPr="004453A9" w:rsidRDefault="004407E9" w:rsidP="00BF498D">
      <w:pPr>
        <w:pStyle w:val="Standard"/>
        <w:jc w:val="center"/>
        <w:rPr>
          <w:b/>
        </w:rPr>
      </w:pPr>
    </w:p>
    <w:p w14:paraId="23911266" w14:textId="77777777" w:rsidR="004407E9" w:rsidRPr="004453A9" w:rsidRDefault="004407E9" w:rsidP="00BF498D">
      <w:pPr>
        <w:pStyle w:val="Standard"/>
      </w:pPr>
    </w:p>
    <w:tbl>
      <w:tblPr>
        <w:tblW w:w="1076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5098"/>
      </w:tblGrid>
      <w:tr w:rsidR="00577B7A" w:rsidRPr="00577B7A" w14:paraId="184ECBE2" w14:textId="77777777" w:rsidTr="00F45AB7">
        <w:trPr>
          <w:trHeight w:val="3936"/>
        </w:trPr>
        <w:tc>
          <w:tcPr>
            <w:tcW w:w="5670" w:type="dxa"/>
            <w:shd w:val="clear" w:color="auto" w:fill="auto"/>
          </w:tcPr>
          <w:p w14:paraId="0C0818F5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77B7A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ЗАКАЗЧИК: </w:t>
            </w:r>
          </w:p>
          <w:p w14:paraId="2DB21E36" w14:textId="77777777" w:rsidR="00577B7A" w:rsidRPr="00577B7A" w:rsidRDefault="00577B7A" w:rsidP="00F45AB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77B7A">
              <w:rPr>
                <w:rFonts w:ascii="Times New Roman" w:hAnsi="Times New Roman" w:cs="Times New Roman"/>
                <w:sz w:val="20"/>
                <w:szCs w:val="20"/>
              </w:rPr>
              <w:t>Контрольно-счетная палата Республики Ингушетия</w:t>
            </w:r>
          </w:p>
          <w:p w14:paraId="253DC1BB" w14:textId="3FAB8810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Адрес: 386001,  г.</w:t>
            </w:r>
            <w:r w:rsidR="00104947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Магас</w:t>
            </w:r>
            <w:proofErr w:type="spellEnd"/>
            <w:proofErr w:type="gramStart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.</w:t>
            </w:r>
            <w:proofErr w:type="gramEnd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у</w:t>
            </w:r>
            <w:proofErr w:type="gramEnd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л. </w:t>
            </w:r>
            <w:proofErr w:type="spellStart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Кайсына</w:t>
            </w:r>
            <w:proofErr w:type="spellEnd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 Кулиева д.</w:t>
            </w:r>
            <w:r w:rsidR="00104947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10.</w:t>
            </w:r>
          </w:p>
          <w:p w14:paraId="4D3DDAAE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ИНН          0606012396</w:t>
            </w:r>
          </w:p>
          <w:p w14:paraId="58FB2472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КПП          060601001</w:t>
            </w:r>
          </w:p>
          <w:p w14:paraId="35B1FE16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Банк: ОКЦ № 1 ВВГУ Банка России//ОКЦ № 1 ВВГУ Банка России\\УФК по Республике Ингушетия г. </w:t>
            </w:r>
            <w:proofErr w:type="spellStart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Магас</w:t>
            </w:r>
            <w:proofErr w:type="spellEnd"/>
          </w:p>
          <w:p w14:paraId="086D4F36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БИК: 042202106, Корсчет: 40102810045370000106</w:t>
            </w:r>
          </w:p>
          <w:p w14:paraId="64848D74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Единый казначейский счет 03221643260000001400        /03222643260000001400</w:t>
            </w:r>
          </w:p>
          <w:p w14:paraId="4C3375E1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proofErr w:type="gramStart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л</w:t>
            </w:r>
            <w:proofErr w:type="gramEnd"/>
            <w:r w:rsidRPr="00577B7A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/счет: 03142144520</w:t>
            </w:r>
          </w:p>
          <w:p w14:paraId="6D3E114D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  <w:p w14:paraId="012AABA4" w14:textId="77777777" w:rsidR="00577B7A" w:rsidRPr="00577B7A" w:rsidRDefault="00577B7A" w:rsidP="00F45AB7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B7A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577B7A">
              <w:rPr>
                <w:rFonts w:ascii="Times New Roman" w:hAnsi="Times New Roman" w:cs="Times New Roman"/>
                <w:sz w:val="20"/>
                <w:szCs w:val="20"/>
              </w:rPr>
              <w:t xml:space="preserve">. руководителя Аппарата </w:t>
            </w:r>
          </w:p>
          <w:p w14:paraId="5D075F02" w14:textId="77777777" w:rsidR="00577B7A" w:rsidRPr="00577B7A" w:rsidRDefault="00577B7A" w:rsidP="00F45AB7">
            <w:pPr>
              <w:tabs>
                <w:tab w:val="left" w:pos="1290"/>
              </w:tabs>
              <w:autoSpaceDE w:val="0"/>
              <w:jc w:val="both"/>
              <w:rPr>
                <w:rFonts w:ascii="Times New Roman" w:hAnsi="Times New Roman" w:cs="Times New Roman"/>
                <w:b/>
                <w:caps/>
                <w:kern w:val="1"/>
                <w:sz w:val="20"/>
                <w:szCs w:val="20"/>
                <w:lang w:eastAsia="ar-SA"/>
              </w:rPr>
            </w:pPr>
          </w:p>
          <w:p w14:paraId="7ED4C4E9" w14:textId="77777777" w:rsidR="00577B7A" w:rsidRPr="00577B7A" w:rsidRDefault="00577B7A" w:rsidP="00F45AB7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577B7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____________________/Измайлов Т.Я.</w:t>
            </w:r>
          </w:p>
          <w:p w14:paraId="43932D9C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5098" w:type="dxa"/>
            <w:shd w:val="clear" w:color="auto" w:fill="auto"/>
          </w:tcPr>
          <w:p w14:paraId="00498308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/>
                <w:caps/>
                <w:kern w:val="1"/>
                <w:lang w:eastAsia="ar-SA"/>
              </w:rPr>
            </w:pPr>
            <w:r w:rsidRPr="00577B7A">
              <w:rPr>
                <w:rFonts w:ascii="Times New Roman" w:hAnsi="Times New Roman" w:cs="Times New Roman"/>
                <w:b/>
                <w:caps/>
                <w:kern w:val="1"/>
                <w:lang w:eastAsia="ar-SA"/>
              </w:rPr>
              <w:t xml:space="preserve">Поставщик:  </w:t>
            </w:r>
          </w:p>
          <w:p w14:paraId="12B080ED" w14:textId="77777777" w:rsidR="00577B7A" w:rsidRPr="00577B7A" w:rsidRDefault="00577B7A" w:rsidP="000653EE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bookmarkStart w:id="3" w:name="_GoBack"/>
            <w:bookmarkEnd w:id="3"/>
          </w:p>
        </w:tc>
      </w:tr>
    </w:tbl>
    <w:p w14:paraId="0F7B906D" w14:textId="77777777" w:rsidR="004407E9" w:rsidRPr="004453A9" w:rsidRDefault="004407E9" w:rsidP="00BF498D">
      <w:pPr>
        <w:pStyle w:val="Standard"/>
      </w:pPr>
    </w:p>
    <w:p w14:paraId="12605003" w14:textId="77777777" w:rsidR="004407E9" w:rsidRPr="004453A9" w:rsidRDefault="004407E9" w:rsidP="00BF498D">
      <w:pPr>
        <w:pStyle w:val="Standard"/>
      </w:pPr>
    </w:p>
    <w:p w14:paraId="13EA2F3A" w14:textId="77777777" w:rsidR="00E9028E" w:rsidRPr="004453A9" w:rsidRDefault="00E9028E" w:rsidP="00BF498D">
      <w:pPr>
        <w:pStyle w:val="Standard"/>
        <w:jc w:val="right"/>
        <w:sectPr w:rsidR="00E9028E" w:rsidRPr="004453A9" w:rsidSect="00C94645">
          <w:pgSz w:w="11906" w:h="16838"/>
          <w:pgMar w:top="426" w:right="566" w:bottom="426" w:left="993" w:header="720" w:footer="720" w:gutter="0"/>
          <w:cols w:space="720"/>
          <w:titlePg/>
        </w:sectPr>
      </w:pPr>
    </w:p>
    <w:p w14:paraId="1E9684E8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ind w:left="5387" w:firstLine="709"/>
        <w:jc w:val="right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4" w:name="_Hlk20840577"/>
      <w:r w:rsidRPr="007847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Приложение № 1</w:t>
      </w:r>
    </w:p>
    <w:p w14:paraId="278E3952" w14:textId="5AE2E5BC" w:rsidR="007847C7" w:rsidRPr="007847C7" w:rsidRDefault="007847C7" w:rsidP="007847C7">
      <w:pPr>
        <w:widowControl/>
        <w:suppressAutoHyphens w:val="0"/>
        <w:autoSpaceDN/>
        <w:spacing w:after="0" w:line="240" w:lineRule="auto"/>
        <w:ind w:left="6096"/>
        <w:jc w:val="right"/>
        <w:textAlignment w:val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</w:rPr>
      </w:pPr>
      <w:r w:rsidRPr="007847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 </w:t>
      </w:r>
      <w:r w:rsidRPr="007847C7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</w:rPr>
        <w:t xml:space="preserve">контракту № </w:t>
      </w:r>
    </w:p>
    <w:bookmarkEnd w:id="4"/>
    <w:p w14:paraId="1639D1E3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335B5CD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E8C461F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847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Спецификация</w:t>
      </w:r>
    </w:p>
    <w:p w14:paraId="666B0C7E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3CB3A15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Style w:val="14"/>
        <w:tblW w:w="15594" w:type="dxa"/>
        <w:tblInd w:w="-318" w:type="dxa"/>
        <w:tblLook w:val="04A0" w:firstRow="1" w:lastRow="0" w:firstColumn="1" w:lastColumn="0" w:noHBand="0" w:noVBand="1"/>
      </w:tblPr>
      <w:tblGrid>
        <w:gridCol w:w="687"/>
        <w:gridCol w:w="7677"/>
        <w:gridCol w:w="1843"/>
        <w:gridCol w:w="1985"/>
        <w:gridCol w:w="1842"/>
        <w:gridCol w:w="1560"/>
      </w:tblGrid>
      <w:tr w:rsidR="007847C7" w:rsidRPr="007847C7" w14:paraId="5FA57976" w14:textId="77777777" w:rsidTr="007847C7">
        <w:trPr>
          <w:trHeight w:val="533"/>
        </w:trPr>
        <w:tc>
          <w:tcPr>
            <w:tcW w:w="687" w:type="dxa"/>
          </w:tcPr>
          <w:p w14:paraId="167FF838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  <w:p w14:paraId="466245D9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77" w:type="dxa"/>
          </w:tcPr>
          <w:p w14:paraId="431E76F0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843" w:type="dxa"/>
          </w:tcPr>
          <w:p w14:paraId="02C5BE9E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Ед</w:t>
            </w:r>
            <w:proofErr w:type="gramStart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.и</w:t>
            </w:r>
            <w:proofErr w:type="gramEnd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зм</w:t>
            </w:r>
            <w:proofErr w:type="spellEnd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772E5650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2" w:type="dxa"/>
          </w:tcPr>
          <w:p w14:paraId="47B22DA1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560" w:type="dxa"/>
          </w:tcPr>
          <w:p w14:paraId="198D5FEB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Сумма</w:t>
            </w:r>
          </w:p>
        </w:tc>
      </w:tr>
      <w:tr w:rsidR="007847C7" w:rsidRPr="007847C7" w14:paraId="617414A2" w14:textId="77777777" w:rsidTr="007847C7">
        <w:trPr>
          <w:trHeight w:val="533"/>
        </w:trPr>
        <w:tc>
          <w:tcPr>
            <w:tcW w:w="687" w:type="dxa"/>
          </w:tcPr>
          <w:p w14:paraId="6A317B75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7" w:type="dxa"/>
          </w:tcPr>
          <w:p w14:paraId="27497845" w14:textId="43A99600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897B20D" w14:textId="247BFD1A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7E968565" w14:textId="24928819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6F886A60" w14:textId="33D0F91C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5F65DA49" w14:textId="12D9424B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4A78F0C8" w14:textId="77777777" w:rsidTr="007847C7">
        <w:trPr>
          <w:trHeight w:val="533"/>
        </w:trPr>
        <w:tc>
          <w:tcPr>
            <w:tcW w:w="687" w:type="dxa"/>
          </w:tcPr>
          <w:p w14:paraId="3D487D31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7" w:type="dxa"/>
          </w:tcPr>
          <w:p w14:paraId="57028B18" w14:textId="2F651B8D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79EED5D" w14:textId="17A1A5D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704D3DD" w14:textId="5BEC69B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1F409F47" w14:textId="33FDD823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0D2B200B" w14:textId="72F1740C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2E96A0FA" w14:textId="77777777" w:rsidTr="007847C7">
        <w:trPr>
          <w:trHeight w:val="533"/>
        </w:trPr>
        <w:tc>
          <w:tcPr>
            <w:tcW w:w="687" w:type="dxa"/>
          </w:tcPr>
          <w:p w14:paraId="1CB9F7A2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77" w:type="dxa"/>
          </w:tcPr>
          <w:p w14:paraId="19974B72" w14:textId="6A45A1A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C3612AE" w14:textId="0228976B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217774E1" w14:textId="54DECB42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ECBA324" w14:textId="0098C574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653EA040" w14:textId="2C598039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6C0E3377" w14:textId="77777777" w:rsidTr="007847C7">
        <w:trPr>
          <w:trHeight w:val="533"/>
        </w:trPr>
        <w:tc>
          <w:tcPr>
            <w:tcW w:w="687" w:type="dxa"/>
          </w:tcPr>
          <w:p w14:paraId="4463E3E7" w14:textId="4982B1AC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77" w:type="dxa"/>
          </w:tcPr>
          <w:p w14:paraId="472AF547" w14:textId="7CB76C9D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6106EE5" w14:textId="419142AB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F7B39AE" w14:textId="0C58B12A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560B708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2A5A7A2F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36A487A7" w14:textId="77777777" w:rsidTr="007847C7">
        <w:trPr>
          <w:trHeight w:val="533"/>
        </w:trPr>
        <w:tc>
          <w:tcPr>
            <w:tcW w:w="687" w:type="dxa"/>
          </w:tcPr>
          <w:p w14:paraId="55E1331F" w14:textId="35E6E070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77" w:type="dxa"/>
          </w:tcPr>
          <w:p w14:paraId="3B730008" w14:textId="70E5FB88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5D50F98" w14:textId="4E10ADBD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9C40826" w14:textId="23CEC2B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107949B0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180C9B0A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18A323C1" w14:textId="77777777" w:rsidTr="007847C7">
        <w:trPr>
          <w:trHeight w:val="533"/>
        </w:trPr>
        <w:tc>
          <w:tcPr>
            <w:tcW w:w="15594" w:type="dxa"/>
            <w:gridSpan w:val="6"/>
          </w:tcPr>
          <w:p w14:paraId="63AA559C" w14:textId="753CF111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Итого цена контракта: </w:t>
            </w:r>
          </w:p>
        </w:tc>
      </w:tr>
    </w:tbl>
    <w:p w14:paraId="459F7409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497A7C6" w14:textId="15B6EAD0" w:rsidR="007847C7" w:rsidRPr="007847C7" w:rsidRDefault="007847C7" w:rsidP="007847C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90C3F4D" w14:textId="77777777" w:rsidR="007847C7" w:rsidRPr="007847C7" w:rsidRDefault="007847C7" w:rsidP="007847C7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377" w:type="dxa"/>
        <w:tblLook w:val="0000" w:firstRow="0" w:lastRow="0" w:firstColumn="0" w:lastColumn="0" w:noHBand="0" w:noVBand="0"/>
      </w:tblPr>
      <w:tblGrid>
        <w:gridCol w:w="4644"/>
        <w:gridCol w:w="4733"/>
      </w:tblGrid>
      <w:tr w:rsidR="007847C7" w:rsidRPr="007847C7" w14:paraId="4730CDAD" w14:textId="77777777" w:rsidTr="005E5AF9">
        <w:tc>
          <w:tcPr>
            <w:tcW w:w="4644" w:type="dxa"/>
            <w:shd w:val="clear" w:color="auto" w:fill="auto"/>
          </w:tcPr>
          <w:p w14:paraId="65E56E39" w14:textId="77777777" w:rsidR="007847C7" w:rsidRPr="007847C7" w:rsidRDefault="007847C7" w:rsidP="007847C7">
            <w:pPr>
              <w:widowControl/>
              <w:suppressAutoHyphens w:val="0"/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«Заказчик»</w:t>
            </w:r>
          </w:p>
          <w:p w14:paraId="457D5235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73C7A2CD" w14:textId="41EF825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________________ </w:t>
            </w:r>
          </w:p>
          <w:p w14:paraId="4CBD93B9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М.П.</w:t>
            </w:r>
          </w:p>
        </w:tc>
        <w:tc>
          <w:tcPr>
            <w:tcW w:w="4733" w:type="dxa"/>
            <w:shd w:val="clear" w:color="auto" w:fill="auto"/>
          </w:tcPr>
          <w:p w14:paraId="1FD906C9" w14:textId="77777777" w:rsidR="007847C7" w:rsidRPr="007847C7" w:rsidRDefault="007847C7" w:rsidP="007847C7">
            <w:pPr>
              <w:widowControl/>
              <w:suppressAutoHyphens w:val="0"/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«Исполнитель»</w:t>
            </w:r>
          </w:p>
          <w:p w14:paraId="63E61A0B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5154C04E" w14:textId="77777777" w:rsidR="007847C7" w:rsidRPr="007847C7" w:rsidRDefault="007847C7" w:rsidP="007847C7">
            <w:pPr>
              <w:widowControl/>
              <w:tabs>
                <w:tab w:val="left" w:pos="52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3B624B39" w14:textId="255AEB4E" w:rsidR="007847C7" w:rsidRPr="007847C7" w:rsidRDefault="007847C7" w:rsidP="007847C7">
            <w:pPr>
              <w:widowControl/>
              <w:tabs>
                <w:tab w:val="left" w:pos="52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</w:t>
            </w:r>
          </w:p>
          <w:p w14:paraId="44ECB035" w14:textId="77777777" w:rsidR="007847C7" w:rsidRPr="007847C7" w:rsidRDefault="007847C7" w:rsidP="007847C7">
            <w:pPr>
              <w:widowControl/>
              <w:tabs>
                <w:tab w:val="left" w:pos="52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М.П.</w:t>
            </w:r>
          </w:p>
        </w:tc>
      </w:tr>
    </w:tbl>
    <w:p w14:paraId="2504A011" w14:textId="3D7D668C" w:rsidR="00CF0A56" w:rsidRPr="004453A9" w:rsidRDefault="00CF0A56" w:rsidP="00DC1285">
      <w:pPr>
        <w:pStyle w:val="Standard"/>
      </w:pPr>
    </w:p>
    <w:tbl>
      <w:tblPr>
        <w:tblW w:w="16188" w:type="dxa"/>
        <w:tblInd w:w="108" w:type="dxa"/>
        <w:tblLook w:val="04A0" w:firstRow="1" w:lastRow="0" w:firstColumn="1" w:lastColumn="0" w:noHBand="0" w:noVBand="1"/>
      </w:tblPr>
      <w:tblGrid>
        <w:gridCol w:w="820"/>
        <w:gridCol w:w="2582"/>
        <w:gridCol w:w="1843"/>
        <w:gridCol w:w="1866"/>
        <w:gridCol w:w="3829"/>
        <w:gridCol w:w="5248"/>
      </w:tblGrid>
      <w:tr w:rsidR="004453A9" w:rsidRPr="004453A9" w14:paraId="763738AB" w14:textId="77777777" w:rsidTr="007847C7">
        <w:trPr>
          <w:trHeight w:val="276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E460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00481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9833C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C5B62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7621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273F5" w14:textId="340954F6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</w:tbl>
    <w:p w14:paraId="57CB2827" w14:textId="6E833AB6" w:rsidR="004453A9" w:rsidRDefault="004453A9">
      <w:pPr>
        <w:pStyle w:val="Standard"/>
      </w:pPr>
    </w:p>
    <w:p w14:paraId="3B703E65" w14:textId="611708EF" w:rsidR="007847C7" w:rsidRDefault="007847C7">
      <w:pPr>
        <w:pStyle w:val="Standard"/>
      </w:pPr>
    </w:p>
    <w:p w14:paraId="10D48C02" w14:textId="77777777" w:rsidR="007409E1" w:rsidRDefault="007409E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br w:type="page"/>
      </w:r>
    </w:p>
    <w:p w14:paraId="2C6D0F99" w14:textId="1C695AFE" w:rsidR="007847C7" w:rsidRDefault="007847C7" w:rsidP="007847C7">
      <w:pPr>
        <w:pStyle w:val="Standard"/>
        <w:jc w:val="right"/>
      </w:pPr>
      <w:r>
        <w:lastRenderedPageBreak/>
        <w:t>Приложение №2</w:t>
      </w:r>
    </w:p>
    <w:p w14:paraId="7FB882A0" w14:textId="4A19C00A" w:rsidR="007847C7" w:rsidRDefault="007847C7" w:rsidP="007847C7">
      <w:pPr>
        <w:pStyle w:val="Standard"/>
        <w:jc w:val="right"/>
      </w:pPr>
      <w:r>
        <w:t>К контракту</w:t>
      </w:r>
    </w:p>
    <w:p w14:paraId="58E20660" w14:textId="77777777" w:rsidR="007847C7" w:rsidRDefault="007847C7">
      <w:pPr>
        <w:pStyle w:val="Standard"/>
      </w:pPr>
    </w:p>
    <w:p w14:paraId="251E0F03" w14:textId="77777777" w:rsidR="007847C7" w:rsidRDefault="007847C7">
      <w:pPr>
        <w:pStyle w:val="Standard"/>
      </w:pPr>
    </w:p>
    <w:p w14:paraId="6A3715F7" w14:textId="77777777" w:rsidR="007847C7" w:rsidRDefault="007847C7">
      <w:pPr>
        <w:pStyle w:val="Standard"/>
      </w:pPr>
    </w:p>
    <w:p w14:paraId="20E21547" w14:textId="77777777" w:rsidR="007847C7" w:rsidRPr="007847C7" w:rsidRDefault="007847C7" w:rsidP="007847C7">
      <w:pPr>
        <w:pStyle w:val="Standard"/>
        <w:jc w:val="center"/>
        <w:rPr>
          <w:b/>
          <w:sz w:val="24"/>
        </w:rPr>
      </w:pPr>
    </w:p>
    <w:p w14:paraId="4BBEA22C" w14:textId="5E529319" w:rsidR="007847C7" w:rsidRPr="007847C7" w:rsidRDefault="007847C7" w:rsidP="007847C7">
      <w:pPr>
        <w:pStyle w:val="Standard"/>
        <w:jc w:val="center"/>
        <w:rPr>
          <w:b/>
          <w:sz w:val="24"/>
        </w:rPr>
      </w:pPr>
      <w:r w:rsidRPr="007847C7">
        <w:rPr>
          <w:b/>
          <w:sz w:val="24"/>
        </w:rPr>
        <w:t>Описание объекта закупки</w:t>
      </w:r>
    </w:p>
    <w:p w14:paraId="114DBA05" w14:textId="790AD9C8" w:rsidR="007847C7" w:rsidRPr="004453A9" w:rsidRDefault="00D65797">
      <w:pPr>
        <w:pStyle w:val="Standard"/>
      </w:pPr>
      <w:r>
        <w:t>Приложено отдельным файлом</w:t>
      </w:r>
    </w:p>
    <w:sectPr w:rsidR="007847C7" w:rsidRPr="004453A9" w:rsidSect="00B64CBF">
      <w:pgSz w:w="16838" w:h="11906" w:orient="landscape"/>
      <w:pgMar w:top="709" w:right="820" w:bottom="284" w:left="110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4CE33" w14:textId="77777777" w:rsidR="00AF15F3" w:rsidRDefault="00AF15F3">
      <w:pPr>
        <w:spacing w:after="0" w:line="240" w:lineRule="auto"/>
      </w:pPr>
      <w:r>
        <w:separator/>
      </w:r>
    </w:p>
  </w:endnote>
  <w:endnote w:type="continuationSeparator" w:id="0">
    <w:p w14:paraId="3E83A299" w14:textId="77777777" w:rsidR="00AF15F3" w:rsidRDefault="00AF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9C16F" w14:textId="77777777" w:rsidR="00AF15F3" w:rsidRDefault="00AF15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BC41E8" w14:textId="77777777" w:rsidR="00AF15F3" w:rsidRDefault="00AF1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A7F5EBD"/>
    <w:multiLevelType w:val="multilevel"/>
    <w:tmpl w:val="7A46667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0B5150F"/>
    <w:multiLevelType w:val="hybridMultilevel"/>
    <w:tmpl w:val="C4AC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07170"/>
    <w:multiLevelType w:val="hybridMultilevel"/>
    <w:tmpl w:val="70F87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57628"/>
    <w:multiLevelType w:val="hybridMultilevel"/>
    <w:tmpl w:val="D8B29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12078"/>
    <w:multiLevelType w:val="multilevel"/>
    <w:tmpl w:val="C9BE35F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5CD22625"/>
    <w:multiLevelType w:val="hybridMultilevel"/>
    <w:tmpl w:val="22AA5C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66328"/>
    <w:multiLevelType w:val="hybridMultilevel"/>
    <w:tmpl w:val="BBEE0B4A"/>
    <w:name w:val="WW8Num22"/>
    <w:lvl w:ilvl="0" w:tplc="1E60B95E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9021B"/>
    <w:multiLevelType w:val="hybridMultilevel"/>
    <w:tmpl w:val="F534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10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E9"/>
    <w:rsid w:val="00006C06"/>
    <w:rsid w:val="000135AD"/>
    <w:rsid w:val="000168AE"/>
    <w:rsid w:val="00021D5F"/>
    <w:rsid w:val="00023097"/>
    <w:rsid w:val="00024D63"/>
    <w:rsid w:val="00025DC1"/>
    <w:rsid w:val="0003578A"/>
    <w:rsid w:val="00035987"/>
    <w:rsid w:val="00036DEF"/>
    <w:rsid w:val="00037CEB"/>
    <w:rsid w:val="000402B5"/>
    <w:rsid w:val="00040B1D"/>
    <w:rsid w:val="000458D3"/>
    <w:rsid w:val="000500E1"/>
    <w:rsid w:val="00050174"/>
    <w:rsid w:val="00052307"/>
    <w:rsid w:val="00052F90"/>
    <w:rsid w:val="00053CC3"/>
    <w:rsid w:val="00055A4D"/>
    <w:rsid w:val="000568FB"/>
    <w:rsid w:val="000653EE"/>
    <w:rsid w:val="000660F4"/>
    <w:rsid w:val="0006677A"/>
    <w:rsid w:val="00066FF4"/>
    <w:rsid w:val="0007062C"/>
    <w:rsid w:val="000714FD"/>
    <w:rsid w:val="00071A38"/>
    <w:rsid w:val="00071C6A"/>
    <w:rsid w:val="00080CA3"/>
    <w:rsid w:val="00080EFA"/>
    <w:rsid w:val="00081995"/>
    <w:rsid w:val="00084028"/>
    <w:rsid w:val="00096C32"/>
    <w:rsid w:val="000A1DC0"/>
    <w:rsid w:val="000A4856"/>
    <w:rsid w:val="000A65EE"/>
    <w:rsid w:val="000A679A"/>
    <w:rsid w:val="000A79D1"/>
    <w:rsid w:val="000B577E"/>
    <w:rsid w:val="000C6284"/>
    <w:rsid w:val="000C6A7B"/>
    <w:rsid w:val="000D3252"/>
    <w:rsid w:val="000D347E"/>
    <w:rsid w:val="000D4078"/>
    <w:rsid w:val="000D58B7"/>
    <w:rsid w:val="000D6FBE"/>
    <w:rsid w:val="000E1712"/>
    <w:rsid w:val="000E2756"/>
    <w:rsid w:val="000E3ACE"/>
    <w:rsid w:val="000E50EF"/>
    <w:rsid w:val="000E75DB"/>
    <w:rsid w:val="000F73D0"/>
    <w:rsid w:val="000F7DBD"/>
    <w:rsid w:val="0010081D"/>
    <w:rsid w:val="00102F1C"/>
    <w:rsid w:val="00103A02"/>
    <w:rsid w:val="00104947"/>
    <w:rsid w:val="00110117"/>
    <w:rsid w:val="00111634"/>
    <w:rsid w:val="00112096"/>
    <w:rsid w:val="001147DD"/>
    <w:rsid w:val="00114DE9"/>
    <w:rsid w:val="001156F9"/>
    <w:rsid w:val="00115A68"/>
    <w:rsid w:val="00115ACB"/>
    <w:rsid w:val="00120F76"/>
    <w:rsid w:val="00127892"/>
    <w:rsid w:val="00127C3D"/>
    <w:rsid w:val="00130FFB"/>
    <w:rsid w:val="00132E63"/>
    <w:rsid w:val="00133955"/>
    <w:rsid w:val="00135154"/>
    <w:rsid w:val="00135C8B"/>
    <w:rsid w:val="001454AC"/>
    <w:rsid w:val="001478A2"/>
    <w:rsid w:val="00147B13"/>
    <w:rsid w:val="0015055B"/>
    <w:rsid w:val="0015073F"/>
    <w:rsid w:val="00151A3B"/>
    <w:rsid w:val="001532CD"/>
    <w:rsid w:val="001533FE"/>
    <w:rsid w:val="00156DAC"/>
    <w:rsid w:val="001623FE"/>
    <w:rsid w:val="0016502F"/>
    <w:rsid w:val="001669C5"/>
    <w:rsid w:val="0017079A"/>
    <w:rsid w:val="00170B9D"/>
    <w:rsid w:val="00174897"/>
    <w:rsid w:val="00176D3E"/>
    <w:rsid w:val="0017707F"/>
    <w:rsid w:val="00177156"/>
    <w:rsid w:val="00177812"/>
    <w:rsid w:val="001779CA"/>
    <w:rsid w:val="001815E9"/>
    <w:rsid w:val="0018269E"/>
    <w:rsid w:val="00182878"/>
    <w:rsid w:val="001836D1"/>
    <w:rsid w:val="001845EC"/>
    <w:rsid w:val="001870D5"/>
    <w:rsid w:val="00187F48"/>
    <w:rsid w:val="001911D2"/>
    <w:rsid w:val="00192302"/>
    <w:rsid w:val="00195513"/>
    <w:rsid w:val="001959D9"/>
    <w:rsid w:val="00195EC3"/>
    <w:rsid w:val="00196A0E"/>
    <w:rsid w:val="001979D8"/>
    <w:rsid w:val="001A04FF"/>
    <w:rsid w:val="001A4B37"/>
    <w:rsid w:val="001B0081"/>
    <w:rsid w:val="001B0C29"/>
    <w:rsid w:val="001B20CA"/>
    <w:rsid w:val="001C1611"/>
    <w:rsid w:val="001C239F"/>
    <w:rsid w:val="001C52A5"/>
    <w:rsid w:val="001D0746"/>
    <w:rsid w:val="001D12D2"/>
    <w:rsid w:val="001D2BBD"/>
    <w:rsid w:val="001D681D"/>
    <w:rsid w:val="001D76C8"/>
    <w:rsid w:val="001D7E98"/>
    <w:rsid w:val="001E14C5"/>
    <w:rsid w:val="001E187E"/>
    <w:rsid w:val="001E464B"/>
    <w:rsid w:val="001E47C5"/>
    <w:rsid w:val="001E5933"/>
    <w:rsid w:val="001E61E2"/>
    <w:rsid w:val="001F12DC"/>
    <w:rsid w:val="001F2299"/>
    <w:rsid w:val="001F3466"/>
    <w:rsid w:val="001F3B0F"/>
    <w:rsid w:val="00201034"/>
    <w:rsid w:val="00201672"/>
    <w:rsid w:val="00202010"/>
    <w:rsid w:val="00203F5C"/>
    <w:rsid w:val="002047E5"/>
    <w:rsid w:val="00205D83"/>
    <w:rsid w:val="00205E68"/>
    <w:rsid w:val="00207D50"/>
    <w:rsid w:val="0021102A"/>
    <w:rsid w:val="00211260"/>
    <w:rsid w:val="00222054"/>
    <w:rsid w:val="0022300E"/>
    <w:rsid w:val="00226047"/>
    <w:rsid w:val="002305A4"/>
    <w:rsid w:val="002306C7"/>
    <w:rsid w:val="00232086"/>
    <w:rsid w:val="002323F2"/>
    <w:rsid w:val="00233901"/>
    <w:rsid w:val="002346E4"/>
    <w:rsid w:val="002368FA"/>
    <w:rsid w:val="0024099E"/>
    <w:rsid w:val="002413D8"/>
    <w:rsid w:val="00241FD0"/>
    <w:rsid w:val="00243030"/>
    <w:rsid w:val="0024533E"/>
    <w:rsid w:val="00246DD7"/>
    <w:rsid w:val="002505C3"/>
    <w:rsid w:val="00252ED6"/>
    <w:rsid w:val="00254142"/>
    <w:rsid w:val="00256B7C"/>
    <w:rsid w:val="00256C9C"/>
    <w:rsid w:val="00260492"/>
    <w:rsid w:val="00261C5D"/>
    <w:rsid w:val="002645FB"/>
    <w:rsid w:val="002708A2"/>
    <w:rsid w:val="0027473F"/>
    <w:rsid w:val="0027496B"/>
    <w:rsid w:val="00274AAE"/>
    <w:rsid w:val="0027671D"/>
    <w:rsid w:val="00276DBB"/>
    <w:rsid w:val="00282089"/>
    <w:rsid w:val="00285AA6"/>
    <w:rsid w:val="00285E3F"/>
    <w:rsid w:val="00285EBA"/>
    <w:rsid w:val="00292AB8"/>
    <w:rsid w:val="002A04C2"/>
    <w:rsid w:val="002A30E7"/>
    <w:rsid w:val="002A4418"/>
    <w:rsid w:val="002A5932"/>
    <w:rsid w:val="002B0940"/>
    <w:rsid w:val="002B4DFE"/>
    <w:rsid w:val="002B665E"/>
    <w:rsid w:val="002B71F2"/>
    <w:rsid w:val="002C03AF"/>
    <w:rsid w:val="002D0ABB"/>
    <w:rsid w:val="002D1202"/>
    <w:rsid w:val="002D3601"/>
    <w:rsid w:val="002D6892"/>
    <w:rsid w:val="002D7775"/>
    <w:rsid w:val="002E038E"/>
    <w:rsid w:val="002E0FA7"/>
    <w:rsid w:val="002E270A"/>
    <w:rsid w:val="002E3B9E"/>
    <w:rsid w:val="002F23C5"/>
    <w:rsid w:val="002F2A0D"/>
    <w:rsid w:val="002F47F3"/>
    <w:rsid w:val="00301123"/>
    <w:rsid w:val="00301565"/>
    <w:rsid w:val="003060E4"/>
    <w:rsid w:val="00314A84"/>
    <w:rsid w:val="00316225"/>
    <w:rsid w:val="0032315A"/>
    <w:rsid w:val="003251B1"/>
    <w:rsid w:val="00330B68"/>
    <w:rsid w:val="00332053"/>
    <w:rsid w:val="00333144"/>
    <w:rsid w:val="003401CF"/>
    <w:rsid w:val="003441AB"/>
    <w:rsid w:val="00347C4C"/>
    <w:rsid w:val="00350A28"/>
    <w:rsid w:val="003575F0"/>
    <w:rsid w:val="003615C3"/>
    <w:rsid w:val="00362B19"/>
    <w:rsid w:val="003728D7"/>
    <w:rsid w:val="0037330C"/>
    <w:rsid w:val="0038117F"/>
    <w:rsid w:val="003826DD"/>
    <w:rsid w:val="00384086"/>
    <w:rsid w:val="00384EAC"/>
    <w:rsid w:val="00386D4B"/>
    <w:rsid w:val="00392AE9"/>
    <w:rsid w:val="00395A3B"/>
    <w:rsid w:val="00395AE7"/>
    <w:rsid w:val="0039672A"/>
    <w:rsid w:val="003A024D"/>
    <w:rsid w:val="003A1E0A"/>
    <w:rsid w:val="003A2100"/>
    <w:rsid w:val="003A2407"/>
    <w:rsid w:val="003A4FE3"/>
    <w:rsid w:val="003A5426"/>
    <w:rsid w:val="003B6219"/>
    <w:rsid w:val="003B6F6D"/>
    <w:rsid w:val="003C7B5A"/>
    <w:rsid w:val="003D3A96"/>
    <w:rsid w:val="003D6C64"/>
    <w:rsid w:val="003D72DC"/>
    <w:rsid w:val="003E476F"/>
    <w:rsid w:val="003F2337"/>
    <w:rsid w:val="003F4377"/>
    <w:rsid w:val="003F5D7E"/>
    <w:rsid w:val="00403428"/>
    <w:rsid w:val="00403430"/>
    <w:rsid w:val="00405F54"/>
    <w:rsid w:val="004103BB"/>
    <w:rsid w:val="00410F99"/>
    <w:rsid w:val="004144BD"/>
    <w:rsid w:val="00415A87"/>
    <w:rsid w:val="00430542"/>
    <w:rsid w:val="0043069F"/>
    <w:rsid w:val="004333A3"/>
    <w:rsid w:val="0043410D"/>
    <w:rsid w:val="004406ED"/>
    <w:rsid w:val="004407E9"/>
    <w:rsid w:val="00440D51"/>
    <w:rsid w:val="0044165E"/>
    <w:rsid w:val="00444C4B"/>
    <w:rsid w:val="004453A9"/>
    <w:rsid w:val="00445F75"/>
    <w:rsid w:val="00446876"/>
    <w:rsid w:val="004470D9"/>
    <w:rsid w:val="0045172D"/>
    <w:rsid w:val="0045526D"/>
    <w:rsid w:val="004557AE"/>
    <w:rsid w:val="00456AE3"/>
    <w:rsid w:val="00464A2E"/>
    <w:rsid w:val="00465CBB"/>
    <w:rsid w:val="004705B2"/>
    <w:rsid w:val="00475667"/>
    <w:rsid w:val="00476499"/>
    <w:rsid w:val="00476C26"/>
    <w:rsid w:val="004810BA"/>
    <w:rsid w:val="004817FE"/>
    <w:rsid w:val="004848EC"/>
    <w:rsid w:val="00490389"/>
    <w:rsid w:val="00491BCF"/>
    <w:rsid w:val="00492AB5"/>
    <w:rsid w:val="00493146"/>
    <w:rsid w:val="004940D2"/>
    <w:rsid w:val="0049420A"/>
    <w:rsid w:val="004A0A1B"/>
    <w:rsid w:val="004A2208"/>
    <w:rsid w:val="004A2F65"/>
    <w:rsid w:val="004A67AA"/>
    <w:rsid w:val="004A720A"/>
    <w:rsid w:val="004A7D88"/>
    <w:rsid w:val="004B1CC7"/>
    <w:rsid w:val="004B209F"/>
    <w:rsid w:val="004B28AD"/>
    <w:rsid w:val="004B5030"/>
    <w:rsid w:val="004C08C4"/>
    <w:rsid w:val="004D3373"/>
    <w:rsid w:val="004D3885"/>
    <w:rsid w:val="004D613E"/>
    <w:rsid w:val="004D746B"/>
    <w:rsid w:val="004E319C"/>
    <w:rsid w:val="004E3E95"/>
    <w:rsid w:val="004E68CD"/>
    <w:rsid w:val="004E6F36"/>
    <w:rsid w:val="004F0696"/>
    <w:rsid w:val="004F0B67"/>
    <w:rsid w:val="004F2317"/>
    <w:rsid w:val="004F5DFD"/>
    <w:rsid w:val="004F6070"/>
    <w:rsid w:val="0050066A"/>
    <w:rsid w:val="00502492"/>
    <w:rsid w:val="00503971"/>
    <w:rsid w:val="00506689"/>
    <w:rsid w:val="0050780C"/>
    <w:rsid w:val="00513D65"/>
    <w:rsid w:val="00515C70"/>
    <w:rsid w:val="00520B98"/>
    <w:rsid w:val="00526131"/>
    <w:rsid w:val="00526EED"/>
    <w:rsid w:val="005272BB"/>
    <w:rsid w:val="00527514"/>
    <w:rsid w:val="00535F0D"/>
    <w:rsid w:val="00537DE7"/>
    <w:rsid w:val="0054050D"/>
    <w:rsid w:val="00540812"/>
    <w:rsid w:val="0054350E"/>
    <w:rsid w:val="005455CC"/>
    <w:rsid w:val="00545F4D"/>
    <w:rsid w:val="0054737C"/>
    <w:rsid w:val="0055003A"/>
    <w:rsid w:val="00551DD9"/>
    <w:rsid w:val="00555930"/>
    <w:rsid w:val="00557766"/>
    <w:rsid w:val="00561F0C"/>
    <w:rsid w:val="00562119"/>
    <w:rsid w:val="00562385"/>
    <w:rsid w:val="005704AF"/>
    <w:rsid w:val="00571248"/>
    <w:rsid w:val="00571DE7"/>
    <w:rsid w:val="005739D6"/>
    <w:rsid w:val="00576B3E"/>
    <w:rsid w:val="00577B7A"/>
    <w:rsid w:val="005814DC"/>
    <w:rsid w:val="005850DA"/>
    <w:rsid w:val="00592F6A"/>
    <w:rsid w:val="00595E1D"/>
    <w:rsid w:val="00596527"/>
    <w:rsid w:val="005A1FB1"/>
    <w:rsid w:val="005A3DCB"/>
    <w:rsid w:val="005A5154"/>
    <w:rsid w:val="005A706D"/>
    <w:rsid w:val="005A72D2"/>
    <w:rsid w:val="005B0A1C"/>
    <w:rsid w:val="005B0DE0"/>
    <w:rsid w:val="005B1C32"/>
    <w:rsid w:val="005C0426"/>
    <w:rsid w:val="005C1684"/>
    <w:rsid w:val="005C1E6E"/>
    <w:rsid w:val="005C2CA0"/>
    <w:rsid w:val="005C49BC"/>
    <w:rsid w:val="005C6368"/>
    <w:rsid w:val="005D01B5"/>
    <w:rsid w:val="005D07E8"/>
    <w:rsid w:val="005D1045"/>
    <w:rsid w:val="005D4D28"/>
    <w:rsid w:val="005E1C03"/>
    <w:rsid w:val="005E285D"/>
    <w:rsid w:val="005E75E3"/>
    <w:rsid w:val="005E7FE4"/>
    <w:rsid w:val="005F4814"/>
    <w:rsid w:val="005F667C"/>
    <w:rsid w:val="0060235C"/>
    <w:rsid w:val="006023CF"/>
    <w:rsid w:val="006035DC"/>
    <w:rsid w:val="00603EA2"/>
    <w:rsid w:val="00607300"/>
    <w:rsid w:val="00611137"/>
    <w:rsid w:val="006117A5"/>
    <w:rsid w:val="00612560"/>
    <w:rsid w:val="00612F1D"/>
    <w:rsid w:val="00613EE4"/>
    <w:rsid w:val="006148B8"/>
    <w:rsid w:val="00622D00"/>
    <w:rsid w:val="00623C12"/>
    <w:rsid w:val="00624990"/>
    <w:rsid w:val="00625AD8"/>
    <w:rsid w:val="00632518"/>
    <w:rsid w:val="00632FAA"/>
    <w:rsid w:val="00634A86"/>
    <w:rsid w:val="00636DFC"/>
    <w:rsid w:val="00636E8D"/>
    <w:rsid w:val="0064174A"/>
    <w:rsid w:val="0064262E"/>
    <w:rsid w:val="00644A23"/>
    <w:rsid w:val="00651722"/>
    <w:rsid w:val="00655415"/>
    <w:rsid w:val="00657065"/>
    <w:rsid w:val="00657148"/>
    <w:rsid w:val="00657677"/>
    <w:rsid w:val="006620B6"/>
    <w:rsid w:val="00663F72"/>
    <w:rsid w:val="006650C7"/>
    <w:rsid w:val="00667D3A"/>
    <w:rsid w:val="00670927"/>
    <w:rsid w:val="00672E85"/>
    <w:rsid w:val="0067730B"/>
    <w:rsid w:val="00677E2A"/>
    <w:rsid w:val="00681F73"/>
    <w:rsid w:val="00683680"/>
    <w:rsid w:val="00684C63"/>
    <w:rsid w:val="00690338"/>
    <w:rsid w:val="00690802"/>
    <w:rsid w:val="006931D5"/>
    <w:rsid w:val="006967B0"/>
    <w:rsid w:val="006A2206"/>
    <w:rsid w:val="006A36F1"/>
    <w:rsid w:val="006A3FC5"/>
    <w:rsid w:val="006A5331"/>
    <w:rsid w:val="006A7943"/>
    <w:rsid w:val="006B0A9F"/>
    <w:rsid w:val="006B3639"/>
    <w:rsid w:val="006B5802"/>
    <w:rsid w:val="006C1CAB"/>
    <w:rsid w:val="006C299F"/>
    <w:rsid w:val="006C3A4F"/>
    <w:rsid w:val="006C63C9"/>
    <w:rsid w:val="006D11F0"/>
    <w:rsid w:val="006D4DEF"/>
    <w:rsid w:val="006D54D2"/>
    <w:rsid w:val="006D5508"/>
    <w:rsid w:val="006D6A2C"/>
    <w:rsid w:val="006E0A17"/>
    <w:rsid w:val="006E4D7A"/>
    <w:rsid w:val="006E64BD"/>
    <w:rsid w:val="006E70DC"/>
    <w:rsid w:val="006F3A90"/>
    <w:rsid w:val="006F6778"/>
    <w:rsid w:val="007003E7"/>
    <w:rsid w:val="00700ED4"/>
    <w:rsid w:val="007021A2"/>
    <w:rsid w:val="007043D6"/>
    <w:rsid w:val="00704FD4"/>
    <w:rsid w:val="00706D94"/>
    <w:rsid w:val="00710EC2"/>
    <w:rsid w:val="0071208E"/>
    <w:rsid w:val="007255EF"/>
    <w:rsid w:val="0072663E"/>
    <w:rsid w:val="00732972"/>
    <w:rsid w:val="007337C4"/>
    <w:rsid w:val="00733894"/>
    <w:rsid w:val="007342FC"/>
    <w:rsid w:val="0073454A"/>
    <w:rsid w:val="00737D06"/>
    <w:rsid w:val="007400E9"/>
    <w:rsid w:val="007403C0"/>
    <w:rsid w:val="007409E1"/>
    <w:rsid w:val="00741CC4"/>
    <w:rsid w:val="007455E8"/>
    <w:rsid w:val="007472B5"/>
    <w:rsid w:val="00750E85"/>
    <w:rsid w:val="0075279A"/>
    <w:rsid w:val="00755F16"/>
    <w:rsid w:val="0075774F"/>
    <w:rsid w:val="00760EB7"/>
    <w:rsid w:val="00761821"/>
    <w:rsid w:val="00762573"/>
    <w:rsid w:val="00766345"/>
    <w:rsid w:val="00766426"/>
    <w:rsid w:val="007711C0"/>
    <w:rsid w:val="00773E72"/>
    <w:rsid w:val="00774EE4"/>
    <w:rsid w:val="007758DD"/>
    <w:rsid w:val="007766F7"/>
    <w:rsid w:val="00784300"/>
    <w:rsid w:val="007847C7"/>
    <w:rsid w:val="00784A3C"/>
    <w:rsid w:val="0079183D"/>
    <w:rsid w:val="00792903"/>
    <w:rsid w:val="00794CCA"/>
    <w:rsid w:val="00796D6C"/>
    <w:rsid w:val="007979C4"/>
    <w:rsid w:val="007A05E6"/>
    <w:rsid w:val="007B2ADA"/>
    <w:rsid w:val="007B3299"/>
    <w:rsid w:val="007B35CF"/>
    <w:rsid w:val="007B3F78"/>
    <w:rsid w:val="007B602D"/>
    <w:rsid w:val="007C0596"/>
    <w:rsid w:val="007C16BF"/>
    <w:rsid w:val="007C3175"/>
    <w:rsid w:val="007C50BD"/>
    <w:rsid w:val="007C5A3C"/>
    <w:rsid w:val="007D1547"/>
    <w:rsid w:val="007D418D"/>
    <w:rsid w:val="007D5519"/>
    <w:rsid w:val="007D6F20"/>
    <w:rsid w:val="007D7833"/>
    <w:rsid w:val="007E0187"/>
    <w:rsid w:val="007E08FC"/>
    <w:rsid w:val="007E51BF"/>
    <w:rsid w:val="007E53FC"/>
    <w:rsid w:val="007E6B1C"/>
    <w:rsid w:val="007F0A45"/>
    <w:rsid w:val="007F480C"/>
    <w:rsid w:val="007F5C98"/>
    <w:rsid w:val="007F6275"/>
    <w:rsid w:val="007F73DA"/>
    <w:rsid w:val="00802952"/>
    <w:rsid w:val="00803CE4"/>
    <w:rsid w:val="00806108"/>
    <w:rsid w:val="008066A5"/>
    <w:rsid w:val="00811CAC"/>
    <w:rsid w:val="00816479"/>
    <w:rsid w:val="00821D3E"/>
    <w:rsid w:val="00821D7E"/>
    <w:rsid w:val="00822FB3"/>
    <w:rsid w:val="008253A8"/>
    <w:rsid w:val="00825E47"/>
    <w:rsid w:val="00830664"/>
    <w:rsid w:val="0083100B"/>
    <w:rsid w:val="00837410"/>
    <w:rsid w:val="00842E0C"/>
    <w:rsid w:val="00847580"/>
    <w:rsid w:val="008524FC"/>
    <w:rsid w:val="00856C0A"/>
    <w:rsid w:val="00864E70"/>
    <w:rsid w:val="00867D17"/>
    <w:rsid w:val="00871DC5"/>
    <w:rsid w:val="00874B69"/>
    <w:rsid w:val="00875ADD"/>
    <w:rsid w:val="008903C2"/>
    <w:rsid w:val="008909ED"/>
    <w:rsid w:val="00891525"/>
    <w:rsid w:val="00891758"/>
    <w:rsid w:val="00891C91"/>
    <w:rsid w:val="00893B6D"/>
    <w:rsid w:val="00894C2E"/>
    <w:rsid w:val="008A5420"/>
    <w:rsid w:val="008B078E"/>
    <w:rsid w:val="008B0D54"/>
    <w:rsid w:val="008B4925"/>
    <w:rsid w:val="008B565D"/>
    <w:rsid w:val="008B7911"/>
    <w:rsid w:val="008C0FAE"/>
    <w:rsid w:val="008D2644"/>
    <w:rsid w:val="008D68DF"/>
    <w:rsid w:val="008E2695"/>
    <w:rsid w:val="008E6E85"/>
    <w:rsid w:val="008E7EF4"/>
    <w:rsid w:val="008F19DC"/>
    <w:rsid w:val="008F33B1"/>
    <w:rsid w:val="008F55E1"/>
    <w:rsid w:val="00901782"/>
    <w:rsid w:val="009035BC"/>
    <w:rsid w:val="00906A77"/>
    <w:rsid w:val="009073A3"/>
    <w:rsid w:val="00911BDE"/>
    <w:rsid w:val="00915FFF"/>
    <w:rsid w:val="009166BF"/>
    <w:rsid w:val="009175B7"/>
    <w:rsid w:val="009175D2"/>
    <w:rsid w:val="00917CC0"/>
    <w:rsid w:val="009242A5"/>
    <w:rsid w:val="00926340"/>
    <w:rsid w:val="00926F2D"/>
    <w:rsid w:val="009310D7"/>
    <w:rsid w:val="00935605"/>
    <w:rsid w:val="00942B1D"/>
    <w:rsid w:val="0094461C"/>
    <w:rsid w:val="00947E77"/>
    <w:rsid w:val="0095121D"/>
    <w:rsid w:val="00952E65"/>
    <w:rsid w:val="0095457A"/>
    <w:rsid w:val="00961F15"/>
    <w:rsid w:val="00964339"/>
    <w:rsid w:val="00965452"/>
    <w:rsid w:val="0096752B"/>
    <w:rsid w:val="00967846"/>
    <w:rsid w:val="00967D64"/>
    <w:rsid w:val="00971C16"/>
    <w:rsid w:val="009725BD"/>
    <w:rsid w:val="00972AC9"/>
    <w:rsid w:val="00974067"/>
    <w:rsid w:val="00974A53"/>
    <w:rsid w:val="00975C8B"/>
    <w:rsid w:val="00980060"/>
    <w:rsid w:val="00983109"/>
    <w:rsid w:val="00993996"/>
    <w:rsid w:val="009951D9"/>
    <w:rsid w:val="00995E82"/>
    <w:rsid w:val="00997546"/>
    <w:rsid w:val="009A2423"/>
    <w:rsid w:val="009A31B5"/>
    <w:rsid w:val="009A36A6"/>
    <w:rsid w:val="009A5E82"/>
    <w:rsid w:val="009B2B9E"/>
    <w:rsid w:val="009B2E49"/>
    <w:rsid w:val="009B68A2"/>
    <w:rsid w:val="009B7A2B"/>
    <w:rsid w:val="009C5EB4"/>
    <w:rsid w:val="009C5FDB"/>
    <w:rsid w:val="009D178D"/>
    <w:rsid w:val="009D214C"/>
    <w:rsid w:val="009D35EC"/>
    <w:rsid w:val="009D4FA9"/>
    <w:rsid w:val="009D6000"/>
    <w:rsid w:val="009E0289"/>
    <w:rsid w:val="009E58EB"/>
    <w:rsid w:val="009F0B48"/>
    <w:rsid w:val="009F4D0D"/>
    <w:rsid w:val="009F6F23"/>
    <w:rsid w:val="00A01097"/>
    <w:rsid w:val="00A02832"/>
    <w:rsid w:val="00A031C2"/>
    <w:rsid w:val="00A03879"/>
    <w:rsid w:val="00A040F5"/>
    <w:rsid w:val="00A0420C"/>
    <w:rsid w:val="00A11446"/>
    <w:rsid w:val="00A12281"/>
    <w:rsid w:val="00A20B0E"/>
    <w:rsid w:val="00A20C2E"/>
    <w:rsid w:val="00A2136D"/>
    <w:rsid w:val="00A22512"/>
    <w:rsid w:val="00A235BB"/>
    <w:rsid w:val="00A24ACC"/>
    <w:rsid w:val="00A262CA"/>
    <w:rsid w:val="00A34AB4"/>
    <w:rsid w:val="00A37991"/>
    <w:rsid w:val="00A414C3"/>
    <w:rsid w:val="00A449A3"/>
    <w:rsid w:val="00A45E29"/>
    <w:rsid w:val="00A45E6A"/>
    <w:rsid w:val="00A45F1D"/>
    <w:rsid w:val="00A516E3"/>
    <w:rsid w:val="00A529CD"/>
    <w:rsid w:val="00A52B8E"/>
    <w:rsid w:val="00A6050B"/>
    <w:rsid w:val="00A63293"/>
    <w:rsid w:val="00A6449D"/>
    <w:rsid w:val="00A6480F"/>
    <w:rsid w:val="00A70F14"/>
    <w:rsid w:val="00A74727"/>
    <w:rsid w:val="00A76C18"/>
    <w:rsid w:val="00A770BC"/>
    <w:rsid w:val="00A84D07"/>
    <w:rsid w:val="00A870FD"/>
    <w:rsid w:val="00A90C87"/>
    <w:rsid w:val="00A94847"/>
    <w:rsid w:val="00A95F46"/>
    <w:rsid w:val="00A9668B"/>
    <w:rsid w:val="00A973FA"/>
    <w:rsid w:val="00AA3724"/>
    <w:rsid w:val="00AB1A83"/>
    <w:rsid w:val="00AB21A9"/>
    <w:rsid w:val="00AB2523"/>
    <w:rsid w:val="00AB2804"/>
    <w:rsid w:val="00AB39D7"/>
    <w:rsid w:val="00AB40EA"/>
    <w:rsid w:val="00AC130C"/>
    <w:rsid w:val="00AC65ED"/>
    <w:rsid w:val="00AD0D5A"/>
    <w:rsid w:val="00AD3139"/>
    <w:rsid w:val="00AE4A72"/>
    <w:rsid w:val="00AE5256"/>
    <w:rsid w:val="00AE5EF6"/>
    <w:rsid w:val="00AF0A53"/>
    <w:rsid w:val="00AF15F3"/>
    <w:rsid w:val="00AF242D"/>
    <w:rsid w:val="00AF34CD"/>
    <w:rsid w:val="00AF39D8"/>
    <w:rsid w:val="00AF3DE8"/>
    <w:rsid w:val="00B0081D"/>
    <w:rsid w:val="00B00850"/>
    <w:rsid w:val="00B010C2"/>
    <w:rsid w:val="00B0353E"/>
    <w:rsid w:val="00B03FFB"/>
    <w:rsid w:val="00B12C5A"/>
    <w:rsid w:val="00B13DB4"/>
    <w:rsid w:val="00B21E30"/>
    <w:rsid w:val="00B21E6F"/>
    <w:rsid w:val="00B32F9E"/>
    <w:rsid w:val="00B33C66"/>
    <w:rsid w:val="00B33F5A"/>
    <w:rsid w:val="00B3417C"/>
    <w:rsid w:val="00B34641"/>
    <w:rsid w:val="00B44C5E"/>
    <w:rsid w:val="00B44E57"/>
    <w:rsid w:val="00B512DF"/>
    <w:rsid w:val="00B51C2F"/>
    <w:rsid w:val="00B53B8B"/>
    <w:rsid w:val="00B56FCF"/>
    <w:rsid w:val="00B60BDE"/>
    <w:rsid w:val="00B63CF0"/>
    <w:rsid w:val="00B64440"/>
    <w:rsid w:val="00B64CBF"/>
    <w:rsid w:val="00B70F2C"/>
    <w:rsid w:val="00B7128B"/>
    <w:rsid w:val="00B720C4"/>
    <w:rsid w:val="00B72610"/>
    <w:rsid w:val="00B72BFE"/>
    <w:rsid w:val="00B84A70"/>
    <w:rsid w:val="00B939E8"/>
    <w:rsid w:val="00B94440"/>
    <w:rsid w:val="00B95ED4"/>
    <w:rsid w:val="00B97BF4"/>
    <w:rsid w:val="00BA35BF"/>
    <w:rsid w:val="00BA3D8D"/>
    <w:rsid w:val="00BA3EEF"/>
    <w:rsid w:val="00BA4BD2"/>
    <w:rsid w:val="00BA5021"/>
    <w:rsid w:val="00BA61AE"/>
    <w:rsid w:val="00BB6ABE"/>
    <w:rsid w:val="00BC0D95"/>
    <w:rsid w:val="00BC1004"/>
    <w:rsid w:val="00BC20A9"/>
    <w:rsid w:val="00BC4C82"/>
    <w:rsid w:val="00BC5BBB"/>
    <w:rsid w:val="00BC689E"/>
    <w:rsid w:val="00BD2DC0"/>
    <w:rsid w:val="00BD47D0"/>
    <w:rsid w:val="00BD4E82"/>
    <w:rsid w:val="00BE0D8F"/>
    <w:rsid w:val="00BE1A07"/>
    <w:rsid w:val="00BE26AA"/>
    <w:rsid w:val="00BE2D3A"/>
    <w:rsid w:val="00BE58A5"/>
    <w:rsid w:val="00BF01B1"/>
    <w:rsid w:val="00BF35DD"/>
    <w:rsid w:val="00BF498D"/>
    <w:rsid w:val="00BF68E1"/>
    <w:rsid w:val="00C00FF4"/>
    <w:rsid w:val="00C05717"/>
    <w:rsid w:val="00C0639A"/>
    <w:rsid w:val="00C066CA"/>
    <w:rsid w:val="00C06A7E"/>
    <w:rsid w:val="00C06AB7"/>
    <w:rsid w:val="00C07A05"/>
    <w:rsid w:val="00C16475"/>
    <w:rsid w:val="00C16B8A"/>
    <w:rsid w:val="00C20685"/>
    <w:rsid w:val="00C22E96"/>
    <w:rsid w:val="00C24254"/>
    <w:rsid w:val="00C330F4"/>
    <w:rsid w:val="00C33AFD"/>
    <w:rsid w:val="00C35C7F"/>
    <w:rsid w:val="00C409CD"/>
    <w:rsid w:val="00C45E85"/>
    <w:rsid w:val="00C46748"/>
    <w:rsid w:val="00C50319"/>
    <w:rsid w:val="00C525E9"/>
    <w:rsid w:val="00C53B17"/>
    <w:rsid w:val="00C654B9"/>
    <w:rsid w:val="00C65800"/>
    <w:rsid w:val="00C678A3"/>
    <w:rsid w:val="00C67FA9"/>
    <w:rsid w:val="00C72F31"/>
    <w:rsid w:val="00C73298"/>
    <w:rsid w:val="00C74237"/>
    <w:rsid w:val="00C74C68"/>
    <w:rsid w:val="00C77596"/>
    <w:rsid w:val="00C81E62"/>
    <w:rsid w:val="00C83718"/>
    <w:rsid w:val="00C83B9C"/>
    <w:rsid w:val="00C85C40"/>
    <w:rsid w:val="00C8619C"/>
    <w:rsid w:val="00C8755C"/>
    <w:rsid w:val="00C937A5"/>
    <w:rsid w:val="00C94645"/>
    <w:rsid w:val="00C97D06"/>
    <w:rsid w:val="00CA095C"/>
    <w:rsid w:val="00CA1964"/>
    <w:rsid w:val="00CA225D"/>
    <w:rsid w:val="00CA6BC1"/>
    <w:rsid w:val="00CA7DCF"/>
    <w:rsid w:val="00CB3153"/>
    <w:rsid w:val="00CB3FD8"/>
    <w:rsid w:val="00CC22B2"/>
    <w:rsid w:val="00CC6740"/>
    <w:rsid w:val="00CC6AFA"/>
    <w:rsid w:val="00CC7361"/>
    <w:rsid w:val="00CD771F"/>
    <w:rsid w:val="00CE3B6F"/>
    <w:rsid w:val="00CE49F7"/>
    <w:rsid w:val="00CE4D0E"/>
    <w:rsid w:val="00CF0A56"/>
    <w:rsid w:val="00CF2B29"/>
    <w:rsid w:val="00CF756F"/>
    <w:rsid w:val="00D0228A"/>
    <w:rsid w:val="00D04A0F"/>
    <w:rsid w:val="00D0508E"/>
    <w:rsid w:val="00D11CC0"/>
    <w:rsid w:val="00D164C0"/>
    <w:rsid w:val="00D259C4"/>
    <w:rsid w:val="00D277BC"/>
    <w:rsid w:val="00D33CF2"/>
    <w:rsid w:val="00D406D8"/>
    <w:rsid w:val="00D42B32"/>
    <w:rsid w:val="00D4670E"/>
    <w:rsid w:val="00D47E38"/>
    <w:rsid w:val="00D526C8"/>
    <w:rsid w:val="00D56D67"/>
    <w:rsid w:val="00D61952"/>
    <w:rsid w:val="00D63475"/>
    <w:rsid w:val="00D63CBA"/>
    <w:rsid w:val="00D65797"/>
    <w:rsid w:val="00D66774"/>
    <w:rsid w:val="00D67A2E"/>
    <w:rsid w:val="00D71C5D"/>
    <w:rsid w:val="00D73AB4"/>
    <w:rsid w:val="00D801F0"/>
    <w:rsid w:val="00D815E5"/>
    <w:rsid w:val="00D83CC8"/>
    <w:rsid w:val="00D8526C"/>
    <w:rsid w:val="00D85F3C"/>
    <w:rsid w:val="00D86719"/>
    <w:rsid w:val="00D87547"/>
    <w:rsid w:val="00D9123B"/>
    <w:rsid w:val="00D91E85"/>
    <w:rsid w:val="00D95497"/>
    <w:rsid w:val="00D96710"/>
    <w:rsid w:val="00D967D2"/>
    <w:rsid w:val="00DA062A"/>
    <w:rsid w:val="00DA0D9B"/>
    <w:rsid w:val="00DA1F0B"/>
    <w:rsid w:val="00DA2007"/>
    <w:rsid w:val="00DA203D"/>
    <w:rsid w:val="00DA59BB"/>
    <w:rsid w:val="00DA6F83"/>
    <w:rsid w:val="00DB0D2A"/>
    <w:rsid w:val="00DB1834"/>
    <w:rsid w:val="00DB1875"/>
    <w:rsid w:val="00DB1D71"/>
    <w:rsid w:val="00DB34D3"/>
    <w:rsid w:val="00DB4195"/>
    <w:rsid w:val="00DB6061"/>
    <w:rsid w:val="00DB64E5"/>
    <w:rsid w:val="00DC0519"/>
    <w:rsid w:val="00DC0E46"/>
    <w:rsid w:val="00DC1285"/>
    <w:rsid w:val="00DD3663"/>
    <w:rsid w:val="00DE1BA2"/>
    <w:rsid w:val="00DE3963"/>
    <w:rsid w:val="00DF0A78"/>
    <w:rsid w:val="00DF55EB"/>
    <w:rsid w:val="00DF7CCB"/>
    <w:rsid w:val="00E01C58"/>
    <w:rsid w:val="00E038E5"/>
    <w:rsid w:val="00E056FE"/>
    <w:rsid w:val="00E1031F"/>
    <w:rsid w:val="00E12389"/>
    <w:rsid w:val="00E16B1A"/>
    <w:rsid w:val="00E20392"/>
    <w:rsid w:val="00E219A3"/>
    <w:rsid w:val="00E25896"/>
    <w:rsid w:val="00E32E38"/>
    <w:rsid w:val="00E34CDD"/>
    <w:rsid w:val="00E34E94"/>
    <w:rsid w:val="00E35037"/>
    <w:rsid w:val="00E35357"/>
    <w:rsid w:val="00E36163"/>
    <w:rsid w:val="00E36802"/>
    <w:rsid w:val="00E42839"/>
    <w:rsid w:val="00E46190"/>
    <w:rsid w:val="00E46637"/>
    <w:rsid w:val="00E46D10"/>
    <w:rsid w:val="00E51AC2"/>
    <w:rsid w:val="00E52274"/>
    <w:rsid w:val="00E522BA"/>
    <w:rsid w:val="00E52FD0"/>
    <w:rsid w:val="00E548A8"/>
    <w:rsid w:val="00E558B6"/>
    <w:rsid w:val="00E57092"/>
    <w:rsid w:val="00E57948"/>
    <w:rsid w:val="00E57A38"/>
    <w:rsid w:val="00E600CB"/>
    <w:rsid w:val="00E63CFC"/>
    <w:rsid w:val="00E64BE8"/>
    <w:rsid w:val="00E64D29"/>
    <w:rsid w:val="00E67186"/>
    <w:rsid w:val="00E7000E"/>
    <w:rsid w:val="00E7161D"/>
    <w:rsid w:val="00E72B2B"/>
    <w:rsid w:val="00E7447D"/>
    <w:rsid w:val="00E80034"/>
    <w:rsid w:val="00E8612F"/>
    <w:rsid w:val="00E86F14"/>
    <w:rsid w:val="00E87E6E"/>
    <w:rsid w:val="00E9028E"/>
    <w:rsid w:val="00E92FDD"/>
    <w:rsid w:val="00E9305F"/>
    <w:rsid w:val="00E94138"/>
    <w:rsid w:val="00E9461C"/>
    <w:rsid w:val="00E97949"/>
    <w:rsid w:val="00EA1100"/>
    <w:rsid w:val="00EA3334"/>
    <w:rsid w:val="00EA49D3"/>
    <w:rsid w:val="00EA7B30"/>
    <w:rsid w:val="00EB0A1F"/>
    <w:rsid w:val="00EB1C7B"/>
    <w:rsid w:val="00EB3341"/>
    <w:rsid w:val="00EB59E1"/>
    <w:rsid w:val="00EB7E62"/>
    <w:rsid w:val="00EC034A"/>
    <w:rsid w:val="00EC135E"/>
    <w:rsid w:val="00EC3676"/>
    <w:rsid w:val="00ED0DED"/>
    <w:rsid w:val="00ED780F"/>
    <w:rsid w:val="00EE1DE9"/>
    <w:rsid w:val="00EE2E5A"/>
    <w:rsid w:val="00EE58D1"/>
    <w:rsid w:val="00EE5CE1"/>
    <w:rsid w:val="00EF0E58"/>
    <w:rsid w:val="00EF24AF"/>
    <w:rsid w:val="00EF7734"/>
    <w:rsid w:val="00F0147C"/>
    <w:rsid w:val="00F064FC"/>
    <w:rsid w:val="00F16E21"/>
    <w:rsid w:val="00F253EB"/>
    <w:rsid w:val="00F26240"/>
    <w:rsid w:val="00F26AA0"/>
    <w:rsid w:val="00F31AD7"/>
    <w:rsid w:val="00F32B21"/>
    <w:rsid w:val="00F40FC8"/>
    <w:rsid w:val="00F43328"/>
    <w:rsid w:val="00F466C7"/>
    <w:rsid w:val="00F47676"/>
    <w:rsid w:val="00F47C1B"/>
    <w:rsid w:val="00F51A94"/>
    <w:rsid w:val="00F52CC2"/>
    <w:rsid w:val="00F54C20"/>
    <w:rsid w:val="00F56D5C"/>
    <w:rsid w:val="00F57FC6"/>
    <w:rsid w:val="00F63188"/>
    <w:rsid w:val="00F63E2C"/>
    <w:rsid w:val="00F71FB7"/>
    <w:rsid w:val="00F7320C"/>
    <w:rsid w:val="00F733CE"/>
    <w:rsid w:val="00F77E5F"/>
    <w:rsid w:val="00F8155B"/>
    <w:rsid w:val="00F815E2"/>
    <w:rsid w:val="00F84FB4"/>
    <w:rsid w:val="00F85F11"/>
    <w:rsid w:val="00F95719"/>
    <w:rsid w:val="00FA0648"/>
    <w:rsid w:val="00FA2883"/>
    <w:rsid w:val="00FA2CDB"/>
    <w:rsid w:val="00FA6391"/>
    <w:rsid w:val="00FA6620"/>
    <w:rsid w:val="00FB1ABC"/>
    <w:rsid w:val="00FB21AB"/>
    <w:rsid w:val="00FB5675"/>
    <w:rsid w:val="00FB7E64"/>
    <w:rsid w:val="00FC02DA"/>
    <w:rsid w:val="00FC2D76"/>
    <w:rsid w:val="00FC7737"/>
    <w:rsid w:val="00FD0621"/>
    <w:rsid w:val="00FD16A0"/>
    <w:rsid w:val="00FD27B2"/>
    <w:rsid w:val="00FD6DB1"/>
    <w:rsid w:val="00FD7037"/>
    <w:rsid w:val="00FE02E2"/>
    <w:rsid w:val="00FE5C0A"/>
    <w:rsid w:val="00FE7BC4"/>
    <w:rsid w:val="00FF1689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1">
    <w:name w:val="heading 1"/>
    <w:basedOn w:val="Standard"/>
    <w:next w:val="Textbody"/>
    <w:pPr>
      <w:keepNext/>
      <w:jc w:val="both"/>
      <w:outlineLvl w:val="0"/>
    </w:pPr>
    <w:rPr>
      <w:sz w:val="24"/>
    </w:rPr>
  </w:style>
  <w:style w:type="paragraph" w:styleId="2">
    <w:name w:val="heading 2"/>
    <w:basedOn w:val="Standard"/>
    <w:next w:val="Textbody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DC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N w:val="0"/>
      <w:ind w:firstLine="720"/>
      <w:textAlignment w:val="baseline"/>
    </w:pPr>
    <w:rPr>
      <w:rFonts w:ascii="Arial" w:eastAsia="Times New Roman" w:hAnsi="Arial" w:cs="Times New Roman"/>
      <w:kern w:val="3"/>
      <w:sz w:val="16"/>
    </w:rPr>
  </w:style>
  <w:style w:type="paragraph" w:customStyle="1" w:styleId="ConsTitle">
    <w:name w:val="ConsTitle"/>
    <w:pPr>
      <w:widowControl w:val="0"/>
      <w:suppressAutoHyphens/>
      <w:autoSpaceDN w:val="0"/>
      <w:textAlignment w:val="baseline"/>
    </w:pPr>
    <w:rPr>
      <w:rFonts w:ascii="Arial" w:eastAsia="Times New Roman" w:hAnsi="Arial" w:cs="Times New Roman"/>
      <w:b/>
      <w:kern w:val="3"/>
      <w:sz w:val="12"/>
    </w:rPr>
  </w:style>
  <w:style w:type="paragraph" w:styleId="20">
    <w:name w:val="Body Text 2"/>
    <w:basedOn w:val="Standard"/>
    <w:pPr>
      <w:spacing w:after="120" w:line="480" w:lineRule="auto"/>
    </w:p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N w:val="0"/>
      <w:ind w:firstLine="720"/>
      <w:textAlignment w:val="baseline"/>
    </w:pPr>
    <w:rPr>
      <w:rFonts w:ascii="Times New Roman" w:eastAsia="Times New Roman" w:hAnsi="Times New Roman" w:cs="Times New Roman"/>
      <w:kern w:val="3"/>
      <w:sz w:val="28"/>
      <w:szCs w:val="28"/>
    </w:rPr>
  </w:style>
  <w:style w:type="paragraph" w:styleId="a5">
    <w:name w:val="Balloon Text"/>
    <w:basedOn w:val="Standard"/>
    <w:rPr>
      <w:rFonts w:ascii="Arial" w:hAnsi="Arial" w:cs="Arial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Standard"/>
    <w:pPr>
      <w:spacing w:after="160" w:line="240" w:lineRule="exact"/>
    </w:pPr>
  </w:style>
  <w:style w:type="paragraph" w:customStyle="1" w:styleId="consplusnormal1">
    <w:name w:val="consplusnormal"/>
    <w:basedOn w:val="Standard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10">
    <w:name w:val="Основной текст1"/>
    <w:basedOn w:val="Standard"/>
    <w:pPr>
      <w:jc w:val="both"/>
    </w:pPr>
    <w:rPr>
      <w:sz w:val="22"/>
    </w:rPr>
  </w:style>
  <w:style w:type="paragraph" w:customStyle="1" w:styleId="a8">
    <w:name w:val="Таблицы (моноширинный)"/>
    <w:basedOn w:val="Standard"/>
    <w:pPr>
      <w:widowControl w:val="0"/>
      <w:jc w:val="both"/>
    </w:pPr>
    <w:rPr>
      <w:rFonts w:ascii="Courier New" w:hAnsi="Courier New" w:cs="Courier New"/>
    </w:rPr>
  </w:style>
  <w:style w:type="paragraph" w:styleId="a9">
    <w:name w:val="No Spacing"/>
    <w:uiPriority w:val="1"/>
    <w:qFormat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paragraph" w:styleId="aa">
    <w:name w:val="List Paragraph"/>
    <w:basedOn w:val="Standard"/>
    <w:link w:val="ab"/>
    <w:uiPriority w:val="34"/>
    <w:qFormat/>
    <w:pPr>
      <w:spacing w:after="20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1">
    <w:name w:val="Заголовок 1 Знак"/>
    <w:uiPriority w:val="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2">
    <w:name w:val="Основной текст 2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customStyle="1" w:styleId="40">
    <w:name w:val="Заголовок 4 Знак"/>
    <w:link w:val="4"/>
    <w:uiPriority w:val="9"/>
    <w:semiHidden/>
    <w:rsid w:val="00CA7DCF"/>
    <w:rPr>
      <w:rFonts w:ascii="Calibri" w:eastAsia="Times New Roman" w:hAnsi="Calibri" w:cs="Times New Roman"/>
      <w:b/>
      <w:bCs/>
      <w:kern w:val="3"/>
      <w:sz w:val="28"/>
      <w:szCs w:val="28"/>
      <w:lang w:eastAsia="en-US"/>
    </w:rPr>
  </w:style>
  <w:style w:type="table" w:styleId="af0">
    <w:name w:val="Table Grid"/>
    <w:basedOn w:val="a1"/>
    <w:uiPriority w:val="59"/>
    <w:rsid w:val="00395AE7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D66774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D66774"/>
    <w:rPr>
      <w:rFonts w:eastAsia="Calibri" w:cs="Times New Roman"/>
      <w:lang w:eastAsia="en-US"/>
    </w:rPr>
  </w:style>
  <w:style w:type="paragraph" w:styleId="af3">
    <w:name w:val="Body Text"/>
    <w:basedOn w:val="a"/>
    <w:link w:val="12"/>
    <w:uiPriority w:val="99"/>
    <w:semiHidden/>
    <w:unhideWhenUsed/>
    <w:rsid w:val="00052F90"/>
    <w:pPr>
      <w:spacing w:after="120"/>
    </w:pPr>
  </w:style>
  <w:style w:type="character" w:customStyle="1" w:styleId="12">
    <w:name w:val="Основной текст Знак1"/>
    <w:link w:val="af3"/>
    <w:uiPriority w:val="99"/>
    <w:semiHidden/>
    <w:rsid w:val="00052F90"/>
    <w:rPr>
      <w:kern w:val="3"/>
      <w:sz w:val="22"/>
      <w:szCs w:val="22"/>
      <w:lang w:eastAsia="en-US"/>
    </w:rPr>
  </w:style>
  <w:style w:type="character" w:styleId="af4">
    <w:name w:val="Hyperlink"/>
    <w:uiPriority w:val="99"/>
    <w:unhideWhenUsed/>
    <w:rsid w:val="00DB34D3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B34D3"/>
    <w:rPr>
      <w:color w:val="800080"/>
      <w:u w:val="single"/>
    </w:rPr>
  </w:style>
  <w:style w:type="paragraph" w:customStyle="1" w:styleId="font5">
    <w:name w:val="font5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font6">
    <w:name w:val="font6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font7">
    <w:name w:val="font7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u w:val="single"/>
      <w:lang w:eastAsia="ru-RU"/>
    </w:rPr>
  </w:style>
  <w:style w:type="paragraph" w:customStyle="1" w:styleId="font8">
    <w:name w:val="font8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b/>
      <w:bCs/>
      <w:color w:val="000000"/>
      <w:kern w:val="0"/>
      <w:sz w:val="16"/>
      <w:szCs w:val="16"/>
      <w:lang w:eastAsia="ru-RU"/>
    </w:rPr>
  </w:style>
  <w:style w:type="paragraph" w:customStyle="1" w:styleId="font10">
    <w:name w:val="font10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font12">
    <w:name w:val="font12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font13">
    <w:name w:val="font13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lang w:eastAsia="ru-RU"/>
    </w:rPr>
  </w:style>
  <w:style w:type="paragraph" w:customStyle="1" w:styleId="xl69">
    <w:name w:val="xl6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3">
    <w:name w:val="xl113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4">
    <w:name w:val="xl114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5">
    <w:name w:val="xl11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6">
    <w:name w:val="xl116"/>
    <w:basedOn w:val="a"/>
    <w:rsid w:val="00DB34D3"/>
    <w:pPr>
      <w:widowControl/>
      <w:pBdr>
        <w:top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7">
    <w:name w:val="xl11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18">
    <w:name w:val="xl118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1">
    <w:name w:val="xl12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2">
    <w:name w:val="xl12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28">
    <w:name w:val="xl128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9">
    <w:name w:val="xl12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0">
    <w:name w:val="xl13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1">
    <w:name w:val="xl13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32">
    <w:name w:val="xl132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3">
    <w:name w:val="xl133"/>
    <w:basedOn w:val="a"/>
    <w:rsid w:val="00DB34D3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4">
    <w:name w:val="xl134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5">
    <w:name w:val="xl135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6">
    <w:name w:val="xl136"/>
    <w:basedOn w:val="a"/>
    <w:rsid w:val="00DB34D3"/>
    <w:pPr>
      <w:widowControl/>
      <w:pBdr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7">
    <w:name w:val="xl137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8">
    <w:name w:val="xl138"/>
    <w:basedOn w:val="a"/>
    <w:rsid w:val="00DB34D3"/>
    <w:pPr>
      <w:widowControl/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9">
    <w:name w:val="xl139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0">
    <w:name w:val="xl14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1">
    <w:name w:val="xl14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2">
    <w:name w:val="xl14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3">
    <w:name w:val="xl14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4">
    <w:name w:val="xl144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45">
    <w:name w:val="xl145"/>
    <w:basedOn w:val="a"/>
    <w:rsid w:val="00DB34D3"/>
    <w:pPr>
      <w:widowControl/>
      <w:pBdr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6">
    <w:name w:val="xl146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7">
    <w:name w:val="xl147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8">
    <w:name w:val="xl14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9">
    <w:name w:val="xl14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0">
    <w:name w:val="xl150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1">
    <w:name w:val="xl15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2">
    <w:name w:val="xl15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3">
    <w:name w:val="xl15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54">
    <w:name w:val="xl154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5">
    <w:name w:val="xl155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6">
    <w:name w:val="xl156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7">
    <w:name w:val="xl157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8">
    <w:name w:val="xl15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59">
    <w:name w:val="xl15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60">
    <w:name w:val="xl160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61">
    <w:name w:val="xl161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2">
    <w:name w:val="xl16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3">
    <w:name w:val="xl16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4">
    <w:name w:val="xl164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5">
    <w:name w:val="xl165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6">
    <w:name w:val="xl166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7">
    <w:name w:val="xl167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8">
    <w:name w:val="xl168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9">
    <w:name w:val="xl169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0">
    <w:name w:val="xl17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1">
    <w:name w:val="xl17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2">
    <w:name w:val="xl172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3">
    <w:name w:val="xl1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4">
    <w:name w:val="xl1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5">
    <w:name w:val="xl175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6">
    <w:name w:val="xl176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7">
    <w:name w:val="xl177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8">
    <w:name w:val="xl17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9">
    <w:name w:val="xl179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0">
    <w:name w:val="xl1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1">
    <w:name w:val="xl18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2">
    <w:name w:val="xl182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3">
    <w:name w:val="xl183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4">
    <w:name w:val="xl18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5">
    <w:name w:val="xl18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6">
    <w:name w:val="xl186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7">
    <w:name w:val="xl18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8">
    <w:name w:val="xl18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9">
    <w:name w:val="xl18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90">
    <w:name w:val="xl19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1">
    <w:name w:val="xl19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2">
    <w:name w:val="xl19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3">
    <w:name w:val="xl19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C06A7E"/>
    <w:pPr>
      <w:widowControl/>
      <w:autoSpaceDN/>
      <w:spacing w:after="120" w:line="240" w:lineRule="auto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f7">
    <w:name w:val="Основной текст с отступом Знак"/>
    <w:link w:val="af6"/>
    <w:uiPriority w:val="99"/>
    <w:rsid w:val="00C06A7E"/>
    <w:rPr>
      <w:rFonts w:ascii="Times New Roman" w:eastAsia="Times New Roman" w:hAnsi="Times New Roman" w:cs="Times New Roman"/>
      <w:lang w:eastAsia="zh-CN"/>
    </w:rPr>
  </w:style>
  <w:style w:type="paragraph" w:customStyle="1" w:styleId="unformattext">
    <w:name w:val="unformattext"/>
    <w:uiPriority w:val="99"/>
    <w:rsid w:val="004810B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672E85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hi-IN" w:bidi="hi-IN"/>
    </w:rPr>
  </w:style>
  <w:style w:type="paragraph" w:customStyle="1" w:styleId="xl66">
    <w:name w:val="xl66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E548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5">
    <w:name w:val="xl65"/>
    <w:basedOn w:val="a"/>
    <w:rsid w:val="007B35CF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5C1E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">
    <w:name w:val="Основной текст с отступом 32"/>
    <w:basedOn w:val="a"/>
    <w:rsid w:val="007F6275"/>
    <w:pPr>
      <w:autoSpaceDE w:val="0"/>
      <w:autoSpaceDN/>
      <w:spacing w:after="0" w:line="240" w:lineRule="auto"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character" w:customStyle="1" w:styleId="ab">
    <w:name w:val="Абзац списка Знак"/>
    <w:link w:val="aa"/>
    <w:uiPriority w:val="34"/>
    <w:locked/>
    <w:rsid w:val="00D63CBA"/>
    <w:rPr>
      <w:rFonts w:ascii="Times New Roman" w:eastAsia="Times New Roman" w:hAnsi="Times New Roman" w:cs="Times New Roman"/>
      <w:kern w:val="3"/>
    </w:rPr>
  </w:style>
  <w:style w:type="character" w:customStyle="1" w:styleId="af8">
    <w:name w:val="Гипертекстовая ссылка"/>
    <w:basedOn w:val="a0"/>
    <w:uiPriority w:val="99"/>
    <w:rsid w:val="00A52B8E"/>
    <w:rPr>
      <w:rFonts w:cs="Times New Roman"/>
      <w:b w:val="0"/>
      <w:color w:val="106BBE"/>
    </w:rPr>
  </w:style>
  <w:style w:type="character" w:customStyle="1" w:styleId="ConsPlusNormal0">
    <w:name w:val="ConsPlusNormal Знак"/>
    <w:link w:val="ConsPlusNormal"/>
    <w:locked/>
    <w:rsid w:val="00BE0D8F"/>
    <w:rPr>
      <w:rFonts w:ascii="Times New Roman" w:eastAsia="Times New Roman" w:hAnsi="Times New Roman" w:cs="Times New Roman"/>
      <w:kern w:val="3"/>
      <w:sz w:val="28"/>
      <w:szCs w:val="28"/>
    </w:rPr>
  </w:style>
  <w:style w:type="paragraph" w:customStyle="1" w:styleId="msonormal0">
    <w:name w:val="msonormal"/>
    <w:basedOn w:val="a"/>
    <w:rsid w:val="004453A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7847C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1">
    <w:name w:val="heading 1"/>
    <w:basedOn w:val="Standard"/>
    <w:next w:val="Textbody"/>
    <w:pPr>
      <w:keepNext/>
      <w:jc w:val="both"/>
      <w:outlineLvl w:val="0"/>
    </w:pPr>
    <w:rPr>
      <w:sz w:val="24"/>
    </w:rPr>
  </w:style>
  <w:style w:type="paragraph" w:styleId="2">
    <w:name w:val="heading 2"/>
    <w:basedOn w:val="Standard"/>
    <w:next w:val="Textbody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DC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N w:val="0"/>
      <w:ind w:firstLine="720"/>
      <w:textAlignment w:val="baseline"/>
    </w:pPr>
    <w:rPr>
      <w:rFonts w:ascii="Arial" w:eastAsia="Times New Roman" w:hAnsi="Arial" w:cs="Times New Roman"/>
      <w:kern w:val="3"/>
      <w:sz w:val="16"/>
    </w:rPr>
  </w:style>
  <w:style w:type="paragraph" w:customStyle="1" w:styleId="ConsTitle">
    <w:name w:val="ConsTitle"/>
    <w:pPr>
      <w:widowControl w:val="0"/>
      <w:suppressAutoHyphens/>
      <w:autoSpaceDN w:val="0"/>
      <w:textAlignment w:val="baseline"/>
    </w:pPr>
    <w:rPr>
      <w:rFonts w:ascii="Arial" w:eastAsia="Times New Roman" w:hAnsi="Arial" w:cs="Times New Roman"/>
      <w:b/>
      <w:kern w:val="3"/>
      <w:sz w:val="12"/>
    </w:rPr>
  </w:style>
  <w:style w:type="paragraph" w:styleId="20">
    <w:name w:val="Body Text 2"/>
    <w:basedOn w:val="Standard"/>
    <w:pPr>
      <w:spacing w:after="120" w:line="480" w:lineRule="auto"/>
    </w:p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N w:val="0"/>
      <w:ind w:firstLine="720"/>
      <w:textAlignment w:val="baseline"/>
    </w:pPr>
    <w:rPr>
      <w:rFonts w:ascii="Times New Roman" w:eastAsia="Times New Roman" w:hAnsi="Times New Roman" w:cs="Times New Roman"/>
      <w:kern w:val="3"/>
      <w:sz w:val="28"/>
      <w:szCs w:val="28"/>
    </w:rPr>
  </w:style>
  <w:style w:type="paragraph" w:styleId="a5">
    <w:name w:val="Balloon Text"/>
    <w:basedOn w:val="Standard"/>
    <w:rPr>
      <w:rFonts w:ascii="Arial" w:hAnsi="Arial" w:cs="Arial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Standard"/>
    <w:pPr>
      <w:spacing w:after="160" w:line="240" w:lineRule="exact"/>
    </w:pPr>
  </w:style>
  <w:style w:type="paragraph" w:customStyle="1" w:styleId="consplusnormal1">
    <w:name w:val="consplusnormal"/>
    <w:basedOn w:val="Standard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10">
    <w:name w:val="Основной текст1"/>
    <w:basedOn w:val="Standard"/>
    <w:pPr>
      <w:jc w:val="both"/>
    </w:pPr>
    <w:rPr>
      <w:sz w:val="22"/>
    </w:rPr>
  </w:style>
  <w:style w:type="paragraph" w:customStyle="1" w:styleId="a8">
    <w:name w:val="Таблицы (моноширинный)"/>
    <w:basedOn w:val="Standard"/>
    <w:pPr>
      <w:widowControl w:val="0"/>
      <w:jc w:val="both"/>
    </w:pPr>
    <w:rPr>
      <w:rFonts w:ascii="Courier New" w:hAnsi="Courier New" w:cs="Courier New"/>
    </w:rPr>
  </w:style>
  <w:style w:type="paragraph" w:styleId="a9">
    <w:name w:val="No Spacing"/>
    <w:uiPriority w:val="1"/>
    <w:qFormat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paragraph" w:styleId="aa">
    <w:name w:val="List Paragraph"/>
    <w:basedOn w:val="Standard"/>
    <w:link w:val="ab"/>
    <w:uiPriority w:val="34"/>
    <w:qFormat/>
    <w:pPr>
      <w:spacing w:after="20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1">
    <w:name w:val="Заголовок 1 Знак"/>
    <w:uiPriority w:val="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2">
    <w:name w:val="Основной текст 2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customStyle="1" w:styleId="40">
    <w:name w:val="Заголовок 4 Знак"/>
    <w:link w:val="4"/>
    <w:uiPriority w:val="9"/>
    <w:semiHidden/>
    <w:rsid w:val="00CA7DCF"/>
    <w:rPr>
      <w:rFonts w:ascii="Calibri" w:eastAsia="Times New Roman" w:hAnsi="Calibri" w:cs="Times New Roman"/>
      <w:b/>
      <w:bCs/>
      <w:kern w:val="3"/>
      <w:sz w:val="28"/>
      <w:szCs w:val="28"/>
      <w:lang w:eastAsia="en-US"/>
    </w:rPr>
  </w:style>
  <w:style w:type="table" w:styleId="af0">
    <w:name w:val="Table Grid"/>
    <w:basedOn w:val="a1"/>
    <w:uiPriority w:val="59"/>
    <w:rsid w:val="00395AE7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D66774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D66774"/>
    <w:rPr>
      <w:rFonts w:eastAsia="Calibri" w:cs="Times New Roman"/>
      <w:lang w:eastAsia="en-US"/>
    </w:rPr>
  </w:style>
  <w:style w:type="paragraph" w:styleId="af3">
    <w:name w:val="Body Text"/>
    <w:basedOn w:val="a"/>
    <w:link w:val="12"/>
    <w:uiPriority w:val="99"/>
    <w:semiHidden/>
    <w:unhideWhenUsed/>
    <w:rsid w:val="00052F90"/>
    <w:pPr>
      <w:spacing w:after="120"/>
    </w:pPr>
  </w:style>
  <w:style w:type="character" w:customStyle="1" w:styleId="12">
    <w:name w:val="Основной текст Знак1"/>
    <w:link w:val="af3"/>
    <w:uiPriority w:val="99"/>
    <w:semiHidden/>
    <w:rsid w:val="00052F90"/>
    <w:rPr>
      <w:kern w:val="3"/>
      <w:sz w:val="22"/>
      <w:szCs w:val="22"/>
      <w:lang w:eastAsia="en-US"/>
    </w:rPr>
  </w:style>
  <w:style w:type="character" w:styleId="af4">
    <w:name w:val="Hyperlink"/>
    <w:uiPriority w:val="99"/>
    <w:unhideWhenUsed/>
    <w:rsid w:val="00DB34D3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B34D3"/>
    <w:rPr>
      <w:color w:val="800080"/>
      <w:u w:val="single"/>
    </w:rPr>
  </w:style>
  <w:style w:type="paragraph" w:customStyle="1" w:styleId="font5">
    <w:name w:val="font5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font6">
    <w:name w:val="font6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font7">
    <w:name w:val="font7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u w:val="single"/>
      <w:lang w:eastAsia="ru-RU"/>
    </w:rPr>
  </w:style>
  <w:style w:type="paragraph" w:customStyle="1" w:styleId="font8">
    <w:name w:val="font8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b/>
      <w:bCs/>
      <w:color w:val="000000"/>
      <w:kern w:val="0"/>
      <w:sz w:val="16"/>
      <w:szCs w:val="16"/>
      <w:lang w:eastAsia="ru-RU"/>
    </w:rPr>
  </w:style>
  <w:style w:type="paragraph" w:customStyle="1" w:styleId="font10">
    <w:name w:val="font10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font12">
    <w:name w:val="font12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font13">
    <w:name w:val="font13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lang w:eastAsia="ru-RU"/>
    </w:rPr>
  </w:style>
  <w:style w:type="paragraph" w:customStyle="1" w:styleId="xl69">
    <w:name w:val="xl6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3">
    <w:name w:val="xl113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4">
    <w:name w:val="xl114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5">
    <w:name w:val="xl11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6">
    <w:name w:val="xl116"/>
    <w:basedOn w:val="a"/>
    <w:rsid w:val="00DB34D3"/>
    <w:pPr>
      <w:widowControl/>
      <w:pBdr>
        <w:top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7">
    <w:name w:val="xl11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18">
    <w:name w:val="xl118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1">
    <w:name w:val="xl12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2">
    <w:name w:val="xl12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28">
    <w:name w:val="xl128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9">
    <w:name w:val="xl12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0">
    <w:name w:val="xl13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1">
    <w:name w:val="xl13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32">
    <w:name w:val="xl132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3">
    <w:name w:val="xl133"/>
    <w:basedOn w:val="a"/>
    <w:rsid w:val="00DB34D3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4">
    <w:name w:val="xl134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5">
    <w:name w:val="xl135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6">
    <w:name w:val="xl136"/>
    <w:basedOn w:val="a"/>
    <w:rsid w:val="00DB34D3"/>
    <w:pPr>
      <w:widowControl/>
      <w:pBdr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7">
    <w:name w:val="xl137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8">
    <w:name w:val="xl138"/>
    <w:basedOn w:val="a"/>
    <w:rsid w:val="00DB34D3"/>
    <w:pPr>
      <w:widowControl/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9">
    <w:name w:val="xl139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0">
    <w:name w:val="xl14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1">
    <w:name w:val="xl14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2">
    <w:name w:val="xl14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3">
    <w:name w:val="xl14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4">
    <w:name w:val="xl144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45">
    <w:name w:val="xl145"/>
    <w:basedOn w:val="a"/>
    <w:rsid w:val="00DB34D3"/>
    <w:pPr>
      <w:widowControl/>
      <w:pBdr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6">
    <w:name w:val="xl146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7">
    <w:name w:val="xl147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8">
    <w:name w:val="xl14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9">
    <w:name w:val="xl14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0">
    <w:name w:val="xl150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1">
    <w:name w:val="xl15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2">
    <w:name w:val="xl15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3">
    <w:name w:val="xl15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54">
    <w:name w:val="xl154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5">
    <w:name w:val="xl155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6">
    <w:name w:val="xl156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7">
    <w:name w:val="xl157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8">
    <w:name w:val="xl15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59">
    <w:name w:val="xl15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60">
    <w:name w:val="xl160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61">
    <w:name w:val="xl161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2">
    <w:name w:val="xl16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3">
    <w:name w:val="xl16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4">
    <w:name w:val="xl164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5">
    <w:name w:val="xl165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6">
    <w:name w:val="xl166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7">
    <w:name w:val="xl167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8">
    <w:name w:val="xl168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9">
    <w:name w:val="xl169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0">
    <w:name w:val="xl17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1">
    <w:name w:val="xl17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2">
    <w:name w:val="xl172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3">
    <w:name w:val="xl1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4">
    <w:name w:val="xl1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5">
    <w:name w:val="xl175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6">
    <w:name w:val="xl176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7">
    <w:name w:val="xl177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8">
    <w:name w:val="xl17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9">
    <w:name w:val="xl179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0">
    <w:name w:val="xl1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1">
    <w:name w:val="xl18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2">
    <w:name w:val="xl182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3">
    <w:name w:val="xl183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4">
    <w:name w:val="xl18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5">
    <w:name w:val="xl18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6">
    <w:name w:val="xl186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7">
    <w:name w:val="xl18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8">
    <w:name w:val="xl18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9">
    <w:name w:val="xl18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90">
    <w:name w:val="xl19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1">
    <w:name w:val="xl19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2">
    <w:name w:val="xl19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3">
    <w:name w:val="xl19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C06A7E"/>
    <w:pPr>
      <w:widowControl/>
      <w:autoSpaceDN/>
      <w:spacing w:after="120" w:line="240" w:lineRule="auto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f7">
    <w:name w:val="Основной текст с отступом Знак"/>
    <w:link w:val="af6"/>
    <w:uiPriority w:val="99"/>
    <w:rsid w:val="00C06A7E"/>
    <w:rPr>
      <w:rFonts w:ascii="Times New Roman" w:eastAsia="Times New Roman" w:hAnsi="Times New Roman" w:cs="Times New Roman"/>
      <w:lang w:eastAsia="zh-CN"/>
    </w:rPr>
  </w:style>
  <w:style w:type="paragraph" w:customStyle="1" w:styleId="unformattext">
    <w:name w:val="unformattext"/>
    <w:uiPriority w:val="99"/>
    <w:rsid w:val="004810B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672E85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hi-IN" w:bidi="hi-IN"/>
    </w:rPr>
  </w:style>
  <w:style w:type="paragraph" w:customStyle="1" w:styleId="xl66">
    <w:name w:val="xl66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E548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5">
    <w:name w:val="xl65"/>
    <w:basedOn w:val="a"/>
    <w:rsid w:val="007B35CF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5C1E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">
    <w:name w:val="Основной текст с отступом 32"/>
    <w:basedOn w:val="a"/>
    <w:rsid w:val="007F6275"/>
    <w:pPr>
      <w:autoSpaceDE w:val="0"/>
      <w:autoSpaceDN/>
      <w:spacing w:after="0" w:line="240" w:lineRule="auto"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character" w:customStyle="1" w:styleId="ab">
    <w:name w:val="Абзац списка Знак"/>
    <w:link w:val="aa"/>
    <w:uiPriority w:val="34"/>
    <w:locked/>
    <w:rsid w:val="00D63CBA"/>
    <w:rPr>
      <w:rFonts w:ascii="Times New Roman" w:eastAsia="Times New Roman" w:hAnsi="Times New Roman" w:cs="Times New Roman"/>
      <w:kern w:val="3"/>
    </w:rPr>
  </w:style>
  <w:style w:type="character" w:customStyle="1" w:styleId="af8">
    <w:name w:val="Гипертекстовая ссылка"/>
    <w:basedOn w:val="a0"/>
    <w:uiPriority w:val="99"/>
    <w:rsid w:val="00A52B8E"/>
    <w:rPr>
      <w:rFonts w:cs="Times New Roman"/>
      <w:b w:val="0"/>
      <w:color w:val="106BBE"/>
    </w:rPr>
  </w:style>
  <w:style w:type="character" w:customStyle="1" w:styleId="ConsPlusNormal0">
    <w:name w:val="ConsPlusNormal Знак"/>
    <w:link w:val="ConsPlusNormal"/>
    <w:locked/>
    <w:rsid w:val="00BE0D8F"/>
    <w:rPr>
      <w:rFonts w:ascii="Times New Roman" w:eastAsia="Times New Roman" w:hAnsi="Times New Roman" w:cs="Times New Roman"/>
      <w:kern w:val="3"/>
      <w:sz w:val="28"/>
      <w:szCs w:val="28"/>
    </w:rPr>
  </w:style>
  <w:style w:type="paragraph" w:customStyle="1" w:styleId="msonormal0">
    <w:name w:val="msonormal"/>
    <w:basedOn w:val="a"/>
    <w:rsid w:val="004453A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7847C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BE706C2AFA540966FCFD3C6DBA4737A50A751A95101B8AD2C1319955244DFC86A96571FD450EC6D5C5F8365B56499BFA4B2C0A68ECd7aC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FBE706C2AFA540966FCFD3C6DBA4737A50A751A95101B8AD2C1319955244DFC86A96571FD450FC6D5C5F8365B56499BFA4B2C0A68ECd7aC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BE706C2AFA540966FCFD3C6DBA4737A50A751A95101B8AD2C1319955244DFC86A96571FD4406C6D5C5F8365B56499BFA4B2C0A68ECd7a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D70EF-490C-4178-B03F-4A506108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8</Pages>
  <Words>4263</Words>
  <Characters>24304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28510</CharactersWithSpaces>
  <SharedDoc>false</SharedDoc>
  <HLinks>
    <vt:vector size="66" baseType="variant">
      <vt:variant>
        <vt:i4>2162719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sub_9972</vt:lpwstr>
      </vt:variant>
      <vt:variant>
        <vt:i4>6160397</vt:i4>
      </vt:variant>
      <vt:variant>
        <vt:i4>26</vt:i4>
      </vt:variant>
      <vt:variant>
        <vt:i4>0</vt:i4>
      </vt:variant>
      <vt:variant>
        <vt:i4>5</vt:i4>
      </vt:variant>
      <vt:variant>
        <vt:lpwstr>garantf1://70253464.959/</vt:lpwstr>
      </vt:variant>
      <vt:variant>
        <vt:lpwstr/>
      </vt:variant>
      <vt:variant>
        <vt:i4>5308425</vt:i4>
      </vt:variant>
      <vt:variant>
        <vt:i4>23</vt:i4>
      </vt:variant>
      <vt:variant>
        <vt:i4>0</vt:i4>
      </vt:variant>
      <vt:variant>
        <vt:i4>5</vt:i4>
      </vt:variant>
      <vt:variant>
        <vt:lpwstr>garantf1://10064072.782/</vt:lpwstr>
      </vt:variant>
      <vt:variant>
        <vt:lpwstr/>
      </vt:variant>
      <vt:variant>
        <vt:i4>7405620</vt:i4>
      </vt:variant>
      <vt:variant>
        <vt:i4>20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  <vt:variant>
        <vt:i4>2752542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sub_9969</vt:lpwstr>
      </vt:variant>
      <vt:variant>
        <vt:i4>4653062</vt:i4>
      </vt:variant>
      <vt:variant>
        <vt:i4>15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  <vt:variant>
        <vt:i4>4653062</vt:i4>
      </vt:variant>
      <vt:variant>
        <vt:i4>12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  <vt:variant>
        <vt:i4>7012413</vt:i4>
      </vt:variant>
      <vt:variant>
        <vt:i4>9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4653062</vt:i4>
      </vt:variant>
      <vt:variant>
        <vt:i4>6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  <vt:variant>
        <vt:i4>6815799</vt:i4>
      </vt:variant>
      <vt:variant>
        <vt:i4>3</vt:i4>
      </vt:variant>
      <vt:variant>
        <vt:i4>0</vt:i4>
      </vt:variant>
      <vt:variant>
        <vt:i4>5</vt:i4>
      </vt:variant>
      <vt:variant>
        <vt:lpwstr>garantf1://71657358.0/</vt:lpwstr>
      </vt:variant>
      <vt:variant>
        <vt:lpwstr/>
      </vt:variant>
      <vt:variant>
        <vt:i4>4653062</vt:i4>
      </vt:variant>
      <vt:variant>
        <vt:i4>0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Nagimulin</dc:creator>
  <cp:lastModifiedBy>1</cp:lastModifiedBy>
  <cp:revision>554</cp:revision>
  <cp:lastPrinted>2026-08-06T11:22:00Z</cp:lastPrinted>
  <dcterms:created xsi:type="dcterms:W3CDTF">2021-10-25T10:39:00Z</dcterms:created>
  <dcterms:modified xsi:type="dcterms:W3CDTF">2026-08-06T14:10:00Z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