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521" w:type="dxa"/>
        <w:tblLook w:val="04A0" w:firstRow="1" w:lastRow="0" w:firstColumn="1" w:lastColumn="0" w:noHBand="0" w:noVBand="1"/>
      </w:tblPr>
      <w:tblGrid>
        <w:gridCol w:w="3256"/>
      </w:tblGrid>
      <w:tr w:rsidR="00FF3E38" w:rsidRPr="00DD09FC" w:rsidTr="004C5E92">
        <w:trPr>
          <w:trHeight w:val="894"/>
        </w:trPr>
        <w:tc>
          <w:tcPr>
            <w:tcW w:w="3256" w:type="dxa"/>
          </w:tcPr>
          <w:p w:rsidR="00FF3E38" w:rsidRPr="00DD09FC" w:rsidRDefault="00FF3E38" w:rsidP="00C818EC">
            <w:pPr>
              <w:rPr>
                <w:sz w:val="23"/>
                <w:szCs w:val="23"/>
              </w:rPr>
            </w:pPr>
            <w:r w:rsidRPr="00DD09FC">
              <w:rPr>
                <w:sz w:val="23"/>
                <w:szCs w:val="23"/>
              </w:rPr>
              <w:t>Приложение 1</w:t>
            </w:r>
          </w:p>
          <w:p w:rsidR="00FF3E38" w:rsidRPr="00DD09FC" w:rsidRDefault="00FF3E38" w:rsidP="00C818EC">
            <w:pPr>
              <w:rPr>
                <w:sz w:val="23"/>
                <w:szCs w:val="23"/>
              </w:rPr>
            </w:pPr>
            <w:r w:rsidRPr="00DD09FC">
              <w:rPr>
                <w:sz w:val="23"/>
                <w:szCs w:val="23"/>
              </w:rPr>
              <w:t>к Контракту №</w:t>
            </w:r>
            <w:r w:rsidR="002B4056">
              <w:rPr>
                <w:sz w:val="23"/>
                <w:szCs w:val="23"/>
              </w:rPr>
              <w:t>_</w:t>
            </w:r>
            <w:r w:rsidRPr="00DD09FC">
              <w:rPr>
                <w:sz w:val="23"/>
                <w:szCs w:val="23"/>
              </w:rPr>
              <w:t>___202</w:t>
            </w:r>
            <w:r w:rsidR="002B4056">
              <w:rPr>
                <w:sz w:val="23"/>
                <w:szCs w:val="23"/>
              </w:rPr>
              <w:t>_</w:t>
            </w:r>
            <w:r w:rsidRPr="00DD09FC">
              <w:rPr>
                <w:sz w:val="23"/>
                <w:szCs w:val="23"/>
              </w:rPr>
              <w:t>/</w:t>
            </w:r>
            <w:r w:rsidR="002B4056">
              <w:rPr>
                <w:sz w:val="23"/>
                <w:szCs w:val="23"/>
              </w:rPr>
              <w:t>__</w:t>
            </w:r>
          </w:p>
          <w:p w:rsidR="00FF3E38" w:rsidRPr="00DD09FC" w:rsidRDefault="00FF3E38" w:rsidP="002B4056">
            <w:pPr>
              <w:rPr>
                <w:sz w:val="23"/>
                <w:szCs w:val="23"/>
              </w:rPr>
            </w:pPr>
            <w:r w:rsidRPr="00DD09FC">
              <w:rPr>
                <w:sz w:val="23"/>
                <w:szCs w:val="23"/>
              </w:rPr>
              <w:t>от «____» __________202</w:t>
            </w:r>
            <w:r w:rsidR="002B4056">
              <w:rPr>
                <w:sz w:val="23"/>
                <w:szCs w:val="23"/>
              </w:rPr>
              <w:t>_</w:t>
            </w:r>
            <w:r w:rsidRPr="00DD09FC">
              <w:rPr>
                <w:sz w:val="23"/>
                <w:szCs w:val="23"/>
              </w:rPr>
              <w:t xml:space="preserve"> г.</w:t>
            </w:r>
          </w:p>
        </w:tc>
      </w:tr>
    </w:tbl>
    <w:p w:rsidR="00FF3E38" w:rsidRPr="004C5E92" w:rsidRDefault="00FF3E38" w:rsidP="00FF3E38">
      <w:pPr>
        <w:ind w:left="7088"/>
        <w:rPr>
          <w:sz w:val="24"/>
          <w:szCs w:val="24"/>
        </w:rPr>
      </w:pPr>
    </w:p>
    <w:p w:rsidR="00FF3E38" w:rsidRPr="004C5E92" w:rsidRDefault="00FF3E38" w:rsidP="00FF3E38">
      <w:pPr>
        <w:ind w:left="5040"/>
        <w:jc w:val="right"/>
        <w:rPr>
          <w:sz w:val="24"/>
          <w:szCs w:val="24"/>
        </w:rPr>
      </w:pPr>
    </w:p>
    <w:p w:rsidR="00FF3E38" w:rsidRPr="004C5E92" w:rsidRDefault="00FF3E38" w:rsidP="00FF3E38">
      <w:pPr>
        <w:ind w:left="5040"/>
        <w:jc w:val="right"/>
        <w:rPr>
          <w:color w:val="000000" w:themeColor="text1"/>
          <w:sz w:val="24"/>
          <w:szCs w:val="24"/>
        </w:rPr>
      </w:pPr>
    </w:p>
    <w:tbl>
      <w:tblPr>
        <w:tblW w:w="10560" w:type="dxa"/>
        <w:jc w:val="center"/>
        <w:tblLook w:val="04A0" w:firstRow="1" w:lastRow="0" w:firstColumn="1" w:lastColumn="0" w:noHBand="0" w:noVBand="1"/>
      </w:tblPr>
      <w:tblGrid>
        <w:gridCol w:w="70"/>
        <w:gridCol w:w="10420"/>
        <w:gridCol w:w="70"/>
      </w:tblGrid>
      <w:tr w:rsidR="00FF3E38" w:rsidRPr="004C5E92" w:rsidTr="002D5E12">
        <w:trPr>
          <w:gridBefore w:val="1"/>
          <w:wBefore w:w="70" w:type="dxa"/>
          <w:trHeight w:val="882"/>
          <w:jc w:val="center"/>
        </w:trPr>
        <w:tc>
          <w:tcPr>
            <w:tcW w:w="10490" w:type="dxa"/>
            <w:gridSpan w:val="2"/>
            <w:vAlign w:val="center"/>
          </w:tcPr>
          <w:p w:rsidR="00FF3E38" w:rsidRPr="00AE0D24" w:rsidRDefault="00FF3E38" w:rsidP="00C818EC">
            <w:pPr>
              <w:pStyle w:val="a5"/>
              <w:ind w:left="0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AE0D24">
              <w:rPr>
                <w:color w:val="000000" w:themeColor="text1"/>
                <w:sz w:val="28"/>
                <w:szCs w:val="28"/>
              </w:rPr>
              <w:t>ОПИСАНИЕ ОБЪЕКТА ЗАКУПКИ</w:t>
            </w:r>
          </w:p>
        </w:tc>
      </w:tr>
      <w:tr w:rsidR="00FF3E38" w:rsidRPr="007B4FD3" w:rsidTr="002D5E12">
        <w:trPr>
          <w:gridBefore w:val="1"/>
          <w:wBefore w:w="70" w:type="dxa"/>
          <w:trHeight w:val="834"/>
          <w:jc w:val="center"/>
        </w:trPr>
        <w:tc>
          <w:tcPr>
            <w:tcW w:w="10490" w:type="dxa"/>
            <w:gridSpan w:val="2"/>
            <w:vAlign w:val="center"/>
          </w:tcPr>
          <w:p w:rsidR="00FF3E38" w:rsidRPr="007B4FD3" w:rsidRDefault="00FF3E38" w:rsidP="009C5859">
            <w:pPr>
              <w:pStyle w:val="a5"/>
              <w:spacing w:line="220" w:lineRule="exact"/>
              <w:ind w:left="0"/>
              <w:jc w:val="center"/>
              <w:outlineLvl w:val="0"/>
              <w:rPr>
                <w:i/>
                <w:color w:val="000000" w:themeColor="text1"/>
                <w:sz w:val="18"/>
                <w:szCs w:val="18"/>
              </w:rPr>
            </w:pPr>
            <w:r w:rsidRPr="007B4FD3">
              <w:rPr>
                <w:i/>
                <w:color w:val="000000" w:themeColor="text1"/>
                <w:sz w:val="18"/>
                <w:szCs w:val="18"/>
              </w:rPr>
              <w:t>Требования к качеству, техническим характеристикам, безопасности, функциональным и потребительским свойствам товар</w:t>
            </w:r>
            <w:r w:rsidR="007A04E2" w:rsidRPr="007B4FD3">
              <w:rPr>
                <w:i/>
                <w:color w:val="000000" w:themeColor="text1"/>
                <w:sz w:val="18"/>
                <w:szCs w:val="18"/>
              </w:rPr>
              <w:t>ов, работ, оказываемых услуг</w:t>
            </w:r>
            <w:r w:rsidRPr="007B4FD3">
              <w:rPr>
                <w:i/>
                <w:color w:val="000000" w:themeColor="text1"/>
                <w:sz w:val="18"/>
                <w:szCs w:val="18"/>
              </w:rPr>
              <w:t>, размерам, упаковке, доставке и иным показателям, связанным с определением соответствия поставляем</w:t>
            </w:r>
            <w:r w:rsidR="00B844EB" w:rsidRPr="007B4FD3">
              <w:rPr>
                <w:i/>
                <w:color w:val="000000" w:themeColor="text1"/>
                <w:sz w:val="18"/>
                <w:szCs w:val="18"/>
              </w:rPr>
              <w:t>ых</w:t>
            </w:r>
            <w:r w:rsidRPr="007B4FD3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="00B844EB" w:rsidRPr="007B4FD3">
              <w:rPr>
                <w:i/>
                <w:color w:val="000000" w:themeColor="text1"/>
                <w:sz w:val="18"/>
                <w:szCs w:val="18"/>
              </w:rPr>
              <w:t>товаров, работ,</w:t>
            </w:r>
            <w:r w:rsidR="002F7E29" w:rsidRPr="007B4FD3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="00B844EB" w:rsidRPr="007B4FD3">
              <w:rPr>
                <w:i/>
                <w:color w:val="000000" w:themeColor="text1"/>
                <w:sz w:val="18"/>
                <w:szCs w:val="18"/>
              </w:rPr>
              <w:t xml:space="preserve">оказываемых услуг </w:t>
            </w:r>
            <w:r w:rsidRPr="007B4FD3">
              <w:rPr>
                <w:i/>
                <w:color w:val="000000" w:themeColor="text1"/>
                <w:sz w:val="18"/>
                <w:szCs w:val="18"/>
              </w:rPr>
              <w:t>потребностям заказчика</w:t>
            </w:r>
          </w:p>
        </w:tc>
      </w:tr>
      <w:tr w:rsidR="00FF3E38" w:rsidRPr="003E4E33" w:rsidTr="002D5E12">
        <w:trPr>
          <w:gridAfter w:val="1"/>
          <w:wAfter w:w="70" w:type="dxa"/>
          <w:trHeight w:val="1521"/>
          <w:jc w:val="center"/>
        </w:trPr>
        <w:tc>
          <w:tcPr>
            <w:tcW w:w="10490" w:type="dxa"/>
            <w:gridSpan w:val="2"/>
            <w:vAlign w:val="center"/>
          </w:tcPr>
          <w:p w:rsidR="00FF3E38" w:rsidRPr="00E65008" w:rsidRDefault="00FA6710" w:rsidP="00FA6710">
            <w:pPr>
              <w:pStyle w:val="a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Оказание услуг по по</w:t>
            </w:r>
            <w:r w:rsidR="00526A46" w:rsidRPr="00E65008">
              <w:rPr>
                <w:b/>
                <w:sz w:val="26"/>
                <w:szCs w:val="26"/>
              </w:rPr>
              <w:t>верк</w:t>
            </w:r>
            <w:r>
              <w:rPr>
                <w:b/>
                <w:sz w:val="26"/>
                <w:szCs w:val="26"/>
              </w:rPr>
              <w:t>е</w:t>
            </w:r>
            <w:r w:rsidR="00526A46" w:rsidRPr="00E65008">
              <w:rPr>
                <w:b/>
                <w:sz w:val="26"/>
                <w:szCs w:val="26"/>
              </w:rPr>
              <w:t xml:space="preserve"> и калибровк</w:t>
            </w:r>
            <w:r>
              <w:rPr>
                <w:b/>
                <w:sz w:val="26"/>
                <w:szCs w:val="26"/>
              </w:rPr>
              <w:t>е</w:t>
            </w:r>
            <w:r w:rsidR="00526A46" w:rsidRPr="00E65008">
              <w:rPr>
                <w:b/>
                <w:sz w:val="26"/>
                <w:szCs w:val="26"/>
              </w:rPr>
              <w:t xml:space="preserve"> средств измерений Государственно</w:t>
            </w:r>
            <w:r w:rsidR="00FB2FA8" w:rsidRPr="00E65008">
              <w:rPr>
                <w:b/>
                <w:sz w:val="26"/>
                <w:szCs w:val="26"/>
              </w:rPr>
              <w:t>й</w:t>
            </w:r>
            <w:r w:rsidR="00526A46" w:rsidRPr="00E65008">
              <w:rPr>
                <w:b/>
                <w:sz w:val="26"/>
                <w:szCs w:val="26"/>
              </w:rPr>
              <w:t xml:space="preserve"> санитарно</w:t>
            </w:r>
            <w:r w:rsidR="00FB2FA8" w:rsidRPr="00E65008">
              <w:rPr>
                <w:b/>
                <w:sz w:val="26"/>
                <w:szCs w:val="26"/>
              </w:rPr>
              <w:t>-</w:t>
            </w:r>
            <w:r w:rsidR="00526A46" w:rsidRPr="00E65008">
              <w:rPr>
                <w:b/>
                <w:sz w:val="26"/>
                <w:szCs w:val="26"/>
              </w:rPr>
              <w:t>эпидемиологической</w:t>
            </w:r>
            <w:r w:rsidR="00FB2FA8" w:rsidRPr="00E65008">
              <w:rPr>
                <w:b/>
                <w:sz w:val="26"/>
                <w:szCs w:val="26"/>
              </w:rPr>
              <w:t xml:space="preserve"> </w:t>
            </w:r>
            <w:r w:rsidR="00526A46" w:rsidRPr="00E65008">
              <w:rPr>
                <w:b/>
                <w:sz w:val="26"/>
                <w:szCs w:val="26"/>
              </w:rPr>
              <w:t>службы Министерства здравоохранения Республики Абхазия</w:t>
            </w:r>
          </w:p>
        </w:tc>
      </w:tr>
    </w:tbl>
    <w:p w:rsidR="00FF3E38" w:rsidRPr="00F83E28" w:rsidRDefault="00FF3E38" w:rsidP="00FF3E38">
      <w:pPr>
        <w:pStyle w:val="a5"/>
        <w:tabs>
          <w:tab w:val="left" w:pos="284"/>
        </w:tabs>
        <w:spacing w:line="276" w:lineRule="auto"/>
        <w:ind w:left="0"/>
        <w:contextualSpacing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F83E28">
        <w:rPr>
          <w:b/>
          <w:bCs/>
          <w:color w:val="000000" w:themeColor="text1"/>
          <w:sz w:val="28"/>
          <w:szCs w:val="28"/>
        </w:rPr>
        <w:t>ТЕХНИЧЕСКОЕ ЗАДАНИЕ</w:t>
      </w:r>
    </w:p>
    <w:p w:rsidR="00FF3E38" w:rsidRPr="004C5E92" w:rsidRDefault="00FF3E38" w:rsidP="00FF3E38">
      <w:pPr>
        <w:pStyle w:val="10"/>
        <w:jc w:val="center"/>
        <w:rPr>
          <w:rFonts w:ascii="Times New Roman" w:hAnsi="Times New Roman"/>
          <w:szCs w:val="24"/>
        </w:rPr>
      </w:pPr>
    </w:p>
    <w:p w:rsidR="008F1346" w:rsidRPr="008F1346" w:rsidRDefault="008F1346" w:rsidP="008F1346">
      <w:pPr>
        <w:pStyle w:val="a5"/>
        <w:numPr>
          <w:ilvl w:val="0"/>
          <w:numId w:val="10"/>
        </w:numPr>
        <w:tabs>
          <w:tab w:val="left" w:pos="426"/>
        </w:tabs>
        <w:spacing w:before="252" w:line="458" w:lineRule="auto"/>
        <w:ind w:left="0" w:right="-1" w:firstLine="142"/>
        <w:rPr>
          <w:b/>
          <w:sz w:val="24"/>
          <w:szCs w:val="24"/>
        </w:rPr>
      </w:pPr>
      <w:r w:rsidRPr="008F1346">
        <w:rPr>
          <w:b/>
          <w:spacing w:val="-4"/>
          <w:sz w:val="24"/>
          <w:szCs w:val="24"/>
        </w:rPr>
        <w:t>ОБЩАЯ</w:t>
      </w:r>
      <w:r w:rsidRPr="008F1346">
        <w:rPr>
          <w:b/>
          <w:spacing w:val="-8"/>
          <w:sz w:val="24"/>
          <w:szCs w:val="24"/>
        </w:rPr>
        <w:t xml:space="preserve"> </w:t>
      </w:r>
      <w:r w:rsidRPr="008F1346">
        <w:rPr>
          <w:b/>
          <w:spacing w:val="-4"/>
          <w:sz w:val="24"/>
          <w:szCs w:val="24"/>
        </w:rPr>
        <w:t>ИНФОРМАЦИЯ</w:t>
      </w:r>
      <w:r w:rsidRPr="008F1346">
        <w:rPr>
          <w:b/>
          <w:spacing w:val="-8"/>
          <w:sz w:val="24"/>
          <w:szCs w:val="24"/>
        </w:rPr>
        <w:t xml:space="preserve"> </w:t>
      </w:r>
      <w:r w:rsidRPr="008F1346">
        <w:rPr>
          <w:b/>
          <w:spacing w:val="-4"/>
          <w:sz w:val="24"/>
          <w:szCs w:val="24"/>
        </w:rPr>
        <w:t>ОБ</w:t>
      </w:r>
      <w:r w:rsidRPr="008F1346">
        <w:rPr>
          <w:b/>
          <w:spacing w:val="-8"/>
          <w:sz w:val="24"/>
          <w:szCs w:val="24"/>
        </w:rPr>
        <w:t xml:space="preserve"> </w:t>
      </w:r>
      <w:r w:rsidRPr="008F1346">
        <w:rPr>
          <w:b/>
          <w:spacing w:val="-4"/>
          <w:sz w:val="24"/>
          <w:szCs w:val="24"/>
        </w:rPr>
        <w:t>ОБЪЕКТЕ</w:t>
      </w:r>
      <w:r w:rsidRPr="008F1346">
        <w:rPr>
          <w:b/>
          <w:spacing w:val="-8"/>
          <w:sz w:val="24"/>
          <w:szCs w:val="24"/>
        </w:rPr>
        <w:t xml:space="preserve"> </w:t>
      </w:r>
      <w:r w:rsidRPr="008F1346">
        <w:rPr>
          <w:b/>
          <w:spacing w:val="-4"/>
          <w:sz w:val="24"/>
          <w:szCs w:val="24"/>
        </w:rPr>
        <w:t>ЗАКУПКИ</w:t>
      </w:r>
    </w:p>
    <w:p w:rsidR="00F54394" w:rsidRDefault="00FF3E38" w:rsidP="00FA6710">
      <w:pPr>
        <w:pStyle w:val="a8"/>
        <w:numPr>
          <w:ilvl w:val="1"/>
          <w:numId w:val="10"/>
        </w:numPr>
        <w:tabs>
          <w:tab w:val="left" w:pos="420"/>
          <w:tab w:val="left" w:pos="560"/>
        </w:tabs>
        <w:spacing w:line="276" w:lineRule="auto"/>
        <w:ind w:left="0" w:firstLine="142"/>
        <w:jc w:val="both"/>
        <w:rPr>
          <w:b/>
        </w:rPr>
      </w:pPr>
      <w:r w:rsidRPr="004C5E92">
        <w:rPr>
          <w:color w:val="000000" w:themeColor="text1"/>
        </w:rPr>
        <w:t xml:space="preserve">Объект закупки: </w:t>
      </w:r>
      <w:r w:rsidR="00FA6710" w:rsidRPr="00FA6710">
        <w:rPr>
          <w:b/>
          <w:color w:val="000000" w:themeColor="text1"/>
        </w:rPr>
        <w:t>Оказание услуг по поверке и калибровке средств измерений Государственной санитарно-эпидемиологической службы Министерства здравоохранения Республики Абхазия</w:t>
      </w:r>
      <w:r w:rsidR="00F83E28">
        <w:rPr>
          <w:b/>
        </w:rPr>
        <w:t>.</w:t>
      </w:r>
    </w:p>
    <w:p w:rsidR="00FF3E38" w:rsidRPr="00F54394" w:rsidRDefault="00FF3E38" w:rsidP="00F54394">
      <w:pPr>
        <w:pStyle w:val="a8"/>
        <w:numPr>
          <w:ilvl w:val="1"/>
          <w:numId w:val="10"/>
        </w:numPr>
        <w:tabs>
          <w:tab w:val="left" w:pos="420"/>
          <w:tab w:val="left" w:pos="560"/>
        </w:tabs>
        <w:spacing w:line="276" w:lineRule="auto"/>
        <w:ind w:left="0" w:firstLine="142"/>
        <w:jc w:val="both"/>
        <w:rPr>
          <w:b/>
        </w:rPr>
      </w:pPr>
      <w:r w:rsidRPr="004C5E92">
        <w:t xml:space="preserve">Код и наименование позиции классификатора продукции по видам экономической деятельности </w:t>
      </w:r>
      <w:r w:rsidRPr="00F54394">
        <w:rPr>
          <w:b/>
        </w:rPr>
        <w:t>ОКПД-2</w:t>
      </w:r>
      <w:r w:rsidRPr="004C5E92">
        <w:t xml:space="preserve"> /КТРУ: </w:t>
      </w:r>
      <w:r w:rsidR="00F54394" w:rsidRPr="00F54394">
        <w:rPr>
          <w:b/>
          <w:u w:val="single"/>
        </w:rPr>
        <w:t xml:space="preserve">71.12.40.129 - </w:t>
      </w:r>
      <w:r w:rsidR="00F54394" w:rsidRPr="00F54394">
        <w:rPr>
          <w:u w:val="single"/>
        </w:rPr>
        <w:t>Услуги в области метрологии прочие, не включенные в другие группировки</w:t>
      </w:r>
      <w:r w:rsidRPr="00F54394">
        <w:t>.</w:t>
      </w:r>
    </w:p>
    <w:p w:rsidR="00333D7A" w:rsidRDefault="00FF3E38" w:rsidP="00333D7A">
      <w:pPr>
        <w:pStyle w:val="a8"/>
        <w:numPr>
          <w:ilvl w:val="1"/>
          <w:numId w:val="10"/>
        </w:numPr>
        <w:tabs>
          <w:tab w:val="left" w:pos="420"/>
          <w:tab w:val="left" w:pos="560"/>
        </w:tabs>
        <w:spacing w:line="276" w:lineRule="auto"/>
        <w:ind w:left="0" w:firstLine="126"/>
        <w:jc w:val="both"/>
        <w:rPr>
          <w:b/>
        </w:rPr>
      </w:pPr>
      <w:r w:rsidRPr="004C5E92">
        <w:t>Начальная (максимальная) цена контракта включает в себя стоимость оказываемых услуг, работ их транспортировку, погрузо-разгрузочные работы, страхование, уплату налогов, таможенных пошлин, сборов и других обязательных платежей.</w:t>
      </w:r>
    </w:p>
    <w:p w:rsidR="00FF3E38" w:rsidRPr="00333D7A" w:rsidRDefault="00FF3E38" w:rsidP="00333D7A">
      <w:pPr>
        <w:pStyle w:val="a8"/>
        <w:numPr>
          <w:ilvl w:val="1"/>
          <w:numId w:val="10"/>
        </w:numPr>
        <w:tabs>
          <w:tab w:val="left" w:pos="420"/>
          <w:tab w:val="left" w:pos="560"/>
        </w:tabs>
        <w:spacing w:line="276" w:lineRule="auto"/>
        <w:ind w:left="0" w:firstLine="126"/>
        <w:jc w:val="both"/>
        <w:rPr>
          <w:b/>
        </w:rPr>
      </w:pPr>
      <w:r w:rsidRPr="00032875">
        <w:t xml:space="preserve">Адрес и место выполнения работ, оказания услуг: </w:t>
      </w:r>
      <w:r w:rsidR="00333D7A" w:rsidRPr="00333D7A">
        <w:rPr>
          <w:u w:val="single"/>
        </w:rPr>
        <w:t>Республика Абхазия, г.</w:t>
      </w:r>
      <w:r w:rsidR="00333D7A">
        <w:rPr>
          <w:u w:val="single"/>
        </w:rPr>
        <w:t xml:space="preserve"> </w:t>
      </w:r>
      <w:r w:rsidR="00333D7A" w:rsidRPr="00333D7A">
        <w:rPr>
          <w:u w:val="single"/>
        </w:rPr>
        <w:t>Сухум, ул.</w:t>
      </w:r>
      <w:r w:rsidR="00333D7A">
        <w:rPr>
          <w:u w:val="single"/>
        </w:rPr>
        <w:t xml:space="preserve"> </w:t>
      </w:r>
      <w:r w:rsidR="00333D7A" w:rsidRPr="00333D7A">
        <w:rPr>
          <w:u w:val="single"/>
        </w:rPr>
        <w:t>Назадзе, 2 переулок, дом 27</w:t>
      </w:r>
      <w:r w:rsidR="00333D7A">
        <w:rPr>
          <w:u w:val="single"/>
        </w:rPr>
        <w:t xml:space="preserve">; </w:t>
      </w:r>
      <w:r w:rsidR="00032875" w:rsidRPr="00333D7A">
        <w:rPr>
          <w:u w:val="single"/>
        </w:rPr>
        <w:t>Министерство здравоохранения Республики Абхазия</w:t>
      </w:r>
      <w:r w:rsidRPr="004C5E92">
        <w:t>.</w:t>
      </w:r>
    </w:p>
    <w:p w:rsidR="001A7329" w:rsidRPr="001A7329" w:rsidRDefault="00FF3E38" w:rsidP="001A7329">
      <w:pPr>
        <w:pStyle w:val="a8"/>
        <w:numPr>
          <w:ilvl w:val="1"/>
          <w:numId w:val="10"/>
        </w:numPr>
        <w:tabs>
          <w:tab w:val="left" w:pos="420"/>
          <w:tab w:val="left" w:pos="560"/>
        </w:tabs>
        <w:spacing w:line="276" w:lineRule="auto"/>
        <w:ind w:left="0" w:firstLine="142"/>
        <w:jc w:val="both"/>
        <w:rPr>
          <w:b/>
        </w:rPr>
      </w:pPr>
      <w:r w:rsidRPr="004C5E92">
        <w:t>Сроки (периоды) поставки, выполнения работ, оказания услуг (с подъемом на этаж) производятся по адресу Заказчика</w:t>
      </w:r>
      <w:r w:rsidR="00C149E9">
        <w:t>, в соответствии с п. 1.</w:t>
      </w:r>
      <w:r w:rsidR="00857C03">
        <w:t>4</w:t>
      </w:r>
      <w:bookmarkStart w:id="0" w:name="_GoBack"/>
      <w:bookmarkEnd w:id="0"/>
      <w:r w:rsidR="00C149E9">
        <w:t xml:space="preserve"> настоящего Технического задания,</w:t>
      </w:r>
      <w:r w:rsidRPr="004C5E92">
        <w:t xml:space="preserve"> </w:t>
      </w:r>
      <w:r w:rsidR="00FA6710">
        <w:t xml:space="preserve">в течение 10 дней с </w:t>
      </w:r>
      <w:r w:rsidR="00B2108C">
        <w:t>даты подачи</w:t>
      </w:r>
      <w:r w:rsidR="00FA6710">
        <w:t xml:space="preserve"> Заявки Заказчиком. Общий срок оказания услуг:</w:t>
      </w:r>
      <w:r w:rsidR="001A7329">
        <w:t xml:space="preserve"> 30.11.2026 г., </w:t>
      </w:r>
      <w:r w:rsidR="001A7329" w:rsidRPr="001A7329">
        <w:t>в количестве и сроки, установленные Заказчиком в Приложении 1 и 2 к Техническому заданию являющимся неотъемлемой частью Контракта.</w:t>
      </w:r>
    </w:p>
    <w:p w:rsidR="00B85110" w:rsidRDefault="00FF3E38" w:rsidP="00B85110">
      <w:pPr>
        <w:pStyle w:val="a8"/>
        <w:numPr>
          <w:ilvl w:val="1"/>
          <w:numId w:val="10"/>
        </w:numPr>
        <w:tabs>
          <w:tab w:val="left" w:pos="420"/>
          <w:tab w:val="left" w:pos="560"/>
        </w:tabs>
        <w:spacing w:line="276" w:lineRule="auto"/>
        <w:ind w:left="0" w:firstLine="142"/>
        <w:jc w:val="both"/>
      </w:pPr>
      <w:r w:rsidRPr="00671252">
        <w:rPr>
          <w:color w:val="000000"/>
        </w:rPr>
        <w:t>Объем и сроки гарантии качества услуг предоставляются Исполнителем в течение срока действия Контракта.</w:t>
      </w:r>
    </w:p>
    <w:p w:rsidR="008761E3" w:rsidRDefault="00671252" w:rsidP="00B85110">
      <w:pPr>
        <w:pStyle w:val="a8"/>
        <w:numPr>
          <w:ilvl w:val="1"/>
          <w:numId w:val="10"/>
        </w:numPr>
        <w:tabs>
          <w:tab w:val="left" w:pos="420"/>
          <w:tab w:val="left" w:pos="560"/>
        </w:tabs>
        <w:spacing w:line="276" w:lineRule="auto"/>
        <w:ind w:left="0" w:firstLine="142"/>
        <w:jc w:val="both"/>
      </w:pPr>
      <w:r w:rsidRPr="00513300">
        <w:t>Объем услуг: согласно Приложению 1</w:t>
      </w:r>
      <w:r w:rsidR="0059686D">
        <w:t xml:space="preserve"> </w:t>
      </w:r>
      <w:r w:rsidR="0059686D" w:rsidRPr="004C5E92">
        <w:t>«Перечень</w:t>
      </w:r>
      <w:r w:rsidR="0059686D" w:rsidRPr="00B85110">
        <w:rPr>
          <w:spacing w:val="-6"/>
        </w:rPr>
        <w:t xml:space="preserve"> </w:t>
      </w:r>
      <w:r w:rsidR="0059686D" w:rsidRPr="004C5E92">
        <w:t>объектов</w:t>
      </w:r>
      <w:r w:rsidR="0059686D" w:rsidRPr="00B85110">
        <w:rPr>
          <w:spacing w:val="-5"/>
        </w:rPr>
        <w:t xml:space="preserve"> </w:t>
      </w:r>
      <w:r w:rsidR="0059686D" w:rsidRPr="00B85110">
        <w:rPr>
          <w:spacing w:val="-2"/>
        </w:rPr>
        <w:t>закупки</w:t>
      </w:r>
      <w:r w:rsidR="005848DB" w:rsidRPr="00B85110">
        <w:rPr>
          <w:spacing w:val="-2"/>
        </w:rPr>
        <w:t>»,</w:t>
      </w:r>
      <w:r w:rsidR="005D7083" w:rsidRPr="00B85110">
        <w:rPr>
          <w:spacing w:val="-2"/>
        </w:rPr>
        <w:t xml:space="preserve"> и</w:t>
      </w:r>
      <w:r w:rsidR="0059686D" w:rsidRPr="00B85110">
        <w:rPr>
          <w:spacing w:val="-2"/>
        </w:rPr>
        <w:t xml:space="preserve"> </w:t>
      </w:r>
      <w:r w:rsidR="005D7083" w:rsidRPr="00513300">
        <w:t xml:space="preserve">Приложению </w:t>
      </w:r>
      <w:r w:rsidR="005D7083">
        <w:t xml:space="preserve">2 </w:t>
      </w:r>
      <w:r w:rsidR="005D7083" w:rsidRPr="004C5E92">
        <w:t>«</w:t>
      </w:r>
      <w:r w:rsidR="00B85110">
        <w:t>П</w:t>
      </w:r>
      <w:r w:rsidR="00B85110" w:rsidRPr="00B85110">
        <w:t>еречень средств измерений испытательного оборудования</w:t>
      </w:r>
      <w:r w:rsidR="005D7083" w:rsidRPr="00B85110">
        <w:rPr>
          <w:spacing w:val="-2"/>
        </w:rPr>
        <w:t xml:space="preserve">», </w:t>
      </w:r>
      <w:r w:rsidR="00513300">
        <w:t xml:space="preserve">к </w:t>
      </w:r>
      <w:r w:rsidR="00513300" w:rsidRPr="004C5E92">
        <w:t>настоящ</w:t>
      </w:r>
      <w:r w:rsidR="00513300">
        <w:t>е</w:t>
      </w:r>
      <w:r w:rsidR="00513300" w:rsidRPr="004C5E92">
        <w:t>м</w:t>
      </w:r>
      <w:r w:rsidR="00513300">
        <w:t>у</w:t>
      </w:r>
      <w:r w:rsidR="00513300" w:rsidRPr="004C5E92">
        <w:t xml:space="preserve"> Техническ</w:t>
      </w:r>
      <w:r w:rsidR="00513300">
        <w:t>о</w:t>
      </w:r>
      <w:r w:rsidR="00513300" w:rsidRPr="004C5E92">
        <w:t>м</w:t>
      </w:r>
      <w:r w:rsidR="00513300">
        <w:t>у</w:t>
      </w:r>
      <w:r w:rsidR="00513300" w:rsidRPr="004C5E92">
        <w:t xml:space="preserve"> задани</w:t>
      </w:r>
      <w:r w:rsidR="00513300">
        <w:t>ю</w:t>
      </w:r>
      <w:r w:rsidRPr="00513300">
        <w:t>.</w:t>
      </w:r>
    </w:p>
    <w:p w:rsidR="00896DE9" w:rsidRDefault="008761E3" w:rsidP="00896DE9">
      <w:pPr>
        <w:pStyle w:val="a8"/>
        <w:numPr>
          <w:ilvl w:val="1"/>
          <w:numId w:val="10"/>
        </w:numPr>
        <w:tabs>
          <w:tab w:val="left" w:pos="420"/>
          <w:tab w:val="left" w:pos="560"/>
        </w:tabs>
        <w:spacing w:line="276" w:lineRule="auto"/>
        <w:ind w:left="0" w:firstLine="142"/>
        <w:jc w:val="both"/>
      </w:pPr>
      <w:r w:rsidRPr="004C5E92">
        <w:t>Форма</w:t>
      </w:r>
      <w:r w:rsidRPr="004C5E92">
        <w:rPr>
          <w:spacing w:val="-5"/>
        </w:rPr>
        <w:t xml:space="preserve"> </w:t>
      </w:r>
      <w:r w:rsidRPr="004C5E92">
        <w:t>заявки</w:t>
      </w:r>
      <w:r w:rsidRPr="004C5E92">
        <w:rPr>
          <w:spacing w:val="-5"/>
        </w:rPr>
        <w:t xml:space="preserve"> </w:t>
      </w:r>
      <w:r w:rsidRPr="004C5E92">
        <w:t>на</w:t>
      </w:r>
      <w:r w:rsidRPr="004C5E92">
        <w:rPr>
          <w:spacing w:val="-5"/>
        </w:rPr>
        <w:t xml:space="preserve"> </w:t>
      </w:r>
      <w:r w:rsidRPr="004C5E92">
        <w:t>снятие</w:t>
      </w:r>
      <w:r w:rsidRPr="004C5E92">
        <w:rPr>
          <w:spacing w:val="-5"/>
        </w:rPr>
        <w:t xml:space="preserve"> </w:t>
      </w:r>
      <w:r w:rsidR="002F7042" w:rsidRPr="004C5E92">
        <w:t>с</w:t>
      </w:r>
      <w:r w:rsidR="002F7042" w:rsidRPr="004C5E92">
        <w:rPr>
          <w:spacing w:val="-5"/>
        </w:rPr>
        <w:t xml:space="preserve"> </w:t>
      </w:r>
      <w:r w:rsidR="002F7042" w:rsidRPr="004C5E92">
        <w:rPr>
          <w:spacing w:val="-4"/>
        </w:rPr>
        <w:t>обслуживания</w:t>
      </w:r>
      <w:r w:rsidRPr="008761E3">
        <w:t xml:space="preserve"> </w:t>
      </w:r>
      <w:r>
        <w:t xml:space="preserve">согласно </w:t>
      </w:r>
      <w:r w:rsidRPr="004C5E92">
        <w:t>Приложени</w:t>
      </w:r>
      <w:r>
        <w:t>ю</w:t>
      </w:r>
      <w:r w:rsidRPr="004C5E92">
        <w:rPr>
          <w:spacing w:val="-5"/>
        </w:rPr>
        <w:t xml:space="preserve"> </w:t>
      </w:r>
      <w:r w:rsidR="005848DB">
        <w:t>3</w:t>
      </w:r>
      <w:r w:rsidR="00CD588C" w:rsidRPr="00CD588C">
        <w:t xml:space="preserve"> </w:t>
      </w:r>
      <w:r w:rsidR="00CD588C">
        <w:t xml:space="preserve">к </w:t>
      </w:r>
      <w:r w:rsidR="00CD588C" w:rsidRPr="004C5E92">
        <w:t>настоящ</w:t>
      </w:r>
      <w:r w:rsidR="00CD588C">
        <w:t>е</w:t>
      </w:r>
      <w:r w:rsidR="00CD588C" w:rsidRPr="004C5E92">
        <w:t>м</w:t>
      </w:r>
      <w:r w:rsidR="00CD588C">
        <w:t>у</w:t>
      </w:r>
      <w:r w:rsidR="00CD588C" w:rsidRPr="004C5E92">
        <w:t xml:space="preserve"> Техническ</w:t>
      </w:r>
      <w:r w:rsidR="00CD588C">
        <w:t>о</w:t>
      </w:r>
      <w:r w:rsidR="00CD588C" w:rsidRPr="004C5E92">
        <w:t>м</w:t>
      </w:r>
      <w:r w:rsidR="00CD588C">
        <w:t>у</w:t>
      </w:r>
      <w:r w:rsidR="00CD588C" w:rsidRPr="004C5E92">
        <w:t xml:space="preserve"> задани</w:t>
      </w:r>
      <w:r w:rsidR="00CD588C">
        <w:t>ю</w:t>
      </w:r>
      <w:r w:rsidR="00CD588C" w:rsidRPr="00513300">
        <w:t>.</w:t>
      </w:r>
    </w:p>
    <w:p w:rsidR="00856040" w:rsidRDefault="00FF3E38" w:rsidP="00856040">
      <w:pPr>
        <w:pStyle w:val="a8"/>
        <w:numPr>
          <w:ilvl w:val="1"/>
          <w:numId w:val="10"/>
        </w:numPr>
        <w:tabs>
          <w:tab w:val="left" w:pos="420"/>
          <w:tab w:val="left" w:pos="560"/>
        </w:tabs>
        <w:spacing w:line="276" w:lineRule="auto"/>
        <w:ind w:left="0" w:firstLine="142"/>
        <w:jc w:val="both"/>
      </w:pPr>
      <w:r w:rsidRPr="00896DE9">
        <w:rPr>
          <w:spacing w:val="-1"/>
        </w:rPr>
        <w:t xml:space="preserve">Исполнитель обязан приступить к работам не позднее 1 (одного) рабочего дня после подписания Контракта сторонами </w:t>
      </w:r>
      <w:r w:rsidRPr="00513300">
        <w:t>и получения заявки Заказчика</w:t>
      </w:r>
      <w:r w:rsidRPr="00896DE9">
        <w:rPr>
          <w:spacing w:val="-1"/>
        </w:rPr>
        <w:t>.</w:t>
      </w:r>
    </w:p>
    <w:p w:rsidR="00DD126A" w:rsidRDefault="00896DE9" w:rsidP="00DD126A">
      <w:pPr>
        <w:pStyle w:val="a8"/>
        <w:numPr>
          <w:ilvl w:val="1"/>
          <w:numId w:val="10"/>
        </w:numPr>
        <w:tabs>
          <w:tab w:val="left" w:pos="420"/>
          <w:tab w:val="left" w:pos="560"/>
        </w:tabs>
        <w:spacing w:line="276" w:lineRule="auto"/>
        <w:ind w:left="0" w:firstLine="142"/>
        <w:jc w:val="both"/>
      </w:pPr>
      <w:r>
        <w:lastRenderedPageBreak/>
        <w:t xml:space="preserve">Если </w:t>
      </w:r>
      <w:r w:rsidR="002D2B4F">
        <w:t>Поверка средств измерений</w:t>
      </w:r>
      <w:r w:rsidR="00564B3B">
        <w:t xml:space="preserve"> </w:t>
      </w:r>
      <w:r>
        <w:t>требует определенных условий для поверки, вывоз от Заказчика и доставка на место к Заказчику производится силами и средствами Исполнителя, при этом приемка оборудования и выдача заявления, акта приема, счёта происходит на территории Заказчика.</w:t>
      </w:r>
    </w:p>
    <w:p w:rsidR="00E1679F" w:rsidRDefault="00896DE9" w:rsidP="00E1679F">
      <w:pPr>
        <w:pStyle w:val="a8"/>
        <w:numPr>
          <w:ilvl w:val="1"/>
          <w:numId w:val="10"/>
        </w:numPr>
        <w:tabs>
          <w:tab w:val="left" w:pos="420"/>
          <w:tab w:val="left" w:pos="560"/>
        </w:tabs>
        <w:spacing w:line="276" w:lineRule="auto"/>
        <w:ind w:left="0" w:firstLine="142"/>
        <w:jc w:val="both"/>
      </w:pPr>
      <w:r>
        <w:t xml:space="preserve">Если </w:t>
      </w:r>
      <w:r w:rsidR="002D2B4F">
        <w:t>Поверка средств измерений</w:t>
      </w:r>
      <w:r>
        <w:t xml:space="preserve">, аттестация </w:t>
      </w:r>
      <w:r w:rsidR="00CF5F71" w:rsidRPr="00CF5F71">
        <w:t>испытательного оборудования</w:t>
      </w:r>
      <w:r w:rsidR="00CF5F71">
        <w:t xml:space="preserve"> </w:t>
      </w:r>
      <w:r>
        <w:t>проводится в месте нахождения Заказчика и для её проведения согласно действующей методике поверки на поверяемое СИ требуются расходные материалы (эталоны, стандартные образцы, реактивы и т.п.), то необходимые расходные материалы предоставляются Исполнителем.</w:t>
      </w:r>
    </w:p>
    <w:p w:rsidR="00667482" w:rsidRDefault="00DD126A" w:rsidP="00E1679F">
      <w:pPr>
        <w:pStyle w:val="a8"/>
        <w:numPr>
          <w:ilvl w:val="1"/>
          <w:numId w:val="10"/>
        </w:numPr>
        <w:tabs>
          <w:tab w:val="left" w:pos="420"/>
          <w:tab w:val="left" w:pos="560"/>
        </w:tabs>
        <w:spacing w:line="276" w:lineRule="auto"/>
        <w:ind w:left="0" w:firstLine="142"/>
        <w:jc w:val="both"/>
      </w:pPr>
      <w:r>
        <w:t xml:space="preserve">Исполнитель обязуется обеспечить выполнение </w:t>
      </w:r>
      <w:r w:rsidR="007572CB">
        <w:t>работ, оказание услуг</w:t>
      </w:r>
      <w:r>
        <w:t xml:space="preserve"> </w:t>
      </w:r>
      <w:r w:rsidR="00106860">
        <w:t>по п</w:t>
      </w:r>
      <w:r w:rsidR="00106860" w:rsidRPr="00106860">
        <w:t>оверк</w:t>
      </w:r>
      <w:r w:rsidR="00106860">
        <w:t>е</w:t>
      </w:r>
      <w:r w:rsidR="00106860" w:rsidRPr="00106860">
        <w:t xml:space="preserve"> средств измерений </w:t>
      </w:r>
      <w:r w:rsidR="00106860" w:rsidRPr="00E1679F">
        <w:rPr>
          <w:highlight w:val="yellow"/>
        </w:rPr>
        <w:t>аккредитованным</w:t>
      </w:r>
      <w:r w:rsidR="00106860" w:rsidRPr="00106860">
        <w:t xml:space="preserve">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</w:t>
      </w:r>
      <w:r w:rsidR="00106860">
        <w:t>м</w:t>
      </w:r>
      <w:r w:rsidR="00106860" w:rsidRPr="00106860">
        <w:t xml:space="preserve"> лиц</w:t>
      </w:r>
      <w:r w:rsidR="00106860">
        <w:t>ом</w:t>
      </w:r>
      <w:r w:rsidR="00106860" w:rsidRPr="00106860">
        <w:t xml:space="preserve"> </w:t>
      </w:r>
      <w:r w:rsidR="00106860">
        <w:t>или</w:t>
      </w:r>
      <w:r w:rsidR="00106860" w:rsidRPr="00106860">
        <w:t xml:space="preserve"> индивидуальны</w:t>
      </w:r>
      <w:r w:rsidR="00106860">
        <w:t>м</w:t>
      </w:r>
      <w:r w:rsidR="00106860" w:rsidRPr="00106860">
        <w:t xml:space="preserve"> предпринимател</w:t>
      </w:r>
      <w:r w:rsidR="00106860">
        <w:t>ем</w:t>
      </w:r>
      <w:r w:rsidR="00E1679F">
        <w:t xml:space="preserve"> </w:t>
      </w:r>
      <w:r>
        <w:t>в соответствии с</w:t>
      </w:r>
      <w:r w:rsidR="007572CB">
        <w:t xml:space="preserve"> требованиями</w:t>
      </w:r>
      <w:r>
        <w:t xml:space="preserve"> ч. 2 ст.</w:t>
      </w:r>
      <w:r w:rsidR="007572CB">
        <w:t xml:space="preserve"> </w:t>
      </w:r>
      <w:r w:rsidR="00DF4266">
        <w:t xml:space="preserve">13 </w:t>
      </w:r>
      <w:r w:rsidR="008F4E2C" w:rsidRPr="008F4E2C">
        <w:t>Федеральн</w:t>
      </w:r>
      <w:r w:rsidR="008F4E2C">
        <w:t>ого</w:t>
      </w:r>
      <w:r w:rsidR="008F4E2C" w:rsidRPr="008F4E2C">
        <w:t xml:space="preserve"> закон</w:t>
      </w:r>
      <w:r w:rsidR="008F4E2C">
        <w:t>а</w:t>
      </w:r>
      <w:r w:rsidR="008F4E2C" w:rsidRPr="008F4E2C">
        <w:t xml:space="preserve"> </w:t>
      </w:r>
      <w:r>
        <w:t>от 26.06.2008 г. №</w:t>
      </w:r>
      <w:r w:rsidR="00BE6108" w:rsidRPr="00E1679F">
        <w:rPr>
          <w:sz w:val="18"/>
          <w:szCs w:val="18"/>
        </w:rPr>
        <w:t>-</w:t>
      </w:r>
      <w:r>
        <w:t>102-ФЗ</w:t>
      </w:r>
      <w:r w:rsidR="00BE6108" w:rsidRPr="00BE6108">
        <w:t xml:space="preserve"> </w:t>
      </w:r>
      <w:r w:rsidR="008F5D0D">
        <w:t>«</w:t>
      </w:r>
      <w:r w:rsidR="00BE6108" w:rsidRPr="00BE6108">
        <w:t>Об обеспечении единства измерений</w:t>
      </w:r>
      <w:r w:rsidR="008F5D0D">
        <w:t>»</w:t>
      </w:r>
      <w:r>
        <w:t>, Федеральн</w:t>
      </w:r>
      <w:r w:rsidR="008F5D0D">
        <w:t>ого</w:t>
      </w:r>
      <w:r>
        <w:t xml:space="preserve"> закон</w:t>
      </w:r>
      <w:r w:rsidR="008F5D0D">
        <w:t>а</w:t>
      </w:r>
      <w:r>
        <w:t xml:space="preserve"> от 27</w:t>
      </w:r>
      <w:r w:rsidR="00B339DF">
        <w:t>.12.</w:t>
      </w:r>
      <w:r>
        <w:t>2019 г. №</w:t>
      </w:r>
      <w:r w:rsidR="00B339DF" w:rsidRPr="00E1679F">
        <w:rPr>
          <w:sz w:val="18"/>
          <w:szCs w:val="18"/>
        </w:rPr>
        <w:t>-</w:t>
      </w:r>
      <w:r>
        <w:t>496-ФЗ “О внесении изменений в Федеральный закон "Об обеспечении единства измерений", Приказ</w:t>
      </w:r>
      <w:r w:rsidR="009A148E">
        <w:t>а</w:t>
      </w:r>
      <w:r>
        <w:t xml:space="preserve"> Минпромторга от 31.07.2020</w:t>
      </w:r>
      <w:r w:rsidR="00C56DD6">
        <w:t xml:space="preserve"> </w:t>
      </w:r>
      <w:r>
        <w:t>г. №</w:t>
      </w:r>
      <w:r w:rsidR="009A148E" w:rsidRPr="00E1679F">
        <w:rPr>
          <w:sz w:val="18"/>
          <w:szCs w:val="18"/>
        </w:rPr>
        <w:t>-</w:t>
      </w:r>
      <w:r>
        <w:t xml:space="preserve">2510 «Об утверждении порядка проведения поверки средств измерений, требований к знаку поверки и содержанию свидетельства о поверке», подзаконными нормативно-правовыми актами Российской Федерации в области обеспечения единства измерений, </w:t>
      </w:r>
      <w:r w:rsidR="00AC199C">
        <w:t xml:space="preserve">действующими </w:t>
      </w:r>
      <w:r>
        <w:t>утвержденными методиками поверки</w:t>
      </w:r>
      <w:r w:rsidR="00AC199C">
        <w:t xml:space="preserve"> </w:t>
      </w:r>
      <w:r>
        <w:t>средств измерений</w:t>
      </w:r>
      <w:r w:rsidR="001A53F5">
        <w:t xml:space="preserve">, а так же </w:t>
      </w:r>
      <w:r w:rsidR="001A53F5" w:rsidRPr="001A53F5">
        <w:t>нормативн</w:t>
      </w:r>
      <w:r w:rsidR="001A53F5">
        <w:t>о-</w:t>
      </w:r>
      <w:r w:rsidR="001A53F5" w:rsidRPr="001A53F5">
        <w:t>правовых и нормативных технических актов</w:t>
      </w:r>
      <w:r w:rsidR="001A53F5">
        <w:t xml:space="preserve"> указанных в разделе 8 настоящего Технического задания.</w:t>
      </w:r>
    </w:p>
    <w:p w:rsidR="00AF6A26" w:rsidRDefault="00AF6A26" w:rsidP="00667482">
      <w:pPr>
        <w:pStyle w:val="a8"/>
        <w:numPr>
          <w:ilvl w:val="1"/>
          <w:numId w:val="10"/>
        </w:numPr>
        <w:tabs>
          <w:tab w:val="left" w:pos="420"/>
          <w:tab w:val="left" w:pos="560"/>
        </w:tabs>
        <w:spacing w:line="276" w:lineRule="auto"/>
        <w:ind w:left="0" w:firstLine="142"/>
        <w:jc w:val="both"/>
      </w:pPr>
      <w:r>
        <w:t>Результатом поверки является Свидетельство о поверке средства измерений с протоко</w:t>
      </w:r>
      <w:r w:rsidR="00DD126A">
        <w:t xml:space="preserve">лом, а результатом калибровки </w:t>
      </w:r>
      <w:r>
        <w:t>Сертификат о калибровке с протоколом, в котором указаны метрологические характеристики, методика поверки, данные по погрешности (неопределенности) и прослеживаемости измерений. Результатом аттестации ИО являются протокол аттестации и аттестат.</w:t>
      </w:r>
    </w:p>
    <w:p w:rsidR="00E03269" w:rsidRDefault="00BB2704" w:rsidP="00E03269">
      <w:pPr>
        <w:pStyle w:val="a8"/>
        <w:numPr>
          <w:ilvl w:val="1"/>
          <w:numId w:val="10"/>
        </w:numPr>
        <w:tabs>
          <w:tab w:val="left" w:pos="420"/>
          <w:tab w:val="left" w:pos="560"/>
        </w:tabs>
        <w:spacing w:line="276" w:lineRule="auto"/>
        <w:ind w:left="0" w:firstLine="142"/>
        <w:jc w:val="both"/>
      </w:pPr>
      <w:r>
        <w:t>Исполнитель при заключении контракта п</w:t>
      </w:r>
      <w:r w:rsidR="00AF6A26">
        <w:t>ред</w:t>
      </w:r>
      <w:r>
        <w:t>о</w:t>
      </w:r>
      <w:r w:rsidR="00AF6A26">
        <w:t>ставл</w:t>
      </w:r>
      <w:r>
        <w:t>яет</w:t>
      </w:r>
      <w:r w:rsidR="00AF6A26">
        <w:t xml:space="preserve"> следующи</w:t>
      </w:r>
      <w:r>
        <w:t>е</w:t>
      </w:r>
      <w:r w:rsidR="00AF6A26">
        <w:t xml:space="preserve"> документ</w:t>
      </w:r>
      <w:r>
        <w:t>ы</w:t>
      </w:r>
      <w:r w:rsidR="00E03269">
        <w:t>:</w:t>
      </w:r>
    </w:p>
    <w:p w:rsidR="00E03269" w:rsidRDefault="000E3F5C" w:rsidP="00681BD1">
      <w:pPr>
        <w:pStyle w:val="a8"/>
        <w:numPr>
          <w:ilvl w:val="0"/>
          <w:numId w:val="13"/>
        </w:numPr>
        <w:tabs>
          <w:tab w:val="left" w:pos="420"/>
          <w:tab w:val="left" w:pos="560"/>
          <w:tab w:val="left" w:pos="1400"/>
        </w:tabs>
        <w:spacing w:line="276" w:lineRule="auto"/>
        <w:ind w:left="0" w:firstLine="1134"/>
        <w:jc w:val="both"/>
      </w:pPr>
      <w:r>
        <w:t>А</w:t>
      </w:r>
      <w:r w:rsidR="00AF6A26">
        <w:t>ттестат аккредитации в национальной системе аккредитации в области обеспечения единства измерений в соответствии с законодательством РФ.</w:t>
      </w:r>
    </w:p>
    <w:p w:rsidR="000E3F5C" w:rsidRDefault="000E3F5C" w:rsidP="00681BD1">
      <w:pPr>
        <w:pStyle w:val="a8"/>
        <w:numPr>
          <w:ilvl w:val="0"/>
          <w:numId w:val="13"/>
        </w:numPr>
        <w:tabs>
          <w:tab w:val="left" w:pos="420"/>
          <w:tab w:val="left" w:pos="560"/>
          <w:tab w:val="left" w:pos="1400"/>
        </w:tabs>
        <w:spacing w:line="276" w:lineRule="auto"/>
        <w:ind w:left="0" w:firstLine="1134"/>
        <w:jc w:val="both"/>
      </w:pPr>
      <w:r>
        <w:t>С</w:t>
      </w:r>
      <w:r w:rsidR="00AF6A26">
        <w:t>видетельства о поверке эталонов в аккредитованных государственных региональных центрах метрологии или государственных научных метрологических институтах, которые яв</w:t>
      </w:r>
      <w:r>
        <w:t>ляются подписчиками CIMP - MRA.</w:t>
      </w:r>
    </w:p>
    <w:p w:rsidR="00AF6A26" w:rsidRDefault="00AF6A26" w:rsidP="00681BD1">
      <w:pPr>
        <w:pStyle w:val="a8"/>
        <w:numPr>
          <w:ilvl w:val="0"/>
          <w:numId w:val="13"/>
        </w:numPr>
        <w:tabs>
          <w:tab w:val="left" w:pos="420"/>
          <w:tab w:val="left" w:pos="560"/>
          <w:tab w:val="left" w:pos="1400"/>
        </w:tabs>
        <w:spacing w:line="276" w:lineRule="auto"/>
        <w:ind w:left="0" w:firstLine="1134"/>
        <w:jc w:val="both"/>
      </w:pPr>
      <w:r>
        <w:t>Во всех свидетельствах о поверке должны быть указаны данные по погрешности (неопределённости) и прослеживаемости измерений до международных эталонов.</w:t>
      </w:r>
    </w:p>
    <w:p w:rsidR="002F7042" w:rsidRDefault="002F7042" w:rsidP="002F7042">
      <w:pPr>
        <w:pStyle w:val="a8"/>
        <w:tabs>
          <w:tab w:val="left" w:pos="420"/>
          <w:tab w:val="left" w:pos="560"/>
          <w:tab w:val="left" w:pos="1820"/>
        </w:tabs>
        <w:spacing w:line="276" w:lineRule="auto"/>
        <w:jc w:val="both"/>
      </w:pPr>
    </w:p>
    <w:p w:rsidR="00DD33A6" w:rsidRPr="006607C4" w:rsidRDefault="006607C4" w:rsidP="002F7042">
      <w:pPr>
        <w:pStyle w:val="a8"/>
        <w:numPr>
          <w:ilvl w:val="0"/>
          <w:numId w:val="10"/>
        </w:numPr>
        <w:tabs>
          <w:tab w:val="left" w:pos="406"/>
        </w:tabs>
        <w:spacing w:line="300" w:lineRule="exact"/>
        <w:ind w:left="0" w:firstLine="142"/>
        <w:rPr>
          <w:b/>
        </w:rPr>
      </w:pPr>
      <w:r w:rsidRPr="006607C4">
        <w:rPr>
          <w:b/>
        </w:rPr>
        <w:t>ТЕРМИНЫ И ОПРЕДЕЛЕНИЯ</w:t>
      </w:r>
    </w:p>
    <w:p w:rsidR="00EB6D84" w:rsidRPr="00EB6D84" w:rsidRDefault="00EB6D84" w:rsidP="00EF1FE8">
      <w:pPr>
        <w:pStyle w:val="a8"/>
        <w:numPr>
          <w:ilvl w:val="0"/>
          <w:numId w:val="12"/>
        </w:numPr>
        <w:tabs>
          <w:tab w:val="left" w:pos="420"/>
          <w:tab w:val="left" w:pos="560"/>
          <w:tab w:val="left" w:pos="1008"/>
        </w:tabs>
        <w:spacing w:line="300" w:lineRule="exact"/>
        <w:ind w:left="0" w:firstLine="709"/>
        <w:jc w:val="both"/>
        <w:rPr>
          <w:b/>
        </w:rPr>
      </w:pPr>
      <w:r>
        <w:rPr>
          <w:b/>
        </w:rPr>
        <w:t xml:space="preserve">Консервация: </w:t>
      </w:r>
      <w:r w:rsidR="0028476C" w:rsidRPr="004C5E92">
        <w:t xml:space="preserve">мероприятия, обеспечивающие временную защиту от коррозии и направленные на долгосрочное сохранение </w:t>
      </w:r>
      <w:r w:rsidR="0069378E">
        <w:t>средств измерений</w:t>
      </w:r>
      <w:r w:rsidR="0028476C" w:rsidRPr="004C5E92">
        <w:t>.</w:t>
      </w:r>
    </w:p>
    <w:p w:rsidR="00880231" w:rsidRDefault="005B6EAA" w:rsidP="00EF1FE8">
      <w:pPr>
        <w:pStyle w:val="a8"/>
        <w:numPr>
          <w:ilvl w:val="0"/>
          <w:numId w:val="12"/>
        </w:numPr>
        <w:tabs>
          <w:tab w:val="left" w:pos="420"/>
          <w:tab w:val="left" w:pos="560"/>
          <w:tab w:val="left" w:pos="1008"/>
        </w:tabs>
        <w:spacing w:before="64" w:line="300" w:lineRule="exact"/>
        <w:ind w:left="0" w:right="154" w:firstLine="709"/>
        <w:jc w:val="both"/>
      </w:pPr>
      <w:r w:rsidRPr="007F2BA5">
        <w:rPr>
          <w:b/>
        </w:rPr>
        <w:t>Средства измерения</w:t>
      </w:r>
      <w:r>
        <w:t xml:space="preserve">: </w:t>
      </w:r>
      <w:r w:rsidR="0028476C" w:rsidRPr="004C5E92">
        <w:t xml:space="preserve">любые инструменты, аппараты, приборы, оборудование, материалы и прочие </w:t>
      </w:r>
      <w:r w:rsidR="0069378E">
        <w:t>средств измерений</w:t>
      </w:r>
      <w:r w:rsidR="0028476C" w:rsidRPr="004C5E92">
        <w:t xml:space="preserve">, применяемые в медицинских целях отдельно или в сочетании между собой, а также вместе с другими принадлежностями, необходимыми для применения указанных </w:t>
      </w:r>
      <w:r w:rsidR="00E62556">
        <w:t>средств измерений</w:t>
      </w:r>
      <w:r w:rsidR="0028476C" w:rsidRPr="004C5E92">
        <w:t xml:space="preserve"> по назначению, включая специальное программное обеспечение, и предназначенные производителем для профилактики, диагностики, лечения и медицинской реабилитации заболеваний, мониторинга состояния организма человека, проведения медицинских исследований, восстановления, замещения, изменения</w:t>
      </w:r>
      <w:r w:rsidR="0028476C" w:rsidRPr="007F2BA5">
        <w:rPr>
          <w:spacing w:val="40"/>
        </w:rPr>
        <w:t xml:space="preserve"> </w:t>
      </w:r>
      <w:r w:rsidR="0028476C" w:rsidRPr="004C5E92">
        <w:t>анатомической</w:t>
      </w:r>
      <w:r w:rsidR="0028476C" w:rsidRPr="007F2BA5">
        <w:rPr>
          <w:spacing w:val="40"/>
        </w:rPr>
        <w:t xml:space="preserve"> </w:t>
      </w:r>
      <w:r w:rsidR="0028476C" w:rsidRPr="004C5E92">
        <w:t>структуры</w:t>
      </w:r>
      <w:r w:rsidR="0028476C" w:rsidRPr="007F2BA5">
        <w:rPr>
          <w:spacing w:val="40"/>
        </w:rPr>
        <w:t xml:space="preserve"> </w:t>
      </w:r>
      <w:r w:rsidR="0028476C" w:rsidRPr="004C5E92">
        <w:t>или</w:t>
      </w:r>
      <w:r w:rsidR="0028476C" w:rsidRPr="007F2BA5">
        <w:rPr>
          <w:spacing w:val="40"/>
        </w:rPr>
        <w:t xml:space="preserve"> </w:t>
      </w:r>
      <w:r w:rsidR="0028476C" w:rsidRPr="004C5E92">
        <w:t>физиологических</w:t>
      </w:r>
      <w:r w:rsidR="0028476C" w:rsidRPr="007F2BA5">
        <w:rPr>
          <w:spacing w:val="40"/>
        </w:rPr>
        <w:t xml:space="preserve"> </w:t>
      </w:r>
      <w:r w:rsidR="0028476C" w:rsidRPr="004C5E92">
        <w:t>функций</w:t>
      </w:r>
      <w:r w:rsidR="0028476C" w:rsidRPr="007F2BA5">
        <w:rPr>
          <w:spacing w:val="40"/>
        </w:rPr>
        <w:t xml:space="preserve"> </w:t>
      </w:r>
      <w:r w:rsidR="0028476C" w:rsidRPr="004C5E92">
        <w:t>организма,</w:t>
      </w:r>
      <w:r w:rsidR="0028476C" w:rsidRPr="007F2BA5">
        <w:rPr>
          <w:spacing w:val="40"/>
        </w:rPr>
        <w:t xml:space="preserve"> </w:t>
      </w:r>
      <w:r w:rsidR="0028476C" w:rsidRPr="004C5E92">
        <w:t>функциональное</w:t>
      </w:r>
      <w:r w:rsidR="007F2BA5">
        <w:t xml:space="preserve"> </w:t>
      </w:r>
      <w:r w:rsidR="0028476C" w:rsidRPr="004C5E92">
        <w:t>назначение которых не реализуется путем фармакологического, иммунологического, генетического или метаболического воздействия на организм человека.</w:t>
      </w:r>
    </w:p>
    <w:p w:rsidR="00880231" w:rsidRDefault="00F643AB" w:rsidP="00EF1FE8">
      <w:pPr>
        <w:pStyle w:val="a8"/>
        <w:numPr>
          <w:ilvl w:val="0"/>
          <w:numId w:val="12"/>
        </w:numPr>
        <w:tabs>
          <w:tab w:val="left" w:pos="420"/>
          <w:tab w:val="left" w:pos="560"/>
          <w:tab w:val="left" w:pos="1008"/>
        </w:tabs>
        <w:spacing w:before="64" w:line="300" w:lineRule="exact"/>
        <w:ind w:left="0" w:right="154" w:firstLine="709"/>
        <w:jc w:val="both"/>
      </w:pPr>
      <w:r>
        <w:rPr>
          <w:b/>
          <w:spacing w:val="11"/>
        </w:rPr>
        <w:lastRenderedPageBreak/>
        <w:t>О</w:t>
      </w:r>
      <w:r w:rsidR="0028476C" w:rsidRPr="00880231">
        <w:rPr>
          <w:b/>
          <w:spacing w:val="11"/>
        </w:rPr>
        <w:t>бслуживание</w:t>
      </w:r>
      <w:r w:rsidR="00880231">
        <w:t>:</w:t>
      </w:r>
      <w:r w:rsidR="00880231">
        <w:rPr>
          <w:spacing w:val="11"/>
        </w:rPr>
        <w:t xml:space="preserve"> </w:t>
      </w:r>
      <w:r w:rsidR="0028476C" w:rsidRPr="00880231">
        <w:rPr>
          <w:spacing w:val="11"/>
        </w:rPr>
        <w:t xml:space="preserve">проведение поверки средств измерений </w:t>
      </w:r>
      <w:r w:rsidR="0028476C" w:rsidRPr="004C5E92">
        <w:t xml:space="preserve">или </w:t>
      </w:r>
      <w:r w:rsidR="0028476C" w:rsidRPr="00880231">
        <w:rPr>
          <w:spacing w:val="13"/>
        </w:rPr>
        <w:t xml:space="preserve">контроля </w:t>
      </w:r>
      <w:r w:rsidR="0028476C" w:rsidRPr="004C5E92">
        <w:t xml:space="preserve">технического состояния </w:t>
      </w:r>
      <w:r w:rsidR="00E62556">
        <w:t>средств измерений</w:t>
      </w:r>
      <w:r w:rsidR="0028476C" w:rsidRPr="004C5E92">
        <w:t>, имеющих метрологические характеристики.</w:t>
      </w:r>
    </w:p>
    <w:p w:rsidR="00B219E8" w:rsidRDefault="002D2B4F" w:rsidP="00EF1FE8">
      <w:pPr>
        <w:pStyle w:val="a8"/>
        <w:numPr>
          <w:ilvl w:val="0"/>
          <w:numId w:val="12"/>
        </w:numPr>
        <w:tabs>
          <w:tab w:val="left" w:pos="420"/>
          <w:tab w:val="left" w:pos="560"/>
          <w:tab w:val="left" w:pos="1008"/>
        </w:tabs>
        <w:spacing w:before="64" w:line="300" w:lineRule="exact"/>
        <w:ind w:left="0" w:right="154" w:firstLine="709"/>
        <w:jc w:val="both"/>
      </w:pPr>
      <w:r>
        <w:rPr>
          <w:b/>
        </w:rPr>
        <w:t>Поверка средств измерений</w:t>
      </w:r>
      <w:r w:rsidR="004C1CB4">
        <w:t xml:space="preserve">: </w:t>
      </w:r>
      <w:r w:rsidR="0028476C" w:rsidRPr="00880231">
        <w:t xml:space="preserve">совокупность операций, выполняемых в целях подтверждения соответствия средств </w:t>
      </w:r>
      <w:r w:rsidR="004C1CB4" w:rsidRPr="00880231">
        <w:t>измере</w:t>
      </w:r>
      <w:r w:rsidR="004C1CB4">
        <w:t>ний требованиям</w:t>
      </w:r>
      <w:r w:rsidR="00B219E8">
        <w:t>.</w:t>
      </w:r>
    </w:p>
    <w:p w:rsidR="00B210EB" w:rsidRPr="004C5E92" w:rsidRDefault="0028476C" w:rsidP="00EF1FE8">
      <w:pPr>
        <w:pStyle w:val="a8"/>
        <w:numPr>
          <w:ilvl w:val="0"/>
          <w:numId w:val="12"/>
        </w:numPr>
        <w:tabs>
          <w:tab w:val="left" w:pos="420"/>
          <w:tab w:val="left" w:pos="560"/>
          <w:tab w:val="left" w:pos="1008"/>
        </w:tabs>
        <w:spacing w:before="64" w:line="300" w:lineRule="exact"/>
        <w:ind w:left="0" w:right="154" w:firstLine="709"/>
        <w:jc w:val="both"/>
      </w:pPr>
      <w:r w:rsidRPr="00B219E8">
        <w:rPr>
          <w:b/>
        </w:rPr>
        <w:t>Средства измерений</w:t>
      </w:r>
      <w:r w:rsidR="00B219E8">
        <w:rPr>
          <w:b/>
        </w:rPr>
        <w:t>:</w:t>
      </w:r>
      <w:r w:rsidR="00B219E8">
        <w:t xml:space="preserve"> </w:t>
      </w:r>
      <w:r w:rsidRPr="004C5E92">
        <w:t xml:space="preserve">технические средства, в том числе </w:t>
      </w:r>
      <w:r w:rsidR="0069378E">
        <w:t>средств измерений</w:t>
      </w:r>
      <w:r w:rsidR="007213A2">
        <w:t xml:space="preserve"> </w:t>
      </w:r>
      <w:r w:rsidRPr="004C5E92">
        <w:t>предназначенные для измерений.</w:t>
      </w:r>
    </w:p>
    <w:p w:rsidR="00C238E2" w:rsidRDefault="00C238E2" w:rsidP="00C238E2">
      <w:pPr>
        <w:pStyle w:val="a8"/>
        <w:rPr>
          <w:w w:val="90"/>
        </w:rPr>
      </w:pPr>
    </w:p>
    <w:p w:rsidR="00CD2EE7" w:rsidRDefault="007213A2" w:rsidP="002273CB">
      <w:pPr>
        <w:pStyle w:val="a8"/>
        <w:numPr>
          <w:ilvl w:val="0"/>
          <w:numId w:val="10"/>
        </w:numPr>
        <w:tabs>
          <w:tab w:val="left" w:pos="406"/>
        </w:tabs>
        <w:spacing w:line="276" w:lineRule="auto"/>
        <w:ind w:left="0" w:firstLine="142"/>
      </w:pPr>
      <w:r w:rsidRPr="00CD2EE7">
        <w:rPr>
          <w:b/>
          <w:w w:val="90"/>
        </w:rPr>
        <w:t>СТАНДАРТ</w:t>
      </w:r>
      <w:r w:rsidRPr="00CD2EE7">
        <w:rPr>
          <w:b/>
          <w:spacing w:val="10"/>
        </w:rPr>
        <w:t xml:space="preserve"> </w:t>
      </w:r>
      <w:r w:rsidRPr="00CD2EE7">
        <w:rPr>
          <w:b/>
          <w:spacing w:val="-2"/>
          <w:w w:val="95"/>
        </w:rPr>
        <w:t>УСЛУГ</w:t>
      </w:r>
    </w:p>
    <w:p w:rsidR="002273CB" w:rsidRDefault="0028476C" w:rsidP="002273CB">
      <w:pPr>
        <w:pStyle w:val="a8"/>
        <w:numPr>
          <w:ilvl w:val="1"/>
          <w:numId w:val="10"/>
        </w:numPr>
        <w:tabs>
          <w:tab w:val="left" w:pos="406"/>
          <w:tab w:val="left" w:pos="560"/>
        </w:tabs>
        <w:spacing w:line="276" w:lineRule="auto"/>
        <w:ind w:left="0" w:firstLine="142"/>
        <w:jc w:val="both"/>
      </w:pPr>
      <w:r w:rsidRPr="00C238E2">
        <w:t xml:space="preserve">Исполнитель оказывает услуги по обслуживанию </w:t>
      </w:r>
      <w:r w:rsidR="00E62556">
        <w:t>средств измерений</w:t>
      </w:r>
      <w:r w:rsidRPr="00C238E2">
        <w:t xml:space="preserve"> (далее</w:t>
      </w:r>
      <w:r w:rsidR="005848DB">
        <w:t xml:space="preserve"> - </w:t>
      </w:r>
      <w:r w:rsidRPr="00C238E2">
        <w:t xml:space="preserve">услуги) в соответствии с </w:t>
      </w:r>
      <w:r w:rsidR="005848DB" w:rsidRPr="00513300">
        <w:t>Приложени</w:t>
      </w:r>
      <w:r w:rsidR="005848DB">
        <w:t>ем</w:t>
      </w:r>
      <w:r w:rsidR="005848DB" w:rsidRPr="00513300">
        <w:t xml:space="preserve"> 1</w:t>
      </w:r>
      <w:r w:rsidR="005848DB">
        <w:t xml:space="preserve"> </w:t>
      </w:r>
      <w:r w:rsidR="005848DB" w:rsidRPr="004C5E92">
        <w:t>«Перечень</w:t>
      </w:r>
      <w:r w:rsidR="005848DB" w:rsidRPr="00B85110">
        <w:rPr>
          <w:spacing w:val="-6"/>
        </w:rPr>
        <w:t xml:space="preserve"> </w:t>
      </w:r>
      <w:r w:rsidR="005848DB" w:rsidRPr="004C5E92">
        <w:t>объектов</w:t>
      </w:r>
      <w:r w:rsidR="005848DB" w:rsidRPr="00B85110">
        <w:rPr>
          <w:spacing w:val="-5"/>
        </w:rPr>
        <w:t xml:space="preserve"> </w:t>
      </w:r>
      <w:r w:rsidR="005848DB" w:rsidRPr="00B85110">
        <w:rPr>
          <w:spacing w:val="-2"/>
        </w:rPr>
        <w:t xml:space="preserve">закупки», и </w:t>
      </w:r>
      <w:r w:rsidR="005848DB" w:rsidRPr="00513300">
        <w:t>Приложени</w:t>
      </w:r>
      <w:r w:rsidR="005848DB">
        <w:t>ем</w:t>
      </w:r>
      <w:r w:rsidR="005848DB" w:rsidRPr="00513300">
        <w:t xml:space="preserve"> </w:t>
      </w:r>
      <w:r w:rsidR="005848DB">
        <w:t xml:space="preserve">2 </w:t>
      </w:r>
      <w:r w:rsidR="005848DB" w:rsidRPr="004C5E92">
        <w:t>«</w:t>
      </w:r>
      <w:r w:rsidR="005848DB">
        <w:t>П</w:t>
      </w:r>
      <w:r w:rsidR="005848DB" w:rsidRPr="00B85110">
        <w:t>еречень средств измерений испытательного оборудования</w:t>
      </w:r>
      <w:r w:rsidR="005848DB" w:rsidRPr="00B85110">
        <w:rPr>
          <w:spacing w:val="-2"/>
        </w:rPr>
        <w:t>»</w:t>
      </w:r>
      <w:r w:rsidRPr="00C238E2">
        <w:t xml:space="preserve"> к настоящему Техническому заданию в порядке и на условиях, предусмотренных Контрактом и настоящим Техническим заданием, а также в соответствии с требованиями актов, указанных в разделе </w:t>
      </w:r>
      <w:r w:rsidR="002273CB">
        <w:t>8</w:t>
      </w:r>
      <w:r w:rsidRPr="00C238E2">
        <w:t xml:space="preserve"> настоящего Технического задания.</w:t>
      </w:r>
    </w:p>
    <w:p w:rsidR="002273CB" w:rsidRDefault="0028476C" w:rsidP="002273CB">
      <w:pPr>
        <w:pStyle w:val="a8"/>
        <w:numPr>
          <w:ilvl w:val="1"/>
          <w:numId w:val="10"/>
        </w:numPr>
        <w:tabs>
          <w:tab w:val="left" w:pos="406"/>
          <w:tab w:val="left" w:pos="560"/>
        </w:tabs>
        <w:spacing w:line="276" w:lineRule="auto"/>
        <w:ind w:left="0" w:firstLine="142"/>
        <w:jc w:val="both"/>
      </w:pPr>
      <w:r w:rsidRPr="00C238E2">
        <w:t>Оказание услуг осуществляется в целях определения и подтверждения соответствия или</w:t>
      </w:r>
      <w:r w:rsidRPr="004C5E92">
        <w:t xml:space="preserve"> несоответствия </w:t>
      </w:r>
      <w:r w:rsidR="00E62556">
        <w:t>средств измерений</w:t>
      </w:r>
      <w:r w:rsidRPr="004C5E92">
        <w:t xml:space="preserve"> установленным техническим требованиям.</w:t>
      </w:r>
    </w:p>
    <w:p w:rsidR="00F643AB" w:rsidRDefault="0028476C" w:rsidP="00F643AB">
      <w:pPr>
        <w:pStyle w:val="a8"/>
        <w:numPr>
          <w:ilvl w:val="1"/>
          <w:numId w:val="10"/>
        </w:numPr>
        <w:tabs>
          <w:tab w:val="left" w:pos="406"/>
          <w:tab w:val="left" w:pos="560"/>
        </w:tabs>
        <w:spacing w:line="276" w:lineRule="auto"/>
        <w:ind w:left="0" w:firstLine="142"/>
        <w:jc w:val="both"/>
      </w:pPr>
      <w:r w:rsidRPr="002273CB">
        <w:t xml:space="preserve">Для взаимодействия с Заказчиком Исполнитель обязан в течение </w:t>
      </w:r>
      <w:r w:rsidR="002273CB">
        <w:t>3</w:t>
      </w:r>
      <w:r w:rsidRPr="002273CB">
        <w:t xml:space="preserve"> (</w:t>
      </w:r>
      <w:r w:rsidR="002273CB">
        <w:t>трёх</w:t>
      </w:r>
      <w:r w:rsidRPr="002273CB">
        <w:t>) рабочих дней с даты заключения Контракта назначить ответственное контактное лицо, выделить номер телефона, а также адрес электронной почты для приема данных (заявок, запросов, уведомлений) в электронной форме и уведомить об этом Заказчика согласно требованиям Контракта</w:t>
      </w:r>
      <w:r w:rsidR="006C7D3B">
        <w:t>.</w:t>
      </w:r>
    </w:p>
    <w:p w:rsidR="006C7D3B" w:rsidRDefault="0028476C" w:rsidP="00F643AB">
      <w:pPr>
        <w:pStyle w:val="a8"/>
        <w:numPr>
          <w:ilvl w:val="1"/>
          <w:numId w:val="10"/>
        </w:numPr>
        <w:tabs>
          <w:tab w:val="left" w:pos="406"/>
          <w:tab w:val="left" w:pos="560"/>
        </w:tabs>
        <w:spacing w:line="276" w:lineRule="auto"/>
        <w:ind w:left="0" w:firstLine="142"/>
        <w:jc w:val="both"/>
      </w:pPr>
      <w:r w:rsidRPr="002273CB">
        <w:t xml:space="preserve">Об изменении контактной информации </w:t>
      </w:r>
      <w:r w:rsidRPr="00F643AB">
        <w:rPr>
          <w:spacing w:val="9"/>
        </w:rPr>
        <w:t xml:space="preserve">ответственного </w:t>
      </w:r>
      <w:r w:rsidRPr="002273CB">
        <w:t xml:space="preserve">лица </w:t>
      </w:r>
      <w:r w:rsidRPr="00F643AB">
        <w:rPr>
          <w:spacing w:val="9"/>
        </w:rPr>
        <w:t xml:space="preserve">Исполнитель </w:t>
      </w:r>
      <w:r w:rsidRPr="00F643AB">
        <w:rPr>
          <w:spacing w:val="10"/>
        </w:rPr>
        <w:t xml:space="preserve">обязан </w:t>
      </w:r>
      <w:r w:rsidRPr="002273CB">
        <w:t>уведомить Заказчика в течение 1 (одного) рабочего дня со дня возникновения таких изменений.</w:t>
      </w:r>
    </w:p>
    <w:p w:rsidR="000218D4" w:rsidRDefault="0028476C" w:rsidP="000218D4">
      <w:pPr>
        <w:pStyle w:val="a8"/>
        <w:numPr>
          <w:ilvl w:val="1"/>
          <w:numId w:val="10"/>
        </w:numPr>
        <w:tabs>
          <w:tab w:val="left" w:pos="406"/>
          <w:tab w:val="left" w:pos="560"/>
        </w:tabs>
        <w:spacing w:line="276" w:lineRule="auto"/>
        <w:ind w:left="0" w:firstLine="142"/>
        <w:jc w:val="both"/>
      </w:pPr>
      <w:r w:rsidRPr="006C7D3B">
        <w:t xml:space="preserve">Заказчик предоставляет </w:t>
      </w:r>
      <w:r w:rsidR="0069378E">
        <w:t>средств измерений</w:t>
      </w:r>
      <w:r w:rsidRPr="006C7D3B">
        <w:t xml:space="preserve"> очищенными от загрязнений и консервационных смазок, с методикой поверки (при наличии), эксплуатационной и технической документацией, а также необходимыми дополнительными устройствами, предусмотренными производителем.</w:t>
      </w:r>
    </w:p>
    <w:p w:rsidR="00F3676F" w:rsidRDefault="0028476C" w:rsidP="00F3676F">
      <w:pPr>
        <w:pStyle w:val="a8"/>
        <w:numPr>
          <w:ilvl w:val="1"/>
          <w:numId w:val="10"/>
        </w:numPr>
        <w:tabs>
          <w:tab w:val="left" w:pos="406"/>
          <w:tab w:val="left" w:pos="560"/>
        </w:tabs>
        <w:spacing w:line="276" w:lineRule="auto"/>
        <w:ind w:left="0" w:firstLine="142"/>
        <w:jc w:val="both"/>
      </w:pPr>
      <w:r w:rsidRPr="000218D4">
        <w:t xml:space="preserve">Исполнитель осуществляет приемку </w:t>
      </w:r>
      <w:r w:rsidR="00E62556" w:rsidRPr="000218D4">
        <w:t>средств измерений</w:t>
      </w:r>
      <w:r w:rsidRPr="000218D4">
        <w:t xml:space="preserve"> </w:t>
      </w:r>
      <w:r w:rsidR="000218D4" w:rsidRPr="000218D4">
        <w:t>на обслуживание</w:t>
      </w:r>
      <w:r w:rsidRPr="000218D4">
        <w:t xml:space="preserve"> и подписание Акта приема-передачи </w:t>
      </w:r>
      <w:r w:rsidR="00E62556" w:rsidRPr="000218D4">
        <w:t>средств измерений</w:t>
      </w:r>
      <w:r w:rsidRPr="000218D4">
        <w:t xml:space="preserve"> </w:t>
      </w:r>
      <w:r w:rsidR="000218D4" w:rsidRPr="000218D4">
        <w:t>на обслуживание</w:t>
      </w:r>
      <w:r w:rsidRPr="000218D4">
        <w:t xml:space="preserve"> (далее</w:t>
      </w:r>
      <w:r w:rsidR="00162A01">
        <w:t xml:space="preserve"> -</w:t>
      </w:r>
      <w:r w:rsidRPr="000218D4">
        <w:t xml:space="preserve"> Акт) в соответствии с </w:t>
      </w:r>
      <w:r w:rsidR="00162A01" w:rsidRPr="00513300">
        <w:t>Приложени</w:t>
      </w:r>
      <w:r w:rsidR="00162A01">
        <w:t>ем</w:t>
      </w:r>
      <w:r w:rsidR="00162A01" w:rsidRPr="00513300">
        <w:t xml:space="preserve"> 1</w:t>
      </w:r>
      <w:r w:rsidR="00162A01">
        <w:t xml:space="preserve"> </w:t>
      </w:r>
      <w:r w:rsidR="00162A01" w:rsidRPr="004C5E92">
        <w:t>«Перечень</w:t>
      </w:r>
      <w:r w:rsidR="00162A01" w:rsidRPr="00B85110">
        <w:rPr>
          <w:spacing w:val="-6"/>
        </w:rPr>
        <w:t xml:space="preserve"> </w:t>
      </w:r>
      <w:r w:rsidR="00162A01" w:rsidRPr="004C5E92">
        <w:t>объектов</w:t>
      </w:r>
      <w:r w:rsidR="00162A01" w:rsidRPr="00B85110">
        <w:rPr>
          <w:spacing w:val="-5"/>
        </w:rPr>
        <w:t xml:space="preserve"> </w:t>
      </w:r>
      <w:r w:rsidR="00162A01" w:rsidRPr="00B85110">
        <w:rPr>
          <w:spacing w:val="-2"/>
        </w:rPr>
        <w:t xml:space="preserve">закупки», и </w:t>
      </w:r>
      <w:r w:rsidR="00162A01" w:rsidRPr="00513300">
        <w:t>Приложени</w:t>
      </w:r>
      <w:r w:rsidR="00162A01">
        <w:t>ем</w:t>
      </w:r>
      <w:r w:rsidR="00162A01" w:rsidRPr="00513300">
        <w:t xml:space="preserve"> </w:t>
      </w:r>
      <w:r w:rsidR="00162A01">
        <w:t xml:space="preserve">2 </w:t>
      </w:r>
      <w:r w:rsidR="00162A01" w:rsidRPr="004C5E92">
        <w:t>«</w:t>
      </w:r>
      <w:r w:rsidR="00162A01">
        <w:t>П</w:t>
      </w:r>
      <w:r w:rsidR="00162A01" w:rsidRPr="00B85110">
        <w:t>еречень средств измерений испытательного оборудования</w:t>
      </w:r>
      <w:r w:rsidR="00162A01" w:rsidRPr="00B85110">
        <w:rPr>
          <w:spacing w:val="-2"/>
        </w:rPr>
        <w:t>»</w:t>
      </w:r>
      <w:r w:rsidRPr="000218D4">
        <w:t xml:space="preserve"> к настоящему Техническому заданию в течение 10 (десяти) рабочих дней с даты заключения Контракта.</w:t>
      </w:r>
    </w:p>
    <w:p w:rsidR="00253733" w:rsidRDefault="0028476C" w:rsidP="00253733">
      <w:pPr>
        <w:pStyle w:val="a8"/>
        <w:numPr>
          <w:ilvl w:val="1"/>
          <w:numId w:val="10"/>
        </w:numPr>
        <w:tabs>
          <w:tab w:val="left" w:pos="406"/>
          <w:tab w:val="left" w:pos="560"/>
        </w:tabs>
        <w:spacing w:line="276" w:lineRule="auto"/>
        <w:ind w:left="0" w:firstLine="142"/>
        <w:jc w:val="both"/>
      </w:pPr>
      <w:r w:rsidRPr="00F3676F">
        <w:t>Исполнитель</w:t>
      </w:r>
      <w:r w:rsidRPr="00F3676F">
        <w:rPr>
          <w:spacing w:val="18"/>
        </w:rPr>
        <w:t xml:space="preserve"> </w:t>
      </w:r>
      <w:r w:rsidRPr="00F3676F">
        <w:t>оказывает</w:t>
      </w:r>
      <w:r w:rsidRPr="00F3676F">
        <w:rPr>
          <w:spacing w:val="21"/>
        </w:rPr>
        <w:t xml:space="preserve"> </w:t>
      </w:r>
      <w:r w:rsidRPr="00F3676F">
        <w:t>услуги</w:t>
      </w:r>
      <w:r w:rsidRPr="00F3676F">
        <w:rPr>
          <w:spacing w:val="20"/>
        </w:rPr>
        <w:t xml:space="preserve"> </w:t>
      </w:r>
      <w:r w:rsidRPr="00F3676F">
        <w:t>в</w:t>
      </w:r>
      <w:r w:rsidRPr="00F3676F">
        <w:rPr>
          <w:spacing w:val="21"/>
        </w:rPr>
        <w:t xml:space="preserve"> </w:t>
      </w:r>
      <w:r w:rsidRPr="00F3676F">
        <w:t>составе</w:t>
      </w:r>
      <w:r w:rsidRPr="00F3676F">
        <w:rPr>
          <w:spacing w:val="21"/>
        </w:rPr>
        <w:t xml:space="preserve"> </w:t>
      </w:r>
      <w:r w:rsidRPr="00F3676F">
        <w:t>и</w:t>
      </w:r>
      <w:r w:rsidRPr="00F3676F">
        <w:rPr>
          <w:spacing w:val="20"/>
        </w:rPr>
        <w:t xml:space="preserve"> </w:t>
      </w:r>
      <w:r w:rsidRPr="00F3676F">
        <w:t>с</w:t>
      </w:r>
      <w:r w:rsidRPr="00F3676F">
        <w:rPr>
          <w:spacing w:val="21"/>
        </w:rPr>
        <w:t xml:space="preserve"> </w:t>
      </w:r>
      <w:r w:rsidRPr="00F3676F">
        <w:t>периодичностью</w:t>
      </w:r>
      <w:r w:rsidR="00253733">
        <w:t xml:space="preserve"> по заявке заказчика.</w:t>
      </w:r>
    </w:p>
    <w:p w:rsidR="00AA579D" w:rsidRDefault="0028476C" w:rsidP="00AA579D">
      <w:pPr>
        <w:pStyle w:val="a8"/>
        <w:numPr>
          <w:ilvl w:val="1"/>
          <w:numId w:val="10"/>
        </w:numPr>
        <w:tabs>
          <w:tab w:val="left" w:pos="406"/>
          <w:tab w:val="left" w:pos="560"/>
        </w:tabs>
        <w:spacing w:line="276" w:lineRule="auto"/>
        <w:ind w:left="0" w:firstLine="142"/>
        <w:jc w:val="both"/>
      </w:pPr>
      <w:r w:rsidRPr="00253733">
        <w:rPr>
          <w:spacing w:val="11"/>
        </w:rPr>
        <w:t xml:space="preserve">Исполнитель оказывает </w:t>
      </w:r>
      <w:r w:rsidRPr="00253733">
        <w:rPr>
          <w:spacing w:val="10"/>
        </w:rPr>
        <w:t xml:space="preserve">услуги </w:t>
      </w:r>
      <w:r w:rsidRPr="00253733">
        <w:t xml:space="preserve">в </w:t>
      </w:r>
      <w:r w:rsidRPr="00253733">
        <w:rPr>
          <w:spacing w:val="11"/>
        </w:rPr>
        <w:t xml:space="preserve">условиях действующего учреждения </w:t>
      </w:r>
      <w:r w:rsidRPr="00253733">
        <w:rPr>
          <w:spacing w:val="9"/>
        </w:rPr>
        <w:t xml:space="preserve">без </w:t>
      </w:r>
      <w:r w:rsidRPr="00253733">
        <w:rPr>
          <w:spacing w:val="12"/>
        </w:rPr>
        <w:t xml:space="preserve">остановки </w:t>
      </w:r>
      <w:r w:rsidR="0033695B">
        <w:rPr>
          <w:spacing w:val="12"/>
        </w:rPr>
        <w:t>рабочего</w:t>
      </w:r>
      <w:r w:rsidRPr="00253733">
        <w:rPr>
          <w:spacing w:val="12"/>
        </w:rPr>
        <w:t xml:space="preserve"> процесса, обеспечивает </w:t>
      </w:r>
      <w:r w:rsidRPr="00253733">
        <w:rPr>
          <w:spacing w:val="14"/>
        </w:rPr>
        <w:t xml:space="preserve">соблюдение </w:t>
      </w:r>
      <w:r w:rsidRPr="00253733">
        <w:t>сотрудниками правил внутреннего трудового распорядка, а также правил техники безопасности, пожарной безопасности, охраны труда, установленных на территории Заказчика.</w:t>
      </w:r>
    </w:p>
    <w:p w:rsidR="00AA579D" w:rsidRDefault="0028476C" w:rsidP="00AA579D">
      <w:pPr>
        <w:pStyle w:val="a8"/>
        <w:numPr>
          <w:ilvl w:val="1"/>
          <w:numId w:val="10"/>
        </w:numPr>
        <w:tabs>
          <w:tab w:val="left" w:pos="406"/>
          <w:tab w:val="left" w:pos="560"/>
        </w:tabs>
        <w:spacing w:line="276" w:lineRule="auto"/>
        <w:ind w:left="0" w:firstLine="142"/>
        <w:jc w:val="both"/>
      </w:pPr>
      <w:r w:rsidRPr="00AA579D">
        <w:t xml:space="preserve">В случае оказания услуг на месте эксплуатации </w:t>
      </w:r>
      <w:r w:rsidR="0069378E" w:rsidRPr="00AA579D">
        <w:t>средств измерений</w:t>
      </w:r>
      <w:r w:rsidRPr="00AA579D">
        <w:t xml:space="preserve"> необходимые условия для соблюдения требований действующих методик поверки средств измерений и нормативно- технической документации на </w:t>
      </w:r>
      <w:r w:rsidR="0069378E" w:rsidRPr="00AA579D">
        <w:t>средства измерения</w:t>
      </w:r>
      <w:r w:rsidRPr="00AA579D">
        <w:t xml:space="preserve"> обеспечиваются Заказчиком.</w:t>
      </w:r>
    </w:p>
    <w:p w:rsidR="00AA579D" w:rsidRDefault="0028476C" w:rsidP="00AA579D">
      <w:pPr>
        <w:pStyle w:val="a8"/>
        <w:numPr>
          <w:ilvl w:val="1"/>
          <w:numId w:val="10"/>
        </w:numPr>
        <w:tabs>
          <w:tab w:val="left" w:pos="406"/>
          <w:tab w:val="left" w:pos="560"/>
        </w:tabs>
        <w:spacing w:line="276" w:lineRule="auto"/>
        <w:ind w:left="0" w:firstLine="142"/>
        <w:jc w:val="both"/>
      </w:pPr>
      <w:r w:rsidRPr="00AA579D">
        <w:t xml:space="preserve">При необходимости </w:t>
      </w:r>
      <w:r w:rsidR="00AA579D" w:rsidRPr="00AA579D">
        <w:t>проведения обслуживания</w:t>
      </w:r>
      <w:r w:rsidRPr="00AA579D">
        <w:t xml:space="preserve"> в специальной испытательной </w:t>
      </w:r>
      <w:r w:rsidRPr="00AA579D">
        <w:rPr>
          <w:spacing w:val="10"/>
        </w:rPr>
        <w:t xml:space="preserve">лаборатории (центре) </w:t>
      </w:r>
      <w:r w:rsidRPr="00AA579D">
        <w:t xml:space="preserve">на </w:t>
      </w:r>
      <w:r w:rsidRPr="00AA579D">
        <w:rPr>
          <w:spacing w:val="10"/>
        </w:rPr>
        <w:t xml:space="preserve">территории Исполнителя транспортировка </w:t>
      </w:r>
      <w:r w:rsidR="00E62556" w:rsidRPr="00AA579D">
        <w:rPr>
          <w:spacing w:val="10"/>
        </w:rPr>
        <w:t>средств измерений</w:t>
      </w:r>
      <w:r w:rsidRPr="00AA579D">
        <w:rPr>
          <w:spacing w:val="12"/>
        </w:rPr>
        <w:t xml:space="preserve"> </w:t>
      </w:r>
      <w:r w:rsidRPr="00AA579D">
        <w:t>осуществляется силами Исполнителя.</w:t>
      </w:r>
    </w:p>
    <w:p w:rsidR="005A192E" w:rsidRDefault="0028476C" w:rsidP="005A192E">
      <w:pPr>
        <w:pStyle w:val="a8"/>
        <w:numPr>
          <w:ilvl w:val="1"/>
          <w:numId w:val="10"/>
        </w:numPr>
        <w:tabs>
          <w:tab w:val="left" w:pos="406"/>
          <w:tab w:val="left" w:pos="560"/>
        </w:tabs>
        <w:spacing w:line="276" w:lineRule="auto"/>
        <w:ind w:left="0" w:firstLine="142"/>
        <w:jc w:val="both"/>
      </w:pPr>
      <w:r w:rsidRPr="004C5E92">
        <w:t xml:space="preserve">Передача </w:t>
      </w:r>
      <w:r w:rsidR="00E62556">
        <w:t>средств измерений</w:t>
      </w:r>
      <w:r w:rsidRPr="004C5E92">
        <w:t xml:space="preserve"> после транспортировки оформляется Актом.</w:t>
      </w:r>
    </w:p>
    <w:p w:rsidR="005A192E" w:rsidRDefault="0028476C" w:rsidP="005A192E">
      <w:pPr>
        <w:pStyle w:val="a8"/>
        <w:numPr>
          <w:ilvl w:val="1"/>
          <w:numId w:val="10"/>
        </w:numPr>
        <w:tabs>
          <w:tab w:val="left" w:pos="406"/>
          <w:tab w:val="left" w:pos="560"/>
        </w:tabs>
        <w:spacing w:line="276" w:lineRule="auto"/>
        <w:ind w:left="0" w:firstLine="142"/>
        <w:jc w:val="both"/>
      </w:pPr>
      <w:r w:rsidRPr="005A192E">
        <w:t xml:space="preserve">В рамках оказания услуг Заказчик вправе снять </w:t>
      </w:r>
      <w:r w:rsidR="0069378E" w:rsidRPr="005A192E">
        <w:t>средств</w:t>
      </w:r>
      <w:r w:rsidR="005A192E">
        <w:t>а</w:t>
      </w:r>
      <w:r w:rsidR="0069378E" w:rsidRPr="005A192E">
        <w:t xml:space="preserve"> измерени</w:t>
      </w:r>
      <w:r w:rsidR="005A192E">
        <w:t>я</w:t>
      </w:r>
      <w:r w:rsidRPr="005A192E">
        <w:t xml:space="preserve"> </w:t>
      </w:r>
      <w:r w:rsidR="00873C10" w:rsidRPr="005A192E">
        <w:t>с обслуживания</w:t>
      </w:r>
      <w:r w:rsidRPr="005A192E">
        <w:t xml:space="preserve"> в случаях:</w:t>
      </w:r>
    </w:p>
    <w:p w:rsidR="00C1701B" w:rsidRDefault="00C1701B" w:rsidP="007D1143">
      <w:pPr>
        <w:pStyle w:val="a8"/>
        <w:numPr>
          <w:ilvl w:val="0"/>
          <w:numId w:val="14"/>
        </w:numPr>
        <w:tabs>
          <w:tab w:val="left" w:pos="406"/>
          <w:tab w:val="left" w:pos="560"/>
          <w:tab w:val="left" w:pos="1386"/>
        </w:tabs>
        <w:spacing w:line="276" w:lineRule="auto"/>
        <w:ind w:left="0" w:firstLine="1134"/>
        <w:jc w:val="both"/>
      </w:pPr>
      <w:r>
        <w:t>П</w:t>
      </w:r>
      <w:r w:rsidR="0028476C" w:rsidRPr="005A192E">
        <w:t>рекращения</w:t>
      </w:r>
      <w:r w:rsidR="0028476C" w:rsidRPr="005A192E">
        <w:rPr>
          <w:spacing w:val="40"/>
        </w:rPr>
        <w:t xml:space="preserve"> </w:t>
      </w:r>
      <w:r w:rsidR="0028476C" w:rsidRPr="005A192E">
        <w:t>использования</w:t>
      </w:r>
      <w:r w:rsidR="0028476C" w:rsidRPr="005A192E">
        <w:rPr>
          <w:spacing w:val="40"/>
        </w:rPr>
        <w:t xml:space="preserve"> </w:t>
      </w:r>
      <w:r w:rsidR="0069378E" w:rsidRPr="005A192E">
        <w:t>средств измерений</w:t>
      </w:r>
      <w:r w:rsidR="0028476C" w:rsidRPr="005A192E">
        <w:rPr>
          <w:spacing w:val="40"/>
        </w:rPr>
        <w:t xml:space="preserve"> </w:t>
      </w:r>
      <w:r w:rsidR="0028476C" w:rsidRPr="005A192E">
        <w:t>по</w:t>
      </w:r>
      <w:r w:rsidR="0028476C" w:rsidRPr="005A192E">
        <w:rPr>
          <w:spacing w:val="40"/>
        </w:rPr>
        <w:t xml:space="preserve"> </w:t>
      </w:r>
      <w:r w:rsidR="0028476C" w:rsidRPr="005A192E">
        <w:t>причине</w:t>
      </w:r>
      <w:r w:rsidR="0028476C" w:rsidRPr="005A192E">
        <w:rPr>
          <w:spacing w:val="40"/>
        </w:rPr>
        <w:t xml:space="preserve"> </w:t>
      </w:r>
      <w:r w:rsidR="0028476C" w:rsidRPr="005A192E">
        <w:t>списания,</w:t>
      </w:r>
      <w:r w:rsidR="0028476C" w:rsidRPr="005A192E">
        <w:rPr>
          <w:spacing w:val="40"/>
        </w:rPr>
        <w:t xml:space="preserve"> </w:t>
      </w:r>
      <w:r w:rsidR="0028476C" w:rsidRPr="005A192E">
        <w:t>передачи</w:t>
      </w:r>
      <w:r w:rsidR="0028476C" w:rsidRPr="005A192E">
        <w:rPr>
          <w:spacing w:val="40"/>
        </w:rPr>
        <w:t xml:space="preserve"> </w:t>
      </w:r>
      <w:r w:rsidR="0028476C" w:rsidRPr="005A192E">
        <w:t>в</w:t>
      </w:r>
      <w:r w:rsidR="0028476C" w:rsidRPr="005A192E">
        <w:rPr>
          <w:spacing w:val="80"/>
        </w:rPr>
        <w:t xml:space="preserve"> </w:t>
      </w:r>
      <w:r w:rsidR="0028476C" w:rsidRPr="005A192E">
        <w:t>другую организацию или постановки на консервацию;</w:t>
      </w:r>
    </w:p>
    <w:p w:rsidR="00B210EB" w:rsidRPr="00C1701B" w:rsidRDefault="00025F40" w:rsidP="007D1143">
      <w:pPr>
        <w:pStyle w:val="a8"/>
        <w:numPr>
          <w:ilvl w:val="0"/>
          <w:numId w:val="14"/>
        </w:numPr>
        <w:tabs>
          <w:tab w:val="left" w:pos="406"/>
          <w:tab w:val="left" w:pos="560"/>
          <w:tab w:val="left" w:pos="1386"/>
        </w:tabs>
        <w:spacing w:line="276" w:lineRule="auto"/>
        <w:ind w:left="0" w:firstLine="1134"/>
        <w:jc w:val="both"/>
      </w:pPr>
      <w:r>
        <w:rPr>
          <w:spacing w:val="15"/>
        </w:rPr>
        <w:lastRenderedPageBreak/>
        <w:t>Неработоспособности</w:t>
      </w:r>
      <w:r w:rsidR="0028476C" w:rsidRPr="00C1701B">
        <w:rPr>
          <w:spacing w:val="40"/>
        </w:rPr>
        <w:t xml:space="preserve"> </w:t>
      </w:r>
      <w:r w:rsidR="0069378E" w:rsidRPr="00C1701B">
        <w:rPr>
          <w:spacing w:val="14"/>
        </w:rPr>
        <w:t>средств измерений</w:t>
      </w:r>
      <w:r w:rsidR="0028476C" w:rsidRPr="00C1701B">
        <w:rPr>
          <w:spacing w:val="40"/>
        </w:rPr>
        <w:t xml:space="preserve"> </w:t>
      </w:r>
      <w:r w:rsidR="0028476C" w:rsidRPr="00C1701B">
        <w:t>с</w:t>
      </w:r>
      <w:r w:rsidR="0028476C" w:rsidRPr="00C1701B">
        <w:rPr>
          <w:spacing w:val="40"/>
        </w:rPr>
        <w:t xml:space="preserve"> </w:t>
      </w:r>
      <w:r w:rsidR="0028476C" w:rsidRPr="00C1701B">
        <w:rPr>
          <w:spacing w:val="14"/>
        </w:rPr>
        <w:t>приложением</w:t>
      </w:r>
      <w:r w:rsidR="0028476C" w:rsidRPr="00C1701B">
        <w:rPr>
          <w:spacing w:val="40"/>
        </w:rPr>
        <w:t xml:space="preserve"> </w:t>
      </w:r>
      <w:r w:rsidR="0028476C" w:rsidRPr="00C1701B">
        <w:rPr>
          <w:spacing w:val="16"/>
        </w:rPr>
        <w:t xml:space="preserve">документального </w:t>
      </w:r>
      <w:r w:rsidR="0028476C" w:rsidRPr="00C1701B">
        <w:t>подтверждения неисправности и невозможности провести обслуживание.</w:t>
      </w:r>
    </w:p>
    <w:p w:rsidR="00D97A88" w:rsidRDefault="0028476C" w:rsidP="00226D00">
      <w:pPr>
        <w:pStyle w:val="a8"/>
        <w:numPr>
          <w:ilvl w:val="1"/>
          <w:numId w:val="10"/>
        </w:numPr>
        <w:tabs>
          <w:tab w:val="left" w:pos="700"/>
          <w:tab w:val="left" w:pos="1288"/>
          <w:tab w:val="left" w:pos="1708"/>
        </w:tabs>
        <w:spacing w:line="276" w:lineRule="auto"/>
        <w:ind w:left="0" w:firstLine="142"/>
      </w:pPr>
      <w:r w:rsidRPr="004C5E92">
        <w:t xml:space="preserve">Снятие с обслуживания осуществляется с приложением документального подтверждения причины и на основании заявки, составленной по </w:t>
      </w:r>
      <w:r w:rsidR="004D32FE" w:rsidRPr="004C5E92">
        <w:t xml:space="preserve">установленной </w:t>
      </w:r>
      <w:r w:rsidRPr="004C5E92">
        <w:t>форме.</w:t>
      </w:r>
    </w:p>
    <w:p w:rsidR="00D97A88" w:rsidRDefault="0028476C" w:rsidP="00226D00">
      <w:pPr>
        <w:pStyle w:val="a8"/>
        <w:numPr>
          <w:ilvl w:val="1"/>
          <w:numId w:val="10"/>
        </w:numPr>
        <w:tabs>
          <w:tab w:val="left" w:pos="700"/>
          <w:tab w:val="left" w:pos="1288"/>
          <w:tab w:val="left" w:pos="1708"/>
        </w:tabs>
        <w:spacing w:line="276" w:lineRule="auto"/>
        <w:ind w:left="0" w:firstLine="142"/>
      </w:pPr>
      <w:r w:rsidRPr="004D32FE">
        <w:t>Результаты</w:t>
      </w:r>
      <w:r w:rsidRPr="00D97A88">
        <w:rPr>
          <w:spacing w:val="-8"/>
        </w:rPr>
        <w:t xml:space="preserve"> </w:t>
      </w:r>
      <w:r w:rsidRPr="004D32FE">
        <w:t>услуг</w:t>
      </w:r>
      <w:r w:rsidRPr="00D97A88">
        <w:rPr>
          <w:spacing w:val="-7"/>
        </w:rPr>
        <w:t xml:space="preserve"> </w:t>
      </w:r>
      <w:r w:rsidRPr="00D97A88">
        <w:rPr>
          <w:spacing w:val="-2"/>
        </w:rPr>
        <w:t>удостоверяются:</w:t>
      </w:r>
    </w:p>
    <w:p w:rsidR="00407C98" w:rsidRDefault="005F14B1" w:rsidP="00395BE5">
      <w:pPr>
        <w:pStyle w:val="a8"/>
        <w:numPr>
          <w:ilvl w:val="0"/>
          <w:numId w:val="15"/>
        </w:numPr>
        <w:tabs>
          <w:tab w:val="left" w:pos="1372"/>
        </w:tabs>
        <w:spacing w:line="276" w:lineRule="auto"/>
        <w:ind w:left="0" w:firstLine="1134"/>
        <w:jc w:val="both"/>
      </w:pPr>
      <w:r>
        <w:t>С</w:t>
      </w:r>
      <w:r w:rsidR="0028476C" w:rsidRPr="004D32FE">
        <w:t xml:space="preserve">ведениями о результатах поверки средств измерений, включенных в Федеральный </w:t>
      </w:r>
      <w:r w:rsidR="0028476C" w:rsidRPr="00D97A88">
        <w:rPr>
          <w:spacing w:val="12"/>
        </w:rPr>
        <w:t xml:space="preserve">информационный </w:t>
      </w:r>
      <w:r w:rsidR="0028476C" w:rsidRPr="00D97A88">
        <w:rPr>
          <w:spacing w:val="9"/>
        </w:rPr>
        <w:t xml:space="preserve">фонд </w:t>
      </w:r>
      <w:r w:rsidR="0028476C" w:rsidRPr="004D32FE">
        <w:t xml:space="preserve">по </w:t>
      </w:r>
      <w:r w:rsidR="0028476C" w:rsidRPr="00D97A88">
        <w:rPr>
          <w:spacing w:val="11"/>
        </w:rPr>
        <w:t xml:space="preserve">обеспечению единства измерений, </w:t>
      </w:r>
      <w:r w:rsidR="0028476C" w:rsidRPr="004D32FE">
        <w:t xml:space="preserve">а </w:t>
      </w:r>
      <w:r w:rsidR="0028476C" w:rsidRPr="00D97A88">
        <w:rPr>
          <w:spacing w:val="10"/>
        </w:rPr>
        <w:t xml:space="preserve">также, </w:t>
      </w:r>
      <w:r w:rsidR="0028476C" w:rsidRPr="004D32FE">
        <w:t xml:space="preserve">в </w:t>
      </w:r>
      <w:r w:rsidR="0028476C" w:rsidRPr="00D97A88">
        <w:rPr>
          <w:spacing w:val="13"/>
        </w:rPr>
        <w:t xml:space="preserve">случае </w:t>
      </w:r>
      <w:r w:rsidR="0028476C" w:rsidRPr="004D32FE">
        <w:t>положительных результатов поверки</w:t>
      </w:r>
      <w:r w:rsidR="0011174B">
        <w:t xml:space="preserve">, </w:t>
      </w:r>
      <w:r w:rsidR="0028476C" w:rsidRPr="004D32FE">
        <w:t>подтверждено соответствие средств измерений требованиям,</w:t>
      </w:r>
      <w:r w:rsidR="0011174B">
        <w:t xml:space="preserve"> </w:t>
      </w:r>
      <w:r w:rsidR="0028476C" w:rsidRPr="004D32FE">
        <w:t xml:space="preserve">нанесением знака поверки на средства измерений, и/или выдачей </w:t>
      </w:r>
      <w:r w:rsidR="0028476C" w:rsidRPr="00D97A88">
        <w:rPr>
          <w:spacing w:val="9"/>
        </w:rPr>
        <w:t xml:space="preserve">свидетельства </w:t>
      </w:r>
      <w:r w:rsidR="0028476C" w:rsidRPr="004D32FE">
        <w:t xml:space="preserve">о поверке, и/или внесением в паспорт (формуляр) </w:t>
      </w:r>
      <w:r w:rsidR="0028476C" w:rsidRPr="00D97A88">
        <w:rPr>
          <w:spacing w:val="10"/>
        </w:rPr>
        <w:t xml:space="preserve">средств </w:t>
      </w:r>
      <w:r w:rsidR="0028476C" w:rsidRPr="004D32FE">
        <w:t>измерений записи о проведенной поверке с учетом требований методик поверки в соответствии с требованиями акт</w:t>
      </w:r>
      <w:r w:rsidR="00231870">
        <w:t>ов</w:t>
      </w:r>
      <w:r w:rsidR="0028476C" w:rsidRPr="004D32FE">
        <w:t>, указанн</w:t>
      </w:r>
      <w:r w:rsidR="00231870">
        <w:t>ых</w:t>
      </w:r>
      <w:r w:rsidR="0028476C" w:rsidRPr="004D32FE">
        <w:t xml:space="preserve"> в </w:t>
      </w:r>
      <w:r w:rsidR="00231870">
        <w:t>разделе</w:t>
      </w:r>
      <w:r w:rsidR="0028476C" w:rsidRPr="004D32FE">
        <w:t xml:space="preserve"> </w:t>
      </w:r>
      <w:r w:rsidR="00231870">
        <w:t>8</w:t>
      </w:r>
      <w:r w:rsidR="0028476C" w:rsidRPr="004D32FE">
        <w:t xml:space="preserve"> настоящего Технического </w:t>
      </w:r>
      <w:r w:rsidR="0028476C" w:rsidRPr="00D97A88">
        <w:rPr>
          <w:spacing w:val="-2"/>
        </w:rPr>
        <w:t>задания.</w:t>
      </w:r>
    </w:p>
    <w:p w:rsidR="00AE3F77" w:rsidRDefault="00231870" w:rsidP="00395BE5">
      <w:pPr>
        <w:pStyle w:val="a8"/>
        <w:numPr>
          <w:ilvl w:val="0"/>
          <w:numId w:val="15"/>
        </w:numPr>
        <w:tabs>
          <w:tab w:val="left" w:pos="1372"/>
        </w:tabs>
        <w:spacing w:line="276" w:lineRule="auto"/>
        <w:ind w:left="0" w:firstLine="1134"/>
        <w:jc w:val="both"/>
      </w:pPr>
      <w:r>
        <w:t>П</w:t>
      </w:r>
      <w:r w:rsidR="0028476C" w:rsidRPr="00231870">
        <w:t>ротоколами</w:t>
      </w:r>
      <w:r w:rsidR="0028476C" w:rsidRPr="00407C98">
        <w:rPr>
          <w:spacing w:val="40"/>
        </w:rPr>
        <w:t xml:space="preserve"> </w:t>
      </w:r>
      <w:r w:rsidR="0028476C" w:rsidRPr="00231870">
        <w:t>в</w:t>
      </w:r>
      <w:r w:rsidR="0028476C" w:rsidRPr="00407C98">
        <w:rPr>
          <w:spacing w:val="40"/>
        </w:rPr>
        <w:t xml:space="preserve"> </w:t>
      </w:r>
      <w:r w:rsidR="0028476C" w:rsidRPr="00231870">
        <w:t>соответствии</w:t>
      </w:r>
      <w:r w:rsidR="0028476C" w:rsidRPr="00407C98">
        <w:rPr>
          <w:spacing w:val="40"/>
        </w:rPr>
        <w:t xml:space="preserve"> </w:t>
      </w:r>
      <w:r w:rsidR="0028476C" w:rsidRPr="00231870">
        <w:t>с</w:t>
      </w:r>
      <w:r w:rsidR="0028476C" w:rsidRPr="00407C98">
        <w:rPr>
          <w:spacing w:val="40"/>
        </w:rPr>
        <w:t xml:space="preserve"> </w:t>
      </w:r>
      <w:r w:rsidR="0028476C" w:rsidRPr="00231870">
        <w:t>требованиями</w:t>
      </w:r>
      <w:r w:rsidR="0028476C" w:rsidRPr="00407C98">
        <w:rPr>
          <w:spacing w:val="40"/>
        </w:rPr>
        <w:t xml:space="preserve"> </w:t>
      </w:r>
      <w:r w:rsidR="0028476C" w:rsidRPr="00231870">
        <w:t>акт</w:t>
      </w:r>
      <w:r w:rsidR="009F7A22">
        <w:t>ов</w:t>
      </w:r>
      <w:r w:rsidR="0028476C" w:rsidRPr="00231870">
        <w:t>,</w:t>
      </w:r>
      <w:r w:rsidR="0028476C" w:rsidRPr="00407C98">
        <w:rPr>
          <w:spacing w:val="40"/>
        </w:rPr>
        <w:t xml:space="preserve"> </w:t>
      </w:r>
      <w:r w:rsidR="0028476C" w:rsidRPr="00231870">
        <w:t>указанн</w:t>
      </w:r>
      <w:r>
        <w:t>ых</w:t>
      </w:r>
      <w:r w:rsidR="0028476C" w:rsidRPr="00407C98">
        <w:rPr>
          <w:spacing w:val="40"/>
        </w:rPr>
        <w:t xml:space="preserve"> </w:t>
      </w:r>
      <w:r w:rsidR="0028476C" w:rsidRPr="00231870">
        <w:t>в</w:t>
      </w:r>
      <w:r w:rsidR="0028476C" w:rsidRPr="00407C98">
        <w:rPr>
          <w:spacing w:val="40"/>
        </w:rPr>
        <w:t xml:space="preserve"> </w:t>
      </w:r>
      <w:r w:rsidR="001225BF">
        <w:t>ГОСТ Р 56606-2015, н</w:t>
      </w:r>
      <w:r w:rsidR="009F7A22" w:rsidRPr="004C5E92">
        <w:t>ациональный стандарт Р</w:t>
      </w:r>
      <w:r w:rsidR="009F7A22">
        <w:t>Ф</w:t>
      </w:r>
      <w:r w:rsidR="009F7A22" w:rsidRPr="004C5E92">
        <w:t xml:space="preserve">. Контроль технического состояния и функционирования </w:t>
      </w:r>
      <w:r w:rsidR="009F7A22">
        <w:t>средств измерений</w:t>
      </w:r>
      <w:r w:rsidR="009F7A22" w:rsidRPr="004C5E92">
        <w:t xml:space="preserve">. Основные положения" (утв. и введен в действие Приказом Росстандарта от 05.10.2015 </w:t>
      </w:r>
      <w:r w:rsidR="009F7A22">
        <w:t>№</w:t>
      </w:r>
      <w:r w:rsidR="009F7A22" w:rsidRPr="00407C98">
        <w:rPr>
          <w:sz w:val="16"/>
          <w:szCs w:val="16"/>
        </w:rPr>
        <w:t>-</w:t>
      </w:r>
      <w:r w:rsidR="009F7A22" w:rsidRPr="004C5E92">
        <w:t>1451-ст)</w:t>
      </w:r>
      <w:r w:rsidR="0028476C" w:rsidRPr="00231870">
        <w:t>.</w:t>
      </w:r>
    </w:p>
    <w:p w:rsidR="00A50751" w:rsidRDefault="0028476C" w:rsidP="00A50751">
      <w:pPr>
        <w:pStyle w:val="a8"/>
        <w:numPr>
          <w:ilvl w:val="1"/>
          <w:numId w:val="10"/>
        </w:numPr>
        <w:spacing w:line="276" w:lineRule="auto"/>
        <w:ind w:left="0" w:firstLine="142"/>
        <w:jc w:val="both"/>
      </w:pPr>
      <w:r w:rsidRPr="00AE3F77">
        <w:t>В</w:t>
      </w:r>
      <w:r w:rsidRPr="00AE3F77">
        <w:rPr>
          <w:spacing w:val="8"/>
        </w:rPr>
        <w:t xml:space="preserve"> </w:t>
      </w:r>
      <w:r w:rsidRPr="00AE3F77">
        <w:t>случае</w:t>
      </w:r>
      <w:r w:rsidRPr="00AE3F77">
        <w:rPr>
          <w:spacing w:val="10"/>
        </w:rPr>
        <w:t xml:space="preserve"> </w:t>
      </w:r>
      <w:r w:rsidRPr="00AE3F77">
        <w:t>если</w:t>
      </w:r>
      <w:r w:rsidRPr="00AE3F77">
        <w:rPr>
          <w:spacing w:val="11"/>
        </w:rPr>
        <w:t xml:space="preserve"> </w:t>
      </w:r>
      <w:r w:rsidRPr="00AE3F77">
        <w:t>по</w:t>
      </w:r>
      <w:r w:rsidRPr="00AE3F77">
        <w:rPr>
          <w:spacing w:val="10"/>
        </w:rPr>
        <w:t xml:space="preserve"> </w:t>
      </w:r>
      <w:r w:rsidRPr="00AE3F77">
        <w:t>результатам</w:t>
      </w:r>
      <w:r w:rsidRPr="00AE3F77">
        <w:rPr>
          <w:spacing w:val="10"/>
        </w:rPr>
        <w:t xml:space="preserve"> </w:t>
      </w:r>
      <w:r w:rsidRPr="00AE3F77">
        <w:t>оказания</w:t>
      </w:r>
      <w:r w:rsidRPr="00AE3F77">
        <w:rPr>
          <w:spacing w:val="11"/>
        </w:rPr>
        <w:t xml:space="preserve"> </w:t>
      </w:r>
      <w:r w:rsidRPr="00AE3F77">
        <w:t>услуг</w:t>
      </w:r>
      <w:r w:rsidRPr="00AE3F77">
        <w:rPr>
          <w:spacing w:val="10"/>
        </w:rPr>
        <w:t xml:space="preserve"> </w:t>
      </w:r>
      <w:r w:rsidRPr="00AE3F77">
        <w:t>не</w:t>
      </w:r>
      <w:r w:rsidRPr="00AE3F77">
        <w:rPr>
          <w:spacing w:val="10"/>
        </w:rPr>
        <w:t xml:space="preserve"> </w:t>
      </w:r>
      <w:r w:rsidRPr="00AE3F77">
        <w:t>подтверждено</w:t>
      </w:r>
      <w:r w:rsidRPr="00AE3F77">
        <w:rPr>
          <w:spacing w:val="11"/>
        </w:rPr>
        <w:t xml:space="preserve"> </w:t>
      </w:r>
      <w:r w:rsidRPr="00AE3F77">
        <w:t>соответствие</w:t>
      </w:r>
      <w:r w:rsidRPr="00AE3F77">
        <w:rPr>
          <w:spacing w:val="10"/>
        </w:rPr>
        <w:t xml:space="preserve"> </w:t>
      </w:r>
      <w:r w:rsidRPr="00AE3F77">
        <w:t>средств</w:t>
      </w:r>
      <w:r w:rsidRPr="00AE3F77">
        <w:rPr>
          <w:spacing w:val="11"/>
        </w:rPr>
        <w:t xml:space="preserve"> </w:t>
      </w:r>
      <w:r w:rsidR="00E04A54" w:rsidRPr="00AE3F77">
        <w:rPr>
          <w:spacing w:val="-2"/>
        </w:rPr>
        <w:t xml:space="preserve">измерений </w:t>
      </w:r>
      <w:r w:rsidR="00E04A54" w:rsidRPr="00AE3F77">
        <w:t>требованиям</w:t>
      </w:r>
      <w:r w:rsidRPr="00AE3F77">
        <w:t xml:space="preserve"> (отрицательные результаты), Исполнителем оформляются извещения о </w:t>
      </w:r>
      <w:r w:rsidRPr="00AE3F77">
        <w:rPr>
          <w:spacing w:val="9"/>
        </w:rPr>
        <w:t xml:space="preserve">непригодности </w:t>
      </w:r>
      <w:r w:rsidRPr="00AE3F77">
        <w:t xml:space="preserve">в </w:t>
      </w:r>
      <w:r w:rsidRPr="00AE3F77">
        <w:rPr>
          <w:spacing w:val="9"/>
        </w:rPr>
        <w:t xml:space="preserve">соответствии </w:t>
      </w:r>
      <w:r w:rsidRPr="00AE3F77">
        <w:t xml:space="preserve">с </w:t>
      </w:r>
      <w:r w:rsidRPr="00AE3F77">
        <w:rPr>
          <w:spacing w:val="9"/>
        </w:rPr>
        <w:t xml:space="preserve">требованиями </w:t>
      </w:r>
      <w:r w:rsidRPr="00AE3F77">
        <w:t>акт</w:t>
      </w:r>
      <w:r w:rsidR="00704A5C" w:rsidRPr="00AE3F77">
        <w:t>ов</w:t>
      </w:r>
      <w:r w:rsidRPr="00AE3F77">
        <w:t>, указанн</w:t>
      </w:r>
      <w:r w:rsidR="00704A5C" w:rsidRPr="00AE3F77">
        <w:t>ых</w:t>
      </w:r>
      <w:r w:rsidRPr="00AE3F77">
        <w:t xml:space="preserve"> </w:t>
      </w:r>
      <w:r w:rsidR="00704A5C" w:rsidRPr="00AE3F77">
        <w:t xml:space="preserve">в Приказе Минпромторга России от 31.07.2020 </w:t>
      </w:r>
      <w:r w:rsidR="00AE3F77">
        <w:t>№</w:t>
      </w:r>
      <w:r w:rsidR="00AE3F77" w:rsidRPr="00180A19">
        <w:rPr>
          <w:sz w:val="16"/>
          <w:szCs w:val="16"/>
        </w:rPr>
        <w:t>-</w:t>
      </w:r>
      <w:r w:rsidR="00704A5C" w:rsidRPr="00AE3F77">
        <w:t>2510 "Об утверждении порядка проведения поверки средств измерений, требований к знаку поверки и содержанию свидетельства о поверке".</w:t>
      </w:r>
    </w:p>
    <w:p w:rsidR="00913E51" w:rsidRDefault="0028476C" w:rsidP="00913E51">
      <w:pPr>
        <w:pStyle w:val="a8"/>
        <w:numPr>
          <w:ilvl w:val="1"/>
          <w:numId w:val="10"/>
        </w:numPr>
        <w:spacing w:line="276" w:lineRule="auto"/>
        <w:ind w:left="0" w:firstLine="142"/>
        <w:jc w:val="both"/>
      </w:pPr>
      <w:r w:rsidRPr="00A50751">
        <w:t xml:space="preserve">В случае если по результатам оказания услуг установлена непригодность </w:t>
      </w:r>
      <w:r w:rsidR="00E62556" w:rsidRPr="00A50751">
        <w:t>средств измерений</w:t>
      </w:r>
      <w:r w:rsidRPr="00A50751">
        <w:rPr>
          <w:spacing w:val="40"/>
        </w:rPr>
        <w:t xml:space="preserve"> </w:t>
      </w:r>
      <w:r w:rsidRPr="00A50751">
        <w:t xml:space="preserve">с и характеристиками, Исполнителем оформляются протоколы в соответствии с требованиями </w:t>
      </w:r>
      <w:r w:rsidR="00A50751" w:rsidRPr="00A50751">
        <w:t>актов,</w:t>
      </w:r>
      <w:r w:rsidRPr="00A50751">
        <w:t xml:space="preserve"> указанн</w:t>
      </w:r>
      <w:r w:rsidR="003C5082" w:rsidRPr="00A50751">
        <w:t xml:space="preserve">ых в ГОСТ Р56606-2015. Национальный стандарт Российской Федерации. Контроль технического состояния и функционирования средств измерений. Основные положения" (утв. и введен в действие Приказом Росстандарта от 05.10.2015 </w:t>
      </w:r>
      <w:r w:rsidR="00A50751">
        <w:t>№</w:t>
      </w:r>
      <w:r w:rsidR="00A50751" w:rsidRPr="00180A19">
        <w:rPr>
          <w:sz w:val="16"/>
          <w:szCs w:val="16"/>
        </w:rPr>
        <w:t>-</w:t>
      </w:r>
      <w:r w:rsidR="003C5082" w:rsidRPr="00A50751">
        <w:t>1451-ст).</w:t>
      </w:r>
    </w:p>
    <w:p w:rsidR="00913E51" w:rsidRDefault="0028476C" w:rsidP="00913E51">
      <w:pPr>
        <w:pStyle w:val="a8"/>
        <w:numPr>
          <w:ilvl w:val="1"/>
          <w:numId w:val="10"/>
        </w:numPr>
        <w:spacing w:line="276" w:lineRule="auto"/>
        <w:ind w:left="0" w:firstLine="142"/>
        <w:jc w:val="both"/>
      </w:pPr>
      <w:r w:rsidRPr="00913E51">
        <w:rPr>
          <w:spacing w:val="9"/>
        </w:rPr>
        <w:t xml:space="preserve">Исполнитель </w:t>
      </w:r>
      <w:r w:rsidRPr="00913E51">
        <w:t xml:space="preserve">обязан </w:t>
      </w:r>
      <w:r w:rsidRPr="00913E51">
        <w:rPr>
          <w:spacing w:val="9"/>
        </w:rPr>
        <w:t xml:space="preserve">предоставлять </w:t>
      </w:r>
      <w:r w:rsidRPr="00913E51">
        <w:t xml:space="preserve">отчетные документы в </w:t>
      </w:r>
      <w:r w:rsidRPr="00913E51">
        <w:rPr>
          <w:spacing w:val="9"/>
        </w:rPr>
        <w:t xml:space="preserve">соответствии </w:t>
      </w:r>
      <w:r w:rsidRPr="00913E51">
        <w:t xml:space="preserve">с пунктом </w:t>
      </w:r>
      <w:r w:rsidRPr="00913E51">
        <w:rPr>
          <w:spacing w:val="10"/>
        </w:rPr>
        <w:t>3.</w:t>
      </w:r>
      <w:r w:rsidR="00110F85">
        <w:rPr>
          <w:spacing w:val="10"/>
        </w:rPr>
        <w:t>4</w:t>
      </w:r>
      <w:r w:rsidRPr="00913E51">
        <w:rPr>
          <w:spacing w:val="10"/>
        </w:rPr>
        <w:t xml:space="preserve"> </w:t>
      </w:r>
      <w:r w:rsidRPr="00913E51">
        <w:t>настоящего Технического задания.</w:t>
      </w:r>
    </w:p>
    <w:p w:rsidR="00205437" w:rsidRDefault="0028476C" w:rsidP="00205437">
      <w:pPr>
        <w:pStyle w:val="a8"/>
        <w:numPr>
          <w:ilvl w:val="1"/>
          <w:numId w:val="10"/>
        </w:numPr>
        <w:spacing w:line="276" w:lineRule="auto"/>
        <w:ind w:left="0" w:firstLine="142"/>
        <w:jc w:val="both"/>
      </w:pPr>
      <w:r w:rsidRPr="00913E51">
        <w:t xml:space="preserve">Заказчик обязан уведомить Исполнителя об исправности </w:t>
      </w:r>
      <w:r w:rsidR="0069378E" w:rsidRPr="00913E51">
        <w:t>средств измерений</w:t>
      </w:r>
      <w:r w:rsidRPr="00913E51">
        <w:t xml:space="preserve"> в течение 5 (пяти) рабочих дней со дня восстановления работоспособности после проведения ремонта и</w:t>
      </w:r>
      <w:r w:rsidR="00205437">
        <w:t xml:space="preserve"> модернизации </w:t>
      </w:r>
      <w:r w:rsidR="0069378E" w:rsidRPr="00913E51">
        <w:t>средств измерений</w:t>
      </w:r>
      <w:r w:rsidRPr="00913E51">
        <w:t>.</w:t>
      </w:r>
    </w:p>
    <w:p w:rsidR="00205437" w:rsidRDefault="00205437" w:rsidP="00205437">
      <w:pPr>
        <w:pStyle w:val="a8"/>
        <w:spacing w:line="276" w:lineRule="auto"/>
        <w:ind w:left="142"/>
        <w:jc w:val="both"/>
      </w:pPr>
    </w:p>
    <w:p w:rsidR="00BC2CAF" w:rsidRPr="00BC2CAF" w:rsidRDefault="00BC2CAF" w:rsidP="00BC2CAF">
      <w:pPr>
        <w:pStyle w:val="a8"/>
        <w:numPr>
          <w:ilvl w:val="0"/>
          <w:numId w:val="10"/>
        </w:numPr>
        <w:tabs>
          <w:tab w:val="left" w:pos="406"/>
        </w:tabs>
        <w:spacing w:line="276" w:lineRule="auto"/>
        <w:ind w:left="0" w:firstLine="142"/>
        <w:jc w:val="both"/>
        <w:rPr>
          <w:b/>
          <w:sz w:val="25"/>
          <w:szCs w:val="25"/>
        </w:rPr>
      </w:pPr>
      <w:r w:rsidRPr="00BC2CAF">
        <w:rPr>
          <w:b/>
        </w:rPr>
        <w:t>СОСТАВ УСЛУГ</w:t>
      </w:r>
    </w:p>
    <w:p w:rsidR="0014109D" w:rsidRPr="00464DF7" w:rsidRDefault="0028476C" w:rsidP="0014109D">
      <w:pPr>
        <w:pStyle w:val="a8"/>
        <w:numPr>
          <w:ilvl w:val="1"/>
          <w:numId w:val="10"/>
        </w:numPr>
        <w:tabs>
          <w:tab w:val="left" w:pos="434"/>
          <w:tab w:val="left" w:pos="560"/>
        </w:tabs>
        <w:spacing w:line="276" w:lineRule="auto"/>
        <w:ind w:left="0" w:firstLine="112"/>
        <w:jc w:val="both"/>
        <w:rPr>
          <w:b/>
        </w:rPr>
      </w:pPr>
      <w:r w:rsidRPr="00464DF7">
        <w:t>Исполнитель определяет порядок взаимодействия с Заказчиком в соответствии с пунктом 2.3 настоящего Технического задания.</w:t>
      </w:r>
    </w:p>
    <w:p w:rsidR="006E1C3A" w:rsidRPr="00464DF7" w:rsidRDefault="0028476C" w:rsidP="006E1C3A">
      <w:pPr>
        <w:pStyle w:val="a8"/>
        <w:numPr>
          <w:ilvl w:val="1"/>
          <w:numId w:val="10"/>
        </w:numPr>
        <w:tabs>
          <w:tab w:val="left" w:pos="434"/>
          <w:tab w:val="left" w:pos="560"/>
        </w:tabs>
        <w:spacing w:line="276" w:lineRule="auto"/>
        <w:ind w:left="0" w:firstLine="112"/>
        <w:jc w:val="both"/>
        <w:rPr>
          <w:b/>
        </w:rPr>
      </w:pPr>
      <w:r w:rsidRPr="00464DF7">
        <w:t>Исполнитель</w:t>
      </w:r>
      <w:r w:rsidRPr="00464DF7">
        <w:rPr>
          <w:spacing w:val="-6"/>
        </w:rPr>
        <w:t xml:space="preserve"> </w:t>
      </w:r>
      <w:r w:rsidRPr="00464DF7">
        <w:t>в</w:t>
      </w:r>
      <w:r w:rsidRPr="00464DF7">
        <w:rPr>
          <w:spacing w:val="-5"/>
        </w:rPr>
        <w:t xml:space="preserve"> </w:t>
      </w:r>
      <w:r w:rsidRPr="00464DF7">
        <w:t>рамках</w:t>
      </w:r>
      <w:r w:rsidRPr="00464DF7">
        <w:rPr>
          <w:spacing w:val="-4"/>
        </w:rPr>
        <w:t xml:space="preserve"> </w:t>
      </w:r>
      <w:r w:rsidRPr="00464DF7">
        <w:t>оказания</w:t>
      </w:r>
      <w:r w:rsidRPr="00464DF7">
        <w:rPr>
          <w:spacing w:val="-5"/>
        </w:rPr>
        <w:t xml:space="preserve"> </w:t>
      </w:r>
      <w:r w:rsidRPr="00464DF7">
        <w:t>услуг</w:t>
      </w:r>
      <w:r w:rsidRPr="00464DF7">
        <w:rPr>
          <w:spacing w:val="-5"/>
        </w:rPr>
        <w:t xml:space="preserve"> </w:t>
      </w:r>
      <w:r w:rsidRPr="00464DF7">
        <w:rPr>
          <w:spacing w:val="-2"/>
        </w:rPr>
        <w:t>обеспечивает:</w:t>
      </w:r>
    </w:p>
    <w:p w:rsidR="006E1C3A" w:rsidRPr="00464DF7" w:rsidRDefault="0028476C" w:rsidP="006E1C3A">
      <w:pPr>
        <w:pStyle w:val="a8"/>
        <w:numPr>
          <w:ilvl w:val="0"/>
          <w:numId w:val="16"/>
        </w:numPr>
        <w:tabs>
          <w:tab w:val="left" w:pos="434"/>
          <w:tab w:val="left" w:pos="560"/>
          <w:tab w:val="left" w:pos="1120"/>
        </w:tabs>
        <w:spacing w:line="276" w:lineRule="auto"/>
        <w:ind w:left="0" w:firstLine="851"/>
        <w:jc w:val="both"/>
        <w:rPr>
          <w:b/>
        </w:rPr>
      </w:pPr>
      <w:r w:rsidRPr="00464DF7">
        <w:t>приемку</w:t>
      </w:r>
      <w:r w:rsidRPr="00464DF7">
        <w:rPr>
          <w:spacing w:val="-4"/>
        </w:rPr>
        <w:t xml:space="preserve"> </w:t>
      </w:r>
      <w:r w:rsidR="00E62556" w:rsidRPr="00464DF7">
        <w:t>средств измерений</w:t>
      </w:r>
      <w:r w:rsidRPr="00464DF7">
        <w:rPr>
          <w:spacing w:val="-3"/>
        </w:rPr>
        <w:t xml:space="preserve"> </w:t>
      </w:r>
      <w:r w:rsidRPr="00464DF7">
        <w:t>на</w:t>
      </w:r>
      <w:r w:rsidR="006E1C3A" w:rsidRPr="00464DF7">
        <w:rPr>
          <w:spacing w:val="-2"/>
        </w:rPr>
        <w:t xml:space="preserve"> обслуживание;</w:t>
      </w:r>
    </w:p>
    <w:p w:rsidR="006E1C3A" w:rsidRPr="00464DF7" w:rsidRDefault="0028476C" w:rsidP="006E1C3A">
      <w:pPr>
        <w:pStyle w:val="a8"/>
        <w:numPr>
          <w:ilvl w:val="0"/>
          <w:numId w:val="16"/>
        </w:numPr>
        <w:tabs>
          <w:tab w:val="left" w:pos="434"/>
          <w:tab w:val="left" w:pos="560"/>
          <w:tab w:val="left" w:pos="1120"/>
        </w:tabs>
        <w:spacing w:line="276" w:lineRule="auto"/>
        <w:ind w:left="0" w:firstLine="851"/>
        <w:jc w:val="both"/>
        <w:rPr>
          <w:b/>
        </w:rPr>
      </w:pPr>
      <w:r w:rsidRPr="00464DF7">
        <w:rPr>
          <w:spacing w:val="12"/>
        </w:rPr>
        <w:t>обслуживание</w:t>
      </w:r>
      <w:r w:rsidRPr="00464DF7">
        <w:rPr>
          <w:spacing w:val="40"/>
        </w:rPr>
        <w:t xml:space="preserve"> </w:t>
      </w:r>
      <w:r w:rsidR="00E62556" w:rsidRPr="00464DF7">
        <w:rPr>
          <w:spacing w:val="12"/>
        </w:rPr>
        <w:t>средств измерений</w:t>
      </w:r>
      <w:r w:rsidRPr="00464DF7">
        <w:rPr>
          <w:spacing w:val="12"/>
        </w:rPr>
        <w:t>,</w:t>
      </w:r>
      <w:r w:rsidRPr="00464DF7">
        <w:rPr>
          <w:spacing w:val="40"/>
        </w:rPr>
        <w:t xml:space="preserve"> </w:t>
      </w:r>
      <w:r w:rsidRPr="00464DF7">
        <w:rPr>
          <w:spacing w:val="12"/>
        </w:rPr>
        <w:t>являющихся</w:t>
      </w:r>
      <w:r w:rsidRPr="00464DF7">
        <w:rPr>
          <w:spacing w:val="40"/>
        </w:rPr>
        <w:t xml:space="preserve"> </w:t>
      </w:r>
      <w:r w:rsidRPr="00464DF7">
        <w:rPr>
          <w:spacing w:val="14"/>
        </w:rPr>
        <w:t xml:space="preserve">средствами </w:t>
      </w:r>
      <w:r w:rsidR="006E1C3A" w:rsidRPr="00464DF7">
        <w:rPr>
          <w:spacing w:val="-2"/>
        </w:rPr>
        <w:t>измерений;</w:t>
      </w:r>
    </w:p>
    <w:p w:rsidR="00B210EB" w:rsidRPr="00464DF7" w:rsidRDefault="0028476C" w:rsidP="006E1C3A">
      <w:pPr>
        <w:pStyle w:val="a8"/>
        <w:numPr>
          <w:ilvl w:val="0"/>
          <w:numId w:val="16"/>
        </w:numPr>
        <w:tabs>
          <w:tab w:val="left" w:pos="434"/>
          <w:tab w:val="left" w:pos="560"/>
          <w:tab w:val="left" w:pos="1120"/>
        </w:tabs>
        <w:spacing w:line="276" w:lineRule="auto"/>
        <w:ind w:left="0" w:firstLine="851"/>
        <w:jc w:val="both"/>
        <w:rPr>
          <w:b/>
        </w:rPr>
      </w:pPr>
      <w:r w:rsidRPr="00464DF7">
        <w:rPr>
          <w:spacing w:val="9"/>
        </w:rPr>
        <w:t>обслуживание</w:t>
      </w:r>
      <w:r w:rsidRPr="00464DF7">
        <w:rPr>
          <w:spacing w:val="40"/>
        </w:rPr>
        <w:t xml:space="preserve"> </w:t>
      </w:r>
      <w:r w:rsidR="00E62556" w:rsidRPr="00464DF7">
        <w:rPr>
          <w:spacing w:val="9"/>
        </w:rPr>
        <w:t>средств измерений</w:t>
      </w:r>
      <w:r w:rsidRPr="00464DF7">
        <w:t>,</w:t>
      </w:r>
      <w:r w:rsidRPr="00464DF7">
        <w:rPr>
          <w:spacing w:val="40"/>
        </w:rPr>
        <w:t xml:space="preserve"> </w:t>
      </w:r>
      <w:r w:rsidRPr="00464DF7">
        <w:t>не</w:t>
      </w:r>
      <w:r w:rsidRPr="00464DF7">
        <w:rPr>
          <w:spacing w:val="40"/>
        </w:rPr>
        <w:t xml:space="preserve"> </w:t>
      </w:r>
      <w:r w:rsidRPr="00464DF7">
        <w:t>являющихся</w:t>
      </w:r>
      <w:r w:rsidRPr="00464DF7">
        <w:rPr>
          <w:spacing w:val="40"/>
        </w:rPr>
        <w:t xml:space="preserve"> </w:t>
      </w:r>
      <w:r w:rsidRPr="00464DF7">
        <w:rPr>
          <w:spacing w:val="10"/>
        </w:rPr>
        <w:t xml:space="preserve">средствами </w:t>
      </w:r>
      <w:r w:rsidRPr="00464DF7">
        <w:rPr>
          <w:spacing w:val="-2"/>
        </w:rPr>
        <w:t>измерений.</w:t>
      </w:r>
    </w:p>
    <w:p w:rsidR="00EA6535" w:rsidRPr="00EA6535" w:rsidRDefault="0028476C" w:rsidP="00EA6535">
      <w:pPr>
        <w:pStyle w:val="a5"/>
        <w:numPr>
          <w:ilvl w:val="1"/>
          <w:numId w:val="10"/>
        </w:numPr>
        <w:tabs>
          <w:tab w:val="left" w:pos="616"/>
        </w:tabs>
        <w:spacing w:before="207" w:line="249" w:lineRule="auto"/>
        <w:ind w:left="0" w:right="124" w:firstLine="98"/>
        <w:rPr>
          <w:sz w:val="24"/>
          <w:szCs w:val="24"/>
        </w:rPr>
      </w:pPr>
      <w:r w:rsidRPr="00464DF7">
        <w:rPr>
          <w:spacing w:val="9"/>
          <w:sz w:val="24"/>
          <w:szCs w:val="24"/>
        </w:rPr>
        <w:t xml:space="preserve">Исполнителем оформляется </w:t>
      </w:r>
      <w:r w:rsidRPr="00464DF7">
        <w:rPr>
          <w:sz w:val="24"/>
          <w:szCs w:val="24"/>
        </w:rPr>
        <w:t xml:space="preserve">отчетная </w:t>
      </w:r>
      <w:r w:rsidRPr="00464DF7">
        <w:rPr>
          <w:spacing w:val="9"/>
          <w:sz w:val="24"/>
          <w:szCs w:val="24"/>
        </w:rPr>
        <w:t xml:space="preserve">документация </w:t>
      </w:r>
      <w:r w:rsidRPr="00464DF7">
        <w:rPr>
          <w:sz w:val="24"/>
          <w:szCs w:val="24"/>
        </w:rPr>
        <w:t xml:space="preserve">и </w:t>
      </w:r>
      <w:r w:rsidRPr="00464DF7">
        <w:rPr>
          <w:spacing w:val="10"/>
          <w:sz w:val="24"/>
          <w:szCs w:val="24"/>
        </w:rPr>
        <w:t xml:space="preserve">электронный </w:t>
      </w:r>
      <w:r w:rsidRPr="00464DF7">
        <w:rPr>
          <w:spacing w:val="11"/>
          <w:sz w:val="24"/>
          <w:szCs w:val="24"/>
        </w:rPr>
        <w:t xml:space="preserve">структурированный </w:t>
      </w:r>
      <w:r w:rsidRPr="00464DF7">
        <w:rPr>
          <w:sz w:val="24"/>
          <w:szCs w:val="24"/>
        </w:rPr>
        <w:t>Документ о приемке по результатам оказанных услуг в соот</w:t>
      </w:r>
      <w:r w:rsidR="00110F85">
        <w:rPr>
          <w:sz w:val="24"/>
          <w:szCs w:val="24"/>
        </w:rPr>
        <w:t>ветствии с условиями Контракта.</w:t>
      </w:r>
    </w:p>
    <w:p w:rsidR="00BA2569" w:rsidRPr="00EA6535" w:rsidRDefault="0028476C" w:rsidP="00EA6535">
      <w:pPr>
        <w:pStyle w:val="a8"/>
        <w:numPr>
          <w:ilvl w:val="1"/>
          <w:numId w:val="10"/>
        </w:numPr>
        <w:tabs>
          <w:tab w:val="left" w:pos="588"/>
          <w:tab w:val="left" w:pos="616"/>
        </w:tabs>
        <w:ind w:left="0" w:firstLine="98"/>
        <w:rPr>
          <w:b/>
        </w:rPr>
      </w:pPr>
      <w:r w:rsidRPr="00EA6535">
        <w:rPr>
          <w:b/>
        </w:rPr>
        <w:t>Комплект отчетной документации должен включать:</w:t>
      </w:r>
    </w:p>
    <w:p w:rsidR="00D409C2" w:rsidRDefault="0028476C" w:rsidP="00EA6535">
      <w:pPr>
        <w:pStyle w:val="a8"/>
        <w:numPr>
          <w:ilvl w:val="0"/>
          <w:numId w:val="18"/>
        </w:numPr>
        <w:ind w:left="0" w:firstLine="1134"/>
      </w:pPr>
      <w:r w:rsidRPr="00BA2569">
        <w:t>Акт</w:t>
      </w:r>
      <w:r w:rsidRPr="00BA2569">
        <w:rPr>
          <w:spacing w:val="-4"/>
        </w:rPr>
        <w:t xml:space="preserve"> </w:t>
      </w:r>
      <w:r w:rsidR="00553C20">
        <w:t>п</w:t>
      </w:r>
      <w:r w:rsidRPr="00BA2569">
        <w:t>риема-передачи</w:t>
      </w:r>
      <w:r w:rsidRPr="00BA2569">
        <w:rPr>
          <w:spacing w:val="-4"/>
        </w:rPr>
        <w:t xml:space="preserve"> </w:t>
      </w:r>
      <w:r w:rsidR="00E62556" w:rsidRPr="00BA2569">
        <w:t>средств измерений</w:t>
      </w:r>
      <w:r w:rsidRPr="00BA2569">
        <w:t xml:space="preserve"> </w:t>
      </w:r>
      <w:r w:rsidR="0095679C" w:rsidRPr="00BA2569">
        <w:t>на обслуживание</w:t>
      </w:r>
      <w:r w:rsidRPr="00BA2569">
        <w:t>;</w:t>
      </w:r>
    </w:p>
    <w:p w:rsidR="00FE34C3" w:rsidRDefault="00D409C2" w:rsidP="00FE34C3">
      <w:pPr>
        <w:pStyle w:val="a8"/>
        <w:numPr>
          <w:ilvl w:val="0"/>
          <w:numId w:val="18"/>
        </w:numPr>
        <w:ind w:left="0" w:firstLine="1134"/>
      </w:pPr>
      <w:r>
        <w:t>З</w:t>
      </w:r>
      <w:r w:rsidR="0028476C" w:rsidRPr="00BA2569">
        <w:t>аявки</w:t>
      </w:r>
      <w:r w:rsidR="0028476C" w:rsidRPr="00D409C2">
        <w:rPr>
          <w:spacing w:val="-7"/>
        </w:rPr>
        <w:t xml:space="preserve"> </w:t>
      </w:r>
      <w:r w:rsidR="0028476C" w:rsidRPr="00BA2569">
        <w:t>в</w:t>
      </w:r>
      <w:r w:rsidR="0028476C" w:rsidRPr="00D409C2">
        <w:rPr>
          <w:spacing w:val="-5"/>
        </w:rPr>
        <w:t xml:space="preserve"> </w:t>
      </w:r>
      <w:r w:rsidR="0028476C" w:rsidRPr="00BA2569">
        <w:t>соответствии</w:t>
      </w:r>
      <w:r w:rsidR="0028476C" w:rsidRPr="00D409C2">
        <w:rPr>
          <w:spacing w:val="-4"/>
        </w:rPr>
        <w:t xml:space="preserve"> </w:t>
      </w:r>
      <w:r w:rsidR="0028476C" w:rsidRPr="00BA2569">
        <w:t>с</w:t>
      </w:r>
      <w:r w:rsidR="0028476C" w:rsidRPr="00D409C2">
        <w:rPr>
          <w:spacing w:val="-5"/>
        </w:rPr>
        <w:t xml:space="preserve"> </w:t>
      </w:r>
      <w:r w:rsidR="0028476C" w:rsidRPr="00BA2569">
        <w:t>требованиями</w:t>
      </w:r>
      <w:r w:rsidR="0028476C" w:rsidRPr="00D409C2">
        <w:rPr>
          <w:spacing w:val="-4"/>
        </w:rPr>
        <w:t xml:space="preserve"> </w:t>
      </w:r>
      <w:r w:rsidR="0028476C" w:rsidRPr="00BA2569">
        <w:t>пункта</w:t>
      </w:r>
      <w:r w:rsidR="0028476C" w:rsidRPr="00D409C2">
        <w:rPr>
          <w:spacing w:val="-5"/>
        </w:rPr>
        <w:t xml:space="preserve"> </w:t>
      </w:r>
      <w:r w:rsidR="0028476C" w:rsidRPr="00BA2569">
        <w:t>2.</w:t>
      </w:r>
      <w:r w:rsidR="00FE34C3">
        <w:rPr>
          <w:spacing w:val="-3"/>
        </w:rPr>
        <w:t>7</w:t>
      </w:r>
      <w:r w:rsidR="0028476C" w:rsidRPr="00D409C2">
        <w:rPr>
          <w:spacing w:val="-3"/>
        </w:rPr>
        <w:t xml:space="preserve"> </w:t>
      </w:r>
      <w:r w:rsidR="0028476C" w:rsidRPr="00BA2569">
        <w:t>настоящего</w:t>
      </w:r>
      <w:r w:rsidR="0028476C" w:rsidRPr="00D409C2">
        <w:rPr>
          <w:spacing w:val="-4"/>
        </w:rPr>
        <w:t xml:space="preserve"> </w:t>
      </w:r>
      <w:r w:rsidR="0028476C" w:rsidRPr="00BA2569">
        <w:t>Технического</w:t>
      </w:r>
      <w:r w:rsidR="0028476C" w:rsidRPr="00D409C2">
        <w:rPr>
          <w:spacing w:val="-3"/>
        </w:rPr>
        <w:t xml:space="preserve"> </w:t>
      </w:r>
      <w:r w:rsidR="0028476C" w:rsidRPr="00D409C2">
        <w:rPr>
          <w:spacing w:val="-2"/>
        </w:rPr>
        <w:t>задания;</w:t>
      </w:r>
    </w:p>
    <w:p w:rsidR="00711028" w:rsidRDefault="00FE34C3" w:rsidP="00711028">
      <w:pPr>
        <w:pStyle w:val="a8"/>
        <w:numPr>
          <w:ilvl w:val="0"/>
          <w:numId w:val="18"/>
        </w:numPr>
        <w:ind w:left="0" w:firstLine="1134"/>
        <w:jc w:val="both"/>
      </w:pPr>
      <w:r>
        <w:lastRenderedPageBreak/>
        <w:t>У</w:t>
      </w:r>
      <w:r w:rsidR="0028476C" w:rsidRPr="00BA2569">
        <w:t>достоверяющие документы в соответствии с требованиями настоящего</w:t>
      </w:r>
      <w:r w:rsidR="00407C98">
        <w:t xml:space="preserve"> </w:t>
      </w:r>
      <w:r w:rsidR="0028476C" w:rsidRPr="00BA2569">
        <w:t>Технического</w:t>
      </w:r>
      <w:r w:rsidR="0028476C" w:rsidRPr="004C5E92">
        <w:t xml:space="preserve"> задания;</w:t>
      </w:r>
    </w:p>
    <w:p w:rsidR="00711028" w:rsidRDefault="00711028" w:rsidP="00711028">
      <w:pPr>
        <w:pStyle w:val="a8"/>
        <w:numPr>
          <w:ilvl w:val="0"/>
          <w:numId w:val="18"/>
        </w:numPr>
        <w:ind w:left="0" w:firstLine="1134"/>
        <w:jc w:val="both"/>
      </w:pPr>
      <w:r>
        <w:t>И</w:t>
      </w:r>
      <w:r w:rsidR="0028476C" w:rsidRPr="004C5E92">
        <w:t>звещения о непригодности в соответствии с требованиями пункта 2.1</w:t>
      </w:r>
      <w:r>
        <w:t>2</w:t>
      </w:r>
      <w:r w:rsidR="0028476C" w:rsidRPr="004C5E92">
        <w:t xml:space="preserve"> настоящего Технического задания;</w:t>
      </w:r>
    </w:p>
    <w:p w:rsidR="00D07C0A" w:rsidRDefault="00711028" w:rsidP="00D07C0A">
      <w:pPr>
        <w:pStyle w:val="a8"/>
        <w:numPr>
          <w:ilvl w:val="0"/>
          <w:numId w:val="18"/>
        </w:numPr>
        <w:ind w:left="0" w:firstLine="1134"/>
        <w:jc w:val="both"/>
      </w:pPr>
      <w:r>
        <w:t>П</w:t>
      </w:r>
      <w:r w:rsidR="0028476C" w:rsidRPr="00711028">
        <w:t>ротоколы</w:t>
      </w:r>
      <w:r w:rsidR="0028476C" w:rsidRPr="00711028">
        <w:rPr>
          <w:spacing w:val="-6"/>
        </w:rPr>
        <w:t xml:space="preserve"> </w:t>
      </w:r>
      <w:r w:rsidR="0028476C" w:rsidRPr="00711028">
        <w:t>в</w:t>
      </w:r>
      <w:r w:rsidR="0028476C" w:rsidRPr="00711028">
        <w:rPr>
          <w:spacing w:val="-6"/>
        </w:rPr>
        <w:t xml:space="preserve"> </w:t>
      </w:r>
      <w:r w:rsidR="0028476C" w:rsidRPr="00711028">
        <w:t>соответствии</w:t>
      </w:r>
      <w:r w:rsidR="0028476C" w:rsidRPr="00711028">
        <w:rPr>
          <w:spacing w:val="-6"/>
        </w:rPr>
        <w:t xml:space="preserve"> </w:t>
      </w:r>
      <w:r w:rsidR="0028476C" w:rsidRPr="00711028">
        <w:t>с</w:t>
      </w:r>
      <w:r w:rsidR="0028476C" w:rsidRPr="00711028">
        <w:rPr>
          <w:spacing w:val="-6"/>
        </w:rPr>
        <w:t xml:space="preserve"> </w:t>
      </w:r>
      <w:r w:rsidR="0028476C" w:rsidRPr="00711028">
        <w:t>требованиями</w:t>
      </w:r>
      <w:r w:rsidR="0028476C" w:rsidRPr="00711028">
        <w:rPr>
          <w:spacing w:val="-6"/>
        </w:rPr>
        <w:t xml:space="preserve"> </w:t>
      </w:r>
      <w:r w:rsidR="0028476C" w:rsidRPr="00711028">
        <w:t>пункта</w:t>
      </w:r>
      <w:r w:rsidR="0028476C" w:rsidRPr="00711028">
        <w:rPr>
          <w:spacing w:val="-6"/>
        </w:rPr>
        <w:t xml:space="preserve"> </w:t>
      </w:r>
      <w:r w:rsidR="0028476C" w:rsidRPr="00711028">
        <w:t>2.1</w:t>
      </w:r>
      <w:r w:rsidR="00D07C0A">
        <w:t>4</w:t>
      </w:r>
      <w:r w:rsidR="0028476C" w:rsidRPr="00711028">
        <w:rPr>
          <w:spacing w:val="-5"/>
        </w:rPr>
        <w:t xml:space="preserve"> </w:t>
      </w:r>
      <w:r w:rsidR="0028476C" w:rsidRPr="00711028">
        <w:t>настоящего</w:t>
      </w:r>
      <w:r w:rsidR="0028476C" w:rsidRPr="00711028">
        <w:rPr>
          <w:spacing w:val="-5"/>
        </w:rPr>
        <w:t xml:space="preserve"> </w:t>
      </w:r>
      <w:r w:rsidR="0028476C" w:rsidRPr="00711028">
        <w:t>Технического</w:t>
      </w:r>
      <w:r w:rsidR="0028476C" w:rsidRPr="00711028">
        <w:rPr>
          <w:spacing w:val="-5"/>
        </w:rPr>
        <w:t xml:space="preserve"> </w:t>
      </w:r>
      <w:r w:rsidR="0028476C" w:rsidRPr="00711028">
        <w:t>задания;</w:t>
      </w:r>
    </w:p>
    <w:p w:rsidR="00D07C0A" w:rsidRDefault="00D07C0A" w:rsidP="00D07C0A">
      <w:pPr>
        <w:pStyle w:val="a8"/>
        <w:jc w:val="both"/>
      </w:pPr>
    </w:p>
    <w:p w:rsidR="00B210EB" w:rsidRPr="00D07C0A" w:rsidRDefault="00D07C0A" w:rsidP="004676C9">
      <w:pPr>
        <w:pStyle w:val="a8"/>
        <w:numPr>
          <w:ilvl w:val="0"/>
          <w:numId w:val="10"/>
        </w:numPr>
        <w:tabs>
          <w:tab w:val="left" w:pos="406"/>
        </w:tabs>
        <w:spacing w:line="276" w:lineRule="auto"/>
        <w:ind w:left="0" w:firstLine="142"/>
        <w:jc w:val="both"/>
      </w:pPr>
      <w:r w:rsidRPr="00D07C0A">
        <w:rPr>
          <w:b/>
          <w:spacing w:val="-2"/>
        </w:rPr>
        <w:t>ОБЪЕМ</w:t>
      </w:r>
      <w:r w:rsidRPr="00D07C0A">
        <w:rPr>
          <w:b/>
          <w:spacing w:val="-13"/>
        </w:rPr>
        <w:t xml:space="preserve"> </w:t>
      </w:r>
      <w:r w:rsidRPr="00D07C0A">
        <w:rPr>
          <w:b/>
          <w:spacing w:val="-2"/>
        </w:rPr>
        <w:t>И</w:t>
      </w:r>
      <w:r w:rsidRPr="00D07C0A">
        <w:rPr>
          <w:b/>
          <w:spacing w:val="-13"/>
        </w:rPr>
        <w:t xml:space="preserve"> </w:t>
      </w:r>
      <w:r w:rsidRPr="00D07C0A">
        <w:rPr>
          <w:b/>
          <w:spacing w:val="-2"/>
        </w:rPr>
        <w:t>СРОКИ</w:t>
      </w:r>
      <w:r w:rsidRPr="00D07C0A">
        <w:rPr>
          <w:b/>
          <w:spacing w:val="-13"/>
        </w:rPr>
        <w:t xml:space="preserve"> </w:t>
      </w:r>
      <w:r w:rsidRPr="00D07C0A">
        <w:rPr>
          <w:b/>
          <w:spacing w:val="-2"/>
        </w:rPr>
        <w:t>ГАРАНТИЙ</w:t>
      </w:r>
      <w:r w:rsidRPr="00D07C0A">
        <w:rPr>
          <w:b/>
          <w:spacing w:val="-13"/>
        </w:rPr>
        <w:t xml:space="preserve"> </w:t>
      </w:r>
      <w:r w:rsidRPr="00D07C0A">
        <w:rPr>
          <w:b/>
          <w:spacing w:val="-2"/>
        </w:rPr>
        <w:t>КАЧЕСТВА</w:t>
      </w:r>
    </w:p>
    <w:p w:rsidR="00D36ED7" w:rsidRDefault="0028476C" w:rsidP="00E719F2">
      <w:pPr>
        <w:pStyle w:val="a5"/>
        <w:numPr>
          <w:ilvl w:val="1"/>
          <w:numId w:val="10"/>
        </w:numPr>
        <w:tabs>
          <w:tab w:val="left" w:pos="488"/>
          <w:tab w:val="left" w:pos="560"/>
        </w:tabs>
        <w:spacing w:before="1" w:line="276" w:lineRule="auto"/>
        <w:ind w:left="0" w:right="157" w:firstLine="142"/>
        <w:rPr>
          <w:sz w:val="24"/>
          <w:szCs w:val="24"/>
        </w:rPr>
      </w:pPr>
      <w:r w:rsidRPr="004C5E92">
        <w:rPr>
          <w:sz w:val="24"/>
          <w:szCs w:val="24"/>
        </w:rPr>
        <w:t xml:space="preserve">Гарантия качества оказываемых услуг предоставляется Исполнителем в течение срока оказания услуг в соответствии с требованиями Контракта в полном объеме </w:t>
      </w:r>
      <w:r w:rsidR="00D36ED7">
        <w:rPr>
          <w:sz w:val="24"/>
          <w:szCs w:val="24"/>
        </w:rPr>
        <w:t xml:space="preserve">и </w:t>
      </w:r>
      <w:r w:rsidRPr="004C5E92">
        <w:rPr>
          <w:sz w:val="24"/>
          <w:szCs w:val="24"/>
        </w:rPr>
        <w:t>согласно требованиям на</w:t>
      </w:r>
      <w:r w:rsidR="00D36ED7">
        <w:rPr>
          <w:sz w:val="24"/>
          <w:szCs w:val="24"/>
        </w:rPr>
        <w:t>стоящего Технического задания.</w:t>
      </w:r>
    </w:p>
    <w:p w:rsidR="00504489" w:rsidRPr="00504489" w:rsidRDefault="00D36ED7" w:rsidP="00E719F2">
      <w:pPr>
        <w:pStyle w:val="a5"/>
        <w:numPr>
          <w:ilvl w:val="1"/>
          <w:numId w:val="10"/>
        </w:numPr>
        <w:tabs>
          <w:tab w:val="left" w:pos="300"/>
          <w:tab w:val="left" w:pos="488"/>
          <w:tab w:val="left" w:pos="560"/>
        </w:tabs>
        <w:spacing w:before="64" w:line="276" w:lineRule="auto"/>
        <w:ind w:left="0" w:right="157" w:firstLine="142"/>
        <w:rPr>
          <w:sz w:val="24"/>
          <w:szCs w:val="24"/>
        </w:rPr>
      </w:pPr>
      <w:r>
        <w:rPr>
          <w:sz w:val="24"/>
          <w:szCs w:val="24"/>
        </w:rPr>
        <w:t>О</w:t>
      </w:r>
      <w:r w:rsidR="0028476C" w:rsidRPr="00D36ED7">
        <w:rPr>
          <w:sz w:val="24"/>
          <w:szCs w:val="24"/>
        </w:rPr>
        <w:t>бъем</w:t>
      </w:r>
      <w:r w:rsidR="0028476C" w:rsidRPr="00504489">
        <w:rPr>
          <w:spacing w:val="14"/>
          <w:sz w:val="24"/>
          <w:szCs w:val="24"/>
        </w:rPr>
        <w:t xml:space="preserve"> </w:t>
      </w:r>
      <w:r w:rsidR="0028476C" w:rsidRPr="00D36ED7">
        <w:rPr>
          <w:sz w:val="24"/>
          <w:szCs w:val="24"/>
        </w:rPr>
        <w:t>и</w:t>
      </w:r>
      <w:r w:rsidR="0028476C" w:rsidRPr="00504489">
        <w:rPr>
          <w:spacing w:val="15"/>
          <w:sz w:val="24"/>
          <w:szCs w:val="24"/>
        </w:rPr>
        <w:t xml:space="preserve"> </w:t>
      </w:r>
      <w:r w:rsidR="0028476C" w:rsidRPr="00D36ED7">
        <w:rPr>
          <w:sz w:val="24"/>
          <w:szCs w:val="24"/>
        </w:rPr>
        <w:t>продолжительность</w:t>
      </w:r>
      <w:r w:rsidR="0028476C" w:rsidRPr="00504489">
        <w:rPr>
          <w:spacing w:val="14"/>
          <w:sz w:val="24"/>
          <w:szCs w:val="24"/>
        </w:rPr>
        <w:t xml:space="preserve"> </w:t>
      </w:r>
      <w:r w:rsidR="0028476C" w:rsidRPr="00D36ED7">
        <w:rPr>
          <w:sz w:val="24"/>
          <w:szCs w:val="24"/>
        </w:rPr>
        <w:t>оказания</w:t>
      </w:r>
      <w:r w:rsidR="0028476C" w:rsidRPr="00504489">
        <w:rPr>
          <w:spacing w:val="15"/>
          <w:sz w:val="24"/>
          <w:szCs w:val="24"/>
        </w:rPr>
        <w:t xml:space="preserve"> </w:t>
      </w:r>
      <w:r w:rsidR="0028476C" w:rsidRPr="00D36ED7">
        <w:rPr>
          <w:sz w:val="24"/>
          <w:szCs w:val="24"/>
        </w:rPr>
        <w:t>услуг</w:t>
      </w:r>
      <w:r w:rsidR="0028476C" w:rsidRPr="00504489">
        <w:rPr>
          <w:spacing w:val="14"/>
          <w:sz w:val="24"/>
          <w:szCs w:val="24"/>
        </w:rPr>
        <w:t xml:space="preserve"> </w:t>
      </w:r>
      <w:r w:rsidR="0028476C" w:rsidRPr="00D36ED7">
        <w:rPr>
          <w:sz w:val="24"/>
          <w:szCs w:val="24"/>
        </w:rPr>
        <w:t>должны</w:t>
      </w:r>
      <w:r w:rsidR="0028476C" w:rsidRPr="00504489">
        <w:rPr>
          <w:spacing w:val="15"/>
          <w:sz w:val="24"/>
          <w:szCs w:val="24"/>
        </w:rPr>
        <w:t xml:space="preserve"> </w:t>
      </w:r>
      <w:r w:rsidR="0028476C" w:rsidRPr="00D36ED7">
        <w:rPr>
          <w:sz w:val="24"/>
          <w:szCs w:val="24"/>
        </w:rPr>
        <w:t>соответствовать</w:t>
      </w:r>
      <w:r w:rsidR="0028476C" w:rsidRPr="00504489">
        <w:rPr>
          <w:spacing w:val="14"/>
          <w:sz w:val="24"/>
          <w:szCs w:val="24"/>
        </w:rPr>
        <w:t xml:space="preserve"> </w:t>
      </w:r>
      <w:r w:rsidR="0028476C" w:rsidRPr="00D36ED7">
        <w:rPr>
          <w:sz w:val="24"/>
          <w:szCs w:val="24"/>
        </w:rPr>
        <w:t>требованиям</w:t>
      </w:r>
      <w:r w:rsidR="0028476C" w:rsidRPr="00504489">
        <w:rPr>
          <w:spacing w:val="15"/>
          <w:sz w:val="24"/>
          <w:szCs w:val="24"/>
        </w:rPr>
        <w:t xml:space="preserve"> </w:t>
      </w:r>
      <w:r w:rsidR="003849C5" w:rsidRPr="00504489">
        <w:rPr>
          <w:spacing w:val="-2"/>
          <w:sz w:val="24"/>
          <w:szCs w:val="24"/>
        </w:rPr>
        <w:t>раздела</w:t>
      </w:r>
      <w:r w:rsidR="003849C5">
        <w:rPr>
          <w:sz w:val="24"/>
          <w:szCs w:val="24"/>
        </w:rPr>
        <w:t xml:space="preserve"> </w:t>
      </w:r>
      <w:r w:rsidR="0028476C" w:rsidRPr="004C5E92">
        <w:rPr>
          <w:sz w:val="24"/>
          <w:szCs w:val="24"/>
        </w:rPr>
        <w:t>2</w:t>
      </w:r>
      <w:r w:rsidR="003849C5">
        <w:rPr>
          <w:sz w:val="24"/>
          <w:szCs w:val="24"/>
        </w:rPr>
        <w:t xml:space="preserve"> </w:t>
      </w:r>
      <w:r w:rsidR="0028476C" w:rsidRPr="004C5E92">
        <w:rPr>
          <w:sz w:val="24"/>
          <w:szCs w:val="24"/>
        </w:rPr>
        <w:t>настоящего Технического задания.</w:t>
      </w:r>
    </w:p>
    <w:p w:rsidR="00504489" w:rsidRDefault="00504489" w:rsidP="00E719F2">
      <w:pPr>
        <w:pStyle w:val="a8"/>
        <w:spacing w:line="276" w:lineRule="auto"/>
      </w:pPr>
    </w:p>
    <w:p w:rsidR="00613721" w:rsidRPr="00164565" w:rsidRDefault="0055409B" w:rsidP="00E719F2">
      <w:pPr>
        <w:pStyle w:val="a8"/>
        <w:numPr>
          <w:ilvl w:val="0"/>
          <w:numId w:val="10"/>
        </w:numPr>
        <w:tabs>
          <w:tab w:val="left" w:pos="378"/>
        </w:tabs>
        <w:spacing w:line="276" w:lineRule="auto"/>
        <w:ind w:left="0" w:firstLine="126"/>
        <w:rPr>
          <w:b/>
        </w:rPr>
      </w:pPr>
      <w:r w:rsidRPr="00164565">
        <w:rPr>
          <w:b/>
        </w:rPr>
        <w:t>ТРЕБОВАНИЯ К БЕЗОПАСНОСТИ ОКАЗАНИЯ УСЛУГ</w:t>
      </w:r>
    </w:p>
    <w:p w:rsidR="00C9370C" w:rsidRDefault="0028476C" w:rsidP="00E719F2">
      <w:pPr>
        <w:pStyle w:val="a8"/>
        <w:numPr>
          <w:ilvl w:val="1"/>
          <w:numId w:val="10"/>
        </w:numPr>
        <w:tabs>
          <w:tab w:val="left" w:pos="560"/>
        </w:tabs>
        <w:spacing w:line="276" w:lineRule="auto"/>
        <w:ind w:left="0" w:firstLine="126"/>
        <w:jc w:val="both"/>
        <w:rPr>
          <w:color w:val="00000A"/>
        </w:rPr>
      </w:pPr>
      <w:r w:rsidRPr="006B0A3A">
        <w:t xml:space="preserve">При оказании услуг Исполнитель обязан соблюдать требования законодательства Российской Федерации по охране труда и техники пожарной </w:t>
      </w:r>
      <w:r w:rsidRPr="006B0A3A">
        <w:rPr>
          <w:spacing w:val="9"/>
        </w:rPr>
        <w:t xml:space="preserve">безопасности, </w:t>
      </w:r>
      <w:r w:rsidRPr="006B0A3A">
        <w:t xml:space="preserve">а также </w:t>
      </w:r>
      <w:r w:rsidRPr="006B0A3A">
        <w:rPr>
          <w:spacing w:val="10"/>
        </w:rPr>
        <w:t xml:space="preserve">руководствоваться </w:t>
      </w:r>
      <w:r w:rsidRPr="006B0A3A">
        <w:t>действующими актами законодательства Российской Федерации</w:t>
      </w:r>
      <w:r w:rsidR="00FB3691" w:rsidRPr="006B0A3A">
        <w:t xml:space="preserve"> Соответствие применяемых материалов и оборудования, оказанных услуг, выполненных работ должно соответствовать требованиям безопасности подлежит обязательному подтверждению в порядке, предусмотренном законодательством Российской Федерации.</w:t>
      </w:r>
    </w:p>
    <w:p w:rsidR="00BA2B7C" w:rsidRPr="00C9370C" w:rsidRDefault="006A6D0F" w:rsidP="00E719F2">
      <w:pPr>
        <w:pStyle w:val="a8"/>
        <w:numPr>
          <w:ilvl w:val="1"/>
          <w:numId w:val="10"/>
        </w:numPr>
        <w:tabs>
          <w:tab w:val="left" w:pos="560"/>
        </w:tabs>
        <w:spacing w:line="276" w:lineRule="auto"/>
        <w:ind w:left="0" w:firstLine="126"/>
        <w:jc w:val="both"/>
        <w:rPr>
          <w:color w:val="00000A"/>
        </w:rPr>
      </w:pPr>
      <w:r w:rsidRPr="006B0A3A">
        <w:t>Исполнитель гарантирует, что специалисты, привлекаемые к оказанию услуг по техническому обслуживанию, оказывают услуги, выполняют работы в строгом соответствии с требованиями завода изготовителя, услуги, работы соответствуют эксплуатационной документации, в частности - инструкции по эксплуатации оборудования и иной технической документации к оборудованию.</w:t>
      </w:r>
    </w:p>
    <w:p w:rsidR="00BA2B7C" w:rsidRDefault="00BA2B7C" w:rsidP="00E719F2">
      <w:pPr>
        <w:pStyle w:val="a8"/>
        <w:tabs>
          <w:tab w:val="left" w:pos="360"/>
          <w:tab w:val="left" w:pos="406"/>
          <w:tab w:val="left" w:pos="602"/>
        </w:tabs>
        <w:spacing w:line="276" w:lineRule="auto"/>
        <w:jc w:val="both"/>
      </w:pPr>
    </w:p>
    <w:p w:rsidR="004676C9" w:rsidRDefault="004C4F0D" w:rsidP="00E719F2">
      <w:pPr>
        <w:pStyle w:val="a8"/>
        <w:numPr>
          <w:ilvl w:val="0"/>
          <w:numId w:val="10"/>
        </w:numPr>
        <w:tabs>
          <w:tab w:val="left" w:pos="360"/>
          <w:tab w:val="left" w:pos="406"/>
        </w:tabs>
        <w:spacing w:line="276" w:lineRule="auto"/>
        <w:ind w:left="0" w:firstLine="142"/>
        <w:jc w:val="both"/>
      </w:pPr>
      <w:r w:rsidRPr="00BA2B7C">
        <w:rPr>
          <w:b/>
        </w:rPr>
        <w:t>ТРЕБОВАНИЯ К ИСПОЛЬЗУЕМЫМ МАТЕРИАЛАМ И ОБОРУДОВАНИЮ</w:t>
      </w:r>
    </w:p>
    <w:p w:rsidR="00031547" w:rsidRDefault="00031547" w:rsidP="00E719F2">
      <w:pPr>
        <w:pStyle w:val="a8"/>
        <w:numPr>
          <w:ilvl w:val="1"/>
          <w:numId w:val="10"/>
        </w:numPr>
        <w:tabs>
          <w:tab w:val="left" w:pos="360"/>
          <w:tab w:val="left" w:pos="406"/>
          <w:tab w:val="left" w:pos="602"/>
        </w:tabs>
        <w:spacing w:line="276" w:lineRule="auto"/>
        <w:ind w:left="0" w:firstLine="154"/>
        <w:jc w:val="both"/>
      </w:pPr>
      <w:r>
        <w:t>Применяемые материалы и оборудование должны быть разрешены к применению на территории Российской Федерации.</w:t>
      </w:r>
    </w:p>
    <w:p w:rsidR="00031547" w:rsidRDefault="00031547" w:rsidP="00031547">
      <w:pPr>
        <w:pStyle w:val="a8"/>
        <w:numPr>
          <w:ilvl w:val="1"/>
          <w:numId w:val="10"/>
        </w:numPr>
        <w:tabs>
          <w:tab w:val="left" w:pos="360"/>
          <w:tab w:val="left" w:pos="406"/>
          <w:tab w:val="left" w:pos="602"/>
        </w:tabs>
        <w:spacing w:line="276" w:lineRule="auto"/>
        <w:ind w:left="0" w:firstLine="154"/>
        <w:jc w:val="both"/>
      </w:pPr>
      <w:r>
        <w:t>Не допускается применение материалов и оборудования из стран, регионов, на которые введены временные ограничения или запреты на импорт на территорию Российской Федерации, до окончания срока действия указанных ограничений или запретов.</w:t>
      </w:r>
    </w:p>
    <w:p w:rsidR="00031547" w:rsidRDefault="00031547" w:rsidP="00031547">
      <w:pPr>
        <w:pStyle w:val="a8"/>
        <w:numPr>
          <w:ilvl w:val="1"/>
          <w:numId w:val="10"/>
        </w:numPr>
        <w:tabs>
          <w:tab w:val="left" w:pos="360"/>
          <w:tab w:val="left" w:pos="406"/>
          <w:tab w:val="left" w:pos="602"/>
        </w:tabs>
        <w:spacing w:line="276" w:lineRule="auto"/>
        <w:ind w:left="0" w:firstLine="154"/>
        <w:jc w:val="both"/>
      </w:pPr>
      <w:r>
        <w:t>Применяемые материалы и оборудование должны соответствовать требованиям безопасности, экологическим требованиям и техническим характеристикам установленным в соответствии с требованиями настоящего Технического задания.</w:t>
      </w:r>
    </w:p>
    <w:p w:rsidR="00031547" w:rsidRDefault="00031547" w:rsidP="00031547">
      <w:pPr>
        <w:pStyle w:val="a8"/>
        <w:numPr>
          <w:ilvl w:val="1"/>
          <w:numId w:val="10"/>
        </w:numPr>
        <w:tabs>
          <w:tab w:val="left" w:pos="360"/>
          <w:tab w:val="left" w:pos="406"/>
          <w:tab w:val="left" w:pos="602"/>
        </w:tabs>
        <w:spacing w:line="276" w:lineRule="auto"/>
        <w:ind w:left="0" w:firstLine="154"/>
        <w:jc w:val="both"/>
      </w:pPr>
      <w:r>
        <w:t>Применяемые материалы и оборудование должны быть разработаны и изготовлены таким образом, чтобы при их применении по назначению и при условии соблюдения правил, предусмотренных эксплуатационными документами, они обеспечивали механическую безопасность, химическую и санитарно-гигиеническую безопасность, пожарную безопасность, не представляли опасности для здоровья и жизни человека, обеспечивали отсутствие риска, обусловленного конструкцией и применяемыми материалами.</w:t>
      </w:r>
    </w:p>
    <w:p w:rsidR="00031547" w:rsidRDefault="00031547" w:rsidP="00031547">
      <w:pPr>
        <w:pStyle w:val="a8"/>
        <w:numPr>
          <w:ilvl w:val="1"/>
          <w:numId w:val="10"/>
        </w:numPr>
        <w:tabs>
          <w:tab w:val="left" w:pos="360"/>
          <w:tab w:val="left" w:pos="406"/>
          <w:tab w:val="left" w:pos="602"/>
        </w:tabs>
        <w:spacing w:line="276" w:lineRule="auto"/>
        <w:ind w:left="0" w:firstLine="154"/>
        <w:jc w:val="both"/>
      </w:pPr>
      <w:r>
        <w:t>Применяемые материалы и оборудование должны соответствовать требованиям сертификации, безопасности, функциональным и качественным характеристикам, действующим государственным и международным стандартам.</w:t>
      </w:r>
    </w:p>
    <w:p w:rsidR="00BB6004" w:rsidRDefault="00031547" w:rsidP="00BB6004">
      <w:pPr>
        <w:pStyle w:val="a8"/>
        <w:numPr>
          <w:ilvl w:val="1"/>
          <w:numId w:val="10"/>
        </w:numPr>
        <w:tabs>
          <w:tab w:val="left" w:pos="360"/>
          <w:tab w:val="left" w:pos="406"/>
          <w:tab w:val="left" w:pos="602"/>
        </w:tabs>
        <w:spacing w:line="276" w:lineRule="auto"/>
        <w:ind w:left="0" w:firstLine="154"/>
        <w:jc w:val="both"/>
      </w:pPr>
      <w:r>
        <w:t>В</w:t>
      </w:r>
      <w:r w:rsidR="0028476C" w:rsidRPr="00504489">
        <w:t>се материалы и оборудование, необходимые для оказания услуг, в том числе средства измерений и государственные стандартные образцы, предоставляются Исполнителем своими силами и за свой счет.</w:t>
      </w:r>
    </w:p>
    <w:p w:rsidR="00B210EB" w:rsidRPr="00BB6004" w:rsidRDefault="0028476C" w:rsidP="00BB6004">
      <w:pPr>
        <w:pStyle w:val="a8"/>
        <w:numPr>
          <w:ilvl w:val="1"/>
          <w:numId w:val="10"/>
        </w:numPr>
        <w:tabs>
          <w:tab w:val="left" w:pos="360"/>
          <w:tab w:val="left" w:pos="406"/>
          <w:tab w:val="left" w:pos="602"/>
        </w:tabs>
        <w:spacing w:line="276" w:lineRule="auto"/>
        <w:ind w:left="0" w:firstLine="154"/>
        <w:jc w:val="both"/>
      </w:pPr>
      <w:r w:rsidRPr="00BB6004">
        <w:lastRenderedPageBreak/>
        <w:t>Все средства измерений, используемые для оказания услуг, должны иметь знаки поверки или подтверждающие поверку документы (свидетельство или паспорт (формуляр) со знаком поверки) в соответствии с акт</w:t>
      </w:r>
      <w:r w:rsidR="00567268" w:rsidRPr="00BB6004">
        <w:t>ами ФЗ</w:t>
      </w:r>
      <w:r w:rsidR="00567268" w:rsidRPr="00BB6004">
        <w:rPr>
          <w:spacing w:val="-5"/>
        </w:rPr>
        <w:t xml:space="preserve"> </w:t>
      </w:r>
      <w:r w:rsidR="00567268" w:rsidRPr="00BB6004">
        <w:t>от</w:t>
      </w:r>
      <w:r w:rsidR="00567268" w:rsidRPr="00BB6004">
        <w:rPr>
          <w:spacing w:val="-4"/>
        </w:rPr>
        <w:t xml:space="preserve"> </w:t>
      </w:r>
      <w:r w:rsidR="00567268" w:rsidRPr="00BB6004">
        <w:t>26.06.2008</w:t>
      </w:r>
      <w:r w:rsidR="00567268" w:rsidRPr="00BB6004">
        <w:rPr>
          <w:spacing w:val="-4"/>
        </w:rPr>
        <w:t xml:space="preserve"> </w:t>
      </w:r>
      <w:r w:rsidR="00567268" w:rsidRPr="00BB6004">
        <w:t>№</w:t>
      </w:r>
      <w:r w:rsidR="00567268" w:rsidRPr="00BB6004">
        <w:rPr>
          <w:sz w:val="18"/>
          <w:szCs w:val="18"/>
        </w:rPr>
        <w:t>-</w:t>
      </w:r>
      <w:r w:rsidR="00567268" w:rsidRPr="00BB6004">
        <w:t>102-ФЗ</w:t>
      </w:r>
      <w:r w:rsidR="00567268" w:rsidRPr="00BB6004">
        <w:rPr>
          <w:spacing w:val="-5"/>
        </w:rPr>
        <w:t xml:space="preserve"> </w:t>
      </w:r>
      <w:r w:rsidR="00567268" w:rsidRPr="00BB6004">
        <w:t>"Об</w:t>
      </w:r>
      <w:r w:rsidR="00567268" w:rsidRPr="00BB6004">
        <w:rPr>
          <w:spacing w:val="-5"/>
        </w:rPr>
        <w:t xml:space="preserve"> </w:t>
      </w:r>
      <w:r w:rsidR="00567268" w:rsidRPr="00BB6004">
        <w:t>обеспечении</w:t>
      </w:r>
      <w:r w:rsidR="00567268" w:rsidRPr="00BB6004">
        <w:rPr>
          <w:spacing w:val="-5"/>
        </w:rPr>
        <w:t xml:space="preserve"> </w:t>
      </w:r>
      <w:r w:rsidR="00567268" w:rsidRPr="00BB6004">
        <w:t>единства</w:t>
      </w:r>
      <w:r w:rsidR="00567268" w:rsidRPr="00BB6004">
        <w:rPr>
          <w:spacing w:val="-5"/>
        </w:rPr>
        <w:t xml:space="preserve"> </w:t>
      </w:r>
      <w:r w:rsidR="00567268" w:rsidRPr="00BB6004">
        <w:rPr>
          <w:spacing w:val="-2"/>
        </w:rPr>
        <w:t>измерений".</w:t>
      </w:r>
    </w:p>
    <w:p w:rsidR="001F3AD8" w:rsidRDefault="001F3AD8" w:rsidP="001F3AD8">
      <w:pPr>
        <w:pStyle w:val="a8"/>
      </w:pPr>
    </w:p>
    <w:p w:rsidR="00562BD7" w:rsidRPr="00C37016" w:rsidRDefault="00562BD7" w:rsidP="00E719F2">
      <w:pPr>
        <w:pStyle w:val="a8"/>
        <w:numPr>
          <w:ilvl w:val="0"/>
          <w:numId w:val="10"/>
        </w:numPr>
        <w:tabs>
          <w:tab w:val="left" w:pos="224"/>
          <w:tab w:val="left" w:pos="308"/>
        </w:tabs>
        <w:spacing w:line="276" w:lineRule="auto"/>
        <w:ind w:left="0" w:firstLine="70"/>
        <w:jc w:val="both"/>
        <w:rPr>
          <w:b/>
        </w:rPr>
      </w:pPr>
      <w:r w:rsidRPr="00C37016">
        <w:rPr>
          <w:b/>
        </w:rPr>
        <w:t>ПЕРЕЧЕНЬ НОРМАТИВНЫХ ПРАВОВЫХ И НОРМАТИВНЫХ ТЕХНИЧЕСКИХ АКТОВ</w:t>
      </w:r>
    </w:p>
    <w:p w:rsidR="00740EA7" w:rsidRDefault="0028476C" w:rsidP="00E719F2">
      <w:pPr>
        <w:pStyle w:val="a8"/>
        <w:numPr>
          <w:ilvl w:val="1"/>
          <w:numId w:val="10"/>
        </w:numPr>
        <w:tabs>
          <w:tab w:val="left" w:pos="420"/>
          <w:tab w:val="left" w:pos="518"/>
        </w:tabs>
        <w:spacing w:line="276" w:lineRule="auto"/>
        <w:ind w:left="0" w:firstLine="70"/>
        <w:jc w:val="both"/>
      </w:pPr>
      <w:r w:rsidRPr="00DA0A27">
        <w:t xml:space="preserve">Постановление Правительства РФ от 16.11.2020 </w:t>
      </w:r>
      <w:r w:rsidR="00091051">
        <w:t>№</w:t>
      </w:r>
      <w:r w:rsidR="00091051" w:rsidRPr="00091051">
        <w:rPr>
          <w:sz w:val="18"/>
          <w:szCs w:val="18"/>
        </w:rPr>
        <w:t>-</w:t>
      </w:r>
      <w:r w:rsidRPr="00DA0A27">
        <w:t>1847 "Об утверждении перечня измерений, относящихся к сфере государственного регулирования обеспечения единства измерений".</w:t>
      </w:r>
    </w:p>
    <w:p w:rsidR="00BF07C5" w:rsidRDefault="0028476C" w:rsidP="00E719F2">
      <w:pPr>
        <w:pStyle w:val="a8"/>
        <w:numPr>
          <w:ilvl w:val="1"/>
          <w:numId w:val="10"/>
        </w:numPr>
        <w:tabs>
          <w:tab w:val="left" w:pos="420"/>
          <w:tab w:val="left" w:pos="518"/>
        </w:tabs>
        <w:spacing w:line="276" w:lineRule="auto"/>
        <w:ind w:left="0" w:firstLine="70"/>
        <w:jc w:val="both"/>
      </w:pPr>
      <w:r w:rsidRPr="00DA0A27">
        <w:t>"ГОСТ Р 56606-2015</w:t>
      </w:r>
      <w:r w:rsidR="00740EA7">
        <w:t>,</w:t>
      </w:r>
      <w:r w:rsidRPr="00DA0A27">
        <w:t xml:space="preserve"> </w:t>
      </w:r>
      <w:r w:rsidR="00740EA7">
        <w:t>н</w:t>
      </w:r>
      <w:r w:rsidRPr="00DA0A27">
        <w:t xml:space="preserve">ациональный стандарт Российской Федерации. Контроль технического состояния и функционирования </w:t>
      </w:r>
      <w:r w:rsidR="00E62556" w:rsidRPr="00DA0A27">
        <w:t>средств измерений</w:t>
      </w:r>
      <w:r w:rsidRPr="00DA0A27">
        <w:t xml:space="preserve">. Основные положения" (утв. и введен в действие Приказом Росстандарта от 05.10.2015 </w:t>
      </w:r>
      <w:r w:rsidR="00BB2A3C">
        <w:t>№</w:t>
      </w:r>
      <w:r w:rsidR="00BB2A3C" w:rsidRPr="00740EA7">
        <w:rPr>
          <w:sz w:val="18"/>
          <w:szCs w:val="18"/>
        </w:rPr>
        <w:t>-</w:t>
      </w:r>
      <w:r w:rsidRPr="00DA0A27">
        <w:t>1451-ст).</w:t>
      </w:r>
    </w:p>
    <w:p w:rsidR="00BF07C5" w:rsidRDefault="0028476C" w:rsidP="00E719F2">
      <w:pPr>
        <w:pStyle w:val="a8"/>
        <w:numPr>
          <w:ilvl w:val="1"/>
          <w:numId w:val="10"/>
        </w:numPr>
        <w:tabs>
          <w:tab w:val="left" w:pos="420"/>
          <w:tab w:val="left" w:pos="518"/>
        </w:tabs>
        <w:spacing w:line="276" w:lineRule="auto"/>
        <w:ind w:left="0" w:firstLine="70"/>
        <w:jc w:val="both"/>
      </w:pPr>
      <w:r w:rsidRPr="007420E4">
        <w:t xml:space="preserve">Приказ Минпромторга России от 31.07.2020 </w:t>
      </w:r>
      <w:r w:rsidR="00091051" w:rsidRPr="007420E4">
        <w:t>№</w:t>
      </w:r>
      <w:r w:rsidR="00091051" w:rsidRPr="00BF07C5">
        <w:rPr>
          <w:sz w:val="18"/>
          <w:szCs w:val="18"/>
        </w:rPr>
        <w:t>-</w:t>
      </w:r>
      <w:r w:rsidRPr="007420E4">
        <w:t>2510 "Об утверждении порядка проведения поверки средств измерений, требований к знаку поверки и содержанию свидетельства о поверке".</w:t>
      </w:r>
    </w:p>
    <w:p w:rsidR="00BF07C5" w:rsidRDefault="007420E4" w:rsidP="00E719F2">
      <w:pPr>
        <w:pStyle w:val="a8"/>
        <w:numPr>
          <w:ilvl w:val="1"/>
          <w:numId w:val="10"/>
        </w:numPr>
        <w:tabs>
          <w:tab w:val="left" w:pos="420"/>
          <w:tab w:val="left" w:pos="518"/>
        </w:tabs>
        <w:spacing w:line="276" w:lineRule="auto"/>
        <w:ind w:left="0" w:firstLine="70"/>
        <w:jc w:val="both"/>
      </w:pPr>
      <w:r w:rsidRPr="001F3AD8">
        <w:t xml:space="preserve">Федеральный закон от 27.12.2002 </w:t>
      </w:r>
      <w:r w:rsidR="00BB2A3C" w:rsidRPr="001F3AD8">
        <w:t>№</w:t>
      </w:r>
      <w:r w:rsidR="00BB2A3C" w:rsidRPr="00BF07C5">
        <w:rPr>
          <w:sz w:val="18"/>
          <w:szCs w:val="18"/>
        </w:rPr>
        <w:t>-</w:t>
      </w:r>
      <w:r w:rsidRPr="001F3AD8">
        <w:t xml:space="preserve">184-ФЗ «О </w:t>
      </w:r>
      <w:r w:rsidR="00BB2A3C" w:rsidRPr="001F3AD8">
        <w:t>техническом регулировании».</w:t>
      </w:r>
    </w:p>
    <w:p w:rsidR="00BF07C5" w:rsidRDefault="00BB2A3C" w:rsidP="00E719F2">
      <w:pPr>
        <w:pStyle w:val="a8"/>
        <w:numPr>
          <w:ilvl w:val="1"/>
          <w:numId w:val="10"/>
        </w:numPr>
        <w:tabs>
          <w:tab w:val="left" w:pos="420"/>
          <w:tab w:val="left" w:pos="518"/>
        </w:tabs>
        <w:spacing w:line="276" w:lineRule="auto"/>
        <w:ind w:left="0" w:firstLine="70"/>
        <w:jc w:val="both"/>
      </w:pPr>
      <w:r w:rsidRPr="001F3AD8">
        <w:t>Гражданский кодекс Российской Федерации от 26.01.1996 № 14-ФЗ.</w:t>
      </w:r>
    </w:p>
    <w:p w:rsidR="00665296" w:rsidRDefault="00BB2A3C" w:rsidP="00E719F2">
      <w:pPr>
        <w:pStyle w:val="a8"/>
        <w:numPr>
          <w:ilvl w:val="1"/>
          <w:numId w:val="10"/>
        </w:numPr>
        <w:tabs>
          <w:tab w:val="left" w:pos="420"/>
          <w:tab w:val="left" w:pos="518"/>
        </w:tabs>
        <w:spacing w:line="276" w:lineRule="auto"/>
        <w:ind w:left="0" w:firstLine="70"/>
        <w:jc w:val="both"/>
      </w:pPr>
      <w:r w:rsidRPr="001F3AD8">
        <w:t xml:space="preserve">Федеральный закон от 21.11.2011 </w:t>
      </w:r>
      <w:r w:rsidR="001F3AD8" w:rsidRPr="001F3AD8">
        <w:t>№</w:t>
      </w:r>
      <w:r w:rsidR="001F3AD8" w:rsidRPr="00BF07C5">
        <w:rPr>
          <w:sz w:val="18"/>
          <w:szCs w:val="18"/>
        </w:rPr>
        <w:t>-</w:t>
      </w:r>
      <w:r w:rsidRPr="001F3AD8">
        <w:t>323-ФЗ «Об основах охраны здоровья граждан в Российской Федерации»</w:t>
      </w:r>
      <w:r w:rsidR="001F3AD8">
        <w:t>.</w:t>
      </w:r>
    </w:p>
    <w:p w:rsidR="007C72F7" w:rsidRDefault="007C72F7" w:rsidP="007C72F7">
      <w:pPr>
        <w:pStyle w:val="a8"/>
        <w:tabs>
          <w:tab w:val="left" w:pos="420"/>
          <w:tab w:val="left" w:pos="518"/>
        </w:tabs>
        <w:spacing w:line="276" w:lineRule="auto"/>
        <w:jc w:val="both"/>
      </w:pPr>
    </w:p>
    <w:p w:rsidR="007C72F7" w:rsidRDefault="007C72F7" w:rsidP="007C72F7">
      <w:pPr>
        <w:pStyle w:val="a8"/>
        <w:tabs>
          <w:tab w:val="left" w:pos="420"/>
          <w:tab w:val="left" w:pos="518"/>
        </w:tabs>
        <w:spacing w:line="276" w:lineRule="auto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69"/>
      </w:tblGrid>
      <w:tr w:rsidR="007C72F7" w:rsidTr="00AC1740">
        <w:tc>
          <w:tcPr>
            <w:tcW w:w="5387" w:type="dxa"/>
          </w:tcPr>
          <w:p w:rsidR="007C72F7" w:rsidRDefault="007C72F7" w:rsidP="00A2533A">
            <w:pPr>
              <w:pStyle w:val="a8"/>
              <w:tabs>
                <w:tab w:val="left" w:pos="420"/>
                <w:tab w:val="left" w:pos="518"/>
              </w:tabs>
              <w:spacing w:line="276" w:lineRule="auto"/>
              <w:jc w:val="both"/>
            </w:pPr>
          </w:p>
        </w:tc>
        <w:tc>
          <w:tcPr>
            <w:tcW w:w="4669" w:type="dxa"/>
          </w:tcPr>
          <w:p w:rsidR="007C72F7" w:rsidRDefault="007C72F7" w:rsidP="00B369D7">
            <w:pPr>
              <w:pStyle w:val="a8"/>
              <w:tabs>
                <w:tab w:val="left" w:pos="420"/>
                <w:tab w:val="left" w:pos="518"/>
              </w:tabs>
              <w:spacing w:line="276" w:lineRule="auto"/>
              <w:jc w:val="right"/>
            </w:pPr>
            <w:r w:rsidRPr="00665296">
              <w:t>Приложение 1</w:t>
            </w:r>
            <w:r w:rsidR="00441EAA">
              <w:t xml:space="preserve"> </w:t>
            </w:r>
            <w:r w:rsidR="00441EAA" w:rsidRPr="0081310A">
              <w:t>к Техническому заданию</w:t>
            </w:r>
          </w:p>
        </w:tc>
      </w:tr>
    </w:tbl>
    <w:p w:rsidR="00CA277C" w:rsidRDefault="00CA277C" w:rsidP="00CA277C">
      <w:pPr>
        <w:pStyle w:val="a8"/>
        <w:tabs>
          <w:tab w:val="left" w:pos="420"/>
          <w:tab w:val="left" w:pos="518"/>
        </w:tabs>
        <w:spacing w:line="276" w:lineRule="auto"/>
        <w:jc w:val="center"/>
        <w:rPr>
          <w:b/>
        </w:rPr>
      </w:pPr>
    </w:p>
    <w:p w:rsidR="003C46C0" w:rsidRDefault="003C46C0" w:rsidP="006D6B39">
      <w:pPr>
        <w:pStyle w:val="a8"/>
        <w:tabs>
          <w:tab w:val="left" w:pos="420"/>
          <w:tab w:val="left" w:pos="518"/>
        </w:tabs>
        <w:spacing w:line="360" w:lineRule="exact"/>
        <w:jc w:val="center"/>
        <w:rPr>
          <w:b/>
          <w:sz w:val="26"/>
          <w:szCs w:val="26"/>
        </w:rPr>
      </w:pPr>
    </w:p>
    <w:p w:rsidR="007C72F7" w:rsidRPr="006D6B39" w:rsidRDefault="00CA277C" w:rsidP="006D6B39">
      <w:pPr>
        <w:pStyle w:val="a8"/>
        <w:tabs>
          <w:tab w:val="left" w:pos="420"/>
          <w:tab w:val="left" w:pos="518"/>
        </w:tabs>
        <w:spacing w:line="360" w:lineRule="exact"/>
        <w:jc w:val="center"/>
        <w:rPr>
          <w:b/>
          <w:sz w:val="26"/>
          <w:szCs w:val="26"/>
        </w:rPr>
      </w:pPr>
      <w:r w:rsidRPr="006D6B39">
        <w:rPr>
          <w:b/>
          <w:sz w:val="26"/>
          <w:szCs w:val="26"/>
        </w:rPr>
        <w:t>ПЕРЕЧЕНЬ ОБЪЕКТОВ ЗАКУПКИ</w:t>
      </w:r>
    </w:p>
    <w:tbl>
      <w:tblPr>
        <w:tblStyle w:val="a7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9"/>
        <w:gridCol w:w="1834"/>
        <w:gridCol w:w="1701"/>
        <w:gridCol w:w="1843"/>
        <w:gridCol w:w="3260"/>
        <w:gridCol w:w="709"/>
        <w:gridCol w:w="567"/>
      </w:tblGrid>
      <w:tr w:rsidR="00AC1740" w:rsidRPr="006769F5" w:rsidTr="00BE5F39">
        <w:trPr>
          <w:trHeight w:val="1124"/>
          <w:jc w:val="center"/>
        </w:trPr>
        <w:tc>
          <w:tcPr>
            <w:tcW w:w="429" w:type="dxa"/>
            <w:vAlign w:val="center"/>
          </w:tcPr>
          <w:p w:rsidR="004A4871" w:rsidRPr="006769F5" w:rsidRDefault="004A4871" w:rsidP="00281AED">
            <w:pPr>
              <w:pStyle w:val="a8"/>
              <w:tabs>
                <w:tab w:val="left" w:pos="420"/>
                <w:tab w:val="left" w:pos="518"/>
              </w:tabs>
              <w:jc w:val="center"/>
              <w:rPr>
                <w:b/>
                <w:sz w:val="22"/>
                <w:szCs w:val="22"/>
              </w:rPr>
            </w:pPr>
            <w:r w:rsidRPr="006769F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34" w:type="dxa"/>
            <w:vAlign w:val="center"/>
          </w:tcPr>
          <w:p w:rsidR="004A4871" w:rsidRPr="006769F5" w:rsidRDefault="004A4871" w:rsidP="00281AED">
            <w:pPr>
              <w:pStyle w:val="a8"/>
              <w:tabs>
                <w:tab w:val="left" w:pos="420"/>
                <w:tab w:val="left" w:pos="518"/>
              </w:tabs>
              <w:jc w:val="center"/>
              <w:rPr>
                <w:b/>
                <w:sz w:val="22"/>
                <w:szCs w:val="22"/>
              </w:rPr>
            </w:pPr>
            <w:r w:rsidRPr="006769F5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701" w:type="dxa"/>
            <w:vAlign w:val="center"/>
          </w:tcPr>
          <w:p w:rsidR="004A4871" w:rsidRPr="006769F5" w:rsidRDefault="0072282F" w:rsidP="00281AED">
            <w:pPr>
              <w:jc w:val="center"/>
              <w:rPr>
                <w:b/>
                <w:sz w:val="22"/>
                <w:szCs w:val="22"/>
              </w:rPr>
            </w:pPr>
            <w:r w:rsidRPr="006769F5">
              <w:rPr>
                <w:b/>
                <w:sz w:val="22"/>
                <w:szCs w:val="22"/>
              </w:rPr>
              <w:t>Наименование работ, услуг предмета государственного заказа</w:t>
            </w:r>
          </w:p>
        </w:tc>
        <w:tc>
          <w:tcPr>
            <w:tcW w:w="1843" w:type="dxa"/>
            <w:vAlign w:val="center"/>
          </w:tcPr>
          <w:p w:rsidR="004A4871" w:rsidRPr="006769F5" w:rsidRDefault="004A4871" w:rsidP="00281AED">
            <w:pPr>
              <w:pStyle w:val="a8"/>
              <w:tabs>
                <w:tab w:val="left" w:pos="420"/>
                <w:tab w:val="left" w:pos="518"/>
              </w:tabs>
              <w:jc w:val="center"/>
              <w:rPr>
                <w:b/>
                <w:sz w:val="22"/>
                <w:szCs w:val="22"/>
              </w:rPr>
            </w:pPr>
            <w:r w:rsidRPr="006769F5">
              <w:rPr>
                <w:b/>
                <w:sz w:val="22"/>
                <w:szCs w:val="22"/>
              </w:rPr>
              <w:t>Получатель услуги</w:t>
            </w:r>
          </w:p>
        </w:tc>
        <w:tc>
          <w:tcPr>
            <w:tcW w:w="3260" w:type="dxa"/>
            <w:vAlign w:val="center"/>
          </w:tcPr>
          <w:p w:rsidR="004A4871" w:rsidRPr="006769F5" w:rsidRDefault="004A4871" w:rsidP="00281AED">
            <w:pPr>
              <w:pStyle w:val="a8"/>
              <w:tabs>
                <w:tab w:val="left" w:pos="420"/>
                <w:tab w:val="left" w:pos="518"/>
              </w:tabs>
              <w:ind w:left="-92" w:right="-88"/>
              <w:jc w:val="center"/>
              <w:rPr>
                <w:b/>
                <w:sz w:val="22"/>
                <w:szCs w:val="22"/>
              </w:rPr>
            </w:pPr>
            <w:r w:rsidRPr="006769F5">
              <w:rPr>
                <w:b/>
                <w:sz w:val="22"/>
                <w:szCs w:val="22"/>
              </w:rPr>
              <w:t>Процедура соответствия оборудования условиям испытаний</w:t>
            </w:r>
          </w:p>
        </w:tc>
        <w:tc>
          <w:tcPr>
            <w:tcW w:w="709" w:type="dxa"/>
            <w:vAlign w:val="center"/>
          </w:tcPr>
          <w:p w:rsidR="0072282F" w:rsidRPr="00BA079E" w:rsidRDefault="0072282F" w:rsidP="00281AED">
            <w:pPr>
              <w:pStyle w:val="a8"/>
              <w:tabs>
                <w:tab w:val="left" w:pos="420"/>
                <w:tab w:val="left" w:pos="518"/>
              </w:tabs>
              <w:ind w:left="-102" w:right="-91"/>
              <w:jc w:val="center"/>
              <w:rPr>
                <w:b/>
                <w:sz w:val="21"/>
                <w:szCs w:val="21"/>
              </w:rPr>
            </w:pPr>
            <w:r w:rsidRPr="00BA079E">
              <w:rPr>
                <w:b/>
                <w:sz w:val="21"/>
                <w:szCs w:val="21"/>
              </w:rPr>
              <w:t>Единица</w:t>
            </w:r>
          </w:p>
          <w:p w:rsidR="004A4871" w:rsidRPr="00BA079E" w:rsidRDefault="0072282F" w:rsidP="00281AED">
            <w:pPr>
              <w:pStyle w:val="a8"/>
              <w:tabs>
                <w:tab w:val="left" w:pos="420"/>
                <w:tab w:val="left" w:pos="518"/>
              </w:tabs>
              <w:ind w:left="-102" w:right="-91"/>
              <w:jc w:val="center"/>
              <w:rPr>
                <w:b/>
                <w:sz w:val="21"/>
                <w:szCs w:val="21"/>
              </w:rPr>
            </w:pPr>
            <w:r w:rsidRPr="00BA079E">
              <w:rPr>
                <w:b/>
                <w:sz w:val="21"/>
                <w:szCs w:val="21"/>
              </w:rPr>
              <w:t>измерения</w:t>
            </w:r>
          </w:p>
        </w:tc>
        <w:tc>
          <w:tcPr>
            <w:tcW w:w="567" w:type="dxa"/>
            <w:vAlign w:val="center"/>
          </w:tcPr>
          <w:p w:rsidR="004A4871" w:rsidRPr="006769F5" w:rsidRDefault="004A4871" w:rsidP="00281AED">
            <w:pPr>
              <w:pStyle w:val="a8"/>
              <w:tabs>
                <w:tab w:val="left" w:pos="420"/>
                <w:tab w:val="left" w:pos="518"/>
              </w:tabs>
              <w:ind w:left="-85" w:right="-77"/>
              <w:jc w:val="center"/>
              <w:rPr>
                <w:b/>
                <w:sz w:val="22"/>
                <w:szCs w:val="22"/>
              </w:rPr>
            </w:pPr>
            <w:r w:rsidRPr="006769F5">
              <w:rPr>
                <w:b/>
                <w:sz w:val="22"/>
                <w:szCs w:val="22"/>
              </w:rPr>
              <w:t>Объем</w:t>
            </w:r>
          </w:p>
        </w:tc>
      </w:tr>
      <w:tr w:rsidR="00AC1740" w:rsidRPr="00A1640F" w:rsidTr="00BE5F39">
        <w:trPr>
          <w:trHeight w:val="1135"/>
          <w:jc w:val="center"/>
        </w:trPr>
        <w:tc>
          <w:tcPr>
            <w:tcW w:w="429" w:type="dxa"/>
            <w:vAlign w:val="center"/>
          </w:tcPr>
          <w:p w:rsidR="005A6F29" w:rsidRPr="00A1640F" w:rsidRDefault="005A6F29" w:rsidP="00A1640F">
            <w:pPr>
              <w:pStyle w:val="a8"/>
              <w:numPr>
                <w:ilvl w:val="0"/>
                <w:numId w:val="46"/>
              </w:numPr>
              <w:tabs>
                <w:tab w:val="left" w:pos="420"/>
                <w:tab w:val="left" w:pos="518"/>
              </w:tabs>
              <w:spacing w:line="276" w:lineRule="auto"/>
              <w:ind w:left="0" w:right="-100" w:firstLine="33"/>
              <w:jc w:val="center"/>
            </w:pPr>
          </w:p>
        </w:tc>
        <w:tc>
          <w:tcPr>
            <w:tcW w:w="1834" w:type="dxa"/>
            <w:vAlign w:val="center"/>
          </w:tcPr>
          <w:p w:rsidR="005A6F29" w:rsidRPr="000A076C" w:rsidRDefault="000913EE" w:rsidP="009C1B95">
            <w:pPr>
              <w:pStyle w:val="a8"/>
              <w:tabs>
                <w:tab w:val="left" w:pos="420"/>
                <w:tab w:val="left" w:pos="518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13EE">
              <w:rPr>
                <w:sz w:val="22"/>
                <w:szCs w:val="22"/>
              </w:rPr>
              <w:t>Республика Абхазия, г.</w:t>
            </w:r>
            <w:r>
              <w:rPr>
                <w:sz w:val="22"/>
                <w:szCs w:val="22"/>
              </w:rPr>
              <w:t xml:space="preserve"> </w:t>
            </w:r>
            <w:r w:rsidRPr="000913EE">
              <w:rPr>
                <w:sz w:val="22"/>
                <w:szCs w:val="22"/>
              </w:rPr>
              <w:t>Сухум, ул.</w:t>
            </w:r>
            <w:r>
              <w:rPr>
                <w:sz w:val="22"/>
                <w:szCs w:val="22"/>
              </w:rPr>
              <w:t xml:space="preserve"> </w:t>
            </w:r>
            <w:r w:rsidRPr="000913EE">
              <w:rPr>
                <w:sz w:val="22"/>
                <w:szCs w:val="22"/>
              </w:rPr>
              <w:t>Назадзе, 2 переулок, дом 27</w:t>
            </w:r>
          </w:p>
        </w:tc>
        <w:tc>
          <w:tcPr>
            <w:tcW w:w="1701" w:type="dxa"/>
            <w:vAlign w:val="center"/>
          </w:tcPr>
          <w:p w:rsidR="005A6F29" w:rsidRPr="000A076C" w:rsidRDefault="00823668" w:rsidP="00823A37">
            <w:pPr>
              <w:pStyle w:val="a8"/>
              <w:tabs>
                <w:tab w:val="left" w:pos="420"/>
                <w:tab w:val="left" w:pos="518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3668">
              <w:rPr>
                <w:sz w:val="22"/>
                <w:szCs w:val="22"/>
              </w:rPr>
              <w:t>Калибровка средств измерений</w:t>
            </w:r>
          </w:p>
        </w:tc>
        <w:tc>
          <w:tcPr>
            <w:tcW w:w="1843" w:type="dxa"/>
            <w:vAlign w:val="center"/>
          </w:tcPr>
          <w:p w:rsidR="005A6F29" w:rsidRPr="000A076C" w:rsidRDefault="00B46CDC" w:rsidP="00281AED">
            <w:pPr>
              <w:pStyle w:val="a8"/>
              <w:tabs>
                <w:tab w:val="left" w:pos="420"/>
                <w:tab w:val="left" w:pos="518"/>
              </w:tabs>
              <w:ind w:left="-96" w:right="-96"/>
              <w:jc w:val="center"/>
              <w:rPr>
                <w:sz w:val="22"/>
                <w:szCs w:val="22"/>
              </w:rPr>
            </w:pPr>
            <w:r w:rsidRPr="00B46CDC">
              <w:rPr>
                <w:sz w:val="22"/>
                <w:szCs w:val="22"/>
              </w:rPr>
              <w:t>Министерство здравоохранения Республики Абхазия</w:t>
            </w:r>
          </w:p>
        </w:tc>
        <w:tc>
          <w:tcPr>
            <w:tcW w:w="3260" w:type="dxa"/>
            <w:vAlign w:val="center"/>
          </w:tcPr>
          <w:p w:rsidR="005A6F29" w:rsidRPr="000A076C" w:rsidRDefault="00CC4DBA" w:rsidP="00281AED">
            <w:pPr>
              <w:pStyle w:val="a8"/>
              <w:tabs>
                <w:tab w:val="left" w:pos="420"/>
                <w:tab w:val="left" w:pos="518"/>
              </w:tabs>
              <w:ind w:left="-56" w:right="-63"/>
              <w:jc w:val="both"/>
              <w:rPr>
                <w:sz w:val="22"/>
                <w:szCs w:val="22"/>
              </w:rPr>
            </w:pPr>
            <w:r w:rsidRPr="00CC4DBA">
              <w:rPr>
                <w:sz w:val="22"/>
                <w:szCs w:val="22"/>
              </w:rPr>
              <w:t>Процедура оценки соответствия технических характеристик оборудования заявленным требованиям</w:t>
            </w:r>
          </w:p>
        </w:tc>
        <w:tc>
          <w:tcPr>
            <w:tcW w:w="709" w:type="dxa"/>
            <w:vAlign w:val="center"/>
          </w:tcPr>
          <w:p w:rsidR="005A6F29" w:rsidRPr="000A076C" w:rsidRDefault="007730CF" w:rsidP="00281AED">
            <w:pPr>
              <w:pStyle w:val="a8"/>
              <w:tabs>
                <w:tab w:val="left" w:pos="420"/>
                <w:tab w:val="left" w:pos="5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567" w:type="dxa"/>
            <w:vAlign w:val="center"/>
          </w:tcPr>
          <w:p w:rsidR="005A6F29" w:rsidRPr="000A076C" w:rsidRDefault="004D66A1" w:rsidP="00281AED">
            <w:pPr>
              <w:pStyle w:val="a8"/>
              <w:tabs>
                <w:tab w:val="left" w:pos="420"/>
                <w:tab w:val="left" w:pos="5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C1740" w:rsidRPr="00A1640F" w:rsidTr="00BE5F39">
        <w:trPr>
          <w:trHeight w:val="1443"/>
          <w:jc w:val="center"/>
        </w:trPr>
        <w:tc>
          <w:tcPr>
            <w:tcW w:w="429" w:type="dxa"/>
            <w:vAlign w:val="center"/>
          </w:tcPr>
          <w:p w:rsidR="000913EE" w:rsidRPr="00A1640F" w:rsidRDefault="000913EE" w:rsidP="000913EE">
            <w:pPr>
              <w:pStyle w:val="a8"/>
              <w:numPr>
                <w:ilvl w:val="0"/>
                <w:numId w:val="46"/>
              </w:numPr>
              <w:tabs>
                <w:tab w:val="left" w:pos="420"/>
                <w:tab w:val="left" w:pos="518"/>
              </w:tabs>
              <w:spacing w:line="276" w:lineRule="auto"/>
              <w:ind w:left="0" w:right="-100" w:firstLine="33"/>
              <w:jc w:val="center"/>
            </w:pPr>
          </w:p>
        </w:tc>
        <w:tc>
          <w:tcPr>
            <w:tcW w:w="1834" w:type="dxa"/>
            <w:vAlign w:val="center"/>
          </w:tcPr>
          <w:p w:rsidR="000913EE" w:rsidRPr="000A076C" w:rsidRDefault="000913EE" w:rsidP="000913EE">
            <w:pPr>
              <w:pStyle w:val="a8"/>
              <w:tabs>
                <w:tab w:val="left" w:pos="420"/>
                <w:tab w:val="left" w:pos="518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13EE">
              <w:rPr>
                <w:sz w:val="22"/>
                <w:szCs w:val="22"/>
              </w:rPr>
              <w:t>Республика Абхазия, г.</w:t>
            </w:r>
            <w:r>
              <w:rPr>
                <w:sz w:val="22"/>
                <w:szCs w:val="22"/>
              </w:rPr>
              <w:t xml:space="preserve"> </w:t>
            </w:r>
            <w:r w:rsidRPr="000913EE">
              <w:rPr>
                <w:sz w:val="22"/>
                <w:szCs w:val="22"/>
              </w:rPr>
              <w:t>Сухум, ул.</w:t>
            </w:r>
            <w:r>
              <w:rPr>
                <w:sz w:val="22"/>
                <w:szCs w:val="22"/>
              </w:rPr>
              <w:t xml:space="preserve"> </w:t>
            </w:r>
            <w:r w:rsidRPr="000913EE">
              <w:rPr>
                <w:sz w:val="22"/>
                <w:szCs w:val="22"/>
              </w:rPr>
              <w:t>Назадзе, 2 переулок, дом 27</w:t>
            </w:r>
          </w:p>
        </w:tc>
        <w:tc>
          <w:tcPr>
            <w:tcW w:w="1701" w:type="dxa"/>
            <w:vAlign w:val="center"/>
          </w:tcPr>
          <w:p w:rsidR="000913EE" w:rsidRPr="00823668" w:rsidRDefault="000913EE" w:rsidP="000913EE">
            <w:pPr>
              <w:pStyle w:val="a8"/>
              <w:tabs>
                <w:tab w:val="left" w:pos="420"/>
                <w:tab w:val="left" w:pos="518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D10B87">
              <w:rPr>
                <w:sz w:val="22"/>
                <w:szCs w:val="22"/>
              </w:rPr>
              <w:t>Периодическая поверка средств измерений</w:t>
            </w:r>
          </w:p>
        </w:tc>
        <w:tc>
          <w:tcPr>
            <w:tcW w:w="1843" w:type="dxa"/>
            <w:vAlign w:val="center"/>
          </w:tcPr>
          <w:p w:rsidR="000913EE" w:rsidRPr="00CC4DBA" w:rsidRDefault="000913EE" w:rsidP="000913EE">
            <w:pPr>
              <w:pStyle w:val="a8"/>
              <w:tabs>
                <w:tab w:val="left" w:pos="420"/>
                <w:tab w:val="left" w:pos="518"/>
              </w:tabs>
              <w:ind w:left="-96" w:right="-96"/>
              <w:jc w:val="center"/>
              <w:rPr>
                <w:sz w:val="22"/>
                <w:szCs w:val="22"/>
              </w:rPr>
            </w:pPr>
            <w:r w:rsidRPr="00B46CDC">
              <w:rPr>
                <w:sz w:val="22"/>
                <w:szCs w:val="22"/>
              </w:rPr>
              <w:t>Министерство здравоохранения Республики Абхазия</w:t>
            </w:r>
          </w:p>
        </w:tc>
        <w:tc>
          <w:tcPr>
            <w:tcW w:w="3260" w:type="dxa"/>
            <w:vAlign w:val="center"/>
          </w:tcPr>
          <w:p w:rsidR="000913EE" w:rsidRPr="00CC4DBA" w:rsidRDefault="000913EE" w:rsidP="000913EE">
            <w:pPr>
              <w:pStyle w:val="a8"/>
              <w:tabs>
                <w:tab w:val="left" w:pos="420"/>
                <w:tab w:val="left" w:pos="518"/>
              </w:tabs>
              <w:ind w:left="-56" w:right="-63"/>
              <w:jc w:val="both"/>
              <w:rPr>
                <w:sz w:val="22"/>
                <w:szCs w:val="22"/>
              </w:rPr>
            </w:pPr>
            <w:r w:rsidRPr="000239EE">
              <w:rPr>
                <w:sz w:val="22"/>
                <w:szCs w:val="22"/>
              </w:rPr>
              <w:t>Процедура</w:t>
            </w:r>
            <w:r>
              <w:rPr>
                <w:sz w:val="22"/>
                <w:szCs w:val="22"/>
              </w:rPr>
              <w:t xml:space="preserve"> </w:t>
            </w:r>
            <w:r w:rsidRPr="000239EE">
              <w:rPr>
                <w:sz w:val="22"/>
                <w:szCs w:val="22"/>
              </w:rPr>
              <w:t>комплексно</w:t>
            </w:r>
            <w:r>
              <w:rPr>
                <w:sz w:val="22"/>
                <w:szCs w:val="22"/>
              </w:rPr>
              <w:t xml:space="preserve">й </w:t>
            </w:r>
            <w:r w:rsidRPr="000239EE">
              <w:rPr>
                <w:sz w:val="22"/>
                <w:szCs w:val="22"/>
              </w:rPr>
              <w:t>оценки технических характеристик оборудования с целью подтверждения его способности выполнять заданные функции в соответст</w:t>
            </w:r>
            <w:r>
              <w:rPr>
                <w:sz w:val="22"/>
                <w:szCs w:val="22"/>
              </w:rPr>
              <w:t>вии с нормативными требованиями.</w:t>
            </w:r>
          </w:p>
        </w:tc>
        <w:tc>
          <w:tcPr>
            <w:tcW w:w="709" w:type="dxa"/>
            <w:vAlign w:val="center"/>
          </w:tcPr>
          <w:p w:rsidR="000913EE" w:rsidRDefault="000913EE" w:rsidP="000913EE">
            <w:pPr>
              <w:pStyle w:val="a8"/>
              <w:tabs>
                <w:tab w:val="left" w:pos="420"/>
                <w:tab w:val="left" w:pos="5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567" w:type="dxa"/>
            <w:vAlign w:val="center"/>
          </w:tcPr>
          <w:p w:rsidR="000913EE" w:rsidRDefault="00B2108C" w:rsidP="000913EE">
            <w:pPr>
              <w:pStyle w:val="a8"/>
              <w:tabs>
                <w:tab w:val="left" w:pos="420"/>
                <w:tab w:val="left" w:pos="5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55109" w:rsidRPr="00724C5A" w:rsidTr="00BE5F39">
        <w:trPr>
          <w:trHeight w:val="423"/>
          <w:jc w:val="center"/>
        </w:trPr>
        <w:tc>
          <w:tcPr>
            <w:tcW w:w="9776" w:type="dxa"/>
            <w:gridSpan w:val="6"/>
            <w:vAlign w:val="center"/>
          </w:tcPr>
          <w:p w:rsidR="00955109" w:rsidRPr="00724C5A" w:rsidRDefault="00955109" w:rsidP="00995DD6">
            <w:pPr>
              <w:pStyle w:val="a8"/>
              <w:tabs>
                <w:tab w:val="left" w:pos="420"/>
                <w:tab w:val="left" w:pos="518"/>
              </w:tabs>
              <w:spacing w:line="240" w:lineRule="exact"/>
              <w:jc w:val="center"/>
              <w:rPr>
                <w:b/>
              </w:rPr>
            </w:pPr>
            <w:r w:rsidRPr="00724C5A">
              <w:rPr>
                <w:b/>
              </w:rPr>
              <w:t>ИТОГО</w:t>
            </w:r>
          </w:p>
        </w:tc>
        <w:tc>
          <w:tcPr>
            <w:tcW w:w="567" w:type="dxa"/>
            <w:vAlign w:val="center"/>
          </w:tcPr>
          <w:p w:rsidR="00955109" w:rsidRPr="00724C5A" w:rsidRDefault="00B2108C" w:rsidP="00995DD6">
            <w:pPr>
              <w:pStyle w:val="a8"/>
              <w:tabs>
                <w:tab w:val="left" w:pos="420"/>
                <w:tab w:val="left" w:pos="518"/>
              </w:tabs>
              <w:spacing w:line="240" w:lineRule="exact"/>
              <w:jc w:val="center"/>
              <w:rPr>
                <w:b/>
                <w:color w:val="640000"/>
              </w:rPr>
            </w:pPr>
            <w:r>
              <w:rPr>
                <w:b/>
                <w:color w:val="640000"/>
              </w:rPr>
              <w:t>11</w:t>
            </w:r>
          </w:p>
        </w:tc>
      </w:tr>
    </w:tbl>
    <w:p w:rsidR="00BE5F39" w:rsidRDefault="00BE5F39" w:rsidP="007F653C">
      <w:pPr>
        <w:pStyle w:val="a8"/>
        <w:tabs>
          <w:tab w:val="left" w:pos="420"/>
          <w:tab w:val="left" w:pos="518"/>
        </w:tabs>
        <w:spacing w:line="276" w:lineRule="auto"/>
        <w:jc w:val="both"/>
        <w:sectPr w:rsidR="00BE5F39" w:rsidSect="00B369D7">
          <w:footerReference w:type="default" r:id="rId7"/>
          <w:pgSz w:w="11900" w:h="16840"/>
          <w:pgMar w:top="720" w:right="851" w:bottom="960" w:left="993" w:header="0" w:footer="402" w:gutter="0"/>
          <w:cols w:space="720"/>
          <w:docGrid w:linePitch="299"/>
        </w:sectPr>
      </w:pPr>
    </w:p>
    <w:tbl>
      <w:tblPr>
        <w:tblStyle w:val="a7"/>
        <w:tblW w:w="1530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9780"/>
      </w:tblGrid>
      <w:tr w:rsidR="00665296" w:rsidTr="007D06E4">
        <w:tc>
          <w:tcPr>
            <w:tcW w:w="5524" w:type="dxa"/>
          </w:tcPr>
          <w:p w:rsidR="00665296" w:rsidRDefault="00665296" w:rsidP="007F653C">
            <w:pPr>
              <w:pStyle w:val="a8"/>
              <w:tabs>
                <w:tab w:val="left" w:pos="420"/>
                <w:tab w:val="left" w:pos="518"/>
              </w:tabs>
              <w:spacing w:line="276" w:lineRule="auto"/>
              <w:jc w:val="both"/>
            </w:pPr>
          </w:p>
        </w:tc>
        <w:tc>
          <w:tcPr>
            <w:tcW w:w="9780" w:type="dxa"/>
          </w:tcPr>
          <w:p w:rsidR="00665296" w:rsidRDefault="00665296" w:rsidP="001C714A">
            <w:pPr>
              <w:pStyle w:val="a8"/>
              <w:tabs>
                <w:tab w:val="left" w:pos="420"/>
                <w:tab w:val="left" w:pos="518"/>
              </w:tabs>
              <w:spacing w:line="276" w:lineRule="auto"/>
              <w:jc w:val="right"/>
            </w:pPr>
            <w:r w:rsidRPr="00665296">
              <w:t xml:space="preserve">Приложение </w:t>
            </w:r>
            <w:r w:rsidR="00147428">
              <w:t>2</w:t>
            </w:r>
            <w:r w:rsidR="004D380E">
              <w:t xml:space="preserve"> </w:t>
            </w:r>
            <w:r w:rsidR="004D380E" w:rsidRPr="0081310A">
              <w:t>к Техническому заданию</w:t>
            </w:r>
          </w:p>
        </w:tc>
      </w:tr>
    </w:tbl>
    <w:p w:rsidR="0081310A" w:rsidRDefault="0081310A" w:rsidP="0081310A">
      <w:pPr>
        <w:pStyle w:val="a8"/>
        <w:tabs>
          <w:tab w:val="left" w:pos="420"/>
          <w:tab w:val="left" w:pos="518"/>
        </w:tabs>
        <w:spacing w:line="276" w:lineRule="auto"/>
        <w:jc w:val="both"/>
      </w:pPr>
    </w:p>
    <w:p w:rsidR="005A39EF" w:rsidRPr="003E3430" w:rsidRDefault="001E107E" w:rsidP="00C555CF">
      <w:pPr>
        <w:pStyle w:val="a8"/>
        <w:tabs>
          <w:tab w:val="left" w:pos="420"/>
          <w:tab w:val="left" w:pos="518"/>
        </w:tabs>
        <w:spacing w:line="360" w:lineRule="auto"/>
        <w:jc w:val="center"/>
        <w:rPr>
          <w:b/>
          <w:sz w:val="26"/>
          <w:szCs w:val="26"/>
        </w:rPr>
      </w:pPr>
      <w:r w:rsidRPr="003E3430">
        <w:rPr>
          <w:b/>
          <w:sz w:val="26"/>
          <w:szCs w:val="26"/>
        </w:rPr>
        <w:t xml:space="preserve">ПЕРЕЧЕНЬ СРЕДСТВ ИЗМЕРЕНИЙ ИСПЫТАТЕЛЬНОГО ОБОРУДОВАНИЯ </w:t>
      </w:r>
    </w:p>
    <w:tbl>
      <w:tblPr>
        <w:tblStyle w:val="a7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23"/>
        <w:gridCol w:w="3140"/>
        <w:gridCol w:w="3685"/>
        <w:gridCol w:w="993"/>
        <w:gridCol w:w="850"/>
        <w:gridCol w:w="992"/>
        <w:gridCol w:w="851"/>
        <w:gridCol w:w="1843"/>
        <w:gridCol w:w="708"/>
        <w:gridCol w:w="993"/>
        <w:gridCol w:w="567"/>
      </w:tblGrid>
      <w:tr w:rsidR="00965FF9" w:rsidRPr="00965FF9" w:rsidTr="0041616C">
        <w:trPr>
          <w:jc w:val="center"/>
        </w:trPr>
        <w:tc>
          <w:tcPr>
            <w:tcW w:w="518" w:type="dxa"/>
            <w:vAlign w:val="center"/>
          </w:tcPr>
          <w:p w:rsidR="00965FF9" w:rsidRPr="00210A41" w:rsidRDefault="00965FF9" w:rsidP="009D006D">
            <w:pPr>
              <w:pStyle w:val="a8"/>
              <w:tabs>
                <w:tab w:val="left" w:pos="317"/>
                <w:tab w:val="left" w:pos="518"/>
              </w:tabs>
              <w:spacing w:line="276" w:lineRule="auto"/>
              <w:ind w:left="-51"/>
              <w:jc w:val="center"/>
              <w:rPr>
                <w:b/>
                <w:sz w:val="22"/>
                <w:szCs w:val="22"/>
              </w:rPr>
            </w:pPr>
            <w:r w:rsidRPr="00210A4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163" w:type="dxa"/>
            <w:gridSpan w:val="2"/>
            <w:vAlign w:val="center"/>
          </w:tcPr>
          <w:p w:rsidR="00965FF9" w:rsidRPr="00210A41" w:rsidRDefault="00965FF9" w:rsidP="00E36969">
            <w:pPr>
              <w:ind w:left="-76" w:right="-91"/>
              <w:jc w:val="center"/>
              <w:rPr>
                <w:b/>
                <w:sz w:val="22"/>
                <w:szCs w:val="22"/>
              </w:rPr>
            </w:pPr>
            <w:r w:rsidRPr="00210A41"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3685" w:type="dxa"/>
            <w:vAlign w:val="center"/>
          </w:tcPr>
          <w:p w:rsidR="00965FF9" w:rsidRPr="00210A41" w:rsidRDefault="00965FF9" w:rsidP="0018458B">
            <w:pPr>
              <w:ind w:left="-81" w:right="-89"/>
              <w:jc w:val="center"/>
              <w:rPr>
                <w:b/>
                <w:sz w:val="22"/>
                <w:szCs w:val="22"/>
              </w:rPr>
            </w:pPr>
            <w:r w:rsidRPr="00210A41">
              <w:rPr>
                <w:b/>
                <w:sz w:val="22"/>
                <w:szCs w:val="22"/>
              </w:rPr>
              <w:t>Наименование тип оборудования</w:t>
            </w:r>
          </w:p>
        </w:tc>
        <w:tc>
          <w:tcPr>
            <w:tcW w:w="993" w:type="dxa"/>
            <w:vAlign w:val="center"/>
          </w:tcPr>
          <w:p w:rsidR="00965FF9" w:rsidRPr="00210A41" w:rsidRDefault="00965FF9" w:rsidP="00904E31">
            <w:pPr>
              <w:ind w:left="-80" w:right="-75"/>
              <w:jc w:val="center"/>
              <w:rPr>
                <w:b/>
                <w:sz w:val="22"/>
                <w:szCs w:val="22"/>
              </w:rPr>
            </w:pPr>
            <w:r w:rsidRPr="00210A41">
              <w:rPr>
                <w:b/>
                <w:sz w:val="22"/>
                <w:szCs w:val="22"/>
              </w:rPr>
              <w:t>Номер в ФИФ по ОЕИ</w:t>
            </w:r>
          </w:p>
        </w:tc>
        <w:tc>
          <w:tcPr>
            <w:tcW w:w="850" w:type="dxa"/>
            <w:vAlign w:val="center"/>
          </w:tcPr>
          <w:p w:rsidR="00965FF9" w:rsidRPr="00210A41" w:rsidRDefault="00965FF9" w:rsidP="00904E31">
            <w:pPr>
              <w:ind w:left="-69" w:right="-85"/>
              <w:jc w:val="center"/>
              <w:rPr>
                <w:b/>
                <w:sz w:val="22"/>
                <w:szCs w:val="22"/>
              </w:rPr>
            </w:pPr>
            <w:r w:rsidRPr="00210A41">
              <w:rPr>
                <w:b/>
                <w:sz w:val="22"/>
                <w:szCs w:val="22"/>
              </w:rPr>
              <w:t>Заводской</w:t>
            </w:r>
          </w:p>
          <w:p w:rsidR="00965FF9" w:rsidRPr="00210A41" w:rsidRDefault="00965FF9" w:rsidP="00904E31">
            <w:pPr>
              <w:ind w:left="-69" w:right="-85"/>
              <w:jc w:val="center"/>
              <w:rPr>
                <w:b/>
                <w:sz w:val="22"/>
                <w:szCs w:val="22"/>
              </w:rPr>
            </w:pPr>
            <w:r w:rsidRPr="00210A41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992" w:type="dxa"/>
            <w:vAlign w:val="center"/>
          </w:tcPr>
          <w:p w:rsidR="00965FF9" w:rsidRPr="00210A41" w:rsidRDefault="00965FF9" w:rsidP="00904E31">
            <w:pPr>
              <w:ind w:left="-101" w:right="-78"/>
              <w:jc w:val="center"/>
              <w:rPr>
                <w:b/>
                <w:sz w:val="22"/>
                <w:szCs w:val="22"/>
              </w:rPr>
            </w:pPr>
            <w:r w:rsidRPr="00210A41">
              <w:rPr>
                <w:b/>
                <w:sz w:val="22"/>
                <w:szCs w:val="22"/>
              </w:rPr>
              <w:t>Год</w:t>
            </w:r>
          </w:p>
          <w:p w:rsidR="00965FF9" w:rsidRPr="00210A41" w:rsidRDefault="00965FF9" w:rsidP="00904E31">
            <w:pPr>
              <w:ind w:left="-101" w:right="-78"/>
              <w:jc w:val="center"/>
              <w:rPr>
                <w:b/>
                <w:sz w:val="22"/>
                <w:szCs w:val="22"/>
              </w:rPr>
            </w:pPr>
            <w:r w:rsidRPr="00210A41">
              <w:rPr>
                <w:b/>
                <w:sz w:val="22"/>
                <w:szCs w:val="22"/>
              </w:rPr>
              <w:t>выпуска</w:t>
            </w:r>
          </w:p>
        </w:tc>
        <w:tc>
          <w:tcPr>
            <w:tcW w:w="851" w:type="dxa"/>
            <w:vAlign w:val="center"/>
          </w:tcPr>
          <w:p w:rsidR="00965FF9" w:rsidRPr="00210A41" w:rsidRDefault="00965FF9" w:rsidP="00904E31">
            <w:pPr>
              <w:ind w:left="-80" w:right="-88"/>
              <w:jc w:val="center"/>
              <w:rPr>
                <w:b/>
                <w:sz w:val="22"/>
                <w:szCs w:val="22"/>
              </w:rPr>
            </w:pPr>
            <w:r w:rsidRPr="00210A41">
              <w:rPr>
                <w:b/>
                <w:sz w:val="22"/>
                <w:szCs w:val="22"/>
              </w:rPr>
              <w:t>Инвентарный номер</w:t>
            </w:r>
          </w:p>
        </w:tc>
        <w:tc>
          <w:tcPr>
            <w:tcW w:w="1843" w:type="dxa"/>
            <w:vAlign w:val="center"/>
          </w:tcPr>
          <w:p w:rsidR="00965FF9" w:rsidRPr="00210A41" w:rsidRDefault="00965FF9" w:rsidP="00E12A34">
            <w:pPr>
              <w:ind w:left="-70" w:right="-74"/>
              <w:jc w:val="center"/>
              <w:rPr>
                <w:b/>
                <w:sz w:val="22"/>
                <w:szCs w:val="22"/>
              </w:rPr>
            </w:pPr>
            <w:r w:rsidRPr="00210A41">
              <w:rPr>
                <w:b/>
                <w:sz w:val="22"/>
                <w:szCs w:val="22"/>
              </w:rPr>
              <w:t>Срок</w:t>
            </w:r>
          </w:p>
        </w:tc>
        <w:tc>
          <w:tcPr>
            <w:tcW w:w="708" w:type="dxa"/>
            <w:vAlign w:val="center"/>
          </w:tcPr>
          <w:p w:rsidR="00965FF9" w:rsidRPr="00965FF9" w:rsidRDefault="00965FF9" w:rsidP="00992598">
            <w:pPr>
              <w:ind w:left="-93" w:right="-86"/>
              <w:jc w:val="center"/>
              <w:rPr>
                <w:b/>
                <w:sz w:val="22"/>
                <w:szCs w:val="22"/>
              </w:rPr>
            </w:pPr>
            <w:r w:rsidRPr="00965FF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993" w:type="dxa"/>
            <w:vAlign w:val="center"/>
          </w:tcPr>
          <w:p w:rsidR="00965FF9" w:rsidRPr="00965FF9" w:rsidRDefault="00965FF9" w:rsidP="00992598">
            <w:pPr>
              <w:ind w:left="-93" w:right="-86"/>
              <w:jc w:val="center"/>
              <w:rPr>
                <w:b/>
                <w:sz w:val="22"/>
                <w:szCs w:val="22"/>
              </w:rPr>
            </w:pPr>
            <w:r w:rsidRPr="00965FF9">
              <w:rPr>
                <w:b/>
                <w:sz w:val="22"/>
                <w:szCs w:val="22"/>
              </w:rPr>
              <w:t>Дополнительные данные</w:t>
            </w:r>
          </w:p>
        </w:tc>
        <w:tc>
          <w:tcPr>
            <w:tcW w:w="567" w:type="dxa"/>
            <w:vAlign w:val="center"/>
          </w:tcPr>
          <w:p w:rsidR="00965FF9" w:rsidRPr="00965FF9" w:rsidRDefault="00965FF9" w:rsidP="00E12A34">
            <w:pPr>
              <w:ind w:left="-83" w:right="-75"/>
              <w:jc w:val="center"/>
              <w:rPr>
                <w:b/>
                <w:sz w:val="22"/>
                <w:szCs w:val="22"/>
              </w:rPr>
            </w:pPr>
            <w:r w:rsidRPr="00965FF9">
              <w:rPr>
                <w:b/>
                <w:sz w:val="22"/>
                <w:szCs w:val="22"/>
              </w:rPr>
              <w:t>Количество</w:t>
            </w:r>
          </w:p>
        </w:tc>
      </w:tr>
      <w:tr w:rsidR="008E05A7" w:rsidRPr="00037D86" w:rsidTr="00E12739">
        <w:trPr>
          <w:trHeight w:val="296"/>
          <w:jc w:val="center"/>
        </w:trPr>
        <w:tc>
          <w:tcPr>
            <w:tcW w:w="15163" w:type="dxa"/>
            <w:gridSpan w:val="12"/>
          </w:tcPr>
          <w:p w:rsidR="008E05A7" w:rsidRPr="00037D86" w:rsidRDefault="008E05A7" w:rsidP="009D006D">
            <w:pPr>
              <w:tabs>
                <w:tab w:val="left" w:pos="317"/>
              </w:tabs>
              <w:ind w:left="-51" w:right="-75"/>
              <w:jc w:val="center"/>
              <w:rPr>
                <w:b/>
                <w:sz w:val="22"/>
                <w:szCs w:val="22"/>
              </w:rPr>
            </w:pPr>
            <w:r w:rsidRPr="00037D86">
              <w:rPr>
                <w:b/>
                <w:sz w:val="22"/>
                <w:szCs w:val="22"/>
              </w:rPr>
              <w:t>Калибровка средств измерений</w:t>
            </w:r>
          </w:p>
        </w:tc>
      </w:tr>
      <w:tr w:rsidR="00965FF9" w:rsidRPr="00804652" w:rsidTr="0041616C">
        <w:trPr>
          <w:trHeight w:val="510"/>
          <w:jc w:val="center"/>
        </w:trPr>
        <w:tc>
          <w:tcPr>
            <w:tcW w:w="541" w:type="dxa"/>
            <w:gridSpan w:val="2"/>
            <w:vAlign w:val="center"/>
          </w:tcPr>
          <w:p w:rsidR="00965FF9" w:rsidRPr="00804652" w:rsidRDefault="00965FF9" w:rsidP="00FA0969">
            <w:pPr>
              <w:pStyle w:val="a8"/>
              <w:numPr>
                <w:ilvl w:val="0"/>
                <w:numId w:val="45"/>
              </w:numPr>
              <w:tabs>
                <w:tab w:val="left" w:pos="171"/>
              </w:tabs>
              <w:spacing w:line="276" w:lineRule="auto"/>
              <w:ind w:left="-51" w:right="-82" w:firstLine="16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965FF9" w:rsidRPr="00804652" w:rsidRDefault="00965FF9" w:rsidP="00C56BA9">
            <w:pPr>
              <w:ind w:left="-69" w:right="-105"/>
              <w:rPr>
                <w:sz w:val="22"/>
                <w:szCs w:val="22"/>
              </w:rPr>
            </w:pPr>
            <w:r w:rsidRPr="00804652">
              <w:rPr>
                <w:sz w:val="22"/>
                <w:szCs w:val="22"/>
              </w:rPr>
              <w:t>Калибровка средств измерений</w:t>
            </w:r>
          </w:p>
        </w:tc>
        <w:tc>
          <w:tcPr>
            <w:tcW w:w="3685" w:type="dxa"/>
            <w:vAlign w:val="center"/>
          </w:tcPr>
          <w:p w:rsidR="00965FF9" w:rsidRPr="00804652" w:rsidRDefault="00965FF9" w:rsidP="00154350">
            <w:pPr>
              <w:ind w:left="-53" w:right="-70"/>
              <w:rPr>
                <w:sz w:val="22"/>
                <w:szCs w:val="22"/>
              </w:rPr>
            </w:pPr>
            <w:r w:rsidRPr="00804652">
              <w:rPr>
                <w:sz w:val="22"/>
                <w:szCs w:val="22"/>
              </w:rPr>
              <w:t>Нитрат-тестер, НУК-019-1</w:t>
            </w:r>
          </w:p>
        </w:tc>
        <w:tc>
          <w:tcPr>
            <w:tcW w:w="993" w:type="dxa"/>
            <w:vAlign w:val="center"/>
          </w:tcPr>
          <w:p w:rsidR="00965FF9" w:rsidRPr="00804652" w:rsidRDefault="00965FF9" w:rsidP="00037D86">
            <w:pPr>
              <w:ind w:left="-80" w:right="-75"/>
              <w:jc w:val="center"/>
              <w:rPr>
                <w:sz w:val="22"/>
                <w:szCs w:val="22"/>
              </w:rPr>
            </w:pPr>
            <w:r w:rsidRPr="0080465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Align w:val="center"/>
          </w:tcPr>
          <w:p w:rsidR="00965FF9" w:rsidRPr="00804652" w:rsidRDefault="00965FF9" w:rsidP="00AD05A8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65FF9" w:rsidRPr="00804652" w:rsidRDefault="00965FF9" w:rsidP="00AD05A8">
            <w:pPr>
              <w:ind w:left="-56" w:right="-101"/>
              <w:jc w:val="center"/>
              <w:rPr>
                <w:sz w:val="22"/>
                <w:szCs w:val="22"/>
              </w:rPr>
            </w:pPr>
            <w:r w:rsidRPr="00804652">
              <w:rPr>
                <w:sz w:val="22"/>
                <w:szCs w:val="22"/>
              </w:rPr>
              <w:t>2012</w:t>
            </w:r>
          </w:p>
        </w:tc>
        <w:tc>
          <w:tcPr>
            <w:tcW w:w="851" w:type="dxa"/>
            <w:vAlign w:val="center"/>
          </w:tcPr>
          <w:p w:rsidR="00965FF9" w:rsidRPr="00804652" w:rsidRDefault="00965FF9" w:rsidP="00AD0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965FF9" w:rsidRPr="00804652" w:rsidRDefault="00965FF9" w:rsidP="00FA6710">
            <w:pPr>
              <w:spacing w:line="240" w:lineRule="exact"/>
              <w:ind w:left="-85" w:right="-91" w:hanging="6"/>
              <w:jc w:val="center"/>
              <w:rPr>
                <w:sz w:val="22"/>
                <w:szCs w:val="22"/>
              </w:rPr>
            </w:pPr>
            <w:r w:rsidRPr="00804652">
              <w:rPr>
                <w:sz w:val="22"/>
                <w:szCs w:val="22"/>
              </w:rPr>
              <w:t xml:space="preserve">в течении </w:t>
            </w:r>
            <w:r w:rsidR="00FA6710">
              <w:rPr>
                <w:b/>
                <w:sz w:val="22"/>
                <w:szCs w:val="22"/>
              </w:rPr>
              <w:t>10</w:t>
            </w:r>
            <w:r w:rsidRPr="00804652">
              <w:rPr>
                <w:sz w:val="22"/>
                <w:szCs w:val="22"/>
              </w:rPr>
              <w:t xml:space="preserve"> дней с даты подачи заявки заказчика</w:t>
            </w:r>
          </w:p>
        </w:tc>
        <w:tc>
          <w:tcPr>
            <w:tcW w:w="708" w:type="dxa"/>
            <w:vAlign w:val="center"/>
          </w:tcPr>
          <w:p w:rsidR="00965FF9" w:rsidRPr="00804652" w:rsidRDefault="0041616C" w:rsidP="00AD05A8">
            <w:pPr>
              <w:ind w:left="-70" w:right="-74"/>
              <w:jc w:val="center"/>
            </w:pPr>
            <w:r>
              <w:t>штук</w:t>
            </w:r>
          </w:p>
        </w:tc>
        <w:tc>
          <w:tcPr>
            <w:tcW w:w="993" w:type="dxa"/>
            <w:vAlign w:val="center"/>
          </w:tcPr>
          <w:p w:rsidR="00965FF9" w:rsidRPr="00804652" w:rsidRDefault="00965FF9" w:rsidP="00FA6710">
            <w:pPr>
              <w:ind w:left="-70" w:right="-74"/>
              <w:jc w:val="center"/>
              <w:rPr>
                <w:sz w:val="22"/>
                <w:szCs w:val="22"/>
              </w:rPr>
            </w:pPr>
            <w:r w:rsidRPr="008046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65FF9" w:rsidRPr="00804652" w:rsidRDefault="00965FF9" w:rsidP="00AD05A8">
            <w:pPr>
              <w:ind w:left="-83" w:right="-75"/>
              <w:jc w:val="center"/>
              <w:rPr>
                <w:sz w:val="22"/>
                <w:szCs w:val="22"/>
              </w:rPr>
            </w:pPr>
            <w:r w:rsidRPr="00804652">
              <w:rPr>
                <w:sz w:val="22"/>
                <w:szCs w:val="22"/>
              </w:rPr>
              <w:t>1</w:t>
            </w:r>
          </w:p>
        </w:tc>
      </w:tr>
      <w:tr w:rsidR="00D27BF0" w:rsidRPr="00804652" w:rsidTr="005D4EE0">
        <w:trPr>
          <w:trHeight w:val="510"/>
          <w:jc w:val="center"/>
        </w:trPr>
        <w:tc>
          <w:tcPr>
            <w:tcW w:w="541" w:type="dxa"/>
            <w:gridSpan w:val="2"/>
            <w:vAlign w:val="center"/>
          </w:tcPr>
          <w:p w:rsidR="00D27BF0" w:rsidRPr="00804652" w:rsidRDefault="00D27BF0" w:rsidP="00D27BF0">
            <w:pPr>
              <w:pStyle w:val="a8"/>
              <w:numPr>
                <w:ilvl w:val="0"/>
                <w:numId w:val="45"/>
              </w:numPr>
              <w:tabs>
                <w:tab w:val="left" w:pos="171"/>
              </w:tabs>
              <w:spacing w:line="276" w:lineRule="auto"/>
              <w:ind w:left="-51" w:right="-82" w:firstLine="16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D27BF0" w:rsidRPr="00804652" w:rsidRDefault="00D27BF0" w:rsidP="00D27BF0">
            <w:pPr>
              <w:ind w:left="-69" w:right="-105"/>
              <w:rPr>
                <w:sz w:val="22"/>
                <w:szCs w:val="22"/>
              </w:rPr>
            </w:pPr>
            <w:r w:rsidRPr="00804652">
              <w:rPr>
                <w:sz w:val="22"/>
                <w:szCs w:val="22"/>
              </w:rPr>
              <w:t>Калибровка средств измерений</w:t>
            </w:r>
          </w:p>
        </w:tc>
        <w:tc>
          <w:tcPr>
            <w:tcW w:w="3685" w:type="dxa"/>
            <w:vAlign w:val="center"/>
          </w:tcPr>
          <w:p w:rsidR="00D27BF0" w:rsidRPr="00804652" w:rsidRDefault="00FA6710" w:rsidP="00D27BF0">
            <w:pPr>
              <w:ind w:left="-53" w:right="-70"/>
              <w:rPr>
                <w:sz w:val="22"/>
                <w:szCs w:val="22"/>
              </w:rPr>
            </w:pPr>
            <w:proofErr w:type="spellStart"/>
            <w:r w:rsidRPr="00FA6710">
              <w:rPr>
                <w:sz w:val="22"/>
                <w:szCs w:val="22"/>
              </w:rPr>
              <w:t>Афрометр</w:t>
            </w:r>
            <w:proofErr w:type="spellEnd"/>
            <w:r w:rsidRPr="00FA6710">
              <w:rPr>
                <w:sz w:val="22"/>
                <w:szCs w:val="22"/>
              </w:rPr>
              <w:t xml:space="preserve"> АП-2.27, 2009</w:t>
            </w:r>
          </w:p>
        </w:tc>
        <w:tc>
          <w:tcPr>
            <w:tcW w:w="993" w:type="dxa"/>
            <w:vAlign w:val="center"/>
          </w:tcPr>
          <w:p w:rsidR="00D27BF0" w:rsidRPr="00804652" w:rsidRDefault="00D27BF0" w:rsidP="00D27BF0">
            <w:pPr>
              <w:ind w:left="-80" w:right="-75"/>
              <w:jc w:val="center"/>
              <w:rPr>
                <w:sz w:val="22"/>
                <w:szCs w:val="22"/>
              </w:rPr>
            </w:pPr>
            <w:r w:rsidRPr="0080465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Align w:val="center"/>
          </w:tcPr>
          <w:p w:rsidR="00D27BF0" w:rsidRPr="00804652" w:rsidRDefault="00D27BF0" w:rsidP="00D27BF0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27BF0" w:rsidRPr="00804652" w:rsidRDefault="00D27BF0" w:rsidP="00D27BF0">
            <w:pPr>
              <w:ind w:left="-56" w:right="-101"/>
              <w:jc w:val="center"/>
              <w:rPr>
                <w:sz w:val="22"/>
                <w:szCs w:val="22"/>
              </w:rPr>
            </w:pPr>
            <w:r w:rsidRPr="00804652">
              <w:rPr>
                <w:sz w:val="22"/>
                <w:szCs w:val="22"/>
              </w:rPr>
              <w:t>2012</w:t>
            </w:r>
          </w:p>
        </w:tc>
        <w:tc>
          <w:tcPr>
            <w:tcW w:w="851" w:type="dxa"/>
            <w:vAlign w:val="center"/>
          </w:tcPr>
          <w:p w:rsidR="00D27BF0" w:rsidRPr="00804652" w:rsidRDefault="00D27BF0" w:rsidP="00D2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27BF0" w:rsidRPr="00804652" w:rsidRDefault="00D27BF0" w:rsidP="00FA6710">
            <w:pPr>
              <w:spacing w:line="240" w:lineRule="exact"/>
              <w:ind w:left="-85" w:right="-91" w:hanging="6"/>
              <w:jc w:val="center"/>
              <w:rPr>
                <w:sz w:val="22"/>
                <w:szCs w:val="22"/>
              </w:rPr>
            </w:pPr>
            <w:r w:rsidRPr="00804652">
              <w:rPr>
                <w:sz w:val="22"/>
                <w:szCs w:val="22"/>
              </w:rPr>
              <w:t xml:space="preserve">в течении </w:t>
            </w:r>
            <w:r w:rsidR="00FA6710">
              <w:rPr>
                <w:b/>
                <w:sz w:val="22"/>
                <w:szCs w:val="22"/>
              </w:rPr>
              <w:t>10</w:t>
            </w:r>
            <w:r w:rsidRPr="00804652">
              <w:rPr>
                <w:sz w:val="22"/>
                <w:szCs w:val="22"/>
              </w:rPr>
              <w:t xml:space="preserve"> дней с даты подачи заявки заказчика</w:t>
            </w:r>
          </w:p>
        </w:tc>
        <w:tc>
          <w:tcPr>
            <w:tcW w:w="708" w:type="dxa"/>
            <w:vAlign w:val="center"/>
          </w:tcPr>
          <w:p w:rsidR="00D27BF0" w:rsidRPr="00804652" w:rsidRDefault="00D27BF0" w:rsidP="00D27BF0">
            <w:pPr>
              <w:ind w:left="-70" w:right="-74"/>
              <w:jc w:val="center"/>
            </w:pPr>
            <w:r>
              <w:t>штук</w:t>
            </w:r>
          </w:p>
        </w:tc>
        <w:tc>
          <w:tcPr>
            <w:tcW w:w="993" w:type="dxa"/>
            <w:vAlign w:val="center"/>
          </w:tcPr>
          <w:p w:rsidR="00D27BF0" w:rsidRPr="00804652" w:rsidRDefault="00D27BF0" w:rsidP="00D27BF0">
            <w:pPr>
              <w:ind w:left="-70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27BF0" w:rsidRPr="00804652" w:rsidRDefault="00D27BF0" w:rsidP="00D27BF0">
            <w:pPr>
              <w:ind w:left="-83" w:right="-75"/>
              <w:jc w:val="center"/>
              <w:rPr>
                <w:sz w:val="22"/>
                <w:szCs w:val="22"/>
              </w:rPr>
            </w:pPr>
            <w:r w:rsidRPr="00804652">
              <w:rPr>
                <w:sz w:val="22"/>
                <w:szCs w:val="22"/>
              </w:rPr>
              <w:t>1</w:t>
            </w:r>
          </w:p>
        </w:tc>
      </w:tr>
      <w:tr w:rsidR="008E05A7" w:rsidRPr="00417065" w:rsidTr="005B3634">
        <w:trPr>
          <w:trHeight w:val="311"/>
          <w:jc w:val="center"/>
        </w:trPr>
        <w:tc>
          <w:tcPr>
            <w:tcW w:w="15163" w:type="dxa"/>
            <w:gridSpan w:val="12"/>
          </w:tcPr>
          <w:p w:rsidR="008E05A7" w:rsidRPr="00417065" w:rsidRDefault="008E05A7" w:rsidP="00417065">
            <w:pPr>
              <w:spacing w:line="276" w:lineRule="auto"/>
              <w:ind w:left="-83" w:right="-75"/>
              <w:jc w:val="center"/>
              <w:rPr>
                <w:b/>
                <w:sz w:val="22"/>
                <w:szCs w:val="22"/>
              </w:rPr>
            </w:pPr>
            <w:r w:rsidRPr="00417065">
              <w:rPr>
                <w:b/>
                <w:sz w:val="22"/>
                <w:szCs w:val="22"/>
              </w:rPr>
              <w:t>Периодическая поверка средств измерений</w:t>
            </w:r>
          </w:p>
        </w:tc>
      </w:tr>
      <w:tr w:rsidR="00D27BF0" w:rsidRPr="00154350" w:rsidTr="00900242">
        <w:trPr>
          <w:trHeight w:val="510"/>
          <w:jc w:val="center"/>
        </w:trPr>
        <w:tc>
          <w:tcPr>
            <w:tcW w:w="541" w:type="dxa"/>
            <w:gridSpan w:val="2"/>
            <w:vAlign w:val="center"/>
          </w:tcPr>
          <w:p w:rsidR="00D27BF0" w:rsidRPr="00154350" w:rsidRDefault="00D27BF0" w:rsidP="00D27BF0">
            <w:pPr>
              <w:pStyle w:val="a8"/>
              <w:numPr>
                <w:ilvl w:val="0"/>
                <w:numId w:val="45"/>
              </w:numPr>
              <w:tabs>
                <w:tab w:val="left" w:pos="171"/>
              </w:tabs>
              <w:spacing w:line="276" w:lineRule="auto"/>
              <w:ind w:left="-51" w:right="-82" w:firstLine="16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D27BF0" w:rsidRPr="00154350" w:rsidRDefault="00D27BF0" w:rsidP="00D27BF0">
            <w:pPr>
              <w:ind w:left="-69" w:right="-105"/>
              <w:rPr>
                <w:sz w:val="22"/>
                <w:szCs w:val="22"/>
              </w:rPr>
            </w:pPr>
            <w:r w:rsidRPr="00154350">
              <w:rPr>
                <w:color w:val="000000"/>
                <w:sz w:val="22"/>
                <w:szCs w:val="22"/>
              </w:rPr>
              <w:t>Периодическая поверка средств измерений</w:t>
            </w:r>
          </w:p>
        </w:tc>
        <w:tc>
          <w:tcPr>
            <w:tcW w:w="3685" w:type="dxa"/>
            <w:vAlign w:val="center"/>
          </w:tcPr>
          <w:p w:rsidR="00D27BF0" w:rsidRPr="00154350" w:rsidRDefault="00D27BF0" w:rsidP="00D27BF0">
            <w:pPr>
              <w:ind w:left="-53" w:right="-70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Цифровой солемер ES-421</w:t>
            </w:r>
          </w:p>
        </w:tc>
        <w:tc>
          <w:tcPr>
            <w:tcW w:w="993" w:type="dxa"/>
            <w:vAlign w:val="center"/>
          </w:tcPr>
          <w:p w:rsidR="00D27BF0" w:rsidRPr="00154350" w:rsidRDefault="00D27BF0" w:rsidP="00D27BF0">
            <w:pPr>
              <w:ind w:left="-80" w:right="-75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69113-17</w:t>
            </w:r>
          </w:p>
        </w:tc>
        <w:tc>
          <w:tcPr>
            <w:tcW w:w="850" w:type="dxa"/>
            <w:vAlign w:val="center"/>
          </w:tcPr>
          <w:p w:rsidR="00D27BF0" w:rsidRPr="00154350" w:rsidRDefault="00D27BF0" w:rsidP="00D27BF0">
            <w:pPr>
              <w:ind w:left="-96" w:right="-105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27BF0" w:rsidRPr="00154350" w:rsidRDefault="00D27BF0" w:rsidP="00D27BF0">
            <w:pPr>
              <w:ind w:left="-56" w:right="-101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2013</w:t>
            </w:r>
          </w:p>
        </w:tc>
        <w:tc>
          <w:tcPr>
            <w:tcW w:w="851" w:type="dxa"/>
            <w:vAlign w:val="center"/>
          </w:tcPr>
          <w:p w:rsidR="00D27BF0" w:rsidRPr="00154350" w:rsidRDefault="00D27BF0" w:rsidP="00D27BF0">
            <w:pPr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27BF0" w:rsidRPr="00154350" w:rsidRDefault="00D27BF0" w:rsidP="00FA6710">
            <w:pPr>
              <w:spacing w:line="240" w:lineRule="exact"/>
              <w:ind w:left="-85" w:right="-91" w:hanging="6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 xml:space="preserve">в течении </w:t>
            </w:r>
            <w:r w:rsidR="00FA6710">
              <w:rPr>
                <w:b/>
                <w:sz w:val="22"/>
                <w:szCs w:val="22"/>
              </w:rPr>
              <w:t>10</w:t>
            </w:r>
            <w:r w:rsidRPr="00154350">
              <w:rPr>
                <w:sz w:val="22"/>
                <w:szCs w:val="22"/>
              </w:rPr>
              <w:t xml:space="preserve"> дней с даты подачи заявки заказчика</w:t>
            </w:r>
          </w:p>
        </w:tc>
        <w:tc>
          <w:tcPr>
            <w:tcW w:w="708" w:type="dxa"/>
            <w:vAlign w:val="center"/>
          </w:tcPr>
          <w:p w:rsidR="00D27BF0" w:rsidRPr="00804652" w:rsidRDefault="00D27BF0" w:rsidP="00D27BF0">
            <w:pPr>
              <w:ind w:left="-70" w:right="-74"/>
              <w:jc w:val="center"/>
            </w:pPr>
            <w:r>
              <w:t>штук</w:t>
            </w:r>
          </w:p>
        </w:tc>
        <w:tc>
          <w:tcPr>
            <w:tcW w:w="993" w:type="dxa"/>
            <w:vAlign w:val="center"/>
          </w:tcPr>
          <w:p w:rsidR="00D27BF0" w:rsidRPr="00154350" w:rsidRDefault="00D27BF0" w:rsidP="00D27BF0">
            <w:pPr>
              <w:ind w:left="-70" w:right="-74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Первичная</w:t>
            </w:r>
          </w:p>
        </w:tc>
        <w:tc>
          <w:tcPr>
            <w:tcW w:w="567" w:type="dxa"/>
            <w:vAlign w:val="center"/>
          </w:tcPr>
          <w:p w:rsidR="00D27BF0" w:rsidRPr="00154350" w:rsidRDefault="00D27BF0" w:rsidP="00D27BF0">
            <w:pPr>
              <w:ind w:left="-83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27BF0" w:rsidRPr="00154350" w:rsidTr="00900242">
        <w:trPr>
          <w:trHeight w:val="510"/>
          <w:jc w:val="center"/>
        </w:trPr>
        <w:tc>
          <w:tcPr>
            <w:tcW w:w="541" w:type="dxa"/>
            <w:gridSpan w:val="2"/>
            <w:vAlign w:val="center"/>
          </w:tcPr>
          <w:p w:rsidR="00D27BF0" w:rsidRPr="00154350" w:rsidRDefault="00D27BF0" w:rsidP="00D27BF0">
            <w:pPr>
              <w:pStyle w:val="a8"/>
              <w:numPr>
                <w:ilvl w:val="0"/>
                <w:numId w:val="45"/>
              </w:numPr>
              <w:tabs>
                <w:tab w:val="left" w:pos="171"/>
              </w:tabs>
              <w:spacing w:line="276" w:lineRule="auto"/>
              <w:ind w:left="-51" w:right="-82" w:firstLine="16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D27BF0" w:rsidRPr="00154350" w:rsidRDefault="00D27BF0" w:rsidP="00D27BF0">
            <w:pPr>
              <w:ind w:left="-69" w:right="-105"/>
              <w:rPr>
                <w:color w:val="000000"/>
                <w:sz w:val="22"/>
                <w:szCs w:val="22"/>
              </w:rPr>
            </w:pPr>
            <w:r w:rsidRPr="00154350">
              <w:rPr>
                <w:color w:val="000000"/>
                <w:sz w:val="22"/>
                <w:szCs w:val="22"/>
              </w:rPr>
              <w:t>Периодическая поверка средств измерений</w:t>
            </w:r>
          </w:p>
        </w:tc>
        <w:tc>
          <w:tcPr>
            <w:tcW w:w="3685" w:type="dxa"/>
            <w:vAlign w:val="center"/>
          </w:tcPr>
          <w:p w:rsidR="00D27BF0" w:rsidRPr="00154350" w:rsidRDefault="00D27BF0" w:rsidP="00D27BF0">
            <w:pPr>
              <w:ind w:left="-53" w:right="-70"/>
              <w:rPr>
                <w:sz w:val="22"/>
                <w:szCs w:val="22"/>
              </w:rPr>
            </w:pPr>
            <w:r w:rsidRPr="00154350">
              <w:rPr>
                <w:color w:val="000000"/>
                <w:sz w:val="22"/>
                <w:szCs w:val="22"/>
              </w:rPr>
              <w:t>Рефрактометр портативный, ИРФ-456 "КАРАТ-МТ"</w:t>
            </w:r>
          </w:p>
        </w:tc>
        <w:tc>
          <w:tcPr>
            <w:tcW w:w="993" w:type="dxa"/>
            <w:vAlign w:val="center"/>
          </w:tcPr>
          <w:p w:rsidR="00D27BF0" w:rsidRPr="00154350" w:rsidRDefault="00D27BF0" w:rsidP="00D27BF0">
            <w:pPr>
              <w:ind w:left="-80" w:right="-75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5110-75</w:t>
            </w:r>
          </w:p>
        </w:tc>
        <w:tc>
          <w:tcPr>
            <w:tcW w:w="850" w:type="dxa"/>
            <w:vAlign w:val="center"/>
          </w:tcPr>
          <w:p w:rsidR="00D27BF0" w:rsidRPr="00154350" w:rsidRDefault="00D27BF0" w:rsidP="00D27BF0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27BF0" w:rsidRPr="00154350" w:rsidRDefault="00D27BF0" w:rsidP="00D27BF0">
            <w:pPr>
              <w:ind w:left="-56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851" w:type="dxa"/>
            <w:vAlign w:val="center"/>
          </w:tcPr>
          <w:p w:rsidR="00D27BF0" w:rsidRPr="00154350" w:rsidRDefault="00D27BF0" w:rsidP="00D2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27BF0" w:rsidRPr="00154350" w:rsidRDefault="00D27BF0" w:rsidP="00FA6710">
            <w:pPr>
              <w:spacing w:line="240" w:lineRule="exact"/>
              <w:ind w:left="-85" w:right="-91" w:hanging="6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 xml:space="preserve">в течении </w:t>
            </w:r>
            <w:r w:rsidR="00FA6710">
              <w:rPr>
                <w:b/>
                <w:sz w:val="22"/>
                <w:szCs w:val="22"/>
              </w:rPr>
              <w:t xml:space="preserve">10 </w:t>
            </w:r>
            <w:r w:rsidRPr="00154350">
              <w:rPr>
                <w:sz w:val="22"/>
                <w:szCs w:val="22"/>
              </w:rPr>
              <w:t>дней с даты подачи заявки заказчика</w:t>
            </w:r>
          </w:p>
        </w:tc>
        <w:tc>
          <w:tcPr>
            <w:tcW w:w="708" w:type="dxa"/>
            <w:vAlign w:val="center"/>
          </w:tcPr>
          <w:p w:rsidR="00D27BF0" w:rsidRPr="00804652" w:rsidRDefault="00D27BF0" w:rsidP="00D27BF0">
            <w:pPr>
              <w:ind w:left="-70" w:right="-74"/>
              <w:jc w:val="center"/>
            </w:pPr>
            <w:r>
              <w:t>штук</w:t>
            </w:r>
          </w:p>
        </w:tc>
        <w:tc>
          <w:tcPr>
            <w:tcW w:w="993" w:type="dxa"/>
            <w:vAlign w:val="center"/>
          </w:tcPr>
          <w:p w:rsidR="00D27BF0" w:rsidRPr="00154350" w:rsidRDefault="00D27BF0" w:rsidP="00D27BF0">
            <w:pPr>
              <w:ind w:left="-70" w:right="-74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Первичная</w:t>
            </w:r>
          </w:p>
        </w:tc>
        <w:tc>
          <w:tcPr>
            <w:tcW w:w="567" w:type="dxa"/>
            <w:vAlign w:val="center"/>
          </w:tcPr>
          <w:p w:rsidR="00D27BF0" w:rsidRPr="00154350" w:rsidRDefault="00D27BF0" w:rsidP="00D27BF0">
            <w:pPr>
              <w:ind w:left="-83" w:right="-75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1</w:t>
            </w:r>
          </w:p>
        </w:tc>
      </w:tr>
      <w:tr w:rsidR="00D27BF0" w:rsidRPr="00990A45" w:rsidTr="00900242">
        <w:trPr>
          <w:trHeight w:val="510"/>
          <w:jc w:val="center"/>
        </w:trPr>
        <w:tc>
          <w:tcPr>
            <w:tcW w:w="541" w:type="dxa"/>
            <w:gridSpan w:val="2"/>
            <w:vAlign w:val="center"/>
          </w:tcPr>
          <w:p w:rsidR="00D27BF0" w:rsidRPr="00990A45" w:rsidRDefault="00D27BF0" w:rsidP="00D27BF0">
            <w:pPr>
              <w:pStyle w:val="a8"/>
              <w:numPr>
                <w:ilvl w:val="0"/>
                <w:numId w:val="45"/>
              </w:numPr>
              <w:tabs>
                <w:tab w:val="left" w:pos="171"/>
              </w:tabs>
              <w:spacing w:line="276" w:lineRule="auto"/>
              <w:ind w:left="-51" w:right="-82" w:firstLine="16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D27BF0" w:rsidRPr="00154350" w:rsidRDefault="00D27BF0" w:rsidP="00D27BF0">
            <w:pPr>
              <w:ind w:left="-69" w:right="-105"/>
              <w:rPr>
                <w:color w:val="000000"/>
                <w:sz w:val="22"/>
                <w:szCs w:val="22"/>
              </w:rPr>
            </w:pPr>
            <w:r w:rsidRPr="00154350">
              <w:rPr>
                <w:color w:val="000000"/>
                <w:sz w:val="22"/>
                <w:szCs w:val="22"/>
              </w:rPr>
              <w:t>Периодическая поверка средств измерений</w:t>
            </w:r>
          </w:p>
        </w:tc>
        <w:tc>
          <w:tcPr>
            <w:tcW w:w="3685" w:type="dxa"/>
            <w:vAlign w:val="center"/>
          </w:tcPr>
          <w:p w:rsidR="00D27BF0" w:rsidRPr="00990A45" w:rsidRDefault="00D27BF0" w:rsidP="00D27BF0">
            <w:pPr>
              <w:ind w:left="-53" w:right="-70"/>
              <w:rPr>
                <w:color w:val="000000"/>
                <w:sz w:val="22"/>
                <w:szCs w:val="22"/>
              </w:rPr>
            </w:pPr>
            <w:r w:rsidRPr="00990A45">
              <w:rPr>
                <w:color w:val="000000"/>
                <w:sz w:val="22"/>
                <w:szCs w:val="22"/>
              </w:rPr>
              <w:t>Спектрофотометр HACH DR 3900</w:t>
            </w:r>
          </w:p>
        </w:tc>
        <w:tc>
          <w:tcPr>
            <w:tcW w:w="993" w:type="dxa"/>
            <w:vAlign w:val="center"/>
          </w:tcPr>
          <w:p w:rsidR="00D27BF0" w:rsidRPr="00990A45" w:rsidRDefault="00D27BF0" w:rsidP="00D27BF0">
            <w:pPr>
              <w:ind w:left="-80" w:right="-75"/>
              <w:jc w:val="center"/>
              <w:rPr>
                <w:sz w:val="22"/>
                <w:szCs w:val="22"/>
              </w:rPr>
            </w:pPr>
            <w:r w:rsidRPr="00990A45">
              <w:rPr>
                <w:sz w:val="22"/>
                <w:szCs w:val="22"/>
              </w:rPr>
              <w:t>22230-11</w:t>
            </w:r>
          </w:p>
        </w:tc>
        <w:tc>
          <w:tcPr>
            <w:tcW w:w="850" w:type="dxa"/>
            <w:vAlign w:val="center"/>
          </w:tcPr>
          <w:p w:rsidR="00D27BF0" w:rsidRPr="00990A45" w:rsidRDefault="00D27BF0" w:rsidP="00D27BF0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27BF0" w:rsidRPr="00990A45" w:rsidRDefault="00D27BF0" w:rsidP="00D27BF0">
            <w:pPr>
              <w:ind w:left="-56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851" w:type="dxa"/>
            <w:vAlign w:val="center"/>
          </w:tcPr>
          <w:p w:rsidR="00D27BF0" w:rsidRPr="00990A45" w:rsidRDefault="00D27BF0" w:rsidP="00D2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27BF0" w:rsidRPr="00154350" w:rsidRDefault="00D27BF0" w:rsidP="00FA6710">
            <w:pPr>
              <w:spacing w:line="240" w:lineRule="exact"/>
              <w:ind w:left="-85" w:right="-91" w:hanging="6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 xml:space="preserve">в течении </w:t>
            </w:r>
            <w:r w:rsidR="00FA6710">
              <w:rPr>
                <w:b/>
                <w:sz w:val="22"/>
                <w:szCs w:val="22"/>
              </w:rPr>
              <w:t>10</w:t>
            </w:r>
            <w:r w:rsidRPr="00154350">
              <w:rPr>
                <w:sz w:val="22"/>
                <w:szCs w:val="22"/>
              </w:rPr>
              <w:t xml:space="preserve"> дней с даты подачи заявки заказчика</w:t>
            </w:r>
          </w:p>
        </w:tc>
        <w:tc>
          <w:tcPr>
            <w:tcW w:w="708" w:type="dxa"/>
            <w:vAlign w:val="center"/>
          </w:tcPr>
          <w:p w:rsidR="00D27BF0" w:rsidRPr="00804652" w:rsidRDefault="00D27BF0" w:rsidP="00D27BF0">
            <w:pPr>
              <w:ind w:left="-70" w:right="-74"/>
              <w:jc w:val="center"/>
            </w:pPr>
            <w:r>
              <w:t>штук</w:t>
            </w:r>
          </w:p>
        </w:tc>
        <w:tc>
          <w:tcPr>
            <w:tcW w:w="993" w:type="dxa"/>
            <w:vAlign w:val="center"/>
          </w:tcPr>
          <w:p w:rsidR="00D27BF0" w:rsidRPr="00154350" w:rsidRDefault="00D27BF0" w:rsidP="00D27BF0">
            <w:pPr>
              <w:ind w:left="-70" w:right="-74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Первичная</w:t>
            </w:r>
          </w:p>
        </w:tc>
        <w:tc>
          <w:tcPr>
            <w:tcW w:w="567" w:type="dxa"/>
            <w:vAlign w:val="center"/>
          </w:tcPr>
          <w:p w:rsidR="00D27BF0" w:rsidRPr="00154350" w:rsidRDefault="00D27BF0" w:rsidP="00D27BF0">
            <w:pPr>
              <w:ind w:left="-83" w:right="-75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1</w:t>
            </w:r>
          </w:p>
        </w:tc>
      </w:tr>
      <w:tr w:rsidR="00D27BF0" w:rsidRPr="00990A45" w:rsidTr="00900242">
        <w:trPr>
          <w:trHeight w:val="510"/>
          <w:jc w:val="center"/>
        </w:trPr>
        <w:tc>
          <w:tcPr>
            <w:tcW w:w="541" w:type="dxa"/>
            <w:gridSpan w:val="2"/>
            <w:vAlign w:val="center"/>
          </w:tcPr>
          <w:p w:rsidR="00D27BF0" w:rsidRPr="00990A45" w:rsidRDefault="00D27BF0" w:rsidP="00D27BF0">
            <w:pPr>
              <w:pStyle w:val="a8"/>
              <w:numPr>
                <w:ilvl w:val="0"/>
                <w:numId w:val="45"/>
              </w:numPr>
              <w:tabs>
                <w:tab w:val="left" w:pos="171"/>
              </w:tabs>
              <w:spacing w:line="276" w:lineRule="auto"/>
              <w:ind w:left="-51" w:right="-82" w:firstLine="16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D27BF0" w:rsidRPr="00154350" w:rsidRDefault="00D27BF0" w:rsidP="00D27BF0">
            <w:pPr>
              <w:ind w:left="-69" w:right="-105"/>
              <w:rPr>
                <w:color w:val="000000"/>
                <w:sz w:val="22"/>
                <w:szCs w:val="22"/>
              </w:rPr>
            </w:pPr>
            <w:r w:rsidRPr="00154350">
              <w:rPr>
                <w:color w:val="000000"/>
                <w:sz w:val="22"/>
                <w:szCs w:val="22"/>
              </w:rPr>
              <w:t>Периодическая поверка средств измерений</w:t>
            </w:r>
          </w:p>
        </w:tc>
        <w:tc>
          <w:tcPr>
            <w:tcW w:w="3685" w:type="dxa"/>
            <w:vAlign w:val="center"/>
          </w:tcPr>
          <w:p w:rsidR="00D27BF0" w:rsidRPr="00990A45" w:rsidRDefault="00D27BF0" w:rsidP="00D27BF0">
            <w:pPr>
              <w:ind w:left="-53" w:right="-70"/>
              <w:rPr>
                <w:color w:val="000000"/>
                <w:sz w:val="22"/>
                <w:szCs w:val="22"/>
              </w:rPr>
            </w:pPr>
            <w:r w:rsidRPr="00FC4F13">
              <w:rPr>
                <w:color w:val="000000"/>
                <w:sz w:val="22"/>
                <w:szCs w:val="22"/>
              </w:rPr>
              <w:t>Рефрактометр HSR-500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C4F13">
              <w:rPr>
                <w:color w:val="000000"/>
                <w:sz w:val="22"/>
                <w:szCs w:val="22"/>
              </w:rPr>
              <w:t>ручной</w:t>
            </w:r>
          </w:p>
        </w:tc>
        <w:tc>
          <w:tcPr>
            <w:tcW w:w="993" w:type="dxa"/>
            <w:vAlign w:val="center"/>
          </w:tcPr>
          <w:p w:rsidR="00D27BF0" w:rsidRPr="00990A45" w:rsidRDefault="00D27BF0" w:rsidP="00D27BF0">
            <w:pPr>
              <w:ind w:left="-80" w:right="-75"/>
              <w:jc w:val="center"/>
              <w:rPr>
                <w:sz w:val="22"/>
                <w:szCs w:val="22"/>
              </w:rPr>
            </w:pPr>
            <w:r w:rsidRPr="00B97B40">
              <w:rPr>
                <w:sz w:val="22"/>
                <w:szCs w:val="22"/>
              </w:rPr>
              <w:t>54769-13</w:t>
            </w:r>
          </w:p>
        </w:tc>
        <w:tc>
          <w:tcPr>
            <w:tcW w:w="850" w:type="dxa"/>
            <w:vAlign w:val="center"/>
          </w:tcPr>
          <w:p w:rsidR="00D27BF0" w:rsidRPr="00990A45" w:rsidRDefault="00D27BF0" w:rsidP="00D27BF0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27BF0" w:rsidRPr="00990A45" w:rsidRDefault="00D27BF0" w:rsidP="00D27BF0">
            <w:pPr>
              <w:ind w:left="-56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851" w:type="dxa"/>
            <w:vAlign w:val="center"/>
          </w:tcPr>
          <w:p w:rsidR="00D27BF0" w:rsidRPr="00990A45" w:rsidRDefault="00D27BF0" w:rsidP="00D2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27BF0" w:rsidRPr="00154350" w:rsidRDefault="00D27BF0" w:rsidP="00FA6710">
            <w:pPr>
              <w:spacing w:line="240" w:lineRule="exact"/>
              <w:ind w:left="-85" w:right="-91" w:hanging="6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 xml:space="preserve">в течении </w:t>
            </w:r>
            <w:r w:rsidR="00FA6710">
              <w:rPr>
                <w:b/>
                <w:sz w:val="22"/>
                <w:szCs w:val="22"/>
              </w:rPr>
              <w:t>10</w:t>
            </w:r>
            <w:r w:rsidRPr="00154350">
              <w:rPr>
                <w:sz w:val="22"/>
                <w:szCs w:val="22"/>
              </w:rPr>
              <w:t xml:space="preserve"> дней с даты подачи заявки заказчика</w:t>
            </w:r>
          </w:p>
        </w:tc>
        <w:tc>
          <w:tcPr>
            <w:tcW w:w="708" w:type="dxa"/>
            <w:vAlign w:val="center"/>
          </w:tcPr>
          <w:p w:rsidR="00D27BF0" w:rsidRPr="00804652" w:rsidRDefault="00D27BF0" w:rsidP="00D27BF0">
            <w:pPr>
              <w:ind w:left="-70" w:right="-74"/>
              <w:jc w:val="center"/>
            </w:pPr>
            <w:r>
              <w:t>штук</w:t>
            </w:r>
          </w:p>
        </w:tc>
        <w:tc>
          <w:tcPr>
            <w:tcW w:w="993" w:type="dxa"/>
            <w:vAlign w:val="center"/>
          </w:tcPr>
          <w:p w:rsidR="00D27BF0" w:rsidRPr="00154350" w:rsidRDefault="00D27BF0" w:rsidP="00D27BF0">
            <w:pPr>
              <w:ind w:left="-70" w:right="-74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Первичная</w:t>
            </w:r>
          </w:p>
        </w:tc>
        <w:tc>
          <w:tcPr>
            <w:tcW w:w="567" w:type="dxa"/>
            <w:vAlign w:val="center"/>
          </w:tcPr>
          <w:p w:rsidR="00D27BF0" w:rsidRPr="00154350" w:rsidRDefault="00D27BF0" w:rsidP="00D27BF0">
            <w:pPr>
              <w:ind w:left="-83" w:right="-75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1</w:t>
            </w:r>
          </w:p>
        </w:tc>
      </w:tr>
      <w:tr w:rsidR="00D27BF0" w:rsidRPr="00B97B40" w:rsidTr="00900242">
        <w:trPr>
          <w:trHeight w:val="510"/>
          <w:jc w:val="center"/>
        </w:trPr>
        <w:tc>
          <w:tcPr>
            <w:tcW w:w="541" w:type="dxa"/>
            <w:gridSpan w:val="2"/>
            <w:vAlign w:val="center"/>
          </w:tcPr>
          <w:p w:rsidR="00D27BF0" w:rsidRPr="00990A45" w:rsidRDefault="00D27BF0" w:rsidP="00D27BF0">
            <w:pPr>
              <w:pStyle w:val="a8"/>
              <w:numPr>
                <w:ilvl w:val="0"/>
                <w:numId w:val="45"/>
              </w:numPr>
              <w:tabs>
                <w:tab w:val="left" w:pos="171"/>
              </w:tabs>
              <w:spacing w:line="276" w:lineRule="auto"/>
              <w:ind w:left="-51" w:right="-82" w:firstLine="16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D27BF0" w:rsidRPr="00154350" w:rsidRDefault="00D27BF0" w:rsidP="00D27BF0">
            <w:pPr>
              <w:ind w:left="-69" w:right="-105"/>
              <w:rPr>
                <w:color w:val="000000"/>
                <w:sz w:val="22"/>
                <w:szCs w:val="22"/>
              </w:rPr>
            </w:pPr>
            <w:r w:rsidRPr="00154350">
              <w:rPr>
                <w:color w:val="000000"/>
                <w:sz w:val="22"/>
                <w:szCs w:val="22"/>
              </w:rPr>
              <w:t>Периодическая поверка средств измерений</w:t>
            </w:r>
          </w:p>
        </w:tc>
        <w:tc>
          <w:tcPr>
            <w:tcW w:w="3685" w:type="dxa"/>
            <w:vAlign w:val="center"/>
          </w:tcPr>
          <w:p w:rsidR="00D27BF0" w:rsidRPr="00B97B40" w:rsidRDefault="00D27BF0" w:rsidP="00D27BF0">
            <w:pPr>
              <w:ind w:left="-53" w:right="-70"/>
              <w:rPr>
                <w:color w:val="000000"/>
                <w:sz w:val="22"/>
                <w:szCs w:val="22"/>
                <w:lang w:val="en-US"/>
              </w:rPr>
            </w:pPr>
            <w:r w:rsidRPr="00B97B40">
              <w:rPr>
                <w:color w:val="000000"/>
                <w:sz w:val="22"/>
                <w:szCs w:val="22"/>
              </w:rPr>
              <w:t>Титратор</w:t>
            </w:r>
            <w:r w:rsidRPr="00B97B40">
              <w:rPr>
                <w:color w:val="000000"/>
                <w:sz w:val="22"/>
                <w:szCs w:val="22"/>
                <w:lang w:val="en-US"/>
              </w:rPr>
              <w:t xml:space="preserve"> Eppendorf Top Buret M</w:t>
            </w:r>
          </w:p>
        </w:tc>
        <w:tc>
          <w:tcPr>
            <w:tcW w:w="993" w:type="dxa"/>
            <w:vAlign w:val="center"/>
          </w:tcPr>
          <w:p w:rsidR="00D27BF0" w:rsidRPr="00B97B40" w:rsidRDefault="00D27BF0" w:rsidP="00D27BF0">
            <w:pPr>
              <w:ind w:left="-80" w:right="-75"/>
              <w:jc w:val="center"/>
              <w:rPr>
                <w:sz w:val="22"/>
                <w:szCs w:val="22"/>
                <w:lang w:val="en-US"/>
              </w:rPr>
            </w:pPr>
            <w:r w:rsidRPr="00887BB1">
              <w:rPr>
                <w:sz w:val="22"/>
                <w:szCs w:val="22"/>
                <w:lang w:val="en-US"/>
              </w:rPr>
              <w:t>63084-16</w:t>
            </w:r>
          </w:p>
        </w:tc>
        <w:tc>
          <w:tcPr>
            <w:tcW w:w="850" w:type="dxa"/>
            <w:vAlign w:val="center"/>
          </w:tcPr>
          <w:p w:rsidR="00D27BF0" w:rsidRPr="00B97B40" w:rsidRDefault="00D27BF0" w:rsidP="00D27BF0">
            <w:pPr>
              <w:ind w:left="-96"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D27BF0" w:rsidRPr="00B97B40" w:rsidRDefault="00D27BF0" w:rsidP="00D27BF0">
            <w:pPr>
              <w:ind w:left="-56" w:right="-10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851" w:type="dxa"/>
            <w:vAlign w:val="center"/>
          </w:tcPr>
          <w:p w:rsidR="00D27BF0" w:rsidRPr="00990A45" w:rsidRDefault="00D27BF0" w:rsidP="00D2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27BF0" w:rsidRPr="00154350" w:rsidRDefault="00D27BF0" w:rsidP="00FA6710">
            <w:pPr>
              <w:spacing w:line="240" w:lineRule="exact"/>
              <w:ind w:left="-85" w:right="-91" w:hanging="6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 xml:space="preserve">в течении </w:t>
            </w:r>
            <w:r w:rsidR="00FA6710">
              <w:rPr>
                <w:b/>
                <w:sz w:val="22"/>
                <w:szCs w:val="22"/>
              </w:rPr>
              <w:t>10</w:t>
            </w:r>
            <w:r w:rsidRPr="00154350">
              <w:rPr>
                <w:sz w:val="22"/>
                <w:szCs w:val="22"/>
              </w:rPr>
              <w:t xml:space="preserve"> дней с даты подачи заявки заказчика</w:t>
            </w:r>
          </w:p>
        </w:tc>
        <w:tc>
          <w:tcPr>
            <w:tcW w:w="708" w:type="dxa"/>
            <w:vAlign w:val="center"/>
          </w:tcPr>
          <w:p w:rsidR="00D27BF0" w:rsidRPr="00804652" w:rsidRDefault="00D27BF0" w:rsidP="00D27BF0">
            <w:pPr>
              <w:ind w:left="-70" w:right="-74"/>
              <w:jc w:val="center"/>
            </w:pPr>
            <w:r>
              <w:t>штук</w:t>
            </w:r>
          </w:p>
        </w:tc>
        <w:tc>
          <w:tcPr>
            <w:tcW w:w="993" w:type="dxa"/>
            <w:vAlign w:val="center"/>
          </w:tcPr>
          <w:p w:rsidR="00D27BF0" w:rsidRPr="00154350" w:rsidRDefault="00D27BF0" w:rsidP="00D27BF0">
            <w:pPr>
              <w:ind w:left="-70" w:right="-74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Первичная</w:t>
            </w:r>
          </w:p>
        </w:tc>
        <w:tc>
          <w:tcPr>
            <w:tcW w:w="567" w:type="dxa"/>
            <w:vAlign w:val="center"/>
          </w:tcPr>
          <w:p w:rsidR="00D27BF0" w:rsidRPr="00887BB1" w:rsidRDefault="00D27BF0" w:rsidP="00D27BF0">
            <w:pPr>
              <w:ind w:left="-83" w:right="-7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D27BF0" w:rsidRPr="00990A45" w:rsidTr="00900242">
        <w:trPr>
          <w:trHeight w:val="510"/>
          <w:jc w:val="center"/>
        </w:trPr>
        <w:tc>
          <w:tcPr>
            <w:tcW w:w="541" w:type="dxa"/>
            <w:gridSpan w:val="2"/>
            <w:vAlign w:val="center"/>
          </w:tcPr>
          <w:p w:rsidR="00D27BF0" w:rsidRPr="00B97B40" w:rsidRDefault="00D27BF0" w:rsidP="00D27BF0">
            <w:pPr>
              <w:pStyle w:val="a8"/>
              <w:numPr>
                <w:ilvl w:val="0"/>
                <w:numId w:val="45"/>
              </w:numPr>
              <w:tabs>
                <w:tab w:val="left" w:pos="171"/>
              </w:tabs>
              <w:spacing w:line="276" w:lineRule="auto"/>
              <w:ind w:left="-51" w:right="-82" w:firstLine="163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140" w:type="dxa"/>
            <w:vAlign w:val="center"/>
          </w:tcPr>
          <w:p w:rsidR="00D27BF0" w:rsidRPr="00154350" w:rsidRDefault="00D27BF0" w:rsidP="00D27BF0">
            <w:pPr>
              <w:ind w:left="-69" w:right="-105"/>
              <w:rPr>
                <w:color w:val="000000"/>
                <w:sz w:val="22"/>
                <w:szCs w:val="22"/>
              </w:rPr>
            </w:pPr>
            <w:r w:rsidRPr="00154350">
              <w:rPr>
                <w:color w:val="000000"/>
                <w:sz w:val="22"/>
                <w:szCs w:val="22"/>
              </w:rPr>
              <w:t>Периодическая поверка средств измерений</w:t>
            </w:r>
          </w:p>
        </w:tc>
        <w:tc>
          <w:tcPr>
            <w:tcW w:w="3685" w:type="dxa"/>
            <w:vAlign w:val="center"/>
          </w:tcPr>
          <w:p w:rsidR="00D27BF0" w:rsidRPr="00990A45" w:rsidRDefault="00D27BF0" w:rsidP="00D27BF0">
            <w:pPr>
              <w:ind w:left="-53" w:right="-70"/>
              <w:rPr>
                <w:color w:val="000000"/>
                <w:sz w:val="22"/>
                <w:szCs w:val="22"/>
              </w:rPr>
            </w:pPr>
            <w:r w:rsidRPr="00E83610">
              <w:rPr>
                <w:color w:val="000000"/>
                <w:sz w:val="22"/>
                <w:szCs w:val="22"/>
              </w:rPr>
              <w:t>Кондуктометр-солемер МАРК-603/1</w:t>
            </w:r>
          </w:p>
        </w:tc>
        <w:tc>
          <w:tcPr>
            <w:tcW w:w="993" w:type="dxa"/>
            <w:vAlign w:val="center"/>
          </w:tcPr>
          <w:p w:rsidR="00D27BF0" w:rsidRPr="00990A45" w:rsidRDefault="00D27BF0" w:rsidP="00D27BF0">
            <w:pPr>
              <w:ind w:left="-80" w:right="-75"/>
              <w:jc w:val="center"/>
              <w:rPr>
                <w:sz w:val="22"/>
                <w:szCs w:val="22"/>
              </w:rPr>
            </w:pPr>
            <w:r w:rsidRPr="00E83610">
              <w:rPr>
                <w:sz w:val="22"/>
                <w:szCs w:val="22"/>
              </w:rPr>
              <w:t>30266-10</w:t>
            </w:r>
          </w:p>
        </w:tc>
        <w:tc>
          <w:tcPr>
            <w:tcW w:w="850" w:type="dxa"/>
            <w:vAlign w:val="center"/>
          </w:tcPr>
          <w:p w:rsidR="00D27BF0" w:rsidRPr="00B97B40" w:rsidRDefault="00D27BF0" w:rsidP="00D27BF0">
            <w:pPr>
              <w:ind w:left="-96"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D27BF0" w:rsidRPr="00E83610" w:rsidRDefault="00D27BF0" w:rsidP="00D27BF0">
            <w:pPr>
              <w:ind w:left="-56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D27BF0" w:rsidRPr="00990A45" w:rsidRDefault="00D27BF0" w:rsidP="00D2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27BF0" w:rsidRPr="00154350" w:rsidRDefault="00D27BF0" w:rsidP="00FA6710">
            <w:pPr>
              <w:spacing w:line="240" w:lineRule="exact"/>
              <w:ind w:left="-85" w:right="-91" w:hanging="6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 xml:space="preserve">в течении </w:t>
            </w:r>
            <w:r w:rsidR="00FA6710">
              <w:rPr>
                <w:b/>
                <w:sz w:val="22"/>
                <w:szCs w:val="22"/>
              </w:rPr>
              <w:t>10</w:t>
            </w:r>
            <w:r w:rsidRPr="00154350">
              <w:rPr>
                <w:sz w:val="22"/>
                <w:szCs w:val="22"/>
              </w:rPr>
              <w:t xml:space="preserve"> дней с даты подачи заявки заказчика</w:t>
            </w:r>
          </w:p>
        </w:tc>
        <w:tc>
          <w:tcPr>
            <w:tcW w:w="708" w:type="dxa"/>
            <w:vAlign w:val="center"/>
          </w:tcPr>
          <w:p w:rsidR="00D27BF0" w:rsidRPr="00804652" w:rsidRDefault="00D27BF0" w:rsidP="00D27BF0">
            <w:pPr>
              <w:ind w:left="-70" w:right="-74"/>
              <w:jc w:val="center"/>
            </w:pPr>
            <w:r>
              <w:t>штук</w:t>
            </w:r>
          </w:p>
        </w:tc>
        <w:tc>
          <w:tcPr>
            <w:tcW w:w="993" w:type="dxa"/>
            <w:vAlign w:val="center"/>
          </w:tcPr>
          <w:p w:rsidR="00D27BF0" w:rsidRPr="00154350" w:rsidRDefault="00D27BF0" w:rsidP="00D27BF0">
            <w:pPr>
              <w:ind w:left="-70" w:right="-74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Первичная</w:t>
            </w:r>
          </w:p>
        </w:tc>
        <w:tc>
          <w:tcPr>
            <w:tcW w:w="567" w:type="dxa"/>
            <w:vAlign w:val="center"/>
          </w:tcPr>
          <w:p w:rsidR="00D27BF0" w:rsidRPr="00E83610" w:rsidRDefault="00D27BF0" w:rsidP="00D27BF0">
            <w:pPr>
              <w:ind w:left="-83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27BF0" w:rsidRPr="00990A45" w:rsidTr="004B6F68">
        <w:trPr>
          <w:trHeight w:val="510"/>
          <w:jc w:val="center"/>
        </w:trPr>
        <w:tc>
          <w:tcPr>
            <w:tcW w:w="541" w:type="dxa"/>
            <w:gridSpan w:val="2"/>
            <w:vAlign w:val="center"/>
          </w:tcPr>
          <w:p w:rsidR="00D27BF0" w:rsidRPr="00990A45" w:rsidRDefault="00D27BF0" w:rsidP="00D27BF0">
            <w:pPr>
              <w:pStyle w:val="a8"/>
              <w:numPr>
                <w:ilvl w:val="0"/>
                <w:numId w:val="45"/>
              </w:numPr>
              <w:tabs>
                <w:tab w:val="left" w:pos="171"/>
              </w:tabs>
              <w:spacing w:line="276" w:lineRule="auto"/>
              <w:ind w:left="-51" w:right="-82" w:firstLine="16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D27BF0" w:rsidRPr="00154350" w:rsidRDefault="00D27BF0" w:rsidP="00D27BF0">
            <w:pPr>
              <w:ind w:left="-69" w:right="-105"/>
              <w:rPr>
                <w:color w:val="000000"/>
                <w:sz w:val="22"/>
                <w:szCs w:val="22"/>
              </w:rPr>
            </w:pPr>
            <w:r w:rsidRPr="00154350">
              <w:rPr>
                <w:color w:val="000000"/>
                <w:sz w:val="22"/>
                <w:szCs w:val="22"/>
              </w:rPr>
              <w:t>Периодическая поверка средств измерений</w:t>
            </w:r>
          </w:p>
        </w:tc>
        <w:tc>
          <w:tcPr>
            <w:tcW w:w="3685" w:type="dxa"/>
            <w:vAlign w:val="center"/>
          </w:tcPr>
          <w:p w:rsidR="00D27BF0" w:rsidRPr="00990A45" w:rsidRDefault="00D27BF0" w:rsidP="00D27BF0">
            <w:pPr>
              <w:ind w:left="-53" w:right="-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Весы Ohaus Pioneer PA214 электронные</w:t>
            </w:r>
            <w:r w:rsidRPr="00E83610">
              <w:rPr>
                <w:color w:val="000000"/>
                <w:sz w:val="22"/>
                <w:szCs w:val="22"/>
              </w:rPr>
              <w:t xml:space="preserve"> аналитические лабораторные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8361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неавтоматического действия</w:t>
            </w:r>
          </w:p>
        </w:tc>
        <w:tc>
          <w:tcPr>
            <w:tcW w:w="993" w:type="dxa"/>
            <w:vAlign w:val="center"/>
          </w:tcPr>
          <w:p w:rsidR="00D27BF0" w:rsidRPr="00990A45" w:rsidRDefault="00D27BF0" w:rsidP="00D27BF0">
            <w:pPr>
              <w:ind w:left="-80" w:right="-75"/>
              <w:jc w:val="center"/>
              <w:rPr>
                <w:sz w:val="22"/>
                <w:szCs w:val="22"/>
              </w:rPr>
            </w:pPr>
            <w:r w:rsidRPr="004B7886">
              <w:rPr>
                <w:sz w:val="22"/>
                <w:szCs w:val="22"/>
              </w:rPr>
              <w:t>55924-13</w:t>
            </w:r>
          </w:p>
        </w:tc>
        <w:tc>
          <w:tcPr>
            <w:tcW w:w="850" w:type="dxa"/>
            <w:vAlign w:val="center"/>
          </w:tcPr>
          <w:p w:rsidR="00D27BF0" w:rsidRPr="00B97B40" w:rsidRDefault="00D27BF0" w:rsidP="00D27BF0">
            <w:pPr>
              <w:ind w:left="-96"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D27BF0" w:rsidRPr="00E83610" w:rsidRDefault="00D27BF0" w:rsidP="00D27BF0">
            <w:pPr>
              <w:ind w:left="-56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D27BF0" w:rsidRPr="00990A45" w:rsidRDefault="00D27BF0" w:rsidP="00D2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27BF0" w:rsidRPr="00154350" w:rsidRDefault="00D27BF0" w:rsidP="00FA6710">
            <w:pPr>
              <w:spacing w:line="240" w:lineRule="exact"/>
              <w:ind w:left="-85" w:right="-91" w:hanging="6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 xml:space="preserve">в течении </w:t>
            </w:r>
            <w:r w:rsidR="00FA6710">
              <w:rPr>
                <w:b/>
                <w:sz w:val="22"/>
                <w:szCs w:val="22"/>
              </w:rPr>
              <w:t>10</w:t>
            </w:r>
            <w:r w:rsidR="00FA6710">
              <w:rPr>
                <w:sz w:val="22"/>
                <w:szCs w:val="22"/>
              </w:rPr>
              <w:t xml:space="preserve"> </w:t>
            </w:r>
            <w:r w:rsidRPr="00154350">
              <w:rPr>
                <w:sz w:val="22"/>
                <w:szCs w:val="22"/>
              </w:rPr>
              <w:t>дней с даты подачи заявки заказчика</w:t>
            </w:r>
          </w:p>
        </w:tc>
        <w:tc>
          <w:tcPr>
            <w:tcW w:w="708" w:type="dxa"/>
            <w:vAlign w:val="center"/>
          </w:tcPr>
          <w:p w:rsidR="00D27BF0" w:rsidRPr="00804652" w:rsidRDefault="00D27BF0" w:rsidP="00D27BF0">
            <w:pPr>
              <w:ind w:left="-70" w:right="-74"/>
              <w:jc w:val="center"/>
            </w:pPr>
            <w:r>
              <w:t>штук</w:t>
            </w:r>
          </w:p>
        </w:tc>
        <w:tc>
          <w:tcPr>
            <w:tcW w:w="993" w:type="dxa"/>
            <w:vAlign w:val="center"/>
          </w:tcPr>
          <w:p w:rsidR="00D27BF0" w:rsidRPr="00154350" w:rsidRDefault="00D27BF0" w:rsidP="00D27BF0">
            <w:pPr>
              <w:ind w:left="-70" w:right="-74"/>
              <w:jc w:val="center"/>
              <w:rPr>
                <w:sz w:val="22"/>
                <w:szCs w:val="22"/>
              </w:rPr>
            </w:pPr>
            <w:r w:rsidRPr="00154350">
              <w:rPr>
                <w:sz w:val="22"/>
                <w:szCs w:val="22"/>
              </w:rPr>
              <w:t>Первичная</w:t>
            </w:r>
          </w:p>
        </w:tc>
        <w:tc>
          <w:tcPr>
            <w:tcW w:w="567" w:type="dxa"/>
            <w:vAlign w:val="center"/>
          </w:tcPr>
          <w:p w:rsidR="00D27BF0" w:rsidRPr="00E83610" w:rsidRDefault="00D27BF0" w:rsidP="00D27BF0">
            <w:pPr>
              <w:ind w:left="-83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E05A7" w:rsidRPr="008A62E4" w:rsidTr="00002531">
        <w:trPr>
          <w:trHeight w:val="326"/>
          <w:jc w:val="center"/>
        </w:trPr>
        <w:tc>
          <w:tcPr>
            <w:tcW w:w="14596" w:type="dxa"/>
            <w:gridSpan w:val="11"/>
          </w:tcPr>
          <w:p w:rsidR="008E05A7" w:rsidRPr="008A62E4" w:rsidRDefault="008E05A7" w:rsidP="005A482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A62E4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567" w:type="dxa"/>
            <w:vAlign w:val="center"/>
          </w:tcPr>
          <w:p w:rsidR="008E05A7" w:rsidRPr="008A62E4" w:rsidRDefault="008E05A7" w:rsidP="005A4829">
            <w:pPr>
              <w:ind w:left="-83" w:right="-7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</w:tr>
    </w:tbl>
    <w:p w:rsidR="009C61D2" w:rsidRPr="000A08F8" w:rsidRDefault="009C61D2" w:rsidP="0021531E">
      <w:pPr>
        <w:pStyle w:val="a8"/>
        <w:tabs>
          <w:tab w:val="left" w:pos="420"/>
          <w:tab w:val="left" w:pos="518"/>
        </w:tabs>
        <w:spacing w:line="276" w:lineRule="auto"/>
        <w:jc w:val="center"/>
        <w:rPr>
          <w:b/>
        </w:rPr>
        <w:sectPr w:rsidR="009C61D2" w:rsidRPr="000A08F8" w:rsidSect="00BE5F39">
          <w:pgSz w:w="16840" w:h="11900" w:orient="landscape"/>
          <w:pgMar w:top="993" w:right="720" w:bottom="851" w:left="960" w:header="0" w:footer="402" w:gutter="0"/>
          <w:cols w:space="720"/>
          <w:docGrid w:linePitch="299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4518"/>
      </w:tblGrid>
      <w:tr w:rsidR="00A2533A" w:rsidTr="002D153F">
        <w:tc>
          <w:tcPr>
            <w:tcW w:w="10632" w:type="dxa"/>
          </w:tcPr>
          <w:p w:rsidR="00A2533A" w:rsidRDefault="00A2533A" w:rsidP="00A2533A">
            <w:pPr>
              <w:pStyle w:val="a8"/>
              <w:tabs>
                <w:tab w:val="left" w:pos="420"/>
                <w:tab w:val="left" w:pos="518"/>
              </w:tabs>
              <w:spacing w:line="276" w:lineRule="auto"/>
              <w:jc w:val="both"/>
            </w:pPr>
          </w:p>
        </w:tc>
        <w:tc>
          <w:tcPr>
            <w:tcW w:w="4518" w:type="dxa"/>
          </w:tcPr>
          <w:p w:rsidR="00A2533A" w:rsidRDefault="00A2533A" w:rsidP="002D153F">
            <w:pPr>
              <w:pStyle w:val="a8"/>
              <w:tabs>
                <w:tab w:val="left" w:pos="420"/>
                <w:tab w:val="left" w:pos="518"/>
              </w:tabs>
              <w:spacing w:line="276" w:lineRule="auto"/>
              <w:jc w:val="both"/>
            </w:pPr>
            <w:r w:rsidRPr="00665296">
              <w:t xml:space="preserve">Приложение </w:t>
            </w:r>
            <w:r w:rsidR="007D0426">
              <w:t>3</w:t>
            </w:r>
            <w:r w:rsidR="00CF3AE8" w:rsidRPr="0081310A">
              <w:t xml:space="preserve"> к Техническому заданию</w:t>
            </w:r>
          </w:p>
        </w:tc>
      </w:tr>
      <w:tr w:rsidR="00A2533A" w:rsidRPr="00665296" w:rsidTr="002D153F">
        <w:trPr>
          <w:trHeight w:val="98"/>
        </w:trPr>
        <w:tc>
          <w:tcPr>
            <w:tcW w:w="10632" w:type="dxa"/>
          </w:tcPr>
          <w:p w:rsidR="00A2533A" w:rsidRDefault="00A2533A" w:rsidP="00A2533A">
            <w:pPr>
              <w:pStyle w:val="a8"/>
              <w:tabs>
                <w:tab w:val="left" w:pos="420"/>
                <w:tab w:val="left" w:pos="518"/>
              </w:tabs>
              <w:spacing w:line="276" w:lineRule="auto"/>
              <w:jc w:val="both"/>
            </w:pPr>
          </w:p>
        </w:tc>
        <w:tc>
          <w:tcPr>
            <w:tcW w:w="4518" w:type="dxa"/>
          </w:tcPr>
          <w:p w:rsidR="00A2533A" w:rsidRPr="00665296" w:rsidRDefault="00A2533A" w:rsidP="00A2533A">
            <w:pPr>
              <w:pStyle w:val="a8"/>
              <w:tabs>
                <w:tab w:val="left" w:pos="420"/>
                <w:tab w:val="left" w:pos="518"/>
              </w:tabs>
              <w:spacing w:line="240" w:lineRule="exact"/>
              <w:jc w:val="both"/>
            </w:pPr>
          </w:p>
        </w:tc>
      </w:tr>
    </w:tbl>
    <w:p w:rsidR="00A2533A" w:rsidRDefault="00A2533A" w:rsidP="00FF3E38">
      <w:pPr>
        <w:spacing w:before="64" w:line="458" w:lineRule="auto"/>
        <w:rPr>
          <w:sz w:val="24"/>
          <w:szCs w:val="24"/>
        </w:rPr>
      </w:pPr>
    </w:p>
    <w:p w:rsidR="00517623" w:rsidRPr="009F64AA" w:rsidRDefault="0028476C" w:rsidP="00AE7A62">
      <w:pPr>
        <w:pStyle w:val="a8"/>
        <w:spacing w:line="276" w:lineRule="auto"/>
        <w:jc w:val="center"/>
        <w:rPr>
          <w:b/>
          <w:sz w:val="26"/>
          <w:szCs w:val="26"/>
        </w:rPr>
      </w:pPr>
      <w:r w:rsidRPr="009F64AA">
        <w:rPr>
          <w:b/>
          <w:sz w:val="26"/>
          <w:szCs w:val="26"/>
        </w:rPr>
        <w:t>Форма заявки</w:t>
      </w:r>
    </w:p>
    <w:p w:rsidR="00B210EB" w:rsidRPr="009F64AA" w:rsidRDefault="0028476C" w:rsidP="00AE7A62">
      <w:pPr>
        <w:pStyle w:val="a8"/>
        <w:spacing w:line="276" w:lineRule="auto"/>
        <w:jc w:val="center"/>
        <w:rPr>
          <w:b/>
          <w:sz w:val="26"/>
          <w:szCs w:val="26"/>
        </w:rPr>
      </w:pPr>
      <w:r w:rsidRPr="009F64AA">
        <w:rPr>
          <w:b/>
          <w:sz w:val="26"/>
          <w:szCs w:val="26"/>
        </w:rPr>
        <w:t xml:space="preserve">на снятие с обслуживания </w:t>
      </w:r>
      <w:r w:rsidR="00E62556" w:rsidRPr="009F64AA">
        <w:rPr>
          <w:b/>
          <w:sz w:val="26"/>
          <w:szCs w:val="26"/>
        </w:rPr>
        <w:t>средств измерений</w:t>
      </w:r>
    </w:p>
    <w:p w:rsidR="00376DA6" w:rsidRPr="004C5E92" w:rsidRDefault="00376DA6" w:rsidP="00AE7A62">
      <w:pPr>
        <w:pStyle w:val="a8"/>
        <w:spacing w:line="276" w:lineRule="auto"/>
      </w:pPr>
    </w:p>
    <w:p w:rsidR="00B210EB" w:rsidRDefault="00E46D49" w:rsidP="00AE7A62">
      <w:pPr>
        <w:pStyle w:val="a8"/>
        <w:spacing w:line="276" w:lineRule="auto"/>
        <w:jc w:val="center"/>
        <w:rPr>
          <w:sz w:val="26"/>
          <w:szCs w:val="26"/>
        </w:rPr>
      </w:pPr>
      <w:r>
        <w:rPr>
          <w:spacing w:val="16"/>
          <w:sz w:val="26"/>
          <w:szCs w:val="26"/>
        </w:rPr>
        <w:t xml:space="preserve">Заявка на снятие </w:t>
      </w:r>
      <w:r w:rsidRPr="00E46D49">
        <w:rPr>
          <w:spacing w:val="15"/>
          <w:sz w:val="26"/>
          <w:szCs w:val="26"/>
        </w:rPr>
        <w:t>обслуживания</w:t>
      </w:r>
      <w:r w:rsidR="0028476C" w:rsidRPr="00376DA6">
        <w:rPr>
          <w:spacing w:val="15"/>
          <w:sz w:val="26"/>
          <w:szCs w:val="26"/>
        </w:rPr>
        <w:t xml:space="preserve"> </w:t>
      </w:r>
      <w:r w:rsidR="0028476C" w:rsidRPr="00376DA6">
        <w:rPr>
          <w:w w:val="90"/>
          <w:sz w:val="26"/>
          <w:szCs w:val="26"/>
        </w:rPr>
        <w:t>№</w:t>
      </w:r>
      <w:r w:rsidR="009151F3">
        <w:rPr>
          <w:w w:val="90"/>
          <w:sz w:val="26"/>
          <w:szCs w:val="26"/>
        </w:rPr>
        <w:t xml:space="preserve"> </w:t>
      </w:r>
      <w:r w:rsidR="00D94122">
        <w:rPr>
          <w:spacing w:val="15"/>
          <w:sz w:val="26"/>
          <w:szCs w:val="26"/>
        </w:rPr>
        <w:t>___</w:t>
      </w:r>
      <w:r w:rsidR="009151F3">
        <w:rPr>
          <w:spacing w:val="15"/>
          <w:sz w:val="26"/>
          <w:szCs w:val="26"/>
        </w:rPr>
        <w:t xml:space="preserve"> </w:t>
      </w:r>
      <w:r w:rsidR="0028476C" w:rsidRPr="00376DA6">
        <w:rPr>
          <w:sz w:val="26"/>
          <w:szCs w:val="26"/>
        </w:rPr>
        <w:t>от</w:t>
      </w:r>
      <w:r w:rsidR="009151F3">
        <w:rPr>
          <w:sz w:val="26"/>
          <w:szCs w:val="26"/>
        </w:rPr>
        <w:t xml:space="preserve"> «___» _________ 202</w:t>
      </w:r>
      <w:r w:rsidR="00AE7A62">
        <w:rPr>
          <w:sz w:val="26"/>
          <w:szCs w:val="26"/>
        </w:rPr>
        <w:t>_</w:t>
      </w:r>
      <w:r w:rsidR="009151F3">
        <w:rPr>
          <w:sz w:val="26"/>
          <w:szCs w:val="26"/>
        </w:rPr>
        <w:t xml:space="preserve"> г.</w:t>
      </w:r>
    </w:p>
    <w:p w:rsidR="00B210EB" w:rsidRPr="004C5E92" w:rsidRDefault="00B210EB" w:rsidP="00FF3E38">
      <w:pPr>
        <w:pStyle w:val="a3"/>
        <w:rPr>
          <w:b/>
        </w:rPr>
      </w:pPr>
    </w:p>
    <w:tbl>
      <w:tblPr>
        <w:tblW w:w="15008" w:type="dxa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014"/>
        <w:gridCol w:w="1276"/>
        <w:gridCol w:w="992"/>
        <w:gridCol w:w="1276"/>
        <w:gridCol w:w="1435"/>
        <w:gridCol w:w="974"/>
        <w:gridCol w:w="993"/>
        <w:gridCol w:w="1275"/>
        <w:gridCol w:w="1560"/>
        <w:gridCol w:w="992"/>
        <w:gridCol w:w="709"/>
      </w:tblGrid>
      <w:tr w:rsidR="00542940" w:rsidRPr="00CB04AB" w:rsidTr="003E28D6">
        <w:trPr>
          <w:trHeight w:val="198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0" w:rsidRPr="009B65F1" w:rsidRDefault="00542940" w:rsidP="001464D0">
            <w:pPr>
              <w:pStyle w:val="a8"/>
              <w:ind w:left="-84" w:right="-60"/>
              <w:jc w:val="center"/>
              <w:rPr>
                <w:b/>
                <w:sz w:val="22"/>
                <w:szCs w:val="22"/>
              </w:rPr>
            </w:pPr>
            <w:r w:rsidRPr="009B65F1">
              <w:rPr>
                <w:b/>
                <w:spacing w:val="-10"/>
                <w:sz w:val="22"/>
                <w:szCs w:val="22"/>
              </w:rPr>
              <w:t>№ 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0" w:rsidRPr="009B65F1" w:rsidRDefault="00542940" w:rsidP="00BC1B20">
            <w:pPr>
              <w:pStyle w:val="a8"/>
              <w:spacing w:line="240" w:lineRule="exact"/>
              <w:ind w:left="-91" w:right="-91"/>
              <w:jc w:val="center"/>
              <w:rPr>
                <w:b/>
                <w:sz w:val="22"/>
                <w:szCs w:val="22"/>
              </w:rPr>
            </w:pPr>
            <w:r w:rsidRPr="009B65F1">
              <w:rPr>
                <w:b/>
                <w:spacing w:val="-2"/>
                <w:sz w:val="22"/>
                <w:szCs w:val="22"/>
              </w:rPr>
              <w:t>Адрес</w:t>
            </w:r>
          </w:p>
          <w:p w:rsidR="00542940" w:rsidRPr="009B65F1" w:rsidRDefault="00542940" w:rsidP="00BC1B20">
            <w:pPr>
              <w:pStyle w:val="a8"/>
              <w:spacing w:line="240" w:lineRule="exact"/>
              <w:ind w:left="-91" w:right="-91"/>
              <w:jc w:val="center"/>
              <w:rPr>
                <w:b/>
                <w:sz w:val="22"/>
                <w:szCs w:val="22"/>
              </w:rPr>
            </w:pPr>
            <w:r w:rsidRPr="009B65F1">
              <w:rPr>
                <w:b/>
                <w:spacing w:val="-6"/>
                <w:sz w:val="22"/>
                <w:szCs w:val="22"/>
              </w:rPr>
              <w:t>местонахожд</w:t>
            </w:r>
            <w:r w:rsidRPr="009B65F1">
              <w:rPr>
                <w:b/>
                <w:spacing w:val="-4"/>
                <w:sz w:val="22"/>
                <w:szCs w:val="22"/>
              </w:rPr>
              <w:t>ения</w:t>
            </w:r>
            <w:r w:rsidR="00C65450" w:rsidRPr="009B65F1">
              <w:rPr>
                <w:b/>
                <w:sz w:val="22"/>
                <w:szCs w:val="22"/>
              </w:rPr>
              <w:t xml:space="preserve"> </w:t>
            </w:r>
            <w:r w:rsidRPr="009B65F1">
              <w:rPr>
                <w:b/>
                <w:sz w:val="22"/>
                <w:szCs w:val="22"/>
              </w:rPr>
              <w:t xml:space="preserve">средств измерений в </w:t>
            </w:r>
            <w:r w:rsidRPr="009B65F1">
              <w:rPr>
                <w:b/>
                <w:spacing w:val="-2"/>
                <w:w w:val="90"/>
                <w:sz w:val="22"/>
                <w:szCs w:val="22"/>
              </w:rPr>
              <w:t xml:space="preserve">соответствии </w:t>
            </w:r>
            <w:r w:rsidRPr="009B65F1">
              <w:rPr>
                <w:b/>
                <w:spacing w:val="-10"/>
                <w:sz w:val="22"/>
                <w:szCs w:val="22"/>
              </w:rPr>
              <w:t xml:space="preserve">с </w:t>
            </w:r>
            <w:r w:rsidRPr="009B65F1">
              <w:rPr>
                <w:b/>
                <w:spacing w:val="-4"/>
                <w:sz w:val="22"/>
                <w:szCs w:val="22"/>
              </w:rPr>
              <w:t>Приложение</w:t>
            </w:r>
            <w:r w:rsidRPr="009B65F1">
              <w:rPr>
                <w:b/>
                <w:sz w:val="22"/>
                <w:szCs w:val="22"/>
              </w:rPr>
              <w:t>м №</w:t>
            </w:r>
            <w:r w:rsidR="00C65450" w:rsidRPr="009B65F1">
              <w:rPr>
                <w:b/>
                <w:sz w:val="22"/>
                <w:szCs w:val="22"/>
              </w:rPr>
              <w:t>-</w:t>
            </w:r>
            <w:r w:rsidRPr="009B65F1">
              <w:rPr>
                <w:b/>
                <w:sz w:val="22"/>
                <w:szCs w:val="22"/>
              </w:rPr>
              <w:t>2</w:t>
            </w:r>
          </w:p>
          <w:p w:rsidR="00542940" w:rsidRPr="009B65F1" w:rsidRDefault="00542940" w:rsidP="00BC1B20">
            <w:pPr>
              <w:pStyle w:val="a8"/>
              <w:spacing w:line="240" w:lineRule="exact"/>
              <w:ind w:left="-91" w:right="-91"/>
              <w:jc w:val="center"/>
              <w:rPr>
                <w:b/>
                <w:sz w:val="22"/>
                <w:szCs w:val="22"/>
              </w:rPr>
            </w:pPr>
            <w:r w:rsidRPr="009B65F1">
              <w:rPr>
                <w:b/>
                <w:spacing w:val="-2"/>
                <w:sz w:val="22"/>
                <w:szCs w:val="22"/>
              </w:rPr>
              <w:t>«</w:t>
            </w:r>
            <w:r w:rsidR="000C0C8E" w:rsidRPr="009B65F1">
              <w:rPr>
                <w:b/>
                <w:spacing w:val="-2"/>
                <w:sz w:val="22"/>
                <w:szCs w:val="22"/>
              </w:rPr>
              <w:t>Перечень средств измерений испытательного оборудования</w:t>
            </w:r>
            <w:r w:rsidRPr="009B65F1">
              <w:rPr>
                <w:b/>
                <w:spacing w:val="-2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0" w:rsidRPr="009B65F1" w:rsidRDefault="0078119A" w:rsidP="00542940">
            <w:pPr>
              <w:pStyle w:val="a8"/>
              <w:ind w:left="-88" w:right="-90"/>
              <w:jc w:val="center"/>
              <w:rPr>
                <w:b/>
                <w:sz w:val="22"/>
                <w:szCs w:val="22"/>
              </w:rPr>
            </w:pPr>
            <w:r w:rsidRPr="009B65F1">
              <w:rPr>
                <w:b/>
                <w:spacing w:val="-2"/>
                <w:w w:val="90"/>
                <w:sz w:val="22"/>
                <w:szCs w:val="22"/>
              </w:rPr>
              <w:t>Н</w:t>
            </w:r>
            <w:r w:rsidR="00542940" w:rsidRPr="009B65F1">
              <w:rPr>
                <w:b/>
                <w:spacing w:val="-2"/>
                <w:w w:val="90"/>
                <w:sz w:val="22"/>
                <w:szCs w:val="22"/>
              </w:rPr>
              <w:t>аименова</w:t>
            </w:r>
            <w:r w:rsidR="00542940" w:rsidRPr="009B65F1">
              <w:rPr>
                <w:b/>
                <w:spacing w:val="-4"/>
                <w:sz w:val="22"/>
                <w:szCs w:val="22"/>
              </w:rPr>
              <w:t>ние</w:t>
            </w:r>
            <w:r w:rsidR="00542940" w:rsidRPr="009B65F1">
              <w:rPr>
                <w:b/>
                <w:spacing w:val="-2"/>
                <w:sz w:val="22"/>
                <w:szCs w:val="22"/>
              </w:rPr>
              <w:t xml:space="preserve"> средств измерений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0" w:rsidRPr="009B65F1" w:rsidRDefault="00542940" w:rsidP="000D0F39">
            <w:pPr>
              <w:pStyle w:val="a8"/>
              <w:ind w:left="-88" w:right="-90"/>
              <w:jc w:val="center"/>
              <w:rPr>
                <w:b/>
                <w:sz w:val="22"/>
                <w:szCs w:val="22"/>
              </w:rPr>
            </w:pPr>
            <w:r w:rsidRPr="009B65F1">
              <w:rPr>
                <w:b/>
                <w:spacing w:val="-8"/>
                <w:sz w:val="22"/>
                <w:szCs w:val="22"/>
              </w:rPr>
              <w:t>Модел</w:t>
            </w:r>
            <w:r w:rsidRPr="009B65F1">
              <w:rPr>
                <w:b/>
                <w:spacing w:val="-10"/>
                <w:sz w:val="22"/>
                <w:szCs w:val="22"/>
              </w:rPr>
              <w:t xml:space="preserve">ь </w:t>
            </w:r>
            <w:r w:rsidRPr="009B65F1">
              <w:rPr>
                <w:b/>
                <w:spacing w:val="-2"/>
                <w:w w:val="90"/>
                <w:sz w:val="22"/>
                <w:szCs w:val="22"/>
              </w:rPr>
              <w:t>(марка</w:t>
            </w:r>
            <w:r w:rsidRPr="009B65F1">
              <w:rPr>
                <w:b/>
                <w:spacing w:val="-1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0" w:rsidRPr="009B65F1" w:rsidRDefault="00542940" w:rsidP="000D0F39">
            <w:pPr>
              <w:pStyle w:val="a8"/>
              <w:ind w:left="-88" w:right="-90"/>
              <w:jc w:val="center"/>
              <w:rPr>
                <w:b/>
                <w:sz w:val="22"/>
                <w:szCs w:val="22"/>
              </w:rPr>
            </w:pPr>
            <w:r w:rsidRPr="009B65F1">
              <w:rPr>
                <w:b/>
                <w:spacing w:val="-8"/>
                <w:sz w:val="22"/>
                <w:szCs w:val="22"/>
              </w:rPr>
              <w:t>Заводско</w:t>
            </w:r>
            <w:r w:rsidRPr="009B65F1">
              <w:rPr>
                <w:b/>
                <w:spacing w:val="-10"/>
                <w:sz w:val="22"/>
                <w:szCs w:val="22"/>
              </w:rPr>
              <w:t xml:space="preserve">й </w:t>
            </w:r>
            <w:r w:rsidRPr="009B65F1">
              <w:rPr>
                <w:b/>
                <w:spacing w:val="-2"/>
                <w:sz w:val="22"/>
                <w:szCs w:val="22"/>
              </w:rPr>
              <w:t>(серийн</w:t>
            </w:r>
            <w:r w:rsidRPr="009B65F1">
              <w:rPr>
                <w:b/>
                <w:spacing w:val="-4"/>
                <w:sz w:val="22"/>
                <w:szCs w:val="22"/>
              </w:rPr>
              <w:t xml:space="preserve">ый) </w:t>
            </w:r>
            <w:r w:rsidRPr="009B65F1">
              <w:rPr>
                <w:b/>
                <w:spacing w:val="-2"/>
                <w:sz w:val="22"/>
                <w:szCs w:val="22"/>
              </w:rPr>
              <w:t>номер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0" w:rsidRPr="009B65F1" w:rsidRDefault="00542940" w:rsidP="000D0F39">
            <w:pPr>
              <w:pStyle w:val="a8"/>
              <w:ind w:left="-88" w:right="-90"/>
              <w:jc w:val="center"/>
              <w:rPr>
                <w:b/>
                <w:sz w:val="22"/>
                <w:szCs w:val="22"/>
              </w:rPr>
            </w:pPr>
            <w:r w:rsidRPr="009B65F1">
              <w:rPr>
                <w:b/>
                <w:spacing w:val="-2"/>
                <w:w w:val="90"/>
                <w:sz w:val="22"/>
                <w:szCs w:val="22"/>
              </w:rPr>
              <w:t>Инвентарн</w:t>
            </w:r>
            <w:r w:rsidRPr="009B65F1">
              <w:rPr>
                <w:b/>
                <w:sz w:val="22"/>
                <w:szCs w:val="22"/>
              </w:rPr>
              <w:t xml:space="preserve">ый номер </w:t>
            </w:r>
            <w:r w:rsidRPr="009B65F1">
              <w:rPr>
                <w:b/>
                <w:spacing w:val="-4"/>
                <w:sz w:val="22"/>
                <w:szCs w:val="22"/>
              </w:rPr>
              <w:t xml:space="preserve">(при </w:t>
            </w:r>
            <w:r w:rsidRPr="009B65F1">
              <w:rPr>
                <w:b/>
                <w:spacing w:val="-2"/>
                <w:sz w:val="22"/>
                <w:szCs w:val="22"/>
              </w:rPr>
              <w:t>наличии)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0" w:rsidRPr="009B65F1" w:rsidRDefault="00542940" w:rsidP="00F7553E">
            <w:pPr>
              <w:pStyle w:val="a8"/>
              <w:ind w:left="-88" w:right="-90"/>
              <w:jc w:val="center"/>
              <w:rPr>
                <w:b/>
                <w:sz w:val="22"/>
                <w:szCs w:val="22"/>
              </w:rPr>
            </w:pPr>
            <w:r w:rsidRPr="009B65F1">
              <w:rPr>
                <w:b/>
                <w:spacing w:val="-4"/>
                <w:sz w:val="22"/>
                <w:szCs w:val="22"/>
              </w:rPr>
              <w:t xml:space="preserve">Год </w:t>
            </w:r>
            <w:r w:rsidRPr="009B65F1">
              <w:rPr>
                <w:b/>
                <w:spacing w:val="-2"/>
                <w:w w:val="90"/>
                <w:sz w:val="22"/>
                <w:szCs w:val="22"/>
              </w:rPr>
              <w:t>выпуск</w:t>
            </w:r>
            <w:r w:rsidRPr="009B65F1">
              <w:rPr>
                <w:b/>
                <w:spacing w:val="-10"/>
                <w:sz w:val="22"/>
                <w:szCs w:val="22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0" w:rsidRPr="009B65F1" w:rsidRDefault="00542940" w:rsidP="00F7553E">
            <w:pPr>
              <w:pStyle w:val="a8"/>
              <w:ind w:left="-88" w:right="-90"/>
              <w:jc w:val="center"/>
              <w:rPr>
                <w:b/>
                <w:sz w:val="22"/>
                <w:szCs w:val="22"/>
              </w:rPr>
            </w:pPr>
            <w:r w:rsidRPr="009B65F1">
              <w:rPr>
                <w:b/>
                <w:spacing w:val="-10"/>
                <w:sz w:val="22"/>
                <w:szCs w:val="22"/>
              </w:rPr>
              <w:t>Дата</w:t>
            </w:r>
            <w:r w:rsidRPr="009B65F1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9B65F1">
              <w:rPr>
                <w:b/>
                <w:spacing w:val="-10"/>
                <w:sz w:val="22"/>
                <w:szCs w:val="22"/>
              </w:rPr>
              <w:t xml:space="preserve">ввода в </w:t>
            </w:r>
            <w:r w:rsidRPr="009B65F1">
              <w:rPr>
                <w:b/>
                <w:spacing w:val="-2"/>
                <w:sz w:val="22"/>
                <w:szCs w:val="22"/>
              </w:rPr>
              <w:t>эксплуата</w:t>
            </w:r>
            <w:r w:rsidRPr="009B65F1">
              <w:rPr>
                <w:b/>
                <w:spacing w:val="-4"/>
                <w:sz w:val="22"/>
                <w:szCs w:val="22"/>
              </w:rPr>
              <w:t>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0" w:rsidRPr="009B65F1" w:rsidRDefault="00542940" w:rsidP="007E674B">
            <w:pPr>
              <w:pStyle w:val="a8"/>
              <w:ind w:left="-88" w:right="-90"/>
              <w:jc w:val="center"/>
              <w:rPr>
                <w:b/>
                <w:sz w:val="22"/>
                <w:szCs w:val="22"/>
              </w:rPr>
            </w:pPr>
            <w:r w:rsidRPr="009B65F1">
              <w:rPr>
                <w:b/>
                <w:spacing w:val="-4"/>
                <w:sz w:val="22"/>
                <w:szCs w:val="22"/>
              </w:rPr>
              <w:t xml:space="preserve">Дата </w:t>
            </w:r>
            <w:r w:rsidRPr="009B65F1">
              <w:rPr>
                <w:b/>
                <w:spacing w:val="-2"/>
                <w:sz w:val="22"/>
                <w:szCs w:val="22"/>
              </w:rPr>
              <w:t xml:space="preserve">последнего </w:t>
            </w:r>
            <w:r w:rsidRPr="009B65F1">
              <w:rPr>
                <w:b/>
                <w:spacing w:val="-8"/>
                <w:sz w:val="22"/>
                <w:szCs w:val="22"/>
              </w:rPr>
              <w:t>метрологичес</w:t>
            </w:r>
            <w:r w:rsidRPr="009B65F1">
              <w:rPr>
                <w:b/>
                <w:spacing w:val="-4"/>
                <w:sz w:val="22"/>
                <w:szCs w:val="22"/>
              </w:rPr>
              <w:t>кого обслуживани</w:t>
            </w:r>
            <w:r w:rsidRPr="009B65F1">
              <w:rPr>
                <w:b/>
                <w:spacing w:val="-10"/>
                <w:sz w:val="22"/>
                <w:szCs w:val="22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0" w:rsidRPr="009B65F1" w:rsidRDefault="00542940" w:rsidP="007E674B">
            <w:pPr>
              <w:pStyle w:val="a8"/>
              <w:ind w:left="-88" w:right="-90"/>
              <w:jc w:val="center"/>
              <w:rPr>
                <w:b/>
                <w:sz w:val="22"/>
                <w:szCs w:val="22"/>
              </w:rPr>
            </w:pPr>
            <w:r w:rsidRPr="009B65F1">
              <w:rPr>
                <w:b/>
                <w:spacing w:val="-2"/>
                <w:sz w:val="22"/>
                <w:szCs w:val="22"/>
              </w:rPr>
              <w:t xml:space="preserve">Причина </w:t>
            </w:r>
            <w:r w:rsidRPr="009B65F1">
              <w:rPr>
                <w:b/>
                <w:sz w:val="22"/>
                <w:szCs w:val="22"/>
              </w:rPr>
              <w:t xml:space="preserve">снятия с </w:t>
            </w:r>
            <w:r w:rsidRPr="009B65F1">
              <w:rPr>
                <w:b/>
                <w:spacing w:val="-8"/>
                <w:sz w:val="22"/>
                <w:szCs w:val="22"/>
              </w:rPr>
              <w:t>обслужива</w:t>
            </w:r>
            <w:r w:rsidRPr="009B65F1">
              <w:rPr>
                <w:b/>
                <w:spacing w:val="-4"/>
                <w:sz w:val="22"/>
                <w:szCs w:val="22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0" w:rsidRPr="009B65F1" w:rsidRDefault="00542940" w:rsidP="007E674B">
            <w:pPr>
              <w:pStyle w:val="a8"/>
              <w:ind w:left="-88" w:right="-90"/>
              <w:jc w:val="center"/>
              <w:rPr>
                <w:b/>
                <w:sz w:val="22"/>
                <w:szCs w:val="22"/>
              </w:rPr>
            </w:pPr>
            <w:r w:rsidRPr="009B65F1">
              <w:rPr>
                <w:b/>
                <w:spacing w:val="-4"/>
                <w:sz w:val="22"/>
                <w:szCs w:val="22"/>
              </w:rPr>
              <w:t xml:space="preserve">Дата </w:t>
            </w:r>
            <w:r w:rsidRPr="009B65F1">
              <w:rPr>
                <w:b/>
                <w:sz w:val="22"/>
                <w:szCs w:val="22"/>
              </w:rPr>
              <w:t xml:space="preserve">снятия с </w:t>
            </w:r>
            <w:r w:rsidRPr="009B65F1">
              <w:rPr>
                <w:b/>
                <w:spacing w:val="-10"/>
                <w:sz w:val="22"/>
                <w:szCs w:val="22"/>
              </w:rPr>
              <w:t>обслужива</w:t>
            </w:r>
            <w:r w:rsidRPr="009B65F1">
              <w:rPr>
                <w:b/>
                <w:spacing w:val="-4"/>
                <w:sz w:val="22"/>
                <w:szCs w:val="22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0" w:rsidRPr="009B65F1" w:rsidRDefault="00542940" w:rsidP="00F7553E">
            <w:pPr>
              <w:pStyle w:val="a8"/>
              <w:ind w:left="-88" w:right="-90"/>
              <w:jc w:val="center"/>
              <w:rPr>
                <w:b/>
                <w:sz w:val="22"/>
                <w:szCs w:val="22"/>
              </w:rPr>
            </w:pPr>
            <w:r w:rsidRPr="009B65F1">
              <w:rPr>
                <w:b/>
                <w:spacing w:val="-2"/>
                <w:w w:val="90"/>
                <w:sz w:val="22"/>
                <w:szCs w:val="22"/>
              </w:rPr>
              <w:t>Количеств</w:t>
            </w:r>
            <w:r w:rsidRPr="009B65F1">
              <w:rPr>
                <w:b/>
                <w:sz w:val="22"/>
                <w:szCs w:val="22"/>
              </w:rPr>
              <w:t>о, шт.</w:t>
            </w:r>
          </w:p>
        </w:tc>
      </w:tr>
      <w:tr w:rsidR="00CB04AB" w:rsidRPr="00CB04AB" w:rsidTr="003E28D6">
        <w:trPr>
          <w:trHeight w:val="34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AB" w:rsidRPr="00CB04AB" w:rsidRDefault="00CB04AB" w:rsidP="001464D0">
            <w:pPr>
              <w:pStyle w:val="a8"/>
              <w:ind w:left="-84" w:right="-60"/>
              <w:jc w:val="center"/>
              <w:rPr>
                <w:spacing w:val="-10"/>
              </w:rPr>
            </w:pPr>
            <w:r w:rsidRPr="00CB04AB">
              <w:rPr>
                <w:spacing w:val="-10"/>
              </w:rPr>
              <w:t>1.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AB" w:rsidRPr="00CB04AB" w:rsidRDefault="00CB04AB" w:rsidP="001464D0">
            <w:pPr>
              <w:pStyle w:val="a8"/>
              <w:ind w:left="-88" w:right="-90"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AB" w:rsidRPr="00CB04AB" w:rsidRDefault="00CB04AB" w:rsidP="00542940">
            <w:pPr>
              <w:pStyle w:val="a8"/>
              <w:ind w:left="-88" w:right="-90"/>
              <w:jc w:val="center"/>
              <w:rPr>
                <w:b/>
                <w:spacing w:val="-2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AB" w:rsidRPr="00CB04AB" w:rsidRDefault="00CB04AB" w:rsidP="000D0F39">
            <w:pPr>
              <w:pStyle w:val="a8"/>
              <w:ind w:left="-88" w:right="-90"/>
              <w:jc w:val="center"/>
              <w:rPr>
                <w:b/>
                <w:spacing w:val="-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AB" w:rsidRPr="00CB04AB" w:rsidRDefault="00CB04AB" w:rsidP="000D0F39">
            <w:pPr>
              <w:pStyle w:val="a8"/>
              <w:ind w:left="-88" w:right="-90"/>
              <w:jc w:val="center"/>
              <w:rPr>
                <w:b/>
                <w:spacing w:val="-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AB" w:rsidRPr="00CB04AB" w:rsidRDefault="00CB04AB" w:rsidP="000D0F39">
            <w:pPr>
              <w:pStyle w:val="a8"/>
              <w:ind w:left="-88" w:right="-90"/>
              <w:jc w:val="center"/>
              <w:rPr>
                <w:b/>
                <w:spacing w:val="-2"/>
                <w:w w:val="9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AB" w:rsidRPr="00CB04AB" w:rsidRDefault="00CB04AB" w:rsidP="00F7553E">
            <w:pPr>
              <w:pStyle w:val="a8"/>
              <w:ind w:left="-88" w:right="-90"/>
              <w:jc w:val="center"/>
              <w:rPr>
                <w:b/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AB" w:rsidRPr="00CB04AB" w:rsidRDefault="00CB04AB" w:rsidP="00F7553E">
            <w:pPr>
              <w:pStyle w:val="a8"/>
              <w:ind w:left="-88" w:right="-90"/>
              <w:jc w:val="center"/>
              <w:rPr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AB" w:rsidRPr="00CB04AB" w:rsidRDefault="00CB04AB" w:rsidP="007E674B">
            <w:pPr>
              <w:pStyle w:val="a8"/>
              <w:ind w:left="-88" w:right="-90"/>
              <w:jc w:val="center"/>
              <w:rPr>
                <w:b/>
                <w:spacing w:val="-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AB" w:rsidRPr="00CB04AB" w:rsidRDefault="00CB04AB" w:rsidP="007E674B">
            <w:pPr>
              <w:pStyle w:val="a8"/>
              <w:ind w:left="-88" w:right="-90"/>
              <w:jc w:val="center"/>
              <w:rPr>
                <w:b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AB" w:rsidRPr="00CB04AB" w:rsidRDefault="00CB04AB" w:rsidP="007E674B">
            <w:pPr>
              <w:pStyle w:val="a8"/>
              <w:ind w:left="-88" w:right="-90"/>
              <w:jc w:val="center"/>
              <w:rPr>
                <w:b/>
                <w:spacing w:val="-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AB" w:rsidRPr="00CB04AB" w:rsidRDefault="00CB04AB" w:rsidP="00F7553E">
            <w:pPr>
              <w:pStyle w:val="a8"/>
              <w:ind w:left="-88" w:right="-90"/>
              <w:jc w:val="center"/>
              <w:rPr>
                <w:b/>
                <w:spacing w:val="-2"/>
                <w:w w:val="90"/>
              </w:rPr>
            </w:pPr>
          </w:p>
        </w:tc>
      </w:tr>
      <w:tr w:rsidR="00D629B1" w:rsidRPr="00CB04AB" w:rsidTr="003E28D6">
        <w:trPr>
          <w:trHeight w:val="34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1464D0">
            <w:pPr>
              <w:pStyle w:val="a8"/>
              <w:ind w:left="-84" w:right="-60"/>
              <w:jc w:val="center"/>
              <w:rPr>
                <w:spacing w:val="-10"/>
              </w:rPr>
            </w:pPr>
            <w:r>
              <w:rPr>
                <w:spacing w:val="-10"/>
              </w:rPr>
              <w:t>2.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1464D0">
            <w:pPr>
              <w:pStyle w:val="a8"/>
              <w:ind w:left="-88" w:right="-90"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542940">
            <w:pPr>
              <w:pStyle w:val="a8"/>
              <w:ind w:left="-88" w:right="-90"/>
              <w:jc w:val="center"/>
              <w:rPr>
                <w:b/>
                <w:spacing w:val="-2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0D0F39">
            <w:pPr>
              <w:pStyle w:val="a8"/>
              <w:ind w:left="-88" w:right="-90"/>
              <w:jc w:val="center"/>
              <w:rPr>
                <w:b/>
                <w:spacing w:val="-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0D0F39">
            <w:pPr>
              <w:pStyle w:val="a8"/>
              <w:ind w:left="-88" w:right="-90"/>
              <w:jc w:val="center"/>
              <w:rPr>
                <w:b/>
                <w:spacing w:val="-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0D0F39">
            <w:pPr>
              <w:pStyle w:val="a8"/>
              <w:ind w:left="-88" w:right="-90"/>
              <w:jc w:val="center"/>
              <w:rPr>
                <w:b/>
                <w:spacing w:val="-2"/>
                <w:w w:val="9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F7553E">
            <w:pPr>
              <w:pStyle w:val="a8"/>
              <w:ind w:left="-88" w:right="-90"/>
              <w:jc w:val="center"/>
              <w:rPr>
                <w:b/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F7553E">
            <w:pPr>
              <w:pStyle w:val="a8"/>
              <w:ind w:left="-88" w:right="-90"/>
              <w:jc w:val="center"/>
              <w:rPr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7E674B">
            <w:pPr>
              <w:pStyle w:val="a8"/>
              <w:ind w:left="-88" w:right="-90"/>
              <w:jc w:val="center"/>
              <w:rPr>
                <w:b/>
                <w:spacing w:val="-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7E674B">
            <w:pPr>
              <w:pStyle w:val="a8"/>
              <w:ind w:left="-88" w:right="-90"/>
              <w:jc w:val="center"/>
              <w:rPr>
                <w:b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7E674B">
            <w:pPr>
              <w:pStyle w:val="a8"/>
              <w:ind w:left="-88" w:right="-90"/>
              <w:jc w:val="center"/>
              <w:rPr>
                <w:b/>
                <w:spacing w:val="-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F7553E">
            <w:pPr>
              <w:pStyle w:val="a8"/>
              <w:ind w:left="-88" w:right="-90"/>
              <w:jc w:val="center"/>
              <w:rPr>
                <w:b/>
                <w:spacing w:val="-2"/>
                <w:w w:val="90"/>
              </w:rPr>
            </w:pPr>
          </w:p>
        </w:tc>
      </w:tr>
      <w:tr w:rsidR="00D629B1" w:rsidRPr="00CB04AB" w:rsidTr="003E28D6">
        <w:trPr>
          <w:trHeight w:val="34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Default="00D629B1" w:rsidP="001464D0">
            <w:pPr>
              <w:pStyle w:val="a8"/>
              <w:ind w:left="-84" w:right="-60"/>
              <w:jc w:val="center"/>
              <w:rPr>
                <w:spacing w:val="-10"/>
              </w:rPr>
            </w:pPr>
            <w:r>
              <w:rPr>
                <w:spacing w:val="-10"/>
              </w:rPr>
              <w:t>3.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1464D0">
            <w:pPr>
              <w:pStyle w:val="a8"/>
              <w:ind w:left="-88" w:right="-90"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542940">
            <w:pPr>
              <w:pStyle w:val="a8"/>
              <w:ind w:left="-88" w:right="-90"/>
              <w:jc w:val="center"/>
              <w:rPr>
                <w:b/>
                <w:spacing w:val="-2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0D0F39">
            <w:pPr>
              <w:pStyle w:val="a8"/>
              <w:ind w:left="-88" w:right="-90"/>
              <w:jc w:val="center"/>
              <w:rPr>
                <w:b/>
                <w:spacing w:val="-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0D0F39">
            <w:pPr>
              <w:pStyle w:val="a8"/>
              <w:ind w:left="-88" w:right="-90"/>
              <w:jc w:val="center"/>
              <w:rPr>
                <w:b/>
                <w:spacing w:val="-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0D0F39">
            <w:pPr>
              <w:pStyle w:val="a8"/>
              <w:ind w:left="-88" w:right="-90"/>
              <w:jc w:val="center"/>
              <w:rPr>
                <w:b/>
                <w:spacing w:val="-2"/>
                <w:w w:val="9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F7553E">
            <w:pPr>
              <w:pStyle w:val="a8"/>
              <w:ind w:left="-88" w:right="-90"/>
              <w:jc w:val="center"/>
              <w:rPr>
                <w:b/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F7553E">
            <w:pPr>
              <w:pStyle w:val="a8"/>
              <w:ind w:left="-88" w:right="-90"/>
              <w:jc w:val="center"/>
              <w:rPr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7E674B">
            <w:pPr>
              <w:pStyle w:val="a8"/>
              <w:ind w:left="-88" w:right="-90"/>
              <w:jc w:val="center"/>
              <w:rPr>
                <w:b/>
                <w:spacing w:val="-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7E674B">
            <w:pPr>
              <w:pStyle w:val="a8"/>
              <w:ind w:left="-88" w:right="-90"/>
              <w:jc w:val="center"/>
              <w:rPr>
                <w:b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7E674B">
            <w:pPr>
              <w:pStyle w:val="a8"/>
              <w:ind w:left="-88" w:right="-90"/>
              <w:jc w:val="center"/>
              <w:rPr>
                <w:b/>
                <w:spacing w:val="-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1" w:rsidRPr="00CB04AB" w:rsidRDefault="00D629B1" w:rsidP="00F7553E">
            <w:pPr>
              <w:pStyle w:val="a8"/>
              <w:ind w:left="-88" w:right="-90"/>
              <w:jc w:val="center"/>
              <w:rPr>
                <w:b/>
                <w:spacing w:val="-2"/>
                <w:w w:val="90"/>
              </w:rPr>
            </w:pPr>
          </w:p>
        </w:tc>
      </w:tr>
    </w:tbl>
    <w:p w:rsidR="00B210EB" w:rsidRPr="009B65F1" w:rsidRDefault="00B210EB" w:rsidP="00FF3E38">
      <w:pPr>
        <w:pStyle w:val="a3"/>
        <w:rPr>
          <w:b/>
          <w:lang w:val="en-US"/>
        </w:rPr>
      </w:pPr>
    </w:p>
    <w:p w:rsidR="00B210EB" w:rsidRPr="004C5E92" w:rsidRDefault="00B210EB" w:rsidP="00FF3E38">
      <w:pPr>
        <w:pStyle w:val="a3"/>
        <w:spacing w:before="94"/>
        <w:rPr>
          <w:b/>
        </w:rPr>
      </w:pPr>
    </w:p>
    <w:tbl>
      <w:tblPr>
        <w:tblStyle w:val="a7"/>
        <w:tblW w:w="15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2001"/>
        <w:gridCol w:w="241"/>
        <w:gridCol w:w="6971"/>
        <w:gridCol w:w="1134"/>
        <w:gridCol w:w="2137"/>
      </w:tblGrid>
      <w:tr w:rsidR="00864A79" w:rsidTr="006405A6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864A79" w:rsidRDefault="00864A79" w:rsidP="00BF58C4"/>
        </w:tc>
        <w:tc>
          <w:tcPr>
            <w:tcW w:w="284" w:type="dxa"/>
            <w:vAlign w:val="center"/>
          </w:tcPr>
          <w:p w:rsidR="00864A79" w:rsidRDefault="00864A79" w:rsidP="00BF58C4"/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864A79" w:rsidRDefault="00864A79" w:rsidP="00BF58C4"/>
        </w:tc>
        <w:tc>
          <w:tcPr>
            <w:tcW w:w="241" w:type="dxa"/>
            <w:vAlign w:val="center"/>
          </w:tcPr>
          <w:p w:rsidR="00864A79" w:rsidRDefault="00864A79" w:rsidP="00BF58C4"/>
        </w:tc>
        <w:tc>
          <w:tcPr>
            <w:tcW w:w="6971" w:type="dxa"/>
            <w:tcBorders>
              <w:bottom w:val="single" w:sz="4" w:space="0" w:color="auto"/>
            </w:tcBorders>
            <w:vAlign w:val="center"/>
          </w:tcPr>
          <w:p w:rsidR="00864A79" w:rsidRPr="00B2418E" w:rsidRDefault="00864A79" w:rsidP="00BF58C4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4A79" w:rsidRPr="00B2418E" w:rsidRDefault="00864A79" w:rsidP="0067302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864A79" w:rsidRDefault="00864A79" w:rsidP="00FF1A09">
            <w:pPr>
              <w:spacing w:line="260" w:lineRule="exact"/>
              <w:jc w:val="center"/>
            </w:pPr>
          </w:p>
        </w:tc>
      </w:tr>
      <w:tr w:rsidR="00864A79" w:rsidRPr="00B2418E" w:rsidTr="00F85E3C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:rsidR="00864A79" w:rsidRPr="00B2418E" w:rsidRDefault="00864A79" w:rsidP="00BF58C4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864A79" w:rsidRPr="00B2418E" w:rsidRDefault="00864A79" w:rsidP="00BF58C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864A79" w:rsidRPr="00B2418E" w:rsidRDefault="00864A79" w:rsidP="00BF58C4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864A79" w:rsidRPr="00B2418E" w:rsidRDefault="00864A79" w:rsidP="00BF58C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2418E">
              <w:rPr>
                <w:sz w:val="24"/>
                <w:szCs w:val="24"/>
              </w:rPr>
              <w:t>подпись</w:t>
            </w:r>
          </w:p>
        </w:tc>
        <w:tc>
          <w:tcPr>
            <w:tcW w:w="241" w:type="dxa"/>
          </w:tcPr>
          <w:p w:rsidR="00864A79" w:rsidRPr="00B2418E" w:rsidRDefault="00864A79" w:rsidP="00BF58C4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971" w:type="dxa"/>
            <w:tcBorders>
              <w:top w:val="single" w:sz="4" w:space="0" w:color="auto"/>
            </w:tcBorders>
          </w:tcPr>
          <w:p w:rsidR="00864A79" w:rsidRPr="00FF1A09" w:rsidRDefault="003313D2" w:rsidP="007E56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64A79" w:rsidRPr="00FF1A09">
              <w:rPr>
                <w:sz w:val="24"/>
                <w:szCs w:val="24"/>
              </w:rPr>
              <w:t>нициалы, фамилия И.О. ответственного лица Заказчика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4A79" w:rsidRPr="00B2418E" w:rsidRDefault="00864A79" w:rsidP="00FF1A0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73025">
              <w:rPr>
                <w:sz w:val="24"/>
                <w:szCs w:val="24"/>
              </w:rPr>
              <w:t>телефон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864A79" w:rsidRPr="00B2418E" w:rsidRDefault="00CD3A33" w:rsidP="006405A6">
            <w:pPr>
              <w:spacing w:line="260" w:lineRule="exact"/>
              <w:jc w:val="right"/>
              <w:rPr>
                <w:sz w:val="24"/>
                <w:szCs w:val="24"/>
              </w:rPr>
            </w:pPr>
            <w:r w:rsidRPr="00CD3A33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CD3A33">
              <w:rPr>
                <w:sz w:val="24"/>
                <w:szCs w:val="24"/>
              </w:rPr>
              <w:t>/время</w:t>
            </w:r>
          </w:p>
        </w:tc>
      </w:tr>
      <w:tr w:rsidR="00864A79" w:rsidTr="00F85E3C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864A79" w:rsidRDefault="00864A79" w:rsidP="00BF58C4"/>
        </w:tc>
        <w:tc>
          <w:tcPr>
            <w:tcW w:w="284" w:type="dxa"/>
            <w:vAlign w:val="center"/>
          </w:tcPr>
          <w:p w:rsidR="00864A79" w:rsidRDefault="00864A79" w:rsidP="00BF58C4"/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864A79" w:rsidRDefault="00864A79" w:rsidP="00BF58C4"/>
        </w:tc>
        <w:tc>
          <w:tcPr>
            <w:tcW w:w="241" w:type="dxa"/>
            <w:vAlign w:val="center"/>
          </w:tcPr>
          <w:p w:rsidR="00864A79" w:rsidRDefault="00864A79" w:rsidP="00BF58C4"/>
        </w:tc>
        <w:tc>
          <w:tcPr>
            <w:tcW w:w="6971" w:type="dxa"/>
            <w:tcBorders>
              <w:bottom w:val="single" w:sz="4" w:space="0" w:color="auto"/>
            </w:tcBorders>
            <w:vAlign w:val="center"/>
          </w:tcPr>
          <w:p w:rsidR="00864A79" w:rsidRPr="00FF1A09" w:rsidRDefault="00864A79" w:rsidP="00BF58C4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4A79" w:rsidRDefault="00864A79" w:rsidP="00FF1A09">
            <w:pPr>
              <w:spacing w:line="260" w:lineRule="exact"/>
              <w:jc w:val="center"/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864A79" w:rsidRDefault="00864A79" w:rsidP="00FF1A09">
            <w:pPr>
              <w:spacing w:line="260" w:lineRule="exact"/>
              <w:jc w:val="center"/>
            </w:pPr>
          </w:p>
        </w:tc>
      </w:tr>
      <w:tr w:rsidR="00864A79" w:rsidRPr="00B2418E" w:rsidTr="00F85E3C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:rsidR="00864A79" w:rsidRPr="00B2418E" w:rsidRDefault="00864A79" w:rsidP="00864A79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864A79" w:rsidRPr="00B2418E" w:rsidRDefault="00864A79" w:rsidP="00864A7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864A79" w:rsidRPr="00B2418E" w:rsidRDefault="00864A79" w:rsidP="00864A79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864A79" w:rsidRPr="00B2418E" w:rsidRDefault="00864A79" w:rsidP="00864A7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2418E">
              <w:rPr>
                <w:sz w:val="24"/>
                <w:szCs w:val="24"/>
              </w:rPr>
              <w:t>подпись</w:t>
            </w:r>
          </w:p>
        </w:tc>
        <w:tc>
          <w:tcPr>
            <w:tcW w:w="241" w:type="dxa"/>
          </w:tcPr>
          <w:p w:rsidR="00864A79" w:rsidRPr="00B2418E" w:rsidRDefault="00864A79" w:rsidP="00864A79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971" w:type="dxa"/>
            <w:tcBorders>
              <w:top w:val="single" w:sz="4" w:space="0" w:color="auto"/>
            </w:tcBorders>
          </w:tcPr>
          <w:p w:rsidR="00864A79" w:rsidRPr="00FF1A09" w:rsidRDefault="00864A79" w:rsidP="00864A7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F1A09">
              <w:rPr>
                <w:sz w:val="24"/>
                <w:szCs w:val="24"/>
              </w:rPr>
              <w:t>инициалы, фамилия И.О. ответственного лица Исполнителя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4A79" w:rsidRPr="00B2418E" w:rsidRDefault="00864A79" w:rsidP="00864A7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73025">
              <w:rPr>
                <w:sz w:val="24"/>
                <w:szCs w:val="24"/>
              </w:rPr>
              <w:t>телефон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864A79" w:rsidRPr="00B2418E" w:rsidRDefault="00CD3A33" w:rsidP="00F85E3C">
            <w:pPr>
              <w:spacing w:line="260" w:lineRule="exact"/>
              <w:jc w:val="right"/>
              <w:rPr>
                <w:sz w:val="24"/>
                <w:szCs w:val="24"/>
              </w:rPr>
            </w:pPr>
            <w:r w:rsidRPr="00CD3A33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CD3A33">
              <w:rPr>
                <w:sz w:val="24"/>
                <w:szCs w:val="24"/>
              </w:rPr>
              <w:t>/время</w:t>
            </w:r>
          </w:p>
        </w:tc>
      </w:tr>
    </w:tbl>
    <w:p w:rsidR="00473564" w:rsidRDefault="00473564" w:rsidP="00FF3E38">
      <w:pPr>
        <w:pStyle w:val="a3"/>
        <w:tabs>
          <w:tab w:val="left" w:pos="4422"/>
          <w:tab w:val="left" w:pos="13893"/>
        </w:tabs>
        <w:rPr>
          <w:spacing w:val="-2"/>
        </w:rPr>
      </w:pPr>
    </w:p>
    <w:p w:rsidR="00B210EB" w:rsidRPr="004C5E92" w:rsidRDefault="0028476C" w:rsidP="00CD3A33">
      <w:pPr>
        <w:pStyle w:val="a3"/>
        <w:tabs>
          <w:tab w:val="left" w:pos="4422"/>
          <w:tab w:val="left" w:pos="13893"/>
        </w:tabs>
      </w:pPr>
      <w:r w:rsidRPr="004C5E92">
        <w:tab/>
      </w:r>
    </w:p>
    <w:p w:rsidR="00B210EB" w:rsidRPr="004C5E92" w:rsidRDefault="00B210EB" w:rsidP="00FF3E38">
      <w:pPr>
        <w:pStyle w:val="a3"/>
        <w:tabs>
          <w:tab w:val="left" w:pos="4268"/>
          <w:tab w:val="left" w:pos="13934"/>
        </w:tabs>
      </w:pPr>
    </w:p>
    <w:p w:rsidR="00B210EB" w:rsidRPr="004C5E92" w:rsidRDefault="00B210EB" w:rsidP="00FF3E38">
      <w:pPr>
        <w:rPr>
          <w:sz w:val="24"/>
          <w:szCs w:val="24"/>
        </w:rPr>
        <w:sectPr w:rsidR="00B210EB" w:rsidRPr="004C5E92" w:rsidSect="00530E2F">
          <w:footerReference w:type="default" r:id="rId8"/>
          <w:pgSz w:w="16840" w:h="11900" w:orient="landscape"/>
          <w:pgMar w:top="720" w:right="538" w:bottom="960" w:left="993" w:header="0" w:footer="407" w:gutter="0"/>
          <w:cols w:space="720"/>
        </w:sectPr>
      </w:pPr>
    </w:p>
    <w:tbl>
      <w:tblPr>
        <w:tblStyle w:val="a7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4672"/>
      </w:tblGrid>
      <w:tr w:rsidR="0052708D" w:rsidTr="004C77DA">
        <w:tc>
          <w:tcPr>
            <w:tcW w:w="10632" w:type="dxa"/>
          </w:tcPr>
          <w:p w:rsidR="0052708D" w:rsidRDefault="0052708D" w:rsidP="00BF58C4">
            <w:pPr>
              <w:pStyle w:val="a8"/>
              <w:tabs>
                <w:tab w:val="left" w:pos="420"/>
                <w:tab w:val="left" w:pos="518"/>
              </w:tabs>
              <w:spacing w:line="276" w:lineRule="auto"/>
              <w:jc w:val="both"/>
            </w:pPr>
          </w:p>
        </w:tc>
        <w:tc>
          <w:tcPr>
            <w:tcW w:w="4672" w:type="dxa"/>
          </w:tcPr>
          <w:p w:rsidR="0052708D" w:rsidRDefault="0052708D" w:rsidP="000A2364">
            <w:pPr>
              <w:pStyle w:val="a8"/>
              <w:tabs>
                <w:tab w:val="left" w:pos="420"/>
                <w:tab w:val="left" w:pos="518"/>
              </w:tabs>
              <w:spacing w:line="276" w:lineRule="auto"/>
              <w:jc w:val="both"/>
            </w:pPr>
            <w:r w:rsidRPr="00665296">
              <w:t xml:space="preserve">Приложение </w:t>
            </w:r>
            <w:r w:rsidR="00A577E6">
              <w:t>4</w:t>
            </w:r>
            <w:r w:rsidR="00794CAF" w:rsidRPr="0081310A">
              <w:t xml:space="preserve"> к Техническому заданию</w:t>
            </w:r>
          </w:p>
        </w:tc>
      </w:tr>
    </w:tbl>
    <w:p w:rsidR="0052708D" w:rsidRDefault="0052708D" w:rsidP="00FF3E38">
      <w:pPr>
        <w:spacing w:before="64" w:line="458" w:lineRule="auto"/>
        <w:rPr>
          <w:sz w:val="24"/>
          <w:szCs w:val="24"/>
        </w:rPr>
      </w:pPr>
    </w:p>
    <w:p w:rsidR="00B210EB" w:rsidRPr="001C7B89" w:rsidRDefault="0028476C" w:rsidP="001C7B89">
      <w:pPr>
        <w:spacing w:before="64" w:line="458" w:lineRule="auto"/>
        <w:jc w:val="center"/>
        <w:rPr>
          <w:sz w:val="24"/>
          <w:szCs w:val="24"/>
        </w:rPr>
      </w:pPr>
      <w:r w:rsidRPr="001C7B89">
        <w:rPr>
          <w:spacing w:val="-6"/>
          <w:sz w:val="24"/>
          <w:szCs w:val="24"/>
        </w:rPr>
        <w:t xml:space="preserve">Форма Акта приема-передачи </w:t>
      </w:r>
      <w:r w:rsidR="00E62556" w:rsidRPr="001C7B89">
        <w:rPr>
          <w:spacing w:val="-6"/>
          <w:sz w:val="24"/>
          <w:szCs w:val="24"/>
        </w:rPr>
        <w:t>средств измерений</w:t>
      </w:r>
    </w:p>
    <w:p w:rsidR="001C7B89" w:rsidRPr="00D723D1" w:rsidRDefault="001C7B89" w:rsidP="001C7B89">
      <w:pPr>
        <w:pStyle w:val="1"/>
        <w:spacing w:before="1"/>
        <w:ind w:left="0" w:right="2"/>
        <w:jc w:val="center"/>
        <w:rPr>
          <w:b w:val="0"/>
          <w:w w:val="90"/>
          <w:sz w:val="30"/>
          <w:szCs w:val="30"/>
        </w:rPr>
      </w:pPr>
      <w:r w:rsidRPr="00D723D1">
        <w:rPr>
          <w:spacing w:val="-5"/>
          <w:sz w:val="30"/>
          <w:szCs w:val="30"/>
        </w:rPr>
        <w:t>АКТ</w:t>
      </w:r>
    </w:p>
    <w:p w:rsidR="00B210EB" w:rsidRPr="00D723D1" w:rsidRDefault="0028476C" w:rsidP="001C7B89">
      <w:pPr>
        <w:pStyle w:val="1"/>
        <w:spacing w:before="1"/>
        <w:ind w:left="0" w:right="2"/>
        <w:jc w:val="center"/>
        <w:rPr>
          <w:sz w:val="30"/>
          <w:szCs w:val="30"/>
        </w:rPr>
      </w:pPr>
      <w:r w:rsidRPr="00D723D1">
        <w:rPr>
          <w:w w:val="90"/>
          <w:sz w:val="30"/>
          <w:szCs w:val="30"/>
        </w:rPr>
        <w:t>приема-передачи</w:t>
      </w:r>
      <w:r w:rsidRPr="00D723D1">
        <w:rPr>
          <w:spacing w:val="36"/>
          <w:sz w:val="30"/>
          <w:szCs w:val="30"/>
        </w:rPr>
        <w:t xml:space="preserve"> </w:t>
      </w:r>
      <w:r w:rsidR="00E62556" w:rsidRPr="00D723D1">
        <w:rPr>
          <w:w w:val="90"/>
          <w:sz w:val="30"/>
          <w:szCs w:val="30"/>
        </w:rPr>
        <w:t>средств измерений</w:t>
      </w:r>
    </w:p>
    <w:p w:rsidR="00B210EB" w:rsidRPr="004C5E92" w:rsidRDefault="00B210EB" w:rsidP="00FF3E38">
      <w:pPr>
        <w:pStyle w:val="a3"/>
        <w:spacing w:before="8" w:after="1"/>
        <w:rPr>
          <w:b/>
        </w:rPr>
      </w:pPr>
    </w:p>
    <w:tbl>
      <w:tblPr>
        <w:tblW w:w="1437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848"/>
        <w:gridCol w:w="2127"/>
        <w:gridCol w:w="1134"/>
        <w:gridCol w:w="1842"/>
        <w:gridCol w:w="1560"/>
        <w:gridCol w:w="992"/>
        <w:gridCol w:w="1134"/>
        <w:gridCol w:w="1350"/>
        <w:gridCol w:w="837"/>
      </w:tblGrid>
      <w:tr w:rsidR="001927A8" w:rsidRPr="004C5E92" w:rsidTr="00A540E7">
        <w:trPr>
          <w:trHeight w:val="141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8" w:rsidRPr="004C5E92" w:rsidRDefault="001927A8" w:rsidP="00455E36">
            <w:pPr>
              <w:pStyle w:val="TableParagraph"/>
              <w:spacing w:before="1" w:line="240" w:lineRule="exact"/>
              <w:ind w:right="-95"/>
              <w:jc w:val="center"/>
              <w:rPr>
                <w:b/>
                <w:sz w:val="24"/>
                <w:szCs w:val="24"/>
              </w:rPr>
            </w:pPr>
            <w:r w:rsidRPr="004C5E92">
              <w:rPr>
                <w:b/>
                <w:spacing w:val="-10"/>
                <w:sz w:val="24"/>
                <w:szCs w:val="24"/>
              </w:rPr>
              <w:t>№ п/п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8" w:rsidRPr="00DE76FE" w:rsidRDefault="001927A8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  <w:r w:rsidRPr="00DE76FE">
              <w:rPr>
                <w:b/>
                <w:spacing w:val="-2"/>
                <w:sz w:val="24"/>
                <w:szCs w:val="24"/>
              </w:rPr>
              <w:t>Адрес</w:t>
            </w:r>
          </w:p>
          <w:p w:rsidR="001927A8" w:rsidRPr="00DE76FE" w:rsidRDefault="001927A8" w:rsidP="00455E36">
            <w:pPr>
              <w:pStyle w:val="TableParagraph"/>
              <w:spacing w:before="12"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  <w:r w:rsidRPr="00DE76FE">
              <w:rPr>
                <w:b/>
                <w:spacing w:val="-6"/>
                <w:sz w:val="24"/>
                <w:szCs w:val="24"/>
              </w:rPr>
              <w:t xml:space="preserve">местонахождения </w:t>
            </w:r>
            <w:r w:rsidRPr="00DE76FE">
              <w:rPr>
                <w:b/>
                <w:spacing w:val="-2"/>
                <w:sz w:val="24"/>
                <w:szCs w:val="24"/>
              </w:rPr>
              <w:t>средств</w:t>
            </w:r>
            <w:r w:rsidR="006E288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E76FE">
              <w:rPr>
                <w:b/>
                <w:spacing w:val="-2"/>
                <w:sz w:val="24"/>
                <w:szCs w:val="24"/>
              </w:rPr>
              <w:t>измерений</w:t>
            </w:r>
            <w:r w:rsidRPr="00DE76FE">
              <w:rPr>
                <w:b/>
                <w:sz w:val="24"/>
                <w:szCs w:val="24"/>
              </w:rPr>
              <w:t xml:space="preserve"> в</w:t>
            </w:r>
            <w:r w:rsidR="006E288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E76FE">
              <w:rPr>
                <w:b/>
                <w:spacing w:val="-2"/>
                <w:sz w:val="24"/>
                <w:szCs w:val="24"/>
              </w:rPr>
              <w:t>соответствии</w:t>
            </w:r>
            <w:r w:rsidRPr="00DE76F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E76FE">
              <w:rPr>
                <w:b/>
                <w:spacing w:val="-2"/>
                <w:sz w:val="24"/>
                <w:szCs w:val="24"/>
              </w:rPr>
              <w:t>с Приложением</w:t>
            </w:r>
          </w:p>
          <w:p w:rsidR="001927A8" w:rsidRPr="00DE76FE" w:rsidRDefault="001927A8" w:rsidP="00455E36">
            <w:pPr>
              <w:pStyle w:val="TableParagraph"/>
              <w:spacing w:before="6"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  <w:r w:rsidRPr="00DE76FE">
              <w:rPr>
                <w:b/>
                <w:spacing w:val="-8"/>
                <w:sz w:val="24"/>
                <w:szCs w:val="24"/>
              </w:rPr>
              <w:t>№</w:t>
            </w:r>
            <w:r w:rsidRPr="00FF3FC3">
              <w:rPr>
                <w:b/>
                <w:spacing w:val="-7"/>
                <w:sz w:val="18"/>
                <w:szCs w:val="18"/>
              </w:rPr>
              <w:t>-</w:t>
            </w:r>
            <w:r w:rsidRPr="00DE76FE">
              <w:rPr>
                <w:b/>
                <w:spacing w:val="-8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8" w:rsidRPr="00DE76FE" w:rsidRDefault="001927A8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  <w:p w:rsidR="001927A8" w:rsidRPr="00DE76FE" w:rsidRDefault="001927A8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  <w:r w:rsidRPr="00DE76FE">
              <w:rPr>
                <w:b/>
                <w:spacing w:val="-2"/>
                <w:w w:val="90"/>
                <w:sz w:val="24"/>
                <w:szCs w:val="24"/>
              </w:rPr>
              <w:t>Наименовани</w:t>
            </w:r>
            <w:r w:rsidRPr="00DE76FE">
              <w:rPr>
                <w:b/>
                <w:spacing w:val="-10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E76FE">
              <w:rPr>
                <w:b/>
                <w:sz w:val="24"/>
                <w:szCs w:val="24"/>
              </w:rPr>
              <w:t>средств измерений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8" w:rsidRPr="00DE76FE" w:rsidRDefault="001927A8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  <w:p w:rsidR="001927A8" w:rsidRPr="00DE76FE" w:rsidRDefault="001927A8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  <w:r w:rsidRPr="00DE76FE">
              <w:rPr>
                <w:b/>
                <w:spacing w:val="-8"/>
                <w:sz w:val="24"/>
                <w:szCs w:val="24"/>
              </w:rPr>
              <w:t xml:space="preserve">Модель </w:t>
            </w:r>
            <w:r w:rsidRPr="00DE76FE">
              <w:rPr>
                <w:b/>
                <w:spacing w:val="-2"/>
                <w:w w:val="90"/>
                <w:sz w:val="24"/>
                <w:szCs w:val="24"/>
              </w:rPr>
              <w:t>(марка)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8" w:rsidRPr="00DE76FE" w:rsidRDefault="001927A8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  <w:r w:rsidRPr="00DE76FE">
              <w:rPr>
                <w:b/>
                <w:spacing w:val="-6"/>
                <w:sz w:val="24"/>
                <w:szCs w:val="24"/>
              </w:rPr>
              <w:t>Заводской</w:t>
            </w:r>
            <w:r w:rsidR="001A317E">
              <w:rPr>
                <w:b/>
                <w:spacing w:val="-2"/>
                <w:w w:val="90"/>
                <w:sz w:val="24"/>
                <w:szCs w:val="24"/>
              </w:rPr>
              <w:t xml:space="preserve"> </w:t>
            </w:r>
            <w:r w:rsidRPr="00DE76FE">
              <w:rPr>
                <w:b/>
                <w:spacing w:val="-2"/>
                <w:w w:val="90"/>
                <w:sz w:val="24"/>
                <w:szCs w:val="24"/>
              </w:rPr>
              <w:t>серийный</w:t>
            </w:r>
            <w:r w:rsidR="001A31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E76FE">
              <w:rPr>
                <w:b/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8" w:rsidRPr="00DE76FE" w:rsidRDefault="001927A8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  <w:p w:rsidR="001927A8" w:rsidRPr="00DE76FE" w:rsidRDefault="001927A8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  <w:r w:rsidRPr="00DE76FE">
              <w:rPr>
                <w:b/>
                <w:spacing w:val="-2"/>
                <w:w w:val="90"/>
                <w:sz w:val="24"/>
                <w:szCs w:val="24"/>
              </w:rPr>
              <w:t>Инвентарн</w:t>
            </w:r>
            <w:r w:rsidR="001A4B34">
              <w:rPr>
                <w:b/>
                <w:sz w:val="24"/>
                <w:szCs w:val="24"/>
              </w:rPr>
              <w:t>ы</w:t>
            </w:r>
            <w:r w:rsidRPr="00DE76FE">
              <w:rPr>
                <w:b/>
                <w:sz w:val="24"/>
                <w:szCs w:val="24"/>
              </w:rPr>
              <w:t>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8" w:rsidRPr="00DE76FE" w:rsidRDefault="001927A8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  <w:r w:rsidRPr="00DE76FE">
              <w:rPr>
                <w:b/>
                <w:spacing w:val="-4"/>
                <w:sz w:val="24"/>
                <w:szCs w:val="24"/>
              </w:rPr>
              <w:t xml:space="preserve">Год </w:t>
            </w:r>
            <w:r w:rsidRPr="00DE76FE">
              <w:rPr>
                <w:b/>
                <w:spacing w:val="-2"/>
                <w:w w:val="90"/>
                <w:sz w:val="24"/>
                <w:szCs w:val="24"/>
              </w:rPr>
              <w:t>выпуск</w:t>
            </w:r>
            <w:r w:rsidRPr="00DE76FE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8" w:rsidRPr="00DE76FE" w:rsidRDefault="001927A8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  <w:p w:rsidR="001927A8" w:rsidRPr="00DE76FE" w:rsidRDefault="001927A8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  <w:r w:rsidRPr="00DE76FE">
              <w:rPr>
                <w:b/>
                <w:sz w:val="24"/>
                <w:szCs w:val="24"/>
              </w:rPr>
              <w:t xml:space="preserve">Дата ввода </w:t>
            </w:r>
            <w:r w:rsidRPr="00DE76FE">
              <w:rPr>
                <w:b/>
                <w:spacing w:val="-10"/>
                <w:sz w:val="24"/>
                <w:szCs w:val="24"/>
              </w:rPr>
              <w:t xml:space="preserve">в </w:t>
            </w:r>
            <w:r w:rsidRPr="00DE76FE">
              <w:rPr>
                <w:b/>
                <w:spacing w:val="-2"/>
                <w:w w:val="90"/>
                <w:sz w:val="24"/>
                <w:szCs w:val="24"/>
              </w:rPr>
              <w:t>эксплуатаци</w:t>
            </w:r>
            <w:r w:rsidRPr="00DE76FE">
              <w:rPr>
                <w:b/>
                <w:spacing w:val="-10"/>
                <w:sz w:val="24"/>
                <w:szCs w:val="24"/>
              </w:rPr>
              <w:t>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8" w:rsidRPr="00DE76FE" w:rsidRDefault="001927A8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  <w:p w:rsidR="001927A8" w:rsidRPr="00DE76FE" w:rsidRDefault="001927A8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  <w:r w:rsidRPr="00DE76FE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DE76FE">
              <w:rPr>
                <w:b/>
                <w:spacing w:val="-2"/>
                <w:sz w:val="24"/>
                <w:szCs w:val="24"/>
              </w:rPr>
              <w:t>последнег</w:t>
            </w:r>
            <w:r>
              <w:rPr>
                <w:b/>
                <w:spacing w:val="-4"/>
                <w:sz w:val="24"/>
                <w:szCs w:val="24"/>
              </w:rPr>
              <w:t>о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E76FE">
              <w:rPr>
                <w:b/>
                <w:spacing w:val="-6"/>
                <w:sz w:val="24"/>
                <w:szCs w:val="24"/>
              </w:rPr>
              <w:t>обслуживания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8" w:rsidRPr="00DE76FE" w:rsidRDefault="001927A8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  <w:p w:rsidR="001927A8" w:rsidRPr="00DE76FE" w:rsidRDefault="001927A8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  <w:r w:rsidRPr="00DE76FE">
              <w:rPr>
                <w:b/>
                <w:spacing w:val="-2"/>
                <w:w w:val="90"/>
                <w:sz w:val="24"/>
                <w:szCs w:val="24"/>
              </w:rPr>
              <w:t xml:space="preserve">Количество, </w:t>
            </w:r>
            <w:r w:rsidRPr="00DE76FE">
              <w:rPr>
                <w:b/>
                <w:spacing w:val="-4"/>
                <w:sz w:val="24"/>
                <w:szCs w:val="24"/>
              </w:rPr>
              <w:t>шт.</w:t>
            </w:r>
          </w:p>
        </w:tc>
      </w:tr>
      <w:tr w:rsidR="00455E36" w:rsidRPr="004C5E92" w:rsidTr="00A540E7">
        <w:trPr>
          <w:trHeight w:val="34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6" w:rsidRPr="00D723D1" w:rsidRDefault="00D723D1" w:rsidP="00455E36">
            <w:pPr>
              <w:pStyle w:val="TableParagraph"/>
              <w:spacing w:before="1" w:line="240" w:lineRule="exact"/>
              <w:ind w:right="-95"/>
              <w:jc w:val="center"/>
              <w:rPr>
                <w:spacing w:val="-10"/>
                <w:sz w:val="24"/>
                <w:szCs w:val="24"/>
              </w:rPr>
            </w:pPr>
            <w:r w:rsidRPr="00D723D1">
              <w:rPr>
                <w:spacing w:val="-10"/>
                <w:sz w:val="24"/>
                <w:szCs w:val="24"/>
              </w:rPr>
              <w:t>1.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6" w:rsidRPr="00DE76FE" w:rsidRDefault="00455E36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6" w:rsidRPr="00DE76FE" w:rsidRDefault="00455E36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6" w:rsidRPr="00DE76FE" w:rsidRDefault="00455E36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6" w:rsidRPr="00DE76FE" w:rsidRDefault="00455E36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6" w:rsidRPr="00DE76FE" w:rsidRDefault="00455E36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6" w:rsidRPr="00DE76FE" w:rsidRDefault="00455E36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6" w:rsidRPr="00DE76FE" w:rsidRDefault="00455E36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6" w:rsidRPr="00DE76FE" w:rsidRDefault="00455E36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6" w:rsidRPr="00DE76FE" w:rsidRDefault="00455E36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</w:tr>
      <w:tr w:rsidR="00D723D1" w:rsidRPr="004C5E92" w:rsidTr="00A540E7">
        <w:trPr>
          <w:trHeight w:val="34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723D1" w:rsidRDefault="00D723D1" w:rsidP="00455E36">
            <w:pPr>
              <w:pStyle w:val="TableParagraph"/>
              <w:spacing w:before="1" w:line="240" w:lineRule="exact"/>
              <w:ind w:right="-9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</w:tr>
      <w:tr w:rsidR="00D723D1" w:rsidRPr="004C5E92" w:rsidTr="00A540E7">
        <w:trPr>
          <w:trHeight w:val="34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Default="00D723D1" w:rsidP="00455E36">
            <w:pPr>
              <w:pStyle w:val="TableParagraph"/>
              <w:spacing w:before="1" w:line="240" w:lineRule="exact"/>
              <w:ind w:right="-9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</w:tr>
      <w:tr w:rsidR="00D723D1" w:rsidRPr="004C5E92" w:rsidTr="00A540E7">
        <w:trPr>
          <w:trHeight w:val="34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Default="00D723D1" w:rsidP="00455E36">
            <w:pPr>
              <w:pStyle w:val="TableParagraph"/>
              <w:spacing w:before="1" w:line="240" w:lineRule="exact"/>
              <w:ind w:right="-9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before="1" w:line="240" w:lineRule="exact"/>
              <w:ind w:left="-67" w:right="-66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D1" w:rsidRPr="00DE76FE" w:rsidRDefault="00D723D1" w:rsidP="00455E36">
            <w:pPr>
              <w:pStyle w:val="TableParagraph"/>
              <w:spacing w:line="240" w:lineRule="exact"/>
              <w:ind w:left="-67" w:right="-66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210EB" w:rsidRPr="004C5E92" w:rsidRDefault="00B210EB" w:rsidP="00FF3E38">
      <w:pPr>
        <w:pStyle w:val="a3"/>
        <w:rPr>
          <w:b/>
        </w:rPr>
      </w:pPr>
    </w:p>
    <w:p w:rsidR="00B210EB" w:rsidRPr="004C5E92" w:rsidRDefault="00B210EB" w:rsidP="00FF3E38">
      <w:pPr>
        <w:pStyle w:val="a3"/>
        <w:rPr>
          <w:b/>
        </w:rPr>
      </w:pPr>
    </w:p>
    <w:tbl>
      <w:tblPr>
        <w:tblStyle w:val="a7"/>
        <w:tblW w:w="15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2001"/>
        <w:gridCol w:w="241"/>
        <w:gridCol w:w="6971"/>
        <w:gridCol w:w="1134"/>
        <w:gridCol w:w="2137"/>
      </w:tblGrid>
      <w:tr w:rsidR="001A0201" w:rsidTr="006405A6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1A0201" w:rsidRDefault="001A0201" w:rsidP="00BF58C4"/>
        </w:tc>
        <w:tc>
          <w:tcPr>
            <w:tcW w:w="284" w:type="dxa"/>
            <w:vAlign w:val="center"/>
          </w:tcPr>
          <w:p w:rsidR="001A0201" w:rsidRDefault="001A0201" w:rsidP="00BF58C4"/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1A0201" w:rsidRDefault="001A0201" w:rsidP="00BF58C4"/>
        </w:tc>
        <w:tc>
          <w:tcPr>
            <w:tcW w:w="241" w:type="dxa"/>
            <w:vAlign w:val="center"/>
          </w:tcPr>
          <w:p w:rsidR="001A0201" w:rsidRDefault="001A0201" w:rsidP="00BF58C4"/>
        </w:tc>
        <w:tc>
          <w:tcPr>
            <w:tcW w:w="6971" w:type="dxa"/>
            <w:tcBorders>
              <w:bottom w:val="single" w:sz="4" w:space="0" w:color="auto"/>
            </w:tcBorders>
            <w:vAlign w:val="center"/>
          </w:tcPr>
          <w:p w:rsidR="001A0201" w:rsidRPr="00B2418E" w:rsidRDefault="001A0201" w:rsidP="00BF58C4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0201" w:rsidRPr="00B2418E" w:rsidRDefault="001A0201" w:rsidP="0067302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1A0201" w:rsidRDefault="001A0201" w:rsidP="00FF1A09">
            <w:pPr>
              <w:spacing w:line="260" w:lineRule="exact"/>
              <w:jc w:val="center"/>
            </w:pPr>
          </w:p>
        </w:tc>
      </w:tr>
      <w:tr w:rsidR="001A0201" w:rsidRPr="00B2418E" w:rsidTr="00F85E3C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:rsidR="001A0201" w:rsidRPr="00B2418E" w:rsidRDefault="001A0201" w:rsidP="00BF58C4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1A0201" w:rsidRPr="00B2418E" w:rsidRDefault="001A0201" w:rsidP="00BF58C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A0201" w:rsidRPr="00B2418E" w:rsidRDefault="001A0201" w:rsidP="00BF58C4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1A0201" w:rsidRPr="00B2418E" w:rsidRDefault="001A0201" w:rsidP="00BF58C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2418E">
              <w:rPr>
                <w:sz w:val="24"/>
                <w:szCs w:val="24"/>
              </w:rPr>
              <w:t>подпись</w:t>
            </w:r>
          </w:p>
        </w:tc>
        <w:tc>
          <w:tcPr>
            <w:tcW w:w="241" w:type="dxa"/>
          </w:tcPr>
          <w:p w:rsidR="001A0201" w:rsidRPr="00B2418E" w:rsidRDefault="001A0201" w:rsidP="00BF58C4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971" w:type="dxa"/>
            <w:tcBorders>
              <w:top w:val="single" w:sz="4" w:space="0" w:color="auto"/>
            </w:tcBorders>
          </w:tcPr>
          <w:p w:rsidR="001A0201" w:rsidRPr="00FF1A09" w:rsidRDefault="001A0201" w:rsidP="007E56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FF1A09">
              <w:rPr>
                <w:sz w:val="24"/>
                <w:szCs w:val="24"/>
              </w:rPr>
              <w:t>нициалы, фамилия И.О. ответственного лица Заказчика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0201" w:rsidRPr="00B2418E" w:rsidRDefault="001A0201" w:rsidP="00FF1A0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73025">
              <w:rPr>
                <w:sz w:val="24"/>
                <w:szCs w:val="24"/>
              </w:rPr>
              <w:t>телефон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1A0201" w:rsidRPr="00B2418E" w:rsidRDefault="001A0201" w:rsidP="006405A6">
            <w:pPr>
              <w:spacing w:line="260" w:lineRule="exact"/>
              <w:jc w:val="right"/>
              <w:rPr>
                <w:sz w:val="24"/>
                <w:szCs w:val="24"/>
              </w:rPr>
            </w:pPr>
            <w:r w:rsidRPr="00CD3A33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CD3A33">
              <w:rPr>
                <w:sz w:val="24"/>
                <w:szCs w:val="24"/>
              </w:rPr>
              <w:t>/время</w:t>
            </w:r>
          </w:p>
        </w:tc>
      </w:tr>
      <w:tr w:rsidR="001A0201" w:rsidTr="00F85E3C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1A0201" w:rsidRDefault="001A0201" w:rsidP="00BF58C4"/>
        </w:tc>
        <w:tc>
          <w:tcPr>
            <w:tcW w:w="284" w:type="dxa"/>
            <w:vAlign w:val="center"/>
          </w:tcPr>
          <w:p w:rsidR="001A0201" w:rsidRDefault="001A0201" w:rsidP="00BF58C4"/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1A0201" w:rsidRDefault="001A0201" w:rsidP="00BF58C4"/>
        </w:tc>
        <w:tc>
          <w:tcPr>
            <w:tcW w:w="241" w:type="dxa"/>
            <w:vAlign w:val="center"/>
          </w:tcPr>
          <w:p w:rsidR="001A0201" w:rsidRDefault="001A0201" w:rsidP="00BF58C4"/>
        </w:tc>
        <w:tc>
          <w:tcPr>
            <w:tcW w:w="6971" w:type="dxa"/>
            <w:tcBorders>
              <w:bottom w:val="single" w:sz="4" w:space="0" w:color="auto"/>
            </w:tcBorders>
            <w:vAlign w:val="center"/>
          </w:tcPr>
          <w:p w:rsidR="001A0201" w:rsidRPr="00FF1A09" w:rsidRDefault="001A0201" w:rsidP="00BF58C4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0201" w:rsidRDefault="001A0201" w:rsidP="00FF1A09">
            <w:pPr>
              <w:spacing w:line="260" w:lineRule="exact"/>
              <w:jc w:val="center"/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1A0201" w:rsidRDefault="001A0201" w:rsidP="00FF1A09">
            <w:pPr>
              <w:spacing w:line="260" w:lineRule="exact"/>
              <w:jc w:val="center"/>
            </w:pPr>
          </w:p>
        </w:tc>
      </w:tr>
      <w:tr w:rsidR="001A0201" w:rsidRPr="00B2418E" w:rsidTr="00F85E3C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:rsidR="001A0201" w:rsidRPr="00B2418E" w:rsidRDefault="001A0201" w:rsidP="00864A79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1A0201" w:rsidRPr="00B2418E" w:rsidRDefault="001A0201" w:rsidP="00864A7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A0201" w:rsidRPr="00B2418E" w:rsidRDefault="001A0201" w:rsidP="00864A79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1A0201" w:rsidRPr="00B2418E" w:rsidRDefault="001A0201" w:rsidP="00864A7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2418E">
              <w:rPr>
                <w:sz w:val="24"/>
                <w:szCs w:val="24"/>
              </w:rPr>
              <w:t>подпись</w:t>
            </w:r>
          </w:p>
        </w:tc>
        <w:tc>
          <w:tcPr>
            <w:tcW w:w="241" w:type="dxa"/>
          </w:tcPr>
          <w:p w:rsidR="001A0201" w:rsidRPr="00B2418E" w:rsidRDefault="001A0201" w:rsidP="00864A79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971" w:type="dxa"/>
            <w:tcBorders>
              <w:top w:val="single" w:sz="4" w:space="0" w:color="auto"/>
            </w:tcBorders>
          </w:tcPr>
          <w:p w:rsidR="001A0201" w:rsidRPr="00FF1A09" w:rsidRDefault="001A0201" w:rsidP="00864A7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F1A09">
              <w:rPr>
                <w:sz w:val="24"/>
                <w:szCs w:val="24"/>
              </w:rPr>
              <w:t>инициалы, фамилия И.О. ответственного лица Исполнителя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0201" w:rsidRPr="00B2418E" w:rsidRDefault="001A0201" w:rsidP="00864A7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73025">
              <w:rPr>
                <w:sz w:val="24"/>
                <w:szCs w:val="24"/>
              </w:rPr>
              <w:t>телефон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1A0201" w:rsidRPr="00B2418E" w:rsidRDefault="001A0201" w:rsidP="00F85E3C">
            <w:pPr>
              <w:spacing w:line="260" w:lineRule="exact"/>
              <w:jc w:val="right"/>
              <w:rPr>
                <w:sz w:val="24"/>
                <w:szCs w:val="24"/>
              </w:rPr>
            </w:pPr>
            <w:r w:rsidRPr="00CD3A33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CD3A33">
              <w:rPr>
                <w:sz w:val="24"/>
                <w:szCs w:val="24"/>
              </w:rPr>
              <w:t>/время</w:t>
            </w:r>
          </w:p>
        </w:tc>
      </w:tr>
    </w:tbl>
    <w:p w:rsidR="00B210EB" w:rsidRPr="004C5E92" w:rsidRDefault="00B210EB" w:rsidP="00FF3E38">
      <w:pPr>
        <w:pStyle w:val="a3"/>
        <w:spacing w:before="94"/>
        <w:rPr>
          <w:b/>
        </w:rPr>
      </w:pPr>
    </w:p>
    <w:sectPr w:rsidR="00B210EB" w:rsidRPr="004C5E92" w:rsidSect="000A2364">
      <w:pgSz w:w="16840" w:h="11900" w:orient="landscape"/>
      <w:pgMar w:top="993" w:right="538" w:bottom="960" w:left="993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97A" w:rsidRDefault="00AE797A">
      <w:r>
        <w:separator/>
      </w:r>
    </w:p>
  </w:endnote>
  <w:endnote w:type="continuationSeparator" w:id="0">
    <w:p w:rsidR="00AE797A" w:rsidRDefault="00AE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799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70450534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2B4056" w:rsidRPr="002D22E6" w:rsidRDefault="002B4056" w:rsidP="004C1CB4">
            <w:pPr>
              <w:pStyle w:val="a8"/>
              <w:tabs>
                <w:tab w:val="left" w:pos="6379"/>
              </w:tabs>
              <w:ind w:right="-1"/>
              <w:jc w:val="center"/>
              <w:rPr>
                <w:sz w:val="16"/>
                <w:szCs w:val="16"/>
              </w:rPr>
            </w:pPr>
            <w:r w:rsidRPr="002D22E6">
              <w:rPr>
                <w:sz w:val="16"/>
                <w:szCs w:val="16"/>
              </w:rPr>
              <w:fldChar w:fldCharType="begin"/>
            </w:r>
            <w:r w:rsidRPr="002D22E6">
              <w:rPr>
                <w:sz w:val="16"/>
                <w:szCs w:val="16"/>
              </w:rPr>
              <w:instrText>PAGE</w:instrText>
            </w:r>
            <w:r w:rsidRPr="002D22E6">
              <w:rPr>
                <w:sz w:val="16"/>
                <w:szCs w:val="16"/>
              </w:rPr>
              <w:fldChar w:fldCharType="separate"/>
            </w:r>
            <w:r w:rsidR="00857C03">
              <w:rPr>
                <w:noProof/>
                <w:sz w:val="16"/>
                <w:szCs w:val="16"/>
              </w:rPr>
              <w:t>7</w:t>
            </w:r>
            <w:r w:rsidRPr="002D22E6">
              <w:rPr>
                <w:sz w:val="16"/>
                <w:szCs w:val="16"/>
              </w:rPr>
              <w:fldChar w:fldCharType="end"/>
            </w:r>
            <w:r w:rsidRPr="002D22E6">
              <w:rPr>
                <w:sz w:val="16"/>
                <w:szCs w:val="16"/>
              </w:rPr>
              <w:t>/</w:t>
            </w:r>
            <w:r w:rsidRPr="002D22E6">
              <w:rPr>
                <w:sz w:val="16"/>
                <w:szCs w:val="16"/>
              </w:rPr>
              <w:fldChar w:fldCharType="begin"/>
            </w:r>
            <w:r w:rsidRPr="002D22E6">
              <w:rPr>
                <w:sz w:val="16"/>
                <w:szCs w:val="16"/>
              </w:rPr>
              <w:instrText>NUMPAGES</w:instrText>
            </w:r>
            <w:r w:rsidRPr="002D22E6">
              <w:rPr>
                <w:sz w:val="16"/>
                <w:szCs w:val="16"/>
              </w:rPr>
              <w:fldChar w:fldCharType="separate"/>
            </w:r>
            <w:r w:rsidR="00857C03">
              <w:rPr>
                <w:noProof/>
                <w:sz w:val="16"/>
                <w:szCs w:val="16"/>
              </w:rPr>
              <w:t>9</w:t>
            </w:r>
            <w:r w:rsidRPr="002D22E6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663799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12488098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2B4056" w:rsidRPr="002D22E6" w:rsidRDefault="002B4056" w:rsidP="00530E2F">
            <w:pPr>
              <w:pStyle w:val="a8"/>
              <w:tabs>
                <w:tab w:val="left" w:pos="6379"/>
              </w:tabs>
              <w:ind w:right="-1"/>
              <w:jc w:val="center"/>
              <w:rPr>
                <w:sz w:val="16"/>
                <w:szCs w:val="16"/>
              </w:rPr>
            </w:pPr>
            <w:r w:rsidRPr="002D22E6">
              <w:rPr>
                <w:sz w:val="16"/>
                <w:szCs w:val="16"/>
              </w:rPr>
              <w:fldChar w:fldCharType="begin"/>
            </w:r>
            <w:r w:rsidRPr="002D22E6">
              <w:rPr>
                <w:sz w:val="16"/>
                <w:szCs w:val="16"/>
              </w:rPr>
              <w:instrText>PAGE</w:instrText>
            </w:r>
            <w:r w:rsidRPr="002D22E6">
              <w:rPr>
                <w:sz w:val="16"/>
                <w:szCs w:val="16"/>
              </w:rPr>
              <w:fldChar w:fldCharType="separate"/>
            </w:r>
            <w:r w:rsidR="00857C03">
              <w:rPr>
                <w:noProof/>
                <w:sz w:val="16"/>
                <w:szCs w:val="16"/>
              </w:rPr>
              <w:t>9</w:t>
            </w:r>
            <w:r w:rsidRPr="002D22E6">
              <w:rPr>
                <w:sz w:val="16"/>
                <w:szCs w:val="16"/>
              </w:rPr>
              <w:fldChar w:fldCharType="end"/>
            </w:r>
            <w:r w:rsidRPr="002D22E6">
              <w:rPr>
                <w:sz w:val="16"/>
                <w:szCs w:val="16"/>
              </w:rPr>
              <w:t>/</w:t>
            </w:r>
            <w:r w:rsidRPr="002D22E6">
              <w:rPr>
                <w:sz w:val="16"/>
                <w:szCs w:val="16"/>
              </w:rPr>
              <w:fldChar w:fldCharType="begin"/>
            </w:r>
            <w:r w:rsidRPr="002D22E6">
              <w:rPr>
                <w:sz w:val="16"/>
                <w:szCs w:val="16"/>
              </w:rPr>
              <w:instrText>NUMPAGES</w:instrText>
            </w:r>
            <w:r w:rsidRPr="002D22E6">
              <w:rPr>
                <w:sz w:val="16"/>
                <w:szCs w:val="16"/>
              </w:rPr>
              <w:fldChar w:fldCharType="separate"/>
            </w:r>
            <w:r w:rsidR="00857C03">
              <w:rPr>
                <w:noProof/>
                <w:sz w:val="16"/>
                <w:szCs w:val="16"/>
              </w:rPr>
              <w:t>9</w:t>
            </w:r>
            <w:r w:rsidRPr="002D22E6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2B4056" w:rsidRDefault="002B405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97A" w:rsidRDefault="00AE797A">
      <w:r>
        <w:separator/>
      </w:r>
    </w:p>
  </w:footnote>
  <w:footnote w:type="continuationSeparator" w:id="0">
    <w:p w:rsidR="00AE797A" w:rsidRDefault="00AE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8222F1A"/>
    <w:multiLevelType w:val="hybridMultilevel"/>
    <w:tmpl w:val="3E92CF8E"/>
    <w:lvl w:ilvl="0" w:tplc="FFFFFFFF">
      <w:start w:val="1"/>
      <w:numFmt w:val="decimal"/>
      <w:pStyle w:val="2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B5E01"/>
    <w:multiLevelType w:val="hybridMultilevel"/>
    <w:tmpl w:val="39C4A1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D1410D"/>
    <w:multiLevelType w:val="multilevel"/>
    <w:tmpl w:val="59C2F856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4" w15:restartNumberingAfterBreak="0">
    <w:nsid w:val="0FDF7E66"/>
    <w:multiLevelType w:val="hybridMultilevel"/>
    <w:tmpl w:val="52B8E806"/>
    <w:lvl w:ilvl="0" w:tplc="EFB232C0">
      <w:start w:val="3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EFB232C0">
      <w:start w:val="3"/>
      <w:numFmt w:val="decimal"/>
      <w:lvlText w:val="4.%2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F5695"/>
    <w:multiLevelType w:val="hybridMultilevel"/>
    <w:tmpl w:val="CBB22532"/>
    <w:lvl w:ilvl="0" w:tplc="238044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35B6"/>
    <w:multiLevelType w:val="hybridMultilevel"/>
    <w:tmpl w:val="9C84F122"/>
    <w:lvl w:ilvl="0" w:tplc="4176CBD2">
      <w:numFmt w:val="bullet"/>
      <w:lvlText w:val="●"/>
      <w:lvlJc w:val="left"/>
      <w:pPr>
        <w:ind w:left="1175" w:hanging="1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3"/>
        <w:sz w:val="9"/>
        <w:szCs w:val="9"/>
        <w:lang w:val="ru-RU" w:eastAsia="en-US" w:bidi="ar-SA"/>
      </w:rPr>
    </w:lvl>
    <w:lvl w:ilvl="1" w:tplc="BA889FEE">
      <w:numFmt w:val="bullet"/>
      <w:lvlText w:val="•"/>
      <w:lvlJc w:val="left"/>
      <w:pPr>
        <w:ind w:left="2136" w:hanging="155"/>
      </w:pPr>
      <w:rPr>
        <w:rFonts w:hint="default"/>
        <w:lang w:val="ru-RU" w:eastAsia="en-US" w:bidi="ar-SA"/>
      </w:rPr>
    </w:lvl>
    <w:lvl w:ilvl="2" w:tplc="1E028CFC">
      <w:numFmt w:val="bullet"/>
      <w:lvlText w:val="•"/>
      <w:lvlJc w:val="left"/>
      <w:pPr>
        <w:ind w:left="3092" w:hanging="155"/>
      </w:pPr>
      <w:rPr>
        <w:rFonts w:hint="default"/>
        <w:lang w:val="ru-RU" w:eastAsia="en-US" w:bidi="ar-SA"/>
      </w:rPr>
    </w:lvl>
    <w:lvl w:ilvl="3" w:tplc="2DDCBE6C">
      <w:numFmt w:val="bullet"/>
      <w:lvlText w:val="•"/>
      <w:lvlJc w:val="left"/>
      <w:pPr>
        <w:ind w:left="4048" w:hanging="155"/>
      </w:pPr>
      <w:rPr>
        <w:rFonts w:hint="default"/>
        <w:lang w:val="ru-RU" w:eastAsia="en-US" w:bidi="ar-SA"/>
      </w:rPr>
    </w:lvl>
    <w:lvl w:ilvl="4" w:tplc="A70E45E0">
      <w:numFmt w:val="bullet"/>
      <w:lvlText w:val="•"/>
      <w:lvlJc w:val="left"/>
      <w:pPr>
        <w:ind w:left="5004" w:hanging="155"/>
      </w:pPr>
      <w:rPr>
        <w:rFonts w:hint="default"/>
        <w:lang w:val="ru-RU" w:eastAsia="en-US" w:bidi="ar-SA"/>
      </w:rPr>
    </w:lvl>
    <w:lvl w:ilvl="5" w:tplc="1416DF58">
      <w:numFmt w:val="bullet"/>
      <w:lvlText w:val="•"/>
      <w:lvlJc w:val="left"/>
      <w:pPr>
        <w:ind w:left="5960" w:hanging="155"/>
      </w:pPr>
      <w:rPr>
        <w:rFonts w:hint="default"/>
        <w:lang w:val="ru-RU" w:eastAsia="en-US" w:bidi="ar-SA"/>
      </w:rPr>
    </w:lvl>
    <w:lvl w:ilvl="6" w:tplc="F51CCCAA">
      <w:numFmt w:val="bullet"/>
      <w:lvlText w:val="•"/>
      <w:lvlJc w:val="left"/>
      <w:pPr>
        <w:ind w:left="6916" w:hanging="155"/>
      </w:pPr>
      <w:rPr>
        <w:rFonts w:hint="default"/>
        <w:lang w:val="ru-RU" w:eastAsia="en-US" w:bidi="ar-SA"/>
      </w:rPr>
    </w:lvl>
    <w:lvl w:ilvl="7" w:tplc="54DE1EDE">
      <w:numFmt w:val="bullet"/>
      <w:lvlText w:val="•"/>
      <w:lvlJc w:val="left"/>
      <w:pPr>
        <w:ind w:left="7872" w:hanging="155"/>
      </w:pPr>
      <w:rPr>
        <w:rFonts w:hint="default"/>
        <w:lang w:val="ru-RU" w:eastAsia="en-US" w:bidi="ar-SA"/>
      </w:rPr>
    </w:lvl>
    <w:lvl w:ilvl="8" w:tplc="8F94AC9A">
      <w:numFmt w:val="bullet"/>
      <w:lvlText w:val="•"/>
      <w:lvlJc w:val="left"/>
      <w:pPr>
        <w:ind w:left="8828" w:hanging="155"/>
      </w:pPr>
      <w:rPr>
        <w:rFonts w:hint="default"/>
        <w:lang w:val="ru-RU" w:eastAsia="en-US" w:bidi="ar-SA"/>
      </w:rPr>
    </w:lvl>
  </w:abstractNum>
  <w:abstractNum w:abstractNumId="7" w15:restartNumberingAfterBreak="0">
    <w:nsid w:val="140F41D8"/>
    <w:multiLevelType w:val="hybridMultilevel"/>
    <w:tmpl w:val="60806CD8"/>
    <w:lvl w:ilvl="0" w:tplc="FCC838AC">
      <w:numFmt w:val="bullet"/>
      <w:lvlText w:val="●"/>
      <w:lvlJc w:val="left"/>
      <w:pPr>
        <w:ind w:left="1175" w:hanging="1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3"/>
        <w:sz w:val="9"/>
        <w:szCs w:val="9"/>
        <w:lang w:val="ru-RU" w:eastAsia="en-US" w:bidi="ar-SA"/>
      </w:rPr>
    </w:lvl>
    <w:lvl w:ilvl="1" w:tplc="AAB8E5C0">
      <w:numFmt w:val="bullet"/>
      <w:lvlText w:val="•"/>
      <w:lvlJc w:val="left"/>
      <w:pPr>
        <w:ind w:left="2136" w:hanging="155"/>
      </w:pPr>
      <w:rPr>
        <w:rFonts w:hint="default"/>
        <w:lang w:val="ru-RU" w:eastAsia="en-US" w:bidi="ar-SA"/>
      </w:rPr>
    </w:lvl>
    <w:lvl w:ilvl="2" w:tplc="7766F8DA">
      <w:numFmt w:val="bullet"/>
      <w:lvlText w:val="•"/>
      <w:lvlJc w:val="left"/>
      <w:pPr>
        <w:ind w:left="3092" w:hanging="155"/>
      </w:pPr>
      <w:rPr>
        <w:rFonts w:hint="default"/>
        <w:lang w:val="ru-RU" w:eastAsia="en-US" w:bidi="ar-SA"/>
      </w:rPr>
    </w:lvl>
    <w:lvl w:ilvl="3" w:tplc="466E4798">
      <w:numFmt w:val="bullet"/>
      <w:lvlText w:val="•"/>
      <w:lvlJc w:val="left"/>
      <w:pPr>
        <w:ind w:left="4048" w:hanging="155"/>
      </w:pPr>
      <w:rPr>
        <w:rFonts w:hint="default"/>
        <w:lang w:val="ru-RU" w:eastAsia="en-US" w:bidi="ar-SA"/>
      </w:rPr>
    </w:lvl>
    <w:lvl w:ilvl="4" w:tplc="E2ECF8DE">
      <w:numFmt w:val="bullet"/>
      <w:lvlText w:val="•"/>
      <w:lvlJc w:val="left"/>
      <w:pPr>
        <w:ind w:left="5004" w:hanging="155"/>
      </w:pPr>
      <w:rPr>
        <w:rFonts w:hint="default"/>
        <w:lang w:val="ru-RU" w:eastAsia="en-US" w:bidi="ar-SA"/>
      </w:rPr>
    </w:lvl>
    <w:lvl w:ilvl="5" w:tplc="E236E3BA">
      <w:numFmt w:val="bullet"/>
      <w:lvlText w:val="•"/>
      <w:lvlJc w:val="left"/>
      <w:pPr>
        <w:ind w:left="5960" w:hanging="155"/>
      </w:pPr>
      <w:rPr>
        <w:rFonts w:hint="default"/>
        <w:lang w:val="ru-RU" w:eastAsia="en-US" w:bidi="ar-SA"/>
      </w:rPr>
    </w:lvl>
    <w:lvl w:ilvl="6" w:tplc="FDD45E64">
      <w:numFmt w:val="bullet"/>
      <w:lvlText w:val="•"/>
      <w:lvlJc w:val="left"/>
      <w:pPr>
        <w:ind w:left="6916" w:hanging="155"/>
      </w:pPr>
      <w:rPr>
        <w:rFonts w:hint="default"/>
        <w:lang w:val="ru-RU" w:eastAsia="en-US" w:bidi="ar-SA"/>
      </w:rPr>
    </w:lvl>
    <w:lvl w:ilvl="7" w:tplc="BBE008D2">
      <w:numFmt w:val="bullet"/>
      <w:lvlText w:val="•"/>
      <w:lvlJc w:val="left"/>
      <w:pPr>
        <w:ind w:left="7872" w:hanging="155"/>
      </w:pPr>
      <w:rPr>
        <w:rFonts w:hint="default"/>
        <w:lang w:val="ru-RU" w:eastAsia="en-US" w:bidi="ar-SA"/>
      </w:rPr>
    </w:lvl>
    <w:lvl w:ilvl="8" w:tplc="AEA22254">
      <w:numFmt w:val="bullet"/>
      <w:lvlText w:val="•"/>
      <w:lvlJc w:val="left"/>
      <w:pPr>
        <w:ind w:left="8828" w:hanging="155"/>
      </w:pPr>
      <w:rPr>
        <w:rFonts w:hint="default"/>
        <w:lang w:val="ru-RU" w:eastAsia="en-US" w:bidi="ar-SA"/>
      </w:rPr>
    </w:lvl>
  </w:abstractNum>
  <w:abstractNum w:abstractNumId="8" w15:restartNumberingAfterBreak="0">
    <w:nsid w:val="15966248"/>
    <w:multiLevelType w:val="multilevel"/>
    <w:tmpl w:val="03621836"/>
    <w:lvl w:ilvl="0">
      <w:start w:val="2"/>
      <w:numFmt w:val="decimal"/>
      <w:lvlText w:val="%1"/>
      <w:lvlJc w:val="left"/>
      <w:pPr>
        <w:ind w:left="30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0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58"/>
      </w:pPr>
      <w:rPr>
        <w:rFonts w:hint="default"/>
        <w:lang w:val="ru-RU" w:eastAsia="en-US" w:bidi="ar-SA"/>
      </w:rPr>
    </w:lvl>
  </w:abstractNum>
  <w:abstractNum w:abstractNumId="9" w15:restartNumberingAfterBreak="0">
    <w:nsid w:val="1A37756B"/>
    <w:multiLevelType w:val="hybridMultilevel"/>
    <w:tmpl w:val="B1D234D2"/>
    <w:lvl w:ilvl="0" w:tplc="D94A8010">
      <w:numFmt w:val="bullet"/>
      <w:lvlText w:val="●"/>
      <w:lvlJc w:val="left"/>
      <w:pPr>
        <w:ind w:left="1175" w:hanging="1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3"/>
        <w:sz w:val="9"/>
        <w:szCs w:val="9"/>
        <w:lang w:val="ru-RU" w:eastAsia="en-US" w:bidi="ar-SA"/>
      </w:rPr>
    </w:lvl>
    <w:lvl w:ilvl="1" w:tplc="52B09562">
      <w:numFmt w:val="bullet"/>
      <w:lvlText w:val="•"/>
      <w:lvlJc w:val="left"/>
      <w:pPr>
        <w:ind w:left="2136" w:hanging="155"/>
      </w:pPr>
      <w:rPr>
        <w:rFonts w:hint="default"/>
        <w:lang w:val="ru-RU" w:eastAsia="en-US" w:bidi="ar-SA"/>
      </w:rPr>
    </w:lvl>
    <w:lvl w:ilvl="2" w:tplc="3D241DB8">
      <w:numFmt w:val="bullet"/>
      <w:lvlText w:val="•"/>
      <w:lvlJc w:val="left"/>
      <w:pPr>
        <w:ind w:left="3092" w:hanging="155"/>
      </w:pPr>
      <w:rPr>
        <w:rFonts w:hint="default"/>
        <w:lang w:val="ru-RU" w:eastAsia="en-US" w:bidi="ar-SA"/>
      </w:rPr>
    </w:lvl>
    <w:lvl w:ilvl="3" w:tplc="942A9AF6">
      <w:numFmt w:val="bullet"/>
      <w:lvlText w:val="•"/>
      <w:lvlJc w:val="left"/>
      <w:pPr>
        <w:ind w:left="4048" w:hanging="155"/>
      </w:pPr>
      <w:rPr>
        <w:rFonts w:hint="default"/>
        <w:lang w:val="ru-RU" w:eastAsia="en-US" w:bidi="ar-SA"/>
      </w:rPr>
    </w:lvl>
    <w:lvl w:ilvl="4" w:tplc="4A947BC2">
      <w:numFmt w:val="bullet"/>
      <w:lvlText w:val="•"/>
      <w:lvlJc w:val="left"/>
      <w:pPr>
        <w:ind w:left="5004" w:hanging="155"/>
      </w:pPr>
      <w:rPr>
        <w:rFonts w:hint="default"/>
        <w:lang w:val="ru-RU" w:eastAsia="en-US" w:bidi="ar-SA"/>
      </w:rPr>
    </w:lvl>
    <w:lvl w:ilvl="5" w:tplc="30CEADF6">
      <w:numFmt w:val="bullet"/>
      <w:lvlText w:val="•"/>
      <w:lvlJc w:val="left"/>
      <w:pPr>
        <w:ind w:left="5960" w:hanging="155"/>
      </w:pPr>
      <w:rPr>
        <w:rFonts w:hint="default"/>
        <w:lang w:val="ru-RU" w:eastAsia="en-US" w:bidi="ar-SA"/>
      </w:rPr>
    </w:lvl>
    <w:lvl w:ilvl="6" w:tplc="3B0C9942">
      <w:numFmt w:val="bullet"/>
      <w:lvlText w:val="•"/>
      <w:lvlJc w:val="left"/>
      <w:pPr>
        <w:ind w:left="6916" w:hanging="155"/>
      </w:pPr>
      <w:rPr>
        <w:rFonts w:hint="default"/>
        <w:lang w:val="ru-RU" w:eastAsia="en-US" w:bidi="ar-SA"/>
      </w:rPr>
    </w:lvl>
    <w:lvl w:ilvl="7" w:tplc="E1749918">
      <w:numFmt w:val="bullet"/>
      <w:lvlText w:val="•"/>
      <w:lvlJc w:val="left"/>
      <w:pPr>
        <w:ind w:left="7872" w:hanging="155"/>
      </w:pPr>
      <w:rPr>
        <w:rFonts w:hint="default"/>
        <w:lang w:val="ru-RU" w:eastAsia="en-US" w:bidi="ar-SA"/>
      </w:rPr>
    </w:lvl>
    <w:lvl w:ilvl="8" w:tplc="9348992E">
      <w:numFmt w:val="bullet"/>
      <w:lvlText w:val="•"/>
      <w:lvlJc w:val="left"/>
      <w:pPr>
        <w:ind w:left="8828" w:hanging="155"/>
      </w:pPr>
      <w:rPr>
        <w:rFonts w:hint="default"/>
        <w:lang w:val="ru-RU" w:eastAsia="en-US" w:bidi="ar-SA"/>
      </w:rPr>
    </w:lvl>
  </w:abstractNum>
  <w:abstractNum w:abstractNumId="10" w15:restartNumberingAfterBreak="0">
    <w:nsid w:val="1A626798"/>
    <w:multiLevelType w:val="hybridMultilevel"/>
    <w:tmpl w:val="559A5F3A"/>
    <w:lvl w:ilvl="0" w:tplc="3AB809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E2199"/>
    <w:multiLevelType w:val="hybridMultilevel"/>
    <w:tmpl w:val="4DF2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024DAE"/>
    <w:multiLevelType w:val="hybridMultilevel"/>
    <w:tmpl w:val="3B745370"/>
    <w:lvl w:ilvl="0" w:tplc="FFFFFFF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13" w15:restartNumberingAfterBreak="0">
    <w:nsid w:val="22A434CA"/>
    <w:multiLevelType w:val="multilevel"/>
    <w:tmpl w:val="76D0964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 w15:restartNumberingAfterBreak="0">
    <w:nsid w:val="25030E5D"/>
    <w:multiLevelType w:val="hybridMultilevel"/>
    <w:tmpl w:val="8C8C81B8"/>
    <w:lvl w:ilvl="0" w:tplc="F7AAE96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509D6"/>
    <w:multiLevelType w:val="hybridMultilevel"/>
    <w:tmpl w:val="0DF6D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3591A9D"/>
    <w:multiLevelType w:val="hybridMultilevel"/>
    <w:tmpl w:val="42C4D902"/>
    <w:lvl w:ilvl="0" w:tplc="D53275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E4824"/>
    <w:multiLevelType w:val="hybridMultilevel"/>
    <w:tmpl w:val="8536C9C6"/>
    <w:lvl w:ilvl="0" w:tplc="2816488E">
      <w:numFmt w:val="bullet"/>
      <w:lvlText w:val="●"/>
      <w:lvlJc w:val="left"/>
      <w:pPr>
        <w:ind w:left="1175" w:hanging="22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3"/>
        <w:sz w:val="9"/>
        <w:szCs w:val="9"/>
        <w:lang w:val="ru-RU" w:eastAsia="en-US" w:bidi="ar-SA"/>
      </w:rPr>
    </w:lvl>
    <w:lvl w:ilvl="1" w:tplc="D34E0A6A">
      <w:numFmt w:val="bullet"/>
      <w:lvlText w:val="•"/>
      <w:lvlJc w:val="left"/>
      <w:pPr>
        <w:ind w:left="2136" w:hanging="223"/>
      </w:pPr>
      <w:rPr>
        <w:rFonts w:hint="default"/>
        <w:lang w:val="ru-RU" w:eastAsia="en-US" w:bidi="ar-SA"/>
      </w:rPr>
    </w:lvl>
    <w:lvl w:ilvl="2" w:tplc="CB1470AA">
      <w:numFmt w:val="bullet"/>
      <w:lvlText w:val="•"/>
      <w:lvlJc w:val="left"/>
      <w:pPr>
        <w:ind w:left="3092" w:hanging="223"/>
      </w:pPr>
      <w:rPr>
        <w:rFonts w:hint="default"/>
        <w:lang w:val="ru-RU" w:eastAsia="en-US" w:bidi="ar-SA"/>
      </w:rPr>
    </w:lvl>
    <w:lvl w:ilvl="3" w:tplc="93268854">
      <w:numFmt w:val="bullet"/>
      <w:lvlText w:val="•"/>
      <w:lvlJc w:val="left"/>
      <w:pPr>
        <w:ind w:left="4048" w:hanging="223"/>
      </w:pPr>
      <w:rPr>
        <w:rFonts w:hint="default"/>
        <w:lang w:val="ru-RU" w:eastAsia="en-US" w:bidi="ar-SA"/>
      </w:rPr>
    </w:lvl>
    <w:lvl w:ilvl="4" w:tplc="8DBE41AC">
      <w:numFmt w:val="bullet"/>
      <w:lvlText w:val="•"/>
      <w:lvlJc w:val="left"/>
      <w:pPr>
        <w:ind w:left="5004" w:hanging="223"/>
      </w:pPr>
      <w:rPr>
        <w:rFonts w:hint="default"/>
        <w:lang w:val="ru-RU" w:eastAsia="en-US" w:bidi="ar-SA"/>
      </w:rPr>
    </w:lvl>
    <w:lvl w:ilvl="5" w:tplc="F52AFAC0">
      <w:numFmt w:val="bullet"/>
      <w:lvlText w:val="•"/>
      <w:lvlJc w:val="left"/>
      <w:pPr>
        <w:ind w:left="5960" w:hanging="223"/>
      </w:pPr>
      <w:rPr>
        <w:rFonts w:hint="default"/>
        <w:lang w:val="ru-RU" w:eastAsia="en-US" w:bidi="ar-SA"/>
      </w:rPr>
    </w:lvl>
    <w:lvl w:ilvl="6" w:tplc="309E9AC0">
      <w:numFmt w:val="bullet"/>
      <w:lvlText w:val="•"/>
      <w:lvlJc w:val="left"/>
      <w:pPr>
        <w:ind w:left="6916" w:hanging="223"/>
      </w:pPr>
      <w:rPr>
        <w:rFonts w:hint="default"/>
        <w:lang w:val="ru-RU" w:eastAsia="en-US" w:bidi="ar-SA"/>
      </w:rPr>
    </w:lvl>
    <w:lvl w:ilvl="7" w:tplc="38D80750">
      <w:numFmt w:val="bullet"/>
      <w:lvlText w:val="•"/>
      <w:lvlJc w:val="left"/>
      <w:pPr>
        <w:ind w:left="7872" w:hanging="223"/>
      </w:pPr>
      <w:rPr>
        <w:rFonts w:hint="default"/>
        <w:lang w:val="ru-RU" w:eastAsia="en-US" w:bidi="ar-SA"/>
      </w:rPr>
    </w:lvl>
    <w:lvl w:ilvl="8" w:tplc="D5BAD69E">
      <w:numFmt w:val="bullet"/>
      <w:lvlText w:val="•"/>
      <w:lvlJc w:val="left"/>
      <w:pPr>
        <w:ind w:left="8828" w:hanging="223"/>
      </w:pPr>
      <w:rPr>
        <w:rFonts w:hint="default"/>
        <w:lang w:val="ru-RU" w:eastAsia="en-US" w:bidi="ar-SA"/>
      </w:rPr>
    </w:lvl>
  </w:abstractNum>
  <w:abstractNum w:abstractNumId="18" w15:restartNumberingAfterBreak="0">
    <w:nsid w:val="347C3DCF"/>
    <w:multiLevelType w:val="multilevel"/>
    <w:tmpl w:val="1A384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347F17FB"/>
    <w:multiLevelType w:val="multilevel"/>
    <w:tmpl w:val="4AAC319A"/>
    <w:lvl w:ilvl="0">
      <w:start w:val="5"/>
      <w:numFmt w:val="decimal"/>
      <w:lvlText w:val="%1"/>
      <w:lvlJc w:val="left"/>
      <w:pPr>
        <w:ind w:left="30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0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62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5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7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0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377"/>
      </w:pPr>
      <w:rPr>
        <w:rFonts w:hint="default"/>
        <w:lang w:val="ru-RU" w:eastAsia="en-US" w:bidi="ar-SA"/>
      </w:rPr>
    </w:lvl>
  </w:abstractNum>
  <w:abstractNum w:abstractNumId="20" w15:restartNumberingAfterBreak="0">
    <w:nsid w:val="36CD12EB"/>
    <w:multiLevelType w:val="hybridMultilevel"/>
    <w:tmpl w:val="C4ACB20E"/>
    <w:lvl w:ilvl="0" w:tplc="F3242BB0">
      <w:start w:val="1"/>
      <w:numFmt w:val="decimal"/>
      <w:lvlText w:val="5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8D9"/>
    <w:multiLevelType w:val="hybridMultilevel"/>
    <w:tmpl w:val="EBE427B0"/>
    <w:lvl w:ilvl="0" w:tplc="3D7A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47F48"/>
    <w:multiLevelType w:val="multilevel"/>
    <w:tmpl w:val="76D0964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42EC2140"/>
    <w:multiLevelType w:val="hybridMultilevel"/>
    <w:tmpl w:val="395CEC6E"/>
    <w:lvl w:ilvl="0" w:tplc="F4AC0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441EB"/>
    <w:multiLevelType w:val="multilevel"/>
    <w:tmpl w:val="698ED06C"/>
    <w:lvl w:ilvl="0">
      <w:start w:val="1"/>
      <w:numFmt w:val="decimal"/>
      <w:lvlText w:val="%1"/>
      <w:lvlJc w:val="left"/>
      <w:pPr>
        <w:ind w:left="120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175" w:hanging="1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3304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8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3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155"/>
      </w:pPr>
      <w:rPr>
        <w:rFonts w:hint="default"/>
        <w:lang w:val="ru-RU" w:eastAsia="en-US" w:bidi="ar-SA"/>
      </w:rPr>
    </w:lvl>
  </w:abstractNum>
  <w:abstractNum w:abstractNumId="25" w15:restartNumberingAfterBreak="0">
    <w:nsid w:val="460A3FAE"/>
    <w:multiLevelType w:val="hybridMultilevel"/>
    <w:tmpl w:val="899A5C38"/>
    <w:lvl w:ilvl="0" w:tplc="3D7A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3301D"/>
    <w:multiLevelType w:val="hybridMultilevel"/>
    <w:tmpl w:val="EFDC7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85AC8"/>
    <w:multiLevelType w:val="hybridMultilevel"/>
    <w:tmpl w:val="F61E951A"/>
    <w:lvl w:ilvl="0" w:tplc="8318B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BB040D"/>
    <w:multiLevelType w:val="hybridMultilevel"/>
    <w:tmpl w:val="2DB0334A"/>
    <w:lvl w:ilvl="0" w:tplc="7116C5D6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10ACB"/>
    <w:multiLevelType w:val="hybridMultilevel"/>
    <w:tmpl w:val="61FC9752"/>
    <w:lvl w:ilvl="0" w:tplc="0394C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A5B1A"/>
    <w:multiLevelType w:val="hybridMultilevel"/>
    <w:tmpl w:val="732CBB68"/>
    <w:lvl w:ilvl="0" w:tplc="0394C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B4F97"/>
    <w:multiLevelType w:val="multilevel"/>
    <w:tmpl w:val="7A7C72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F886B5A"/>
    <w:multiLevelType w:val="hybridMultilevel"/>
    <w:tmpl w:val="42C4D902"/>
    <w:lvl w:ilvl="0" w:tplc="D53275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D6BC7"/>
    <w:multiLevelType w:val="hybridMultilevel"/>
    <w:tmpl w:val="EFECBBD4"/>
    <w:lvl w:ilvl="0" w:tplc="3D7A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E7C4E"/>
    <w:multiLevelType w:val="multilevel"/>
    <w:tmpl w:val="44BC360E"/>
    <w:lvl w:ilvl="0">
      <w:start w:val="4"/>
      <w:numFmt w:val="decimal"/>
      <w:lvlText w:val="%1"/>
      <w:lvlJc w:val="left"/>
      <w:pPr>
        <w:ind w:left="120" w:hanging="36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175" w:hanging="1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3304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8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3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155"/>
      </w:pPr>
      <w:rPr>
        <w:rFonts w:hint="default"/>
        <w:lang w:val="ru-RU" w:eastAsia="en-US" w:bidi="ar-SA"/>
      </w:rPr>
    </w:lvl>
  </w:abstractNum>
  <w:abstractNum w:abstractNumId="35" w15:restartNumberingAfterBreak="0">
    <w:nsid w:val="572039BD"/>
    <w:multiLevelType w:val="hybridMultilevel"/>
    <w:tmpl w:val="762CD45A"/>
    <w:lvl w:ilvl="0" w:tplc="A440C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577AC"/>
    <w:multiLevelType w:val="hybridMultilevel"/>
    <w:tmpl w:val="9266FC7E"/>
    <w:lvl w:ilvl="0" w:tplc="3D7A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16138"/>
    <w:multiLevelType w:val="hybridMultilevel"/>
    <w:tmpl w:val="61186484"/>
    <w:lvl w:ilvl="0" w:tplc="B1C2D78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DA268A1"/>
    <w:multiLevelType w:val="hybridMultilevel"/>
    <w:tmpl w:val="9A202236"/>
    <w:lvl w:ilvl="0" w:tplc="C6AA2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97A72"/>
    <w:multiLevelType w:val="multilevel"/>
    <w:tmpl w:val="7A7C72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39B6B2A"/>
    <w:multiLevelType w:val="multilevel"/>
    <w:tmpl w:val="26283C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53E524E"/>
    <w:multiLevelType w:val="hybridMultilevel"/>
    <w:tmpl w:val="26C6F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306EF8"/>
    <w:multiLevelType w:val="hybridMultilevel"/>
    <w:tmpl w:val="86D4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44ACD"/>
    <w:multiLevelType w:val="hybridMultilevel"/>
    <w:tmpl w:val="828246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277088E"/>
    <w:multiLevelType w:val="hybridMultilevel"/>
    <w:tmpl w:val="ADA08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6E5E7D"/>
    <w:multiLevelType w:val="hybridMultilevel"/>
    <w:tmpl w:val="4718CF4C"/>
    <w:lvl w:ilvl="0" w:tplc="6D748B50">
      <w:start w:val="3"/>
      <w:numFmt w:val="decimal"/>
      <w:lvlText w:val="5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C0F5C"/>
    <w:multiLevelType w:val="hybridMultilevel"/>
    <w:tmpl w:val="BDDE7496"/>
    <w:lvl w:ilvl="0" w:tplc="3D7A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9"/>
  </w:num>
  <w:num w:numId="4">
    <w:abstractNumId w:val="7"/>
  </w:num>
  <w:num w:numId="5">
    <w:abstractNumId w:val="17"/>
  </w:num>
  <w:num w:numId="6">
    <w:abstractNumId w:val="6"/>
  </w:num>
  <w:num w:numId="7">
    <w:abstractNumId w:val="8"/>
  </w:num>
  <w:num w:numId="8">
    <w:abstractNumId w:val="24"/>
  </w:num>
  <w:num w:numId="9">
    <w:abstractNumId w:val="1"/>
  </w:num>
  <w:num w:numId="10">
    <w:abstractNumId w:val="40"/>
  </w:num>
  <w:num w:numId="11">
    <w:abstractNumId w:val="18"/>
  </w:num>
  <w:num w:numId="12">
    <w:abstractNumId w:val="33"/>
  </w:num>
  <w:num w:numId="13">
    <w:abstractNumId w:val="46"/>
  </w:num>
  <w:num w:numId="14">
    <w:abstractNumId w:val="23"/>
  </w:num>
  <w:num w:numId="15">
    <w:abstractNumId w:val="38"/>
  </w:num>
  <w:num w:numId="16">
    <w:abstractNumId w:val="21"/>
  </w:num>
  <w:num w:numId="17">
    <w:abstractNumId w:val="36"/>
  </w:num>
  <w:num w:numId="18">
    <w:abstractNumId w:val="25"/>
  </w:num>
  <w:num w:numId="19">
    <w:abstractNumId w:val="22"/>
  </w:num>
  <w:num w:numId="20">
    <w:abstractNumId w:val="3"/>
  </w:num>
  <w:num w:numId="21">
    <w:abstractNumId w:val="28"/>
  </w:num>
  <w:num w:numId="22">
    <w:abstractNumId w:val="4"/>
  </w:num>
  <w:num w:numId="23">
    <w:abstractNumId w:val="45"/>
  </w:num>
  <w:num w:numId="24">
    <w:abstractNumId w:val="20"/>
  </w:num>
  <w:num w:numId="25">
    <w:abstractNumId w:val="13"/>
  </w:num>
  <w:num w:numId="26">
    <w:abstractNumId w:val="11"/>
  </w:num>
  <w:num w:numId="27">
    <w:abstractNumId w:val="0"/>
  </w:num>
  <w:num w:numId="28">
    <w:abstractNumId w:val="12"/>
  </w:num>
  <w:num w:numId="29">
    <w:abstractNumId w:val="29"/>
  </w:num>
  <w:num w:numId="30">
    <w:abstractNumId w:val="30"/>
  </w:num>
  <w:num w:numId="31">
    <w:abstractNumId w:val="41"/>
  </w:num>
  <w:num w:numId="32">
    <w:abstractNumId w:val="43"/>
  </w:num>
  <w:num w:numId="33">
    <w:abstractNumId w:val="35"/>
  </w:num>
  <w:num w:numId="34">
    <w:abstractNumId w:val="5"/>
  </w:num>
  <w:num w:numId="35">
    <w:abstractNumId w:val="37"/>
  </w:num>
  <w:num w:numId="36">
    <w:abstractNumId w:val="42"/>
  </w:num>
  <w:num w:numId="37">
    <w:abstractNumId w:val="44"/>
  </w:num>
  <w:num w:numId="38">
    <w:abstractNumId w:val="10"/>
  </w:num>
  <w:num w:numId="39">
    <w:abstractNumId w:val="16"/>
  </w:num>
  <w:num w:numId="40">
    <w:abstractNumId w:val="2"/>
  </w:num>
  <w:num w:numId="41">
    <w:abstractNumId w:val="15"/>
  </w:num>
  <w:num w:numId="42">
    <w:abstractNumId w:val="32"/>
  </w:num>
  <w:num w:numId="43">
    <w:abstractNumId w:val="27"/>
  </w:num>
  <w:num w:numId="44">
    <w:abstractNumId w:val="39"/>
  </w:num>
  <w:num w:numId="45">
    <w:abstractNumId w:val="31"/>
  </w:num>
  <w:num w:numId="46">
    <w:abstractNumId w:val="14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EB"/>
    <w:rsid w:val="00002168"/>
    <w:rsid w:val="000100B2"/>
    <w:rsid w:val="00010B06"/>
    <w:rsid w:val="000218D4"/>
    <w:rsid w:val="000239EE"/>
    <w:rsid w:val="00025F40"/>
    <w:rsid w:val="00027EA0"/>
    <w:rsid w:val="00031547"/>
    <w:rsid w:val="00031F55"/>
    <w:rsid w:val="00032875"/>
    <w:rsid w:val="0003678F"/>
    <w:rsid w:val="00037D86"/>
    <w:rsid w:val="00046BCC"/>
    <w:rsid w:val="000519B4"/>
    <w:rsid w:val="0007344F"/>
    <w:rsid w:val="00085C42"/>
    <w:rsid w:val="00090803"/>
    <w:rsid w:val="00091051"/>
    <w:rsid w:val="000913EE"/>
    <w:rsid w:val="000A076C"/>
    <w:rsid w:val="000A08F8"/>
    <w:rsid w:val="000A128E"/>
    <w:rsid w:val="000A13F3"/>
    <w:rsid w:val="000A2364"/>
    <w:rsid w:val="000B5A24"/>
    <w:rsid w:val="000C0C8E"/>
    <w:rsid w:val="000C3051"/>
    <w:rsid w:val="000C3374"/>
    <w:rsid w:val="000D0F39"/>
    <w:rsid w:val="000D630B"/>
    <w:rsid w:val="000E1CA6"/>
    <w:rsid w:val="000E3F5C"/>
    <w:rsid w:val="000E522E"/>
    <w:rsid w:val="0010072A"/>
    <w:rsid w:val="001052CC"/>
    <w:rsid w:val="00106860"/>
    <w:rsid w:val="00110F85"/>
    <w:rsid w:val="001113A2"/>
    <w:rsid w:val="0011174B"/>
    <w:rsid w:val="00111EFD"/>
    <w:rsid w:val="00116C6B"/>
    <w:rsid w:val="001202CA"/>
    <w:rsid w:val="001225BF"/>
    <w:rsid w:val="00123D65"/>
    <w:rsid w:val="00125CBD"/>
    <w:rsid w:val="00127CA5"/>
    <w:rsid w:val="001302D8"/>
    <w:rsid w:val="0014109D"/>
    <w:rsid w:val="001464D0"/>
    <w:rsid w:val="00146BC3"/>
    <w:rsid w:val="00147428"/>
    <w:rsid w:val="00154350"/>
    <w:rsid w:val="00162A01"/>
    <w:rsid w:val="00164565"/>
    <w:rsid w:val="001673F2"/>
    <w:rsid w:val="00177C6D"/>
    <w:rsid w:val="00180A19"/>
    <w:rsid w:val="0018458B"/>
    <w:rsid w:val="00186EFB"/>
    <w:rsid w:val="001927A8"/>
    <w:rsid w:val="001A0201"/>
    <w:rsid w:val="001A087B"/>
    <w:rsid w:val="001A317E"/>
    <w:rsid w:val="001A4B34"/>
    <w:rsid w:val="001A53F5"/>
    <w:rsid w:val="001A7329"/>
    <w:rsid w:val="001B5738"/>
    <w:rsid w:val="001B68D4"/>
    <w:rsid w:val="001C21AF"/>
    <w:rsid w:val="001C6636"/>
    <w:rsid w:val="001C714A"/>
    <w:rsid w:val="001C7B89"/>
    <w:rsid w:val="001D1E86"/>
    <w:rsid w:val="001D548E"/>
    <w:rsid w:val="001E107E"/>
    <w:rsid w:val="001E1A2F"/>
    <w:rsid w:val="001E4F78"/>
    <w:rsid w:val="001E58A2"/>
    <w:rsid w:val="001E7FCB"/>
    <w:rsid w:val="001F366C"/>
    <w:rsid w:val="001F36F3"/>
    <w:rsid w:val="001F3722"/>
    <w:rsid w:val="001F38D9"/>
    <w:rsid w:val="001F3AD8"/>
    <w:rsid w:val="001F56A6"/>
    <w:rsid w:val="001F5D39"/>
    <w:rsid w:val="00205437"/>
    <w:rsid w:val="002064D9"/>
    <w:rsid w:val="00206905"/>
    <w:rsid w:val="00210A41"/>
    <w:rsid w:val="0021531E"/>
    <w:rsid w:val="00216C8F"/>
    <w:rsid w:val="002175A5"/>
    <w:rsid w:val="002205AE"/>
    <w:rsid w:val="002222F1"/>
    <w:rsid w:val="00226D00"/>
    <w:rsid w:val="002273CB"/>
    <w:rsid w:val="002302A8"/>
    <w:rsid w:val="00231870"/>
    <w:rsid w:val="002433CB"/>
    <w:rsid w:val="0025089D"/>
    <w:rsid w:val="0025102F"/>
    <w:rsid w:val="00253733"/>
    <w:rsid w:val="00257E02"/>
    <w:rsid w:val="00266656"/>
    <w:rsid w:val="00275496"/>
    <w:rsid w:val="00277BE2"/>
    <w:rsid w:val="00280281"/>
    <w:rsid w:val="00280A93"/>
    <w:rsid w:val="00281AED"/>
    <w:rsid w:val="0028476C"/>
    <w:rsid w:val="00285164"/>
    <w:rsid w:val="00294120"/>
    <w:rsid w:val="00294828"/>
    <w:rsid w:val="0029612A"/>
    <w:rsid w:val="002B4056"/>
    <w:rsid w:val="002B68CE"/>
    <w:rsid w:val="002D153F"/>
    <w:rsid w:val="002D22E6"/>
    <w:rsid w:val="002D2B4F"/>
    <w:rsid w:val="002D54D3"/>
    <w:rsid w:val="002D5E12"/>
    <w:rsid w:val="002E725C"/>
    <w:rsid w:val="002F7042"/>
    <w:rsid w:val="002F7E29"/>
    <w:rsid w:val="00302A61"/>
    <w:rsid w:val="00322DD2"/>
    <w:rsid w:val="003313D2"/>
    <w:rsid w:val="003326AA"/>
    <w:rsid w:val="00333D7A"/>
    <w:rsid w:val="0033695B"/>
    <w:rsid w:val="00337622"/>
    <w:rsid w:val="00342C9E"/>
    <w:rsid w:val="0034610C"/>
    <w:rsid w:val="00362043"/>
    <w:rsid w:val="003667B1"/>
    <w:rsid w:val="00367246"/>
    <w:rsid w:val="00367D71"/>
    <w:rsid w:val="00375871"/>
    <w:rsid w:val="00376DA6"/>
    <w:rsid w:val="00376F82"/>
    <w:rsid w:val="003849C5"/>
    <w:rsid w:val="003930EF"/>
    <w:rsid w:val="00395BE5"/>
    <w:rsid w:val="003A5C0B"/>
    <w:rsid w:val="003A5CA0"/>
    <w:rsid w:val="003C06A3"/>
    <w:rsid w:val="003C46C0"/>
    <w:rsid w:val="003C5082"/>
    <w:rsid w:val="003C731D"/>
    <w:rsid w:val="003E28D6"/>
    <w:rsid w:val="003E3430"/>
    <w:rsid w:val="003E4E33"/>
    <w:rsid w:val="003F212D"/>
    <w:rsid w:val="003F38FE"/>
    <w:rsid w:val="00400E7F"/>
    <w:rsid w:val="00402340"/>
    <w:rsid w:val="004034AC"/>
    <w:rsid w:val="00403DDF"/>
    <w:rsid w:val="00404DF0"/>
    <w:rsid w:val="00407C98"/>
    <w:rsid w:val="00410BCD"/>
    <w:rsid w:val="00413DC9"/>
    <w:rsid w:val="00414A2A"/>
    <w:rsid w:val="0041616C"/>
    <w:rsid w:val="00417065"/>
    <w:rsid w:val="00434BC1"/>
    <w:rsid w:val="004359A6"/>
    <w:rsid w:val="00441352"/>
    <w:rsid w:val="00441EAA"/>
    <w:rsid w:val="00455E36"/>
    <w:rsid w:val="00456308"/>
    <w:rsid w:val="004577D8"/>
    <w:rsid w:val="00463677"/>
    <w:rsid w:val="004637A2"/>
    <w:rsid w:val="00464DF7"/>
    <w:rsid w:val="004676C9"/>
    <w:rsid w:val="00473564"/>
    <w:rsid w:val="0048580D"/>
    <w:rsid w:val="00486B37"/>
    <w:rsid w:val="004917EC"/>
    <w:rsid w:val="00493513"/>
    <w:rsid w:val="00493856"/>
    <w:rsid w:val="0049416C"/>
    <w:rsid w:val="004A20FC"/>
    <w:rsid w:val="004A46A4"/>
    <w:rsid w:val="004A4871"/>
    <w:rsid w:val="004B0851"/>
    <w:rsid w:val="004B128A"/>
    <w:rsid w:val="004B1F2A"/>
    <w:rsid w:val="004B3B19"/>
    <w:rsid w:val="004B7886"/>
    <w:rsid w:val="004C1CB4"/>
    <w:rsid w:val="004C4F0D"/>
    <w:rsid w:val="004C5E92"/>
    <w:rsid w:val="004C77DA"/>
    <w:rsid w:val="004D32FE"/>
    <w:rsid w:val="004D380E"/>
    <w:rsid w:val="004D66A1"/>
    <w:rsid w:val="004E5502"/>
    <w:rsid w:val="004E6110"/>
    <w:rsid w:val="004F219B"/>
    <w:rsid w:val="00504489"/>
    <w:rsid w:val="00504784"/>
    <w:rsid w:val="00513300"/>
    <w:rsid w:val="00517623"/>
    <w:rsid w:val="0052456C"/>
    <w:rsid w:val="00524DC2"/>
    <w:rsid w:val="00526A46"/>
    <w:rsid w:val="0052708D"/>
    <w:rsid w:val="00530E2F"/>
    <w:rsid w:val="0053210A"/>
    <w:rsid w:val="00542940"/>
    <w:rsid w:val="00542DCB"/>
    <w:rsid w:val="00544C87"/>
    <w:rsid w:val="00551863"/>
    <w:rsid w:val="00553A6C"/>
    <w:rsid w:val="00553C20"/>
    <w:rsid w:val="0055409B"/>
    <w:rsid w:val="00562BD7"/>
    <w:rsid w:val="00564B3B"/>
    <w:rsid w:val="00566648"/>
    <w:rsid w:val="00567268"/>
    <w:rsid w:val="00572A60"/>
    <w:rsid w:val="00575BC4"/>
    <w:rsid w:val="005848DB"/>
    <w:rsid w:val="005920F7"/>
    <w:rsid w:val="00593178"/>
    <w:rsid w:val="00593830"/>
    <w:rsid w:val="00596131"/>
    <w:rsid w:val="0059686D"/>
    <w:rsid w:val="00596C9C"/>
    <w:rsid w:val="005A192E"/>
    <w:rsid w:val="005A39EF"/>
    <w:rsid w:val="005A4829"/>
    <w:rsid w:val="005A6F29"/>
    <w:rsid w:val="005B6EAA"/>
    <w:rsid w:val="005D10B7"/>
    <w:rsid w:val="005D2D4C"/>
    <w:rsid w:val="005D5088"/>
    <w:rsid w:val="005D7083"/>
    <w:rsid w:val="005E3513"/>
    <w:rsid w:val="005E6D59"/>
    <w:rsid w:val="005F14B1"/>
    <w:rsid w:val="00602597"/>
    <w:rsid w:val="0060487D"/>
    <w:rsid w:val="00613721"/>
    <w:rsid w:val="00626F68"/>
    <w:rsid w:val="006405A6"/>
    <w:rsid w:val="00644995"/>
    <w:rsid w:val="006540ED"/>
    <w:rsid w:val="00654B2B"/>
    <w:rsid w:val="00656C42"/>
    <w:rsid w:val="006607C4"/>
    <w:rsid w:val="00661268"/>
    <w:rsid w:val="00665296"/>
    <w:rsid w:val="00667482"/>
    <w:rsid w:val="00671252"/>
    <w:rsid w:val="00671E21"/>
    <w:rsid w:val="00673025"/>
    <w:rsid w:val="006769F5"/>
    <w:rsid w:val="0067712A"/>
    <w:rsid w:val="00681BD1"/>
    <w:rsid w:val="006828B2"/>
    <w:rsid w:val="00682A08"/>
    <w:rsid w:val="00686104"/>
    <w:rsid w:val="00692DDE"/>
    <w:rsid w:val="0069378E"/>
    <w:rsid w:val="006A6B8C"/>
    <w:rsid w:val="006A6D0F"/>
    <w:rsid w:val="006B0A3A"/>
    <w:rsid w:val="006B5F31"/>
    <w:rsid w:val="006B7660"/>
    <w:rsid w:val="006C7D3B"/>
    <w:rsid w:val="006D1B8C"/>
    <w:rsid w:val="006D38FF"/>
    <w:rsid w:val="006D3B15"/>
    <w:rsid w:val="006D5B4E"/>
    <w:rsid w:val="006D6B39"/>
    <w:rsid w:val="006E1C3A"/>
    <w:rsid w:val="006E288F"/>
    <w:rsid w:val="006F528B"/>
    <w:rsid w:val="00704A5C"/>
    <w:rsid w:val="0070693D"/>
    <w:rsid w:val="00707A6E"/>
    <w:rsid w:val="00711028"/>
    <w:rsid w:val="00713E33"/>
    <w:rsid w:val="0071672E"/>
    <w:rsid w:val="00716F78"/>
    <w:rsid w:val="007213A2"/>
    <w:rsid w:val="0072282F"/>
    <w:rsid w:val="00724C5A"/>
    <w:rsid w:val="00740EA7"/>
    <w:rsid w:val="007420E4"/>
    <w:rsid w:val="0074278E"/>
    <w:rsid w:val="00745754"/>
    <w:rsid w:val="0074619E"/>
    <w:rsid w:val="00756FEB"/>
    <w:rsid w:val="007572CB"/>
    <w:rsid w:val="00766AD6"/>
    <w:rsid w:val="007730CF"/>
    <w:rsid w:val="0078119A"/>
    <w:rsid w:val="00792F09"/>
    <w:rsid w:val="00794CAF"/>
    <w:rsid w:val="007A04E2"/>
    <w:rsid w:val="007B1E70"/>
    <w:rsid w:val="007B4FD3"/>
    <w:rsid w:val="007C72F7"/>
    <w:rsid w:val="007D0426"/>
    <w:rsid w:val="007D06E4"/>
    <w:rsid w:val="007D1143"/>
    <w:rsid w:val="007E0D50"/>
    <w:rsid w:val="007E5627"/>
    <w:rsid w:val="007E674B"/>
    <w:rsid w:val="007E71CA"/>
    <w:rsid w:val="007F1A1F"/>
    <w:rsid w:val="007F2BA5"/>
    <w:rsid w:val="007F653C"/>
    <w:rsid w:val="00804652"/>
    <w:rsid w:val="00804E23"/>
    <w:rsid w:val="0081310A"/>
    <w:rsid w:val="00823668"/>
    <w:rsid w:val="00823A37"/>
    <w:rsid w:val="00834D7B"/>
    <w:rsid w:val="00847207"/>
    <w:rsid w:val="00854258"/>
    <w:rsid w:val="00856040"/>
    <w:rsid w:val="00857C03"/>
    <w:rsid w:val="00860F38"/>
    <w:rsid w:val="00864A79"/>
    <w:rsid w:val="008658B7"/>
    <w:rsid w:val="00871A94"/>
    <w:rsid w:val="00873C10"/>
    <w:rsid w:val="008761E3"/>
    <w:rsid w:val="00880231"/>
    <w:rsid w:val="0088178B"/>
    <w:rsid w:val="00882476"/>
    <w:rsid w:val="00887BB1"/>
    <w:rsid w:val="00895173"/>
    <w:rsid w:val="00896DE9"/>
    <w:rsid w:val="008A62E4"/>
    <w:rsid w:val="008B4C3B"/>
    <w:rsid w:val="008B73F7"/>
    <w:rsid w:val="008C00E3"/>
    <w:rsid w:val="008C5301"/>
    <w:rsid w:val="008D0905"/>
    <w:rsid w:val="008D7963"/>
    <w:rsid w:val="008E05A7"/>
    <w:rsid w:val="008F1346"/>
    <w:rsid w:val="008F2ED9"/>
    <w:rsid w:val="008F4479"/>
    <w:rsid w:val="008F4E2C"/>
    <w:rsid w:val="008F5D0D"/>
    <w:rsid w:val="008F67B6"/>
    <w:rsid w:val="008F734B"/>
    <w:rsid w:val="008F7371"/>
    <w:rsid w:val="00904E31"/>
    <w:rsid w:val="00913E51"/>
    <w:rsid w:val="009151F3"/>
    <w:rsid w:val="00926E83"/>
    <w:rsid w:val="00927F2A"/>
    <w:rsid w:val="00930456"/>
    <w:rsid w:val="009329A3"/>
    <w:rsid w:val="00940953"/>
    <w:rsid w:val="009457D1"/>
    <w:rsid w:val="0094595B"/>
    <w:rsid w:val="00950EDF"/>
    <w:rsid w:val="009549CD"/>
    <w:rsid w:val="00955109"/>
    <w:rsid w:val="0095679C"/>
    <w:rsid w:val="00960532"/>
    <w:rsid w:val="00965DB2"/>
    <w:rsid w:val="00965FF9"/>
    <w:rsid w:val="00970BDD"/>
    <w:rsid w:val="0098306A"/>
    <w:rsid w:val="009841B7"/>
    <w:rsid w:val="009860DC"/>
    <w:rsid w:val="00990A45"/>
    <w:rsid w:val="00992598"/>
    <w:rsid w:val="00995DD6"/>
    <w:rsid w:val="009A148E"/>
    <w:rsid w:val="009A39DF"/>
    <w:rsid w:val="009A45AC"/>
    <w:rsid w:val="009B4E93"/>
    <w:rsid w:val="009B65F1"/>
    <w:rsid w:val="009C1B95"/>
    <w:rsid w:val="009C5859"/>
    <w:rsid w:val="009C61D2"/>
    <w:rsid w:val="009C72F5"/>
    <w:rsid w:val="009D006D"/>
    <w:rsid w:val="009D06D9"/>
    <w:rsid w:val="009D68F0"/>
    <w:rsid w:val="009E5260"/>
    <w:rsid w:val="009F64AA"/>
    <w:rsid w:val="009F7A22"/>
    <w:rsid w:val="00A0791B"/>
    <w:rsid w:val="00A1640F"/>
    <w:rsid w:val="00A203C8"/>
    <w:rsid w:val="00A2533A"/>
    <w:rsid w:val="00A272B1"/>
    <w:rsid w:val="00A277DD"/>
    <w:rsid w:val="00A33ECF"/>
    <w:rsid w:val="00A44A44"/>
    <w:rsid w:val="00A460EE"/>
    <w:rsid w:val="00A47862"/>
    <w:rsid w:val="00A50751"/>
    <w:rsid w:val="00A52646"/>
    <w:rsid w:val="00A539FF"/>
    <w:rsid w:val="00A540E7"/>
    <w:rsid w:val="00A577E6"/>
    <w:rsid w:val="00A70D13"/>
    <w:rsid w:val="00A741D9"/>
    <w:rsid w:val="00A81C31"/>
    <w:rsid w:val="00A9164F"/>
    <w:rsid w:val="00A91AF9"/>
    <w:rsid w:val="00A96BA2"/>
    <w:rsid w:val="00AA522B"/>
    <w:rsid w:val="00AA579D"/>
    <w:rsid w:val="00AA7153"/>
    <w:rsid w:val="00AB1F5A"/>
    <w:rsid w:val="00AB45DD"/>
    <w:rsid w:val="00AC1740"/>
    <w:rsid w:val="00AC199C"/>
    <w:rsid w:val="00AC4B1A"/>
    <w:rsid w:val="00AC6DC4"/>
    <w:rsid w:val="00AD05A8"/>
    <w:rsid w:val="00AE0D24"/>
    <w:rsid w:val="00AE3F77"/>
    <w:rsid w:val="00AE797A"/>
    <w:rsid w:val="00AE7A62"/>
    <w:rsid w:val="00AF6A26"/>
    <w:rsid w:val="00B037AE"/>
    <w:rsid w:val="00B10966"/>
    <w:rsid w:val="00B15286"/>
    <w:rsid w:val="00B2108C"/>
    <w:rsid w:val="00B210EB"/>
    <w:rsid w:val="00B219E8"/>
    <w:rsid w:val="00B254B6"/>
    <w:rsid w:val="00B339DF"/>
    <w:rsid w:val="00B34AE0"/>
    <w:rsid w:val="00B369D7"/>
    <w:rsid w:val="00B46CDC"/>
    <w:rsid w:val="00B5673F"/>
    <w:rsid w:val="00B56E8B"/>
    <w:rsid w:val="00B609E1"/>
    <w:rsid w:val="00B70D0A"/>
    <w:rsid w:val="00B844EB"/>
    <w:rsid w:val="00B85110"/>
    <w:rsid w:val="00B85C39"/>
    <w:rsid w:val="00B97B40"/>
    <w:rsid w:val="00BA079E"/>
    <w:rsid w:val="00BA2569"/>
    <w:rsid w:val="00BA2B7C"/>
    <w:rsid w:val="00BB2704"/>
    <w:rsid w:val="00BB2A3C"/>
    <w:rsid w:val="00BB4E5B"/>
    <w:rsid w:val="00BB5906"/>
    <w:rsid w:val="00BB6004"/>
    <w:rsid w:val="00BC1B20"/>
    <w:rsid w:val="00BC2CAF"/>
    <w:rsid w:val="00BC3439"/>
    <w:rsid w:val="00BD3417"/>
    <w:rsid w:val="00BD35E9"/>
    <w:rsid w:val="00BD3E3B"/>
    <w:rsid w:val="00BE5F39"/>
    <w:rsid w:val="00BE6108"/>
    <w:rsid w:val="00BF07C5"/>
    <w:rsid w:val="00BF4192"/>
    <w:rsid w:val="00BF58C4"/>
    <w:rsid w:val="00C149E9"/>
    <w:rsid w:val="00C15B89"/>
    <w:rsid w:val="00C1701B"/>
    <w:rsid w:val="00C238E2"/>
    <w:rsid w:val="00C37016"/>
    <w:rsid w:val="00C441C5"/>
    <w:rsid w:val="00C510E4"/>
    <w:rsid w:val="00C51177"/>
    <w:rsid w:val="00C551FF"/>
    <w:rsid w:val="00C555CF"/>
    <w:rsid w:val="00C56BA9"/>
    <w:rsid w:val="00C56DD6"/>
    <w:rsid w:val="00C65450"/>
    <w:rsid w:val="00C818EC"/>
    <w:rsid w:val="00C9209C"/>
    <w:rsid w:val="00C9370C"/>
    <w:rsid w:val="00C969B7"/>
    <w:rsid w:val="00C96C61"/>
    <w:rsid w:val="00C97D15"/>
    <w:rsid w:val="00CA277C"/>
    <w:rsid w:val="00CA5DEB"/>
    <w:rsid w:val="00CB04AB"/>
    <w:rsid w:val="00CB0B5E"/>
    <w:rsid w:val="00CB3642"/>
    <w:rsid w:val="00CB495D"/>
    <w:rsid w:val="00CC4DBA"/>
    <w:rsid w:val="00CC6549"/>
    <w:rsid w:val="00CD0218"/>
    <w:rsid w:val="00CD2EE7"/>
    <w:rsid w:val="00CD3A33"/>
    <w:rsid w:val="00CD588C"/>
    <w:rsid w:val="00CD6959"/>
    <w:rsid w:val="00CE622B"/>
    <w:rsid w:val="00CF3AE8"/>
    <w:rsid w:val="00CF42A2"/>
    <w:rsid w:val="00CF5447"/>
    <w:rsid w:val="00CF5F71"/>
    <w:rsid w:val="00D07335"/>
    <w:rsid w:val="00D07C0A"/>
    <w:rsid w:val="00D10B87"/>
    <w:rsid w:val="00D12CCB"/>
    <w:rsid w:val="00D141D9"/>
    <w:rsid w:val="00D14D46"/>
    <w:rsid w:val="00D215A9"/>
    <w:rsid w:val="00D27BF0"/>
    <w:rsid w:val="00D35800"/>
    <w:rsid w:val="00D36ED7"/>
    <w:rsid w:val="00D37D16"/>
    <w:rsid w:val="00D409C2"/>
    <w:rsid w:val="00D43429"/>
    <w:rsid w:val="00D5532E"/>
    <w:rsid w:val="00D56EE1"/>
    <w:rsid w:val="00D629B1"/>
    <w:rsid w:val="00D6774D"/>
    <w:rsid w:val="00D723D1"/>
    <w:rsid w:val="00D73748"/>
    <w:rsid w:val="00D8205C"/>
    <w:rsid w:val="00D85D75"/>
    <w:rsid w:val="00D9021B"/>
    <w:rsid w:val="00D9166D"/>
    <w:rsid w:val="00D94122"/>
    <w:rsid w:val="00D97A88"/>
    <w:rsid w:val="00DA0A27"/>
    <w:rsid w:val="00DA160E"/>
    <w:rsid w:val="00DA2971"/>
    <w:rsid w:val="00DA50F0"/>
    <w:rsid w:val="00DA7D0C"/>
    <w:rsid w:val="00DB728C"/>
    <w:rsid w:val="00DB78E8"/>
    <w:rsid w:val="00DC02AE"/>
    <w:rsid w:val="00DD09FC"/>
    <w:rsid w:val="00DD126A"/>
    <w:rsid w:val="00DD3112"/>
    <w:rsid w:val="00DD33A6"/>
    <w:rsid w:val="00DE76FE"/>
    <w:rsid w:val="00DF029D"/>
    <w:rsid w:val="00DF4266"/>
    <w:rsid w:val="00E004B3"/>
    <w:rsid w:val="00E0169D"/>
    <w:rsid w:val="00E03269"/>
    <w:rsid w:val="00E04A54"/>
    <w:rsid w:val="00E12A34"/>
    <w:rsid w:val="00E149AE"/>
    <w:rsid w:val="00E1679F"/>
    <w:rsid w:val="00E23B21"/>
    <w:rsid w:val="00E30E64"/>
    <w:rsid w:val="00E36969"/>
    <w:rsid w:val="00E43E4D"/>
    <w:rsid w:val="00E46D49"/>
    <w:rsid w:val="00E54644"/>
    <w:rsid w:val="00E62556"/>
    <w:rsid w:val="00E62B17"/>
    <w:rsid w:val="00E65008"/>
    <w:rsid w:val="00E719F2"/>
    <w:rsid w:val="00E72EE6"/>
    <w:rsid w:val="00E77400"/>
    <w:rsid w:val="00E83610"/>
    <w:rsid w:val="00E84D20"/>
    <w:rsid w:val="00E87525"/>
    <w:rsid w:val="00EA0BDF"/>
    <w:rsid w:val="00EA6535"/>
    <w:rsid w:val="00EB6D84"/>
    <w:rsid w:val="00EC4A6C"/>
    <w:rsid w:val="00EE4EBD"/>
    <w:rsid w:val="00EE6388"/>
    <w:rsid w:val="00EF1FE8"/>
    <w:rsid w:val="00EF3130"/>
    <w:rsid w:val="00EF6FCE"/>
    <w:rsid w:val="00EF7F36"/>
    <w:rsid w:val="00F10C94"/>
    <w:rsid w:val="00F3003A"/>
    <w:rsid w:val="00F3676F"/>
    <w:rsid w:val="00F40D0F"/>
    <w:rsid w:val="00F4391C"/>
    <w:rsid w:val="00F448A0"/>
    <w:rsid w:val="00F46E2C"/>
    <w:rsid w:val="00F54394"/>
    <w:rsid w:val="00F54F3F"/>
    <w:rsid w:val="00F643AB"/>
    <w:rsid w:val="00F71B03"/>
    <w:rsid w:val="00F72367"/>
    <w:rsid w:val="00F7553E"/>
    <w:rsid w:val="00F76AE6"/>
    <w:rsid w:val="00F83E28"/>
    <w:rsid w:val="00F85E3C"/>
    <w:rsid w:val="00F90E5D"/>
    <w:rsid w:val="00FA0969"/>
    <w:rsid w:val="00FA30EA"/>
    <w:rsid w:val="00FA4A14"/>
    <w:rsid w:val="00FA6420"/>
    <w:rsid w:val="00FA6710"/>
    <w:rsid w:val="00FB17E7"/>
    <w:rsid w:val="00FB2FA8"/>
    <w:rsid w:val="00FB3691"/>
    <w:rsid w:val="00FC1DB5"/>
    <w:rsid w:val="00FC4F13"/>
    <w:rsid w:val="00FC5F97"/>
    <w:rsid w:val="00FC67B1"/>
    <w:rsid w:val="00FD12A3"/>
    <w:rsid w:val="00FD3730"/>
    <w:rsid w:val="00FD61D3"/>
    <w:rsid w:val="00FE34C3"/>
    <w:rsid w:val="00FF01A1"/>
    <w:rsid w:val="00FF1A09"/>
    <w:rsid w:val="00FF3E38"/>
    <w:rsid w:val="00FF3FC3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FB632B6-0C17-40AF-9174-5C6449CE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3"/>
      <w:ind w:left="300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rsid w:val="00C818EC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18E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Pr>
      <w:sz w:val="24"/>
      <w:szCs w:val="24"/>
    </w:rPr>
  </w:style>
  <w:style w:type="character" w:customStyle="1" w:styleId="a4">
    <w:name w:val="Основной текст Знак"/>
    <w:link w:val="a3"/>
    <w:locked/>
    <w:rsid w:val="00C818E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Bullet List,FooterText,numbered,Paragraphe de liste1,lp1,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"/>
    <w:basedOn w:val="a"/>
    <w:link w:val="a6"/>
    <w:uiPriority w:val="34"/>
    <w:qFormat/>
    <w:pPr>
      <w:spacing w:before="243"/>
      <w:ind w:left="120"/>
      <w:jc w:val="both"/>
    </w:pPr>
  </w:style>
  <w:style w:type="character" w:customStyle="1" w:styleId="a6">
    <w:name w:val="Абзац списка Знак"/>
    <w:aliases w:val="Bullet List Знак,FooterText Знак,numbered Знак,Paragraphe de liste1 Знак,lp1 Знак,Абзац списка - заголовок 3 Знак,Абзац списка11 Знак,основной диплом Знак,ТЗ список Знак,Абзац списка литеральный Знак,Абзац списка с маркерами Знак"/>
    <w:link w:val="a5"/>
    <w:uiPriority w:val="34"/>
    <w:qFormat/>
    <w:rsid w:val="00FF3E38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</w:style>
  <w:style w:type="table" w:styleId="a7">
    <w:name w:val="Table Grid"/>
    <w:basedOn w:val="a1"/>
    <w:uiPriority w:val="39"/>
    <w:rsid w:val="00FF3E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Number 2"/>
    <w:basedOn w:val="a"/>
    <w:rsid w:val="00FF3E38"/>
    <w:pPr>
      <w:widowControl/>
      <w:numPr>
        <w:numId w:val="9"/>
      </w:numPr>
      <w:autoSpaceDE/>
      <w:autoSpaceDN/>
      <w:contextualSpacing/>
    </w:pPr>
    <w:rPr>
      <w:sz w:val="24"/>
      <w:szCs w:val="24"/>
      <w:lang w:eastAsia="ru-RU"/>
    </w:rPr>
  </w:style>
  <w:style w:type="paragraph" w:customStyle="1" w:styleId="10">
    <w:name w:val="Обычный1"/>
    <w:link w:val="Normal"/>
    <w:rsid w:val="00FF3E38"/>
    <w:pPr>
      <w:widowControl/>
      <w:autoSpaceDE/>
      <w:autoSpaceDN/>
      <w:jc w:val="both"/>
    </w:pPr>
    <w:rPr>
      <w:rFonts w:ascii="TimesET" w:eastAsia="Times New Roman" w:hAnsi="TimesET" w:cs="Times New Roman"/>
      <w:sz w:val="24"/>
      <w:szCs w:val="20"/>
      <w:lang w:val="ru-RU" w:eastAsia="ru-RU"/>
    </w:rPr>
  </w:style>
  <w:style w:type="character" w:customStyle="1" w:styleId="Normal">
    <w:name w:val="Normal Знак"/>
    <w:link w:val="10"/>
    <w:locked/>
    <w:rsid w:val="00FF3E38"/>
    <w:rPr>
      <w:rFonts w:ascii="TimesET" w:eastAsia="Times New Roman" w:hAnsi="TimesET" w:cs="Times New Roman"/>
      <w:sz w:val="24"/>
      <w:szCs w:val="20"/>
      <w:lang w:val="ru-RU" w:eastAsia="ru-RU"/>
    </w:rPr>
  </w:style>
  <w:style w:type="paragraph" w:styleId="a8">
    <w:name w:val="No Spacing"/>
    <w:uiPriority w:val="1"/>
    <w:qFormat/>
    <w:rsid w:val="00FF3E3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nhideWhenUsed/>
    <w:rsid w:val="007461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4619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461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619E"/>
    <w:rPr>
      <w:rFonts w:ascii="Times New Roman" w:eastAsia="Times New Roman" w:hAnsi="Times New Roman" w:cs="Times New Roman"/>
      <w:lang w:val="ru-RU"/>
    </w:rPr>
  </w:style>
  <w:style w:type="paragraph" w:customStyle="1" w:styleId="11">
    <w:name w:val="Абзац списка1"/>
    <w:basedOn w:val="a"/>
    <w:rsid w:val="00C818EC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styleId="20">
    <w:name w:val="Body Text Indent 2"/>
    <w:basedOn w:val="a"/>
    <w:link w:val="21"/>
    <w:rsid w:val="00C818EC"/>
    <w:pPr>
      <w:widowControl/>
      <w:autoSpaceDE/>
      <w:autoSpaceDN/>
      <w:spacing w:line="360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rsid w:val="00C818E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d">
    <w:name w:val="Hyperlink"/>
    <w:uiPriority w:val="99"/>
    <w:rsid w:val="00C818EC"/>
    <w:rPr>
      <w:rFonts w:cs="Times New Roman"/>
      <w:color w:val="0000FF"/>
      <w:u w:val="single"/>
    </w:rPr>
  </w:style>
  <w:style w:type="paragraph" w:styleId="ae">
    <w:name w:val="Body Text Indent"/>
    <w:basedOn w:val="a"/>
    <w:link w:val="af"/>
    <w:rsid w:val="00C818EC"/>
    <w:pPr>
      <w:widowControl/>
      <w:autoSpaceDE/>
      <w:autoSpaceDN/>
      <w:spacing w:after="120"/>
      <w:ind w:left="283"/>
    </w:pPr>
    <w:rPr>
      <w:sz w:val="20"/>
      <w:szCs w:val="20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C818E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1">
    <w:name w:val="Основной текст 31"/>
    <w:basedOn w:val="a"/>
    <w:rsid w:val="00C818EC"/>
    <w:pPr>
      <w:widowControl/>
      <w:suppressAutoHyphens/>
      <w:autoSpaceDE/>
      <w:autoSpaceDN/>
      <w:spacing w:after="120"/>
    </w:pPr>
    <w:rPr>
      <w:sz w:val="16"/>
      <w:szCs w:val="16"/>
      <w:lang w:eastAsia="ar-SA"/>
    </w:rPr>
  </w:style>
  <w:style w:type="paragraph" w:customStyle="1" w:styleId="22">
    <w:name w:val="Абзац списка2"/>
    <w:basedOn w:val="a"/>
    <w:rsid w:val="00C818EC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12">
    <w:name w:val="Без интервала1"/>
    <w:rsid w:val="00C818EC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ConsPlusNormal">
    <w:name w:val="ConsPlusNormal"/>
    <w:rsid w:val="00C818E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0">
    <w:name w:val="Balloon Text"/>
    <w:basedOn w:val="a"/>
    <w:link w:val="af1"/>
    <w:rsid w:val="00C818EC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818E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msonormalbullet1gif">
    <w:name w:val="msonormalbullet1.gif"/>
    <w:basedOn w:val="a"/>
    <w:rsid w:val="00C818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C818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7">
    <w:name w:val="Без интервала7"/>
    <w:rsid w:val="00C818EC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8">
    <w:name w:val="Без интервала8"/>
    <w:rsid w:val="00C818EC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32">
    <w:name w:val="Без интервала3"/>
    <w:rsid w:val="00C818EC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23">
    <w:name w:val="Без интервала2"/>
    <w:rsid w:val="00C818EC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styleId="af2">
    <w:name w:val="Normal (Web)"/>
    <w:basedOn w:val="a"/>
    <w:uiPriority w:val="99"/>
    <w:unhideWhenUsed/>
    <w:rsid w:val="00C818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Strong"/>
    <w:uiPriority w:val="22"/>
    <w:qFormat/>
    <w:rsid w:val="00C81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2648</TotalTime>
  <Pages>9</Pages>
  <Words>3002</Words>
  <Characters>17116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Касимцев Александр Александрович</dc:creator>
  <cp:lastModifiedBy>Еникеева Алла Радиковна</cp:lastModifiedBy>
  <cp:revision>77</cp:revision>
  <cp:lastPrinted>2026-06-22T14:40:00Z</cp:lastPrinted>
  <dcterms:created xsi:type="dcterms:W3CDTF">2026-06-04T13:32:00Z</dcterms:created>
  <dcterms:modified xsi:type="dcterms:W3CDTF">2026-06-22T14:40:00Z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iText® 5.5.8 ©2000-2015 iText Group NV (AGPL-version); modified using iText® 5.5.8 ©2000-2015 iText Group NV (AGPL-version)</vt:lpwstr>
  </property>
</Properties>
</file>