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8E5868" w:rsidRDefault="002C4EE6" w:rsidP="008E5868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Поставка </w:t>
      </w:r>
      <w:r w:rsidR="008E5868" w:rsidRPr="008E5868">
        <w:rPr>
          <w:b/>
          <w:bCs/>
          <w:i/>
          <w:iCs/>
          <w:sz w:val="22"/>
          <w:szCs w:val="22"/>
        </w:rPr>
        <w:t>мультимедийного оборудования и комплектующих</w:t>
      </w:r>
    </w:p>
    <w:p w:rsidR="00EA4E55" w:rsidRPr="00745C14" w:rsidRDefault="001019EC" w:rsidP="008E5868">
      <w:pPr>
        <w:jc w:val="center"/>
        <w:rPr>
          <w:i/>
          <w:iCs/>
          <w:sz w:val="22"/>
          <w:szCs w:val="22"/>
        </w:rPr>
      </w:pPr>
      <w:r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2C4EE6">
        <w:rPr>
          <w:bCs/>
          <w:sz w:val="22"/>
          <w:szCs w:val="22"/>
        </w:rPr>
        <w:t xml:space="preserve">поставщика </w:t>
      </w:r>
      <w:r w:rsidRPr="00745C14">
        <w:rPr>
          <w:bCs/>
          <w:sz w:val="22"/>
          <w:szCs w:val="22"/>
        </w:rPr>
        <w:t>(</w:t>
      </w:r>
      <w:r w:rsidR="002C4EE6" w:rsidRPr="00745C14">
        <w:rPr>
          <w:bCs/>
          <w:sz w:val="22"/>
          <w:szCs w:val="22"/>
        </w:rPr>
        <w:t>подрядчика,</w:t>
      </w:r>
      <w:r w:rsidR="002C4EE6">
        <w:rPr>
          <w:bCs/>
          <w:sz w:val="22"/>
          <w:szCs w:val="22"/>
        </w:rPr>
        <w:t xml:space="preserve"> исполнителя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2C4EE6">
        <w:rPr>
          <w:bCs/>
          <w:sz w:val="22"/>
          <w:szCs w:val="22"/>
        </w:rPr>
        <w:t>5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агрегатора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E25499">
        <w:rPr>
          <w:bCs/>
          <w:sz w:val="22"/>
          <w:szCs w:val="22"/>
        </w:rPr>
        <w:t xml:space="preserve">предлагаемых </w:t>
      </w:r>
      <w:r w:rsidR="002C4EE6">
        <w:rPr>
          <w:bCs/>
          <w:sz w:val="22"/>
          <w:szCs w:val="22"/>
        </w:rPr>
        <w:t>товаров</w:t>
      </w:r>
      <w:r w:rsidR="00E25499">
        <w:rPr>
          <w:bCs/>
          <w:sz w:val="22"/>
          <w:szCs w:val="22"/>
        </w:rPr>
        <w:t xml:space="preserve">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потенциальных </w:t>
      </w:r>
      <w:r w:rsidR="002C4EE6">
        <w:rPr>
          <w:bCs/>
          <w:sz w:val="22"/>
          <w:szCs w:val="22"/>
        </w:rPr>
        <w:t>поставщиков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 xml:space="preserve"> в соответствии с видом </w:t>
      </w:r>
      <w:r w:rsidR="002C4EE6">
        <w:rPr>
          <w:bCs/>
          <w:sz w:val="22"/>
          <w:szCs w:val="22"/>
        </w:rPr>
        <w:t>поставляемого товара</w:t>
      </w:r>
      <w:r w:rsidR="00E25499">
        <w:rPr>
          <w:bCs/>
          <w:sz w:val="22"/>
          <w:szCs w:val="22"/>
        </w:rPr>
        <w:t>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p w:rsidR="00922A22" w:rsidRPr="00745C14" w:rsidRDefault="00922A22" w:rsidP="00922A22">
      <w:pPr>
        <w:ind w:left="-567"/>
        <w:jc w:val="right"/>
        <w:rPr>
          <w:sz w:val="22"/>
          <w:szCs w:val="22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2660"/>
        <w:gridCol w:w="2693"/>
        <w:gridCol w:w="2693"/>
        <w:gridCol w:w="2410"/>
      </w:tblGrid>
      <w:tr w:rsidR="00922A22" w:rsidRPr="00745C14" w:rsidTr="002C4EE6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Основные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характеристики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7796" w:type="dxa"/>
            <w:gridSpan w:val="3"/>
            <w:vAlign w:val="center"/>
          </w:tcPr>
          <w:p w:rsidR="0035260B" w:rsidRPr="00745C14" w:rsidRDefault="002C4EE6" w:rsidP="00E25499">
            <w:pPr>
              <w:jc w:val="center"/>
              <w:rPr>
                <w:sz w:val="22"/>
                <w:szCs w:val="22"/>
              </w:rPr>
            </w:pPr>
            <w:r w:rsidRPr="002C4EE6">
              <w:rPr>
                <w:b/>
                <w:bCs/>
                <w:i/>
                <w:iCs/>
                <w:sz w:val="22"/>
                <w:szCs w:val="22"/>
              </w:rPr>
              <w:t xml:space="preserve">Поставка </w:t>
            </w:r>
            <w:r w:rsidR="008E5868" w:rsidRPr="008E5868">
              <w:rPr>
                <w:b/>
                <w:bCs/>
                <w:i/>
                <w:iCs/>
                <w:sz w:val="22"/>
                <w:szCs w:val="22"/>
              </w:rPr>
              <w:t>мультимедийного оборудования и комплектующих</w:t>
            </w:r>
          </w:p>
        </w:tc>
      </w:tr>
      <w:tr w:rsidR="00922A22" w:rsidRPr="00745C14" w:rsidTr="0088112A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</w:t>
            </w:r>
            <w:r w:rsidR="00DC4052" w:rsidRPr="00745C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</w:tcPr>
          <w:p w:rsidR="00922A22" w:rsidRPr="00745C14" w:rsidRDefault="00DC4052" w:rsidP="00EB5397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</w:t>
            </w:r>
            <w:r w:rsidR="00EB5397" w:rsidRPr="00745C14">
              <w:rPr>
                <w:sz w:val="22"/>
                <w:szCs w:val="22"/>
              </w:rPr>
              <w:t>ика расчета:</w:t>
            </w:r>
            <w:r w:rsidRPr="00745C14">
              <w:rPr>
                <w:sz w:val="22"/>
                <w:szCs w:val="22"/>
              </w:rPr>
              <w:t xml:space="preserve"> </w:t>
            </w:r>
            <w:r w:rsidR="00EB5397" w:rsidRPr="00745C14">
              <w:rPr>
                <w:sz w:val="22"/>
                <w:szCs w:val="22"/>
              </w:rPr>
              <w:t xml:space="preserve">метод </w:t>
            </w:r>
            <w:r w:rsidRPr="00745C14">
              <w:rPr>
                <w:sz w:val="22"/>
                <w:szCs w:val="22"/>
              </w:rPr>
              <w:t>сопоставимых рыночных цен (анализ рынка)</w:t>
            </w:r>
          </w:p>
        </w:tc>
      </w:tr>
      <w:tr w:rsidR="0088112A" w:rsidRPr="00745C14" w:rsidTr="0088112A">
        <w:tc>
          <w:tcPr>
            <w:tcW w:w="2660" w:type="dxa"/>
          </w:tcPr>
          <w:p w:rsidR="0088112A" w:rsidRPr="00745C14" w:rsidRDefault="0088112A" w:rsidP="0088112A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88112A" w:rsidRPr="00745C14" w:rsidRDefault="002C4EE6" w:rsidP="008811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Поставщика</w:t>
            </w:r>
            <w:r w:rsidR="0088112A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</w:tcPr>
          <w:p w:rsidR="0088112A" w:rsidRPr="00745C14" w:rsidRDefault="00E25499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8E5868">
              <w:rPr>
                <w:sz w:val="22"/>
                <w:szCs w:val="22"/>
              </w:rPr>
              <w:t>Гермес</w:t>
            </w:r>
            <w:r>
              <w:rPr>
                <w:sz w:val="22"/>
                <w:szCs w:val="22"/>
              </w:rPr>
              <w:t>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8E5868">
              <w:rPr>
                <w:bCs/>
                <w:sz w:val="22"/>
                <w:szCs w:val="22"/>
              </w:rPr>
              <w:t>3849088096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8E5868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>
              <w:rPr>
                <w:sz w:val="22"/>
                <w:szCs w:val="22"/>
              </w:rPr>
              <w:t>№</w:t>
            </w:r>
            <w:r w:rsidR="008E5868">
              <w:rPr>
                <w:sz w:val="22"/>
                <w:szCs w:val="22"/>
              </w:rPr>
              <w:t xml:space="preserve">б/н </w:t>
            </w:r>
            <w:r w:rsidR="00E25499">
              <w:rPr>
                <w:sz w:val="22"/>
                <w:szCs w:val="22"/>
              </w:rPr>
              <w:t xml:space="preserve">от </w:t>
            </w:r>
            <w:r w:rsidR="008E5868">
              <w:rPr>
                <w:sz w:val="22"/>
                <w:szCs w:val="22"/>
              </w:rPr>
              <w:t>19</w:t>
            </w:r>
            <w:r w:rsidR="00E25499">
              <w:rPr>
                <w:sz w:val="22"/>
                <w:szCs w:val="22"/>
              </w:rPr>
              <w:t>.0</w:t>
            </w:r>
            <w:r w:rsidR="008E5868">
              <w:rPr>
                <w:sz w:val="22"/>
                <w:szCs w:val="22"/>
              </w:rPr>
              <w:t>5</w:t>
            </w:r>
            <w:r w:rsidR="00E25499">
              <w:rPr>
                <w:sz w:val="22"/>
                <w:szCs w:val="22"/>
              </w:rPr>
              <w:t>.26 г.</w:t>
            </w:r>
          </w:p>
        </w:tc>
        <w:tc>
          <w:tcPr>
            <w:tcW w:w="2693" w:type="dxa"/>
          </w:tcPr>
          <w:p w:rsidR="0088112A" w:rsidRPr="00745C14" w:rsidRDefault="002C4EE6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8E5868">
              <w:rPr>
                <w:sz w:val="22"/>
                <w:szCs w:val="22"/>
              </w:rPr>
              <w:t>Фрейм</w:t>
            </w:r>
            <w:r>
              <w:rPr>
                <w:sz w:val="22"/>
                <w:szCs w:val="22"/>
              </w:rPr>
              <w:t>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8E5868">
              <w:rPr>
                <w:sz w:val="22"/>
                <w:szCs w:val="22"/>
              </w:rPr>
              <w:t>3812137100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8E5868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 w:rsidRPr="00E25499">
              <w:rPr>
                <w:sz w:val="22"/>
                <w:szCs w:val="22"/>
              </w:rPr>
              <w:t>№</w:t>
            </w:r>
            <w:r w:rsidR="008E5868">
              <w:rPr>
                <w:sz w:val="22"/>
                <w:szCs w:val="22"/>
              </w:rPr>
              <w:t>б/н</w:t>
            </w:r>
            <w:r w:rsidR="00E25499" w:rsidRPr="00E25499">
              <w:rPr>
                <w:sz w:val="22"/>
                <w:szCs w:val="22"/>
              </w:rPr>
              <w:t xml:space="preserve"> от </w:t>
            </w:r>
            <w:r w:rsidR="002C4EE6">
              <w:rPr>
                <w:sz w:val="22"/>
                <w:szCs w:val="22"/>
              </w:rPr>
              <w:t>2</w:t>
            </w:r>
            <w:r w:rsidR="008E5868">
              <w:rPr>
                <w:sz w:val="22"/>
                <w:szCs w:val="22"/>
              </w:rPr>
              <w:t>6</w:t>
            </w:r>
            <w:r w:rsidR="002C4EE6">
              <w:rPr>
                <w:sz w:val="22"/>
                <w:szCs w:val="22"/>
              </w:rPr>
              <w:t>.0</w:t>
            </w:r>
            <w:r w:rsidR="008E5868">
              <w:rPr>
                <w:sz w:val="22"/>
                <w:szCs w:val="22"/>
              </w:rPr>
              <w:t>5</w:t>
            </w:r>
            <w:r w:rsidR="002C4EE6">
              <w:rPr>
                <w:sz w:val="22"/>
                <w:szCs w:val="22"/>
              </w:rPr>
              <w:t>.26</w:t>
            </w:r>
            <w:r w:rsidR="00E25499" w:rsidRPr="00E2549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88112A" w:rsidRPr="00745C14" w:rsidRDefault="008E5868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Гидтех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8E5868">
              <w:rPr>
                <w:sz w:val="22"/>
                <w:szCs w:val="22"/>
              </w:rPr>
              <w:t>3827041337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8E5868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 w:rsidRPr="00E25499">
              <w:rPr>
                <w:sz w:val="22"/>
                <w:szCs w:val="22"/>
              </w:rPr>
              <w:t>№</w:t>
            </w:r>
            <w:r w:rsidR="008E5868">
              <w:rPr>
                <w:sz w:val="22"/>
                <w:szCs w:val="22"/>
              </w:rPr>
              <w:t>б/н</w:t>
            </w:r>
            <w:r w:rsidR="00E25499" w:rsidRPr="00E25499">
              <w:rPr>
                <w:sz w:val="22"/>
                <w:szCs w:val="22"/>
              </w:rPr>
              <w:t xml:space="preserve"> от </w:t>
            </w:r>
            <w:r w:rsidR="002C4EE6">
              <w:rPr>
                <w:sz w:val="22"/>
                <w:szCs w:val="22"/>
              </w:rPr>
              <w:t>2</w:t>
            </w:r>
            <w:r w:rsidR="008E5868">
              <w:rPr>
                <w:sz w:val="22"/>
                <w:szCs w:val="22"/>
              </w:rPr>
              <w:t>6</w:t>
            </w:r>
            <w:r w:rsidR="00E25499" w:rsidRPr="00E25499">
              <w:rPr>
                <w:sz w:val="22"/>
                <w:szCs w:val="22"/>
              </w:rPr>
              <w:t>.0</w:t>
            </w:r>
            <w:r w:rsidR="008E5868">
              <w:rPr>
                <w:sz w:val="22"/>
                <w:szCs w:val="22"/>
              </w:rPr>
              <w:t>5</w:t>
            </w:r>
            <w:r w:rsidR="00E25499" w:rsidRPr="00E25499">
              <w:rPr>
                <w:sz w:val="22"/>
                <w:szCs w:val="22"/>
              </w:rPr>
              <w:t>.26 г.</w:t>
            </w:r>
          </w:p>
        </w:tc>
      </w:tr>
      <w:tr w:rsidR="00922A22" w:rsidRPr="00745C14" w:rsidTr="00E25499">
        <w:tc>
          <w:tcPr>
            <w:tcW w:w="2660" w:type="dxa"/>
          </w:tcPr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Ценовое предложение</w:t>
            </w:r>
            <w:r w:rsidR="00922A22" w:rsidRPr="00745C14">
              <w:rPr>
                <w:b/>
                <w:sz w:val="22"/>
                <w:szCs w:val="22"/>
              </w:rPr>
              <w:t xml:space="preserve"> </w:t>
            </w:r>
            <w:r w:rsidR="002C4EE6"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,</w:t>
            </w:r>
          </w:p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</w:t>
            </w:r>
            <w:r w:rsidR="00922A22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F24628" w:rsidRPr="00745C14" w:rsidRDefault="00FB5FF6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600 000,00</w:t>
            </w:r>
          </w:p>
        </w:tc>
        <w:tc>
          <w:tcPr>
            <w:tcW w:w="2693" w:type="dxa"/>
            <w:vAlign w:val="center"/>
          </w:tcPr>
          <w:p w:rsidR="00922A22" w:rsidRPr="00745C14" w:rsidRDefault="008E5868" w:rsidP="002C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614 070,00</w:t>
            </w:r>
          </w:p>
        </w:tc>
        <w:tc>
          <w:tcPr>
            <w:tcW w:w="2410" w:type="dxa"/>
            <w:vAlign w:val="center"/>
          </w:tcPr>
          <w:p w:rsidR="00922A22" w:rsidRPr="00745C14" w:rsidRDefault="008E5868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622 260,00</w:t>
            </w:r>
          </w:p>
        </w:tc>
      </w:tr>
    </w:tbl>
    <w:p w:rsidR="00DC4052" w:rsidRPr="00745C14" w:rsidRDefault="00DC4052" w:rsidP="00D20D96">
      <w:pPr>
        <w:rPr>
          <w:sz w:val="22"/>
          <w:szCs w:val="22"/>
        </w:rPr>
      </w:pPr>
    </w:p>
    <w:p w:rsidR="00DC4052" w:rsidRPr="00745C14" w:rsidRDefault="00DC4052" w:rsidP="0088112A">
      <w:pPr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="00C74ABC"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 w:rsidR="00C74ABC">
        <w:rPr>
          <w:i/>
          <w:sz w:val="22"/>
          <w:szCs w:val="22"/>
        </w:rPr>
        <w:t xml:space="preserve">подтверждается имеющимися ценовыми предложениями от </w:t>
      </w:r>
      <w:r w:rsidR="002C4EE6">
        <w:rPr>
          <w:i/>
          <w:sz w:val="22"/>
          <w:szCs w:val="22"/>
        </w:rPr>
        <w:t>поставщиков</w:t>
      </w:r>
      <w:r w:rsidR="0088112A" w:rsidRPr="00745C14">
        <w:rPr>
          <w:i/>
          <w:sz w:val="22"/>
          <w:szCs w:val="22"/>
        </w:rPr>
        <w:t>.</w:t>
      </w:r>
    </w:p>
    <w:p w:rsidR="0088112A" w:rsidRPr="00745C14" w:rsidRDefault="0088112A" w:rsidP="0088112A">
      <w:pPr>
        <w:jc w:val="both"/>
        <w:rPr>
          <w:i/>
          <w:sz w:val="22"/>
          <w:szCs w:val="22"/>
        </w:rPr>
      </w:pPr>
    </w:p>
    <w:p w:rsidR="005455DB" w:rsidRPr="005455DB" w:rsidRDefault="002C4EE6" w:rsidP="005455DB">
      <w:pPr>
        <w:ind w:left="-567" w:firstLine="567"/>
        <w:jc w:val="both"/>
        <w:rPr>
          <w:sz w:val="22"/>
          <w:szCs w:val="22"/>
        </w:rPr>
      </w:pPr>
      <w:r w:rsidRPr="002C4EE6">
        <w:rPr>
          <w:sz w:val="22"/>
          <w:szCs w:val="22"/>
        </w:rPr>
        <w:t xml:space="preserve">Цена Контракта включает в себя цену товара, расходы на перевозку, </w:t>
      </w:r>
      <w:r w:rsidRPr="002C4EE6">
        <w:rPr>
          <w:bCs/>
          <w:sz w:val="22"/>
          <w:szCs w:val="22"/>
        </w:rPr>
        <w:t>доставку, разгрузку, внутри помещения по адресу Заказчика, а также</w:t>
      </w:r>
      <w:r w:rsidRPr="002C4EE6">
        <w:rPr>
          <w:b/>
          <w:sz w:val="22"/>
          <w:szCs w:val="22"/>
        </w:rPr>
        <w:t>,</w:t>
      </w:r>
      <w:r w:rsidRPr="002C4EE6">
        <w:rPr>
          <w:sz w:val="22"/>
          <w:szCs w:val="22"/>
        </w:rPr>
        <w:t xml:space="preserve"> уплату налогов, сборов, таможенных пошлин, страхование и других обязательных платежей</w:t>
      </w:r>
      <w:r w:rsidR="005455DB" w:rsidRPr="005455DB">
        <w:rPr>
          <w:sz w:val="22"/>
          <w:szCs w:val="22"/>
        </w:rPr>
        <w:t>.</w:t>
      </w:r>
    </w:p>
    <w:p w:rsidR="00DC4052" w:rsidRPr="005455DB" w:rsidRDefault="00A4582D" w:rsidP="00DC405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bookmarkStart w:id="0" w:name="_GoBack"/>
      <w:bookmarkEnd w:id="0"/>
      <w:r w:rsidRPr="00FB5FF6">
        <w:rPr>
          <w:bCs/>
          <w:sz w:val="22"/>
          <w:szCs w:val="22"/>
        </w:rPr>
        <w:t>Минимальн</w:t>
      </w:r>
      <w:r w:rsidR="005455DB" w:rsidRPr="00FB5FF6">
        <w:rPr>
          <w:bCs/>
          <w:sz w:val="22"/>
          <w:szCs w:val="22"/>
        </w:rPr>
        <w:t xml:space="preserve">ое значение </w:t>
      </w:r>
      <w:r w:rsidRPr="00FB5FF6">
        <w:rPr>
          <w:bCs/>
          <w:sz w:val="22"/>
          <w:szCs w:val="22"/>
        </w:rPr>
        <w:t>цен</w:t>
      </w:r>
      <w:r w:rsidR="005455DB" w:rsidRPr="00FB5FF6">
        <w:rPr>
          <w:bCs/>
          <w:sz w:val="22"/>
          <w:szCs w:val="22"/>
        </w:rPr>
        <w:t>ы</w:t>
      </w:r>
      <w:r w:rsidRPr="00FB5FF6">
        <w:rPr>
          <w:bCs/>
          <w:sz w:val="22"/>
          <w:szCs w:val="22"/>
        </w:rPr>
        <w:t xml:space="preserve"> среди полученных предложений</w:t>
      </w:r>
      <w:r w:rsidR="005455DB" w:rsidRPr="00FB5FF6">
        <w:rPr>
          <w:bCs/>
          <w:sz w:val="22"/>
          <w:szCs w:val="22"/>
        </w:rPr>
        <w:t xml:space="preserve"> составляет</w:t>
      </w:r>
      <w:r w:rsidRPr="00FB5FF6">
        <w:rPr>
          <w:bCs/>
          <w:sz w:val="22"/>
          <w:szCs w:val="22"/>
        </w:rPr>
        <w:t xml:space="preserve"> </w:t>
      </w:r>
      <w:r w:rsidR="00FB5FF6" w:rsidRPr="00FB5FF6">
        <w:rPr>
          <w:b/>
          <w:bCs/>
          <w:sz w:val="22"/>
          <w:szCs w:val="22"/>
        </w:rPr>
        <w:t>600 000</w:t>
      </w:r>
      <w:r w:rsidRPr="00FB5FF6">
        <w:rPr>
          <w:b/>
          <w:bCs/>
          <w:sz w:val="22"/>
          <w:szCs w:val="22"/>
        </w:rPr>
        <w:t xml:space="preserve"> (</w:t>
      </w:r>
      <w:r w:rsidR="00FB5FF6" w:rsidRPr="00FB5FF6">
        <w:rPr>
          <w:b/>
          <w:bCs/>
          <w:sz w:val="22"/>
          <w:szCs w:val="22"/>
        </w:rPr>
        <w:t>Шестьсот тысяч</w:t>
      </w:r>
      <w:r w:rsidR="00745C14" w:rsidRPr="00FB5FF6">
        <w:rPr>
          <w:b/>
          <w:bCs/>
          <w:sz w:val="22"/>
          <w:szCs w:val="22"/>
        </w:rPr>
        <w:t>) рублей 00 копеек</w:t>
      </w:r>
      <w:r w:rsidR="00745C14" w:rsidRPr="00FB5FF6">
        <w:rPr>
          <w:bCs/>
          <w:sz w:val="22"/>
          <w:szCs w:val="22"/>
        </w:rPr>
        <w:t xml:space="preserve">. </w:t>
      </w:r>
      <w:r w:rsidR="005455DB" w:rsidRPr="00FB5FF6">
        <w:rPr>
          <w:bCs/>
          <w:sz w:val="22"/>
          <w:szCs w:val="22"/>
        </w:rPr>
        <w:t>Указанное</w:t>
      </w:r>
      <w:r w:rsidR="00745C14" w:rsidRPr="005455DB">
        <w:rPr>
          <w:bCs/>
          <w:sz w:val="22"/>
          <w:szCs w:val="22"/>
        </w:rPr>
        <w:t xml:space="preserve"> значение будет использовано в качестве стартовой (начальной (максимальной) це</w:t>
      </w:r>
      <w:r w:rsidR="005455DB">
        <w:rPr>
          <w:bCs/>
          <w:sz w:val="22"/>
          <w:szCs w:val="22"/>
        </w:rPr>
        <w:t>ны Контракта</w:t>
      </w:r>
      <w:r w:rsidR="00DC4052" w:rsidRPr="005455DB">
        <w:rPr>
          <w:bCs/>
          <w:sz w:val="22"/>
          <w:szCs w:val="22"/>
        </w:rPr>
        <w:t>.</w:t>
      </w: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4D43"/>
    <w:rsid w:val="000C2CCD"/>
    <w:rsid w:val="000C46CF"/>
    <w:rsid w:val="000F2CA7"/>
    <w:rsid w:val="001019EC"/>
    <w:rsid w:val="00103662"/>
    <w:rsid w:val="001E388A"/>
    <w:rsid w:val="002763AE"/>
    <w:rsid w:val="002C0E47"/>
    <w:rsid w:val="002C4EE6"/>
    <w:rsid w:val="002E1237"/>
    <w:rsid w:val="002E7114"/>
    <w:rsid w:val="00342A64"/>
    <w:rsid w:val="0035260B"/>
    <w:rsid w:val="003963BB"/>
    <w:rsid w:val="004101DC"/>
    <w:rsid w:val="0044042C"/>
    <w:rsid w:val="00486C88"/>
    <w:rsid w:val="004E067D"/>
    <w:rsid w:val="005455DB"/>
    <w:rsid w:val="006138E1"/>
    <w:rsid w:val="006603AB"/>
    <w:rsid w:val="00667AA5"/>
    <w:rsid w:val="00745C14"/>
    <w:rsid w:val="00827501"/>
    <w:rsid w:val="0088112A"/>
    <w:rsid w:val="00887D04"/>
    <w:rsid w:val="008E5868"/>
    <w:rsid w:val="00922A22"/>
    <w:rsid w:val="009874AA"/>
    <w:rsid w:val="00A44AF9"/>
    <w:rsid w:val="00A4582D"/>
    <w:rsid w:val="00AC7AE4"/>
    <w:rsid w:val="00C316C5"/>
    <w:rsid w:val="00C74ABC"/>
    <w:rsid w:val="00D112AA"/>
    <w:rsid w:val="00D20D96"/>
    <w:rsid w:val="00D3319F"/>
    <w:rsid w:val="00D37B16"/>
    <w:rsid w:val="00D537CF"/>
    <w:rsid w:val="00DA3F9A"/>
    <w:rsid w:val="00DC4052"/>
    <w:rsid w:val="00E023C1"/>
    <w:rsid w:val="00E25499"/>
    <w:rsid w:val="00E86E81"/>
    <w:rsid w:val="00EA4E55"/>
    <w:rsid w:val="00EB5397"/>
    <w:rsid w:val="00F14D8F"/>
    <w:rsid w:val="00F24628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6CD2-0C11-49A5-95BC-9D2FD1EB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Морозова Ксения Сергеевна</cp:lastModifiedBy>
  <cp:revision>36</cp:revision>
  <cp:lastPrinted>2018-11-01T01:36:00Z</cp:lastPrinted>
  <dcterms:created xsi:type="dcterms:W3CDTF">2017-10-18T06:27:00Z</dcterms:created>
  <dcterms:modified xsi:type="dcterms:W3CDTF">2026-05-29T02:34:00Z</dcterms:modified>
</cp:coreProperties>
</file>