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806"/>
        <w:tblW w:w="10426" w:type="dxa"/>
        <w:tblLayout w:type="fixed"/>
        <w:tblLook w:val="04A0" w:firstRow="1" w:lastRow="0" w:firstColumn="1" w:lastColumn="0" w:noHBand="0" w:noVBand="1"/>
      </w:tblPr>
      <w:tblGrid>
        <w:gridCol w:w="1390"/>
        <w:gridCol w:w="2410"/>
        <w:gridCol w:w="1556"/>
        <w:gridCol w:w="3085"/>
        <w:gridCol w:w="1985"/>
      </w:tblGrid>
      <w:tr w:rsidR="0025517C" w:rsidRPr="006B7CE6" w:rsidTr="0025517C">
        <w:tc>
          <w:tcPr>
            <w:tcW w:w="1390" w:type="dxa"/>
          </w:tcPr>
          <w:p w:rsidR="0025517C" w:rsidRPr="006B7CE6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B7CE6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410" w:type="dxa"/>
          </w:tcPr>
          <w:p w:rsidR="0025517C" w:rsidRPr="006B7CE6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CE6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25517C" w:rsidRPr="006B7CE6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CE6">
              <w:rPr>
                <w:rFonts w:ascii="Times New Roman" w:hAnsi="Times New Roman" w:cs="Times New Roman"/>
                <w:sz w:val="24"/>
                <w:szCs w:val="24"/>
              </w:rPr>
              <w:t>Код КТРУ</w:t>
            </w:r>
          </w:p>
        </w:tc>
        <w:tc>
          <w:tcPr>
            <w:tcW w:w="3085" w:type="dxa"/>
          </w:tcPr>
          <w:p w:rsidR="0025517C" w:rsidRPr="006B7CE6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CE6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25517C" w:rsidRPr="006B7CE6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517C" w:rsidRPr="006B7CE6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CE6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25517C" w:rsidRPr="006B7CE6" w:rsidTr="0025517C">
        <w:tc>
          <w:tcPr>
            <w:tcW w:w="1390" w:type="dxa"/>
          </w:tcPr>
          <w:p w:rsidR="0025517C" w:rsidRPr="00CB4618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5517C" w:rsidRPr="00CB4618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618">
              <w:rPr>
                <w:rFonts w:ascii="Times New Roman" w:hAnsi="Times New Roman" w:cs="Times New Roman"/>
                <w:sz w:val="24"/>
                <w:szCs w:val="24"/>
              </w:rPr>
              <w:t>Стаканодержатель</w:t>
            </w:r>
            <w:proofErr w:type="spellEnd"/>
            <w:r w:rsidRPr="00CB4618">
              <w:rPr>
                <w:rFonts w:ascii="Times New Roman" w:hAnsi="Times New Roman" w:cs="Times New Roman"/>
                <w:sz w:val="24"/>
                <w:szCs w:val="24"/>
              </w:rPr>
              <w:t xml:space="preserve"> для кулера</w:t>
            </w:r>
          </w:p>
        </w:tc>
        <w:tc>
          <w:tcPr>
            <w:tcW w:w="1556" w:type="dxa"/>
          </w:tcPr>
          <w:p w:rsidR="0025517C" w:rsidRPr="00CB4618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18">
              <w:rPr>
                <w:rFonts w:ascii="Times New Roman" w:hAnsi="Times New Roman" w:cs="Times New Roman"/>
                <w:color w:val="0F1112"/>
                <w:sz w:val="24"/>
                <w:szCs w:val="24"/>
                <w:shd w:val="clear" w:color="auto" w:fill="FFFFFF"/>
              </w:rPr>
              <w:t>22.29.29.190</w:t>
            </w:r>
          </w:p>
        </w:tc>
        <w:tc>
          <w:tcPr>
            <w:tcW w:w="3085" w:type="dxa"/>
          </w:tcPr>
          <w:p w:rsidR="0025517C" w:rsidRPr="00CB4618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- </w:t>
            </w:r>
            <w:r w:rsidRPr="00CB4618">
              <w:rPr>
                <w:rFonts w:ascii="Times New Roman" w:hAnsi="Times New Roman" w:cs="Times New Roman"/>
                <w:sz w:val="24"/>
                <w:szCs w:val="24"/>
              </w:rPr>
              <w:t>для одноразовых пластиковых стаканчиков 200 мл.</w:t>
            </w:r>
          </w:p>
          <w:p w:rsidR="0025517C" w:rsidRPr="00CB4618" w:rsidRDefault="0025517C" w:rsidP="002551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– пластик</w:t>
            </w:r>
          </w:p>
          <w:p w:rsidR="0025517C" w:rsidRPr="00CB4618" w:rsidRDefault="0025517C" w:rsidP="002551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Вместимость – не менее 70 стаканчиков</w:t>
            </w:r>
          </w:p>
          <w:p w:rsidR="0025517C" w:rsidRPr="00CB4618" w:rsidRDefault="0025517C" w:rsidP="002551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Крепление – на шурупах (в комплекте)</w:t>
            </w:r>
          </w:p>
          <w:p w:rsidR="0025517C" w:rsidRPr="00CB4618" w:rsidRDefault="0025517C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18">
              <w:rPr>
                <w:rFonts w:ascii="Times New Roman" w:hAnsi="Times New Roman" w:cs="Times New Roman"/>
                <w:sz w:val="24"/>
                <w:szCs w:val="24"/>
              </w:rPr>
              <w:t>Наличие верхней крышки для защиты стаканчиков от пыли и случайных попаданий воды.</w:t>
            </w:r>
          </w:p>
        </w:tc>
        <w:tc>
          <w:tcPr>
            <w:tcW w:w="1985" w:type="dxa"/>
          </w:tcPr>
          <w:p w:rsidR="0025517C" w:rsidRPr="00CB4618" w:rsidRDefault="009D7B92" w:rsidP="0025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25517C" w:rsidRPr="00CB461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bookmarkEnd w:id="0"/>
    <w:p w:rsidR="0096632B" w:rsidRPr="0025517C" w:rsidRDefault="0025517C" w:rsidP="00255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17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sectPr w:rsidR="0096632B" w:rsidRPr="0025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7C"/>
    <w:rsid w:val="0025517C"/>
    <w:rsid w:val="0096632B"/>
    <w:rsid w:val="009D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8926E-3FC1-4341-AFA0-53F9BC5A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17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2</cp:revision>
  <dcterms:created xsi:type="dcterms:W3CDTF">2026-07-28T13:46:00Z</dcterms:created>
  <dcterms:modified xsi:type="dcterms:W3CDTF">2026-07-28T14:37:00Z</dcterms:modified>
</cp:coreProperties>
</file>