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BE1E81" w:rsidRDefault="00BE1E81" w:rsidP="00BE1E81">
      <w:pPr>
        <w:pStyle w:val="af7"/>
        <w:ind w:left="0"/>
        <w:jc w:val="center"/>
      </w:pP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D4609D" w:rsidRPr="00EF0634"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Поставка Товара по Контрак</w:t>
      </w:r>
      <w:r w:rsidR="0083504E" w:rsidRPr="00D4609D">
        <w:rPr>
          <w:sz w:val="22"/>
          <w:szCs w:val="22"/>
        </w:rPr>
        <w:t xml:space="preserve">ту осуществляется </w:t>
      </w:r>
      <w:r w:rsidR="0083504E" w:rsidRPr="00EF0634">
        <w:rPr>
          <w:sz w:val="22"/>
          <w:szCs w:val="22"/>
        </w:rPr>
        <w:t>Поставщиком</w:t>
      </w:r>
      <w:r w:rsidR="009627D7" w:rsidRPr="00EF0634">
        <w:rPr>
          <w:sz w:val="22"/>
          <w:szCs w:val="22"/>
        </w:rPr>
        <w:t xml:space="preserve"> </w:t>
      </w:r>
      <w:r w:rsidR="00EF0634" w:rsidRPr="00EF0634">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EF0634" w:rsidRPr="00EF0634">
        <w:rPr>
          <w:noProof/>
          <w:sz w:val="22"/>
          <w:szCs w:val="22"/>
        </w:rPr>
        <w:instrText xml:space="preserve"> FORMTEXT </w:instrText>
      </w:r>
      <w:r w:rsidR="00EF0634" w:rsidRPr="00EF0634">
        <w:rPr>
          <w:noProof/>
          <w:sz w:val="22"/>
          <w:szCs w:val="22"/>
        </w:rPr>
      </w:r>
      <w:r w:rsidR="00EF0634" w:rsidRPr="00EF0634">
        <w:rPr>
          <w:noProof/>
          <w:sz w:val="22"/>
          <w:szCs w:val="22"/>
        </w:rPr>
        <w:fldChar w:fldCharType="separate"/>
      </w:r>
      <w:r w:rsidR="00EF0634" w:rsidRPr="00EF0634">
        <w:rPr>
          <w:noProof/>
          <w:sz w:val="22"/>
          <w:szCs w:val="22"/>
        </w:rPr>
        <w:t>в течение 3 (трех) рабочих дней с момента заключения Контракта</w:t>
      </w:r>
      <w:r w:rsidR="00EF0634" w:rsidRPr="00EF0634">
        <w:rPr>
          <w:noProof/>
          <w:sz w:val="22"/>
          <w:szCs w:val="22"/>
        </w:rPr>
        <w:fldChar w:fldCharType="end"/>
      </w:r>
      <w:bookmarkEnd w:id="0"/>
      <w:r w:rsidR="00EF0634" w:rsidRPr="00EF0634">
        <w:rPr>
          <w:noProof/>
          <w:sz w:val="22"/>
          <w:szCs w:val="22"/>
        </w:rPr>
        <w:t>.</w:t>
      </w:r>
    </w:p>
    <w:p w:rsidR="009204BC" w:rsidRPr="00D4609D" w:rsidRDefault="009204BC" w:rsidP="00A8109D">
      <w:pPr>
        <w:pStyle w:val="a4"/>
        <w:numPr>
          <w:ilvl w:val="1"/>
          <w:numId w:val="1"/>
        </w:numPr>
        <w:spacing w:after="0" w:line="240" w:lineRule="auto"/>
        <w:ind w:left="0" w:firstLine="709"/>
        <w:textAlignment w:val="auto"/>
        <w:rPr>
          <w:sz w:val="22"/>
          <w:szCs w:val="22"/>
        </w:rPr>
      </w:pPr>
      <w:r w:rsidRPr="00D460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EF0634" w:rsidRPr="00EF0634" w:rsidRDefault="00EF0634" w:rsidP="000131E5">
      <w:pPr>
        <w:numPr>
          <w:ilvl w:val="1"/>
          <w:numId w:val="1"/>
        </w:numPr>
        <w:spacing w:line="240" w:lineRule="auto"/>
        <w:ind w:left="0" w:firstLine="709"/>
        <w:textAlignment w:val="auto"/>
        <w:rPr>
          <w:rFonts w:eastAsia="Times New Roman"/>
          <w:sz w:val="22"/>
          <w:szCs w:val="22"/>
        </w:rPr>
      </w:pPr>
      <w:r w:rsidRPr="00EF0634">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EF0634">
        <w:rPr>
          <w:noProof/>
          <w:sz w:val="22"/>
          <w:szCs w:val="22"/>
        </w:rPr>
        <w:instrText xml:space="preserve"> FORMTEXT </w:instrText>
      </w:r>
      <w:r w:rsidRPr="00EF0634">
        <w:rPr>
          <w:noProof/>
          <w:sz w:val="22"/>
          <w:szCs w:val="22"/>
        </w:rPr>
      </w:r>
      <w:r w:rsidRPr="00EF0634">
        <w:rPr>
          <w:noProof/>
          <w:sz w:val="22"/>
          <w:szCs w:val="22"/>
        </w:rPr>
        <w:fldChar w:fldCharType="separate"/>
      </w:r>
      <w:r w:rsidRPr="00EF0634">
        <w:rPr>
          <w:noProof/>
          <w:sz w:val="22"/>
          <w:szCs w:val="22"/>
        </w:rPr>
        <w:t>Остаточный срок годности товара на момент поставки не менее 60 %</w:t>
      </w:r>
      <w:r w:rsidRPr="00EF0634">
        <w:rPr>
          <w:noProof/>
          <w:sz w:val="22"/>
          <w:szCs w:val="22"/>
        </w:rPr>
        <w:fldChar w:fldCharType="end"/>
      </w:r>
      <w:bookmarkEnd w:id="1"/>
      <w:r w:rsidRPr="00EF0634">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w:t>
      </w:r>
      <w:r w:rsidRPr="00C46A9D">
        <w:rPr>
          <w:sz w:val="22"/>
          <w:szCs w:val="22"/>
        </w:rPr>
        <w:lastRenderedPageBreak/>
        <w:t>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lastRenderedPageBreak/>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6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411"/>
        <w:gridCol w:w="4623"/>
        <w:gridCol w:w="1202"/>
        <w:gridCol w:w="1371"/>
        <w:gridCol w:w="928"/>
        <w:gridCol w:w="1134"/>
        <w:gridCol w:w="1330"/>
        <w:gridCol w:w="1140"/>
        <w:gridCol w:w="1206"/>
      </w:tblGrid>
      <w:tr w:rsidR="00474608" w:rsidRPr="00474608" w:rsidTr="00AA1517">
        <w:trPr>
          <w:trHeight w:val="1178"/>
          <w:jc w:val="center"/>
        </w:trPr>
        <w:tc>
          <w:tcPr>
            <w:tcW w:w="513" w:type="dxa"/>
            <w:tcBorders>
              <w:top w:val="single" w:sz="4" w:space="0" w:color="auto"/>
              <w:left w:val="single" w:sz="4" w:space="0" w:color="auto"/>
              <w:bottom w:val="single" w:sz="4" w:space="0" w:color="auto"/>
              <w:right w:val="nil"/>
            </w:tcBorders>
            <w:shd w:val="clear" w:color="auto" w:fill="auto"/>
            <w:vAlign w:val="center"/>
          </w:tcPr>
          <w:p w:rsidR="00474608" w:rsidRPr="00474608" w:rsidRDefault="00474608" w:rsidP="00474608">
            <w:pPr>
              <w:pStyle w:val="af4"/>
              <w:jc w:val="center"/>
              <w:rPr>
                <w:rFonts w:eastAsia="Times New Roman"/>
                <w:sz w:val="22"/>
                <w:szCs w:val="22"/>
              </w:rPr>
            </w:pPr>
            <w:proofErr w:type="gramStart"/>
            <w:r w:rsidRPr="00474608">
              <w:rPr>
                <w:sz w:val="22"/>
                <w:szCs w:val="22"/>
              </w:rPr>
              <w:t>п</w:t>
            </w:r>
            <w:proofErr w:type="gramEnd"/>
            <w:r w:rsidRPr="00474608">
              <w:rPr>
                <w:sz w:val="22"/>
                <w:szCs w:val="22"/>
              </w:rPr>
              <w:t>/н</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Наименование Товара</w:t>
            </w:r>
          </w:p>
        </w:tc>
        <w:tc>
          <w:tcPr>
            <w:tcW w:w="4623" w:type="dxa"/>
            <w:tcBorders>
              <w:top w:val="single" w:sz="4" w:space="0" w:color="auto"/>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rFonts w:eastAsia="Times New Roman"/>
                <w:sz w:val="22"/>
                <w:szCs w:val="22"/>
              </w:rPr>
            </w:pPr>
            <w:r w:rsidRPr="00474608">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Код по ОКПД</w:t>
            </w:r>
            <w:proofErr w:type="gramStart"/>
            <w:r w:rsidRPr="00474608">
              <w:rPr>
                <w:sz w:val="22"/>
                <w:szCs w:val="22"/>
              </w:rPr>
              <w:t>2</w:t>
            </w:r>
            <w:proofErr w:type="gramEnd"/>
          </w:p>
        </w:tc>
        <w:tc>
          <w:tcPr>
            <w:tcW w:w="928"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НДС %</w:t>
            </w:r>
          </w:p>
        </w:tc>
        <w:tc>
          <w:tcPr>
            <w:tcW w:w="1330"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Сумма (руб.)</w:t>
            </w:r>
          </w:p>
        </w:tc>
      </w:tr>
      <w:tr w:rsidR="00474608" w:rsidRPr="00474608" w:rsidTr="00AA1517">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1</w:t>
            </w:r>
          </w:p>
        </w:tc>
        <w:tc>
          <w:tcPr>
            <w:tcW w:w="2411" w:type="dxa"/>
            <w:tcBorders>
              <w:top w:val="single" w:sz="4" w:space="0" w:color="auto"/>
              <w:left w:val="nil"/>
              <w:bottom w:val="single" w:sz="4" w:space="0" w:color="auto"/>
              <w:right w:val="single" w:sz="4" w:space="0" w:color="auto"/>
            </w:tcBorders>
            <w:shd w:val="clear" w:color="auto" w:fill="auto"/>
            <w:vAlign w:val="center"/>
          </w:tcPr>
          <w:p w:rsidR="00AA1517" w:rsidRDefault="00474608" w:rsidP="00474608">
            <w:pPr>
              <w:pStyle w:val="af4"/>
              <w:jc w:val="center"/>
              <w:rPr>
                <w:sz w:val="22"/>
                <w:szCs w:val="22"/>
              </w:rPr>
            </w:pPr>
            <w:r w:rsidRPr="00474608">
              <w:rPr>
                <w:sz w:val="22"/>
                <w:szCs w:val="22"/>
              </w:rPr>
              <w:t xml:space="preserve">Кассета сменная длина 60 мм, высота скоб 3,8 мм, золотистая </w:t>
            </w:r>
          </w:p>
          <w:p w:rsidR="00474608" w:rsidRPr="00474608" w:rsidRDefault="00474608" w:rsidP="00474608">
            <w:pPr>
              <w:pStyle w:val="af4"/>
              <w:jc w:val="center"/>
              <w:rPr>
                <w:sz w:val="22"/>
                <w:szCs w:val="22"/>
              </w:rPr>
            </w:pPr>
            <w:r w:rsidRPr="00474608">
              <w:rPr>
                <w:sz w:val="22"/>
                <w:szCs w:val="22"/>
              </w:rPr>
              <w:t>ECR60A</w:t>
            </w:r>
          </w:p>
        </w:tc>
        <w:tc>
          <w:tcPr>
            <w:tcW w:w="462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left"/>
              <w:rPr>
                <w:sz w:val="22"/>
                <w:szCs w:val="22"/>
              </w:rPr>
            </w:pPr>
            <w:r w:rsidRPr="00474608">
              <w:rPr>
                <w:sz w:val="22"/>
                <w:szCs w:val="22"/>
              </w:rPr>
              <w:t>Стерильный сменный картридж со скобами,</w:t>
            </w:r>
            <w:r w:rsidR="00A764FB">
              <w:rPr>
                <w:sz w:val="22"/>
                <w:szCs w:val="22"/>
              </w:rPr>
              <w:t xml:space="preserve"> </w:t>
            </w:r>
            <w:r w:rsidRPr="00474608">
              <w:rPr>
                <w:sz w:val="22"/>
                <w:szCs w:val="22"/>
              </w:rPr>
              <w:t>совместим с эндоскопическ</w:t>
            </w:r>
            <w:r w:rsidR="00A764FB">
              <w:rPr>
                <w:sz w:val="22"/>
                <w:szCs w:val="22"/>
              </w:rPr>
              <w:t xml:space="preserve">им </w:t>
            </w:r>
            <w:proofErr w:type="spellStart"/>
            <w:r w:rsidR="00A764FB">
              <w:rPr>
                <w:sz w:val="22"/>
                <w:szCs w:val="22"/>
              </w:rPr>
              <w:t>сшивающе</w:t>
            </w:r>
            <w:proofErr w:type="spellEnd"/>
            <w:r w:rsidR="00A764FB">
              <w:rPr>
                <w:sz w:val="22"/>
                <w:szCs w:val="22"/>
              </w:rPr>
              <w:t xml:space="preserve">-режущим аппаратом серии SEFC марки </w:t>
            </w:r>
            <w:proofErr w:type="spellStart"/>
            <w:r w:rsidR="00A764FB">
              <w:rPr>
                <w:sz w:val="22"/>
                <w:szCs w:val="22"/>
              </w:rPr>
              <w:t>Victor</w:t>
            </w:r>
            <w:proofErr w:type="spellEnd"/>
            <w:r w:rsidR="00A764FB">
              <w:rPr>
                <w:sz w:val="22"/>
                <w:szCs w:val="22"/>
              </w:rPr>
              <w:t xml:space="preserve"> </w:t>
            </w:r>
            <w:proofErr w:type="spellStart"/>
            <w:r w:rsidR="00A764FB">
              <w:rPr>
                <w:sz w:val="22"/>
                <w:szCs w:val="22"/>
              </w:rPr>
              <w:t>Medical</w:t>
            </w:r>
            <w:proofErr w:type="spellEnd"/>
            <w:r w:rsidRPr="00474608">
              <w:rPr>
                <w:sz w:val="22"/>
                <w:szCs w:val="22"/>
              </w:rPr>
              <w:t>,</w:t>
            </w:r>
            <w:r w:rsidR="00A764FB">
              <w:rPr>
                <w:sz w:val="22"/>
                <w:szCs w:val="22"/>
              </w:rPr>
              <w:t xml:space="preserve"> </w:t>
            </w:r>
            <w:r w:rsidRPr="00474608">
              <w:rPr>
                <w:sz w:val="22"/>
                <w:szCs w:val="22"/>
              </w:rPr>
              <w:t>имеющимся в наличии у Заказчика,</w:t>
            </w:r>
            <w:r w:rsidR="00A764FB">
              <w:rPr>
                <w:sz w:val="22"/>
                <w:szCs w:val="22"/>
              </w:rPr>
              <w:t xml:space="preserve"> </w:t>
            </w:r>
            <w:r w:rsidRPr="00474608">
              <w:rPr>
                <w:sz w:val="22"/>
                <w:szCs w:val="22"/>
              </w:rPr>
              <w:t>предназначен для прошивания тканей путем наложения 6-ти рядного скобочного шва; без ножа.</w:t>
            </w:r>
            <w:r w:rsidR="00A764FB">
              <w:rPr>
                <w:sz w:val="22"/>
                <w:szCs w:val="22"/>
              </w:rPr>
              <w:t xml:space="preserve"> </w:t>
            </w:r>
            <w:r w:rsidRPr="00474608">
              <w:rPr>
                <w:sz w:val="22"/>
                <w:szCs w:val="22"/>
              </w:rPr>
              <w:t xml:space="preserve">Поверхность картриджа </w:t>
            </w:r>
            <w:proofErr w:type="gramStart"/>
            <w:r w:rsidRPr="00474608">
              <w:rPr>
                <w:sz w:val="22"/>
                <w:szCs w:val="22"/>
              </w:rPr>
              <w:t>-р</w:t>
            </w:r>
            <w:proofErr w:type="gramEnd"/>
            <w:r w:rsidRPr="00474608">
              <w:rPr>
                <w:sz w:val="22"/>
                <w:szCs w:val="22"/>
              </w:rPr>
              <w:t>ебристая.</w:t>
            </w:r>
            <w:r w:rsidR="00A764FB">
              <w:rPr>
                <w:sz w:val="22"/>
                <w:szCs w:val="22"/>
              </w:rPr>
              <w:t xml:space="preserve"> </w:t>
            </w:r>
            <w:r w:rsidRPr="00474608">
              <w:rPr>
                <w:sz w:val="22"/>
                <w:szCs w:val="22"/>
              </w:rPr>
              <w:t>Цветовая маркировка-золотой</w:t>
            </w:r>
            <w:r w:rsidR="00976A13">
              <w:rPr>
                <w:sz w:val="22"/>
                <w:szCs w:val="22"/>
              </w:rPr>
              <w:t>.</w:t>
            </w:r>
            <w:r w:rsidR="00976A13">
              <w:rPr>
                <w:sz w:val="22"/>
                <w:szCs w:val="22"/>
              </w:rPr>
              <w:br/>
              <w:t xml:space="preserve">Длина скобочного шва </w:t>
            </w:r>
            <w:r w:rsidRPr="00474608">
              <w:rPr>
                <w:sz w:val="22"/>
                <w:szCs w:val="22"/>
              </w:rPr>
              <w:t>60 мм.</w:t>
            </w:r>
            <w:r w:rsidRPr="00474608">
              <w:rPr>
                <w:sz w:val="22"/>
                <w:szCs w:val="22"/>
              </w:rPr>
              <w:br/>
              <w:t>В</w:t>
            </w:r>
            <w:r w:rsidR="00976A13">
              <w:rPr>
                <w:sz w:val="22"/>
                <w:szCs w:val="22"/>
              </w:rPr>
              <w:t xml:space="preserve">ысота открытой скобки </w:t>
            </w:r>
            <w:r w:rsidRPr="00474608">
              <w:rPr>
                <w:sz w:val="22"/>
                <w:szCs w:val="22"/>
              </w:rPr>
              <w:t>3,8 мм.</w:t>
            </w:r>
            <w:r w:rsidRPr="00474608">
              <w:rPr>
                <w:sz w:val="22"/>
                <w:szCs w:val="22"/>
              </w:rPr>
              <w:br/>
              <w:t>Высота закрытой скобки ≥ 1,6 и ≤ 1,8 мм.</w:t>
            </w:r>
            <w:r w:rsidRPr="00474608">
              <w:rPr>
                <w:sz w:val="22"/>
                <w:szCs w:val="22"/>
              </w:rPr>
              <w:br/>
              <w:t>Материал скоб: Титан.</w:t>
            </w:r>
            <w:r w:rsidRPr="00474608">
              <w:rPr>
                <w:sz w:val="22"/>
                <w:szCs w:val="22"/>
              </w:rPr>
              <w:br/>
              <w:t>Количество скоб в кассете ≥ 86 и ≤ 90 шт.</w:t>
            </w:r>
          </w:p>
        </w:tc>
        <w:tc>
          <w:tcPr>
            <w:tcW w:w="1202"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Штука</w:t>
            </w:r>
          </w:p>
        </w:tc>
        <w:tc>
          <w:tcPr>
            <w:tcW w:w="1371"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32.50.13.190</w:t>
            </w:r>
          </w:p>
        </w:tc>
        <w:tc>
          <w:tcPr>
            <w:tcW w:w="928"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10</w:t>
            </w:r>
          </w:p>
        </w:tc>
        <w:tc>
          <w:tcPr>
            <w:tcW w:w="1134"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bookmarkStart w:id="6" w:name="_GoBack"/>
            <w:bookmarkEnd w:id="6"/>
          </w:p>
        </w:tc>
        <w:tc>
          <w:tcPr>
            <w:tcW w:w="133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r>
      <w:tr w:rsidR="00474608" w:rsidRPr="00474608" w:rsidTr="00AA1517">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2</w:t>
            </w:r>
          </w:p>
        </w:tc>
        <w:tc>
          <w:tcPr>
            <w:tcW w:w="2411" w:type="dxa"/>
            <w:tcBorders>
              <w:top w:val="single" w:sz="4" w:space="0" w:color="auto"/>
              <w:left w:val="nil"/>
              <w:bottom w:val="single" w:sz="4" w:space="0" w:color="auto"/>
              <w:right w:val="single" w:sz="4" w:space="0" w:color="auto"/>
            </w:tcBorders>
            <w:shd w:val="clear" w:color="auto" w:fill="auto"/>
            <w:vAlign w:val="center"/>
          </w:tcPr>
          <w:p w:rsidR="00AA1517" w:rsidRDefault="00474608" w:rsidP="00474608">
            <w:pPr>
              <w:pStyle w:val="af4"/>
              <w:jc w:val="center"/>
              <w:rPr>
                <w:sz w:val="22"/>
                <w:szCs w:val="22"/>
              </w:rPr>
            </w:pPr>
            <w:r w:rsidRPr="00474608">
              <w:rPr>
                <w:sz w:val="22"/>
                <w:szCs w:val="22"/>
              </w:rPr>
              <w:t xml:space="preserve">Инструмент циркулярный сшивающий с ножом SCS, 29 мм </w:t>
            </w:r>
          </w:p>
          <w:p w:rsidR="00474608" w:rsidRPr="00474608" w:rsidRDefault="00474608" w:rsidP="00474608">
            <w:pPr>
              <w:pStyle w:val="af4"/>
              <w:jc w:val="center"/>
              <w:rPr>
                <w:sz w:val="22"/>
                <w:szCs w:val="22"/>
              </w:rPr>
            </w:pPr>
            <w:r w:rsidRPr="00474608">
              <w:rPr>
                <w:sz w:val="22"/>
                <w:szCs w:val="22"/>
              </w:rPr>
              <w:t>SCS29</w:t>
            </w:r>
          </w:p>
        </w:tc>
        <w:tc>
          <w:tcPr>
            <w:tcW w:w="462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left"/>
              <w:rPr>
                <w:sz w:val="22"/>
                <w:szCs w:val="22"/>
              </w:rPr>
            </w:pPr>
            <w:r w:rsidRPr="00474608">
              <w:rPr>
                <w:sz w:val="22"/>
                <w:szCs w:val="22"/>
              </w:rPr>
              <w:t>Высота скобы до прошивания ≥ 4 и ≤ 5.2</w:t>
            </w:r>
            <w:r w:rsidR="00976A13">
              <w:rPr>
                <w:sz w:val="22"/>
                <w:szCs w:val="22"/>
              </w:rPr>
              <w:t xml:space="preserve"> мм.</w:t>
            </w:r>
            <w:r w:rsidR="00976A13">
              <w:rPr>
                <w:sz w:val="22"/>
                <w:szCs w:val="22"/>
              </w:rPr>
              <w:br/>
              <w:t xml:space="preserve">Диаметр головки </w:t>
            </w:r>
            <w:r w:rsidRPr="00474608">
              <w:rPr>
                <w:sz w:val="22"/>
                <w:szCs w:val="22"/>
              </w:rPr>
              <w:t>29.0 мм.</w:t>
            </w:r>
            <w:r w:rsidRPr="00474608">
              <w:rPr>
                <w:sz w:val="22"/>
                <w:szCs w:val="22"/>
              </w:rPr>
              <w:br/>
              <w:t>Длина ствола ≥ 220.0 мм.</w:t>
            </w:r>
            <w:r w:rsidRPr="00474608">
              <w:rPr>
                <w:sz w:val="22"/>
                <w:szCs w:val="22"/>
              </w:rPr>
              <w:br/>
              <w:t>Звуковой и тактильный контроль прошивания: да.</w:t>
            </w:r>
            <w:r w:rsidRPr="00474608">
              <w:rPr>
                <w:sz w:val="22"/>
                <w:szCs w:val="22"/>
              </w:rPr>
              <w:br/>
              <w:t>Количество рядов скоб 2.0 шт.</w:t>
            </w:r>
            <w:r w:rsidRPr="00474608">
              <w:rPr>
                <w:sz w:val="22"/>
                <w:szCs w:val="22"/>
              </w:rPr>
              <w:br/>
              <w:t>Количество скоб в кассете ≥ 24 шт.</w:t>
            </w:r>
            <w:r w:rsidRPr="00474608">
              <w:rPr>
                <w:sz w:val="22"/>
                <w:szCs w:val="22"/>
              </w:rPr>
              <w:br/>
              <w:t>МРТ-совместимость скоб: да.</w:t>
            </w:r>
            <w:r w:rsidRPr="00474608">
              <w:rPr>
                <w:sz w:val="22"/>
                <w:szCs w:val="22"/>
              </w:rPr>
              <w:br/>
              <w:t>Материал скоб: Титан или сплав титан-алюминий-ванадий.</w:t>
            </w:r>
            <w:r w:rsidRPr="00474608">
              <w:rPr>
                <w:sz w:val="22"/>
                <w:szCs w:val="22"/>
              </w:rPr>
              <w:br/>
              <w:t>Форма ствола: Изогнутый</w:t>
            </w:r>
          </w:p>
        </w:tc>
        <w:tc>
          <w:tcPr>
            <w:tcW w:w="1202"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Штука</w:t>
            </w:r>
          </w:p>
        </w:tc>
        <w:tc>
          <w:tcPr>
            <w:tcW w:w="1371"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32.50.13.190</w:t>
            </w:r>
          </w:p>
        </w:tc>
        <w:tc>
          <w:tcPr>
            <w:tcW w:w="928"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9</w:t>
            </w:r>
          </w:p>
        </w:tc>
        <w:tc>
          <w:tcPr>
            <w:tcW w:w="1134"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33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r>
      <w:tr w:rsidR="00474608" w:rsidRPr="00474608" w:rsidTr="00AA1517">
        <w:trPr>
          <w:trHeight w:val="581"/>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rFonts w:eastAsia="Times New Roman"/>
                <w:sz w:val="22"/>
                <w:szCs w:val="22"/>
              </w:rPr>
            </w:pPr>
            <w:r w:rsidRPr="00474608">
              <w:rPr>
                <w:sz w:val="22"/>
                <w:szCs w:val="22"/>
              </w:rPr>
              <w:t>3</w:t>
            </w:r>
          </w:p>
        </w:tc>
        <w:tc>
          <w:tcPr>
            <w:tcW w:w="2411" w:type="dxa"/>
            <w:tcBorders>
              <w:top w:val="single" w:sz="4" w:space="0" w:color="auto"/>
              <w:left w:val="nil"/>
              <w:bottom w:val="single" w:sz="4" w:space="0" w:color="auto"/>
              <w:right w:val="single" w:sz="4" w:space="0" w:color="auto"/>
            </w:tcBorders>
            <w:shd w:val="clear" w:color="auto" w:fill="auto"/>
            <w:vAlign w:val="center"/>
          </w:tcPr>
          <w:p w:rsidR="00AA1517" w:rsidRDefault="00474608" w:rsidP="00474608">
            <w:pPr>
              <w:pStyle w:val="af4"/>
              <w:jc w:val="center"/>
              <w:rPr>
                <w:sz w:val="22"/>
                <w:szCs w:val="22"/>
              </w:rPr>
            </w:pPr>
            <w:r w:rsidRPr="00474608">
              <w:rPr>
                <w:sz w:val="22"/>
                <w:szCs w:val="22"/>
              </w:rPr>
              <w:t xml:space="preserve">Инструмент циркулярный сшивающий с ножом </w:t>
            </w:r>
            <w:r w:rsidRPr="00474608">
              <w:rPr>
                <w:sz w:val="22"/>
                <w:szCs w:val="22"/>
              </w:rPr>
              <w:lastRenderedPageBreak/>
              <w:t xml:space="preserve">SCS, 31 мм </w:t>
            </w:r>
          </w:p>
          <w:p w:rsidR="00474608" w:rsidRPr="00474608" w:rsidRDefault="00474608" w:rsidP="00474608">
            <w:pPr>
              <w:pStyle w:val="af4"/>
              <w:jc w:val="center"/>
              <w:rPr>
                <w:sz w:val="22"/>
                <w:szCs w:val="22"/>
              </w:rPr>
            </w:pPr>
            <w:r w:rsidRPr="00474608">
              <w:rPr>
                <w:sz w:val="22"/>
                <w:szCs w:val="22"/>
              </w:rPr>
              <w:t>SCS31</w:t>
            </w:r>
          </w:p>
        </w:tc>
        <w:tc>
          <w:tcPr>
            <w:tcW w:w="4623" w:type="dxa"/>
            <w:tcBorders>
              <w:top w:val="single" w:sz="4" w:space="0" w:color="auto"/>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left"/>
              <w:rPr>
                <w:rFonts w:eastAsia="Times New Roman"/>
                <w:sz w:val="22"/>
                <w:szCs w:val="22"/>
              </w:rPr>
            </w:pPr>
            <w:r w:rsidRPr="00474608">
              <w:rPr>
                <w:sz w:val="22"/>
                <w:szCs w:val="22"/>
              </w:rPr>
              <w:lastRenderedPageBreak/>
              <w:t>Высота скобы до прошивания ≥ 4 и ≤ 5.2 мм.</w:t>
            </w:r>
            <w:r w:rsidRPr="00474608">
              <w:rPr>
                <w:sz w:val="22"/>
                <w:szCs w:val="22"/>
              </w:rPr>
              <w:br/>
            </w:r>
            <w:r w:rsidR="00976A13">
              <w:rPr>
                <w:sz w:val="22"/>
                <w:szCs w:val="22"/>
              </w:rPr>
              <w:t xml:space="preserve">Диаметр головки 31.0 </w:t>
            </w:r>
            <w:r w:rsidRPr="00474608">
              <w:rPr>
                <w:sz w:val="22"/>
                <w:szCs w:val="22"/>
              </w:rPr>
              <w:t>мм.</w:t>
            </w:r>
            <w:r w:rsidRPr="00474608">
              <w:rPr>
                <w:sz w:val="22"/>
                <w:szCs w:val="22"/>
              </w:rPr>
              <w:br/>
              <w:t>Длина ствола ≥ 220.0 мм.</w:t>
            </w:r>
            <w:r w:rsidRPr="00474608">
              <w:rPr>
                <w:sz w:val="22"/>
                <w:szCs w:val="22"/>
              </w:rPr>
              <w:br/>
            </w:r>
            <w:r w:rsidRPr="00474608">
              <w:rPr>
                <w:sz w:val="22"/>
                <w:szCs w:val="22"/>
              </w:rPr>
              <w:lastRenderedPageBreak/>
              <w:t>Звуковой и тактильный контроль прошивания: да.</w:t>
            </w:r>
            <w:r w:rsidRPr="00474608">
              <w:rPr>
                <w:sz w:val="22"/>
                <w:szCs w:val="22"/>
              </w:rPr>
              <w:br/>
              <w:t>Количество рядов скоб 2.0 шт.</w:t>
            </w:r>
            <w:r w:rsidRPr="00474608">
              <w:rPr>
                <w:sz w:val="22"/>
                <w:szCs w:val="22"/>
              </w:rPr>
              <w:br/>
              <w:t>Количество скоб в кассете ≥ 26 шт.</w:t>
            </w:r>
            <w:r w:rsidRPr="00474608">
              <w:rPr>
                <w:sz w:val="22"/>
                <w:szCs w:val="22"/>
              </w:rPr>
              <w:br/>
              <w:t>МРТ-совместимость скоб: да.</w:t>
            </w:r>
            <w:r w:rsidRPr="00474608">
              <w:rPr>
                <w:sz w:val="22"/>
                <w:szCs w:val="22"/>
              </w:rPr>
              <w:br/>
              <w:t>Материал скоб: Титан или сплав титан-алюминий-ванадий.</w:t>
            </w:r>
            <w:r w:rsidRPr="00474608">
              <w:rPr>
                <w:sz w:val="22"/>
                <w:szCs w:val="22"/>
              </w:rPr>
              <w:br/>
              <w:t>Форма ствола: Изогнутый.</w:t>
            </w:r>
          </w:p>
        </w:tc>
        <w:tc>
          <w:tcPr>
            <w:tcW w:w="1202"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lastRenderedPageBreak/>
              <w:t>Штука</w:t>
            </w:r>
          </w:p>
        </w:tc>
        <w:tc>
          <w:tcPr>
            <w:tcW w:w="1371"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32.50.13.190</w:t>
            </w:r>
          </w:p>
        </w:tc>
        <w:tc>
          <w:tcPr>
            <w:tcW w:w="928"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r>
      <w:tr w:rsidR="00474608" w:rsidRPr="00474608" w:rsidTr="00AA1517">
        <w:trPr>
          <w:trHeight w:val="581"/>
          <w:jc w:val="center"/>
        </w:trPr>
        <w:tc>
          <w:tcPr>
            <w:tcW w:w="51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lastRenderedPageBreak/>
              <w:t>4</w:t>
            </w:r>
          </w:p>
        </w:tc>
        <w:tc>
          <w:tcPr>
            <w:tcW w:w="2411" w:type="dxa"/>
            <w:tcBorders>
              <w:top w:val="single" w:sz="4" w:space="0" w:color="auto"/>
              <w:left w:val="nil"/>
              <w:bottom w:val="single" w:sz="4" w:space="0" w:color="auto"/>
              <w:right w:val="single" w:sz="4" w:space="0" w:color="auto"/>
            </w:tcBorders>
            <w:shd w:val="clear" w:color="auto" w:fill="auto"/>
            <w:vAlign w:val="center"/>
          </w:tcPr>
          <w:p w:rsidR="00AA1517" w:rsidRDefault="00474608" w:rsidP="00474608">
            <w:pPr>
              <w:pStyle w:val="af4"/>
              <w:jc w:val="center"/>
              <w:rPr>
                <w:sz w:val="22"/>
                <w:szCs w:val="22"/>
              </w:rPr>
            </w:pPr>
            <w:r w:rsidRPr="00474608">
              <w:rPr>
                <w:sz w:val="22"/>
                <w:szCs w:val="22"/>
              </w:rPr>
              <w:t xml:space="preserve">Троакар одноразовый стерильный NOVELTY оптический без переходника, размер L </w:t>
            </w:r>
          </w:p>
          <w:p w:rsidR="00474608" w:rsidRPr="00474608" w:rsidRDefault="00474608" w:rsidP="00474608">
            <w:pPr>
              <w:pStyle w:val="af4"/>
              <w:jc w:val="center"/>
              <w:rPr>
                <w:sz w:val="22"/>
                <w:szCs w:val="22"/>
              </w:rPr>
            </w:pPr>
            <w:r w:rsidRPr="00474608">
              <w:rPr>
                <w:sz w:val="22"/>
                <w:szCs w:val="22"/>
              </w:rPr>
              <w:t>VTB12</w:t>
            </w:r>
          </w:p>
        </w:tc>
        <w:tc>
          <w:tcPr>
            <w:tcW w:w="4623" w:type="dxa"/>
            <w:tcBorders>
              <w:top w:val="nil"/>
              <w:left w:val="single" w:sz="4" w:space="0" w:color="auto"/>
              <w:bottom w:val="single" w:sz="4" w:space="0" w:color="auto"/>
              <w:right w:val="single" w:sz="4" w:space="0" w:color="auto"/>
            </w:tcBorders>
            <w:shd w:val="clear" w:color="auto" w:fill="auto"/>
            <w:vAlign w:val="center"/>
          </w:tcPr>
          <w:p w:rsidR="00474608" w:rsidRPr="00474608" w:rsidRDefault="00474608" w:rsidP="00474608">
            <w:pPr>
              <w:pStyle w:val="af4"/>
              <w:jc w:val="left"/>
              <w:rPr>
                <w:sz w:val="22"/>
                <w:szCs w:val="22"/>
              </w:rPr>
            </w:pPr>
            <w:r w:rsidRPr="00474608">
              <w:rPr>
                <w:sz w:val="22"/>
                <w:szCs w:val="22"/>
              </w:rPr>
              <w:t>Длина гильзы &gt;95 и ≤ 100 мм.</w:t>
            </w:r>
            <w:r w:rsidRPr="00474608">
              <w:rPr>
                <w:sz w:val="22"/>
                <w:szCs w:val="22"/>
              </w:rPr>
              <w:br/>
              <w:t>Внутренний диаметр гильзы ≥ 12 и ≤ 13,1 мм.</w:t>
            </w:r>
            <w:r w:rsidRPr="00474608">
              <w:rPr>
                <w:sz w:val="22"/>
                <w:szCs w:val="22"/>
              </w:rPr>
              <w:br/>
            </w:r>
            <w:proofErr w:type="spellStart"/>
            <w:r w:rsidRPr="00474608">
              <w:rPr>
                <w:sz w:val="22"/>
                <w:szCs w:val="22"/>
              </w:rPr>
              <w:t>Инсуффляционный</w:t>
            </w:r>
            <w:proofErr w:type="spellEnd"/>
            <w:r w:rsidRPr="00474608">
              <w:rPr>
                <w:sz w:val="22"/>
                <w:szCs w:val="22"/>
              </w:rPr>
              <w:t xml:space="preserve"> клапан: да.</w:t>
            </w:r>
            <w:r w:rsidRPr="00474608">
              <w:rPr>
                <w:sz w:val="22"/>
                <w:szCs w:val="22"/>
              </w:rPr>
              <w:br/>
            </w:r>
            <w:proofErr w:type="spellStart"/>
            <w:r w:rsidRPr="00474608">
              <w:rPr>
                <w:sz w:val="22"/>
                <w:szCs w:val="22"/>
              </w:rPr>
              <w:t>Инсуффляционный</w:t>
            </w:r>
            <w:proofErr w:type="spellEnd"/>
            <w:r w:rsidRPr="00474608">
              <w:rPr>
                <w:sz w:val="22"/>
                <w:szCs w:val="22"/>
              </w:rPr>
              <w:t xml:space="preserve"> кран: да.</w:t>
            </w:r>
            <w:r w:rsidRPr="00474608">
              <w:rPr>
                <w:sz w:val="22"/>
                <w:szCs w:val="22"/>
              </w:rPr>
              <w:br/>
              <w:t>Фиксатор: да.</w:t>
            </w:r>
            <w:r w:rsidRPr="00474608">
              <w:rPr>
                <w:sz w:val="22"/>
                <w:szCs w:val="22"/>
              </w:rPr>
              <w:br/>
              <w:t>Кончик обтуратора: форма конуса, вогнутого с двух сторон без лезвия, или в виде "дельфиньего носа".</w:t>
            </w:r>
            <w:r w:rsidRPr="00474608">
              <w:rPr>
                <w:sz w:val="22"/>
                <w:szCs w:val="22"/>
              </w:rPr>
              <w:br/>
              <w:t>Уплотнительный колпачок: да.</w:t>
            </w:r>
            <w:r w:rsidRPr="00474608">
              <w:rPr>
                <w:sz w:val="22"/>
                <w:szCs w:val="22"/>
              </w:rPr>
              <w:br/>
              <w:t>Регулируемое отверстие в уплотнительном колпачке позволяет вводить инструменты диаметром в диапазоне 5 – 12 мм.</w:t>
            </w:r>
            <w:r w:rsidRPr="00474608">
              <w:rPr>
                <w:sz w:val="22"/>
                <w:szCs w:val="22"/>
              </w:rPr>
              <w:br/>
              <w:t xml:space="preserve">Наличие боковых </w:t>
            </w:r>
            <w:proofErr w:type="spellStart"/>
            <w:r w:rsidRPr="00474608">
              <w:rPr>
                <w:sz w:val="22"/>
                <w:szCs w:val="22"/>
              </w:rPr>
              <w:t>атравматичных</w:t>
            </w:r>
            <w:proofErr w:type="spellEnd"/>
            <w:r w:rsidRPr="00474608">
              <w:rPr>
                <w:sz w:val="22"/>
                <w:szCs w:val="22"/>
              </w:rPr>
              <w:t xml:space="preserve"> циркулярных насечек: да.</w:t>
            </w:r>
            <w:r w:rsidRPr="00474608">
              <w:rPr>
                <w:sz w:val="22"/>
                <w:szCs w:val="22"/>
              </w:rPr>
              <w:br/>
              <w:t>Отверстие для введения оптики: да.</w:t>
            </w:r>
            <w:r w:rsidRPr="00474608">
              <w:rPr>
                <w:sz w:val="22"/>
                <w:szCs w:val="22"/>
              </w:rPr>
              <w:br/>
              <w:t xml:space="preserve">Поставляется </w:t>
            </w:r>
            <w:proofErr w:type="gramStart"/>
            <w:r w:rsidRPr="00474608">
              <w:rPr>
                <w:sz w:val="22"/>
                <w:szCs w:val="22"/>
              </w:rPr>
              <w:t>стерильным</w:t>
            </w:r>
            <w:proofErr w:type="gramEnd"/>
            <w:r w:rsidRPr="00474608">
              <w:rPr>
                <w:sz w:val="22"/>
                <w:szCs w:val="22"/>
              </w:rPr>
              <w:t>, предназначен для использования у одного пациента, не подлежит перезарядке и повторной стерилизации.</w:t>
            </w:r>
          </w:p>
        </w:tc>
        <w:tc>
          <w:tcPr>
            <w:tcW w:w="1202"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Штука</w:t>
            </w:r>
          </w:p>
        </w:tc>
        <w:tc>
          <w:tcPr>
            <w:tcW w:w="1371"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32.50.13.190</w:t>
            </w:r>
          </w:p>
        </w:tc>
        <w:tc>
          <w:tcPr>
            <w:tcW w:w="928"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r w:rsidRPr="00474608">
              <w:rPr>
                <w:sz w:val="22"/>
                <w:szCs w:val="22"/>
              </w:rPr>
              <w:t>10</w:t>
            </w:r>
          </w:p>
        </w:tc>
        <w:tc>
          <w:tcPr>
            <w:tcW w:w="1134"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33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474608" w:rsidRPr="00474608" w:rsidRDefault="00474608" w:rsidP="00474608">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9B1" w:rsidRDefault="001A79B1">
      <w:r>
        <w:separator/>
      </w:r>
    </w:p>
  </w:endnote>
  <w:endnote w:type="continuationSeparator" w:id="0">
    <w:p w:rsidR="001A79B1" w:rsidRDefault="001A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9B1" w:rsidRDefault="001A79B1">
      <w:r>
        <w:separator/>
      </w:r>
    </w:p>
  </w:footnote>
  <w:footnote w:type="continuationSeparator" w:id="0">
    <w:p w:rsidR="001A79B1" w:rsidRDefault="001A7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2E50"/>
    <w:rsid w:val="000131E5"/>
    <w:rsid w:val="00021A20"/>
    <w:rsid w:val="00031478"/>
    <w:rsid w:val="000377E7"/>
    <w:rsid w:val="00040D6C"/>
    <w:rsid w:val="00041CE7"/>
    <w:rsid w:val="00044EDF"/>
    <w:rsid w:val="00046005"/>
    <w:rsid w:val="000460EE"/>
    <w:rsid w:val="000470F8"/>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A79B1"/>
    <w:rsid w:val="001B4BD2"/>
    <w:rsid w:val="001E00EC"/>
    <w:rsid w:val="001E3A20"/>
    <w:rsid w:val="001E4260"/>
    <w:rsid w:val="001E5B25"/>
    <w:rsid w:val="001E5CF2"/>
    <w:rsid w:val="001F0FF2"/>
    <w:rsid w:val="001F48E7"/>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43859"/>
    <w:rsid w:val="00450969"/>
    <w:rsid w:val="00450A37"/>
    <w:rsid w:val="00451A32"/>
    <w:rsid w:val="00464246"/>
    <w:rsid w:val="00466E01"/>
    <w:rsid w:val="0046787E"/>
    <w:rsid w:val="004679F8"/>
    <w:rsid w:val="0047460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4186"/>
    <w:rsid w:val="006311AA"/>
    <w:rsid w:val="00634997"/>
    <w:rsid w:val="00643056"/>
    <w:rsid w:val="006505AC"/>
    <w:rsid w:val="00654DFB"/>
    <w:rsid w:val="00663313"/>
    <w:rsid w:val="006669D1"/>
    <w:rsid w:val="00667EDA"/>
    <w:rsid w:val="00683F50"/>
    <w:rsid w:val="00684E9E"/>
    <w:rsid w:val="00687BFA"/>
    <w:rsid w:val="0069739C"/>
    <w:rsid w:val="006A1B86"/>
    <w:rsid w:val="006A3C33"/>
    <w:rsid w:val="006B237C"/>
    <w:rsid w:val="006B2AA5"/>
    <w:rsid w:val="006B52DD"/>
    <w:rsid w:val="006D0E7D"/>
    <w:rsid w:val="006D1AA5"/>
    <w:rsid w:val="006D503C"/>
    <w:rsid w:val="006E266E"/>
    <w:rsid w:val="006E38EE"/>
    <w:rsid w:val="006E41CC"/>
    <w:rsid w:val="006F1D09"/>
    <w:rsid w:val="006F4BC2"/>
    <w:rsid w:val="00706E02"/>
    <w:rsid w:val="00716705"/>
    <w:rsid w:val="00716F44"/>
    <w:rsid w:val="007222DE"/>
    <w:rsid w:val="00731BD1"/>
    <w:rsid w:val="00731DEA"/>
    <w:rsid w:val="00733136"/>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2A7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28AF"/>
    <w:rsid w:val="0093225B"/>
    <w:rsid w:val="0093250A"/>
    <w:rsid w:val="009419DC"/>
    <w:rsid w:val="009627D7"/>
    <w:rsid w:val="00965E5E"/>
    <w:rsid w:val="00965E60"/>
    <w:rsid w:val="00973E16"/>
    <w:rsid w:val="00976A13"/>
    <w:rsid w:val="00980DC4"/>
    <w:rsid w:val="00983000"/>
    <w:rsid w:val="0098526C"/>
    <w:rsid w:val="0098615C"/>
    <w:rsid w:val="009946D5"/>
    <w:rsid w:val="009A1DDE"/>
    <w:rsid w:val="009B1070"/>
    <w:rsid w:val="009C68E2"/>
    <w:rsid w:val="009D68F4"/>
    <w:rsid w:val="009D712C"/>
    <w:rsid w:val="009F3A37"/>
    <w:rsid w:val="009F4739"/>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764FB"/>
    <w:rsid w:val="00A8005E"/>
    <w:rsid w:val="00A8109D"/>
    <w:rsid w:val="00A83228"/>
    <w:rsid w:val="00A84E92"/>
    <w:rsid w:val="00A86E73"/>
    <w:rsid w:val="00A87529"/>
    <w:rsid w:val="00A87A8D"/>
    <w:rsid w:val="00A91E0B"/>
    <w:rsid w:val="00A96F21"/>
    <w:rsid w:val="00A973E4"/>
    <w:rsid w:val="00AA1517"/>
    <w:rsid w:val="00AA4CD6"/>
    <w:rsid w:val="00AB56F8"/>
    <w:rsid w:val="00AC292A"/>
    <w:rsid w:val="00AD072C"/>
    <w:rsid w:val="00AD1E2A"/>
    <w:rsid w:val="00AE0752"/>
    <w:rsid w:val="00AE5B7E"/>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E366D"/>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E604F"/>
    <w:rsid w:val="00CF1051"/>
    <w:rsid w:val="00CF29C7"/>
    <w:rsid w:val="00CF53B0"/>
    <w:rsid w:val="00D1387F"/>
    <w:rsid w:val="00D309CB"/>
    <w:rsid w:val="00D31673"/>
    <w:rsid w:val="00D35CEF"/>
    <w:rsid w:val="00D45DBB"/>
    <w:rsid w:val="00D4609D"/>
    <w:rsid w:val="00D50717"/>
    <w:rsid w:val="00D64AEC"/>
    <w:rsid w:val="00D743B6"/>
    <w:rsid w:val="00D81942"/>
    <w:rsid w:val="00D872C1"/>
    <w:rsid w:val="00D93299"/>
    <w:rsid w:val="00D954BA"/>
    <w:rsid w:val="00D9797B"/>
    <w:rsid w:val="00DA0132"/>
    <w:rsid w:val="00DA6D8C"/>
    <w:rsid w:val="00DB4D91"/>
    <w:rsid w:val="00DB7321"/>
    <w:rsid w:val="00DC7566"/>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0634"/>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3625</Words>
  <Characters>20663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2026-09-02T13:06:00Z</dcterms:created>
  <dcterms:modified xsi:type="dcterms:W3CDTF">2026-09-02T13:06:00Z</dcterms:modified>
</cp:coreProperties>
</file>