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EA" w:rsidRPr="00094EB2" w:rsidRDefault="00911BEA" w:rsidP="00911BEA">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ДОГОВОР № ______________________/26</w:t>
      </w:r>
    </w:p>
    <w:p w:rsidR="002C54C4" w:rsidRPr="00094EB2" w:rsidRDefault="005344A4" w:rsidP="002C54C4">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 xml:space="preserve">на </w:t>
      </w:r>
      <w:r w:rsidR="002C54C4" w:rsidRPr="00094EB2">
        <w:rPr>
          <w:rFonts w:ascii="Times New Roman" w:eastAsia="Times New Roman" w:hAnsi="Times New Roman" w:cs="Times New Roman"/>
          <w:b/>
          <w:sz w:val="24"/>
          <w:szCs w:val="24"/>
          <w:lang w:eastAsia="ru-RU"/>
        </w:rPr>
        <w:t xml:space="preserve">организацию и проведения питания участников мероприятия </w:t>
      </w:r>
    </w:p>
    <w:p w:rsidR="005344A4" w:rsidRPr="00094EB2" w:rsidRDefault="002C54C4" w:rsidP="002C54C4">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«Вдохновение природой» в г. Архангельск</w:t>
      </w:r>
    </w:p>
    <w:p w:rsidR="00911BEA" w:rsidRPr="00094EB2" w:rsidRDefault="00911BEA" w:rsidP="005344A4">
      <w:pPr>
        <w:spacing w:after="0" w:line="240" w:lineRule="auto"/>
        <w:jc w:val="center"/>
        <w:rPr>
          <w:rFonts w:ascii="Times New Roman" w:eastAsia="Times New Roman" w:hAnsi="Times New Roman" w:cs="Times New Roman"/>
          <w:b/>
          <w:color w:val="FF0000"/>
          <w:sz w:val="24"/>
          <w:szCs w:val="24"/>
          <w:lang w:eastAsia="ru-RU"/>
        </w:rPr>
      </w:pPr>
      <w:r w:rsidRPr="00094EB2">
        <w:rPr>
          <w:rFonts w:ascii="Times New Roman" w:eastAsia="Times New Roman" w:hAnsi="Times New Roman" w:cs="Times New Roman"/>
          <w:b/>
          <w:sz w:val="24"/>
          <w:szCs w:val="24"/>
          <w:lang w:eastAsia="ru-RU"/>
        </w:rPr>
        <w:t xml:space="preserve">ИКЗ </w:t>
      </w:r>
      <w:r w:rsidR="001F3261" w:rsidRPr="00094EB2">
        <w:rPr>
          <w:rFonts w:ascii="Times New Roman" w:eastAsia="Times New Roman" w:hAnsi="Times New Roman" w:cs="Times New Roman"/>
          <w:b/>
          <w:sz w:val="24"/>
          <w:szCs w:val="24"/>
          <w:lang w:eastAsia="ru-RU"/>
        </w:rPr>
        <w:t>261290121494029010100100020000000000</w:t>
      </w:r>
    </w:p>
    <w:p w:rsidR="00911BEA" w:rsidRPr="00094EB2" w:rsidRDefault="00911BEA" w:rsidP="00911BEA">
      <w:pPr>
        <w:spacing w:after="0" w:line="240" w:lineRule="exact"/>
        <w:jc w:val="center"/>
        <w:rPr>
          <w:rFonts w:ascii="Times New Roman" w:eastAsia="Times New Roman" w:hAnsi="Times New Roman" w:cs="Times New Roman"/>
          <w:sz w:val="24"/>
          <w:szCs w:val="24"/>
          <w:lang w:eastAsia="ru-RU"/>
        </w:rPr>
      </w:pPr>
    </w:p>
    <w:p w:rsidR="00911BEA" w:rsidRPr="00094EB2" w:rsidRDefault="00911BEA" w:rsidP="00911BEA">
      <w:pPr>
        <w:spacing w:after="0" w:line="240" w:lineRule="auto"/>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г. Архангельск</w:t>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r>
      <w:r w:rsidRPr="00094EB2">
        <w:rPr>
          <w:rFonts w:ascii="Times New Roman" w:eastAsia="Times New Roman" w:hAnsi="Times New Roman" w:cs="Times New Roman"/>
          <w:sz w:val="24"/>
          <w:szCs w:val="24"/>
          <w:lang w:eastAsia="ru-RU"/>
        </w:rPr>
        <w:tab/>
        <w:t xml:space="preserve">                                    </w:t>
      </w:r>
      <w:proofErr w:type="gramStart"/>
      <w:r w:rsidRPr="00094EB2">
        <w:rPr>
          <w:rFonts w:ascii="Times New Roman" w:eastAsia="Times New Roman" w:hAnsi="Times New Roman" w:cs="Times New Roman"/>
          <w:sz w:val="24"/>
          <w:szCs w:val="24"/>
          <w:lang w:eastAsia="ru-RU"/>
        </w:rPr>
        <w:t xml:space="preserve">   «</w:t>
      </w:r>
      <w:proofErr w:type="gramEnd"/>
      <w:r w:rsidRPr="00094EB2">
        <w:rPr>
          <w:rFonts w:ascii="Times New Roman" w:eastAsia="Times New Roman" w:hAnsi="Times New Roman" w:cs="Times New Roman"/>
          <w:sz w:val="24"/>
          <w:szCs w:val="24"/>
          <w:lang w:eastAsia="ru-RU"/>
        </w:rPr>
        <w:t>___»________ 2026 года</w:t>
      </w:r>
    </w:p>
    <w:p w:rsidR="00911BEA" w:rsidRPr="00094EB2" w:rsidRDefault="00911BEA" w:rsidP="00911BEA">
      <w:pPr>
        <w:spacing w:after="0" w:line="240" w:lineRule="auto"/>
        <w:jc w:val="both"/>
        <w:rPr>
          <w:rFonts w:ascii="Times New Roman" w:eastAsia="Times New Roman" w:hAnsi="Times New Roman" w:cs="Times New Roman"/>
          <w:sz w:val="24"/>
          <w:szCs w:val="24"/>
          <w:lang w:eastAsia="ru-RU"/>
        </w:rPr>
      </w:pPr>
    </w:p>
    <w:p w:rsidR="00911BEA" w:rsidRPr="00094EB2" w:rsidRDefault="00911BEA" w:rsidP="00911BEA">
      <w:pPr>
        <w:spacing w:after="0" w:line="240" w:lineRule="auto"/>
        <w:ind w:firstLine="708"/>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«Русская Арктика»</w:t>
      </w:r>
      <w:r w:rsidRPr="00094EB2">
        <w:rPr>
          <w:rFonts w:ascii="Times New Roman" w:eastAsia="Times New Roman" w:hAnsi="Times New Roman" w:cs="Times New Roman"/>
          <w:sz w:val="24"/>
          <w:szCs w:val="24"/>
          <w:lang w:eastAsia="ru-RU"/>
        </w:rPr>
        <w:t xml:space="preserve"> (сокращенное наименование ФГБУ «Национальный парк «Русская Арктика»), именуемое в дальнейшем «</w:t>
      </w:r>
      <w:r w:rsidRPr="00094EB2">
        <w:rPr>
          <w:rFonts w:ascii="Times New Roman" w:eastAsia="Times New Roman" w:hAnsi="Times New Roman" w:cs="Times New Roman"/>
          <w:b/>
          <w:sz w:val="24"/>
          <w:szCs w:val="24"/>
          <w:lang w:eastAsia="ru-RU"/>
        </w:rPr>
        <w:t>Заказчик»</w:t>
      </w:r>
      <w:r w:rsidRPr="00094EB2">
        <w:rPr>
          <w:rFonts w:ascii="Times New Roman" w:eastAsia="Times New Roman" w:hAnsi="Times New Roman" w:cs="Times New Roman"/>
          <w:sz w:val="24"/>
          <w:szCs w:val="24"/>
          <w:lang w:eastAsia="ru-RU"/>
        </w:rPr>
        <w:t xml:space="preserve">, в лице ______________________________________________________, действующего на основании ___________________________________________________________________________________, с одной стороны, и </w:t>
      </w:r>
      <w:r w:rsidRPr="00094EB2">
        <w:rPr>
          <w:rFonts w:ascii="Times New Roman" w:eastAsia="Times New Roman" w:hAnsi="Times New Roman" w:cs="Times New Roman"/>
          <w:b/>
          <w:sz w:val="24"/>
          <w:szCs w:val="24"/>
          <w:lang w:eastAsia="ru-RU"/>
        </w:rPr>
        <w:t>______________________________________________________</w:t>
      </w:r>
      <w:r w:rsidRPr="00094EB2">
        <w:rPr>
          <w:rFonts w:ascii="Times New Roman" w:eastAsia="Times New Roman" w:hAnsi="Times New Roman" w:cs="Times New Roman"/>
          <w:sz w:val="24"/>
          <w:szCs w:val="24"/>
          <w:lang w:eastAsia="ru-RU"/>
        </w:rPr>
        <w:t xml:space="preserve">(сокращенное наименование ___________________________________), именуемое в дальнейшем </w:t>
      </w:r>
      <w:r w:rsidRPr="00094EB2">
        <w:rPr>
          <w:rFonts w:ascii="Times New Roman" w:eastAsia="Times New Roman" w:hAnsi="Times New Roman" w:cs="Times New Roman"/>
          <w:b/>
          <w:sz w:val="24"/>
          <w:szCs w:val="24"/>
          <w:lang w:eastAsia="ru-RU"/>
        </w:rPr>
        <w:t>«Исполнитель»</w:t>
      </w:r>
      <w:r w:rsidRPr="00094EB2">
        <w:rPr>
          <w:rFonts w:ascii="Times New Roman" w:eastAsia="Times New Roman" w:hAnsi="Times New Roman" w:cs="Times New Roman"/>
          <w:sz w:val="24"/>
          <w:szCs w:val="24"/>
          <w:lang w:eastAsia="ru-RU"/>
        </w:rPr>
        <w:t xml:space="preserve">, в лице __________________________________________________, действующего на основании _______________________________________________________________________________, с  другой стороны, именуемые совместно в дальнейшем «Стороны», а в отдельности – «Сторона», на основании </w:t>
      </w:r>
      <w:r w:rsidRPr="00094EB2">
        <w:rPr>
          <w:rFonts w:ascii="Times New Roman" w:eastAsia="Times New Roman" w:hAnsi="Times New Roman" w:cs="Times New Roman"/>
          <w:b/>
          <w:i/>
          <w:kern w:val="16"/>
          <w:sz w:val="24"/>
          <w:szCs w:val="24"/>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94EB2">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911BEA" w:rsidRPr="00094EB2" w:rsidRDefault="00911BEA" w:rsidP="00911BEA">
      <w:pPr>
        <w:spacing w:after="0" w:line="240" w:lineRule="auto"/>
        <w:jc w:val="both"/>
        <w:rPr>
          <w:rFonts w:ascii="Times New Roman" w:eastAsia="Times New Roman" w:hAnsi="Times New Roman" w:cs="Times New Roman"/>
          <w:sz w:val="24"/>
          <w:szCs w:val="24"/>
          <w:lang w:eastAsia="ru-RU"/>
        </w:rPr>
      </w:pPr>
    </w:p>
    <w:p w:rsidR="00911BEA" w:rsidRPr="00094EB2" w:rsidRDefault="00911BEA" w:rsidP="00911BEA">
      <w:pPr>
        <w:spacing w:after="0" w:line="240" w:lineRule="auto"/>
        <w:jc w:val="center"/>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b/>
          <w:bCs/>
          <w:snapToGrid w:val="0"/>
          <w:sz w:val="24"/>
          <w:szCs w:val="24"/>
          <w:lang w:eastAsia="ru-RU"/>
        </w:rPr>
        <w:t>1. Предмет Договора и место оказания услуг</w:t>
      </w:r>
    </w:p>
    <w:p w:rsidR="00734896" w:rsidRPr="00094EB2" w:rsidRDefault="00734896" w:rsidP="002C54C4">
      <w:pPr>
        <w:spacing w:after="0" w:line="240" w:lineRule="auto"/>
        <w:ind w:firstLine="709"/>
        <w:jc w:val="both"/>
        <w:rPr>
          <w:rFonts w:ascii="Times New Roman" w:eastAsia="Times New Roman" w:hAnsi="Times New Roman" w:cs="Times New Roman"/>
          <w:color w:val="000000"/>
          <w:sz w:val="24"/>
          <w:szCs w:val="24"/>
          <w:lang w:eastAsia="ru-RU"/>
        </w:rPr>
      </w:pPr>
      <w:r w:rsidRPr="00094EB2">
        <w:rPr>
          <w:rFonts w:ascii="Times New Roman" w:eastAsia="Times New Roman" w:hAnsi="Times New Roman" w:cs="Times New Roman"/>
          <w:color w:val="000000"/>
          <w:sz w:val="24"/>
          <w:szCs w:val="24"/>
          <w:lang w:eastAsia="ru-RU"/>
        </w:rPr>
        <w:t>1.1. По настоящему договору Исполнитель обязуется предоставить</w:t>
      </w:r>
      <w:r w:rsidR="002C54C4" w:rsidRPr="00094EB2">
        <w:rPr>
          <w:rFonts w:ascii="Times New Roman" w:eastAsia="Times New Roman" w:hAnsi="Times New Roman" w:cs="Times New Roman"/>
          <w:color w:val="000000"/>
          <w:sz w:val="24"/>
          <w:szCs w:val="24"/>
          <w:lang w:eastAsia="ru-RU"/>
        </w:rPr>
        <w:t xml:space="preserve"> </w:t>
      </w:r>
      <w:r w:rsidR="002C54C4" w:rsidRPr="00094EB2">
        <w:rPr>
          <w:rFonts w:ascii="Times New Roman" w:eastAsia="Times New Roman" w:hAnsi="Times New Roman" w:cs="Times New Roman"/>
          <w:b/>
          <w:color w:val="000000"/>
          <w:sz w:val="24"/>
          <w:szCs w:val="24"/>
          <w:lang w:eastAsia="ru-RU"/>
        </w:rPr>
        <w:t xml:space="preserve">услуги </w:t>
      </w:r>
      <w:proofErr w:type="gramStart"/>
      <w:r w:rsidR="002C54C4" w:rsidRPr="00094EB2">
        <w:rPr>
          <w:rFonts w:ascii="Times New Roman" w:eastAsia="Times New Roman" w:hAnsi="Times New Roman" w:cs="Times New Roman"/>
          <w:b/>
          <w:color w:val="000000"/>
          <w:sz w:val="24"/>
          <w:szCs w:val="24"/>
          <w:lang w:eastAsia="ru-RU"/>
        </w:rPr>
        <w:t xml:space="preserve">по </w:t>
      </w:r>
      <w:r w:rsidRPr="00094EB2">
        <w:rPr>
          <w:rFonts w:ascii="Times New Roman" w:eastAsia="Times New Roman" w:hAnsi="Times New Roman" w:cs="Times New Roman"/>
          <w:b/>
          <w:color w:val="000000"/>
          <w:sz w:val="24"/>
          <w:szCs w:val="24"/>
          <w:lang w:eastAsia="ru-RU"/>
        </w:rPr>
        <w:t xml:space="preserve"> </w:t>
      </w:r>
      <w:r w:rsidR="002C54C4" w:rsidRPr="00094EB2">
        <w:rPr>
          <w:rFonts w:ascii="Times New Roman" w:eastAsia="Times New Roman" w:hAnsi="Times New Roman" w:cs="Times New Roman"/>
          <w:b/>
          <w:color w:val="000000"/>
          <w:sz w:val="24"/>
          <w:szCs w:val="24"/>
          <w:lang w:eastAsia="ru-RU"/>
        </w:rPr>
        <w:t>организации</w:t>
      </w:r>
      <w:proofErr w:type="gramEnd"/>
      <w:r w:rsidR="002C54C4" w:rsidRPr="00094EB2">
        <w:rPr>
          <w:rFonts w:ascii="Times New Roman" w:eastAsia="Times New Roman" w:hAnsi="Times New Roman" w:cs="Times New Roman"/>
          <w:b/>
          <w:color w:val="000000"/>
          <w:sz w:val="24"/>
          <w:szCs w:val="24"/>
          <w:lang w:eastAsia="ru-RU"/>
        </w:rPr>
        <w:t xml:space="preserve"> и проведения питания участников мероприятия «Вдохновение природой»  в г. Архангельск</w:t>
      </w:r>
      <w:r w:rsidR="002C54C4" w:rsidRPr="00094EB2">
        <w:rPr>
          <w:rFonts w:ascii="Times New Roman" w:eastAsia="Times New Roman" w:hAnsi="Times New Roman" w:cs="Times New Roman"/>
          <w:color w:val="000000"/>
          <w:sz w:val="24"/>
          <w:szCs w:val="24"/>
          <w:lang w:eastAsia="ru-RU"/>
        </w:rPr>
        <w:t xml:space="preserve"> </w:t>
      </w:r>
      <w:r w:rsidRPr="00094EB2">
        <w:rPr>
          <w:rFonts w:ascii="Times New Roman" w:eastAsia="Times New Roman" w:hAnsi="Times New Roman" w:cs="Times New Roman"/>
          <w:color w:val="000000"/>
          <w:sz w:val="24"/>
          <w:szCs w:val="24"/>
          <w:lang w:eastAsia="ru-RU"/>
        </w:rPr>
        <w:t>(далее – Услуги), в соответствии с Техническим заданием  (Приложение № 1) и Спецификацией (Приложение № 2). Меню и количество порций указываются в Заказе, который является неотъемлемой частью настоящего договора (Приложение № 3).</w:t>
      </w:r>
    </w:p>
    <w:p w:rsidR="00734896" w:rsidRPr="00094EB2" w:rsidRDefault="00734896" w:rsidP="00734896">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color w:val="000000"/>
          <w:sz w:val="24"/>
          <w:szCs w:val="24"/>
          <w:lang w:eastAsia="ru-RU"/>
        </w:rPr>
        <w:t xml:space="preserve">1.2. </w:t>
      </w:r>
      <w:r w:rsidRPr="00094EB2">
        <w:rPr>
          <w:rFonts w:ascii="Times New Roman" w:eastAsia="Times New Roman" w:hAnsi="Times New Roman" w:cs="Times New Roman"/>
          <w:sz w:val="24"/>
          <w:szCs w:val="24"/>
          <w:lang w:eastAsia="ru-RU"/>
        </w:rPr>
        <w:t>Заказчик обязуется в полном объеме и своевременно оплатить оказанные услуги в соответствии с условиями настоящего Договора.</w:t>
      </w:r>
    </w:p>
    <w:p w:rsidR="00734896" w:rsidRPr="00094EB2" w:rsidRDefault="00734896" w:rsidP="00734896">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1.</w:t>
      </w:r>
      <w:r w:rsidR="007B0744" w:rsidRPr="00094EB2">
        <w:rPr>
          <w:rFonts w:ascii="Times New Roman" w:eastAsia="Times New Roman" w:hAnsi="Times New Roman" w:cs="Times New Roman"/>
          <w:sz w:val="24"/>
          <w:szCs w:val="24"/>
          <w:lang w:eastAsia="ru-RU"/>
        </w:rPr>
        <w:t xml:space="preserve">3. Дата предоставления услуг </w:t>
      </w:r>
      <w:proofErr w:type="gramStart"/>
      <w:r w:rsidR="007B0744" w:rsidRPr="00094EB2">
        <w:rPr>
          <w:rFonts w:ascii="Times New Roman" w:eastAsia="Times New Roman" w:hAnsi="Times New Roman" w:cs="Times New Roman"/>
          <w:sz w:val="24"/>
          <w:szCs w:val="24"/>
          <w:lang w:eastAsia="ru-RU"/>
        </w:rPr>
        <w:t xml:space="preserve">– </w:t>
      </w:r>
      <w:r w:rsidRPr="00094EB2">
        <w:rPr>
          <w:rFonts w:ascii="Times New Roman" w:eastAsia="Times New Roman" w:hAnsi="Times New Roman" w:cs="Times New Roman"/>
          <w:sz w:val="24"/>
          <w:szCs w:val="24"/>
          <w:lang w:eastAsia="ru-RU"/>
        </w:rPr>
        <w:t xml:space="preserve"> «</w:t>
      </w:r>
      <w:proofErr w:type="gramEnd"/>
      <w:r w:rsidR="00E825E9" w:rsidRPr="00094EB2">
        <w:rPr>
          <w:rFonts w:ascii="Times New Roman" w:eastAsia="Times New Roman" w:hAnsi="Times New Roman" w:cs="Times New Roman"/>
          <w:sz w:val="24"/>
          <w:szCs w:val="24"/>
          <w:lang w:eastAsia="ru-RU"/>
        </w:rPr>
        <w:t>13</w:t>
      </w:r>
      <w:r w:rsidRPr="00094EB2">
        <w:rPr>
          <w:rFonts w:ascii="Times New Roman" w:eastAsia="Times New Roman" w:hAnsi="Times New Roman" w:cs="Times New Roman"/>
          <w:sz w:val="24"/>
          <w:szCs w:val="24"/>
          <w:lang w:eastAsia="ru-RU"/>
        </w:rPr>
        <w:t xml:space="preserve">» </w:t>
      </w:r>
      <w:r w:rsidR="00E825E9" w:rsidRPr="00094EB2">
        <w:rPr>
          <w:rFonts w:ascii="Times New Roman" w:eastAsia="Times New Roman" w:hAnsi="Times New Roman" w:cs="Times New Roman"/>
          <w:sz w:val="24"/>
          <w:szCs w:val="24"/>
          <w:lang w:eastAsia="ru-RU"/>
        </w:rPr>
        <w:t>августа</w:t>
      </w:r>
      <w:r w:rsidRPr="00094EB2">
        <w:rPr>
          <w:rFonts w:ascii="Times New Roman" w:eastAsia="Times New Roman" w:hAnsi="Times New Roman" w:cs="Times New Roman"/>
          <w:sz w:val="24"/>
          <w:szCs w:val="24"/>
          <w:lang w:eastAsia="ru-RU"/>
        </w:rPr>
        <w:t xml:space="preserve"> 2026 года </w:t>
      </w:r>
      <w:r w:rsidR="0075217C" w:rsidRPr="00094EB2">
        <w:rPr>
          <w:rFonts w:ascii="Times New Roman" w:eastAsia="Times New Roman" w:hAnsi="Times New Roman" w:cs="Times New Roman"/>
          <w:sz w:val="24"/>
          <w:szCs w:val="24"/>
          <w:lang w:eastAsia="ru-RU"/>
        </w:rPr>
        <w:t>с 12.30</w:t>
      </w:r>
      <w:r w:rsidRPr="00094EB2">
        <w:rPr>
          <w:rFonts w:ascii="Times New Roman" w:eastAsia="Times New Roman" w:hAnsi="Times New Roman" w:cs="Times New Roman"/>
          <w:sz w:val="24"/>
          <w:szCs w:val="24"/>
          <w:lang w:eastAsia="ru-RU"/>
        </w:rPr>
        <w:t xml:space="preserve"> часов 00 минут до 1</w:t>
      </w:r>
      <w:r w:rsidR="0075217C"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w:t>
      </w:r>
      <w:r w:rsidR="0075217C"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0 ча</w:t>
      </w:r>
      <w:r w:rsidR="00E825E9" w:rsidRPr="00094EB2">
        <w:rPr>
          <w:rFonts w:ascii="Times New Roman" w:eastAsia="Times New Roman" w:hAnsi="Times New Roman" w:cs="Times New Roman"/>
          <w:sz w:val="24"/>
          <w:szCs w:val="24"/>
          <w:lang w:eastAsia="ru-RU"/>
        </w:rPr>
        <w:t>сов 00 минут (время Московское) и «24» августа 2026 года с 12.30 часов 00 минут до 13.30 часов 00 минут (время Московское).</w:t>
      </w:r>
    </w:p>
    <w:p w:rsidR="00734896" w:rsidRPr="00094EB2" w:rsidRDefault="00734896" w:rsidP="00734896">
      <w:pPr>
        <w:spacing w:after="0" w:line="240" w:lineRule="auto"/>
        <w:ind w:firstLine="709"/>
        <w:jc w:val="both"/>
        <w:rPr>
          <w:rFonts w:ascii="Times New Roman" w:eastAsia="Times New Roman" w:hAnsi="Times New Roman" w:cs="Times New Roman"/>
          <w:color w:val="000000"/>
          <w:sz w:val="24"/>
          <w:szCs w:val="24"/>
          <w:lang w:eastAsia="ru-RU"/>
        </w:rPr>
      </w:pPr>
      <w:r w:rsidRPr="00094EB2">
        <w:rPr>
          <w:rFonts w:ascii="Times New Roman" w:eastAsia="Times New Roman" w:hAnsi="Times New Roman" w:cs="Times New Roman"/>
          <w:color w:val="000000"/>
          <w:sz w:val="24"/>
          <w:szCs w:val="24"/>
          <w:lang w:eastAsia="ru-RU"/>
        </w:rPr>
        <w:t>1.4. Местом оказания услуг являются: г. Архангельск, ул. ______________________</w:t>
      </w:r>
    </w:p>
    <w:p w:rsidR="00734896" w:rsidRPr="00094EB2" w:rsidRDefault="00734896" w:rsidP="007348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1.5. Исполнитель гарантирует качество и комплектность предоставляемых услуг, в соответствии с действующими санитарно-гигиеническими нормами.</w:t>
      </w:r>
    </w:p>
    <w:p w:rsidR="00911BEA" w:rsidRPr="00094EB2" w:rsidRDefault="00911BEA" w:rsidP="00911BEA">
      <w:pPr>
        <w:spacing w:after="0" w:line="240" w:lineRule="auto"/>
        <w:jc w:val="center"/>
        <w:rPr>
          <w:rFonts w:ascii="Times New Roman" w:eastAsia="Times New Roman" w:hAnsi="Times New Roman" w:cs="Times New Roman"/>
          <w:b/>
          <w:bCs/>
          <w:snapToGrid w:val="0"/>
          <w:sz w:val="24"/>
          <w:szCs w:val="24"/>
          <w:lang w:eastAsia="ru-RU"/>
        </w:rPr>
      </w:pPr>
    </w:p>
    <w:p w:rsidR="00673B22" w:rsidRPr="00094EB2" w:rsidRDefault="00673B22" w:rsidP="00673B22">
      <w:pPr>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 xml:space="preserve">2. </w:t>
      </w:r>
      <w:proofErr w:type="gramStart"/>
      <w:r w:rsidRPr="00094EB2">
        <w:rPr>
          <w:rFonts w:ascii="Times New Roman" w:eastAsia="Times New Roman" w:hAnsi="Times New Roman" w:cs="Times New Roman"/>
          <w:b/>
          <w:sz w:val="24"/>
          <w:szCs w:val="24"/>
          <w:lang w:eastAsia="ru-RU"/>
        </w:rPr>
        <w:t>Качество  услуг</w:t>
      </w:r>
      <w:proofErr w:type="gramEnd"/>
    </w:p>
    <w:p w:rsidR="00673B22" w:rsidRPr="00094EB2" w:rsidRDefault="00673B22" w:rsidP="00673B22">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 xml:space="preserve">2.1. Качество услуг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p>
    <w:p w:rsidR="00673B22" w:rsidRPr="00094EB2" w:rsidRDefault="00673B22" w:rsidP="00673B22">
      <w:pPr>
        <w:suppressAutoHyphens/>
        <w:spacing w:after="0" w:line="240" w:lineRule="auto"/>
        <w:ind w:firstLine="708"/>
        <w:jc w:val="both"/>
        <w:rPr>
          <w:rFonts w:ascii="Times New Roman" w:eastAsia="Calibri" w:hAnsi="Times New Roman" w:cs="Times New Roman"/>
          <w:kern w:val="2"/>
          <w:sz w:val="24"/>
          <w:szCs w:val="24"/>
        </w:rPr>
      </w:pPr>
      <w:r w:rsidRPr="00094EB2">
        <w:rPr>
          <w:rFonts w:ascii="Times New Roman" w:eastAsia="Times New Roman" w:hAnsi="Times New Roman" w:cs="Times New Roman"/>
          <w:kern w:val="2"/>
          <w:sz w:val="24"/>
          <w:szCs w:val="24"/>
          <w:lang w:eastAsia="zh-CN"/>
        </w:rPr>
        <w:t>2.2. Исполнитель должен соответствовать требованиям, предъявленным в соответствии с законодательством Ро</w:t>
      </w:r>
      <w:r w:rsidRPr="00094EB2">
        <w:rPr>
          <w:rFonts w:ascii="Times New Roman" w:eastAsia="Calibri" w:hAnsi="Times New Roman" w:cs="Times New Roman"/>
          <w:kern w:val="2"/>
          <w:sz w:val="24"/>
          <w:szCs w:val="24"/>
        </w:rPr>
        <w:t>ссийской Федерации к лицам, осуществляющим оказание услуг, являющихся предметом закупки.</w:t>
      </w:r>
    </w:p>
    <w:p w:rsidR="00673B22" w:rsidRPr="00094EB2" w:rsidRDefault="00673B22" w:rsidP="00673B22">
      <w:pPr>
        <w:suppressAutoHyphens/>
        <w:spacing w:after="0" w:line="240" w:lineRule="auto"/>
        <w:ind w:firstLine="708"/>
        <w:jc w:val="both"/>
        <w:rPr>
          <w:rFonts w:ascii="Times New Roman" w:eastAsia="Calibri" w:hAnsi="Times New Roman" w:cs="Times New Roman"/>
          <w:kern w:val="2"/>
          <w:sz w:val="24"/>
          <w:szCs w:val="24"/>
        </w:rPr>
      </w:pPr>
    </w:p>
    <w:p w:rsidR="00911BEA" w:rsidRPr="00094EB2" w:rsidRDefault="0035252C"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3</w:t>
      </w:r>
      <w:r w:rsidR="00911BEA" w:rsidRPr="00094EB2">
        <w:rPr>
          <w:rFonts w:ascii="Times New Roman" w:eastAsia="Times New Roman" w:hAnsi="Times New Roman" w:cs="Times New Roman"/>
          <w:b/>
          <w:bCs/>
          <w:snapToGrid w:val="0"/>
          <w:sz w:val="24"/>
          <w:szCs w:val="24"/>
          <w:lang w:eastAsia="ru-RU"/>
        </w:rPr>
        <w:t>. Цена Договора</w:t>
      </w:r>
    </w:p>
    <w:p w:rsidR="00CA1276" w:rsidRPr="00CC0669" w:rsidRDefault="00CA1276" w:rsidP="00CA127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C0669">
        <w:rPr>
          <w:rFonts w:ascii="Times New Roman" w:eastAsia="Times New Roman" w:hAnsi="Times New Roman" w:cs="Times New Roman"/>
          <w:sz w:val="24"/>
          <w:szCs w:val="24"/>
          <w:lang w:eastAsia="ru-RU"/>
        </w:rPr>
        <w:t xml:space="preserve">.1.  Максимальное значение цены цена Договора на оказание услуг, указанных в пункте 1.1 настоящего Договора, составляет ___________ </w:t>
      </w:r>
      <w:r w:rsidRPr="00CC0669">
        <w:rPr>
          <w:rFonts w:ascii="Times New Roman" w:eastAsia="Times New Roman" w:hAnsi="Times New Roman" w:cs="Times New Roman"/>
          <w:sz w:val="24"/>
          <w:szCs w:val="24"/>
          <w:lang w:eastAsia="ru-RU"/>
        </w:rPr>
        <w:lastRenderedPageBreak/>
        <w:t>(_________________________________) рублей _________копеек, в том числе НДС ___ %___________(_________) рублей _____ копеек / (или НДС не облагается).</w:t>
      </w:r>
    </w:p>
    <w:p w:rsidR="00CA1276" w:rsidRPr="00CC0669" w:rsidRDefault="00CA1276" w:rsidP="00CA1276">
      <w:pPr>
        <w:keepNext/>
        <w:keepLine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C0669">
        <w:rPr>
          <w:rFonts w:ascii="Times New Roman" w:eastAsia="Times New Roman" w:hAnsi="Times New Roman" w:cs="Times New Roman"/>
          <w:sz w:val="24"/>
          <w:szCs w:val="24"/>
          <w:lang w:eastAsia="ru-RU"/>
        </w:rPr>
        <w:t>.1.1. Стоимость условной единицы работ определена в соответствии со Спецификацией (Приложение № 1 к Договору), которое является неотъемлемой частью настоящего Договора.</w:t>
      </w:r>
    </w:p>
    <w:p w:rsidR="00911BEA" w:rsidRPr="00094EB2" w:rsidRDefault="0035252C" w:rsidP="00911BEA">
      <w:pPr>
        <w:spacing w:after="0" w:line="240" w:lineRule="auto"/>
        <w:ind w:firstLine="709"/>
        <w:jc w:val="both"/>
        <w:rPr>
          <w:rFonts w:ascii="Times New Roman" w:eastAsia="Calibri" w:hAnsi="Times New Roman" w:cs="Times New Roman"/>
          <w:sz w:val="24"/>
          <w:szCs w:val="24"/>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.2. Сумма, подлежащая уплате Заказчиком Исполнителю, уменьшается на размер налогов, сборов и иных</w:t>
      </w:r>
      <w:r w:rsidR="00911BEA" w:rsidRPr="00094EB2">
        <w:rPr>
          <w:rFonts w:ascii="Times New Roman" w:eastAsia="Calibri" w:hAnsi="Times New Roman" w:cs="Times New Roman"/>
          <w:sz w:val="24"/>
          <w:szCs w:val="24"/>
        </w:rPr>
        <w:t xml:space="preserve">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w:t>
      </w:r>
      <w:bookmarkStart w:id="0" w:name="_GoBack"/>
      <w:bookmarkEnd w:id="0"/>
      <w:r w:rsidR="00911BEA" w:rsidRPr="00094EB2">
        <w:rPr>
          <w:rFonts w:ascii="Times New Roman" w:eastAsia="Calibri" w:hAnsi="Times New Roman" w:cs="Times New Roman"/>
          <w:sz w:val="24"/>
          <w:szCs w:val="24"/>
        </w:rPr>
        <w:t>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1BEA" w:rsidRPr="00094EB2" w:rsidRDefault="0035252C" w:rsidP="00911BEA">
      <w:pPr>
        <w:spacing w:after="0" w:line="240" w:lineRule="auto"/>
        <w:ind w:right="-55" w:firstLine="709"/>
        <w:jc w:val="both"/>
        <w:rPr>
          <w:rFonts w:ascii="Times New Roman" w:eastAsia="Calibri" w:hAnsi="Times New Roman" w:cs="Times New Roman"/>
          <w:sz w:val="24"/>
          <w:szCs w:val="24"/>
        </w:rPr>
      </w:pPr>
      <w:r w:rsidRPr="00094EB2">
        <w:rPr>
          <w:rFonts w:ascii="Times New Roman" w:eastAsia="Calibri" w:hAnsi="Times New Roman" w:cs="Times New Roman"/>
          <w:sz w:val="24"/>
          <w:szCs w:val="24"/>
        </w:rPr>
        <w:t>3</w:t>
      </w:r>
      <w:r w:rsidR="00911BEA" w:rsidRPr="00094EB2">
        <w:rPr>
          <w:rFonts w:ascii="Times New Roman" w:eastAsia="Calibri" w:hAnsi="Times New Roman" w:cs="Times New Roman"/>
          <w:sz w:val="24"/>
          <w:szCs w:val="24"/>
        </w:rPr>
        <w:t>.3.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911BEA" w:rsidRPr="00094EB2" w:rsidRDefault="0035252C" w:rsidP="00911BEA">
      <w:pPr>
        <w:spacing w:after="0" w:line="240" w:lineRule="auto"/>
        <w:ind w:right="-55" w:firstLine="709"/>
        <w:jc w:val="both"/>
        <w:rPr>
          <w:rFonts w:ascii="Times New Roman" w:eastAsia="Calibri" w:hAnsi="Times New Roman" w:cs="Times New Roman"/>
          <w:sz w:val="24"/>
          <w:szCs w:val="24"/>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 xml:space="preserve">.4. </w:t>
      </w:r>
      <w:r w:rsidR="00911BEA" w:rsidRPr="00094EB2">
        <w:rPr>
          <w:rFonts w:ascii="Times New Roman" w:eastAsia="Times New Roman" w:hAnsi="Times New Roman" w:cs="Times New Roman"/>
          <w:snapToGrid w:val="0"/>
          <w:sz w:val="24"/>
          <w:szCs w:val="24"/>
          <w:lang w:eastAsia="ru-RU"/>
        </w:rPr>
        <w:t xml:space="preserve">Цена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 xml:space="preserve"> является твердой, определяется на весь срок исполнения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 xml:space="preserve"> и не может изменяться в ходе его исполнения, за исключением случаев, предусмотренных настоящим </w:t>
      </w:r>
      <w:r w:rsidR="00911BEA" w:rsidRPr="00094EB2">
        <w:rPr>
          <w:rFonts w:ascii="Times New Roman" w:eastAsia="Times New Roman" w:hAnsi="Times New Roman" w:cs="Times New Roman"/>
          <w:sz w:val="24"/>
          <w:szCs w:val="24"/>
          <w:lang w:eastAsia="ru-RU"/>
        </w:rPr>
        <w:t>Договором</w:t>
      </w:r>
      <w:r w:rsidR="00911BEA" w:rsidRPr="00094EB2">
        <w:rPr>
          <w:rFonts w:ascii="Times New Roman" w:eastAsia="Times New Roman" w:hAnsi="Times New Roman" w:cs="Times New Roman"/>
          <w:snapToGrid w:val="0"/>
          <w:sz w:val="24"/>
          <w:szCs w:val="24"/>
          <w:lang w:eastAsia="ru-RU"/>
        </w:rPr>
        <w:t>.</w:t>
      </w:r>
    </w:p>
    <w:p w:rsidR="00911BEA" w:rsidRPr="00094EB2" w:rsidRDefault="0035252C" w:rsidP="00911BEA">
      <w:pPr>
        <w:spacing w:after="0" w:line="240" w:lineRule="auto"/>
        <w:ind w:right="-55"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z w:val="24"/>
          <w:szCs w:val="24"/>
          <w:lang w:eastAsia="ru-RU"/>
        </w:rPr>
        <w:t>.5. Цена Договора может быть снижена по соглашению Сторон без изменения предусмотренных Договором объема Услуг, качества оказываемых Услуг и иных условий исполнения Договора.</w:t>
      </w:r>
    </w:p>
    <w:p w:rsidR="00F7770B" w:rsidRPr="00094EB2" w:rsidRDefault="00F7770B" w:rsidP="00911BEA">
      <w:pPr>
        <w:spacing w:after="0" w:line="240" w:lineRule="auto"/>
        <w:ind w:right="-55" w:firstLine="709"/>
        <w:jc w:val="both"/>
        <w:rPr>
          <w:rFonts w:ascii="Times New Roman" w:eastAsia="Times New Roman" w:hAnsi="Times New Roman" w:cs="Times New Roman"/>
          <w:sz w:val="24"/>
          <w:szCs w:val="24"/>
          <w:lang w:eastAsia="ru-RU"/>
        </w:rPr>
      </w:pPr>
    </w:p>
    <w:p w:rsidR="00911BEA" w:rsidRPr="00094EB2" w:rsidRDefault="0035252C" w:rsidP="00911BEA">
      <w:pPr>
        <w:tabs>
          <w:tab w:val="num" w:pos="284"/>
          <w:tab w:val="left" w:pos="1134"/>
        </w:tabs>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4</w:t>
      </w:r>
      <w:r w:rsidR="00911BEA" w:rsidRPr="00094EB2">
        <w:rPr>
          <w:rFonts w:ascii="Times New Roman" w:eastAsia="Times New Roman" w:hAnsi="Times New Roman" w:cs="Times New Roman"/>
          <w:b/>
          <w:sz w:val="24"/>
          <w:szCs w:val="24"/>
          <w:lang w:eastAsia="ru-RU"/>
        </w:rPr>
        <w:t>. Порядок и сроки оплаты Услуг</w:t>
      </w:r>
    </w:p>
    <w:p w:rsidR="004551C5" w:rsidRPr="00094EB2" w:rsidRDefault="0035252C" w:rsidP="00911BEA">
      <w:pPr>
        <w:tabs>
          <w:tab w:val="num" w:pos="426"/>
          <w:tab w:val="left" w:pos="709"/>
          <w:tab w:val="num" w:pos="928"/>
          <w:tab w:val="left" w:pos="1276"/>
        </w:tabs>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 xml:space="preserve">.1. </w:t>
      </w:r>
      <w:r w:rsidR="004551C5" w:rsidRPr="00094EB2">
        <w:rPr>
          <w:rFonts w:ascii="Times New Roman" w:eastAsia="Times New Roman" w:hAnsi="Times New Roman" w:cs="Times New Roman"/>
          <w:sz w:val="24"/>
          <w:szCs w:val="24"/>
          <w:lang w:eastAsia="ru-RU"/>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счета – фактуры (при наличии), счета (при наличии), акта приемки ТРУ по форме ОКУД 0510452 приказа № 61н Минфина России от 15.04.2021 (далее – Акт-приемки ф.0510452).</w:t>
      </w:r>
    </w:p>
    <w:p w:rsidR="00911BEA" w:rsidRPr="00094EB2" w:rsidRDefault="0035252C" w:rsidP="00911BEA">
      <w:pPr>
        <w:tabs>
          <w:tab w:val="num" w:pos="426"/>
          <w:tab w:val="left" w:pos="709"/>
          <w:tab w:val="num" w:pos="928"/>
          <w:tab w:val="left" w:pos="1276"/>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.2. Оплата по настоящему Договору производится в безналичной форме в рублях Российской Федерации.</w:t>
      </w:r>
    </w:p>
    <w:p w:rsidR="00911BEA" w:rsidRPr="00094EB2" w:rsidRDefault="0035252C" w:rsidP="00911BEA">
      <w:pPr>
        <w:tabs>
          <w:tab w:val="num" w:pos="426"/>
          <w:tab w:val="num" w:pos="928"/>
          <w:tab w:val="left" w:pos="1134"/>
          <w:tab w:val="left" w:pos="1276"/>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911BEA" w:rsidRPr="00094EB2">
        <w:rPr>
          <w:rFonts w:ascii="Times New Roman" w:eastAsia="Times New Roman" w:hAnsi="Times New Roman" w:cs="Times New Roman"/>
          <w:snapToGrid w:val="0"/>
          <w:sz w:val="24"/>
          <w:szCs w:val="24"/>
          <w:lang w:eastAsia="ru-RU"/>
        </w:rPr>
        <w:t>.3.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разделе 1</w:t>
      </w:r>
      <w:r w:rsidRPr="00094EB2">
        <w:rPr>
          <w:rFonts w:ascii="Times New Roman" w:eastAsia="Times New Roman" w:hAnsi="Times New Roman" w:cs="Times New Roman"/>
          <w:snapToGrid w:val="0"/>
          <w:sz w:val="24"/>
          <w:szCs w:val="24"/>
          <w:lang w:eastAsia="ru-RU"/>
        </w:rPr>
        <w:t>3</w:t>
      </w:r>
      <w:r w:rsidR="00911BEA" w:rsidRPr="00094EB2">
        <w:rPr>
          <w:rFonts w:ascii="Times New Roman" w:eastAsia="Times New Roman" w:hAnsi="Times New Roman" w:cs="Times New Roman"/>
          <w:snapToGrid w:val="0"/>
          <w:sz w:val="24"/>
          <w:szCs w:val="24"/>
          <w:lang w:eastAsia="ru-RU"/>
        </w:rPr>
        <w:t xml:space="preserve"> настоящего Договора, в размере, составляющем цену Договора.</w:t>
      </w:r>
    </w:p>
    <w:p w:rsidR="00911BEA" w:rsidRPr="00094EB2" w:rsidRDefault="0035252C"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911BEA" w:rsidRPr="00094EB2">
        <w:rPr>
          <w:rFonts w:ascii="Times New Roman" w:eastAsia="Times New Roman" w:hAnsi="Times New Roman" w:cs="Times New Roman"/>
          <w:snapToGrid w:val="0"/>
          <w:sz w:val="24"/>
          <w:szCs w:val="24"/>
          <w:lang w:eastAsia="ru-RU"/>
        </w:rPr>
        <w:t>.4. Оплата осуществляется за счет средств субсидий федерального бюджета.</w:t>
      </w:r>
    </w:p>
    <w:p w:rsidR="00AF7AF2" w:rsidRPr="00094EB2" w:rsidRDefault="0035252C" w:rsidP="00AF7AF2">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AF7AF2" w:rsidRPr="00094EB2">
        <w:rPr>
          <w:rFonts w:ascii="Times New Roman" w:eastAsia="Times New Roman" w:hAnsi="Times New Roman" w:cs="Times New Roman"/>
          <w:snapToGrid w:val="0"/>
          <w:sz w:val="24"/>
          <w:szCs w:val="24"/>
          <w:lang w:eastAsia="ru-RU"/>
        </w:rPr>
        <w:t>.5.</w:t>
      </w:r>
      <w:r w:rsidR="00AF7AF2" w:rsidRPr="00094EB2">
        <w:rPr>
          <w:rFonts w:ascii="Times New Roman" w:eastAsia="Times New Roman" w:hAnsi="Times New Roman" w:cs="Times New Roman"/>
          <w:snapToGrid w:val="0"/>
          <w:sz w:val="24"/>
          <w:szCs w:val="24"/>
          <w:lang w:eastAsia="ru-RU"/>
        </w:rPr>
        <w:tab/>
        <w:t>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 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AF7AF2" w:rsidRPr="00094EB2" w:rsidRDefault="0035252C" w:rsidP="00AF7AF2">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4</w:t>
      </w:r>
      <w:r w:rsidR="00AF7AF2" w:rsidRPr="00094EB2">
        <w:rPr>
          <w:rFonts w:ascii="Times New Roman" w:eastAsia="Times New Roman" w:hAnsi="Times New Roman" w:cs="Times New Roman"/>
          <w:snapToGrid w:val="0"/>
          <w:sz w:val="24"/>
          <w:szCs w:val="24"/>
          <w:lang w:eastAsia="ru-RU"/>
        </w:rPr>
        <w:t>.6.</w:t>
      </w:r>
      <w:r w:rsidR="00AF7AF2" w:rsidRPr="00094EB2">
        <w:rPr>
          <w:rFonts w:ascii="Times New Roman" w:eastAsia="Times New Roman" w:hAnsi="Times New Roman" w:cs="Times New Roman"/>
          <w:snapToGrid w:val="0"/>
          <w:sz w:val="24"/>
          <w:szCs w:val="24"/>
          <w:lang w:eastAsia="ru-RU"/>
        </w:rPr>
        <w:tab/>
        <w:t xml:space="preserve">Подписанный </w:t>
      </w:r>
      <w:proofErr w:type="gramStart"/>
      <w:r w:rsidR="00AF7AF2" w:rsidRPr="00094EB2">
        <w:rPr>
          <w:rFonts w:ascii="Times New Roman" w:eastAsia="Times New Roman" w:hAnsi="Times New Roman" w:cs="Times New Roman"/>
          <w:snapToGrid w:val="0"/>
          <w:sz w:val="24"/>
          <w:szCs w:val="24"/>
          <w:lang w:eastAsia="ru-RU"/>
        </w:rPr>
        <w:t>одной  Стороной</w:t>
      </w:r>
      <w:proofErr w:type="gramEnd"/>
      <w:r w:rsidR="00AF7AF2" w:rsidRPr="00094EB2">
        <w:rPr>
          <w:rFonts w:ascii="Times New Roman" w:eastAsia="Times New Roman" w:hAnsi="Times New Roman" w:cs="Times New Roman"/>
          <w:snapToGrid w:val="0"/>
          <w:sz w:val="24"/>
          <w:szCs w:val="24"/>
          <w:lang w:eastAsia="ru-RU"/>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911BEA" w:rsidRPr="00094EB2" w:rsidRDefault="00911BEA" w:rsidP="00911BEA">
      <w:pPr>
        <w:tabs>
          <w:tab w:val="num" w:pos="426"/>
          <w:tab w:val="num" w:pos="928"/>
          <w:tab w:val="left" w:pos="1134"/>
          <w:tab w:val="left" w:pos="1276"/>
        </w:tabs>
        <w:spacing w:after="0" w:line="240" w:lineRule="auto"/>
        <w:ind w:firstLine="709"/>
        <w:jc w:val="both"/>
        <w:rPr>
          <w:rFonts w:ascii="Times New Roman" w:eastAsia="Times New Roman" w:hAnsi="Times New Roman" w:cs="Times New Roman"/>
          <w:snapToGrid w:val="0"/>
          <w:sz w:val="24"/>
          <w:szCs w:val="24"/>
          <w:lang w:eastAsia="ru-RU"/>
        </w:rPr>
      </w:pPr>
    </w:p>
    <w:p w:rsidR="00911BEA" w:rsidRPr="00094EB2" w:rsidRDefault="001D72D8"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5</w:t>
      </w:r>
      <w:r w:rsidR="00911BEA" w:rsidRPr="00094EB2">
        <w:rPr>
          <w:rFonts w:ascii="Times New Roman" w:eastAsia="Times New Roman" w:hAnsi="Times New Roman" w:cs="Times New Roman"/>
          <w:b/>
          <w:bCs/>
          <w:snapToGrid w:val="0"/>
          <w:sz w:val="24"/>
          <w:szCs w:val="24"/>
          <w:lang w:eastAsia="ru-RU"/>
        </w:rPr>
        <w:t>. Права и обязанности Сторон</w:t>
      </w:r>
    </w:p>
    <w:p w:rsidR="00911BEA" w:rsidRPr="00094EB2" w:rsidRDefault="00A83377" w:rsidP="00911BEA">
      <w:pPr>
        <w:tabs>
          <w:tab w:val="left" w:pos="984"/>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.1. Заказчик имеет право:</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.1.1. осуществлять контроль за оказанием Услуг Исполнителем в рамках принятых им обязательств, установленных настоящим Договором;</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.1.2. требовать от Исполнителя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lastRenderedPageBreak/>
        <w:t>5</w:t>
      </w:r>
      <w:r w:rsidR="00911BEA" w:rsidRPr="00094EB2">
        <w:rPr>
          <w:rFonts w:ascii="Times New Roman" w:eastAsia="Times New Roman" w:hAnsi="Times New Roman" w:cs="Times New Roman"/>
          <w:sz w:val="24"/>
          <w:szCs w:val="24"/>
          <w:lang w:eastAsia="ru-RU"/>
        </w:rPr>
        <w:t>.1.3. запрашивать у Исполнителя информацию о ходе и состоянии исполнения обязательств по настоящему Договору;</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.1.4. привлекать независимых экспертов для проверки соответствия качества оказываемых Услуг требованиям, установленным настоящим Договором;</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.1.5.</w:t>
      </w:r>
      <w:r w:rsidR="00911BEA" w:rsidRPr="00094EB2">
        <w:rPr>
          <w:rFonts w:ascii="Times New Roman" w:eastAsia="Times New Roman" w:hAnsi="Times New Roman" w:cs="Times New Roman"/>
          <w:snapToGrid w:val="0"/>
          <w:sz w:val="24"/>
          <w:szCs w:val="24"/>
          <w:lang w:eastAsia="ru-RU"/>
        </w:rPr>
        <w:t xml:space="preserve"> </w:t>
      </w:r>
      <w:r w:rsidR="00911BEA" w:rsidRPr="00094EB2">
        <w:rPr>
          <w:rFonts w:ascii="Times New Roman" w:eastAsia="Times New Roman" w:hAnsi="Times New Roman" w:cs="Times New Roman"/>
          <w:sz w:val="24"/>
          <w:szCs w:val="24"/>
          <w:lang w:eastAsia="ru-RU"/>
        </w:rPr>
        <w:t xml:space="preserve">не отказывать в приемке результатов отдельного этапа исполнения Договора либо оказанной Услуги в случае выявления несоответствия этих </w:t>
      </w:r>
      <w:proofErr w:type="gramStart"/>
      <w:r w:rsidR="00911BEA" w:rsidRPr="00094EB2">
        <w:rPr>
          <w:rFonts w:ascii="Times New Roman" w:eastAsia="Times New Roman" w:hAnsi="Times New Roman" w:cs="Times New Roman"/>
          <w:sz w:val="24"/>
          <w:szCs w:val="24"/>
          <w:lang w:eastAsia="ru-RU"/>
        </w:rPr>
        <w:t>результатов</w:t>
      </w:r>
      <w:proofErr w:type="gramEnd"/>
      <w:r w:rsidR="00911BEA" w:rsidRPr="00094EB2">
        <w:rPr>
          <w:rFonts w:ascii="Times New Roman" w:eastAsia="Times New Roman" w:hAnsi="Times New Roman" w:cs="Times New Roman"/>
          <w:sz w:val="24"/>
          <w:szCs w:val="24"/>
          <w:lang w:eastAsia="ru-RU"/>
        </w:rPr>
        <w:t xml:space="preserve"> либо этой услуги условиям Договора, если выявленное несоответствие не препятствует приемке этих результатов либо этой Услуги и устранено Исполнителем.</w:t>
      </w:r>
    </w:p>
    <w:p w:rsidR="00911BEA" w:rsidRPr="00094EB2" w:rsidRDefault="00A83377" w:rsidP="00911BEA">
      <w:pPr>
        <w:tabs>
          <w:tab w:val="left" w:pos="984"/>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.2. Заказчик обязан:</w:t>
      </w:r>
    </w:p>
    <w:p w:rsidR="00911BEA" w:rsidRPr="00094EB2" w:rsidRDefault="00A83377" w:rsidP="00911BEA">
      <w:pPr>
        <w:tabs>
          <w:tab w:val="left" w:pos="9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.2.1. По окончании выполнения услуг произвести приёмку и оплату оказанных Исполнителем Услуг в соответствии с условиями настоящего Договора.</w:t>
      </w:r>
    </w:p>
    <w:p w:rsidR="00911BEA" w:rsidRPr="00094EB2" w:rsidRDefault="00A83377" w:rsidP="00911BEA">
      <w:pPr>
        <w:tabs>
          <w:tab w:val="left" w:pos="1272"/>
        </w:tabs>
        <w:autoSpaceDE w:val="0"/>
        <w:autoSpaceDN w:val="0"/>
        <w:adjustRightInd w:val="0"/>
        <w:spacing w:after="0" w:line="240" w:lineRule="auto"/>
        <w:ind w:right="2765"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.3. Исполнитель имеет право:</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.3.1. требовать подписания Заказчиком актов оказанных Услуг по настоящему Договору;</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 xml:space="preserve">.3.2. требовать своевременной оплаты за оказанные Услуги в соответствии с пунктом </w:t>
      </w:r>
      <w:r w:rsidRPr="00094EB2">
        <w:rPr>
          <w:rFonts w:ascii="Times New Roman" w:eastAsia="Times New Roman" w:hAnsi="Times New Roman" w:cs="Times New Roman"/>
          <w:sz w:val="24"/>
          <w:szCs w:val="24"/>
          <w:lang w:eastAsia="ru-RU"/>
        </w:rPr>
        <w:t>4</w:t>
      </w:r>
      <w:r w:rsidR="00911BEA" w:rsidRPr="00094EB2">
        <w:rPr>
          <w:rFonts w:ascii="Times New Roman" w:eastAsia="Times New Roman" w:hAnsi="Times New Roman" w:cs="Times New Roman"/>
          <w:sz w:val="24"/>
          <w:szCs w:val="24"/>
          <w:lang w:eastAsia="ru-RU"/>
        </w:rPr>
        <w:t>.1. настоящего Договора;</w:t>
      </w:r>
      <w:r w:rsidR="00911BEA" w:rsidRPr="00094EB2">
        <w:rPr>
          <w:rFonts w:ascii="Times New Roman" w:eastAsia="Times New Roman" w:hAnsi="Times New Roman" w:cs="Times New Roman"/>
          <w:snapToGrid w:val="0"/>
          <w:sz w:val="24"/>
          <w:szCs w:val="24"/>
          <w:lang w:eastAsia="ru-RU"/>
        </w:rPr>
        <w:t xml:space="preserve"> </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.3.3. п</w:t>
      </w:r>
      <w:r w:rsidR="00911BEA" w:rsidRPr="00094EB2">
        <w:rPr>
          <w:rFonts w:ascii="Times New Roman" w:eastAsia="Times New Roman" w:hAnsi="Times New Roman" w:cs="Times New Roman"/>
          <w:snapToGrid w:val="0"/>
          <w:sz w:val="24"/>
          <w:szCs w:val="24"/>
          <w:lang w:eastAsia="ru-RU"/>
        </w:rPr>
        <w:t xml:space="preserve">ривлекать к исполнению своих обязательств по настоящему </w:t>
      </w:r>
      <w:r w:rsidR="00911BEA" w:rsidRPr="00094EB2">
        <w:rPr>
          <w:rFonts w:ascii="Times New Roman" w:eastAsia="Times New Roman" w:hAnsi="Times New Roman" w:cs="Times New Roman"/>
          <w:sz w:val="24"/>
          <w:szCs w:val="24"/>
          <w:lang w:eastAsia="ru-RU"/>
        </w:rPr>
        <w:t>Договору</w:t>
      </w:r>
      <w:r w:rsidR="00911BEA" w:rsidRPr="00094EB2">
        <w:rPr>
          <w:rFonts w:ascii="Times New Roman" w:eastAsia="Times New Roman" w:hAnsi="Times New Roman" w:cs="Times New Roman"/>
          <w:snapToGrid w:val="0"/>
          <w:sz w:val="24"/>
          <w:szCs w:val="24"/>
          <w:lang w:eastAsia="ru-RU"/>
        </w:rPr>
        <w:t xml:space="preserve"> третьих лиц. </w:t>
      </w:r>
      <w:r w:rsidR="00911BEA" w:rsidRPr="00094EB2">
        <w:rPr>
          <w:rFonts w:ascii="Times New Roman" w:eastAsia="Times New Roman" w:hAnsi="Times New Roman" w:cs="Times New Roman"/>
          <w:sz w:val="24"/>
          <w:szCs w:val="24"/>
          <w:lang w:eastAsia="ru-RU"/>
        </w:rPr>
        <w:t>При этом Исполнитель несет ответственность перед Заказчиком за неисполнение или ненадлежащее исполнение обязательств третьими лицами;</w:t>
      </w:r>
    </w:p>
    <w:p w:rsidR="00911BEA" w:rsidRPr="00094EB2" w:rsidRDefault="00A83377"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.3.</w:t>
      </w:r>
      <w:r w:rsidR="00911BEA" w:rsidRPr="00094EB2">
        <w:rPr>
          <w:rFonts w:ascii="Times New Roman" w:eastAsia="Times New Roman" w:hAnsi="Times New Roman" w:cs="Times New Roman"/>
          <w:snapToGrid w:val="0"/>
          <w:sz w:val="24"/>
          <w:szCs w:val="24"/>
          <w:lang w:eastAsia="ru-RU"/>
        </w:rPr>
        <w:t xml:space="preserve">4. </w:t>
      </w:r>
      <w:r w:rsidR="00911BEA" w:rsidRPr="00094EB2">
        <w:rPr>
          <w:rFonts w:ascii="Times New Roman" w:eastAsia="Times New Roman" w:hAnsi="Times New Roman" w:cs="Times New Roman"/>
          <w:sz w:val="24"/>
          <w:szCs w:val="24"/>
          <w:lang w:eastAsia="ru-RU"/>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Договору.</w:t>
      </w:r>
    </w:p>
    <w:p w:rsidR="00911BEA" w:rsidRPr="00094EB2" w:rsidRDefault="00A83377" w:rsidP="00911BEA">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5</w:t>
      </w:r>
      <w:r w:rsidR="00911BEA" w:rsidRPr="00094EB2">
        <w:rPr>
          <w:rFonts w:ascii="Times New Roman" w:eastAsia="Times New Roman" w:hAnsi="Times New Roman" w:cs="Times New Roman"/>
          <w:b/>
          <w:sz w:val="24"/>
          <w:szCs w:val="24"/>
          <w:lang w:eastAsia="ru-RU"/>
        </w:rPr>
        <w:t>.4. Исполнитель обязан:</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.4.1</w:t>
      </w:r>
      <w:r w:rsidR="001D72D8" w:rsidRPr="00094EB2">
        <w:rPr>
          <w:rFonts w:ascii="Times New Roman" w:eastAsia="Times New Roman" w:hAnsi="Times New Roman" w:cs="Times New Roman"/>
          <w:sz w:val="24"/>
          <w:szCs w:val="24"/>
          <w:lang w:eastAsia="ru-RU"/>
        </w:rPr>
        <w:t xml:space="preserve">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.4.2.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 xml:space="preserve">.4.3.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 </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.4.4. обеспечивать строгое соблюдение правил приемки поступающих продуктов, предназначенных для приготовления готового питания, условий и сроков их хранения, требований к кулинарной обработке и сроков реализации.</w:t>
      </w:r>
    </w:p>
    <w:p w:rsidR="001D72D8" w:rsidRPr="00094EB2" w:rsidRDefault="00A83377" w:rsidP="00E513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1D72D8" w:rsidRPr="00094EB2">
        <w:rPr>
          <w:rFonts w:ascii="Times New Roman" w:eastAsia="Times New Roman" w:hAnsi="Times New Roman" w:cs="Times New Roman"/>
          <w:sz w:val="24"/>
          <w:szCs w:val="24"/>
          <w:lang w:eastAsia="ru-RU"/>
        </w:rPr>
        <w:t>.4.5. обеспечивать оказание услуг квалифицированными кадрами, контролировать своевременное обязательное прохождение работниками «Исполнителя» медицинских профилактических осмотров, санитарно-гигиенического обучения;</w:t>
      </w:r>
    </w:p>
    <w:p w:rsidR="001D72D8" w:rsidRPr="00094EB2" w:rsidRDefault="00A83377" w:rsidP="001D72D8">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8451CA" w:rsidRPr="00094EB2">
        <w:rPr>
          <w:rFonts w:ascii="Times New Roman" w:eastAsia="Times New Roman" w:hAnsi="Times New Roman" w:cs="Times New Roman"/>
          <w:sz w:val="24"/>
          <w:szCs w:val="24"/>
          <w:lang w:eastAsia="ru-RU"/>
        </w:rPr>
        <w:t>.4.6</w:t>
      </w:r>
      <w:r w:rsidR="001D72D8" w:rsidRPr="00094EB2">
        <w:rPr>
          <w:rFonts w:ascii="Times New Roman" w:eastAsia="Times New Roman" w:hAnsi="Times New Roman" w:cs="Times New Roman"/>
          <w:sz w:val="24"/>
          <w:szCs w:val="24"/>
          <w:lang w:eastAsia="ru-RU"/>
        </w:rPr>
        <w:t>. ежедневно фиксировать перечень и объем оказанных им услуг.</w:t>
      </w:r>
    </w:p>
    <w:p w:rsidR="001D72D8" w:rsidRPr="00094EB2" w:rsidRDefault="00A83377" w:rsidP="001D72D8">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8451CA" w:rsidRPr="00094EB2">
        <w:rPr>
          <w:rFonts w:ascii="Times New Roman" w:eastAsia="Times New Roman" w:hAnsi="Times New Roman" w:cs="Times New Roman"/>
          <w:sz w:val="24"/>
          <w:szCs w:val="24"/>
          <w:lang w:eastAsia="ru-RU"/>
        </w:rPr>
        <w:t>.4.7.</w:t>
      </w:r>
      <w:r w:rsidR="001D72D8" w:rsidRPr="00094EB2">
        <w:rPr>
          <w:rFonts w:ascii="Times New Roman" w:eastAsia="Times New Roman" w:hAnsi="Times New Roman" w:cs="Times New Roman"/>
          <w:sz w:val="24"/>
          <w:szCs w:val="24"/>
          <w:lang w:eastAsia="ru-RU"/>
        </w:rPr>
        <w:t xml:space="preserve"> контролировать ежедневную утилизацию пищевых отходов согласно ФЗ №89 «Об отходах производства и потребления», ФЗ №52 «О санитарно-эпидемиологическом благополучии населения», санитарным правилам СП 2.4. 3648-20 </w:t>
      </w:r>
      <w:proofErr w:type="gramStart"/>
      <w:r w:rsidR="001D72D8" w:rsidRPr="00094EB2">
        <w:rPr>
          <w:rFonts w:ascii="Times New Roman" w:eastAsia="Times New Roman" w:hAnsi="Times New Roman" w:cs="Times New Roman"/>
          <w:sz w:val="24"/>
          <w:szCs w:val="24"/>
          <w:lang w:eastAsia="ru-RU"/>
        </w:rPr>
        <w:t>"</w:t>
      </w:r>
      <w:proofErr w:type="gramEnd"/>
      <w:r w:rsidR="001D72D8" w:rsidRPr="00094EB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8451CA"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 xml:space="preserve"> представлять по запросу Заказчика в сроки, указанные в таком запросе, информацию о ходе исполнения обязательств по настоящему Договору;</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lastRenderedPageBreak/>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 незамедлительно в письменной форме информировать Заказчика в случае невозможности исполнения обязательств по настоящему Договору;</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10</w:t>
      </w:r>
      <w:r w:rsidR="00911BEA" w:rsidRPr="00094EB2">
        <w:rPr>
          <w:rFonts w:ascii="Times New Roman" w:eastAsia="Times New Roman" w:hAnsi="Times New Roman" w:cs="Times New Roman"/>
          <w:sz w:val="24"/>
          <w:szCs w:val="24"/>
          <w:lang w:eastAsia="ru-RU"/>
        </w:rPr>
        <w:t>. обеспечить постоянный контроль за качеством и своевременным оказанием Услуг.</w:t>
      </w:r>
    </w:p>
    <w:p w:rsidR="00911BEA" w:rsidRPr="00094EB2" w:rsidRDefault="00A83377"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5</w:t>
      </w:r>
      <w:r w:rsidR="00911BEA" w:rsidRPr="00094EB2">
        <w:rPr>
          <w:rFonts w:ascii="Times New Roman" w:eastAsia="Times New Roman" w:hAnsi="Times New Roman" w:cs="Times New Roman"/>
          <w:sz w:val="24"/>
          <w:szCs w:val="24"/>
          <w:lang w:eastAsia="ru-RU"/>
        </w:rPr>
        <w:t>.4.</w:t>
      </w:r>
      <w:r w:rsidR="00471550" w:rsidRPr="00094EB2">
        <w:rPr>
          <w:rFonts w:ascii="Times New Roman" w:eastAsia="Times New Roman" w:hAnsi="Times New Roman" w:cs="Times New Roman"/>
          <w:sz w:val="24"/>
          <w:szCs w:val="24"/>
          <w:lang w:eastAsia="ru-RU"/>
        </w:rPr>
        <w:t>11</w:t>
      </w:r>
      <w:r w:rsidR="00911BEA" w:rsidRPr="00094EB2">
        <w:rPr>
          <w:rFonts w:ascii="Times New Roman" w:eastAsia="Times New Roman" w:hAnsi="Times New Roman" w:cs="Times New Roman"/>
          <w:sz w:val="24"/>
          <w:szCs w:val="24"/>
          <w:lang w:eastAsia="ru-RU"/>
        </w:rPr>
        <w:t xml:space="preserve">. провести дополнительные мероприятия по устранению недостатков в случае, если оказываемая Услуга выполнена без надлежащего качества и (или) не в полном объёме в сроки, установленные Заказчиком в Акте о проведении дополнительных мероприятий по устранению недостатков и без дополнительной оплаты со стороны Заказчика. </w:t>
      </w:r>
    </w:p>
    <w:p w:rsidR="00911BEA" w:rsidRPr="00094EB2" w:rsidRDefault="00911BEA" w:rsidP="00911BEA">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A83377"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6</w:t>
      </w:r>
      <w:r w:rsidR="00911BEA" w:rsidRPr="00094EB2">
        <w:rPr>
          <w:rFonts w:ascii="Times New Roman" w:eastAsia="Times New Roman" w:hAnsi="Times New Roman" w:cs="Times New Roman"/>
          <w:b/>
          <w:bCs/>
          <w:snapToGrid w:val="0"/>
          <w:sz w:val="24"/>
          <w:szCs w:val="24"/>
          <w:lang w:eastAsia="ru-RU"/>
        </w:rPr>
        <w:t>. Порядок и сроки приемки оказанных Услуг</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.1.</w:t>
      </w:r>
      <w:r w:rsidR="00892A24" w:rsidRPr="00094EB2">
        <w:rPr>
          <w:rFonts w:ascii="Times New Roman" w:eastAsia="Times New Roman" w:hAnsi="Times New Roman" w:cs="Times New Roman"/>
          <w:sz w:val="24"/>
          <w:szCs w:val="24"/>
          <w:lang w:eastAsia="ru-RU"/>
        </w:rPr>
        <w:tab/>
        <w:t>По результатам оказания услуг Стороны подписывают акт оказанных услуг, либо универсальный передаточный документ (далее – документ о приемке).</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.2.</w:t>
      </w:r>
      <w:r w:rsidR="00892A24" w:rsidRPr="00094EB2">
        <w:rPr>
          <w:rFonts w:ascii="Times New Roman" w:eastAsia="Times New Roman" w:hAnsi="Times New Roman" w:cs="Times New Roman"/>
          <w:sz w:val="24"/>
          <w:szCs w:val="24"/>
          <w:lang w:eastAsia="ru-RU"/>
        </w:rPr>
        <w:tab/>
        <w:t xml:space="preserve">После составления документа о приемке Исполнитель направляет его Заказчику, который в </w:t>
      </w:r>
      <w:proofErr w:type="gramStart"/>
      <w:r w:rsidR="00892A24" w:rsidRPr="00094EB2">
        <w:rPr>
          <w:rFonts w:ascii="Times New Roman" w:eastAsia="Times New Roman" w:hAnsi="Times New Roman" w:cs="Times New Roman"/>
          <w:sz w:val="24"/>
          <w:szCs w:val="24"/>
          <w:lang w:eastAsia="ru-RU"/>
        </w:rPr>
        <w:t xml:space="preserve">течение  </w:t>
      </w:r>
      <w:r w:rsidR="00892A24" w:rsidRPr="00094EB2">
        <w:rPr>
          <w:rFonts w:ascii="Times New Roman" w:eastAsia="Times New Roman" w:hAnsi="Times New Roman" w:cs="Times New Roman"/>
          <w:b/>
          <w:sz w:val="24"/>
          <w:szCs w:val="24"/>
          <w:lang w:eastAsia="ru-RU"/>
        </w:rPr>
        <w:t>20</w:t>
      </w:r>
      <w:proofErr w:type="gramEnd"/>
      <w:r w:rsidR="00892A24" w:rsidRPr="00094EB2">
        <w:rPr>
          <w:rFonts w:ascii="Times New Roman" w:eastAsia="Times New Roman" w:hAnsi="Times New Roman" w:cs="Times New Roman"/>
          <w:b/>
          <w:sz w:val="24"/>
          <w:szCs w:val="24"/>
          <w:lang w:eastAsia="ru-RU"/>
        </w:rPr>
        <w:t xml:space="preserve"> (двадцати) рабочих дней</w:t>
      </w:r>
      <w:r w:rsidR="00892A24" w:rsidRPr="00094EB2">
        <w:rPr>
          <w:rFonts w:ascii="Times New Roman" w:eastAsia="Times New Roman" w:hAnsi="Times New Roman" w:cs="Times New Roman"/>
          <w:sz w:val="24"/>
          <w:szCs w:val="24"/>
          <w:lang w:eastAsia="ru-RU"/>
        </w:rPr>
        <w:t xml:space="preserve"> подписывает данный документ, либо направляет мотивированный отказ от подписания. Приемка услуг </w:t>
      </w:r>
      <w:proofErr w:type="gramStart"/>
      <w:r w:rsidR="00892A24" w:rsidRPr="00094EB2">
        <w:rPr>
          <w:rFonts w:ascii="Times New Roman" w:eastAsia="Times New Roman" w:hAnsi="Times New Roman" w:cs="Times New Roman"/>
          <w:sz w:val="24"/>
          <w:szCs w:val="24"/>
          <w:lang w:eastAsia="ru-RU"/>
        </w:rPr>
        <w:t>осуществляется  Заказчиком</w:t>
      </w:r>
      <w:proofErr w:type="gramEnd"/>
      <w:r w:rsidR="00892A24" w:rsidRPr="00094EB2">
        <w:rPr>
          <w:rFonts w:ascii="Times New Roman" w:eastAsia="Times New Roman" w:hAnsi="Times New Roman" w:cs="Times New Roman"/>
          <w:sz w:val="24"/>
          <w:szCs w:val="24"/>
          <w:lang w:eastAsia="ru-RU"/>
        </w:rPr>
        <w:t xml:space="preserve"> без представителя Исполнителя.</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 xml:space="preserve">.3. По факту приемки оказанных услуг, Заказчик составляет Акт-приемки ф.0510452. </w:t>
      </w:r>
      <w:proofErr w:type="gramStart"/>
      <w:r w:rsidR="00892A24" w:rsidRPr="00094EB2">
        <w:rPr>
          <w:rFonts w:ascii="Times New Roman" w:eastAsia="Times New Roman" w:hAnsi="Times New Roman" w:cs="Times New Roman"/>
          <w:sz w:val="24"/>
          <w:szCs w:val="24"/>
          <w:lang w:eastAsia="ru-RU"/>
        </w:rPr>
        <w:t>Исполнитель  в</w:t>
      </w:r>
      <w:proofErr w:type="gramEnd"/>
      <w:r w:rsidR="00892A24" w:rsidRPr="00094EB2">
        <w:rPr>
          <w:rFonts w:ascii="Times New Roman" w:eastAsia="Times New Roman" w:hAnsi="Times New Roman" w:cs="Times New Roman"/>
          <w:sz w:val="24"/>
          <w:szCs w:val="24"/>
          <w:lang w:eastAsia="ru-RU"/>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.4.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892A24" w:rsidRPr="00094EB2" w:rsidRDefault="00A83377" w:rsidP="00892A24">
      <w:pPr>
        <w:spacing w:after="0" w:line="240" w:lineRule="auto"/>
        <w:ind w:right="-57"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6</w:t>
      </w:r>
      <w:r w:rsidR="00892A24" w:rsidRPr="00094EB2">
        <w:rPr>
          <w:rFonts w:ascii="Times New Roman" w:eastAsia="Times New Roman" w:hAnsi="Times New Roman" w:cs="Times New Roman"/>
          <w:sz w:val="24"/>
          <w:szCs w:val="24"/>
          <w:lang w:eastAsia="ru-RU"/>
        </w:rPr>
        <w:t>.5. Датой приемки оказанной услуги считается дата утверждения Акта-приемки ф.0510452 руководителем Заказчика.</w:t>
      </w:r>
    </w:p>
    <w:p w:rsidR="00A6471D" w:rsidRPr="00094EB2" w:rsidRDefault="00A6471D" w:rsidP="00892A24">
      <w:pPr>
        <w:spacing w:after="0" w:line="240" w:lineRule="auto"/>
        <w:ind w:right="-57" w:firstLine="709"/>
        <w:jc w:val="both"/>
        <w:rPr>
          <w:rFonts w:ascii="Times New Roman" w:eastAsia="Times New Roman" w:hAnsi="Times New Roman" w:cs="Times New Roman"/>
          <w:sz w:val="24"/>
          <w:szCs w:val="24"/>
          <w:lang w:eastAsia="ru-RU"/>
        </w:rPr>
      </w:pPr>
    </w:p>
    <w:p w:rsidR="00911BEA" w:rsidRPr="00094EB2" w:rsidRDefault="008A6DAE" w:rsidP="00911BEA">
      <w:pPr>
        <w:tabs>
          <w:tab w:val="num" w:pos="0"/>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7</w:t>
      </w:r>
      <w:r w:rsidR="00911BEA" w:rsidRPr="00094EB2">
        <w:rPr>
          <w:rFonts w:ascii="Times New Roman" w:eastAsia="Times New Roman" w:hAnsi="Times New Roman" w:cs="Times New Roman"/>
          <w:b/>
          <w:bCs/>
          <w:snapToGrid w:val="0"/>
          <w:sz w:val="24"/>
          <w:szCs w:val="24"/>
          <w:lang w:eastAsia="ru-RU"/>
        </w:rPr>
        <w:t>. Ответственность Сторон</w:t>
      </w:r>
    </w:p>
    <w:p w:rsidR="00911BEA" w:rsidRPr="00094EB2" w:rsidRDefault="008A6DAE" w:rsidP="00911BEA">
      <w:pPr>
        <w:suppressAutoHyphens/>
        <w:spacing w:after="0" w:line="240" w:lineRule="auto"/>
        <w:ind w:firstLine="709"/>
        <w:jc w:val="both"/>
        <w:rPr>
          <w:rFonts w:ascii="Times New Roman" w:eastAsia="NSimSun" w:hAnsi="Times New Roman" w:cs="Times New Roman"/>
          <w:snapToGrid w:val="0"/>
          <w:kern w:val="2"/>
          <w:sz w:val="24"/>
          <w:szCs w:val="24"/>
          <w:lang w:eastAsia="ru-RU" w:bidi="hi-IN"/>
        </w:rPr>
      </w:pPr>
      <w:r w:rsidRPr="00094EB2">
        <w:rPr>
          <w:rFonts w:ascii="Times New Roman" w:eastAsia="NSimSun" w:hAnsi="Times New Roman" w:cs="Times New Roman"/>
          <w:snapToGrid w:val="0"/>
          <w:kern w:val="2"/>
          <w:sz w:val="24"/>
          <w:szCs w:val="24"/>
          <w:lang w:eastAsia="ru-RU" w:bidi="hi-IN"/>
        </w:rPr>
        <w:t>7</w:t>
      </w:r>
      <w:r w:rsidR="00911BEA" w:rsidRPr="00094EB2">
        <w:rPr>
          <w:rFonts w:ascii="Times New Roman" w:eastAsia="NSimSun" w:hAnsi="Times New Roman" w:cs="Times New Roman"/>
          <w:snapToGrid w:val="0"/>
          <w:kern w:val="2"/>
          <w:sz w:val="24"/>
          <w:szCs w:val="24"/>
          <w:lang w:eastAsia="ru-RU" w:bidi="hi-IN"/>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snapToGrid w:val="0"/>
          <w:kern w:val="2"/>
          <w:sz w:val="24"/>
          <w:szCs w:val="24"/>
          <w:lang w:eastAsia="ru-RU" w:bidi="hi-IN"/>
        </w:rPr>
        <w:t>7</w:t>
      </w:r>
      <w:r w:rsidR="00911BEA" w:rsidRPr="00094EB2">
        <w:rPr>
          <w:rFonts w:ascii="Times New Roman" w:eastAsia="NSimSun" w:hAnsi="Times New Roman" w:cs="Times New Roman"/>
          <w:snapToGrid w:val="0"/>
          <w:kern w:val="2"/>
          <w:sz w:val="24"/>
          <w:szCs w:val="24"/>
          <w:lang w:eastAsia="ru-RU" w:bidi="hi-IN"/>
        </w:rPr>
        <w:t>.2</w:t>
      </w:r>
      <w:r w:rsidR="00911BEA" w:rsidRPr="00094EB2">
        <w:rPr>
          <w:rFonts w:ascii="Times New Roman" w:eastAsia="NSimSun" w:hAnsi="Times New Roman" w:cs="Times New Roman"/>
          <w:kern w:val="2"/>
          <w:sz w:val="24"/>
          <w:szCs w:val="24"/>
          <w:lang w:bidi="hi-IN"/>
        </w:rPr>
        <w:t xml:space="preserve">. В случае просрочки исполнения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а также в иных случаях неисполнения или ненадлежащего исполнения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Исполнитель вправе потребовать уплаты неустоек (штрафов, пеней).</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.3. Пеня начисляется за каждый день просрочки исполнения обязательства Заказчиком, предусмотренного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начиная со дня, следующего после дня истечения установленного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.4. Штрафы начисляются за ненадлежащее исполнение Заказчиком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за исключением просрочки исполнения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Размер штрафа устанавливается в соответствии с </w:t>
      </w:r>
      <w:r w:rsidR="00911BEA" w:rsidRPr="00094EB2">
        <w:rPr>
          <w:rFonts w:ascii="Times New Roman" w:eastAsia="Calibri" w:hAnsi="Times New Roman" w:cs="Times New Roman"/>
          <w:kern w:val="2"/>
          <w:sz w:val="24"/>
          <w:szCs w:val="24"/>
          <w:lang w:bidi="hi-IN"/>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00911BEA" w:rsidRPr="00094EB2">
        <w:rPr>
          <w:rFonts w:ascii="Times New Roman" w:eastAsia="NSimSun" w:hAnsi="Times New Roman" w:cs="Times New Roman"/>
          <w:kern w:val="2"/>
          <w:sz w:val="24"/>
          <w:szCs w:val="24"/>
          <w:lang w:bidi="hi-IN"/>
        </w:rPr>
        <w:t>, в  размере _________ .</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lastRenderedPageBreak/>
        <w:t>7</w:t>
      </w:r>
      <w:r w:rsidR="00911BEA" w:rsidRPr="00094EB2">
        <w:rPr>
          <w:rFonts w:ascii="Times New Roman" w:eastAsia="NSimSun" w:hAnsi="Times New Roman" w:cs="Times New Roman"/>
          <w:kern w:val="2"/>
          <w:sz w:val="24"/>
          <w:szCs w:val="24"/>
          <w:lang w:bidi="hi-IN"/>
        </w:rPr>
        <w:t xml:space="preserve">.5. В случае просрочки исполнения Исполнителем обязательств (в том числе гарантийного обязательства),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xml:space="preserve">, а также в иных случаях неисполнения или ненадлежащего исполнения Исполнителем обязательств, предусмотренных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bidi="hi-IN"/>
        </w:rPr>
        <w:t>, Заказчик направляет Исполнителю требование об уплате неустоек (штрафов, пеней).</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NSimSun" w:hAnsi="Times New Roman" w:cs="Times New Roman"/>
          <w:kern w:val="2"/>
          <w:sz w:val="24"/>
          <w:szCs w:val="24"/>
          <w:lang w:eastAsia="zh-CN" w:bidi="hi-IN"/>
        </w:rPr>
        <w:t>7</w:t>
      </w:r>
      <w:r w:rsidR="00911BEA" w:rsidRPr="00094EB2">
        <w:rPr>
          <w:rFonts w:ascii="Times New Roman" w:eastAsia="NSimSun" w:hAnsi="Times New Roman" w:cs="Times New Roman"/>
          <w:kern w:val="2"/>
          <w:sz w:val="24"/>
          <w:szCs w:val="24"/>
          <w:lang w:eastAsia="zh-CN" w:bidi="hi-IN"/>
        </w:rPr>
        <w:t xml:space="preserve">.6. Пеня начисляется за каждый день просрочки исполнения Исполнителем обязательства, предусмотренного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eastAsia="zh-CN" w:bidi="hi-IN"/>
        </w:rPr>
        <w:t xml:space="preserve">, начиная со дня, следующего после дня истечения установленного </w:t>
      </w:r>
      <w:r w:rsidR="00911BEA" w:rsidRPr="00094EB2">
        <w:rPr>
          <w:rFonts w:ascii="Times New Roman" w:eastAsia="NSimSun" w:hAnsi="Times New Roman" w:cs="Times New Roman"/>
          <w:snapToGrid w:val="0"/>
          <w:kern w:val="2"/>
          <w:sz w:val="24"/>
          <w:szCs w:val="24"/>
          <w:lang w:eastAsia="ru-RU" w:bidi="hi-IN"/>
        </w:rPr>
        <w:t>Договором</w:t>
      </w:r>
      <w:r w:rsidR="00911BEA" w:rsidRPr="00094EB2">
        <w:rPr>
          <w:rFonts w:ascii="Times New Roman" w:eastAsia="NSimSun" w:hAnsi="Times New Roman" w:cs="Times New Roman"/>
          <w:kern w:val="2"/>
          <w:sz w:val="24"/>
          <w:szCs w:val="24"/>
          <w:lang w:eastAsia="zh-CN" w:bidi="hi-I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911BEA" w:rsidRPr="00094EB2">
        <w:rPr>
          <w:rFonts w:ascii="Times New Roman" w:eastAsia="NSimSun" w:hAnsi="Times New Roman" w:cs="Times New Roman"/>
          <w:snapToGrid w:val="0"/>
          <w:kern w:val="2"/>
          <w:sz w:val="24"/>
          <w:szCs w:val="24"/>
          <w:lang w:eastAsia="ru-RU" w:bidi="hi-IN"/>
        </w:rPr>
        <w:t>Договора</w:t>
      </w:r>
      <w:r w:rsidR="00911BEA" w:rsidRPr="00094EB2">
        <w:rPr>
          <w:rFonts w:ascii="Times New Roman" w:eastAsia="NSimSun" w:hAnsi="Times New Roman" w:cs="Times New Roman"/>
          <w:kern w:val="2"/>
          <w:sz w:val="24"/>
          <w:szCs w:val="24"/>
          <w:lang w:eastAsia="zh-CN" w:bidi="hi-IN"/>
        </w:rPr>
        <w:t xml:space="preserve"> (отдельного этапа исполнения Договора), уменьшенной на сумму, 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bidi="hi-IN"/>
        </w:rPr>
      </w:pPr>
      <w:r w:rsidRPr="00094EB2">
        <w:rPr>
          <w:rFonts w:ascii="Times New Roman" w:eastAsia="NSimSun" w:hAnsi="Times New Roman" w:cs="Times New Roman"/>
          <w:kern w:val="2"/>
          <w:sz w:val="24"/>
          <w:szCs w:val="24"/>
          <w:lang w:bidi="hi-IN"/>
        </w:rPr>
        <w:t>7</w:t>
      </w:r>
      <w:r w:rsidR="00911BEA" w:rsidRPr="00094EB2">
        <w:rPr>
          <w:rFonts w:ascii="Times New Roman" w:eastAsia="NSimSun" w:hAnsi="Times New Roman" w:cs="Times New Roman"/>
          <w:kern w:val="2"/>
          <w:sz w:val="24"/>
          <w:szCs w:val="24"/>
          <w:lang w:bidi="hi-IN"/>
        </w:rPr>
        <w:t xml:space="preserve">.7.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w:t>
      </w:r>
      <w:proofErr w:type="gramStart"/>
      <w:r w:rsidR="00911BEA" w:rsidRPr="00094EB2">
        <w:rPr>
          <w:rFonts w:ascii="Times New Roman" w:eastAsia="NSimSun" w:hAnsi="Times New Roman" w:cs="Times New Roman"/>
          <w:kern w:val="2"/>
          <w:sz w:val="24"/>
          <w:szCs w:val="24"/>
          <w:lang w:bidi="hi-IN"/>
        </w:rPr>
        <w:t>размере  _</w:t>
      </w:r>
      <w:proofErr w:type="gramEnd"/>
      <w:r w:rsidR="00911BEA" w:rsidRPr="00094EB2">
        <w:rPr>
          <w:rFonts w:ascii="Times New Roman" w:eastAsia="NSimSun" w:hAnsi="Times New Roman" w:cs="Times New Roman"/>
          <w:kern w:val="2"/>
          <w:sz w:val="24"/>
          <w:szCs w:val="24"/>
          <w:lang w:bidi="hi-IN"/>
        </w:rPr>
        <w:t xml:space="preserve">__% цены </w:t>
      </w:r>
      <w:r w:rsidR="00911BEA" w:rsidRPr="00094EB2">
        <w:rPr>
          <w:rFonts w:ascii="Times New Roman" w:eastAsia="Calibri" w:hAnsi="Times New Roman" w:cs="Times New Roman"/>
          <w:kern w:val="2"/>
          <w:sz w:val="24"/>
          <w:szCs w:val="24"/>
          <w:lang w:bidi="hi-IN"/>
        </w:rPr>
        <w:t>Договора</w:t>
      </w:r>
      <w:r w:rsidR="00911BEA" w:rsidRPr="00094EB2">
        <w:rPr>
          <w:rFonts w:ascii="Times New Roman" w:eastAsia="NSimSun" w:hAnsi="Times New Roman" w:cs="Times New Roman"/>
          <w:kern w:val="2"/>
          <w:sz w:val="24"/>
          <w:szCs w:val="24"/>
          <w:lang w:bidi="hi-IN"/>
        </w:rPr>
        <w:t>, что составляет_________________.</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Calibri" w:hAnsi="Times New Roman" w:cs="Times New Roman"/>
          <w:kern w:val="2"/>
          <w:sz w:val="24"/>
          <w:szCs w:val="24"/>
          <w:lang w:bidi="hi-IN"/>
        </w:rPr>
        <w:t>7</w:t>
      </w:r>
      <w:r w:rsidR="00911BEA" w:rsidRPr="00094EB2">
        <w:rPr>
          <w:rFonts w:ascii="Times New Roman" w:eastAsia="Calibri" w:hAnsi="Times New Roman" w:cs="Times New Roman"/>
          <w:kern w:val="2"/>
          <w:sz w:val="24"/>
          <w:szCs w:val="24"/>
          <w:lang w:bidi="hi-IN"/>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911BEA" w:rsidRPr="00094EB2" w:rsidRDefault="008A6DAE" w:rsidP="00911BEA">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 xml:space="preserve">.9. </w:t>
      </w:r>
      <w:r w:rsidR="00911BEA" w:rsidRPr="00094EB2">
        <w:rPr>
          <w:rFonts w:ascii="Times New Roman" w:eastAsia="Calibri" w:hAnsi="Times New Roman" w:cs="Times New Roman"/>
          <w:kern w:val="2"/>
          <w:sz w:val="24"/>
          <w:szCs w:val="24"/>
          <w:lang w:bidi="hi-IN"/>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___________.</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.12. Применение указанных выше штрафов, пеней не освобождает Стороны от выполнения принятых обязательств по Договору.</w:t>
      </w:r>
    </w:p>
    <w:p w:rsidR="00911BEA" w:rsidRPr="00094EB2" w:rsidRDefault="008A6DAE" w:rsidP="00911BEA">
      <w:pPr>
        <w:spacing w:before="58" w:after="0" w:line="240" w:lineRule="auto"/>
        <w:ind w:right="-55"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7</w:t>
      </w:r>
      <w:r w:rsidR="00911BEA" w:rsidRPr="00094EB2">
        <w:rPr>
          <w:rFonts w:ascii="Times New Roman" w:eastAsia="Times New Roman" w:hAnsi="Times New Roman" w:cs="Times New Roman"/>
          <w:snapToGrid w:val="0"/>
          <w:sz w:val="24"/>
          <w:szCs w:val="24"/>
          <w:lang w:eastAsia="ru-RU"/>
        </w:rPr>
        <w:t xml:space="preserve">.13. </w:t>
      </w:r>
      <w:r w:rsidR="00911BEA" w:rsidRPr="00094EB2">
        <w:rPr>
          <w:rFonts w:ascii="Times New Roman" w:eastAsia="Times New Roman" w:hAnsi="Times New Roman" w:cs="Times New Roman"/>
          <w:sz w:val="24"/>
          <w:szCs w:val="24"/>
        </w:rPr>
        <w:t>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911BEA" w:rsidRPr="00094EB2" w:rsidRDefault="008A6DAE"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7</w:t>
      </w:r>
      <w:r w:rsidR="00911BEA" w:rsidRPr="00094EB2">
        <w:rPr>
          <w:rFonts w:ascii="Times New Roman" w:eastAsia="Times New Roman" w:hAnsi="Times New Roman" w:cs="Times New Roman"/>
          <w:sz w:val="24"/>
          <w:szCs w:val="24"/>
        </w:rPr>
        <w:t>.14. Обязанность Исполнителя выплатить неустойку (штраф, пени), возникает с момента получения от Заказчика требования об уплате неустойки (штрафа, пени). В случае если стороны не предъявляют требований об уплате неустойки (штрафа, пени), их размер считается равным 0% (ноль процентов) или 0 (ноль) рублей.</w:t>
      </w:r>
    </w:p>
    <w:p w:rsidR="00911BEA" w:rsidRPr="00094EB2" w:rsidRDefault="00911BEA" w:rsidP="00911BEA">
      <w:pPr>
        <w:spacing w:after="0" w:line="240" w:lineRule="auto"/>
        <w:rPr>
          <w:rFonts w:ascii="Times New Roman" w:eastAsia="Times New Roman" w:hAnsi="Times New Roman" w:cs="Times New Roman"/>
          <w:sz w:val="24"/>
          <w:szCs w:val="24"/>
          <w:lang w:eastAsia="ru-RU"/>
        </w:rPr>
      </w:pPr>
    </w:p>
    <w:p w:rsidR="00911BEA" w:rsidRPr="00094EB2" w:rsidRDefault="008A6DAE" w:rsidP="00911B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8</w:t>
      </w:r>
      <w:r w:rsidR="00911BEA" w:rsidRPr="00094EB2">
        <w:rPr>
          <w:rFonts w:ascii="Times New Roman" w:eastAsia="Times New Roman" w:hAnsi="Times New Roman" w:cs="Times New Roman"/>
          <w:b/>
          <w:sz w:val="24"/>
          <w:szCs w:val="24"/>
          <w:lang w:eastAsia="ru-RU"/>
        </w:rPr>
        <w:t>. Порядок разрешения споров</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napToGrid w:val="0"/>
          <w:sz w:val="24"/>
          <w:szCs w:val="24"/>
          <w:lang w:eastAsia="ru-RU"/>
        </w:rPr>
        <w:t>8</w:t>
      </w:r>
      <w:r w:rsidR="00911BEA" w:rsidRPr="00094EB2">
        <w:rPr>
          <w:rFonts w:ascii="Times New Roman" w:eastAsia="Times New Roman" w:hAnsi="Times New Roman" w:cs="Times New Roman"/>
          <w:snapToGrid w:val="0"/>
          <w:sz w:val="24"/>
          <w:szCs w:val="24"/>
          <w:lang w:eastAsia="ru-RU"/>
        </w:rPr>
        <w:t xml:space="preserve">.1. </w:t>
      </w:r>
      <w:r w:rsidR="00911BEA" w:rsidRPr="00094EB2">
        <w:rPr>
          <w:rFonts w:ascii="Times New Roman" w:eastAsia="Times New Roman" w:hAnsi="Times New Roman" w:cs="Times New Roman"/>
          <w:sz w:val="24"/>
          <w:szCs w:val="24"/>
          <w:lang w:eastAsia="ru-RU"/>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911BEA" w:rsidRPr="00094EB2">
        <w:rPr>
          <w:rFonts w:ascii="Times New Roman" w:eastAsia="Times New Roman" w:hAnsi="Times New Roman" w:cs="Times New Roman"/>
          <w:snapToGrid w:val="0"/>
          <w:sz w:val="24"/>
          <w:szCs w:val="24"/>
          <w:lang w:eastAsia="ru-RU"/>
        </w:rPr>
        <w:t xml:space="preserve"> представителями обеих </w:t>
      </w:r>
      <w:r w:rsidR="00911BEA" w:rsidRPr="00094EB2">
        <w:rPr>
          <w:rFonts w:ascii="Times New Roman" w:eastAsia="Times New Roman" w:hAnsi="Times New Roman" w:cs="Times New Roman"/>
          <w:bCs/>
          <w:snapToGrid w:val="0"/>
          <w:sz w:val="24"/>
          <w:szCs w:val="24"/>
          <w:lang w:eastAsia="ru-RU"/>
        </w:rPr>
        <w:t>Сторон</w:t>
      </w:r>
      <w:r w:rsidR="00911BEA" w:rsidRPr="00094EB2">
        <w:rPr>
          <w:rFonts w:ascii="Times New Roman" w:eastAsia="Times New Roman" w:hAnsi="Times New Roman" w:cs="Times New Roman"/>
          <w:snapToGrid w:val="0"/>
          <w:sz w:val="24"/>
          <w:szCs w:val="24"/>
          <w:lang w:eastAsia="ru-RU"/>
        </w:rPr>
        <w:t xml:space="preserve"> </w:t>
      </w:r>
      <w:r w:rsidR="00911BEA" w:rsidRPr="00094EB2">
        <w:rPr>
          <w:rFonts w:ascii="Times New Roman" w:eastAsia="Times New Roman" w:hAnsi="Times New Roman" w:cs="Times New Roman"/>
          <w:sz w:val="24"/>
          <w:szCs w:val="24"/>
          <w:lang w:eastAsia="ru-RU"/>
        </w:rPr>
        <w:t>и скрепленных печатями.</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 xml:space="preserve">.2. В случае </w:t>
      </w:r>
      <w:proofErr w:type="spellStart"/>
      <w:r w:rsidR="00911BEA" w:rsidRPr="00094EB2">
        <w:rPr>
          <w:rFonts w:ascii="Times New Roman" w:eastAsia="Times New Roman" w:hAnsi="Times New Roman" w:cs="Times New Roman"/>
          <w:sz w:val="24"/>
          <w:szCs w:val="24"/>
          <w:lang w:eastAsia="ru-RU"/>
        </w:rPr>
        <w:t>недостижения</w:t>
      </w:r>
      <w:proofErr w:type="spellEnd"/>
      <w:r w:rsidR="00911BEA" w:rsidRPr="00094EB2">
        <w:rPr>
          <w:rFonts w:ascii="Times New Roman" w:eastAsia="Times New Roman" w:hAnsi="Times New Roman" w:cs="Times New Roman"/>
          <w:sz w:val="24"/>
          <w:szCs w:val="24"/>
          <w:lang w:eastAsia="ru-RU"/>
        </w:rPr>
        <w:t xml:space="preserve"> взаимного согласия споры по настоящему Договору разрешаются в Арбитражном суде </w:t>
      </w:r>
      <w:r w:rsidR="00911BEA" w:rsidRPr="00094EB2">
        <w:rPr>
          <w:rFonts w:ascii="Times New Roman" w:eastAsia="Times New Roman" w:hAnsi="Times New Roman" w:cs="Times New Roman"/>
          <w:snapToGrid w:val="0"/>
          <w:sz w:val="24"/>
          <w:szCs w:val="24"/>
          <w:lang w:eastAsia="ru-RU"/>
        </w:rPr>
        <w:t>Архангельской области.</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8</w:t>
      </w:r>
      <w:r w:rsidR="00911BEA" w:rsidRPr="00094EB2">
        <w:rPr>
          <w:rFonts w:ascii="Times New Roman" w:eastAsia="Times New Roman" w:hAnsi="Times New Roman" w:cs="Times New Roman"/>
          <w:sz w:val="24"/>
          <w:szCs w:val="24"/>
          <w:lang w:eastAsia="ru-RU"/>
        </w:rPr>
        <w:t xml:space="preserve">.3.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w:t>
      </w:r>
      <w:r w:rsidR="00911BEA" w:rsidRPr="00094EB2">
        <w:rPr>
          <w:rFonts w:ascii="Times New Roman" w:eastAsia="Times New Roman" w:hAnsi="Times New Roman" w:cs="Times New Roman"/>
          <w:sz w:val="24"/>
          <w:szCs w:val="24"/>
          <w:lang w:eastAsia="ru-RU"/>
        </w:rPr>
        <w:lastRenderedPageBreak/>
        <w:t>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b/>
          <w:bCs/>
          <w:snapToGrid w:val="0"/>
          <w:sz w:val="24"/>
          <w:szCs w:val="24"/>
          <w:lang w:eastAsia="ru-RU"/>
        </w:rPr>
      </w:pPr>
    </w:p>
    <w:p w:rsidR="0005548E" w:rsidRPr="00094EB2" w:rsidRDefault="0005548E" w:rsidP="00911BEA">
      <w:pPr>
        <w:autoSpaceDE w:val="0"/>
        <w:autoSpaceDN w:val="0"/>
        <w:adjustRightInd w:val="0"/>
        <w:spacing w:after="0" w:line="240" w:lineRule="auto"/>
        <w:ind w:firstLine="709"/>
        <w:jc w:val="both"/>
        <w:rPr>
          <w:rFonts w:ascii="Times New Roman" w:eastAsia="Times New Roman" w:hAnsi="Times New Roman" w:cs="Times New Roman"/>
          <w:b/>
          <w:bCs/>
          <w:snapToGrid w:val="0"/>
          <w:sz w:val="24"/>
          <w:szCs w:val="24"/>
          <w:lang w:eastAsia="ru-RU"/>
        </w:rPr>
      </w:pPr>
    </w:p>
    <w:p w:rsidR="00911BEA" w:rsidRPr="00094EB2" w:rsidRDefault="008A6DAE"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9</w:t>
      </w:r>
      <w:r w:rsidR="00911BEA" w:rsidRPr="00094EB2">
        <w:rPr>
          <w:rFonts w:ascii="Times New Roman" w:eastAsia="Times New Roman" w:hAnsi="Times New Roman" w:cs="Times New Roman"/>
          <w:b/>
          <w:bCs/>
          <w:snapToGrid w:val="0"/>
          <w:sz w:val="24"/>
          <w:szCs w:val="24"/>
          <w:lang w:eastAsia="ru-RU"/>
        </w:rPr>
        <w:t>. Срок действия Договора</w:t>
      </w:r>
    </w:p>
    <w:p w:rsidR="008A6DAE" w:rsidRPr="00094EB2" w:rsidRDefault="00471550" w:rsidP="00911BEA">
      <w:pPr>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.1 Договор вступает в силу с момента его заключения и действует в части оказания услуг – «</w:t>
      </w:r>
      <w:r w:rsidR="00C7715E">
        <w:rPr>
          <w:rFonts w:ascii="Times New Roman" w:eastAsia="Times New Roman" w:hAnsi="Times New Roman" w:cs="Times New Roman"/>
          <w:sz w:val="24"/>
          <w:szCs w:val="24"/>
          <w:lang w:eastAsia="ru-RU"/>
        </w:rPr>
        <w:t>12</w:t>
      </w:r>
      <w:r w:rsidR="008A6DAE" w:rsidRPr="00094EB2">
        <w:rPr>
          <w:rFonts w:ascii="Times New Roman" w:eastAsia="Times New Roman" w:hAnsi="Times New Roman" w:cs="Times New Roman"/>
          <w:sz w:val="24"/>
          <w:szCs w:val="24"/>
          <w:lang w:eastAsia="ru-RU"/>
        </w:rPr>
        <w:t xml:space="preserve">» </w:t>
      </w:r>
      <w:r w:rsidR="00E825E9" w:rsidRPr="00094EB2">
        <w:rPr>
          <w:rFonts w:ascii="Times New Roman" w:eastAsia="Times New Roman" w:hAnsi="Times New Roman" w:cs="Times New Roman"/>
          <w:sz w:val="24"/>
          <w:szCs w:val="24"/>
          <w:lang w:eastAsia="ru-RU"/>
        </w:rPr>
        <w:t>августа</w:t>
      </w:r>
      <w:r w:rsidR="00911BEA" w:rsidRPr="00094EB2">
        <w:rPr>
          <w:rFonts w:ascii="Times New Roman" w:eastAsia="Times New Roman" w:hAnsi="Times New Roman" w:cs="Times New Roman"/>
          <w:sz w:val="24"/>
          <w:szCs w:val="24"/>
          <w:lang w:eastAsia="ru-RU"/>
        </w:rPr>
        <w:t xml:space="preserve"> 2026 года, а в части оплаты – до полного исполнения.</w:t>
      </w:r>
    </w:p>
    <w:p w:rsidR="00911BEA" w:rsidRPr="00094EB2" w:rsidRDefault="00471550"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lang w:eastAsia="ru-RU"/>
        </w:rPr>
        <w:t>9</w:t>
      </w:r>
      <w:r w:rsidR="00911BEA" w:rsidRPr="00094EB2">
        <w:rPr>
          <w:rFonts w:ascii="Times New Roman" w:eastAsia="Times New Roman" w:hAnsi="Times New Roman" w:cs="Times New Roman"/>
          <w:sz w:val="24"/>
          <w:szCs w:val="24"/>
          <w:lang w:eastAsia="ru-RU"/>
        </w:rPr>
        <w:t>.2. Окончание срока действия настоящего Договора влечет за собой прекращение обязательств Сторон по</w:t>
      </w:r>
      <w:r w:rsidR="00911BEA" w:rsidRPr="00094EB2">
        <w:rPr>
          <w:rFonts w:ascii="Times New Roman" w:eastAsia="Times New Roman" w:hAnsi="Times New Roman" w:cs="Times New Roman"/>
          <w:snapToGrid w:val="0"/>
          <w:sz w:val="24"/>
          <w:szCs w:val="24"/>
          <w:lang w:eastAsia="ru-RU"/>
        </w:rPr>
        <w:t xml:space="preserve"> нему, но не освобождает Стороны от ответственности за неисполнение или ненадлежащее исполнение Сторонами обязательств по настоящему </w:t>
      </w:r>
      <w:r w:rsidR="00911BEA" w:rsidRPr="00094EB2">
        <w:rPr>
          <w:rFonts w:ascii="Times New Roman" w:eastAsia="Times New Roman" w:hAnsi="Times New Roman" w:cs="Times New Roman"/>
          <w:sz w:val="24"/>
          <w:szCs w:val="24"/>
          <w:lang w:eastAsia="ru-RU"/>
        </w:rPr>
        <w:t>Договору</w:t>
      </w:r>
      <w:r w:rsidR="00911BEA" w:rsidRPr="00094EB2">
        <w:rPr>
          <w:rFonts w:ascii="Times New Roman" w:eastAsia="Times New Roman" w:hAnsi="Times New Roman" w:cs="Times New Roman"/>
          <w:snapToGrid w:val="0"/>
          <w:sz w:val="24"/>
          <w:szCs w:val="24"/>
          <w:lang w:eastAsia="ru-RU"/>
        </w:rPr>
        <w:t xml:space="preserve">, если таковые имели место при исполнении настоящего </w:t>
      </w:r>
      <w:r w:rsidR="00911BEA" w:rsidRPr="00094EB2">
        <w:rPr>
          <w:rFonts w:ascii="Times New Roman" w:eastAsia="Times New Roman" w:hAnsi="Times New Roman" w:cs="Times New Roman"/>
          <w:sz w:val="24"/>
          <w:szCs w:val="24"/>
          <w:lang w:eastAsia="ru-RU"/>
        </w:rPr>
        <w:t>Договора</w:t>
      </w:r>
      <w:r w:rsidR="00911BEA" w:rsidRPr="00094EB2">
        <w:rPr>
          <w:rFonts w:ascii="Times New Roman" w:eastAsia="Times New Roman" w:hAnsi="Times New Roman" w:cs="Times New Roman"/>
          <w:snapToGrid w:val="0"/>
          <w:sz w:val="24"/>
          <w:szCs w:val="24"/>
          <w:lang w:eastAsia="ru-RU"/>
        </w:rPr>
        <w:t>.</w:t>
      </w:r>
    </w:p>
    <w:p w:rsidR="00911BEA" w:rsidRPr="00094EB2" w:rsidRDefault="00911BEA" w:rsidP="00911BEA">
      <w:pPr>
        <w:spacing w:after="0" w:line="240" w:lineRule="auto"/>
        <w:ind w:firstLine="709"/>
        <w:jc w:val="both"/>
        <w:rPr>
          <w:rFonts w:ascii="Times New Roman" w:eastAsia="Times New Roman" w:hAnsi="Times New Roman" w:cs="Times New Roman"/>
          <w:b/>
          <w:bCs/>
          <w:snapToGrid w:val="0"/>
          <w:sz w:val="24"/>
          <w:szCs w:val="24"/>
          <w:lang w:eastAsia="ru-RU"/>
        </w:rPr>
      </w:pPr>
    </w:p>
    <w:p w:rsidR="00911BEA" w:rsidRPr="00094EB2" w:rsidRDefault="008A6DAE" w:rsidP="00911BEA">
      <w:pPr>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10</w:t>
      </w:r>
      <w:r w:rsidR="00911BEA" w:rsidRPr="00094EB2">
        <w:rPr>
          <w:rFonts w:ascii="Times New Roman" w:eastAsia="Times New Roman" w:hAnsi="Times New Roman" w:cs="Times New Roman"/>
          <w:b/>
          <w:bCs/>
          <w:snapToGrid w:val="0"/>
          <w:sz w:val="24"/>
          <w:szCs w:val="24"/>
          <w:lang w:eastAsia="ru-RU"/>
        </w:rPr>
        <w:t>. Порядок изменения и расторжения Договора</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.1. Все изменения и дополнения к Договору действительны, если совершены в письменной форме и подписаны обеими Сторонами.</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z w:val="24"/>
          <w:szCs w:val="24"/>
        </w:rPr>
        <w:t>10</w:t>
      </w:r>
      <w:r w:rsidR="00911BEA" w:rsidRPr="00094EB2">
        <w:rPr>
          <w:rFonts w:ascii="Times New Roman" w:eastAsia="Times New Roman" w:hAnsi="Times New Roman" w:cs="Times New Roman"/>
          <w:sz w:val="24"/>
          <w:szCs w:val="24"/>
        </w:rPr>
        <w:t xml:space="preserve">.3. При исполнении </w:t>
      </w:r>
      <w:r w:rsidR="00911BEA" w:rsidRPr="00094EB2">
        <w:rPr>
          <w:rFonts w:ascii="Times New Roman" w:eastAsia="Times New Roman" w:hAnsi="Times New Roman" w:cs="Times New Roman"/>
          <w:snapToGrid w:val="0"/>
          <w:sz w:val="24"/>
          <w:szCs w:val="24"/>
          <w:lang w:eastAsia="ru-RU"/>
        </w:rPr>
        <w:t>Договора</w:t>
      </w:r>
      <w:r w:rsidR="00911BEA" w:rsidRPr="00094EB2">
        <w:rPr>
          <w:rFonts w:ascii="Times New Roman" w:eastAsia="Times New Roman" w:hAnsi="Times New Roman" w:cs="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911BEA" w:rsidRPr="00094EB2">
        <w:rPr>
          <w:rFonts w:ascii="Times New Roman" w:eastAsia="Times New Roman" w:hAnsi="Times New Roman" w:cs="Times New Roman"/>
          <w:snapToGrid w:val="0"/>
          <w:sz w:val="24"/>
          <w:szCs w:val="24"/>
          <w:lang w:eastAsia="ru-RU"/>
        </w:rPr>
        <w:t>Договором вследствие реорганизации юридического лица в форме преобразования, слияния или присоединения.</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.4. В случае перемены Заказчика права и обязанности Заказчика, предусмотренные Договором, переходят к новому Заказчику.</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911BEA" w:rsidRPr="00094EB2">
          <w:rPr>
            <w:rFonts w:ascii="Times New Roman" w:eastAsia="Times New Roman" w:hAnsi="Times New Roman" w:cs="Times New Roman"/>
            <w:snapToGrid w:val="0"/>
            <w:sz w:val="24"/>
            <w:szCs w:val="24"/>
            <w:lang w:eastAsia="ru-RU"/>
          </w:rPr>
          <w:t>частью 6 статьи 14</w:t>
        </w:r>
      </w:hyperlink>
      <w:r w:rsidR="00911BEA" w:rsidRPr="00094EB2">
        <w:rPr>
          <w:rFonts w:ascii="Times New Roman" w:eastAsia="Times New Roman" w:hAnsi="Times New Roman" w:cs="Times New Roman"/>
          <w:snapToGrid w:val="0"/>
          <w:sz w:val="24"/>
          <w:szCs w:val="24"/>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.8. Настоящий Договор составлен в двух экземплярах, имеющих равную юридическую силу, по одному экземпляру с каждой из Сторон.</w:t>
      </w:r>
    </w:p>
    <w:p w:rsidR="00911BEA" w:rsidRPr="00094EB2" w:rsidRDefault="008A6DAE"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10</w:t>
      </w:r>
      <w:r w:rsidR="00911BEA" w:rsidRPr="00094EB2">
        <w:rPr>
          <w:rFonts w:ascii="Times New Roman" w:eastAsia="Times New Roman" w:hAnsi="Times New Roman" w:cs="Times New Roman"/>
          <w:snapToGrid w:val="0"/>
          <w:sz w:val="24"/>
          <w:szCs w:val="24"/>
          <w:lang w:eastAsia="ru-RU"/>
        </w:rPr>
        <w:t>.9. Взаимоотношения Сторон, не урегулированные Договором, регламентируются действующим законодательством Российской Федерации.</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8A6DAE" w:rsidP="00911BEA">
      <w:pPr>
        <w:spacing w:after="0" w:line="240" w:lineRule="auto"/>
        <w:ind w:firstLine="709"/>
        <w:jc w:val="center"/>
        <w:rPr>
          <w:rFonts w:ascii="Times New Roman" w:eastAsia="Times New Roman" w:hAnsi="Times New Roman" w:cs="Times New Roman"/>
          <w:b/>
          <w:snapToGrid w:val="0"/>
          <w:sz w:val="24"/>
          <w:szCs w:val="24"/>
        </w:rPr>
      </w:pPr>
      <w:r w:rsidRPr="00094EB2">
        <w:rPr>
          <w:rFonts w:ascii="Times New Roman" w:eastAsia="Times New Roman" w:hAnsi="Times New Roman" w:cs="Times New Roman"/>
          <w:b/>
          <w:snapToGrid w:val="0"/>
          <w:sz w:val="24"/>
          <w:szCs w:val="24"/>
        </w:rPr>
        <w:t>11</w:t>
      </w:r>
      <w:r w:rsidR="00911BEA" w:rsidRPr="00094EB2">
        <w:rPr>
          <w:rFonts w:ascii="Times New Roman" w:eastAsia="Times New Roman" w:hAnsi="Times New Roman" w:cs="Times New Roman"/>
          <w:b/>
          <w:snapToGrid w:val="0"/>
          <w:sz w:val="24"/>
          <w:szCs w:val="24"/>
        </w:rPr>
        <w:t>.  Форс-мажор</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 xml:space="preserve">.2.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w:t>
      </w:r>
      <w:r w:rsidRPr="00094EB2">
        <w:rPr>
          <w:rFonts w:ascii="Times New Roman" w:eastAsia="Times New Roman" w:hAnsi="Times New Roman" w:cs="Times New Roman"/>
          <w:snapToGrid w:val="0"/>
          <w:sz w:val="24"/>
          <w:szCs w:val="24"/>
          <w:lang w:eastAsia="ru-RU"/>
        </w:rPr>
        <w:lastRenderedPageBreak/>
        <w:t>Доказательством указанных в извещении фактов должны служить документы, выдаваемые компетентными государственными органами.</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.3. Не извещение либо несвоевременное извещение другой стороны согласно п. 1</w:t>
      </w:r>
      <w:r w:rsidR="008A6DAE" w:rsidRPr="00094EB2">
        <w:rPr>
          <w:rFonts w:ascii="Times New Roman" w:eastAsia="Times New Roman" w:hAnsi="Times New Roman" w:cs="Times New Roman"/>
          <w:snapToGrid w:val="0"/>
          <w:sz w:val="24"/>
          <w:szCs w:val="24"/>
          <w:lang w:eastAsia="ru-RU"/>
        </w:rPr>
        <w:t>1</w:t>
      </w:r>
      <w:r w:rsidRPr="00094EB2">
        <w:rPr>
          <w:rFonts w:ascii="Times New Roman" w:eastAsia="Times New Roman" w:hAnsi="Times New Roman" w:cs="Times New Roman"/>
          <w:snapToGrid w:val="0"/>
          <w:sz w:val="24"/>
          <w:szCs w:val="24"/>
          <w:lang w:eastAsia="ru-RU"/>
        </w:rPr>
        <w:t>.2.  настоящего Договора влечет за собой утрату права ссылаться на эти обстоятельства.</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11BEA" w:rsidRPr="00094EB2" w:rsidRDefault="00911BEA" w:rsidP="00911BEA">
      <w:pPr>
        <w:tabs>
          <w:tab w:val="num" w:pos="0"/>
          <w:tab w:val="left" w:pos="702"/>
        </w:tabs>
        <w:spacing w:after="0" w:line="240" w:lineRule="auto"/>
        <w:jc w:val="center"/>
        <w:rPr>
          <w:rFonts w:ascii="Times New Roman" w:eastAsia="Times New Roman" w:hAnsi="Times New Roman" w:cs="Times New Roman"/>
          <w:b/>
          <w:bCs/>
          <w:snapToGrid w:val="0"/>
          <w:sz w:val="24"/>
          <w:szCs w:val="24"/>
          <w:lang w:eastAsia="ru-RU"/>
        </w:rPr>
      </w:pPr>
      <w:r w:rsidRPr="00094EB2">
        <w:rPr>
          <w:rFonts w:ascii="Times New Roman" w:eastAsia="Times New Roman" w:hAnsi="Times New Roman" w:cs="Times New Roman"/>
          <w:b/>
          <w:bCs/>
          <w:snapToGrid w:val="0"/>
          <w:sz w:val="24"/>
          <w:szCs w:val="24"/>
          <w:lang w:eastAsia="ru-RU"/>
        </w:rPr>
        <w:t>1</w:t>
      </w:r>
      <w:r w:rsidR="008A6DAE" w:rsidRPr="00094EB2">
        <w:rPr>
          <w:rFonts w:ascii="Times New Roman" w:eastAsia="Times New Roman" w:hAnsi="Times New Roman" w:cs="Times New Roman"/>
          <w:b/>
          <w:bCs/>
          <w:snapToGrid w:val="0"/>
          <w:sz w:val="24"/>
          <w:szCs w:val="24"/>
          <w:lang w:eastAsia="ru-RU"/>
        </w:rPr>
        <w:t>2</w:t>
      </w:r>
      <w:r w:rsidRPr="00094EB2">
        <w:rPr>
          <w:rFonts w:ascii="Times New Roman" w:eastAsia="Times New Roman" w:hAnsi="Times New Roman" w:cs="Times New Roman"/>
          <w:b/>
          <w:bCs/>
          <w:snapToGrid w:val="0"/>
          <w:sz w:val="24"/>
          <w:szCs w:val="24"/>
          <w:lang w:eastAsia="ru-RU"/>
        </w:rPr>
        <w:t>. Заключительные положения</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w:t>
      </w:r>
      <w:r w:rsidR="008A6DAE" w:rsidRPr="00094EB2">
        <w:rPr>
          <w:rFonts w:ascii="Times New Roman" w:eastAsia="Times New Roman" w:hAnsi="Times New Roman" w:cs="Times New Roman"/>
          <w:sz w:val="24"/>
          <w:szCs w:val="24"/>
        </w:rPr>
        <w:t>2</w:t>
      </w:r>
      <w:r w:rsidRPr="00094EB2">
        <w:rPr>
          <w:rFonts w:ascii="Times New Roman" w:eastAsia="Times New Roman" w:hAnsi="Times New Roman" w:cs="Times New Roman"/>
          <w:sz w:val="24"/>
          <w:szCs w:val="24"/>
        </w:rPr>
        <w:t>.1. Настоящий Договор может быть заключен одним из следующих способов:</w:t>
      </w:r>
    </w:p>
    <w:p w:rsidR="00911BEA" w:rsidRPr="00094EB2" w:rsidRDefault="008A6DAE"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12</w:t>
      </w:r>
      <w:r w:rsidR="00911BEA" w:rsidRPr="00094EB2">
        <w:rPr>
          <w:rFonts w:ascii="Times New Roman" w:eastAsia="Times New Roman" w:hAnsi="Times New Roman" w:cs="Times New Roman"/>
          <w:sz w:val="24"/>
          <w:szCs w:val="24"/>
        </w:rPr>
        <w:t>.1.1. Составлен в двух письменных экземплярах, имеющих равную юридическую силу, по одному для каждой из Сторон.</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911BEA" w:rsidRPr="00094EB2" w:rsidRDefault="00911BEA" w:rsidP="00911BEA">
      <w:pPr>
        <w:spacing w:after="0" w:line="240" w:lineRule="auto"/>
        <w:ind w:firstLine="709"/>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1</w:t>
      </w:r>
      <w:r w:rsidR="008A6DAE" w:rsidRPr="00094EB2">
        <w:rPr>
          <w:rFonts w:ascii="Times New Roman" w:eastAsia="Times New Roman" w:hAnsi="Times New Roman" w:cs="Times New Roman"/>
          <w:sz w:val="24"/>
          <w:szCs w:val="24"/>
        </w:rPr>
        <w:t>2</w:t>
      </w:r>
      <w:r w:rsidRPr="00094EB2">
        <w:rPr>
          <w:rFonts w:ascii="Times New Roman" w:eastAsia="Times New Roman" w:hAnsi="Times New Roman" w:cs="Times New Roman"/>
          <w:sz w:val="24"/>
          <w:szCs w:val="24"/>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napToGrid w:val="0"/>
          <w:sz w:val="24"/>
          <w:szCs w:val="24"/>
          <w:lang w:eastAsia="ru-RU"/>
        </w:rPr>
        <w:t>1</w:t>
      </w:r>
      <w:r w:rsidR="008A6DAE" w:rsidRPr="00094EB2">
        <w:rPr>
          <w:rFonts w:ascii="Times New Roman" w:eastAsia="Times New Roman" w:hAnsi="Times New Roman" w:cs="Times New Roman"/>
          <w:snapToGrid w:val="0"/>
          <w:sz w:val="24"/>
          <w:szCs w:val="24"/>
          <w:lang w:eastAsia="ru-RU"/>
        </w:rPr>
        <w:t>2</w:t>
      </w:r>
      <w:r w:rsidRPr="00094EB2">
        <w:rPr>
          <w:rFonts w:ascii="Times New Roman" w:eastAsia="Times New Roman" w:hAnsi="Times New Roman" w:cs="Times New Roman"/>
          <w:snapToGrid w:val="0"/>
          <w:sz w:val="24"/>
          <w:szCs w:val="24"/>
          <w:lang w:eastAsia="ru-RU"/>
        </w:rPr>
        <w:t xml:space="preserve">.2. </w:t>
      </w:r>
      <w:r w:rsidRPr="00094EB2">
        <w:rPr>
          <w:rFonts w:ascii="Times New Roman" w:eastAsia="Times New Roman" w:hAnsi="Times New Roman" w:cs="Times New Roman"/>
          <w:sz w:val="24"/>
          <w:szCs w:val="24"/>
          <w:lang w:eastAsia="ru-RU"/>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F0740" w:rsidRPr="00094EB2">
        <w:rPr>
          <w:rFonts w:ascii="Times New Roman" w:eastAsia="Times New Roman" w:hAnsi="Times New Roman" w:cs="Times New Roman"/>
          <w:sz w:val="24"/>
          <w:szCs w:val="24"/>
          <w:lang w:eastAsia="ru-RU"/>
        </w:rPr>
        <w:t>3</w:t>
      </w:r>
      <w:r w:rsidRPr="00094EB2">
        <w:rPr>
          <w:rFonts w:ascii="Times New Roman" w:eastAsia="Times New Roman" w:hAnsi="Times New Roman" w:cs="Times New Roman"/>
          <w:sz w:val="24"/>
          <w:szCs w:val="24"/>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11BEA" w:rsidRPr="00094EB2" w:rsidRDefault="00911BEA" w:rsidP="00911BEA">
      <w:pPr>
        <w:spacing w:after="0" w:line="240" w:lineRule="auto"/>
        <w:ind w:firstLine="709"/>
        <w:jc w:val="both"/>
        <w:rPr>
          <w:rFonts w:ascii="Times New Roman" w:eastAsia="Times New Roman" w:hAnsi="Times New Roman" w:cs="Times New Roman"/>
          <w:snapToGrid w:val="0"/>
          <w:sz w:val="24"/>
          <w:szCs w:val="24"/>
        </w:rPr>
      </w:pPr>
      <w:r w:rsidRPr="00094EB2">
        <w:rPr>
          <w:rFonts w:ascii="Times New Roman" w:eastAsia="Times New Roman" w:hAnsi="Times New Roman" w:cs="Times New Roman"/>
          <w:snapToGrid w:val="0"/>
          <w:sz w:val="24"/>
          <w:szCs w:val="24"/>
        </w:rPr>
        <w:t>1</w:t>
      </w:r>
      <w:r w:rsidR="008A6DAE" w:rsidRPr="00094EB2">
        <w:rPr>
          <w:rFonts w:ascii="Times New Roman" w:eastAsia="Times New Roman" w:hAnsi="Times New Roman" w:cs="Times New Roman"/>
          <w:snapToGrid w:val="0"/>
          <w:sz w:val="24"/>
          <w:szCs w:val="24"/>
        </w:rPr>
        <w:t>2</w:t>
      </w:r>
      <w:r w:rsidRPr="00094EB2">
        <w:rPr>
          <w:rFonts w:ascii="Times New Roman" w:eastAsia="Times New Roman" w:hAnsi="Times New Roman" w:cs="Times New Roman"/>
          <w:snapToGrid w:val="0"/>
          <w:sz w:val="24"/>
          <w:szCs w:val="24"/>
        </w:rPr>
        <w:t xml:space="preserve">.3. Взаимоотношения Сторон, не урегулированные настоящим </w:t>
      </w:r>
      <w:r w:rsidRPr="00094EB2">
        <w:rPr>
          <w:rFonts w:ascii="Times New Roman" w:eastAsia="Times New Roman" w:hAnsi="Times New Roman" w:cs="Times New Roman"/>
          <w:sz w:val="24"/>
          <w:szCs w:val="24"/>
        </w:rPr>
        <w:t>Договором</w:t>
      </w:r>
      <w:r w:rsidRPr="00094EB2">
        <w:rPr>
          <w:rFonts w:ascii="Times New Roman" w:eastAsia="Times New Roman" w:hAnsi="Times New Roman" w:cs="Times New Roman"/>
          <w:snapToGrid w:val="0"/>
          <w:sz w:val="24"/>
          <w:szCs w:val="24"/>
        </w:rPr>
        <w:t>, регламентируются действующим законодательством Российской Федерации.</w:t>
      </w:r>
    </w:p>
    <w:p w:rsidR="00911BEA" w:rsidRPr="00094EB2" w:rsidRDefault="00911BEA"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1 – Техническое задание;</w:t>
      </w:r>
    </w:p>
    <w:p w:rsidR="00911BEA"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2 – Спецификация;</w:t>
      </w:r>
    </w:p>
    <w:p w:rsidR="008A6DAE" w:rsidRPr="00094EB2" w:rsidRDefault="008A6DAE" w:rsidP="008A6DA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Приложение № 2 –</w:t>
      </w:r>
      <w:r w:rsidR="00676DAB" w:rsidRPr="00094EB2">
        <w:rPr>
          <w:rFonts w:ascii="Times New Roman" w:eastAsia="Times New Roman" w:hAnsi="Times New Roman" w:cs="Times New Roman"/>
          <w:sz w:val="24"/>
          <w:szCs w:val="24"/>
          <w:lang w:eastAsia="ru-RU"/>
        </w:rPr>
        <w:t xml:space="preserve"> М</w:t>
      </w:r>
      <w:r w:rsidRPr="00094EB2">
        <w:rPr>
          <w:rFonts w:ascii="Times New Roman" w:eastAsia="Times New Roman" w:hAnsi="Times New Roman" w:cs="Times New Roman"/>
          <w:sz w:val="24"/>
          <w:szCs w:val="24"/>
          <w:lang w:eastAsia="ru-RU"/>
        </w:rPr>
        <w:t>еню.</w:t>
      </w:r>
    </w:p>
    <w:p w:rsidR="008A6DAE" w:rsidRPr="00094EB2" w:rsidRDefault="008A6DAE" w:rsidP="00911B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7788A" w:rsidRPr="00094EB2" w:rsidRDefault="00622307" w:rsidP="00622307">
      <w:pPr>
        <w:tabs>
          <w:tab w:val="left" w:pos="702"/>
          <w:tab w:val="left" w:pos="3852"/>
        </w:tabs>
        <w:spacing w:after="0" w:line="240" w:lineRule="auto"/>
        <w:ind w:firstLine="709"/>
        <w:jc w:val="both"/>
        <w:rPr>
          <w:rFonts w:ascii="Times New Roman" w:eastAsia="Times New Roman" w:hAnsi="Times New Roman" w:cs="Times New Roman"/>
          <w:snapToGrid w:val="0"/>
          <w:sz w:val="24"/>
          <w:szCs w:val="24"/>
          <w:lang w:eastAsia="ru-RU"/>
        </w:rPr>
      </w:pPr>
      <w:r w:rsidRPr="00094EB2">
        <w:rPr>
          <w:rFonts w:ascii="Times New Roman" w:eastAsia="Times New Roman" w:hAnsi="Times New Roman" w:cs="Times New Roman"/>
          <w:snapToGrid w:val="0"/>
          <w:sz w:val="24"/>
          <w:szCs w:val="24"/>
          <w:lang w:eastAsia="ru-RU"/>
        </w:rPr>
        <w:tab/>
      </w:r>
    </w:p>
    <w:p w:rsidR="00911BEA" w:rsidRPr="00094EB2" w:rsidRDefault="00911BEA" w:rsidP="00911B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1</w:t>
      </w:r>
      <w:r w:rsidR="00A6471D" w:rsidRPr="00094EB2">
        <w:rPr>
          <w:rFonts w:ascii="Times New Roman" w:eastAsia="Times New Roman" w:hAnsi="Times New Roman" w:cs="Times New Roman"/>
          <w:b/>
          <w:sz w:val="24"/>
          <w:szCs w:val="24"/>
          <w:lang w:eastAsia="ru-RU"/>
        </w:rPr>
        <w:t>3</w:t>
      </w:r>
      <w:r w:rsidRPr="00094EB2">
        <w:rPr>
          <w:rFonts w:ascii="Times New Roman" w:eastAsia="Times New Roman" w:hAnsi="Times New Roman" w:cs="Times New Roman"/>
          <w:b/>
          <w:sz w:val="24"/>
          <w:szCs w:val="24"/>
          <w:lang w:eastAsia="ru-RU"/>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0C7429" w:rsidRPr="00094EB2" w:rsidTr="000C7429">
        <w:trPr>
          <w:trHeight w:val="114"/>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spacing w:val="5"/>
                <w:sz w:val="24"/>
                <w:szCs w:val="24"/>
                <w:lang w:eastAsia="ru-RU"/>
              </w:rPr>
              <w:tab/>
            </w:r>
            <w:r w:rsidRPr="00094EB2">
              <w:rPr>
                <w:rFonts w:ascii="Times New Roman" w:eastAsia="Times New Roman" w:hAnsi="Times New Roman" w:cs="Times New Roman"/>
                <w:b/>
                <w:sz w:val="24"/>
                <w:szCs w:val="24"/>
                <w:lang w:eastAsia="ru-RU"/>
              </w:rPr>
              <w:t xml:space="preserve">Заказчик </w:t>
            </w: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b/>
                <w:bCs/>
                <w:sz w:val="24"/>
                <w:szCs w:val="24"/>
                <w:lang w:eastAsia="ru-RU"/>
              </w:rPr>
            </w:pPr>
          </w:p>
        </w:tc>
      </w:tr>
      <w:tr w:rsidR="000C7429" w:rsidRPr="00094EB2" w:rsidTr="000C7429">
        <w:trPr>
          <w:trHeight w:val="1287"/>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Федеральное государственное бюджетное учреждение «Национальный парк «Русская Арктика»</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Юридический адрес: 163000, г. Архангельск, Набережная Северной Двины, д.36.</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Почтовый адрес: 163000, г. Архангельск, Набережная Северной Двины, д.36.</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ИНН 2901214940 </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КПП 290101001</w:t>
            </w:r>
          </w:p>
          <w:p w:rsidR="000C7429" w:rsidRPr="00094EB2" w:rsidRDefault="000C7429" w:rsidP="00911BEA">
            <w:pPr>
              <w:spacing w:after="0" w:line="240" w:lineRule="auto"/>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ОГРН 1112901005161</w:t>
            </w:r>
          </w:p>
          <w:p w:rsidR="00117DFF" w:rsidRPr="00094EB2" w:rsidRDefault="00117DFF" w:rsidP="00094EB2">
            <w:pPr>
              <w:rPr>
                <w:rFonts w:ascii="Times New Roman" w:eastAsia="Times New Roman" w:hAnsi="Times New Roman" w:cs="Times New Roman"/>
                <w:sz w:val="24"/>
                <w:szCs w:val="24"/>
              </w:rPr>
            </w:pPr>
            <w:r w:rsidRPr="00094EB2">
              <w:rPr>
                <w:rFonts w:ascii="Times New Roman" w:hAnsi="Times New Roman" w:cs="Times New Roman"/>
                <w:sz w:val="24"/>
                <w:szCs w:val="24"/>
              </w:rPr>
              <w:t xml:space="preserve">Плательщик: </w:t>
            </w:r>
            <w:r w:rsidRPr="00094EB2">
              <w:rPr>
                <w:rFonts w:ascii="Times New Roman" w:eastAsia="Times New Roman" w:hAnsi="Times New Roman" w:cs="Times New Roman"/>
                <w:sz w:val="24"/>
                <w:szCs w:val="24"/>
              </w:rPr>
              <w:t xml:space="preserve">УФК по Нижегородской области (ФГБУ «Национальный парк «Русская </w:t>
            </w:r>
            <w:r w:rsidRPr="00094EB2">
              <w:rPr>
                <w:rFonts w:ascii="Times New Roman" w:eastAsia="Times New Roman" w:hAnsi="Times New Roman" w:cs="Times New Roman"/>
                <w:sz w:val="24"/>
                <w:szCs w:val="24"/>
              </w:rPr>
              <w:lastRenderedPageBreak/>
              <w:t>Арктика» л/с 20246Ц</w:t>
            </w:r>
            <w:proofErr w:type="gramStart"/>
            <w:r w:rsidRPr="00094EB2">
              <w:rPr>
                <w:rFonts w:ascii="Times New Roman" w:eastAsia="Times New Roman" w:hAnsi="Times New Roman" w:cs="Times New Roman"/>
                <w:sz w:val="24"/>
                <w:szCs w:val="24"/>
              </w:rPr>
              <w:t>07620)Банк</w:t>
            </w:r>
            <w:proofErr w:type="gramEnd"/>
            <w:r w:rsidRPr="00094EB2">
              <w:rPr>
                <w:rFonts w:ascii="Times New Roman" w:eastAsia="Times New Roman" w:hAnsi="Times New Roman" w:cs="Times New Roman"/>
                <w:sz w:val="24"/>
                <w:szCs w:val="24"/>
              </w:rPr>
              <w:t xml:space="preserve"> Плательщика:</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ОКЦ №1 ВВГУ Банка России//УФК по Нижегородской области, г. Нижний Новгород</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Р/с 03214643000000013244</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 xml:space="preserve">Корр. Счет (Единый казначейский счет) </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40102810745370000024</w:t>
            </w:r>
          </w:p>
          <w:p w:rsidR="00117DFF" w:rsidRPr="00094EB2" w:rsidRDefault="00117DFF"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БИК 012202102</w:t>
            </w:r>
          </w:p>
          <w:p w:rsidR="000C7429" w:rsidRPr="00094EB2" w:rsidRDefault="000C7429" w:rsidP="00117DFF">
            <w:pPr>
              <w:spacing w:after="0" w:line="240" w:lineRule="auto"/>
              <w:jc w:val="both"/>
              <w:rPr>
                <w:rFonts w:ascii="Times New Roman" w:eastAsia="Times New Roman" w:hAnsi="Times New Roman" w:cs="Times New Roman"/>
                <w:sz w:val="24"/>
                <w:szCs w:val="24"/>
              </w:rPr>
            </w:pPr>
            <w:r w:rsidRPr="00094EB2">
              <w:rPr>
                <w:rFonts w:ascii="Times New Roman" w:eastAsia="Times New Roman" w:hAnsi="Times New Roman" w:cs="Times New Roman"/>
                <w:sz w:val="24"/>
                <w:szCs w:val="24"/>
              </w:rPr>
              <w:t>Тел.: 8(8182) 653-858</w:t>
            </w:r>
          </w:p>
          <w:p w:rsidR="000C7429" w:rsidRPr="00094EB2" w:rsidRDefault="000C7429" w:rsidP="00117DFF">
            <w:pPr>
              <w:spacing w:after="0" w:line="240" w:lineRule="auto"/>
              <w:jc w:val="both"/>
              <w:rPr>
                <w:rFonts w:ascii="Times New Roman" w:eastAsia="Times New Roman" w:hAnsi="Times New Roman" w:cs="Times New Roman"/>
                <w:sz w:val="24"/>
                <w:szCs w:val="24"/>
                <w:lang w:val="en-US"/>
              </w:rPr>
            </w:pPr>
            <w:r w:rsidRPr="00094EB2">
              <w:rPr>
                <w:rFonts w:ascii="Times New Roman" w:eastAsia="Times New Roman" w:hAnsi="Times New Roman" w:cs="Times New Roman"/>
                <w:sz w:val="24"/>
                <w:szCs w:val="24"/>
              </w:rPr>
              <w:t xml:space="preserve">Email: </w:t>
            </w:r>
            <w:hyperlink r:id="rId8" w:history="1">
              <w:r w:rsidRPr="00094EB2">
                <w:rPr>
                  <w:rFonts w:ascii="Times New Roman" w:eastAsia="Times New Roman" w:hAnsi="Times New Roman" w:cs="Times New Roman"/>
                  <w:sz w:val="24"/>
                  <w:szCs w:val="24"/>
                </w:rPr>
                <w:t>rus-arc@rus-arc.ru</w:t>
              </w:r>
            </w:hyperlink>
          </w:p>
          <w:p w:rsidR="000C7429" w:rsidRPr="00094EB2" w:rsidRDefault="000C7429" w:rsidP="00BC7F6A">
            <w:pPr>
              <w:spacing w:after="0" w:line="240" w:lineRule="auto"/>
              <w:rPr>
                <w:rFonts w:ascii="Times New Roman" w:eastAsia="Times New Roman" w:hAnsi="Times New Roman" w:cs="Times New Roman"/>
                <w:sz w:val="24"/>
                <w:szCs w:val="24"/>
                <w:lang w:val="en-US" w:eastAsia="ru-RU"/>
              </w:rPr>
            </w:pP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val="en-US" w:eastAsia="ru-RU"/>
              </w:rPr>
            </w:pPr>
          </w:p>
        </w:tc>
      </w:tr>
      <w:tr w:rsidR="000C7429" w:rsidRPr="00094EB2" w:rsidTr="000C7429">
        <w:trPr>
          <w:trHeight w:val="453"/>
        </w:trPr>
        <w:tc>
          <w:tcPr>
            <w:tcW w:w="5042"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eastAsia="ru-RU"/>
              </w:rPr>
            </w:pPr>
            <w:r w:rsidRPr="00094EB2">
              <w:rPr>
                <w:rFonts w:ascii="Times New Roman" w:eastAsia="Times New Roman" w:hAnsi="Times New Roman" w:cs="Times New Roman"/>
                <w:sz w:val="24"/>
                <w:szCs w:val="24"/>
                <w:lang w:eastAsia="ru-RU"/>
              </w:rPr>
              <w:t>___________________/____________________</w:t>
            </w:r>
          </w:p>
          <w:p w:rsidR="000C7429" w:rsidRPr="00094EB2" w:rsidRDefault="000C7429" w:rsidP="00911BEA">
            <w:pPr>
              <w:spacing w:after="0" w:line="240" w:lineRule="auto"/>
              <w:rPr>
                <w:rFonts w:ascii="Times New Roman" w:eastAsia="Times New Roman" w:hAnsi="Times New Roman" w:cs="Times New Roman"/>
                <w:sz w:val="24"/>
                <w:szCs w:val="24"/>
                <w:vertAlign w:val="superscript"/>
                <w:lang w:eastAsia="ru-RU"/>
              </w:rPr>
            </w:pPr>
            <w:r w:rsidRPr="00094EB2">
              <w:rPr>
                <w:rFonts w:ascii="Times New Roman" w:eastAsia="Times New Roman" w:hAnsi="Times New Roman" w:cs="Times New Roman"/>
                <w:sz w:val="24"/>
                <w:szCs w:val="24"/>
                <w:lang w:eastAsia="ru-RU"/>
              </w:rPr>
              <w:t xml:space="preserve"> </w:t>
            </w:r>
            <w:r w:rsidRPr="00094EB2">
              <w:rPr>
                <w:rFonts w:ascii="Times New Roman" w:eastAsia="Times New Roman" w:hAnsi="Times New Roman" w:cs="Times New Roman"/>
                <w:sz w:val="24"/>
                <w:szCs w:val="24"/>
                <w:vertAlign w:val="superscript"/>
                <w:lang w:eastAsia="ru-RU"/>
              </w:rPr>
              <w:t>(подпись, расшифровка подписи)</w:t>
            </w:r>
          </w:p>
          <w:p w:rsidR="000C7429" w:rsidRPr="00094EB2" w:rsidRDefault="000C7429" w:rsidP="00911BEA">
            <w:pPr>
              <w:spacing w:after="0" w:line="240" w:lineRule="auto"/>
              <w:rPr>
                <w:rFonts w:ascii="Times New Roman" w:eastAsia="Times New Roman" w:hAnsi="Times New Roman" w:cs="Times New Roman"/>
                <w:sz w:val="24"/>
                <w:szCs w:val="24"/>
                <w:lang w:eastAsia="ru-RU"/>
              </w:rPr>
            </w:pPr>
            <w:proofErr w:type="spellStart"/>
            <w:r w:rsidRPr="00094EB2">
              <w:rPr>
                <w:rFonts w:ascii="Times New Roman" w:eastAsia="Times New Roman" w:hAnsi="Times New Roman" w:cs="Times New Roman"/>
                <w:sz w:val="24"/>
                <w:szCs w:val="24"/>
                <w:lang w:eastAsia="ru-RU"/>
              </w:rPr>
              <w:t>м.п</w:t>
            </w:r>
            <w:proofErr w:type="spellEnd"/>
            <w:r w:rsidRPr="00094EB2">
              <w:rPr>
                <w:rFonts w:ascii="Times New Roman" w:eastAsia="Times New Roman" w:hAnsi="Times New Roman" w:cs="Times New Roman"/>
                <w:sz w:val="24"/>
                <w:szCs w:val="24"/>
                <w:lang w:eastAsia="ru-RU"/>
              </w:rPr>
              <w:t>.</w:t>
            </w:r>
          </w:p>
        </w:tc>
        <w:tc>
          <w:tcPr>
            <w:tcW w:w="4915" w:type="dxa"/>
            <w:shd w:val="clear" w:color="auto" w:fill="FFFFFF"/>
          </w:tcPr>
          <w:p w:rsidR="000C7429" w:rsidRPr="00094EB2" w:rsidRDefault="000C7429" w:rsidP="00911BEA">
            <w:pPr>
              <w:spacing w:after="0" w:line="240" w:lineRule="auto"/>
              <w:rPr>
                <w:rFonts w:ascii="Times New Roman" w:eastAsia="Times New Roman" w:hAnsi="Times New Roman" w:cs="Times New Roman"/>
                <w:sz w:val="24"/>
                <w:szCs w:val="24"/>
                <w:lang w:eastAsia="ru-RU"/>
              </w:rPr>
            </w:pPr>
          </w:p>
        </w:tc>
      </w:tr>
    </w:tbl>
    <w:p w:rsidR="008A6DAE" w:rsidRPr="00094EB2" w:rsidRDefault="008A6DAE" w:rsidP="00911BEA">
      <w:pPr>
        <w:spacing w:after="0" w:line="240" w:lineRule="auto"/>
        <w:ind w:right="-55"/>
        <w:jc w:val="right"/>
        <w:rPr>
          <w:rFonts w:ascii="Times New Roman" w:eastAsia="Times New Roman" w:hAnsi="Times New Roman" w:cs="Times New Roman"/>
          <w:b/>
          <w:sz w:val="24"/>
          <w:szCs w:val="24"/>
          <w:lang w:eastAsia="ru-RU"/>
        </w:rPr>
      </w:pPr>
    </w:p>
    <w:p w:rsidR="008A6DAE" w:rsidRPr="00094EB2" w:rsidRDefault="008A6DAE"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A6471D" w:rsidRPr="00094EB2" w:rsidRDefault="00A6471D"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sz w:val="24"/>
          <w:szCs w:val="24"/>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094EB2" w:rsidRDefault="00094EB2" w:rsidP="00911BEA">
      <w:pPr>
        <w:spacing w:after="0" w:line="240" w:lineRule="auto"/>
        <w:ind w:right="-55"/>
        <w:jc w:val="right"/>
        <w:rPr>
          <w:rFonts w:ascii="Times New Roman" w:eastAsia="Times New Roman" w:hAnsi="Times New Roman" w:cs="Times New Roman"/>
          <w:b/>
          <w:lang w:eastAsia="ru-RU"/>
        </w:rPr>
      </w:pPr>
    </w:p>
    <w:p w:rsidR="00094EB2" w:rsidRPr="00094EB2" w:rsidRDefault="00094EB2" w:rsidP="00911BEA">
      <w:pPr>
        <w:spacing w:after="0" w:line="240" w:lineRule="auto"/>
        <w:ind w:right="-55"/>
        <w:jc w:val="right"/>
        <w:rPr>
          <w:rFonts w:ascii="Times New Roman" w:eastAsia="Times New Roman" w:hAnsi="Times New Roman" w:cs="Times New Roman"/>
          <w:b/>
          <w:lang w:eastAsia="ru-RU"/>
        </w:rPr>
      </w:pPr>
    </w:p>
    <w:p w:rsidR="00094EB2" w:rsidRPr="00094EB2" w:rsidRDefault="00094EB2"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2D3AB7" w:rsidRPr="00094EB2" w:rsidRDefault="002D3AB7" w:rsidP="00911BEA">
      <w:pPr>
        <w:spacing w:after="0" w:line="240" w:lineRule="auto"/>
        <w:ind w:right="-55"/>
        <w:jc w:val="right"/>
        <w:rPr>
          <w:rFonts w:ascii="Times New Roman" w:eastAsia="Times New Roman" w:hAnsi="Times New Roman" w:cs="Times New Roman"/>
          <w:b/>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lang w:eastAsia="ru-RU"/>
        </w:rPr>
        <w:t>Приложение</w:t>
      </w:r>
      <w:r w:rsidRPr="00094EB2">
        <w:rPr>
          <w:rFonts w:ascii="Times New Roman" w:eastAsia="Times New Roman" w:hAnsi="Times New Roman" w:cs="Times New Roman"/>
          <w:b/>
          <w:sz w:val="24"/>
          <w:szCs w:val="24"/>
          <w:lang w:eastAsia="ru-RU"/>
        </w:rPr>
        <w:t xml:space="preserve"> № 1 </w:t>
      </w: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r w:rsidRPr="00094EB2">
        <w:rPr>
          <w:rFonts w:ascii="Times New Roman" w:eastAsia="Times New Roman" w:hAnsi="Times New Roman" w:cs="Times New Roman"/>
          <w:b/>
          <w:sz w:val="24"/>
          <w:szCs w:val="24"/>
          <w:lang w:eastAsia="ru-RU"/>
        </w:rPr>
        <w:t>к договору № ___________________/26 от «___» __________ 2026 г.</w:t>
      </w: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p>
    <w:p w:rsidR="00A21CFB" w:rsidRPr="00094EB2" w:rsidRDefault="00A21CFB" w:rsidP="000C7429">
      <w:pPr>
        <w:tabs>
          <w:tab w:val="left" w:pos="540"/>
        </w:tabs>
        <w:spacing w:after="0" w:line="240" w:lineRule="auto"/>
        <w:ind w:firstLine="709"/>
        <w:jc w:val="both"/>
        <w:rPr>
          <w:rFonts w:ascii="Times New Roman" w:eastAsia="Times New Roman" w:hAnsi="Times New Roman" w:cs="Times New Roman"/>
          <w:sz w:val="24"/>
          <w:szCs w:val="24"/>
          <w:lang w:eastAsia="ru-RU"/>
        </w:rPr>
      </w:pPr>
      <w:bookmarkStart w:id="1" w:name="_Hlk42042983"/>
    </w:p>
    <w:p w:rsidR="00A21CFB" w:rsidRPr="00A21CFB" w:rsidRDefault="00A21CFB" w:rsidP="00A21CFB">
      <w:pPr>
        <w:spacing w:after="0" w:line="240" w:lineRule="auto"/>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ТЕХНИЧЕСКОЕ ЗАДАНИЕ</w:t>
      </w:r>
    </w:p>
    <w:p w:rsidR="00A21CFB" w:rsidRPr="00A21CFB" w:rsidRDefault="00A21CFB" w:rsidP="00A21CFB">
      <w:pPr>
        <w:autoSpaceDE w:val="0"/>
        <w:autoSpaceDN w:val="0"/>
        <w:adjustRightInd w:val="0"/>
        <w:spacing w:after="0" w:line="240" w:lineRule="auto"/>
        <w:ind w:firstLine="720"/>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 xml:space="preserve">на организацию и проведения питания участников мероприятия </w:t>
      </w:r>
    </w:p>
    <w:p w:rsidR="00A21CFB" w:rsidRPr="00A21CFB" w:rsidRDefault="00A21CFB" w:rsidP="00A21CFB">
      <w:pPr>
        <w:autoSpaceDE w:val="0"/>
        <w:autoSpaceDN w:val="0"/>
        <w:adjustRightInd w:val="0"/>
        <w:spacing w:after="0" w:line="240" w:lineRule="auto"/>
        <w:ind w:firstLine="720"/>
        <w:jc w:val="center"/>
        <w:rPr>
          <w:rFonts w:ascii="Times New Roman" w:eastAsia="Times New Roman" w:hAnsi="Times New Roman" w:cs="Times New Roman"/>
          <w:b/>
          <w:kern w:val="32"/>
          <w:sz w:val="24"/>
          <w:szCs w:val="24"/>
          <w:lang w:eastAsia="ru-RU"/>
        </w:rPr>
      </w:pPr>
      <w:r w:rsidRPr="00A21CFB">
        <w:rPr>
          <w:rFonts w:ascii="Times New Roman" w:eastAsia="Times New Roman" w:hAnsi="Times New Roman" w:cs="Times New Roman"/>
          <w:b/>
          <w:kern w:val="32"/>
          <w:sz w:val="24"/>
          <w:szCs w:val="24"/>
          <w:lang w:eastAsia="ru-RU"/>
        </w:rPr>
        <w:t>«Вдохновение природой» в г. Архангельск</w:t>
      </w:r>
    </w:p>
    <w:p w:rsidR="00A21CFB" w:rsidRPr="00A21CFB" w:rsidRDefault="00A21CFB" w:rsidP="00A21CFB">
      <w:pPr>
        <w:spacing w:after="0" w:line="240" w:lineRule="auto"/>
        <w:jc w:val="center"/>
        <w:rPr>
          <w:rFonts w:ascii="Times New Roman" w:eastAsia="Times New Roman" w:hAnsi="Times New Roman" w:cs="Times New Roman"/>
          <w:sz w:val="24"/>
          <w:szCs w:val="24"/>
          <w:lang w:eastAsia="ru-RU"/>
        </w:rPr>
      </w:pPr>
    </w:p>
    <w:p w:rsidR="00A21CFB" w:rsidRPr="00A21CFB" w:rsidRDefault="00A21CFB" w:rsidP="00A21CFB">
      <w:pPr>
        <w:autoSpaceDE w:val="0"/>
        <w:autoSpaceDN w:val="0"/>
        <w:adjustRightInd w:val="0"/>
        <w:spacing w:after="0" w:line="240" w:lineRule="auto"/>
        <w:ind w:firstLine="720"/>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1.1. Предмет настоящей закупки (предмет договора) – услуги по организации общественного питания участников мероприятия «Вдохновение природой» в г. Архангельск.</w:t>
      </w:r>
    </w:p>
    <w:p w:rsidR="00A21CFB" w:rsidRPr="00A21CFB" w:rsidRDefault="00A21CFB" w:rsidP="00A21CF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 </w:t>
      </w: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 МЕСТО И ПОРЯДОК ОКАЗАНИЯ УСЛУГ</w:t>
      </w:r>
    </w:p>
    <w:p w:rsidR="00A21CFB" w:rsidRPr="00A21CFB" w:rsidRDefault="00A21CFB" w:rsidP="00A21CFB">
      <w:pPr>
        <w:spacing w:after="0" w:line="240" w:lineRule="auto"/>
        <w:ind w:firstLine="720"/>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2.2. Место оказания услуг - учреждение общественного питания (столовая, кафе, ресторан и т.д.), расположенное в непосредственной близости (не более 600 метров) от места проведения мероприятия «Вдохновение природой» (г. Архангельск, набережная Северной Двины, д. 36).</w:t>
      </w:r>
    </w:p>
    <w:p w:rsidR="00A21CFB" w:rsidRPr="00A21CFB" w:rsidRDefault="00A21CFB" w:rsidP="00A21CFB">
      <w:pPr>
        <w:suppressAutoHyphens/>
        <w:spacing w:after="0" w:line="240" w:lineRule="auto"/>
        <w:ind w:firstLine="709"/>
        <w:rPr>
          <w:rFonts w:ascii="Times New Roman" w:eastAsia="Times New Roman" w:hAnsi="Times New Roman" w:cs="Times New Roman"/>
          <w:sz w:val="24"/>
          <w:szCs w:val="24"/>
          <w:lang w:eastAsia="ar-SA"/>
        </w:rPr>
      </w:pPr>
      <w:r w:rsidRPr="00A21CFB">
        <w:rPr>
          <w:rFonts w:ascii="Times New Roman" w:eastAsia="Times New Roman" w:hAnsi="Times New Roman" w:cs="Times New Roman"/>
          <w:sz w:val="24"/>
          <w:szCs w:val="24"/>
          <w:lang w:eastAsia="ar-SA"/>
        </w:rPr>
        <w:t>2.3. Условия оказания услуг:</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2.3.1. Питание организуется для детей (возраст от 10 до 16 лет), принимающих участие в мероприятии «Вдохновение природой». </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2.3.2. Питание представляет собой обед, состоящий из 3 блюд и напитка. Характеристика обеда приведена в таблице 1.</w:t>
      </w: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p>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Таблица 1. Характеристика обеда (одной единицы оказания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114"/>
        <w:gridCol w:w="3131"/>
      </w:tblGrid>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Блюдо</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Объем либо масса</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Пример блюда</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Салат</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100 грамм</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Винегрет, салат из свеклы с сыром, салат из капусты с морковью, салат из капусты со свежим огурцом, салат пекинский с кукурузой</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Суп</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250 мл</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Борщ, рассольник, щи из свежей капусты, суп-лапша, солянка</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Второе блюдо</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Основное блюдо – от 75 до 150 г, гарнир – от 150 до 200 г, либо совмещенное блюдо массой от 250 до 300 г</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Котлета куриная на пару, шницель, плов из курицы, гуляш, сосиски отварные, котлета московская</w:t>
            </w:r>
          </w:p>
        </w:tc>
      </w:tr>
      <w:tr w:rsidR="00A21CFB" w:rsidRPr="00A21CFB" w:rsidTr="005D33BF">
        <w:tc>
          <w:tcPr>
            <w:tcW w:w="1101"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Напиток</w:t>
            </w:r>
          </w:p>
        </w:tc>
        <w:tc>
          <w:tcPr>
            <w:tcW w:w="5468"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Компот, морс, натуральный сок</w:t>
            </w:r>
          </w:p>
        </w:tc>
        <w:tc>
          <w:tcPr>
            <w:tcW w:w="3285" w:type="dxa"/>
          </w:tcPr>
          <w:p w:rsidR="00A21CFB" w:rsidRPr="00A21CFB" w:rsidRDefault="00A21CFB" w:rsidP="00A21CFB">
            <w:pPr>
              <w:autoSpaceDE w:val="0"/>
              <w:autoSpaceDN w:val="0"/>
              <w:adjustRightInd w:val="0"/>
              <w:spacing w:after="0" w:line="240" w:lineRule="auto"/>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Компот из сухофруктов, компот из яблок, напиток из шиповника, компот из клубники</w:t>
            </w:r>
          </w:p>
        </w:tc>
      </w:tr>
    </w:tbl>
    <w:p w:rsidR="00A21CFB" w:rsidRPr="00A21CFB" w:rsidRDefault="00A21CFB" w:rsidP="00A21CFB">
      <w:pPr>
        <w:autoSpaceDE w:val="0"/>
        <w:autoSpaceDN w:val="0"/>
        <w:adjustRightInd w:val="0"/>
        <w:spacing w:after="0" w:line="240" w:lineRule="auto"/>
        <w:ind w:firstLine="709"/>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   </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2.3.4. Общее максимальное количество обедов в рамках настоящей закупки составляет 40 единиц и может быть уменьшено по письменному заявлению Заказчика. Максимальное ежедневное количество порций обеда – 20 единиц.</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2.3.5.  Время обеда (прибытия участников мероприятия «</w:t>
      </w:r>
      <w:bookmarkStart w:id="2" w:name="_Hlk230621340"/>
      <w:r w:rsidRPr="00A21CFB">
        <w:rPr>
          <w:rFonts w:ascii="Times New Roman" w:eastAsia="Times New Roman" w:hAnsi="Times New Roman" w:cs="Times New Roman"/>
          <w:kern w:val="32"/>
          <w:sz w:val="24"/>
          <w:szCs w:val="24"/>
          <w:lang w:eastAsia="ru-RU"/>
        </w:rPr>
        <w:t xml:space="preserve">Вдохновение природой» </w:t>
      </w:r>
      <w:bookmarkEnd w:id="2"/>
      <w:r w:rsidRPr="00A21CFB">
        <w:rPr>
          <w:rFonts w:ascii="Times New Roman" w:eastAsia="Times New Roman" w:hAnsi="Times New Roman" w:cs="Times New Roman"/>
          <w:kern w:val="32"/>
          <w:sz w:val="24"/>
          <w:szCs w:val="24"/>
          <w:lang w:eastAsia="ru-RU"/>
        </w:rPr>
        <w:t>к месту оказа</w:t>
      </w:r>
      <w:r w:rsidR="00D83A2A">
        <w:rPr>
          <w:rFonts w:ascii="Times New Roman" w:eastAsia="Times New Roman" w:hAnsi="Times New Roman" w:cs="Times New Roman"/>
          <w:kern w:val="32"/>
          <w:sz w:val="24"/>
          <w:szCs w:val="24"/>
          <w:lang w:eastAsia="ru-RU"/>
        </w:rPr>
        <w:t>ния услуг) – 03.08.2026 и 12</w:t>
      </w:r>
      <w:r w:rsidRPr="00A21CFB">
        <w:rPr>
          <w:rFonts w:ascii="Times New Roman" w:eastAsia="Times New Roman" w:hAnsi="Times New Roman" w:cs="Times New Roman"/>
          <w:kern w:val="32"/>
          <w:sz w:val="24"/>
          <w:szCs w:val="24"/>
          <w:lang w:eastAsia="ru-RU"/>
        </w:rPr>
        <w:t>.08.2026, с 12.30 по 13.30.</w:t>
      </w:r>
    </w:p>
    <w:p w:rsidR="00A21CFB" w:rsidRPr="00A21CFB" w:rsidRDefault="00A21CFB" w:rsidP="00A21CFB">
      <w:pPr>
        <w:spacing w:after="0" w:line="240" w:lineRule="auto"/>
        <w:ind w:firstLine="708"/>
        <w:jc w:val="both"/>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lastRenderedPageBreak/>
        <w:t>2.3.6. Со стороны Заказчика группу участников мероприятия «Вдохновение природой» сопровождают два представителя, питание которых не является предметом настоящей закупки.</w:t>
      </w:r>
    </w:p>
    <w:p w:rsidR="00A21CFB" w:rsidRPr="00A21CFB" w:rsidRDefault="00A21CFB" w:rsidP="00A21CFB">
      <w:pPr>
        <w:widowControl w:val="0"/>
        <w:autoSpaceDE w:val="0"/>
        <w:spacing w:after="0" w:line="240" w:lineRule="auto"/>
        <w:ind w:firstLine="708"/>
        <w:jc w:val="both"/>
        <w:rPr>
          <w:rFonts w:ascii="Times New Roman" w:eastAsia="Times New Roman" w:hAnsi="Times New Roman" w:cs="Times New Roman"/>
          <w:kern w:val="32"/>
          <w:sz w:val="24"/>
          <w:szCs w:val="28"/>
          <w:lang w:eastAsia="ru-RU"/>
        </w:rPr>
      </w:pP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 xml:space="preserve">3. ТРЕБОВАНИЯ К КАЧЕСТВУ И БЕЗОПАСНОСТИ </w:t>
      </w:r>
    </w:p>
    <w:p w:rsidR="003008F0" w:rsidRDefault="00A21CFB" w:rsidP="003008F0">
      <w:pPr>
        <w:spacing w:after="0" w:line="240" w:lineRule="auto"/>
        <w:jc w:val="center"/>
        <w:rPr>
          <w:rFonts w:ascii="Times New Roman" w:eastAsia="Times New Roman" w:hAnsi="Times New Roman" w:cs="Times New Roman"/>
          <w:kern w:val="32"/>
          <w:sz w:val="24"/>
          <w:szCs w:val="24"/>
          <w:lang w:eastAsia="ru-RU"/>
        </w:rPr>
      </w:pPr>
      <w:r w:rsidRPr="00A21CFB">
        <w:rPr>
          <w:rFonts w:ascii="Times New Roman" w:eastAsia="Times New Roman" w:hAnsi="Times New Roman" w:cs="Times New Roman"/>
          <w:kern w:val="32"/>
          <w:sz w:val="24"/>
          <w:szCs w:val="24"/>
          <w:lang w:eastAsia="ru-RU"/>
        </w:rPr>
        <w:t>ОКАЗЫВАЕМЫХ УСЛУГ</w:t>
      </w:r>
    </w:p>
    <w:p w:rsidR="003008F0" w:rsidRDefault="003008F0" w:rsidP="003008F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 Требования к организации горячего питания</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Организация горячего питания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для пришкольного лагеря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должна осуществляться в соответствии с:</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Меню (Приложение № 3 к Договору);</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санитарно-эпидемиологическими требованиями к организации общественного питания населения и требованиями заказчика- Федеральным Законом РФ «О санитарно-эпидемиологическом благополучии населения» от 30.03.1999 № 52-ФЗ;</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Постановлением Главного государственного санитарного врача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008F0" w:rsidRDefault="003008F0" w:rsidP="003008F0">
      <w:pPr>
        <w:tabs>
          <w:tab w:val="left" w:pos="48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Техническим регламентом Таможенного союза ТР 021/2011 «О безопасности пищевой продукции», утв. Решением Комиссии Таможенного союза от 09.12.2011 № 880;</w:t>
      </w:r>
    </w:p>
    <w:p w:rsidR="003008F0" w:rsidRDefault="003008F0" w:rsidP="003008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требованиями других нормативных документов, государственных стандартов, санитарных норм и правил, регулирующих услуги питания.</w:t>
      </w:r>
    </w:p>
    <w:p w:rsidR="003008F0" w:rsidRDefault="003008F0" w:rsidP="003008F0">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Исполнитель обязуется своими силами и за счет своих средств (без дополнительной оплаты) обеспечить продуктами питания в объёме, необходимом для оказания Услуг.</w:t>
      </w:r>
    </w:p>
    <w:p w:rsidR="003008F0" w:rsidRDefault="003008F0" w:rsidP="003008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Исполнитель обязуется обеспечить своими силами и за счет своих средств (без дополнительной оплаты) посудой, столовыми приборами, кухонным инвентарем, спецодеждой и моющими средствами в объёме, необходимом для оказания Услуг.</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Исполнитель обязуется оказывать услуги в соответствии с рекомендуемыми ассортиментом блюд и продукции, объемами порций, предусмотренными Типовым меню (Приложение № 3 к Договору), разработанным в соответствии с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 32, в количестве, необходимом для обеспечения питанием обучающихся. Качество питания может </w:t>
      </w:r>
      <w:proofErr w:type="gramStart"/>
      <w:r>
        <w:rPr>
          <w:rFonts w:ascii="Times New Roman" w:eastAsia="Times New Roman" w:hAnsi="Times New Roman" w:cs="Times New Roman"/>
          <w:sz w:val="24"/>
          <w:szCs w:val="24"/>
          <w:lang w:eastAsia="ru-RU"/>
        </w:rPr>
        <w:t>быть  улучшено</w:t>
      </w:r>
      <w:proofErr w:type="gramEnd"/>
      <w:r>
        <w:rPr>
          <w:rFonts w:ascii="Times New Roman" w:eastAsia="Times New Roman" w:hAnsi="Times New Roman" w:cs="Times New Roman"/>
          <w:sz w:val="24"/>
          <w:szCs w:val="24"/>
          <w:lang w:eastAsia="ru-RU"/>
        </w:rPr>
        <w:t>, за счет использования более разнообразного сырья, продуктов питания и кулинарных изделий.</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3.1.5. Качество продуктов питания должно соответствовать требованиям ГОСТ, ОСТ, ТУ и СанПиН, действующих на момент оказания услуг. Документы, подтверждающие качество и безопасность продуктов питания, исполнитель обязуется передать заказчику в момент доставки товара. </w:t>
      </w:r>
    </w:p>
    <w:p w:rsidR="003008F0" w:rsidRDefault="003008F0" w:rsidP="003008F0">
      <w:pPr>
        <w:keepNext/>
        <w:keepLines/>
        <w:widowControl w:val="0"/>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3.1.6. Исполнитель должен обеспечивать строгое соблюдение правил приемки поступающих продуктов, предназначенных для приготовления готового питания, условий и сроков их хранения, требований к кулинарной обработке и сроков реализации; обеспечивать оказание услуг квалифицированными кадрами, контролировать своевременное обязательное прохождение работниками исполнителя медицинских профилактических осмотров, санитарно-гигиенического обучения.</w:t>
      </w:r>
    </w:p>
    <w:p w:rsidR="003008F0" w:rsidRDefault="003008F0" w:rsidP="003008F0">
      <w:pPr>
        <w:tabs>
          <w:tab w:val="left" w:pos="54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3.1.7. </w:t>
      </w:r>
      <w:r>
        <w:rPr>
          <w:rFonts w:ascii="Times New Roman" w:eastAsia="Times New Roman" w:hAnsi="Times New Roman" w:cs="Times New Roman"/>
          <w:sz w:val="24"/>
          <w:szCs w:val="24"/>
          <w:lang w:eastAsia="ar-SA"/>
        </w:rPr>
        <w:t>Заказчик вправе потребовать у Исполнителя документы, подтверждающие качество и безопасность используемых в ходе оказания услуг товаров (продуктов).</w:t>
      </w:r>
    </w:p>
    <w:p w:rsidR="003008F0" w:rsidRDefault="003008F0" w:rsidP="003008F0">
      <w:pPr>
        <w:tabs>
          <w:tab w:val="left" w:pos="54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обязан предоставить указанные документы в срок, не превышающий одного рабочего дня.</w:t>
      </w:r>
    </w:p>
    <w:p w:rsidR="00A21CFB" w:rsidRPr="00A21CFB" w:rsidRDefault="00A21CFB" w:rsidP="00A21CFB">
      <w:pPr>
        <w:spacing w:after="0" w:line="240" w:lineRule="auto"/>
        <w:jc w:val="center"/>
        <w:rPr>
          <w:rFonts w:ascii="Times New Roman" w:eastAsia="Times New Roman" w:hAnsi="Times New Roman" w:cs="Times New Roman"/>
          <w:kern w:val="32"/>
          <w:sz w:val="24"/>
          <w:szCs w:val="24"/>
          <w:lang w:eastAsia="ru-RU"/>
        </w:rPr>
      </w:pPr>
    </w:p>
    <w:bookmarkEnd w:id="1"/>
    <w:tbl>
      <w:tblPr>
        <w:tblW w:w="0" w:type="auto"/>
        <w:tblLook w:val="01E0" w:firstRow="1" w:lastRow="1" w:firstColumn="1" w:lastColumn="1" w:noHBand="0" w:noVBand="0"/>
      </w:tblPr>
      <w:tblGrid>
        <w:gridCol w:w="4476"/>
        <w:gridCol w:w="4738"/>
      </w:tblGrid>
      <w:tr w:rsidR="00BC7F6A" w:rsidRPr="00094EB2" w:rsidTr="004F289C">
        <w:trPr>
          <w:trHeight w:val="66"/>
        </w:trPr>
        <w:tc>
          <w:tcPr>
            <w:tcW w:w="4476" w:type="dxa"/>
            <w:hideMark/>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BC7F6A" w:rsidRPr="00094EB2" w:rsidTr="004F289C">
        <w:tc>
          <w:tcPr>
            <w:tcW w:w="4476"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lastRenderedPageBreak/>
              <w:t>______________ /__________________</w:t>
            </w:r>
            <w:r w:rsidRPr="00094EB2">
              <w:rPr>
                <w:rFonts w:ascii="Times New Roman" w:eastAsia="Times New Roman" w:hAnsi="Times New Roman" w:cs="Times New Roman"/>
                <w:color w:val="FF0000"/>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/_________________________</w:t>
            </w: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rPr>
            </w:pPr>
            <w:proofErr w:type="spellStart"/>
            <w:r w:rsidRPr="00094EB2">
              <w:rPr>
                <w:rFonts w:ascii="Times New Roman" w:eastAsia="Times New Roman" w:hAnsi="Times New Roman" w:cs="Times New Roman"/>
              </w:rPr>
              <w:t>м.п</w:t>
            </w:r>
            <w:proofErr w:type="spellEnd"/>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
        </w:tc>
      </w:tr>
    </w:tbl>
    <w:p w:rsidR="00A21CFB" w:rsidRPr="00094EB2" w:rsidRDefault="00A21CFB"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 xml:space="preserve">Приложение № 2 </w:t>
      </w:r>
    </w:p>
    <w:p w:rsidR="00BC7F6A" w:rsidRPr="00094EB2" w:rsidRDefault="00BC7F6A" w:rsidP="00BC7F6A">
      <w:pPr>
        <w:spacing w:after="0" w:line="240" w:lineRule="auto"/>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к договору № __________________</w:t>
      </w:r>
      <w:r w:rsidRPr="00094EB2">
        <w:rPr>
          <w:rFonts w:ascii="Times New Roman" w:eastAsia="Times New Roman" w:hAnsi="Times New Roman" w:cs="Times New Roman"/>
          <w:b/>
          <w:lang w:val="en-US" w:eastAsia="ru-RU"/>
        </w:rPr>
        <w:t xml:space="preserve">/26 </w:t>
      </w:r>
      <w:r w:rsidRPr="00094EB2">
        <w:rPr>
          <w:rFonts w:ascii="Times New Roman" w:eastAsia="Times New Roman" w:hAnsi="Times New Roman" w:cs="Times New Roman"/>
          <w:b/>
          <w:lang w:eastAsia="ru-RU"/>
        </w:rPr>
        <w:t>от «___» __________ 2026 г.</w:t>
      </w:r>
    </w:p>
    <w:p w:rsidR="00BC7F6A" w:rsidRPr="00094EB2" w:rsidRDefault="00BC7F6A" w:rsidP="00BC7F6A">
      <w:pPr>
        <w:spacing w:after="0" w:line="240" w:lineRule="auto"/>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СПЕЦИФИКАЦИЯ</w:t>
      </w:r>
    </w:p>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p>
    <w:tbl>
      <w:tblPr>
        <w:tblW w:w="9708" w:type="dxa"/>
        <w:tblInd w:w="-147" w:type="dxa"/>
        <w:tblLook w:val="04A0" w:firstRow="1" w:lastRow="0" w:firstColumn="1" w:lastColumn="0" w:noHBand="0" w:noVBand="1"/>
      </w:tblPr>
      <w:tblGrid>
        <w:gridCol w:w="579"/>
        <w:gridCol w:w="5281"/>
        <w:gridCol w:w="899"/>
        <w:gridCol w:w="826"/>
        <w:gridCol w:w="1219"/>
        <w:gridCol w:w="904"/>
      </w:tblGrid>
      <w:tr w:rsidR="00BC7F6A" w:rsidRPr="00094EB2" w:rsidTr="004F289C">
        <w:trPr>
          <w:trHeight w:val="337"/>
        </w:trPr>
        <w:tc>
          <w:tcPr>
            <w:tcW w:w="579" w:type="dxa"/>
            <w:tcBorders>
              <w:top w:val="single" w:sz="4" w:space="0" w:color="auto"/>
              <w:left w:val="single" w:sz="4" w:space="0" w:color="auto"/>
              <w:bottom w:val="single" w:sz="4" w:space="0" w:color="auto"/>
              <w:right w:val="single" w:sz="4" w:space="0" w:color="auto"/>
            </w:tcBorders>
          </w:tcPr>
          <w:p w:rsidR="00BC7F6A" w:rsidRPr="00094EB2" w:rsidRDefault="00BC7F6A" w:rsidP="00BC7F6A">
            <w:pPr>
              <w:spacing w:after="0" w:line="240" w:lineRule="auto"/>
              <w:jc w:val="center"/>
              <w:rPr>
                <w:rFonts w:ascii="Times New Roman" w:eastAsia="Times New Roman" w:hAnsi="Times New Roman" w:cs="Times New Roman"/>
                <w:bCs/>
                <w:lang w:eastAsia="ru-RU"/>
              </w:rPr>
            </w:pPr>
            <w:r w:rsidRPr="00094EB2">
              <w:rPr>
                <w:rFonts w:ascii="Times New Roman" w:eastAsia="Times New Roman" w:hAnsi="Times New Roman" w:cs="Times New Roman"/>
                <w:bCs/>
                <w:lang w:eastAsia="ru-RU"/>
              </w:rPr>
              <w:t xml:space="preserve">№ </w:t>
            </w:r>
            <w:proofErr w:type="spellStart"/>
            <w:r w:rsidRPr="00094EB2">
              <w:rPr>
                <w:rFonts w:ascii="Times New Roman" w:eastAsia="Times New Roman" w:hAnsi="Times New Roman" w:cs="Times New Roman"/>
                <w:bCs/>
                <w:lang w:eastAsia="ru-RU"/>
              </w:rPr>
              <w:t>п.п</w:t>
            </w:r>
            <w:proofErr w:type="spellEnd"/>
            <w:r w:rsidRPr="00094EB2">
              <w:rPr>
                <w:rFonts w:ascii="Times New Roman" w:eastAsia="Times New Roman" w:hAnsi="Times New Roman" w:cs="Times New Roman"/>
                <w:bCs/>
                <w:lang w:eastAsia="ru-RU"/>
              </w:rPr>
              <w:t>.</w:t>
            </w:r>
          </w:p>
        </w:tc>
        <w:tc>
          <w:tcPr>
            <w:tcW w:w="5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F6A" w:rsidRPr="00094EB2" w:rsidRDefault="00BC7F6A" w:rsidP="00BC7F6A">
            <w:pPr>
              <w:spacing w:after="0" w:line="240" w:lineRule="auto"/>
              <w:jc w:val="center"/>
              <w:rPr>
                <w:rFonts w:ascii="Times New Roman" w:eastAsia="Times New Roman" w:hAnsi="Times New Roman" w:cs="Times New Roman"/>
                <w:bCs/>
                <w:lang w:eastAsia="ru-RU"/>
              </w:rPr>
            </w:pPr>
            <w:r w:rsidRPr="00094EB2">
              <w:rPr>
                <w:rFonts w:ascii="Times New Roman" w:eastAsia="Times New Roman" w:hAnsi="Times New Roman" w:cs="Times New Roman"/>
                <w:bCs/>
                <w:lang w:eastAsia="ru-RU"/>
              </w:rPr>
              <w:t>Наименование и характеристики</w:t>
            </w:r>
            <w:r w:rsidRPr="00094EB2">
              <w:rPr>
                <w:rFonts w:ascii="Times New Roman" w:eastAsia="Times New Roman" w:hAnsi="Times New Roman" w:cs="Times New Roman"/>
                <w:bCs/>
                <w:lang w:eastAsia="ru-RU"/>
              </w:rPr>
              <w:br/>
              <w:t>Услуг</w:t>
            </w:r>
          </w:p>
        </w:tc>
        <w:tc>
          <w:tcPr>
            <w:tcW w:w="899" w:type="dxa"/>
            <w:tcBorders>
              <w:top w:val="single" w:sz="4" w:space="0" w:color="auto"/>
              <w:left w:val="nil"/>
              <w:bottom w:val="single" w:sz="4" w:space="0" w:color="auto"/>
              <w:right w:val="single" w:sz="4" w:space="0" w:color="auto"/>
            </w:tcBorders>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Ед. изм.</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 xml:space="preserve">Кол-во </w:t>
            </w:r>
          </w:p>
        </w:tc>
        <w:tc>
          <w:tcPr>
            <w:tcW w:w="1219" w:type="dxa"/>
            <w:tcBorders>
              <w:top w:val="single" w:sz="4" w:space="0" w:color="auto"/>
              <w:left w:val="nil"/>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Цена за единицу, руб.</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C7F6A" w:rsidRPr="00094EB2" w:rsidRDefault="00BC7F6A" w:rsidP="00BC7F6A">
            <w:pPr>
              <w:spacing w:after="0" w:line="240" w:lineRule="auto"/>
              <w:jc w:val="center"/>
              <w:rPr>
                <w:rFonts w:ascii="Times New Roman" w:eastAsia="Times New Roman" w:hAnsi="Times New Roman" w:cs="Times New Roman"/>
                <w:lang w:eastAsia="ru-RU"/>
              </w:rPr>
            </w:pPr>
            <w:r w:rsidRPr="00094EB2">
              <w:rPr>
                <w:rFonts w:ascii="Times New Roman" w:eastAsia="Times New Roman" w:hAnsi="Times New Roman" w:cs="Times New Roman"/>
                <w:lang w:eastAsia="ru-RU"/>
              </w:rPr>
              <w:t xml:space="preserve">Сумма, рублей </w:t>
            </w:r>
          </w:p>
        </w:tc>
      </w:tr>
      <w:tr w:rsidR="00BC7F6A" w:rsidRPr="00094EB2" w:rsidTr="004F289C">
        <w:trPr>
          <w:trHeight w:val="337"/>
        </w:trPr>
        <w:tc>
          <w:tcPr>
            <w:tcW w:w="579"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5281"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899" w:type="dxa"/>
            <w:tcBorders>
              <w:top w:val="single" w:sz="4" w:space="0" w:color="auto"/>
              <w:left w:val="nil"/>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826" w:type="dxa"/>
            <w:tcBorders>
              <w:top w:val="nil"/>
              <w:left w:val="single" w:sz="4" w:space="0" w:color="auto"/>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1219" w:type="dxa"/>
            <w:tcBorders>
              <w:top w:val="nil"/>
              <w:left w:val="nil"/>
              <w:bottom w:val="single" w:sz="4" w:space="0" w:color="auto"/>
              <w:right w:val="single" w:sz="4" w:space="0" w:color="auto"/>
            </w:tcBorders>
            <w:shd w:val="clear" w:color="000000" w:fill="FFFFFF"/>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c>
          <w:tcPr>
            <w:tcW w:w="904" w:type="dxa"/>
            <w:tcBorders>
              <w:top w:val="nil"/>
              <w:left w:val="single" w:sz="4" w:space="0" w:color="auto"/>
              <w:bottom w:val="single" w:sz="4" w:space="0" w:color="auto"/>
              <w:right w:val="single" w:sz="4" w:space="0" w:color="auto"/>
            </w:tcBorders>
            <w:shd w:val="clear" w:color="auto" w:fill="auto"/>
            <w:vAlign w:val="center"/>
          </w:tcPr>
          <w:p w:rsidR="00BC7F6A" w:rsidRPr="00094EB2" w:rsidRDefault="00BC7F6A" w:rsidP="00BC7F6A">
            <w:pPr>
              <w:spacing w:after="0" w:line="240" w:lineRule="auto"/>
              <w:jc w:val="center"/>
              <w:rPr>
                <w:rFonts w:ascii="Times New Roman" w:eastAsia="Times New Roman" w:hAnsi="Times New Roman" w:cs="Times New Roman"/>
                <w:lang w:eastAsia="ru-RU"/>
              </w:rPr>
            </w:pPr>
          </w:p>
        </w:tc>
      </w:tr>
      <w:tr w:rsidR="00BC7F6A" w:rsidRPr="00094EB2" w:rsidTr="004F289C">
        <w:trPr>
          <w:trHeight w:val="220"/>
        </w:trPr>
        <w:tc>
          <w:tcPr>
            <w:tcW w:w="8804" w:type="dxa"/>
            <w:gridSpan w:val="5"/>
            <w:tcBorders>
              <w:top w:val="nil"/>
              <w:left w:val="single" w:sz="4" w:space="0" w:color="auto"/>
              <w:bottom w:val="single" w:sz="4" w:space="0" w:color="auto"/>
              <w:right w:val="single" w:sz="4" w:space="0" w:color="auto"/>
            </w:tcBorders>
          </w:tcPr>
          <w:p w:rsidR="00BC7F6A" w:rsidRPr="00094EB2" w:rsidRDefault="00BC7F6A" w:rsidP="00BC7F6A">
            <w:pPr>
              <w:spacing w:after="0" w:line="240" w:lineRule="auto"/>
              <w:rPr>
                <w:rFonts w:ascii="Times New Roman" w:eastAsia="Times New Roman" w:hAnsi="Times New Roman" w:cs="Times New Roman"/>
                <w:lang w:eastAsia="ru-RU"/>
              </w:rPr>
            </w:pPr>
            <w:r w:rsidRPr="00094EB2">
              <w:rPr>
                <w:rFonts w:ascii="Times New Roman" w:eastAsia="Times New Roman" w:hAnsi="Times New Roman" w:cs="Times New Roman"/>
                <w:b/>
                <w:bCs/>
                <w:lang w:eastAsia="ru-RU"/>
              </w:rPr>
              <w:t>Итого, руб.</w:t>
            </w:r>
          </w:p>
        </w:tc>
        <w:tc>
          <w:tcPr>
            <w:tcW w:w="904" w:type="dxa"/>
            <w:tcBorders>
              <w:top w:val="nil"/>
              <w:left w:val="single" w:sz="4" w:space="0" w:color="auto"/>
              <w:bottom w:val="single" w:sz="4" w:space="0" w:color="auto"/>
              <w:right w:val="single" w:sz="4" w:space="0" w:color="auto"/>
            </w:tcBorders>
            <w:shd w:val="clear" w:color="auto" w:fill="auto"/>
            <w:vAlign w:val="bottom"/>
            <w:hideMark/>
          </w:tcPr>
          <w:p w:rsidR="00BC7F6A" w:rsidRPr="00094EB2" w:rsidRDefault="00BC7F6A" w:rsidP="00BC7F6A">
            <w:pPr>
              <w:spacing w:after="0" w:line="240" w:lineRule="auto"/>
              <w:jc w:val="center"/>
              <w:rPr>
                <w:rFonts w:ascii="Times New Roman" w:eastAsia="Times New Roman" w:hAnsi="Times New Roman" w:cs="Times New Roman"/>
                <w:b/>
                <w:lang w:eastAsia="ru-RU"/>
              </w:rPr>
            </w:pPr>
          </w:p>
        </w:tc>
      </w:tr>
    </w:tbl>
    <w:p w:rsidR="00BC7F6A" w:rsidRPr="00094EB2" w:rsidRDefault="00BC7F6A" w:rsidP="00BC7F6A">
      <w:pPr>
        <w:spacing w:after="0" w:line="240" w:lineRule="auto"/>
        <w:ind w:right="-55"/>
        <w:jc w:val="center"/>
        <w:rPr>
          <w:rFonts w:ascii="Times New Roman" w:eastAsia="Times New Roman" w:hAnsi="Times New Roman" w:cs="Times New Roman"/>
          <w:b/>
          <w:lang w:eastAsia="ru-RU"/>
        </w:rPr>
      </w:pPr>
    </w:p>
    <w:p w:rsidR="00BC7F6A" w:rsidRPr="00094EB2" w:rsidRDefault="00BC7F6A" w:rsidP="00BC7F6A">
      <w:pPr>
        <w:spacing w:after="0" w:line="240" w:lineRule="auto"/>
        <w:ind w:right="-55" w:firstLine="708"/>
        <w:jc w:val="both"/>
        <w:rPr>
          <w:rFonts w:ascii="Times New Roman" w:eastAsia="Times New Roman" w:hAnsi="Times New Roman" w:cs="Times New Roman"/>
          <w:b/>
          <w:color w:val="FF0000"/>
          <w:lang w:eastAsia="ru-RU"/>
        </w:rPr>
      </w:pPr>
      <w:r w:rsidRPr="00094EB2">
        <w:rPr>
          <w:rFonts w:ascii="Times New Roman" w:eastAsia="Times New Roman" w:hAnsi="Times New Roman" w:cs="Times New Roman"/>
          <w:lang w:eastAsia="ru-RU"/>
        </w:rPr>
        <w:t xml:space="preserve">Итого стоимость Услуг по Договору составляет _________ (_____________) рублей ____ </w:t>
      </w:r>
      <w:proofErr w:type="gramStart"/>
      <w:r w:rsidRPr="00094EB2">
        <w:rPr>
          <w:rFonts w:ascii="Times New Roman" w:eastAsia="Times New Roman" w:hAnsi="Times New Roman" w:cs="Times New Roman"/>
          <w:lang w:eastAsia="ru-RU"/>
        </w:rPr>
        <w:t xml:space="preserve">копеек,  </w:t>
      </w:r>
      <w:r w:rsidR="00701290" w:rsidRPr="00094EB2">
        <w:rPr>
          <w:rFonts w:ascii="Times New Roman" w:eastAsia="Times New Roman" w:hAnsi="Times New Roman" w:cs="Times New Roman"/>
          <w:lang w:eastAsia="ru-RU"/>
        </w:rPr>
        <w:t>в</w:t>
      </w:r>
      <w:proofErr w:type="gramEnd"/>
      <w:r w:rsidR="00701290" w:rsidRPr="00094EB2">
        <w:rPr>
          <w:rFonts w:ascii="Times New Roman" w:eastAsia="Times New Roman" w:hAnsi="Times New Roman" w:cs="Times New Roman"/>
          <w:lang w:eastAsia="ru-RU"/>
        </w:rPr>
        <w:t xml:space="preserve"> том числе НДС ______________________________________________________________</w:t>
      </w:r>
    </w:p>
    <w:p w:rsidR="00BC7F6A" w:rsidRPr="00094EB2" w:rsidRDefault="00BC7F6A" w:rsidP="00BC7F6A">
      <w:pPr>
        <w:spacing w:after="0" w:line="240" w:lineRule="auto"/>
        <w:ind w:firstLine="567"/>
        <w:jc w:val="both"/>
        <w:rPr>
          <w:rFonts w:ascii="Times New Roman" w:eastAsia="Times New Roman" w:hAnsi="Times New Roman" w:cs="Times New Roman"/>
          <w:snapToGrid w:val="0"/>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p w:rsidR="00BC7F6A" w:rsidRPr="00094EB2" w:rsidRDefault="00BC7F6A" w:rsidP="00BC7F6A">
      <w:pPr>
        <w:spacing w:after="0" w:line="240" w:lineRule="auto"/>
        <w:ind w:right="-55"/>
        <w:jc w:val="right"/>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476"/>
        <w:gridCol w:w="4738"/>
      </w:tblGrid>
      <w:tr w:rsidR="00BC7F6A" w:rsidRPr="00094EB2" w:rsidTr="004F289C">
        <w:trPr>
          <w:trHeight w:val="66"/>
        </w:trPr>
        <w:tc>
          <w:tcPr>
            <w:tcW w:w="4476" w:type="dxa"/>
            <w:hideMark/>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BC7F6A" w:rsidRPr="00094EB2" w:rsidTr="004F289C">
        <w:tc>
          <w:tcPr>
            <w:tcW w:w="4476"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4F3E37">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t>______________ /</w:t>
            </w:r>
            <w:r w:rsidR="004F3E37" w:rsidRPr="00094EB2">
              <w:rPr>
                <w:rFonts w:ascii="Times New Roman" w:eastAsia="Times New Roman" w:hAnsi="Times New Roman" w:cs="Times New Roman"/>
              </w:rPr>
              <w:t>________________</w:t>
            </w:r>
            <w:r w:rsidR="004F3E37" w:rsidRPr="00094EB2">
              <w:rPr>
                <w:rFonts w:ascii="Times New Roman" w:eastAsia="Times New Roman" w:hAnsi="Times New Roman" w:cs="Times New Roman"/>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p>
          <w:p w:rsidR="00BC7F6A" w:rsidRPr="00094EB2" w:rsidRDefault="00BC7F6A" w:rsidP="00BC7F6A">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w:t>
            </w:r>
            <w:r w:rsidR="004F3E37" w:rsidRPr="00094EB2">
              <w:rPr>
                <w:rFonts w:ascii="Times New Roman" w:eastAsia="Times New Roman" w:hAnsi="Times New Roman" w:cs="Times New Roman"/>
              </w:rPr>
              <w:t>_____________________</w:t>
            </w:r>
          </w:p>
          <w:p w:rsidR="00BC7F6A" w:rsidRPr="00094EB2" w:rsidRDefault="00BC7F6A" w:rsidP="00BC7F6A">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roofErr w:type="spellStart"/>
            <w:r w:rsidRPr="00094EB2">
              <w:rPr>
                <w:rFonts w:ascii="Times New Roman" w:eastAsia="Times New Roman" w:hAnsi="Times New Roman" w:cs="Times New Roman"/>
              </w:rPr>
              <w:t>м.п</w:t>
            </w:r>
            <w:proofErr w:type="spellEnd"/>
          </w:p>
        </w:tc>
      </w:tr>
    </w:tbl>
    <w:p w:rsidR="00BC7F6A" w:rsidRPr="00094EB2" w:rsidRDefault="00BC7F6A" w:rsidP="00BC7F6A">
      <w:pPr>
        <w:spacing w:after="0" w:line="240" w:lineRule="auto"/>
        <w:ind w:firstLine="567"/>
        <w:jc w:val="both"/>
        <w:rPr>
          <w:rFonts w:ascii="Times New Roman" w:eastAsia="Times New Roman" w:hAnsi="Times New Roman" w:cs="Times New Roman"/>
          <w:snapToGrid w:val="0"/>
          <w:lang w:eastAsia="ru-RU"/>
        </w:rPr>
      </w:pPr>
    </w:p>
    <w:p w:rsidR="00BC7F6A" w:rsidRPr="00094EB2" w:rsidRDefault="00BC7F6A" w:rsidP="00BC7F6A">
      <w:pPr>
        <w:spacing w:after="0" w:line="240" w:lineRule="auto"/>
        <w:ind w:right="-55"/>
        <w:jc w:val="both"/>
        <w:rPr>
          <w:rFonts w:ascii="Times New Roman" w:eastAsia="Times New Roman" w:hAnsi="Times New Roman" w:cs="Times New Roman"/>
          <w:b/>
          <w:lang w:eastAsia="ru-RU"/>
        </w:rPr>
      </w:pPr>
    </w:p>
    <w:p w:rsidR="00911BEA" w:rsidRPr="00094EB2" w:rsidRDefault="00911BE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 xml:space="preserve">Приложение № 3 </w:t>
      </w:r>
    </w:p>
    <w:p w:rsidR="00676DAB" w:rsidRPr="00094EB2" w:rsidRDefault="00676DAB" w:rsidP="00676DAB">
      <w:pPr>
        <w:spacing w:after="0" w:line="240" w:lineRule="auto"/>
        <w:jc w:val="right"/>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к договору № __________________/26 от «___» __________ 2026 г.</w:t>
      </w:r>
    </w:p>
    <w:p w:rsidR="00676DAB" w:rsidRPr="00094EB2" w:rsidRDefault="00676DAB" w:rsidP="00911BEA">
      <w:pPr>
        <w:spacing w:after="200" w:line="276" w:lineRule="auto"/>
        <w:rPr>
          <w:rFonts w:ascii="Times New Roman" w:eastAsia="Times New Roman" w:hAnsi="Times New Roman" w:cs="Times New Roman"/>
          <w:sz w:val="24"/>
          <w:szCs w:val="24"/>
          <w:lang w:eastAsia="ru-RU"/>
        </w:rPr>
      </w:pPr>
    </w:p>
    <w:p w:rsidR="00676DAB" w:rsidRPr="00094EB2" w:rsidRDefault="000C7429" w:rsidP="00676DAB">
      <w:pPr>
        <w:tabs>
          <w:tab w:val="left" w:pos="540"/>
        </w:tabs>
        <w:spacing w:after="0" w:line="240" w:lineRule="auto"/>
        <w:jc w:val="center"/>
        <w:rPr>
          <w:rFonts w:ascii="Times New Roman" w:eastAsia="Times New Roman" w:hAnsi="Times New Roman" w:cs="Times New Roman"/>
          <w:b/>
          <w:lang w:eastAsia="ru-RU"/>
        </w:rPr>
      </w:pPr>
      <w:r w:rsidRPr="00094EB2">
        <w:rPr>
          <w:rFonts w:ascii="Times New Roman" w:eastAsia="Times New Roman" w:hAnsi="Times New Roman" w:cs="Times New Roman"/>
          <w:b/>
          <w:lang w:eastAsia="ru-RU"/>
        </w:rPr>
        <w:t>МЕНЮ</w:t>
      </w:r>
    </w:p>
    <w:p w:rsidR="00676DAB" w:rsidRPr="00094EB2" w:rsidRDefault="00676DAB" w:rsidP="00676DAB">
      <w:pPr>
        <w:tabs>
          <w:tab w:val="left" w:pos="540"/>
        </w:tabs>
        <w:jc w:val="center"/>
        <w:rPr>
          <w:rFonts w:ascii="Times New Roman" w:eastAsia="Times New Roman" w:hAnsi="Times New Roman" w:cs="Times New Roman"/>
          <w:bCs/>
          <w:i/>
          <w:lang w:eastAsia="ru-RU"/>
        </w:rPr>
      </w:pPr>
      <w:r w:rsidRPr="00094EB2">
        <w:rPr>
          <w:rFonts w:ascii="Times New Roman" w:eastAsia="Times New Roman" w:hAnsi="Times New Roman" w:cs="Times New Roman"/>
          <w:bCs/>
          <w:i/>
          <w:lang w:eastAsia="ru-RU"/>
        </w:rPr>
        <w:t>(ЗАПОЛНЯЕТСЯ ПО РЕЗУЛЬТАТАМ ПРОВ</w:t>
      </w:r>
      <w:r w:rsidR="00054DF9" w:rsidRPr="00094EB2">
        <w:rPr>
          <w:rFonts w:ascii="Times New Roman" w:eastAsia="Times New Roman" w:hAnsi="Times New Roman" w:cs="Times New Roman"/>
          <w:bCs/>
          <w:i/>
          <w:lang w:eastAsia="ru-RU"/>
        </w:rPr>
        <w:t>ЕДЕНИЯ ЗАКУПОЧНОЙ СЕССИИ НА ОСН</w:t>
      </w:r>
      <w:r w:rsidRPr="00094EB2">
        <w:rPr>
          <w:rFonts w:ascii="Times New Roman" w:eastAsia="Times New Roman" w:hAnsi="Times New Roman" w:cs="Times New Roman"/>
          <w:bCs/>
          <w:i/>
          <w:lang w:eastAsia="ru-RU"/>
        </w:rPr>
        <w:t>О</w:t>
      </w:r>
      <w:r w:rsidR="00054DF9" w:rsidRPr="00094EB2">
        <w:rPr>
          <w:rFonts w:ascii="Times New Roman" w:eastAsia="Times New Roman" w:hAnsi="Times New Roman" w:cs="Times New Roman"/>
          <w:bCs/>
          <w:i/>
          <w:lang w:eastAsia="ru-RU"/>
        </w:rPr>
        <w:t>В</w:t>
      </w:r>
      <w:r w:rsidRPr="00094EB2">
        <w:rPr>
          <w:rFonts w:ascii="Times New Roman" w:eastAsia="Times New Roman" w:hAnsi="Times New Roman" w:cs="Times New Roman"/>
          <w:bCs/>
          <w:i/>
          <w:lang w:eastAsia="ru-RU"/>
        </w:rPr>
        <w:t>АНИИ ПРЕДЛОЖЕНИЯ ПОБЕДИТЕЛЯ)</w:t>
      </w:r>
    </w:p>
    <w:p w:rsidR="00BC7F6A" w:rsidRPr="00094EB2" w:rsidRDefault="00BC7F6A" w:rsidP="00911BEA">
      <w:pPr>
        <w:spacing w:after="200" w:line="276" w:lineRule="auto"/>
        <w:rPr>
          <w:rFonts w:ascii="Times New Roman" w:eastAsia="Times New Roman" w:hAnsi="Times New Roman" w:cs="Times New Roman"/>
          <w:i/>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676DAB" w:rsidRPr="00094EB2" w:rsidRDefault="00676DAB" w:rsidP="00676DAB">
      <w:pPr>
        <w:spacing w:after="0" w:line="240" w:lineRule="auto"/>
        <w:ind w:right="-55"/>
        <w:jc w:val="right"/>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476"/>
        <w:gridCol w:w="4738"/>
      </w:tblGrid>
      <w:tr w:rsidR="00676DAB" w:rsidRPr="00094EB2" w:rsidTr="000D149D">
        <w:trPr>
          <w:trHeight w:val="66"/>
        </w:trPr>
        <w:tc>
          <w:tcPr>
            <w:tcW w:w="4476" w:type="dxa"/>
            <w:hideMark/>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lang w:eastAsia="ru-RU"/>
              </w:rPr>
              <w:br w:type="page"/>
            </w:r>
            <w:r w:rsidRPr="00094EB2">
              <w:rPr>
                <w:rFonts w:ascii="Times New Roman" w:eastAsia="Times New Roman" w:hAnsi="Times New Roman" w:cs="Times New Roman"/>
                <w:b/>
              </w:rPr>
              <w:t>Заказчик</w:t>
            </w:r>
          </w:p>
        </w:tc>
        <w:tc>
          <w:tcPr>
            <w:tcW w:w="4738" w:type="dxa"/>
            <w:hideMark/>
          </w:tcPr>
          <w:p w:rsidR="00676DAB" w:rsidRPr="00094EB2" w:rsidRDefault="00676DAB" w:rsidP="000D149D">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b/>
              </w:rPr>
              <w:t>Исполнитель</w:t>
            </w:r>
          </w:p>
        </w:tc>
      </w:tr>
      <w:tr w:rsidR="00676DAB" w:rsidRPr="00094EB2" w:rsidTr="000D149D">
        <w:tc>
          <w:tcPr>
            <w:tcW w:w="4476" w:type="dxa"/>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b/>
              </w:rPr>
            </w:pPr>
            <w:r w:rsidRPr="00094EB2">
              <w:rPr>
                <w:rFonts w:ascii="Times New Roman" w:eastAsia="Times New Roman" w:hAnsi="Times New Roman" w:cs="Times New Roman"/>
              </w:rPr>
              <w:t>______________ /________________</w:t>
            </w:r>
            <w:r w:rsidRPr="00094EB2">
              <w:rPr>
                <w:rFonts w:ascii="Times New Roman" w:eastAsia="Times New Roman" w:hAnsi="Times New Roman" w:cs="Times New Roman"/>
              </w:rPr>
              <w:br/>
            </w:r>
            <w:proofErr w:type="spellStart"/>
            <w:r w:rsidRPr="00094EB2">
              <w:rPr>
                <w:rFonts w:ascii="Times New Roman" w:eastAsia="Times New Roman" w:hAnsi="Times New Roman" w:cs="Times New Roman"/>
              </w:rPr>
              <w:t>м.п</w:t>
            </w:r>
            <w:proofErr w:type="spellEnd"/>
            <w:r w:rsidRPr="00094EB2">
              <w:rPr>
                <w:rFonts w:ascii="Times New Roman" w:eastAsia="Times New Roman" w:hAnsi="Times New Roman" w:cs="Times New Roman"/>
              </w:rPr>
              <w:t>.</w:t>
            </w:r>
          </w:p>
        </w:tc>
        <w:tc>
          <w:tcPr>
            <w:tcW w:w="4738" w:type="dxa"/>
          </w:tcPr>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p>
          <w:p w:rsidR="00676DAB" w:rsidRPr="00094EB2" w:rsidRDefault="00676DAB" w:rsidP="000D149D">
            <w:pPr>
              <w:widowControl w:val="0"/>
              <w:autoSpaceDE w:val="0"/>
              <w:autoSpaceDN w:val="0"/>
              <w:adjustRightInd w:val="0"/>
              <w:spacing w:after="0" w:line="240" w:lineRule="auto"/>
              <w:ind w:right="-284"/>
              <w:rPr>
                <w:rFonts w:ascii="Times New Roman" w:eastAsia="Times New Roman" w:hAnsi="Times New Roman" w:cs="Times New Roman"/>
              </w:rPr>
            </w:pPr>
            <w:r w:rsidRPr="00094EB2">
              <w:rPr>
                <w:rFonts w:ascii="Times New Roman" w:eastAsia="Times New Roman" w:hAnsi="Times New Roman" w:cs="Times New Roman"/>
              </w:rPr>
              <w:t>_____________ /_____________________</w:t>
            </w:r>
          </w:p>
          <w:p w:rsidR="00676DAB" w:rsidRPr="00094EB2" w:rsidRDefault="00676DAB" w:rsidP="000D149D">
            <w:pPr>
              <w:widowControl w:val="0"/>
              <w:shd w:val="clear" w:color="auto" w:fill="FFFFFF"/>
              <w:autoSpaceDE w:val="0"/>
              <w:autoSpaceDN w:val="0"/>
              <w:adjustRightInd w:val="0"/>
              <w:spacing w:after="0" w:line="240" w:lineRule="auto"/>
              <w:ind w:right="-284"/>
              <w:rPr>
                <w:rFonts w:ascii="Times New Roman" w:eastAsia="Times New Roman" w:hAnsi="Times New Roman" w:cs="Times New Roman"/>
                <w:b/>
              </w:rPr>
            </w:pPr>
            <w:proofErr w:type="spellStart"/>
            <w:r w:rsidRPr="00094EB2">
              <w:rPr>
                <w:rFonts w:ascii="Times New Roman" w:eastAsia="Times New Roman" w:hAnsi="Times New Roman" w:cs="Times New Roman"/>
              </w:rPr>
              <w:t>м.п</w:t>
            </w:r>
            <w:proofErr w:type="spellEnd"/>
          </w:p>
        </w:tc>
      </w:tr>
    </w:tbl>
    <w:p w:rsidR="00676DAB" w:rsidRPr="00094EB2" w:rsidRDefault="00676DAB" w:rsidP="00676DAB">
      <w:pPr>
        <w:spacing w:after="0" w:line="240" w:lineRule="auto"/>
        <w:ind w:firstLine="567"/>
        <w:jc w:val="both"/>
        <w:rPr>
          <w:rFonts w:ascii="Times New Roman" w:eastAsia="Times New Roman" w:hAnsi="Times New Roman" w:cs="Times New Roman"/>
          <w:snapToGrid w:val="0"/>
          <w:lang w:eastAsia="ru-RU"/>
        </w:rPr>
      </w:pPr>
    </w:p>
    <w:p w:rsidR="00676DAB" w:rsidRPr="00094EB2" w:rsidRDefault="00676DAB" w:rsidP="00676DAB">
      <w:pPr>
        <w:spacing w:after="0" w:line="240" w:lineRule="auto"/>
        <w:ind w:right="-55"/>
        <w:jc w:val="both"/>
        <w:rPr>
          <w:rFonts w:ascii="Times New Roman" w:eastAsia="Times New Roman" w:hAnsi="Times New Roman" w:cs="Times New Roman"/>
          <w:b/>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BC7F6A" w:rsidRPr="00094EB2" w:rsidRDefault="00BC7F6A" w:rsidP="00911BEA">
      <w:pPr>
        <w:spacing w:after="200" w:line="276" w:lineRule="auto"/>
        <w:rPr>
          <w:rFonts w:ascii="Times New Roman" w:eastAsia="Times New Roman" w:hAnsi="Times New Roman" w:cs="Times New Roman"/>
          <w:sz w:val="24"/>
          <w:szCs w:val="24"/>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rPr>
          <w:rFonts w:ascii="Times New Roman" w:eastAsia="Times New Roman" w:hAnsi="Times New Roman" w:cs="Times New Roman"/>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b/>
          <w:sz w:val="24"/>
          <w:szCs w:val="24"/>
          <w:lang w:eastAsia="ru-RU"/>
        </w:rPr>
      </w:pPr>
    </w:p>
    <w:p w:rsidR="00911BEA" w:rsidRPr="00094EB2" w:rsidRDefault="00911BEA" w:rsidP="00911BEA">
      <w:pPr>
        <w:spacing w:after="0" w:line="240" w:lineRule="auto"/>
        <w:ind w:right="-55"/>
        <w:jc w:val="right"/>
        <w:rPr>
          <w:rFonts w:ascii="Times New Roman" w:eastAsia="Times New Roman" w:hAnsi="Times New Roman" w:cs="Times New Roman"/>
          <w:sz w:val="24"/>
          <w:szCs w:val="24"/>
          <w:lang w:eastAsia="ru-RU"/>
        </w:rPr>
      </w:pPr>
    </w:p>
    <w:p w:rsidR="00173CEA" w:rsidRPr="00094EB2" w:rsidRDefault="00173CEA">
      <w:pPr>
        <w:rPr>
          <w:rFonts w:ascii="Times New Roman" w:hAnsi="Times New Roman" w:cs="Times New Roman"/>
        </w:rPr>
      </w:pPr>
    </w:p>
    <w:sectPr w:rsidR="00173CEA" w:rsidRPr="00094EB2" w:rsidSect="00127FF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FFB" w:rsidRDefault="00127FFB" w:rsidP="00127FFB">
      <w:pPr>
        <w:spacing w:after="0" w:line="240" w:lineRule="auto"/>
      </w:pPr>
      <w:r>
        <w:separator/>
      </w:r>
    </w:p>
  </w:endnote>
  <w:endnote w:type="continuationSeparator" w:id="0">
    <w:p w:rsidR="00127FFB" w:rsidRDefault="00127FFB" w:rsidP="0012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9166130"/>
      <w:docPartObj>
        <w:docPartGallery w:val="Page Numbers (Bottom of Page)"/>
        <w:docPartUnique/>
      </w:docPartObj>
    </w:sdtPr>
    <w:sdtEndPr/>
    <w:sdtContent>
      <w:p w:rsidR="00127FFB" w:rsidRPr="00936290" w:rsidRDefault="00127FFB">
        <w:pPr>
          <w:pStyle w:val="a7"/>
          <w:jc w:val="center"/>
          <w:rPr>
            <w:rFonts w:ascii="Times New Roman" w:hAnsi="Times New Roman" w:cs="Times New Roman"/>
            <w:sz w:val="24"/>
            <w:szCs w:val="24"/>
          </w:rPr>
        </w:pPr>
        <w:r w:rsidRPr="00936290">
          <w:rPr>
            <w:rFonts w:ascii="Times New Roman" w:hAnsi="Times New Roman" w:cs="Times New Roman"/>
            <w:sz w:val="24"/>
            <w:szCs w:val="24"/>
          </w:rPr>
          <w:fldChar w:fldCharType="begin"/>
        </w:r>
        <w:r w:rsidRPr="00936290">
          <w:rPr>
            <w:rFonts w:ascii="Times New Roman" w:hAnsi="Times New Roman" w:cs="Times New Roman"/>
            <w:sz w:val="24"/>
            <w:szCs w:val="24"/>
          </w:rPr>
          <w:instrText>PAGE   \* MERGEFORMAT</w:instrText>
        </w:r>
        <w:r w:rsidRPr="00936290">
          <w:rPr>
            <w:rFonts w:ascii="Times New Roman" w:hAnsi="Times New Roman" w:cs="Times New Roman"/>
            <w:sz w:val="24"/>
            <w:szCs w:val="24"/>
          </w:rPr>
          <w:fldChar w:fldCharType="separate"/>
        </w:r>
        <w:r w:rsidR="00CA1276">
          <w:rPr>
            <w:rFonts w:ascii="Times New Roman" w:hAnsi="Times New Roman" w:cs="Times New Roman"/>
            <w:noProof/>
            <w:sz w:val="24"/>
            <w:szCs w:val="24"/>
          </w:rPr>
          <w:t>12</w:t>
        </w:r>
        <w:r w:rsidRPr="00936290">
          <w:rPr>
            <w:rFonts w:ascii="Times New Roman" w:hAnsi="Times New Roman" w:cs="Times New Roman"/>
            <w:sz w:val="24"/>
            <w:szCs w:val="24"/>
          </w:rPr>
          <w:fldChar w:fldCharType="end"/>
        </w:r>
      </w:p>
    </w:sdtContent>
  </w:sdt>
  <w:p w:rsidR="00127FFB" w:rsidRDefault="00127F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FFB" w:rsidRDefault="00127FFB" w:rsidP="00127FFB">
      <w:pPr>
        <w:spacing w:after="0" w:line="240" w:lineRule="auto"/>
      </w:pPr>
      <w:r>
        <w:separator/>
      </w:r>
    </w:p>
  </w:footnote>
  <w:footnote w:type="continuationSeparator" w:id="0">
    <w:p w:rsidR="00127FFB" w:rsidRDefault="00127FFB" w:rsidP="00127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70A1"/>
    <w:multiLevelType w:val="multilevel"/>
    <w:tmpl w:val="870C72A8"/>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EF3E6E"/>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5774BA"/>
    <w:multiLevelType w:val="hybridMultilevel"/>
    <w:tmpl w:val="A012630C"/>
    <w:lvl w:ilvl="0" w:tplc="774656B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0AF3E43"/>
    <w:multiLevelType w:val="multilevel"/>
    <w:tmpl w:val="49BE5D18"/>
    <w:lvl w:ilvl="0">
      <w:start w:val="1"/>
      <w:numFmt w:val="decimal"/>
      <w:lvlText w:val="%1."/>
      <w:lvlJc w:val="left"/>
      <w:pPr>
        <w:ind w:left="720" w:hanging="360"/>
      </w:pPr>
      <w:rPr>
        <w:rFonts w:hint="default"/>
        <w:color w:val="auto"/>
      </w:rPr>
    </w:lvl>
    <w:lvl w:ilvl="1">
      <w:start w:val="1"/>
      <w:numFmt w:val="decimal"/>
      <w:isLgl/>
      <w:lvlText w:val="%1.%2."/>
      <w:lvlJc w:val="left"/>
      <w:pPr>
        <w:ind w:left="960" w:hanging="360"/>
      </w:pPr>
      <w:rPr>
        <w:rFonts w:ascii="Times New Roman" w:hAnsi="Times New Roman" w:cs="Times New Roman"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6E"/>
    <w:rsid w:val="00054DF9"/>
    <w:rsid w:val="0005548E"/>
    <w:rsid w:val="0008190F"/>
    <w:rsid w:val="00094EB2"/>
    <w:rsid w:val="000C7429"/>
    <w:rsid w:val="000D23CE"/>
    <w:rsid w:val="000F0740"/>
    <w:rsid w:val="000F3267"/>
    <w:rsid w:val="001073FE"/>
    <w:rsid w:val="00117DFF"/>
    <w:rsid w:val="00127FFB"/>
    <w:rsid w:val="00133F0E"/>
    <w:rsid w:val="00160D21"/>
    <w:rsid w:val="00173CEA"/>
    <w:rsid w:val="00192AE6"/>
    <w:rsid w:val="00197A93"/>
    <w:rsid w:val="001D72D8"/>
    <w:rsid w:val="001E1A0E"/>
    <w:rsid w:val="001F3261"/>
    <w:rsid w:val="00243096"/>
    <w:rsid w:val="00271A00"/>
    <w:rsid w:val="00275BB9"/>
    <w:rsid w:val="00291AFB"/>
    <w:rsid w:val="002B7955"/>
    <w:rsid w:val="002C54C4"/>
    <w:rsid w:val="002D3AB7"/>
    <w:rsid w:val="003008F0"/>
    <w:rsid w:val="0035252C"/>
    <w:rsid w:val="003C6AB7"/>
    <w:rsid w:val="003F0E85"/>
    <w:rsid w:val="003F1ADE"/>
    <w:rsid w:val="004551C5"/>
    <w:rsid w:val="0046378F"/>
    <w:rsid w:val="00471550"/>
    <w:rsid w:val="004C2468"/>
    <w:rsid w:val="004C359F"/>
    <w:rsid w:val="004F3E37"/>
    <w:rsid w:val="00516D3C"/>
    <w:rsid w:val="005344A4"/>
    <w:rsid w:val="005577A8"/>
    <w:rsid w:val="00570930"/>
    <w:rsid w:val="005D6550"/>
    <w:rsid w:val="00622307"/>
    <w:rsid w:val="006515CB"/>
    <w:rsid w:val="00673B22"/>
    <w:rsid w:val="00676DAB"/>
    <w:rsid w:val="006D02FD"/>
    <w:rsid w:val="00701290"/>
    <w:rsid w:val="00712DC9"/>
    <w:rsid w:val="0073007D"/>
    <w:rsid w:val="00734896"/>
    <w:rsid w:val="0075217C"/>
    <w:rsid w:val="007A056E"/>
    <w:rsid w:val="007B0744"/>
    <w:rsid w:val="00833255"/>
    <w:rsid w:val="008451CA"/>
    <w:rsid w:val="008515DF"/>
    <w:rsid w:val="00892A24"/>
    <w:rsid w:val="008A6DAE"/>
    <w:rsid w:val="008C0EDB"/>
    <w:rsid w:val="008D14BA"/>
    <w:rsid w:val="008D6F97"/>
    <w:rsid w:val="00911161"/>
    <w:rsid w:val="00911BEA"/>
    <w:rsid w:val="009139C1"/>
    <w:rsid w:val="00936290"/>
    <w:rsid w:val="00966426"/>
    <w:rsid w:val="00985AFD"/>
    <w:rsid w:val="009976B9"/>
    <w:rsid w:val="009C2E9D"/>
    <w:rsid w:val="009D4987"/>
    <w:rsid w:val="00A21CFB"/>
    <w:rsid w:val="00A6471D"/>
    <w:rsid w:val="00A83377"/>
    <w:rsid w:val="00AF7AF2"/>
    <w:rsid w:val="00B41C55"/>
    <w:rsid w:val="00B8374B"/>
    <w:rsid w:val="00BC7F6A"/>
    <w:rsid w:val="00C1735B"/>
    <w:rsid w:val="00C3798C"/>
    <w:rsid w:val="00C37F01"/>
    <w:rsid w:val="00C7715E"/>
    <w:rsid w:val="00CA1276"/>
    <w:rsid w:val="00CA3DDA"/>
    <w:rsid w:val="00CD0056"/>
    <w:rsid w:val="00D20075"/>
    <w:rsid w:val="00D83A2A"/>
    <w:rsid w:val="00DC72C8"/>
    <w:rsid w:val="00DE042F"/>
    <w:rsid w:val="00E062BC"/>
    <w:rsid w:val="00E51322"/>
    <w:rsid w:val="00E513A4"/>
    <w:rsid w:val="00E825E9"/>
    <w:rsid w:val="00EB5244"/>
    <w:rsid w:val="00F01FB6"/>
    <w:rsid w:val="00F16348"/>
    <w:rsid w:val="00F7770B"/>
    <w:rsid w:val="00F7788A"/>
    <w:rsid w:val="00F956D0"/>
    <w:rsid w:val="00FA6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81C5-A7A1-4C6F-AD59-8B5C3664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911B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91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1FB6"/>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127F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7FFB"/>
  </w:style>
  <w:style w:type="paragraph" w:styleId="a7">
    <w:name w:val="footer"/>
    <w:basedOn w:val="a"/>
    <w:link w:val="a8"/>
    <w:uiPriority w:val="99"/>
    <w:unhideWhenUsed/>
    <w:rsid w:val="00127F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7FFB"/>
  </w:style>
  <w:style w:type="paragraph" w:customStyle="1" w:styleId="ConsPlusNonformat">
    <w:name w:val="ConsPlusNonformat"/>
    <w:rsid w:val="003F0E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0C7429"/>
    <w:rPr>
      <w:color w:val="0563C1" w:themeColor="hyperlink"/>
      <w:u w:val="single"/>
    </w:rPr>
  </w:style>
  <w:style w:type="paragraph" w:styleId="aa">
    <w:name w:val="Balloon Text"/>
    <w:basedOn w:val="a"/>
    <w:link w:val="ab"/>
    <w:uiPriority w:val="99"/>
    <w:semiHidden/>
    <w:unhideWhenUsed/>
    <w:rsid w:val="000C74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C7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arc@rus-arc.ru"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4328</Words>
  <Characters>24672</Characters>
  <Application>Microsoft Office Word</Application>
  <DocSecurity>0</DocSecurity>
  <Lines>205</Lines>
  <Paragraphs>57</Paragraphs>
  <ScaleCrop>false</ScaleCrop>
  <Company/>
  <LinksUpToDate>false</LinksUpToDate>
  <CharactersWithSpaces>28943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102</cp:revision>
  <cp:lastPrinted>2026-05-26T08:35:00Z</cp:lastPrinted>
  <dcterms:created xsi:type="dcterms:W3CDTF">2026-02-25T09:05:00Z</dcterms:created>
  <dcterms:modified xsi:type="dcterms:W3CDTF">2026-07-01T13:05:00Z</dcterms:modified>
</cp:coreProperties>
</file>