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5B2DB" w14:textId="77777777" w:rsidR="00322ECC" w:rsidRPr="00EF29FF" w:rsidRDefault="00322ECC">
      <w:pPr>
        <w:widowControl w:val="0"/>
        <w:autoSpaceDE w:val="0"/>
        <w:autoSpaceDN w:val="0"/>
        <w:jc w:val="center"/>
        <w:rPr>
          <w:b/>
          <w:bCs/>
          <w:kern w:val="28"/>
          <w:sz w:val="20"/>
          <w:szCs w:val="20"/>
        </w:rPr>
      </w:pPr>
    </w:p>
    <w:p w14:paraId="281B7C5D" w14:textId="77777777" w:rsidR="00572E8E" w:rsidRPr="00EF29FF" w:rsidRDefault="00572E8E" w:rsidP="00572E8E">
      <w:pPr>
        <w:shd w:val="clear" w:color="auto" w:fill="FFFFFF"/>
        <w:jc w:val="center"/>
        <w:rPr>
          <w:b/>
          <w:color w:val="000000"/>
          <w:sz w:val="20"/>
          <w:szCs w:val="20"/>
        </w:rPr>
      </w:pPr>
      <w:r w:rsidRPr="00EF29FF">
        <w:rPr>
          <w:b/>
          <w:color w:val="000000"/>
          <w:sz w:val="20"/>
          <w:szCs w:val="20"/>
        </w:rPr>
        <w:t>ПРОЕКТ</w:t>
      </w:r>
    </w:p>
    <w:p w14:paraId="417EB88D" w14:textId="77777777" w:rsidR="00572E8E" w:rsidRPr="00EF29FF" w:rsidRDefault="00572E8E" w:rsidP="00572E8E">
      <w:pPr>
        <w:shd w:val="clear" w:color="auto" w:fill="FFFFFF"/>
        <w:jc w:val="center"/>
        <w:rPr>
          <w:b/>
          <w:color w:val="000000"/>
          <w:sz w:val="20"/>
          <w:szCs w:val="20"/>
        </w:rPr>
      </w:pPr>
      <w:r w:rsidRPr="00EF29FF">
        <w:rPr>
          <w:b/>
          <w:color w:val="000000"/>
          <w:sz w:val="20"/>
          <w:szCs w:val="20"/>
        </w:rPr>
        <w:t>Государственный контракт № _______</w:t>
      </w:r>
    </w:p>
    <w:p w14:paraId="357ADEFA" w14:textId="77777777" w:rsidR="00160E7C" w:rsidRDefault="008C08BA" w:rsidP="00160E7C">
      <w:pPr>
        <w:jc w:val="center"/>
        <w:rPr>
          <w:color w:val="000000"/>
          <w:sz w:val="20"/>
          <w:szCs w:val="20"/>
        </w:rPr>
      </w:pPr>
      <w:proofErr w:type="gramStart"/>
      <w:r w:rsidRPr="00EF29FF">
        <w:rPr>
          <w:color w:val="000000"/>
          <w:sz w:val="20"/>
          <w:szCs w:val="20"/>
        </w:rPr>
        <w:t xml:space="preserve">на </w:t>
      </w:r>
      <w:r w:rsidR="00160E7C">
        <w:rPr>
          <w:color w:val="000000"/>
          <w:sz w:val="20"/>
          <w:szCs w:val="20"/>
        </w:rPr>
        <w:t xml:space="preserve"> поставку</w:t>
      </w:r>
      <w:proofErr w:type="gramEnd"/>
      <w:r w:rsidR="00160E7C">
        <w:rPr>
          <w:color w:val="000000"/>
          <w:sz w:val="20"/>
          <w:szCs w:val="20"/>
        </w:rPr>
        <w:t xml:space="preserve"> </w:t>
      </w:r>
      <w:r w:rsidR="00160E7C">
        <w:rPr>
          <w:sz w:val="20"/>
          <w:szCs w:val="20"/>
        </w:rPr>
        <w:t xml:space="preserve">дрожжей хлебопекарных </w:t>
      </w:r>
      <w:proofErr w:type="gramStart"/>
      <w:r w:rsidR="00160E7C">
        <w:rPr>
          <w:sz w:val="20"/>
          <w:szCs w:val="20"/>
        </w:rPr>
        <w:t>прессованных  ГОСТ</w:t>
      </w:r>
      <w:proofErr w:type="gramEnd"/>
      <w:r w:rsidR="00160E7C">
        <w:rPr>
          <w:sz w:val="20"/>
          <w:szCs w:val="20"/>
        </w:rPr>
        <w:t xml:space="preserve"> Р 54731-2011</w:t>
      </w:r>
      <w:r w:rsidR="0078323A">
        <w:rPr>
          <w:sz w:val="20"/>
          <w:szCs w:val="20"/>
        </w:rPr>
        <w:t xml:space="preserve"> для нужд </w:t>
      </w:r>
    </w:p>
    <w:p w14:paraId="45C8E9EC" w14:textId="77777777" w:rsidR="00572E8E" w:rsidRPr="00EF29FF" w:rsidRDefault="008C08BA" w:rsidP="00160E7C">
      <w:pPr>
        <w:shd w:val="clear" w:color="auto" w:fill="FFFFFF"/>
        <w:jc w:val="center"/>
        <w:rPr>
          <w:color w:val="000000"/>
          <w:sz w:val="20"/>
          <w:szCs w:val="20"/>
        </w:rPr>
      </w:pPr>
      <w:r w:rsidRPr="00EF29FF">
        <w:rPr>
          <w:rFonts w:eastAsia="Times New Roman CYR"/>
          <w:sz w:val="20"/>
          <w:szCs w:val="20"/>
        </w:rPr>
        <w:t>ФКУ ИК-17  УФСИН России по Вологодской области</w:t>
      </w:r>
      <w:r w:rsidR="0078323A">
        <w:rPr>
          <w:color w:val="000000"/>
          <w:sz w:val="20"/>
          <w:szCs w:val="20"/>
        </w:rPr>
        <w:t xml:space="preserve"> (в рамках государственного оборонного заказа)</w:t>
      </w:r>
    </w:p>
    <w:p w14:paraId="47C2D90D" w14:textId="77777777" w:rsidR="00572E8E" w:rsidRPr="00EF29FF" w:rsidRDefault="00EF29FF" w:rsidP="00EF29FF">
      <w:pPr>
        <w:shd w:val="clear" w:color="auto" w:fill="FFFFFF"/>
        <w:rPr>
          <w:b/>
          <w:color w:val="000000"/>
          <w:sz w:val="20"/>
          <w:szCs w:val="20"/>
        </w:rPr>
      </w:pPr>
      <w:r>
        <w:rPr>
          <w:color w:val="000000"/>
          <w:sz w:val="20"/>
          <w:szCs w:val="20"/>
        </w:rPr>
        <w:t xml:space="preserve">                                                         </w:t>
      </w:r>
      <w:r w:rsidR="00572E8E" w:rsidRPr="00EF29FF">
        <w:rPr>
          <w:b/>
          <w:color w:val="000000"/>
          <w:sz w:val="20"/>
          <w:szCs w:val="20"/>
        </w:rPr>
        <w:t>Идентификационный код закупки</w:t>
      </w:r>
      <w:r w:rsidR="00572E8E" w:rsidRPr="00EF29FF">
        <w:rPr>
          <w:color w:val="000000"/>
          <w:sz w:val="20"/>
          <w:szCs w:val="20"/>
        </w:rPr>
        <w:t xml:space="preserve"> –</w:t>
      </w:r>
      <w:r w:rsidR="00572E8E" w:rsidRPr="00EF29FF">
        <w:rPr>
          <w:b/>
          <w:color w:val="000000"/>
          <w:sz w:val="20"/>
          <w:szCs w:val="20"/>
        </w:rPr>
        <w:t xml:space="preserve"> </w:t>
      </w:r>
    </w:p>
    <w:p w14:paraId="190DAB28" w14:textId="77777777" w:rsidR="00322ECC" w:rsidRDefault="00572E8E" w:rsidP="00572E8E">
      <w:pPr>
        <w:shd w:val="clear" w:color="auto" w:fill="FFFFFF"/>
        <w:jc w:val="center"/>
        <w:rPr>
          <w:color w:val="000000"/>
          <w:sz w:val="20"/>
          <w:szCs w:val="20"/>
        </w:rPr>
      </w:pPr>
      <w:r w:rsidRPr="00A27F75">
        <w:rPr>
          <w:b/>
          <w:color w:val="000000"/>
          <w:sz w:val="20"/>
          <w:szCs w:val="20"/>
        </w:rPr>
        <w:t>Идентификатор государственного контракта</w:t>
      </w:r>
      <w:r w:rsidRPr="00EF29FF">
        <w:rPr>
          <w:color w:val="000000"/>
          <w:sz w:val="20"/>
          <w:szCs w:val="20"/>
        </w:rPr>
        <w:t xml:space="preserve"> – </w:t>
      </w:r>
    </w:p>
    <w:p w14:paraId="3C6BD26E" w14:textId="77777777" w:rsidR="00135D90" w:rsidRPr="00EF29FF" w:rsidRDefault="00135D90" w:rsidP="00572E8E">
      <w:pPr>
        <w:shd w:val="clear" w:color="auto" w:fill="FFFFFF"/>
        <w:jc w:val="center"/>
        <w:rPr>
          <w:color w:val="000000"/>
          <w:sz w:val="20"/>
          <w:szCs w:val="20"/>
        </w:rPr>
      </w:pPr>
    </w:p>
    <w:p w14:paraId="0F74A8F2" w14:textId="77777777" w:rsidR="00572E8E" w:rsidRPr="00EF29FF" w:rsidRDefault="00572E8E" w:rsidP="00572E8E">
      <w:pPr>
        <w:shd w:val="clear" w:color="auto" w:fill="FFFFFF"/>
        <w:jc w:val="center"/>
        <w:rPr>
          <w:kern w:val="28"/>
          <w:sz w:val="20"/>
          <w:szCs w:val="20"/>
        </w:rPr>
      </w:pPr>
    </w:p>
    <w:p w14:paraId="0981FD5F" w14:textId="77777777" w:rsidR="00322ECC" w:rsidRPr="00EF29FF" w:rsidRDefault="00712C21">
      <w:pPr>
        <w:jc w:val="both"/>
        <w:rPr>
          <w:sz w:val="20"/>
          <w:szCs w:val="20"/>
        </w:rPr>
      </w:pPr>
      <w:r w:rsidRPr="00EF29FF">
        <w:rPr>
          <w:kern w:val="28"/>
          <w:sz w:val="20"/>
          <w:szCs w:val="20"/>
        </w:rPr>
        <w:t>п. Шексна                                                                          "      " __________ 20</w:t>
      </w:r>
      <w:r w:rsidR="00897651">
        <w:rPr>
          <w:kern w:val="28"/>
          <w:sz w:val="20"/>
          <w:szCs w:val="20"/>
        </w:rPr>
        <w:t>2</w:t>
      </w:r>
      <w:r w:rsidR="00135D90">
        <w:rPr>
          <w:kern w:val="28"/>
          <w:sz w:val="20"/>
          <w:szCs w:val="20"/>
        </w:rPr>
        <w:t>6</w:t>
      </w:r>
      <w:r w:rsidR="00631D10">
        <w:rPr>
          <w:kern w:val="28"/>
          <w:sz w:val="20"/>
          <w:szCs w:val="20"/>
        </w:rPr>
        <w:t xml:space="preserve"> </w:t>
      </w:r>
      <w:r w:rsidRPr="00EF29FF">
        <w:rPr>
          <w:kern w:val="28"/>
          <w:sz w:val="20"/>
          <w:szCs w:val="20"/>
        </w:rPr>
        <w:t>г.</w:t>
      </w:r>
      <w:r w:rsidRPr="00EF29FF">
        <w:rPr>
          <w:kern w:val="28"/>
          <w:sz w:val="20"/>
          <w:szCs w:val="20"/>
        </w:rPr>
        <w:br/>
      </w:r>
    </w:p>
    <w:p w14:paraId="5AE1D47E" w14:textId="77777777" w:rsidR="00322ECC" w:rsidRPr="00EF29FF" w:rsidRDefault="00712C21">
      <w:pPr>
        <w:ind w:firstLine="567"/>
        <w:jc w:val="both"/>
        <w:rPr>
          <w:sz w:val="20"/>
          <w:szCs w:val="20"/>
        </w:rPr>
      </w:pPr>
      <w:r w:rsidRPr="00EF29FF">
        <w:rPr>
          <w:sz w:val="20"/>
          <w:szCs w:val="20"/>
        </w:rPr>
        <w:t>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 именуемое в дальнейшем «Государственный заказчик», в лице ____________________________, действующего а основании Устава, выступая от имени Российской Федерации в целях обеспечения государственных нужд и выполнения государственного оборонного заказа, с одной стороны, и ________________ в лице ______________________, именуемый в дальнейшем «Головной исполнитель»,  действующего на основании _________________, с другой стороны, именуемые в дальнейшем «Стороны», в соответствии с Федеральным законом от 05.04.2013 № 44-ФЗ «</w:t>
      </w:r>
      <w:r w:rsidRPr="00EF29FF">
        <w:rPr>
          <w:sz w:val="20"/>
          <w:szCs w:val="20"/>
          <w:lang w:eastAsia="en-US"/>
        </w:rPr>
        <w:t>О контрактной системе в сфере закупок товаров, работ, услуг для обеспечения государственных и муниципальных нужд</w:t>
      </w:r>
      <w:r w:rsidRPr="00EF29FF">
        <w:rPr>
          <w:sz w:val="20"/>
          <w:szCs w:val="20"/>
        </w:rPr>
        <w:t>»</w:t>
      </w:r>
      <w:r w:rsidRPr="00EF29FF">
        <w:rPr>
          <w:spacing w:val="-6"/>
          <w:sz w:val="20"/>
          <w:szCs w:val="20"/>
        </w:rPr>
        <w:t>,</w:t>
      </w:r>
      <w:r w:rsidRPr="00EF29FF">
        <w:rPr>
          <w:rStyle w:val="docaccesstitle"/>
          <w:sz w:val="20"/>
          <w:szCs w:val="20"/>
        </w:rPr>
        <w:t xml:space="preserve"> </w:t>
      </w:r>
      <w:r w:rsidRPr="00EF29FF">
        <w:rPr>
          <w:sz w:val="20"/>
          <w:szCs w:val="20"/>
        </w:rPr>
        <w:t>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(контрактов) по государственному оборонному заказу», и на основании протокола подведения итогов электронного аукциона № _____________ от _____________20</w:t>
      </w:r>
      <w:r w:rsidR="00897651">
        <w:rPr>
          <w:sz w:val="20"/>
          <w:szCs w:val="20"/>
        </w:rPr>
        <w:t>2</w:t>
      </w:r>
      <w:r w:rsidR="00135D90">
        <w:rPr>
          <w:sz w:val="20"/>
          <w:szCs w:val="20"/>
        </w:rPr>
        <w:t>6</w:t>
      </w:r>
      <w:r w:rsidRPr="00EF29FF">
        <w:rPr>
          <w:sz w:val="20"/>
          <w:szCs w:val="20"/>
        </w:rPr>
        <w:t xml:space="preserve"> г., «Государственный заказчик» и «Головной исполнитель», заключили настоящий Государственный контракт (далее – Контракт) о нижеследующем:</w:t>
      </w:r>
    </w:p>
    <w:p w14:paraId="24A1BB58" w14:textId="77777777" w:rsidR="00322ECC" w:rsidRPr="00EF29FF" w:rsidRDefault="00322ECC">
      <w:pPr>
        <w:ind w:firstLine="567"/>
        <w:jc w:val="both"/>
        <w:rPr>
          <w:sz w:val="20"/>
          <w:szCs w:val="20"/>
        </w:rPr>
      </w:pPr>
    </w:p>
    <w:p w14:paraId="6B9CE314" w14:textId="77777777" w:rsidR="00322ECC" w:rsidRPr="00EF29FF" w:rsidRDefault="00712C21">
      <w:pPr>
        <w:numPr>
          <w:ilvl w:val="0"/>
          <w:numId w:val="1"/>
        </w:numPr>
        <w:ind w:left="0" w:firstLine="0"/>
        <w:jc w:val="center"/>
        <w:rPr>
          <w:b/>
          <w:bCs/>
          <w:sz w:val="20"/>
          <w:szCs w:val="20"/>
        </w:rPr>
      </w:pPr>
      <w:r w:rsidRPr="00EF29FF">
        <w:rPr>
          <w:b/>
          <w:bCs/>
          <w:sz w:val="20"/>
          <w:szCs w:val="20"/>
        </w:rPr>
        <w:t>Предмет контракта</w:t>
      </w:r>
    </w:p>
    <w:p w14:paraId="7CC0545F" w14:textId="77777777" w:rsidR="00322ECC" w:rsidRPr="00EF29FF" w:rsidRDefault="00712C21" w:rsidP="00160E7C">
      <w:pPr>
        <w:ind w:firstLine="709"/>
        <w:jc w:val="both"/>
        <w:rPr>
          <w:color w:val="000000"/>
          <w:sz w:val="20"/>
          <w:szCs w:val="20"/>
        </w:rPr>
      </w:pPr>
      <w:r w:rsidRPr="00EF29FF">
        <w:rPr>
          <w:kern w:val="28"/>
          <w:sz w:val="20"/>
          <w:szCs w:val="20"/>
        </w:rPr>
        <w:t>1.1.</w:t>
      </w:r>
      <w:r w:rsidRPr="00EF29FF">
        <w:rPr>
          <w:sz w:val="20"/>
          <w:szCs w:val="20"/>
        </w:rPr>
        <w:t xml:space="preserve"> Головной исполнитель обязуется поставить </w:t>
      </w:r>
      <w:r w:rsidR="00160E7C">
        <w:rPr>
          <w:sz w:val="20"/>
          <w:szCs w:val="20"/>
        </w:rPr>
        <w:t>дрожжи хлебопекарны</w:t>
      </w:r>
      <w:r w:rsidR="002E532B">
        <w:rPr>
          <w:sz w:val="20"/>
          <w:szCs w:val="20"/>
        </w:rPr>
        <w:t>е</w:t>
      </w:r>
      <w:r w:rsidR="00160E7C">
        <w:rPr>
          <w:sz w:val="20"/>
          <w:szCs w:val="20"/>
        </w:rPr>
        <w:t xml:space="preserve"> </w:t>
      </w:r>
      <w:proofErr w:type="gramStart"/>
      <w:r w:rsidR="00160E7C">
        <w:rPr>
          <w:sz w:val="20"/>
          <w:szCs w:val="20"/>
        </w:rPr>
        <w:t>прессованны</w:t>
      </w:r>
      <w:r w:rsidR="002E532B">
        <w:rPr>
          <w:sz w:val="20"/>
          <w:szCs w:val="20"/>
        </w:rPr>
        <w:t>е</w:t>
      </w:r>
      <w:r w:rsidR="00160E7C">
        <w:rPr>
          <w:sz w:val="20"/>
          <w:szCs w:val="20"/>
        </w:rPr>
        <w:t xml:space="preserve">  ГОСТ</w:t>
      </w:r>
      <w:proofErr w:type="gramEnd"/>
      <w:r w:rsidR="00160E7C">
        <w:rPr>
          <w:sz w:val="20"/>
          <w:szCs w:val="20"/>
        </w:rPr>
        <w:t xml:space="preserve"> Р 54731-2011</w:t>
      </w:r>
      <w:r w:rsidR="00160E7C">
        <w:rPr>
          <w:color w:val="000000"/>
          <w:sz w:val="20"/>
          <w:szCs w:val="20"/>
        </w:rPr>
        <w:t xml:space="preserve"> (в рамках государственного оборонного заказа), </w:t>
      </w:r>
      <w:r w:rsidRPr="00EF29FF">
        <w:rPr>
          <w:sz w:val="20"/>
          <w:szCs w:val="20"/>
        </w:rPr>
        <w:t xml:space="preserve">а Государственный заказчик </w:t>
      </w:r>
      <w:r w:rsidRPr="00EF29FF">
        <w:rPr>
          <w:rFonts w:eastAsia="Calibri"/>
          <w:color w:val="000000"/>
          <w:sz w:val="20"/>
          <w:szCs w:val="20"/>
          <w:lang w:eastAsia="en-US"/>
        </w:rPr>
        <w:t>обязуется принять и оплатить Товар в порядке и на условиях, предусмотренных Контрактом.</w:t>
      </w:r>
    </w:p>
    <w:p w14:paraId="7971C61B" w14:textId="77777777" w:rsidR="00322ECC" w:rsidRPr="00EF29FF" w:rsidRDefault="00712C21" w:rsidP="00160E7C">
      <w:pPr>
        <w:ind w:firstLineChars="332" w:firstLine="664"/>
        <w:jc w:val="both"/>
        <w:rPr>
          <w:rFonts w:eastAsia="Calibri"/>
          <w:color w:val="000000"/>
          <w:sz w:val="20"/>
          <w:szCs w:val="20"/>
          <w:lang w:eastAsia="en-US"/>
        </w:rPr>
      </w:pPr>
      <w:r w:rsidRPr="00EF29FF">
        <w:rPr>
          <w:rFonts w:eastAsia="Calibri"/>
          <w:color w:val="000000"/>
          <w:sz w:val="20"/>
          <w:szCs w:val="20"/>
          <w:lang w:eastAsia="en-US"/>
        </w:rPr>
        <w:t>1.2. Наименование, количество и иные характеристики поставляемого товара указаны в спецификации (</w:t>
      </w:r>
      <w:hyperlink w:anchor="Par476" w:history="1">
        <w:r w:rsidRPr="00EF29FF">
          <w:rPr>
            <w:rFonts w:eastAsia="Calibri"/>
            <w:color w:val="000000"/>
            <w:sz w:val="20"/>
            <w:szCs w:val="20"/>
            <w:lang w:eastAsia="en-US"/>
          </w:rPr>
          <w:t>Приложение</w:t>
        </w:r>
      </w:hyperlink>
      <w:r w:rsidRPr="00EF29FF">
        <w:rPr>
          <w:rFonts w:eastAsia="Calibri"/>
          <w:color w:val="000000"/>
          <w:sz w:val="20"/>
          <w:szCs w:val="20"/>
          <w:lang w:eastAsia="en-US"/>
        </w:rPr>
        <w:t xml:space="preserve"> к Контракту), являющейся неотъемлемой частью Контракта.</w:t>
      </w:r>
    </w:p>
    <w:p w14:paraId="1CC9F4EB" w14:textId="77777777" w:rsidR="00322ECC" w:rsidRPr="00EF29FF" w:rsidRDefault="00322ECC" w:rsidP="00EF29FF">
      <w:pPr>
        <w:jc w:val="both"/>
        <w:rPr>
          <w:b/>
          <w:bCs/>
          <w:sz w:val="20"/>
          <w:szCs w:val="20"/>
        </w:rPr>
      </w:pPr>
    </w:p>
    <w:p w14:paraId="0AC59FA2" w14:textId="77777777" w:rsidR="00322ECC" w:rsidRPr="00EF29FF" w:rsidRDefault="00712C21">
      <w:pPr>
        <w:jc w:val="center"/>
        <w:rPr>
          <w:b/>
          <w:bCs/>
          <w:sz w:val="20"/>
          <w:szCs w:val="20"/>
        </w:rPr>
      </w:pPr>
      <w:r w:rsidRPr="00EF29FF">
        <w:rPr>
          <w:b/>
          <w:bCs/>
          <w:sz w:val="20"/>
          <w:szCs w:val="20"/>
        </w:rPr>
        <w:t>2. Цена Контракта и порядок расчетов</w:t>
      </w:r>
    </w:p>
    <w:p w14:paraId="5A89CF89" w14:textId="77777777" w:rsidR="00322ECC" w:rsidRPr="00EF29FF" w:rsidRDefault="00712C21">
      <w:pPr>
        <w:widowControl w:val="0"/>
        <w:ind w:firstLine="709"/>
        <w:jc w:val="both"/>
        <w:rPr>
          <w:sz w:val="20"/>
          <w:szCs w:val="20"/>
        </w:rPr>
      </w:pPr>
      <w:r w:rsidRPr="00EF29FF">
        <w:rPr>
          <w:sz w:val="20"/>
          <w:szCs w:val="20"/>
        </w:rPr>
        <w:t>2.1.</w:t>
      </w:r>
      <w:r w:rsidRPr="00EF29FF">
        <w:rPr>
          <w:sz w:val="20"/>
          <w:szCs w:val="20"/>
        </w:rPr>
        <w:tab/>
        <w:t>Цена Контракта составляет ___________ (</w:t>
      </w:r>
      <w:r w:rsidRPr="00EF29FF">
        <w:rPr>
          <w:i/>
          <w:sz w:val="20"/>
          <w:szCs w:val="20"/>
        </w:rPr>
        <w:t>сумма прописью</w:t>
      </w:r>
      <w:r w:rsidRPr="00EF29FF">
        <w:rPr>
          <w:sz w:val="20"/>
          <w:szCs w:val="20"/>
        </w:rPr>
        <w:t>) рублей __ копеек в том числе НДС – (__ процентов) ______________ (</w:t>
      </w:r>
      <w:r w:rsidRPr="00EF29FF">
        <w:rPr>
          <w:i/>
          <w:sz w:val="20"/>
          <w:szCs w:val="20"/>
        </w:rPr>
        <w:t>сумма прописью</w:t>
      </w:r>
      <w:r w:rsidRPr="00EF29FF">
        <w:rPr>
          <w:sz w:val="20"/>
          <w:szCs w:val="20"/>
        </w:rPr>
        <w:t xml:space="preserve">) рублей __ </w:t>
      </w:r>
      <w:proofErr w:type="gramStart"/>
      <w:r w:rsidRPr="00EF29FF">
        <w:rPr>
          <w:sz w:val="20"/>
          <w:szCs w:val="20"/>
        </w:rPr>
        <w:t>копеек,/</w:t>
      </w:r>
      <w:proofErr w:type="gramEnd"/>
      <w:r w:rsidRPr="00EF29FF">
        <w:rPr>
          <w:sz w:val="20"/>
          <w:szCs w:val="20"/>
        </w:rPr>
        <w:t>НДС не облагается в соответствии с налоговым законодательством Российской Федерации</w:t>
      </w:r>
      <w:r w:rsidRPr="00EF29FF">
        <w:rPr>
          <w:rStyle w:val="a4"/>
          <w:sz w:val="20"/>
          <w:szCs w:val="20"/>
        </w:rPr>
        <w:footnoteReference w:id="1"/>
      </w:r>
      <w:r w:rsidRPr="00EF29FF">
        <w:rPr>
          <w:sz w:val="20"/>
          <w:szCs w:val="20"/>
        </w:rPr>
        <w:t>.</w:t>
      </w:r>
    </w:p>
    <w:p w14:paraId="73EB91C2" w14:textId="77777777" w:rsidR="00322ECC" w:rsidRPr="00EF29FF" w:rsidRDefault="00712C21">
      <w:pPr>
        <w:widowControl w:val="0"/>
        <w:ind w:firstLine="709"/>
        <w:jc w:val="both"/>
        <w:rPr>
          <w:sz w:val="20"/>
          <w:szCs w:val="20"/>
        </w:rPr>
      </w:pPr>
      <w:r w:rsidRPr="00EF29FF">
        <w:rPr>
          <w:sz w:val="20"/>
          <w:szCs w:val="20"/>
        </w:rPr>
        <w:t>2.2. Цена Контракта включает в себя: расходы Головного исполнителя,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2F43BB42" w14:textId="77777777" w:rsidR="00322ECC" w:rsidRPr="00EF29FF" w:rsidRDefault="00712C21">
      <w:pPr>
        <w:widowControl w:val="0"/>
        <w:ind w:firstLine="709"/>
        <w:jc w:val="both"/>
        <w:rPr>
          <w:sz w:val="20"/>
          <w:szCs w:val="20"/>
        </w:rPr>
      </w:pPr>
      <w:r w:rsidRPr="00EF29FF">
        <w:rPr>
          <w:sz w:val="20"/>
          <w:szCs w:val="20"/>
        </w:rPr>
        <w:t>Цена единицы Товара установлена в Спецификации (</w:t>
      </w:r>
      <w:hyperlink w:anchor="Par297" w:history="1">
        <w:r w:rsidRPr="00EF29FF">
          <w:rPr>
            <w:sz w:val="20"/>
            <w:szCs w:val="20"/>
          </w:rPr>
          <w:t>Приложение № 1</w:t>
        </w:r>
      </w:hyperlink>
      <w:r w:rsidRPr="00EF29FF">
        <w:rPr>
          <w:sz w:val="20"/>
          <w:szCs w:val="20"/>
        </w:rPr>
        <w:t xml:space="preserve"> к настоящему Контракту).</w:t>
      </w:r>
    </w:p>
    <w:p w14:paraId="5473AF83" w14:textId="77777777" w:rsidR="00322ECC" w:rsidRPr="00EF29FF" w:rsidRDefault="00712C21">
      <w:pPr>
        <w:suppressAutoHyphens w:val="0"/>
        <w:autoSpaceDE w:val="0"/>
        <w:autoSpaceDN w:val="0"/>
        <w:ind w:firstLine="540"/>
        <w:jc w:val="both"/>
        <w:rPr>
          <w:rFonts w:eastAsia="Calibri"/>
          <w:color w:val="000000"/>
          <w:sz w:val="20"/>
          <w:szCs w:val="20"/>
          <w:lang w:eastAsia="en-US"/>
        </w:rPr>
      </w:pPr>
      <w:bookmarkStart w:id="0" w:name="Par35"/>
      <w:bookmarkEnd w:id="0"/>
      <w:r w:rsidRPr="00EF29FF">
        <w:rPr>
          <w:rFonts w:eastAsia="Calibri"/>
          <w:color w:val="000000"/>
          <w:sz w:val="20"/>
          <w:szCs w:val="20"/>
          <w:lang w:eastAsia="en-US"/>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EF29FF">
          <w:rPr>
            <w:rFonts w:eastAsia="Calibri"/>
            <w:color w:val="000000"/>
            <w:sz w:val="20"/>
            <w:szCs w:val="20"/>
            <w:lang w:eastAsia="en-US"/>
          </w:rPr>
          <w:t>законом</w:t>
        </w:r>
      </w:hyperlink>
      <w:r w:rsidRPr="00EF29FF">
        <w:rPr>
          <w:rFonts w:eastAsia="Calibri"/>
          <w:color w:val="000000"/>
          <w:sz w:val="20"/>
          <w:szCs w:val="20"/>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w:t>
      </w:r>
      <w:r w:rsidR="00025B90" w:rsidRPr="00EF29FF">
        <w:rPr>
          <w:rFonts w:eastAsia="Calibri"/>
          <w:color w:val="000000"/>
          <w:sz w:val="20"/>
          <w:szCs w:val="20"/>
          <w:lang w:eastAsia="en-US"/>
        </w:rPr>
        <w:t xml:space="preserve">(далее – Закон № 44-ФЗ) </w:t>
      </w:r>
      <w:r w:rsidRPr="00EF29FF">
        <w:rPr>
          <w:rFonts w:eastAsia="Calibri"/>
          <w:color w:val="000000"/>
          <w:sz w:val="20"/>
          <w:szCs w:val="20"/>
          <w:lang w:eastAsia="en-US"/>
        </w:rPr>
        <w:t>и Контрактом.</w:t>
      </w:r>
    </w:p>
    <w:p w14:paraId="75211AF0" w14:textId="77777777" w:rsidR="00322ECC" w:rsidRPr="00EF29FF" w:rsidRDefault="00712C21">
      <w:pPr>
        <w:widowControl w:val="0"/>
        <w:autoSpaceDE w:val="0"/>
        <w:autoSpaceDN w:val="0"/>
        <w:ind w:firstLine="709"/>
        <w:jc w:val="both"/>
        <w:rPr>
          <w:rFonts w:eastAsia="Calibri"/>
          <w:color w:val="000000"/>
          <w:sz w:val="20"/>
          <w:szCs w:val="20"/>
          <w:lang w:eastAsia="en-US"/>
        </w:rPr>
      </w:pPr>
      <w:bookmarkStart w:id="1" w:name="Par27"/>
      <w:bookmarkEnd w:id="1"/>
      <w:r w:rsidRPr="00EF29FF">
        <w:rPr>
          <w:rFonts w:eastAsia="Calibri"/>
          <w:color w:val="000000"/>
          <w:sz w:val="20"/>
          <w:szCs w:val="20"/>
          <w:lang w:eastAsia="en-US"/>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2136E0A" w14:textId="77777777" w:rsidR="00322ECC" w:rsidRPr="00EF29FF" w:rsidRDefault="00712C21">
      <w:pPr>
        <w:widowControl w:val="0"/>
        <w:autoSpaceDE w:val="0"/>
        <w:autoSpaceDN w:val="0"/>
        <w:ind w:firstLine="709"/>
        <w:jc w:val="both"/>
        <w:rPr>
          <w:sz w:val="20"/>
          <w:szCs w:val="20"/>
        </w:rPr>
      </w:pPr>
      <w:r w:rsidRPr="00EF29FF">
        <w:rPr>
          <w:sz w:val="20"/>
          <w:szCs w:val="20"/>
        </w:rPr>
        <w:t xml:space="preserve">2.3. Источник финансирования Контракта – </w:t>
      </w:r>
      <w:r w:rsidRPr="00EF29FF">
        <w:rPr>
          <w:b/>
          <w:sz w:val="20"/>
          <w:szCs w:val="20"/>
        </w:rPr>
        <w:t xml:space="preserve">средства </w:t>
      </w:r>
      <w:r w:rsidR="00EF29FF">
        <w:rPr>
          <w:b/>
          <w:sz w:val="20"/>
          <w:szCs w:val="20"/>
        </w:rPr>
        <w:t>Ф</w:t>
      </w:r>
      <w:r w:rsidRPr="00EF29FF">
        <w:rPr>
          <w:b/>
          <w:sz w:val="20"/>
          <w:szCs w:val="20"/>
        </w:rPr>
        <w:t>едерального бюджета</w:t>
      </w:r>
      <w:r w:rsidRPr="00EF29FF">
        <w:rPr>
          <w:sz w:val="20"/>
          <w:szCs w:val="20"/>
        </w:rPr>
        <w:t>.</w:t>
      </w:r>
    </w:p>
    <w:p w14:paraId="0E712B0F" w14:textId="77777777" w:rsidR="00322ECC" w:rsidRPr="00EF29FF" w:rsidRDefault="00712C21">
      <w:pPr>
        <w:widowControl w:val="0"/>
        <w:autoSpaceDE w:val="0"/>
        <w:autoSpaceDN w:val="0"/>
        <w:ind w:firstLine="709"/>
        <w:jc w:val="both"/>
        <w:rPr>
          <w:sz w:val="20"/>
          <w:szCs w:val="20"/>
        </w:rPr>
      </w:pPr>
      <w:r w:rsidRPr="00EF29FF">
        <w:rPr>
          <w:sz w:val="20"/>
          <w:szCs w:val="20"/>
        </w:rPr>
        <w:t xml:space="preserve">2.4. </w:t>
      </w:r>
      <w:r w:rsidR="00C24166" w:rsidRPr="00EF29FF">
        <w:rPr>
          <w:rFonts w:eastAsia="Calibri"/>
          <w:sz w:val="20"/>
          <w:szCs w:val="20"/>
        </w:rPr>
        <w:t xml:space="preserve">Оплата каждой партии Товара, определенной в Заявке, производится Государственным заказчиком на основании счета, предоставленного Головным исполнителем, в </w:t>
      </w:r>
      <w:r w:rsidR="0078323A" w:rsidRPr="0078323A">
        <w:rPr>
          <w:rFonts w:eastAsia="Calibri"/>
          <w:b/>
          <w:sz w:val="20"/>
          <w:szCs w:val="20"/>
        </w:rPr>
        <w:t xml:space="preserve">30-ти календарных дней </w:t>
      </w:r>
      <w:r w:rsidRPr="00EF29FF">
        <w:rPr>
          <w:sz w:val="20"/>
          <w:szCs w:val="20"/>
        </w:rPr>
        <w:t>с даты подписания Государственным заказчиком документа о приемке, предусмотренного</w:t>
      </w:r>
      <w:r w:rsidR="00025B90" w:rsidRPr="00EF29FF">
        <w:rPr>
          <w:sz w:val="20"/>
          <w:szCs w:val="20"/>
        </w:rPr>
        <w:t xml:space="preserve"> разделом 3 Контракта.</w:t>
      </w:r>
    </w:p>
    <w:p w14:paraId="268DA57C" w14:textId="77777777" w:rsidR="00322ECC" w:rsidRPr="00EF29FF" w:rsidRDefault="00712C21">
      <w:pPr>
        <w:widowControl w:val="0"/>
        <w:autoSpaceDE w:val="0"/>
        <w:autoSpaceDN w:val="0"/>
        <w:ind w:firstLine="709"/>
        <w:jc w:val="both"/>
        <w:rPr>
          <w:sz w:val="20"/>
          <w:szCs w:val="20"/>
        </w:rPr>
      </w:pPr>
      <w:r w:rsidRPr="00EF29FF">
        <w:rPr>
          <w:sz w:val="20"/>
          <w:szCs w:val="20"/>
        </w:rPr>
        <w:t>2.5. Оплата по Контракту осуществляется в российских  рублях по безналичному расчету путем перечисления Государственным заказчиком денежных средств на счет Головного исполнителя, указанный в настоящем Контракте.</w:t>
      </w:r>
    </w:p>
    <w:p w14:paraId="23124104" w14:textId="77777777" w:rsidR="00322ECC" w:rsidRPr="00EF29FF" w:rsidRDefault="00712C21">
      <w:pPr>
        <w:widowControl w:val="0"/>
        <w:autoSpaceDE w:val="0"/>
        <w:autoSpaceDN w:val="0"/>
        <w:ind w:firstLine="709"/>
        <w:jc w:val="both"/>
        <w:rPr>
          <w:sz w:val="20"/>
          <w:szCs w:val="20"/>
        </w:rPr>
      </w:pPr>
      <w:r w:rsidRPr="00EF29FF">
        <w:rPr>
          <w:sz w:val="20"/>
          <w:szCs w:val="20"/>
        </w:rPr>
        <w:t>2.6. Государственный заказчик уменьшает суммы, подлежащие уплате Государственным заказчиком Головному исполнителю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E550E6C" w14:textId="77777777" w:rsidR="00322ECC" w:rsidRPr="00EF29FF" w:rsidRDefault="00712C21">
      <w:pPr>
        <w:widowControl w:val="0"/>
        <w:autoSpaceDE w:val="0"/>
        <w:autoSpaceDN w:val="0"/>
        <w:ind w:firstLine="709"/>
        <w:jc w:val="both"/>
        <w:rPr>
          <w:sz w:val="20"/>
          <w:szCs w:val="20"/>
        </w:rPr>
      </w:pPr>
      <w:r w:rsidRPr="00EF29FF">
        <w:rPr>
          <w:sz w:val="20"/>
          <w:szCs w:val="20"/>
        </w:rPr>
        <w:t>2.7. Датой оплаты считается дата списания денежных средств со счета Государственного заказчика, указанного в настоящем Контракте.</w:t>
      </w:r>
    </w:p>
    <w:p w14:paraId="70170226" w14:textId="77777777" w:rsidR="00322ECC" w:rsidRPr="00EF29FF" w:rsidRDefault="00322ECC">
      <w:pPr>
        <w:pStyle w:val="ConsPlusNormal"/>
        <w:ind w:firstLine="0"/>
        <w:jc w:val="center"/>
        <w:rPr>
          <w:rFonts w:ascii="Times New Roman" w:hAnsi="Times New Roman" w:cs="Times New Roman"/>
          <w:b/>
          <w:bCs/>
        </w:rPr>
      </w:pPr>
    </w:p>
    <w:p w14:paraId="3DBA5F7F" w14:textId="77777777" w:rsidR="00322ECC" w:rsidRPr="00EF29FF" w:rsidRDefault="00712C21">
      <w:pPr>
        <w:pStyle w:val="ConsPlusNormal"/>
        <w:ind w:firstLine="0"/>
        <w:jc w:val="center"/>
        <w:rPr>
          <w:rFonts w:ascii="Times New Roman" w:hAnsi="Times New Roman" w:cs="Times New Roman"/>
          <w:b/>
          <w:bCs/>
        </w:rPr>
      </w:pPr>
      <w:r w:rsidRPr="00EF29FF">
        <w:rPr>
          <w:rFonts w:ascii="Times New Roman" w:hAnsi="Times New Roman" w:cs="Times New Roman"/>
          <w:b/>
          <w:bCs/>
        </w:rPr>
        <w:lastRenderedPageBreak/>
        <w:t>3. Порядок, сроки и условия поставки и приемки товара</w:t>
      </w:r>
    </w:p>
    <w:p w14:paraId="31EE4FFF" w14:textId="03FFDD59" w:rsidR="005213EA" w:rsidRPr="00EF29FF" w:rsidRDefault="00E21776" w:rsidP="00E21776">
      <w:pPr>
        <w:suppressAutoHyphens w:val="0"/>
        <w:autoSpaceDE w:val="0"/>
        <w:autoSpaceDN w:val="0"/>
        <w:ind w:firstLine="540"/>
        <w:jc w:val="both"/>
        <w:rPr>
          <w:sz w:val="20"/>
          <w:szCs w:val="20"/>
        </w:rPr>
      </w:pPr>
      <w:r w:rsidRPr="00EF29FF">
        <w:rPr>
          <w:sz w:val="20"/>
          <w:szCs w:val="20"/>
        </w:rPr>
        <w:t>3.</w:t>
      </w:r>
      <w:proofErr w:type="gramStart"/>
      <w:r w:rsidRPr="00EF29FF">
        <w:rPr>
          <w:sz w:val="20"/>
          <w:szCs w:val="20"/>
        </w:rPr>
        <w:t>1.Товар</w:t>
      </w:r>
      <w:proofErr w:type="gramEnd"/>
      <w:r w:rsidRPr="00EF29FF">
        <w:rPr>
          <w:sz w:val="20"/>
          <w:szCs w:val="20"/>
        </w:rPr>
        <w:t xml:space="preserve"> Государственному заказчику поставляется</w:t>
      </w:r>
      <w:r w:rsidR="005213EA" w:rsidRPr="00EF29FF">
        <w:rPr>
          <w:sz w:val="20"/>
          <w:szCs w:val="20"/>
        </w:rPr>
        <w:t xml:space="preserve"> отдельными партиями</w:t>
      </w:r>
      <w:r w:rsidRPr="00EF29FF">
        <w:rPr>
          <w:sz w:val="20"/>
          <w:szCs w:val="20"/>
        </w:rPr>
        <w:t xml:space="preserve"> по заявк</w:t>
      </w:r>
      <w:r w:rsidR="005213EA" w:rsidRPr="00EF29FF">
        <w:rPr>
          <w:sz w:val="20"/>
          <w:szCs w:val="20"/>
        </w:rPr>
        <w:t>ам</w:t>
      </w:r>
      <w:r w:rsidRPr="00EF29FF">
        <w:rPr>
          <w:sz w:val="20"/>
          <w:szCs w:val="20"/>
        </w:rPr>
        <w:t xml:space="preserve"> в соответствии с условиями настоящего Контракта</w:t>
      </w:r>
      <w:r w:rsidR="005213EA" w:rsidRPr="00EF29FF">
        <w:rPr>
          <w:sz w:val="20"/>
          <w:szCs w:val="20"/>
        </w:rPr>
        <w:t xml:space="preserve"> с момента заключения контракта по </w:t>
      </w:r>
      <w:r w:rsidR="0078323A">
        <w:rPr>
          <w:sz w:val="20"/>
          <w:szCs w:val="20"/>
        </w:rPr>
        <w:t>20</w:t>
      </w:r>
      <w:r w:rsidR="005213EA" w:rsidRPr="00EF29FF">
        <w:rPr>
          <w:sz w:val="20"/>
          <w:szCs w:val="20"/>
        </w:rPr>
        <w:t>.12.202</w:t>
      </w:r>
      <w:r w:rsidR="00D52220">
        <w:rPr>
          <w:sz w:val="20"/>
          <w:szCs w:val="20"/>
        </w:rPr>
        <w:t>6</w:t>
      </w:r>
      <w:r w:rsidRPr="00EF29FF">
        <w:rPr>
          <w:sz w:val="20"/>
          <w:szCs w:val="20"/>
        </w:rPr>
        <w:t xml:space="preserve">. </w:t>
      </w:r>
    </w:p>
    <w:p w14:paraId="1E7FC0B5"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xml:space="preserve">Количество Товара в каждой партии определяется на основании Заявки Государственного заказчика на поставку Товара. Государственный заказчик направляет Заявки </w:t>
      </w:r>
      <w:r w:rsidR="005213EA" w:rsidRPr="00EF29FF">
        <w:rPr>
          <w:sz w:val="20"/>
          <w:szCs w:val="20"/>
        </w:rPr>
        <w:t xml:space="preserve">при помощи любых средств связи </w:t>
      </w:r>
      <w:r w:rsidRPr="00EF29FF">
        <w:rPr>
          <w:sz w:val="20"/>
          <w:szCs w:val="20"/>
        </w:rPr>
        <w:t xml:space="preserve">в пределах срока, установленного настоящим пунктом. </w:t>
      </w:r>
    </w:p>
    <w:p w14:paraId="261095C7"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xml:space="preserve">Порядок определения количества поставляемого Товара на основании Заявок Государственного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 1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 1 к настоящему Контракту. </w:t>
      </w:r>
    </w:p>
    <w:p w14:paraId="654ECBB5"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xml:space="preserve">Заявка направляется Государственным заказчиком не позднее чем за </w:t>
      </w:r>
      <w:r w:rsidR="005213EA" w:rsidRPr="00EF29FF">
        <w:rPr>
          <w:sz w:val="20"/>
          <w:szCs w:val="20"/>
        </w:rPr>
        <w:t>1</w:t>
      </w:r>
      <w:r w:rsidRPr="00EF29FF">
        <w:rPr>
          <w:sz w:val="20"/>
          <w:szCs w:val="20"/>
        </w:rPr>
        <w:t>(</w:t>
      </w:r>
      <w:r w:rsidR="005213EA" w:rsidRPr="00EF29FF">
        <w:rPr>
          <w:sz w:val="20"/>
          <w:szCs w:val="20"/>
        </w:rPr>
        <w:t>один</w:t>
      </w:r>
      <w:r w:rsidRPr="00EF29FF">
        <w:rPr>
          <w:sz w:val="20"/>
          <w:szCs w:val="20"/>
        </w:rPr>
        <w:t>) рабочи</w:t>
      </w:r>
      <w:r w:rsidR="005213EA" w:rsidRPr="00EF29FF">
        <w:rPr>
          <w:sz w:val="20"/>
          <w:szCs w:val="20"/>
        </w:rPr>
        <w:t>й</w:t>
      </w:r>
      <w:r w:rsidRPr="00EF29FF">
        <w:rPr>
          <w:sz w:val="20"/>
          <w:szCs w:val="20"/>
        </w:rPr>
        <w:t xml:space="preserve"> дня со дня отправки Заявки Государственным заказчиком. </w:t>
      </w:r>
    </w:p>
    <w:p w14:paraId="1AE9C57C"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3.2. Поставка Товара по Заявке осуществляется Головным исполнителем по адресу: 162560, Вологодская область, поселок Шексна, ул. Спортивна</w:t>
      </w:r>
      <w:r w:rsidR="00456E3F" w:rsidRPr="00EF29FF">
        <w:rPr>
          <w:sz w:val="20"/>
          <w:szCs w:val="20"/>
        </w:rPr>
        <w:t>я</w:t>
      </w:r>
      <w:r w:rsidRPr="00EF29FF">
        <w:rPr>
          <w:sz w:val="20"/>
          <w:szCs w:val="20"/>
        </w:rPr>
        <w:t>, д. 9.</w:t>
      </w:r>
    </w:p>
    <w:p w14:paraId="1549DAA6"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Приемка товара по количеству и качеству производится Государственным заказчиком в рабочие дни с 9.00 до 17.00 и в соответствии с требованиями Инструкций Госарбитража СССР:</w:t>
      </w:r>
    </w:p>
    <w:p w14:paraId="4D55D969"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14:paraId="71827971"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w:t>
      </w:r>
    </w:p>
    <w:p w14:paraId="3579DE43"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3.3. В день доставки Товара по адресу поставки Товара, указанному в соответствии с условиями настоящего Контракта, Головной исполнитель  обязан передать Государственному заказчику подписанные со своей стороны товарную накладную по форме № ТОРГ-12 в 2 (двух)  экземплярах (по 1 (одному) экземпляру для каждой из Сторон) и счет. Вместе с товарной накладной по форме № ТОРГ-12 Головной исполнитель предоставляет счет-фактуру в соответствии с налоговым законодательством Российской Федерации.</w:t>
      </w:r>
    </w:p>
    <w:p w14:paraId="1F506DB5"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В день доставки Товара Государственный заказчик осуществляет приемку Товара по количеству упаковок Товара, комплекту, явным видимым повреждениям упаковки и качеству Товара.</w:t>
      </w:r>
    </w:p>
    <w:p w14:paraId="6B8D8986"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2FE1D28A"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xml:space="preserve">В рамках экспертизы поставленного </w:t>
      </w:r>
      <w:proofErr w:type="gramStart"/>
      <w:r w:rsidRPr="00EF29FF">
        <w:rPr>
          <w:sz w:val="20"/>
          <w:szCs w:val="20"/>
        </w:rPr>
        <w:t>Товара  на</w:t>
      </w:r>
      <w:proofErr w:type="gramEnd"/>
      <w:r w:rsidRPr="00EF29FF">
        <w:rPr>
          <w:sz w:val="20"/>
          <w:szCs w:val="20"/>
        </w:rPr>
        <w:t xml:space="preserve"> соответствие условиям настоящего Контракта Государственный заказчик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(одного) </w:t>
      </w:r>
      <w:proofErr w:type="gramStart"/>
      <w:r w:rsidRPr="00EF29FF">
        <w:rPr>
          <w:sz w:val="20"/>
          <w:szCs w:val="20"/>
        </w:rPr>
        <w:t>раза  в</w:t>
      </w:r>
      <w:proofErr w:type="gramEnd"/>
      <w:r w:rsidRPr="00EF29FF">
        <w:rPr>
          <w:sz w:val="20"/>
          <w:szCs w:val="20"/>
        </w:rPr>
        <w:t xml:space="preserve">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14:paraId="0556D187"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 xml:space="preserve">Государственный заказчик вправе для проведения экспертизы </w:t>
      </w:r>
      <w:proofErr w:type="gramStart"/>
      <w:r w:rsidRPr="00EF29FF">
        <w:rPr>
          <w:sz w:val="20"/>
          <w:szCs w:val="20"/>
        </w:rPr>
        <w:t>Товара  осуществлять</w:t>
      </w:r>
      <w:proofErr w:type="gramEnd"/>
      <w:r w:rsidRPr="00EF29FF">
        <w:rPr>
          <w:sz w:val="20"/>
          <w:szCs w:val="20"/>
        </w:rPr>
        <w:t xml:space="preserve"> выборочную проверку качества и безопасности Товара до 100 </w:t>
      </w:r>
      <w:proofErr w:type="gramStart"/>
      <w:r w:rsidRPr="00EF29FF">
        <w:rPr>
          <w:sz w:val="20"/>
          <w:szCs w:val="20"/>
        </w:rPr>
        <w:t>процентов  от</w:t>
      </w:r>
      <w:proofErr w:type="gramEnd"/>
      <w:r w:rsidRPr="00EF29FF">
        <w:rPr>
          <w:sz w:val="20"/>
          <w:szCs w:val="20"/>
        </w:rPr>
        <w:t xml:space="preserve">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 на складе Головного исполнителя до отгрузки Товара.</w:t>
      </w:r>
    </w:p>
    <w:p w14:paraId="6EB0CFE7"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1024C309"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Товар на период проведения экспертизы находится у Государственного заказчика на ответственном хранении.</w:t>
      </w:r>
    </w:p>
    <w:p w14:paraId="6D5AFC52"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68EBDA3" w14:textId="77777777" w:rsidR="00E21776" w:rsidRPr="00EF29FF" w:rsidRDefault="00E21776" w:rsidP="00E21776">
      <w:pPr>
        <w:suppressAutoHyphens w:val="0"/>
        <w:autoSpaceDE w:val="0"/>
        <w:autoSpaceDN w:val="0"/>
        <w:ind w:firstLine="540"/>
        <w:jc w:val="both"/>
        <w:rPr>
          <w:sz w:val="20"/>
          <w:szCs w:val="20"/>
        </w:rPr>
      </w:pPr>
      <w:r w:rsidRPr="00EF29FF">
        <w:rPr>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D0E0D20" w14:textId="09DB4686" w:rsidR="00322ECC" w:rsidRPr="00EF29FF" w:rsidRDefault="00712C21" w:rsidP="00E21776">
      <w:pPr>
        <w:suppressAutoHyphens w:val="0"/>
        <w:autoSpaceDE w:val="0"/>
        <w:autoSpaceDN w:val="0"/>
        <w:ind w:firstLine="540"/>
        <w:jc w:val="both"/>
        <w:rPr>
          <w:rFonts w:eastAsia="Calibri"/>
          <w:color w:val="000000"/>
          <w:sz w:val="20"/>
          <w:szCs w:val="20"/>
          <w:lang w:eastAsia="en-US"/>
        </w:rPr>
      </w:pPr>
      <w:r w:rsidRPr="00EF29FF">
        <w:rPr>
          <w:rFonts w:eastAsia="Calibri"/>
          <w:color w:val="000000"/>
          <w:sz w:val="20"/>
          <w:szCs w:val="20"/>
          <w:lang w:eastAsia="en-US"/>
        </w:rPr>
        <w:t>3.</w:t>
      </w:r>
      <w:r w:rsidR="00E21776" w:rsidRPr="00EF29FF">
        <w:rPr>
          <w:rFonts w:eastAsia="Calibri"/>
          <w:color w:val="000000"/>
          <w:sz w:val="20"/>
          <w:szCs w:val="20"/>
          <w:lang w:eastAsia="en-US"/>
        </w:rPr>
        <w:t>4</w:t>
      </w:r>
      <w:r w:rsidRPr="00EF29FF">
        <w:rPr>
          <w:rFonts w:eastAsia="Calibri"/>
          <w:color w:val="000000"/>
          <w:sz w:val="20"/>
          <w:szCs w:val="20"/>
          <w:lang w:eastAsia="en-US"/>
        </w:rPr>
        <w:t>. Вместе с Товаром Головной исполнитель передает Государс</w:t>
      </w:r>
      <w:r w:rsidR="00D52220">
        <w:rPr>
          <w:rFonts w:eastAsia="Calibri"/>
          <w:color w:val="000000"/>
          <w:sz w:val="20"/>
          <w:szCs w:val="20"/>
          <w:lang w:eastAsia="en-US"/>
        </w:rPr>
        <w:t>т</w:t>
      </w:r>
      <w:r w:rsidRPr="00EF29FF">
        <w:rPr>
          <w:rFonts w:eastAsia="Calibri"/>
          <w:color w:val="000000"/>
          <w:sz w:val="20"/>
          <w:szCs w:val="20"/>
          <w:lang w:eastAsia="en-US"/>
        </w:rPr>
        <w:t>венному заказчику относящуюся к Товару документацию:</w:t>
      </w:r>
    </w:p>
    <w:p w14:paraId="5F1A6894" w14:textId="77777777" w:rsidR="00322ECC" w:rsidRPr="00EF29FF" w:rsidRDefault="00712C21">
      <w:pPr>
        <w:suppressAutoHyphens w:val="0"/>
        <w:autoSpaceDE w:val="0"/>
        <w:autoSpaceDN w:val="0"/>
        <w:ind w:firstLine="540"/>
        <w:jc w:val="both"/>
        <w:rPr>
          <w:rFonts w:eastAsia="Calibri"/>
          <w:color w:val="000000"/>
          <w:sz w:val="20"/>
          <w:szCs w:val="20"/>
          <w:lang w:eastAsia="en-US"/>
        </w:rPr>
      </w:pPr>
      <w:proofErr w:type="gramStart"/>
      <w:r w:rsidRPr="00EF29FF">
        <w:rPr>
          <w:rFonts w:eastAsia="Calibri"/>
          <w:color w:val="000000"/>
          <w:sz w:val="20"/>
          <w:szCs w:val="20"/>
          <w:lang w:eastAsia="en-US"/>
        </w:rPr>
        <w:t>документ</w:t>
      </w:r>
      <w:proofErr w:type="gramEnd"/>
      <w:r w:rsidRPr="00EF29FF">
        <w:rPr>
          <w:rFonts w:eastAsia="Calibri"/>
          <w:color w:val="000000"/>
          <w:sz w:val="20"/>
          <w:szCs w:val="20"/>
          <w:lang w:eastAsia="en-US"/>
        </w:rPr>
        <w:t xml:space="preserve"> подтверждающий качество товара или </w:t>
      </w:r>
      <w:proofErr w:type="gramStart"/>
      <w:r w:rsidRPr="00EF29FF">
        <w:rPr>
          <w:rFonts w:eastAsia="Calibri"/>
          <w:color w:val="000000"/>
          <w:sz w:val="20"/>
          <w:szCs w:val="20"/>
          <w:lang w:eastAsia="en-US"/>
        </w:rPr>
        <w:t>копию</w:t>
      </w:r>
      <w:proofErr w:type="gramEnd"/>
      <w:r w:rsidRPr="00EF29FF">
        <w:rPr>
          <w:rFonts w:eastAsia="Calibri"/>
          <w:color w:val="000000"/>
          <w:sz w:val="20"/>
          <w:szCs w:val="20"/>
          <w:lang w:eastAsia="en-US"/>
        </w:rPr>
        <w:t xml:space="preserve"> заверенную в установленном законодательством Российской Федерации порядке;</w:t>
      </w:r>
    </w:p>
    <w:p w14:paraId="132ADB72" w14:textId="77777777" w:rsidR="00322ECC" w:rsidRPr="00EF29FF" w:rsidRDefault="00712C21">
      <w:pPr>
        <w:suppressAutoHyphens w:val="0"/>
        <w:autoSpaceDE w:val="0"/>
        <w:autoSpaceDN w:val="0"/>
        <w:ind w:firstLine="540"/>
        <w:jc w:val="both"/>
        <w:rPr>
          <w:rFonts w:eastAsia="Calibri"/>
          <w:color w:val="000000"/>
          <w:sz w:val="20"/>
          <w:szCs w:val="20"/>
          <w:lang w:eastAsia="en-US"/>
        </w:rPr>
      </w:pPr>
      <w:r w:rsidRPr="00EF29FF">
        <w:rPr>
          <w:rFonts w:eastAsia="Calibri"/>
          <w:color w:val="000000"/>
          <w:sz w:val="20"/>
          <w:szCs w:val="20"/>
          <w:lang w:eastAsia="en-US"/>
        </w:rPr>
        <w:t>товарную (товарно-транспортную) накладную, оформленную в 2-х экземплярах (по одному для Поставщика и Государственного заказчика);</w:t>
      </w:r>
    </w:p>
    <w:p w14:paraId="6E316A8B" w14:textId="77777777" w:rsidR="00322ECC" w:rsidRPr="00EF29FF" w:rsidRDefault="00712C21">
      <w:pPr>
        <w:suppressAutoHyphens w:val="0"/>
        <w:autoSpaceDE w:val="0"/>
        <w:autoSpaceDN w:val="0"/>
        <w:ind w:firstLine="540"/>
        <w:jc w:val="both"/>
        <w:rPr>
          <w:rFonts w:eastAsia="Calibri"/>
          <w:color w:val="000000"/>
          <w:sz w:val="20"/>
          <w:szCs w:val="20"/>
          <w:lang w:eastAsia="en-US"/>
        </w:rPr>
      </w:pPr>
      <w:r w:rsidRPr="00EF29FF">
        <w:rPr>
          <w:rFonts w:eastAsia="Calibri"/>
          <w:color w:val="000000"/>
          <w:sz w:val="20"/>
          <w:szCs w:val="20"/>
          <w:lang w:eastAsia="en-US"/>
        </w:rPr>
        <w:t>счет/счет-фактуру,</w:t>
      </w:r>
      <w:r w:rsidRPr="00EF29FF">
        <w:rPr>
          <w:sz w:val="20"/>
          <w:szCs w:val="20"/>
        </w:rPr>
        <w:t xml:space="preserve"> </w:t>
      </w:r>
      <w:r w:rsidRPr="00EF29FF">
        <w:rPr>
          <w:rFonts w:eastAsia="Calibri"/>
          <w:color w:val="000000"/>
          <w:sz w:val="20"/>
          <w:szCs w:val="20"/>
          <w:lang w:eastAsia="en-US"/>
        </w:rPr>
        <w:t>оформленную в 2-х экземплярах (по одному для Поставщика и Государственного заказчика);</w:t>
      </w:r>
    </w:p>
    <w:p w14:paraId="78D1574B" w14:textId="77777777" w:rsidR="00CF76C3" w:rsidRPr="00EF29FF" w:rsidRDefault="00712C21" w:rsidP="00CF76C3">
      <w:pPr>
        <w:suppressAutoHyphens w:val="0"/>
        <w:autoSpaceDE w:val="0"/>
        <w:autoSpaceDN w:val="0"/>
        <w:ind w:firstLine="540"/>
        <w:jc w:val="both"/>
        <w:rPr>
          <w:rFonts w:eastAsia="Calibri"/>
          <w:color w:val="000000"/>
          <w:sz w:val="20"/>
          <w:szCs w:val="20"/>
          <w:lang w:eastAsia="en-US"/>
        </w:rPr>
      </w:pPr>
      <w:r w:rsidRPr="00EF29FF">
        <w:rPr>
          <w:spacing w:val="3"/>
          <w:sz w:val="20"/>
          <w:szCs w:val="20"/>
        </w:rPr>
        <w:t>протоколы лабораторных испытаний согласно программе производственного контроля на поставляемую партию</w:t>
      </w:r>
      <w:r w:rsidRPr="00EF29FF">
        <w:rPr>
          <w:sz w:val="20"/>
          <w:szCs w:val="20"/>
        </w:rPr>
        <w:t>.</w:t>
      </w:r>
    </w:p>
    <w:p w14:paraId="120EE1BE" w14:textId="77777777" w:rsidR="00CF76C3" w:rsidRPr="00EF29FF" w:rsidRDefault="00712C21" w:rsidP="00CF76C3">
      <w:pPr>
        <w:suppressAutoHyphens w:val="0"/>
        <w:autoSpaceDE w:val="0"/>
        <w:autoSpaceDN w:val="0"/>
        <w:ind w:firstLine="540"/>
        <w:jc w:val="both"/>
        <w:rPr>
          <w:rFonts w:eastAsia="Calibri"/>
          <w:color w:val="000000"/>
          <w:sz w:val="20"/>
          <w:szCs w:val="20"/>
          <w:lang w:eastAsia="en-US"/>
        </w:rPr>
      </w:pPr>
      <w:r w:rsidRPr="00EF29FF">
        <w:rPr>
          <w:rFonts w:eastAsia="Calibri"/>
          <w:color w:val="000000"/>
          <w:sz w:val="20"/>
          <w:szCs w:val="20"/>
          <w:lang w:eastAsia="en-US"/>
        </w:rPr>
        <w:lastRenderedPageBreak/>
        <w:t xml:space="preserve">Документы, указанные в настоящем пункте, подписываются </w:t>
      </w:r>
      <w:r w:rsidR="00E21776" w:rsidRPr="00EF29FF">
        <w:rPr>
          <w:rFonts w:eastAsia="Calibri"/>
          <w:color w:val="000000"/>
          <w:sz w:val="20"/>
          <w:szCs w:val="20"/>
          <w:lang w:eastAsia="en-US"/>
        </w:rPr>
        <w:t>Головным исполнителем и Государственным з</w:t>
      </w:r>
      <w:r w:rsidRPr="00EF29FF">
        <w:rPr>
          <w:rFonts w:eastAsia="Calibri"/>
          <w:color w:val="000000"/>
          <w:sz w:val="20"/>
          <w:szCs w:val="20"/>
          <w:lang w:eastAsia="en-US"/>
        </w:rPr>
        <w:t xml:space="preserve">аказчиком на бумажном носителе. </w:t>
      </w:r>
    </w:p>
    <w:p w14:paraId="5FF6F57C" w14:textId="77777777" w:rsidR="00322ECC" w:rsidRPr="00EF29FF" w:rsidRDefault="00E21776" w:rsidP="00CF76C3">
      <w:pPr>
        <w:suppressAutoHyphens w:val="0"/>
        <w:autoSpaceDE w:val="0"/>
        <w:autoSpaceDN w:val="0"/>
        <w:ind w:firstLine="540"/>
        <w:jc w:val="both"/>
        <w:rPr>
          <w:rFonts w:eastAsia="Calibri"/>
          <w:color w:val="000000"/>
          <w:sz w:val="20"/>
          <w:szCs w:val="20"/>
          <w:lang w:eastAsia="en-US"/>
        </w:rPr>
      </w:pPr>
      <w:r w:rsidRPr="00EF29FF">
        <w:rPr>
          <w:rFonts w:eastAsia="Calibri"/>
          <w:color w:val="000000"/>
          <w:sz w:val="20"/>
          <w:szCs w:val="20"/>
          <w:lang w:eastAsia="en-US"/>
        </w:rPr>
        <w:t xml:space="preserve">3.5. </w:t>
      </w:r>
      <w:r w:rsidR="00712C21" w:rsidRPr="00EF29FF">
        <w:rPr>
          <w:rFonts w:eastAsia="Calibri"/>
          <w:color w:val="000000"/>
          <w:sz w:val="20"/>
          <w:szCs w:val="20"/>
          <w:lang w:eastAsia="en-US"/>
        </w:rPr>
        <w:t xml:space="preserve"> После поставки товаров, предусмотренных настоящим Контрактом, </w:t>
      </w:r>
      <w:r w:rsidRPr="00EF29FF">
        <w:rPr>
          <w:rFonts w:eastAsia="Calibri"/>
          <w:color w:val="000000"/>
          <w:sz w:val="20"/>
          <w:szCs w:val="20"/>
          <w:lang w:eastAsia="en-US"/>
        </w:rPr>
        <w:t xml:space="preserve">Головной исполнитель </w:t>
      </w:r>
      <w:r w:rsidR="00712C21" w:rsidRPr="00EF29FF">
        <w:rPr>
          <w:rFonts w:eastAsia="Calibri"/>
          <w:color w:val="000000"/>
          <w:sz w:val="20"/>
          <w:szCs w:val="20"/>
          <w:lang w:eastAsia="en-US"/>
        </w:rPr>
        <w:t xml:space="preserve">в течении 2х рабочих дней, формирует с использованием единой информационной системы, подписывает усиленной электронной подписью лица, имеющего право действовать от имени </w:t>
      </w:r>
      <w:r w:rsidRPr="00EF29FF">
        <w:rPr>
          <w:rFonts w:eastAsia="Calibri"/>
          <w:color w:val="000000"/>
          <w:sz w:val="20"/>
          <w:szCs w:val="20"/>
          <w:lang w:eastAsia="en-US"/>
        </w:rPr>
        <w:t>Головного исполнителя</w:t>
      </w:r>
      <w:r w:rsidR="00712C21" w:rsidRPr="00EF29FF">
        <w:rPr>
          <w:rFonts w:eastAsia="Calibri"/>
          <w:color w:val="000000"/>
          <w:sz w:val="20"/>
          <w:szCs w:val="20"/>
          <w:lang w:eastAsia="en-US"/>
        </w:rPr>
        <w:t>, и размещает в единой информационной системе документ о приемке, который должен содержать:</w:t>
      </w:r>
    </w:p>
    <w:p w14:paraId="2034907B"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а) идентификационный код закупки, наименование, место нахо</w:t>
      </w:r>
      <w:r w:rsidR="00E21776" w:rsidRPr="00EF29FF">
        <w:rPr>
          <w:rFonts w:eastAsia="Calibri"/>
          <w:color w:val="000000"/>
          <w:sz w:val="20"/>
          <w:szCs w:val="20"/>
          <w:lang w:eastAsia="en-US"/>
        </w:rPr>
        <w:t>ждения Государственного з</w:t>
      </w:r>
      <w:r w:rsidRPr="00EF29FF">
        <w:rPr>
          <w:rFonts w:eastAsia="Calibri"/>
          <w:color w:val="000000"/>
          <w:sz w:val="20"/>
          <w:szCs w:val="20"/>
          <w:lang w:eastAsia="en-US"/>
        </w:rPr>
        <w:t xml:space="preserve">аказчика, наименование объекта закупки, место поставки товара, информацию о Поставщике, предусмотренную подпунктами "а", "г" и "е" части 1 статьи 43 </w:t>
      </w:r>
      <w:r w:rsidR="00025B90" w:rsidRPr="00EF29FF">
        <w:rPr>
          <w:rFonts w:eastAsia="Calibri"/>
          <w:color w:val="000000"/>
          <w:sz w:val="20"/>
          <w:szCs w:val="20"/>
          <w:lang w:eastAsia="en-US"/>
        </w:rPr>
        <w:t>Закона № 44-ФЗ</w:t>
      </w:r>
      <w:r w:rsidRPr="00EF29FF">
        <w:rPr>
          <w:rFonts w:eastAsia="Calibri"/>
          <w:color w:val="000000"/>
          <w:sz w:val="20"/>
          <w:szCs w:val="20"/>
          <w:lang w:eastAsia="en-US"/>
        </w:rPr>
        <w:t>, единицу измерения поставленного товара;</w:t>
      </w:r>
    </w:p>
    <w:p w14:paraId="1B9790E2"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б) наименование поставленного товара;</w:t>
      </w:r>
    </w:p>
    <w:p w14:paraId="209DEB8C"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в) наименование страны происхождения поставленного товара;</w:t>
      </w:r>
    </w:p>
    <w:p w14:paraId="65620B3C"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г) информацию о количестве поставленного товара;</w:t>
      </w:r>
    </w:p>
    <w:p w14:paraId="7D55F188" w14:textId="77777777" w:rsidR="00322ECC" w:rsidRPr="00EF29FF" w:rsidRDefault="00E21776"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е) стоимость исполненных Головным исполнителем</w:t>
      </w:r>
      <w:r w:rsidR="00712C21" w:rsidRPr="00EF29FF">
        <w:rPr>
          <w:rFonts w:eastAsia="Calibri"/>
          <w:color w:val="000000"/>
          <w:sz w:val="20"/>
          <w:szCs w:val="20"/>
          <w:lang w:eastAsia="en-US"/>
        </w:rPr>
        <w:t xml:space="preserve"> обязательств, предусмотренных Контрактом, с указанием цены за единицу поставленного товара;</w:t>
      </w:r>
    </w:p>
    <w:p w14:paraId="651FEE75"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 xml:space="preserve">ж) иную информацию с учетом требований, установленных в соответствии с частью 3 статьи 5 </w:t>
      </w:r>
      <w:r w:rsidR="00025B90" w:rsidRPr="00EF29FF">
        <w:rPr>
          <w:rFonts w:eastAsia="Calibri"/>
          <w:color w:val="000000"/>
          <w:sz w:val="20"/>
          <w:szCs w:val="20"/>
          <w:lang w:eastAsia="en-US"/>
        </w:rPr>
        <w:t>Закона № 44-ФЗ</w:t>
      </w:r>
      <w:r w:rsidRPr="00EF29FF">
        <w:rPr>
          <w:rFonts w:eastAsia="Calibri"/>
          <w:color w:val="000000"/>
          <w:sz w:val="20"/>
          <w:szCs w:val="20"/>
          <w:lang w:eastAsia="en-US"/>
        </w:rPr>
        <w:t>;</w:t>
      </w:r>
    </w:p>
    <w:p w14:paraId="150BE8AE"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14:paraId="04EA1D74"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 xml:space="preserve">Документ о приемке, подписанный </w:t>
      </w:r>
      <w:r w:rsidR="00E21776" w:rsidRPr="00EF29FF">
        <w:rPr>
          <w:rFonts w:eastAsia="Calibri"/>
          <w:color w:val="000000"/>
          <w:sz w:val="20"/>
          <w:szCs w:val="20"/>
          <w:lang w:eastAsia="en-US"/>
        </w:rPr>
        <w:t>Головном исполнителем</w:t>
      </w:r>
      <w:r w:rsidRPr="00EF29FF">
        <w:rPr>
          <w:rFonts w:eastAsia="Calibri"/>
          <w:color w:val="000000"/>
          <w:sz w:val="20"/>
          <w:szCs w:val="20"/>
          <w:lang w:eastAsia="en-US"/>
        </w:rPr>
        <w:t>,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w:t>
      </w:r>
      <w:r w:rsidR="00E21776" w:rsidRPr="00EF29FF">
        <w:rPr>
          <w:rFonts w:eastAsia="Calibri"/>
          <w:color w:val="000000"/>
          <w:sz w:val="20"/>
          <w:szCs w:val="20"/>
          <w:lang w:eastAsia="en-US"/>
        </w:rPr>
        <w:t>тся Государственному заказчику. Датой поступления Государственному з</w:t>
      </w:r>
      <w:r w:rsidRPr="00EF29FF">
        <w:rPr>
          <w:rFonts w:eastAsia="Calibri"/>
          <w:color w:val="000000"/>
          <w:sz w:val="20"/>
          <w:szCs w:val="20"/>
          <w:lang w:eastAsia="en-US"/>
        </w:rPr>
        <w:t>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w:t>
      </w:r>
      <w:r w:rsidR="00E21776" w:rsidRPr="00EF29FF">
        <w:rPr>
          <w:rFonts w:eastAsia="Calibri"/>
          <w:color w:val="000000"/>
          <w:sz w:val="20"/>
          <w:szCs w:val="20"/>
          <w:lang w:eastAsia="en-US"/>
        </w:rPr>
        <w:t>ой зоной, в которой расположен Государственный з</w:t>
      </w:r>
      <w:r w:rsidRPr="00EF29FF">
        <w:rPr>
          <w:rFonts w:eastAsia="Calibri"/>
          <w:color w:val="000000"/>
          <w:sz w:val="20"/>
          <w:szCs w:val="20"/>
          <w:lang w:eastAsia="en-US"/>
        </w:rPr>
        <w:t>аказчик.</w:t>
      </w:r>
    </w:p>
    <w:p w14:paraId="24788E22" w14:textId="77777777" w:rsidR="00322ECC" w:rsidRPr="00EF29FF" w:rsidRDefault="00E21776"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Государственный з</w:t>
      </w:r>
      <w:r w:rsidR="00712C21" w:rsidRPr="00EF29FF">
        <w:rPr>
          <w:rFonts w:eastAsia="Calibri"/>
          <w:color w:val="000000"/>
          <w:sz w:val="20"/>
          <w:szCs w:val="20"/>
          <w:lang w:eastAsia="en-US"/>
        </w:rPr>
        <w:t xml:space="preserve">аказчик не позднее 20 (двадцати) рабочих дней, следующих за днем поступления документа о приемке </w:t>
      </w:r>
      <w:r w:rsidRPr="00EF29FF">
        <w:rPr>
          <w:rFonts w:eastAsia="Calibri"/>
          <w:color w:val="000000"/>
          <w:sz w:val="20"/>
          <w:szCs w:val="20"/>
          <w:lang w:eastAsia="en-US"/>
        </w:rPr>
        <w:t>Государственный з</w:t>
      </w:r>
      <w:r w:rsidR="00712C21" w:rsidRPr="00EF29FF">
        <w:rPr>
          <w:rFonts w:eastAsia="Calibri"/>
          <w:color w:val="000000"/>
          <w:sz w:val="20"/>
          <w:szCs w:val="20"/>
          <w:lang w:eastAsia="en-US"/>
        </w:rPr>
        <w:t>аказчик (за исключением случая создания приемочной комиссии) осуществляет одно из следующих действий:</w:t>
      </w:r>
    </w:p>
    <w:p w14:paraId="3FF18186"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 xml:space="preserve">а) подписывает усиленной электронной подписью лица, имеющего право действовать от имени </w:t>
      </w:r>
      <w:r w:rsidR="00370B19" w:rsidRPr="00EF29FF">
        <w:rPr>
          <w:rFonts w:eastAsia="Calibri"/>
          <w:color w:val="000000"/>
          <w:sz w:val="20"/>
          <w:szCs w:val="20"/>
          <w:lang w:eastAsia="en-US"/>
        </w:rPr>
        <w:t>Государственного з</w:t>
      </w:r>
      <w:r w:rsidRPr="00EF29FF">
        <w:rPr>
          <w:rFonts w:eastAsia="Calibri"/>
          <w:color w:val="000000"/>
          <w:sz w:val="20"/>
          <w:szCs w:val="20"/>
          <w:lang w:eastAsia="en-US"/>
        </w:rPr>
        <w:t>аказчика, и размещает в единой информационной системе документ о приемке;</w:t>
      </w:r>
    </w:p>
    <w:p w14:paraId="2F02BCFC"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б) формирует с использованием единой информационной системы, подписывает усиленной электронной подписью лица, имеющего право дейст</w:t>
      </w:r>
      <w:r w:rsidR="00370B19" w:rsidRPr="00EF29FF">
        <w:rPr>
          <w:rFonts w:eastAsia="Calibri"/>
          <w:color w:val="000000"/>
          <w:sz w:val="20"/>
          <w:szCs w:val="20"/>
          <w:lang w:eastAsia="en-US"/>
        </w:rPr>
        <w:t>вовать от имени Государственного з</w:t>
      </w:r>
      <w:r w:rsidRPr="00EF29FF">
        <w:rPr>
          <w:rFonts w:eastAsia="Calibri"/>
          <w:color w:val="000000"/>
          <w:sz w:val="20"/>
          <w:szCs w:val="20"/>
          <w:lang w:eastAsia="en-US"/>
        </w:rPr>
        <w:t>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1718D815" w14:textId="77777777" w:rsidR="00322ECC" w:rsidRPr="00EF29FF" w:rsidRDefault="00370B19"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По решению Государственного з</w:t>
      </w:r>
      <w:r w:rsidR="00712C21" w:rsidRPr="00EF29FF">
        <w:rPr>
          <w:rFonts w:eastAsia="Calibri"/>
          <w:color w:val="000000"/>
          <w:sz w:val="20"/>
          <w:szCs w:val="20"/>
          <w:lang w:eastAsia="en-US"/>
        </w:rPr>
        <w:t>аказчика для приемки поставленного товара может быть создана приемочная комиссия, состоящая не менее чем из пяти человек.</w:t>
      </w:r>
    </w:p>
    <w:p w14:paraId="2F264A83"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В случае создания в соответствии приемочной комиссии не позднее 20 (двадцати) рабочих дней,</w:t>
      </w:r>
      <w:r w:rsidR="00370B19" w:rsidRPr="00EF29FF">
        <w:rPr>
          <w:rFonts w:eastAsia="Calibri"/>
          <w:color w:val="000000"/>
          <w:sz w:val="20"/>
          <w:szCs w:val="20"/>
          <w:lang w:eastAsia="en-US"/>
        </w:rPr>
        <w:t xml:space="preserve"> следующих за днем поступления Государственному з</w:t>
      </w:r>
      <w:r w:rsidRPr="00EF29FF">
        <w:rPr>
          <w:rFonts w:eastAsia="Calibri"/>
          <w:color w:val="000000"/>
          <w:sz w:val="20"/>
          <w:szCs w:val="20"/>
          <w:lang w:eastAsia="en-US"/>
        </w:rPr>
        <w:t>аказчику документа о приемке:</w:t>
      </w:r>
    </w:p>
    <w:p w14:paraId="6B0555DC"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46BBC3B2"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w:t>
      </w:r>
      <w:r w:rsidR="00370B19" w:rsidRPr="00EF29FF">
        <w:rPr>
          <w:rFonts w:eastAsia="Calibri"/>
          <w:color w:val="000000"/>
          <w:sz w:val="20"/>
          <w:szCs w:val="20"/>
          <w:lang w:eastAsia="en-US"/>
        </w:rPr>
        <w:t>подписания документа о приемке Государственный з</w:t>
      </w:r>
      <w:r w:rsidRPr="00EF29FF">
        <w:rPr>
          <w:rFonts w:eastAsia="Calibri"/>
          <w:color w:val="000000"/>
          <w:sz w:val="20"/>
          <w:szCs w:val="20"/>
          <w:lang w:eastAsia="en-US"/>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370B19" w:rsidRPr="00EF29FF">
        <w:rPr>
          <w:rFonts w:eastAsia="Calibri"/>
          <w:color w:val="000000"/>
          <w:sz w:val="20"/>
          <w:szCs w:val="20"/>
          <w:lang w:eastAsia="en-US"/>
        </w:rPr>
        <w:t>его право действовать от имени Государственного з</w:t>
      </w:r>
      <w:r w:rsidRPr="00EF29FF">
        <w:rPr>
          <w:rFonts w:eastAsia="Calibri"/>
          <w:color w:val="000000"/>
          <w:sz w:val="20"/>
          <w:szCs w:val="20"/>
          <w:lang w:eastAsia="en-US"/>
        </w:rPr>
        <w:t>аказчика, и размещает их в единой информационной системе. Если члены приемочной комиссии в соответствии с подпунктом "а" настоящего пункта Контракта не использовали усиленные электронные подписи и единую информационную систему, заказчик прилагает подписанные ими документы в форме электрон</w:t>
      </w:r>
      <w:r w:rsidR="00CF76C3" w:rsidRPr="00EF29FF">
        <w:rPr>
          <w:rFonts w:eastAsia="Calibri"/>
          <w:color w:val="000000"/>
          <w:sz w:val="20"/>
          <w:szCs w:val="20"/>
          <w:lang w:eastAsia="en-US"/>
        </w:rPr>
        <w:t>ных образов бумажных документов.</w:t>
      </w:r>
    </w:p>
    <w:p w14:paraId="2C4F575C"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Д</w:t>
      </w:r>
      <w:r w:rsidR="00712C21" w:rsidRPr="00EF29FF">
        <w:rPr>
          <w:rFonts w:eastAsia="Calibri"/>
          <w:color w:val="000000"/>
          <w:sz w:val="20"/>
          <w:szCs w:val="20"/>
          <w:lang w:eastAsia="en-US"/>
        </w:rPr>
        <w:t xml:space="preserve">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w:t>
      </w:r>
      <w:r w:rsidRPr="00EF29FF">
        <w:rPr>
          <w:rFonts w:eastAsia="Calibri"/>
          <w:color w:val="000000"/>
          <w:sz w:val="20"/>
          <w:szCs w:val="20"/>
          <w:lang w:eastAsia="en-US"/>
        </w:rPr>
        <w:t>Головному исполнителю</w:t>
      </w:r>
      <w:r w:rsidR="00712C21" w:rsidRPr="00EF29FF">
        <w:rPr>
          <w:rFonts w:eastAsia="Calibri"/>
          <w:color w:val="000000"/>
          <w:sz w:val="20"/>
          <w:szCs w:val="20"/>
          <w:lang w:eastAsia="en-US"/>
        </w:rPr>
        <w:t xml:space="preserve">. </w:t>
      </w:r>
    </w:p>
    <w:p w14:paraId="7AD73A23"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Д</w:t>
      </w:r>
      <w:r w:rsidR="00712C21" w:rsidRPr="00EF29FF">
        <w:rPr>
          <w:rFonts w:eastAsia="Calibri"/>
          <w:color w:val="000000"/>
          <w:sz w:val="20"/>
          <w:szCs w:val="20"/>
          <w:lang w:eastAsia="en-US"/>
        </w:rPr>
        <w:t xml:space="preserve">атой поступления </w:t>
      </w:r>
      <w:r w:rsidRPr="00EF29FF">
        <w:rPr>
          <w:rFonts w:eastAsia="Calibri"/>
          <w:color w:val="000000"/>
          <w:sz w:val="20"/>
          <w:szCs w:val="20"/>
          <w:lang w:eastAsia="en-US"/>
        </w:rPr>
        <w:t>Головному исполнителю</w:t>
      </w:r>
      <w:r w:rsidR="00712C21" w:rsidRPr="00EF29FF">
        <w:rPr>
          <w:rFonts w:eastAsia="Calibri"/>
          <w:color w:val="000000"/>
          <w:sz w:val="20"/>
          <w:szCs w:val="20"/>
          <w:lang w:eastAsia="en-US"/>
        </w:rPr>
        <w:t xml:space="preserve">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w:t>
      </w:r>
      <w:r w:rsidRPr="00EF29FF">
        <w:rPr>
          <w:rFonts w:eastAsia="Calibri"/>
          <w:color w:val="000000"/>
          <w:sz w:val="20"/>
          <w:szCs w:val="20"/>
          <w:lang w:eastAsia="en-US"/>
        </w:rPr>
        <w:t>Головной исполнитель.</w:t>
      </w:r>
    </w:p>
    <w:p w14:paraId="2DDE4920"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В</w:t>
      </w:r>
      <w:r w:rsidR="00712C21" w:rsidRPr="00EF29FF">
        <w:rPr>
          <w:rFonts w:eastAsia="Calibri"/>
          <w:color w:val="000000"/>
          <w:sz w:val="20"/>
          <w:szCs w:val="20"/>
          <w:lang w:eastAsia="en-US"/>
        </w:rPr>
        <w:t xml:space="preserve"> случае получения мотивированного отказа от подписания документа о приемке </w:t>
      </w:r>
      <w:r w:rsidRPr="00EF29FF">
        <w:rPr>
          <w:rFonts w:eastAsia="Calibri"/>
          <w:color w:val="000000"/>
          <w:sz w:val="20"/>
          <w:szCs w:val="20"/>
          <w:lang w:eastAsia="en-US"/>
        </w:rPr>
        <w:t>Головной исполнитель</w:t>
      </w:r>
      <w:r w:rsidR="00712C21" w:rsidRPr="00EF29FF">
        <w:rPr>
          <w:rFonts w:eastAsia="Calibri"/>
          <w:color w:val="000000"/>
          <w:sz w:val="20"/>
          <w:szCs w:val="20"/>
          <w:lang w:eastAsia="en-US"/>
        </w:rPr>
        <w:t xml:space="preserve"> вправе устранить причины, указанные в таком моти</w:t>
      </w:r>
      <w:r w:rsidRPr="00EF29FF">
        <w:rPr>
          <w:rFonts w:eastAsia="Calibri"/>
          <w:color w:val="000000"/>
          <w:sz w:val="20"/>
          <w:szCs w:val="20"/>
          <w:lang w:eastAsia="en-US"/>
        </w:rPr>
        <w:t>вированном отказе, и направить Государственному з</w:t>
      </w:r>
      <w:r w:rsidR="00712C21" w:rsidRPr="00EF29FF">
        <w:rPr>
          <w:rFonts w:eastAsia="Calibri"/>
          <w:color w:val="000000"/>
          <w:sz w:val="20"/>
          <w:szCs w:val="20"/>
          <w:lang w:eastAsia="en-US"/>
        </w:rPr>
        <w:t>аказчику документ о приемке в порядке, предусмотренном настоящей частью.</w:t>
      </w:r>
    </w:p>
    <w:p w14:paraId="43A82691"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Д</w:t>
      </w:r>
      <w:r w:rsidR="00712C21" w:rsidRPr="00EF29FF">
        <w:rPr>
          <w:rFonts w:eastAsia="Calibri"/>
          <w:color w:val="000000"/>
          <w:sz w:val="20"/>
          <w:szCs w:val="20"/>
          <w:lang w:eastAsia="en-US"/>
        </w:rPr>
        <w:t>атой приемки поставленного товара считается дата размещения в единой информационной системе док</w:t>
      </w:r>
      <w:r w:rsidRPr="00EF29FF">
        <w:rPr>
          <w:rFonts w:eastAsia="Calibri"/>
          <w:color w:val="000000"/>
          <w:sz w:val="20"/>
          <w:szCs w:val="20"/>
          <w:lang w:eastAsia="en-US"/>
        </w:rPr>
        <w:t>умента о приемке, подписанного Государственным з</w:t>
      </w:r>
      <w:r w:rsidR="00712C21" w:rsidRPr="00EF29FF">
        <w:rPr>
          <w:rFonts w:eastAsia="Calibri"/>
          <w:color w:val="000000"/>
          <w:sz w:val="20"/>
          <w:szCs w:val="20"/>
          <w:lang w:eastAsia="en-US"/>
        </w:rPr>
        <w:t>аказчиком.</w:t>
      </w:r>
    </w:p>
    <w:p w14:paraId="24DC6FA1"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П</w:t>
      </w:r>
      <w:r w:rsidR="00712C21" w:rsidRPr="00EF29FF">
        <w:rPr>
          <w:rFonts w:eastAsia="Calibri"/>
          <w:color w:val="000000"/>
          <w:sz w:val="20"/>
          <w:szCs w:val="20"/>
          <w:lang w:eastAsia="en-US"/>
        </w:rPr>
        <w:t>риемка Товара</w:t>
      </w:r>
      <w:r w:rsidRPr="00EF29FF">
        <w:rPr>
          <w:rFonts w:eastAsia="Calibri"/>
          <w:color w:val="000000"/>
          <w:sz w:val="20"/>
          <w:szCs w:val="20"/>
          <w:lang w:eastAsia="en-US"/>
        </w:rPr>
        <w:t xml:space="preserve"> осуществляется путем передачи Головным исполнителем </w:t>
      </w:r>
      <w:r w:rsidR="00712C21" w:rsidRPr="00EF29FF">
        <w:rPr>
          <w:rFonts w:eastAsia="Calibri"/>
          <w:color w:val="000000"/>
          <w:sz w:val="20"/>
          <w:szCs w:val="20"/>
          <w:lang w:eastAsia="en-US"/>
        </w:rPr>
        <w:t xml:space="preserve">Товара и документов об оценке соответствия, предусмотренных правом Евразийского экономического союза и законодательством </w:t>
      </w:r>
      <w:r w:rsidR="00712C21" w:rsidRPr="00EF29FF">
        <w:rPr>
          <w:rFonts w:eastAsia="Calibri"/>
          <w:color w:val="000000"/>
          <w:sz w:val="20"/>
          <w:szCs w:val="20"/>
          <w:lang w:eastAsia="en-US"/>
        </w:rPr>
        <w:lastRenderedPageBreak/>
        <w:t>Российской Федерации, обязательных для данного вида Товара, а также иных документов, подтверждающих качество Товара.</w:t>
      </w:r>
    </w:p>
    <w:p w14:paraId="37B33CFE" w14:textId="77777777" w:rsidR="00322ECC" w:rsidRPr="00EF29FF" w:rsidRDefault="00CF76C3"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Государственный з</w:t>
      </w:r>
      <w:r w:rsidR="00712C21" w:rsidRPr="00EF29FF">
        <w:rPr>
          <w:rFonts w:eastAsia="Calibri"/>
          <w:color w:val="000000"/>
          <w:sz w:val="20"/>
          <w:szCs w:val="20"/>
          <w:lang w:eastAsia="en-US"/>
        </w:rPr>
        <w:t xml:space="preserve">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Pr="00EF29FF">
        <w:rPr>
          <w:rFonts w:eastAsia="Calibri"/>
          <w:color w:val="000000"/>
          <w:sz w:val="20"/>
          <w:szCs w:val="20"/>
          <w:lang w:eastAsia="en-US"/>
        </w:rPr>
        <w:t>Головного исполнителя</w:t>
      </w:r>
      <w:r w:rsidR="00712C21" w:rsidRPr="00EF29FF">
        <w:rPr>
          <w:rFonts w:eastAsia="Calibri"/>
          <w:color w:val="000000"/>
          <w:sz w:val="20"/>
          <w:szCs w:val="20"/>
          <w:lang w:eastAsia="en-US"/>
        </w:rPr>
        <w:t>.</w:t>
      </w:r>
    </w:p>
    <w:p w14:paraId="7237BD61"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3.</w:t>
      </w:r>
      <w:r w:rsidR="00CF76C3" w:rsidRPr="00EF29FF">
        <w:rPr>
          <w:rFonts w:eastAsia="Calibri"/>
          <w:color w:val="000000"/>
          <w:sz w:val="20"/>
          <w:szCs w:val="20"/>
          <w:lang w:eastAsia="en-US"/>
        </w:rPr>
        <w:t>6</w:t>
      </w:r>
      <w:r w:rsidRPr="00EF29FF">
        <w:rPr>
          <w:rFonts w:eastAsia="Calibri"/>
          <w:color w:val="000000"/>
          <w:sz w:val="20"/>
          <w:szCs w:val="20"/>
          <w:lang w:eastAsia="en-US"/>
        </w:rPr>
        <w:t xml:space="preserve">. Право собственности и риск случайной гибели или порчи Товара переходит от </w:t>
      </w:r>
      <w:r w:rsidR="00CF76C3" w:rsidRPr="00EF29FF">
        <w:rPr>
          <w:rFonts w:eastAsia="Calibri"/>
          <w:color w:val="000000"/>
          <w:sz w:val="20"/>
          <w:szCs w:val="20"/>
          <w:lang w:eastAsia="en-US"/>
        </w:rPr>
        <w:t>Головного исполнителя к Государственному з</w:t>
      </w:r>
      <w:r w:rsidRPr="00EF29FF">
        <w:rPr>
          <w:rFonts w:eastAsia="Calibri"/>
          <w:color w:val="000000"/>
          <w:sz w:val="20"/>
          <w:szCs w:val="20"/>
          <w:lang w:eastAsia="en-US"/>
        </w:rPr>
        <w:t>аказчику с даты подписания документа о приемке товара.</w:t>
      </w:r>
    </w:p>
    <w:p w14:paraId="5F691BA9" w14:textId="77777777" w:rsidR="00322ECC" w:rsidRPr="00EF29FF" w:rsidRDefault="00712C21" w:rsidP="00EF29FF">
      <w:pPr>
        <w:suppressAutoHyphens w:val="0"/>
        <w:autoSpaceDE w:val="0"/>
        <w:autoSpaceDN w:val="0"/>
        <w:ind w:firstLineChars="387" w:firstLine="774"/>
        <w:jc w:val="both"/>
        <w:rPr>
          <w:rFonts w:eastAsia="Calibri"/>
          <w:color w:val="000000"/>
          <w:sz w:val="20"/>
          <w:szCs w:val="20"/>
          <w:lang w:eastAsia="en-US"/>
        </w:rPr>
      </w:pPr>
      <w:r w:rsidRPr="00EF29FF">
        <w:rPr>
          <w:rFonts w:eastAsia="Calibri"/>
          <w:color w:val="000000"/>
          <w:sz w:val="20"/>
          <w:szCs w:val="20"/>
          <w:lang w:eastAsia="en-US"/>
        </w:rPr>
        <w:t>3.</w:t>
      </w:r>
      <w:r w:rsidR="00CF76C3" w:rsidRPr="00EF29FF">
        <w:rPr>
          <w:rFonts w:eastAsia="Calibri"/>
          <w:color w:val="000000"/>
          <w:sz w:val="20"/>
          <w:szCs w:val="20"/>
          <w:lang w:eastAsia="en-US"/>
        </w:rPr>
        <w:t>7. Государственный з</w:t>
      </w:r>
      <w:r w:rsidRPr="00EF29FF">
        <w:rPr>
          <w:rFonts w:eastAsia="Calibri"/>
          <w:color w:val="000000"/>
          <w:sz w:val="20"/>
          <w:szCs w:val="20"/>
          <w:lang w:eastAsia="en-US"/>
        </w:rPr>
        <w:t xml:space="preserve">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w:t>
      </w:r>
      <w:r w:rsidR="00CF76C3" w:rsidRPr="00EF29FF">
        <w:rPr>
          <w:rFonts w:eastAsia="Calibri"/>
          <w:color w:val="000000"/>
          <w:sz w:val="20"/>
          <w:szCs w:val="20"/>
          <w:lang w:eastAsia="en-US"/>
        </w:rPr>
        <w:t>Головным исполнителем</w:t>
      </w:r>
      <w:r w:rsidRPr="00EF29FF">
        <w:rPr>
          <w:rFonts w:eastAsia="Calibri"/>
          <w:color w:val="000000"/>
          <w:sz w:val="20"/>
          <w:szCs w:val="20"/>
          <w:lang w:eastAsia="en-US"/>
        </w:rPr>
        <w:t>.</w:t>
      </w:r>
    </w:p>
    <w:p w14:paraId="5E57121C" w14:textId="77777777" w:rsidR="00322ECC" w:rsidRPr="00EF29FF" w:rsidRDefault="00322ECC" w:rsidP="00CF76C3">
      <w:pPr>
        <w:pStyle w:val="ConsPlusNormal"/>
        <w:ind w:firstLine="0"/>
        <w:rPr>
          <w:rFonts w:ascii="Times New Roman" w:hAnsi="Times New Roman" w:cs="Times New Roman"/>
          <w:b/>
          <w:bCs/>
        </w:rPr>
      </w:pPr>
    </w:p>
    <w:p w14:paraId="4D5EB5B4" w14:textId="77777777" w:rsidR="00322ECC" w:rsidRPr="00EF29FF" w:rsidRDefault="00712C21">
      <w:pPr>
        <w:pStyle w:val="ConsPlusNormal"/>
        <w:ind w:firstLine="0"/>
        <w:jc w:val="center"/>
        <w:rPr>
          <w:rFonts w:ascii="Times New Roman" w:hAnsi="Times New Roman" w:cs="Times New Roman"/>
          <w:b/>
          <w:bCs/>
        </w:rPr>
      </w:pPr>
      <w:r w:rsidRPr="00EF29FF">
        <w:rPr>
          <w:rFonts w:ascii="Times New Roman" w:hAnsi="Times New Roman" w:cs="Times New Roman"/>
          <w:b/>
          <w:bCs/>
        </w:rPr>
        <w:t>4. Взаимодействие сторон</w:t>
      </w:r>
    </w:p>
    <w:p w14:paraId="456DAC0F" w14:textId="77777777" w:rsidR="00322ECC" w:rsidRPr="00EF29FF" w:rsidRDefault="00712C21">
      <w:pPr>
        <w:ind w:firstLine="708"/>
        <w:jc w:val="both"/>
        <w:rPr>
          <w:sz w:val="20"/>
          <w:szCs w:val="20"/>
        </w:rPr>
      </w:pPr>
      <w:r w:rsidRPr="00EF29FF">
        <w:rPr>
          <w:sz w:val="20"/>
          <w:szCs w:val="20"/>
        </w:rPr>
        <w:t>4.1.  Головной исполнитель  обязан:</w:t>
      </w:r>
    </w:p>
    <w:p w14:paraId="1B6E83FB" w14:textId="77777777" w:rsidR="00322ECC" w:rsidRPr="00EF29FF" w:rsidRDefault="00712C21">
      <w:pPr>
        <w:ind w:firstLine="708"/>
        <w:jc w:val="both"/>
        <w:rPr>
          <w:sz w:val="20"/>
          <w:szCs w:val="20"/>
        </w:rPr>
      </w:pPr>
      <w:r w:rsidRPr="00EF29FF">
        <w:rPr>
          <w:sz w:val="20"/>
          <w:szCs w:val="20"/>
        </w:rPr>
        <w:t xml:space="preserve">4.1.1. Поставлять Товар в порядке, количестве, в срок и на условиях, предусмотренных настоящим Контрактом. </w:t>
      </w:r>
    </w:p>
    <w:p w14:paraId="79CA076D" w14:textId="77777777" w:rsidR="00322ECC" w:rsidRPr="00EF29FF" w:rsidRDefault="00712C21">
      <w:pPr>
        <w:ind w:firstLine="708"/>
        <w:jc w:val="both"/>
        <w:rPr>
          <w:sz w:val="20"/>
          <w:szCs w:val="20"/>
        </w:rPr>
      </w:pPr>
      <w:r w:rsidRPr="00EF29FF">
        <w:rPr>
          <w:sz w:val="20"/>
          <w:szCs w:val="20"/>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 </w:t>
      </w:r>
    </w:p>
    <w:p w14:paraId="568BD93B" w14:textId="77777777" w:rsidR="00322ECC" w:rsidRPr="00EF29FF" w:rsidRDefault="00712C21">
      <w:pPr>
        <w:autoSpaceDE w:val="0"/>
        <w:autoSpaceDN w:val="0"/>
        <w:ind w:firstLine="709"/>
        <w:jc w:val="both"/>
        <w:rPr>
          <w:sz w:val="20"/>
          <w:szCs w:val="20"/>
        </w:rPr>
      </w:pPr>
      <w:r w:rsidRPr="00EF29FF">
        <w:rPr>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E19975B" w14:textId="77777777" w:rsidR="00322ECC" w:rsidRPr="00EF29FF" w:rsidRDefault="00712C21">
      <w:pPr>
        <w:autoSpaceDE w:val="0"/>
        <w:autoSpaceDN w:val="0"/>
        <w:ind w:firstLine="709"/>
        <w:jc w:val="both"/>
        <w:rPr>
          <w:sz w:val="20"/>
          <w:szCs w:val="20"/>
        </w:rPr>
      </w:pPr>
      <w:r w:rsidRPr="00EF29FF">
        <w:rPr>
          <w:sz w:val="20"/>
          <w:szCs w:val="20"/>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Головным исполнителем подтверждения о его вручении Государственному заказчику. Датой такого надлежащего уведомления признается дата получения Головным исполнителем подтверждения о вручении Государственному заказчику указанного уведомления.</w:t>
      </w:r>
    </w:p>
    <w:p w14:paraId="46D05F9D" w14:textId="77777777" w:rsidR="00322ECC" w:rsidRPr="00EF29FF" w:rsidRDefault="00712C21">
      <w:pPr>
        <w:autoSpaceDE w:val="0"/>
        <w:autoSpaceDN w:val="0"/>
        <w:ind w:firstLine="709"/>
        <w:jc w:val="both"/>
        <w:rPr>
          <w:sz w:val="20"/>
          <w:szCs w:val="20"/>
        </w:rPr>
      </w:pPr>
      <w:r w:rsidRPr="00EF29FF">
        <w:rPr>
          <w:sz w:val="20"/>
          <w:szCs w:val="20"/>
        </w:rPr>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42F0F6E8" w14:textId="77777777" w:rsidR="00322ECC" w:rsidRPr="00EF29FF" w:rsidRDefault="00712C21">
      <w:pPr>
        <w:autoSpaceDE w:val="0"/>
        <w:autoSpaceDN w:val="0"/>
        <w:ind w:firstLine="709"/>
        <w:jc w:val="both"/>
        <w:rPr>
          <w:sz w:val="20"/>
          <w:szCs w:val="20"/>
        </w:rPr>
      </w:pPr>
      <w:r w:rsidRPr="00EF29FF">
        <w:rPr>
          <w:sz w:val="20"/>
          <w:szCs w:val="20"/>
        </w:rPr>
        <w:t xml:space="preserve">4.1.6. </w:t>
      </w:r>
      <w:bookmarkStart w:id="2" w:name="Par118"/>
      <w:bookmarkStart w:id="3" w:name="Par119"/>
      <w:bookmarkEnd w:id="2"/>
      <w:bookmarkEnd w:id="3"/>
      <w:r w:rsidRPr="00EF29FF">
        <w:rPr>
          <w:sz w:val="20"/>
          <w:szCs w:val="20"/>
        </w:rPr>
        <w:t xml:space="preserve">Головной  исполнитель обязан оформлять товарные накладные по </w:t>
      </w:r>
      <w:hyperlink r:id="rId8" w:history="1">
        <w:r w:rsidRPr="00EF29FF">
          <w:rPr>
            <w:sz w:val="20"/>
            <w:szCs w:val="20"/>
          </w:rPr>
          <w:t>форме № ТОРГ-12</w:t>
        </w:r>
      </w:hyperlink>
      <w:r w:rsidRPr="00EF29FF">
        <w:rPr>
          <w:sz w:val="20"/>
          <w:szCs w:val="20"/>
        </w:rPr>
        <w:t xml:space="preserve">   в соответствии с законодательством Российской Федерации (в случае, если Головной  исполнитель  не является плательщиком НДС).</w:t>
      </w:r>
    </w:p>
    <w:p w14:paraId="313CF933" w14:textId="77777777" w:rsidR="00322ECC" w:rsidRPr="00EF29FF" w:rsidRDefault="00712C21">
      <w:pPr>
        <w:autoSpaceDE w:val="0"/>
        <w:autoSpaceDN w:val="0"/>
        <w:ind w:firstLine="709"/>
        <w:jc w:val="both"/>
        <w:rPr>
          <w:sz w:val="20"/>
          <w:szCs w:val="20"/>
        </w:rPr>
      </w:pPr>
      <w:r w:rsidRPr="00EF29FF">
        <w:rPr>
          <w:sz w:val="20"/>
          <w:szCs w:val="20"/>
        </w:rPr>
        <w:t xml:space="preserve">Головной  исполнитель обязан оформлять товарные накладные по </w:t>
      </w:r>
      <w:hyperlink r:id="rId9" w:history="1">
        <w:r w:rsidRPr="00EF29FF">
          <w:rPr>
            <w:sz w:val="20"/>
            <w:szCs w:val="20"/>
          </w:rPr>
          <w:t>форме № ТОРГ-12</w:t>
        </w:r>
      </w:hyperlink>
      <w:r w:rsidRPr="00EF29FF">
        <w:rPr>
          <w:sz w:val="20"/>
          <w:szCs w:val="20"/>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Головной  исполнитель является плательщиком НДС).</w:t>
      </w:r>
    </w:p>
    <w:p w14:paraId="0B30E7FB" w14:textId="77777777" w:rsidR="00322ECC" w:rsidRPr="00EF29FF" w:rsidRDefault="00712C21">
      <w:pPr>
        <w:pStyle w:val="11"/>
        <w:spacing w:line="240" w:lineRule="auto"/>
        <w:ind w:firstLine="709"/>
        <w:rPr>
          <w:noProof/>
          <w:sz w:val="20"/>
          <w:szCs w:val="20"/>
        </w:rPr>
      </w:pPr>
      <w:r w:rsidRPr="00EF29FF">
        <w:rPr>
          <w:sz w:val="20"/>
          <w:szCs w:val="20"/>
        </w:rPr>
        <w:t xml:space="preserve">4.1.7. </w:t>
      </w:r>
      <w:r w:rsidRPr="00EF29FF">
        <w:rPr>
          <w:noProof/>
          <w:sz w:val="20"/>
          <w:szCs w:val="20"/>
        </w:rPr>
        <w:t xml:space="preserve">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proofErr w:type="gramStart"/>
      <w:r w:rsidRPr="00EF29FF">
        <w:rPr>
          <w:sz w:val="20"/>
          <w:szCs w:val="20"/>
        </w:rPr>
        <w:t>Головного  исполнителя</w:t>
      </w:r>
      <w:proofErr w:type="gramEnd"/>
      <w:r w:rsidRPr="00EF29FF">
        <w:rPr>
          <w:noProof/>
          <w:sz w:val="20"/>
          <w:szCs w:val="20"/>
        </w:rPr>
        <w:t xml:space="preserve">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6E40427A" w14:textId="77777777" w:rsidR="00322ECC" w:rsidRPr="00EF29FF" w:rsidRDefault="00712C21">
      <w:pPr>
        <w:pStyle w:val="11"/>
        <w:spacing w:line="240" w:lineRule="auto"/>
        <w:ind w:firstLine="709"/>
        <w:rPr>
          <w:sz w:val="20"/>
          <w:szCs w:val="20"/>
        </w:rPr>
      </w:pPr>
      <w:r w:rsidRPr="00EF29FF">
        <w:rPr>
          <w:noProof/>
          <w:sz w:val="20"/>
          <w:szCs w:val="20"/>
        </w:rPr>
        <w:t xml:space="preserve">4.1.8. </w:t>
      </w:r>
      <w:r w:rsidRPr="00EF29FF">
        <w:rPr>
          <w:sz w:val="20"/>
          <w:szCs w:val="20"/>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3243284D" w14:textId="77777777" w:rsidR="00322ECC" w:rsidRPr="00EF29FF" w:rsidRDefault="00712C21">
      <w:pPr>
        <w:pStyle w:val="11"/>
        <w:spacing w:line="240" w:lineRule="auto"/>
        <w:ind w:firstLine="709"/>
        <w:rPr>
          <w:noProof/>
          <w:sz w:val="20"/>
          <w:szCs w:val="20"/>
        </w:rPr>
      </w:pPr>
      <w:r w:rsidRPr="00EF29FF">
        <w:rPr>
          <w:sz w:val="20"/>
          <w:szCs w:val="20"/>
        </w:rPr>
        <w:t xml:space="preserve">4.1.9. </w:t>
      </w:r>
      <w:r w:rsidRPr="00EF29FF">
        <w:rPr>
          <w:noProof/>
          <w:sz w:val="20"/>
          <w:szCs w:val="20"/>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56DCDB1" w14:textId="77777777" w:rsidR="00322ECC" w:rsidRPr="00EF29FF" w:rsidRDefault="00712C21">
      <w:pPr>
        <w:pStyle w:val="11"/>
        <w:spacing w:line="240" w:lineRule="auto"/>
        <w:ind w:firstLine="709"/>
        <w:rPr>
          <w:sz w:val="20"/>
          <w:szCs w:val="20"/>
        </w:rPr>
      </w:pPr>
      <w:r w:rsidRPr="00EF29FF">
        <w:rPr>
          <w:noProof/>
          <w:sz w:val="20"/>
          <w:szCs w:val="20"/>
        </w:rPr>
        <w:t xml:space="preserve">4.1.10. </w:t>
      </w:r>
      <w:r w:rsidRPr="00EF29FF">
        <w:rPr>
          <w:sz w:val="20"/>
          <w:szCs w:val="20"/>
        </w:rPr>
        <w:t>Указывать идентификатор Контракта в платежных документах и документах-основаниях Головного  исполнителя.</w:t>
      </w:r>
    </w:p>
    <w:p w14:paraId="7078D039" w14:textId="77777777" w:rsidR="00322ECC" w:rsidRPr="00EF29FF" w:rsidRDefault="00712C21">
      <w:pPr>
        <w:pStyle w:val="11"/>
        <w:keepNext/>
        <w:spacing w:line="240" w:lineRule="auto"/>
        <w:ind w:firstLine="709"/>
        <w:rPr>
          <w:noProof/>
          <w:sz w:val="20"/>
          <w:szCs w:val="20"/>
        </w:rPr>
      </w:pPr>
      <w:r w:rsidRPr="00EF29FF">
        <w:rPr>
          <w:noProof/>
          <w:sz w:val="20"/>
          <w:szCs w:val="20"/>
        </w:rPr>
        <w:t>4.1.11. Выполнять иные обязанности, предусмотренные действующим законодательством Российской Федерации и Контрактом.</w:t>
      </w:r>
    </w:p>
    <w:p w14:paraId="65D8FB23" w14:textId="77777777" w:rsidR="00322ECC" w:rsidRPr="00EF29FF" w:rsidRDefault="00712C21">
      <w:pPr>
        <w:autoSpaceDE w:val="0"/>
        <w:autoSpaceDN w:val="0"/>
        <w:ind w:firstLine="709"/>
        <w:jc w:val="both"/>
        <w:rPr>
          <w:sz w:val="20"/>
          <w:szCs w:val="20"/>
        </w:rPr>
      </w:pPr>
      <w:r w:rsidRPr="00EF29FF">
        <w:rPr>
          <w:sz w:val="20"/>
          <w:szCs w:val="20"/>
        </w:rPr>
        <w:t>4.2. Головной  исполнитель вправе:</w:t>
      </w:r>
    </w:p>
    <w:p w14:paraId="5027653A" w14:textId="77777777" w:rsidR="00322ECC" w:rsidRPr="00EF29FF" w:rsidRDefault="00712C21">
      <w:pPr>
        <w:autoSpaceDE w:val="0"/>
        <w:autoSpaceDN w:val="0"/>
        <w:ind w:firstLine="709"/>
        <w:jc w:val="both"/>
        <w:rPr>
          <w:sz w:val="20"/>
          <w:szCs w:val="20"/>
        </w:rPr>
      </w:pPr>
      <w:r w:rsidRPr="00EF29FF">
        <w:rPr>
          <w:sz w:val="20"/>
          <w:szCs w:val="20"/>
        </w:rPr>
        <w:t>4.2.1. Требовать от Государственного заказчика произвести приемку Товара в порядке и в сроки, предусмотренные настоящим Контрактом.</w:t>
      </w:r>
    </w:p>
    <w:p w14:paraId="1263310C" w14:textId="77777777" w:rsidR="00322ECC" w:rsidRPr="00EF29FF" w:rsidRDefault="00712C21">
      <w:pPr>
        <w:autoSpaceDE w:val="0"/>
        <w:autoSpaceDN w:val="0"/>
        <w:ind w:firstLine="709"/>
        <w:jc w:val="both"/>
        <w:rPr>
          <w:sz w:val="20"/>
          <w:szCs w:val="20"/>
        </w:rPr>
      </w:pPr>
      <w:bookmarkStart w:id="4" w:name="Par134"/>
      <w:bookmarkEnd w:id="4"/>
      <w:r w:rsidRPr="00EF29FF">
        <w:rPr>
          <w:sz w:val="20"/>
          <w:szCs w:val="20"/>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14:paraId="025D5E13" w14:textId="77777777" w:rsidR="00322ECC" w:rsidRPr="00EF29FF" w:rsidRDefault="00712C21">
      <w:pPr>
        <w:autoSpaceDE w:val="0"/>
        <w:autoSpaceDN w:val="0"/>
        <w:ind w:firstLine="709"/>
        <w:jc w:val="both"/>
        <w:rPr>
          <w:sz w:val="20"/>
          <w:szCs w:val="20"/>
        </w:rPr>
      </w:pPr>
      <w:bookmarkStart w:id="5" w:name="Par135"/>
      <w:bookmarkEnd w:id="5"/>
      <w:r w:rsidRPr="00EF29FF">
        <w:rPr>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2EEA1AB" w14:textId="77777777" w:rsidR="00322ECC" w:rsidRPr="00EF29FF" w:rsidRDefault="00712C21">
      <w:pPr>
        <w:autoSpaceDE w:val="0"/>
        <w:autoSpaceDN w:val="0"/>
        <w:ind w:firstLine="709"/>
        <w:jc w:val="both"/>
        <w:rPr>
          <w:sz w:val="20"/>
          <w:szCs w:val="20"/>
        </w:rPr>
      </w:pPr>
      <w:r w:rsidRPr="00EF29FF">
        <w:rPr>
          <w:sz w:val="20"/>
          <w:szCs w:val="20"/>
        </w:rPr>
        <w:t xml:space="preserve">4.2.4. Требовать возмещения убытков, уплаты неустоек (штрафов, пеней) в соответствии с </w:t>
      </w:r>
      <w:hyperlink w:anchor="Par182" w:history="1">
        <w:r w:rsidRPr="00EF29FF">
          <w:rPr>
            <w:sz w:val="20"/>
            <w:szCs w:val="20"/>
          </w:rPr>
          <w:t xml:space="preserve">разделом </w:t>
        </w:r>
        <w:r w:rsidR="003731E6" w:rsidRPr="00EF29FF">
          <w:rPr>
            <w:sz w:val="20"/>
            <w:szCs w:val="20"/>
          </w:rPr>
          <w:t>7</w:t>
        </w:r>
      </w:hyperlink>
      <w:r w:rsidRPr="00EF29FF">
        <w:rPr>
          <w:sz w:val="20"/>
          <w:szCs w:val="20"/>
        </w:rPr>
        <w:t xml:space="preserve"> настоящего Контракта.</w:t>
      </w:r>
    </w:p>
    <w:p w14:paraId="27BD01C1" w14:textId="77777777" w:rsidR="00322ECC" w:rsidRPr="00EF29FF" w:rsidRDefault="00712C21">
      <w:pPr>
        <w:autoSpaceDE w:val="0"/>
        <w:autoSpaceDN w:val="0"/>
        <w:ind w:firstLine="709"/>
        <w:jc w:val="both"/>
        <w:rPr>
          <w:sz w:val="20"/>
          <w:szCs w:val="20"/>
        </w:rPr>
      </w:pPr>
      <w:r w:rsidRPr="00EF29FF">
        <w:rPr>
          <w:sz w:val="20"/>
          <w:szCs w:val="20"/>
        </w:rPr>
        <w:t>4.3. Государственный заказчик обязуется:</w:t>
      </w:r>
    </w:p>
    <w:p w14:paraId="18F9116C" w14:textId="77777777" w:rsidR="00322ECC" w:rsidRPr="00EF29FF" w:rsidRDefault="00712C21">
      <w:pPr>
        <w:autoSpaceDE w:val="0"/>
        <w:autoSpaceDN w:val="0"/>
        <w:ind w:firstLine="709"/>
        <w:jc w:val="both"/>
        <w:rPr>
          <w:sz w:val="20"/>
          <w:szCs w:val="20"/>
        </w:rPr>
      </w:pPr>
      <w:bookmarkStart w:id="6" w:name="Par139"/>
      <w:bookmarkEnd w:id="6"/>
      <w:r w:rsidRPr="00EF29FF">
        <w:rPr>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261E1A94" w14:textId="77777777" w:rsidR="00322ECC" w:rsidRPr="00EF29FF" w:rsidRDefault="00712C21">
      <w:pPr>
        <w:autoSpaceDE w:val="0"/>
        <w:autoSpaceDN w:val="0"/>
        <w:ind w:firstLine="709"/>
        <w:jc w:val="both"/>
        <w:rPr>
          <w:sz w:val="20"/>
          <w:szCs w:val="20"/>
        </w:rPr>
      </w:pPr>
      <w:r w:rsidRPr="00EF29FF">
        <w:rPr>
          <w:sz w:val="20"/>
          <w:szCs w:val="20"/>
        </w:rPr>
        <w:lastRenderedPageBreak/>
        <w:t>4.3.2. Принять решение об одностороннем отказе от исполнения настоящего Контракта в случае, если в ходе исполнения настоящего Контракта установлено, что Головной  исполнитель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Головного  исполнителя.</w:t>
      </w:r>
    </w:p>
    <w:p w14:paraId="6BEE5809" w14:textId="77777777" w:rsidR="00322ECC" w:rsidRPr="00EF29FF" w:rsidRDefault="00712C21">
      <w:pPr>
        <w:autoSpaceDE w:val="0"/>
        <w:autoSpaceDN w:val="0"/>
        <w:ind w:firstLine="709"/>
        <w:jc w:val="both"/>
        <w:rPr>
          <w:sz w:val="20"/>
          <w:szCs w:val="20"/>
        </w:rPr>
      </w:pPr>
      <w:r w:rsidRPr="00EF29FF">
        <w:rPr>
          <w:sz w:val="20"/>
          <w:szCs w:val="20"/>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Головному  исполнителю такое решение по почте заказным письмом с уведомлением о вручении по адресу  Головного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Головному  исполнителю. Датой такого надлежащего уведомления признается дата получения Государственным заказчиком подтверждения о вручении Головному исполнителю указанного уведомления либо дата получения Государственным заказчиком информации об отсутствии Головного  исполнителя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14:paraId="31B43AEB" w14:textId="77777777" w:rsidR="00322ECC" w:rsidRPr="00EF29FF" w:rsidRDefault="00712C21">
      <w:pPr>
        <w:autoSpaceDE w:val="0"/>
        <w:autoSpaceDN w:val="0"/>
        <w:ind w:firstLine="709"/>
        <w:jc w:val="both"/>
        <w:rPr>
          <w:sz w:val="20"/>
          <w:szCs w:val="20"/>
        </w:rPr>
      </w:pPr>
      <w:r w:rsidRPr="00EF29FF">
        <w:rPr>
          <w:sz w:val="20"/>
          <w:szCs w:val="20"/>
        </w:rPr>
        <w:t xml:space="preserve">4.3.4. Требовать уплаты неустоек (штрафов, пеней) в соответствии с </w:t>
      </w:r>
      <w:hyperlink w:anchor="Par182" w:history="1">
        <w:r w:rsidRPr="00EF29FF">
          <w:rPr>
            <w:sz w:val="20"/>
            <w:szCs w:val="20"/>
          </w:rPr>
          <w:t>разделом 7</w:t>
        </w:r>
      </w:hyperlink>
      <w:r w:rsidRPr="00EF29FF">
        <w:rPr>
          <w:sz w:val="20"/>
          <w:szCs w:val="20"/>
        </w:rPr>
        <w:t xml:space="preserve"> настоящего Контракта.</w:t>
      </w:r>
    </w:p>
    <w:p w14:paraId="6A4527B4" w14:textId="77777777" w:rsidR="00322ECC" w:rsidRPr="00EF29FF" w:rsidRDefault="00712C21">
      <w:pPr>
        <w:autoSpaceDE w:val="0"/>
        <w:autoSpaceDN w:val="0"/>
        <w:ind w:firstLine="709"/>
        <w:jc w:val="both"/>
        <w:rPr>
          <w:sz w:val="20"/>
          <w:szCs w:val="20"/>
        </w:rPr>
      </w:pPr>
      <w:r w:rsidRPr="00EF29FF">
        <w:rPr>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EF29FF">
          <w:rPr>
            <w:sz w:val="20"/>
            <w:szCs w:val="20"/>
          </w:rPr>
          <w:t>Законом</w:t>
        </w:r>
      </w:hyperlink>
      <w:r w:rsidRPr="00EF29FF">
        <w:rPr>
          <w:sz w:val="20"/>
          <w:szCs w:val="20"/>
        </w:rPr>
        <w:t xml:space="preserve"> № 44-ФЗ и настоящим Контрактом.</w:t>
      </w:r>
    </w:p>
    <w:p w14:paraId="7A111887" w14:textId="77777777" w:rsidR="00322ECC" w:rsidRPr="00EF29FF" w:rsidRDefault="00712C21">
      <w:pPr>
        <w:pStyle w:val="1"/>
        <w:spacing w:line="240" w:lineRule="auto"/>
        <w:ind w:firstLine="709"/>
        <w:rPr>
          <w:noProof/>
          <w:sz w:val="20"/>
          <w:szCs w:val="20"/>
        </w:rPr>
      </w:pPr>
      <w:r w:rsidRPr="00EF29FF">
        <w:rPr>
          <w:sz w:val="20"/>
          <w:szCs w:val="20"/>
        </w:rPr>
        <w:t>4.3.6.</w:t>
      </w:r>
      <w:r w:rsidRPr="00EF29FF">
        <w:rPr>
          <w:noProof/>
          <w:sz w:val="20"/>
          <w:szCs w:val="20"/>
        </w:rPr>
        <w:t xml:space="preserve"> Направить в уполномоченный на осуществление контроля в сфере закупок федеральный орган исполнительной власти сведения о </w:t>
      </w:r>
      <w:proofErr w:type="gramStart"/>
      <w:r w:rsidRPr="00EF29FF">
        <w:rPr>
          <w:sz w:val="20"/>
          <w:szCs w:val="20"/>
        </w:rPr>
        <w:t>Головном  исполнителе</w:t>
      </w:r>
      <w:proofErr w:type="gramEnd"/>
      <w:r w:rsidRPr="00EF29FF">
        <w:rPr>
          <w:noProof/>
          <w:sz w:val="20"/>
          <w:szCs w:val="20"/>
        </w:rPr>
        <w:t xml:space="preserve"> для включения их в реестр недобросовестных </w:t>
      </w:r>
      <w:r w:rsidRPr="00EF29FF">
        <w:rPr>
          <w:spacing w:val="-4"/>
          <w:sz w:val="20"/>
          <w:szCs w:val="20"/>
        </w:rPr>
        <w:t xml:space="preserve">Головных исполнителей </w:t>
      </w:r>
      <w:r w:rsidRPr="00EF29FF">
        <w:rPr>
          <w:noProof/>
          <w:sz w:val="20"/>
          <w:szCs w:val="20"/>
        </w:rPr>
        <w:t xml:space="preserve">(подрядчиков, исполнителей) в случае расторжения Контракта по решению суда или в случае </w:t>
      </w:r>
      <w:r w:rsidRPr="00EF29FF">
        <w:rPr>
          <w:sz w:val="20"/>
          <w:szCs w:val="20"/>
        </w:rPr>
        <w:t xml:space="preserve">одностороннего отказа Государственного заказчика от исполнения Контракта в связи с существенным нарушением </w:t>
      </w:r>
      <w:proofErr w:type="gramStart"/>
      <w:r w:rsidRPr="00EF29FF">
        <w:rPr>
          <w:sz w:val="20"/>
          <w:szCs w:val="20"/>
        </w:rPr>
        <w:t>Головного  исполнителя</w:t>
      </w:r>
      <w:proofErr w:type="gramEnd"/>
      <w:r w:rsidRPr="00EF29FF">
        <w:rPr>
          <w:sz w:val="20"/>
          <w:szCs w:val="20"/>
        </w:rPr>
        <w:t xml:space="preserve">  условий Контракта</w:t>
      </w:r>
      <w:r w:rsidRPr="00EF29FF">
        <w:rPr>
          <w:noProof/>
          <w:sz w:val="20"/>
          <w:szCs w:val="20"/>
        </w:rPr>
        <w:t>.</w:t>
      </w:r>
    </w:p>
    <w:p w14:paraId="7CE6E1B5" w14:textId="77777777" w:rsidR="00322ECC" w:rsidRPr="00EF29FF" w:rsidRDefault="00712C21">
      <w:pPr>
        <w:widowControl w:val="0"/>
        <w:autoSpaceDE w:val="0"/>
        <w:autoSpaceDN w:val="0"/>
        <w:ind w:firstLine="709"/>
        <w:jc w:val="both"/>
        <w:rPr>
          <w:sz w:val="20"/>
          <w:szCs w:val="20"/>
        </w:rPr>
      </w:pPr>
      <w:r w:rsidRPr="00EF29FF">
        <w:rPr>
          <w:sz w:val="20"/>
          <w:szCs w:val="20"/>
        </w:rPr>
        <w:t>4.3.7. Указывать идентификатор Контракта в платежных документах.</w:t>
      </w:r>
    </w:p>
    <w:p w14:paraId="406DE7E5" w14:textId="77777777" w:rsidR="00322ECC" w:rsidRPr="00EF29FF" w:rsidRDefault="00712C21">
      <w:pPr>
        <w:widowControl w:val="0"/>
        <w:autoSpaceDE w:val="0"/>
        <w:autoSpaceDN w:val="0"/>
        <w:ind w:firstLine="709"/>
        <w:jc w:val="both"/>
        <w:rPr>
          <w:sz w:val="20"/>
          <w:szCs w:val="20"/>
        </w:rPr>
      </w:pPr>
      <w:r w:rsidRPr="00EF29FF">
        <w:rPr>
          <w:sz w:val="20"/>
          <w:szCs w:val="20"/>
        </w:rPr>
        <w:t>4.3.8. Осуществлять контроль за целевым использованием Головным исполнителем бюджетных ассигнований.</w:t>
      </w:r>
    </w:p>
    <w:p w14:paraId="536621DE" w14:textId="77777777" w:rsidR="00322ECC" w:rsidRPr="00EF29FF" w:rsidRDefault="00712C21">
      <w:pPr>
        <w:pStyle w:val="1"/>
        <w:spacing w:line="240" w:lineRule="auto"/>
        <w:ind w:firstLine="709"/>
        <w:rPr>
          <w:noProof/>
          <w:sz w:val="20"/>
          <w:szCs w:val="20"/>
        </w:rPr>
      </w:pPr>
      <w:r w:rsidRPr="00EF29FF">
        <w:rPr>
          <w:sz w:val="20"/>
          <w:szCs w:val="20"/>
        </w:rPr>
        <w:t xml:space="preserve">4.3.9. </w:t>
      </w:r>
      <w:r w:rsidRPr="00EF29FF">
        <w:rPr>
          <w:noProof/>
          <w:sz w:val="20"/>
          <w:szCs w:val="20"/>
        </w:rPr>
        <w:t>Выполнять иные обязанности, предусмотренные действующим законодательством Российской Федерации и Контрактом.</w:t>
      </w:r>
    </w:p>
    <w:p w14:paraId="102E2E26" w14:textId="77777777" w:rsidR="00322ECC" w:rsidRPr="00EF29FF" w:rsidRDefault="00712C21">
      <w:pPr>
        <w:autoSpaceDE w:val="0"/>
        <w:autoSpaceDN w:val="0"/>
        <w:ind w:firstLine="709"/>
        <w:jc w:val="both"/>
        <w:rPr>
          <w:sz w:val="20"/>
          <w:szCs w:val="20"/>
        </w:rPr>
      </w:pPr>
      <w:r w:rsidRPr="00EF29FF">
        <w:rPr>
          <w:sz w:val="20"/>
          <w:szCs w:val="20"/>
        </w:rPr>
        <w:t>4.4. Государственный заказчик вправе:</w:t>
      </w:r>
    </w:p>
    <w:p w14:paraId="56AD1BE1" w14:textId="77777777" w:rsidR="00322ECC" w:rsidRPr="00EF29FF" w:rsidRDefault="00712C21">
      <w:pPr>
        <w:autoSpaceDE w:val="0"/>
        <w:autoSpaceDN w:val="0"/>
        <w:ind w:firstLine="709"/>
        <w:jc w:val="both"/>
        <w:rPr>
          <w:sz w:val="20"/>
          <w:szCs w:val="20"/>
        </w:rPr>
      </w:pPr>
      <w:r w:rsidRPr="00EF29FF">
        <w:rPr>
          <w:sz w:val="20"/>
          <w:szCs w:val="20"/>
        </w:rPr>
        <w:t>4.4.1. Требовать от Головного исполнителя надлежащего исполнения обязательств по настоящему Контракту.</w:t>
      </w:r>
    </w:p>
    <w:p w14:paraId="4A1369CB" w14:textId="77777777" w:rsidR="00322ECC" w:rsidRPr="00EF29FF" w:rsidRDefault="00712C21">
      <w:pPr>
        <w:autoSpaceDE w:val="0"/>
        <w:autoSpaceDN w:val="0"/>
        <w:ind w:firstLine="709"/>
        <w:jc w:val="both"/>
        <w:rPr>
          <w:sz w:val="20"/>
          <w:szCs w:val="20"/>
        </w:rPr>
      </w:pPr>
      <w:r w:rsidRPr="00EF29FF">
        <w:rPr>
          <w:sz w:val="20"/>
          <w:szCs w:val="20"/>
        </w:rPr>
        <w:t>4.4.2. Требовать от Головного исполнителя, своевременного устранения нарушений, выявленных как в ходе приемки, так и в течение срока годности.</w:t>
      </w:r>
    </w:p>
    <w:p w14:paraId="65CE6F87" w14:textId="77777777" w:rsidR="00322ECC" w:rsidRPr="00EF29FF" w:rsidRDefault="00712C21">
      <w:pPr>
        <w:autoSpaceDE w:val="0"/>
        <w:autoSpaceDN w:val="0"/>
        <w:ind w:firstLine="709"/>
        <w:jc w:val="both"/>
        <w:rPr>
          <w:sz w:val="20"/>
          <w:szCs w:val="20"/>
        </w:rPr>
      </w:pPr>
      <w:r w:rsidRPr="00EF29FF">
        <w:rPr>
          <w:sz w:val="20"/>
          <w:szCs w:val="20"/>
        </w:rPr>
        <w:t>4.4.3. Проверять ход и качество выполнения Головным исполнителем условий настоящего Контракта.</w:t>
      </w:r>
    </w:p>
    <w:p w14:paraId="3B9985A1" w14:textId="77777777" w:rsidR="00322ECC" w:rsidRPr="00EF29FF" w:rsidRDefault="00712C21">
      <w:pPr>
        <w:autoSpaceDE w:val="0"/>
        <w:autoSpaceDN w:val="0"/>
        <w:ind w:firstLine="709"/>
        <w:jc w:val="both"/>
        <w:rPr>
          <w:sz w:val="20"/>
          <w:szCs w:val="20"/>
        </w:rPr>
      </w:pPr>
      <w:r w:rsidRPr="00EF29FF">
        <w:rPr>
          <w:sz w:val="20"/>
          <w:szCs w:val="20"/>
        </w:rPr>
        <w:t xml:space="preserve">4.4.4. Требовать возмещения убытков в соответствии с </w:t>
      </w:r>
      <w:hyperlink w:anchor="Par182" w:history="1">
        <w:r w:rsidRPr="00EF29FF">
          <w:rPr>
            <w:sz w:val="20"/>
            <w:szCs w:val="20"/>
          </w:rPr>
          <w:t>разделом 7</w:t>
        </w:r>
      </w:hyperlink>
      <w:r w:rsidRPr="00EF29FF">
        <w:rPr>
          <w:sz w:val="20"/>
          <w:szCs w:val="20"/>
        </w:rPr>
        <w:t xml:space="preserve"> настоящего Контракта, причиненных по вине </w:t>
      </w:r>
      <w:proofErr w:type="gramStart"/>
      <w:r w:rsidRPr="00EF29FF">
        <w:rPr>
          <w:sz w:val="20"/>
          <w:szCs w:val="20"/>
        </w:rPr>
        <w:t>Головного  исполнителя</w:t>
      </w:r>
      <w:proofErr w:type="gramEnd"/>
      <w:r w:rsidRPr="00EF29FF">
        <w:rPr>
          <w:sz w:val="20"/>
          <w:szCs w:val="20"/>
        </w:rPr>
        <w:t xml:space="preserve"> .</w:t>
      </w:r>
    </w:p>
    <w:p w14:paraId="0BA8476F" w14:textId="77777777" w:rsidR="00322ECC" w:rsidRPr="00EF29FF" w:rsidRDefault="00712C21">
      <w:pPr>
        <w:autoSpaceDE w:val="0"/>
        <w:autoSpaceDN w:val="0"/>
        <w:ind w:firstLine="709"/>
        <w:jc w:val="both"/>
        <w:rPr>
          <w:sz w:val="20"/>
          <w:szCs w:val="20"/>
        </w:rPr>
      </w:pPr>
      <w:r w:rsidRPr="00EF29FF">
        <w:rPr>
          <w:sz w:val="20"/>
          <w:szCs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EF29FF">
          <w:rPr>
            <w:sz w:val="20"/>
            <w:szCs w:val="20"/>
          </w:rPr>
          <w:t>Законом</w:t>
        </w:r>
      </w:hyperlink>
      <w:r w:rsidRPr="00EF29FF">
        <w:rPr>
          <w:sz w:val="20"/>
          <w:szCs w:val="20"/>
        </w:rPr>
        <w:t xml:space="preserve"> № 44-ФЗ.</w:t>
      </w:r>
    </w:p>
    <w:p w14:paraId="51C92DE9" w14:textId="77777777" w:rsidR="00322ECC" w:rsidRPr="00EF29FF" w:rsidRDefault="00712C21">
      <w:pPr>
        <w:autoSpaceDE w:val="0"/>
        <w:autoSpaceDN w:val="0"/>
        <w:ind w:firstLine="709"/>
        <w:jc w:val="both"/>
        <w:rPr>
          <w:sz w:val="20"/>
          <w:szCs w:val="20"/>
        </w:rPr>
      </w:pPr>
      <w:r w:rsidRPr="00EF29FF">
        <w:rPr>
          <w:sz w:val="20"/>
          <w:szCs w:val="20"/>
        </w:rPr>
        <w:t>4.4.6. Отказаться от приемки и оплаты Товара, не соответствующего условиям настоящего Контракта.</w:t>
      </w:r>
    </w:p>
    <w:p w14:paraId="2DF33384" w14:textId="77777777" w:rsidR="00322ECC" w:rsidRPr="00EF29FF" w:rsidRDefault="00712C21">
      <w:pPr>
        <w:autoSpaceDE w:val="0"/>
        <w:autoSpaceDN w:val="0"/>
        <w:ind w:firstLine="709"/>
        <w:jc w:val="both"/>
        <w:rPr>
          <w:sz w:val="20"/>
          <w:szCs w:val="20"/>
        </w:rPr>
      </w:pPr>
      <w:bookmarkStart w:id="7" w:name="Par151"/>
      <w:bookmarkEnd w:id="7"/>
      <w:r w:rsidRPr="00EF29FF">
        <w:rPr>
          <w:sz w:val="20"/>
          <w:szCs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0C09B2" w14:textId="77777777" w:rsidR="00322ECC" w:rsidRPr="00EF29FF" w:rsidRDefault="00712C21">
      <w:pPr>
        <w:autoSpaceDE w:val="0"/>
        <w:autoSpaceDN w:val="0"/>
        <w:ind w:firstLine="709"/>
        <w:jc w:val="both"/>
        <w:rPr>
          <w:sz w:val="20"/>
          <w:szCs w:val="20"/>
        </w:rPr>
      </w:pPr>
      <w:r w:rsidRPr="00EF29FF">
        <w:rPr>
          <w:sz w:val="20"/>
          <w:szCs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EF29FF">
          <w:rPr>
            <w:sz w:val="20"/>
            <w:szCs w:val="20"/>
          </w:rPr>
          <w:t>Законом</w:t>
        </w:r>
      </w:hyperlink>
      <w:r w:rsidRPr="00EF29FF">
        <w:rPr>
          <w:sz w:val="20"/>
          <w:szCs w:val="20"/>
        </w:rPr>
        <w:t xml:space="preserve"> № 44-ФЗ.</w:t>
      </w:r>
    </w:p>
    <w:p w14:paraId="76DCDB16" w14:textId="77777777" w:rsidR="00322ECC" w:rsidRPr="00EF29FF" w:rsidRDefault="00712C21">
      <w:pPr>
        <w:keepNext/>
        <w:widowControl w:val="0"/>
        <w:autoSpaceDE w:val="0"/>
        <w:autoSpaceDN w:val="0"/>
        <w:ind w:firstLine="709"/>
        <w:jc w:val="both"/>
        <w:rPr>
          <w:sz w:val="20"/>
          <w:szCs w:val="20"/>
        </w:rPr>
      </w:pPr>
      <w:r w:rsidRPr="00EF29FF">
        <w:rPr>
          <w:sz w:val="20"/>
          <w:szCs w:val="20"/>
        </w:rPr>
        <w:t>4.4.9. Возмещать произведенные Головным исполнителем расходы (части расходов) при условии представления копий платежных поручений, реестров платежных поручений, подтверждающих оплату произведенных Головным исполнителем расходов (части расходов), контракта (договора), а также документов-оснований или реестра документов-оснований с приложением указанных в нем документов-оснований (в случае указания реестра документов - оснований в платежном документе).</w:t>
      </w:r>
    </w:p>
    <w:p w14:paraId="11CDCAA3" w14:textId="77777777" w:rsidR="00322ECC" w:rsidRPr="00EF29FF" w:rsidRDefault="00712C21">
      <w:pPr>
        <w:keepNext/>
        <w:widowControl w:val="0"/>
        <w:autoSpaceDE w:val="0"/>
        <w:autoSpaceDN w:val="0"/>
        <w:ind w:firstLine="709"/>
        <w:jc w:val="both"/>
        <w:rPr>
          <w:sz w:val="20"/>
          <w:szCs w:val="20"/>
        </w:rPr>
      </w:pPr>
      <w:r w:rsidRPr="00EF29FF">
        <w:rPr>
          <w:sz w:val="20"/>
          <w:szCs w:val="20"/>
        </w:rPr>
        <w:t>4.4.10.</w:t>
      </w:r>
      <w:r w:rsidRPr="00EF29FF">
        <w:rPr>
          <w:spacing w:val="-1"/>
          <w:sz w:val="20"/>
          <w:szCs w:val="20"/>
        </w:rPr>
        <w:t xml:space="preserve"> Осуществлять иные права, предусмотренные действующим законодательством Росс</w:t>
      </w:r>
      <w:r w:rsidRPr="00EF29FF">
        <w:rPr>
          <w:sz w:val="20"/>
          <w:szCs w:val="20"/>
        </w:rPr>
        <w:t>ийской Федерации и Контрактом.</w:t>
      </w:r>
    </w:p>
    <w:p w14:paraId="1EE39B92" w14:textId="77777777" w:rsidR="00EF29FF" w:rsidRDefault="00EF29FF">
      <w:pPr>
        <w:autoSpaceDE w:val="0"/>
        <w:autoSpaceDN w:val="0"/>
        <w:jc w:val="center"/>
        <w:outlineLvl w:val="1"/>
        <w:rPr>
          <w:b/>
          <w:bCs/>
          <w:spacing w:val="-1"/>
          <w:sz w:val="20"/>
          <w:szCs w:val="20"/>
        </w:rPr>
      </w:pPr>
    </w:p>
    <w:p w14:paraId="1CD3E70A" w14:textId="77777777" w:rsidR="00EF29FF" w:rsidRDefault="00EF29FF">
      <w:pPr>
        <w:autoSpaceDE w:val="0"/>
        <w:autoSpaceDN w:val="0"/>
        <w:jc w:val="center"/>
        <w:outlineLvl w:val="1"/>
        <w:rPr>
          <w:b/>
          <w:bCs/>
          <w:spacing w:val="-1"/>
          <w:sz w:val="20"/>
          <w:szCs w:val="20"/>
        </w:rPr>
      </w:pPr>
    </w:p>
    <w:p w14:paraId="08532A8D" w14:textId="77777777" w:rsidR="00EF29FF" w:rsidRDefault="00EF29FF">
      <w:pPr>
        <w:autoSpaceDE w:val="0"/>
        <w:autoSpaceDN w:val="0"/>
        <w:jc w:val="center"/>
        <w:outlineLvl w:val="1"/>
        <w:rPr>
          <w:b/>
          <w:bCs/>
          <w:spacing w:val="-1"/>
          <w:sz w:val="20"/>
          <w:szCs w:val="20"/>
        </w:rPr>
      </w:pPr>
    </w:p>
    <w:p w14:paraId="7994145F" w14:textId="77777777" w:rsidR="00322ECC" w:rsidRPr="00EF29FF" w:rsidRDefault="00EF29FF">
      <w:pPr>
        <w:autoSpaceDE w:val="0"/>
        <w:autoSpaceDN w:val="0"/>
        <w:jc w:val="center"/>
        <w:outlineLvl w:val="1"/>
        <w:rPr>
          <w:b/>
          <w:bCs/>
          <w:spacing w:val="-1"/>
          <w:sz w:val="20"/>
          <w:szCs w:val="20"/>
        </w:rPr>
      </w:pPr>
      <w:r>
        <w:rPr>
          <w:b/>
          <w:bCs/>
          <w:spacing w:val="-1"/>
          <w:sz w:val="20"/>
          <w:szCs w:val="20"/>
        </w:rPr>
        <w:t>5</w:t>
      </w:r>
      <w:r w:rsidR="00712C21" w:rsidRPr="00EF29FF">
        <w:rPr>
          <w:b/>
          <w:bCs/>
          <w:spacing w:val="-1"/>
          <w:sz w:val="20"/>
          <w:szCs w:val="20"/>
        </w:rPr>
        <w:t>. Упаковка товара</w:t>
      </w:r>
    </w:p>
    <w:p w14:paraId="40DE86B5" w14:textId="77777777" w:rsidR="00322ECC" w:rsidRPr="0078323A" w:rsidRDefault="00712C21">
      <w:pPr>
        <w:ind w:firstLine="709"/>
        <w:jc w:val="both"/>
        <w:rPr>
          <w:sz w:val="20"/>
          <w:szCs w:val="20"/>
        </w:rPr>
      </w:pPr>
      <w:r w:rsidRPr="00EF29FF">
        <w:rPr>
          <w:sz w:val="20"/>
          <w:szCs w:val="20"/>
        </w:rPr>
        <w:t>5.1. Упаковка поставляемого товара должна соответствовать</w:t>
      </w:r>
      <w:r w:rsidR="00894AD9" w:rsidRPr="00EF29FF">
        <w:rPr>
          <w:sz w:val="20"/>
          <w:szCs w:val="20"/>
        </w:rPr>
        <w:t xml:space="preserve"> требованиям</w:t>
      </w:r>
      <w:r w:rsidR="00796124" w:rsidRPr="00796124">
        <w:rPr>
          <w:color w:val="000000"/>
          <w:sz w:val="20"/>
          <w:szCs w:val="20"/>
        </w:rPr>
        <w:t xml:space="preserve"> </w:t>
      </w:r>
      <w:r w:rsidR="00796124" w:rsidRPr="0078323A">
        <w:rPr>
          <w:color w:val="000000"/>
          <w:sz w:val="20"/>
          <w:szCs w:val="20"/>
        </w:rPr>
        <w:t>технического регламента Таможенного союза «О безопасности пищевой продукции» (ТР ТС 021/2011</w:t>
      </w:r>
      <w:proofErr w:type="gramStart"/>
      <w:r w:rsidR="00796124" w:rsidRPr="0078323A">
        <w:rPr>
          <w:color w:val="000000"/>
          <w:sz w:val="20"/>
          <w:szCs w:val="20"/>
        </w:rPr>
        <w:t xml:space="preserve">), </w:t>
      </w:r>
      <w:r w:rsidR="00894AD9" w:rsidRPr="0078323A">
        <w:rPr>
          <w:sz w:val="20"/>
          <w:szCs w:val="20"/>
        </w:rPr>
        <w:t xml:space="preserve"> </w:t>
      </w:r>
      <w:r w:rsidR="001323E1" w:rsidRPr="0078323A">
        <w:rPr>
          <w:color w:val="000000"/>
          <w:sz w:val="20"/>
          <w:szCs w:val="20"/>
        </w:rPr>
        <w:t>технического</w:t>
      </w:r>
      <w:proofErr w:type="gramEnd"/>
      <w:r w:rsidR="001323E1" w:rsidRPr="0078323A">
        <w:rPr>
          <w:color w:val="000000"/>
          <w:sz w:val="20"/>
          <w:szCs w:val="20"/>
        </w:rPr>
        <w:t xml:space="preserve"> регламента Таможенного союза</w:t>
      </w:r>
      <w:r w:rsidR="001323E1" w:rsidRPr="0078323A">
        <w:rPr>
          <w:sz w:val="20"/>
          <w:szCs w:val="20"/>
        </w:rPr>
        <w:t xml:space="preserve"> «О безопасности упаковки» (ТР ТС 005/2011), ГОСТ Р 54731-2011.   </w:t>
      </w:r>
      <w:r w:rsidRPr="0078323A">
        <w:rPr>
          <w:sz w:val="20"/>
          <w:szCs w:val="20"/>
        </w:rPr>
        <w:t xml:space="preserve"> Стоимость залога за </w:t>
      </w:r>
      <w:r w:rsidRPr="0078323A">
        <w:rPr>
          <w:sz w:val="20"/>
          <w:szCs w:val="20"/>
        </w:rPr>
        <w:lastRenderedPageBreak/>
        <w:t>упаковочные материалы не взыскивается, и эти материалы возврату не подлежат. Стоимость упаковочных материалов включается в стоимость товара.</w:t>
      </w:r>
    </w:p>
    <w:p w14:paraId="33E2B3E2" w14:textId="77777777" w:rsidR="00322ECC" w:rsidRPr="0078323A" w:rsidRDefault="00712C21">
      <w:pPr>
        <w:ind w:firstLine="709"/>
        <w:jc w:val="both"/>
        <w:rPr>
          <w:sz w:val="20"/>
          <w:szCs w:val="20"/>
        </w:rPr>
      </w:pPr>
      <w:r w:rsidRPr="0078323A">
        <w:rPr>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Головному исполнителю вместе с Товаром, находящимся в ней, в порядке, определенном </w:t>
      </w:r>
      <w:hyperlink w:anchor="Par81" w:history="1">
        <w:r w:rsidRPr="0078323A">
          <w:rPr>
            <w:sz w:val="20"/>
            <w:szCs w:val="20"/>
          </w:rPr>
          <w:t xml:space="preserve"> раздел</w:t>
        </w:r>
        <w:r w:rsidR="00F31932" w:rsidRPr="0078323A">
          <w:rPr>
            <w:sz w:val="20"/>
            <w:szCs w:val="20"/>
          </w:rPr>
          <w:t>ом</w:t>
        </w:r>
        <w:r w:rsidRPr="0078323A">
          <w:rPr>
            <w:sz w:val="20"/>
            <w:szCs w:val="20"/>
          </w:rPr>
          <w:t xml:space="preserve"> 3</w:t>
        </w:r>
      </w:hyperlink>
      <w:r w:rsidRPr="0078323A">
        <w:rPr>
          <w:sz w:val="20"/>
          <w:szCs w:val="20"/>
        </w:rPr>
        <w:t xml:space="preserve"> настоящего Контракта. Такой Товар не засчитывается в счет исполнения обязательств по настоящему Контракту.</w:t>
      </w:r>
    </w:p>
    <w:p w14:paraId="1B1BAEAF" w14:textId="77777777" w:rsidR="00322ECC" w:rsidRPr="0078323A" w:rsidRDefault="00712C21">
      <w:pPr>
        <w:autoSpaceDE w:val="0"/>
        <w:autoSpaceDN w:val="0"/>
        <w:ind w:firstLine="540"/>
        <w:jc w:val="both"/>
        <w:rPr>
          <w:sz w:val="20"/>
          <w:szCs w:val="20"/>
        </w:rPr>
      </w:pPr>
      <w:r w:rsidRPr="0078323A">
        <w:rPr>
          <w:sz w:val="20"/>
          <w:szCs w:val="20"/>
        </w:rPr>
        <w:t>5.3. Головной исполнитель несет ответственность перед Государственным заказчиком за повреждение Товара вследствие его ненадлежащей упаковки.</w:t>
      </w:r>
    </w:p>
    <w:p w14:paraId="1009314A" w14:textId="77777777" w:rsidR="00322ECC" w:rsidRPr="0078323A" w:rsidRDefault="00712C21">
      <w:pPr>
        <w:autoSpaceDE w:val="0"/>
        <w:autoSpaceDN w:val="0"/>
        <w:ind w:firstLine="540"/>
        <w:jc w:val="both"/>
        <w:rPr>
          <w:sz w:val="20"/>
          <w:szCs w:val="20"/>
        </w:rPr>
      </w:pPr>
      <w:r w:rsidRPr="0078323A">
        <w:rPr>
          <w:sz w:val="20"/>
          <w:szCs w:val="20"/>
        </w:rPr>
        <w:t xml:space="preserve">5.4. На упаковке должна быть маркировка, содержащая информацию согласно </w:t>
      </w:r>
      <w:hyperlink r:id="rId13" w:history="1">
        <w:r w:rsidRPr="0078323A">
          <w:rPr>
            <w:sz w:val="20"/>
            <w:szCs w:val="20"/>
          </w:rPr>
          <w:t>части 4.1 статьи 4</w:t>
        </w:r>
      </w:hyperlink>
      <w:r w:rsidRPr="0078323A">
        <w:rPr>
          <w:sz w:val="20"/>
          <w:szCs w:val="20"/>
        </w:rPr>
        <w:t xml:space="preserve"> технического регламента Таможенного союза «Пищевая продукция в части ее маркировки»</w:t>
      </w:r>
      <w:r w:rsidR="001323E1" w:rsidRPr="0078323A">
        <w:rPr>
          <w:color w:val="000000"/>
          <w:sz w:val="20"/>
          <w:szCs w:val="20"/>
        </w:rPr>
        <w:t xml:space="preserve"> (ТР ТС 022/2011)</w:t>
      </w:r>
      <w:r w:rsidRPr="0078323A">
        <w:rPr>
          <w:sz w:val="20"/>
          <w:szCs w:val="20"/>
        </w:rPr>
        <w:t>, утвержденного решением Комиссии Таможенного союза от 9 декабря 2011 г. № 881</w:t>
      </w:r>
      <w:r w:rsidR="00C509A2" w:rsidRPr="0078323A">
        <w:rPr>
          <w:sz w:val="20"/>
          <w:szCs w:val="20"/>
        </w:rPr>
        <w:t>.</w:t>
      </w:r>
    </w:p>
    <w:p w14:paraId="4BB4A2D2" w14:textId="77777777" w:rsidR="00322ECC" w:rsidRPr="0078323A" w:rsidRDefault="00712C21">
      <w:pPr>
        <w:autoSpaceDE w:val="0"/>
        <w:autoSpaceDN w:val="0"/>
        <w:ind w:firstLine="540"/>
        <w:jc w:val="both"/>
        <w:rPr>
          <w:sz w:val="20"/>
          <w:szCs w:val="20"/>
        </w:rPr>
      </w:pPr>
      <w:r w:rsidRPr="0078323A">
        <w:rPr>
          <w:sz w:val="20"/>
          <w:szCs w:val="20"/>
        </w:rPr>
        <w:t>5.5. Головной исполнитель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6BD7424E" w14:textId="77777777" w:rsidR="00322ECC" w:rsidRPr="0078323A" w:rsidRDefault="00322ECC">
      <w:pPr>
        <w:autoSpaceDE w:val="0"/>
        <w:autoSpaceDN w:val="0"/>
        <w:jc w:val="center"/>
        <w:outlineLvl w:val="1"/>
        <w:rPr>
          <w:b/>
          <w:bCs/>
          <w:sz w:val="20"/>
          <w:szCs w:val="20"/>
        </w:rPr>
      </w:pPr>
    </w:p>
    <w:p w14:paraId="3C179961" w14:textId="77777777" w:rsidR="00322ECC" w:rsidRPr="0078323A" w:rsidRDefault="00712C21">
      <w:pPr>
        <w:autoSpaceDE w:val="0"/>
        <w:autoSpaceDN w:val="0"/>
        <w:jc w:val="center"/>
        <w:outlineLvl w:val="1"/>
        <w:rPr>
          <w:sz w:val="20"/>
          <w:szCs w:val="20"/>
        </w:rPr>
      </w:pPr>
      <w:r w:rsidRPr="0078323A">
        <w:rPr>
          <w:b/>
          <w:bCs/>
          <w:sz w:val="20"/>
          <w:szCs w:val="20"/>
        </w:rPr>
        <w:t>6. Качество товара, срок годности</w:t>
      </w:r>
    </w:p>
    <w:p w14:paraId="7063FF91" w14:textId="77777777" w:rsidR="00322ECC" w:rsidRPr="0078323A" w:rsidRDefault="00712C21">
      <w:pPr>
        <w:pStyle w:val="ConsNormal"/>
        <w:ind w:right="0" w:firstLine="708"/>
        <w:jc w:val="both"/>
        <w:rPr>
          <w:rFonts w:ascii="Times New Roman" w:hAnsi="Times New Roman" w:cs="Times New Roman"/>
        </w:rPr>
      </w:pPr>
      <w:r w:rsidRPr="0078323A">
        <w:rPr>
          <w:rFonts w:ascii="Times New Roman" w:hAnsi="Times New Roman" w:cs="Times New Roman"/>
        </w:rPr>
        <w:t xml:space="preserve">6.1. Качество поставляемого товара должно соответствовать </w:t>
      </w:r>
      <w:r w:rsidR="001323E1" w:rsidRPr="0078323A">
        <w:rPr>
          <w:rFonts w:ascii="Times New Roman" w:hAnsi="Times New Roman" w:cs="Times New Roman"/>
        </w:rPr>
        <w:t xml:space="preserve">требованиям </w:t>
      </w:r>
      <w:r w:rsidRPr="0078323A">
        <w:rPr>
          <w:rFonts w:ascii="Times New Roman" w:hAnsi="Times New Roman" w:cs="Times New Roman"/>
        </w:rPr>
        <w:t xml:space="preserve">ТР ТС 021/2011 "О безопасности пищевой продукции", </w:t>
      </w:r>
      <w:r w:rsidR="00796124" w:rsidRPr="0078323A">
        <w:rPr>
          <w:rFonts w:ascii="Times New Roman" w:hAnsi="Times New Roman" w:cs="Times New Roman"/>
        </w:rPr>
        <w:t xml:space="preserve">ГОСТ Р 54731-2011, </w:t>
      </w:r>
      <w:r w:rsidRPr="0078323A">
        <w:rPr>
          <w:rFonts w:ascii="Times New Roman" w:hAnsi="Times New Roman" w:cs="Times New Roman"/>
        </w:rPr>
        <w:t>Федерально</w:t>
      </w:r>
      <w:r w:rsidR="001323E1" w:rsidRPr="0078323A">
        <w:rPr>
          <w:rFonts w:ascii="Times New Roman" w:hAnsi="Times New Roman" w:cs="Times New Roman"/>
        </w:rPr>
        <w:t>го</w:t>
      </w:r>
      <w:r w:rsidRPr="0078323A">
        <w:rPr>
          <w:rFonts w:ascii="Times New Roman" w:hAnsi="Times New Roman" w:cs="Times New Roman"/>
        </w:rPr>
        <w:t xml:space="preserve"> закон</w:t>
      </w:r>
      <w:r w:rsidR="001323E1" w:rsidRPr="0078323A">
        <w:rPr>
          <w:rFonts w:ascii="Times New Roman" w:hAnsi="Times New Roman" w:cs="Times New Roman"/>
        </w:rPr>
        <w:t>а</w:t>
      </w:r>
      <w:r w:rsidRPr="0078323A">
        <w:rPr>
          <w:rFonts w:ascii="Times New Roman" w:hAnsi="Times New Roman" w:cs="Times New Roman"/>
        </w:rPr>
        <w:t xml:space="preserve"> от 02.01.2000 N 29-ФЗ "О качестве и безопасности пищевых продуктов", и подтверждаться документами, удостоверяющими качество и безопасность товара (декларация (сертификат) о соответствии, удостоверение (паспорт) качества, протокол  лабораторных исследований,</w:t>
      </w:r>
      <w:r w:rsidRPr="0078323A">
        <w:rPr>
          <w:rFonts w:ascii="Times New Roman" w:hAnsi="Times New Roman" w:cs="Times New Roman"/>
          <w:lang w:eastAsia="ar-SA"/>
        </w:rPr>
        <w:t xml:space="preserve"> либо их копиями, заверенные в установленном законом Российской Федерации порядке</w:t>
      </w:r>
      <w:r w:rsidRPr="0078323A">
        <w:rPr>
          <w:rFonts w:ascii="Times New Roman" w:hAnsi="Times New Roman" w:cs="Times New Roman"/>
        </w:rPr>
        <w:t>)</w:t>
      </w:r>
      <w:r w:rsidR="00C509A2" w:rsidRPr="0078323A">
        <w:rPr>
          <w:rFonts w:ascii="Times New Roman" w:hAnsi="Times New Roman" w:cs="Times New Roman"/>
        </w:rPr>
        <w:t>.</w:t>
      </w:r>
    </w:p>
    <w:p w14:paraId="47505C01" w14:textId="77777777" w:rsidR="00322ECC" w:rsidRPr="00EF29FF" w:rsidRDefault="00712C21">
      <w:pPr>
        <w:shd w:val="clear" w:color="auto" w:fill="FFFFFF"/>
        <w:spacing w:line="220" w:lineRule="exact"/>
        <w:ind w:firstLine="709"/>
        <w:jc w:val="both"/>
        <w:rPr>
          <w:sz w:val="20"/>
          <w:szCs w:val="20"/>
        </w:rPr>
      </w:pPr>
      <w:r w:rsidRPr="0078323A">
        <w:rPr>
          <w:sz w:val="20"/>
          <w:szCs w:val="20"/>
        </w:rPr>
        <w:t>6.2. Товар не должен представлять опасности для жизни</w:t>
      </w:r>
      <w:r w:rsidRPr="00EF29FF">
        <w:rPr>
          <w:sz w:val="20"/>
          <w:szCs w:val="20"/>
        </w:rPr>
        <w:t xml:space="preserve"> и здоровья граждан.</w:t>
      </w:r>
    </w:p>
    <w:p w14:paraId="70E675CA" w14:textId="77777777" w:rsidR="00322ECC" w:rsidRPr="00EF29FF" w:rsidRDefault="00712C21">
      <w:pPr>
        <w:autoSpaceDE w:val="0"/>
        <w:autoSpaceDN w:val="0"/>
        <w:ind w:firstLine="709"/>
        <w:jc w:val="both"/>
        <w:rPr>
          <w:sz w:val="20"/>
          <w:szCs w:val="20"/>
        </w:rPr>
      </w:pPr>
      <w:r w:rsidRPr="00EF29FF">
        <w:rPr>
          <w:sz w:val="20"/>
          <w:szCs w:val="20"/>
        </w:rPr>
        <w:t>6.3. Товар должен быть пригодным для целей, для которых Товар та</w:t>
      </w:r>
      <w:r w:rsidR="00F31932" w:rsidRPr="00EF29FF">
        <w:rPr>
          <w:sz w:val="20"/>
          <w:szCs w:val="20"/>
        </w:rPr>
        <w:t xml:space="preserve">кого рода обычно используется, </w:t>
      </w:r>
      <w:r w:rsidRPr="00EF29FF">
        <w:rPr>
          <w:sz w:val="20"/>
          <w:szCs w:val="20"/>
        </w:rPr>
        <w:t>и соответствовать условиям настоящего Контракта.</w:t>
      </w:r>
    </w:p>
    <w:p w14:paraId="5441C802" w14:textId="77777777" w:rsidR="00322ECC" w:rsidRPr="00EF29FF" w:rsidRDefault="00712C21">
      <w:pPr>
        <w:autoSpaceDE w:val="0"/>
        <w:autoSpaceDN w:val="0"/>
        <w:ind w:firstLine="709"/>
        <w:jc w:val="both"/>
        <w:rPr>
          <w:sz w:val="20"/>
          <w:szCs w:val="20"/>
        </w:rPr>
      </w:pPr>
      <w:r w:rsidRPr="00EF29FF">
        <w:rPr>
          <w:sz w:val="20"/>
          <w:szCs w:val="20"/>
        </w:rPr>
        <w:t>6.4. Остаточный срок годности Товара устанавливается Государственным заказчиком в Спецификации (</w:t>
      </w:r>
      <w:hyperlink w:anchor="Par297" w:history="1">
        <w:r w:rsidRPr="00EF29FF">
          <w:rPr>
            <w:sz w:val="20"/>
            <w:szCs w:val="20"/>
          </w:rPr>
          <w:t>Приложение № 1</w:t>
        </w:r>
      </w:hyperlink>
      <w:r w:rsidRPr="00EF29FF">
        <w:rPr>
          <w:sz w:val="20"/>
          <w:szCs w:val="20"/>
        </w:rPr>
        <w:t xml:space="preserve"> к настоящему Контракту).</w:t>
      </w:r>
    </w:p>
    <w:p w14:paraId="7AA2D7DA" w14:textId="77777777" w:rsidR="00322ECC" w:rsidRPr="00EF29FF" w:rsidRDefault="00712C21">
      <w:pPr>
        <w:autoSpaceDE w:val="0"/>
        <w:autoSpaceDN w:val="0"/>
        <w:ind w:firstLine="709"/>
        <w:jc w:val="both"/>
        <w:rPr>
          <w:sz w:val="20"/>
          <w:szCs w:val="20"/>
        </w:rPr>
      </w:pPr>
      <w:r w:rsidRPr="00EF29FF">
        <w:rPr>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543FD24F" w14:textId="77777777" w:rsidR="00322ECC" w:rsidRPr="00EF29FF" w:rsidRDefault="00712C21">
      <w:pPr>
        <w:autoSpaceDE w:val="0"/>
        <w:autoSpaceDN w:val="0"/>
        <w:ind w:firstLine="709"/>
        <w:jc w:val="both"/>
        <w:rPr>
          <w:sz w:val="20"/>
          <w:szCs w:val="20"/>
        </w:rPr>
      </w:pPr>
      <w:r w:rsidRPr="00EF29FF">
        <w:rPr>
          <w:sz w:val="20"/>
          <w:szCs w:val="20"/>
        </w:rPr>
        <w:t>Государственный заказчик предъявляет претензии по качеству Товара в течение остаточного срока годности Товара.</w:t>
      </w:r>
    </w:p>
    <w:p w14:paraId="2F741451" w14:textId="77777777" w:rsidR="00322ECC" w:rsidRPr="00EF29FF" w:rsidRDefault="00712C21">
      <w:pPr>
        <w:autoSpaceDE w:val="0"/>
        <w:autoSpaceDN w:val="0"/>
        <w:ind w:firstLine="709"/>
        <w:jc w:val="both"/>
        <w:rPr>
          <w:sz w:val="20"/>
          <w:szCs w:val="20"/>
        </w:rPr>
      </w:pPr>
      <w:r w:rsidRPr="00EF29FF">
        <w:rPr>
          <w:sz w:val="20"/>
          <w:szCs w:val="20"/>
        </w:rPr>
        <w:t>Товар, не соответствующий требованиям Контракта, приемке не подлежит и считается непоставленным.</w:t>
      </w:r>
    </w:p>
    <w:p w14:paraId="133C2552" w14:textId="77777777" w:rsidR="00322ECC" w:rsidRPr="00EF29FF" w:rsidRDefault="00712C21">
      <w:pPr>
        <w:autoSpaceDE w:val="0"/>
        <w:autoSpaceDN w:val="0"/>
        <w:ind w:firstLine="709"/>
        <w:jc w:val="both"/>
        <w:rPr>
          <w:sz w:val="20"/>
          <w:szCs w:val="20"/>
        </w:rPr>
      </w:pPr>
      <w:r w:rsidRPr="00EF29FF">
        <w:rPr>
          <w:sz w:val="20"/>
          <w:szCs w:val="20"/>
        </w:rPr>
        <w:t>6.5. В течение остаточного срока годности Товара Головной исполнитель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10 (десяти) календарных дней с момента уведомления Государственным заказчиком Головного исполнителя.</w:t>
      </w:r>
    </w:p>
    <w:p w14:paraId="05706F9E" w14:textId="77777777" w:rsidR="00322ECC" w:rsidRPr="00EF29FF" w:rsidRDefault="00712C21">
      <w:pPr>
        <w:autoSpaceDE w:val="0"/>
        <w:autoSpaceDN w:val="0"/>
        <w:ind w:firstLine="709"/>
        <w:jc w:val="both"/>
        <w:rPr>
          <w:sz w:val="20"/>
          <w:szCs w:val="20"/>
        </w:rPr>
      </w:pPr>
      <w:r w:rsidRPr="00EF29FF">
        <w:rPr>
          <w:sz w:val="20"/>
          <w:szCs w:val="20"/>
        </w:rPr>
        <w:t xml:space="preserve">В случае если по результатам экспертизы, указанной в </w:t>
      </w:r>
      <w:hyperlink w:anchor="Par81" w:history="1">
        <w:r w:rsidRPr="00EF29FF">
          <w:rPr>
            <w:sz w:val="20"/>
            <w:szCs w:val="20"/>
          </w:rPr>
          <w:t xml:space="preserve"> раздел</w:t>
        </w:r>
        <w:r w:rsidR="00F31932" w:rsidRPr="00EF29FF">
          <w:rPr>
            <w:sz w:val="20"/>
            <w:szCs w:val="20"/>
          </w:rPr>
          <w:t>е 3</w:t>
        </w:r>
      </w:hyperlink>
      <w:r w:rsidRPr="00EF29FF">
        <w:rPr>
          <w:sz w:val="20"/>
          <w:szCs w:val="20"/>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Головной исполнитель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
    <w:p w14:paraId="4576B60C" w14:textId="77777777" w:rsidR="00322ECC" w:rsidRPr="00EF29FF" w:rsidRDefault="00322ECC">
      <w:pPr>
        <w:autoSpaceDE w:val="0"/>
        <w:autoSpaceDN w:val="0"/>
        <w:jc w:val="center"/>
        <w:outlineLvl w:val="1"/>
        <w:rPr>
          <w:b/>
          <w:bCs/>
          <w:sz w:val="20"/>
          <w:szCs w:val="20"/>
        </w:rPr>
      </w:pPr>
    </w:p>
    <w:p w14:paraId="7632C64B" w14:textId="77777777" w:rsidR="00322ECC" w:rsidRPr="00EF29FF" w:rsidRDefault="00712C21">
      <w:pPr>
        <w:autoSpaceDE w:val="0"/>
        <w:autoSpaceDN w:val="0"/>
        <w:jc w:val="center"/>
        <w:outlineLvl w:val="1"/>
        <w:rPr>
          <w:b/>
          <w:bCs/>
          <w:sz w:val="20"/>
          <w:szCs w:val="20"/>
        </w:rPr>
      </w:pPr>
      <w:r w:rsidRPr="00EF29FF">
        <w:rPr>
          <w:b/>
          <w:bCs/>
          <w:sz w:val="20"/>
          <w:szCs w:val="20"/>
        </w:rPr>
        <w:t xml:space="preserve">7. Ответственность сторон </w:t>
      </w:r>
    </w:p>
    <w:p w14:paraId="14EE2695" w14:textId="77777777" w:rsidR="00322ECC" w:rsidRPr="00EF29FF" w:rsidRDefault="00712C21">
      <w:pPr>
        <w:autoSpaceDE w:val="0"/>
        <w:autoSpaceDN w:val="0"/>
        <w:ind w:firstLine="709"/>
        <w:jc w:val="both"/>
        <w:rPr>
          <w:sz w:val="20"/>
          <w:szCs w:val="20"/>
        </w:rPr>
      </w:pPr>
      <w:r w:rsidRPr="00EF29FF">
        <w:rPr>
          <w:sz w:val="20"/>
          <w:szCs w:val="20"/>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0F4AD502" w14:textId="77777777" w:rsidR="00322ECC" w:rsidRPr="00EF29FF" w:rsidRDefault="00712C21">
      <w:pPr>
        <w:autoSpaceDE w:val="0"/>
        <w:autoSpaceDN w:val="0"/>
        <w:ind w:firstLine="709"/>
        <w:jc w:val="both"/>
        <w:rPr>
          <w:sz w:val="20"/>
          <w:szCs w:val="20"/>
        </w:rPr>
      </w:pPr>
      <w:r w:rsidRPr="00EF29FF">
        <w:rPr>
          <w:sz w:val="20"/>
          <w:szCs w:val="20"/>
        </w:rPr>
        <w:t>7.2. В случае неисполнения Головным исполнителем условий настоящего Контракта Государственный заказчик вправе обратиться в суд с требованием о расторжении настоящего Контракта.</w:t>
      </w:r>
    </w:p>
    <w:p w14:paraId="44DA6E04" w14:textId="77777777" w:rsidR="00322ECC" w:rsidRPr="00EF29FF" w:rsidRDefault="00712C21">
      <w:pPr>
        <w:autoSpaceDE w:val="0"/>
        <w:autoSpaceDN w:val="0"/>
        <w:ind w:firstLine="709"/>
        <w:jc w:val="both"/>
        <w:rPr>
          <w:sz w:val="20"/>
          <w:szCs w:val="20"/>
        </w:rPr>
      </w:pPr>
      <w:r w:rsidRPr="00EF29FF">
        <w:rPr>
          <w:sz w:val="20"/>
          <w:szCs w:val="20"/>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8" w:name="Par187"/>
      <w:bookmarkEnd w:id="8"/>
    </w:p>
    <w:p w14:paraId="0ABB6374" w14:textId="77777777" w:rsidR="00566F86" w:rsidRPr="00EF29FF" w:rsidRDefault="00712C21">
      <w:pPr>
        <w:autoSpaceDE w:val="0"/>
        <w:autoSpaceDN w:val="0"/>
        <w:ind w:firstLine="709"/>
        <w:jc w:val="both"/>
        <w:rPr>
          <w:sz w:val="20"/>
          <w:szCs w:val="20"/>
        </w:rPr>
      </w:pPr>
      <w:r w:rsidRPr="00EF29FF">
        <w:rPr>
          <w:sz w:val="20"/>
          <w:szCs w:val="20"/>
        </w:rPr>
        <w:t xml:space="preserve">7.4. </w:t>
      </w:r>
      <w:r w:rsidR="00566F86" w:rsidRPr="00EF29FF">
        <w:rPr>
          <w:sz w:val="20"/>
          <w:szCs w:val="20"/>
        </w:rPr>
        <w:t>В случае просрочки исполнения Головным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Головным исполнителем обязательств, предусмотренных контрактом, Государственный заказчик направляет Головному исполнителю требование об уплате неустоек (штрафов, пеней).</w:t>
      </w:r>
    </w:p>
    <w:p w14:paraId="51E2FE01" w14:textId="77777777" w:rsidR="00322ECC" w:rsidRPr="00EF29FF" w:rsidRDefault="00712C21">
      <w:pPr>
        <w:autoSpaceDE w:val="0"/>
        <w:autoSpaceDN w:val="0"/>
        <w:ind w:firstLine="709"/>
        <w:jc w:val="both"/>
        <w:rPr>
          <w:sz w:val="20"/>
          <w:szCs w:val="20"/>
        </w:rPr>
      </w:pPr>
      <w:r w:rsidRPr="00EF29FF">
        <w:rPr>
          <w:sz w:val="20"/>
          <w:szCs w:val="20"/>
        </w:rPr>
        <w:t>Пеня начисляется за каждый день просрочки исполнения Головным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Головным исполнителем</w:t>
      </w:r>
      <w:r w:rsidR="00831D53" w:rsidRPr="00EF29FF">
        <w:rPr>
          <w:sz w:val="20"/>
          <w:szCs w:val="20"/>
        </w:rPr>
        <w:t>, за исключением случаев, если законодательством Российской Федерации установлен иной порядок начисления пени.</w:t>
      </w:r>
    </w:p>
    <w:p w14:paraId="0C37544B" w14:textId="77777777" w:rsidR="00146B45" w:rsidRPr="00EF29FF" w:rsidRDefault="00712C21" w:rsidP="00146B45">
      <w:pPr>
        <w:suppressAutoHyphens w:val="0"/>
        <w:autoSpaceDE w:val="0"/>
        <w:autoSpaceDN w:val="0"/>
        <w:ind w:firstLine="709"/>
        <w:jc w:val="both"/>
        <w:rPr>
          <w:sz w:val="20"/>
          <w:szCs w:val="20"/>
        </w:rPr>
      </w:pPr>
      <w:r w:rsidRPr="00EF29FF">
        <w:rPr>
          <w:sz w:val="20"/>
          <w:szCs w:val="20"/>
        </w:rPr>
        <w:t xml:space="preserve">7.5. </w:t>
      </w:r>
      <w:bookmarkStart w:id="9" w:name="Par189"/>
      <w:bookmarkEnd w:id="9"/>
      <w:r w:rsidR="00146B45" w:rsidRPr="00EF29FF">
        <w:rPr>
          <w:sz w:val="20"/>
          <w:szCs w:val="20"/>
        </w:rPr>
        <w:t>За каждый факт неисполнения или ненадлежащего исполнения Головным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41A97240" w14:textId="77777777" w:rsidR="00146B45" w:rsidRPr="00EF29FF" w:rsidRDefault="00146B45" w:rsidP="00146B45">
      <w:pPr>
        <w:suppressAutoHyphens w:val="0"/>
        <w:autoSpaceDE w:val="0"/>
        <w:autoSpaceDN w:val="0"/>
        <w:ind w:firstLine="709"/>
        <w:jc w:val="both"/>
        <w:rPr>
          <w:sz w:val="20"/>
          <w:szCs w:val="20"/>
        </w:rPr>
      </w:pPr>
      <w:r w:rsidRPr="00EF29FF">
        <w:rPr>
          <w:sz w:val="20"/>
          <w:szCs w:val="20"/>
        </w:rPr>
        <w:t>а) в случае, если цена контракта не превышает начальную (максимальную) цену контракта:</w:t>
      </w:r>
    </w:p>
    <w:p w14:paraId="1C90D326" w14:textId="77777777" w:rsidR="00146B45" w:rsidRPr="00EF29FF" w:rsidRDefault="00146B45" w:rsidP="00146B45">
      <w:pPr>
        <w:suppressAutoHyphens w:val="0"/>
        <w:autoSpaceDE w:val="0"/>
        <w:autoSpaceDN w:val="0"/>
        <w:ind w:firstLine="709"/>
        <w:jc w:val="both"/>
        <w:rPr>
          <w:sz w:val="20"/>
          <w:szCs w:val="20"/>
        </w:rPr>
      </w:pPr>
      <w:r w:rsidRPr="00EF29FF">
        <w:rPr>
          <w:sz w:val="20"/>
          <w:szCs w:val="20"/>
        </w:rPr>
        <w:lastRenderedPageBreak/>
        <w:t>10 процентов начальной (максимальной) цены контракта, если цена контракта не превышает 3 млн. рублей;</w:t>
      </w:r>
    </w:p>
    <w:p w14:paraId="7B0120BC" w14:textId="77777777" w:rsidR="00146B45" w:rsidRPr="00EF29FF" w:rsidRDefault="00146B45" w:rsidP="00146B45">
      <w:pPr>
        <w:suppressAutoHyphens w:val="0"/>
        <w:autoSpaceDE w:val="0"/>
        <w:autoSpaceDN w:val="0"/>
        <w:ind w:firstLine="709"/>
        <w:jc w:val="both"/>
        <w:rPr>
          <w:sz w:val="20"/>
          <w:szCs w:val="20"/>
        </w:rPr>
      </w:pPr>
      <w:r w:rsidRPr="00EF29FF">
        <w:rPr>
          <w:sz w:val="20"/>
          <w:szCs w:val="20"/>
        </w:rPr>
        <w:t>б) в случае, если цена контракта превышает начальную (максимальную) цену контракта:</w:t>
      </w:r>
    </w:p>
    <w:p w14:paraId="7551B485" w14:textId="77777777" w:rsidR="00146B45" w:rsidRPr="00EF29FF" w:rsidRDefault="00146B45" w:rsidP="00146B45">
      <w:pPr>
        <w:suppressAutoHyphens w:val="0"/>
        <w:autoSpaceDE w:val="0"/>
        <w:autoSpaceDN w:val="0"/>
        <w:ind w:firstLine="709"/>
        <w:jc w:val="both"/>
        <w:rPr>
          <w:sz w:val="20"/>
          <w:szCs w:val="20"/>
        </w:rPr>
      </w:pPr>
      <w:r w:rsidRPr="00EF29FF">
        <w:rPr>
          <w:sz w:val="20"/>
          <w:szCs w:val="20"/>
        </w:rPr>
        <w:t>10 процентов цены контракта, если цена контракта не превышает 3 млн. рублей.</w:t>
      </w:r>
    </w:p>
    <w:p w14:paraId="5A8745A1" w14:textId="77777777" w:rsidR="00566F86" w:rsidRPr="00EF29FF" w:rsidRDefault="00712C21" w:rsidP="00146B45">
      <w:pPr>
        <w:suppressAutoHyphens w:val="0"/>
        <w:autoSpaceDE w:val="0"/>
        <w:autoSpaceDN w:val="0"/>
        <w:ind w:firstLine="709"/>
        <w:jc w:val="both"/>
        <w:rPr>
          <w:sz w:val="20"/>
          <w:szCs w:val="20"/>
        </w:rPr>
      </w:pPr>
      <w:r w:rsidRPr="00EF29FF">
        <w:rPr>
          <w:sz w:val="20"/>
          <w:szCs w:val="20"/>
        </w:rPr>
        <w:t xml:space="preserve">7.6. </w:t>
      </w:r>
      <w:r w:rsidR="00566F86" w:rsidRPr="00EF29FF">
        <w:rPr>
          <w:sz w:val="20"/>
          <w:szCs w:val="20"/>
        </w:rPr>
        <w:t>За каждый факт неисполнения или ненадлежащего исполнения Головным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287204F" w14:textId="77777777" w:rsidR="00566F86" w:rsidRPr="00EF29FF" w:rsidRDefault="00566F86" w:rsidP="00566F86">
      <w:pPr>
        <w:autoSpaceDE w:val="0"/>
        <w:autoSpaceDN w:val="0"/>
        <w:ind w:firstLine="709"/>
        <w:jc w:val="both"/>
        <w:rPr>
          <w:sz w:val="20"/>
          <w:szCs w:val="20"/>
        </w:rPr>
      </w:pPr>
      <w:r w:rsidRPr="00EF29FF">
        <w:rPr>
          <w:sz w:val="20"/>
          <w:szCs w:val="20"/>
        </w:rPr>
        <w:t>1000 рублей, если цена контракта не превышает 3 млн. рублей.</w:t>
      </w:r>
    </w:p>
    <w:p w14:paraId="64EF42F9" w14:textId="77777777" w:rsidR="00566F86" w:rsidRPr="00EF29FF" w:rsidRDefault="00566F86">
      <w:pPr>
        <w:autoSpaceDE w:val="0"/>
        <w:autoSpaceDN w:val="0"/>
        <w:ind w:firstLine="709"/>
        <w:jc w:val="both"/>
        <w:rPr>
          <w:sz w:val="20"/>
          <w:szCs w:val="20"/>
        </w:rPr>
      </w:pPr>
      <w:r w:rsidRPr="00EF29FF">
        <w:rPr>
          <w:sz w:val="20"/>
          <w:szCs w:val="20"/>
        </w:rPr>
        <w:t xml:space="preserve">7.7.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Головной исполнитель вправе потребовать уплаты неустоек (штрафов, пеней). </w:t>
      </w:r>
    </w:p>
    <w:p w14:paraId="49E94736" w14:textId="77777777" w:rsidR="00566F86" w:rsidRPr="00EF29FF" w:rsidRDefault="00566F86">
      <w:pPr>
        <w:autoSpaceDE w:val="0"/>
        <w:autoSpaceDN w:val="0"/>
        <w:ind w:firstLine="709"/>
        <w:jc w:val="both"/>
        <w:rPr>
          <w:sz w:val="20"/>
          <w:szCs w:val="20"/>
        </w:rPr>
      </w:pPr>
      <w:r w:rsidRPr="00EF29FF">
        <w:rPr>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55DCD05" w14:textId="77777777" w:rsidR="00146B45" w:rsidRPr="00EF29FF" w:rsidRDefault="00712C21" w:rsidP="00146B45">
      <w:pPr>
        <w:autoSpaceDE w:val="0"/>
        <w:autoSpaceDN w:val="0"/>
        <w:ind w:firstLine="709"/>
        <w:jc w:val="both"/>
        <w:rPr>
          <w:sz w:val="20"/>
          <w:szCs w:val="20"/>
        </w:rPr>
      </w:pPr>
      <w:r w:rsidRPr="00EF29FF">
        <w:rPr>
          <w:sz w:val="20"/>
          <w:szCs w:val="20"/>
        </w:rPr>
        <w:t>7.</w:t>
      </w:r>
      <w:r w:rsidR="00146B45" w:rsidRPr="00EF29FF">
        <w:rPr>
          <w:sz w:val="20"/>
          <w:szCs w:val="20"/>
        </w:rPr>
        <w:t>8</w:t>
      </w:r>
      <w:r w:rsidRPr="00EF29FF">
        <w:rPr>
          <w:sz w:val="20"/>
          <w:szCs w:val="20"/>
        </w:rPr>
        <w:t xml:space="preserve">. </w:t>
      </w:r>
      <w:r w:rsidR="00146B45" w:rsidRPr="00EF29FF">
        <w:rPr>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A8EE998" w14:textId="77777777" w:rsidR="00322ECC" w:rsidRPr="00EF29FF" w:rsidRDefault="00146B45">
      <w:pPr>
        <w:autoSpaceDE w:val="0"/>
        <w:autoSpaceDN w:val="0"/>
        <w:ind w:firstLine="709"/>
        <w:jc w:val="both"/>
        <w:rPr>
          <w:sz w:val="20"/>
          <w:szCs w:val="20"/>
        </w:rPr>
      </w:pPr>
      <w:r w:rsidRPr="00EF29FF">
        <w:rPr>
          <w:sz w:val="20"/>
          <w:szCs w:val="20"/>
        </w:rPr>
        <w:t xml:space="preserve">1000 рублей, если цена контракта не превышает 3 млн. рублей (включительно);. </w:t>
      </w:r>
      <w:r w:rsidR="00712C21" w:rsidRPr="00EF29FF">
        <w:rPr>
          <w:sz w:val="20"/>
          <w:szCs w:val="20"/>
        </w:rPr>
        <w:t>7.10. Применение неустойки (штрафа, пени) не освобождает Стороны от исполнения обязательств по настоящему Контракту.</w:t>
      </w:r>
    </w:p>
    <w:p w14:paraId="67A44F92" w14:textId="77777777" w:rsidR="00322ECC" w:rsidRPr="00EF29FF" w:rsidRDefault="00712C21">
      <w:pPr>
        <w:autoSpaceDE w:val="0"/>
        <w:autoSpaceDN w:val="0"/>
        <w:ind w:firstLine="709"/>
        <w:jc w:val="both"/>
        <w:rPr>
          <w:sz w:val="20"/>
          <w:szCs w:val="20"/>
        </w:rPr>
      </w:pPr>
      <w:r w:rsidRPr="00EF29FF">
        <w:rPr>
          <w:sz w:val="20"/>
          <w:szCs w:val="20"/>
        </w:rPr>
        <w:t>7.</w:t>
      </w:r>
      <w:r w:rsidR="00146B45" w:rsidRPr="00EF29FF">
        <w:rPr>
          <w:sz w:val="20"/>
          <w:szCs w:val="20"/>
        </w:rPr>
        <w:t>9</w:t>
      </w:r>
      <w:r w:rsidRPr="00EF29FF">
        <w:rPr>
          <w:sz w:val="20"/>
          <w:szCs w:val="20"/>
        </w:rPr>
        <w:t>. Общая сумма начисленных штрафов за неисполнение или ненадлежащее исполнение Головным исполнителем обязательств, предусмотренных настоящим Контрактом, не может превышать цену Контракта.</w:t>
      </w:r>
    </w:p>
    <w:p w14:paraId="258D8EB3" w14:textId="77777777" w:rsidR="00322ECC" w:rsidRPr="00EF29FF" w:rsidRDefault="00712C21">
      <w:pPr>
        <w:autoSpaceDE w:val="0"/>
        <w:autoSpaceDN w:val="0"/>
        <w:ind w:firstLine="709"/>
        <w:jc w:val="both"/>
        <w:rPr>
          <w:sz w:val="20"/>
          <w:szCs w:val="20"/>
        </w:rPr>
      </w:pPr>
      <w:r w:rsidRPr="00EF29FF">
        <w:rPr>
          <w:sz w:val="20"/>
          <w:szCs w:val="20"/>
        </w:rPr>
        <w:t>7.1</w:t>
      </w:r>
      <w:r w:rsidR="00146B45" w:rsidRPr="00EF29FF">
        <w:rPr>
          <w:sz w:val="20"/>
          <w:szCs w:val="20"/>
        </w:rPr>
        <w:t>0</w:t>
      </w:r>
      <w:r w:rsidRPr="00EF29FF">
        <w:rPr>
          <w:sz w:val="20"/>
          <w:szCs w:val="20"/>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42A829C4" w14:textId="77777777" w:rsidR="00322ECC" w:rsidRPr="00EF29FF" w:rsidRDefault="00712C21">
      <w:pPr>
        <w:autoSpaceDE w:val="0"/>
        <w:autoSpaceDN w:val="0"/>
        <w:ind w:firstLine="709"/>
        <w:jc w:val="both"/>
        <w:rPr>
          <w:sz w:val="20"/>
          <w:szCs w:val="20"/>
        </w:rPr>
      </w:pPr>
      <w:r w:rsidRPr="00EF29FF">
        <w:rPr>
          <w:sz w:val="20"/>
          <w:szCs w:val="20"/>
        </w:rPr>
        <w:t>7.1</w:t>
      </w:r>
      <w:r w:rsidR="00146B45" w:rsidRPr="00EF29FF">
        <w:rPr>
          <w:sz w:val="20"/>
          <w:szCs w:val="20"/>
        </w:rPr>
        <w:t>1</w:t>
      </w:r>
      <w:r w:rsidRPr="00EF29FF">
        <w:rPr>
          <w:sz w:val="20"/>
          <w:szCs w:val="20"/>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8571BA5" w14:textId="77777777" w:rsidR="00322ECC" w:rsidRPr="00EF29FF" w:rsidRDefault="00322ECC">
      <w:pPr>
        <w:jc w:val="center"/>
        <w:rPr>
          <w:b/>
          <w:bCs/>
          <w:sz w:val="20"/>
          <w:szCs w:val="20"/>
        </w:rPr>
      </w:pPr>
    </w:p>
    <w:p w14:paraId="50CC61CE" w14:textId="77777777" w:rsidR="00322ECC" w:rsidRPr="00EF29FF" w:rsidRDefault="00712C21">
      <w:pPr>
        <w:jc w:val="center"/>
        <w:rPr>
          <w:b/>
          <w:bCs/>
          <w:sz w:val="20"/>
          <w:szCs w:val="20"/>
        </w:rPr>
      </w:pPr>
      <w:r w:rsidRPr="00EF29FF">
        <w:rPr>
          <w:b/>
          <w:bCs/>
          <w:sz w:val="20"/>
          <w:szCs w:val="20"/>
        </w:rPr>
        <w:t>8. Обеспечение исполнения Контракта.</w:t>
      </w:r>
    </w:p>
    <w:p w14:paraId="4BD10602" w14:textId="77777777" w:rsidR="00322ECC" w:rsidRDefault="00712C21">
      <w:pPr>
        <w:autoSpaceDE w:val="0"/>
        <w:autoSpaceDN w:val="0"/>
        <w:ind w:firstLine="709"/>
        <w:jc w:val="both"/>
        <w:rPr>
          <w:sz w:val="20"/>
          <w:szCs w:val="20"/>
        </w:rPr>
      </w:pPr>
      <w:r w:rsidRPr="00EF29FF">
        <w:rPr>
          <w:sz w:val="20"/>
          <w:szCs w:val="20"/>
        </w:rPr>
        <w:t xml:space="preserve">8.1. Обеспечение исполнения настоящего Контракта установлено в размере 10% от начальной (максимальной) цены Контракта, что составляет </w:t>
      </w:r>
      <w:r w:rsidR="00347323" w:rsidRPr="00EF29FF">
        <w:rPr>
          <w:sz w:val="20"/>
          <w:szCs w:val="20"/>
        </w:rPr>
        <w:t>_____________</w:t>
      </w:r>
      <w:r w:rsidRPr="00EF29FF">
        <w:rPr>
          <w:sz w:val="20"/>
          <w:szCs w:val="20"/>
        </w:rPr>
        <w:t>.</w:t>
      </w:r>
    </w:p>
    <w:p w14:paraId="2CE06354" w14:textId="77777777" w:rsidR="0078323A" w:rsidRPr="00633F48" w:rsidRDefault="0078323A" w:rsidP="0078323A">
      <w:pPr>
        <w:suppressAutoHyphens w:val="0"/>
        <w:autoSpaceDE w:val="0"/>
        <w:autoSpaceDN w:val="0"/>
        <w:adjustRightInd w:val="0"/>
        <w:ind w:firstLine="709"/>
        <w:jc w:val="both"/>
        <w:rPr>
          <w:rFonts w:eastAsia="Calibri"/>
          <w:b/>
          <w:sz w:val="20"/>
          <w:szCs w:val="20"/>
          <w:lang w:eastAsia="en-US"/>
        </w:rPr>
      </w:pPr>
      <w:r w:rsidRPr="00633F48">
        <w:rPr>
          <w:rFonts w:eastAsia="Calibri"/>
          <w:b/>
          <w:sz w:val="20"/>
          <w:szCs w:val="20"/>
          <w:lang w:eastAsia="en-US"/>
        </w:rPr>
        <w:t>Реквизиты для перечисления денежных средств:</w:t>
      </w:r>
    </w:p>
    <w:p w14:paraId="374F56DF"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ИНН 3524006943   КПП 352401001</w:t>
      </w:r>
    </w:p>
    <w:p w14:paraId="79C47C2E"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 xml:space="preserve">УФК по </w:t>
      </w:r>
      <w:r w:rsidR="00135D90">
        <w:rPr>
          <w:rFonts w:eastAsia="Calibri"/>
          <w:sz w:val="20"/>
          <w:szCs w:val="20"/>
          <w:lang w:eastAsia="en-US"/>
        </w:rPr>
        <w:t xml:space="preserve">Нижегородской области </w:t>
      </w:r>
      <w:r w:rsidRPr="00633F48">
        <w:rPr>
          <w:rFonts w:eastAsia="Calibri"/>
          <w:sz w:val="20"/>
          <w:szCs w:val="20"/>
          <w:lang w:eastAsia="en-US"/>
        </w:rPr>
        <w:t>(ФКУ ИК-17 УФСИН России по Воло</w:t>
      </w:r>
      <w:r w:rsidR="00135D90">
        <w:rPr>
          <w:rFonts w:eastAsia="Calibri"/>
          <w:sz w:val="20"/>
          <w:szCs w:val="20"/>
          <w:lang w:eastAsia="en-US"/>
        </w:rPr>
        <w:t xml:space="preserve">годской </w:t>
      </w:r>
      <w:proofErr w:type="spellStart"/>
      <w:proofErr w:type="gramStart"/>
      <w:r w:rsidR="00135D90">
        <w:rPr>
          <w:rFonts w:eastAsia="Calibri"/>
          <w:sz w:val="20"/>
          <w:szCs w:val="20"/>
          <w:lang w:eastAsia="en-US"/>
        </w:rPr>
        <w:t>области,л</w:t>
      </w:r>
      <w:proofErr w:type="spellEnd"/>
      <w:proofErr w:type="gramEnd"/>
      <w:r w:rsidR="00135D90">
        <w:rPr>
          <w:rFonts w:eastAsia="Calibri"/>
          <w:sz w:val="20"/>
          <w:szCs w:val="20"/>
          <w:lang w:eastAsia="en-US"/>
        </w:rPr>
        <w:t>/с 03301376930</w:t>
      </w:r>
      <w:r w:rsidRPr="00633F48">
        <w:rPr>
          <w:rFonts w:eastAsia="Calibri"/>
          <w:sz w:val="20"/>
          <w:szCs w:val="20"/>
          <w:lang w:eastAsia="en-US"/>
        </w:rPr>
        <w:t>)</w:t>
      </w:r>
    </w:p>
    <w:p w14:paraId="01DCE262"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proofErr w:type="spellStart"/>
      <w:r w:rsidRPr="00633F48">
        <w:rPr>
          <w:rFonts w:eastAsia="Calibri"/>
          <w:sz w:val="20"/>
          <w:szCs w:val="20"/>
          <w:lang w:eastAsia="en-US"/>
        </w:rPr>
        <w:t>Расч.счет</w:t>
      </w:r>
      <w:proofErr w:type="spellEnd"/>
      <w:r w:rsidRPr="00633F48">
        <w:rPr>
          <w:rFonts w:eastAsia="Calibri"/>
          <w:sz w:val="20"/>
          <w:szCs w:val="20"/>
          <w:lang w:eastAsia="en-US"/>
        </w:rPr>
        <w:t xml:space="preserve"> </w:t>
      </w:r>
      <w:r w:rsidR="00135D90">
        <w:rPr>
          <w:rFonts w:eastAsia="Calibri"/>
          <w:sz w:val="20"/>
          <w:szCs w:val="20"/>
          <w:lang w:eastAsia="en-US"/>
        </w:rPr>
        <w:t>03211643000000013208</w:t>
      </w:r>
    </w:p>
    <w:p w14:paraId="11E56BD9"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 xml:space="preserve">Банк получателя: </w:t>
      </w:r>
      <w:r w:rsidR="00135D90">
        <w:rPr>
          <w:rFonts w:eastAsia="Calibri"/>
          <w:sz w:val="20"/>
          <w:szCs w:val="20"/>
          <w:lang w:eastAsia="en-US"/>
        </w:rPr>
        <w:t xml:space="preserve">ОКЦ № 1ВВГУ </w:t>
      </w:r>
      <w:r w:rsidRPr="00633F48">
        <w:rPr>
          <w:rFonts w:eastAsia="Calibri"/>
          <w:sz w:val="20"/>
          <w:szCs w:val="20"/>
          <w:lang w:eastAsia="en-US"/>
        </w:rPr>
        <w:t>Банк</w:t>
      </w:r>
      <w:r w:rsidR="00135D90">
        <w:rPr>
          <w:rFonts w:eastAsia="Calibri"/>
          <w:sz w:val="20"/>
          <w:szCs w:val="20"/>
          <w:lang w:eastAsia="en-US"/>
        </w:rPr>
        <w:t>а</w:t>
      </w:r>
      <w:r w:rsidRPr="00633F48">
        <w:rPr>
          <w:rFonts w:eastAsia="Calibri"/>
          <w:sz w:val="20"/>
          <w:szCs w:val="20"/>
          <w:lang w:eastAsia="en-US"/>
        </w:rPr>
        <w:t xml:space="preserve"> России//УФК по </w:t>
      </w:r>
      <w:r w:rsidR="00135D90">
        <w:rPr>
          <w:rFonts w:eastAsia="Calibri"/>
          <w:sz w:val="20"/>
          <w:szCs w:val="20"/>
          <w:lang w:eastAsia="en-US"/>
        </w:rPr>
        <w:t>Нижегородской</w:t>
      </w:r>
      <w:r w:rsidRPr="00633F48">
        <w:rPr>
          <w:rFonts w:eastAsia="Calibri"/>
          <w:sz w:val="20"/>
          <w:szCs w:val="20"/>
          <w:lang w:eastAsia="en-US"/>
        </w:rPr>
        <w:t xml:space="preserve"> области</w:t>
      </w:r>
      <w:r w:rsidR="00135D90">
        <w:rPr>
          <w:rFonts w:eastAsia="Calibri"/>
          <w:sz w:val="20"/>
          <w:szCs w:val="20"/>
          <w:lang w:eastAsia="en-US"/>
        </w:rPr>
        <w:t xml:space="preserve"> в г. Нижний Новгород</w:t>
      </w:r>
    </w:p>
    <w:p w14:paraId="296717B0"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УИН 0023</w:t>
      </w:r>
    </w:p>
    <w:p w14:paraId="730479BA"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БИК 011909101</w:t>
      </w:r>
    </w:p>
    <w:p w14:paraId="0DBEB6A8" w14:textId="77777777" w:rsidR="0078323A" w:rsidRPr="00633F48" w:rsidRDefault="0078323A" w:rsidP="0078323A">
      <w:pPr>
        <w:suppressAutoHyphens w:val="0"/>
        <w:autoSpaceDE w:val="0"/>
        <w:autoSpaceDN w:val="0"/>
        <w:adjustRightInd w:val="0"/>
        <w:ind w:firstLine="709"/>
        <w:jc w:val="both"/>
        <w:rPr>
          <w:rFonts w:eastAsia="Calibri"/>
          <w:sz w:val="20"/>
          <w:szCs w:val="20"/>
          <w:lang w:eastAsia="en-US"/>
        </w:rPr>
      </w:pPr>
      <w:r w:rsidRPr="00633F48">
        <w:rPr>
          <w:rFonts w:eastAsia="Calibri"/>
          <w:sz w:val="20"/>
          <w:szCs w:val="20"/>
          <w:lang w:eastAsia="en-US"/>
        </w:rPr>
        <w:t xml:space="preserve">К/с </w:t>
      </w:r>
      <w:r w:rsidR="00135D90">
        <w:rPr>
          <w:rFonts w:eastAsia="Calibri"/>
          <w:sz w:val="20"/>
          <w:szCs w:val="20"/>
          <w:lang w:eastAsia="en-US"/>
        </w:rPr>
        <w:t>40102810745370000024</w:t>
      </w:r>
    </w:p>
    <w:p w14:paraId="6871F5AA" w14:textId="77777777" w:rsidR="0078323A" w:rsidRPr="0078323A" w:rsidRDefault="0078323A" w:rsidP="0078323A">
      <w:pPr>
        <w:autoSpaceDE w:val="0"/>
        <w:autoSpaceDN w:val="0"/>
        <w:ind w:firstLine="709"/>
        <w:jc w:val="both"/>
        <w:rPr>
          <w:rFonts w:eastAsia="Calibri"/>
          <w:sz w:val="20"/>
          <w:szCs w:val="20"/>
          <w:u w:val="single"/>
          <w:lang w:eastAsia="en-US"/>
        </w:rPr>
      </w:pPr>
      <w:r w:rsidRPr="00633F48">
        <w:rPr>
          <w:rFonts w:eastAsia="Calibri"/>
          <w:sz w:val="20"/>
          <w:szCs w:val="20"/>
          <w:lang w:eastAsia="en-US"/>
        </w:rPr>
        <w:t xml:space="preserve">В платежном поручении обязательно указывается: </w:t>
      </w:r>
      <w:r w:rsidRPr="00633F48">
        <w:rPr>
          <w:rFonts w:eastAsia="Calibri"/>
          <w:sz w:val="20"/>
          <w:szCs w:val="20"/>
          <w:u w:val="single"/>
          <w:lang w:eastAsia="en-US"/>
        </w:rPr>
        <w:t>Обеспечение исполнения Государственного контракта на</w:t>
      </w:r>
      <w:r>
        <w:rPr>
          <w:rFonts w:eastAsia="Calibri"/>
          <w:sz w:val="20"/>
          <w:szCs w:val="20"/>
          <w:u w:val="single"/>
          <w:lang w:eastAsia="en-US"/>
        </w:rPr>
        <w:t xml:space="preserve"> </w:t>
      </w:r>
      <w:r w:rsidRPr="0078323A">
        <w:rPr>
          <w:rFonts w:eastAsia="Calibri"/>
          <w:sz w:val="20"/>
          <w:szCs w:val="20"/>
          <w:u w:val="single"/>
          <w:lang w:eastAsia="en-US"/>
        </w:rPr>
        <w:t xml:space="preserve">поставку дрожжей хлебопекарных </w:t>
      </w:r>
      <w:proofErr w:type="gramStart"/>
      <w:r w:rsidRPr="0078323A">
        <w:rPr>
          <w:rFonts w:eastAsia="Calibri"/>
          <w:sz w:val="20"/>
          <w:szCs w:val="20"/>
          <w:u w:val="single"/>
          <w:lang w:eastAsia="en-US"/>
        </w:rPr>
        <w:t>прессованных  ГОСТ</w:t>
      </w:r>
      <w:proofErr w:type="gramEnd"/>
      <w:r w:rsidRPr="0078323A">
        <w:rPr>
          <w:rFonts w:eastAsia="Calibri"/>
          <w:sz w:val="20"/>
          <w:szCs w:val="20"/>
          <w:u w:val="single"/>
          <w:lang w:eastAsia="en-US"/>
        </w:rPr>
        <w:t xml:space="preserve"> Р 54731-2011 для нужд ФКУ ИК-</w:t>
      </w:r>
      <w:proofErr w:type="gramStart"/>
      <w:r w:rsidRPr="0078323A">
        <w:rPr>
          <w:rFonts w:eastAsia="Calibri"/>
          <w:sz w:val="20"/>
          <w:szCs w:val="20"/>
          <w:u w:val="single"/>
          <w:lang w:eastAsia="en-US"/>
        </w:rPr>
        <w:t>17  УФСИН</w:t>
      </w:r>
      <w:proofErr w:type="gramEnd"/>
      <w:r w:rsidRPr="0078323A">
        <w:rPr>
          <w:rFonts w:eastAsia="Calibri"/>
          <w:sz w:val="20"/>
          <w:szCs w:val="20"/>
          <w:u w:val="single"/>
          <w:lang w:eastAsia="en-US"/>
        </w:rPr>
        <w:t xml:space="preserve"> России по Вологодской области (в рамках государственного оборонного заказа)</w:t>
      </w:r>
      <w:r>
        <w:rPr>
          <w:rFonts w:eastAsia="Calibri"/>
          <w:sz w:val="20"/>
          <w:szCs w:val="20"/>
          <w:u w:val="single"/>
          <w:lang w:eastAsia="en-US"/>
        </w:rPr>
        <w:t>.</w:t>
      </w:r>
    </w:p>
    <w:p w14:paraId="76EA6228" w14:textId="77777777" w:rsidR="00347323" w:rsidRPr="00EF29FF" w:rsidRDefault="00347323">
      <w:pPr>
        <w:autoSpaceDE w:val="0"/>
        <w:autoSpaceDN w:val="0"/>
        <w:ind w:firstLine="709"/>
        <w:jc w:val="both"/>
        <w:rPr>
          <w:sz w:val="20"/>
          <w:szCs w:val="20"/>
        </w:rPr>
      </w:pPr>
      <w:r w:rsidRPr="00EF29FF">
        <w:rPr>
          <w:sz w:val="20"/>
          <w:szCs w:val="20"/>
        </w:rPr>
        <w:t>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статьи 37 Закона № 44-ФЗ.</w:t>
      </w:r>
    </w:p>
    <w:p w14:paraId="18C48BD9" w14:textId="77777777" w:rsidR="00322ECC" w:rsidRPr="00EF29FF" w:rsidRDefault="00712C21">
      <w:pPr>
        <w:autoSpaceDE w:val="0"/>
        <w:autoSpaceDN w:val="0"/>
        <w:ind w:firstLine="709"/>
        <w:jc w:val="both"/>
        <w:rPr>
          <w:sz w:val="20"/>
          <w:szCs w:val="20"/>
        </w:rPr>
      </w:pPr>
      <w:r w:rsidRPr="00EF29FF">
        <w:rPr>
          <w:sz w:val="20"/>
          <w:szCs w:val="20"/>
        </w:rPr>
        <w:t>8.2. Обеспечение исполнения настоящего Контракта обеспечивает все обязательства Головного исполнителя, предусмотренные настоящим Контрактом, включая:</w:t>
      </w:r>
    </w:p>
    <w:p w14:paraId="4735CC4A" w14:textId="77777777" w:rsidR="00322ECC" w:rsidRPr="00EF29FF" w:rsidRDefault="00712C21">
      <w:pPr>
        <w:autoSpaceDE w:val="0"/>
        <w:autoSpaceDN w:val="0"/>
        <w:ind w:firstLine="709"/>
        <w:jc w:val="both"/>
        <w:rPr>
          <w:sz w:val="20"/>
          <w:szCs w:val="20"/>
        </w:rPr>
      </w:pPr>
      <w:r w:rsidRPr="00EF29FF">
        <w:rPr>
          <w:sz w:val="20"/>
          <w:szCs w:val="20"/>
        </w:rPr>
        <w:t>исполнение основного обязательства по поставке Товара;</w:t>
      </w:r>
    </w:p>
    <w:p w14:paraId="75EAFF28" w14:textId="77777777" w:rsidR="00322ECC" w:rsidRPr="00EF29FF" w:rsidRDefault="00712C21">
      <w:pPr>
        <w:autoSpaceDE w:val="0"/>
        <w:autoSpaceDN w:val="0"/>
        <w:ind w:firstLine="709"/>
        <w:jc w:val="both"/>
        <w:rPr>
          <w:sz w:val="20"/>
          <w:szCs w:val="20"/>
        </w:rPr>
      </w:pPr>
      <w:r w:rsidRPr="00EF29FF">
        <w:rPr>
          <w:sz w:val="20"/>
          <w:szCs w:val="20"/>
        </w:rPr>
        <w:t>предоставление Головным исполнителем  Государственному заказчику предусмотренных настоящим Контрактом и приложениями к нему результатов, включая отчетные документы;</w:t>
      </w:r>
    </w:p>
    <w:p w14:paraId="534B9E49" w14:textId="77777777" w:rsidR="00322ECC" w:rsidRPr="00EF29FF" w:rsidRDefault="00712C21">
      <w:pPr>
        <w:autoSpaceDE w:val="0"/>
        <w:autoSpaceDN w:val="0"/>
        <w:ind w:firstLine="709"/>
        <w:jc w:val="both"/>
        <w:rPr>
          <w:sz w:val="20"/>
          <w:szCs w:val="20"/>
        </w:rPr>
      </w:pPr>
      <w:r w:rsidRPr="00EF29FF">
        <w:rPr>
          <w:sz w:val="20"/>
          <w:szCs w:val="20"/>
        </w:rPr>
        <w:t>соблюдение срока поставки (графика поставки);</w:t>
      </w:r>
    </w:p>
    <w:p w14:paraId="170440FF" w14:textId="77777777" w:rsidR="00322ECC" w:rsidRPr="00EF29FF" w:rsidRDefault="00712C21">
      <w:pPr>
        <w:autoSpaceDE w:val="0"/>
        <w:autoSpaceDN w:val="0"/>
        <w:ind w:firstLine="709"/>
        <w:jc w:val="both"/>
        <w:rPr>
          <w:sz w:val="20"/>
          <w:szCs w:val="20"/>
        </w:rPr>
      </w:pPr>
      <w:r w:rsidRPr="00EF29FF">
        <w:rPr>
          <w:sz w:val="20"/>
          <w:szCs w:val="20"/>
        </w:rPr>
        <w:t>возмещение убытков, причиненных Государственному заказчику Головным исполнителем  в результате ненадлежащего исполнения, неисполнения предусмотренного настоящим Контрактом и приложениями к нему обязательства последнего, а также обязанность выплаты неустойки (пени, штрафа), предусмотренной настоящим Контрактом.</w:t>
      </w:r>
    </w:p>
    <w:p w14:paraId="193E2E63" w14:textId="77777777" w:rsidR="00322ECC" w:rsidRPr="00EF29FF" w:rsidRDefault="00712C21">
      <w:pPr>
        <w:autoSpaceDE w:val="0"/>
        <w:autoSpaceDN w:val="0"/>
        <w:ind w:firstLine="709"/>
        <w:jc w:val="both"/>
        <w:rPr>
          <w:sz w:val="20"/>
          <w:szCs w:val="20"/>
        </w:rPr>
      </w:pPr>
      <w:r w:rsidRPr="00EF29FF">
        <w:rPr>
          <w:sz w:val="20"/>
          <w:szCs w:val="20"/>
        </w:rPr>
        <w:t xml:space="preserve">8.3. Исполнение настоящего Контракта может обеспечиваться предоставлением независимой гарантии, выданной банком и соответствующей требованиям </w:t>
      </w:r>
      <w:hyperlink r:id="rId14" w:history="1">
        <w:r w:rsidRPr="00EF29FF">
          <w:rPr>
            <w:sz w:val="20"/>
            <w:szCs w:val="20"/>
          </w:rPr>
          <w:t>статьи 45</w:t>
        </w:r>
      </w:hyperlink>
      <w:r w:rsidRPr="00EF29FF">
        <w:rPr>
          <w:sz w:val="20"/>
          <w:szCs w:val="20"/>
        </w:rPr>
        <w:t xml:space="preserve"> Закона № 44-ФЗ, или внесением денежных средств на указанный в настоящем Контракте счет Государственного заказчика. Способ и срок действия обеспечения исполнения настоящего Контракта определяется Головным исполнителем самостоятельно.</w:t>
      </w:r>
    </w:p>
    <w:p w14:paraId="018644D7" w14:textId="77777777" w:rsidR="00322ECC" w:rsidRPr="00EF29FF" w:rsidRDefault="00712C21">
      <w:pPr>
        <w:autoSpaceDE w:val="0"/>
        <w:autoSpaceDN w:val="0"/>
        <w:ind w:firstLine="709"/>
        <w:jc w:val="both"/>
        <w:rPr>
          <w:sz w:val="20"/>
          <w:szCs w:val="20"/>
        </w:rPr>
      </w:pPr>
      <w:r w:rsidRPr="00EF29FF">
        <w:rPr>
          <w:sz w:val="20"/>
          <w:szCs w:val="20"/>
        </w:rPr>
        <w:t xml:space="preserve">8.4. В случае если обеспечение исполнения настоящего Контракта представлено в форме безотзывной независимой гарантии, срок действия такой независимой гарантии должен превышать предусмотренный настоящим Контрактом срок исполнения обязательств, которые должны быть обеспечены такой независимой </w:t>
      </w:r>
      <w:r w:rsidRPr="00EF29FF">
        <w:rPr>
          <w:sz w:val="20"/>
          <w:szCs w:val="20"/>
        </w:rPr>
        <w:lastRenderedPageBreak/>
        <w:t xml:space="preserve">гарантией, не менее чем на один месяц, в том числе в случае его изменения в соответствии со </w:t>
      </w:r>
      <w:hyperlink r:id="rId15" w:history="1">
        <w:r w:rsidRPr="00EF29FF">
          <w:rPr>
            <w:sz w:val="20"/>
            <w:szCs w:val="20"/>
          </w:rPr>
          <w:t>статьей 95</w:t>
        </w:r>
      </w:hyperlink>
      <w:r w:rsidRPr="00EF29FF">
        <w:rPr>
          <w:sz w:val="20"/>
          <w:szCs w:val="20"/>
        </w:rPr>
        <w:t xml:space="preserve"> Закона № 44-ФЗ.</w:t>
      </w:r>
    </w:p>
    <w:p w14:paraId="170B9A6A" w14:textId="77777777" w:rsidR="00322ECC" w:rsidRPr="00EF29FF" w:rsidRDefault="00712C21">
      <w:pPr>
        <w:autoSpaceDE w:val="0"/>
        <w:autoSpaceDN w:val="0"/>
        <w:ind w:firstLine="709"/>
        <w:jc w:val="both"/>
        <w:rPr>
          <w:sz w:val="20"/>
          <w:szCs w:val="20"/>
        </w:rPr>
      </w:pPr>
      <w:r w:rsidRPr="00EF29FF">
        <w:rPr>
          <w:sz w:val="20"/>
          <w:szCs w:val="20"/>
        </w:rPr>
        <w:t xml:space="preserve">8.5. В ходе исполнения настоящего Контракта Головной исполнитель вправе изменить способ обеспечения исполнения Контракта и (или) предоставить Государственному заказчику взамен ранее предоставленного обеспечения исполнения настоящего Контракта новое обеспечение исполнения настоящего Контракта, размер которого может быть уменьшен  в порядке и случаях, которые предусмотрены </w:t>
      </w:r>
      <w:hyperlink r:id="rId16" w:history="1">
        <w:r w:rsidRPr="00EF29FF">
          <w:rPr>
            <w:sz w:val="20"/>
            <w:szCs w:val="20"/>
          </w:rPr>
          <w:t>частями 7.2</w:t>
        </w:r>
      </w:hyperlink>
      <w:r w:rsidRPr="00EF29FF">
        <w:rPr>
          <w:sz w:val="20"/>
          <w:szCs w:val="20"/>
        </w:rPr>
        <w:t xml:space="preserve"> и </w:t>
      </w:r>
      <w:hyperlink r:id="rId17" w:history="1">
        <w:r w:rsidRPr="00EF29FF">
          <w:rPr>
            <w:sz w:val="20"/>
            <w:szCs w:val="20"/>
          </w:rPr>
          <w:t>7.3 статьи 96</w:t>
        </w:r>
      </w:hyperlink>
      <w:r w:rsidRPr="00EF29FF">
        <w:rPr>
          <w:sz w:val="20"/>
          <w:szCs w:val="20"/>
        </w:rPr>
        <w:t xml:space="preserve"> Закона № 44-ФЗ. В случае если настоящим Контрактом предусмотрены отдельные этапы его исполнения и установлено требование обеспечения исполнения настоящего Контракта, в ходе исполнения данного Контракта размер этого обеспечения подлежит уменьшению в порядке и случаях, которые предусмотрены </w:t>
      </w:r>
      <w:hyperlink r:id="rId18" w:history="1">
        <w:r w:rsidRPr="00EF29FF">
          <w:rPr>
            <w:sz w:val="20"/>
            <w:szCs w:val="20"/>
          </w:rPr>
          <w:t>частями 7.2</w:t>
        </w:r>
      </w:hyperlink>
      <w:r w:rsidRPr="00EF29FF">
        <w:rPr>
          <w:sz w:val="20"/>
          <w:szCs w:val="20"/>
        </w:rPr>
        <w:t xml:space="preserve"> и </w:t>
      </w:r>
      <w:hyperlink r:id="rId19" w:history="1">
        <w:r w:rsidRPr="00EF29FF">
          <w:rPr>
            <w:sz w:val="20"/>
            <w:szCs w:val="20"/>
          </w:rPr>
          <w:t>7.3 статьи 96</w:t>
        </w:r>
      </w:hyperlink>
      <w:r w:rsidRPr="00EF29FF">
        <w:rPr>
          <w:sz w:val="20"/>
          <w:szCs w:val="20"/>
        </w:rPr>
        <w:t xml:space="preserve"> Закона № 44-ФЗ.</w:t>
      </w:r>
    </w:p>
    <w:p w14:paraId="332F91BA" w14:textId="77777777" w:rsidR="00322ECC" w:rsidRPr="00EF29FF" w:rsidRDefault="00712C21">
      <w:pPr>
        <w:autoSpaceDE w:val="0"/>
        <w:autoSpaceDN w:val="0"/>
        <w:ind w:firstLine="709"/>
        <w:jc w:val="both"/>
        <w:rPr>
          <w:sz w:val="20"/>
          <w:szCs w:val="20"/>
        </w:rPr>
      </w:pPr>
      <w:r w:rsidRPr="00EF29FF">
        <w:rPr>
          <w:sz w:val="20"/>
          <w:szCs w:val="20"/>
        </w:rPr>
        <w:t xml:space="preserve">8.6. Денежные средства, внесенные Головным исполнителем в качестве обеспечения исполнения настоящего Контракта (если такая форма обеспечения исполнения настоящего Контракта применяется), в том числе части этих денежных средств, в случае уменьшения размера обеспечения исполнения настоящего Контракта в соответствии с </w:t>
      </w:r>
      <w:hyperlink r:id="rId20" w:history="1">
        <w:r w:rsidRPr="00EF29FF">
          <w:rPr>
            <w:sz w:val="20"/>
            <w:szCs w:val="20"/>
          </w:rPr>
          <w:t>частями 7</w:t>
        </w:r>
      </w:hyperlink>
      <w:r w:rsidRPr="00EF29FF">
        <w:rPr>
          <w:sz w:val="20"/>
          <w:szCs w:val="20"/>
        </w:rPr>
        <w:t xml:space="preserve">, </w:t>
      </w:r>
      <w:hyperlink r:id="rId21" w:history="1">
        <w:r w:rsidRPr="00EF29FF">
          <w:rPr>
            <w:sz w:val="20"/>
            <w:szCs w:val="20"/>
          </w:rPr>
          <w:t>7.1</w:t>
        </w:r>
      </w:hyperlink>
      <w:r w:rsidRPr="00EF29FF">
        <w:rPr>
          <w:sz w:val="20"/>
          <w:szCs w:val="20"/>
        </w:rPr>
        <w:t xml:space="preserve"> и </w:t>
      </w:r>
      <w:hyperlink r:id="rId22" w:history="1">
        <w:r w:rsidRPr="00EF29FF">
          <w:rPr>
            <w:sz w:val="20"/>
            <w:szCs w:val="20"/>
          </w:rPr>
          <w:t>7.2 статьи 96</w:t>
        </w:r>
      </w:hyperlink>
      <w:r w:rsidRPr="00EF29FF">
        <w:rPr>
          <w:sz w:val="20"/>
          <w:szCs w:val="20"/>
        </w:rPr>
        <w:t xml:space="preserve"> Закона № 44-ФЗ возвращаются Головному исполнителю в течение 15 (пятнадцати) дней с даты исполнения Головным исполнителем своих обязательств по настоящему Контракту.</w:t>
      </w:r>
    </w:p>
    <w:p w14:paraId="42F65AE8" w14:textId="77777777" w:rsidR="00322ECC" w:rsidRPr="00EF29FF" w:rsidRDefault="00712C21">
      <w:pPr>
        <w:autoSpaceDE w:val="0"/>
        <w:autoSpaceDN w:val="0"/>
        <w:ind w:firstLine="709"/>
        <w:jc w:val="both"/>
        <w:rPr>
          <w:sz w:val="20"/>
          <w:szCs w:val="20"/>
        </w:rPr>
      </w:pPr>
      <w:r w:rsidRPr="00EF29FF">
        <w:rPr>
          <w:sz w:val="20"/>
          <w:szCs w:val="20"/>
        </w:rPr>
        <w:t xml:space="preserve">8.7. В независимую гарантию включается условие о праве Государственного заказчика на бесспорное списание денежных средств со счета гаранта, если гарантом в срок не более чем 5 рабочих дней не исполнено требование Государственного заказчика об уплате денежной суммы по независимой гарантии, направленное до окончания срока действия независимой гарантии. </w:t>
      </w:r>
    </w:p>
    <w:p w14:paraId="000A5FAC" w14:textId="77777777" w:rsidR="00430D74" w:rsidRPr="00EF29FF" w:rsidRDefault="00712C21" w:rsidP="00430D74">
      <w:pPr>
        <w:autoSpaceDE w:val="0"/>
        <w:autoSpaceDN w:val="0"/>
        <w:ind w:firstLine="709"/>
        <w:jc w:val="both"/>
        <w:rPr>
          <w:sz w:val="20"/>
          <w:szCs w:val="20"/>
        </w:rPr>
      </w:pPr>
      <w:r w:rsidRPr="00EF29FF">
        <w:rPr>
          <w:sz w:val="20"/>
          <w:szCs w:val="20"/>
        </w:rPr>
        <w:t xml:space="preserve">8.8.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настоящего Контракта (если такая форма обеспечения исполнения настоящего Контракта применяется </w:t>
      </w:r>
      <w:r w:rsidRPr="00EF29FF">
        <w:rPr>
          <w:spacing w:val="-4"/>
          <w:sz w:val="20"/>
          <w:szCs w:val="20"/>
        </w:rPr>
        <w:t>Головным исполнителем</w:t>
      </w:r>
      <w:r w:rsidRPr="00EF29FF">
        <w:rPr>
          <w:sz w:val="20"/>
          <w:szCs w:val="20"/>
        </w:rPr>
        <w:t xml:space="preserve">), лицензии на осуществление банковских операций, Головной исполнитель к обязан предоставить новое обеспечение исполнения настоящего Контракта в срок не позднее одного месяца со дня надлежащего уведомления Государственным заказчиком, Головного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23" w:history="1">
        <w:r w:rsidRPr="00EF29FF">
          <w:rPr>
            <w:sz w:val="20"/>
            <w:szCs w:val="20"/>
          </w:rPr>
          <w:t>частями 7</w:t>
        </w:r>
      </w:hyperlink>
      <w:r w:rsidRPr="00EF29FF">
        <w:rPr>
          <w:sz w:val="20"/>
          <w:szCs w:val="20"/>
        </w:rPr>
        <w:t xml:space="preserve">, </w:t>
      </w:r>
      <w:hyperlink r:id="rId24" w:history="1">
        <w:r w:rsidRPr="00EF29FF">
          <w:rPr>
            <w:sz w:val="20"/>
            <w:szCs w:val="20"/>
          </w:rPr>
          <w:t>7.1</w:t>
        </w:r>
      </w:hyperlink>
      <w:r w:rsidRPr="00EF29FF">
        <w:rPr>
          <w:sz w:val="20"/>
          <w:szCs w:val="20"/>
        </w:rPr>
        <w:t xml:space="preserve">, </w:t>
      </w:r>
      <w:hyperlink r:id="rId25" w:history="1">
        <w:r w:rsidRPr="00EF29FF">
          <w:rPr>
            <w:sz w:val="20"/>
            <w:szCs w:val="20"/>
          </w:rPr>
          <w:t>7.2</w:t>
        </w:r>
      </w:hyperlink>
      <w:r w:rsidRPr="00EF29FF">
        <w:rPr>
          <w:sz w:val="20"/>
          <w:szCs w:val="20"/>
        </w:rPr>
        <w:t xml:space="preserve"> и </w:t>
      </w:r>
      <w:hyperlink r:id="rId26" w:history="1">
        <w:r w:rsidRPr="00EF29FF">
          <w:rPr>
            <w:sz w:val="20"/>
            <w:szCs w:val="20"/>
          </w:rPr>
          <w:t>7.3 статьи 96</w:t>
        </w:r>
      </w:hyperlink>
      <w:r w:rsidRPr="00EF29FF">
        <w:rPr>
          <w:sz w:val="20"/>
          <w:szCs w:val="20"/>
        </w:rPr>
        <w:t xml:space="preserve"> Закона № 44-ФЗ.</w:t>
      </w:r>
      <w:r w:rsidR="00430D74" w:rsidRPr="00EF29FF">
        <w:rPr>
          <w:sz w:val="20"/>
          <w:szCs w:val="20"/>
        </w:rPr>
        <w:t xml:space="preserve"> </w:t>
      </w:r>
    </w:p>
    <w:p w14:paraId="2904FC23" w14:textId="77777777" w:rsidR="00322ECC" w:rsidRPr="00EF29FF" w:rsidRDefault="00430D74" w:rsidP="00430D74">
      <w:pPr>
        <w:autoSpaceDE w:val="0"/>
        <w:autoSpaceDN w:val="0"/>
        <w:ind w:firstLine="709"/>
        <w:jc w:val="both"/>
        <w:rPr>
          <w:bCs/>
          <w:sz w:val="20"/>
          <w:szCs w:val="20"/>
        </w:rPr>
      </w:pPr>
      <w:r w:rsidRPr="00EF29FF">
        <w:rPr>
          <w:bCs/>
          <w:sz w:val="20"/>
          <w:szCs w:val="20"/>
        </w:rPr>
        <w:t xml:space="preserve">За каждый день просрочки исполнения Головным исполнителем обязательства, предусмотренного частью 30 статьи 34 </w:t>
      </w:r>
      <w:r w:rsidRPr="00EF29FF">
        <w:rPr>
          <w:sz w:val="20"/>
          <w:szCs w:val="20"/>
        </w:rPr>
        <w:t>Закона № 44-ФЗ</w:t>
      </w:r>
      <w:r w:rsidRPr="00EF29FF">
        <w:rPr>
          <w:bCs/>
          <w:sz w:val="20"/>
          <w:szCs w:val="20"/>
        </w:rPr>
        <w:t>, начисляется пеня в размере, определенном в порядке, установленном в соответствии с </w:t>
      </w:r>
      <w:hyperlink r:id="rId27" w:anchor="dst424" w:history="1">
        <w:r w:rsidRPr="00EF29FF">
          <w:rPr>
            <w:rStyle w:val="a5"/>
            <w:bCs/>
            <w:sz w:val="20"/>
            <w:szCs w:val="20"/>
          </w:rPr>
          <w:t>частью 7</w:t>
        </w:r>
      </w:hyperlink>
      <w:r w:rsidRPr="00EF29FF">
        <w:rPr>
          <w:bCs/>
          <w:sz w:val="20"/>
          <w:szCs w:val="20"/>
        </w:rPr>
        <w:t> статьи 34 Закона № 44-ФЗ.</w:t>
      </w:r>
    </w:p>
    <w:p w14:paraId="3F499C77" w14:textId="77777777" w:rsidR="005A6771" w:rsidRPr="00EF29FF" w:rsidRDefault="005A6771" w:rsidP="00430D74">
      <w:pPr>
        <w:autoSpaceDE w:val="0"/>
        <w:autoSpaceDN w:val="0"/>
        <w:ind w:firstLine="709"/>
        <w:jc w:val="both"/>
        <w:rPr>
          <w:bCs/>
          <w:sz w:val="20"/>
          <w:szCs w:val="20"/>
        </w:rPr>
      </w:pPr>
      <w:r w:rsidRPr="00EF29FF">
        <w:rPr>
          <w:bCs/>
          <w:sz w:val="20"/>
          <w:szCs w:val="20"/>
        </w:rPr>
        <w:t>8.9.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060448DE" w14:textId="77777777" w:rsidR="00430D74" w:rsidRPr="00EF29FF" w:rsidRDefault="00430D74" w:rsidP="00430D74">
      <w:pPr>
        <w:autoSpaceDE w:val="0"/>
        <w:autoSpaceDN w:val="0"/>
        <w:ind w:firstLine="709"/>
        <w:jc w:val="both"/>
        <w:rPr>
          <w:sz w:val="20"/>
          <w:szCs w:val="20"/>
        </w:rPr>
      </w:pPr>
    </w:p>
    <w:p w14:paraId="6D6C12A2" w14:textId="77777777" w:rsidR="00322ECC" w:rsidRPr="00EF29FF" w:rsidRDefault="00712C21">
      <w:pPr>
        <w:autoSpaceDE w:val="0"/>
        <w:autoSpaceDN w:val="0"/>
        <w:jc w:val="center"/>
        <w:outlineLvl w:val="1"/>
        <w:rPr>
          <w:b/>
          <w:bCs/>
          <w:sz w:val="20"/>
          <w:szCs w:val="20"/>
        </w:rPr>
      </w:pPr>
      <w:r w:rsidRPr="00EF29FF">
        <w:rPr>
          <w:b/>
          <w:bCs/>
          <w:sz w:val="20"/>
          <w:szCs w:val="20"/>
        </w:rPr>
        <w:t>9. Обстоятельства непреодолимой силы</w:t>
      </w:r>
    </w:p>
    <w:p w14:paraId="6613D493" w14:textId="77777777" w:rsidR="00322ECC" w:rsidRPr="00EF29FF" w:rsidRDefault="00712C21">
      <w:pPr>
        <w:autoSpaceDE w:val="0"/>
        <w:autoSpaceDN w:val="0"/>
        <w:ind w:firstLine="709"/>
        <w:jc w:val="both"/>
        <w:rPr>
          <w:sz w:val="20"/>
          <w:szCs w:val="20"/>
        </w:rPr>
      </w:pPr>
      <w:r w:rsidRPr="00EF29FF">
        <w:rPr>
          <w:sz w:val="20"/>
          <w:szCs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1CEF1D5" w14:textId="77777777" w:rsidR="00322ECC" w:rsidRPr="00EF29FF" w:rsidRDefault="00712C21">
      <w:pPr>
        <w:autoSpaceDE w:val="0"/>
        <w:autoSpaceDN w:val="0"/>
        <w:ind w:firstLine="709"/>
        <w:jc w:val="both"/>
        <w:rPr>
          <w:sz w:val="20"/>
          <w:szCs w:val="20"/>
        </w:rPr>
      </w:pPr>
      <w:bookmarkStart w:id="10" w:name="Par225"/>
      <w:bookmarkEnd w:id="10"/>
      <w:r w:rsidRPr="00EF29FF">
        <w:rPr>
          <w:sz w:val="20"/>
          <w:szCs w:val="20"/>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1B203779" w14:textId="77777777" w:rsidR="00322ECC" w:rsidRPr="00EF29FF" w:rsidRDefault="00712C21">
      <w:pPr>
        <w:autoSpaceDE w:val="0"/>
        <w:autoSpaceDN w:val="0"/>
        <w:ind w:firstLine="709"/>
        <w:jc w:val="both"/>
        <w:rPr>
          <w:sz w:val="20"/>
          <w:szCs w:val="20"/>
        </w:rPr>
      </w:pPr>
      <w:bookmarkStart w:id="11" w:name="Par226"/>
      <w:bookmarkEnd w:id="11"/>
      <w:r w:rsidRPr="00EF29FF">
        <w:rPr>
          <w:sz w:val="20"/>
          <w:szCs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DFCCE2F" w14:textId="77777777" w:rsidR="00322ECC" w:rsidRPr="00EF29FF" w:rsidRDefault="00712C21">
      <w:pPr>
        <w:autoSpaceDE w:val="0"/>
        <w:autoSpaceDN w:val="0"/>
        <w:ind w:firstLine="709"/>
        <w:jc w:val="both"/>
        <w:rPr>
          <w:sz w:val="20"/>
          <w:szCs w:val="20"/>
        </w:rPr>
      </w:pPr>
      <w:r w:rsidRPr="00EF29FF">
        <w:rPr>
          <w:sz w:val="20"/>
          <w:szCs w:val="20"/>
        </w:rPr>
        <w:t xml:space="preserve">9.4. Если одна из Сторон не направит или несвоевременно направит документы, указанные в </w:t>
      </w:r>
      <w:hyperlink w:anchor="Par225" w:history="1">
        <w:r w:rsidRPr="00EF29FF">
          <w:rPr>
            <w:sz w:val="20"/>
            <w:szCs w:val="20"/>
          </w:rPr>
          <w:t>пунктах 9.2</w:t>
        </w:r>
      </w:hyperlink>
      <w:r w:rsidRPr="00EF29FF">
        <w:rPr>
          <w:sz w:val="20"/>
          <w:szCs w:val="20"/>
        </w:rPr>
        <w:t>-</w:t>
      </w:r>
      <w:hyperlink w:anchor="Par226" w:history="1">
        <w:r w:rsidRPr="00EF29FF">
          <w:rPr>
            <w:sz w:val="20"/>
            <w:szCs w:val="20"/>
          </w:rPr>
          <w:t>9.3</w:t>
        </w:r>
      </w:hyperlink>
      <w:r w:rsidRPr="00EF29FF">
        <w:rPr>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67EC7E1" w14:textId="77777777" w:rsidR="00322ECC" w:rsidRPr="00EF29FF" w:rsidRDefault="00712C21">
      <w:pPr>
        <w:autoSpaceDE w:val="0"/>
        <w:autoSpaceDN w:val="0"/>
        <w:ind w:firstLine="709"/>
        <w:jc w:val="both"/>
        <w:rPr>
          <w:sz w:val="20"/>
          <w:szCs w:val="20"/>
        </w:rPr>
      </w:pPr>
      <w:r w:rsidRPr="00EF29FF">
        <w:rPr>
          <w:sz w:val="20"/>
          <w:szCs w:val="20"/>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8C6BE4E" w14:textId="77777777" w:rsidR="00322ECC" w:rsidRPr="00EF29FF" w:rsidRDefault="00322ECC">
      <w:pPr>
        <w:autoSpaceDE w:val="0"/>
        <w:autoSpaceDN w:val="0"/>
        <w:jc w:val="center"/>
        <w:outlineLvl w:val="1"/>
        <w:rPr>
          <w:b/>
          <w:bCs/>
          <w:sz w:val="20"/>
          <w:szCs w:val="20"/>
        </w:rPr>
      </w:pPr>
    </w:p>
    <w:p w14:paraId="2B7F9FB0" w14:textId="77777777" w:rsidR="00322ECC" w:rsidRPr="00EF29FF" w:rsidRDefault="00712C21">
      <w:pPr>
        <w:autoSpaceDE w:val="0"/>
        <w:autoSpaceDN w:val="0"/>
        <w:jc w:val="center"/>
        <w:outlineLvl w:val="1"/>
        <w:rPr>
          <w:b/>
          <w:bCs/>
          <w:sz w:val="20"/>
          <w:szCs w:val="20"/>
        </w:rPr>
      </w:pPr>
      <w:r w:rsidRPr="00EF29FF">
        <w:rPr>
          <w:b/>
          <w:bCs/>
          <w:sz w:val="20"/>
          <w:szCs w:val="20"/>
        </w:rPr>
        <w:t>10. Рассмотрение и разрешение споров</w:t>
      </w:r>
    </w:p>
    <w:p w14:paraId="5A1DE53F" w14:textId="77777777" w:rsidR="005A6771" w:rsidRPr="00EF29FF" w:rsidRDefault="005A6771" w:rsidP="005A6771">
      <w:pPr>
        <w:autoSpaceDE w:val="0"/>
        <w:autoSpaceDN w:val="0"/>
        <w:ind w:firstLine="709"/>
        <w:jc w:val="both"/>
        <w:rPr>
          <w:sz w:val="20"/>
          <w:szCs w:val="20"/>
        </w:rPr>
      </w:pPr>
      <w:r w:rsidRPr="00EF29FF">
        <w:rPr>
          <w:sz w:val="20"/>
          <w:szCs w:val="20"/>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7F09893" w14:textId="77777777" w:rsidR="005A6771" w:rsidRPr="00EF29FF" w:rsidRDefault="005A6771" w:rsidP="005A6771">
      <w:pPr>
        <w:autoSpaceDE w:val="0"/>
        <w:autoSpaceDN w:val="0"/>
        <w:ind w:firstLine="709"/>
        <w:jc w:val="both"/>
        <w:rPr>
          <w:sz w:val="20"/>
          <w:szCs w:val="20"/>
        </w:rPr>
      </w:pPr>
      <w:r w:rsidRPr="00EF29FF">
        <w:rPr>
          <w:sz w:val="20"/>
          <w:szCs w:val="20"/>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41A0E73" w14:textId="77777777" w:rsidR="005A6771" w:rsidRPr="00EF29FF" w:rsidRDefault="005A6771" w:rsidP="005A6771">
      <w:pPr>
        <w:autoSpaceDE w:val="0"/>
        <w:autoSpaceDN w:val="0"/>
        <w:ind w:firstLine="709"/>
        <w:jc w:val="both"/>
        <w:rPr>
          <w:sz w:val="20"/>
          <w:szCs w:val="20"/>
        </w:rPr>
      </w:pPr>
      <w:r w:rsidRPr="00EF29FF">
        <w:rPr>
          <w:sz w:val="20"/>
          <w:szCs w:val="20"/>
        </w:rPr>
        <w:t>10.3. Срок рассмотрения претензии не может превышать 20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6A943D2" w14:textId="77777777" w:rsidR="005A6771" w:rsidRPr="00EF29FF" w:rsidRDefault="005A6771" w:rsidP="005A6771">
      <w:pPr>
        <w:autoSpaceDE w:val="0"/>
        <w:autoSpaceDN w:val="0"/>
        <w:ind w:firstLine="709"/>
        <w:jc w:val="both"/>
        <w:rPr>
          <w:sz w:val="20"/>
          <w:szCs w:val="20"/>
        </w:rPr>
      </w:pPr>
      <w:r w:rsidRPr="00EF29FF">
        <w:rPr>
          <w:sz w:val="20"/>
          <w:szCs w:val="20"/>
        </w:rPr>
        <w:t>10.4. При неурегулировании Сторонами спора в досудебном порядке, спор разрешается в судебном порядке в Арбитражном суде Вологодской области.</w:t>
      </w:r>
    </w:p>
    <w:p w14:paraId="469B9473" w14:textId="77777777" w:rsidR="00322ECC" w:rsidRPr="00EF29FF" w:rsidRDefault="00322ECC">
      <w:pPr>
        <w:autoSpaceDE w:val="0"/>
        <w:autoSpaceDN w:val="0"/>
        <w:ind w:firstLine="709"/>
        <w:jc w:val="both"/>
        <w:rPr>
          <w:sz w:val="20"/>
          <w:szCs w:val="20"/>
        </w:rPr>
      </w:pPr>
    </w:p>
    <w:p w14:paraId="599ACC5A" w14:textId="77777777" w:rsidR="00322ECC" w:rsidRPr="00EF29FF" w:rsidRDefault="00712C21">
      <w:pPr>
        <w:autoSpaceDE w:val="0"/>
        <w:autoSpaceDN w:val="0"/>
        <w:jc w:val="center"/>
        <w:outlineLvl w:val="1"/>
        <w:rPr>
          <w:b/>
          <w:bCs/>
          <w:sz w:val="20"/>
          <w:szCs w:val="20"/>
        </w:rPr>
      </w:pPr>
      <w:r w:rsidRPr="00EF29FF">
        <w:rPr>
          <w:b/>
          <w:bCs/>
          <w:sz w:val="20"/>
          <w:szCs w:val="20"/>
        </w:rPr>
        <w:t>11. Срок действия и порядок изменения, расторжения контракта</w:t>
      </w:r>
    </w:p>
    <w:p w14:paraId="229E8AF7" w14:textId="77777777" w:rsidR="00322ECC" w:rsidRPr="00EF29FF" w:rsidRDefault="00712C21">
      <w:pPr>
        <w:autoSpaceDE w:val="0"/>
        <w:autoSpaceDN w:val="0"/>
        <w:ind w:firstLine="709"/>
        <w:jc w:val="both"/>
        <w:rPr>
          <w:sz w:val="20"/>
          <w:szCs w:val="20"/>
        </w:rPr>
      </w:pPr>
      <w:bookmarkStart w:id="12" w:name="Par246"/>
      <w:bookmarkEnd w:id="12"/>
      <w:r w:rsidRPr="00EF29FF">
        <w:rPr>
          <w:sz w:val="20"/>
          <w:szCs w:val="20"/>
        </w:rPr>
        <w:t>11.1. Настоящий Контракт вступает в силу с даты его заключения обеими Сто</w:t>
      </w:r>
      <w:r w:rsidR="00631D10">
        <w:rPr>
          <w:sz w:val="20"/>
          <w:szCs w:val="20"/>
        </w:rPr>
        <w:t>ронами и действует по 31.12.202</w:t>
      </w:r>
      <w:r w:rsidR="00135D90">
        <w:rPr>
          <w:sz w:val="20"/>
          <w:szCs w:val="20"/>
        </w:rPr>
        <w:t>6</w:t>
      </w:r>
      <w:r w:rsidRPr="00EF29FF">
        <w:rPr>
          <w:sz w:val="20"/>
          <w:szCs w:val="20"/>
        </w:rPr>
        <w:t xml:space="preserve"> (включительно), а в части неисполненных обязательств – до полного их исполнения Сторонами. Окончание срока действия настоящего </w:t>
      </w:r>
      <w:proofErr w:type="gramStart"/>
      <w:r w:rsidRPr="00EF29FF">
        <w:rPr>
          <w:sz w:val="20"/>
          <w:szCs w:val="20"/>
        </w:rPr>
        <w:t>Контракта  не</w:t>
      </w:r>
      <w:proofErr w:type="gramEnd"/>
      <w:r w:rsidRPr="00EF29FF">
        <w:rPr>
          <w:sz w:val="20"/>
          <w:szCs w:val="20"/>
        </w:rPr>
        <w:t xml:space="preserve"> влечет прекращения неисполненных обязательств Сторон по настоящему Контракту.</w:t>
      </w:r>
    </w:p>
    <w:p w14:paraId="3745D948" w14:textId="77777777" w:rsidR="00322ECC" w:rsidRPr="00EF29FF" w:rsidRDefault="00712C21">
      <w:pPr>
        <w:autoSpaceDE w:val="0"/>
        <w:autoSpaceDN w:val="0"/>
        <w:ind w:firstLine="709"/>
        <w:jc w:val="both"/>
        <w:rPr>
          <w:sz w:val="20"/>
          <w:szCs w:val="20"/>
        </w:rPr>
      </w:pPr>
      <w:r w:rsidRPr="00EF29FF">
        <w:rPr>
          <w:sz w:val="20"/>
          <w:szCs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DAD77CD" w14:textId="77777777" w:rsidR="00322ECC" w:rsidRPr="00EF29FF" w:rsidRDefault="00712C21">
      <w:pPr>
        <w:autoSpaceDE w:val="0"/>
        <w:autoSpaceDN w:val="0"/>
        <w:ind w:firstLine="709"/>
        <w:jc w:val="both"/>
        <w:rPr>
          <w:sz w:val="20"/>
          <w:szCs w:val="20"/>
        </w:rPr>
      </w:pPr>
      <w:r w:rsidRPr="00EF29FF">
        <w:rPr>
          <w:sz w:val="20"/>
          <w:szCs w:val="20"/>
        </w:rPr>
        <w:t xml:space="preserve">11.3. Информация о Головном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8" w:history="1">
        <w:r w:rsidRPr="00EF29FF">
          <w:rPr>
            <w:sz w:val="20"/>
            <w:szCs w:val="20"/>
          </w:rPr>
          <w:t>Законом</w:t>
        </w:r>
      </w:hyperlink>
      <w:r w:rsidRPr="00EF29FF">
        <w:rPr>
          <w:sz w:val="20"/>
          <w:szCs w:val="20"/>
        </w:rPr>
        <w:t xml:space="preserve"> № 44-ФЗ порядке в реестр недобросовестных </w:t>
      </w:r>
      <w:r w:rsidRPr="00EF29FF">
        <w:rPr>
          <w:spacing w:val="-4"/>
          <w:sz w:val="20"/>
          <w:szCs w:val="20"/>
        </w:rPr>
        <w:t>Головных исполнителей</w:t>
      </w:r>
      <w:r w:rsidRPr="00EF29FF">
        <w:rPr>
          <w:sz w:val="20"/>
          <w:szCs w:val="20"/>
        </w:rPr>
        <w:t xml:space="preserve"> (подрядчиков, исполнителей).</w:t>
      </w:r>
    </w:p>
    <w:p w14:paraId="52D9A260" w14:textId="77777777" w:rsidR="00322ECC" w:rsidRPr="00EF29FF" w:rsidRDefault="00712C21">
      <w:pPr>
        <w:autoSpaceDE w:val="0"/>
        <w:autoSpaceDN w:val="0"/>
        <w:ind w:firstLine="709"/>
        <w:jc w:val="both"/>
        <w:rPr>
          <w:sz w:val="20"/>
          <w:szCs w:val="20"/>
        </w:rPr>
      </w:pPr>
      <w:r w:rsidRPr="00EF29FF">
        <w:rPr>
          <w:sz w:val="20"/>
          <w:szCs w:val="20"/>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023731D8" w14:textId="77777777" w:rsidR="00322ECC" w:rsidRPr="00EF29FF" w:rsidRDefault="00712C21">
      <w:pPr>
        <w:pStyle w:val="3"/>
        <w:keepNext/>
        <w:widowControl w:val="0"/>
        <w:ind w:firstLine="709"/>
        <w:jc w:val="both"/>
        <w:rPr>
          <w:rFonts w:ascii="Times New Roman" w:hAnsi="Times New Roman" w:cs="Times New Roman"/>
          <w:sz w:val="20"/>
          <w:szCs w:val="20"/>
        </w:rPr>
      </w:pPr>
      <w:r w:rsidRPr="00EF29FF">
        <w:rPr>
          <w:rFonts w:ascii="Times New Roman" w:hAnsi="Times New Roman" w:cs="Times New Roman"/>
          <w:sz w:val="20"/>
          <w:szCs w:val="20"/>
        </w:rPr>
        <w:t>11.5. Изменение существенных условий Контракта при его исполнении не допускается, за исключением их изменения по соглашению Сторон в следующих случаях, предусмотренных пунктами 1</w:t>
      </w:r>
      <w:r w:rsidR="00025B90" w:rsidRPr="00EF29FF">
        <w:rPr>
          <w:rFonts w:ascii="Times New Roman" w:hAnsi="Times New Roman" w:cs="Times New Roman"/>
          <w:sz w:val="20"/>
          <w:szCs w:val="20"/>
        </w:rPr>
        <w:t>.1., 1.2.</w:t>
      </w:r>
      <w:r w:rsidRPr="00EF29FF">
        <w:rPr>
          <w:rFonts w:ascii="Times New Roman" w:hAnsi="Times New Roman" w:cs="Times New Roman"/>
          <w:sz w:val="20"/>
          <w:szCs w:val="20"/>
        </w:rPr>
        <w:t>, 6 части 1 статьи</w:t>
      </w:r>
      <w:hyperlink r:id="rId29" w:history="1">
        <w:r w:rsidRPr="00EF29FF">
          <w:rPr>
            <w:rFonts w:ascii="Times New Roman" w:hAnsi="Times New Roman" w:cs="Times New Roman"/>
            <w:sz w:val="20"/>
            <w:szCs w:val="20"/>
          </w:rPr>
          <w:t xml:space="preserve"> 95</w:t>
        </w:r>
      </w:hyperlink>
      <w:r w:rsidRPr="00EF29FF">
        <w:rPr>
          <w:rFonts w:ascii="Times New Roman" w:hAnsi="Times New Roman" w:cs="Times New Roman"/>
          <w:sz w:val="20"/>
          <w:szCs w:val="20"/>
        </w:rPr>
        <w:t xml:space="preserve"> </w:t>
      </w:r>
      <w:r w:rsidR="00025B90" w:rsidRPr="00EF29FF">
        <w:rPr>
          <w:rFonts w:ascii="Times New Roman" w:hAnsi="Times New Roman" w:cs="Times New Roman"/>
          <w:sz w:val="20"/>
          <w:szCs w:val="20"/>
        </w:rPr>
        <w:t>Закона № 44-ФЗ</w:t>
      </w:r>
      <w:r w:rsidRPr="00EF29FF">
        <w:rPr>
          <w:rFonts w:ascii="Times New Roman" w:hAnsi="Times New Roman" w:cs="Times New Roman"/>
          <w:sz w:val="20"/>
          <w:szCs w:val="20"/>
        </w:rPr>
        <w:t>.</w:t>
      </w:r>
    </w:p>
    <w:p w14:paraId="1A7FCD57" w14:textId="77777777" w:rsidR="00322ECC" w:rsidRPr="00EF29FF" w:rsidRDefault="00712C21">
      <w:pPr>
        <w:pStyle w:val="3"/>
        <w:keepNext/>
        <w:widowControl w:val="0"/>
        <w:ind w:firstLine="709"/>
        <w:jc w:val="both"/>
        <w:rPr>
          <w:rFonts w:ascii="Times New Roman" w:hAnsi="Times New Roman" w:cs="Times New Roman"/>
          <w:sz w:val="20"/>
          <w:szCs w:val="20"/>
        </w:rPr>
      </w:pPr>
      <w:r w:rsidRPr="00EF29FF">
        <w:rPr>
          <w:rFonts w:ascii="Times New Roman" w:hAnsi="Times New Roman" w:cs="Times New Roman"/>
          <w:spacing w:val="-1"/>
          <w:sz w:val="20"/>
          <w:szCs w:val="20"/>
        </w:rPr>
        <w:t xml:space="preserve">11.6. При исполнении Контракта (за исключением случаев, которые предусмотрены </w:t>
      </w:r>
      <w:r w:rsidRPr="00EF29FF">
        <w:rPr>
          <w:rFonts w:ascii="Times New Roman" w:hAnsi="Times New Roman" w:cs="Times New Roman"/>
          <w:sz w:val="20"/>
          <w:szCs w:val="20"/>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Головным исполнителем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33F539FB" w14:textId="77777777" w:rsidR="00322ECC" w:rsidRPr="00EF29FF" w:rsidRDefault="00322ECC">
      <w:pPr>
        <w:autoSpaceDE w:val="0"/>
        <w:autoSpaceDN w:val="0"/>
        <w:jc w:val="center"/>
        <w:outlineLvl w:val="1"/>
        <w:rPr>
          <w:b/>
          <w:bCs/>
          <w:sz w:val="20"/>
          <w:szCs w:val="20"/>
        </w:rPr>
      </w:pPr>
    </w:p>
    <w:p w14:paraId="61BE2594" w14:textId="77777777" w:rsidR="00322ECC" w:rsidRPr="00EF29FF" w:rsidRDefault="00712C21">
      <w:pPr>
        <w:autoSpaceDE w:val="0"/>
        <w:autoSpaceDN w:val="0"/>
        <w:jc w:val="center"/>
        <w:outlineLvl w:val="1"/>
        <w:rPr>
          <w:b/>
          <w:bCs/>
          <w:sz w:val="20"/>
          <w:szCs w:val="20"/>
        </w:rPr>
      </w:pPr>
      <w:r w:rsidRPr="00EF29FF">
        <w:rPr>
          <w:b/>
          <w:bCs/>
          <w:sz w:val="20"/>
          <w:szCs w:val="20"/>
        </w:rPr>
        <w:t>12. Прочие положения</w:t>
      </w:r>
    </w:p>
    <w:p w14:paraId="56B47EF9" w14:textId="77777777" w:rsidR="00322ECC" w:rsidRPr="00EF29FF" w:rsidRDefault="00712C21">
      <w:pPr>
        <w:autoSpaceDE w:val="0"/>
        <w:autoSpaceDN w:val="0"/>
        <w:ind w:firstLine="709"/>
        <w:jc w:val="both"/>
        <w:outlineLvl w:val="1"/>
        <w:rPr>
          <w:sz w:val="20"/>
          <w:szCs w:val="20"/>
        </w:rPr>
      </w:pPr>
      <w:r w:rsidRPr="00EF29FF">
        <w:rPr>
          <w:sz w:val="20"/>
          <w:szCs w:val="20"/>
        </w:rPr>
        <w:t>12.1. Во всем, что не оговорено в настоящем Контракте, Стороны руководствуются действующим законодательством Российской Федерации.</w:t>
      </w:r>
    </w:p>
    <w:p w14:paraId="6577F8FC" w14:textId="77777777" w:rsidR="00322ECC" w:rsidRPr="00EF29FF" w:rsidRDefault="00712C21">
      <w:pPr>
        <w:autoSpaceDE w:val="0"/>
        <w:autoSpaceDN w:val="0"/>
        <w:ind w:firstLine="709"/>
        <w:jc w:val="both"/>
        <w:rPr>
          <w:sz w:val="20"/>
          <w:szCs w:val="20"/>
        </w:rPr>
      </w:pPr>
      <w:r w:rsidRPr="00EF29FF">
        <w:rPr>
          <w:sz w:val="20"/>
          <w:szCs w:val="20"/>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EF29FF">
        <w:rPr>
          <w:noProof/>
          <w:sz w:val="20"/>
          <w:szCs w:val="20"/>
        </w:rPr>
        <w:t xml:space="preserve">1 (одного) рабочего </w:t>
      </w:r>
      <w:proofErr w:type="gramStart"/>
      <w:r w:rsidRPr="00EF29FF">
        <w:rPr>
          <w:noProof/>
          <w:sz w:val="20"/>
          <w:szCs w:val="20"/>
        </w:rPr>
        <w:t>дня</w:t>
      </w:r>
      <w:r w:rsidRPr="00EF29FF">
        <w:rPr>
          <w:sz w:val="20"/>
          <w:szCs w:val="20"/>
        </w:rPr>
        <w:t xml:space="preserve">  с</w:t>
      </w:r>
      <w:proofErr w:type="gramEnd"/>
      <w:r w:rsidRPr="00EF29FF">
        <w:rPr>
          <w:sz w:val="20"/>
          <w:szCs w:val="20"/>
        </w:rPr>
        <w:t xml:space="preserve"> даты такого изменения. При этом если Головной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Головной исполнитель.</w:t>
      </w:r>
    </w:p>
    <w:p w14:paraId="4697D648" w14:textId="77777777" w:rsidR="00322ECC" w:rsidRPr="00EF29FF" w:rsidRDefault="00712C21">
      <w:pPr>
        <w:autoSpaceDE w:val="0"/>
        <w:autoSpaceDN w:val="0"/>
        <w:ind w:firstLine="709"/>
        <w:jc w:val="both"/>
        <w:rPr>
          <w:sz w:val="20"/>
          <w:szCs w:val="20"/>
        </w:rPr>
      </w:pPr>
      <w:r w:rsidRPr="00EF29FF">
        <w:rPr>
          <w:sz w:val="20"/>
          <w:szCs w:val="20"/>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277" w:history="1">
        <w:r w:rsidRPr="00EF29FF">
          <w:rPr>
            <w:sz w:val="20"/>
            <w:szCs w:val="20"/>
          </w:rPr>
          <w:t>разделе 14</w:t>
        </w:r>
      </w:hyperlink>
      <w:r w:rsidRPr="00EF29FF">
        <w:rPr>
          <w:sz w:val="20"/>
          <w:szCs w:val="20"/>
        </w:rPr>
        <w:t xml:space="preserve"> настоящего Контракта, либо с использованием электронной почты на электронные адреса, указанные в </w:t>
      </w:r>
      <w:hyperlink w:anchor="Par277" w:history="1">
        <w:r w:rsidRPr="00EF29FF">
          <w:rPr>
            <w:sz w:val="20"/>
            <w:szCs w:val="20"/>
          </w:rPr>
          <w:t>разделе 14</w:t>
        </w:r>
      </w:hyperlink>
      <w:r w:rsidRPr="00EF29FF">
        <w:rPr>
          <w:sz w:val="20"/>
          <w:szCs w:val="20"/>
        </w:rPr>
        <w:t xml:space="preserve"> настоящего Контракта, либо с использованием факсимильной связи.</w:t>
      </w:r>
    </w:p>
    <w:p w14:paraId="4A044FDD" w14:textId="77777777" w:rsidR="00322ECC" w:rsidRPr="00EF29FF" w:rsidRDefault="00712C21">
      <w:pPr>
        <w:autoSpaceDE w:val="0"/>
        <w:autoSpaceDN w:val="0"/>
        <w:ind w:firstLine="709"/>
        <w:jc w:val="both"/>
        <w:rPr>
          <w:sz w:val="20"/>
          <w:szCs w:val="20"/>
        </w:rPr>
      </w:pPr>
      <w:r w:rsidRPr="00EF29FF">
        <w:rPr>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277" w:history="1">
        <w:r w:rsidRPr="00EF29FF">
          <w:rPr>
            <w:sz w:val="20"/>
            <w:szCs w:val="20"/>
          </w:rPr>
          <w:t>разделе 14</w:t>
        </w:r>
      </w:hyperlink>
      <w:r w:rsidRPr="00EF29FF">
        <w:rPr>
          <w:sz w:val="20"/>
          <w:szCs w:val="20"/>
        </w:rPr>
        <w:t xml:space="preserve"> настоящего Контракта, считается надлежащим уведомлением Сторон.</w:t>
      </w:r>
    </w:p>
    <w:p w14:paraId="2278A49C" w14:textId="77777777" w:rsidR="00322ECC" w:rsidRPr="00EF29FF" w:rsidRDefault="00712C21">
      <w:pPr>
        <w:autoSpaceDE w:val="0"/>
        <w:autoSpaceDN w:val="0"/>
        <w:ind w:firstLine="709"/>
        <w:jc w:val="both"/>
        <w:rPr>
          <w:sz w:val="20"/>
          <w:szCs w:val="20"/>
        </w:rPr>
      </w:pPr>
      <w:r w:rsidRPr="00EF29FF">
        <w:rPr>
          <w:sz w:val="20"/>
          <w:szCs w:val="20"/>
        </w:rPr>
        <w:t>12.4. При исполнении настоящего Контракта не допускается перемена Головного исполнителя, за исключением случая, если новый Головной исполнитель является правопреемником Головного исполнителя  по настоящему Контракту вследствие реорганизации юридического лица в форме преобразования, слияния или присоединения.</w:t>
      </w:r>
    </w:p>
    <w:p w14:paraId="094FA78D" w14:textId="77777777" w:rsidR="00322ECC" w:rsidRPr="00EF29FF" w:rsidRDefault="00712C21">
      <w:pPr>
        <w:autoSpaceDE w:val="0"/>
        <w:autoSpaceDN w:val="0"/>
        <w:ind w:firstLine="709"/>
        <w:jc w:val="both"/>
        <w:rPr>
          <w:sz w:val="20"/>
          <w:szCs w:val="20"/>
        </w:rPr>
      </w:pPr>
      <w:r w:rsidRPr="00EF29FF">
        <w:rPr>
          <w:sz w:val="20"/>
          <w:szCs w:val="20"/>
        </w:rPr>
        <w:t>В случае, предусмотренном настоящим пунктом, перемена Головного исполнителя оформляется путем заключения соответствующего дополнительного соглашения к настоящему Контракту.</w:t>
      </w:r>
    </w:p>
    <w:p w14:paraId="4FDB8C83" w14:textId="77777777" w:rsidR="00322ECC" w:rsidRPr="00EF29FF" w:rsidRDefault="00712C21">
      <w:pPr>
        <w:autoSpaceDE w:val="0"/>
        <w:autoSpaceDN w:val="0"/>
        <w:ind w:firstLine="709"/>
        <w:jc w:val="both"/>
        <w:rPr>
          <w:sz w:val="20"/>
          <w:szCs w:val="20"/>
        </w:rPr>
      </w:pPr>
      <w:r w:rsidRPr="00EF29FF">
        <w:rPr>
          <w:sz w:val="20"/>
          <w:szCs w:val="20"/>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4AA5196" w14:textId="77777777" w:rsidR="00322ECC" w:rsidRPr="00EF29FF" w:rsidRDefault="00712C21">
      <w:pPr>
        <w:pStyle w:val="ConsPlusNormal"/>
        <w:ind w:firstLine="709"/>
        <w:jc w:val="both"/>
        <w:rPr>
          <w:rFonts w:ascii="Times New Roman" w:hAnsi="Times New Roman" w:cs="Times New Roman"/>
        </w:rPr>
      </w:pPr>
      <w:r w:rsidRPr="00EF29FF">
        <w:rPr>
          <w:rFonts w:ascii="Times New Roman" w:hAnsi="Times New Roman" w:cs="Times New Roman"/>
        </w:rPr>
        <w:t xml:space="preserve">12.6. </w:t>
      </w:r>
      <w:bookmarkStart w:id="13" w:name="Par264"/>
      <w:bookmarkEnd w:id="13"/>
      <w:r w:rsidRPr="00EF29FF">
        <w:rPr>
          <w:rFonts w:ascii="Times New Roman" w:hAnsi="Times New Roman" w:cs="Times New Roman"/>
        </w:rPr>
        <w:t>Настоящий Контракт составлен в форме электронного документа, подписанного усиленными электронными подписями Сторон.</w:t>
      </w:r>
    </w:p>
    <w:p w14:paraId="0508B2B9" w14:textId="77777777" w:rsidR="00322ECC" w:rsidRPr="00EF29FF" w:rsidRDefault="00322ECC">
      <w:pPr>
        <w:pStyle w:val="ConsPlusNormal"/>
        <w:ind w:firstLine="709"/>
        <w:jc w:val="both"/>
        <w:rPr>
          <w:rFonts w:ascii="Times New Roman" w:hAnsi="Times New Roman" w:cs="Times New Roman"/>
        </w:rPr>
      </w:pPr>
    </w:p>
    <w:p w14:paraId="39BD24C5" w14:textId="77777777" w:rsidR="00135D90" w:rsidRDefault="00135D90">
      <w:pPr>
        <w:widowControl w:val="0"/>
        <w:autoSpaceDE w:val="0"/>
        <w:autoSpaceDN w:val="0"/>
        <w:jc w:val="center"/>
        <w:outlineLvl w:val="1"/>
        <w:rPr>
          <w:b/>
          <w:bCs/>
          <w:kern w:val="28"/>
          <w:sz w:val="20"/>
          <w:szCs w:val="20"/>
        </w:rPr>
      </w:pPr>
    </w:p>
    <w:p w14:paraId="283870EF" w14:textId="77777777" w:rsidR="00135D90" w:rsidRDefault="00135D90">
      <w:pPr>
        <w:widowControl w:val="0"/>
        <w:autoSpaceDE w:val="0"/>
        <w:autoSpaceDN w:val="0"/>
        <w:jc w:val="center"/>
        <w:outlineLvl w:val="1"/>
        <w:rPr>
          <w:b/>
          <w:bCs/>
          <w:kern w:val="28"/>
          <w:sz w:val="20"/>
          <w:szCs w:val="20"/>
        </w:rPr>
      </w:pPr>
    </w:p>
    <w:p w14:paraId="185152B9" w14:textId="77777777" w:rsidR="00135D90" w:rsidRDefault="00135D90">
      <w:pPr>
        <w:widowControl w:val="0"/>
        <w:autoSpaceDE w:val="0"/>
        <w:autoSpaceDN w:val="0"/>
        <w:jc w:val="center"/>
        <w:outlineLvl w:val="1"/>
        <w:rPr>
          <w:b/>
          <w:bCs/>
          <w:kern w:val="28"/>
          <w:sz w:val="20"/>
          <w:szCs w:val="20"/>
        </w:rPr>
      </w:pPr>
    </w:p>
    <w:p w14:paraId="02DF4B24" w14:textId="77777777" w:rsidR="00135D90" w:rsidRDefault="00135D90">
      <w:pPr>
        <w:widowControl w:val="0"/>
        <w:autoSpaceDE w:val="0"/>
        <w:autoSpaceDN w:val="0"/>
        <w:jc w:val="center"/>
        <w:outlineLvl w:val="1"/>
        <w:rPr>
          <w:b/>
          <w:bCs/>
          <w:kern w:val="28"/>
          <w:sz w:val="20"/>
          <w:szCs w:val="20"/>
        </w:rPr>
      </w:pPr>
    </w:p>
    <w:p w14:paraId="4B5265F1" w14:textId="77777777" w:rsidR="00322ECC" w:rsidRDefault="00712C21">
      <w:pPr>
        <w:widowControl w:val="0"/>
        <w:autoSpaceDE w:val="0"/>
        <w:autoSpaceDN w:val="0"/>
        <w:jc w:val="center"/>
        <w:outlineLvl w:val="1"/>
        <w:rPr>
          <w:b/>
          <w:bCs/>
          <w:kern w:val="28"/>
          <w:sz w:val="20"/>
          <w:szCs w:val="20"/>
        </w:rPr>
      </w:pPr>
      <w:r w:rsidRPr="00EF29FF">
        <w:rPr>
          <w:b/>
          <w:bCs/>
          <w:kern w:val="28"/>
          <w:sz w:val="20"/>
          <w:szCs w:val="20"/>
        </w:rPr>
        <w:t>13. Реквизиты сторон</w:t>
      </w:r>
    </w:p>
    <w:p w14:paraId="331D9B6E" w14:textId="77777777" w:rsidR="00EF29FF" w:rsidRPr="00EF29FF" w:rsidRDefault="00EF29FF">
      <w:pPr>
        <w:widowControl w:val="0"/>
        <w:autoSpaceDE w:val="0"/>
        <w:autoSpaceDN w:val="0"/>
        <w:jc w:val="center"/>
        <w:outlineLvl w:val="1"/>
        <w:rPr>
          <w:b/>
          <w:bCs/>
          <w:kern w:val="28"/>
          <w:sz w:val="20"/>
          <w:szCs w:val="20"/>
        </w:rPr>
      </w:pPr>
    </w:p>
    <w:tbl>
      <w:tblPr>
        <w:tblW w:w="9885" w:type="dxa"/>
        <w:jc w:val="center"/>
        <w:tblLayout w:type="fixed"/>
        <w:tblLook w:val="0000" w:firstRow="0" w:lastRow="0" w:firstColumn="0" w:lastColumn="0" w:noHBand="0" w:noVBand="0"/>
      </w:tblPr>
      <w:tblGrid>
        <w:gridCol w:w="4426"/>
        <w:gridCol w:w="1134"/>
        <w:gridCol w:w="4325"/>
      </w:tblGrid>
      <w:tr w:rsidR="00322ECC" w:rsidRPr="00EF29FF" w14:paraId="6FF02957" w14:textId="77777777">
        <w:trPr>
          <w:trHeight w:val="252"/>
          <w:jc w:val="center"/>
        </w:trPr>
        <w:tc>
          <w:tcPr>
            <w:tcW w:w="4426" w:type="dxa"/>
            <w:tcBorders>
              <w:top w:val="nil"/>
              <w:left w:val="nil"/>
              <w:bottom w:val="nil"/>
              <w:right w:val="nil"/>
            </w:tcBorders>
          </w:tcPr>
          <w:p w14:paraId="11E0A361" w14:textId="77777777" w:rsidR="00322ECC" w:rsidRPr="00EF29FF" w:rsidRDefault="00712C21">
            <w:pPr>
              <w:rPr>
                <w:b/>
                <w:bCs/>
                <w:sz w:val="20"/>
                <w:szCs w:val="20"/>
              </w:rPr>
            </w:pPr>
            <w:r w:rsidRPr="00EF29FF">
              <w:rPr>
                <w:b/>
                <w:bCs/>
                <w:sz w:val="20"/>
                <w:szCs w:val="20"/>
              </w:rPr>
              <w:t>Государственный заказчик:</w:t>
            </w:r>
          </w:p>
          <w:p w14:paraId="71E88099" w14:textId="77777777" w:rsidR="00322ECC" w:rsidRPr="00EF29FF" w:rsidRDefault="00712C21">
            <w:pPr>
              <w:rPr>
                <w:b/>
                <w:bCs/>
                <w:sz w:val="20"/>
                <w:szCs w:val="20"/>
                <w:u w:val="single"/>
              </w:rPr>
            </w:pPr>
            <w:r w:rsidRPr="00EF29FF">
              <w:rPr>
                <w:b/>
                <w:bCs/>
                <w:sz w:val="20"/>
                <w:szCs w:val="20"/>
                <w:u w:val="single"/>
              </w:rPr>
              <w:t xml:space="preserve">ФКУ ИК-17 УФСИН России </w:t>
            </w:r>
          </w:p>
          <w:p w14:paraId="7F9A6EE8" w14:textId="77777777" w:rsidR="00322ECC" w:rsidRPr="00EF29FF" w:rsidRDefault="00712C21">
            <w:pPr>
              <w:rPr>
                <w:sz w:val="20"/>
                <w:szCs w:val="20"/>
              </w:rPr>
            </w:pPr>
            <w:r w:rsidRPr="00EF29FF">
              <w:rPr>
                <w:b/>
                <w:bCs/>
                <w:sz w:val="20"/>
                <w:szCs w:val="20"/>
                <w:u w:val="single"/>
              </w:rPr>
              <w:t>по Вологодской области</w:t>
            </w:r>
          </w:p>
          <w:p w14:paraId="629DA7E6" w14:textId="77777777" w:rsidR="00322ECC" w:rsidRPr="00EF29FF" w:rsidRDefault="00322ECC">
            <w:pPr>
              <w:rPr>
                <w:sz w:val="20"/>
                <w:szCs w:val="20"/>
                <w:u w:val="single"/>
              </w:rPr>
            </w:pPr>
          </w:p>
          <w:p w14:paraId="553F18DE" w14:textId="77777777" w:rsidR="00322ECC" w:rsidRPr="00EF29FF" w:rsidRDefault="00322ECC">
            <w:pPr>
              <w:rPr>
                <w:sz w:val="20"/>
                <w:szCs w:val="20"/>
                <w:u w:val="single"/>
              </w:rPr>
            </w:pPr>
          </w:p>
          <w:p w14:paraId="70A9CF37" w14:textId="77777777" w:rsidR="00322ECC" w:rsidRPr="00EF29FF" w:rsidRDefault="00322ECC">
            <w:pPr>
              <w:rPr>
                <w:sz w:val="20"/>
                <w:szCs w:val="20"/>
                <w:u w:val="single"/>
              </w:rPr>
            </w:pPr>
          </w:p>
          <w:p w14:paraId="3D7F77A1" w14:textId="77777777" w:rsidR="00322ECC" w:rsidRPr="00EF29FF" w:rsidRDefault="00712C21">
            <w:pPr>
              <w:rPr>
                <w:b/>
                <w:bCs/>
                <w:i/>
                <w:iCs/>
                <w:sz w:val="20"/>
                <w:szCs w:val="20"/>
                <w:u w:val="single"/>
              </w:rPr>
            </w:pPr>
            <w:r w:rsidRPr="00EF29FF">
              <w:rPr>
                <w:b/>
                <w:bCs/>
                <w:sz w:val="20"/>
                <w:szCs w:val="20"/>
              </w:rPr>
              <w:t>________________       / ________________</w:t>
            </w:r>
            <w:r w:rsidRPr="00EF29FF">
              <w:rPr>
                <w:b/>
                <w:bCs/>
                <w:sz w:val="20"/>
                <w:szCs w:val="20"/>
                <w:u w:val="single"/>
              </w:rPr>
              <w:t xml:space="preserve"> /  </w:t>
            </w:r>
          </w:p>
          <w:p w14:paraId="5E1D1EB3" w14:textId="77777777" w:rsidR="00322ECC" w:rsidRPr="00EF29FF" w:rsidRDefault="00712C21">
            <w:pPr>
              <w:rPr>
                <w:sz w:val="20"/>
                <w:szCs w:val="20"/>
              </w:rPr>
            </w:pPr>
            <w:r w:rsidRPr="00EF29FF">
              <w:rPr>
                <w:i/>
                <w:iCs/>
                <w:sz w:val="20"/>
                <w:szCs w:val="20"/>
              </w:rPr>
              <w:t xml:space="preserve">   (подпись)                         </w:t>
            </w:r>
          </w:p>
        </w:tc>
        <w:tc>
          <w:tcPr>
            <w:tcW w:w="1134" w:type="dxa"/>
            <w:tcBorders>
              <w:top w:val="nil"/>
              <w:left w:val="nil"/>
              <w:bottom w:val="nil"/>
              <w:right w:val="nil"/>
            </w:tcBorders>
          </w:tcPr>
          <w:p w14:paraId="1E2F903F" w14:textId="77777777" w:rsidR="00322ECC" w:rsidRPr="00EF29FF" w:rsidRDefault="00322ECC">
            <w:pPr>
              <w:rPr>
                <w:b/>
                <w:bCs/>
                <w:sz w:val="20"/>
                <w:szCs w:val="20"/>
              </w:rPr>
            </w:pPr>
          </w:p>
        </w:tc>
        <w:tc>
          <w:tcPr>
            <w:tcW w:w="4325" w:type="dxa"/>
            <w:tcBorders>
              <w:top w:val="nil"/>
              <w:left w:val="nil"/>
              <w:bottom w:val="nil"/>
              <w:right w:val="nil"/>
            </w:tcBorders>
          </w:tcPr>
          <w:p w14:paraId="21BD84D9" w14:textId="77777777" w:rsidR="00322ECC" w:rsidRPr="00EF29FF" w:rsidRDefault="00712C21">
            <w:pPr>
              <w:rPr>
                <w:b/>
                <w:bCs/>
                <w:sz w:val="20"/>
                <w:szCs w:val="20"/>
              </w:rPr>
            </w:pPr>
            <w:r w:rsidRPr="00EF29FF">
              <w:rPr>
                <w:b/>
                <w:bCs/>
                <w:sz w:val="20"/>
                <w:szCs w:val="20"/>
              </w:rPr>
              <w:t>Головной исполнитель:</w:t>
            </w:r>
          </w:p>
          <w:p w14:paraId="7E9E4900" w14:textId="77777777" w:rsidR="00322ECC" w:rsidRPr="00EF29FF" w:rsidRDefault="00322ECC">
            <w:pPr>
              <w:rPr>
                <w:b/>
                <w:bCs/>
                <w:sz w:val="20"/>
                <w:szCs w:val="20"/>
              </w:rPr>
            </w:pPr>
          </w:p>
          <w:p w14:paraId="196392D8" w14:textId="77777777" w:rsidR="00322ECC" w:rsidRPr="00EF29FF" w:rsidRDefault="00322ECC">
            <w:pPr>
              <w:rPr>
                <w:b/>
                <w:bCs/>
                <w:sz w:val="20"/>
                <w:szCs w:val="20"/>
              </w:rPr>
            </w:pPr>
          </w:p>
          <w:p w14:paraId="1C05161A" w14:textId="77777777" w:rsidR="00322ECC" w:rsidRPr="00EF29FF" w:rsidRDefault="00322ECC">
            <w:pPr>
              <w:rPr>
                <w:b/>
                <w:bCs/>
                <w:sz w:val="20"/>
                <w:szCs w:val="20"/>
              </w:rPr>
            </w:pPr>
          </w:p>
          <w:p w14:paraId="0A2DAEAD" w14:textId="77777777" w:rsidR="00322ECC" w:rsidRPr="00EF29FF" w:rsidRDefault="00322ECC">
            <w:pPr>
              <w:rPr>
                <w:b/>
                <w:bCs/>
                <w:sz w:val="20"/>
                <w:szCs w:val="20"/>
              </w:rPr>
            </w:pPr>
          </w:p>
          <w:p w14:paraId="1592E46A" w14:textId="77777777" w:rsidR="00322ECC" w:rsidRPr="00EF29FF" w:rsidRDefault="00322ECC">
            <w:pPr>
              <w:rPr>
                <w:b/>
                <w:bCs/>
                <w:sz w:val="20"/>
                <w:szCs w:val="20"/>
              </w:rPr>
            </w:pPr>
          </w:p>
          <w:p w14:paraId="3F516783" w14:textId="77777777" w:rsidR="00322ECC" w:rsidRPr="00EF29FF" w:rsidRDefault="00712C21">
            <w:pPr>
              <w:rPr>
                <w:b/>
                <w:bCs/>
                <w:sz w:val="20"/>
                <w:szCs w:val="20"/>
                <w:u w:val="single"/>
              </w:rPr>
            </w:pPr>
            <w:r w:rsidRPr="00EF29FF">
              <w:rPr>
                <w:b/>
                <w:bCs/>
                <w:sz w:val="20"/>
                <w:szCs w:val="20"/>
              </w:rPr>
              <w:t xml:space="preserve">_______________      </w:t>
            </w:r>
            <w:r w:rsidRPr="00EF29FF">
              <w:rPr>
                <w:b/>
                <w:bCs/>
                <w:sz w:val="20"/>
                <w:szCs w:val="20"/>
                <w:u w:val="single"/>
              </w:rPr>
              <w:t>/ ____________ /</w:t>
            </w:r>
          </w:p>
          <w:p w14:paraId="30FCDE7D" w14:textId="77777777" w:rsidR="00322ECC" w:rsidRPr="00EF29FF" w:rsidRDefault="00712C21">
            <w:pPr>
              <w:rPr>
                <w:i/>
                <w:iCs/>
                <w:sz w:val="20"/>
                <w:szCs w:val="20"/>
              </w:rPr>
            </w:pPr>
            <w:r w:rsidRPr="00EF29FF">
              <w:rPr>
                <w:sz w:val="20"/>
                <w:szCs w:val="20"/>
              </w:rPr>
              <w:t xml:space="preserve">         </w:t>
            </w:r>
            <w:r w:rsidRPr="00EF29FF">
              <w:rPr>
                <w:i/>
                <w:iCs/>
                <w:sz w:val="20"/>
                <w:szCs w:val="20"/>
              </w:rPr>
              <w:t>(подпись)</w:t>
            </w:r>
          </w:p>
        </w:tc>
      </w:tr>
      <w:tr w:rsidR="00322ECC" w:rsidRPr="00EF29FF" w14:paraId="344053F8" w14:textId="77777777">
        <w:trPr>
          <w:trHeight w:val="649"/>
          <w:jc w:val="center"/>
        </w:trPr>
        <w:tc>
          <w:tcPr>
            <w:tcW w:w="4426" w:type="dxa"/>
            <w:tcBorders>
              <w:top w:val="nil"/>
              <w:left w:val="nil"/>
              <w:bottom w:val="nil"/>
              <w:right w:val="nil"/>
            </w:tcBorders>
          </w:tcPr>
          <w:p w14:paraId="6B6ED6D4" w14:textId="77777777" w:rsidR="00322ECC" w:rsidRPr="00EF29FF" w:rsidRDefault="00712C21">
            <w:pPr>
              <w:rPr>
                <w:b/>
                <w:bCs/>
                <w:sz w:val="20"/>
                <w:szCs w:val="20"/>
              </w:rPr>
            </w:pPr>
            <w:r w:rsidRPr="00EF29FF">
              <w:rPr>
                <w:b/>
                <w:bCs/>
                <w:sz w:val="20"/>
                <w:szCs w:val="20"/>
              </w:rPr>
              <w:lastRenderedPageBreak/>
              <w:t xml:space="preserve"> М.П.</w:t>
            </w:r>
          </w:p>
          <w:p w14:paraId="16347655" w14:textId="77777777" w:rsidR="00322ECC" w:rsidRPr="00EF29FF" w:rsidRDefault="00712C21" w:rsidP="00135D90">
            <w:pPr>
              <w:rPr>
                <w:b/>
                <w:bCs/>
                <w:sz w:val="20"/>
                <w:szCs w:val="20"/>
              </w:rPr>
            </w:pPr>
            <w:r w:rsidRPr="00EF29FF">
              <w:rPr>
                <w:b/>
                <w:bCs/>
                <w:sz w:val="20"/>
                <w:szCs w:val="20"/>
              </w:rPr>
              <w:t>«___» ____________________  202</w:t>
            </w:r>
            <w:r w:rsidR="00135D90">
              <w:rPr>
                <w:b/>
                <w:bCs/>
                <w:sz w:val="20"/>
                <w:szCs w:val="20"/>
              </w:rPr>
              <w:t>6</w:t>
            </w:r>
            <w:r w:rsidRPr="00EF29FF">
              <w:rPr>
                <w:b/>
                <w:bCs/>
                <w:sz w:val="20"/>
                <w:szCs w:val="20"/>
              </w:rPr>
              <w:t xml:space="preserve"> г.</w:t>
            </w:r>
          </w:p>
        </w:tc>
        <w:tc>
          <w:tcPr>
            <w:tcW w:w="1134" w:type="dxa"/>
            <w:tcBorders>
              <w:top w:val="nil"/>
              <w:left w:val="nil"/>
              <w:bottom w:val="nil"/>
              <w:right w:val="nil"/>
            </w:tcBorders>
          </w:tcPr>
          <w:p w14:paraId="75AC6355" w14:textId="77777777" w:rsidR="00322ECC" w:rsidRPr="00EF29FF" w:rsidRDefault="00322ECC">
            <w:pPr>
              <w:rPr>
                <w:b/>
                <w:bCs/>
                <w:sz w:val="20"/>
                <w:szCs w:val="20"/>
              </w:rPr>
            </w:pPr>
          </w:p>
        </w:tc>
        <w:tc>
          <w:tcPr>
            <w:tcW w:w="4325" w:type="dxa"/>
            <w:tcBorders>
              <w:top w:val="nil"/>
              <w:left w:val="nil"/>
              <w:bottom w:val="nil"/>
              <w:right w:val="nil"/>
            </w:tcBorders>
          </w:tcPr>
          <w:p w14:paraId="716BA684" w14:textId="77777777" w:rsidR="00322ECC" w:rsidRPr="00EF29FF" w:rsidRDefault="00712C21">
            <w:pPr>
              <w:rPr>
                <w:b/>
                <w:bCs/>
                <w:sz w:val="20"/>
                <w:szCs w:val="20"/>
              </w:rPr>
            </w:pPr>
            <w:r w:rsidRPr="00EF29FF">
              <w:rPr>
                <w:b/>
                <w:bCs/>
                <w:sz w:val="20"/>
                <w:szCs w:val="20"/>
              </w:rPr>
              <w:t>М.П.</w:t>
            </w:r>
          </w:p>
          <w:p w14:paraId="49E012DC" w14:textId="77777777" w:rsidR="00322ECC" w:rsidRPr="00EF29FF" w:rsidRDefault="00712C21" w:rsidP="00135D90">
            <w:pPr>
              <w:rPr>
                <w:b/>
                <w:bCs/>
                <w:sz w:val="20"/>
                <w:szCs w:val="20"/>
              </w:rPr>
            </w:pPr>
            <w:r w:rsidRPr="00EF29FF">
              <w:rPr>
                <w:b/>
                <w:bCs/>
                <w:sz w:val="20"/>
                <w:szCs w:val="20"/>
              </w:rPr>
              <w:t>«____» __________________ 202</w:t>
            </w:r>
            <w:r w:rsidR="00135D90">
              <w:rPr>
                <w:b/>
                <w:bCs/>
                <w:sz w:val="20"/>
                <w:szCs w:val="20"/>
              </w:rPr>
              <w:t>6</w:t>
            </w:r>
            <w:r w:rsidRPr="00EF29FF">
              <w:rPr>
                <w:b/>
                <w:bCs/>
                <w:sz w:val="20"/>
                <w:szCs w:val="20"/>
              </w:rPr>
              <w:t xml:space="preserve"> г.</w:t>
            </w:r>
          </w:p>
        </w:tc>
      </w:tr>
    </w:tbl>
    <w:p w14:paraId="22E226F7" w14:textId="77777777" w:rsidR="00322ECC" w:rsidRPr="00EF29FF" w:rsidRDefault="00322ECC">
      <w:pPr>
        <w:rPr>
          <w:b/>
          <w:bCs/>
          <w:sz w:val="20"/>
          <w:szCs w:val="20"/>
        </w:rPr>
      </w:pPr>
    </w:p>
    <w:p w14:paraId="58FD8B59" w14:textId="77777777" w:rsidR="005213EA" w:rsidRDefault="005213EA" w:rsidP="005213EA">
      <w:pPr>
        <w:ind w:firstLine="708"/>
        <w:jc w:val="right"/>
        <w:rPr>
          <w:color w:val="000000"/>
          <w:sz w:val="20"/>
          <w:szCs w:val="20"/>
        </w:rPr>
      </w:pPr>
    </w:p>
    <w:p w14:paraId="11D7C953" w14:textId="77777777" w:rsidR="00631D10" w:rsidRDefault="00631D10" w:rsidP="005213EA">
      <w:pPr>
        <w:ind w:firstLine="708"/>
        <w:jc w:val="right"/>
        <w:rPr>
          <w:color w:val="000000"/>
          <w:sz w:val="20"/>
          <w:szCs w:val="20"/>
        </w:rPr>
      </w:pPr>
    </w:p>
    <w:p w14:paraId="1E532F86" w14:textId="77777777" w:rsidR="00631D10" w:rsidRDefault="00631D10" w:rsidP="005213EA">
      <w:pPr>
        <w:ind w:firstLine="708"/>
        <w:jc w:val="right"/>
        <w:rPr>
          <w:color w:val="000000"/>
          <w:sz w:val="20"/>
          <w:szCs w:val="20"/>
        </w:rPr>
      </w:pPr>
    </w:p>
    <w:p w14:paraId="7852EE42" w14:textId="77777777" w:rsidR="00631D10" w:rsidRDefault="00631D10" w:rsidP="005213EA">
      <w:pPr>
        <w:ind w:firstLine="708"/>
        <w:jc w:val="right"/>
        <w:rPr>
          <w:color w:val="000000"/>
          <w:sz w:val="20"/>
          <w:szCs w:val="20"/>
        </w:rPr>
      </w:pPr>
    </w:p>
    <w:p w14:paraId="208B5E3A" w14:textId="77777777" w:rsidR="00631D10" w:rsidRDefault="00631D10" w:rsidP="005213EA">
      <w:pPr>
        <w:ind w:firstLine="708"/>
        <w:jc w:val="right"/>
        <w:rPr>
          <w:color w:val="000000"/>
          <w:sz w:val="20"/>
          <w:szCs w:val="20"/>
        </w:rPr>
      </w:pPr>
    </w:p>
    <w:p w14:paraId="1DAAA17A" w14:textId="77777777" w:rsidR="00631D10" w:rsidRDefault="00631D10" w:rsidP="005213EA">
      <w:pPr>
        <w:ind w:firstLine="708"/>
        <w:jc w:val="right"/>
        <w:rPr>
          <w:color w:val="000000"/>
          <w:sz w:val="20"/>
          <w:szCs w:val="20"/>
        </w:rPr>
      </w:pPr>
    </w:p>
    <w:p w14:paraId="360186F5" w14:textId="77777777" w:rsidR="00631D10" w:rsidRDefault="00631D10" w:rsidP="005213EA">
      <w:pPr>
        <w:ind w:firstLine="708"/>
        <w:jc w:val="right"/>
        <w:rPr>
          <w:color w:val="000000"/>
          <w:sz w:val="20"/>
          <w:szCs w:val="20"/>
        </w:rPr>
      </w:pPr>
    </w:p>
    <w:p w14:paraId="73A34356" w14:textId="77777777" w:rsidR="00631D10" w:rsidRDefault="00631D10" w:rsidP="005213EA">
      <w:pPr>
        <w:ind w:firstLine="708"/>
        <w:jc w:val="right"/>
        <w:rPr>
          <w:color w:val="000000"/>
          <w:sz w:val="20"/>
          <w:szCs w:val="20"/>
        </w:rPr>
      </w:pPr>
    </w:p>
    <w:p w14:paraId="595B2E61" w14:textId="77777777" w:rsidR="00631D10" w:rsidRDefault="00631D10" w:rsidP="005213EA">
      <w:pPr>
        <w:ind w:firstLine="708"/>
        <w:jc w:val="right"/>
        <w:rPr>
          <w:color w:val="000000"/>
          <w:sz w:val="20"/>
          <w:szCs w:val="20"/>
        </w:rPr>
      </w:pPr>
    </w:p>
    <w:p w14:paraId="1A0F2E0F" w14:textId="77777777" w:rsidR="00631D10" w:rsidRDefault="00631D10" w:rsidP="005213EA">
      <w:pPr>
        <w:ind w:firstLine="708"/>
        <w:jc w:val="right"/>
        <w:rPr>
          <w:color w:val="000000"/>
          <w:sz w:val="20"/>
          <w:szCs w:val="20"/>
        </w:rPr>
      </w:pPr>
    </w:p>
    <w:p w14:paraId="5366C1BA" w14:textId="77777777" w:rsidR="00631D10" w:rsidRDefault="00631D10" w:rsidP="005213EA">
      <w:pPr>
        <w:ind w:firstLine="708"/>
        <w:jc w:val="right"/>
        <w:rPr>
          <w:color w:val="000000"/>
          <w:sz w:val="20"/>
          <w:szCs w:val="20"/>
        </w:rPr>
      </w:pPr>
    </w:p>
    <w:p w14:paraId="2822D2F7" w14:textId="77777777" w:rsidR="00631D10" w:rsidRDefault="00631D10" w:rsidP="005213EA">
      <w:pPr>
        <w:ind w:firstLine="708"/>
        <w:jc w:val="right"/>
        <w:rPr>
          <w:color w:val="000000"/>
          <w:sz w:val="20"/>
          <w:szCs w:val="20"/>
        </w:rPr>
      </w:pPr>
    </w:p>
    <w:p w14:paraId="5B0411C4" w14:textId="77777777" w:rsidR="00631D10" w:rsidRDefault="00631D10" w:rsidP="005213EA">
      <w:pPr>
        <w:ind w:firstLine="708"/>
        <w:jc w:val="right"/>
        <w:rPr>
          <w:color w:val="000000"/>
          <w:sz w:val="20"/>
          <w:szCs w:val="20"/>
        </w:rPr>
      </w:pPr>
    </w:p>
    <w:p w14:paraId="462A6358" w14:textId="77777777" w:rsidR="00631D10" w:rsidRDefault="00631D10" w:rsidP="005213EA">
      <w:pPr>
        <w:ind w:firstLine="708"/>
        <w:jc w:val="right"/>
        <w:rPr>
          <w:color w:val="000000"/>
          <w:sz w:val="20"/>
          <w:szCs w:val="20"/>
        </w:rPr>
      </w:pPr>
    </w:p>
    <w:p w14:paraId="63320A52" w14:textId="77777777" w:rsidR="00631D10" w:rsidRDefault="00631D10" w:rsidP="005213EA">
      <w:pPr>
        <w:ind w:firstLine="708"/>
        <w:jc w:val="right"/>
        <w:rPr>
          <w:color w:val="000000"/>
          <w:sz w:val="20"/>
          <w:szCs w:val="20"/>
        </w:rPr>
      </w:pPr>
    </w:p>
    <w:p w14:paraId="11C2E673" w14:textId="77777777" w:rsidR="00631D10" w:rsidRDefault="00631D10" w:rsidP="005213EA">
      <w:pPr>
        <w:ind w:firstLine="708"/>
        <w:jc w:val="right"/>
        <w:rPr>
          <w:color w:val="000000"/>
          <w:sz w:val="20"/>
          <w:szCs w:val="20"/>
        </w:rPr>
      </w:pPr>
    </w:p>
    <w:p w14:paraId="7D0F8A83" w14:textId="77777777" w:rsidR="00631D10" w:rsidRDefault="00631D10" w:rsidP="005213EA">
      <w:pPr>
        <w:ind w:firstLine="708"/>
        <w:jc w:val="right"/>
        <w:rPr>
          <w:color w:val="000000"/>
          <w:sz w:val="20"/>
          <w:szCs w:val="20"/>
        </w:rPr>
      </w:pPr>
    </w:p>
    <w:p w14:paraId="5841C165" w14:textId="77777777" w:rsidR="00631D10" w:rsidRDefault="00631D10" w:rsidP="005213EA">
      <w:pPr>
        <w:ind w:firstLine="708"/>
        <w:jc w:val="right"/>
        <w:rPr>
          <w:color w:val="000000"/>
          <w:sz w:val="20"/>
          <w:szCs w:val="20"/>
        </w:rPr>
      </w:pPr>
    </w:p>
    <w:p w14:paraId="6DA518A1" w14:textId="77777777" w:rsidR="00631D10" w:rsidRDefault="00631D10" w:rsidP="005213EA">
      <w:pPr>
        <w:ind w:firstLine="708"/>
        <w:jc w:val="right"/>
        <w:rPr>
          <w:color w:val="000000"/>
          <w:sz w:val="20"/>
          <w:szCs w:val="20"/>
        </w:rPr>
      </w:pPr>
    </w:p>
    <w:p w14:paraId="71AEC9A1" w14:textId="77777777" w:rsidR="00631D10" w:rsidRDefault="00631D10" w:rsidP="005213EA">
      <w:pPr>
        <w:ind w:firstLine="708"/>
        <w:jc w:val="right"/>
        <w:rPr>
          <w:color w:val="000000"/>
          <w:sz w:val="20"/>
          <w:szCs w:val="20"/>
        </w:rPr>
      </w:pPr>
    </w:p>
    <w:p w14:paraId="597A0A1E" w14:textId="77777777" w:rsidR="00631D10" w:rsidRDefault="00631D10" w:rsidP="005213EA">
      <w:pPr>
        <w:ind w:firstLine="708"/>
        <w:jc w:val="right"/>
        <w:rPr>
          <w:color w:val="000000"/>
          <w:sz w:val="20"/>
          <w:szCs w:val="20"/>
        </w:rPr>
      </w:pPr>
    </w:p>
    <w:p w14:paraId="39E2F8A4" w14:textId="77777777" w:rsidR="00631D10" w:rsidRDefault="00631D10" w:rsidP="005213EA">
      <w:pPr>
        <w:ind w:firstLine="708"/>
        <w:jc w:val="right"/>
        <w:rPr>
          <w:color w:val="000000"/>
          <w:sz w:val="20"/>
          <w:szCs w:val="20"/>
        </w:rPr>
      </w:pPr>
    </w:p>
    <w:p w14:paraId="536979F4" w14:textId="77777777" w:rsidR="00631D10" w:rsidRDefault="00631D10" w:rsidP="005213EA">
      <w:pPr>
        <w:ind w:firstLine="708"/>
        <w:jc w:val="right"/>
        <w:rPr>
          <w:color w:val="000000"/>
          <w:sz w:val="20"/>
          <w:szCs w:val="20"/>
        </w:rPr>
      </w:pPr>
    </w:p>
    <w:p w14:paraId="10785F55" w14:textId="77777777" w:rsidR="00631D10" w:rsidRDefault="00631D10" w:rsidP="005213EA">
      <w:pPr>
        <w:ind w:firstLine="708"/>
        <w:jc w:val="right"/>
        <w:rPr>
          <w:color w:val="000000"/>
          <w:sz w:val="20"/>
          <w:szCs w:val="20"/>
        </w:rPr>
      </w:pPr>
    </w:p>
    <w:p w14:paraId="74EE039C" w14:textId="77777777" w:rsidR="00631D10" w:rsidRDefault="00631D10" w:rsidP="005213EA">
      <w:pPr>
        <w:ind w:firstLine="708"/>
        <w:jc w:val="right"/>
        <w:rPr>
          <w:color w:val="000000"/>
          <w:sz w:val="20"/>
          <w:szCs w:val="20"/>
        </w:rPr>
      </w:pPr>
    </w:p>
    <w:p w14:paraId="6A0D7FAA" w14:textId="77777777" w:rsidR="00631D10" w:rsidRDefault="00631D10" w:rsidP="005213EA">
      <w:pPr>
        <w:ind w:firstLine="708"/>
        <w:jc w:val="right"/>
        <w:rPr>
          <w:color w:val="000000"/>
          <w:sz w:val="20"/>
          <w:szCs w:val="20"/>
        </w:rPr>
      </w:pPr>
    </w:p>
    <w:p w14:paraId="22E790AD" w14:textId="77777777" w:rsidR="00631D10" w:rsidRDefault="00631D10" w:rsidP="005213EA">
      <w:pPr>
        <w:ind w:firstLine="708"/>
        <w:jc w:val="right"/>
        <w:rPr>
          <w:color w:val="000000"/>
          <w:sz w:val="20"/>
          <w:szCs w:val="20"/>
        </w:rPr>
      </w:pPr>
    </w:p>
    <w:p w14:paraId="28A5F040" w14:textId="77777777" w:rsidR="00631D10" w:rsidRDefault="00631D10" w:rsidP="005213EA">
      <w:pPr>
        <w:ind w:firstLine="708"/>
        <w:jc w:val="right"/>
        <w:rPr>
          <w:color w:val="000000"/>
          <w:sz w:val="20"/>
          <w:szCs w:val="20"/>
        </w:rPr>
      </w:pPr>
    </w:p>
    <w:p w14:paraId="00FE91F5" w14:textId="77777777" w:rsidR="00631D10" w:rsidRDefault="00631D10" w:rsidP="005213EA">
      <w:pPr>
        <w:ind w:firstLine="708"/>
        <w:jc w:val="right"/>
        <w:rPr>
          <w:color w:val="000000"/>
          <w:sz w:val="20"/>
          <w:szCs w:val="20"/>
        </w:rPr>
      </w:pPr>
    </w:p>
    <w:p w14:paraId="41321B27" w14:textId="77777777" w:rsidR="00631D10" w:rsidRDefault="00631D10" w:rsidP="005213EA">
      <w:pPr>
        <w:ind w:firstLine="708"/>
        <w:jc w:val="right"/>
        <w:rPr>
          <w:color w:val="000000"/>
          <w:sz w:val="20"/>
          <w:szCs w:val="20"/>
        </w:rPr>
      </w:pPr>
    </w:p>
    <w:p w14:paraId="3A487505" w14:textId="77777777" w:rsidR="00631D10" w:rsidRDefault="00631D10" w:rsidP="005213EA">
      <w:pPr>
        <w:ind w:firstLine="708"/>
        <w:jc w:val="right"/>
        <w:rPr>
          <w:color w:val="000000"/>
          <w:sz w:val="20"/>
          <w:szCs w:val="20"/>
        </w:rPr>
      </w:pPr>
    </w:p>
    <w:p w14:paraId="08BE1B8F" w14:textId="77777777" w:rsidR="00631D10" w:rsidRDefault="00631D10" w:rsidP="005213EA">
      <w:pPr>
        <w:ind w:firstLine="708"/>
        <w:jc w:val="right"/>
        <w:rPr>
          <w:color w:val="000000"/>
          <w:sz w:val="20"/>
          <w:szCs w:val="20"/>
        </w:rPr>
      </w:pPr>
    </w:p>
    <w:p w14:paraId="0033EF28" w14:textId="77777777" w:rsidR="00631D10" w:rsidRDefault="00631D10" w:rsidP="005213EA">
      <w:pPr>
        <w:ind w:firstLine="708"/>
        <w:jc w:val="right"/>
        <w:rPr>
          <w:color w:val="000000"/>
          <w:sz w:val="20"/>
          <w:szCs w:val="20"/>
        </w:rPr>
      </w:pPr>
    </w:p>
    <w:p w14:paraId="636A7977" w14:textId="77777777" w:rsidR="00631D10" w:rsidRDefault="00631D10" w:rsidP="005213EA">
      <w:pPr>
        <w:ind w:firstLine="708"/>
        <w:jc w:val="right"/>
        <w:rPr>
          <w:color w:val="000000"/>
          <w:sz w:val="20"/>
          <w:szCs w:val="20"/>
        </w:rPr>
      </w:pPr>
    </w:p>
    <w:p w14:paraId="06C2C352" w14:textId="77777777" w:rsidR="00631D10" w:rsidRDefault="00631D10" w:rsidP="005213EA">
      <w:pPr>
        <w:ind w:firstLine="708"/>
        <w:jc w:val="right"/>
        <w:rPr>
          <w:color w:val="000000"/>
          <w:sz w:val="20"/>
          <w:szCs w:val="20"/>
        </w:rPr>
      </w:pPr>
    </w:p>
    <w:p w14:paraId="78CBD0AA" w14:textId="77777777" w:rsidR="00631D10" w:rsidRDefault="00631D10" w:rsidP="005213EA">
      <w:pPr>
        <w:ind w:firstLine="708"/>
        <w:jc w:val="right"/>
        <w:rPr>
          <w:color w:val="000000"/>
          <w:sz w:val="20"/>
          <w:szCs w:val="20"/>
        </w:rPr>
      </w:pPr>
    </w:p>
    <w:p w14:paraId="3E110C95" w14:textId="77777777" w:rsidR="00631D10" w:rsidRDefault="00631D10" w:rsidP="005213EA">
      <w:pPr>
        <w:ind w:firstLine="708"/>
        <w:jc w:val="right"/>
        <w:rPr>
          <w:color w:val="000000"/>
          <w:sz w:val="20"/>
          <w:szCs w:val="20"/>
        </w:rPr>
      </w:pPr>
    </w:p>
    <w:p w14:paraId="2F1C8FAA" w14:textId="77777777" w:rsidR="00631D10" w:rsidRDefault="00631D10" w:rsidP="005213EA">
      <w:pPr>
        <w:ind w:firstLine="708"/>
        <w:jc w:val="right"/>
        <w:rPr>
          <w:color w:val="000000"/>
          <w:sz w:val="20"/>
          <w:szCs w:val="20"/>
        </w:rPr>
      </w:pPr>
    </w:p>
    <w:p w14:paraId="75C036EF" w14:textId="77777777" w:rsidR="00631D10" w:rsidRDefault="00631D10" w:rsidP="005213EA">
      <w:pPr>
        <w:ind w:firstLine="708"/>
        <w:jc w:val="right"/>
        <w:rPr>
          <w:color w:val="000000"/>
          <w:sz w:val="20"/>
          <w:szCs w:val="20"/>
        </w:rPr>
      </w:pPr>
    </w:p>
    <w:p w14:paraId="6A086848" w14:textId="77777777" w:rsidR="00631D10" w:rsidRDefault="00631D10" w:rsidP="005213EA">
      <w:pPr>
        <w:ind w:firstLine="708"/>
        <w:jc w:val="right"/>
        <w:rPr>
          <w:color w:val="000000"/>
          <w:sz w:val="20"/>
          <w:szCs w:val="20"/>
        </w:rPr>
      </w:pPr>
    </w:p>
    <w:p w14:paraId="5F957CED" w14:textId="77777777" w:rsidR="00631D10" w:rsidRDefault="00631D10" w:rsidP="005213EA">
      <w:pPr>
        <w:ind w:firstLine="708"/>
        <w:jc w:val="right"/>
        <w:rPr>
          <w:color w:val="000000"/>
          <w:sz w:val="20"/>
          <w:szCs w:val="20"/>
        </w:rPr>
      </w:pPr>
    </w:p>
    <w:p w14:paraId="04E68A16" w14:textId="77777777" w:rsidR="00631D10" w:rsidRDefault="00631D10" w:rsidP="005213EA">
      <w:pPr>
        <w:ind w:firstLine="708"/>
        <w:jc w:val="right"/>
        <w:rPr>
          <w:color w:val="000000"/>
          <w:sz w:val="20"/>
          <w:szCs w:val="20"/>
        </w:rPr>
      </w:pPr>
    </w:p>
    <w:p w14:paraId="1B4C1662" w14:textId="77777777" w:rsidR="00631D10" w:rsidRDefault="00631D10" w:rsidP="005213EA">
      <w:pPr>
        <w:ind w:firstLine="708"/>
        <w:jc w:val="right"/>
        <w:rPr>
          <w:color w:val="000000"/>
          <w:sz w:val="20"/>
          <w:szCs w:val="20"/>
        </w:rPr>
      </w:pPr>
    </w:p>
    <w:p w14:paraId="51035D68" w14:textId="77777777" w:rsidR="00631D10" w:rsidRDefault="00631D10" w:rsidP="005213EA">
      <w:pPr>
        <w:ind w:firstLine="708"/>
        <w:jc w:val="right"/>
        <w:rPr>
          <w:color w:val="000000"/>
          <w:sz w:val="20"/>
          <w:szCs w:val="20"/>
        </w:rPr>
      </w:pPr>
    </w:p>
    <w:p w14:paraId="09233447" w14:textId="77777777" w:rsidR="00631D10" w:rsidRDefault="00631D10" w:rsidP="005213EA">
      <w:pPr>
        <w:ind w:firstLine="708"/>
        <w:jc w:val="right"/>
        <w:rPr>
          <w:color w:val="000000"/>
          <w:sz w:val="20"/>
          <w:szCs w:val="20"/>
        </w:rPr>
      </w:pPr>
    </w:p>
    <w:p w14:paraId="269944F0" w14:textId="77777777" w:rsidR="00631D10" w:rsidRDefault="00631D10" w:rsidP="005213EA">
      <w:pPr>
        <w:ind w:firstLine="708"/>
        <w:jc w:val="right"/>
        <w:rPr>
          <w:color w:val="000000"/>
          <w:sz w:val="20"/>
          <w:szCs w:val="20"/>
        </w:rPr>
      </w:pPr>
    </w:p>
    <w:p w14:paraId="60F6670E" w14:textId="77777777" w:rsidR="00631D10" w:rsidRDefault="00631D10" w:rsidP="005213EA">
      <w:pPr>
        <w:ind w:firstLine="708"/>
        <w:jc w:val="right"/>
        <w:rPr>
          <w:color w:val="000000"/>
          <w:sz w:val="20"/>
          <w:szCs w:val="20"/>
        </w:rPr>
      </w:pPr>
    </w:p>
    <w:p w14:paraId="67DC62F1" w14:textId="77777777" w:rsidR="00631D10" w:rsidRDefault="00631D10" w:rsidP="005213EA">
      <w:pPr>
        <w:ind w:firstLine="708"/>
        <w:jc w:val="right"/>
        <w:rPr>
          <w:color w:val="000000"/>
          <w:sz w:val="20"/>
          <w:szCs w:val="20"/>
        </w:rPr>
      </w:pPr>
    </w:p>
    <w:p w14:paraId="0CCCB61C" w14:textId="77777777" w:rsidR="00631D10" w:rsidRDefault="00631D10" w:rsidP="005213EA">
      <w:pPr>
        <w:ind w:firstLine="708"/>
        <w:jc w:val="right"/>
        <w:rPr>
          <w:color w:val="000000"/>
          <w:sz w:val="20"/>
          <w:szCs w:val="20"/>
        </w:rPr>
      </w:pPr>
    </w:p>
    <w:p w14:paraId="2472FBA2" w14:textId="77777777" w:rsidR="00631D10" w:rsidRDefault="00631D10" w:rsidP="005213EA">
      <w:pPr>
        <w:ind w:firstLine="708"/>
        <w:jc w:val="right"/>
        <w:rPr>
          <w:color w:val="000000"/>
          <w:sz w:val="20"/>
          <w:szCs w:val="20"/>
        </w:rPr>
      </w:pPr>
    </w:p>
    <w:p w14:paraId="6A2C36D0" w14:textId="77777777" w:rsidR="00772732" w:rsidRDefault="00772732" w:rsidP="005213EA">
      <w:pPr>
        <w:ind w:firstLine="708"/>
        <w:jc w:val="right"/>
        <w:rPr>
          <w:color w:val="000000"/>
          <w:sz w:val="20"/>
          <w:szCs w:val="20"/>
        </w:rPr>
      </w:pPr>
    </w:p>
    <w:p w14:paraId="3D3FB5E9" w14:textId="77777777" w:rsidR="00772732" w:rsidRDefault="00772732" w:rsidP="005213EA">
      <w:pPr>
        <w:ind w:firstLine="708"/>
        <w:jc w:val="right"/>
        <w:rPr>
          <w:color w:val="000000"/>
          <w:sz w:val="20"/>
          <w:szCs w:val="20"/>
        </w:rPr>
      </w:pPr>
    </w:p>
    <w:p w14:paraId="50327825" w14:textId="77777777" w:rsidR="00631D10" w:rsidRDefault="00631D10" w:rsidP="005213EA">
      <w:pPr>
        <w:ind w:firstLine="708"/>
        <w:jc w:val="right"/>
        <w:rPr>
          <w:color w:val="000000"/>
          <w:sz w:val="20"/>
          <w:szCs w:val="20"/>
        </w:rPr>
      </w:pPr>
    </w:p>
    <w:p w14:paraId="3B380EBD" w14:textId="77777777" w:rsidR="00631D10" w:rsidRDefault="00631D10" w:rsidP="005213EA">
      <w:pPr>
        <w:ind w:firstLine="708"/>
        <w:jc w:val="right"/>
        <w:rPr>
          <w:color w:val="000000"/>
          <w:sz w:val="20"/>
          <w:szCs w:val="20"/>
        </w:rPr>
      </w:pPr>
    </w:p>
    <w:p w14:paraId="709A46B1" w14:textId="77777777" w:rsidR="00631D10" w:rsidRDefault="00631D10" w:rsidP="005213EA">
      <w:pPr>
        <w:ind w:firstLine="708"/>
        <w:jc w:val="right"/>
        <w:rPr>
          <w:color w:val="000000"/>
          <w:sz w:val="20"/>
          <w:szCs w:val="20"/>
        </w:rPr>
      </w:pPr>
    </w:p>
    <w:p w14:paraId="6996F2ED" w14:textId="77777777" w:rsidR="00631D10" w:rsidRDefault="00631D10" w:rsidP="005213EA">
      <w:pPr>
        <w:ind w:firstLine="708"/>
        <w:jc w:val="right"/>
        <w:rPr>
          <w:color w:val="000000"/>
          <w:sz w:val="20"/>
          <w:szCs w:val="20"/>
        </w:rPr>
      </w:pPr>
    </w:p>
    <w:p w14:paraId="5EF26D66" w14:textId="77777777" w:rsidR="00631D10" w:rsidRDefault="00631D10" w:rsidP="005213EA">
      <w:pPr>
        <w:ind w:firstLine="708"/>
        <w:jc w:val="right"/>
        <w:rPr>
          <w:color w:val="000000"/>
          <w:sz w:val="20"/>
          <w:szCs w:val="20"/>
        </w:rPr>
      </w:pPr>
    </w:p>
    <w:p w14:paraId="155BD333" w14:textId="77777777" w:rsidR="00631D10" w:rsidRPr="00EF29FF" w:rsidRDefault="00631D10" w:rsidP="005213EA">
      <w:pPr>
        <w:ind w:firstLine="708"/>
        <w:jc w:val="right"/>
        <w:rPr>
          <w:color w:val="000000"/>
          <w:sz w:val="20"/>
          <w:szCs w:val="20"/>
        </w:rPr>
      </w:pPr>
    </w:p>
    <w:p w14:paraId="7EC209A4" w14:textId="77777777" w:rsidR="005213EA" w:rsidRPr="00EF29FF" w:rsidRDefault="005213EA" w:rsidP="005213EA">
      <w:pPr>
        <w:ind w:firstLine="708"/>
        <w:jc w:val="right"/>
        <w:rPr>
          <w:color w:val="000000"/>
          <w:sz w:val="20"/>
          <w:szCs w:val="20"/>
        </w:rPr>
      </w:pPr>
      <w:r w:rsidRPr="00EF29FF">
        <w:rPr>
          <w:color w:val="000000"/>
          <w:sz w:val="20"/>
          <w:szCs w:val="20"/>
        </w:rPr>
        <w:t>Приложение № 1</w:t>
      </w:r>
    </w:p>
    <w:p w14:paraId="74F8C8AB" w14:textId="77777777" w:rsidR="005213EA" w:rsidRPr="00EF29FF" w:rsidRDefault="005213EA" w:rsidP="005213EA">
      <w:pPr>
        <w:ind w:firstLine="708"/>
        <w:jc w:val="right"/>
        <w:rPr>
          <w:color w:val="000000"/>
          <w:sz w:val="20"/>
          <w:szCs w:val="20"/>
        </w:rPr>
      </w:pPr>
      <w:r w:rsidRPr="00EF29FF">
        <w:rPr>
          <w:color w:val="000000"/>
          <w:sz w:val="20"/>
          <w:szCs w:val="20"/>
        </w:rPr>
        <w:lastRenderedPageBreak/>
        <w:t xml:space="preserve">к Государственному контракту </w:t>
      </w:r>
    </w:p>
    <w:p w14:paraId="07373E23" w14:textId="77777777" w:rsidR="005213EA" w:rsidRPr="00EF29FF" w:rsidRDefault="005213EA" w:rsidP="005213EA">
      <w:pPr>
        <w:ind w:firstLine="540"/>
        <w:jc w:val="right"/>
        <w:rPr>
          <w:b/>
          <w:color w:val="000000"/>
          <w:sz w:val="20"/>
          <w:szCs w:val="20"/>
        </w:rPr>
      </w:pPr>
      <w:r w:rsidRPr="00EF29FF">
        <w:rPr>
          <w:color w:val="000000"/>
          <w:sz w:val="20"/>
          <w:szCs w:val="20"/>
        </w:rPr>
        <w:t>от «___» ___________ 202</w:t>
      </w:r>
      <w:r w:rsidR="00135D90">
        <w:rPr>
          <w:color w:val="000000"/>
          <w:sz w:val="20"/>
          <w:szCs w:val="20"/>
        </w:rPr>
        <w:t>6</w:t>
      </w:r>
      <w:r w:rsidRPr="00EF29FF">
        <w:rPr>
          <w:color w:val="000000"/>
          <w:sz w:val="20"/>
          <w:szCs w:val="20"/>
        </w:rPr>
        <w:t xml:space="preserve"> г. № </w:t>
      </w:r>
      <w:r w:rsidRPr="00EF29FF">
        <w:rPr>
          <w:b/>
          <w:color w:val="000000"/>
          <w:sz w:val="20"/>
          <w:szCs w:val="20"/>
        </w:rPr>
        <w:t>__________</w:t>
      </w:r>
    </w:p>
    <w:p w14:paraId="6D577B7C" w14:textId="77777777" w:rsidR="005213EA" w:rsidRPr="00EF29FF" w:rsidRDefault="005213EA" w:rsidP="005213EA">
      <w:pPr>
        <w:autoSpaceDE w:val="0"/>
        <w:autoSpaceDN w:val="0"/>
        <w:adjustRightInd w:val="0"/>
        <w:jc w:val="center"/>
        <w:rPr>
          <w:sz w:val="20"/>
          <w:szCs w:val="20"/>
        </w:rPr>
      </w:pPr>
    </w:p>
    <w:p w14:paraId="50293BC8" w14:textId="77777777" w:rsidR="005213EA" w:rsidRPr="00EF29FF" w:rsidRDefault="005213EA" w:rsidP="005213EA">
      <w:pPr>
        <w:autoSpaceDE w:val="0"/>
        <w:autoSpaceDN w:val="0"/>
        <w:adjustRightInd w:val="0"/>
        <w:jc w:val="center"/>
        <w:rPr>
          <w:sz w:val="20"/>
          <w:szCs w:val="20"/>
        </w:rPr>
      </w:pPr>
      <w:r w:rsidRPr="00EF29FF">
        <w:rPr>
          <w:sz w:val="20"/>
          <w:szCs w:val="20"/>
        </w:rPr>
        <w:t>СПЕЦИФИКАЦИЯ</w:t>
      </w:r>
    </w:p>
    <w:tbl>
      <w:tblPr>
        <w:tblpPr w:leftFromText="180" w:rightFromText="180" w:bottomFromText="200" w:vertAnchor="text" w:horzAnchor="margin" w:tblpX="-136" w:tblpY="2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701"/>
        <w:gridCol w:w="1417"/>
        <w:gridCol w:w="709"/>
        <w:gridCol w:w="850"/>
        <w:gridCol w:w="1985"/>
        <w:gridCol w:w="1418"/>
        <w:gridCol w:w="1417"/>
      </w:tblGrid>
      <w:tr w:rsidR="005213EA" w:rsidRPr="00EF29FF" w14:paraId="197CE1B4" w14:textId="77777777" w:rsidTr="00135D90">
        <w:trPr>
          <w:trHeight w:val="491"/>
        </w:trPr>
        <w:tc>
          <w:tcPr>
            <w:tcW w:w="534" w:type="dxa"/>
            <w:tcBorders>
              <w:top w:val="single" w:sz="4" w:space="0" w:color="000000"/>
              <w:left w:val="single" w:sz="4" w:space="0" w:color="000000"/>
              <w:bottom w:val="single" w:sz="4" w:space="0" w:color="000000"/>
              <w:right w:val="single" w:sz="4" w:space="0" w:color="000000"/>
            </w:tcBorders>
          </w:tcPr>
          <w:p w14:paraId="58E74BAF" w14:textId="77777777" w:rsidR="005213EA" w:rsidRPr="00EF29FF" w:rsidRDefault="005213EA" w:rsidP="00796124">
            <w:pPr>
              <w:jc w:val="center"/>
              <w:rPr>
                <w:color w:val="000000"/>
                <w:sz w:val="20"/>
                <w:szCs w:val="20"/>
              </w:rPr>
            </w:pPr>
            <w:r w:rsidRPr="00EF29FF">
              <w:rPr>
                <w:sz w:val="20"/>
                <w:szCs w:val="20"/>
              </w:rPr>
              <w:t>№ п/п</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4F6539" w14:textId="77777777" w:rsidR="005213EA" w:rsidRPr="00EF29FF" w:rsidRDefault="005213EA" w:rsidP="00796124">
            <w:pPr>
              <w:jc w:val="center"/>
              <w:rPr>
                <w:color w:val="000000"/>
                <w:sz w:val="20"/>
                <w:szCs w:val="20"/>
              </w:rPr>
            </w:pPr>
            <w:r w:rsidRPr="00EF29FF">
              <w:rPr>
                <w:color w:val="000000"/>
                <w:sz w:val="20"/>
                <w:szCs w:val="20"/>
              </w:rPr>
              <w:t>Наименование товара</w:t>
            </w:r>
          </w:p>
        </w:tc>
        <w:tc>
          <w:tcPr>
            <w:tcW w:w="1417" w:type="dxa"/>
            <w:tcBorders>
              <w:top w:val="single" w:sz="4" w:space="0" w:color="000000"/>
              <w:left w:val="single" w:sz="4" w:space="0" w:color="000000"/>
              <w:bottom w:val="single" w:sz="4" w:space="0" w:color="000000"/>
              <w:right w:val="single" w:sz="4" w:space="0" w:color="000000"/>
            </w:tcBorders>
          </w:tcPr>
          <w:p w14:paraId="4CEAFDB8" w14:textId="77777777" w:rsidR="005213EA" w:rsidRPr="00EF29FF" w:rsidRDefault="005213EA" w:rsidP="00796124">
            <w:pPr>
              <w:jc w:val="center"/>
              <w:rPr>
                <w:bCs/>
                <w:color w:val="000000"/>
                <w:sz w:val="20"/>
                <w:szCs w:val="20"/>
              </w:rPr>
            </w:pPr>
          </w:p>
          <w:p w14:paraId="6E1456A8" w14:textId="77777777" w:rsidR="005213EA" w:rsidRPr="00EF29FF" w:rsidRDefault="005213EA" w:rsidP="00796124">
            <w:pPr>
              <w:jc w:val="center"/>
              <w:rPr>
                <w:bCs/>
                <w:color w:val="000000"/>
                <w:sz w:val="20"/>
                <w:szCs w:val="20"/>
              </w:rPr>
            </w:pPr>
          </w:p>
          <w:p w14:paraId="1D4D4A91" w14:textId="77777777" w:rsidR="005213EA" w:rsidRPr="00EF29FF" w:rsidRDefault="005213EA" w:rsidP="00796124">
            <w:pPr>
              <w:jc w:val="center"/>
              <w:rPr>
                <w:bCs/>
                <w:color w:val="000000"/>
                <w:sz w:val="20"/>
                <w:szCs w:val="20"/>
              </w:rPr>
            </w:pPr>
          </w:p>
          <w:p w14:paraId="393266EE" w14:textId="77777777" w:rsidR="005213EA" w:rsidRPr="00EF29FF" w:rsidRDefault="005213EA" w:rsidP="00796124">
            <w:pPr>
              <w:jc w:val="center"/>
              <w:rPr>
                <w:bCs/>
                <w:color w:val="000000"/>
                <w:sz w:val="20"/>
                <w:szCs w:val="20"/>
              </w:rPr>
            </w:pPr>
          </w:p>
          <w:p w14:paraId="5DA39286" w14:textId="77777777" w:rsidR="005213EA" w:rsidRPr="00EF29FF" w:rsidRDefault="005213EA" w:rsidP="00796124">
            <w:pPr>
              <w:jc w:val="center"/>
              <w:rPr>
                <w:bCs/>
                <w:color w:val="000000"/>
                <w:sz w:val="20"/>
                <w:szCs w:val="20"/>
              </w:rPr>
            </w:pPr>
          </w:p>
          <w:p w14:paraId="67390541" w14:textId="77777777" w:rsidR="005213EA" w:rsidRPr="00EF29FF" w:rsidRDefault="005213EA" w:rsidP="00796124">
            <w:pPr>
              <w:jc w:val="center"/>
              <w:rPr>
                <w:bCs/>
                <w:color w:val="000000"/>
                <w:sz w:val="20"/>
                <w:szCs w:val="20"/>
              </w:rPr>
            </w:pPr>
            <w:r w:rsidRPr="00EF29FF">
              <w:rPr>
                <w:bCs/>
                <w:color w:val="000000"/>
                <w:sz w:val="20"/>
                <w:szCs w:val="20"/>
              </w:rPr>
              <w:t>Характеристики товара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18B8202" w14:textId="77777777" w:rsidR="005213EA" w:rsidRPr="00EF29FF" w:rsidRDefault="005213EA" w:rsidP="00796124">
            <w:pPr>
              <w:jc w:val="center"/>
              <w:rPr>
                <w:color w:val="000000"/>
                <w:sz w:val="20"/>
                <w:szCs w:val="20"/>
              </w:rPr>
            </w:pPr>
            <w:r w:rsidRPr="00EF29FF">
              <w:rPr>
                <w:bCs/>
                <w:color w:val="000000"/>
                <w:sz w:val="20"/>
                <w:szCs w:val="20"/>
              </w:rPr>
              <w:t>Ед. измерения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30072FB7" w14:textId="77777777" w:rsidR="005213EA" w:rsidRPr="00EF29FF" w:rsidRDefault="005213EA" w:rsidP="00796124">
            <w:pPr>
              <w:jc w:val="center"/>
              <w:rPr>
                <w:bCs/>
                <w:color w:val="000000"/>
                <w:sz w:val="20"/>
                <w:szCs w:val="20"/>
              </w:rPr>
            </w:pPr>
            <w:r w:rsidRPr="00EF29FF">
              <w:rPr>
                <w:sz w:val="20"/>
                <w:szCs w:val="20"/>
              </w:rPr>
              <w:t>Количество в единицах измерения</w:t>
            </w:r>
          </w:p>
        </w:tc>
        <w:tc>
          <w:tcPr>
            <w:tcW w:w="1985" w:type="dxa"/>
            <w:tcBorders>
              <w:top w:val="single" w:sz="4" w:space="0" w:color="000000"/>
              <w:left w:val="single" w:sz="4" w:space="0" w:color="000000"/>
              <w:bottom w:val="single" w:sz="4" w:space="0" w:color="auto"/>
              <w:right w:val="single" w:sz="4" w:space="0" w:color="000000"/>
            </w:tcBorders>
            <w:vAlign w:val="center"/>
          </w:tcPr>
          <w:p w14:paraId="1EBE40AC" w14:textId="77777777" w:rsidR="005213EA" w:rsidRPr="00EF29FF" w:rsidRDefault="005213EA" w:rsidP="00796124">
            <w:pPr>
              <w:jc w:val="center"/>
              <w:rPr>
                <w:bCs/>
                <w:color w:val="000000"/>
                <w:sz w:val="20"/>
                <w:szCs w:val="20"/>
              </w:rPr>
            </w:pPr>
            <w:r w:rsidRPr="00EF29FF">
              <w:rPr>
                <w:sz w:val="20"/>
                <w:szCs w:val="20"/>
              </w:rPr>
              <w:t>Остаточный срок годности</w:t>
            </w:r>
          </w:p>
        </w:tc>
        <w:tc>
          <w:tcPr>
            <w:tcW w:w="1418" w:type="dxa"/>
            <w:tcBorders>
              <w:top w:val="single" w:sz="4" w:space="0" w:color="000000"/>
              <w:left w:val="single" w:sz="4" w:space="0" w:color="000000"/>
              <w:bottom w:val="single" w:sz="4" w:space="0" w:color="auto"/>
              <w:right w:val="single" w:sz="4" w:space="0" w:color="000000"/>
            </w:tcBorders>
          </w:tcPr>
          <w:p w14:paraId="03C3BB03" w14:textId="77777777" w:rsidR="005213EA" w:rsidRPr="00EF29FF" w:rsidRDefault="005213EA" w:rsidP="00796124">
            <w:pPr>
              <w:autoSpaceDE w:val="0"/>
              <w:autoSpaceDN w:val="0"/>
              <w:adjustRightInd w:val="0"/>
              <w:jc w:val="center"/>
              <w:rPr>
                <w:sz w:val="20"/>
                <w:szCs w:val="20"/>
              </w:rPr>
            </w:pPr>
            <w:r w:rsidRPr="00EF29FF">
              <w:rPr>
                <w:sz w:val="20"/>
                <w:szCs w:val="20"/>
              </w:rPr>
              <w:t>Цена за единицу измерения, руб.</w:t>
            </w:r>
          </w:p>
          <w:p w14:paraId="06EA223B" w14:textId="77777777" w:rsidR="005213EA" w:rsidRPr="00EF29FF" w:rsidRDefault="005213EA" w:rsidP="00796124">
            <w:pPr>
              <w:autoSpaceDE w:val="0"/>
              <w:autoSpaceDN w:val="0"/>
              <w:adjustRightInd w:val="0"/>
              <w:jc w:val="center"/>
              <w:rPr>
                <w:sz w:val="20"/>
                <w:szCs w:val="20"/>
              </w:rPr>
            </w:pPr>
            <w:r w:rsidRPr="00EF29FF">
              <w:rPr>
                <w:sz w:val="20"/>
                <w:szCs w:val="20"/>
              </w:rPr>
              <w:t>(включая НДС) (если облагается НДС)</w:t>
            </w:r>
          </w:p>
        </w:tc>
        <w:tc>
          <w:tcPr>
            <w:tcW w:w="1417" w:type="dxa"/>
            <w:tcBorders>
              <w:top w:val="single" w:sz="4" w:space="0" w:color="000000"/>
              <w:left w:val="single" w:sz="4" w:space="0" w:color="000000"/>
              <w:bottom w:val="single" w:sz="4" w:space="0" w:color="auto"/>
              <w:right w:val="single" w:sz="4" w:space="0" w:color="000000"/>
            </w:tcBorders>
            <w:vAlign w:val="center"/>
          </w:tcPr>
          <w:p w14:paraId="5F2FF77D" w14:textId="77777777" w:rsidR="005213EA" w:rsidRPr="00EF29FF" w:rsidRDefault="005213EA" w:rsidP="00796124">
            <w:pPr>
              <w:autoSpaceDE w:val="0"/>
              <w:autoSpaceDN w:val="0"/>
              <w:adjustRightInd w:val="0"/>
              <w:ind w:left="113" w:right="113"/>
              <w:jc w:val="center"/>
              <w:rPr>
                <w:sz w:val="20"/>
                <w:szCs w:val="20"/>
              </w:rPr>
            </w:pPr>
            <w:r w:rsidRPr="00EF29FF">
              <w:rPr>
                <w:sz w:val="20"/>
                <w:szCs w:val="20"/>
              </w:rPr>
              <w:t>Стоимость, руб.</w:t>
            </w:r>
          </w:p>
          <w:p w14:paraId="4E36703E" w14:textId="77777777" w:rsidR="005213EA" w:rsidRPr="00EF29FF" w:rsidRDefault="005213EA" w:rsidP="00796124">
            <w:pPr>
              <w:jc w:val="center"/>
              <w:rPr>
                <w:bCs/>
                <w:color w:val="000000"/>
                <w:sz w:val="20"/>
                <w:szCs w:val="20"/>
              </w:rPr>
            </w:pPr>
            <w:r w:rsidRPr="00EF29FF">
              <w:rPr>
                <w:sz w:val="20"/>
                <w:szCs w:val="20"/>
              </w:rPr>
              <w:t>(включая НДС) (если облагается НДС)</w:t>
            </w:r>
          </w:p>
        </w:tc>
      </w:tr>
      <w:tr w:rsidR="005213EA" w:rsidRPr="00EF29FF" w14:paraId="438F38D2" w14:textId="77777777" w:rsidTr="00135D90">
        <w:trPr>
          <w:trHeight w:val="1656"/>
        </w:trPr>
        <w:tc>
          <w:tcPr>
            <w:tcW w:w="534" w:type="dxa"/>
            <w:tcBorders>
              <w:top w:val="single" w:sz="4" w:space="0" w:color="000000"/>
              <w:left w:val="single" w:sz="4" w:space="0" w:color="000000"/>
              <w:right w:val="single" w:sz="4" w:space="0" w:color="000000"/>
            </w:tcBorders>
            <w:vAlign w:val="center"/>
          </w:tcPr>
          <w:p w14:paraId="66EB6E6F" w14:textId="77777777" w:rsidR="005213EA" w:rsidRPr="00EF29FF" w:rsidRDefault="005213EA" w:rsidP="00160E7C">
            <w:pPr>
              <w:jc w:val="center"/>
              <w:rPr>
                <w:color w:val="000000"/>
                <w:sz w:val="20"/>
                <w:szCs w:val="20"/>
                <w:lang w:eastAsia="ru-RU"/>
              </w:rPr>
            </w:pPr>
          </w:p>
          <w:p w14:paraId="70F8936E" w14:textId="77777777" w:rsidR="005213EA" w:rsidRPr="00EF29FF" w:rsidRDefault="005213EA" w:rsidP="00160E7C">
            <w:pPr>
              <w:jc w:val="center"/>
              <w:rPr>
                <w:color w:val="000000"/>
                <w:sz w:val="20"/>
                <w:szCs w:val="20"/>
                <w:lang w:eastAsia="ru-RU"/>
              </w:rPr>
            </w:pPr>
          </w:p>
          <w:p w14:paraId="0B3CCD83" w14:textId="77777777" w:rsidR="005213EA" w:rsidRPr="00EF29FF" w:rsidRDefault="005213EA" w:rsidP="00160E7C">
            <w:pPr>
              <w:jc w:val="center"/>
              <w:rPr>
                <w:color w:val="000000"/>
                <w:sz w:val="20"/>
                <w:szCs w:val="20"/>
                <w:lang w:eastAsia="ru-RU"/>
              </w:rPr>
            </w:pPr>
          </w:p>
          <w:p w14:paraId="36A4D975" w14:textId="77777777" w:rsidR="005213EA" w:rsidRPr="00EF29FF" w:rsidRDefault="005213EA" w:rsidP="00160E7C">
            <w:pPr>
              <w:jc w:val="center"/>
              <w:rPr>
                <w:color w:val="000000"/>
                <w:sz w:val="20"/>
                <w:szCs w:val="20"/>
                <w:lang w:eastAsia="ru-RU"/>
              </w:rPr>
            </w:pPr>
          </w:p>
          <w:p w14:paraId="6D372030" w14:textId="77777777" w:rsidR="005213EA" w:rsidRPr="00EF29FF" w:rsidRDefault="005213EA" w:rsidP="00160E7C">
            <w:pPr>
              <w:jc w:val="center"/>
              <w:rPr>
                <w:color w:val="000000"/>
                <w:sz w:val="20"/>
                <w:szCs w:val="20"/>
                <w:lang w:eastAsia="ru-RU"/>
              </w:rPr>
            </w:pPr>
            <w:r w:rsidRPr="00EF29FF">
              <w:rPr>
                <w:color w:val="000000"/>
                <w:sz w:val="20"/>
                <w:szCs w:val="20"/>
                <w:lang w:eastAsia="ru-RU"/>
              </w:rPr>
              <w:t>1.</w:t>
            </w:r>
          </w:p>
        </w:tc>
        <w:tc>
          <w:tcPr>
            <w:tcW w:w="1701" w:type="dxa"/>
            <w:tcBorders>
              <w:top w:val="single" w:sz="4" w:space="0" w:color="000000"/>
              <w:left w:val="single" w:sz="4" w:space="0" w:color="000000"/>
              <w:right w:val="single" w:sz="4" w:space="0" w:color="000000"/>
            </w:tcBorders>
            <w:vAlign w:val="center"/>
            <w:hideMark/>
          </w:tcPr>
          <w:p w14:paraId="76DAC499" w14:textId="77777777" w:rsidR="005213EA" w:rsidRPr="00EF29FF" w:rsidRDefault="00160E7C" w:rsidP="00135D90">
            <w:pPr>
              <w:jc w:val="center"/>
              <w:rPr>
                <w:sz w:val="20"/>
                <w:szCs w:val="20"/>
              </w:rPr>
            </w:pPr>
            <w:r>
              <w:rPr>
                <w:sz w:val="20"/>
                <w:szCs w:val="20"/>
              </w:rPr>
              <w:t>Дрожжи хлебопекарны</w:t>
            </w:r>
            <w:r w:rsidR="00135D90">
              <w:rPr>
                <w:sz w:val="20"/>
                <w:szCs w:val="20"/>
              </w:rPr>
              <w:t>е</w:t>
            </w:r>
            <w:r>
              <w:rPr>
                <w:sz w:val="20"/>
                <w:szCs w:val="20"/>
              </w:rPr>
              <w:t xml:space="preserve"> прессованны</w:t>
            </w:r>
            <w:r w:rsidR="00135D90">
              <w:rPr>
                <w:sz w:val="20"/>
                <w:szCs w:val="20"/>
              </w:rPr>
              <w:t>е</w:t>
            </w:r>
            <w:r>
              <w:rPr>
                <w:sz w:val="20"/>
                <w:szCs w:val="20"/>
              </w:rPr>
              <w:t xml:space="preserve">  </w:t>
            </w:r>
          </w:p>
        </w:tc>
        <w:tc>
          <w:tcPr>
            <w:tcW w:w="1417" w:type="dxa"/>
            <w:tcBorders>
              <w:top w:val="single" w:sz="4" w:space="0" w:color="000000"/>
              <w:left w:val="single" w:sz="4" w:space="0" w:color="000000"/>
              <w:right w:val="single" w:sz="4" w:space="0" w:color="000000"/>
            </w:tcBorders>
          </w:tcPr>
          <w:p w14:paraId="41B528D4" w14:textId="77777777" w:rsidR="005213EA" w:rsidRPr="00EF29FF" w:rsidRDefault="005213EA" w:rsidP="00796124">
            <w:pPr>
              <w:rPr>
                <w:bCs/>
                <w:color w:val="000000"/>
                <w:sz w:val="20"/>
                <w:szCs w:val="20"/>
              </w:rPr>
            </w:pPr>
          </w:p>
          <w:p w14:paraId="5DEC219C" w14:textId="77777777" w:rsidR="005213EA" w:rsidRPr="00EF29FF" w:rsidRDefault="000C0D5C" w:rsidP="00160E7C">
            <w:pPr>
              <w:rPr>
                <w:bCs/>
                <w:color w:val="000000"/>
                <w:sz w:val="20"/>
                <w:szCs w:val="20"/>
              </w:rPr>
            </w:pPr>
            <w:r>
              <w:rPr>
                <w:sz w:val="20"/>
                <w:szCs w:val="20"/>
              </w:rPr>
              <w:t>Сорт: высший</w:t>
            </w:r>
          </w:p>
        </w:tc>
        <w:tc>
          <w:tcPr>
            <w:tcW w:w="709" w:type="dxa"/>
            <w:tcBorders>
              <w:top w:val="single" w:sz="4" w:space="0" w:color="000000"/>
              <w:left w:val="single" w:sz="4" w:space="0" w:color="000000"/>
              <w:right w:val="single" w:sz="4" w:space="0" w:color="000000"/>
            </w:tcBorders>
            <w:vAlign w:val="center"/>
            <w:hideMark/>
          </w:tcPr>
          <w:p w14:paraId="46D23A48" w14:textId="77777777" w:rsidR="005213EA" w:rsidRPr="00EF29FF" w:rsidRDefault="005213EA" w:rsidP="00796124">
            <w:pPr>
              <w:rPr>
                <w:b/>
                <w:bCs/>
                <w:color w:val="000000"/>
                <w:sz w:val="20"/>
                <w:szCs w:val="20"/>
              </w:rPr>
            </w:pPr>
            <w:r w:rsidRPr="00EF29FF">
              <w:rPr>
                <w:bCs/>
                <w:color w:val="000000"/>
                <w:sz w:val="20"/>
                <w:szCs w:val="20"/>
              </w:rPr>
              <w:t>кг</w:t>
            </w:r>
          </w:p>
        </w:tc>
        <w:tc>
          <w:tcPr>
            <w:tcW w:w="850" w:type="dxa"/>
            <w:tcBorders>
              <w:top w:val="single" w:sz="4" w:space="0" w:color="000000"/>
              <w:left w:val="single" w:sz="4" w:space="0" w:color="000000"/>
              <w:right w:val="single" w:sz="4" w:space="0" w:color="000000"/>
            </w:tcBorders>
            <w:vAlign w:val="center"/>
          </w:tcPr>
          <w:p w14:paraId="0A12C97B" w14:textId="77777777" w:rsidR="005213EA" w:rsidRPr="00EF29FF" w:rsidRDefault="00135D90" w:rsidP="00796124">
            <w:pPr>
              <w:jc w:val="center"/>
              <w:rPr>
                <w:color w:val="000000"/>
                <w:sz w:val="20"/>
                <w:szCs w:val="20"/>
              </w:rPr>
            </w:pPr>
            <w:r>
              <w:rPr>
                <w:color w:val="000000"/>
                <w:sz w:val="20"/>
                <w:szCs w:val="20"/>
              </w:rPr>
              <w:t>4</w:t>
            </w:r>
            <w:r w:rsidR="00897651">
              <w:rPr>
                <w:color w:val="000000"/>
                <w:sz w:val="20"/>
                <w:szCs w:val="20"/>
              </w:rPr>
              <w:t>00</w:t>
            </w:r>
          </w:p>
        </w:tc>
        <w:tc>
          <w:tcPr>
            <w:tcW w:w="1985" w:type="dxa"/>
            <w:tcBorders>
              <w:top w:val="single" w:sz="4" w:space="0" w:color="000000"/>
              <w:left w:val="single" w:sz="4" w:space="0" w:color="000000"/>
              <w:right w:val="single" w:sz="4" w:space="0" w:color="000000"/>
            </w:tcBorders>
            <w:vAlign w:val="center"/>
          </w:tcPr>
          <w:p w14:paraId="0DC827B0" w14:textId="77777777" w:rsidR="005213EA" w:rsidRPr="00EF29FF" w:rsidRDefault="005213EA" w:rsidP="00796124">
            <w:pPr>
              <w:jc w:val="center"/>
              <w:rPr>
                <w:bCs/>
                <w:color w:val="000000"/>
                <w:sz w:val="20"/>
                <w:szCs w:val="20"/>
              </w:rPr>
            </w:pPr>
            <w:r w:rsidRPr="00EF29FF">
              <w:rPr>
                <w:bCs/>
                <w:color w:val="000000"/>
                <w:sz w:val="20"/>
                <w:szCs w:val="20"/>
              </w:rPr>
              <w:t xml:space="preserve">Не менее </w:t>
            </w:r>
            <w:r w:rsidR="00160E7C">
              <w:rPr>
                <w:bCs/>
                <w:color w:val="000000"/>
                <w:sz w:val="20"/>
                <w:szCs w:val="20"/>
              </w:rPr>
              <w:t>2</w:t>
            </w:r>
            <w:r w:rsidRPr="00EF29FF">
              <w:rPr>
                <w:bCs/>
                <w:color w:val="000000"/>
                <w:sz w:val="20"/>
                <w:szCs w:val="20"/>
              </w:rPr>
              <w:t>5 суток с момента поставки товара в адрес Государственного заказчика</w:t>
            </w:r>
          </w:p>
        </w:tc>
        <w:tc>
          <w:tcPr>
            <w:tcW w:w="1418" w:type="dxa"/>
            <w:tcBorders>
              <w:top w:val="single" w:sz="4" w:space="0" w:color="000000"/>
              <w:left w:val="single" w:sz="4" w:space="0" w:color="000000"/>
              <w:right w:val="single" w:sz="4" w:space="0" w:color="000000"/>
            </w:tcBorders>
            <w:vAlign w:val="center"/>
          </w:tcPr>
          <w:p w14:paraId="52A740A9" w14:textId="77777777" w:rsidR="005213EA" w:rsidRPr="00EF29FF" w:rsidRDefault="005213EA" w:rsidP="00796124">
            <w:pPr>
              <w:jc w:val="center"/>
              <w:rPr>
                <w:b/>
                <w:bCs/>
                <w:color w:val="000000"/>
                <w:sz w:val="20"/>
                <w:szCs w:val="20"/>
              </w:rPr>
            </w:pPr>
          </w:p>
        </w:tc>
        <w:tc>
          <w:tcPr>
            <w:tcW w:w="1417" w:type="dxa"/>
            <w:tcBorders>
              <w:top w:val="single" w:sz="4" w:space="0" w:color="000000"/>
              <w:left w:val="single" w:sz="4" w:space="0" w:color="000000"/>
              <w:right w:val="single" w:sz="4" w:space="0" w:color="000000"/>
            </w:tcBorders>
            <w:vAlign w:val="center"/>
          </w:tcPr>
          <w:p w14:paraId="7568764C" w14:textId="77777777" w:rsidR="005213EA" w:rsidRPr="00EF29FF" w:rsidRDefault="005213EA" w:rsidP="00796124">
            <w:pPr>
              <w:jc w:val="center"/>
              <w:rPr>
                <w:b/>
                <w:bCs/>
                <w:color w:val="000000"/>
                <w:sz w:val="20"/>
                <w:szCs w:val="20"/>
              </w:rPr>
            </w:pPr>
          </w:p>
        </w:tc>
      </w:tr>
      <w:tr w:rsidR="005213EA" w:rsidRPr="00EF29FF" w14:paraId="75AB156E" w14:textId="77777777" w:rsidTr="005213EA">
        <w:trPr>
          <w:trHeight w:val="655"/>
        </w:trPr>
        <w:tc>
          <w:tcPr>
            <w:tcW w:w="534" w:type="dxa"/>
            <w:tcBorders>
              <w:left w:val="single" w:sz="4" w:space="0" w:color="000000"/>
              <w:bottom w:val="single" w:sz="4" w:space="0" w:color="000000"/>
              <w:right w:val="single" w:sz="4" w:space="0" w:color="000000"/>
            </w:tcBorders>
          </w:tcPr>
          <w:p w14:paraId="6883A9D4" w14:textId="77777777" w:rsidR="005213EA" w:rsidRPr="00EF29FF" w:rsidRDefault="005213EA" w:rsidP="00796124">
            <w:pPr>
              <w:jc w:val="right"/>
              <w:rPr>
                <w:b/>
                <w:bCs/>
                <w:color w:val="000000"/>
                <w:sz w:val="20"/>
                <w:szCs w:val="20"/>
              </w:rPr>
            </w:pPr>
          </w:p>
        </w:tc>
        <w:tc>
          <w:tcPr>
            <w:tcW w:w="8080" w:type="dxa"/>
            <w:gridSpan w:val="6"/>
            <w:tcBorders>
              <w:left w:val="single" w:sz="4" w:space="0" w:color="000000"/>
              <w:bottom w:val="single" w:sz="4" w:space="0" w:color="000000"/>
              <w:right w:val="single" w:sz="4" w:space="0" w:color="000000"/>
            </w:tcBorders>
            <w:vAlign w:val="center"/>
          </w:tcPr>
          <w:p w14:paraId="1E17062E" w14:textId="77777777" w:rsidR="005213EA" w:rsidRPr="00EF29FF" w:rsidRDefault="005213EA" w:rsidP="00796124">
            <w:pPr>
              <w:jc w:val="right"/>
              <w:rPr>
                <w:b/>
                <w:bCs/>
                <w:color w:val="000000"/>
                <w:sz w:val="20"/>
                <w:szCs w:val="20"/>
              </w:rPr>
            </w:pPr>
            <w:r w:rsidRPr="00EF29FF">
              <w:rPr>
                <w:b/>
                <w:bCs/>
                <w:color w:val="000000"/>
                <w:sz w:val="20"/>
                <w:szCs w:val="20"/>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7454D638" w14:textId="77777777" w:rsidR="005213EA" w:rsidRPr="00EF29FF" w:rsidRDefault="005213EA" w:rsidP="00796124">
            <w:pPr>
              <w:jc w:val="center"/>
              <w:rPr>
                <w:b/>
                <w:bCs/>
                <w:color w:val="000000"/>
                <w:sz w:val="20"/>
                <w:szCs w:val="20"/>
              </w:rPr>
            </w:pPr>
          </w:p>
        </w:tc>
      </w:tr>
    </w:tbl>
    <w:p w14:paraId="3F621D2A" w14:textId="77777777" w:rsidR="005213EA" w:rsidRPr="00EF29FF" w:rsidRDefault="005213EA" w:rsidP="005213EA">
      <w:pPr>
        <w:widowControl w:val="0"/>
        <w:ind w:firstLine="708"/>
        <w:jc w:val="both"/>
        <w:rPr>
          <w:color w:val="000000"/>
          <w:sz w:val="20"/>
          <w:szCs w:val="20"/>
        </w:rPr>
      </w:pPr>
    </w:p>
    <w:tbl>
      <w:tblPr>
        <w:tblW w:w="10490" w:type="dxa"/>
        <w:tblInd w:w="-34" w:type="dxa"/>
        <w:tblLayout w:type="fixed"/>
        <w:tblLook w:val="0000" w:firstRow="0" w:lastRow="0" w:firstColumn="0" w:lastColumn="0" w:noHBand="0" w:noVBand="0"/>
      </w:tblPr>
      <w:tblGrid>
        <w:gridCol w:w="34"/>
        <w:gridCol w:w="4644"/>
        <w:gridCol w:w="1701"/>
        <w:gridCol w:w="3779"/>
        <w:gridCol w:w="332"/>
      </w:tblGrid>
      <w:tr w:rsidR="005213EA" w:rsidRPr="00EF29FF" w14:paraId="29C50750" w14:textId="77777777" w:rsidTr="00796124">
        <w:trPr>
          <w:trHeight w:val="802"/>
        </w:trPr>
        <w:tc>
          <w:tcPr>
            <w:tcW w:w="10490" w:type="dxa"/>
            <w:gridSpan w:val="5"/>
          </w:tcPr>
          <w:p w14:paraId="3205A601" w14:textId="77777777" w:rsidR="005213EA" w:rsidRPr="00EF29FF" w:rsidRDefault="005213EA" w:rsidP="00796124">
            <w:pPr>
              <w:jc w:val="both"/>
              <w:rPr>
                <w:b/>
                <w:color w:val="000000"/>
                <w:sz w:val="20"/>
                <w:szCs w:val="20"/>
              </w:rPr>
            </w:pPr>
            <w:r w:rsidRPr="00EF29FF">
              <w:rPr>
                <w:sz w:val="20"/>
                <w:szCs w:val="20"/>
              </w:rPr>
              <w:t>Страна происхождения товара - ___________________</w:t>
            </w:r>
          </w:p>
          <w:p w14:paraId="1DBE54B9" w14:textId="77777777" w:rsidR="005213EA" w:rsidRPr="00EF29FF" w:rsidRDefault="005213EA" w:rsidP="00796124">
            <w:pPr>
              <w:jc w:val="both"/>
              <w:rPr>
                <w:b/>
                <w:color w:val="000000"/>
                <w:sz w:val="20"/>
                <w:szCs w:val="20"/>
              </w:rPr>
            </w:pPr>
          </w:p>
        </w:tc>
      </w:tr>
      <w:tr w:rsidR="005213EA" w:rsidRPr="00EF29FF" w14:paraId="7635765E" w14:textId="77777777" w:rsidTr="00796124">
        <w:tblPrEx>
          <w:tblLook w:val="01E0" w:firstRow="1" w:lastRow="1" w:firstColumn="1" w:lastColumn="1" w:noHBand="0" w:noVBand="0"/>
        </w:tblPrEx>
        <w:trPr>
          <w:gridBefore w:val="1"/>
          <w:gridAfter w:val="1"/>
          <w:wBefore w:w="34" w:type="dxa"/>
          <w:wAfter w:w="332" w:type="dxa"/>
          <w:trHeight w:val="901"/>
        </w:trPr>
        <w:tc>
          <w:tcPr>
            <w:tcW w:w="4644" w:type="dxa"/>
          </w:tcPr>
          <w:p w14:paraId="06B65432" w14:textId="77777777" w:rsidR="005213EA" w:rsidRPr="00EF29FF" w:rsidRDefault="005213EA" w:rsidP="00796124">
            <w:pPr>
              <w:widowControl w:val="0"/>
              <w:contextualSpacing/>
              <w:rPr>
                <w:b/>
                <w:snapToGrid w:val="0"/>
                <w:sz w:val="20"/>
                <w:szCs w:val="20"/>
              </w:rPr>
            </w:pPr>
          </w:p>
          <w:p w14:paraId="1BC8A442" w14:textId="77777777" w:rsidR="005213EA" w:rsidRPr="00EF29FF" w:rsidRDefault="005213EA" w:rsidP="00796124">
            <w:pPr>
              <w:widowControl w:val="0"/>
              <w:contextualSpacing/>
              <w:rPr>
                <w:b/>
                <w:snapToGrid w:val="0"/>
                <w:sz w:val="20"/>
                <w:szCs w:val="20"/>
              </w:rPr>
            </w:pPr>
            <w:r w:rsidRPr="00EF29FF">
              <w:rPr>
                <w:b/>
                <w:snapToGrid w:val="0"/>
                <w:sz w:val="20"/>
                <w:szCs w:val="20"/>
              </w:rPr>
              <w:t>От Государственного заказчика:</w:t>
            </w:r>
          </w:p>
          <w:p w14:paraId="7B524440" w14:textId="77777777" w:rsidR="005213EA" w:rsidRPr="00EF29FF" w:rsidRDefault="005213EA" w:rsidP="00796124">
            <w:pPr>
              <w:widowControl w:val="0"/>
              <w:contextualSpacing/>
              <w:rPr>
                <w:sz w:val="20"/>
                <w:szCs w:val="20"/>
              </w:rPr>
            </w:pPr>
            <w:r w:rsidRPr="00EF29FF">
              <w:rPr>
                <w:snapToGrid w:val="0"/>
                <w:sz w:val="20"/>
                <w:szCs w:val="20"/>
              </w:rPr>
              <w:t>___________________ __________</w:t>
            </w:r>
          </w:p>
          <w:p w14:paraId="1E114802" w14:textId="77777777" w:rsidR="005213EA" w:rsidRPr="00EF29FF" w:rsidRDefault="005213EA" w:rsidP="00135D90">
            <w:pPr>
              <w:widowControl w:val="0"/>
              <w:contextualSpacing/>
              <w:rPr>
                <w:snapToGrid w:val="0"/>
                <w:sz w:val="20"/>
                <w:szCs w:val="20"/>
              </w:rPr>
            </w:pPr>
            <w:r w:rsidRPr="00EF29FF">
              <w:rPr>
                <w:snapToGrid w:val="0"/>
                <w:sz w:val="20"/>
                <w:szCs w:val="20"/>
              </w:rPr>
              <w:t>«___»________________ 202</w:t>
            </w:r>
            <w:r w:rsidR="00135D90">
              <w:rPr>
                <w:snapToGrid w:val="0"/>
                <w:sz w:val="20"/>
                <w:szCs w:val="20"/>
              </w:rPr>
              <w:t>6</w:t>
            </w:r>
            <w:r w:rsidRPr="00EF29FF">
              <w:rPr>
                <w:snapToGrid w:val="0"/>
                <w:sz w:val="20"/>
                <w:szCs w:val="20"/>
              </w:rPr>
              <w:t xml:space="preserve"> г.</w:t>
            </w:r>
          </w:p>
        </w:tc>
        <w:tc>
          <w:tcPr>
            <w:tcW w:w="1701" w:type="dxa"/>
          </w:tcPr>
          <w:p w14:paraId="180438D7" w14:textId="77777777" w:rsidR="005213EA" w:rsidRPr="00EF29FF" w:rsidRDefault="005213EA" w:rsidP="00796124">
            <w:pPr>
              <w:widowControl w:val="0"/>
              <w:rPr>
                <w:snapToGrid w:val="0"/>
                <w:sz w:val="20"/>
                <w:szCs w:val="20"/>
              </w:rPr>
            </w:pPr>
          </w:p>
          <w:p w14:paraId="750547D9" w14:textId="77777777" w:rsidR="005213EA" w:rsidRPr="00EF29FF" w:rsidRDefault="005213EA" w:rsidP="00796124">
            <w:pPr>
              <w:widowControl w:val="0"/>
              <w:rPr>
                <w:snapToGrid w:val="0"/>
                <w:sz w:val="20"/>
                <w:szCs w:val="20"/>
              </w:rPr>
            </w:pPr>
          </w:p>
          <w:p w14:paraId="66A2556D" w14:textId="77777777" w:rsidR="005213EA" w:rsidRPr="00EF29FF" w:rsidRDefault="005213EA" w:rsidP="00796124">
            <w:pPr>
              <w:widowControl w:val="0"/>
              <w:rPr>
                <w:snapToGrid w:val="0"/>
                <w:sz w:val="20"/>
                <w:szCs w:val="20"/>
              </w:rPr>
            </w:pPr>
          </w:p>
          <w:p w14:paraId="7CB431B4" w14:textId="77777777" w:rsidR="005213EA" w:rsidRPr="00EF29FF" w:rsidRDefault="005213EA" w:rsidP="00796124">
            <w:pPr>
              <w:widowControl w:val="0"/>
              <w:contextualSpacing/>
              <w:rPr>
                <w:snapToGrid w:val="0"/>
                <w:sz w:val="20"/>
                <w:szCs w:val="20"/>
              </w:rPr>
            </w:pPr>
          </w:p>
        </w:tc>
        <w:tc>
          <w:tcPr>
            <w:tcW w:w="3779" w:type="dxa"/>
          </w:tcPr>
          <w:p w14:paraId="27E3B0F1" w14:textId="77777777" w:rsidR="005213EA" w:rsidRPr="00EF29FF" w:rsidRDefault="005213EA" w:rsidP="00796124">
            <w:pPr>
              <w:widowControl w:val="0"/>
              <w:rPr>
                <w:b/>
                <w:sz w:val="20"/>
                <w:szCs w:val="20"/>
              </w:rPr>
            </w:pPr>
          </w:p>
          <w:p w14:paraId="6507CC6A" w14:textId="77777777" w:rsidR="005213EA" w:rsidRPr="00EF29FF" w:rsidRDefault="005213EA" w:rsidP="00796124">
            <w:pPr>
              <w:widowControl w:val="0"/>
              <w:rPr>
                <w:b/>
                <w:sz w:val="20"/>
                <w:szCs w:val="20"/>
              </w:rPr>
            </w:pPr>
            <w:r w:rsidRPr="00EF29FF">
              <w:rPr>
                <w:b/>
                <w:sz w:val="20"/>
                <w:szCs w:val="20"/>
              </w:rPr>
              <w:t>От Головного исполнителя:</w:t>
            </w:r>
          </w:p>
          <w:p w14:paraId="7739E78E" w14:textId="77777777" w:rsidR="005213EA" w:rsidRPr="00EF29FF" w:rsidRDefault="005213EA" w:rsidP="00796124">
            <w:pPr>
              <w:widowControl w:val="0"/>
              <w:rPr>
                <w:sz w:val="20"/>
                <w:szCs w:val="20"/>
              </w:rPr>
            </w:pPr>
          </w:p>
          <w:p w14:paraId="037525C1" w14:textId="77777777" w:rsidR="005213EA" w:rsidRPr="00EF29FF" w:rsidRDefault="005213EA" w:rsidP="00796124">
            <w:pPr>
              <w:widowControl w:val="0"/>
              <w:rPr>
                <w:sz w:val="20"/>
                <w:szCs w:val="20"/>
              </w:rPr>
            </w:pPr>
            <w:r w:rsidRPr="00EF29FF">
              <w:rPr>
                <w:sz w:val="20"/>
                <w:szCs w:val="20"/>
              </w:rPr>
              <w:t>__________________ ___________</w:t>
            </w:r>
          </w:p>
          <w:p w14:paraId="403617A2" w14:textId="77777777" w:rsidR="005213EA" w:rsidRPr="00EF29FF" w:rsidRDefault="005213EA" w:rsidP="00135D90">
            <w:pPr>
              <w:widowControl w:val="0"/>
              <w:contextualSpacing/>
              <w:rPr>
                <w:snapToGrid w:val="0"/>
                <w:sz w:val="20"/>
                <w:szCs w:val="20"/>
              </w:rPr>
            </w:pPr>
            <w:r w:rsidRPr="00EF29FF">
              <w:rPr>
                <w:snapToGrid w:val="0"/>
                <w:sz w:val="20"/>
                <w:szCs w:val="20"/>
              </w:rPr>
              <w:t>«___»________________ 202</w:t>
            </w:r>
            <w:r w:rsidR="00135D90">
              <w:rPr>
                <w:snapToGrid w:val="0"/>
                <w:sz w:val="20"/>
                <w:szCs w:val="20"/>
              </w:rPr>
              <w:t>6</w:t>
            </w:r>
            <w:r w:rsidRPr="00EF29FF">
              <w:rPr>
                <w:snapToGrid w:val="0"/>
                <w:sz w:val="20"/>
                <w:szCs w:val="20"/>
              </w:rPr>
              <w:t xml:space="preserve"> г.</w:t>
            </w:r>
          </w:p>
        </w:tc>
      </w:tr>
    </w:tbl>
    <w:p w14:paraId="7C0AF027" w14:textId="77777777" w:rsidR="005213EA" w:rsidRPr="00EF29FF" w:rsidRDefault="005213EA" w:rsidP="005213EA">
      <w:pPr>
        <w:widowControl w:val="0"/>
        <w:contextualSpacing/>
        <w:rPr>
          <w:snapToGrid w:val="0"/>
          <w:sz w:val="20"/>
          <w:szCs w:val="20"/>
        </w:rPr>
      </w:pPr>
      <w:r w:rsidRPr="00EF29FF">
        <w:rPr>
          <w:snapToGrid w:val="0"/>
          <w:sz w:val="20"/>
          <w:szCs w:val="20"/>
        </w:rPr>
        <w:t>м.п.                                                                                                        м.п.</w:t>
      </w:r>
      <w:r w:rsidRPr="00EF29FF">
        <w:rPr>
          <w:sz w:val="20"/>
          <w:szCs w:val="20"/>
        </w:rPr>
        <w:t xml:space="preserve"> </w:t>
      </w:r>
    </w:p>
    <w:p w14:paraId="4AABF9AF" w14:textId="77777777" w:rsidR="005213EA" w:rsidRPr="00EF29FF" w:rsidRDefault="005213EA" w:rsidP="005213EA">
      <w:pPr>
        <w:autoSpaceDE w:val="0"/>
        <w:autoSpaceDN w:val="0"/>
        <w:adjustRightInd w:val="0"/>
        <w:rPr>
          <w:sz w:val="20"/>
          <w:szCs w:val="20"/>
        </w:rPr>
      </w:pPr>
    </w:p>
    <w:p w14:paraId="42968F9B" w14:textId="77777777" w:rsidR="005213EA" w:rsidRPr="00EF29FF" w:rsidRDefault="005213EA" w:rsidP="005213EA">
      <w:pPr>
        <w:autoSpaceDE w:val="0"/>
        <w:autoSpaceDN w:val="0"/>
        <w:adjustRightInd w:val="0"/>
        <w:rPr>
          <w:sz w:val="20"/>
          <w:szCs w:val="20"/>
        </w:rPr>
      </w:pPr>
    </w:p>
    <w:p w14:paraId="25100FC4" w14:textId="77777777" w:rsidR="005213EA" w:rsidRPr="00EF29FF" w:rsidRDefault="005213EA">
      <w:pPr>
        <w:autoSpaceDE w:val="0"/>
        <w:autoSpaceDN w:val="0"/>
        <w:ind w:left="5670"/>
        <w:jc w:val="right"/>
        <w:rPr>
          <w:sz w:val="20"/>
          <w:szCs w:val="20"/>
        </w:rPr>
      </w:pPr>
    </w:p>
    <w:p w14:paraId="74399F9A" w14:textId="77777777" w:rsidR="005213EA" w:rsidRPr="00EF29FF" w:rsidRDefault="005213EA">
      <w:pPr>
        <w:autoSpaceDE w:val="0"/>
        <w:autoSpaceDN w:val="0"/>
        <w:ind w:left="5670"/>
        <w:jc w:val="right"/>
        <w:rPr>
          <w:sz w:val="20"/>
          <w:szCs w:val="20"/>
        </w:rPr>
      </w:pPr>
    </w:p>
    <w:p w14:paraId="61ACC922" w14:textId="77777777" w:rsidR="005213EA" w:rsidRPr="00EF29FF" w:rsidRDefault="005213EA">
      <w:pPr>
        <w:autoSpaceDE w:val="0"/>
        <w:autoSpaceDN w:val="0"/>
        <w:ind w:left="5670"/>
        <w:jc w:val="right"/>
        <w:rPr>
          <w:sz w:val="20"/>
          <w:szCs w:val="20"/>
        </w:rPr>
      </w:pPr>
    </w:p>
    <w:p w14:paraId="3CAD16A9" w14:textId="77777777" w:rsidR="005213EA" w:rsidRPr="00EF29FF" w:rsidRDefault="005213EA">
      <w:pPr>
        <w:autoSpaceDE w:val="0"/>
        <w:autoSpaceDN w:val="0"/>
        <w:ind w:left="5670"/>
        <w:jc w:val="right"/>
        <w:rPr>
          <w:sz w:val="20"/>
          <w:szCs w:val="20"/>
        </w:rPr>
      </w:pPr>
    </w:p>
    <w:p w14:paraId="574B2E28" w14:textId="77777777" w:rsidR="005213EA" w:rsidRPr="00EF29FF" w:rsidRDefault="005213EA">
      <w:pPr>
        <w:autoSpaceDE w:val="0"/>
        <w:autoSpaceDN w:val="0"/>
        <w:ind w:left="5670"/>
        <w:jc w:val="right"/>
        <w:rPr>
          <w:sz w:val="20"/>
          <w:szCs w:val="20"/>
        </w:rPr>
      </w:pPr>
    </w:p>
    <w:p w14:paraId="7A36896C" w14:textId="77777777" w:rsidR="005213EA" w:rsidRPr="00EF29FF" w:rsidRDefault="005213EA">
      <w:pPr>
        <w:autoSpaceDE w:val="0"/>
        <w:autoSpaceDN w:val="0"/>
        <w:ind w:left="5670"/>
        <w:jc w:val="right"/>
        <w:rPr>
          <w:sz w:val="20"/>
          <w:szCs w:val="20"/>
        </w:rPr>
      </w:pPr>
    </w:p>
    <w:p w14:paraId="1942ECB9" w14:textId="77777777" w:rsidR="00322ECC" w:rsidRPr="00EF29FF" w:rsidRDefault="00322ECC">
      <w:pPr>
        <w:autoSpaceDE w:val="0"/>
        <w:autoSpaceDN w:val="0"/>
        <w:rPr>
          <w:sz w:val="20"/>
          <w:szCs w:val="20"/>
        </w:rPr>
      </w:pPr>
    </w:p>
    <w:p w14:paraId="37802BAE" w14:textId="77777777" w:rsidR="00322ECC" w:rsidRPr="00EF29FF" w:rsidRDefault="00322ECC">
      <w:pPr>
        <w:autoSpaceDE w:val="0"/>
        <w:autoSpaceDN w:val="0"/>
        <w:rPr>
          <w:sz w:val="20"/>
          <w:szCs w:val="20"/>
        </w:rPr>
      </w:pPr>
    </w:p>
    <w:sectPr w:rsidR="00322ECC" w:rsidRPr="00EF29FF" w:rsidSect="00322ECC">
      <w:headerReference w:type="default" r:id="rId30"/>
      <w:pgSz w:w="11906" w:h="16838"/>
      <w:pgMar w:top="709" w:right="709" w:bottom="568" w:left="144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04180" w14:textId="77777777" w:rsidR="00E15673" w:rsidRDefault="00E15673" w:rsidP="00322ECC">
      <w:r>
        <w:separator/>
      </w:r>
    </w:p>
  </w:endnote>
  <w:endnote w:type="continuationSeparator" w:id="0">
    <w:p w14:paraId="1DA49CE5" w14:textId="77777777" w:rsidR="00E15673" w:rsidRDefault="00E15673" w:rsidP="00322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8851A" w14:textId="77777777" w:rsidR="00E15673" w:rsidRDefault="00E15673" w:rsidP="00322ECC">
      <w:r>
        <w:separator/>
      </w:r>
    </w:p>
  </w:footnote>
  <w:footnote w:type="continuationSeparator" w:id="0">
    <w:p w14:paraId="3B7B5D42" w14:textId="77777777" w:rsidR="00E15673" w:rsidRDefault="00E15673" w:rsidP="00322ECC">
      <w:r>
        <w:continuationSeparator/>
      </w:r>
    </w:p>
  </w:footnote>
  <w:footnote w:id="1">
    <w:p w14:paraId="4EE6E0AF" w14:textId="77777777" w:rsidR="00796124" w:rsidRDefault="00796124">
      <w:pPr>
        <w:ind w:firstLine="720"/>
        <w:jc w:val="both"/>
        <w:rPr>
          <w:i/>
          <w:sz w:val="20"/>
          <w:szCs w:val="20"/>
        </w:rPr>
      </w:pPr>
      <w:r>
        <w:rPr>
          <w:rStyle w:val="a4"/>
          <w:i/>
          <w:sz w:val="20"/>
          <w:szCs w:val="20"/>
        </w:rPr>
        <w:footnoteRef/>
      </w:r>
      <w:r>
        <w:rPr>
          <w:i/>
          <w:sz w:val="20"/>
          <w:szCs w:val="20"/>
        </w:rPr>
        <w:t xml:space="preserve"> Для плательщиков НДС цена Контракта указывается с учетом НДС. </w:t>
      </w:r>
    </w:p>
    <w:p w14:paraId="0A466FD2" w14:textId="77777777" w:rsidR="00796124" w:rsidRDefault="00796124">
      <w:pPr>
        <w:ind w:firstLine="720"/>
        <w:jc w:val="both"/>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FFDD" w14:textId="77777777" w:rsidR="00796124" w:rsidRDefault="0079612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36AA5"/>
    <w:multiLevelType w:val="hybridMultilevel"/>
    <w:tmpl w:val="B1081A00"/>
    <w:lvl w:ilvl="0" w:tplc="074E8FFE">
      <w:start w:val="1"/>
      <w:numFmt w:val="decimal"/>
      <w:lvlText w:val="%1."/>
      <w:lvlJc w:val="left"/>
      <w:pPr>
        <w:ind w:left="4500" w:hanging="360"/>
      </w:pPr>
      <w:rPr>
        <w:rFonts w:hint="default"/>
      </w:rPr>
    </w:lvl>
    <w:lvl w:ilvl="1" w:tplc="04190019">
      <w:start w:val="1"/>
      <w:numFmt w:val="lowerLetter"/>
      <w:lvlText w:val="%2."/>
      <w:lvlJc w:val="left"/>
      <w:pPr>
        <w:ind w:left="5220" w:hanging="360"/>
      </w:pPr>
    </w:lvl>
    <w:lvl w:ilvl="2" w:tplc="0419001B">
      <w:start w:val="1"/>
      <w:numFmt w:val="lowerRoman"/>
      <w:lvlText w:val="%3."/>
      <w:lvlJc w:val="right"/>
      <w:pPr>
        <w:ind w:left="5940" w:hanging="180"/>
      </w:pPr>
    </w:lvl>
    <w:lvl w:ilvl="3" w:tplc="0419000F">
      <w:start w:val="1"/>
      <w:numFmt w:val="decimal"/>
      <w:lvlText w:val="%4."/>
      <w:lvlJc w:val="left"/>
      <w:pPr>
        <w:ind w:left="6660" w:hanging="360"/>
      </w:pPr>
    </w:lvl>
    <w:lvl w:ilvl="4" w:tplc="04190019">
      <w:start w:val="1"/>
      <w:numFmt w:val="lowerLetter"/>
      <w:lvlText w:val="%5."/>
      <w:lvlJc w:val="left"/>
      <w:pPr>
        <w:ind w:left="7380" w:hanging="360"/>
      </w:pPr>
    </w:lvl>
    <w:lvl w:ilvl="5" w:tplc="0419001B">
      <w:start w:val="1"/>
      <w:numFmt w:val="lowerRoman"/>
      <w:lvlText w:val="%6."/>
      <w:lvlJc w:val="right"/>
      <w:pPr>
        <w:ind w:left="8100" w:hanging="180"/>
      </w:pPr>
    </w:lvl>
    <w:lvl w:ilvl="6" w:tplc="0419000F">
      <w:start w:val="1"/>
      <w:numFmt w:val="decimal"/>
      <w:lvlText w:val="%7."/>
      <w:lvlJc w:val="left"/>
      <w:pPr>
        <w:ind w:left="8820" w:hanging="360"/>
      </w:pPr>
    </w:lvl>
    <w:lvl w:ilvl="7" w:tplc="04190019">
      <w:start w:val="1"/>
      <w:numFmt w:val="lowerLetter"/>
      <w:lvlText w:val="%8."/>
      <w:lvlJc w:val="left"/>
      <w:pPr>
        <w:ind w:left="9540" w:hanging="360"/>
      </w:pPr>
    </w:lvl>
    <w:lvl w:ilvl="8" w:tplc="0419001B">
      <w:start w:val="1"/>
      <w:numFmt w:val="lowerRoman"/>
      <w:lvlText w:val="%9."/>
      <w:lvlJc w:val="right"/>
      <w:pPr>
        <w:ind w:left="10260" w:hanging="180"/>
      </w:pPr>
    </w:lvl>
  </w:abstractNum>
  <w:num w:numId="1" w16cid:durableId="2086757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hideGrammaticalErrors/>
  <w:proofState w:spelling="clean" w:grammar="clean"/>
  <w:defaultTabStop w:val="709"/>
  <w:doNotHyphenateCaps/>
  <w:drawingGridHorizontalSpacing w:val="1000"/>
  <w:drawingGridVerticalSpacing w:val="1000"/>
  <w:characterSpacingControl w:val="doNotCompress"/>
  <w:doNotValidateAgainstSchema/>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ECC"/>
    <w:rsid w:val="00025B90"/>
    <w:rsid w:val="000610F4"/>
    <w:rsid w:val="00085646"/>
    <w:rsid w:val="00095763"/>
    <w:rsid w:val="000C0D5C"/>
    <w:rsid w:val="000C4041"/>
    <w:rsid w:val="000F74E4"/>
    <w:rsid w:val="00131639"/>
    <w:rsid w:val="001323E1"/>
    <w:rsid w:val="00135D90"/>
    <w:rsid w:val="00146B45"/>
    <w:rsid w:val="00160E7C"/>
    <w:rsid w:val="00161DE7"/>
    <w:rsid w:val="00172767"/>
    <w:rsid w:val="0021578A"/>
    <w:rsid w:val="0023661A"/>
    <w:rsid w:val="00270FDD"/>
    <w:rsid w:val="00274FD7"/>
    <w:rsid w:val="002E532B"/>
    <w:rsid w:val="002E53EF"/>
    <w:rsid w:val="002F4B6F"/>
    <w:rsid w:val="0030718B"/>
    <w:rsid w:val="00322ECC"/>
    <w:rsid w:val="00333B16"/>
    <w:rsid w:val="00347323"/>
    <w:rsid w:val="00360E48"/>
    <w:rsid w:val="00370B19"/>
    <w:rsid w:val="003731E6"/>
    <w:rsid w:val="0038388D"/>
    <w:rsid w:val="003C2983"/>
    <w:rsid w:val="003D1820"/>
    <w:rsid w:val="00430D74"/>
    <w:rsid w:val="00456E3F"/>
    <w:rsid w:val="00473DC6"/>
    <w:rsid w:val="004840CA"/>
    <w:rsid w:val="00511C96"/>
    <w:rsid w:val="00520A46"/>
    <w:rsid w:val="005213EA"/>
    <w:rsid w:val="00566F86"/>
    <w:rsid w:val="00572E8E"/>
    <w:rsid w:val="0059696D"/>
    <w:rsid w:val="005A6771"/>
    <w:rsid w:val="005C267B"/>
    <w:rsid w:val="00631D10"/>
    <w:rsid w:val="00696567"/>
    <w:rsid w:val="00697B9B"/>
    <w:rsid w:val="006C2D49"/>
    <w:rsid w:val="006D7A38"/>
    <w:rsid w:val="006E2EC9"/>
    <w:rsid w:val="00712C21"/>
    <w:rsid w:val="00772732"/>
    <w:rsid w:val="00775973"/>
    <w:rsid w:val="0078323A"/>
    <w:rsid w:val="00796124"/>
    <w:rsid w:val="008134D4"/>
    <w:rsid w:val="00831D53"/>
    <w:rsid w:val="008344F8"/>
    <w:rsid w:val="008466DB"/>
    <w:rsid w:val="00875C5F"/>
    <w:rsid w:val="00894AD9"/>
    <w:rsid w:val="00897651"/>
    <w:rsid w:val="008C08BA"/>
    <w:rsid w:val="008E0CEF"/>
    <w:rsid w:val="009303BF"/>
    <w:rsid w:val="009A3740"/>
    <w:rsid w:val="009B7585"/>
    <w:rsid w:val="009C5449"/>
    <w:rsid w:val="009D2BEE"/>
    <w:rsid w:val="009F6F8A"/>
    <w:rsid w:val="00A27F75"/>
    <w:rsid w:val="00A46336"/>
    <w:rsid w:val="00B3088F"/>
    <w:rsid w:val="00B65887"/>
    <w:rsid w:val="00C24166"/>
    <w:rsid w:val="00C24E1B"/>
    <w:rsid w:val="00C42C12"/>
    <w:rsid w:val="00C46E84"/>
    <w:rsid w:val="00C509A2"/>
    <w:rsid w:val="00CF76C3"/>
    <w:rsid w:val="00D100C9"/>
    <w:rsid w:val="00D23A65"/>
    <w:rsid w:val="00D52220"/>
    <w:rsid w:val="00D909D2"/>
    <w:rsid w:val="00D941C5"/>
    <w:rsid w:val="00D96228"/>
    <w:rsid w:val="00D9696F"/>
    <w:rsid w:val="00DE00D5"/>
    <w:rsid w:val="00DF52E0"/>
    <w:rsid w:val="00E15673"/>
    <w:rsid w:val="00E21776"/>
    <w:rsid w:val="00E42FE9"/>
    <w:rsid w:val="00E65D5A"/>
    <w:rsid w:val="00E8629A"/>
    <w:rsid w:val="00EF29FF"/>
    <w:rsid w:val="00F135DB"/>
    <w:rsid w:val="00F31932"/>
    <w:rsid w:val="00F40EFE"/>
    <w:rsid w:val="00F40F77"/>
    <w:rsid w:val="00F96480"/>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7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2ECC"/>
    <w:pPr>
      <w:suppressAutoHyphens/>
    </w:pPr>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Linie,ITTHEADER,h,Верхний колонтитул1"/>
    <w:basedOn w:val="a"/>
    <w:rsid w:val="00322ECC"/>
    <w:pPr>
      <w:tabs>
        <w:tab w:val="center" w:pos="4153"/>
        <w:tab w:val="right" w:pos="8306"/>
      </w:tabs>
    </w:pPr>
    <w:rPr>
      <w:sz w:val="20"/>
      <w:szCs w:val="20"/>
    </w:rPr>
  </w:style>
  <w:style w:type="character" w:styleId="a4">
    <w:name w:val="footnote reference"/>
    <w:basedOn w:val="a0"/>
    <w:rsid w:val="00322ECC"/>
    <w:rPr>
      <w:vertAlign w:val="superscript"/>
    </w:rPr>
  </w:style>
  <w:style w:type="character" w:styleId="a5">
    <w:name w:val="Hyperlink"/>
    <w:basedOn w:val="a0"/>
    <w:rsid w:val="00322ECC"/>
    <w:rPr>
      <w:color w:val="000000"/>
      <w:u w:val="single"/>
    </w:rPr>
  </w:style>
  <w:style w:type="paragraph" w:styleId="a6">
    <w:name w:val="Body Text"/>
    <w:basedOn w:val="a"/>
    <w:rsid w:val="00322ECC"/>
    <w:pPr>
      <w:spacing w:after="120"/>
    </w:pPr>
  </w:style>
  <w:style w:type="character" w:customStyle="1" w:styleId="docaccesstitle">
    <w:name w:val="docaccess_title"/>
    <w:basedOn w:val="a0"/>
    <w:rsid w:val="00322ECC"/>
  </w:style>
  <w:style w:type="paragraph" w:customStyle="1" w:styleId="1">
    <w:name w:val="Обычный1"/>
    <w:rsid w:val="00322ECC"/>
    <w:pPr>
      <w:widowControl w:val="0"/>
      <w:spacing w:line="300" w:lineRule="auto"/>
      <w:ind w:firstLine="720"/>
      <w:jc w:val="both"/>
    </w:pPr>
    <w:rPr>
      <w:sz w:val="24"/>
      <w:szCs w:val="24"/>
    </w:rPr>
  </w:style>
  <w:style w:type="paragraph" w:customStyle="1" w:styleId="11">
    <w:name w:val="Обычный11"/>
    <w:rsid w:val="00322ECC"/>
    <w:pPr>
      <w:widowControl w:val="0"/>
      <w:spacing w:line="300" w:lineRule="auto"/>
      <w:ind w:firstLine="720"/>
      <w:jc w:val="both"/>
    </w:pPr>
    <w:rPr>
      <w:sz w:val="24"/>
      <w:szCs w:val="24"/>
    </w:rPr>
  </w:style>
  <w:style w:type="paragraph" w:customStyle="1" w:styleId="ConsPlusNormal">
    <w:name w:val="ConsPlusNormal"/>
    <w:rsid w:val="00322ECC"/>
    <w:pPr>
      <w:widowControl w:val="0"/>
      <w:suppressAutoHyphens/>
      <w:autoSpaceDE w:val="0"/>
      <w:ind w:firstLine="720"/>
    </w:pPr>
    <w:rPr>
      <w:rFonts w:ascii="Arial" w:hAnsi="Arial" w:cs="Arial"/>
      <w:lang w:eastAsia="ar-SA"/>
    </w:rPr>
  </w:style>
  <w:style w:type="paragraph" w:customStyle="1" w:styleId="3">
    <w:name w:val="Без интервала3"/>
    <w:rsid w:val="00322ECC"/>
    <w:pPr>
      <w:suppressAutoHyphens/>
    </w:pPr>
    <w:rPr>
      <w:rFonts w:ascii="Calibri" w:hAnsi="Calibri" w:cs="Calibri"/>
      <w:sz w:val="22"/>
      <w:szCs w:val="22"/>
      <w:lang w:eastAsia="zh-CN"/>
    </w:rPr>
  </w:style>
  <w:style w:type="paragraph" w:customStyle="1" w:styleId="ConsNormal">
    <w:name w:val="ConsNormal"/>
    <w:rsid w:val="00322ECC"/>
    <w:pPr>
      <w:autoSpaceDE w:val="0"/>
      <w:autoSpaceDN w:val="0"/>
      <w:ind w:right="19772" w:firstLine="720"/>
    </w:pPr>
    <w:rPr>
      <w:rFonts w:ascii="Arial" w:hAnsi="Arial" w:cs="Arial"/>
    </w:rPr>
  </w:style>
  <w:style w:type="paragraph" w:styleId="a7">
    <w:name w:val="Balloon Text"/>
    <w:basedOn w:val="a"/>
    <w:link w:val="a8"/>
    <w:uiPriority w:val="99"/>
    <w:semiHidden/>
    <w:unhideWhenUsed/>
    <w:rsid w:val="00511C96"/>
    <w:rPr>
      <w:rFonts w:ascii="Tahoma" w:hAnsi="Tahoma" w:cs="Tahoma"/>
      <w:sz w:val="16"/>
      <w:szCs w:val="16"/>
    </w:rPr>
  </w:style>
  <w:style w:type="character" w:customStyle="1" w:styleId="a8">
    <w:name w:val="Текст выноски Знак"/>
    <w:basedOn w:val="a0"/>
    <w:link w:val="a7"/>
    <w:uiPriority w:val="99"/>
    <w:semiHidden/>
    <w:rsid w:val="00511C96"/>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8157">
      <w:bodyDiv w:val="1"/>
      <w:marLeft w:val="0"/>
      <w:marRight w:val="0"/>
      <w:marTop w:val="0"/>
      <w:marBottom w:val="0"/>
      <w:divBdr>
        <w:top w:val="none" w:sz="0" w:space="0" w:color="auto"/>
        <w:left w:val="none" w:sz="0" w:space="0" w:color="auto"/>
        <w:bottom w:val="none" w:sz="0" w:space="0" w:color="auto"/>
        <w:right w:val="none" w:sz="0" w:space="0" w:color="auto"/>
      </w:divBdr>
      <w:divsChild>
        <w:div w:id="1558279309">
          <w:marLeft w:val="0"/>
          <w:marRight w:val="0"/>
          <w:marTop w:val="0"/>
          <w:marBottom w:val="0"/>
          <w:divBdr>
            <w:top w:val="none" w:sz="0" w:space="0" w:color="auto"/>
            <w:left w:val="none" w:sz="0" w:space="0" w:color="auto"/>
            <w:bottom w:val="none" w:sz="0" w:space="0" w:color="auto"/>
            <w:right w:val="none" w:sz="0" w:space="0" w:color="auto"/>
          </w:divBdr>
        </w:div>
        <w:div w:id="2116947560">
          <w:marLeft w:val="0"/>
          <w:marRight w:val="0"/>
          <w:marTop w:val="0"/>
          <w:marBottom w:val="0"/>
          <w:divBdr>
            <w:top w:val="none" w:sz="0" w:space="0" w:color="auto"/>
            <w:left w:val="none" w:sz="0" w:space="0" w:color="auto"/>
            <w:bottom w:val="none" w:sz="0" w:space="0" w:color="auto"/>
            <w:right w:val="none" w:sz="0" w:space="0" w:color="auto"/>
          </w:divBdr>
        </w:div>
        <w:div w:id="705714388">
          <w:marLeft w:val="0"/>
          <w:marRight w:val="0"/>
          <w:marTop w:val="0"/>
          <w:marBottom w:val="0"/>
          <w:divBdr>
            <w:top w:val="none" w:sz="0" w:space="0" w:color="auto"/>
            <w:left w:val="none" w:sz="0" w:space="0" w:color="auto"/>
            <w:bottom w:val="none" w:sz="0" w:space="0" w:color="auto"/>
            <w:right w:val="none" w:sz="0" w:space="0" w:color="auto"/>
          </w:divBdr>
        </w:div>
        <w:div w:id="1529027509">
          <w:marLeft w:val="0"/>
          <w:marRight w:val="0"/>
          <w:marTop w:val="0"/>
          <w:marBottom w:val="0"/>
          <w:divBdr>
            <w:top w:val="none" w:sz="0" w:space="0" w:color="auto"/>
            <w:left w:val="none" w:sz="0" w:space="0" w:color="auto"/>
            <w:bottom w:val="none" w:sz="0" w:space="0" w:color="auto"/>
            <w:right w:val="none" w:sz="0" w:space="0" w:color="auto"/>
          </w:divBdr>
        </w:div>
      </w:divsChild>
    </w:div>
    <w:div w:id="156386996">
      <w:bodyDiv w:val="1"/>
      <w:marLeft w:val="0"/>
      <w:marRight w:val="0"/>
      <w:marTop w:val="0"/>
      <w:marBottom w:val="0"/>
      <w:divBdr>
        <w:top w:val="none" w:sz="0" w:space="0" w:color="auto"/>
        <w:left w:val="none" w:sz="0" w:space="0" w:color="auto"/>
        <w:bottom w:val="none" w:sz="0" w:space="0" w:color="auto"/>
        <w:right w:val="none" w:sz="0" w:space="0" w:color="auto"/>
      </w:divBdr>
      <w:divsChild>
        <w:div w:id="662122101">
          <w:marLeft w:val="0"/>
          <w:marRight w:val="0"/>
          <w:marTop w:val="0"/>
          <w:marBottom w:val="0"/>
          <w:divBdr>
            <w:top w:val="none" w:sz="0" w:space="0" w:color="auto"/>
            <w:left w:val="none" w:sz="0" w:space="0" w:color="auto"/>
            <w:bottom w:val="none" w:sz="0" w:space="0" w:color="auto"/>
            <w:right w:val="none" w:sz="0" w:space="0" w:color="auto"/>
          </w:divBdr>
        </w:div>
        <w:div w:id="1446385192">
          <w:marLeft w:val="0"/>
          <w:marRight w:val="0"/>
          <w:marTop w:val="0"/>
          <w:marBottom w:val="0"/>
          <w:divBdr>
            <w:top w:val="none" w:sz="0" w:space="0" w:color="auto"/>
            <w:left w:val="none" w:sz="0" w:space="0" w:color="auto"/>
            <w:bottom w:val="none" w:sz="0" w:space="0" w:color="auto"/>
            <w:right w:val="none" w:sz="0" w:space="0" w:color="auto"/>
          </w:divBdr>
        </w:div>
      </w:divsChild>
    </w:div>
    <w:div w:id="495803135">
      <w:bodyDiv w:val="1"/>
      <w:marLeft w:val="0"/>
      <w:marRight w:val="0"/>
      <w:marTop w:val="0"/>
      <w:marBottom w:val="0"/>
      <w:divBdr>
        <w:top w:val="none" w:sz="0" w:space="0" w:color="auto"/>
        <w:left w:val="none" w:sz="0" w:space="0" w:color="auto"/>
        <w:bottom w:val="none" w:sz="0" w:space="0" w:color="auto"/>
        <w:right w:val="none" w:sz="0" w:space="0" w:color="auto"/>
      </w:divBdr>
    </w:div>
    <w:div w:id="722367345">
      <w:bodyDiv w:val="1"/>
      <w:marLeft w:val="0"/>
      <w:marRight w:val="0"/>
      <w:marTop w:val="0"/>
      <w:marBottom w:val="0"/>
      <w:divBdr>
        <w:top w:val="none" w:sz="0" w:space="0" w:color="auto"/>
        <w:left w:val="none" w:sz="0" w:space="0" w:color="auto"/>
        <w:bottom w:val="none" w:sz="0" w:space="0" w:color="auto"/>
        <w:right w:val="none" w:sz="0" w:space="0" w:color="auto"/>
      </w:divBdr>
      <w:divsChild>
        <w:div w:id="284888692">
          <w:marLeft w:val="0"/>
          <w:marRight w:val="0"/>
          <w:marTop w:val="0"/>
          <w:marBottom w:val="0"/>
          <w:divBdr>
            <w:top w:val="none" w:sz="0" w:space="0" w:color="auto"/>
            <w:left w:val="none" w:sz="0" w:space="0" w:color="auto"/>
            <w:bottom w:val="none" w:sz="0" w:space="0" w:color="auto"/>
            <w:right w:val="none" w:sz="0" w:space="0" w:color="auto"/>
          </w:divBdr>
        </w:div>
        <w:div w:id="8680207">
          <w:marLeft w:val="0"/>
          <w:marRight w:val="0"/>
          <w:marTop w:val="0"/>
          <w:marBottom w:val="0"/>
          <w:divBdr>
            <w:top w:val="none" w:sz="0" w:space="0" w:color="auto"/>
            <w:left w:val="none" w:sz="0" w:space="0" w:color="auto"/>
            <w:bottom w:val="none" w:sz="0" w:space="0" w:color="auto"/>
            <w:right w:val="none" w:sz="0" w:space="0" w:color="auto"/>
          </w:divBdr>
        </w:div>
      </w:divsChild>
    </w:div>
    <w:div w:id="745342845">
      <w:bodyDiv w:val="1"/>
      <w:marLeft w:val="0"/>
      <w:marRight w:val="0"/>
      <w:marTop w:val="0"/>
      <w:marBottom w:val="0"/>
      <w:divBdr>
        <w:top w:val="none" w:sz="0" w:space="0" w:color="auto"/>
        <w:left w:val="none" w:sz="0" w:space="0" w:color="auto"/>
        <w:bottom w:val="none" w:sz="0" w:space="0" w:color="auto"/>
        <w:right w:val="none" w:sz="0" w:space="0" w:color="auto"/>
      </w:divBdr>
    </w:div>
    <w:div w:id="1563298207">
      <w:bodyDiv w:val="1"/>
      <w:marLeft w:val="0"/>
      <w:marRight w:val="0"/>
      <w:marTop w:val="0"/>
      <w:marBottom w:val="0"/>
      <w:divBdr>
        <w:top w:val="none" w:sz="0" w:space="0" w:color="auto"/>
        <w:left w:val="none" w:sz="0" w:space="0" w:color="auto"/>
        <w:bottom w:val="none" w:sz="0" w:space="0" w:color="auto"/>
        <w:right w:val="none" w:sz="0" w:space="0" w:color="auto"/>
      </w:divBdr>
      <w:divsChild>
        <w:div w:id="1559627751">
          <w:marLeft w:val="0"/>
          <w:marRight w:val="0"/>
          <w:marTop w:val="0"/>
          <w:marBottom w:val="0"/>
          <w:divBdr>
            <w:top w:val="none" w:sz="0" w:space="0" w:color="auto"/>
            <w:left w:val="none" w:sz="0" w:space="0" w:color="auto"/>
            <w:bottom w:val="none" w:sz="0" w:space="0" w:color="auto"/>
            <w:right w:val="none" w:sz="0" w:space="0" w:color="auto"/>
          </w:divBdr>
        </w:div>
        <w:div w:id="903875667">
          <w:marLeft w:val="0"/>
          <w:marRight w:val="0"/>
          <w:marTop w:val="0"/>
          <w:marBottom w:val="0"/>
          <w:divBdr>
            <w:top w:val="none" w:sz="0" w:space="0" w:color="auto"/>
            <w:left w:val="none" w:sz="0" w:space="0" w:color="auto"/>
            <w:bottom w:val="none" w:sz="0" w:space="0" w:color="auto"/>
            <w:right w:val="none" w:sz="0" w:space="0" w:color="auto"/>
          </w:divBdr>
        </w:div>
      </w:divsChild>
    </w:div>
    <w:div w:id="19881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01FF60E73F7BEA000B1BABC2B6953BC79778DE00B16D92FACA0706E914BAF0E26A7DC28342802062E9AF17542FFC77181DE34F6BFCA1l1w2D" TargetMode="External"/><Relationship Id="rId13" Type="http://schemas.openxmlformats.org/officeDocument/2006/relationships/hyperlink" Target="consultantplus://offline/ref=5501FF60E73F7BEA000B1BABC2B6953BC69570D706BB3098F2930B04EE1BE5E7E52371C3824483206CB6AA024577F17E0F03E55777FEA310l9w9D" TargetMode="External"/><Relationship Id="rId18" Type="http://schemas.openxmlformats.org/officeDocument/2006/relationships/hyperlink" Target="consultantplus://offline/ref=43F001DD33B147BD2D9DD33135C5EA594E8663C3E2109A5C048F196DADF02B74738B4AB457D784B9022AF8DB999700BB392520B4F3B8LFGAM" TargetMode="External"/><Relationship Id="rId26" Type="http://schemas.openxmlformats.org/officeDocument/2006/relationships/hyperlink" Target="consultantplus://offline/ref=5501FF60E73F7BEA000B1BABC2B6953BC69171D400B23098F2930B04EE1BE5E7E52371C38345812F3DECBA060C22F560061BFB5369FElAw3D" TargetMode="External"/><Relationship Id="rId3" Type="http://schemas.openxmlformats.org/officeDocument/2006/relationships/settings" Target="settings.xml"/><Relationship Id="rId21" Type="http://schemas.openxmlformats.org/officeDocument/2006/relationships/hyperlink" Target="consultantplus://offline/ref=5501FF60E73F7BEA000B1BABC2B6953BC69171D400B23098F2930B04EE1BE5E7E52371C38345832F3DECBA060C22F560061BFB5369FElAw3D" TargetMode="External"/><Relationship Id="rId7" Type="http://schemas.openxmlformats.org/officeDocument/2006/relationships/hyperlink" Target="consultantplus://offline/ref=41014335247BCBF6967ED3128313B98CAC15F34A4CF30155B7C760527B97A3C9BC4447CD9553F9BA281B7CDF77mCzBF" TargetMode="External"/><Relationship Id="rId12" Type="http://schemas.openxmlformats.org/officeDocument/2006/relationships/hyperlink" Target="consultantplus://offline/ref=5501FF60E73F7BEA000B1BABC2B6953BC69171D400B23098F2930B04EE1BE5E7F72329CF824D9D246FA3FC5303l2w2D" TargetMode="External"/><Relationship Id="rId17" Type="http://schemas.openxmlformats.org/officeDocument/2006/relationships/hyperlink" Target="consultantplus://offline/ref=43F001DD33B147BD2D9DD33135C5EA594E8663C3E2109A5C048F196DADF02B74738B4AB457D787B9022AF8DB999700BB392520B4F3B8LFGAM" TargetMode="External"/><Relationship Id="rId25" Type="http://schemas.openxmlformats.org/officeDocument/2006/relationships/hyperlink" Target="consultantplus://offline/ref=5501FF60E73F7BEA000B1BABC2B6953BC69171D400B23098F2930B04EE1BE5E7E52371C38345822F3DECBA060C22F560061BFB5369FElAw3D" TargetMode="External"/><Relationship Id="rId2" Type="http://schemas.openxmlformats.org/officeDocument/2006/relationships/styles" Target="styles.xml"/><Relationship Id="rId16" Type="http://schemas.openxmlformats.org/officeDocument/2006/relationships/hyperlink" Target="consultantplus://offline/ref=43F001DD33B147BD2D9DD33135C5EA594E8663C3E2109A5C048F196DADF02B74738B4AB457D784B9022AF8DB999700BB392520B4F3B8LFGAM" TargetMode="External"/><Relationship Id="rId20" Type="http://schemas.openxmlformats.org/officeDocument/2006/relationships/hyperlink" Target="consultantplus://offline/ref=5501FF60E73F7BEA000B1BABC2B6953BC69171D400B23098F2930B04EE1BE5E7E52371C381468B2F3DECBA060C22F560061BFB5369FElAw3D" TargetMode="External"/><Relationship Id="rId29" Type="http://schemas.openxmlformats.org/officeDocument/2006/relationships/hyperlink" Target="consultantplus://offline/ref=373207DF1A71D4CFBCE09FBB34C15EFAF21DEC9203FC8A2F1515F83C91AE8B9ABF1C9683C990F44DG7eD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501FF60E73F7BEA000B1BABC2B6953BC69171D400B23098F2930B04EE1BE5E7F72329CF824D9D246FA3FC5303l2w2D" TargetMode="External"/><Relationship Id="rId24" Type="http://schemas.openxmlformats.org/officeDocument/2006/relationships/hyperlink" Target="consultantplus://offline/ref=5501FF60E73F7BEA000B1BABC2B6953BC69171D400B23098F2930B04EE1BE5E7E52371C38345832F3DECBA060C22F560061BFB5369FElAw3D"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5501FF60E73F7BEA000B1BABC2B6953BC69171D400B23098F2930B04EE1BE5E7E52371C38245802460B6AA024577F17E0F03E55777FEA310l9w9D" TargetMode="External"/><Relationship Id="rId23" Type="http://schemas.openxmlformats.org/officeDocument/2006/relationships/hyperlink" Target="consultantplus://offline/ref=5501FF60E73F7BEA000B1BABC2B6953BC69171D400B23098F2930B04EE1BE5E7E52371C381468B2F3DECBA060C22F560061BFB5369FElAw3D" TargetMode="External"/><Relationship Id="rId28" Type="http://schemas.openxmlformats.org/officeDocument/2006/relationships/hyperlink" Target="consultantplus://offline/ref=5501FF60E73F7BEA000B1BABC2B6953BC69171D400B23098F2930B04EE1BE5E7F72329CF824D9D246FA3FC5303l2w2D" TargetMode="External"/><Relationship Id="rId10" Type="http://schemas.openxmlformats.org/officeDocument/2006/relationships/hyperlink" Target="consultantplus://offline/ref=5501FF60E73F7BEA000B1BABC2B6953BC69171D400B23098F2930B04EE1BE5E7F72329CF824D9D246FA3FC5303l2w2D" TargetMode="External"/><Relationship Id="rId19" Type="http://schemas.openxmlformats.org/officeDocument/2006/relationships/hyperlink" Target="consultantplus://offline/ref=43F001DD33B147BD2D9DD33135C5EA594E8663C3E2109A5C048F196DADF02B74738B4AB457D787B9022AF8DB999700BB392520B4F3B8LFGAM"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5501FF60E73F7BEA000B1BABC2B6953BC79778DE00B16D92FACA0706E914BAF0E26A7DC28342802062E9AF17542FFC77181DE34F6BFCA1l1w2D" TargetMode="External"/><Relationship Id="rId14" Type="http://schemas.openxmlformats.org/officeDocument/2006/relationships/hyperlink" Target="consultantplus://offline/ref=5501FF60E73F7BEA000B1BABC2B6953BC69171D400B23098F2930B04EE1BE5E7E52371C7844FD7752DE8F353083CFC78181FE553l6w9D" TargetMode="External"/><Relationship Id="rId22" Type="http://schemas.openxmlformats.org/officeDocument/2006/relationships/hyperlink" Target="consultantplus://offline/ref=5501FF60E73F7BEA000B1BABC2B6953BC69171D400B23098F2930B04EE1BE5E7E52371C38345822F3DECBA060C22F560061BFB5369FElAw3D" TargetMode="External"/><Relationship Id="rId27" Type="http://schemas.openxmlformats.org/officeDocument/2006/relationships/hyperlink" Target="http://www.consultant.ru/document/cons_doc_LAW_388926/c5cbc4acc59ffed792a3921dbc18900d2d0f7eb1/"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SimSun"/>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SimSu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7618</Words>
  <Characters>43426</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ИЗВЕЩЕНИЕ</vt:lpstr>
    </vt:vector>
  </TitlesOfParts>
  <LinksUpToDate>false</LinksUpToDate>
  <CharactersWithSpaces>50943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dc:title>
  <dc:creator/>
  <cp:lastModifiedBy/>
  <cp:revision>1</cp:revision>
  <cp:lastPrinted>2022-02-24T12:12:00Z</cp:lastPrinted>
  <dcterms:created xsi:type="dcterms:W3CDTF">2026-08-14T09:37:00Z</dcterms:created>
  <dcterms:modified xsi:type="dcterms:W3CDTF">2026-08-14T10:05:00Z</dcterms:modified>
  <cp:version>0900.0100.01</cp:version>
</cp:coreProperties>
</file>