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AE" w:rsidRPr="00FF16AE" w:rsidRDefault="00FF16AE" w:rsidP="00FF16AE">
      <w:pPr>
        <w:widowControl w:val="0"/>
        <w:spacing w:after="0" w:line="240" w:lineRule="auto"/>
        <w:ind w:firstLine="709"/>
        <w:jc w:val="center"/>
        <w:rPr>
          <w:rFonts w:ascii="Times New Roman" w:eastAsia="Times New Roman" w:hAnsi="Times New Roman" w:cs="Times New Roman"/>
          <w:b/>
          <w:bCs/>
          <w:color w:val="000000"/>
          <w:sz w:val="24"/>
          <w:szCs w:val="24"/>
          <w:lang w:bidi="ru-RU"/>
        </w:rPr>
      </w:pPr>
      <w:r w:rsidRPr="00FF16AE">
        <w:rPr>
          <w:rFonts w:ascii="Times New Roman" w:eastAsia="Times New Roman" w:hAnsi="Times New Roman" w:cs="Times New Roman"/>
          <w:b/>
          <w:bCs/>
          <w:color w:val="000000"/>
          <w:sz w:val="24"/>
          <w:szCs w:val="24"/>
          <w:lang w:bidi="ru-RU"/>
        </w:rPr>
        <w:t>ДОГОВОР №</w:t>
      </w:r>
    </w:p>
    <w:p w:rsidR="00FF16AE" w:rsidRPr="00FF16AE" w:rsidRDefault="00FF16AE" w:rsidP="00FF16AE">
      <w:pPr>
        <w:widowControl w:val="0"/>
        <w:spacing w:after="0" w:line="240" w:lineRule="auto"/>
        <w:ind w:firstLine="709"/>
        <w:jc w:val="center"/>
        <w:rPr>
          <w:rFonts w:ascii="Times New Roman" w:eastAsia="Times New Roman" w:hAnsi="Times New Roman" w:cs="Times New Roman"/>
          <w:b/>
          <w:bCs/>
          <w:color w:val="000000"/>
          <w:sz w:val="24"/>
          <w:szCs w:val="24"/>
          <w:lang w:bidi="ru-RU"/>
        </w:rPr>
      </w:pPr>
    </w:p>
    <w:p w:rsidR="00FF16AE" w:rsidRPr="00FF16AE" w:rsidRDefault="00FF16AE" w:rsidP="00FF16AE">
      <w:pPr>
        <w:widowControl w:val="0"/>
        <w:spacing w:after="0" w:line="240" w:lineRule="auto"/>
        <w:ind w:firstLine="709"/>
        <w:jc w:val="center"/>
        <w:rPr>
          <w:rFonts w:ascii="Times New Roman" w:eastAsia="Times New Roman" w:hAnsi="Times New Roman" w:cs="Times New Roman"/>
          <w:b/>
          <w:bCs/>
          <w:color w:val="000000"/>
          <w:sz w:val="24"/>
          <w:szCs w:val="24"/>
          <w:lang w:bidi="ru-RU"/>
        </w:rPr>
      </w:pPr>
    </w:p>
    <w:p w:rsidR="00FF16AE" w:rsidRPr="00FF16AE" w:rsidRDefault="00FF16AE" w:rsidP="00FF16AE">
      <w:pPr>
        <w:widowControl w:val="0"/>
        <w:spacing w:after="0" w:line="240" w:lineRule="auto"/>
        <w:jc w:val="both"/>
        <w:rPr>
          <w:rFonts w:ascii="Times New Roman" w:eastAsia="Times New Roman" w:hAnsi="Times New Roman" w:cs="Times New Roman"/>
          <w:b/>
          <w:bCs/>
          <w:color w:val="000000"/>
          <w:sz w:val="24"/>
          <w:szCs w:val="24"/>
          <w:lang w:bidi="ru-RU"/>
        </w:rPr>
      </w:pPr>
      <w:r w:rsidRPr="00FF16AE">
        <w:rPr>
          <w:rFonts w:ascii="Times New Roman" w:eastAsia="Times New Roman" w:hAnsi="Times New Roman" w:cs="Times New Roman"/>
          <w:b/>
          <w:bCs/>
          <w:color w:val="000000"/>
          <w:sz w:val="24"/>
          <w:szCs w:val="24"/>
          <w:lang w:bidi="ru-RU"/>
        </w:rPr>
        <w:t>г. Казань</w:t>
      </w:r>
      <w:r w:rsidRPr="00FF16AE">
        <w:rPr>
          <w:rFonts w:ascii="Times New Roman" w:eastAsia="Times New Roman" w:hAnsi="Times New Roman" w:cs="Times New Roman"/>
          <w:b/>
          <w:bCs/>
          <w:color w:val="000000"/>
          <w:sz w:val="24"/>
          <w:szCs w:val="24"/>
          <w:lang w:bidi="ru-RU"/>
        </w:rPr>
        <w:tab/>
      </w:r>
      <w:r w:rsidRPr="00FF16AE">
        <w:rPr>
          <w:rFonts w:ascii="Times New Roman" w:eastAsia="Times New Roman" w:hAnsi="Times New Roman" w:cs="Times New Roman"/>
          <w:b/>
          <w:bCs/>
          <w:color w:val="000000"/>
          <w:sz w:val="24"/>
          <w:szCs w:val="24"/>
          <w:lang w:bidi="ru-RU"/>
        </w:rPr>
        <w:tab/>
      </w:r>
      <w:r w:rsidRPr="00FF16AE">
        <w:rPr>
          <w:rFonts w:ascii="Times New Roman" w:eastAsia="Times New Roman" w:hAnsi="Times New Roman" w:cs="Times New Roman"/>
          <w:b/>
          <w:bCs/>
          <w:color w:val="000000"/>
          <w:sz w:val="24"/>
          <w:szCs w:val="24"/>
          <w:lang w:bidi="ru-RU"/>
        </w:rPr>
        <w:tab/>
      </w:r>
      <w:r w:rsidRPr="00FF16AE">
        <w:rPr>
          <w:rFonts w:ascii="Times New Roman" w:eastAsia="Times New Roman" w:hAnsi="Times New Roman" w:cs="Times New Roman"/>
          <w:b/>
          <w:bCs/>
          <w:color w:val="000000"/>
          <w:sz w:val="24"/>
          <w:szCs w:val="24"/>
          <w:lang w:bidi="ru-RU"/>
        </w:rPr>
        <w:tab/>
      </w:r>
      <w:r w:rsidRPr="00FF16AE">
        <w:rPr>
          <w:rFonts w:ascii="Times New Roman" w:eastAsia="Times New Roman" w:hAnsi="Times New Roman" w:cs="Times New Roman"/>
          <w:b/>
          <w:bCs/>
          <w:color w:val="000000"/>
          <w:sz w:val="24"/>
          <w:szCs w:val="24"/>
          <w:lang w:bidi="ru-RU"/>
        </w:rPr>
        <w:tab/>
      </w:r>
      <w:r w:rsidRPr="00FF16AE">
        <w:rPr>
          <w:rFonts w:ascii="Times New Roman" w:eastAsia="Times New Roman" w:hAnsi="Times New Roman" w:cs="Times New Roman"/>
          <w:b/>
          <w:bCs/>
          <w:color w:val="000000"/>
          <w:sz w:val="24"/>
          <w:szCs w:val="24"/>
          <w:lang w:bidi="ru-RU"/>
        </w:rPr>
        <w:tab/>
      </w:r>
      <w:r w:rsidRPr="00FF16AE">
        <w:rPr>
          <w:rFonts w:ascii="Times New Roman" w:eastAsia="Times New Roman" w:hAnsi="Times New Roman" w:cs="Times New Roman"/>
          <w:b/>
          <w:bCs/>
          <w:color w:val="000000"/>
          <w:sz w:val="24"/>
          <w:szCs w:val="24"/>
          <w:lang w:bidi="ru-RU"/>
        </w:rPr>
        <w:tab/>
      </w:r>
      <w:r w:rsidRPr="00FF16AE">
        <w:rPr>
          <w:rFonts w:ascii="Times New Roman" w:eastAsia="Times New Roman" w:hAnsi="Times New Roman" w:cs="Times New Roman"/>
          <w:b/>
          <w:bCs/>
          <w:color w:val="000000"/>
          <w:sz w:val="24"/>
          <w:szCs w:val="24"/>
          <w:lang w:bidi="ru-RU"/>
        </w:rPr>
        <w:tab/>
      </w:r>
      <w:r w:rsidRPr="00FF16AE">
        <w:rPr>
          <w:rFonts w:ascii="Times New Roman" w:eastAsia="Times New Roman" w:hAnsi="Times New Roman" w:cs="Times New Roman"/>
          <w:b/>
          <w:bCs/>
          <w:color w:val="000000"/>
          <w:sz w:val="24"/>
          <w:szCs w:val="24"/>
          <w:lang w:bidi="ru-RU"/>
        </w:rPr>
        <w:tab/>
        <w:t xml:space="preserve">         «</w:t>
      </w:r>
      <w:r w:rsidRPr="00FF16AE">
        <w:rPr>
          <w:rFonts w:ascii="Times New Roman" w:eastAsia="Times New Roman" w:hAnsi="Times New Roman" w:cs="Times New Roman"/>
          <w:b/>
          <w:bCs/>
          <w:color w:val="000000"/>
          <w:sz w:val="24"/>
          <w:szCs w:val="24"/>
          <w:u w:val="single"/>
          <w:lang w:bidi="ru-RU"/>
        </w:rPr>
        <w:t xml:space="preserve">         </w:t>
      </w:r>
      <w:r w:rsidRPr="00FF16AE">
        <w:rPr>
          <w:rFonts w:ascii="Times New Roman" w:eastAsia="Times New Roman" w:hAnsi="Times New Roman" w:cs="Times New Roman"/>
          <w:b/>
          <w:bCs/>
          <w:color w:val="000000"/>
          <w:sz w:val="24"/>
          <w:szCs w:val="24"/>
          <w:lang w:bidi="ru-RU"/>
        </w:rPr>
        <w:t>» _________ 2026г.</w:t>
      </w:r>
    </w:p>
    <w:p w:rsidR="00FF16AE" w:rsidRPr="00FF16AE" w:rsidRDefault="00FF16AE" w:rsidP="00FF16AE">
      <w:pPr>
        <w:widowControl w:val="0"/>
        <w:spacing w:after="0" w:line="240" w:lineRule="auto"/>
        <w:ind w:firstLine="709"/>
        <w:jc w:val="both"/>
        <w:rPr>
          <w:rFonts w:ascii="Times New Roman" w:eastAsia="Times New Roman" w:hAnsi="Times New Roman" w:cs="Times New Roman"/>
          <w:b/>
          <w:bCs/>
          <w:color w:val="000000"/>
          <w:sz w:val="24"/>
          <w:szCs w:val="24"/>
          <w:lang w:bidi="ru-RU"/>
        </w:rPr>
      </w:pPr>
    </w:p>
    <w:p w:rsidR="00FF16AE" w:rsidRPr="00FF16AE" w:rsidRDefault="00FF16AE" w:rsidP="00FF16AE">
      <w:pPr>
        <w:widowControl w:val="0"/>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eastAsia="ar-SA" w:bidi="ru-RU"/>
        </w:rPr>
        <w:t>_________________________________________________________________________________________________________ именуемая в дальнейшем «Исполнитель», в лице _____________________________________________________________, действующего на основании __________________________________________</w:t>
      </w:r>
      <w:r w:rsidRPr="00FF16AE">
        <w:rPr>
          <w:rFonts w:ascii="Times New Roman" w:eastAsia="Arial Unicode MS" w:hAnsi="Times New Roman" w:cs="Times New Roman"/>
          <w:b/>
          <w:bCs/>
          <w:color w:val="000000"/>
          <w:spacing w:val="1"/>
          <w:sz w:val="24"/>
          <w:szCs w:val="24"/>
          <w:lang w:bidi="ru-RU"/>
        </w:rPr>
        <w:t xml:space="preserve">, </w:t>
      </w:r>
      <w:r w:rsidRPr="00FF16AE">
        <w:rPr>
          <w:rFonts w:ascii="Times New Roman" w:eastAsia="Arial Unicode MS" w:hAnsi="Times New Roman" w:cs="Times New Roman"/>
          <w:bCs/>
          <w:color w:val="000000"/>
          <w:spacing w:val="1"/>
          <w:sz w:val="24"/>
          <w:szCs w:val="24"/>
          <w:lang w:bidi="ru-RU"/>
        </w:rPr>
        <w:t>с одной стороны</w:t>
      </w:r>
      <w:r w:rsidRPr="00FF16AE">
        <w:rPr>
          <w:rFonts w:ascii="Times New Roman" w:eastAsia="Arial Unicode MS" w:hAnsi="Times New Roman" w:cs="Times New Roman"/>
          <w:color w:val="000000"/>
          <w:sz w:val="24"/>
          <w:szCs w:val="24"/>
          <w:lang w:bidi="ru-RU"/>
        </w:rPr>
        <w:t xml:space="preserve">, и </w:t>
      </w:r>
      <w:r w:rsidRPr="00FF16AE">
        <w:rPr>
          <w:rFonts w:ascii="Times New Roman" w:eastAsia="Arial Unicode MS" w:hAnsi="Times New Roman" w:cs="Times New Roman"/>
          <w:b/>
          <w:color w:val="000000"/>
          <w:sz w:val="24"/>
          <w:szCs w:val="24"/>
          <w:lang w:bidi="ru-RU"/>
        </w:rPr>
        <w:t>Федеральное государственное бюджетное образовательное учреждение высшего образования «Казанский государственный энергетический университет» (ФГБОУ ВО «КГЭУ»)</w:t>
      </w:r>
      <w:r w:rsidRPr="00FF16AE">
        <w:rPr>
          <w:rFonts w:ascii="Times New Roman" w:eastAsia="Arial Unicode MS" w:hAnsi="Times New Roman" w:cs="Times New Roman"/>
          <w:color w:val="000000"/>
          <w:sz w:val="24"/>
          <w:szCs w:val="24"/>
          <w:lang w:bidi="ru-RU"/>
        </w:rPr>
        <w:t>, в лице проректора по МПиВД Жуковой Ирины Викторовны, действующей на основании доверенности № 20-д от 12.01.2026г., именуемое в дальнейшем «Заказчик», с другой стороны, вместе именуемые «Стороны, а по отдельности «Сторона», с соблюдением требований Федерального закона №44-ФЗ от 15.04.2013 «О контрактной системе в сфере закупок товаров, работ, услуг для обеспечения государственных и муниципальных нужд», ИКЗ ________________________________________ заключили настоящий Договор о нижеследующем:</w:t>
      </w:r>
    </w:p>
    <w:p w:rsidR="00FF16AE" w:rsidRPr="00FF16AE" w:rsidRDefault="00FF16AE" w:rsidP="00FF16AE">
      <w:pPr>
        <w:widowControl w:val="0"/>
        <w:spacing w:after="0" w:line="240" w:lineRule="auto"/>
        <w:ind w:right="57" w:firstLine="567"/>
        <w:jc w:val="both"/>
        <w:rPr>
          <w:rFonts w:ascii="Times New Roman" w:eastAsia="Arial Unicode MS" w:hAnsi="Times New Roman" w:cs="Times New Roman"/>
          <w:color w:val="000000"/>
          <w:sz w:val="24"/>
          <w:szCs w:val="24"/>
          <w:lang w:bidi="ru-RU"/>
        </w:rPr>
      </w:pPr>
    </w:p>
    <w:p w:rsidR="00FF16AE" w:rsidRPr="00FF16AE" w:rsidRDefault="00FF16AE" w:rsidP="00FF16AE">
      <w:pPr>
        <w:widowControl w:val="0"/>
        <w:spacing w:after="0" w:line="240" w:lineRule="auto"/>
        <w:ind w:firstLine="709"/>
        <w:jc w:val="center"/>
        <w:rPr>
          <w:rFonts w:ascii="Times New Roman" w:eastAsia="Times New Roman" w:hAnsi="Times New Roman" w:cs="Times New Roman"/>
          <w:b/>
          <w:sz w:val="24"/>
          <w:szCs w:val="24"/>
          <w:lang w:val="x-none" w:eastAsia="x-none"/>
        </w:rPr>
      </w:pPr>
      <w:r w:rsidRPr="00FF16AE">
        <w:rPr>
          <w:rFonts w:ascii="Times New Roman" w:eastAsia="Times New Roman" w:hAnsi="Times New Roman" w:cs="Times New Roman"/>
          <w:b/>
          <w:sz w:val="24"/>
          <w:szCs w:val="24"/>
          <w:lang w:val="x-none" w:eastAsia="x-none"/>
        </w:rPr>
        <w:t>ЗАЯВЛЕНИЯ И ЗАВЕРЕНИЯ. ОСНОВНЫЕ ТЕРМИНЫ И ТОЛКОВАНИЯ</w:t>
      </w:r>
    </w:p>
    <w:p w:rsidR="00FF16AE" w:rsidRPr="00FF16AE" w:rsidRDefault="00FF16AE" w:rsidP="00FF16AE">
      <w:pPr>
        <w:widowControl w:val="0"/>
        <w:shd w:val="clear" w:color="auto" w:fill="FFFFFF"/>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Заказчик и Исполнитель заявляют и заверяют друг друга, что на момент подписания настоящего договора, каждый из них соответствует требованиям ст. 31 Федерального закона № 44-ФЗ от 05.04.2013 г. и должным образом зарегистрирован компетентными государственными органами, реально существует, имеет все права и полномочия на владение своим имуществом и ведение дел, обладает соответствующими сертификатами и лицензиями для осуществления своей уставной деятельности, и в состоянии привлечь необходимые ресурсы для выполнения настоящего Договора. </w:t>
      </w:r>
    </w:p>
    <w:p w:rsidR="00FF16AE" w:rsidRPr="00FF16AE" w:rsidRDefault="00FF16AE" w:rsidP="00FF16AE">
      <w:pPr>
        <w:widowControl w:val="0"/>
        <w:shd w:val="clear" w:color="auto" w:fill="FFFFFF"/>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Заказчик и Исполнитель именуются Сторонами настоящего Договора.     </w:t>
      </w:r>
    </w:p>
    <w:p w:rsidR="00FF16AE" w:rsidRPr="00FF16AE" w:rsidRDefault="00FF16AE" w:rsidP="00FF16AE">
      <w:pPr>
        <w:widowControl w:val="0"/>
        <w:spacing w:after="0" w:line="240" w:lineRule="auto"/>
        <w:ind w:firstLine="709"/>
        <w:jc w:val="both"/>
        <w:rPr>
          <w:rFonts w:ascii="Times New Roman" w:eastAsia="Times New Roman" w:hAnsi="Times New Roman" w:cs="Times New Roman"/>
          <w:sz w:val="24"/>
          <w:szCs w:val="24"/>
          <w:lang w:eastAsia="x-none"/>
        </w:rPr>
      </w:pPr>
    </w:p>
    <w:p w:rsidR="00FF16AE" w:rsidRPr="00FF16AE" w:rsidRDefault="00FF16AE" w:rsidP="00FF16AE">
      <w:pPr>
        <w:widowControl w:val="0"/>
        <w:numPr>
          <w:ilvl w:val="0"/>
          <w:numId w:val="5"/>
        </w:numPr>
        <w:tabs>
          <w:tab w:val="left" w:pos="993"/>
        </w:tabs>
        <w:spacing w:after="0" w:line="240" w:lineRule="auto"/>
        <w:jc w:val="center"/>
        <w:rPr>
          <w:rFonts w:ascii="Times New Roman" w:eastAsia="Times New Roman" w:hAnsi="Times New Roman" w:cs="Times New Roman"/>
          <w:b/>
          <w:bCs/>
          <w:sz w:val="24"/>
          <w:szCs w:val="24"/>
          <w:lang w:val="x-none" w:eastAsia="x-none"/>
        </w:rPr>
      </w:pPr>
      <w:r w:rsidRPr="00FF16AE">
        <w:rPr>
          <w:rFonts w:ascii="Times New Roman" w:eastAsia="Times New Roman" w:hAnsi="Times New Roman" w:cs="Times New Roman"/>
          <w:b/>
          <w:bCs/>
          <w:sz w:val="24"/>
          <w:szCs w:val="24"/>
          <w:lang w:val="x-none" w:eastAsia="x-none"/>
        </w:rPr>
        <w:t>ПРЕДМЕТ ДОГОВОРА</w:t>
      </w:r>
    </w:p>
    <w:p w:rsidR="00FF16AE" w:rsidRPr="00FF16AE" w:rsidRDefault="00FF16AE" w:rsidP="00FF16AE">
      <w:pPr>
        <w:widowControl w:val="0"/>
        <w:spacing w:after="0" w:line="240" w:lineRule="auto"/>
        <w:ind w:right="-69"/>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1.1.В соответствии с настоящим Договором Исполнитель обязуется </w:t>
      </w:r>
      <w:r w:rsidRPr="00FF16AE">
        <w:rPr>
          <w:rFonts w:ascii="Times New Roman" w:eastAsia="Arial Unicode MS" w:hAnsi="Times New Roman" w:cs="Times New Roman"/>
          <w:color w:val="000000"/>
          <w:sz w:val="24"/>
          <w:szCs w:val="24"/>
          <w:bdr w:val="none" w:sz="0" w:space="0" w:color="auto" w:frame="1"/>
          <w:lang w:bidi="ru-RU"/>
        </w:rPr>
        <w:t>оказать услуги по организации отдыха в спортивно-оздоровительном лагере «Рубское озеро»</w:t>
      </w:r>
      <w:r w:rsidRPr="00FF16AE">
        <w:rPr>
          <w:rFonts w:ascii="Times New Roman" w:eastAsia="Arial Unicode MS" w:hAnsi="Times New Roman" w:cs="Times New Roman"/>
          <w:color w:val="000000"/>
          <w:sz w:val="24"/>
          <w:szCs w:val="24"/>
          <w:shd w:val="clear" w:color="auto" w:fill="FFFFFF"/>
          <w:lang w:bidi="ru-RU"/>
        </w:rPr>
        <w:t xml:space="preserve"> в </w:t>
      </w:r>
      <w:r w:rsidRPr="00FF16AE">
        <w:rPr>
          <w:rFonts w:ascii="Times New Roman" w:eastAsia="Arial Unicode MS" w:hAnsi="Times New Roman" w:cs="Times New Roman"/>
          <w:color w:val="000000"/>
          <w:sz w:val="24"/>
          <w:szCs w:val="24"/>
          <w:lang w:bidi="ru-RU"/>
        </w:rPr>
        <w:t>соответствии с Техническим заданием (Приложение №1) к настоящему договору, Заказчик обязуется принять и оплатить оказанные услуги. Приложение №1 является неотъемлемой частью настоящего договора.</w:t>
      </w:r>
    </w:p>
    <w:p w:rsidR="00FF16AE" w:rsidRPr="00FF16AE" w:rsidRDefault="00FF16AE" w:rsidP="00FF16AE">
      <w:pPr>
        <w:spacing w:after="0" w:line="240" w:lineRule="auto"/>
        <w:ind w:right="-69" w:firstLine="709"/>
        <w:contextualSpacing/>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1.2.Срок оказания  услуг по договору:  </w:t>
      </w:r>
      <w:r w:rsidRPr="00FF16AE">
        <w:rPr>
          <w:rFonts w:ascii="Times New Roman" w:eastAsia="Arial Unicode MS" w:hAnsi="Times New Roman" w:cs="Times New Roman"/>
          <w:color w:val="000000"/>
          <w:sz w:val="24"/>
          <w:szCs w:val="24"/>
          <w:bdr w:val="none" w:sz="0" w:space="0" w:color="auto" w:frame="1"/>
          <w:lang w:bidi="ru-RU"/>
        </w:rPr>
        <w:t>Начало и окончание смен: с 07 июля 2026 года по 12 июля 2026 года.</w:t>
      </w:r>
    </w:p>
    <w:p w:rsidR="00FF16AE" w:rsidRPr="00FF16AE" w:rsidRDefault="00FF16AE" w:rsidP="00FF16AE">
      <w:pPr>
        <w:widowControl w:val="0"/>
        <w:tabs>
          <w:tab w:val="left" w:pos="423"/>
        </w:tabs>
        <w:spacing w:after="0" w:line="240" w:lineRule="auto"/>
        <w:ind w:firstLine="709"/>
        <w:jc w:val="both"/>
        <w:rPr>
          <w:rFonts w:ascii="Times New Roman" w:eastAsia="Times New Roman" w:hAnsi="Times New Roman" w:cs="Times New Roman"/>
          <w:sz w:val="24"/>
          <w:szCs w:val="24"/>
          <w:bdr w:val="none" w:sz="0" w:space="0" w:color="auto" w:frame="1"/>
        </w:rPr>
      </w:pPr>
      <w:r w:rsidRPr="00FF16AE">
        <w:rPr>
          <w:rFonts w:ascii="Times New Roman" w:eastAsia="Times New Roman" w:hAnsi="Times New Roman" w:cs="Times New Roman"/>
          <w:sz w:val="24"/>
          <w:szCs w:val="24"/>
          <w:lang w:eastAsia="x-none"/>
        </w:rPr>
        <w:t xml:space="preserve">1.3.Место оказания услуг: </w:t>
      </w:r>
      <w:r w:rsidRPr="00FF16AE">
        <w:rPr>
          <w:rFonts w:ascii="Times New Roman" w:eastAsia="Times New Roman" w:hAnsi="Times New Roman" w:cs="Times New Roman"/>
          <w:lang w:val="x-none" w:eastAsia="x-none"/>
        </w:rPr>
        <w:t>Российская Федерация, Ивановская область, Тейковский район, Золотниковсая пустынь</w:t>
      </w:r>
      <w:r w:rsidRPr="00FF16AE">
        <w:rPr>
          <w:rFonts w:ascii="Times New Roman" w:eastAsia="Times New Roman" w:hAnsi="Times New Roman" w:cs="Times New Roman"/>
          <w:lang w:eastAsia="x-none"/>
        </w:rPr>
        <w:t xml:space="preserve">, </w:t>
      </w:r>
      <w:r w:rsidRPr="00FF16AE">
        <w:rPr>
          <w:rFonts w:ascii="Times New Roman" w:eastAsia="Times New Roman" w:hAnsi="Times New Roman" w:cs="Times New Roman"/>
          <w:sz w:val="24"/>
          <w:szCs w:val="24"/>
          <w:lang w:eastAsia="x-none"/>
        </w:rPr>
        <w:t xml:space="preserve"> </w:t>
      </w:r>
      <w:r w:rsidRPr="00FF16AE">
        <w:rPr>
          <w:rFonts w:ascii="Times New Roman" w:eastAsia="Times New Roman" w:hAnsi="Times New Roman" w:cs="Times New Roman"/>
          <w:lang w:eastAsia="x-none"/>
        </w:rPr>
        <w:t>с</w:t>
      </w:r>
      <w:r w:rsidRPr="00FF16AE">
        <w:rPr>
          <w:rFonts w:ascii="Times New Roman" w:eastAsia="Times New Roman" w:hAnsi="Times New Roman" w:cs="Times New Roman"/>
          <w:lang w:val="x-none" w:eastAsia="x-none"/>
        </w:rPr>
        <w:t>портивно-оздоровительный лагерь Ивановского государственного энергетического университета «Рубское озеро»</w:t>
      </w:r>
      <w:r w:rsidRPr="00FF16AE">
        <w:rPr>
          <w:rFonts w:ascii="Times New Roman" w:eastAsia="Times New Roman" w:hAnsi="Times New Roman" w:cs="Times New Roman"/>
          <w:sz w:val="24"/>
          <w:szCs w:val="24"/>
          <w:bdr w:val="none" w:sz="0" w:space="0" w:color="auto" w:frame="1"/>
        </w:rPr>
        <w:t>.</w:t>
      </w:r>
    </w:p>
    <w:p w:rsidR="00FF16AE" w:rsidRPr="00FF16AE" w:rsidRDefault="00FF16AE" w:rsidP="00FF16AE">
      <w:pPr>
        <w:widowControl w:val="0"/>
        <w:tabs>
          <w:tab w:val="left" w:pos="423"/>
        </w:tabs>
        <w:spacing w:after="0" w:line="240" w:lineRule="auto"/>
        <w:ind w:left="709"/>
        <w:jc w:val="both"/>
        <w:rPr>
          <w:rFonts w:ascii="Times New Roman" w:eastAsia="Times New Roman" w:hAnsi="Times New Roman" w:cs="Times New Roman"/>
          <w:sz w:val="24"/>
          <w:szCs w:val="24"/>
          <w:lang w:eastAsia="x-none"/>
        </w:rPr>
      </w:pPr>
      <w:r w:rsidRPr="00FF16AE">
        <w:rPr>
          <w:rFonts w:ascii="Times New Roman" w:eastAsia="Times New Roman" w:hAnsi="Times New Roman" w:cs="Times New Roman"/>
          <w:sz w:val="24"/>
          <w:szCs w:val="24"/>
          <w:lang w:eastAsia="x-none"/>
        </w:rPr>
        <w:t>1.4. Количество путевок – 19 (девятнадцать) шт.</w:t>
      </w:r>
    </w:p>
    <w:p w:rsidR="00FF16AE" w:rsidRPr="00FF16AE" w:rsidRDefault="00FF16AE" w:rsidP="00FF16AE">
      <w:pPr>
        <w:widowControl w:val="0"/>
        <w:tabs>
          <w:tab w:val="left" w:pos="423"/>
        </w:tabs>
        <w:spacing w:after="0" w:line="240" w:lineRule="auto"/>
        <w:ind w:left="709"/>
        <w:jc w:val="both"/>
        <w:rPr>
          <w:rFonts w:ascii="Times New Roman" w:eastAsia="Times New Roman" w:hAnsi="Times New Roman" w:cs="Times New Roman"/>
          <w:sz w:val="24"/>
          <w:szCs w:val="24"/>
          <w:lang w:val="x-none" w:eastAsia="x-none"/>
        </w:rPr>
      </w:pPr>
    </w:p>
    <w:p w:rsidR="00FF16AE" w:rsidRPr="00FF16AE" w:rsidRDefault="00FF16AE" w:rsidP="00FF16AE">
      <w:pPr>
        <w:widowControl w:val="0"/>
        <w:numPr>
          <w:ilvl w:val="0"/>
          <w:numId w:val="5"/>
        </w:numPr>
        <w:tabs>
          <w:tab w:val="left" w:pos="993"/>
        </w:tabs>
        <w:spacing w:after="0" w:line="240" w:lineRule="auto"/>
        <w:jc w:val="center"/>
        <w:rPr>
          <w:rFonts w:ascii="Times New Roman" w:eastAsia="Times New Roman" w:hAnsi="Times New Roman" w:cs="Times New Roman"/>
          <w:b/>
          <w:bCs/>
          <w:sz w:val="24"/>
          <w:szCs w:val="24"/>
          <w:lang w:val="x-none" w:eastAsia="x-none"/>
        </w:rPr>
      </w:pPr>
      <w:r w:rsidRPr="00FF16AE">
        <w:rPr>
          <w:rFonts w:ascii="Times New Roman" w:eastAsia="Times New Roman" w:hAnsi="Times New Roman" w:cs="Times New Roman"/>
          <w:b/>
          <w:bCs/>
          <w:sz w:val="24"/>
          <w:szCs w:val="24"/>
          <w:lang w:val="x-none" w:eastAsia="x-none"/>
        </w:rPr>
        <w:t>ОБЯЗАННОСТИ СТОРОН</w:t>
      </w:r>
    </w:p>
    <w:p w:rsidR="00FF16AE" w:rsidRPr="00FF16AE" w:rsidRDefault="00FF16AE" w:rsidP="00FF16AE">
      <w:pPr>
        <w:widowControl w:val="0"/>
        <w:numPr>
          <w:ilvl w:val="1"/>
          <w:numId w:val="5"/>
        </w:numPr>
        <w:spacing w:after="0" w:line="240" w:lineRule="auto"/>
        <w:ind w:right="-69"/>
        <w:contextualSpacing/>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Исполнитель обязуется: </w:t>
      </w:r>
    </w:p>
    <w:p w:rsidR="00FF16AE" w:rsidRPr="00FF16AE" w:rsidRDefault="00FF16AE" w:rsidP="00FF16AE">
      <w:pPr>
        <w:widowControl w:val="0"/>
        <w:numPr>
          <w:ilvl w:val="2"/>
          <w:numId w:val="5"/>
        </w:numPr>
        <w:spacing w:after="0" w:line="240" w:lineRule="auto"/>
        <w:ind w:right="-68"/>
        <w:contextualSpacing/>
        <w:jc w:val="both"/>
        <w:rPr>
          <w:rFonts w:ascii="Times New Roman" w:eastAsia="Times New Roman" w:hAnsi="Times New Roman" w:cs="Times New Roman"/>
          <w:sz w:val="24"/>
          <w:szCs w:val="24"/>
          <w:lang w:eastAsia="en-US"/>
        </w:rPr>
      </w:pPr>
      <w:r w:rsidRPr="00FF16AE">
        <w:rPr>
          <w:rFonts w:ascii="Times New Roman" w:eastAsia="Times New Roman" w:hAnsi="Times New Roman" w:cs="Times New Roman"/>
          <w:sz w:val="24"/>
          <w:szCs w:val="24"/>
          <w:bdr w:val="none" w:sz="0" w:space="0" w:color="auto" w:frame="1"/>
        </w:rPr>
        <w:t>Предоставить Заказчику всю необходимую информацию об услугах.</w:t>
      </w:r>
    </w:p>
    <w:p w:rsidR="00FF16AE" w:rsidRPr="00FF16AE" w:rsidRDefault="00FF16AE" w:rsidP="00FF16AE">
      <w:pPr>
        <w:widowControl w:val="0"/>
        <w:numPr>
          <w:ilvl w:val="2"/>
          <w:numId w:val="5"/>
        </w:numPr>
        <w:spacing w:after="0" w:line="240" w:lineRule="auto"/>
        <w:ind w:right="-68"/>
        <w:contextualSpacing/>
        <w:jc w:val="both"/>
        <w:rPr>
          <w:rFonts w:ascii="Times New Roman" w:eastAsia="Times New Roman" w:hAnsi="Times New Roman" w:cs="Times New Roman"/>
          <w:sz w:val="24"/>
          <w:szCs w:val="24"/>
          <w:lang w:eastAsia="en-US"/>
        </w:rPr>
      </w:pPr>
      <w:r w:rsidRPr="00FF16AE">
        <w:rPr>
          <w:rFonts w:ascii="Times New Roman" w:eastAsia="Times New Roman" w:hAnsi="Times New Roman" w:cs="Times New Roman"/>
          <w:sz w:val="24"/>
          <w:szCs w:val="24"/>
          <w:bdr w:val="none" w:sz="0" w:space="0" w:color="auto" w:frame="1"/>
        </w:rPr>
        <w:t>Обеспечить Заказчику пользование всей инфраструктурой лагеря, согласно, технического задания (Приложение № 1).</w:t>
      </w:r>
    </w:p>
    <w:p w:rsidR="00FF16AE" w:rsidRPr="00FF16AE" w:rsidRDefault="00FF16AE" w:rsidP="00FF16AE">
      <w:pPr>
        <w:widowControl w:val="0"/>
        <w:numPr>
          <w:ilvl w:val="2"/>
          <w:numId w:val="5"/>
        </w:numPr>
        <w:tabs>
          <w:tab w:val="left" w:pos="0"/>
        </w:tabs>
        <w:suppressAutoHyphens/>
        <w:autoSpaceDE w:val="0"/>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Исполнитель согласен на осуществление проверок Министерством науки и высшего образования Российской Федерации и органами государственного финансового контроля.</w:t>
      </w:r>
    </w:p>
    <w:p w:rsidR="00FF16AE" w:rsidRPr="00FF16AE" w:rsidRDefault="00FF16AE" w:rsidP="00FF16AE">
      <w:pPr>
        <w:widowControl w:val="0"/>
        <w:numPr>
          <w:ilvl w:val="2"/>
          <w:numId w:val="5"/>
        </w:numPr>
        <w:tabs>
          <w:tab w:val="left" w:pos="0"/>
        </w:tabs>
        <w:suppressAutoHyphens/>
        <w:autoSpaceDE w:val="0"/>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Исполнитель обязуется не приобретать за счет средств, полученных по настоящему договору, иностранную валюту, за исключением операций, осуществляемых в соответствии с валютным законодательством российской Федерации.</w:t>
      </w:r>
    </w:p>
    <w:p w:rsidR="00FF16AE" w:rsidRPr="00FF16AE" w:rsidRDefault="00FF16AE" w:rsidP="00FF16AE">
      <w:pPr>
        <w:widowControl w:val="0"/>
        <w:numPr>
          <w:ilvl w:val="2"/>
          <w:numId w:val="5"/>
        </w:numPr>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Исполнитель обязуется оказать услугу с надлежащим качеством, в полном объеме и в срок в соответствии с ТЗ (Приложение №1).</w:t>
      </w:r>
    </w:p>
    <w:p w:rsidR="00FF16AE" w:rsidRPr="00FF16AE" w:rsidRDefault="00FF16AE" w:rsidP="00FF16AE">
      <w:pPr>
        <w:widowControl w:val="0"/>
        <w:numPr>
          <w:ilvl w:val="1"/>
          <w:numId w:val="5"/>
        </w:numPr>
        <w:spacing w:after="0" w:line="240" w:lineRule="auto"/>
        <w:ind w:right="-69"/>
        <w:contextualSpacing/>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Заказчик обязуется:</w:t>
      </w:r>
    </w:p>
    <w:p w:rsidR="00FF16AE" w:rsidRPr="00FF16AE" w:rsidRDefault="00FF16AE" w:rsidP="00FF16AE">
      <w:pPr>
        <w:spacing w:after="0" w:line="240" w:lineRule="auto"/>
        <w:ind w:firstLine="709"/>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lastRenderedPageBreak/>
        <w:t>2.2.1. Ознакомиться с информацией по обеспечению безопасности, описанием места отдыха, правилами поведения в СОЛ «Рубское озеро» и подтвердить свое согласие с этими условиями путем подписания настоящего Договора.</w:t>
      </w:r>
      <w:r w:rsidRPr="00FF16AE">
        <w:rPr>
          <w:rFonts w:ascii="Times New Roman" w:eastAsia="Calibri" w:hAnsi="Times New Roman" w:cs="Times New Roman"/>
          <w:sz w:val="24"/>
          <w:szCs w:val="24"/>
          <w:bdr w:val="none" w:sz="0" w:space="0" w:color="auto" w:frame="1"/>
        </w:rPr>
        <w:tab/>
      </w:r>
    </w:p>
    <w:p w:rsidR="00FF16AE" w:rsidRPr="00FF16AE" w:rsidRDefault="00FF16AE" w:rsidP="00FF16AE">
      <w:pPr>
        <w:spacing w:after="0" w:line="240" w:lineRule="auto"/>
        <w:ind w:firstLine="709"/>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2.2.2. Оплатить услуги (путевки) в порядке и в сроки, предусмотренные Договором.</w:t>
      </w:r>
    </w:p>
    <w:p w:rsidR="00FF16AE" w:rsidRPr="00FF16AE" w:rsidRDefault="00FF16AE" w:rsidP="00FF16AE">
      <w:pPr>
        <w:spacing w:after="0" w:line="240" w:lineRule="auto"/>
        <w:ind w:firstLine="709"/>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2.2.3. Своевременно прибыть в СОЛ «Рубское озеро».</w:t>
      </w:r>
    </w:p>
    <w:p w:rsidR="00FF16AE" w:rsidRPr="00FF16AE" w:rsidRDefault="00FF16AE" w:rsidP="00FF16AE">
      <w:pPr>
        <w:spacing w:after="0" w:line="240" w:lineRule="auto"/>
        <w:ind w:hanging="142"/>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 xml:space="preserve">             2.2.4. Соблюдать правила поведения в СОЛ «Рубское озеро», а также правила личной безопасности, обеспечивать сохранность личных вещей и имущества лагеря.</w:t>
      </w:r>
    </w:p>
    <w:p w:rsidR="00FF16AE" w:rsidRPr="00FF16AE" w:rsidRDefault="00FF16AE" w:rsidP="00FF16AE">
      <w:pPr>
        <w:spacing w:after="0" w:line="240" w:lineRule="auto"/>
        <w:ind w:firstLine="709"/>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2.2.5. Незамедлительно выехать из лагеря в случае, указанном в пункте 2.3.2 Договора.</w:t>
      </w:r>
    </w:p>
    <w:p w:rsidR="00FF16AE" w:rsidRPr="00FF16AE" w:rsidRDefault="00FF16AE" w:rsidP="00FF16AE">
      <w:pPr>
        <w:widowControl w:val="0"/>
        <w:numPr>
          <w:ilvl w:val="1"/>
          <w:numId w:val="5"/>
        </w:numPr>
        <w:spacing w:after="0" w:line="240" w:lineRule="auto"/>
        <w:ind w:right="-69"/>
        <w:contextualSpacing/>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Исполнитель вправе: </w:t>
      </w:r>
    </w:p>
    <w:p w:rsidR="00FF16AE" w:rsidRPr="00FF16AE" w:rsidRDefault="00FF16AE" w:rsidP="00FF16AE">
      <w:pPr>
        <w:widowControl w:val="0"/>
        <w:numPr>
          <w:ilvl w:val="2"/>
          <w:numId w:val="5"/>
        </w:numPr>
        <w:spacing w:after="0" w:line="240" w:lineRule="auto"/>
        <w:ind w:right="-69"/>
        <w:contextualSpacing/>
        <w:rPr>
          <w:rFonts w:ascii="Times New Roman" w:eastAsia="Arial Unicode MS" w:hAnsi="Times New Roman" w:cs="Times New Roman"/>
          <w:color w:val="000000"/>
          <w:sz w:val="24"/>
          <w:szCs w:val="24"/>
          <w:bdr w:val="none" w:sz="0" w:space="0" w:color="auto" w:frame="1"/>
          <w:lang w:bidi="ru-RU"/>
        </w:rPr>
      </w:pPr>
      <w:r w:rsidRPr="00FF16AE">
        <w:rPr>
          <w:rFonts w:ascii="Times New Roman" w:eastAsia="Arial Unicode MS" w:hAnsi="Times New Roman" w:cs="Times New Roman"/>
          <w:color w:val="000000"/>
          <w:sz w:val="24"/>
          <w:szCs w:val="24"/>
          <w:bdr w:val="none" w:sz="0" w:space="0" w:color="auto" w:frame="1"/>
          <w:lang w:bidi="ru-RU"/>
        </w:rPr>
        <w:t xml:space="preserve">Требовать от Заказчика безусловного выполнения положений, инструктажей и правил </w:t>
      </w:r>
    </w:p>
    <w:p w:rsidR="00FF16AE" w:rsidRPr="00FF16AE" w:rsidRDefault="00FF16AE" w:rsidP="00FF16AE">
      <w:pPr>
        <w:widowControl w:val="0"/>
        <w:spacing w:after="0" w:line="240" w:lineRule="auto"/>
        <w:ind w:right="-69"/>
        <w:contextualSpacing/>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bdr w:val="none" w:sz="0" w:space="0" w:color="auto" w:frame="1"/>
          <w:lang w:bidi="ru-RU"/>
        </w:rPr>
        <w:t>поведения в СОЛ «Рубское озеро».</w:t>
      </w:r>
    </w:p>
    <w:p w:rsidR="00FF16AE" w:rsidRPr="00FF16AE" w:rsidRDefault="00FF16AE" w:rsidP="00FF16AE">
      <w:pPr>
        <w:widowControl w:val="0"/>
        <w:numPr>
          <w:ilvl w:val="2"/>
          <w:numId w:val="5"/>
        </w:numPr>
        <w:spacing w:after="0" w:line="240" w:lineRule="auto"/>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Отказаться от исполнения Договора с Заказчиком в связи с неоднократным, либо грубым однократным нарушением Заказчиком правил пребывания в СОЛ «Рубское озеро» без компенсации за неиспользованные дни по путевке.</w:t>
      </w:r>
      <w:r w:rsidRPr="00FF16AE">
        <w:rPr>
          <w:rFonts w:ascii="Times New Roman" w:eastAsia="Calibri" w:hAnsi="Times New Roman" w:cs="Times New Roman"/>
          <w:sz w:val="24"/>
          <w:szCs w:val="24"/>
          <w:lang w:eastAsia="en-US"/>
        </w:rPr>
        <w:t xml:space="preserve"> Факт грубого нарушения Заказчиком </w:t>
      </w:r>
      <w:r w:rsidRPr="00FF16AE">
        <w:rPr>
          <w:rFonts w:ascii="Times New Roman" w:eastAsia="Calibri" w:hAnsi="Times New Roman" w:cs="Times New Roman"/>
          <w:sz w:val="24"/>
          <w:szCs w:val="24"/>
          <w:bdr w:val="none" w:sz="0" w:space="0" w:color="auto" w:frame="1"/>
        </w:rPr>
        <w:t>правил пребывания в СОЛ «Рубское озеро» фиксируется в Акте, составленном и подписанном представителями администрации СОЛ «Рубское озеро», представителем «Заказчика». В случае нарушения Отдыхающими дисциплины и правил поведения в общественных местах лагеря  сотрудники СОЛ «Рубское озеро» вправе обратиться в </w:t>
      </w:r>
      <w:hyperlink r:id="rId6" w:tooltip="Правоохранительные органы" w:history="1">
        <w:r w:rsidRPr="00FF16AE">
          <w:rPr>
            <w:rFonts w:ascii="Times New Roman" w:eastAsia="Calibri" w:hAnsi="Times New Roman" w:cs="Times New Roman"/>
            <w:sz w:val="24"/>
            <w:szCs w:val="24"/>
            <w:bdr w:val="none" w:sz="0" w:space="0" w:color="auto" w:frame="1"/>
          </w:rPr>
          <w:t>правоохранительные органы</w:t>
        </w:r>
      </w:hyperlink>
      <w:r w:rsidRPr="00FF16AE">
        <w:rPr>
          <w:rFonts w:ascii="Times New Roman" w:eastAsia="Calibri" w:hAnsi="Times New Roman" w:cs="Times New Roman"/>
          <w:sz w:val="24"/>
          <w:szCs w:val="24"/>
          <w:lang w:eastAsia="en-US"/>
        </w:rPr>
        <w:t xml:space="preserve">. </w:t>
      </w:r>
    </w:p>
    <w:p w:rsidR="00FF16AE" w:rsidRPr="00FF16AE" w:rsidRDefault="00FF16AE" w:rsidP="00FF16AE">
      <w:pPr>
        <w:spacing w:after="0" w:line="240" w:lineRule="auto"/>
        <w:ind w:firstLine="709"/>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2.3.3. Требовать от Заказчика возмещения нанесенного реального ущерба имуществу Исполнителя, подтвержденного документально.</w:t>
      </w:r>
    </w:p>
    <w:p w:rsidR="00FF16AE" w:rsidRPr="00FF16AE" w:rsidRDefault="00FF16AE" w:rsidP="00FF16AE">
      <w:pPr>
        <w:spacing w:after="0" w:line="240" w:lineRule="auto"/>
        <w:ind w:firstLine="709"/>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2.3.4. Самостоятельно выбирать программу культурно-развлекательных, образовательных и иных мероприятий, проводимых в лагере.</w:t>
      </w:r>
    </w:p>
    <w:p w:rsidR="00FF16AE" w:rsidRPr="00FF16AE" w:rsidRDefault="00FF16AE" w:rsidP="00FF16AE">
      <w:pPr>
        <w:spacing w:after="0" w:line="240" w:lineRule="auto"/>
        <w:ind w:firstLine="709"/>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2.3.5. Комплектовать персонал по своему усмотрению.</w:t>
      </w:r>
    </w:p>
    <w:p w:rsidR="00FF16AE" w:rsidRPr="00FF16AE" w:rsidRDefault="00FF16AE" w:rsidP="00FF16AE">
      <w:pPr>
        <w:widowControl w:val="0"/>
        <w:numPr>
          <w:ilvl w:val="1"/>
          <w:numId w:val="5"/>
        </w:numPr>
        <w:spacing w:after="0" w:line="240" w:lineRule="auto"/>
        <w:ind w:right="-69"/>
        <w:contextualSpacing/>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Заказчик вправе: </w:t>
      </w:r>
    </w:p>
    <w:p w:rsidR="00FF16AE" w:rsidRPr="00FF16AE" w:rsidRDefault="00FF16AE" w:rsidP="00FF16AE">
      <w:pPr>
        <w:spacing w:after="0" w:line="240" w:lineRule="auto"/>
        <w:ind w:firstLine="709"/>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2.4.1. Требовать от администрации лагеря предоставления оплаченных услуг в соответствии с условиями Договора.</w:t>
      </w:r>
    </w:p>
    <w:p w:rsidR="00FF16AE" w:rsidRPr="00FF16AE" w:rsidRDefault="00FF16AE" w:rsidP="00FF16AE">
      <w:pPr>
        <w:spacing w:after="0" w:line="240" w:lineRule="auto"/>
        <w:ind w:firstLine="709"/>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2.4.2. Обращаться в администрацию лагеря с жалобами и предложениями.</w:t>
      </w:r>
    </w:p>
    <w:p w:rsidR="00FF16AE" w:rsidRPr="00FF16AE" w:rsidRDefault="00FF16AE" w:rsidP="00FF16AE">
      <w:pPr>
        <w:spacing w:after="0" w:line="240" w:lineRule="auto"/>
        <w:ind w:firstLine="284"/>
        <w:jc w:val="both"/>
        <w:rPr>
          <w:rFonts w:ascii="Times New Roman" w:eastAsia="Calibri" w:hAnsi="Times New Roman" w:cs="Times New Roman"/>
          <w:sz w:val="24"/>
          <w:szCs w:val="24"/>
          <w:bdr w:val="none" w:sz="0" w:space="0" w:color="auto" w:frame="1"/>
        </w:rPr>
      </w:pPr>
      <w:r w:rsidRPr="00FF16AE">
        <w:rPr>
          <w:rFonts w:ascii="Times New Roman" w:eastAsia="Calibri" w:hAnsi="Times New Roman" w:cs="Times New Roman"/>
          <w:sz w:val="24"/>
          <w:szCs w:val="24"/>
          <w:bdr w:val="none" w:sz="0" w:space="0" w:color="auto" w:frame="1"/>
        </w:rPr>
        <w:t xml:space="preserve"> </w:t>
      </w:r>
      <w:r w:rsidRPr="00FF16AE">
        <w:rPr>
          <w:rFonts w:ascii="Times New Roman" w:eastAsia="Calibri" w:hAnsi="Times New Roman" w:cs="Times New Roman"/>
          <w:sz w:val="24"/>
          <w:szCs w:val="24"/>
          <w:bdr w:val="none" w:sz="0" w:space="0" w:color="auto" w:frame="1"/>
        </w:rPr>
        <w:tab/>
        <w:t>2.4.3. Отказаться от исполнения данного Договора полностью или в части предоставления услуг, предупредив об этом Исполнителя не менее чем за 10 (десять) рабочих дней до момента заезда.</w:t>
      </w:r>
    </w:p>
    <w:p w:rsidR="00FF16AE" w:rsidRPr="00FF16AE" w:rsidRDefault="00FF16AE" w:rsidP="00FF16AE">
      <w:pPr>
        <w:widowControl w:val="0"/>
        <w:tabs>
          <w:tab w:val="left" w:pos="0"/>
        </w:tabs>
        <w:spacing w:after="0" w:line="240" w:lineRule="auto"/>
        <w:jc w:val="both"/>
        <w:rPr>
          <w:rFonts w:ascii="Times New Roman" w:eastAsia="Times New Roman" w:hAnsi="Times New Roman" w:cs="Times New Roman"/>
          <w:sz w:val="24"/>
          <w:szCs w:val="24"/>
          <w:lang w:eastAsia="x-none"/>
        </w:rPr>
      </w:pPr>
      <w:r w:rsidRPr="00FF16AE">
        <w:rPr>
          <w:rFonts w:ascii="Times New Roman" w:eastAsia="Times New Roman" w:hAnsi="Times New Roman" w:cs="Times New Roman"/>
          <w:sz w:val="24"/>
          <w:szCs w:val="24"/>
          <w:lang w:eastAsia="x-none"/>
        </w:rPr>
        <w:t xml:space="preserve">           2.5. </w:t>
      </w:r>
      <w:r w:rsidRPr="00FF16AE">
        <w:rPr>
          <w:rFonts w:ascii="Times New Roman" w:eastAsia="Times New Roman" w:hAnsi="Times New Roman" w:cs="Times New Roman"/>
          <w:sz w:val="24"/>
          <w:szCs w:val="24"/>
          <w:lang w:val="x-none" w:eastAsia="x-none"/>
        </w:rPr>
        <w:t>Стороны обязуются не разглашать информацию, ставшую им известной в ходе исполнения настоящего договора, относящейся в соответствии с действующим законодательством к коммерческой, государственной и иной тайне.</w:t>
      </w:r>
    </w:p>
    <w:p w:rsidR="00FF16AE" w:rsidRPr="00FF16AE" w:rsidRDefault="00FF16AE" w:rsidP="00FF16AE">
      <w:pPr>
        <w:widowControl w:val="0"/>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2.6. Во всякое время проверять ход и качество оказываемой услуги, оказываемой Исполнителем, не вмешиваясь в его деятельность.</w:t>
      </w:r>
    </w:p>
    <w:p w:rsidR="00FF16AE" w:rsidRPr="00FF16AE" w:rsidRDefault="00FF16AE" w:rsidP="00FF16AE">
      <w:pPr>
        <w:widowControl w:val="0"/>
        <w:tabs>
          <w:tab w:val="left" w:pos="0"/>
        </w:tabs>
        <w:spacing w:after="0" w:line="240" w:lineRule="auto"/>
        <w:jc w:val="both"/>
        <w:rPr>
          <w:rFonts w:ascii="Times New Roman" w:eastAsia="Times New Roman" w:hAnsi="Times New Roman" w:cs="Times New Roman"/>
          <w:sz w:val="24"/>
          <w:szCs w:val="24"/>
          <w:lang w:eastAsia="x-none"/>
        </w:rPr>
      </w:pPr>
      <w:r w:rsidRPr="00FF16AE">
        <w:rPr>
          <w:rFonts w:ascii="Times New Roman" w:eastAsia="Times New Roman" w:hAnsi="Times New Roman" w:cs="Times New Roman"/>
          <w:sz w:val="24"/>
          <w:szCs w:val="24"/>
          <w:lang w:eastAsia="x-none"/>
        </w:rPr>
        <w:t xml:space="preserve">         2.7. </w:t>
      </w:r>
      <w:r w:rsidRPr="00FF16AE">
        <w:rPr>
          <w:rFonts w:ascii="Times New Roman" w:eastAsia="Times New Roman" w:hAnsi="Times New Roman" w:cs="Times New Roman"/>
          <w:sz w:val="24"/>
          <w:szCs w:val="24"/>
          <w:lang w:val="x-none" w:eastAsia="x-none"/>
        </w:rPr>
        <w:t xml:space="preserve">Стороны обязуются соблюдать Федеральный закон № 152-ФЗ от 27.07.2006 </w:t>
      </w:r>
      <w:r w:rsidRPr="00FF16AE">
        <w:rPr>
          <w:rFonts w:ascii="Times New Roman" w:eastAsia="Times New Roman" w:hAnsi="Times New Roman" w:cs="Times New Roman"/>
          <w:bCs/>
          <w:color w:val="000000"/>
          <w:sz w:val="24"/>
          <w:szCs w:val="24"/>
          <w:lang w:bidi="ru-RU"/>
        </w:rPr>
        <w:t>г.</w:t>
      </w:r>
      <w:r w:rsidRPr="00FF16AE">
        <w:rPr>
          <w:rFonts w:ascii="Times New Roman" w:eastAsia="Times New Roman" w:hAnsi="Times New Roman" w:cs="Times New Roman"/>
          <w:b/>
          <w:bCs/>
          <w:color w:val="000000"/>
          <w:sz w:val="24"/>
          <w:szCs w:val="24"/>
          <w:lang w:bidi="ru-RU"/>
        </w:rPr>
        <w:t xml:space="preserve"> </w:t>
      </w:r>
      <w:r w:rsidRPr="00FF16AE">
        <w:rPr>
          <w:rFonts w:ascii="Times New Roman" w:eastAsia="Times New Roman" w:hAnsi="Times New Roman" w:cs="Times New Roman"/>
          <w:sz w:val="24"/>
          <w:szCs w:val="24"/>
          <w:lang w:val="x-none" w:eastAsia="x-none"/>
        </w:rPr>
        <w:t>«О персональных данных».</w:t>
      </w:r>
    </w:p>
    <w:p w:rsidR="00FF16AE" w:rsidRPr="00FF16AE" w:rsidRDefault="00FF16AE" w:rsidP="00FF16AE">
      <w:pPr>
        <w:widowControl w:val="0"/>
        <w:tabs>
          <w:tab w:val="left" w:pos="0"/>
        </w:tabs>
        <w:spacing w:after="0" w:line="240" w:lineRule="auto"/>
        <w:jc w:val="both"/>
        <w:rPr>
          <w:rFonts w:ascii="Times New Roman" w:eastAsia="Times New Roman" w:hAnsi="Times New Roman" w:cs="Times New Roman"/>
          <w:sz w:val="24"/>
          <w:szCs w:val="24"/>
          <w:lang w:eastAsia="x-none"/>
        </w:rPr>
      </w:pPr>
    </w:p>
    <w:p w:rsidR="00FF16AE" w:rsidRPr="00FF16AE" w:rsidRDefault="00FF16AE" w:rsidP="00FF16AE">
      <w:pPr>
        <w:widowControl w:val="0"/>
        <w:tabs>
          <w:tab w:val="left" w:pos="596"/>
        </w:tabs>
        <w:spacing w:after="0" w:line="240" w:lineRule="auto"/>
        <w:ind w:left="709"/>
        <w:jc w:val="both"/>
        <w:rPr>
          <w:rFonts w:ascii="Times New Roman" w:eastAsia="Times New Roman" w:hAnsi="Times New Roman" w:cs="Times New Roman"/>
          <w:sz w:val="24"/>
          <w:szCs w:val="24"/>
          <w:lang w:val="x-none" w:eastAsia="x-none"/>
        </w:rPr>
      </w:pPr>
    </w:p>
    <w:p w:rsidR="00FF16AE" w:rsidRPr="00FF16AE" w:rsidRDefault="00FF16AE" w:rsidP="00FF16AE">
      <w:pPr>
        <w:widowControl w:val="0"/>
        <w:numPr>
          <w:ilvl w:val="0"/>
          <w:numId w:val="5"/>
        </w:numPr>
        <w:tabs>
          <w:tab w:val="left" w:pos="993"/>
        </w:tabs>
        <w:spacing w:after="0" w:line="240" w:lineRule="auto"/>
        <w:jc w:val="center"/>
        <w:rPr>
          <w:rFonts w:ascii="Times New Roman" w:eastAsia="Times New Roman" w:hAnsi="Times New Roman" w:cs="Times New Roman"/>
          <w:b/>
          <w:bCs/>
          <w:sz w:val="24"/>
          <w:szCs w:val="24"/>
          <w:lang w:val="x-none" w:eastAsia="x-none"/>
        </w:rPr>
      </w:pPr>
      <w:r w:rsidRPr="00FF16AE">
        <w:rPr>
          <w:rFonts w:ascii="Times New Roman" w:eastAsia="Times New Roman" w:hAnsi="Times New Roman" w:cs="Times New Roman"/>
          <w:b/>
          <w:bCs/>
          <w:sz w:val="24"/>
          <w:szCs w:val="24"/>
          <w:lang w:val="x-none" w:eastAsia="x-none"/>
        </w:rPr>
        <w:t>СТОИМОСТЬ УСЛУГ И ПОРЯДОК РАСЧЕТОВ</w:t>
      </w:r>
    </w:p>
    <w:p w:rsidR="00FF16AE" w:rsidRPr="00FF16AE" w:rsidRDefault="00FF16AE" w:rsidP="00FF16AE">
      <w:pPr>
        <w:suppressAutoHyphens/>
        <w:spacing w:after="0" w:line="240" w:lineRule="auto"/>
        <w:ind w:left="284" w:firstLine="142"/>
        <w:contextualSpacing/>
        <w:jc w:val="both"/>
        <w:rPr>
          <w:rFonts w:ascii="Times New Roman" w:eastAsia="Arial Unicode MS" w:hAnsi="Times New Roman" w:cs="Times New Roman"/>
          <w:color w:val="000000"/>
          <w:sz w:val="24"/>
          <w:szCs w:val="24"/>
          <w:lang w:eastAsia="x-none" w:bidi="ru-RU"/>
        </w:rPr>
      </w:pPr>
      <w:r w:rsidRPr="00FF16AE">
        <w:rPr>
          <w:rFonts w:ascii="Times New Roman" w:eastAsia="Arial Unicode MS" w:hAnsi="Times New Roman" w:cs="Times New Roman"/>
          <w:color w:val="000000"/>
          <w:sz w:val="24"/>
          <w:szCs w:val="24"/>
          <w:lang w:eastAsia="x-none" w:bidi="ru-RU"/>
        </w:rPr>
        <w:t xml:space="preserve">3.1. Стоимость договора составляет _________________ (сумма прописью) рублей ________ копеек, НДС _________________ (сумма прописью) рублей ________ копеек. </w:t>
      </w:r>
    </w:p>
    <w:p w:rsidR="00FF16AE" w:rsidRPr="00FF16AE" w:rsidRDefault="00FF16AE" w:rsidP="00FF16AE">
      <w:pPr>
        <w:widowControl w:val="0"/>
        <w:spacing w:after="0" w:line="240" w:lineRule="auto"/>
        <w:ind w:firstLine="710"/>
        <w:jc w:val="both"/>
        <w:rPr>
          <w:rFonts w:ascii="Times New Roman" w:eastAsia="Calibri" w:hAnsi="Times New Roman" w:cs="Times New Roman"/>
          <w:color w:val="111111"/>
          <w:sz w:val="24"/>
          <w:szCs w:val="24"/>
          <w:lang w:bidi="ru-RU"/>
        </w:rPr>
      </w:pPr>
      <w:r w:rsidRPr="00FF16AE">
        <w:rPr>
          <w:rFonts w:ascii="Times New Roman" w:eastAsia="Calibri" w:hAnsi="Times New Roman" w:cs="Times New Roman"/>
          <w:color w:val="000000"/>
          <w:sz w:val="24"/>
          <w:szCs w:val="24"/>
          <w:lang w:bidi="ru-RU"/>
        </w:rPr>
        <w:t xml:space="preserve">     Цена Договора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с исполнением </w:t>
      </w:r>
      <w:r w:rsidRPr="00FF16AE">
        <w:rPr>
          <w:rFonts w:ascii="Times New Roman" w:eastAsia="Arial Unicode MS" w:hAnsi="Times New Roman" w:cs="Times New Roman"/>
          <w:color w:val="000000"/>
          <w:sz w:val="24"/>
          <w:szCs w:val="24"/>
          <w:lang w:bidi="ru-RU"/>
        </w:rPr>
        <w:t>Договор</w:t>
      </w:r>
      <w:r w:rsidRPr="00FF16AE">
        <w:rPr>
          <w:rFonts w:ascii="Times New Roman" w:eastAsia="Calibri" w:hAnsi="Times New Roman" w:cs="Times New Roman"/>
          <w:color w:val="000000"/>
          <w:sz w:val="24"/>
          <w:szCs w:val="24"/>
          <w:lang w:bidi="ru-RU"/>
        </w:rPr>
        <w:t>а.</w:t>
      </w:r>
    </w:p>
    <w:p w:rsidR="00FF16AE" w:rsidRPr="00FF16AE" w:rsidRDefault="00FF16AE" w:rsidP="00FF16AE">
      <w:pPr>
        <w:widowControl w:val="0"/>
        <w:numPr>
          <w:ilvl w:val="1"/>
          <w:numId w:val="6"/>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Цена Договора включает в себя стоимость услуг, все затраты, издержки, а также иные расходы Исполнителя, связанные с выполнением условий настоящего Договора.</w:t>
      </w:r>
    </w:p>
    <w:p w:rsidR="00FF16AE" w:rsidRPr="00FF16AE" w:rsidRDefault="00FF16AE" w:rsidP="00FF16AE">
      <w:pPr>
        <w:widowControl w:val="0"/>
        <w:numPr>
          <w:ilvl w:val="1"/>
          <w:numId w:val="6"/>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Исполнитель не вправе в одностороннем порядке увеличивать стоимость услуг в течение срока действия настоящего Договора. </w:t>
      </w:r>
    </w:p>
    <w:p w:rsidR="00FF16AE" w:rsidRPr="00FF16AE" w:rsidRDefault="00FF16AE" w:rsidP="00FF16AE">
      <w:pPr>
        <w:widowControl w:val="0"/>
        <w:numPr>
          <w:ilvl w:val="1"/>
          <w:numId w:val="6"/>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Calibri" w:hAnsi="Times New Roman" w:cs="Times New Roman"/>
          <w:color w:val="000000"/>
          <w:sz w:val="24"/>
          <w:szCs w:val="24"/>
          <w:lang w:bidi="ru-RU"/>
        </w:rPr>
        <w:t xml:space="preserve">Сумма, подлежащая уплате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Pr="00FF16AE">
        <w:rPr>
          <w:rFonts w:ascii="Times New Roman" w:eastAsia="Arial Unicode MS" w:hAnsi="Times New Roman" w:cs="Times New Roman"/>
          <w:color w:val="000000"/>
          <w:sz w:val="24"/>
          <w:szCs w:val="24"/>
          <w:lang w:bidi="ru-RU"/>
        </w:rPr>
        <w:t>Договор</w:t>
      </w:r>
      <w:r w:rsidRPr="00FF16AE">
        <w:rPr>
          <w:rFonts w:ascii="Times New Roman" w:eastAsia="Calibri" w:hAnsi="Times New Roman" w:cs="Times New Roman"/>
          <w:color w:val="000000"/>
          <w:sz w:val="24"/>
          <w:szCs w:val="24"/>
          <w:lang w:bidi="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F16AE" w:rsidRPr="00FF16AE" w:rsidRDefault="00FF16AE" w:rsidP="00FF16AE">
      <w:pPr>
        <w:widowControl w:val="0"/>
        <w:numPr>
          <w:ilvl w:val="1"/>
          <w:numId w:val="6"/>
        </w:numPr>
        <w:tabs>
          <w:tab w:val="left" w:pos="0"/>
        </w:tabs>
        <w:suppressAutoHyphens/>
        <w:spacing w:after="0" w:line="240" w:lineRule="auto"/>
        <w:ind w:firstLine="567"/>
        <w:contextualSpacing/>
        <w:jc w:val="both"/>
        <w:rPr>
          <w:rFonts w:ascii="Times New Roman" w:eastAsia="Arial Unicode MS" w:hAnsi="Times New Roman" w:cs="Times New Roman"/>
          <w:color w:val="000000"/>
          <w:sz w:val="24"/>
          <w:szCs w:val="24"/>
          <w:lang w:eastAsia="x-none" w:bidi="ru-RU"/>
        </w:rPr>
      </w:pPr>
      <w:r w:rsidRPr="00FF16AE">
        <w:rPr>
          <w:rFonts w:ascii="Times New Roman" w:eastAsia="Arial Unicode MS" w:hAnsi="Times New Roman" w:cs="Times New Roman"/>
          <w:color w:val="000000"/>
          <w:sz w:val="24"/>
          <w:szCs w:val="24"/>
          <w:lang w:eastAsia="x-none" w:bidi="ru-RU"/>
        </w:rPr>
        <w:lastRenderedPageBreak/>
        <w:t>Оплата по Договору осуществляется по безналичному расчету путем перечисления Заказчиком денежных средств на расчетный счет Исполнителя в течение 7 рабочих дней с даты подписания Акта оказанных услуг или универсального передаточного документа (УПД). В случае изменения реквизитов расчетного счета Исполнитель обязан в течении одного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rsidR="00FF16AE" w:rsidRPr="00FF16AE" w:rsidRDefault="00FF16AE" w:rsidP="00FF16AE">
      <w:pPr>
        <w:widowControl w:val="0"/>
        <w:tabs>
          <w:tab w:val="left" w:pos="466"/>
        </w:tabs>
        <w:spacing w:after="0" w:line="240" w:lineRule="auto"/>
        <w:ind w:firstLine="142"/>
        <w:jc w:val="both"/>
        <w:rPr>
          <w:rFonts w:ascii="Times New Roman" w:eastAsia="Times New Roman" w:hAnsi="Times New Roman" w:cs="Times New Roman"/>
          <w:sz w:val="24"/>
          <w:szCs w:val="24"/>
          <w:lang w:eastAsia="x-none"/>
        </w:rPr>
      </w:pPr>
    </w:p>
    <w:p w:rsidR="00FF16AE" w:rsidRPr="00FF16AE" w:rsidRDefault="00FF16AE" w:rsidP="00FF16AE">
      <w:pPr>
        <w:keepNext/>
        <w:widowControl w:val="0"/>
        <w:spacing w:after="0" w:line="240" w:lineRule="auto"/>
        <w:ind w:firstLine="142"/>
        <w:jc w:val="center"/>
        <w:outlineLvl w:val="0"/>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
          <w:bCs/>
          <w:color w:val="000000"/>
          <w:sz w:val="24"/>
          <w:szCs w:val="24"/>
          <w:lang w:bidi="ru-RU"/>
        </w:rPr>
        <w:t>4. ОТВЕТСТВЕННОСТЬ СТОРОН</w:t>
      </w:r>
    </w:p>
    <w:p w:rsidR="00FF16AE" w:rsidRPr="00FF16AE" w:rsidRDefault="00FF16AE" w:rsidP="00FF16AE">
      <w:pPr>
        <w:widowControl w:val="0"/>
        <w:numPr>
          <w:ilvl w:val="1"/>
          <w:numId w:val="11"/>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В случае нарушения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FF16AE" w:rsidRPr="00FF16AE" w:rsidRDefault="00FF16AE" w:rsidP="00FF16AE">
      <w:pPr>
        <w:widowControl w:val="0"/>
        <w:numPr>
          <w:ilvl w:val="1"/>
          <w:numId w:val="11"/>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FF16AE" w:rsidRPr="00FF16AE" w:rsidRDefault="00FF16AE" w:rsidP="00FF16AE">
      <w:pPr>
        <w:widowControl w:val="0"/>
        <w:numPr>
          <w:ilvl w:val="1"/>
          <w:numId w:val="11"/>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FF16AE" w:rsidRPr="00FF16AE" w:rsidRDefault="00FF16AE" w:rsidP="00FF16AE">
      <w:pPr>
        <w:widowControl w:val="0"/>
        <w:numPr>
          <w:ilvl w:val="1"/>
          <w:numId w:val="11"/>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F16AE" w:rsidRPr="00FF16AE" w:rsidRDefault="00FF16AE" w:rsidP="00FF16AE">
      <w:pPr>
        <w:widowControl w:val="0"/>
        <w:numPr>
          <w:ilvl w:val="1"/>
          <w:numId w:val="11"/>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F16AE" w:rsidRPr="00FF16AE" w:rsidRDefault="00FF16AE" w:rsidP="00FF16AE">
      <w:pPr>
        <w:widowControl w:val="0"/>
        <w:numPr>
          <w:ilvl w:val="1"/>
          <w:numId w:val="11"/>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F16AE" w:rsidRPr="00FF16AE" w:rsidRDefault="00FF16AE" w:rsidP="00FF16AE">
      <w:pPr>
        <w:widowControl w:val="0"/>
        <w:numPr>
          <w:ilvl w:val="1"/>
          <w:numId w:val="11"/>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В случае, если Исполнителем нарушены сроки оказания услуг таким образом, что для Заказчика результат оказанных услуг является не актуальным, Заказчик вправе не принимать такие оказанные услуги. Фактически понесенные затраты Исполнителя по таким услугам оплате не подлежат.</w:t>
      </w:r>
    </w:p>
    <w:p w:rsidR="00FF16AE" w:rsidRPr="00FF16AE" w:rsidRDefault="00FF16AE" w:rsidP="00FF16AE">
      <w:pPr>
        <w:suppressAutoHyphens/>
        <w:spacing w:after="0" w:line="240" w:lineRule="auto"/>
        <w:ind w:left="567"/>
        <w:jc w:val="both"/>
        <w:rPr>
          <w:rFonts w:ascii="Times New Roman" w:eastAsia="Arial Unicode MS" w:hAnsi="Times New Roman" w:cs="Times New Roman"/>
          <w:color w:val="000000"/>
          <w:sz w:val="24"/>
          <w:szCs w:val="24"/>
          <w:lang w:bidi="ru-RU"/>
        </w:rPr>
      </w:pPr>
    </w:p>
    <w:p w:rsidR="00FF16AE" w:rsidRPr="00FF16AE" w:rsidRDefault="00FF16AE" w:rsidP="00FF16AE">
      <w:pPr>
        <w:widowControl w:val="0"/>
        <w:spacing w:after="0" w:line="240" w:lineRule="auto"/>
        <w:ind w:firstLine="142"/>
        <w:jc w:val="center"/>
        <w:outlineLvl w:val="0"/>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
          <w:bCs/>
          <w:color w:val="000000"/>
          <w:sz w:val="24"/>
          <w:szCs w:val="24"/>
          <w:lang w:bidi="ru-RU"/>
        </w:rPr>
        <w:t>5.  ПОРЯДОК СДАЧИ-ПРИЕМКИ УСЛУГ</w:t>
      </w:r>
    </w:p>
    <w:p w:rsidR="00FF16AE" w:rsidRPr="00FF16AE" w:rsidRDefault="00FF16AE" w:rsidP="00FF16AE">
      <w:pPr>
        <w:widowControl w:val="0"/>
        <w:numPr>
          <w:ilvl w:val="1"/>
          <w:numId w:val="12"/>
        </w:numPr>
        <w:suppressAutoHyphens/>
        <w:spacing w:after="0" w:line="240" w:lineRule="auto"/>
        <w:ind w:firstLine="65"/>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Факт надлежащего оказания услуг по настоящему Договору подтверждается Актом об оказании услуг, подписанным обеими Сторонами. </w:t>
      </w:r>
    </w:p>
    <w:p w:rsidR="00FF16AE" w:rsidRPr="00FF16AE" w:rsidRDefault="00FF16AE" w:rsidP="00FF16AE">
      <w:pPr>
        <w:widowControl w:val="0"/>
        <w:numPr>
          <w:ilvl w:val="1"/>
          <w:numId w:val="12"/>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Исполнитель в срок не позднее 5 (пяти) рабочих дней с даты окончания оказания услуг предоставляет Заказчику в 2 (двух) экземплярах Акт об оказании услуг, </w:t>
      </w:r>
      <w:r w:rsidRPr="00FF16AE">
        <w:rPr>
          <w:rFonts w:ascii="Times New Roman" w:eastAsia="Arial Unicode MS" w:hAnsi="Times New Roman" w:cs="Times New Roman"/>
          <w:color w:val="000000"/>
          <w:sz w:val="24"/>
          <w:szCs w:val="24"/>
          <w:lang w:bidi="ru-RU"/>
        </w:rPr>
        <w:lastRenderedPageBreak/>
        <w:t>подписанный Исполнителем, корректный счет на оплату оказанных Услуг и счет-фактуру</w:t>
      </w:r>
      <w:r w:rsidRPr="00FF16AE">
        <w:rPr>
          <w:rFonts w:ascii="Times New Roman" w:eastAsia="Arial Unicode MS" w:hAnsi="Times New Roman" w:cs="Times New Roman"/>
          <w:i/>
          <w:color w:val="000000"/>
          <w:sz w:val="24"/>
          <w:szCs w:val="24"/>
          <w:lang w:bidi="ru-RU"/>
        </w:rPr>
        <w:t>.</w:t>
      </w:r>
    </w:p>
    <w:p w:rsidR="00FF16AE" w:rsidRPr="00FF16AE" w:rsidRDefault="00FF16AE" w:rsidP="00FF16AE">
      <w:pPr>
        <w:widowControl w:val="0"/>
        <w:numPr>
          <w:ilvl w:val="1"/>
          <w:numId w:val="12"/>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Не позднее 10 (десяти) рабочих дней после получения от Исполнителя документов, указанных в пункте 5.2. Договора,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Договоре.</w:t>
      </w:r>
    </w:p>
    <w:p w:rsidR="00FF16AE" w:rsidRPr="00FF16AE" w:rsidRDefault="00FF16AE" w:rsidP="00FF16AE">
      <w:pPr>
        <w:widowControl w:val="0"/>
        <w:numPr>
          <w:ilvl w:val="1"/>
          <w:numId w:val="12"/>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В случае невозможности предоставить в указанный в п. 5.2. Договора срок подписанный Заказчиком экземпляр Акта об оказании услуг, и при отсутствии в тот же срок письменных мотивированных возражений Заказчика против его подписания, услуги считаются оказанными надлежащим образом, а Акт считается подписанным обеими Сторонами.</w:t>
      </w:r>
    </w:p>
    <w:p w:rsidR="00FF16AE" w:rsidRPr="00FF16AE" w:rsidRDefault="00FF16AE" w:rsidP="00FF16AE">
      <w:pPr>
        <w:suppressAutoHyphens/>
        <w:spacing w:after="0" w:line="240" w:lineRule="auto"/>
        <w:ind w:left="567"/>
        <w:jc w:val="both"/>
        <w:rPr>
          <w:rFonts w:ascii="Times New Roman" w:eastAsia="Arial Unicode MS" w:hAnsi="Times New Roman" w:cs="Times New Roman"/>
          <w:color w:val="000000"/>
          <w:sz w:val="24"/>
          <w:szCs w:val="24"/>
          <w:lang w:bidi="ru-RU"/>
        </w:rPr>
      </w:pPr>
    </w:p>
    <w:p w:rsidR="00FF16AE" w:rsidRPr="00FF16AE" w:rsidRDefault="00FF16AE" w:rsidP="00FF16AE">
      <w:pPr>
        <w:widowControl w:val="0"/>
        <w:spacing w:after="0" w:line="240" w:lineRule="auto"/>
        <w:jc w:val="center"/>
        <w:outlineLvl w:val="0"/>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
          <w:bCs/>
          <w:color w:val="000000"/>
          <w:sz w:val="24"/>
          <w:szCs w:val="24"/>
          <w:lang w:bidi="ru-RU"/>
        </w:rPr>
        <w:t>6. ОБСТОЯТЕЛЬСТВА НЕПРЕОДОЛИМОЙ СИЛЫ</w:t>
      </w:r>
    </w:p>
    <w:p w:rsidR="00FF16AE" w:rsidRPr="00FF16AE" w:rsidRDefault="00FF16AE" w:rsidP="00FF16AE">
      <w:pPr>
        <w:widowControl w:val="0"/>
        <w:numPr>
          <w:ilvl w:val="1"/>
          <w:numId w:val="7"/>
        </w:numPr>
        <w:suppressAutoHyphens/>
        <w:spacing w:after="0" w:line="240" w:lineRule="auto"/>
        <w:ind w:firstLine="709"/>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Стороны (или одна из Сторон)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(землетрясение, наводнение, пожар, война и военные действия, пандемии), наступление которых Сторона, не исполнившая обязательство полностью или частично, не могла ни предвидеть, ни предотвратить разумными мерами.</w:t>
      </w:r>
    </w:p>
    <w:p w:rsidR="00FF16AE" w:rsidRPr="00FF16AE" w:rsidRDefault="00FF16AE" w:rsidP="00FF16AE">
      <w:pPr>
        <w:widowControl w:val="0"/>
        <w:numPr>
          <w:ilvl w:val="1"/>
          <w:numId w:val="8"/>
        </w:numPr>
        <w:suppressAutoHyphens/>
        <w:spacing w:after="0" w:line="240" w:lineRule="auto"/>
        <w:ind w:firstLine="709"/>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При наступлении указанных в п. 6.1 обстоятельств Сторона, для которой создалась невозможность исполнения обязательств по Договору, должна в кратчайший срок известить о них в письменной форме другую Сторону с приложением соответствующих подтверждающих документов, выданных компетентным органом.</w:t>
      </w:r>
    </w:p>
    <w:p w:rsidR="00FF16AE" w:rsidRPr="00FF16AE" w:rsidRDefault="00FF16AE" w:rsidP="00FF16AE">
      <w:pPr>
        <w:suppressAutoHyphens/>
        <w:spacing w:after="0" w:line="240" w:lineRule="auto"/>
        <w:ind w:left="1288" w:firstLine="709"/>
        <w:jc w:val="both"/>
        <w:rPr>
          <w:rFonts w:ascii="Times New Roman" w:eastAsia="Arial Unicode MS" w:hAnsi="Times New Roman" w:cs="Times New Roman"/>
          <w:color w:val="000000"/>
          <w:sz w:val="24"/>
          <w:szCs w:val="24"/>
          <w:lang w:bidi="ru-RU"/>
        </w:rPr>
      </w:pPr>
    </w:p>
    <w:p w:rsidR="00FF16AE" w:rsidRPr="00FF16AE" w:rsidRDefault="00FF16AE" w:rsidP="00FF16AE">
      <w:pPr>
        <w:keepNext/>
        <w:widowControl w:val="0"/>
        <w:spacing w:after="0" w:line="240" w:lineRule="auto"/>
        <w:jc w:val="center"/>
        <w:outlineLvl w:val="0"/>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
          <w:bCs/>
          <w:color w:val="000000"/>
          <w:sz w:val="24"/>
          <w:szCs w:val="24"/>
          <w:lang w:bidi="ru-RU"/>
        </w:rPr>
        <w:t>7. СРОК ДЕЙСТВИЯ ДОГОВОРА И УСЛОВИЯ ЕГО ИЗМЕНЕНИЯ</w:t>
      </w:r>
    </w:p>
    <w:p w:rsidR="00FF16AE" w:rsidRPr="00FF16AE" w:rsidRDefault="00FF16AE" w:rsidP="00FF16AE">
      <w:pPr>
        <w:widowControl w:val="0"/>
        <w:numPr>
          <w:ilvl w:val="1"/>
          <w:numId w:val="9"/>
        </w:numPr>
        <w:spacing w:after="0" w:line="240" w:lineRule="auto"/>
        <w:ind w:firstLine="567"/>
        <w:jc w:val="both"/>
        <w:rPr>
          <w:rFonts w:ascii="Times New Roman" w:eastAsia="MS Mincho" w:hAnsi="Times New Roman" w:cs="Times New Roman"/>
          <w:sz w:val="24"/>
          <w:szCs w:val="24"/>
        </w:rPr>
      </w:pPr>
      <w:r w:rsidRPr="00FF16AE">
        <w:rPr>
          <w:rFonts w:ascii="Times New Roman" w:eastAsia="MS Mincho" w:hAnsi="Times New Roman" w:cs="Times New Roman"/>
          <w:sz w:val="24"/>
          <w:szCs w:val="24"/>
        </w:rPr>
        <w:t>Срок действия настоящего Договора определяется с момента его подписания и до полного исполнения Сторонами принятых на себя обязательств в полном объеме.</w:t>
      </w:r>
    </w:p>
    <w:p w:rsidR="00FF16AE" w:rsidRPr="00FF16AE" w:rsidRDefault="00FF16AE" w:rsidP="00FF16AE">
      <w:pPr>
        <w:widowControl w:val="0"/>
        <w:numPr>
          <w:ilvl w:val="1"/>
          <w:numId w:val="9"/>
        </w:numPr>
        <w:spacing w:after="0" w:line="240" w:lineRule="auto"/>
        <w:ind w:firstLine="927"/>
        <w:jc w:val="both"/>
        <w:rPr>
          <w:rFonts w:ascii="Times New Roman" w:eastAsia="MS Mincho" w:hAnsi="Times New Roman" w:cs="Times New Roman"/>
          <w:sz w:val="24"/>
          <w:szCs w:val="24"/>
        </w:rPr>
      </w:pPr>
      <w:r w:rsidRPr="00FF16AE">
        <w:rPr>
          <w:rFonts w:ascii="Times New Roman" w:eastAsia="MS Mincho" w:hAnsi="Times New Roman" w:cs="Times New Roman"/>
          <w:sz w:val="24"/>
          <w:szCs w:val="24"/>
        </w:rPr>
        <w:t>Все изменения и дополнения, вносимые в настоящий Договор, оформляются письменно дополнительными соглашениями, которые после подписания обеими Сторонами становятся неотъемлемой частью настоящего Договора.</w:t>
      </w:r>
    </w:p>
    <w:p w:rsidR="00FF16AE" w:rsidRPr="00FF16AE" w:rsidRDefault="00FF16AE" w:rsidP="00FF16AE">
      <w:pPr>
        <w:widowControl w:val="0"/>
        <w:numPr>
          <w:ilvl w:val="1"/>
          <w:numId w:val="10"/>
        </w:numPr>
        <w:spacing w:after="0" w:line="240" w:lineRule="auto"/>
        <w:ind w:firstLine="567"/>
        <w:jc w:val="both"/>
        <w:rPr>
          <w:rFonts w:ascii="Times New Roman" w:eastAsia="MS Mincho" w:hAnsi="Times New Roman" w:cs="Times New Roman"/>
          <w:sz w:val="24"/>
          <w:szCs w:val="24"/>
        </w:rPr>
      </w:pPr>
      <w:r w:rsidRPr="00FF16AE">
        <w:rPr>
          <w:rFonts w:ascii="Times New Roman" w:eastAsia="MS Mincho" w:hAnsi="Times New Roman" w:cs="Times New Roman"/>
          <w:sz w:val="24"/>
          <w:szCs w:val="24"/>
        </w:rPr>
        <w:t xml:space="preserve">Стороны вправе в одностороннем внесудебном порядке отказаться от исполнения обязательств по настоящему Договору, направив соответствующее уведомление другой Стороне в сроки, указанные в настоящем Договора. </w:t>
      </w:r>
    </w:p>
    <w:p w:rsidR="00FF16AE" w:rsidRPr="00FF16AE" w:rsidRDefault="00FF16AE" w:rsidP="00FF16AE">
      <w:pPr>
        <w:widowControl w:val="0"/>
        <w:tabs>
          <w:tab w:val="left" w:pos="454"/>
        </w:tabs>
        <w:spacing w:after="0" w:line="240" w:lineRule="auto"/>
        <w:ind w:left="709"/>
        <w:jc w:val="both"/>
        <w:rPr>
          <w:rFonts w:ascii="Times New Roman" w:eastAsia="Times New Roman" w:hAnsi="Times New Roman" w:cs="Times New Roman"/>
          <w:sz w:val="24"/>
          <w:szCs w:val="24"/>
          <w:lang w:eastAsia="x-none"/>
        </w:rPr>
      </w:pPr>
    </w:p>
    <w:p w:rsidR="00FF16AE" w:rsidRPr="00FF16AE" w:rsidRDefault="00FF16AE" w:rsidP="00FF16AE">
      <w:pPr>
        <w:widowControl w:val="0"/>
        <w:numPr>
          <w:ilvl w:val="0"/>
          <w:numId w:val="10"/>
        </w:numPr>
        <w:tabs>
          <w:tab w:val="left" w:pos="284"/>
          <w:tab w:val="left" w:pos="1134"/>
        </w:tabs>
        <w:spacing w:after="0" w:line="240" w:lineRule="auto"/>
        <w:jc w:val="center"/>
        <w:rPr>
          <w:rFonts w:ascii="Times New Roman" w:eastAsia="Times New Roman" w:hAnsi="Times New Roman" w:cs="Times New Roman"/>
          <w:b/>
          <w:bCs/>
          <w:sz w:val="24"/>
          <w:szCs w:val="24"/>
          <w:lang w:val="x-none" w:eastAsia="x-none"/>
        </w:rPr>
      </w:pPr>
      <w:r w:rsidRPr="00FF16AE">
        <w:rPr>
          <w:rFonts w:ascii="Times New Roman" w:eastAsia="Times New Roman" w:hAnsi="Times New Roman" w:cs="Times New Roman"/>
          <w:b/>
          <w:bCs/>
          <w:sz w:val="24"/>
          <w:szCs w:val="24"/>
          <w:lang w:val="x-none" w:eastAsia="x-none"/>
        </w:rPr>
        <w:t>СОБЛЮДЕНИЕ АНТИКОРРУПЦИОННОГО ЗАКОНОДАТЕЛЬСТВА</w:t>
      </w:r>
    </w:p>
    <w:p w:rsidR="00FF16AE" w:rsidRPr="00FF16AE" w:rsidRDefault="00FF16AE" w:rsidP="00FF16AE">
      <w:pPr>
        <w:widowControl w:val="0"/>
        <w:spacing w:after="0" w:line="240" w:lineRule="auto"/>
        <w:contextualSpacing/>
        <w:jc w:val="both"/>
        <w:rPr>
          <w:rFonts w:ascii="Times New Roman" w:eastAsia="Arial Unicode MS" w:hAnsi="Times New Roman" w:cs="Arial Unicode MS"/>
          <w:color w:val="000000"/>
          <w:sz w:val="24"/>
          <w:szCs w:val="24"/>
          <w:lang w:val="x-none" w:eastAsia="x-none" w:bidi="ru-RU"/>
        </w:rPr>
      </w:pPr>
      <w:r w:rsidRPr="00FF16AE">
        <w:rPr>
          <w:rFonts w:ascii="Times New Roman" w:eastAsia="Arial Unicode MS" w:hAnsi="Times New Roman" w:cs="Arial Unicode MS"/>
          <w:color w:val="000000"/>
          <w:sz w:val="24"/>
          <w:szCs w:val="24"/>
          <w:lang w:eastAsia="x-none" w:bidi="ru-RU"/>
        </w:rPr>
        <w:t xml:space="preserve">       8.1.</w:t>
      </w:r>
      <w:r w:rsidRPr="00FF16AE">
        <w:rPr>
          <w:rFonts w:ascii="Times New Roman" w:eastAsia="Arial Unicode MS" w:hAnsi="Times New Roman" w:cs="Arial Unicode MS"/>
          <w:color w:val="000000"/>
          <w:sz w:val="24"/>
          <w:szCs w:val="24"/>
          <w:lang w:val="x-none" w:eastAsia="x-none" w:bidi="ru-RU"/>
        </w:rPr>
        <w:t xml:space="preserve">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FF16AE" w:rsidRPr="00FF16AE" w:rsidRDefault="00FF16AE" w:rsidP="00FF16AE">
      <w:pPr>
        <w:widowControl w:val="0"/>
        <w:spacing w:after="0" w:line="240" w:lineRule="auto"/>
        <w:ind w:left="360"/>
        <w:contextualSpacing/>
        <w:jc w:val="both"/>
        <w:rPr>
          <w:rFonts w:ascii="Times New Roman" w:eastAsia="Arial Unicode MS" w:hAnsi="Times New Roman" w:cs="Arial Unicode MS"/>
          <w:color w:val="000000"/>
          <w:sz w:val="24"/>
          <w:szCs w:val="24"/>
          <w:lang w:val="x-none" w:eastAsia="x-none" w:bidi="ru-RU"/>
        </w:rPr>
      </w:pPr>
      <w:r w:rsidRPr="00FF16AE">
        <w:rPr>
          <w:rFonts w:ascii="Times New Roman" w:eastAsia="Arial Unicode MS" w:hAnsi="Times New Roman" w:cs="Arial Unicode MS"/>
          <w:color w:val="000000"/>
          <w:sz w:val="24"/>
          <w:szCs w:val="24"/>
          <w:lang w:val="x-none" w:eastAsia="x-none" w:bidi="ru-RU"/>
        </w:rPr>
        <w:t>- Федеральный закон № 273-ФЗ от 25 декабря 2008 г. «О противодействии коррупции».</w:t>
      </w:r>
    </w:p>
    <w:p w:rsidR="00FF16AE" w:rsidRPr="00FF16AE" w:rsidRDefault="00FF16AE" w:rsidP="00FF16AE">
      <w:pPr>
        <w:widowControl w:val="0"/>
        <w:spacing w:after="0" w:line="240" w:lineRule="auto"/>
        <w:ind w:left="360"/>
        <w:contextualSpacing/>
        <w:jc w:val="both"/>
        <w:rPr>
          <w:rFonts w:ascii="Times New Roman" w:eastAsia="Arial Unicode MS" w:hAnsi="Times New Roman" w:cs="Arial Unicode MS"/>
          <w:color w:val="000000"/>
          <w:sz w:val="24"/>
          <w:szCs w:val="24"/>
          <w:lang w:val="x-none" w:eastAsia="x-none" w:bidi="ru-RU"/>
        </w:rPr>
      </w:pPr>
      <w:r w:rsidRPr="00FF16AE">
        <w:rPr>
          <w:rFonts w:ascii="Times New Roman" w:eastAsia="Arial Unicode MS" w:hAnsi="Times New Roman" w:cs="Arial Unicode MS"/>
          <w:color w:val="000000"/>
          <w:sz w:val="24"/>
          <w:szCs w:val="24"/>
          <w:lang w:val="x-none" w:eastAsia="x-none" w:bidi="ru-RU"/>
        </w:rPr>
        <w:t>- 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rsidR="00FF16AE" w:rsidRPr="00FF16AE" w:rsidRDefault="00FF16AE" w:rsidP="00FF16AE">
      <w:pPr>
        <w:widowControl w:val="0"/>
        <w:spacing w:after="0" w:line="240" w:lineRule="auto"/>
        <w:ind w:left="720"/>
        <w:contextualSpacing/>
        <w:jc w:val="both"/>
        <w:rPr>
          <w:rFonts w:ascii="Times New Roman" w:eastAsia="Arial Unicode MS" w:hAnsi="Times New Roman" w:cs="Arial Unicode MS"/>
          <w:color w:val="000000"/>
          <w:sz w:val="24"/>
          <w:szCs w:val="24"/>
          <w:lang w:val="x-none" w:eastAsia="x-none" w:bidi="ru-RU"/>
        </w:rPr>
      </w:pPr>
      <w:r w:rsidRPr="00FF16AE">
        <w:rPr>
          <w:rFonts w:ascii="Times New Roman" w:eastAsia="Arial Unicode MS" w:hAnsi="Times New Roman" w:cs="Arial Unicode MS"/>
          <w:color w:val="000000"/>
          <w:sz w:val="24"/>
          <w:szCs w:val="24"/>
          <w:lang w:val="x-none" w:eastAsia="x-none" w:bidi="ru-RU"/>
        </w:rPr>
        <w:t xml:space="preserve">Стороны также обязуются соблюдать антикоррупционную политику ФГБОУ ВО «КГЭУ», Положение о которой размещено на сайте </w:t>
      </w:r>
      <w:hyperlink r:id="rId7" w:history="1">
        <w:r w:rsidRPr="00FF16AE">
          <w:rPr>
            <w:rFonts w:ascii="Times New Roman" w:eastAsia="Arial Unicode MS" w:hAnsi="Times New Roman" w:cs="Arial Unicode MS"/>
            <w:color w:val="000000"/>
            <w:sz w:val="24"/>
            <w:szCs w:val="24"/>
            <w:lang w:val="x-none" w:eastAsia="x-none" w:bidi="ru-RU"/>
          </w:rPr>
          <w:t>https://kgeu.ru</w:t>
        </w:r>
      </w:hyperlink>
      <w:r w:rsidRPr="00FF16AE">
        <w:rPr>
          <w:rFonts w:ascii="Times New Roman" w:eastAsia="Arial Unicode MS" w:hAnsi="Times New Roman" w:cs="Arial Unicode MS"/>
          <w:color w:val="000000"/>
          <w:sz w:val="24"/>
          <w:szCs w:val="24"/>
          <w:lang w:val="x-none" w:eastAsia="x-none" w:bidi="ru-RU"/>
        </w:rPr>
        <w:t>.</w:t>
      </w:r>
    </w:p>
    <w:p w:rsidR="00FF16AE" w:rsidRPr="00FF16AE" w:rsidRDefault="00FF16AE" w:rsidP="00FF16AE">
      <w:pPr>
        <w:widowControl w:val="0"/>
        <w:numPr>
          <w:ilvl w:val="1"/>
          <w:numId w:val="14"/>
        </w:numPr>
        <w:spacing w:after="0" w:line="240" w:lineRule="auto"/>
        <w:ind w:firstLine="360"/>
        <w:contextualSpacing/>
        <w:jc w:val="both"/>
        <w:rPr>
          <w:rFonts w:ascii="Times New Roman" w:eastAsia="Arial Unicode MS" w:hAnsi="Times New Roman" w:cs="Arial Unicode MS"/>
          <w:color w:val="000000"/>
          <w:sz w:val="24"/>
          <w:szCs w:val="24"/>
          <w:lang w:val="x-none" w:eastAsia="x-none" w:bidi="ru-RU"/>
        </w:rPr>
      </w:pPr>
      <w:bookmarkStart w:id="0" w:name="Par2"/>
      <w:bookmarkEnd w:id="0"/>
      <w:r w:rsidRPr="00FF16AE">
        <w:rPr>
          <w:rFonts w:ascii="Times New Roman" w:eastAsia="Arial Unicode MS" w:hAnsi="Times New Roman" w:cs="Arial Unicode MS"/>
          <w:color w:val="000000"/>
          <w:sz w:val="24"/>
          <w:szCs w:val="24"/>
          <w:lang w:val="x-none" w:eastAsia="x-none" w:bidi="ru-RU"/>
        </w:rPr>
        <w:t xml:space="preserve">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FF16AE" w:rsidRPr="00FF16AE" w:rsidRDefault="00FF16AE" w:rsidP="00FF16AE">
      <w:pPr>
        <w:widowControl w:val="0"/>
        <w:spacing w:after="0" w:line="240" w:lineRule="auto"/>
        <w:ind w:firstLine="720"/>
        <w:contextualSpacing/>
        <w:jc w:val="both"/>
        <w:rPr>
          <w:rFonts w:ascii="Times New Roman" w:eastAsia="Arial Unicode MS" w:hAnsi="Times New Roman" w:cs="Arial Unicode MS"/>
          <w:color w:val="000000"/>
          <w:sz w:val="24"/>
          <w:szCs w:val="24"/>
          <w:lang w:val="x-none" w:eastAsia="x-none" w:bidi="ru-RU"/>
        </w:rPr>
      </w:pPr>
      <w:r w:rsidRPr="00FF16AE">
        <w:rPr>
          <w:rFonts w:ascii="Times New Roman" w:eastAsia="Arial Unicode MS" w:hAnsi="Times New Roman" w:cs="Arial Unicode MS"/>
          <w:color w:val="000000"/>
          <w:sz w:val="24"/>
          <w:szCs w:val="24"/>
          <w:lang w:val="x-none" w:eastAsia="x-none" w:bidi="ru-RU"/>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FF16AE" w:rsidRPr="00FF16AE" w:rsidRDefault="00FF16AE" w:rsidP="00FF16AE">
      <w:pPr>
        <w:widowControl w:val="0"/>
        <w:numPr>
          <w:ilvl w:val="1"/>
          <w:numId w:val="14"/>
        </w:numPr>
        <w:spacing w:after="0" w:line="240" w:lineRule="auto"/>
        <w:ind w:firstLine="426"/>
        <w:contextualSpacing/>
        <w:jc w:val="both"/>
        <w:rPr>
          <w:rFonts w:ascii="Times New Roman" w:eastAsia="Arial Unicode MS" w:hAnsi="Times New Roman" w:cs="Arial Unicode MS"/>
          <w:color w:val="000000"/>
          <w:sz w:val="24"/>
          <w:szCs w:val="24"/>
          <w:lang w:val="x-none" w:eastAsia="x-none" w:bidi="ru-RU"/>
        </w:rPr>
      </w:pPr>
      <w:bookmarkStart w:id="1" w:name="Par4"/>
      <w:bookmarkEnd w:id="1"/>
      <w:r w:rsidRPr="00FF16AE">
        <w:rPr>
          <w:rFonts w:ascii="Times New Roman" w:eastAsia="Arial Unicode MS" w:hAnsi="Times New Roman" w:cs="Arial Unicode MS"/>
          <w:color w:val="000000"/>
          <w:sz w:val="24"/>
          <w:szCs w:val="24"/>
          <w:lang w:val="x-none" w:eastAsia="x-none" w:bidi="ru-RU"/>
        </w:rPr>
        <w:lastRenderedPageBreak/>
        <w:t xml:space="preserve">В случае возникновения у стороны подозрений, что произошло или может произойти нарушение п. </w:t>
      </w:r>
      <w:r w:rsidRPr="00FF16AE">
        <w:rPr>
          <w:rFonts w:ascii="Times New Roman" w:eastAsia="Arial Unicode MS" w:hAnsi="Times New Roman" w:cs="Arial Unicode MS"/>
          <w:color w:val="000000"/>
          <w:sz w:val="24"/>
          <w:szCs w:val="24"/>
          <w:lang w:eastAsia="x-none" w:bidi="ru-RU"/>
        </w:rPr>
        <w:t>8</w:t>
      </w:r>
      <w:r w:rsidRPr="00FF16AE">
        <w:rPr>
          <w:rFonts w:ascii="Times New Roman" w:eastAsia="Arial Unicode MS" w:hAnsi="Times New Roman" w:cs="Arial Unicode MS"/>
          <w:color w:val="000000"/>
          <w:sz w:val="24"/>
          <w:szCs w:val="24"/>
          <w:lang w:val="x-none" w:eastAsia="x-none" w:bidi="ru-RU"/>
        </w:rPr>
        <w:t>.</w:t>
      </w:r>
      <w:hyperlink w:anchor="Par2" w:history="1">
        <w:r w:rsidRPr="00FF16AE">
          <w:rPr>
            <w:rFonts w:ascii="Times New Roman" w:eastAsia="Arial Unicode MS" w:hAnsi="Times New Roman" w:cs="Arial Unicode MS"/>
            <w:color w:val="000000"/>
            <w:sz w:val="24"/>
            <w:szCs w:val="24"/>
            <w:lang w:val="x-none" w:eastAsia="x-none" w:bidi="ru-RU"/>
          </w:rPr>
          <w:t>2</w:t>
        </w:r>
      </w:hyperlink>
      <w:r w:rsidRPr="00FF16AE">
        <w:rPr>
          <w:rFonts w:ascii="Times New Roman" w:eastAsia="Arial Unicode MS" w:hAnsi="Times New Roman" w:cs="Arial Unicode MS"/>
          <w:color w:val="000000"/>
          <w:sz w:val="24"/>
          <w:szCs w:val="24"/>
          <w:lang w:val="x-none" w:eastAsia="x-none" w:bidi="ru-RU"/>
        </w:rPr>
        <w:t>.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FF16AE" w:rsidRPr="00FF16AE" w:rsidRDefault="00FF16AE" w:rsidP="00FF16AE">
      <w:pPr>
        <w:widowControl w:val="0"/>
        <w:spacing w:after="0" w:line="240" w:lineRule="auto"/>
        <w:contextualSpacing/>
        <w:jc w:val="both"/>
        <w:rPr>
          <w:rFonts w:ascii="Times New Roman" w:eastAsia="Arial Unicode MS" w:hAnsi="Times New Roman" w:cs="Arial Unicode MS"/>
          <w:color w:val="000000"/>
          <w:sz w:val="24"/>
          <w:szCs w:val="24"/>
          <w:lang w:val="x-none" w:eastAsia="x-none" w:bidi="ru-RU"/>
        </w:rPr>
      </w:pPr>
      <w:r w:rsidRPr="00FF16AE">
        <w:rPr>
          <w:rFonts w:ascii="Times New Roman" w:eastAsia="Arial Unicode MS" w:hAnsi="Times New Roman" w:cs="Arial Unicode MS"/>
          <w:color w:val="000000"/>
          <w:sz w:val="24"/>
          <w:szCs w:val="24"/>
          <w:lang w:val="x-none" w:eastAsia="x-none" w:bidi="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FF16AE" w:rsidRPr="00FF16AE" w:rsidRDefault="00FF16AE" w:rsidP="00FF16AE">
      <w:pPr>
        <w:widowControl w:val="0"/>
        <w:numPr>
          <w:ilvl w:val="1"/>
          <w:numId w:val="14"/>
        </w:numPr>
        <w:spacing w:after="0" w:line="240" w:lineRule="auto"/>
        <w:contextualSpacing/>
        <w:jc w:val="both"/>
        <w:rPr>
          <w:rFonts w:ascii="Times New Roman" w:eastAsia="Arial Unicode MS" w:hAnsi="Times New Roman" w:cs="Arial Unicode MS"/>
          <w:color w:val="000000"/>
          <w:sz w:val="24"/>
          <w:szCs w:val="24"/>
          <w:lang w:val="x-none" w:eastAsia="x-none" w:bidi="ru-RU"/>
        </w:rPr>
      </w:pPr>
      <w:r w:rsidRPr="00FF16AE">
        <w:rPr>
          <w:rFonts w:ascii="Times New Roman" w:eastAsia="Arial Unicode MS" w:hAnsi="Times New Roman" w:cs="Arial Unicode MS"/>
          <w:color w:val="000000"/>
          <w:sz w:val="24"/>
          <w:szCs w:val="24"/>
          <w:lang w:val="x-none" w:eastAsia="x-none" w:bidi="ru-RU"/>
        </w:rPr>
        <w:t xml:space="preserve">Исполнение обязательств по Договору приостанавливается с момента направления стороной уведомления, указанного в п. </w:t>
      </w:r>
      <w:r w:rsidRPr="00FF16AE">
        <w:rPr>
          <w:rFonts w:ascii="Times New Roman" w:eastAsia="Arial Unicode MS" w:hAnsi="Times New Roman" w:cs="Arial Unicode MS"/>
          <w:color w:val="000000"/>
          <w:sz w:val="24"/>
          <w:szCs w:val="24"/>
          <w:lang w:eastAsia="x-none" w:bidi="ru-RU"/>
        </w:rPr>
        <w:t>8</w:t>
      </w:r>
      <w:r w:rsidRPr="00FF16AE">
        <w:rPr>
          <w:rFonts w:ascii="Times New Roman" w:eastAsia="Arial Unicode MS" w:hAnsi="Times New Roman" w:cs="Arial Unicode MS"/>
          <w:color w:val="000000"/>
          <w:sz w:val="24"/>
          <w:szCs w:val="24"/>
          <w:lang w:val="x-none" w:eastAsia="x-none" w:bidi="ru-RU"/>
        </w:rPr>
        <w:t>.</w:t>
      </w:r>
      <w:hyperlink w:anchor="Par4" w:history="1">
        <w:r w:rsidRPr="00FF16AE">
          <w:rPr>
            <w:rFonts w:ascii="Times New Roman" w:eastAsia="Arial Unicode MS" w:hAnsi="Times New Roman" w:cs="Arial Unicode MS"/>
            <w:color w:val="000000"/>
            <w:sz w:val="24"/>
            <w:szCs w:val="24"/>
            <w:lang w:val="x-none" w:eastAsia="x-none" w:bidi="ru-RU"/>
          </w:rPr>
          <w:t>3</w:t>
        </w:r>
      </w:hyperlink>
      <w:r w:rsidRPr="00FF16AE">
        <w:rPr>
          <w:rFonts w:ascii="Times New Roman" w:eastAsia="Arial Unicode MS" w:hAnsi="Times New Roman" w:cs="Arial Unicode MS"/>
          <w:color w:val="000000"/>
          <w:sz w:val="24"/>
          <w:szCs w:val="24"/>
          <w:lang w:val="x-none" w:eastAsia="x-none" w:bidi="ru-RU"/>
        </w:rPr>
        <w:t>. Договора, до момента получения ею ответа.</w:t>
      </w:r>
    </w:p>
    <w:p w:rsidR="00FF16AE" w:rsidRPr="00FF16AE" w:rsidRDefault="00FF16AE" w:rsidP="00FF16AE">
      <w:pPr>
        <w:widowControl w:val="0"/>
        <w:spacing w:after="0" w:line="240" w:lineRule="auto"/>
        <w:contextualSpacing/>
        <w:jc w:val="both"/>
        <w:rPr>
          <w:rFonts w:ascii="Times New Roman" w:eastAsia="Arial Unicode MS" w:hAnsi="Times New Roman" w:cs="Arial Unicode MS"/>
          <w:color w:val="000000"/>
          <w:sz w:val="24"/>
          <w:szCs w:val="24"/>
          <w:lang w:val="x-none" w:eastAsia="x-none" w:bidi="ru-RU"/>
        </w:rPr>
      </w:pPr>
      <w:r w:rsidRPr="00FF16AE">
        <w:rPr>
          <w:rFonts w:ascii="Times New Roman" w:eastAsia="Arial Unicode MS" w:hAnsi="Times New Roman" w:cs="Arial Unicode MS"/>
          <w:color w:val="000000"/>
          <w:sz w:val="24"/>
          <w:szCs w:val="24"/>
          <w:lang w:eastAsia="x-none" w:bidi="ru-RU"/>
        </w:rPr>
        <w:t xml:space="preserve">      8.5. </w:t>
      </w:r>
      <w:r w:rsidRPr="00FF16AE">
        <w:rPr>
          <w:rFonts w:ascii="Times New Roman" w:eastAsia="Arial Unicode MS" w:hAnsi="Times New Roman" w:cs="Arial Unicode MS"/>
          <w:color w:val="000000"/>
          <w:sz w:val="24"/>
          <w:szCs w:val="24"/>
          <w:lang w:val="x-none" w:eastAsia="x-none" w:bidi="ru-RU"/>
        </w:rPr>
        <w:t xml:space="preserve"> Если подтвердилось нарушение другой стороной обязательств, указанных в п. </w:t>
      </w:r>
      <w:r w:rsidRPr="00FF16AE">
        <w:rPr>
          <w:rFonts w:ascii="Times New Roman" w:eastAsia="Arial Unicode MS" w:hAnsi="Times New Roman" w:cs="Arial Unicode MS"/>
          <w:color w:val="000000"/>
          <w:sz w:val="24"/>
          <w:szCs w:val="24"/>
          <w:lang w:eastAsia="x-none" w:bidi="ru-RU"/>
        </w:rPr>
        <w:t>8</w:t>
      </w:r>
      <w:r w:rsidRPr="00FF16AE">
        <w:rPr>
          <w:rFonts w:ascii="Times New Roman" w:eastAsia="Arial Unicode MS" w:hAnsi="Times New Roman" w:cs="Arial Unicode MS"/>
          <w:color w:val="000000"/>
          <w:sz w:val="24"/>
          <w:szCs w:val="24"/>
          <w:lang w:val="x-none" w:eastAsia="x-none" w:bidi="ru-RU"/>
        </w:rPr>
        <w:t>.</w:t>
      </w:r>
      <w:hyperlink w:anchor="Par2" w:history="1">
        <w:r w:rsidRPr="00FF16AE">
          <w:rPr>
            <w:rFonts w:ascii="Times New Roman" w:eastAsia="Arial Unicode MS" w:hAnsi="Times New Roman" w:cs="Arial Unicode MS"/>
            <w:color w:val="000000"/>
            <w:sz w:val="24"/>
            <w:szCs w:val="24"/>
            <w:lang w:val="x-none" w:eastAsia="x-none" w:bidi="ru-RU"/>
          </w:rPr>
          <w:t>2</w:t>
        </w:r>
      </w:hyperlink>
      <w:r w:rsidRPr="00FF16AE">
        <w:rPr>
          <w:rFonts w:ascii="Times New Roman" w:eastAsia="Arial Unicode MS" w:hAnsi="Times New Roman" w:cs="Arial Unicode MS"/>
          <w:color w:val="000000"/>
          <w:sz w:val="24"/>
          <w:szCs w:val="24"/>
          <w:lang w:val="x-none" w:eastAsia="x-none" w:bidi="ru-RU"/>
        </w:rPr>
        <w:t>.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FF16AE" w:rsidRPr="00FF16AE" w:rsidRDefault="00FF16AE" w:rsidP="00FF16AE">
      <w:pPr>
        <w:widowControl w:val="0"/>
        <w:tabs>
          <w:tab w:val="left" w:pos="1097"/>
        </w:tabs>
        <w:spacing w:after="0" w:line="240" w:lineRule="auto"/>
        <w:ind w:left="709"/>
        <w:jc w:val="both"/>
        <w:rPr>
          <w:rFonts w:ascii="Times New Roman" w:eastAsia="Times New Roman" w:hAnsi="Times New Roman" w:cs="Times New Roman"/>
          <w:sz w:val="24"/>
          <w:szCs w:val="24"/>
          <w:lang w:eastAsia="x-none"/>
        </w:rPr>
      </w:pPr>
    </w:p>
    <w:p w:rsidR="00FF16AE" w:rsidRPr="00FF16AE" w:rsidRDefault="00FF16AE" w:rsidP="00FF16AE">
      <w:pPr>
        <w:spacing w:after="0" w:line="240" w:lineRule="auto"/>
        <w:jc w:val="center"/>
        <w:outlineLvl w:val="0"/>
        <w:rPr>
          <w:rFonts w:ascii="Times New Roman" w:eastAsia="Times New Roman" w:hAnsi="Times New Roman" w:cs="Times New Roman"/>
          <w:sz w:val="24"/>
          <w:szCs w:val="24"/>
        </w:rPr>
      </w:pPr>
      <w:r w:rsidRPr="00FF16AE">
        <w:rPr>
          <w:rFonts w:ascii="Times New Roman" w:eastAsia="Times New Roman" w:hAnsi="Times New Roman" w:cs="Times New Roman"/>
          <w:b/>
          <w:bCs/>
          <w:sz w:val="24"/>
          <w:szCs w:val="24"/>
        </w:rPr>
        <w:t>9. ПОРЯДОК РАЗРЕШЕНИЯ СПОРОВ</w:t>
      </w:r>
    </w:p>
    <w:p w:rsidR="00FF16AE" w:rsidRPr="00FF16AE" w:rsidRDefault="00FF16AE" w:rsidP="00FF16AE">
      <w:pPr>
        <w:widowControl w:val="0"/>
        <w:spacing w:after="0" w:line="240" w:lineRule="auto"/>
        <w:ind w:firstLine="426"/>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9.1.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FF16AE" w:rsidRPr="00FF16AE" w:rsidRDefault="00FF16AE" w:rsidP="00FF16AE">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9.2.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настоящего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FF16AE" w:rsidRPr="00FF16AE" w:rsidRDefault="00FF16AE" w:rsidP="00FF16AE">
      <w:pPr>
        <w:widowControl w:val="0"/>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9.3. При систематическом (три и более раз) неисполнении исполнителем (подрядчиком,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исполнителя (подрядчика, поставщика) причиненных убытков.</w:t>
      </w:r>
    </w:p>
    <w:p w:rsidR="00FF16AE" w:rsidRPr="00FF16AE" w:rsidRDefault="00FF16AE" w:rsidP="00FF16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9.4.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  </w:t>
      </w:r>
    </w:p>
    <w:p w:rsidR="00FF16AE" w:rsidRPr="00FF16AE" w:rsidRDefault="00FF16AE" w:rsidP="00FF16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9.5.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Республики Татарстан.</w:t>
      </w:r>
    </w:p>
    <w:p w:rsidR="00FF16AE" w:rsidRPr="00FF16AE" w:rsidRDefault="00FF16AE" w:rsidP="00FF16AE">
      <w:pPr>
        <w:widowControl w:val="0"/>
        <w:tabs>
          <w:tab w:val="left" w:pos="686"/>
        </w:tabs>
        <w:spacing w:after="0" w:line="240" w:lineRule="auto"/>
        <w:ind w:left="709"/>
        <w:jc w:val="both"/>
        <w:rPr>
          <w:rFonts w:ascii="Times New Roman" w:eastAsia="Times New Roman" w:hAnsi="Times New Roman" w:cs="Times New Roman"/>
          <w:sz w:val="24"/>
          <w:szCs w:val="24"/>
          <w:lang w:eastAsia="x-none"/>
        </w:rPr>
      </w:pPr>
    </w:p>
    <w:p w:rsidR="00FF16AE" w:rsidRPr="00FF16AE" w:rsidRDefault="00FF16AE" w:rsidP="00FF16AE">
      <w:pPr>
        <w:widowControl w:val="0"/>
        <w:numPr>
          <w:ilvl w:val="0"/>
          <w:numId w:val="13"/>
        </w:numPr>
        <w:tabs>
          <w:tab w:val="left" w:pos="426"/>
        </w:tabs>
        <w:spacing w:after="0" w:line="240" w:lineRule="auto"/>
        <w:jc w:val="center"/>
        <w:rPr>
          <w:rFonts w:ascii="Times New Roman" w:eastAsia="Times New Roman" w:hAnsi="Times New Roman" w:cs="Times New Roman"/>
          <w:b/>
          <w:bCs/>
          <w:sz w:val="24"/>
          <w:szCs w:val="24"/>
          <w:lang w:val="x-none" w:eastAsia="x-none"/>
        </w:rPr>
      </w:pPr>
      <w:r w:rsidRPr="00FF16AE">
        <w:rPr>
          <w:rFonts w:ascii="Times New Roman" w:eastAsia="Times New Roman" w:hAnsi="Times New Roman" w:cs="Times New Roman"/>
          <w:b/>
          <w:bCs/>
          <w:sz w:val="24"/>
          <w:szCs w:val="24"/>
          <w:lang w:val="x-none" w:eastAsia="x-none"/>
        </w:rPr>
        <w:t>ЮРИДИЧЕСКИЕ АДРЕСА И БАНКОВСКИЕ РЕКВИЗИТЫ СТОРОН</w:t>
      </w:r>
    </w:p>
    <w:p w:rsidR="00FF16AE" w:rsidRPr="00FF16AE" w:rsidRDefault="00FF16AE" w:rsidP="00FF16AE">
      <w:pPr>
        <w:widowControl w:val="0"/>
        <w:spacing w:after="0" w:line="240" w:lineRule="auto"/>
        <w:ind w:firstLine="709"/>
        <w:jc w:val="both"/>
        <w:rPr>
          <w:rFonts w:ascii="Times New Roman" w:eastAsia="Times New Roman" w:hAnsi="Times New Roman" w:cs="Times New Roman"/>
          <w:b/>
          <w:bCs/>
          <w:sz w:val="24"/>
          <w:szCs w:val="24"/>
          <w:lang w:val="x-none" w:eastAsia="x-none"/>
        </w:rPr>
      </w:pPr>
    </w:p>
    <w:tbl>
      <w:tblPr>
        <w:tblW w:w="0" w:type="auto"/>
        <w:tblLook w:val="04A0" w:firstRow="1" w:lastRow="0" w:firstColumn="1" w:lastColumn="0" w:noHBand="0" w:noVBand="1"/>
      </w:tblPr>
      <w:tblGrid>
        <w:gridCol w:w="4669"/>
        <w:gridCol w:w="4670"/>
      </w:tblGrid>
      <w:tr w:rsidR="00FF16AE" w:rsidRPr="00FF16AE" w:rsidTr="00646FFA">
        <w:trPr>
          <w:trHeight w:val="3401"/>
        </w:trPr>
        <w:tc>
          <w:tcPr>
            <w:tcW w:w="4669" w:type="dxa"/>
            <w:shd w:val="clear" w:color="auto" w:fill="auto"/>
          </w:tcPr>
          <w:p w:rsidR="00FF16AE" w:rsidRPr="00FF16AE" w:rsidRDefault="00FF16AE" w:rsidP="00FF16AE">
            <w:pPr>
              <w:widowControl w:val="0"/>
              <w:spacing w:after="0" w:line="240" w:lineRule="auto"/>
              <w:rPr>
                <w:rFonts w:ascii="Times New Roman" w:eastAsia="Times New Roman" w:hAnsi="Times New Roman" w:cs="Times New Roman"/>
                <w:b/>
                <w:bCs/>
                <w:color w:val="000000"/>
                <w:sz w:val="24"/>
                <w:szCs w:val="24"/>
                <w:lang w:bidi="ru-RU"/>
              </w:rPr>
            </w:pPr>
            <w:r w:rsidRPr="00FF16AE">
              <w:rPr>
                <w:rFonts w:ascii="Times New Roman" w:eastAsia="Times New Roman" w:hAnsi="Times New Roman" w:cs="Times New Roman"/>
                <w:b/>
                <w:bCs/>
                <w:color w:val="000000"/>
                <w:sz w:val="24"/>
                <w:szCs w:val="24"/>
                <w:lang w:bidi="ru-RU"/>
              </w:rPr>
              <w:t>Заказчик:</w:t>
            </w:r>
          </w:p>
          <w:p w:rsidR="00FF16AE" w:rsidRPr="00FF16AE" w:rsidRDefault="00FF16AE" w:rsidP="00FF16AE">
            <w:pPr>
              <w:widowControl w:val="0"/>
              <w:spacing w:after="0" w:line="240" w:lineRule="auto"/>
              <w:rPr>
                <w:rFonts w:ascii="Times New Roman" w:eastAsia="Times New Roman" w:hAnsi="Times New Roman" w:cs="Times New Roman"/>
                <w:color w:val="000000"/>
                <w:sz w:val="24"/>
                <w:szCs w:val="24"/>
                <w:lang w:bidi="ru-RU"/>
              </w:rPr>
            </w:pPr>
            <w:r w:rsidRPr="00FF16AE">
              <w:rPr>
                <w:rFonts w:ascii="Times New Roman" w:eastAsia="Times New Roman" w:hAnsi="Times New Roman" w:cs="Times New Roman"/>
                <w:b/>
                <w:sz w:val="24"/>
                <w:lang w:eastAsia="x-none"/>
              </w:rPr>
              <w:t>Ф</w:t>
            </w:r>
            <w:r w:rsidRPr="00FF16AE">
              <w:rPr>
                <w:rFonts w:ascii="Times New Roman" w:eastAsia="Times New Roman" w:hAnsi="Times New Roman" w:cs="Times New Roman"/>
                <w:b/>
                <w:sz w:val="24"/>
                <w:lang w:val="x-none" w:eastAsia="x-none"/>
              </w:rPr>
              <w:t xml:space="preserve">едеральное государственное бюджетное образовательное учреждение высшего образования «Казанский государственный энергетический университет» </w:t>
            </w:r>
          </w:p>
          <w:p w:rsidR="00FF16AE" w:rsidRPr="00FF16AE" w:rsidRDefault="00FF16AE" w:rsidP="00FF16AE">
            <w:pPr>
              <w:widowControl w:val="0"/>
              <w:spacing w:after="0" w:line="240" w:lineRule="auto"/>
              <w:rPr>
                <w:rFonts w:ascii="Times New Roman" w:eastAsia="Times New Roman" w:hAnsi="Times New Roman" w:cs="Times New Roman"/>
                <w:color w:val="000000"/>
                <w:sz w:val="24"/>
                <w:szCs w:val="24"/>
                <w:lang w:bidi="ru-RU"/>
              </w:rPr>
            </w:pPr>
            <w:r w:rsidRPr="00FF16AE">
              <w:rPr>
                <w:rFonts w:ascii="Times New Roman" w:eastAsia="Times New Roman" w:hAnsi="Times New Roman" w:cs="Times New Roman"/>
                <w:color w:val="000000"/>
                <w:sz w:val="24"/>
                <w:szCs w:val="24"/>
                <w:lang w:bidi="ru-RU"/>
              </w:rPr>
              <w:t>Адрес: 420066, РТ, г.Казань. ул.Красносельская,51</w:t>
            </w:r>
          </w:p>
          <w:p w:rsidR="00FF16AE" w:rsidRPr="00FF16AE" w:rsidRDefault="00FF16AE" w:rsidP="00FF16AE">
            <w:pPr>
              <w:widowControl w:val="0"/>
              <w:shd w:val="clear" w:color="auto" w:fill="FFFFFF"/>
              <w:spacing w:after="0" w:line="240" w:lineRule="auto"/>
              <w:jc w:val="both"/>
              <w:rPr>
                <w:rFonts w:ascii="Times New Roman" w:eastAsia="Times New Roman" w:hAnsi="Times New Roman" w:cs="Times New Roman"/>
                <w:color w:val="000000"/>
                <w:sz w:val="24"/>
                <w:szCs w:val="24"/>
                <w:lang w:bidi="ru-RU"/>
              </w:rPr>
            </w:pPr>
            <w:r w:rsidRPr="00FF16AE">
              <w:rPr>
                <w:rFonts w:ascii="Times New Roman" w:eastAsia="Times New Roman" w:hAnsi="Times New Roman" w:cs="Times New Roman"/>
                <w:color w:val="000000"/>
                <w:sz w:val="24"/>
                <w:szCs w:val="24"/>
                <w:lang w:bidi="ru-RU"/>
              </w:rPr>
              <w:t>ИНН 1656019286 КПП 165601001</w:t>
            </w:r>
          </w:p>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УФК по Нижегородской области (ФГБОУ ВО «КГЭУ» л/сч 20116Х79020)</w:t>
            </w:r>
          </w:p>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р/сч 032 146 430 000000 13233</w:t>
            </w:r>
          </w:p>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ОКЦ № 1 Волго-Вятского ГУ Банка России// УФК по Нижегородской области, г. Нижний Новгород</w:t>
            </w:r>
          </w:p>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БИК 012202102</w:t>
            </w:r>
          </w:p>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к/сч 40102810745370000024</w:t>
            </w:r>
          </w:p>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кбк 00000000000000000130</w:t>
            </w:r>
          </w:p>
          <w:p w:rsidR="00FF16AE" w:rsidRPr="00FF16AE" w:rsidRDefault="00FF16AE" w:rsidP="00FF16AE">
            <w:pPr>
              <w:widowControl w:val="0"/>
              <w:spacing w:after="0" w:line="240" w:lineRule="auto"/>
              <w:rPr>
                <w:rFonts w:ascii="Times New Roman" w:eastAsia="Times New Roman" w:hAnsi="Times New Roman" w:cs="Times New Roman"/>
                <w:color w:val="000000"/>
                <w:sz w:val="24"/>
                <w:szCs w:val="24"/>
                <w:lang w:bidi="ru-RU"/>
              </w:rPr>
            </w:pPr>
          </w:p>
        </w:tc>
        <w:tc>
          <w:tcPr>
            <w:tcW w:w="4670" w:type="dxa"/>
            <w:shd w:val="clear" w:color="auto" w:fill="auto"/>
          </w:tcPr>
          <w:p w:rsidR="00FF16AE" w:rsidRPr="00FF16AE" w:rsidRDefault="00FF16AE" w:rsidP="00FF16AE">
            <w:pPr>
              <w:widowControl w:val="0"/>
              <w:spacing w:after="0" w:line="240" w:lineRule="auto"/>
              <w:rPr>
                <w:rFonts w:ascii="Times New Roman" w:eastAsia="Times New Roman" w:hAnsi="Times New Roman" w:cs="Times New Roman"/>
                <w:b/>
                <w:bCs/>
                <w:sz w:val="24"/>
                <w:szCs w:val="24"/>
                <w:lang w:bidi="ru-RU"/>
              </w:rPr>
            </w:pPr>
            <w:r w:rsidRPr="00FF16AE">
              <w:rPr>
                <w:rFonts w:ascii="Times New Roman" w:eastAsia="Times New Roman" w:hAnsi="Times New Roman" w:cs="Times New Roman"/>
                <w:b/>
                <w:bCs/>
                <w:sz w:val="24"/>
                <w:szCs w:val="24"/>
                <w:lang w:bidi="ru-RU"/>
              </w:rPr>
              <w:t xml:space="preserve">                     Исполнитель:</w:t>
            </w:r>
          </w:p>
          <w:p w:rsidR="00FF16AE" w:rsidRPr="00FF16AE" w:rsidRDefault="00FF16AE" w:rsidP="00FF16AE">
            <w:pPr>
              <w:widowControl w:val="0"/>
              <w:spacing w:after="0" w:line="240" w:lineRule="auto"/>
              <w:ind w:right="57"/>
              <w:rPr>
                <w:rFonts w:ascii="Times New Roman" w:eastAsia="Arial Unicode MS" w:hAnsi="Times New Roman" w:cs="Times New Roman"/>
                <w:color w:val="000000"/>
                <w:sz w:val="24"/>
                <w:szCs w:val="24"/>
                <w:lang w:bidi="ru-RU"/>
              </w:rPr>
            </w:pPr>
          </w:p>
        </w:tc>
      </w:tr>
    </w:tbl>
    <w:p w:rsidR="00FF16AE" w:rsidRPr="00FF16AE" w:rsidRDefault="00FF16AE" w:rsidP="00FF16AE">
      <w:pPr>
        <w:widowControl w:val="0"/>
        <w:spacing w:after="0" w:line="240" w:lineRule="auto"/>
        <w:ind w:firstLine="709"/>
        <w:contextualSpacing/>
        <w:rPr>
          <w:rFonts w:ascii="Times New Roman" w:eastAsia="Arial Unicode MS" w:hAnsi="Times New Roman" w:cs="Times New Roman"/>
          <w:color w:val="000000"/>
          <w:sz w:val="24"/>
          <w:szCs w:val="24"/>
          <w:lang w:val="x-none" w:eastAsia="x-none" w:bidi="ru-RU"/>
        </w:rPr>
      </w:pPr>
    </w:p>
    <w:tbl>
      <w:tblPr>
        <w:tblW w:w="0" w:type="auto"/>
        <w:tblLook w:val="04A0" w:firstRow="1" w:lastRow="0" w:firstColumn="1" w:lastColumn="0" w:noHBand="0" w:noVBand="1"/>
      </w:tblPr>
      <w:tblGrid>
        <w:gridCol w:w="4669"/>
        <w:gridCol w:w="4670"/>
      </w:tblGrid>
      <w:tr w:rsidR="00FF16AE" w:rsidRPr="00FF16AE" w:rsidTr="00646FFA">
        <w:tc>
          <w:tcPr>
            <w:tcW w:w="4669" w:type="dxa"/>
            <w:shd w:val="clear" w:color="auto" w:fill="auto"/>
          </w:tcPr>
          <w:p w:rsidR="00FF16AE" w:rsidRPr="00FF16AE" w:rsidRDefault="00FF16AE" w:rsidP="00FF16AE">
            <w:pPr>
              <w:widowControl w:val="0"/>
              <w:spacing w:after="0" w:line="240" w:lineRule="auto"/>
              <w:rPr>
                <w:rFonts w:ascii="Times New Roman" w:eastAsia="Times New Roman" w:hAnsi="Times New Roman" w:cs="Times New Roman"/>
                <w:b/>
                <w:bCs/>
                <w:sz w:val="24"/>
                <w:szCs w:val="24"/>
                <w:lang w:bidi="ru-RU"/>
              </w:rPr>
            </w:pPr>
            <w:r w:rsidRPr="00FF16AE">
              <w:rPr>
                <w:rFonts w:ascii="Times New Roman" w:eastAsia="Times New Roman" w:hAnsi="Times New Roman" w:cs="Times New Roman"/>
                <w:b/>
                <w:bCs/>
                <w:sz w:val="24"/>
                <w:szCs w:val="24"/>
                <w:lang w:bidi="ru-RU"/>
              </w:rPr>
              <w:t>Заказчик:</w:t>
            </w: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
                <w:bCs/>
                <w:sz w:val="24"/>
                <w:szCs w:val="24"/>
                <w:lang w:bidi="ru-RU"/>
              </w:rPr>
            </w:pP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
                <w:bCs/>
                <w:sz w:val="24"/>
                <w:szCs w:val="24"/>
                <w:lang w:bidi="ru-RU"/>
              </w:rPr>
            </w:pPr>
            <w:r w:rsidRPr="00FF16AE">
              <w:rPr>
                <w:rFonts w:ascii="Times New Roman" w:eastAsia="Times New Roman" w:hAnsi="Times New Roman" w:cs="Times New Roman"/>
                <w:b/>
                <w:bCs/>
                <w:sz w:val="24"/>
                <w:szCs w:val="24"/>
                <w:lang w:bidi="ru-RU"/>
              </w:rPr>
              <w:t>Проректор по МПиВД</w:t>
            </w: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
                <w:bCs/>
                <w:sz w:val="24"/>
                <w:szCs w:val="24"/>
                <w:lang w:bidi="ru-RU"/>
              </w:rPr>
            </w:pP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
                <w:bCs/>
                <w:sz w:val="24"/>
                <w:szCs w:val="24"/>
                <w:lang w:bidi="ru-RU"/>
              </w:rPr>
            </w:pP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Cs/>
                <w:sz w:val="24"/>
                <w:szCs w:val="24"/>
                <w:lang w:bidi="ru-RU"/>
              </w:rPr>
            </w:pPr>
            <w:r w:rsidRPr="00FF16AE">
              <w:rPr>
                <w:rFonts w:ascii="Times New Roman" w:eastAsia="Times New Roman" w:hAnsi="Times New Roman" w:cs="Times New Roman"/>
                <w:bCs/>
                <w:sz w:val="24"/>
                <w:szCs w:val="24"/>
                <w:lang w:bidi="ru-RU"/>
              </w:rPr>
              <w:t>/</w:t>
            </w:r>
            <w:r w:rsidRPr="00FF16AE">
              <w:rPr>
                <w:rFonts w:ascii="Times New Roman" w:eastAsia="Times New Roman" w:hAnsi="Times New Roman" w:cs="Times New Roman"/>
                <w:bCs/>
                <w:sz w:val="24"/>
                <w:szCs w:val="24"/>
                <w:u w:val="single"/>
                <w:lang w:bidi="ru-RU"/>
              </w:rPr>
              <w:t xml:space="preserve">                                    </w:t>
            </w:r>
            <w:r w:rsidRPr="00FF16AE">
              <w:rPr>
                <w:rFonts w:ascii="Times New Roman" w:eastAsia="Times New Roman" w:hAnsi="Times New Roman" w:cs="Times New Roman"/>
                <w:bCs/>
                <w:sz w:val="24"/>
                <w:szCs w:val="24"/>
                <w:lang w:bidi="ru-RU"/>
              </w:rPr>
              <w:t>/ И.В. Жукова</w:t>
            </w: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Cs/>
                <w:sz w:val="24"/>
                <w:szCs w:val="24"/>
                <w:lang w:bidi="ru-RU"/>
              </w:rPr>
            </w:pP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Cs/>
                <w:sz w:val="24"/>
                <w:szCs w:val="24"/>
                <w:lang w:bidi="ru-RU"/>
              </w:rPr>
            </w:pPr>
            <w:r w:rsidRPr="00FF16AE">
              <w:rPr>
                <w:rFonts w:ascii="Times New Roman" w:eastAsia="Times New Roman" w:hAnsi="Times New Roman" w:cs="Times New Roman"/>
                <w:bCs/>
                <w:sz w:val="24"/>
                <w:szCs w:val="24"/>
                <w:lang w:bidi="ru-RU"/>
              </w:rPr>
              <w:t xml:space="preserve">           М.П.</w:t>
            </w:r>
          </w:p>
        </w:tc>
        <w:tc>
          <w:tcPr>
            <w:tcW w:w="4670" w:type="dxa"/>
            <w:shd w:val="clear" w:color="auto" w:fill="auto"/>
          </w:tcPr>
          <w:p w:rsidR="00FF16AE" w:rsidRPr="00FF16AE" w:rsidRDefault="00FF16AE" w:rsidP="00FF16AE">
            <w:pPr>
              <w:widowControl w:val="0"/>
              <w:spacing w:after="0" w:line="240" w:lineRule="auto"/>
              <w:rPr>
                <w:rFonts w:ascii="Times New Roman" w:eastAsia="Times New Roman" w:hAnsi="Times New Roman" w:cs="Times New Roman"/>
                <w:b/>
                <w:bCs/>
                <w:sz w:val="24"/>
                <w:szCs w:val="24"/>
                <w:lang w:bidi="ru-RU"/>
              </w:rPr>
            </w:pPr>
            <w:r w:rsidRPr="00FF16AE">
              <w:rPr>
                <w:rFonts w:ascii="Times New Roman" w:eastAsia="Times New Roman" w:hAnsi="Times New Roman" w:cs="Times New Roman"/>
                <w:b/>
                <w:bCs/>
                <w:sz w:val="24"/>
                <w:szCs w:val="24"/>
                <w:lang w:bidi="ru-RU"/>
              </w:rPr>
              <w:t xml:space="preserve">                      Исполнитель:</w:t>
            </w:r>
          </w:p>
          <w:p w:rsidR="00FF16AE" w:rsidRPr="00FF16AE" w:rsidRDefault="00FF16AE" w:rsidP="00FF16AE">
            <w:pPr>
              <w:widowControl w:val="0"/>
              <w:spacing w:after="0" w:line="240" w:lineRule="auto"/>
              <w:rPr>
                <w:rFonts w:ascii="Times New Roman" w:eastAsia="Times New Roman" w:hAnsi="Times New Roman" w:cs="Times New Roman"/>
                <w:sz w:val="24"/>
                <w:szCs w:val="24"/>
                <w:lang w:bidi="ru-RU"/>
              </w:rPr>
            </w:pPr>
          </w:p>
          <w:p w:rsidR="00FF16AE" w:rsidRPr="00FF16AE" w:rsidRDefault="00FF16AE" w:rsidP="00FF16AE">
            <w:pPr>
              <w:widowControl w:val="0"/>
              <w:spacing w:after="0" w:line="240" w:lineRule="auto"/>
              <w:ind w:right="57"/>
              <w:rPr>
                <w:rFonts w:ascii="Times New Roman" w:eastAsia="Arial Unicode MS" w:hAnsi="Times New Roman" w:cs="Times New Roman"/>
                <w:color w:val="000000"/>
                <w:sz w:val="24"/>
                <w:szCs w:val="24"/>
                <w:lang w:bidi="ru-RU"/>
              </w:rPr>
            </w:pPr>
          </w:p>
          <w:p w:rsidR="00FF16AE" w:rsidRPr="00FF16AE" w:rsidRDefault="00FF16AE" w:rsidP="00FF16AE">
            <w:pPr>
              <w:widowControl w:val="0"/>
              <w:spacing w:after="0" w:line="240" w:lineRule="auto"/>
              <w:ind w:right="57"/>
              <w:rPr>
                <w:rFonts w:ascii="Times New Roman" w:eastAsia="Arial Unicode MS" w:hAnsi="Times New Roman" w:cs="Times New Roman"/>
                <w:color w:val="000000"/>
                <w:sz w:val="24"/>
                <w:szCs w:val="24"/>
                <w:lang w:bidi="ru-RU"/>
              </w:rPr>
            </w:pPr>
          </w:p>
          <w:p w:rsidR="00FF16AE" w:rsidRPr="00FF16AE" w:rsidRDefault="00FF16AE" w:rsidP="00FF16AE">
            <w:pPr>
              <w:widowControl w:val="0"/>
              <w:spacing w:after="0" w:line="240" w:lineRule="auto"/>
              <w:ind w:right="57"/>
              <w:rPr>
                <w:rFonts w:ascii="Times New Roman" w:eastAsia="Arial Unicode MS" w:hAnsi="Times New Roman" w:cs="Times New Roman"/>
                <w:color w:val="000000"/>
                <w:sz w:val="24"/>
                <w:szCs w:val="24"/>
                <w:lang w:bidi="ru-RU"/>
              </w:rPr>
            </w:pPr>
          </w:p>
          <w:p w:rsidR="00FF16AE" w:rsidRPr="00FF16AE" w:rsidRDefault="00FF16AE" w:rsidP="00FF16AE">
            <w:pPr>
              <w:widowControl w:val="0"/>
              <w:spacing w:after="0" w:line="240" w:lineRule="auto"/>
              <w:ind w:right="57"/>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_________________/ ./</w:t>
            </w:r>
          </w:p>
          <w:p w:rsidR="00FF16AE" w:rsidRPr="00FF16AE" w:rsidRDefault="00FF16AE" w:rsidP="00FF16AE">
            <w:pPr>
              <w:widowControl w:val="0"/>
              <w:spacing w:after="0" w:line="240" w:lineRule="auto"/>
              <w:ind w:right="57"/>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М.П.</w:t>
            </w:r>
          </w:p>
          <w:p w:rsidR="00FF16AE" w:rsidRPr="00FF16AE" w:rsidRDefault="00FF16AE" w:rsidP="00FF16AE">
            <w:pPr>
              <w:widowControl w:val="0"/>
              <w:spacing w:after="0" w:line="240" w:lineRule="auto"/>
              <w:rPr>
                <w:rFonts w:ascii="Times New Roman" w:eastAsia="Times New Roman" w:hAnsi="Times New Roman" w:cs="Times New Roman"/>
                <w:sz w:val="24"/>
                <w:szCs w:val="24"/>
                <w:lang w:bidi="ru-RU"/>
              </w:rPr>
            </w:pPr>
          </w:p>
        </w:tc>
      </w:tr>
    </w:tbl>
    <w:p w:rsidR="00FF16AE" w:rsidRPr="00FF16AE" w:rsidRDefault="00FF16AE" w:rsidP="00FF16AE">
      <w:pPr>
        <w:widowControl w:val="0"/>
        <w:spacing w:after="0" w:line="240" w:lineRule="auto"/>
        <w:ind w:firstLine="709"/>
        <w:contextualSpacing/>
        <w:rPr>
          <w:rFonts w:ascii="Times New Roman" w:eastAsia="Arial Unicode MS" w:hAnsi="Times New Roman" w:cs="Times New Roman"/>
          <w:color w:val="000000"/>
          <w:sz w:val="24"/>
          <w:szCs w:val="24"/>
          <w:lang w:val="x-none" w:eastAsia="x-none" w:bidi="ru-RU"/>
        </w:rPr>
        <w:sectPr w:rsidR="00FF16AE" w:rsidRPr="00FF16AE" w:rsidSect="00FF16AE">
          <w:headerReference w:type="first" r:id="rId8"/>
          <w:footerReference w:type="first" r:id="rId9"/>
          <w:pgSz w:w="11900" w:h="16840"/>
          <w:pgMar w:top="720" w:right="720" w:bottom="720" w:left="720" w:header="0" w:footer="3" w:gutter="0"/>
          <w:cols w:space="720"/>
          <w:noEndnote/>
          <w:docGrid w:linePitch="360"/>
        </w:sectPr>
      </w:pPr>
    </w:p>
    <w:p w:rsidR="00FF16AE" w:rsidRPr="00FF16AE" w:rsidRDefault="00FF16AE" w:rsidP="00FF16AE">
      <w:pPr>
        <w:widowControl w:val="0"/>
        <w:spacing w:after="0" w:line="240" w:lineRule="auto"/>
        <w:ind w:left="6237"/>
        <w:contextualSpacing/>
        <w:jc w:val="right"/>
        <w:rPr>
          <w:rFonts w:ascii="Times New Roman" w:eastAsia="Arial Unicode MS" w:hAnsi="Times New Roman" w:cs="Times New Roman"/>
          <w:b/>
          <w:color w:val="000000"/>
          <w:sz w:val="24"/>
          <w:szCs w:val="24"/>
          <w:lang w:eastAsia="x-none" w:bidi="ru-RU"/>
        </w:rPr>
      </w:pPr>
      <w:r w:rsidRPr="00FF16AE">
        <w:rPr>
          <w:rFonts w:ascii="Times New Roman" w:eastAsia="Arial Unicode MS" w:hAnsi="Times New Roman" w:cs="Times New Roman"/>
          <w:b/>
          <w:color w:val="000000"/>
          <w:sz w:val="24"/>
          <w:szCs w:val="24"/>
          <w:lang w:val="x-none" w:eastAsia="x-none" w:bidi="ru-RU"/>
        </w:rPr>
        <w:lastRenderedPageBreak/>
        <w:t>Приложение №</w:t>
      </w:r>
      <w:r w:rsidRPr="00FF16AE">
        <w:rPr>
          <w:rFonts w:ascii="Times New Roman" w:eastAsia="Arial Unicode MS" w:hAnsi="Times New Roman" w:cs="Times New Roman"/>
          <w:b/>
          <w:color w:val="000000"/>
          <w:sz w:val="24"/>
          <w:szCs w:val="24"/>
          <w:lang w:eastAsia="x-none" w:bidi="ru-RU"/>
        </w:rPr>
        <w:t>1</w:t>
      </w:r>
    </w:p>
    <w:p w:rsidR="00FF16AE" w:rsidRPr="00FF16AE" w:rsidRDefault="00FF16AE" w:rsidP="00FF16AE">
      <w:pPr>
        <w:widowControl w:val="0"/>
        <w:spacing w:after="0" w:line="240" w:lineRule="auto"/>
        <w:jc w:val="center"/>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 xml:space="preserve">                                                                               к Договору №  _______  от _______г.       </w:t>
      </w:r>
    </w:p>
    <w:p w:rsidR="00FF16AE" w:rsidRPr="00FF16AE" w:rsidRDefault="00FF16AE" w:rsidP="00FF16AE">
      <w:pPr>
        <w:widowControl w:val="0"/>
        <w:spacing w:after="0" w:line="240" w:lineRule="auto"/>
        <w:jc w:val="center"/>
        <w:rPr>
          <w:rFonts w:ascii="Times New Roman" w:eastAsia="Arial Unicode MS" w:hAnsi="Times New Roman" w:cs="Times New Roman"/>
          <w:b/>
          <w:color w:val="000000"/>
          <w:sz w:val="24"/>
          <w:szCs w:val="24"/>
          <w:lang w:bidi="ru-RU"/>
        </w:rPr>
      </w:pPr>
    </w:p>
    <w:p w:rsidR="00FF16AE" w:rsidRPr="00FF16AE" w:rsidRDefault="00FF16AE" w:rsidP="00FF16AE">
      <w:pPr>
        <w:widowControl w:val="0"/>
        <w:spacing w:after="0" w:line="240" w:lineRule="auto"/>
        <w:jc w:val="center"/>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ТЕХНИЧЕСКОЕ ЗАДАНИЕ</w:t>
      </w:r>
    </w:p>
    <w:p w:rsidR="00FF16AE" w:rsidRPr="00FF16AE" w:rsidRDefault="00FF16AE" w:rsidP="00FF16AE">
      <w:pPr>
        <w:widowControl w:val="0"/>
        <w:spacing w:after="0" w:line="240" w:lineRule="auto"/>
        <w:jc w:val="center"/>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w:t>
      </w:r>
      <w:r w:rsidRPr="00FF16AE">
        <w:rPr>
          <w:rFonts w:ascii="Times New Roman" w:eastAsia="Arial Unicode MS" w:hAnsi="Times New Roman" w:cs="Times New Roman"/>
          <w:color w:val="000000"/>
          <w:sz w:val="24"/>
          <w:szCs w:val="24"/>
          <w:bdr w:val="none" w:sz="0" w:space="0" w:color="auto" w:frame="1"/>
          <w:lang w:bidi="ru-RU"/>
        </w:rPr>
        <w:t>оказание услуг по организации отдыха в спортивно-оздоровительном лагере «Рубское озеро»</w:t>
      </w:r>
      <w:r w:rsidRPr="00FF16AE">
        <w:rPr>
          <w:rFonts w:ascii="Times New Roman" w:eastAsia="Arial Unicode MS" w:hAnsi="Times New Roman" w:cs="Times New Roman"/>
          <w:color w:val="000000"/>
          <w:sz w:val="24"/>
          <w:szCs w:val="24"/>
          <w:lang w:bidi="ru-RU"/>
        </w:rPr>
        <w:t xml:space="preserve"> на период 07.07.2026 – 12.07.2026 г.</w:t>
      </w:r>
    </w:p>
    <w:p w:rsidR="00FF16AE" w:rsidRPr="00FF16AE" w:rsidRDefault="00FF16AE" w:rsidP="00FF16AE">
      <w:pPr>
        <w:widowControl w:val="0"/>
        <w:spacing w:after="0" w:line="240" w:lineRule="auto"/>
        <w:jc w:val="center"/>
        <w:rPr>
          <w:rFonts w:ascii="Times New Roman" w:eastAsia="Arial Unicode MS" w:hAnsi="Times New Roman" w:cs="Times New Roman"/>
          <w:color w:val="000000"/>
          <w:sz w:val="24"/>
          <w:szCs w:val="24"/>
          <w:lang w:bidi="ru-RU"/>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62"/>
        <w:gridCol w:w="1843"/>
        <w:gridCol w:w="7655"/>
      </w:tblGrid>
      <w:tr w:rsidR="00FF16AE" w:rsidRPr="00FF16AE" w:rsidTr="00646FFA">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Составляющая технического задания</w:t>
            </w:r>
          </w:p>
        </w:tc>
        <w:tc>
          <w:tcPr>
            <w:tcW w:w="7655" w:type="dxa"/>
            <w:tcBorders>
              <w:top w:val="single" w:sz="4" w:space="0" w:color="000000"/>
              <w:left w:val="single" w:sz="4" w:space="0" w:color="000000"/>
              <w:bottom w:val="single" w:sz="4" w:space="0" w:color="000000"/>
              <w:right w:val="single" w:sz="4" w:space="0" w:color="000000"/>
            </w:tcBorders>
            <w:vAlign w:val="center"/>
          </w:tcPr>
          <w:p w:rsidR="00FF16AE" w:rsidRPr="00FF16AE" w:rsidRDefault="00FF16AE" w:rsidP="00FF16AE">
            <w:pPr>
              <w:widowControl w:val="0"/>
              <w:spacing w:after="0" w:line="240" w:lineRule="auto"/>
              <w:ind w:right="120"/>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По содержанию</w:t>
            </w:r>
          </w:p>
        </w:tc>
      </w:tr>
      <w:tr w:rsidR="00FF16AE" w:rsidRPr="00FF16AE" w:rsidTr="00646FFA">
        <w:trPr>
          <w:trHeight w:val="20"/>
          <w:jc w:val="center"/>
        </w:trPr>
        <w:tc>
          <w:tcPr>
            <w:tcW w:w="562"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1.</w:t>
            </w:r>
          </w:p>
        </w:tc>
        <w:tc>
          <w:tcPr>
            <w:tcW w:w="1843"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Полное наименование</w:t>
            </w:r>
          </w:p>
        </w:tc>
        <w:tc>
          <w:tcPr>
            <w:tcW w:w="7655"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bdr w:val="none" w:sz="0" w:space="0" w:color="auto" w:frame="1"/>
                <w:lang w:bidi="ru-RU"/>
              </w:rPr>
              <w:t>Оказание услуг по организации отдыха в спортивно-оздоровительном лагере «Рубское озеро»</w:t>
            </w:r>
            <w:r w:rsidRPr="00FF16AE">
              <w:rPr>
                <w:rFonts w:ascii="Times New Roman" w:eastAsia="Arial Unicode MS" w:hAnsi="Times New Roman" w:cs="Times New Roman"/>
                <w:color w:val="000000"/>
                <w:sz w:val="24"/>
                <w:szCs w:val="24"/>
                <w:lang w:bidi="ru-RU"/>
              </w:rPr>
              <w:t xml:space="preserve"> на период 07.07.2026 – 12.07.2026 г.</w:t>
            </w:r>
          </w:p>
          <w:p w:rsidR="00FF16AE" w:rsidRPr="00FF16AE" w:rsidRDefault="00FF16AE" w:rsidP="00FF16AE">
            <w:pPr>
              <w:widowControl w:val="0"/>
              <w:spacing w:after="0" w:line="240" w:lineRule="auto"/>
              <w:ind w:right="120"/>
              <w:rPr>
                <w:rFonts w:ascii="Times New Roman" w:eastAsia="Arial Unicode MS" w:hAnsi="Times New Roman" w:cs="Times New Roman"/>
                <w:color w:val="000000"/>
                <w:sz w:val="24"/>
                <w:szCs w:val="24"/>
                <w:lang w:bidi="ru-RU"/>
              </w:rPr>
            </w:pPr>
          </w:p>
        </w:tc>
      </w:tr>
      <w:tr w:rsidR="00FF16AE" w:rsidRPr="00FF16AE" w:rsidTr="00646FFA">
        <w:trPr>
          <w:trHeight w:val="983"/>
          <w:jc w:val="center"/>
        </w:trPr>
        <w:tc>
          <w:tcPr>
            <w:tcW w:w="562"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2.</w:t>
            </w:r>
          </w:p>
        </w:tc>
        <w:tc>
          <w:tcPr>
            <w:tcW w:w="1843"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Описание и характеристики оказываемых услуг</w:t>
            </w:r>
          </w:p>
        </w:tc>
        <w:tc>
          <w:tcPr>
            <w:tcW w:w="7655"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 xml:space="preserve">Объем оказания услуг: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Услуги включают в себя проведение 1 мероприятия (смена) для 17 студентов и 2 сопровождающих за счет Заказчика.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
                <w:color w:val="000000"/>
                <w:sz w:val="24"/>
                <w:szCs w:val="24"/>
                <w:lang w:bidi="ru-RU"/>
              </w:rPr>
              <w:t>График пребывания</w:t>
            </w:r>
            <w:r w:rsidRPr="00FF16AE">
              <w:rPr>
                <w:rFonts w:ascii="Times New Roman" w:eastAsia="Arial Unicode MS" w:hAnsi="Times New Roman" w:cs="Times New Roman"/>
                <w:color w:val="000000"/>
                <w:sz w:val="24"/>
                <w:szCs w:val="24"/>
                <w:lang w:bidi="ru-RU"/>
              </w:rPr>
              <w:t>: июль 2026 г, заезд с 07.07 по 12.07.26 точные сроки</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
                <w:color w:val="000000"/>
                <w:sz w:val="24"/>
                <w:szCs w:val="24"/>
                <w:lang w:bidi="ru-RU"/>
              </w:rPr>
              <w:t xml:space="preserve">Продолжительность смены: </w:t>
            </w:r>
            <w:r w:rsidRPr="00FF16AE">
              <w:rPr>
                <w:rFonts w:ascii="Times New Roman" w:eastAsia="Arial Unicode MS" w:hAnsi="Times New Roman" w:cs="Times New Roman"/>
                <w:color w:val="000000"/>
                <w:sz w:val="24"/>
                <w:szCs w:val="24"/>
                <w:lang w:bidi="ru-RU"/>
              </w:rPr>
              <w:t>6 суток</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
                <w:color w:val="000000"/>
                <w:sz w:val="24"/>
                <w:szCs w:val="24"/>
                <w:lang w:bidi="ru-RU"/>
              </w:rPr>
              <w:t>Категория места размещения</w:t>
            </w:r>
            <w:r w:rsidRPr="00FF16AE">
              <w:rPr>
                <w:rFonts w:ascii="Times New Roman" w:eastAsia="Arial Unicode MS" w:hAnsi="Times New Roman" w:cs="Times New Roman"/>
                <w:color w:val="000000"/>
                <w:sz w:val="24"/>
                <w:szCs w:val="24"/>
                <w:lang w:bidi="ru-RU"/>
              </w:rPr>
              <w:t>: 3–4-местные комнаты без удобств (туалетные кабины, умывальники на территории лагеря).</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
                <w:color w:val="000000"/>
                <w:sz w:val="24"/>
                <w:szCs w:val="24"/>
                <w:lang w:val="en-US" w:bidi="ru-RU"/>
              </w:rPr>
              <w:t>I</w:t>
            </w:r>
            <w:r w:rsidRPr="00FF16AE">
              <w:rPr>
                <w:rFonts w:ascii="Times New Roman" w:eastAsia="Arial Unicode MS" w:hAnsi="Times New Roman" w:cs="Times New Roman"/>
                <w:b/>
                <w:color w:val="000000"/>
                <w:sz w:val="24"/>
                <w:szCs w:val="24"/>
                <w:lang w:bidi="ru-RU"/>
              </w:rPr>
              <w:t>. Требования к объекту размещения студентов</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1. Общие требования:</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1.1. Объект размещения студентов адаптирован для отдыха и оздоровления студентов, имеет собственную территорию и  материально-техническую базу для проведения фестивалей, форумов, образовательных программ, спортивных соревнований.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1.3. Объект размещения располагается на 1-й линии к озеру (не более 300 м). Общая огороженная и охраняемая с пляжной зоной территория. для обеспечения безопасного перемещения студентов от места пребывания до озера.</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 xml:space="preserve">2. Территория и инфраструктура объекта размещения студентов: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2.1. На территории лагеря имеются: стадион с 330-метровой дорожкой, покрытой асфальтом. Футбольное поле, три теннисных корта, баскетбольная площадка, волейбольная площадка, площадка для пляжного волейбола, две площадки для бадминтона, роллерная трасса, спортивный городок с гимнастическими снарядами.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Для организации досуга в дождливую погоду имеется шатер. Так же в лагере имеется оборудование для игры в настольный теннис, занятий атлетической гимнастикой. На лодочной станции имеются лодки, катамараны.</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2.2. Спортивные площадки имеют специальное покрытие, разметку и установленные для каждого вида спорта размеры и оборудование, чтобы обеспечивать полноценные занятия спортом студентов.</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 xml:space="preserve">3. Безопасность: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3.1. Территория размещения обособленна с функционирующей круглосуточно системой охраны, в ночное время вся территория освещена;</w:t>
            </w:r>
          </w:p>
          <w:p w:rsidR="00FF16AE" w:rsidRPr="00FF16AE" w:rsidRDefault="00FF16AE" w:rsidP="00FF16AE">
            <w:pPr>
              <w:widowControl w:val="0"/>
              <w:spacing w:after="0" w:line="240" w:lineRule="auto"/>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3.2. Безопасность и порядок на территории  лагеря осуществляется Управлением безопасности ИГЭУ;</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3.3. Организация пропускного режима на территорию объекта размещения, обеспечивающего необходимый уровень безопасности </w:t>
            </w:r>
            <w:r w:rsidRPr="00FF16AE">
              <w:rPr>
                <w:rFonts w:ascii="Times New Roman" w:eastAsia="Arial Unicode MS" w:hAnsi="Times New Roman" w:cs="Times New Roman"/>
                <w:color w:val="000000"/>
                <w:sz w:val="24"/>
                <w:szCs w:val="24"/>
                <w:lang w:bidi="ru-RU"/>
              </w:rPr>
              <w:lastRenderedPageBreak/>
              <w:t xml:space="preserve">студентов и контролируемый доступ посторонних лиц и посетителей;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3.5. Круглосуточное присутствие в месте проживания представителя ИГЭУ;</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3.6. СОЛ соответствовует требованиям пожарной безопасности согласно правилам пожарной безопасности, в РФ;</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3.7.В СОЛ соблюдаются санитарно-гигиенические и противоэпидемиологические правила и нормы;</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color w:val="000000"/>
                <w:sz w:val="24"/>
                <w:szCs w:val="24"/>
                <w:lang w:bidi="ru-RU"/>
              </w:rPr>
              <w:t>3.8. Пляжный комплекс укомплектован в соответствии с условиями и требованиями, предъявляемыми к обеспечению безопасности людей на водных объектах, используемых для массового отдыха, купания, туризма и спорта (на пляжах);</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3.9. Обеспечение мер безопасности и недопущение травматизма при организации и проведении спортивно-оздоровительных и культурно-массовых мероприятий;</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4. Проживание:</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4.1. На территории лагеря имеются: двухэтажный корпус, 2 одноэтажных павильона. Для обеспечения санитарно-гигиенических потребностей студентов, аспирантов, сотрудников и преподавателей в лагере работают баня-сауна с душевыми кабинками и сушилка.</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4.2. Студентам предоставляются 3–4-местные комнаты без удобств (туалетные кабины, умывальники на территории лагеря), оборудованные кроватями, тумбочками, столами, стульями.</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4.2. Каждый отдыхающий должен быть обеспечен постельными принадлежностями, а именно: подушка – 1шт., одеяло – 1шт., покрывало – 1шт., простыня – 1шт., пододеяльник – 1шт., наволочка – 1шт.</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
                <w:color w:val="000000"/>
                <w:sz w:val="24"/>
                <w:szCs w:val="24"/>
                <w:lang w:bidi="ru-RU"/>
              </w:rPr>
              <w:t xml:space="preserve">5. Питание: </w:t>
            </w:r>
            <w:r w:rsidRPr="00FF16AE">
              <w:rPr>
                <w:rFonts w:ascii="Times New Roman" w:eastAsia="Arial Unicode MS" w:hAnsi="Times New Roman" w:cs="Times New Roman"/>
                <w:b/>
                <w:color w:val="000000"/>
                <w:sz w:val="24"/>
                <w:szCs w:val="24"/>
                <w:lang w:bidi="ru-RU"/>
              </w:rPr>
              <w:tab/>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5.1. 3-х разовое полноценное питание, </w:t>
            </w:r>
            <w:r w:rsidRPr="00FF16AE">
              <w:rPr>
                <w:rFonts w:ascii="Times New Roman" w:eastAsia="Arial Unicode MS" w:hAnsi="Times New Roman" w:cs="Times New Roman"/>
                <w:bCs/>
                <w:color w:val="000000"/>
                <w:sz w:val="24"/>
                <w:szCs w:val="24"/>
                <w:lang w:bidi="ru-RU"/>
              </w:rPr>
              <w:t xml:space="preserve">осуществляется в столовой во </w:t>
            </w:r>
            <w:r w:rsidRPr="00FF16AE">
              <w:rPr>
                <w:rFonts w:ascii="Times New Roman" w:eastAsia="Arial Unicode MS" w:hAnsi="Times New Roman" w:cs="Times New Roman"/>
                <w:color w:val="000000"/>
                <w:sz w:val="24"/>
                <w:szCs w:val="24"/>
                <w:lang w:bidi="ru-RU"/>
              </w:rPr>
              <w:t>время, определенное для прихода группы на закреплённых за ней местах для обеспечения горячего питания.</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bCs/>
                <w:color w:val="000000"/>
                <w:sz w:val="24"/>
                <w:szCs w:val="24"/>
                <w:lang w:bidi="ru-RU"/>
              </w:rPr>
              <w:t>5.2.</w:t>
            </w:r>
            <w:r w:rsidRPr="00FF16AE">
              <w:rPr>
                <w:rFonts w:ascii="Times New Roman" w:eastAsia="Arial Unicode MS" w:hAnsi="Times New Roman" w:cs="Times New Roman"/>
                <w:color w:val="000000"/>
                <w:sz w:val="24"/>
                <w:szCs w:val="24"/>
                <w:lang w:bidi="ru-RU"/>
              </w:rPr>
              <w:t xml:space="preserve"> Столовая учреждения должна соответствовать требованиям и нормам, предусмотренным государственными стандартами РФ и санитарно-эпидемиологическими правилами.</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5.3. В рацион должны быть включены мясо, рыба, фрукты, овощи, соки, молочные и кисломолочные продукты. Питание должно быть сбалансировано по жирам, белкам и углеводам. Меню должно быть рассчитано в соответствие с нормами питания, не менее 3300 Ккал на одного человека в день.</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5.4. Предусмотрена организация питания в виде сухих пайков для студентов, выезжающих после окончания срока пребывания.</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Организация питания должна соответствовать:</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суточным нормам питания в санаториях, санаториях-профилакториях, в санаторных оздоровительных лагерях круглогодичного действия, а также в детских оздоровительных лагерях. Методические указания утверждены Минздравом России 22.12.1999 №99/230;</w:t>
            </w:r>
          </w:p>
          <w:p w:rsidR="00FF16AE" w:rsidRPr="00FF16AE" w:rsidRDefault="00FF16AE" w:rsidP="00FF16AE">
            <w:pPr>
              <w:widowControl w:val="0"/>
              <w:spacing w:after="0" w:line="240" w:lineRule="auto"/>
              <w:ind w:right="120"/>
              <w:jc w:val="both"/>
              <w:rPr>
                <w:rFonts w:ascii="Times New Roman" w:eastAsia="Arial Unicode MS" w:hAnsi="Times New Roman" w:cs="Times New Roman"/>
                <w:bCs/>
                <w:color w:val="000000"/>
                <w:sz w:val="24"/>
                <w:szCs w:val="24"/>
                <w:lang w:bidi="ru-RU"/>
              </w:rPr>
            </w:pPr>
            <w:r w:rsidRPr="00FF16AE">
              <w:rPr>
                <w:rFonts w:ascii="Times New Roman" w:eastAsia="Arial Unicode MS" w:hAnsi="Times New Roman" w:cs="Times New Roman"/>
                <w:bCs/>
                <w:color w:val="000000"/>
                <w:sz w:val="24"/>
                <w:szCs w:val="24"/>
                <w:lang w:bidi="ru-RU"/>
              </w:rPr>
              <w:t>- ГОСТ 30389-2013 Услуги общественного питания.</w:t>
            </w:r>
          </w:p>
          <w:p w:rsidR="00FF16AE" w:rsidRPr="00FF16AE" w:rsidRDefault="00FF16AE" w:rsidP="00FF16AE">
            <w:pPr>
              <w:widowControl w:val="0"/>
              <w:spacing w:after="0" w:line="240" w:lineRule="auto"/>
              <w:ind w:right="120"/>
              <w:jc w:val="both"/>
              <w:rPr>
                <w:rFonts w:ascii="Times New Roman" w:eastAsia="Arial Unicode MS" w:hAnsi="Times New Roman" w:cs="Times New Roman"/>
                <w:bCs/>
                <w:color w:val="000000"/>
                <w:sz w:val="24"/>
                <w:szCs w:val="24"/>
                <w:lang w:bidi="ru-RU"/>
              </w:rPr>
            </w:pPr>
            <w:r w:rsidRPr="00FF16AE">
              <w:rPr>
                <w:rFonts w:ascii="Times New Roman" w:eastAsia="Arial Unicode MS" w:hAnsi="Times New Roman" w:cs="Times New Roman"/>
                <w:bCs/>
                <w:color w:val="000000"/>
                <w:sz w:val="24"/>
                <w:szCs w:val="24"/>
                <w:lang w:bidi="ru-RU"/>
              </w:rPr>
              <w:t>- ГОСТ 31984-2012 Услуги общественного питания. Общие требования</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 СанПиН 2.3.2.1078-01 «Гигиенические требования безопасности и пищевой ценности продуктов»;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Постановление Главного государственного санитарного врача РФ от 27.10.2020 N 32 "Об утверждении санитарно-эпидемиологических правил и норм СанПиН 2.3/2.4.3590-20 «Санитарно-</w:t>
            </w:r>
            <w:r w:rsidRPr="00FF16AE">
              <w:rPr>
                <w:rFonts w:ascii="Times New Roman" w:eastAsia="Arial Unicode MS" w:hAnsi="Times New Roman" w:cs="Times New Roman"/>
                <w:color w:val="000000"/>
                <w:sz w:val="24"/>
                <w:szCs w:val="24"/>
                <w:lang w:bidi="ru-RU"/>
              </w:rPr>
              <w:lastRenderedPageBreak/>
              <w:t>эпидемиологические требования к организации общественного питания населения».</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Обеспечение контроля соблюдения санитарно-гигиенических и противоэпидемических требований, в том числе:</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-обеспечение контроля организации питания, качества поступающих продуктов, условий их хранения, соблюдения сроков реализации, технологии приготовления блюд, качества готовой пищи, санитарного состояния и содержания пищеблока;</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-проведение дератизационных и дезинсекционных мероприятий, дезинфекции;</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6. Пляж:</w:t>
            </w:r>
          </w:p>
          <w:p w:rsidR="00FF16AE" w:rsidRPr="00FF16AE" w:rsidRDefault="00FF16AE" w:rsidP="00FF16AE">
            <w:pPr>
              <w:widowControl w:val="0"/>
              <w:spacing w:after="0" w:line="240" w:lineRule="auto"/>
              <w:ind w:right="120"/>
              <w:contextualSpacing/>
              <w:jc w:val="both"/>
              <w:rPr>
                <w:rFonts w:ascii="Times New Roman" w:eastAsia="Arial Unicode MS" w:hAnsi="Times New Roman" w:cs="Times New Roman"/>
                <w:color w:val="000000"/>
                <w:sz w:val="24"/>
                <w:szCs w:val="24"/>
                <w:lang w:val="x-none" w:eastAsia="x-none" w:bidi="ru-RU"/>
              </w:rPr>
            </w:pPr>
            <w:r w:rsidRPr="00FF16AE">
              <w:rPr>
                <w:rFonts w:ascii="Times New Roman" w:eastAsia="Arial Unicode MS" w:hAnsi="Times New Roman" w:cs="Times New Roman"/>
                <w:color w:val="000000"/>
                <w:sz w:val="24"/>
                <w:szCs w:val="24"/>
                <w:lang w:val="x-none" w:eastAsia="x-none" w:bidi="ru-RU"/>
              </w:rPr>
              <w:t xml:space="preserve">6.1. Наличие </w:t>
            </w:r>
            <w:r w:rsidRPr="00FF16AE">
              <w:rPr>
                <w:rFonts w:ascii="Times New Roman" w:eastAsia="Arial Unicode MS" w:hAnsi="Times New Roman" w:cs="Times New Roman"/>
                <w:color w:val="000000"/>
                <w:sz w:val="24"/>
                <w:szCs w:val="24"/>
                <w:lang w:val="x-none" w:eastAsia="x-none" w:bidi="ru-RU"/>
              </w:rPr>
              <w:tab/>
              <w:t>собственного пляжа ИГЭУ</w:t>
            </w:r>
            <w:r w:rsidRPr="00FF16AE">
              <w:rPr>
                <w:rFonts w:ascii="Times New Roman" w:eastAsia="Arial Unicode MS" w:hAnsi="Times New Roman" w:cs="Times New Roman"/>
                <w:color w:val="FF0000"/>
                <w:sz w:val="24"/>
                <w:szCs w:val="24"/>
                <w:lang w:val="x-none" w:eastAsia="x-none" w:bidi="ru-RU"/>
              </w:rPr>
              <w:t>.</w:t>
            </w:r>
            <w:r w:rsidRPr="00FF16AE">
              <w:rPr>
                <w:rFonts w:ascii="Times New Roman" w:eastAsia="Arial Unicode MS" w:hAnsi="Times New Roman" w:cs="Times New Roman"/>
                <w:color w:val="000000"/>
                <w:sz w:val="24"/>
                <w:szCs w:val="24"/>
                <w:lang w:val="x-none" w:eastAsia="x-none" w:bidi="ru-RU"/>
              </w:rPr>
              <w:t xml:space="preserve">, используемого на законном основании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6.2. Пляж не отделён от объекта размещения никакими транспортными путями в целях безопасности студентов. </w:t>
            </w:r>
          </w:p>
          <w:p w:rsidR="00FF16AE" w:rsidRPr="00FF16AE" w:rsidRDefault="00FF16AE" w:rsidP="00FF16AE">
            <w:pPr>
              <w:widowControl w:val="0"/>
              <w:spacing w:after="0" w:line="240" w:lineRule="auto"/>
              <w:ind w:right="120"/>
              <w:contextualSpacing/>
              <w:jc w:val="both"/>
              <w:rPr>
                <w:rFonts w:ascii="Times New Roman" w:eastAsia="Arial Unicode MS" w:hAnsi="Times New Roman" w:cs="Times New Roman"/>
                <w:color w:val="000000"/>
                <w:sz w:val="24"/>
                <w:szCs w:val="24"/>
                <w:lang w:val="x-none" w:eastAsia="x-none" w:bidi="ru-RU"/>
              </w:rPr>
            </w:pPr>
            <w:r w:rsidRPr="00FF16AE">
              <w:rPr>
                <w:rFonts w:ascii="Times New Roman" w:eastAsia="Arial Unicode MS" w:hAnsi="Times New Roman" w:cs="Times New Roman"/>
                <w:color w:val="000000"/>
                <w:sz w:val="24"/>
                <w:szCs w:val="24"/>
                <w:lang w:val="x-none" w:eastAsia="x-none" w:bidi="ru-RU"/>
              </w:rPr>
              <w:t>6.4. Организация работы в дневное время медицинского пункта, бригады спасателей.</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6.5 Наличие на пляже проката спортивного инвентаря.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6.6. Акватория для плавания ограничена буйками, с выделением зоны для не умеющих плавать студентов глубиной не более 1-1,2м. </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 xml:space="preserve">7. Медицинское обслуживание: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7.1. Наличие собственного медицинского кабинета, дежурство медперсонала (медицинская сестра или врач) с предоставлением всех необходимых медикаментов для оказания первой помощи и лечения лёгких простудных заболеваний.</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7.2.В случае необходимости должна быть предусмотрена экстренная госпитализация и лечение по полисам ОМС РФ. </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iCs/>
                <w:color w:val="000000"/>
                <w:sz w:val="24"/>
                <w:szCs w:val="24"/>
                <w:lang w:bidi="ru-RU"/>
              </w:rPr>
            </w:pPr>
            <w:r w:rsidRPr="00FF16AE">
              <w:rPr>
                <w:rFonts w:ascii="Times New Roman" w:eastAsia="Arial Unicode MS" w:hAnsi="Times New Roman" w:cs="Times New Roman"/>
                <w:b/>
                <w:color w:val="000000"/>
                <w:sz w:val="24"/>
                <w:szCs w:val="24"/>
                <w:lang w:val="en-US" w:bidi="ru-RU"/>
              </w:rPr>
              <w:t>II</w:t>
            </w:r>
            <w:r w:rsidRPr="00FF16AE">
              <w:rPr>
                <w:rFonts w:ascii="Times New Roman" w:eastAsia="Arial Unicode MS" w:hAnsi="Times New Roman" w:cs="Times New Roman"/>
                <w:b/>
                <w:color w:val="000000"/>
                <w:sz w:val="24"/>
                <w:szCs w:val="24"/>
                <w:lang w:bidi="ru-RU"/>
              </w:rPr>
              <w:t>.</w:t>
            </w:r>
            <w:r w:rsidRPr="00FF16AE">
              <w:rPr>
                <w:rFonts w:ascii="Times New Roman" w:eastAsia="Arial Unicode MS" w:hAnsi="Times New Roman" w:cs="Times New Roman"/>
                <w:b/>
                <w:iCs/>
                <w:color w:val="000000"/>
                <w:sz w:val="24"/>
                <w:szCs w:val="24"/>
                <w:lang w:bidi="ru-RU"/>
              </w:rPr>
              <w:t>Требования к организации культурно–массовых, спортивно-оздоровительных и просветительских  мероприятий для студентов:</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1.Общие требования.</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1.1.</w:t>
            </w:r>
            <w:r w:rsidRPr="00FF16AE">
              <w:rPr>
                <w:rFonts w:ascii="Times New Roman" w:eastAsia="Arial Unicode MS" w:hAnsi="Times New Roman" w:cs="Times New Roman"/>
                <w:color w:val="0000FF"/>
                <w:sz w:val="24"/>
                <w:szCs w:val="24"/>
                <w:lang w:bidi="ru-RU"/>
              </w:rPr>
              <w:t xml:space="preserve"> </w:t>
            </w:r>
            <w:r w:rsidRPr="00FF16AE">
              <w:rPr>
                <w:rFonts w:ascii="Times New Roman" w:eastAsia="Arial Unicode MS" w:hAnsi="Times New Roman" w:cs="Times New Roman"/>
                <w:color w:val="000000"/>
                <w:sz w:val="24"/>
                <w:szCs w:val="24"/>
                <w:lang w:bidi="ru-RU"/>
              </w:rPr>
              <w:t>Программа культурно-массовых, спортивных и просветительских мероприятий в рамках вышеуказанной концепции должна проводиться силами и средствами Исполнителя в объекте размещения студентов и быть единой для всех студентов.</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1.2. Программа мероприятий должна быть направлена на создание единой атмосферы и сплочённости студентов, способствовать повышению социальной активности студентов, формированию </w:t>
            </w:r>
            <w:r w:rsidRPr="00FF16AE">
              <w:rPr>
                <w:rFonts w:ascii="Times New Roman" w:eastAsia="Arial Unicode MS" w:hAnsi="Times New Roman" w:cs="Times New Roman"/>
                <w:bCs/>
                <w:color w:val="000000"/>
                <w:sz w:val="24"/>
                <w:szCs w:val="24"/>
                <w:lang w:bidi="ru-RU"/>
              </w:rPr>
              <w:t>патриотизма</w:t>
            </w:r>
            <w:r w:rsidRPr="00FF16AE">
              <w:rPr>
                <w:rFonts w:ascii="Times New Roman" w:eastAsia="Arial Unicode MS" w:hAnsi="Times New Roman" w:cs="Times New Roman"/>
                <w:color w:val="000000"/>
                <w:sz w:val="24"/>
                <w:szCs w:val="24"/>
                <w:lang w:bidi="ru-RU"/>
              </w:rPr>
              <w:t xml:space="preserve"> и культуры межнациональных отношений. </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1.3. Программа мероприятий должна обеспечивать максимальную занятость студентов в мероприятиях, мотивированных на развитие творческих способностей, занятия спортом и работу в команде. </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2.Познавательно-развлекательный блок должен включать:</w:t>
            </w:r>
          </w:p>
          <w:p w:rsidR="00FF16AE" w:rsidRPr="00FF16AE" w:rsidRDefault="00FF16AE" w:rsidP="00FF16AE">
            <w:pPr>
              <w:widowControl w:val="0"/>
              <w:spacing w:after="0" w:line="240" w:lineRule="auto"/>
              <w:ind w:right="120"/>
              <w:contextualSpacing/>
              <w:jc w:val="both"/>
              <w:rPr>
                <w:rFonts w:ascii="Times New Roman" w:eastAsia="Arial Unicode MS" w:hAnsi="Times New Roman" w:cs="Times New Roman"/>
                <w:b/>
                <w:color w:val="000000"/>
                <w:sz w:val="24"/>
                <w:szCs w:val="24"/>
                <w:lang w:val="x-none" w:eastAsia="x-none" w:bidi="ru-RU"/>
              </w:rPr>
            </w:pPr>
            <w:r w:rsidRPr="00FF16AE">
              <w:rPr>
                <w:rFonts w:ascii="Times New Roman" w:eastAsia="Calibri" w:hAnsi="Times New Roman" w:cs="Times New Roman"/>
                <w:color w:val="000000"/>
                <w:sz w:val="24"/>
                <w:szCs w:val="24"/>
                <w:lang w:val="x-none" w:eastAsia="en-US" w:bidi="ru-RU"/>
              </w:rPr>
              <w:t xml:space="preserve">2.1. </w:t>
            </w:r>
            <w:r w:rsidRPr="00FF16AE">
              <w:rPr>
                <w:rFonts w:ascii="Times New Roman" w:eastAsia="Arial Unicode MS" w:hAnsi="Times New Roman" w:cs="Times New Roman"/>
                <w:color w:val="000000"/>
                <w:sz w:val="24"/>
                <w:szCs w:val="24"/>
                <w:lang w:val="x-none" w:eastAsia="x-none" w:bidi="ru-RU"/>
              </w:rPr>
              <w:t xml:space="preserve">Ежедневные вечерние программы: межвузовские творческие конкурсы на специально оборудованной площадке. </w:t>
            </w:r>
          </w:p>
          <w:p w:rsidR="00FF16AE" w:rsidRPr="00FF16AE" w:rsidRDefault="00FF16AE" w:rsidP="00FF16AE">
            <w:pPr>
              <w:widowControl w:val="0"/>
              <w:ind w:left="426" w:right="120" w:hanging="426"/>
              <w:contextualSpacing/>
              <w:jc w:val="both"/>
              <w:rPr>
                <w:rFonts w:ascii="Times New Roman" w:eastAsia="Arial Unicode MS" w:hAnsi="Times New Roman" w:cs="Times New Roman"/>
                <w:color w:val="000000"/>
                <w:sz w:val="24"/>
                <w:szCs w:val="24"/>
                <w:lang w:eastAsia="en-US" w:bidi="ru-RU"/>
              </w:rPr>
            </w:pPr>
            <w:r w:rsidRPr="00FF16AE">
              <w:rPr>
                <w:rFonts w:ascii="Times New Roman" w:eastAsia="Arial Unicode MS" w:hAnsi="Times New Roman" w:cs="Times New Roman"/>
                <w:color w:val="000000"/>
                <w:sz w:val="24"/>
                <w:szCs w:val="24"/>
                <w:lang w:eastAsia="en-US" w:bidi="ru-RU"/>
              </w:rPr>
              <w:t>2.2. Вечерние дискотеки (по программе).</w:t>
            </w:r>
          </w:p>
          <w:p w:rsidR="00FF16AE" w:rsidRPr="00FF16AE" w:rsidRDefault="00FF16AE" w:rsidP="00FF16AE">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FF16AE">
              <w:rPr>
                <w:rFonts w:ascii="Times New Roman" w:eastAsia="Arial Unicode MS" w:hAnsi="Times New Roman" w:cs="Times New Roman"/>
                <w:b/>
                <w:color w:val="000000"/>
                <w:sz w:val="24"/>
                <w:szCs w:val="24"/>
                <w:lang w:bidi="ru-RU"/>
              </w:rPr>
              <w:t>3.Спортивно - оздоровительный блок должен включать:</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3.1.  Ежедневные занятия плаванием, игры на воде.</w:t>
            </w:r>
          </w:p>
          <w:p w:rsidR="00FF16AE" w:rsidRPr="00FF16AE" w:rsidRDefault="00FF16AE" w:rsidP="00FF16AE">
            <w:pPr>
              <w:widowControl w:val="0"/>
              <w:spacing w:after="0" w:line="240" w:lineRule="auto"/>
              <w:ind w:right="120"/>
              <w:contextualSpacing/>
              <w:jc w:val="both"/>
              <w:rPr>
                <w:rFonts w:ascii="Times New Roman" w:eastAsia="Arial Unicode MS" w:hAnsi="Times New Roman" w:cs="Times New Roman"/>
                <w:color w:val="000000"/>
                <w:sz w:val="24"/>
                <w:szCs w:val="24"/>
                <w:lang w:val="x-none" w:eastAsia="x-none" w:bidi="ru-RU"/>
              </w:rPr>
            </w:pPr>
            <w:r w:rsidRPr="00FF16AE">
              <w:rPr>
                <w:rFonts w:ascii="Times New Roman" w:eastAsia="Arial Unicode MS" w:hAnsi="Times New Roman" w:cs="Times New Roman"/>
                <w:color w:val="000000"/>
                <w:sz w:val="24"/>
                <w:szCs w:val="24"/>
                <w:lang w:val="x-none" w:eastAsia="x-none" w:bidi="ru-RU"/>
              </w:rPr>
              <w:t>3.3. Проведение ежедневных зарядок и спортивных соревнований (по программе).</w:t>
            </w:r>
          </w:p>
          <w:p w:rsidR="00FF16AE" w:rsidRPr="00FF16AE" w:rsidRDefault="00FF16AE" w:rsidP="00FF16AE">
            <w:pPr>
              <w:widowControl w:val="0"/>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3.4. Спортивно-поисковые игры, квизы.</w:t>
            </w:r>
          </w:p>
          <w:p w:rsidR="00FF16AE" w:rsidRPr="00FF16AE" w:rsidRDefault="00FF16AE" w:rsidP="00FF16AE">
            <w:pPr>
              <w:widowControl w:val="0"/>
              <w:tabs>
                <w:tab w:val="left" w:pos="3000"/>
              </w:tabs>
              <w:spacing w:after="0" w:line="240" w:lineRule="auto"/>
              <w:ind w:right="120"/>
              <w:jc w:val="both"/>
              <w:rPr>
                <w:rFonts w:ascii="Times New Roman" w:eastAsia="Arial Unicode MS" w:hAnsi="Times New Roman" w:cs="Times New Roman"/>
                <w:b/>
                <w:bCs/>
                <w:color w:val="000000"/>
                <w:sz w:val="24"/>
                <w:szCs w:val="24"/>
                <w:lang w:bidi="ru-RU"/>
              </w:rPr>
            </w:pPr>
            <w:r w:rsidRPr="00FF16AE">
              <w:rPr>
                <w:rFonts w:ascii="Times New Roman" w:eastAsia="Arial Unicode MS" w:hAnsi="Times New Roman" w:cs="Times New Roman"/>
                <w:b/>
                <w:bCs/>
                <w:color w:val="000000"/>
                <w:sz w:val="24"/>
                <w:szCs w:val="24"/>
                <w:lang w:bidi="ru-RU"/>
              </w:rPr>
              <w:t>5. Предоставление отчётной документации</w:t>
            </w:r>
          </w:p>
          <w:p w:rsidR="00FF16AE" w:rsidRPr="00FF16AE" w:rsidRDefault="00FF16AE" w:rsidP="00FF16AE">
            <w:pPr>
              <w:widowControl w:val="0"/>
              <w:tabs>
                <w:tab w:val="left" w:pos="3000"/>
              </w:tabs>
              <w:spacing w:after="0" w:line="240" w:lineRule="auto"/>
              <w:ind w:right="120"/>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 xml:space="preserve">5.1 По итогам оказания услуг Исполнитель предоставляет Заказчику </w:t>
            </w:r>
            <w:r w:rsidRPr="00FF16AE">
              <w:rPr>
                <w:rFonts w:ascii="Times New Roman" w:eastAsia="Arial Unicode MS" w:hAnsi="Times New Roman" w:cs="Times New Roman"/>
                <w:color w:val="000000"/>
                <w:sz w:val="24"/>
                <w:szCs w:val="24"/>
                <w:lang w:bidi="ru-RU"/>
              </w:rPr>
              <w:lastRenderedPageBreak/>
              <w:t>Акт о выполнении услуг.</w:t>
            </w:r>
          </w:p>
        </w:tc>
      </w:tr>
      <w:tr w:rsidR="00FF16AE" w:rsidRPr="00FF16AE" w:rsidTr="00646FFA">
        <w:trPr>
          <w:trHeight w:val="338"/>
          <w:jc w:val="center"/>
        </w:trPr>
        <w:tc>
          <w:tcPr>
            <w:tcW w:w="562"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lastRenderedPageBreak/>
              <w:t>3</w:t>
            </w:r>
          </w:p>
        </w:tc>
        <w:tc>
          <w:tcPr>
            <w:tcW w:w="1843"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Место оказания услуг</w:t>
            </w:r>
          </w:p>
        </w:tc>
        <w:tc>
          <w:tcPr>
            <w:tcW w:w="7655"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tabs>
                <w:tab w:val="left" w:pos="708"/>
              </w:tabs>
              <w:spacing w:after="0" w:line="240" w:lineRule="auto"/>
              <w:ind w:right="113"/>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Российская Федерация, Ивановская область, Тейковский район, Золотниковсая пустынь.</w:t>
            </w:r>
          </w:p>
          <w:p w:rsidR="00FF16AE" w:rsidRPr="00FF16AE" w:rsidRDefault="00FF16AE" w:rsidP="00FF16AE">
            <w:pPr>
              <w:widowControl w:val="0"/>
              <w:tabs>
                <w:tab w:val="left" w:pos="708"/>
              </w:tabs>
              <w:spacing w:after="0" w:line="240" w:lineRule="auto"/>
              <w:ind w:right="113"/>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Спортивно-оздоровительный лагерь Ивановского государственного энергетического университета «Рубское озеро» (СОЛ «Рубское озеро»)  расположен в рекреационной зоне, сформированной базами отдыха трех вузов Ивановской области. Рубское озеро находится в 42 км к юго-западу от г. Иваново и в 15 км к югу от районного центра г. Тейково.</w:t>
            </w:r>
          </w:p>
          <w:p w:rsidR="00FF16AE" w:rsidRPr="00FF16AE" w:rsidRDefault="00FF16AE" w:rsidP="00FF16AE">
            <w:pPr>
              <w:widowControl w:val="0"/>
              <w:tabs>
                <w:tab w:val="left" w:pos="708"/>
              </w:tabs>
              <w:spacing w:after="0" w:line="240" w:lineRule="auto"/>
              <w:ind w:right="113"/>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Земли ИГЭУ общей площадью 11,8 га примыкают к юго-восточной береговой полосе (протяженность около 80 м) и ограничены с двух сторон территориями спортивно-оздоровительных лагерей Ивановского государственного университета и Ивановской государственной текстильной академии.</w:t>
            </w:r>
          </w:p>
        </w:tc>
      </w:tr>
      <w:tr w:rsidR="00FF16AE" w:rsidRPr="00FF16AE" w:rsidTr="00646FFA">
        <w:trPr>
          <w:trHeight w:val="983"/>
          <w:jc w:val="center"/>
        </w:trPr>
        <w:tc>
          <w:tcPr>
            <w:tcW w:w="562"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4</w:t>
            </w:r>
          </w:p>
        </w:tc>
        <w:tc>
          <w:tcPr>
            <w:tcW w:w="1843"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spacing w:after="0" w:line="240" w:lineRule="auto"/>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Оплата услуг</w:t>
            </w:r>
          </w:p>
        </w:tc>
        <w:tc>
          <w:tcPr>
            <w:tcW w:w="7655" w:type="dxa"/>
            <w:tcBorders>
              <w:top w:val="single" w:sz="4" w:space="0" w:color="000000"/>
              <w:left w:val="single" w:sz="4" w:space="0" w:color="000000"/>
              <w:bottom w:val="single" w:sz="4" w:space="0" w:color="000000"/>
              <w:right w:val="single" w:sz="4" w:space="0" w:color="000000"/>
            </w:tcBorders>
          </w:tcPr>
          <w:p w:rsidR="00FF16AE" w:rsidRPr="00FF16AE" w:rsidRDefault="00FF16AE" w:rsidP="00FF16AE">
            <w:pPr>
              <w:widowControl w:val="0"/>
              <w:tabs>
                <w:tab w:val="left" w:pos="708"/>
              </w:tabs>
              <w:spacing w:after="0" w:line="240" w:lineRule="auto"/>
              <w:ind w:right="113"/>
              <w:jc w:val="both"/>
              <w:rPr>
                <w:rFonts w:ascii="Times New Roman" w:eastAsia="Arial Unicode MS" w:hAnsi="Times New Roman" w:cs="Times New Roman"/>
                <w:color w:val="000000"/>
                <w:sz w:val="24"/>
                <w:szCs w:val="24"/>
                <w:lang w:bidi="ru-RU"/>
              </w:rPr>
            </w:pPr>
            <w:r w:rsidRPr="00FF16AE">
              <w:rPr>
                <w:rFonts w:ascii="Times New Roman" w:eastAsia="Arial Unicode MS" w:hAnsi="Times New Roman" w:cs="Times New Roman"/>
                <w:color w:val="000000"/>
                <w:sz w:val="24"/>
                <w:szCs w:val="24"/>
                <w:lang w:bidi="ru-RU"/>
              </w:rPr>
              <w:t>Оплата осуществляется по безналичному расчёту путём перечисления Заказчиком денежных средств на расчётный счёт Исполнителя по факту оказания услуг в течение 7(семь) рабочих дней с даты подписания сторонами акта приема-сдачи оказанных услуг.</w:t>
            </w:r>
          </w:p>
        </w:tc>
      </w:tr>
    </w:tbl>
    <w:p w:rsidR="00FF16AE" w:rsidRPr="00FF16AE" w:rsidRDefault="00FF16AE" w:rsidP="00FF16AE">
      <w:pPr>
        <w:widowControl w:val="0"/>
        <w:spacing w:after="0" w:line="240" w:lineRule="auto"/>
        <w:jc w:val="center"/>
        <w:rPr>
          <w:rFonts w:ascii="Times New Roman" w:eastAsia="Arial Unicode MS" w:hAnsi="Times New Roman" w:cs="Times New Roman"/>
          <w:b/>
          <w:color w:val="000000"/>
          <w:sz w:val="24"/>
          <w:szCs w:val="24"/>
          <w:lang w:bidi="ru-RU"/>
        </w:rPr>
      </w:pPr>
    </w:p>
    <w:p w:rsidR="00FF16AE" w:rsidRPr="00FF16AE" w:rsidRDefault="00FF16AE" w:rsidP="00FF16AE">
      <w:pPr>
        <w:widowControl w:val="0"/>
        <w:spacing w:after="0" w:line="240" w:lineRule="auto"/>
        <w:jc w:val="center"/>
        <w:rPr>
          <w:rFonts w:ascii="Times New Roman" w:eastAsia="Arial Unicode MS" w:hAnsi="Times New Roman" w:cs="Times New Roman"/>
          <w:b/>
          <w:color w:val="000000"/>
          <w:sz w:val="24"/>
          <w:szCs w:val="24"/>
          <w:lang w:bidi="ru-RU"/>
        </w:rPr>
      </w:pPr>
    </w:p>
    <w:p w:rsidR="00FF16AE" w:rsidRPr="00FF16AE" w:rsidRDefault="00FF16AE" w:rsidP="00FF16AE">
      <w:pPr>
        <w:widowControl w:val="0"/>
        <w:spacing w:after="0" w:line="240" w:lineRule="auto"/>
        <w:jc w:val="center"/>
        <w:rPr>
          <w:rFonts w:ascii="Times New Roman" w:eastAsia="Arial Unicode MS" w:hAnsi="Times New Roman" w:cs="Times New Roman"/>
          <w:b/>
          <w:color w:val="000000"/>
          <w:sz w:val="24"/>
          <w:szCs w:val="24"/>
          <w:lang w:bidi="ru-RU"/>
        </w:rPr>
      </w:pPr>
    </w:p>
    <w:p w:rsidR="00FF16AE" w:rsidRPr="00FF16AE" w:rsidRDefault="00FF16AE" w:rsidP="00FF16AE">
      <w:pPr>
        <w:widowControl w:val="0"/>
        <w:spacing w:after="0" w:line="240" w:lineRule="auto"/>
        <w:jc w:val="center"/>
        <w:rPr>
          <w:rFonts w:ascii="Times New Roman" w:eastAsia="Arial Unicode MS" w:hAnsi="Times New Roman" w:cs="Times New Roman"/>
          <w:color w:val="000000"/>
          <w:lang w:bidi="ru-RU"/>
        </w:rPr>
      </w:pPr>
    </w:p>
    <w:tbl>
      <w:tblPr>
        <w:tblW w:w="0" w:type="auto"/>
        <w:tblLook w:val="04A0" w:firstRow="1" w:lastRow="0" w:firstColumn="1" w:lastColumn="0" w:noHBand="0" w:noVBand="1"/>
      </w:tblPr>
      <w:tblGrid>
        <w:gridCol w:w="4669"/>
        <w:gridCol w:w="4670"/>
      </w:tblGrid>
      <w:tr w:rsidR="00FF16AE" w:rsidRPr="00FF16AE" w:rsidTr="00646FFA">
        <w:tc>
          <w:tcPr>
            <w:tcW w:w="4669" w:type="dxa"/>
            <w:shd w:val="clear" w:color="auto" w:fill="auto"/>
          </w:tcPr>
          <w:p w:rsidR="00FF16AE" w:rsidRPr="00FF16AE" w:rsidRDefault="00FF16AE" w:rsidP="00FF16AE">
            <w:pPr>
              <w:widowControl w:val="0"/>
              <w:spacing w:after="0" w:line="240" w:lineRule="auto"/>
              <w:rPr>
                <w:rFonts w:ascii="Times New Roman" w:eastAsia="Times New Roman" w:hAnsi="Times New Roman" w:cs="Times New Roman"/>
                <w:b/>
                <w:bCs/>
                <w:lang w:bidi="ru-RU"/>
              </w:rPr>
            </w:pPr>
            <w:r w:rsidRPr="00FF16AE">
              <w:rPr>
                <w:rFonts w:ascii="Times New Roman" w:eastAsia="Times New Roman" w:hAnsi="Times New Roman" w:cs="Times New Roman"/>
                <w:b/>
                <w:bCs/>
                <w:lang w:bidi="ru-RU"/>
              </w:rPr>
              <w:t>Заказчик:</w:t>
            </w: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
                <w:bCs/>
                <w:lang w:bidi="ru-RU"/>
              </w:rPr>
            </w:pP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
                <w:bCs/>
                <w:lang w:bidi="ru-RU"/>
              </w:rPr>
            </w:pPr>
            <w:r w:rsidRPr="00FF16AE">
              <w:rPr>
                <w:rFonts w:ascii="Times New Roman" w:eastAsia="Times New Roman" w:hAnsi="Times New Roman" w:cs="Times New Roman"/>
                <w:b/>
                <w:bCs/>
                <w:lang w:bidi="ru-RU"/>
              </w:rPr>
              <w:t>Проректор по МПиВД</w:t>
            </w: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
                <w:bCs/>
                <w:lang w:bidi="ru-RU"/>
              </w:rPr>
            </w:pP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
                <w:bCs/>
                <w:lang w:bidi="ru-RU"/>
              </w:rPr>
            </w:pP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Cs/>
                <w:lang w:bidi="ru-RU"/>
              </w:rPr>
            </w:pPr>
            <w:r w:rsidRPr="00FF16AE">
              <w:rPr>
                <w:rFonts w:ascii="Times New Roman" w:eastAsia="Times New Roman" w:hAnsi="Times New Roman" w:cs="Times New Roman"/>
                <w:bCs/>
                <w:lang w:bidi="ru-RU"/>
              </w:rPr>
              <w:t>/</w:t>
            </w:r>
            <w:r w:rsidRPr="00FF16AE">
              <w:rPr>
                <w:rFonts w:ascii="Times New Roman" w:eastAsia="Times New Roman" w:hAnsi="Times New Roman" w:cs="Times New Roman"/>
                <w:bCs/>
                <w:u w:val="single"/>
                <w:lang w:bidi="ru-RU"/>
              </w:rPr>
              <w:t xml:space="preserve">                                    </w:t>
            </w:r>
            <w:r w:rsidRPr="00FF16AE">
              <w:rPr>
                <w:rFonts w:ascii="Times New Roman" w:eastAsia="Times New Roman" w:hAnsi="Times New Roman" w:cs="Times New Roman"/>
                <w:bCs/>
                <w:lang w:bidi="ru-RU"/>
              </w:rPr>
              <w:t>/ И.В. Жукова</w:t>
            </w: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Cs/>
                <w:lang w:bidi="ru-RU"/>
              </w:rPr>
            </w:pPr>
          </w:p>
          <w:p w:rsidR="00FF16AE" w:rsidRPr="00FF16AE" w:rsidRDefault="00FF16AE" w:rsidP="00FF16AE">
            <w:pPr>
              <w:keepNext/>
              <w:keepLines/>
              <w:widowControl w:val="0"/>
              <w:spacing w:after="0" w:line="240" w:lineRule="auto"/>
              <w:outlineLvl w:val="0"/>
              <w:rPr>
                <w:rFonts w:ascii="Times New Roman" w:eastAsia="Times New Roman" w:hAnsi="Times New Roman" w:cs="Times New Roman"/>
                <w:bCs/>
                <w:lang w:bidi="ru-RU"/>
              </w:rPr>
            </w:pPr>
            <w:r w:rsidRPr="00FF16AE">
              <w:rPr>
                <w:rFonts w:ascii="Times New Roman" w:eastAsia="Times New Roman" w:hAnsi="Times New Roman" w:cs="Times New Roman"/>
                <w:bCs/>
                <w:lang w:bidi="ru-RU"/>
              </w:rPr>
              <w:t xml:space="preserve">           М.П.</w:t>
            </w:r>
          </w:p>
        </w:tc>
        <w:tc>
          <w:tcPr>
            <w:tcW w:w="4670" w:type="dxa"/>
            <w:shd w:val="clear" w:color="auto" w:fill="auto"/>
          </w:tcPr>
          <w:p w:rsidR="00FF16AE" w:rsidRPr="00FF16AE" w:rsidRDefault="00FF16AE" w:rsidP="00FF16AE">
            <w:pPr>
              <w:widowControl w:val="0"/>
              <w:spacing w:after="0" w:line="240" w:lineRule="auto"/>
              <w:rPr>
                <w:rFonts w:ascii="Times New Roman" w:eastAsia="Times New Roman" w:hAnsi="Times New Roman" w:cs="Times New Roman"/>
                <w:b/>
                <w:bCs/>
                <w:lang w:bidi="ru-RU"/>
              </w:rPr>
            </w:pPr>
            <w:r w:rsidRPr="00FF16AE">
              <w:rPr>
                <w:rFonts w:ascii="Times New Roman" w:eastAsia="Times New Roman" w:hAnsi="Times New Roman" w:cs="Times New Roman"/>
                <w:b/>
                <w:bCs/>
                <w:lang w:bidi="ru-RU"/>
              </w:rPr>
              <w:t>Исполнитель:</w:t>
            </w:r>
          </w:p>
          <w:p w:rsidR="00FF16AE" w:rsidRPr="00FF16AE" w:rsidRDefault="00FF16AE" w:rsidP="00FF16AE">
            <w:pPr>
              <w:widowControl w:val="0"/>
              <w:spacing w:after="0" w:line="240" w:lineRule="auto"/>
              <w:rPr>
                <w:rFonts w:ascii="Times New Roman" w:eastAsia="Times New Roman" w:hAnsi="Times New Roman" w:cs="Times New Roman"/>
                <w:lang w:bidi="ru-RU"/>
              </w:rPr>
            </w:pPr>
          </w:p>
          <w:p w:rsidR="00FF16AE" w:rsidRPr="00FF16AE" w:rsidRDefault="00FF16AE" w:rsidP="00FF16AE">
            <w:pPr>
              <w:widowControl w:val="0"/>
              <w:spacing w:after="0" w:line="240" w:lineRule="auto"/>
              <w:rPr>
                <w:rFonts w:ascii="Times New Roman" w:eastAsia="Times New Roman" w:hAnsi="Times New Roman" w:cs="Times New Roman"/>
                <w:lang w:bidi="ru-RU"/>
              </w:rPr>
            </w:pPr>
          </w:p>
          <w:p w:rsidR="00FF16AE" w:rsidRPr="00FF16AE" w:rsidRDefault="00FF16AE" w:rsidP="00FF16AE">
            <w:pPr>
              <w:widowControl w:val="0"/>
              <w:spacing w:after="0" w:line="240" w:lineRule="auto"/>
              <w:rPr>
                <w:rFonts w:ascii="Times New Roman" w:eastAsia="Times New Roman" w:hAnsi="Times New Roman" w:cs="Times New Roman"/>
                <w:lang w:bidi="ru-RU"/>
              </w:rPr>
            </w:pPr>
          </w:p>
          <w:p w:rsidR="00FF16AE" w:rsidRPr="00FF16AE" w:rsidRDefault="00FF16AE" w:rsidP="00FF16AE">
            <w:pPr>
              <w:widowControl w:val="0"/>
              <w:spacing w:after="0" w:line="240" w:lineRule="auto"/>
              <w:rPr>
                <w:rFonts w:ascii="Times New Roman" w:eastAsia="Times New Roman" w:hAnsi="Times New Roman" w:cs="Times New Roman"/>
                <w:lang w:bidi="ru-RU"/>
              </w:rPr>
            </w:pPr>
          </w:p>
          <w:p w:rsidR="00FF16AE" w:rsidRPr="00FF16AE" w:rsidRDefault="00FF16AE" w:rsidP="00FF16AE">
            <w:pPr>
              <w:widowControl w:val="0"/>
              <w:spacing w:after="0" w:line="240" w:lineRule="auto"/>
              <w:ind w:right="57"/>
              <w:rPr>
                <w:rFonts w:ascii="Times New Roman" w:eastAsia="Arial Unicode MS" w:hAnsi="Times New Roman" w:cs="Times New Roman"/>
                <w:color w:val="000000"/>
                <w:lang w:bidi="ru-RU"/>
              </w:rPr>
            </w:pPr>
            <w:r w:rsidRPr="00FF16AE">
              <w:rPr>
                <w:rFonts w:ascii="Times New Roman" w:eastAsia="Arial Unicode MS" w:hAnsi="Times New Roman" w:cs="Times New Roman"/>
                <w:color w:val="000000"/>
                <w:lang w:bidi="ru-RU"/>
              </w:rPr>
              <w:t>_________________/./</w:t>
            </w:r>
          </w:p>
          <w:p w:rsidR="00FF16AE" w:rsidRPr="00FF16AE" w:rsidRDefault="00FF16AE" w:rsidP="00FF16AE">
            <w:pPr>
              <w:widowControl w:val="0"/>
              <w:spacing w:after="0" w:line="240" w:lineRule="auto"/>
              <w:ind w:right="57"/>
              <w:rPr>
                <w:rFonts w:ascii="Times New Roman" w:eastAsia="Arial Unicode MS" w:hAnsi="Times New Roman" w:cs="Times New Roman"/>
                <w:color w:val="000000"/>
                <w:lang w:bidi="ru-RU"/>
              </w:rPr>
            </w:pPr>
            <w:r w:rsidRPr="00FF16AE">
              <w:rPr>
                <w:rFonts w:ascii="Times New Roman" w:eastAsia="Arial Unicode MS" w:hAnsi="Times New Roman" w:cs="Times New Roman"/>
                <w:color w:val="000000"/>
                <w:lang w:bidi="ru-RU"/>
              </w:rPr>
              <w:t xml:space="preserve">  М.П.</w:t>
            </w:r>
          </w:p>
          <w:p w:rsidR="00FF16AE" w:rsidRPr="00FF16AE" w:rsidRDefault="00FF16AE" w:rsidP="00FF16AE">
            <w:pPr>
              <w:widowControl w:val="0"/>
              <w:spacing w:after="0" w:line="240" w:lineRule="auto"/>
              <w:rPr>
                <w:rFonts w:ascii="Times New Roman" w:eastAsia="Times New Roman" w:hAnsi="Times New Roman" w:cs="Times New Roman"/>
                <w:lang w:bidi="ru-RU"/>
              </w:rPr>
            </w:pPr>
          </w:p>
        </w:tc>
      </w:tr>
    </w:tbl>
    <w:p w:rsidR="00FF16AE" w:rsidRPr="00FF16AE" w:rsidRDefault="00FF16AE" w:rsidP="00FF16AE">
      <w:pPr>
        <w:widowControl w:val="0"/>
        <w:spacing w:after="0" w:line="240" w:lineRule="auto"/>
        <w:ind w:firstLine="709"/>
        <w:jc w:val="both"/>
        <w:rPr>
          <w:rFonts w:ascii="Times New Roman" w:eastAsia="Times New Roman" w:hAnsi="Times New Roman" w:cs="Times New Roman"/>
          <w:b/>
          <w:bCs/>
          <w:lang w:val="x-none" w:eastAsia="x-none"/>
        </w:rPr>
      </w:pPr>
    </w:p>
    <w:p w:rsidR="00FF16AE" w:rsidRPr="00FF16AE" w:rsidRDefault="00FF16AE" w:rsidP="00FF16AE">
      <w:pPr>
        <w:widowControl w:val="0"/>
        <w:spacing w:after="0" w:line="240" w:lineRule="auto"/>
        <w:jc w:val="both"/>
        <w:rPr>
          <w:rFonts w:ascii="Times New Roman" w:eastAsia="Times New Roman" w:hAnsi="Times New Roman" w:cs="Times New Roman"/>
          <w:b/>
          <w:bCs/>
          <w:lang w:eastAsia="x-none"/>
        </w:rPr>
      </w:pPr>
    </w:p>
    <w:p w:rsidR="00FF16AE" w:rsidRPr="00FF16AE" w:rsidRDefault="00FF16AE" w:rsidP="00FF16AE">
      <w:pPr>
        <w:widowControl w:val="0"/>
        <w:spacing w:after="0" w:line="240" w:lineRule="auto"/>
        <w:rPr>
          <w:rFonts w:ascii="Arial Unicode MS" w:eastAsia="Arial Unicode MS" w:hAnsi="Arial Unicode MS" w:cs="Arial Unicode MS"/>
          <w:color w:val="000000"/>
          <w:sz w:val="24"/>
          <w:szCs w:val="24"/>
          <w:lang w:bidi="ru-RU"/>
        </w:rPr>
      </w:pPr>
    </w:p>
    <w:p w:rsidR="00274441" w:rsidRPr="00FF16AE" w:rsidRDefault="00274441" w:rsidP="00FF16AE">
      <w:bookmarkStart w:id="2" w:name="_GoBack"/>
      <w:bookmarkEnd w:id="2"/>
    </w:p>
    <w:sectPr w:rsidR="00274441" w:rsidRPr="00FF16AE" w:rsidSect="00BF7AAD">
      <w:footerReference w:type="default" r:id="rId10"/>
      <w:pgSz w:w="11900" w:h="16840"/>
      <w:pgMar w:top="1134" w:right="850"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59" w:rsidRDefault="00FF16AE">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3770630</wp:posOffset>
              </wp:positionH>
              <wp:positionV relativeFrom="page">
                <wp:posOffset>9710420</wp:posOffset>
              </wp:positionV>
              <wp:extent cx="51435" cy="116840"/>
              <wp:effectExtent l="0" t="0" r="5715" b="165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659" w:rsidRDefault="00FF16AE">
                          <w:pPr>
                            <w:pStyle w:val="a8"/>
                            <w:shd w:val="clear" w:color="auto" w:fill="auto"/>
                            <w:spacing w:line="240" w:lineRule="auto"/>
                          </w:pPr>
                          <w:r>
                            <w:fldChar w:fldCharType="begin"/>
                          </w:r>
                          <w:r>
                            <w:instrText xml:space="preserve"> PAGE \* MERGEFORMAT </w:instrText>
                          </w:r>
                          <w:r>
                            <w:fldChar w:fldCharType="separate"/>
                          </w:r>
                          <w:r w:rsidRPr="000F4A33">
                            <w:rPr>
                              <w:rStyle w:val="8pt"/>
                              <w:noProof/>
                            </w:rPr>
                            <w:t>1</w:t>
                          </w:r>
                          <w:r>
                            <w:rPr>
                              <w:rStyle w:val="8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296.9pt;margin-top:764.6pt;width:4.05pt;height:9.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cGuAIAAKwFAAAOAAAAZHJzL2Uyb0RvYy54bWysVF2OmzAQfq/UO1h+Z4EsyQIKWSUhVJW2&#10;P9K2B3DABKtgI9sb2FY9S0/Rp0o9Q47UsQnZ7K4qVW15QGN7/M18M59nft03NdpTqZjgCfYvPIwo&#10;z0XB+C7BHz9kToiR0oQXpBacJvieKny9ePli3rUxnYhK1AWVCEC4irs2wZXWbey6Kq9oQ9SFaCmH&#10;w1LIhmhYyp1bSNIBelO7E8+buZ2QRStFTpWC3XQ4xAuLX5Y01+/KUlGN6gRDbtr+pf1vzd9dzEm8&#10;k6StWH5Mg/xFFg1hHIKeoFKiCbqT7BlUw3IplCj1RS4aV5Qly6nlAGx87wmb24q01HKB4qj2VCb1&#10;/2Dzt/v3ErECeocRJw206PDt8PPw4/Ad+aY6XaticLptwU33K9EbT8NUtTci/6QQF+uK8B1dSim6&#10;ipICsrM33bOrA44yINvujSggDLnTwgL1pWwMIBQDATp06f7UGdprlMPm1A8upxjlcOL7szCwjXNJ&#10;PN5tpdKvqGiQMRIsoe8Wm+xvlAYW4Dq6mFBcZKyube9r/mgDHIcdiAxXzZnJwbbyS+RFm3ATBk4w&#10;mW2cwEtTZ5mtA2eW+VfT9DJdr1P/q4nrB3HFioJyE2aUlR/8WduOAh8EcRKWEjUrDJxJScnddl1L&#10;tCcg68x+pleQ/Jmb+zgNewxcnlDyJ4G3mkRONguvnCALpk505YWO50eraOYFUZBmjyndME7/nRLq&#10;EhxNJ9NBSr/l5tnvOTcSN0zD4KhZk+Dw5ERiI8ANL2xrNWH1YJ+VwqT/UAqo2NhoK1ej0EGrut/2&#10;x3cBYEbKW1Hcg36lAIGBSGHogVEJ+RmjDgZIgjlMOIzq1xxegJk1oyFHYzsahOdwMcEao8Fc62Em&#10;3bWS7SrAHd/YEl5JxqyEH3KA/M0CRoJlchxfZuacr63Xw5Bd/AIAAP//AwBQSwMEFAAGAAgAAAAh&#10;AK0RQG/gAAAADQEAAA8AAABkcnMvZG93bnJldi54bWxMj81OwzAQhO9IvIO1SNyo00DTJo1ToUpc&#10;uFEQEjc33sZR/RPZbpq8PdsTHGdnNPNtvZusYSOG2HsnYLnIgKFrvepdJ+Dr8+1pAywm6ZQ03qGA&#10;GSPsmvu7WlbKX90HjofUMSpxsZICdEpDxXlsNVoZF35AR97JBysTydBxFeSVyq3heZYV3Mre0YKW&#10;A+41tufDxQpYT98eh4h7/DmNbdD9vDHvsxCPD9PrFljCKf2F4YZP6NAQ09FfnIrMCFiVz4SeyFjl&#10;ZQ6MIkW2LIEdb6eXdQG8qfn/L5pfAAAA//8DAFBLAQItABQABgAIAAAAIQC2gziS/gAAAOEBAAAT&#10;AAAAAAAAAAAAAAAAAAAAAABbQ29udGVudF9UeXBlc10ueG1sUEsBAi0AFAAGAAgAAAAhADj9If/W&#10;AAAAlAEAAAsAAAAAAAAAAAAAAAAALwEAAF9yZWxzLy5yZWxzUEsBAi0AFAAGAAgAAAAhAFSsVwa4&#10;AgAArAUAAA4AAAAAAAAAAAAAAAAALgIAAGRycy9lMm9Eb2MueG1sUEsBAi0AFAAGAAgAAAAhAK0R&#10;QG/gAAAADQEAAA8AAAAAAAAAAAAAAAAAEgUAAGRycy9kb3ducmV2LnhtbFBLBQYAAAAABAAEAPMA&#10;AAAfBgAAAAA=&#10;" filled="f" stroked="f">
              <v:textbox style="mso-fit-shape-to-text:t" inset="0,0,0,0">
                <w:txbxContent>
                  <w:p w:rsidR="004A0659" w:rsidRDefault="00FF16AE">
                    <w:pPr>
                      <w:pStyle w:val="a8"/>
                      <w:shd w:val="clear" w:color="auto" w:fill="auto"/>
                      <w:spacing w:line="240" w:lineRule="auto"/>
                    </w:pPr>
                    <w:r>
                      <w:fldChar w:fldCharType="begin"/>
                    </w:r>
                    <w:r>
                      <w:instrText xml:space="preserve"> PAGE \* MERGEFORMAT </w:instrText>
                    </w:r>
                    <w:r>
                      <w:fldChar w:fldCharType="separate"/>
                    </w:r>
                    <w:r w:rsidRPr="000F4A33">
                      <w:rPr>
                        <w:rStyle w:val="8pt"/>
                        <w:noProof/>
                      </w:rPr>
                      <w:t>1</w:t>
                    </w:r>
                    <w:r>
                      <w:rPr>
                        <w:rStyle w:val="8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8C" w:rsidRDefault="00FF16AE">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10</w:t>
    </w:r>
    <w:r>
      <w:rPr>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59" w:rsidRDefault="00FF16AE">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5733415</wp:posOffset>
              </wp:positionH>
              <wp:positionV relativeFrom="page">
                <wp:posOffset>755650</wp:posOffset>
              </wp:positionV>
              <wp:extent cx="1145540" cy="292100"/>
              <wp:effectExtent l="0" t="0" r="16510" b="1270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659" w:rsidRDefault="00FF16AE">
                          <w:pPr>
                            <w:pStyle w:val="a8"/>
                            <w:shd w:val="clear" w:color="auto" w:fill="auto"/>
                            <w:spacing w:line="240" w:lineRule="auto"/>
                          </w:pPr>
                          <w:r>
                            <w:t>ПРИЛОЖЕНИЕ № 1</w:t>
                          </w:r>
                        </w:p>
                        <w:p w:rsidR="004A0659" w:rsidRDefault="00FF16AE">
                          <w:pPr>
                            <w:pStyle w:val="a8"/>
                            <w:shd w:val="clear" w:color="auto" w:fill="auto"/>
                            <w:spacing w:line="240" w:lineRule="auto"/>
                          </w:pPr>
                          <w:r>
                            <w:t xml:space="preserve">к Договору </w:t>
                          </w:r>
                          <w:r>
                            <w:rPr>
                              <w:lang w:val="en-US" w:eastAsia="en-US" w:bidi="en-US"/>
                            </w:rPr>
                            <w:t>JV</w:t>
                          </w:r>
                          <w:r w:rsidRPr="00C541DA">
                            <w:rPr>
                              <w:lang w:eastAsia="en-US" w:bidi="en-US"/>
                            </w:rPr>
                            <w:t xml:space="preserve">® </w:t>
                          </w:r>
                          <w:r>
                            <w:t>от 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51.45pt;margin-top:59.5pt;width:90.2pt;height:2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ietwIAAKcFAAAOAAAAZHJzL2Uyb0RvYy54bWysVEtu2zAQ3RfoHQjuFX0qO5YQOUgsqyiQ&#10;foC0B6BFyiIqkQLJWEqLnqWn6KpAz+AjdUhZdj6boq0WxIgcvpk38zgXl0PboB1TmkuR4fAswIiJ&#10;UlIuthn+9LHwFhhpQwQljRQsw/dM48vlyxcXfZeySNayoUwhABE67bsM18Z0qe/rsmYt0WeyYwIO&#10;K6laYuBXbX2qSA/obeNHQTD3e6lop2TJtIbdfDzES4dfVaw076tKM4OaDENuxq3KrRu7+ssLkm4V&#10;6WpeHtIgf5FFS7iAoEeonBiC7hR/BtXyUkktK3NWytaXVcVL5jgAmzB4wua2Jh1zXKA4ujuWSf8/&#10;2PLd7oNCnGY4wkiQFlq0/77/tf+5/4EiW52+0yk43XbgZoZrOUCXHVPd3cjys0ZCrmoituxKKdnX&#10;jFDILrQ3/QdXRxxtQTb9W0khDLkz0gENlWpt6aAYCNChS/fHzrDBoNKGDOPZLIajEs6iJAoD1zqf&#10;pNPtTmnzmskWWSPDCjrv0MnuRhubDUknFxtMyII3jet+Ix5tgOO4A7Hhqj2zWbhmfk2CZL1YL2Iv&#10;juZrLw7y3LsqVrE3L8LzWf4qX63y8JuNG8ZpzSllwoaZhBXGf9a4g8RHSRylpWXDqYWzKWm13awa&#10;hXYEhF24z9UcTk5u/uM0XBGAyxNKYRQH11HiFfPFuRcX8cxLzoOFF4TJdTIP4iTOi8eUbrhg/04J&#10;9RlOZtFsFNMp6SfcAvc950bSlhsYHQ1vM7w4OpHUSnAtqGutIbwZ7QelsOmfSgHtnhrtBGs1OqrV&#10;DJsBUKyKN5Leg3SVBGWBCGHegVFL9QWjHmZHhgUMN4yaNwLEb8fMZKjJ2EwGESVczLDBaDRXZhxH&#10;d53i2xpwp+d1BQ+k4E67pxwOzwqmgaNwmFx23Dz8d16n+br8DQAA//8DAFBLAwQUAAYACAAAACEA&#10;SyehQt4AAAAMAQAADwAAAGRycy9kb3ducmV2LnhtbEyPzU7DMBCE70i8g7VI3KjdVpQkxKlQJS7c&#10;WhASNzfexhH+iWw3Td6+2xPcdjSfZmfq7eQsGzGmPngJy4UAhr4NuvedhK/P96cCWMrKa2WDRwkz&#10;Jtg293e1qnS4+D2Oh9wxCvGpUhJMzkPFeWoNOpUWYUBP3ilEpzLJ2HEd1YXCneUrITbcqd7TB6MG&#10;3Blsfw9nJ+Fl+g44JNzhz2lso+nnwn7MUj4+TG+vwDJO+Q+GW32qDg11Ooaz14lZCaVYlYSSsSxp&#10;1I0QxXoN7EjX5lkAb2r+f0RzBQAA//8DAFBLAQItABQABgAIAAAAIQC2gziS/gAAAOEBAAATAAAA&#10;AAAAAAAAAAAAAAAAAABbQ29udGVudF9UeXBlc10ueG1sUEsBAi0AFAAGAAgAAAAhADj9If/WAAAA&#10;lAEAAAsAAAAAAAAAAAAAAAAALwEAAF9yZWxzLy5yZWxzUEsBAi0AFAAGAAgAAAAhAEpWeJ63AgAA&#10;pwUAAA4AAAAAAAAAAAAAAAAALgIAAGRycy9lMm9Eb2MueG1sUEsBAi0AFAAGAAgAAAAhAEsnoULe&#10;AAAADAEAAA8AAAAAAAAAAAAAAAAAEQUAAGRycy9kb3ducmV2LnhtbFBLBQYAAAAABAAEAPMAAAAc&#10;BgAAAAA=&#10;" filled="f" stroked="f">
              <v:textbox style="mso-fit-shape-to-text:t" inset="0,0,0,0">
                <w:txbxContent>
                  <w:p w:rsidR="004A0659" w:rsidRDefault="00FF16AE">
                    <w:pPr>
                      <w:pStyle w:val="a8"/>
                      <w:shd w:val="clear" w:color="auto" w:fill="auto"/>
                      <w:spacing w:line="240" w:lineRule="auto"/>
                    </w:pPr>
                    <w:r>
                      <w:t>ПРИЛОЖЕНИЕ № 1</w:t>
                    </w:r>
                  </w:p>
                  <w:p w:rsidR="004A0659" w:rsidRDefault="00FF16AE">
                    <w:pPr>
                      <w:pStyle w:val="a8"/>
                      <w:shd w:val="clear" w:color="auto" w:fill="auto"/>
                      <w:spacing w:line="240" w:lineRule="auto"/>
                    </w:pPr>
                    <w:r>
                      <w:t xml:space="preserve">к Договору </w:t>
                    </w:r>
                    <w:r>
                      <w:rPr>
                        <w:lang w:val="en-US" w:eastAsia="en-US" w:bidi="en-US"/>
                      </w:rPr>
                      <w:t>JV</w:t>
                    </w:r>
                    <w:r w:rsidRPr="00C541DA">
                      <w:rPr>
                        <w:lang w:eastAsia="en-US" w:bidi="en-US"/>
                      </w:rPr>
                      <w:t xml:space="preserve">® </w:t>
                    </w:r>
                    <w:r>
                      <w:t>от г.</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D48"/>
    <w:multiLevelType w:val="multilevel"/>
    <w:tmpl w:val="15D0265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76A7476"/>
    <w:multiLevelType w:val="multilevel"/>
    <w:tmpl w:val="5CD4C15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A362F0"/>
    <w:multiLevelType w:val="multilevel"/>
    <w:tmpl w:val="B24472B0"/>
    <w:lvl w:ilvl="0">
      <w:start w:val="3"/>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nsid w:val="4441345E"/>
    <w:multiLevelType w:val="multilevel"/>
    <w:tmpl w:val="19ECCAF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44C45FA6"/>
    <w:multiLevelType w:val="multilevel"/>
    <w:tmpl w:val="511C20A6"/>
    <w:lvl w:ilvl="0">
      <w:start w:val="6"/>
      <w:numFmt w:val="decimal"/>
      <w:lvlText w:val="%1."/>
      <w:lvlJc w:val="left"/>
      <w:pPr>
        <w:ind w:left="360" w:hanging="360"/>
      </w:pPr>
      <w:rPr>
        <w:rFonts w:cs="Times New Roman" w:hint="default"/>
      </w:rPr>
    </w:lvl>
    <w:lvl w:ilvl="1">
      <w:start w:val="1"/>
      <w:numFmt w:val="decimal"/>
      <w:lvlText w:val="%1.%2."/>
      <w:lvlJc w:val="left"/>
      <w:pPr>
        <w:ind w:left="357" w:hanging="35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4F3F770A"/>
    <w:multiLevelType w:val="multilevel"/>
    <w:tmpl w:val="3D043DA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b w:val="0"/>
      </w:rPr>
    </w:lvl>
    <w:lvl w:ilvl="2">
      <w:start w:val="1"/>
      <w:numFmt w:val="decimal"/>
      <w:pStyle w:val="3"/>
      <w:lvlText w:val="%1.%2.%3."/>
      <w:lvlJc w:val="left"/>
      <w:rPr>
        <w:rFonts w:cs="Times New Roman" w:hint="default"/>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6">
    <w:nsid w:val="56596F7B"/>
    <w:multiLevelType w:val="multilevel"/>
    <w:tmpl w:val="28C69A1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89045F4"/>
    <w:multiLevelType w:val="multilevel"/>
    <w:tmpl w:val="ACACF8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E04C42"/>
    <w:multiLevelType w:val="multilevel"/>
    <w:tmpl w:val="843C5B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7BBE0B71"/>
    <w:multiLevelType w:val="hybridMultilevel"/>
    <w:tmpl w:val="FCF4EB4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3"/>
    </w:lvlOverride>
  </w:num>
  <w:num w:numId="3">
    <w:abstractNumId w:val="5"/>
    <w:lvlOverride w:ilvl="0">
      <w:startOverride w:val="12"/>
    </w:lvlOverride>
  </w:num>
  <w:num w:numId="4">
    <w:abstractNumId w:val="6"/>
  </w:num>
  <w:num w:numId="5">
    <w:abstractNumId w:val="7"/>
  </w:num>
  <w:num w:numId="6">
    <w:abstractNumId w:val="2"/>
  </w:num>
  <w:num w:numId="7">
    <w:abstractNumId w:val="4"/>
  </w:num>
  <w:num w:numId="8">
    <w:abstractNumId w:val="4"/>
    <w:lvlOverride w:ilvl="0">
      <w:lvl w:ilvl="0">
        <w:start w:val="6"/>
        <w:numFmt w:val="decimal"/>
        <w:lvlText w:val="%1."/>
        <w:lvlJc w:val="left"/>
        <w:pPr>
          <w:ind w:left="360" w:hanging="360"/>
        </w:pPr>
        <w:rPr>
          <w:rFonts w:cs="Times New Roman" w:hint="default"/>
        </w:rPr>
      </w:lvl>
    </w:lvlOverride>
    <w:lvlOverride w:ilvl="1">
      <w:lvl w:ilvl="1">
        <w:start w:val="1"/>
        <w:numFmt w:val="decimal"/>
        <w:lvlText w:val="%1.%2."/>
        <w:lvlJc w:val="left"/>
        <w:pPr>
          <w:ind w:left="357" w:hanging="357"/>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720" w:hanging="72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9">
    <w:abstractNumId w:val="3"/>
  </w:num>
  <w:num w:numId="10">
    <w:abstractNumId w:val="3"/>
    <w:lvlOverride w:ilvl="0">
      <w:lvl w:ilvl="0">
        <w:start w:val="7"/>
        <w:numFmt w:val="decimal"/>
        <w:lvlText w:val="%1."/>
        <w:lvlJc w:val="left"/>
        <w:pPr>
          <w:ind w:left="360" w:hanging="360"/>
        </w:pPr>
        <w:rPr>
          <w:rFonts w:cs="Times New Roman" w:hint="default"/>
        </w:rPr>
      </w:lvl>
    </w:lvlOverride>
    <w:lvlOverride w:ilvl="1">
      <w:lvl w:ilvl="1">
        <w:start w:val="1"/>
        <w:numFmt w:val="decimal"/>
        <w:lvlText w:val="%1.%2."/>
        <w:lvlJc w:val="left"/>
        <w:pPr>
          <w:ind w:left="360" w:hanging="36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720" w:hanging="72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1">
    <w:abstractNumId w:val="8"/>
  </w:num>
  <w:num w:numId="12">
    <w:abstractNumId w:val="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1"/>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94"/>
    <w:rsid w:val="00025060"/>
    <w:rsid w:val="00105063"/>
    <w:rsid w:val="001C6C94"/>
    <w:rsid w:val="00226DD3"/>
    <w:rsid w:val="00274441"/>
    <w:rsid w:val="0039764B"/>
    <w:rsid w:val="003E5366"/>
    <w:rsid w:val="0054283D"/>
    <w:rsid w:val="00556F16"/>
    <w:rsid w:val="00584E29"/>
    <w:rsid w:val="005C02B1"/>
    <w:rsid w:val="006B3589"/>
    <w:rsid w:val="00724A64"/>
    <w:rsid w:val="00757C47"/>
    <w:rsid w:val="00874AA9"/>
    <w:rsid w:val="00881386"/>
    <w:rsid w:val="00AF3E5A"/>
    <w:rsid w:val="00B05B72"/>
    <w:rsid w:val="00B951DC"/>
    <w:rsid w:val="00B95515"/>
    <w:rsid w:val="00BE6CB0"/>
    <w:rsid w:val="00C456B8"/>
    <w:rsid w:val="00D91028"/>
    <w:rsid w:val="00E81E81"/>
    <w:rsid w:val="00EA1466"/>
    <w:rsid w:val="00ED5B8C"/>
    <w:rsid w:val="00F13519"/>
    <w:rsid w:val="00F36FC6"/>
    <w:rsid w:val="00FF1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3E5A"/>
    <w:pPr>
      <w:keepNext/>
      <w:keepLines/>
      <w:numPr>
        <w:numId w:val="1"/>
      </w:numPr>
      <w:spacing w:before="240" w:after="120"/>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AF3E5A"/>
    <w:pPr>
      <w:numPr>
        <w:ilvl w:val="1"/>
        <w:numId w:val="1"/>
      </w:numPr>
      <w:spacing w:before="120" w:after="120"/>
      <w:jc w:val="both"/>
      <w:outlineLvl w:val="1"/>
    </w:pPr>
    <w:rPr>
      <w:rFonts w:ascii="Times New Roman" w:eastAsia="Times New Roman" w:hAnsi="Times New Roman" w:cs="Times New Roman"/>
      <w:bCs/>
      <w:sz w:val="26"/>
      <w:szCs w:val="26"/>
      <w:lang w:val="x-none" w:eastAsia="x-none"/>
    </w:rPr>
  </w:style>
  <w:style w:type="paragraph" w:styleId="3">
    <w:name w:val="heading 3"/>
    <w:basedOn w:val="a"/>
    <w:next w:val="a"/>
    <w:link w:val="30"/>
    <w:uiPriority w:val="99"/>
    <w:qFormat/>
    <w:rsid w:val="00AF3E5A"/>
    <w:pPr>
      <w:numPr>
        <w:ilvl w:val="2"/>
        <w:numId w:val="1"/>
      </w:numPr>
      <w:spacing w:before="120" w:after="120"/>
      <w:jc w:val="both"/>
      <w:outlineLvl w:val="2"/>
    </w:pPr>
    <w:rPr>
      <w:rFonts w:ascii="Times New Roman" w:eastAsia="Times New Roman" w:hAnsi="Times New Roman" w:cs="Times New Roman"/>
      <w:bCs/>
      <w:lang w:val="x-none" w:eastAsia="x-none"/>
    </w:rPr>
  </w:style>
  <w:style w:type="paragraph" w:styleId="4">
    <w:name w:val="heading 4"/>
    <w:basedOn w:val="a"/>
    <w:next w:val="a"/>
    <w:link w:val="40"/>
    <w:uiPriority w:val="99"/>
    <w:qFormat/>
    <w:rsid w:val="00AF3E5A"/>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basedOn w:val="a"/>
    <w:next w:val="a"/>
    <w:link w:val="50"/>
    <w:uiPriority w:val="99"/>
    <w:qFormat/>
    <w:rsid w:val="00AF3E5A"/>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basedOn w:val="a"/>
    <w:next w:val="a"/>
    <w:link w:val="60"/>
    <w:uiPriority w:val="99"/>
    <w:qFormat/>
    <w:rsid w:val="00AF3E5A"/>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basedOn w:val="a"/>
    <w:next w:val="a"/>
    <w:link w:val="70"/>
    <w:uiPriority w:val="99"/>
    <w:qFormat/>
    <w:rsid w:val="00AF3E5A"/>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basedOn w:val="a"/>
    <w:next w:val="a"/>
    <w:link w:val="80"/>
    <w:uiPriority w:val="99"/>
    <w:qFormat/>
    <w:rsid w:val="00AF3E5A"/>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basedOn w:val="a"/>
    <w:next w:val="a"/>
    <w:link w:val="90"/>
    <w:uiPriority w:val="99"/>
    <w:qFormat/>
    <w:rsid w:val="00AF3E5A"/>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56F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F16"/>
    <w:rPr>
      <w:rFonts w:ascii="Tahoma" w:hAnsi="Tahoma" w:cs="Tahoma"/>
      <w:sz w:val="16"/>
      <w:szCs w:val="16"/>
    </w:rPr>
  </w:style>
  <w:style w:type="character" w:customStyle="1" w:styleId="10">
    <w:name w:val="Заголовок 1 Знак"/>
    <w:basedOn w:val="a0"/>
    <w:link w:val="1"/>
    <w:uiPriority w:val="9"/>
    <w:rsid w:val="00AF3E5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AF3E5A"/>
    <w:rPr>
      <w:rFonts w:ascii="Times New Roman" w:eastAsia="Times New Roman" w:hAnsi="Times New Roman" w:cs="Times New Roman"/>
      <w:bCs/>
      <w:sz w:val="26"/>
      <w:szCs w:val="26"/>
      <w:lang w:val="x-none" w:eastAsia="x-none"/>
    </w:rPr>
  </w:style>
  <w:style w:type="character" w:customStyle="1" w:styleId="30">
    <w:name w:val="Заголовок 3 Знак"/>
    <w:basedOn w:val="a0"/>
    <w:link w:val="3"/>
    <w:uiPriority w:val="99"/>
    <w:rsid w:val="00AF3E5A"/>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AF3E5A"/>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9"/>
    <w:rsid w:val="00AF3E5A"/>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AF3E5A"/>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AF3E5A"/>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AF3E5A"/>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AF3E5A"/>
    <w:rPr>
      <w:rFonts w:ascii="Times New Roman" w:eastAsia="Times New Roman" w:hAnsi="Times New Roman" w:cs="Times New Roman"/>
      <w:i/>
      <w:iCs/>
      <w:color w:val="404040"/>
      <w:szCs w:val="20"/>
      <w:lang w:val="x-none" w:eastAsia="x-none"/>
    </w:rPr>
  </w:style>
  <w:style w:type="paragraph" w:styleId="a6">
    <w:name w:val="List Paragraph"/>
    <w:basedOn w:val="a"/>
    <w:uiPriority w:val="34"/>
    <w:qFormat/>
    <w:rsid w:val="00AF3E5A"/>
    <w:pPr>
      <w:ind w:left="720"/>
      <w:contextualSpacing/>
    </w:pPr>
  </w:style>
  <w:style w:type="character" w:customStyle="1" w:styleId="a7">
    <w:name w:val="Колонтитул_"/>
    <w:link w:val="a8"/>
    <w:rsid w:val="00FF16AE"/>
    <w:rPr>
      <w:rFonts w:ascii="Times New Roman" w:eastAsia="Times New Roman" w:hAnsi="Times New Roman" w:cs="Times New Roman"/>
      <w:sz w:val="20"/>
      <w:szCs w:val="20"/>
      <w:shd w:val="clear" w:color="auto" w:fill="FFFFFF"/>
    </w:rPr>
  </w:style>
  <w:style w:type="character" w:customStyle="1" w:styleId="8pt">
    <w:name w:val="Колонтитул + 8 pt"/>
    <w:rsid w:val="00FF16A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a8">
    <w:name w:val="Колонтитул"/>
    <w:basedOn w:val="a"/>
    <w:link w:val="a7"/>
    <w:rsid w:val="00FF16AE"/>
    <w:pPr>
      <w:widowControl w:val="0"/>
      <w:shd w:val="clear" w:color="auto" w:fill="FFFFFF"/>
      <w:spacing w:after="0"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3E5A"/>
    <w:pPr>
      <w:keepNext/>
      <w:keepLines/>
      <w:numPr>
        <w:numId w:val="1"/>
      </w:numPr>
      <w:spacing w:before="240" w:after="120"/>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AF3E5A"/>
    <w:pPr>
      <w:numPr>
        <w:ilvl w:val="1"/>
        <w:numId w:val="1"/>
      </w:numPr>
      <w:spacing w:before="120" w:after="120"/>
      <w:jc w:val="both"/>
      <w:outlineLvl w:val="1"/>
    </w:pPr>
    <w:rPr>
      <w:rFonts w:ascii="Times New Roman" w:eastAsia="Times New Roman" w:hAnsi="Times New Roman" w:cs="Times New Roman"/>
      <w:bCs/>
      <w:sz w:val="26"/>
      <w:szCs w:val="26"/>
      <w:lang w:val="x-none" w:eastAsia="x-none"/>
    </w:rPr>
  </w:style>
  <w:style w:type="paragraph" w:styleId="3">
    <w:name w:val="heading 3"/>
    <w:basedOn w:val="a"/>
    <w:next w:val="a"/>
    <w:link w:val="30"/>
    <w:uiPriority w:val="99"/>
    <w:qFormat/>
    <w:rsid w:val="00AF3E5A"/>
    <w:pPr>
      <w:numPr>
        <w:ilvl w:val="2"/>
        <w:numId w:val="1"/>
      </w:numPr>
      <w:spacing w:before="120" w:after="120"/>
      <w:jc w:val="both"/>
      <w:outlineLvl w:val="2"/>
    </w:pPr>
    <w:rPr>
      <w:rFonts w:ascii="Times New Roman" w:eastAsia="Times New Roman" w:hAnsi="Times New Roman" w:cs="Times New Roman"/>
      <w:bCs/>
      <w:lang w:val="x-none" w:eastAsia="x-none"/>
    </w:rPr>
  </w:style>
  <w:style w:type="paragraph" w:styleId="4">
    <w:name w:val="heading 4"/>
    <w:basedOn w:val="a"/>
    <w:next w:val="a"/>
    <w:link w:val="40"/>
    <w:uiPriority w:val="99"/>
    <w:qFormat/>
    <w:rsid w:val="00AF3E5A"/>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basedOn w:val="a"/>
    <w:next w:val="a"/>
    <w:link w:val="50"/>
    <w:uiPriority w:val="99"/>
    <w:qFormat/>
    <w:rsid w:val="00AF3E5A"/>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basedOn w:val="a"/>
    <w:next w:val="a"/>
    <w:link w:val="60"/>
    <w:uiPriority w:val="99"/>
    <w:qFormat/>
    <w:rsid w:val="00AF3E5A"/>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basedOn w:val="a"/>
    <w:next w:val="a"/>
    <w:link w:val="70"/>
    <w:uiPriority w:val="99"/>
    <w:qFormat/>
    <w:rsid w:val="00AF3E5A"/>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basedOn w:val="a"/>
    <w:next w:val="a"/>
    <w:link w:val="80"/>
    <w:uiPriority w:val="99"/>
    <w:qFormat/>
    <w:rsid w:val="00AF3E5A"/>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basedOn w:val="a"/>
    <w:next w:val="a"/>
    <w:link w:val="90"/>
    <w:uiPriority w:val="99"/>
    <w:qFormat/>
    <w:rsid w:val="00AF3E5A"/>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56F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F16"/>
    <w:rPr>
      <w:rFonts w:ascii="Tahoma" w:hAnsi="Tahoma" w:cs="Tahoma"/>
      <w:sz w:val="16"/>
      <w:szCs w:val="16"/>
    </w:rPr>
  </w:style>
  <w:style w:type="character" w:customStyle="1" w:styleId="10">
    <w:name w:val="Заголовок 1 Знак"/>
    <w:basedOn w:val="a0"/>
    <w:link w:val="1"/>
    <w:uiPriority w:val="9"/>
    <w:rsid w:val="00AF3E5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AF3E5A"/>
    <w:rPr>
      <w:rFonts w:ascii="Times New Roman" w:eastAsia="Times New Roman" w:hAnsi="Times New Roman" w:cs="Times New Roman"/>
      <w:bCs/>
      <w:sz w:val="26"/>
      <w:szCs w:val="26"/>
      <w:lang w:val="x-none" w:eastAsia="x-none"/>
    </w:rPr>
  </w:style>
  <w:style w:type="character" w:customStyle="1" w:styleId="30">
    <w:name w:val="Заголовок 3 Знак"/>
    <w:basedOn w:val="a0"/>
    <w:link w:val="3"/>
    <w:uiPriority w:val="99"/>
    <w:rsid w:val="00AF3E5A"/>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AF3E5A"/>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9"/>
    <w:rsid w:val="00AF3E5A"/>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AF3E5A"/>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AF3E5A"/>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AF3E5A"/>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AF3E5A"/>
    <w:rPr>
      <w:rFonts w:ascii="Times New Roman" w:eastAsia="Times New Roman" w:hAnsi="Times New Roman" w:cs="Times New Roman"/>
      <w:i/>
      <w:iCs/>
      <w:color w:val="404040"/>
      <w:szCs w:val="20"/>
      <w:lang w:val="x-none" w:eastAsia="x-none"/>
    </w:rPr>
  </w:style>
  <w:style w:type="paragraph" w:styleId="a6">
    <w:name w:val="List Paragraph"/>
    <w:basedOn w:val="a"/>
    <w:uiPriority w:val="34"/>
    <w:qFormat/>
    <w:rsid w:val="00AF3E5A"/>
    <w:pPr>
      <w:ind w:left="720"/>
      <w:contextualSpacing/>
    </w:pPr>
  </w:style>
  <w:style w:type="character" w:customStyle="1" w:styleId="a7">
    <w:name w:val="Колонтитул_"/>
    <w:link w:val="a8"/>
    <w:rsid w:val="00FF16AE"/>
    <w:rPr>
      <w:rFonts w:ascii="Times New Roman" w:eastAsia="Times New Roman" w:hAnsi="Times New Roman" w:cs="Times New Roman"/>
      <w:sz w:val="20"/>
      <w:szCs w:val="20"/>
      <w:shd w:val="clear" w:color="auto" w:fill="FFFFFF"/>
    </w:rPr>
  </w:style>
  <w:style w:type="character" w:customStyle="1" w:styleId="8pt">
    <w:name w:val="Колонтитул + 8 pt"/>
    <w:rsid w:val="00FF16A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a8">
    <w:name w:val="Колонтитул"/>
    <w:basedOn w:val="a"/>
    <w:link w:val="a7"/>
    <w:rsid w:val="00FF16AE"/>
    <w:pPr>
      <w:widowControl w:val="0"/>
      <w:shd w:val="clear" w:color="auto" w:fill="FFFFFF"/>
      <w:spacing w:after="0"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s://kge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pravoohranitelmznie_organ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3999</Words>
  <Characters>22796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Довольный пользователь Microsoft Office</cp:lastModifiedBy>
  <cp:revision>2</cp:revision>
  <cp:lastPrinted>2024-08-06T05:28:00Z</cp:lastPrinted>
  <dcterms:created xsi:type="dcterms:W3CDTF">2026-05-29T11:45:00Z</dcterms:created>
  <dcterms:modified xsi:type="dcterms:W3CDTF">2026-05-29T11:45:00Z</dcterms:modified>
</cp:coreProperties>
</file>