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C0E44" w:rsidRPr="00DC0E44" w:rsidRDefault="00DC0E44" w:rsidP="00DC0E44">
      <w:pPr>
        <w:jc w:val="right"/>
        <w:rPr>
          <w:rFonts w:ascii="Times New Roman" w:hAnsi="Times New Roman" w:cs="Times New Roman"/>
          <w:b/>
        </w:rPr>
      </w:pPr>
      <w:r w:rsidRPr="00DC0E44">
        <w:rPr>
          <w:rFonts w:ascii="Times New Roman" w:hAnsi="Times New Roman" w:cs="Times New Roman"/>
          <w:b/>
        </w:rPr>
        <w:t>Идентификационный код закупки:</w:t>
      </w:r>
      <w:r w:rsidR="00877B31">
        <w:rPr>
          <w:rFonts w:ascii="Times New Roman" w:hAnsi="Times New Roman" w:cs="Times New Roman"/>
          <w:b/>
        </w:rPr>
        <w:t xml:space="preserve"> </w:t>
      </w:r>
      <w:r w:rsidRPr="00877B31">
        <w:rPr>
          <w:rFonts w:ascii="Times New Roman" w:hAnsi="Times New Roman" w:cs="Times New Roman"/>
          <w:highlight w:val="yellow"/>
        </w:rPr>
        <w:t>261561004244156100100100170000000244</w:t>
      </w:r>
    </w:p>
    <w:p w:rsidR="00DC0E44" w:rsidRPr="00DC0E44" w:rsidRDefault="00DC0E44" w:rsidP="00DC0E44">
      <w:pPr>
        <w:jc w:val="center"/>
        <w:rPr>
          <w:rFonts w:ascii="Times New Roman" w:hAnsi="Times New Roman" w:cs="Times New Roman"/>
          <w:b/>
        </w:rPr>
      </w:pPr>
      <w:r>
        <w:rPr>
          <w:rFonts w:ascii="Times New Roman" w:hAnsi="Times New Roman" w:cs="Times New Roman"/>
          <w:b/>
        </w:rPr>
        <w:t>О</w:t>
      </w:r>
      <w:r w:rsidRPr="00DC0E44">
        <w:rPr>
          <w:rFonts w:ascii="Times New Roman" w:hAnsi="Times New Roman" w:cs="Times New Roman"/>
          <w:b/>
        </w:rPr>
        <w:t>писание объекта закупки</w:t>
      </w:r>
    </w:p>
    <w:p w:rsidR="001F687A" w:rsidRDefault="002633BC" w:rsidP="001F687A">
      <w:pPr>
        <w:jc w:val="center"/>
        <w:rPr>
          <w:rFonts w:ascii="Times New Roman" w:hAnsi="Times New Roman" w:cs="Times New Roman"/>
          <w:b/>
        </w:rPr>
      </w:pPr>
      <w:bookmarkStart w:id="0" w:name="Par27"/>
      <w:bookmarkEnd w:id="0"/>
      <w:r w:rsidRPr="00B071C6">
        <w:rPr>
          <w:rFonts w:ascii="Times New Roman" w:hAnsi="Times New Roman" w:cs="Times New Roman"/>
          <w:b/>
        </w:rPr>
        <w:t>Поставка</w:t>
      </w:r>
      <w:r>
        <w:rPr>
          <w:rFonts w:ascii="Times New Roman" w:hAnsi="Times New Roman" w:cs="Times New Roman"/>
          <w:b/>
        </w:rPr>
        <w:t xml:space="preserve"> </w:t>
      </w:r>
      <w:r w:rsidR="00E9021E">
        <w:rPr>
          <w:rFonts w:ascii="Times New Roman" w:hAnsi="Times New Roman" w:cs="Times New Roman"/>
          <w:b/>
        </w:rPr>
        <w:t xml:space="preserve">сувенирных </w:t>
      </w:r>
      <w:r w:rsidR="00382DAB">
        <w:rPr>
          <w:rFonts w:ascii="Times New Roman" w:hAnsi="Times New Roman" w:cs="Times New Roman"/>
          <w:b/>
        </w:rPr>
        <w:t xml:space="preserve">товаров </w:t>
      </w:r>
      <w:bookmarkStart w:id="1" w:name="_GoBack"/>
      <w:bookmarkEnd w:id="1"/>
    </w:p>
    <w:p w:rsidR="00382DAB" w:rsidRDefault="00382DAB" w:rsidP="00382DAB">
      <w:pPr>
        <w:jc w:val="both"/>
        <w:rPr>
          <w:rFonts w:ascii="Times New Roman" w:hAnsi="Times New Roman" w:cs="Times New Roman"/>
          <w:b/>
        </w:rPr>
      </w:pPr>
      <w:r>
        <w:rPr>
          <w:rFonts w:ascii="Times New Roman" w:hAnsi="Times New Roman" w:cs="Times New Roman"/>
          <w:b/>
        </w:rPr>
        <w:t>Логотипы:</w:t>
      </w:r>
    </w:p>
    <w:p w:rsidR="00382DAB" w:rsidRDefault="00BA3DA0" w:rsidP="00BA3DA0">
      <w:pPr>
        <w:rPr>
          <w:rFonts w:ascii="Times New Roman" w:hAnsi="Times New Roman" w:cs="Times New Roman"/>
          <w:b/>
        </w:rPr>
      </w:pPr>
      <w:r>
        <w:rPr>
          <w:noProof/>
          <w:lang w:eastAsia="ru-RU"/>
        </w:rPr>
        <w:drawing>
          <wp:inline distT="0" distB="0" distL="0" distR="0" wp14:anchorId="292C334A" wp14:editId="2AA046BB">
            <wp:extent cx="2493879" cy="1031141"/>
            <wp:effectExtent l="57150" t="57150" r="40005" b="3619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527190" cy="1044914"/>
                    </a:xfrm>
                    <a:prstGeom prst="rect">
                      <a:avLst/>
                    </a:prstGeom>
                    <a:scene3d>
                      <a:camera prst="orthographicFront"/>
                      <a:lightRig rig="threePt" dir="t"/>
                    </a:scene3d>
                    <a:sp3d contourW="12700">
                      <a:contourClr>
                        <a:schemeClr val="tx1"/>
                      </a:contourClr>
                    </a:sp3d>
                  </pic:spPr>
                </pic:pic>
              </a:graphicData>
            </a:graphic>
          </wp:inline>
        </w:drawing>
      </w:r>
    </w:p>
    <w:p w:rsidR="00BA3DA0" w:rsidRDefault="00BA3DA0" w:rsidP="00BA3DA0">
      <w:pPr>
        <w:rPr>
          <w:rFonts w:ascii="Times New Roman" w:hAnsi="Times New Roman" w:cs="Times New Roman"/>
          <w:b/>
        </w:rPr>
      </w:pPr>
    </w:p>
    <w:p w:rsidR="00DE3CFB" w:rsidRPr="004349D7" w:rsidRDefault="00BA3DA0" w:rsidP="004349D7">
      <w:pPr>
        <w:rPr>
          <w:rFonts w:ascii="Times New Roman" w:hAnsi="Times New Roman" w:cs="Times New Roman"/>
          <w:b/>
        </w:rPr>
      </w:pPr>
      <w:r>
        <w:rPr>
          <w:noProof/>
          <w:lang w:eastAsia="ru-RU"/>
        </w:rPr>
        <w:drawing>
          <wp:inline distT="0" distB="0" distL="0" distR="0" wp14:anchorId="0E017078" wp14:editId="25A35D50">
            <wp:extent cx="1721713" cy="1721713"/>
            <wp:effectExtent l="57150" t="57150" r="31115" b="3111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721713" cy="1721713"/>
                    </a:xfrm>
                    <a:prstGeom prst="rect">
                      <a:avLst/>
                    </a:prstGeom>
                    <a:scene3d>
                      <a:camera prst="orthographicFront"/>
                      <a:lightRig rig="threePt" dir="t"/>
                    </a:scene3d>
                    <a:sp3d contourW="12700">
                      <a:contourClr>
                        <a:schemeClr val="tx1"/>
                      </a:contourClr>
                    </a:sp3d>
                  </pic:spPr>
                </pic:pic>
              </a:graphicData>
            </a:graphic>
          </wp:inline>
        </w:drawing>
      </w:r>
    </w:p>
    <w:tbl>
      <w:tblPr>
        <w:tblW w:w="5000" w:type="pct"/>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3830"/>
        <w:gridCol w:w="3283"/>
        <w:gridCol w:w="2298"/>
      </w:tblGrid>
      <w:tr w:rsidR="00E420A1" w:rsidRPr="008C0DEE" w:rsidTr="00503559">
        <w:tc>
          <w:tcPr>
            <w:tcW w:w="2035" w:type="pct"/>
            <w:tcBorders>
              <w:top w:val="outset" w:sz="6" w:space="0" w:color="auto"/>
              <w:left w:val="outset" w:sz="6" w:space="0" w:color="auto"/>
              <w:bottom w:val="nil"/>
              <w:right w:val="outset" w:sz="6" w:space="0" w:color="auto"/>
            </w:tcBorders>
            <w:tcMar>
              <w:top w:w="28" w:type="dxa"/>
              <w:left w:w="28" w:type="dxa"/>
              <w:bottom w:w="28" w:type="dxa"/>
              <w:right w:w="28" w:type="dxa"/>
            </w:tcMar>
            <w:hideMark/>
          </w:tcPr>
          <w:p w:rsidR="00E420A1" w:rsidRPr="008C0DEE" w:rsidRDefault="00E420A1" w:rsidP="00AE189E">
            <w:pPr>
              <w:spacing w:after="0" w:line="240" w:lineRule="auto"/>
              <w:contextualSpacing/>
              <w:jc w:val="center"/>
              <w:rPr>
                <w:rFonts w:ascii="Times New Roman" w:eastAsia="Times New Roman" w:hAnsi="Times New Roman" w:cs="Times New Roman"/>
              </w:rPr>
            </w:pPr>
            <w:r w:rsidRPr="008C0DEE">
              <w:rPr>
                <w:rFonts w:ascii="Times New Roman" w:eastAsia="Times New Roman" w:hAnsi="Times New Roman" w:cs="Times New Roman"/>
              </w:rPr>
              <w:t>Наименование показателя</w:t>
            </w:r>
          </w:p>
        </w:tc>
        <w:tc>
          <w:tcPr>
            <w:tcW w:w="1744" w:type="pct"/>
            <w:tcBorders>
              <w:top w:val="outset" w:sz="6" w:space="0" w:color="auto"/>
              <w:left w:val="outset" w:sz="6" w:space="0" w:color="auto"/>
              <w:bottom w:val="nil"/>
              <w:right w:val="outset" w:sz="6" w:space="0" w:color="auto"/>
            </w:tcBorders>
            <w:tcMar>
              <w:top w:w="28" w:type="dxa"/>
              <w:left w:w="28" w:type="dxa"/>
              <w:bottom w:w="28" w:type="dxa"/>
              <w:right w:w="28" w:type="dxa"/>
            </w:tcMar>
            <w:hideMark/>
          </w:tcPr>
          <w:p w:rsidR="00E420A1" w:rsidRPr="008C0DEE" w:rsidRDefault="00E420A1" w:rsidP="00AE189E">
            <w:pPr>
              <w:spacing w:after="0" w:line="240" w:lineRule="auto"/>
              <w:contextualSpacing/>
              <w:jc w:val="both"/>
              <w:rPr>
                <w:rFonts w:ascii="Times New Roman" w:eastAsia="Times New Roman" w:hAnsi="Times New Roman" w:cs="Times New Roman"/>
              </w:rPr>
            </w:pPr>
            <w:r w:rsidRPr="008C0DEE">
              <w:rPr>
                <w:rFonts w:ascii="Times New Roman" w:eastAsia="Times New Roman" w:hAnsi="Times New Roman" w:cs="Times New Roman"/>
              </w:rPr>
              <w:t>Ед. изм. кол-во</w:t>
            </w:r>
          </w:p>
        </w:tc>
        <w:tc>
          <w:tcPr>
            <w:tcW w:w="1221" w:type="pct"/>
            <w:tcBorders>
              <w:top w:val="outset" w:sz="6" w:space="0" w:color="auto"/>
              <w:left w:val="outset" w:sz="6" w:space="0" w:color="auto"/>
              <w:bottom w:val="nil"/>
              <w:right w:val="outset" w:sz="6" w:space="0" w:color="auto"/>
            </w:tcBorders>
            <w:tcMar>
              <w:top w:w="28" w:type="dxa"/>
              <w:left w:w="28" w:type="dxa"/>
              <w:bottom w:w="28" w:type="dxa"/>
              <w:right w:w="28" w:type="dxa"/>
            </w:tcMar>
            <w:hideMark/>
          </w:tcPr>
          <w:p w:rsidR="00E420A1" w:rsidRPr="008C0DEE" w:rsidRDefault="00E420A1" w:rsidP="00AE189E">
            <w:pPr>
              <w:spacing w:after="0" w:line="240" w:lineRule="auto"/>
              <w:contextualSpacing/>
              <w:jc w:val="center"/>
              <w:rPr>
                <w:rFonts w:ascii="Times New Roman" w:eastAsia="Times New Roman" w:hAnsi="Times New Roman" w:cs="Times New Roman"/>
              </w:rPr>
            </w:pPr>
            <w:r w:rsidRPr="008C0DEE">
              <w:rPr>
                <w:rFonts w:ascii="Times New Roman" w:eastAsia="Times New Roman" w:hAnsi="Times New Roman" w:cs="Times New Roman"/>
              </w:rPr>
              <w:t>Значения (показатели) товара (оборудования), а также максимальные и (или) минимальные значения (показатели) товара (оборудования) определяющие соответствие поставляемого товара</w:t>
            </w:r>
          </w:p>
        </w:tc>
      </w:tr>
      <w:tr w:rsidR="00E420A1" w:rsidRPr="008C0DEE" w:rsidTr="00503559">
        <w:trPr>
          <w:trHeight w:val="414"/>
        </w:trPr>
        <w:tc>
          <w:tcPr>
            <w:tcW w:w="2035" w:type="pct"/>
            <w:tcBorders>
              <w:top w:val="outset" w:sz="6" w:space="0" w:color="auto"/>
              <w:left w:val="outset" w:sz="6" w:space="0" w:color="auto"/>
              <w:bottom w:val="nil"/>
              <w:right w:val="outset" w:sz="6" w:space="0" w:color="auto"/>
            </w:tcBorders>
            <w:tcMar>
              <w:top w:w="28" w:type="dxa"/>
              <w:left w:w="28" w:type="dxa"/>
              <w:bottom w:w="28" w:type="dxa"/>
              <w:right w:w="28" w:type="dxa"/>
            </w:tcMar>
          </w:tcPr>
          <w:p w:rsidR="00E420A1" w:rsidRPr="008C0DEE" w:rsidRDefault="00AD30C3" w:rsidP="00AE189E">
            <w:pPr>
              <w:spacing w:after="0" w:line="240" w:lineRule="auto"/>
              <w:rPr>
                <w:rFonts w:ascii="Times New Roman" w:hAnsi="Times New Roman" w:cs="Times New Roman"/>
                <w:color w:val="000000"/>
                <w:spacing w:val="-6"/>
                <w:shd w:val="clear" w:color="auto" w:fill="FFFFFF"/>
              </w:rPr>
            </w:pPr>
            <w:r>
              <w:rPr>
                <w:rFonts w:ascii="Times New Roman" w:hAnsi="Times New Roman" w:cs="Times New Roman"/>
                <w:color w:val="000000"/>
                <w:spacing w:val="-6"/>
                <w:shd w:val="clear" w:color="auto" w:fill="FFFFFF"/>
              </w:rPr>
              <w:t>Ручка канцелярская</w:t>
            </w:r>
            <w:r w:rsidR="00C9035F">
              <w:rPr>
                <w:rStyle w:val="af4"/>
                <w:rFonts w:ascii="Times New Roman" w:hAnsi="Times New Roman" w:cs="Times New Roman"/>
                <w:color w:val="000000"/>
                <w:spacing w:val="-6"/>
                <w:shd w:val="clear" w:color="auto" w:fill="FFFFFF"/>
              </w:rPr>
              <w:footnoteReference w:id="1"/>
            </w:r>
          </w:p>
          <w:p w:rsidR="003F73EA" w:rsidRPr="008C0DEE" w:rsidRDefault="003F73EA" w:rsidP="00AE189E">
            <w:pPr>
              <w:spacing w:after="0" w:line="240" w:lineRule="auto"/>
              <w:rPr>
                <w:rFonts w:ascii="Times New Roman" w:eastAsia="Calibri" w:hAnsi="Times New Roman" w:cs="Times New Roman"/>
                <w:b/>
                <w:bCs/>
                <w:u w:val="single"/>
              </w:rPr>
            </w:pPr>
          </w:p>
        </w:tc>
        <w:tc>
          <w:tcPr>
            <w:tcW w:w="1744" w:type="pct"/>
            <w:tcBorders>
              <w:top w:val="outset" w:sz="6" w:space="0" w:color="auto"/>
              <w:left w:val="outset" w:sz="6" w:space="0" w:color="auto"/>
              <w:bottom w:val="nil"/>
              <w:right w:val="outset" w:sz="6" w:space="0" w:color="auto"/>
            </w:tcBorders>
            <w:tcMar>
              <w:top w:w="28" w:type="dxa"/>
              <w:left w:w="28" w:type="dxa"/>
              <w:bottom w:w="28" w:type="dxa"/>
              <w:right w:w="28" w:type="dxa"/>
            </w:tcMar>
          </w:tcPr>
          <w:p w:rsidR="00E420A1" w:rsidRPr="008C0DEE" w:rsidRDefault="004349D7" w:rsidP="00AD30C3">
            <w:pPr>
              <w:spacing w:after="0" w:line="240" w:lineRule="auto"/>
              <w:ind w:right="32"/>
              <w:rPr>
                <w:rFonts w:ascii="Times New Roman" w:eastAsia="Calibri" w:hAnsi="Times New Roman" w:cs="Times New Roman"/>
              </w:rPr>
            </w:pPr>
            <w:r>
              <w:rPr>
                <w:rFonts w:ascii="Times New Roman" w:eastAsia="Calibri" w:hAnsi="Times New Roman" w:cs="Times New Roman"/>
              </w:rPr>
              <w:t xml:space="preserve"> 100</w:t>
            </w:r>
            <w:r w:rsidR="00E420A1" w:rsidRPr="008C0DEE">
              <w:rPr>
                <w:rFonts w:ascii="Times New Roman" w:eastAsia="Calibri" w:hAnsi="Times New Roman" w:cs="Times New Roman"/>
              </w:rPr>
              <w:t xml:space="preserve"> Шт. </w:t>
            </w:r>
          </w:p>
        </w:tc>
        <w:tc>
          <w:tcPr>
            <w:tcW w:w="1221" w:type="pct"/>
            <w:tcBorders>
              <w:top w:val="outset" w:sz="6" w:space="0" w:color="auto"/>
              <w:left w:val="outset" w:sz="6" w:space="0" w:color="auto"/>
              <w:bottom w:val="nil"/>
              <w:right w:val="outset" w:sz="6" w:space="0" w:color="auto"/>
            </w:tcBorders>
            <w:tcMar>
              <w:top w:w="28" w:type="dxa"/>
              <w:left w:w="28" w:type="dxa"/>
              <w:bottom w:w="28" w:type="dxa"/>
              <w:right w:w="28" w:type="dxa"/>
            </w:tcMar>
          </w:tcPr>
          <w:p w:rsidR="00E420A1" w:rsidRPr="008C0DEE" w:rsidRDefault="00E420A1" w:rsidP="00AE189E">
            <w:pPr>
              <w:spacing w:after="0" w:line="240" w:lineRule="auto"/>
              <w:ind w:right="32"/>
              <w:rPr>
                <w:rFonts w:ascii="Times New Roman" w:eastAsia="Calibri" w:hAnsi="Times New Roman" w:cs="Times New Roman"/>
              </w:rPr>
            </w:pPr>
            <w:r w:rsidRPr="008C0DEE">
              <w:rPr>
                <w:rFonts w:ascii="Times New Roman" w:eastAsia="Times New Roman" w:hAnsi="Times New Roman" w:cs="Times New Roman"/>
                <w:b/>
              </w:rPr>
              <w:t xml:space="preserve">КТРУ - </w:t>
            </w:r>
            <w:r w:rsidRPr="008C0DEE">
              <w:rPr>
                <w:rFonts w:ascii="Times New Roman" w:eastAsia="Calibri" w:hAnsi="Times New Roman" w:cs="Times New Roman"/>
              </w:rPr>
              <w:t>32.</w:t>
            </w:r>
            <w:r w:rsidR="00AD30C3">
              <w:rPr>
                <w:rFonts w:ascii="Times New Roman" w:eastAsia="Calibri" w:hAnsi="Times New Roman" w:cs="Times New Roman"/>
              </w:rPr>
              <w:t>99.12.110</w:t>
            </w:r>
            <w:r w:rsidR="00AD30C3" w:rsidRPr="008C0DEE">
              <w:rPr>
                <w:rFonts w:ascii="Times New Roman" w:eastAsia="Calibri" w:hAnsi="Times New Roman" w:cs="Times New Roman"/>
              </w:rPr>
              <w:t xml:space="preserve"> </w:t>
            </w:r>
            <w:r w:rsidRPr="008C0DEE">
              <w:rPr>
                <w:rFonts w:ascii="Times New Roman" w:eastAsia="Calibri" w:hAnsi="Times New Roman" w:cs="Times New Roman"/>
              </w:rPr>
              <w:t>-</w:t>
            </w:r>
            <w:r w:rsidR="00AD30C3">
              <w:t xml:space="preserve"> </w:t>
            </w:r>
            <w:r w:rsidR="00AD30C3" w:rsidRPr="00AD30C3">
              <w:rPr>
                <w:rFonts w:ascii="Times New Roman" w:eastAsia="Calibri" w:hAnsi="Times New Roman" w:cs="Times New Roman"/>
              </w:rPr>
              <w:t>00000008</w:t>
            </w:r>
            <w:r w:rsidRPr="008C0DEE">
              <w:rPr>
                <w:rFonts w:ascii="Times New Roman" w:eastAsia="Calibri" w:hAnsi="Times New Roman" w:cs="Times New Roman"/>
              </w:rPr>
              <w:t xml:space="preserve"> </w:t>
            </w:r>
          </w:p>
          <w:p w:rsidR="00E420A1" w:rsidRPr="008C0DEE" w:rsidRDefault="00E420A1" w:rsidP="00AE189E">
            <w:pPr>
              <w:spacing w:after="0" w:line="240" w:lineRule="auto"/>
              <w:ind w:right="32"/>
              <w:rPr>
                <w:rFonts w:ascii="Times New Roman" w:eastAsia="Calibri" w:hAnsi="Times New Roman" w:cs="Times New Roman"/>
              </w:rPr>
            </w:pPr>
            <w:r w:rsidRPr="008C0DEE">
              <w:rPr>
                <w:rFonts w:ascii="Times New Roman" w:eastAsia="Calibri" w:hAnsi="Times New Roman" w:cs="Times New Roman"/>
              </w:rPr>
              <w:t xml:space="preserve">ОКПД 2: </w:t>
            </w:r>
            <w:r w:rsidR="00AD30C3" w:rsidRPr="008C0DEE">
              <w:rPr>
                <w:rFonts w:ascii="Times New Roman" w:eastAsia="Calibri" w:hAnsi="Times New Roman" w:cs="Times New Roman"/>
              </w:rPr>
              <w:t>32.</w:t>
            </w:r>
            <w:r w:rsidR="00AD30C3">
              <w:rPr>
                <w:rFonts w:ascii="Times New Roman" w:eastAsia="Calibri" w:hAnsi="Times New Roman" w:cs="Times New Roman"/>
              </w:rPr>
              <w:t>99.12.110</w:t>
            </w:r>
          </w:p>
          <w:p w:rsidR="00E420A1" w:rsidRPr="008C0DEE" w:rsidRDefault="00E420A1" w:rsidP="00AE189E">
            <w:pPr>
              <w:spacing w:after="0" w:line="240" w:lineRule="auto"/>
              <w:ind w:right="32"/>
              <w:rPr>
                <w:rFonts w:ascii="Times New Roman" w:eastAsia="Times New Roman" w:hAnsi="Times New Roman" w:cs="Times New Roman"/>
                <w:b/>
              </w:rPr>
            </w:pPr>
          </w:p>
        </w:tc>
      </w:tr>
      <w:tr w:rsidR="00E420A1" w:rsidRPr="008C0DEE" w:rsidTr="00503559">
        <w:tc>
          <w:tcPr>
            <w:tcW w:w="5000" w:type="pct"/>
            <w:gridSpan w:val="3"/>
            <w:tcBorders>
              <w:top w:val="outset" w:sz="6" w:space="0" w:color="auto"/>
              <w:left w:val="outset" w:sz="6" w:space="0" w:color="auto"/>
              <w:bottom w:val="outset" w:sz="6" w:space="0" w:color="auto"/>
              <w:right w:val="outset" w:sz="6" w:space="0" w:color="auto"/>
            </w:tcBorders>
            <w:tcMar>
              <w:top w:w="28" w:type="dxa"/>
              <w:left w:w="28" w:type="dxa"/>
              <w:bottom w:w="28" w:type="dxa"/>
              <w:right w:w="28" w:type="dxa"/>
            </w:tcMar>
            <w:hideMark/>
          </w:tcPr>
          <w:p w:rsidR="00E420A1" w:rsidRPr="008C0DEE" w:rsidRDefault="00E420A1" w:rsidP="00AE189E">
            <w:pPr>
              <w:spacing w:after="0" w:line="240" w:lineRule="auto"/>
              <w:contextualSpacing/>
              <w:jc w:val="center"/>
              <w:rPr>
                <w:rFonts w:ascii="Times New Roman" w:eastAsia="Times New Roman" w:hAnsi="Times New Roman" w:cs="Times New Roman"/>
              </w:rPr>
            </w:pPr>
            <w:r w:rsidRPr="008C0DEE">
              <w:rPr>
                <w:rFonts w:ascii="Times New Roman" w:eastAsia="Times New Roman" w:hAnsi="Times New Roman" w:cs="Times New Roman"/>
                <w:b/>
                <w:bCs/>
                <w:i/>
              </w:rPr>
              <w:t>Характеристики товара:</w:t>
            </w:r>
          </w:p>
        </w:tc>
      </w:tr>
      <w:tr w:rsidR="00E420A1" w:rsidRPr="008C0DEE" w:rsidTr="00503559">
        <w:tc>
          <w:tcPr>
            <w:tcW w:w="5000" w:type="pct"/>
            <w:gridSpan w:val="3"/>
            <w:tcBorders>
              <w:top w:val="outset" w:sz="6" w:space="0" w:color="auto"/>
              <w:left w:val="outset" w:sz="6" w:space="0" w:color="auto"/>
              <w:bottom w:val="outset" w:sz="6" w:space="0" w:color="auto"/>
              <w:right w:val="outset" w:sz="6" w:space="0" w:color="auto"/>
            </w:tcBorders>
            <w:tcMar>
              <w:top w:w="28" w:type="dxa"/>
              <w:left w:w="28" w:type="dxa"/>
              <w:bottom w:w="28" w:type="dxa"/>
              <w:right w:w="28" w:type="dxa"/>
            </w:tcMar>
          </w:tcPr>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822"/>
              <w:gridCol w:w="3157"/>
              <w:gridCol w:w="2366"/>
            </w:tblGrid>
            <w:tr w:rsidR="00E420A1" w:rsidRPr="008C0DEE" w:rsidTr="00AE189E">
              <w:trPr>
                <w:trHeight w:val="152"/>
              </w:trPr>
              <w:tc>
                <w:tcPr>
                  <w:tcW w:w="5000" w:type="pct"/>
                  <w:gridSpan w:val="3"/>
                  <w:tcMar>
                    <w:top w:w="75" w:type="dxa"/>
                    <w:left w:w="75" w:type="dxa"/>
                    <w:bottom w:w="75" w:type="dxa"/>
                    <w:right w:w="75" w:type="dxa"/>
                  </w:tcMar>
                  <w:vAlign w:val="center"/>
                  <w:hideMark/>
                </w:tcPr>
                <w:p w:rsidR="00E420A1" w:rsidRPr="008C0DEE" w:rsidRDefault="00E420A1" w:rsidP="00AE189E">
                  <w:pPr>
                    <w:spacing w:after="0"/>
                    <w:jc w:val="center"/>
                    <w:rPr>
                      <w:rFonts w:ascii="Times New Roman" w:hAnsi="Times New Roman" w:cs="Times New Roman"/>
                      <w:b/>
                      <w:bCs/>
                    </w:rPr>
                  </w:pPr>
                  <w:r w:rsidRPr="008C0DEE">
                    <w:rPr>
                      <w:rFonts w:ascii="Times New Roman" w:hAnsi="Times New Roman" w:cs="Times New Roman"/>
                      <w:b/>
                      <w:bCs/>
                    </w:rPr>
                    <w:lastRenderedPageBreak/>
                    <w:t>Характеристики товара по КТРУ</w:t>
                  </w:r>
                </w:p>
              </w:tc>
            </w:tr>
            <w:tr w:rsidR="00E420A1" w:rsidRPr="008C0DEE" w:rsidTr="00AE189E">
              <w:trPr>
                <w:trHeight w:val="424"/>
              </w:trPr>
              <w:tc>
                <w:tcPr>
                  <w:tcW w:w="2045" w:type="pct"/>
                  <w:tcMar>
                    <w:top w:w="75" w:type="dxa"/>
                    <w:left w:w="75" w:type="dxa"/>
                    <w:bottom w:w="75" w:type="dxa"/>
                    <w:right w:w="75" w:type="dxa"/>
                  </w:tcMar>
                  <w:vAlign w:val="center"/>
                  <w:hideMark/>
                </w:tcPr>
                <w:p w:rsidR="00E420A1" w:rsidRPr="008C0DEE" w:rsidRDefault="00E420A1" w:rsidP="00AE189E">
                  <w:pPr>
                    <w:spacing w:after="0"/>
                    <w:jc w:val="center"/>
                    <w:rPr>
                      <w:rFonts w:ascii="Times New Roman" w:hAnsi="Times New Roman" w:cs="Times New Roman"/>
                      <w:b/>
                      <w:bCs/>
                    </w:rPr>
                  </w:pPr>
                  <w:r w:rsidRPr="008C0DEE">
                    <w:rPr>
                      <w:rFonts w:ascii="Times New Roman" w:hAnsi="Times New Roman" w:cs="Times New Roman"/>
                      <w:b/>
                      <w:bCs/>
                    </w:rPr>
                    <w:t>Наименование характеристики</w:t>
                  </w:r>
                </w:p>
              </w:tc>
              <w:tc>
                <w:tcPr>
                  <w:tcW w:w="1689" w:type="pct"/>
                  <w:tcMar>
                    <w:top w:w="75" w:type="dxa"/>
                    <w:left w:w="75" w:type="dxa"/>
                    <w:bottom w:w="75" w:type="dxa"/>
                    <w:right w:w="75" w:type="dxa"/>
                  </w:tcMar>
                  <w:vAlign w:val="center"/>
                  <w:hideMark/>
                </w:tcPr>
                <w:p w:rsidR="00E420A1" w:rsidRPr="008C0DEE" w:rsidRDefault="00E420A1" w:rsidP="00AE189E">
                  <w:pPr>
                    <w:spacing w:after="0"/>
                    <w:jc w:val="center"/>
                    <w:rPr>
                      <w:rFonts w:ascii="Times New Roman" w:hAnsi="Times New Roman" w:cs="Times New Roman"/>
                      <w:b/>
                      <w:bCs/>
                    </w:rPr>
                  </w:pPr>
                  <w:r w:rsidRPr="008C0DEE">
                    <w:rPr>
                      <w:rFonts w:ascii="Times New Roman" w:hAnsi="Times New Roman" w:cs="Times New Roman"/>
                      <w:b/>
                      <w:bCs/>
                    </w:rPr>
                    <w:t>Значение характеристики</w:t>
                  </w:r>
                </w:p>
              </w:tc>
              <w:tc>
                <w:tcPr>
                  <w:tcW w:w="1266" w:type="pct"/>
                  <w:tcMar>
                    <w:top w:w="75" w:type="dxa"/>
                    <w:left w:w="75" w:type="dxa"/>
                    <w:bottom w:w="75" w:type="dxa"/>
                    <w:right w:w="75" w:type="dxa"/>
                  </w:tcMar>
                  <w:vAlign w:val="center"/>
                  <w:hideMark/>
                </w:tcPr>
                <w:p w:rsidR="00E420A1" w:rsidRPr="008C0DEE" w:rsidRDefault="00E420A1" w:rsidP="00AE189E">
                  <w:pPr>
                    <w:spacing w:after="0"/>
                    <w:jc w:val="center"/>
                    <w:rPr>
                      <w:rFonts w:ascii="Times New Roman" w:hAnsi="Times New Roman" w:cs="Times New Roman"/>
                      <w:b/>
                      <w:bCs/>
                    </w:rPr>
                  </w:pPr>
                  <w:r w:rsidRPr="008C0DEE">
                    <w:rPr>
                      <w:rFonts w:ascii="Times New Roman" w:hAnsi="Times New Roman" w:cs="Times New Roman"/>
                      <w:b/>
                      <w:bCs/>
                    </w:rPr>
                    <w:t>Единица измерения характеристики</w:t>
                  </w:r>
                </w:p>
              </w:tc>
            </w:tr>
            <w:tr w:rsidR="00E420A1" w:rsidRPr="008C0DEE" w:rsidTr="00AE189E">
              <w:trPr>
                <w:trHeight w:val="152"/>
              </w:trPr>
              <w:tc>
                <w:tcPr>
                  <w:tcW w:w="2045" w:type="pct"/>
                  <w:tcMar>
                    <w:top w:w="75" w:type="dxa"/>
                    <w:left w:w="75" w:type="dxa"/>
                    <w:bottom w:w="75" w:type="dxa"/>
                    <w:right w:w="75" w:type="dxa"/>
                  </w:tcMar>
                  <w:vAlign w:val="center"/>
                </w:tcPr>
                <w:p w:rsidR="00E420A1" w:rsidRPr="008C0DEE" w:rsidRDefault="00AD30C3" w:rsidP="00AE189E">
                  <w:pPr>
                    <w:spacing w:after="0"/>
                    <w:rPr>
                      <w:rFonts w:ascii="Times New Roman" w:hAnsi="Times New Roman" w:cs="Times New Roman"/>
                      <w:color w:val="000000" w:themeColor="text1"/>
                    </w:rPr>
                  </w:pPr>
                  <w:r w:rsidRPr="00AD30C3">
                    <w:rPr>
                      <w:rFonts w:ascii="Times New Roman" w:hAnsi="Times New Roman" w:cs="Times New Roman"/>
                      <w:color w:val="000000" w:themeColor="text1"/>
                    </w:rPr>
                    <w:t>Вид</w:t>
                  </w:r>
                </w:p>
              </w:tc>
              <w:tc>
                <w:tcPr>
                  <w:tcW w:w="1689" w:type="pct"/>
                  <w:tcMar>
                    <w:top w:w="75" w:type="dxa"/>
                    <w:left w:w="75" w:type="dxa"/>
                    <w:bottom w:w="75" w:type="dxa"/>
                    <w:right w:w="75" w:type="dxa"/>
                  </w:tcMar>
                  <w:vAlign w:val="center"/>
                </w:tcPr>
                <w:p w:rsidR="00E420A1" w:rsidRPr="008C0DEE" w:rsidRDefault="00AD30C3" w:rsidP="00AE189E">
                  <w:pPr>
                    <w:spacing w:after="0"/>
                    <w:rPr>
                      <w:rFonts w:ascii="Times New Roman" w:hAnsi="Times New Roman" w:cs="Times New Roman"/>
                    </w:rPr>
                  </w:pPr>
                  <w:r>
                    <w:rPr>
                      <w:rFonts w:ascii="Times New Roman" w:hAnsi="Times New Roman" w:cs="Times New Roman"/>
                    </w:rPr>
                    <w:t>Шариковая</w:t>
                  </w:r>
                </w:p>
              </w:tc>
              <w:tc>
                <w:tcPr>
                  <w:tcW w:w="1266" w:type="pct"/>
                  <w:tcMar>
                    <w:top w:w="75" w:type="dxa"/>
                    <w:left w:w="75" w:type="dxa"/>
                    <w:bottom w:w="75" w:type="dxa"/>
                    <w:right w:w="75" w:type="dxa"/>
                  </w:tcMar>
                  <w:vAlign w:val="center"/>
                </w:tcPr>
                <w:p w:rsidR="00E420A1" w:rsidRPr="008C0DEE" w:rsidRDefault="00E420A1" w:rsidP="00AE189E">
                  <w:pPr>
                    <w:spacing w:after="0"/>
                    <w:rPr>
                      <w:rFonts w:ascii="Times New Roman" w:hAnsi="Times New Roman" w:cs="Times New Roman"/>
                    </w:rPr>
                  </w:pPr>
                </w:p>
              </w:tc>
            </w:tr>
            <w:tr w:rsidR="00E420A1" w:rsidRPr="008C0DEE" w:rsidTr="00AE189E">
              <w:trPr>
                <w:trHeight w:val="152"/>
              </w:trPr>
              <w:tc>
                <w:tcPr>
                  <w:tcW w:w="2045" w:type="pct"/>
                  <w:tcMar>
                    <w:top w:w="75" w:type="dxa"/>
                    <w:left w:w="75" w:type="dxa"/>
                    <w:bottom w:w="75" w:type="dxa"/>
                    <w:right w:w="75" w:type="dxa"/>
                  </w:tcMar>
                  <w:vAlign w:val="center"/>
                </w:tcPr>
                <w:p w:rsidR="00E420A1" w:rsidRPr="008C0DEE" w:rsidRDefault="005A1221" w:rsidP="00AE189E">
                  <w:pPr>
                    <w:spacing w:after="0"/>
                    <w:rPr>
                      <w:rFonts w:ascii="Times New Roman" w:hAnsi="Times New Roman" w:cs="Times New Roman"/>
                      <w:color w:val="000000" w:themeColor="text1"/>
                    </w:rPr>
                  </w:pPr>
                  <w:r w:rsidRPr="005A1221">
                    <w:rPr>
                      <w:rFonts w:ascii="Times New Roman" w:hAnsi="Times New Roman" w:cs="Times New Roman"/>
                      <w:color w:val="000000" w:themeColor="text1"/>
                    </w:rPr>
                    <w:t>Возможность замены пишущего стержня</w:t>
                  </w:r>
                </w:p>
              </w:tc>
              <w:tc>
                <w:tcPr>
                  <w:tcW w:w="1689" w:type="pct"/>
                  <w:tcMar>
                    <w:top w:w="75" w:type="dxa"/>
                    <w:left w:w="75" w:type="dxa"/>
                    <w:bottom w:w="75" w:type="dxa"/>
                    <w:right w:w="75" w:type="dxa"/>
                  </w:tcMar>
                  <w:vAlign w:val="center"/>
                </w:tcPr>
                <w:p w:rsidR="00E420A1" w:rsidRPr="008C0DEE" w:rsidRDefault="005A1221" w:rsidP="00AE189E">
                  <w:pPr>
                    <w:spacing w:after="0"/>
                    <w:rPr>
                      <w:rFonts w:ascii="Times New Roman" w:hAnsi="Times New Roman" w:cs="Times New Roman"/>
                    </w:rPr>
                  </w:pPr>
                  <w:r w:rsidRPr="008C0DEE">
                    <w:rPr>
                      <w:rFonts w:ascii="Times New Roman" w:hAnsi="Times New Roman" w:cs="Times New Roman"/>
                    </w:rPr>
                    <w:t>ДА</w:t>
                  </w:r>
                </w:p>
              </w:tc>
              <w:tc>
                <w:tcPr>
                  <w:tcW w:w="1266" w:type="pct"/>
                  <w:tcMar>
                    <w:top w:w="75" w:type="dxa"/>
                    <w:left w:w="75" w:type="dxa"/>
                    <w:bottom w:w="75" w:type="dxa"/>
                    <w:right w:w="75" w:type="dxa"/>
                  </w:tcMar>
                  <w:vAlign w:val="center"/>
                </w:tcPr>
                <w:p w:rsidR="00E420A1" w:rsidRPr="008C0DEE" w:rsidRDefault="00E420A1" w:rsidP="00AE189E">
                  <w:pPr>
                    <w:spacing w:after="0"/>
                    <w:rPr>
                      <w:rFonts w:ascii="Times New Roman" w:hAnsi="Times New Roman" w:cs="Times New Roman"/>
                    </w:rPr>
                  </w:pPr>
                </w:p>
              </w:tc>
            </w:tr>
            <w:tr w:rsidR="00E420A1" w:rsidRPr="008C0DEE" w:rsidTr="00AE189E">
              <w:trPr>
                <w:trHeight w:val="152"/>
              </w:trPr>
              <w:tc>
                <w:tcPr>
                  <w:tcW w:w="2045" w:type="pct"/>
                  <w:tcMar>
                    <w:top w:w="75" w:type="dxa"/>
                    <w:left w:w="75" w:type="dxa"/>
                    <w:bottom w:w="75" w:type="dxa"/>
                    <w:right w:w="75" w:type="dxa"/>
                  </w:tcMar>
                  <w:vAlign w:val="center"/>
                </w:tcPr>
                <w:p w:rsidR="00E420A1" w:rsidRPr="008C0DEE" w:rsidRDefault="005A1221" w:rsidP="00AE189E">
                  <w:pPr>
                    <w:spacing w:after="0"/>
                    <w:rPr>
                      <w:rFonts w:ascii="Times New Roman" w:hAnsi="Times New Roman" w:cs="Times New Roman"/>
                      <w:color w:val="000000" w:themeColor="text1"/>
                    </w:rPr>
                  </w:pPr>
                  <w:r w:rsidRPr="005A1221">
                    <w:rPr>
                      <w:rFonts w:ascii="Times New Roman" w:hAnsi="Times New Roman" w:cs="Times New Roman"/>
                      <w:color w:val="000000" w:themeColor="text1"/>
                    </w:rPr>
                    <w:t>Ручка автоматическая</w:t>
                  </w:r>
                </w:p>
              </w:tc>
              <w:tc>
                <w:tcPr>
                  <w:tcW w:w="1689" w:type="pct"/>
                  <w:tcMar>
                    <w:top w:w="75" w:type="dxa"/>
                    <w:left w:w="75" w:type="dxa"/>
                    <w:bottom w:w="75" w:type="dxa"/>
                    <w:right w:w="75" w:type="dxa"/>
                  </w:tcMar>
                  <w:vAlign w:val="center"/>
                </w:tcPr>
                <w:p w:rsidR="00E420A1" w:rsidRPr="008C0DEE" w:rsidRDefault="005A1221" w:rsidP="00AE189E">
                  <w:pPr>
                    <w:spacing w:after="0"/>
                    <w:rPr>
                      <w:rFonts w:ascii="Times New Roman" w:hAnsi="Times New Roman" w:cs="Times New Roman"/>
                    </w:rPr>
                  </w:pPr>
                  <w:r w:rsidRPr="008C0DEE">
                    <w:rPr>
                      <w:rFonts w:ascii="Times New Roman" w:hAnsi="Times New Roman" w:cs="Times New Roman"/>
                    </w:rPr>
                    <w:t>ДА</w:t>
                  </w:r>
                </w:p>
              </w:tc>
              <w:tc>
                <w:tcPr>
                  <w:tcW w:w="1266" w:type="pct"/>
                  <w:tcMar>
                    <w:top w:w="75" w:type="dxa"/>
                    <w:left w:w="75" w:type="dxa"/>
                    <w:bottom w:w="75" w:type="dxa"/>
                    <w:right w:w="75" w:type="dxa"/>
                  </w:tcMar>
                  <w:vAlign w:val="center"/>
                </w:tcPr>
                <w:p w:rsidR="00E420A1" w:rsidRPr="008C0DEE" w:rsidRDefault="00E420A1" w:rsidP="00AE189E">
                  <w:pPr>
                    <w:spacing w:after="0"/>
                    <w:rPr>
                      <w:rFonts w:ascii="Times New Roman" w:hAnsi="Times New Roman" w:cs="Times New Roman"/>
                    </w:rPr>
                  </w:pPr>
                </w:p>
              </w:tc>
            </w:tr>
            <w:tr w:rsidR="00E420A1" w:rsidRPr="008C0DEE" w:rsidTr="00AE189E">
              <w:trPr>
                <w:trHeight w:val="152"/>
              </w:trPr>
              <w:tc>
                <w:tcPr>
                  <w:tcW w:w="2045" w:type="pct"/>
                  <w:tcMar>
                    <w:top w:w="75" w:type="dxa"/>
                    <w:left w:w="75" w:type="dxa"/>
                    <w:bottom w:w="75" w:type="dxa"/>
                    <w:right w:w="75" w:type="dxa"/>
                  </w:tcMar>
                  <w:vAlign w:val="center"/>
                </w:tcPr>
                <w:p w:rsidR="00E420A1" w:rsidRPr="008C0DEE" w:rsidRDefault="005A1221" w:rsidP="00AE189E">
                  <w:pPr>
                    <w:spacing w:after="0"/>
                    <w:rPr>
                      <w:rFonts w:ascii="Times New Roman" w:hAnsi="Times New Roman" w:cs="Times New Roman"/>
                      <w:color w:val="000000" w:themeColor="text1"/>
                    </w:rPr>
                  </w:pPr>
                  <w:r w:rsidRPr="005A1221">
                    <w:rPr>
                      <w:rFonts w:ascii="Times New Roman" w:hAnsi="Times New Roman" w:cs="Times New Roman"/>
                      <w:color w:val="000000" w:themeColor="text1"/>
                    </w:rPr>
                    <w:t>Цвет чернил</w:t>
                  </w:r>
                </w:p>
              </w:tc>
              <w:tc>
                <w:tcPr>
                  <w:tcW w:w="1689" w:type="pct"/>
                  <w:tcMar>
                    <w:top w:w="75" w:type="dxa"/>
                    <w:left w:w="75" w:type="dxa"/>
                    <w:bottom w:w="75" w:type="dxa"/>
                    <w:right w:w="75" w:type="dxa"/>
                  </w:tcMar>
                  <w:vAlign w:val="center"/>
                </w:tcPr>
                <w:p w:rsidR="00E420A1" w:rsidRPr="008C0DEE" w:rsidRDefault="005A1221" w:rsidP="00AE189E">
                  <w:pPr>
                    <w:spacing w:after="0"/>
                    <w:rPr>
                      <w:rFonts w:ascii="Times New Roman" w:hAnsi="Times New Roman" w:cs="Times New Roman"/>
                    </w:rPr>
                  </w:pPr>
                  <w:r>
                    <w:rPr>
                      <w:rFonts w:ascii="Times New Roman" w:hAnsi="Times New Roman" w:cs="Times New Roman"/>
                    </w:rPr>
                    <w:t>Синий</w:t>
                  </w:r>
                </w:p>
              </w:tc>
              <w:tc>
                <w:tcPr>
                  <w:tcW w:w="1266" w:type="pct"/>
                  <w:tcMar>
                    <w:top w:w="75" w:type="dxa"/>
                    <w:left w:w="75" w:type="dxa"/>
                    <w:bottom w:w="75" w:type="dxa"/>
                    <w:right w:w="75" w:type="dxa"/>
                  </w:tcMar>
                  <w:vAlign w:val="center"/>
                </w:tcPr>
                <w:p w:rsidR="00E420A1" w:rsidRPr="008C0DEE" w:rsidRDefault="00E420A1" w:rsidP="00AE189E">
                  <w:pPr>
                    <w:spacing w:after="0"/>
                    <w:rPr>
                      <w:rFonts w:ascii="Times New Roman" w:hAnsi="Times New Roman" w:cs="Times New Roman"/>
                    </w:rPr>
                  </w:pPr>
                </w:p>
              </w:tc>
            </w:tr>
          </w:tbl>
          <w:p w:rsidR="00E420A1" w:rsidRPr="008C0DEE" w:rsidRDefault="00E420A1" w:rsidP="00AE189E">
            <w:pPr>
              <w:spacing w:line="240" w:lineRule="atLeast"/>
              <w:contextualSpacing/>
              <w:rPr>
                <w:rFonts w:ascii="Times New Roman" w:hAnsi="Times New Roman" w:cs="Times New Roman"/>
                <w:b/>
                <w:i/>
                <w:color w:val="000000"/>
              </w:rPr>
            </w:pPr>
          </w:p>
          <w:p w:rsidR="00E420A1" w:rsidRPr="008C0DEE" w:rsidRDefault="00E420A1" w:rsidP="00AE189E">
            <w:pPr>
              <w:spacing w:line="240" w:lineRule="atLeast"/>
              <w:contextualSpacing/>
              <w:jc w:val="center"/>
              <w:rPr>
                <w:rFonts w:ascii="Times New Roman" w:hAnsi="Times New Roman" w:cs="Times New Roman"/>
                <w:b/>
                <w:i/>
                <w:color w:val="000000"/>
              </w:rPr>
            </w:pPr>
            <w:r w:rsidRPr="008C0DEE">
              <w:rPr>
                <w:rFonts w:ascii="Times New Roman" w:hAnsi="Times New Roman" w:cs="Times New Roman"/>
                <w:b/>
                <w:i/>
                <w:color w:val="000000"/>
              </w:rPr>
              <w:t>Дополнительные характеристики:</w:t>
            </w:r>
            <w:r w:rsidRPr="008C0DEE">
              <w:rPr>
                <w:rFonts w:ascii="Times New Roman" w:hAnsi="Times New Roman" w:cs="Times New Roman"/>
                <w:b/>
                <w:i/>
                <w:color w:val="000000"/>
                <w:vertAlign w:val="superscript"/>
              </w:rPr>
              <w:t xml:space="preserve"> *</w:t>
            </w:r>
            <w:r w:rsidRPr="008C0DEE">
              <w:rPr>
                <w:rFonts w:ascii="Times New Roman" w:hAnsi="Times New Roman" w:cs="Times New Roman"/>
                <w:b/>
                <w:color w:val="000000"/>
                <w:vertAlign w:val="superscript"/>
              </w:rPr>
              <w:t>1</w:t>
            </w:r>
          </w:p>
        </w:tc>
      </w:tr>
      <w:tr w:rsidR="00E420A1" w:rsidRPr="008C0DEE" w:rsidTr="00503559">
        <w:tc>
          <w:tcPr>
            <w:tcW w:w="2035" w:type="pct"/>
            <w:tcBorders>
              <w:top w:val="outset" w:sz="6" w:space="0" w:color="auto"/>
              <w:left w:val="outset" w:sz="6" w:space="0" w:color="auto"/>
              <w:bottom w:val="outset" w:sz="6" w:space="0" w:color="auto"/>
              <w:right w:val="outset" w:sz="6" w:space="0" w:color="auto"/>
            </w:tcBorders>
            <w:tcMar>
              <w:top w:w="28" w:type="dxa"/>
              <w:left w:w="28" w:type="dxa"/>
              <w:bottom w:w="28" w:type="dxa"/>
              <w:right w:w="28" w:type="dxa"/>
            </w:tcMar>
          </w:tcPr>
          <w:p w:rsidR="003F73EA" w:rsidRPr="008C0DEE" w:rsidRDefault="0017404A" w:rsidP="003F73EA">
            <w:pPr>
              <w:spacing w:after="0" w:line="240" w:lineRule="auto"/>
              <w:contextualSpacing/>
              <w:jc w:val="both"/>
              <w:rPr>
                <w:rFonts w:ascii="Times New Roman" w:eastAsia="Times New Roman" w:hAnsi="Times New Roman" w:cs="Times New Roman"/>
              </w:rPr>
            </w:pPr>
            <w:r w:rsidRPr="0017404A">
              <w:rPr>
                <w:rFonts w:ascii="Times New Roman" w:eastAsia="Times New Roman" w:hAnsi="Times New Roman" w:cs="Times New Roman"/>
              </w:rPr>
              <w:t xml:space="preserve">Материал корпуса </w:t>
            </w:r>
          </w:p>
        </w:tc>
        <w:tc>
          <w:tcPr>
            <w:tcW w:w="1744" w:type="pct"/>
            <w:tcBorders>
              <w:top w:val="outset" w:sz="6" w:space="0" w:color="auto"/>
              <w:left w:val="outset" w:sz="6" w:space="0" w:color="auto"/>
              <w:bottom w:val="outset" w:sz="6" w:space="0" w:color="auto"/>
              <w:right w:val="outset" w:sz="6" w:space="0" w:color="auto"/>
            </w:tcBorders>
            <w:tcMar>
              <w:top w:w="28" w:type="dxa"/>
              <w:left w:w="28" w:type="dxa"/>
              <w:bottom w:w="28" w:type="dxa"/>
              <w:right w:w="28" w:type="dxa"/>
            </w:tcMar>
          </w:tcPr>
          <w:p w:rsidR="003F73EA" w:rsidRPr="008C0DEE" w:rsidRDefault="0017404A" w:rsidP="003F73EA">
            <w:pPr>
              <w:spacing w:after="0" w:line="240" w:lineRule="auto"/>
              <w:contextualSpacing/>
              <w:jc w:val="both"/>
              <w:rPr>
                <w:rFonts w:ascii="Times New Roman" w:eastAsia="Times New Roman" w:hAnsi="Times New Roman" w:cs="Times New Roman"/>
              </w:rPr>
            </w:pPr>
            <w:r>
              <w:rPr>
                <w:rFonts w:ascii="Times New Roman" w:eastAsia="Times New Roman" w:hAnsi="Times New Roman" w:cs="Times New Roman"/>
              </w:rPr>
              <w:t>Пластик</w:t>
            </w:r>
          </w:p>
          <w:p w:rsidR="00E420A1" w:rsidRPr="008C0DEE" w:rsidRDefault="00E420A1" w:rsidP="00AE189E">
            <w:pPr>
              <w:spacing w:after="0" w:line="240" w:lineRule="auto"/>
              <w:contextualSpacing/>
              <w:jc w:val="both"/>
              <w:rPr>
                <w:rFonts w:ascii="Times New Roman" w:eastAsia="Times New Roman" w:hAnsi="Times New Roman" w:cs="Times New Roman"/>
              </w:rPr>
            </w:pPr>
          </w:p>
        </w:tc>
        <w:tc>
          <w:tcPr>
            <w:tcW w:w="1221" w:type="pct"/>
            <w:tcBorders>
              <w:top w:val="outset" w:sz="6" w:space="0" w:color="auto"/>
              <w:left w:val="outset" w:sz="6" w:space="0" w:color="auto"/>
              <w:bottom w:val="outset" w:sz="6" w:space="0" w:color="auto"/>
              <w:right w:val="outset" w:sz="6" w:space="0" w:color="auto"/>
            </w:tcBorders>
            <w:tcMar>
              <w:top w:w="28" w:type="dxa"/>
              <w:left w:w="28" w:type="dxa"/>
              <w:bottom w:w="28" w:type="dxa"/>
              <w:right w:w="28" w:type="dxa"/>
            </w:tcMar>
          </w:tcPr>
          <w:p w:rsidR="00E420A1" w:rsidRPr="008C0DEE" w:rsidRDefault="00E420A1" w:rsidP="00AE189E">
            <w:pPr>
              <w:spacing w:after="0" w:line="240" w:lineRule="auto"/>
              <w:contextualSpacing/>
              <w:jc w:val="both"/>
              <w:rPr>
                <w:rFonts w:ascii="Times New Roman" w:hAnsi="Times New Roman" w:cs="Times New Roman"/>
                <w:color w:val="000000"/>
              </w:rPr>
            </w:pPr>
          </w:p>
        </w:tc>
      </w:tr>
      <w:tr w:rsidR="00E94E4A" w:rsidRPr="008C0DEE" w:rsidTr="00503559">
        <w:tc>
          <w:tcPr>
            <w:tcW w:w="2035" w:type="pct"/>
            <w:tcBorders>
              <w:top w:val="outset" w:sz="6" w:space="0" w:color="auto"/>
              <w:left w:val="outset" w:sz="6" w:space="0" w:color="auto"/>
              <w:bottom w:val="outset" w:sz="6" w:space="0" w:color="auto"/>
              <w:right w:val="outset" w:sz="6" w:space="0" w:color="auto"/>
            </w:tcBorders>
            <w:tcMar>
              <w:top w:w="28" w:type="dxa"/>
              <w:left w:w="28" w:type="dxa"/>
              <w:bottom w:w="28" w:type="dxa"/>
              <w:right w:w="28" w:type="dxa"/>
            </w:tcMar>
          </w:tcPr>
          <w:p w:rsidR="00E94E4A" w:rsidRPr="008C0DEE" w:rsidRDefault="0017404A" w:rsidP="00FB22E7">
            <w:pPr>
              <w:spacing w:after="0" w:line="240" w:lineRule="auto"/>
              <w:contextualSpacing/>
              <w:jc w:val="both"/>
              <w:rPr>
                <w:rFonts w:ascii="Times New Roman" w:eastAsia="Times New Roman" w:hAnsi="Times New Roman" w:cs="Times New Roman"/>
              </w:rPr>
            </w:pPr>
            <w:r w:rsidRPr="0017404A">
              <w:rPr>
                <w:rFonts w:ascii="Times New Roman" w:eastAsia="Times New Roman" w:hAnsi="Times New Roman" w:cs="Times New Roman"/>
              </w:rPr>
              <w:t>Механизм подачи стержня</w:t>
            </w:r>
          </w:p>
        </w:tc>
        <w:tc>
          <w:tcPr>
            <w:tcW w:w="1744" w:type="pct"/>
            <w:tcBorders>
              <w:top w:val="outset" w:sz="6" w:space="0" w:color="auto"/>
              <w:left w:val="outset" w:sz="6" w:space="0" w:color="auto"/>
              <w:bottom w:val="outset" w:sz="6" w:space="0" w:color="auto"/>
              <w:right w:val="outset" w:sz="6" w:space="0" w:color="auto"/>
            </w:tcBorders>
            <w:tcMar>
              <w:top w:w="28" w:type="dxa"/>
              <w:left w:w="28" w:type="dxa"/>
              <w:bottom w:w="28" w:type="dxa"/>
              <w:right w:w="28" w:type="dxa"/>
            </w:tcMar>
          </w:tcPr>
          <w:p w:rsidR="00E94E4A" w:rsidRPr="008C0DEE" w:rsidRDefault="0017404A" w:rsidP="00AE189E">
            <w:pPr>
              <w:spacing w:after="0" w:line="240" w:lineRule="auto"/>
              <w:contextualSpacing/>
              <w:jc w:val="both"/>
              <w:rPr>
                <w:rFonts w:ascii="Times New Roman" w:eastAsia="Times New Roman" w:hAnsi="Times New Roman" w:cs="Times New Roman"/>
              </w:rPr>
            </w:pPr>
            <w:r>
              <w:rPr>
                <w:rFonts w:ascii="Cambria Math" w:hAnsi="Cambria Math" w:cs="Cambria Math"/>
              </w:rPr>
              <w:t>Кнопочный</w:t>
            </w:r>
          </w:p>
        </w:tc>
        <w:tc>
          <w:tcPr>
            <w:tcW w:w="1221" w:type="pct"/>
            <w:tcBorders>
              <w:top w:val="outset" w:sz="6" w:space="0" w:color="auto"/>
              <w:left w:val="outset" w:sz="6" w:space="0" w:color="auto"/>
              <w:bottom w:val="outset" w:sz="6" w:space="0" w:color="auto"/>
              <w:right w:val="outset" w:sz="6" w:space="0" w:color="auto"/>
            </w:tcBorders>
            <w:tcMar>
              <w:top w:w="28" w:type="dxa"/>
              <w:left w:w="28" w:type="dxa"/>
              <w:bottom w:w="28" w:type="dxa"/>
              <w:right w:w="28" w:type="dxa"/>
            </w:tcMar>
          </w:tcPr>
          <w:p w:rsidR="00E94E4A" w:rsidRPr="008C0DEE" w:rsidRDefault="00E94E4A" w:rsidP="00AE189E">
            <w:pPr>
              <w:spacing w:after="0" w:line="240" w:lineRule="auto"/>
              <w:contextualSpacing/>
              <w:jc w:val="both"/>
              <w:rPr>
                <w:rFonts w:ascii="Times New Roman" w:hAnsi="Times New Roman" w:cs="Times New Roman"/>
                <w:color w:val="000000"/>
              </w:rPr>
            </w:pPr>
          </w:p>
        </w:tc>
      </w:tr>
      <w:tr w:rsidR="00E94E4A" w:rsidRPr="008C0DEE" w:rsidTr="00503559">
        <w:tc>
          <w:tcPr>
            <w:tcW w:w="2035" w:type="pct"/>
            <w:tcBorders>
              <w:top w:val="outset" w:sz="6" w:space="0" w:color="auto"/>
              <w:left w:val="outset" w:sz="6" w:space="0" w:color="auto"/>
              <w:bottom w:val="outset" w:sz="6" w:space="0" w:color="auto"/>
              <w:right w:val="outset" w:sz="6" w:space="0" w:color="auto"/>
            </w:tcBorders>
            <w:tcMar>
              <w:top w:w="28" w:type="dxa"/>
              <w:left w:w="28" w:type="dxa"/>
              <w:bottom w:w="28" w:type="dxa"/>
              <w:right w:w="28" w:type="dxa"/>
            </w:tcMar>
          </w:tcPr>
          <w:p w:rsidR="00E94E4A" w:rsidRPr="008C0DEE" w:rsidRDefault="001C0938" w:rsidP="00AE189E">
            <w:pPr>
              <w:spacing w:after="0" w:line="240" w:lineRule="auto"/>
              <w:contextualSpacing/>
              <w:jc w:val="both"/>
              <w:rPr>
                <w:rFonts w:ascii="Times New Roman" w:eastAsia="Times New Roman" w:hAnsi="Times New Roman" w:cs="Times New Roman"/>
              </w:rPr>
            </w:pPr>
            <w:r w:rsidRPr="001C0938">
              <w:rPr>
                <w:rFonts w:ascii="Times New Roman" w:eastAsia="Times New Roman" w:hAnsi="Times New Roman" w:cs="Times New Roman"/>
              </w:rPr>
              <w:t>Форма корпуса</w:t>
            </w:r>
          </w:p>
        </w:tc>
        <w:tc>
          <w:tcPr>
            <w:tcW w:w="1744" w:type="pct"/>
            <w:tcBorders>
              <w:top w:val="outset" w:sz="6" w:space="0" w:color="auto"/>
              <w:left w:val="outset" w:sz="6" w:space="0" w:color="auto"/>
              <w:bottom w:val="outset" w:sz="6" w:space="0" w:color="auto"/>
              <w:right w:val="outset" w:sz="6" w:space="0" w:color="auto"/>
            </w:tcBorders>
            <w:tcMar>
              <w:top w:w="28" w:type="dxa"/>
              <w:left w:w="28" w:type="dxa"/>
              <w:bottom w:w="28" w:type="dxa"/>
              <w:right w:w="28" w:type="dxa"/>
            </w:tcMar>
          </w:tcPr>
          <w:p w:rsidR="00F35E41" w:rsidRPr="001C0938" w:rsidRDefault="001C0938" w:rsidP="00AE189E">
            <w:pPr>
              <w:spacing w:after="0" w:line="240" w:lineRule="auto"/>
              <w:contextualSpacing/>
              <w:jc w:val="both"/>
              <w:rPr>
                <w:rFonts w:ascii="Cambria Math" w:hAnsi="Cambria Math" w:cs="Cambria Math"/>
              </w:rPr>
            </w:pPr>
            <w:r>
              <w:rPr>
                <w:rFonts w:ascii="Cambria Math" w:hAnsi="Cambria Math" w:cs="Cambria Math"/>
              </w:rPr>
              <w:t>Круглая</w:t>
            </w:r>
            <w:r>
              <w:rPr>
                <w:rFonts w:ascii="Cambria Math" w:hAnsi="Cambria Math" w:cs="Cambria Math"/>
                <w:lang w:val="en-US"/>
              </w:rPr>
              <w:t>/</w:t>
            </w:r>
            <w:r>
              <w:rPr>
                <w:rFonts w:ascii="Cambria Math" w:hAnsi="Cambria Math" w:cs="Cambria Math"/>
              </w:rPr>
              <w:t>Квадратная</w:t>
            </w:r>
            <w:r w:rsidR="00F35E41" w:rsidRPr="008C0DEE">
              <w:rPr>
                <w:rFonts w:ascii="Times New Roman" w:hAnsi="Times New Roman" w:cs="Times New Roman"/>
              </w:rPr>
              <w:t xml:space="preserve"> </w:t>
            </w:r>
          </w:p>
        </w:tc>
        <w:tc>
          <w:tcPr>
            <w:tcW w:w="1221" w:type="pct"/>
            <w:tcBorders>
              <w:top w:val="outset" w:sz="6" w:space="0" w:color="auto"/>
              <w:left w:val="outset" w:sz="6" w:space="0" w:color="auto"/>
              <w:bottom w:val="outset" w:sz="6" w:space="0" w:color="auto"/>
              <w:right w:val="outset" w:sz="6" w:space="0" w:color="auto"/>
            </w:tcBorders>
            <w:tcMar>
              <w:top w:w="28" w:type="dxa"/>
              <w:left w:w="28" w:type="dxa"/>
              <w:bottom w:w="28" w:type="dxa"/>
              <w:right w:w="28" w:type="dxa"/>
            </w:tcMar>
          </w:tcPr>
          <w:p w:rsidR="0027348E" w:rsidRPr="008C0DEE" w:rsidRDefault="0027348E" w:rsidP="001C0938">
            <w:pPr>
              <w:spacing w:after="0" w:line="240" w:lineRule="auto"/>
              <w:contextualSpacing/>
              <w:jc w:val="both"/>
              <w:rPr>
                <w:rFonts w:ascii="Times New Roman" w:hAnsi="Times New Roman" w:cs="Times New Roman"/>
                <w:color w:val="000000"/>
              </w:rPr>
            </w:pPr>
          </w:p>
        </w:tc>
      </w:tr>
      <w:tr w:rsidR="00E94E4A" w:rsidRPr="008C0DEE" w:rsidTr="00503559">
        <w:tc>
          <w:tcPr>
            <w:tcW w:w="2035" w:type="pct"/>
            <w:tcBorders>
              <w:top w:val="outset" w:sz="6" w:space="0" w:color="auto"/>
              <w:left w:val="outset" w:sz="6" w:space="0" w:color="auto"/>
              <w:bottom w:val="outset" w:sz="6" w:space="0" w:color="auto"/>
              <w:right w:val="outset" w:sz="6" w:space="0" w:color="auto"/>
            </w:tcBorders>
            <w:tcMar>
              <w:top w:w="28" w:type="dxa"/>
              <w:left w:w="28" w:type="dxa"/>
              <w:bottom w:w="28" w:type="dxa"/>
              <w:right w:w="28" w:type="dxa"/>
            </w:tcMar>
          </w:tcPr>
          <w:p w:rsidR="00E94E4A" w:rsidRPr="008C0DEE" w:rsidRDefault="00293AFD" w:rsidP="00AE189E">
            <w:pPr>
              <w:spacing w:after="0" w:line="240" w:lineRule="auto"/>
              <w:contextualSpacing/>
              <w:jc w:val="both"/>
              <w:rPr>
                <w:rFonts w:ascii="Times New Roman" w:eastAsia="Times New Roman" w:hAnsi="Times New Roman" w:cs="Times New Roman"/>
              </w:rPr>
            </w:pPr>
            <w:r>
              <w:rPr>
                <w:rFonts w:ascii="Times New Roman" w:eastAsia="Times New Roman" w:hAnsi="Times New Roman" w:cs="Times New Roman"/>
              </w:rPr>
              <w:t>Цвет корпуса</w:t>
            </w:r>
          </w:p>
        </w:tc>
        <w:tc>
          <w:tcPr>
            <w:tcW w:w="1744" w:type="pct"/>
            <w:tcBorders>
              <w:top w:val="outset" w:sz="6" w:space="0" w:color="auto"/>
              <w:left w:val="outset" w:sz="6" w:space="0" w:color="auto"/>
              <w:bottom w:val="outset" w:sz="6" w:space="0" w:color="auto"/>
              <w:right w:val="outset" w:sz="6" w:space="0" w:color="auto"/>
            </w:tcBorders>
            <w:tcMar>
              <w:top w:w="28" w:type="dxa"/>
              <w:left w:w="28" w:type="dxa"/>
              <w:bottom w:w="28" w:type="dxa"/>
              <w:right w:w="28" w:type="dxa"/>
            </w:tcMar>
          </w:tcPr>
          <w:p w:rsidR="00E94E4A" w:rsidRPr="008C0DEE" w:rsidRDefault="00293AFD" w:rsidP="00AE189E">
            <w:pPr>
              <w:spacing w:after="0" w:line="240" w:lineRule="auto"/>
              <w:contextualSpacing/>
              <w:jc w:val="both"/>
              <w:rPr>
                <w:rFonts w:ascii="Times New Roman" w:eastAsia="Times New Roman" w:hAnsi="Times New Roman" w:cs="Times New Roman"/>
              </w:rPr>
            </w:pPr>
            <w:r>
              <w:rPr>
                <w:rFonts w:ascii="Times New Roman" w:eastAsia="Times New Roman" w:hAnsi="Times New Roman" w:cs="Times New Roman"/>
              </w:rPr>
              <w:t>По согласованию с Заказчиком</w:t>
            </w:r>
          </w:p>
        </w:tc>
        <w:tc>
          <w:tcPr>
            <w:tcW w:w="1221" w:type="pct"/>
            <w:tcBorders>
              <w:top w:val="outset" w:sz="6" w:space="0" w:color="auto"/>
              <w:left w:val="outset" w:sz="6" w:space="0" w:color="auto"/>
              <w:bottom w:val="outset" w:sz="6" w:space="0" w:color="auto"/>
              <w:right w:val="outset" w:sz="6" w:space="0" w:color="auto"/>
            </w:tcBorders>
            <w:tcMar>
              <w:top w:w="28" w:type="dxa"/>
              <w:left w:w="28" w:type="dxa"/>
              <w:bottom w:w="28" w:type="dxa"/>
              <w:right w:w="28" w:type="dxa"/>
            </w:tcMar>
          </w:tcPr>
          <w:p w:rsidR="00E94E4A" w:rsidRPr="008C0DEE" w:rsidRDefault="00E94E4A" w:rsidP="00AE189E">
            <w:pPr>
              <w:spacing w:after="0" w:line="240" w:lineRule="auto"/>
              <w:contextualSpacing/>
              <w:jc w:val="both"/>
              <w:rPr>
                <w:rFonts w:ascii="Times New Roman" w:hAnsi="Times New Roman" w:cs="Times New Roman"/>
                <w:color w:val="000000"/>
              </w:rPr>
            </w:pPr>
          </w:p>
        </w:tc>
      </w:tr>
      <w:tr w:rsidR="00E80245" w:rsidRPr="008C0DEE" w:rsidTr="00503559">
        <w:tc>
          <w:tcPr>
            <w:tcW w:w="2035" w:type="pct"/>
            <w:tcBorders>
              <w:top w:val="outset" w:sz="6" w:space="0" w:color="auto"/>
              <w:left w:val="outset" w:sz="6" w:space="0" w:color="auto"/>
              <w:bottom w:val="outset" w:sz="6" w:space="0" w:color="auto"/>
              <w:right w:val="outset" w:sz="6" w:space="0" w:color="auto"/>
            </w:tcBorders>
            <w:tcMar>
              <w:top w:w="28" w:type="dxa"/>
              <w:left w:w="28" w:type="dxa"/>
              <w:bottom w:w="28" w:type="dxa"/>
              <w:right w:w="28" w:type="dxa"/>
            </w:tcMar>
          </w:tcPr>
          <w:p w:rsidR="00E80245" w:rsidRPr="008C0DEE" w:rsidRDefault="00891693" w:rsidP="00AE189E">
            <w:pPr>
              <w:spacing w:after="0" w:line="240" w:lineRule="auto"/>
              <w:contextualSpacing/>
              <w:jc w:val="both"/>
              <w:rPr>
                <w:rFonts w:ascii="Times New Roman" w:eastAsia="Times New Roman" w:hAnsi="Times New Roman" w:cs="Times New Roman"/>
              </w:rPr>
            </w:pPr>
            <w:r w:rsidRPr="00891693">
              <w:rPr>
                <w:rFonts w:ascii="Times New Roman" w:eastAsia="Times New Roman" w:hAnsi="Times New Roman" w:cs="Times New Roman"/>
              </w:rPr>
              <w:t>Вид основы чернил</w:t>
            </w:r>
          </w:p>
        </w:tc>
        <w:tc>
          <w:tcPr>
            <w:tcW w:w="1744" w:type="pct"/>
            <w:tcBorders>
              <w:top w:val="outset" w:sz="6" w:space="0" w:color="auto"/>
              <w:left w:val="outset" w:sz="6" w:space="0" w:color="auto"/>
              <w:bottom w:val="outset" w:sz="6" w:space="0" w:color="auto"/>
              <w:right w:val="outset" w:sz="6" w:space="0" w:color="auto"/>
            </w:tcBorders>
            <w:tcMar>
              <w:top w:w="28" w:type="dxa"/>
              <w:left w:w="28" w:type="dxa"/>
              <w:bottom w:w="28" w:type="dxa"/>
              <w:right w:w="28" w:type="dxa"/>
            </w:tcMar>
          </w:tcPr>
          <w:p w:rsidR="00E80245" w:rsidRPr="008C0DEE" w:rsidRDefault="00891693" w:rsidP="00AE189E">
            <w:pPr>
              <w:spacing w:after="0" w:line="240" w:lineRule="auto"/>
              <w:contextualSpacing/>
              <w:jc w:val="both"/>
              <w:rPr>
                <w:rFonts w:ascii="Times New Roman" w:hAnsi="Times New Roman" w:cs="Times New Roman"/>
              </w:rPr>
            </w:pPr>
            <w:r>
              <w:rPr>
                <w:rFonts w:ascii="Times New Roman" w:hAnsi="Times New Roman" w:cs="Times New Roman"/>
              </w:rPr>
              <w:t>Масляная</w:t>
            </w:r>
          </w:p>
        </w:tc>
        <w:tc>
          <w:tcPr>
            <w:tcW w:w="1221" w:type="pct"/>
            <w:tcBorders>
              <w:top w:val="outset" w:sz="6" w:space="0" w:color="auto"/>
              <w:left w:val="outset" w:sz="6" w:space="0" w:color="auto"/>
              <w:bottom w:val="outset" w:sz="6" w:space="0" w:color="auto"/>
              <w:right w:val="outset" w:sz="6" w:space="0" w:color="auto"/>
            </w:tcBorders>
            <w:tcMar>
              <w:top w:w="28" w:type="dxa"/>
              <w:left w:w="28" w:type="dxa"/>
              <w:bottom w:w="28" w:type="dxa"/>
              <w:right w:w="28" w:type="dxa"/>
            </w:tcMar>
          </w:tcPr>
          <w:p w:rsidR="00E80245" w:rsidRPr="008C0DEE" w:rsidRDefault="00E80245" w:rsidP="00AE189E">
            <w:pPr>
              <w:spacing w:after="0" w:line="240" w:lineRule="auto"/>
              <w:contextualSpacing/>
              <w:jc w:val="both"/>
              <w:rPr>
                <w:rFonts w:ascii="Times New Roman" w:hAnsi="Times New Roman" w:cs="Times New Roman"/>
                <w:color w:val="000000"/>
              </w:rPr>
            </w:pPr>
          </w:p>
        </w:tc>
      </w:tr>
      <w:tr w:rsidR="004A55CE" w:rsidRPr="008C0DEE" w:rsidTr="00503559">
        <w:tc>
          <w:tcPr>
            <w:tcW w:w="2035" w:type="pct"/>
            <w:tcBorders>
              <w:top w:val="outset" w:sz="6" w:space="0" w:color="auto"/>
              <w:left w:val="outset" w:sz="6" w:space="0" w:color="auto"/>
              <w:bottom w:val="outset" w:sz="6" w:space="0" w:color="auto"/>
              <w:right w:val="outset" w:sz="6" w:space="0" w:color="auto"/>
            </w:tcBorders>
            <w:tcMar>
              <w:top w:w="28" w:type="dxa"/>
              <w:left w:w="28" w:type="dxa"/>
              <w:bottom w:w="28" w:type="dxa"/>
              <w:right w:w="28" w:type="dxa"/>
            </w:tcMar>
          </w:tcPr>
          <w:p w:rsidR="004A55CE" w:rsidRDefault="00007338" w:rsidP="00AE189E">
            <w:pPr>
              <w:spacing w:after="0" w:line="240" w:lineRule="auto"/>
              <w:contextualSpacing/>
              <w:jc w:val="both"/>
              <w:rPr>
                <w:rFonts w:ascii="Times New Roman" w:eastAsia="Times New Roman" w:hAnsi="Times New Roman" w:cs="Times New Roman"/>
              </w:rPr>
            </w:pPr>
            <w:r w:rsidRPr="00007338">
              <w:rPr>
                <w:rFonts w:ascii="Times New Roman" w:eastAsia="Times New Roman" w:hAnsi="Times New Roman" w:cs="Times New Roman"/>
              </w:rPr>
              <w:t>С нанесением логотипа</w:t>
            </w:r>
            <w:r w:rsidR="004349D7">
              <w:rPr>
                <w:rFonts w:ascii="Times New Roman" w:eastAsia="Times New Roman" w:hAnsi="Times New Roman" w:cs="Times New Roman"/>
              </w:rPr>
              <w:t xml:space="preserve"> «Создано с </w:t>
            </w:r>
            <w:proofErr w:type="spellStart"/>
            <w:r w:rsidR="004349D7">
              <w:rPr>
                <w:rFonts w:ascii="Times New Roman" w:eastAsia="Times New Roman" w:hAnsi="Times New Roman" w:cs="Times New Roman"/>
              </w:rPr>
              <w:t>Росмолодёжь.Гранты</w:t>
            </w:r>
            <w:proofErr w:type="spellEnd"/>
            <w:r w:rsidR="004349D7">
              <w:rPr>
                <w:rFonts w:ascii="Times New Roman" w:eastAsia="Times New Roman" w:hAnsi="Times New Roman" w:cs="Times New Roman"/>
              </w:rPr>
              <w:t>» и ОГАУ.</w:t>
            </w:r>
          </w:p>
          <w:p w:rsidR="00591F8F" w:rsidRDefault="00591F8F" w:rsidP="00591F8F">
            <w:pPr>
              <w:rPr>
                <w:rFonts w:ascii="Times New Roman" w:eastAsia="Times New Roman" w:hAnsi="Times New Roman" w:cs="Times New Roman"/>
                <w:color w:val="000000" w:themeColor="text1"/>
                <w:kern w:val="0"/>
              </w:rPr>
            </w:pPr>
            <w:r>
              <w:rPr>
                <w:rFonts w:ascii="Times New Roman" w:eastAsia="Times New Roman" w:hAnsi="Times New Roman" w:cs="Times New Roman"/>
                <w:color w:val="000000" w:themeColor="text1"/>
                <w:kern w:val="0"/>
              </w:rPr>
              <w:t>До выпуска в печать согласовать макет с Заказчиком.</w:t>
            </w:r>
          </w:p>
          <w:p w:rsidR="00591F8F" w:rsidRPr="00891693" w:rsidRDefault="00591F8F" w:rsidP="00AE189E">
            <w:pPr>
              <w:spacing w:after="0" w:line="240" w:lineRule="auto"/>
              <w:contextualSpacing/>
              <w:jc w:val="both"/>
              <w:rPr>
                <w:rFonts w:ascii="Times New Roman" w:eastAsia="Times New Roman" w:hAnsi="Times New Roman" w:cs="Times New Roman"/>
              </w:rPr>
            </w:pPr>
          </w:p>
        </w:tc>
        <w:tc>
          <w:tcPr>
            <w:tcW w:w="1744" w:type="pct"/>
            <w:tcBorders>
              <w:top w:val="outset" w:sz="6" w:space="0" w:color="auto"/>
              <w:left w:val="outset" w:sz="6" w:space="0" w:color="auto"/>
              <w:bottom w:val="outset" w:sz="6" w:space="0" w:color="auto"/>
              <w:right w:val="outset" w:sz="6" w:space="0" w:color="auto"/>
            </w:tcBorders>
            <w:tcMar>
              <w:top w:w="28" w:type="dxa"/>
              <w:left w:w="28" w:type="dxa"/>
              <w:bottom w:w="28" w:type="dxa"/>
              <w:right w:w="28" w:type="dxa"/>
            </w:tcMar>
          </w:tcPr>
          <w:p w:rsidR="004A55CE" w:rsidRDefault="00007338" w:rsidP="00AE189E">
            <w:pPr>
              <w:spacing w:after="0" w:line="240" w:lineRule="auto"/>
              <w:contextualSpacing/>
              <w:jc w:val="both"/>
              <w:rPr>
                <w:rFonts w:ascii="Times New Roman" w:hAnsi="Times New Roman" w:cs="Times New Roman"/>
              </w:rPr>
            </w:pPr>
            <w:r>
              <w:rPr>
                <w:rFonts w:ascii="Times New Roman" w:hAnsi="Times New Roman" w:cs="Times New Roman"/>
              </w:rPr>
              <w:t>ДА</w:t>
            </w:r>
          </w:p>
        </w:tc>
        <w:tc>
          <w:tcPr>
            <w:tcW w:w="1221" w:type="pct"/>
            <w:tcBorders>
              <w:top w:val="outset" w:sz="6" w:space="0" w:color="auto"/>
              <w:left w:val="outset" w:sz="6" w:space="0" w:color="auto"/>
              <w:bottom w:val="outset" w:sz="6" w:space="0" w:color="auto"/>
              <w:right w:val="outset" w:sz="6" w:space="0" w:color="auto"/>
            </w:tcBorders>
            <w:tcMar>
              <w:top w:w="28" w:type="dxa"/>
              <w:left w:w="28" w:type="dxa"/>
              <w:bottom w:w="28" w:type="dxa"/>
              <w:right w:w="28" w:type="dxa"/>
            </w:tcMar>
          </w:tcPr>
          <w:p w:rsidR="004A55CE" w:rsidRPr="008C0DEE" w:rsidRDefault="004A55CE" w:rsidP="00AE189E">
            <w:pPr>
              <w:spacing w:after="0" w:line="240" w:lineRule="auto"/>
              <w:contextualSpacing/>
              <w:jc w:val="both"/>
              <w:rPr>
                <w:rFonts w:ascii="Times New Roman" w:hAnsi="Times New Roman" w:cs="Times New Roman"/>
                <w:color w:val="000000"/>
              </w:rPr>
            </w:pPr>
          </w:p>
        </w:tc>
      </w:tr>
    </w:tbl>
    <w:p w:rsidR="00E420A1" w:rsidRDefault="00E420A1" w:rsidP="00E420A1">
      <w:pPr>
        <w:rPr>
          <w:rFonts w:ascii="Times New Roman" w:hAnsi="Times New Roman" w:cs="Times New Roman"/>
          <w:b/>
        </w:rPr>
      </w:pPr>
    </w:p>
    <w:p w:rsidR="00DC4A27" w:rsidRDefault="00DC4A27" w:rsidP="00E420A1">
      <w:pPr>
        <w:rPr>
          <w:rFonts w:ascii="Times New Roman" w:hAnsi="Times New Roman" w:cs="Times New Roman"/>
          <w:b/>
        </w:rPr>
      </w:pPr>
    </w:p>
    <w:p w:rsidR="00DC4A27" w:rsidRDefault="00DC4A27" w:rsidP="00E420A1">
      <w:pPr>
        <w:rPr>
          <w:rFonts w:ascii="Times New Roman" w:hAnsi="Times New Roman" w:cs="Times New Roman"/>
          <w:b/>
        </w:rPr>
      </w:pPr>
    </w:p>
    <w:p w:rsidR="00DC4A27" w:rsidRDefault="00DC4A27" w:rsidP="00E420A1">
      <w:pPr>
        <w:rPr>
          <w:rFonts w:ascii="Times New Roman" w:hAnsi="Times New Roman" w:cs="Times New Roman"/>
          <w:b/>
        </w:rPr>
      </w:pPr>
    </w:p>
    <w:p w:rsidR="00DC4A27" w:rsidRDefault="00DC4A27" w:rsidP="00E420A1">
      <w:pPr>
        <w:rPr>
          <w:rFonts w:ascii="Times New Roman" w:hAnsi="Times New Roman" w:cs="Times New Roman"/>
          <w:b/>
        </w:rPr>
      </w:pPr>
    </w:p>
    <w:p w:rsidR="00DC4A27" w:rsidRDefault="00DC4A27" w:rsidP="00E420A1">
      <w:pPr>
        <w:rPr>
          <w:rFonts w:ascii="Times New Roman" w:hAnsi="Times New Roman" w:cs="Times New Roman"/>
          <w:b/>
        </w:rPr>
      </w:pPr>
    </w:p>
    <w:p w:rsidR="00DC4A27" w:rsidRDefault="00DC4A27" w:rsidP="00E420A1">
      <w:pPr>
        <w:rPr>
          <w:rFonts w:ascii="Times New Roman" w:hAnsi="Times New Roman" w:cs="Times New Roman"/>
          <w:b/>
        </w:rPr>
      </w:pPr>
    </w:p>
    <w:p w:rsidR="00DC4A27" w:rsidRDefault="00DC4A27" w:rsidP="00E420A1">
      <w:pPr>
        <w:rPr>
          <w:rFonts w:ascii="Times New Roman" w:hAnsi="Times New Roman" w:cs="Times New Roman"/>
          <w:b/>
        </w:rPr>
      </w:pPr>
    </w:p>
    <w:p w:rsidR="00DC4A27" w:rsidRDefault="00DC4A27" w:rsidP="00E420A1">
      <w:pPr>
        <w:rPr>
          <w:rFonts w:ascii="Times New Roman" w:hAnsi="Times New Roman" w:cs="Times New Roman"/>
          <w:b/>
        </w:rPr>
      </w:pPr>
    </w:p>
    <w:p w:rsidR="00DC4A27" w:rsidRDefault="00DC4A27" w:rsidP="00E420A1">
      <w:pPr>
        <w:rPr>
          <w:rFonts w:ascii="Times New Roman" w:hAnsi="Times New Roman" w:cs="Times New Roman"/>
          <w:b/>
        </w:rPr>
      </w:pPr>
    </w:p>
    <w:p w:rsidR="00DC4A27" w:rsidRDefault="00DC4A27" w:rsidP="00E420A1">
      <w:pPr>
        <w:rPr>
          <w:rFonts w:ascii="Times New Roman" w:hAnsi="Times New Roman" w:cs="Times New Roman"/>
          <w:b/>
        </w:rPr>
      </w:pPr>
    </w:p>
    <w:p w:rsidR="00DC4A27" w:rsidRDefault="00DC4A27" w:rsidP="00E420A1">
      <w:pPr>
        <w:rPr>
          <w:rFonts w:ascii="Times New Roman" w:hAnsi="Times New Roman" w:cs="Times New Roman"/>
          <w:b/>
        </w:rPr>
      </w:pPr>
    </w:p>
    <w:p w:rsidR="00DC4A27" w:rsidRDefault="00DC4A27" w:rsidP="00E420A1">
      <w:pPr>
        <w:rPr>
          <w:rFonts w:ascii="Times New Roman" w:hAnsi="Times New Roman" w:cs="Times New Roman"/>
          <w:b/>
        </w:rPr>
      </w:pPr>
    </w:p>
    <w:p w:rsidR="00DC4A27" w:rsidRDefault="00DC4A27" w:rsidP="00E420A1">
      <w:pPr>
        <w:rPr>
          <w:rFonts w:ascii="Times New Roman" w:hAnsi="Times New Roman" w:cs="Times New Roman"/>
          <w:b/>
        </w:rPr>
      </w:pPr>
    </w:p>
    <w:p w:rsidR="00DC4A27" w:rsidRDefault="00DC4A27" w:rsidP="00E420A1">
      <w:pPr>
        <w:rPr>
          <w:rFonts w:ascii="Times New Roman" w:hAnsi="Times New Roman" w:cs="Times New Roman"/>
          <w:b/>
        </w:rPr>
      </w:pPr>
    </w:p>
    <w:p w:rsidR="00DC4A27" w:rsidRDefault="00DC4A27" w:rsidP="00E420A1">
      <w:pPr>
        <w:rPr>
          <w:rFonts w:ascii="Times New Roman" w:hAnsi="Times New Roman" w:cs="Times New Roman"/>
          <w:b/>
        </w:rPr>
      </w:pPr>
    </w:p>
    <w:p w:rsidR="00DC4A27" w:rsidRDefault="00DC4A27" w:rsidP="00E420A1">
      <w:pPr>
        <w:rPr>
          <w:rFonts w:ascii="Times New Roman" w:hAnsi="Times New Roman" w:cs="Times New Roman"/>
          <w:b/>
        </w:rPr>
      </w:pPr>
    </w:p>
    <w:p w:rsidR="00DC4A27" w:rsidRDefault="00DC4A27" w:rsidP="00E420A1">
      <w:pPr>
        <w:rPr>
          <w:rFonts w:ascii="Times New Roman" w:hAnsi="Times New Roman" w:cs="Times New Roman"/>
          <w:b/>
        </w:rPr>
      </w:pPr>
    </w:p>
    <w:tbl>
      <w:tblPr>
        <w:tblW w:w="5000" w:type="pct"/>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3830"/>
        <w:gridCol w:w="3283"/>
        <w:gridCol w:w="2298"/>
      </w:tblGrid>
      <w:tr w:rsidR="00327647" w:rsidRPr="008C0DEE" w:rsidTr="00580CE4">
        <w:tc>
          <w:tcPr>
            <w:tcW w:w="2035" w:type="pct"/>
            <w:tcBorders>
              <w:top w:val="outset" w:sz="6" w:space="0" w:color="auto"/>
              <w:left w:val="outset" w:sz="6" w:space="0" w:color="auto"/>
              <w:bottom w:val="nil"/>
              <w:right w:val="outset" w:sz="6" w:space="0" w:color="auto"/>
            </w:tcBorders>
            <w:tcMar>
              <w:top w:w="28" w:type="dxa"/>
              <w:left w:w="28" w:type="dxa"/>
              <w:bottom w:w="28" w:type="dxa"/>
              <w:right w:w="28" w:type="dxa"/>
            </w:tcMar>
            <w:hideMark/>
          </w:tcPr>
          <w:p w:rsidR="00327647" w:rsidRPr="008C0DEE" w:rsidRDefault="00327647" w:rsidP="00580CE4">
            <w:pPr>
              <w:spacing w:after="0" w:line="240" w:lineRule="auto"/>
              <w:contextualSpacing/>
              <w:jc w:val="center"/>
              <w:rPr>
                <w:rFonts w:ascii="Times New Roman" w:eastAsia="Times New Roman" w:hAnsi="Times New Roman" w:cs="Times New Roman"/>
              </w:rPr>
            </w:pPr>
            <w:r w:rsidRPr="008C0DEE">
              <w:rPr>
                <w:rFonts w:ascii="Times New Roman" w:eastAsia="Times New Roman" w:hAnsi="Times New Roman" w:cs="Times New Roman"/>
              </w:rPr>
              <w:t>Наименование показателя</w:t>
            </w:r>
          </w:p>
        </w:tc>
        <w:tc>
          <w:tcPr>
            <w:tcW w:w="1744" w:type="pct"/>
            <w:tcBorders>
              <w:top w:val="outset" w:sz="6" w:space="0" w:color="auto"/>
              <w:left w:val="outset" w:sz="6" w:space="0" w:color="auto"/>
              <w:bottom w:val="nil"/>
              <w:right w:val="outset" w:sz="6" w:space="0" w:color="auto"/>
            </w:tcBorders>
            <w:tcMar>
              <w:top w:w="28" w:type="dxa"/>
              <w:left w:w="28" w:type="dxa"/>
              <w:bottom w:w="28" w:type="dxa"/>
              <w:right w:w="28" w:type="dxa"/>
            </w:tcMar>
            <w:hideMark/>
          </w:tcPr>
          <w:p w:rsidR="00327647" w:rsidRPr="008C0DEE" w:rsidRDefault="00327647" w:rsidP="00580CE4">
            <w:pPr>
              <w:spacing w:after="0" w:line="240" w:lineRule="auto"/>
              <w:contextualSpacing/>
              <w:jc w:val="both"/>
              <w:rPr>
                <w:rFonts w:ascii="Times New Roman" w:eastAsia="Times New Roman" w:hAnsi="Times New Roman" w:cs="Times New Roman"/>
              </w:rPr>
            </w:pPr>
            <w:r w:rsidRPr="008C0DEE">
              <w:rPr>
                <w:rFonts w:ascii="Times New Roman" w:eastAsia="Times New Roman" w:hAnsi="Times New Roman" w:cs="Times New Roman"/>
              </w:rPr>
              <w:t>Ед. изм. кол-во</w:t>
            </w:r>
          </w:p>
        </w:tc>
        <w:tc>
          <w:tcPr>
            <w:tcW w:w="1221" w:type="pct"/>
            <w:tcBorders>
              <w:top w:val="outset" w:sz="6" w:space="0" w:color="auto"/>
              <w:left w:val="outset" w:sz="6" w:space="0" w:color="auto"/>
              <w:bottom w:val="nil"/>
              <w:right w:val="outset" w:sz="6" w:space="0" w:color="auto"/>
            </w:tcBorders>
            <w:tcMar>
              <w:top w:w="28" w:type="dxa"/>
              <w:left w:w="28" w:type="dxa"/>
              <w:bottom w:w="28" w:type="dxa"/>
              <w:right w:w="28" w:type="dxa"/>
            </w:tcMar>
            <w:hideMark/>
          </w:tcPr>
          <w:p w:rsidR="00327647" w:rsidRPr="008C0DEE" w:rsidRDefault="00327647" w:rsidP="00580CE4">
            <w:pPr>
              <w:spacing w:after="0" w:line="240" w:lineRule="auto"/>
              <w:contextualSpacing/>
              <w:jc w:val="center"/>
              <w:rPr>
                <w:rFonts w:ascii="Times New Roman" w:eastAsia="Times New Roman" w:hAnsi="Times New Roman" w:cs="Times New Roman"/>
              </w:rPr>
            </w:pPr>
            <w:r w:rsidRPr="008C0DEE">
              <w:rPr>
                <w:rFonts w:ascii="Times New Roman" w:eastAsia="Times New Roman" w:hAnsi="Times New Roman" w:cs="Times New Roman"/>
              </w:rPr>
              <w:t>Значения (показатели) товара (оборудования), а также максимальные и (или) минимальные значения (показатели) товара (оборудования) определяющие соответствие поставляемого товара</w:t>
            </w:r>
          </w:p>
        </w:tc>
      </w:tr>
      <w:tr w:rsidR="00327647" w:rsidRPr="008C0DEE" w:rsidTr="00580CE4">
        <w:trPr>
          <w:trHeight w:val="414"/>
        </w:trPr>
        <w:tc>
          <w:tcPr>
            <w:tcW w:w="2035" w:type="pct"/>
            <w:tcBorders>
              <w:top w:val="outset" w:sz="6" w:space="0" w:color="auto"/>
              <w:left w:val="outset" w:sz="6" w:space="0" w:color="auto"/>
              <w:bottom w:val="nil"/>
              <w:right w:val="outset" w:sz="6" w:space="0" w:color="auto"/>
            </w:tcBorders>
            <w:tcMar>
              <w:top w:w="28" w:type="dxa"/>
              <w:left w:w="28" w:type="dxa"/>
              <w:bottom w:w="28" w:type="dxa"/>
              <w:right w:w="28" w:type="dxa"/>
            </w:tcMar>
          </w:tcPr>
          <w:p w:rsidR="00327647" w:rsidRPr="008C0DEE" w:rsidRDefault="00327647" w:rsidP="00580CE4">
            <w:pPr>
              <w:spacing w:after="0" w:line="240" w:lineRule="auto"/>
              <w:rPr>
                <w:rFonts w:ascii="Times New Roman" w:hAnsi="Times New Roman" w:cs="Times New Roman"/>
                <w:color w:val="000000"/>
                <w:spacing w:val="-6"/>
                <w:shd w:val="clear" w:color="auto" w:fill="FFFFFF"/>
              </w:rPr>
            </w:pPr>
            <w:r w:rsidRPr="00327647">
              <w:rPr>
                <w:rFonts w:ascii="Times New Roman" w:hAnsi="Times New Roman" w:cs="Times New Roman"/>
                <w:color w:val="000000"/>
                <w:spacing w:val="-6"/>
                <w:shd w:val="clear" w:color="auto" w:fill="FFFFFF"/>
              </w:rPr>
              <w:t>Блокнот</w:t>
            </w:r>
            <w:r>
              <w:rPr>
                <w:rStyle w:val="af4"/>
                <w:rFonts w:ascii="Times New Roman" w:hAnsi="Times New Roman" w:cs="Times New Roman"/>
                <w:color w:val="000000"/>
                <w:spacing w:val="-6"/>
                <w:shd w:val="clear" w:color="auto" w:fill="FFFFFF"/>
              </w:rPr>
              <w:footnoteReference w:id="2"/>
            </w:r>
          </w:p>
          <w:p w:rsidR="00327647" w:rsidRPr="008C0DEE" w:rsidRDefault="00327647" w:rsidP="00580CE4">
            <w:pPr>
              <w:spacing w:after="0" w:line="240" w:lineRule="auto"/>
              <w:rPr>
                <w:rFonts w:ascii="Times New Roman" w:eastAsia="Calibri" w:hAnsi="Times New Roman" w:cs="Times New Roman"/>
                <w:b/>
                <w:bCs/>
                <w:u w:val="single"/>
              </w:rPr>
            </w:pPr>
          </w:p>
        </w:tc>
        <w:tc>
          <w:tcPr>
            <w:tcW w:w="1744" w:type="pct"/>
            <w:tcBorders>
              <w:top w:val="outset" w:sz="6" w:space="0" w:color="auto"/>
              <w:left w:val="outset" w:sz="6" w:space="0" w:color="auto"/>
              <w:bottom w:val="nil"/>
              <w:right w:val="outset" w:sz="6" w:space="0" w:color="auto"/>
            </w:tcBorders>
            <w:tcMar>
              <w:top w:w="28" w:type="dxa"/>
              <w:left w:w="28" w:type="dxa"/>
              <w:bottom w:w="28" w:type="dxa"/>
              <w:right w:w="28" w:type="dxa"/>
            </w:tcMar>
          </w:tcPr>
          <w:p w:rsidR="00327647" w:rsidRPr="008C0DEE" w:rsidRDefault="00327647" w:rsidP="00A21F9F">
            <w:pPr>
              <w:spacing w:after="0" w:line="240" w:lineRule="auto"/>
              <w:ind w:right="32"/>
              <w:rPr>
                <w:rFonts w:ascii="Times New Roman" w:eastAsia="Calibri" w:hAnsi="Times New Roman" w:cs="Times New Roman"/>
              </w:rPr>
            </w:pPr>
            <w:r>
              <w:rPr>
                <w:rFonts w:ascii="Times New Roman" w:eastAsia="Calibri" w:hAnsi="Times New Roman" w:cs="Times New Roman"/>
              </w:rPr>
              <w:t xml:space="preserve"> </w:t>
            </w:r>
            <w:r w:rsidR="00A21F9F">
              <w:rPr>
                <w:rFonts w:ascii="Times New Roman" w:eastAsia="Calibri" w:hAnsi="Times New Roman" w:cs="Times New Roman"/>
              </w:rPr>
              <w:t>100</w:t>
            </w:r>
            <w:r w:rsidRPr="008C0DEE">
              <w:rPr>
                <w:rFonts w:ascii="Times New Roman" w:eastAsia="Calibri" w:hAnsi="Times New Roman" w:cs="Times New Roman"/>
              </w:rPr>
              <w:t xml:space="preserve"> Шт. </w:t>
            </w:r>
          </w:p>
        </w:tc>
        <w:tc>
          <w:tcPr>
            <w:tcW w:w="1221" w:type="pct"/>
            <w:tcBorders>
              <w:top w:val="outset" w:sz="6" w:space="0" w:color="auto"/>
              <w:left w:val="outset" w:sz="6" w:space="0" w:color="auto"/>
              <w:bottom w:val="nil"/>
              <w:right w:val="outset" w:sz="6" w:space="0" w:color="auto"/>
            </w:tcBorders>
            <w:tcMar>
              <w:top w:w="28" w:type="dxa"/>
              <w:left w:w="28" w:type="dxa"/>
              <w:bottom w:w="28" w:type="dxa"/>
              <w:right w:w="28" w:type="dxa"/>
            </w:tcMar>
          </w:tcPr>
          <w:p w:rsidR="00327647" w:rsidRPr="008C0DEE" w:rsidRDefault="00327647" w:rsidP="00580CE4">
            <w:pPr>
              <w:spacing w:after="0" w:line="240" w:lineRule="auto"/>
              <w:ind w:right="32"/>
              <w:rPr>
                <w:rFonts w:ascii="Times New Roman" w:eastAsia="Calibri" w:hAnsi="Times New Roman" w:cs="Times New Roman"/>
              </w:rPr>
            </w:pPr>
            <w:r w:rsidRPr="008C0DEE">
              <w:rPr>
                <w:rFonts w:ascii="Times New Roman" w:eastAsia="Times New Roman" w:hAnsi="Times New Roman" w:cs="Times New Roman"/>
                <w:b/>
              </w:rPr>
              <w:t xml:space="preserve">КТРУ - </w:t>
            </w:r>
            <w:r>
              <w:rPr>
                <w:rFonts w:ascii="Times New Roman" w:eastAsia="Calibri" w:hAnsi="Times New Roman" w:cs="Times New Roman"/>
              </w:rPr>
              <w:t>17.23.13.191-00000002</w:t>
            </w:r>
            <w:r w:rsidRPr="008C0DEE">
              <w:rPr>
                <w:rFonts w:ascii="Times New Roman" w:eastAsia="Calibri" w:hAnsi="Times New Roman" w:cs="Times New Roman"/>
              </w:rPr>
              <w:t xml:space="preserve"> </w:t>
            </w:r>
          </w:p>
          <w:p w:rsidR="00327647" w:rsidRPr="008C0DEE" w:rsidRDefault="00327647" w:rsidP="00580CE4">
            <w:pPr>
              <w:spacing w:after="0" w:line="240" w:lineRule="auto"/>
              <w:ind w:right="32"/>
              <w:rPr>
                <w:rFonts w:ascii="Times New Roman" w:eastAsia="Calibri" w:hAnsi="Times New Roman" w:cs="Times New Roman"/>
              </w:rPr>
            </w:pPr>
            <w:r w:rsidRPr="008C0DEE">
              <w:rPr>
                <w:rFonts w:ascii="Times New Roman" w:eastAsia="Calibri" w:hAnsi="Times New Roman" w:cs="Times New Roman"/>
              </w:rPr>
              <w:t xml:space="preserve">ОКПД 2: </w:t>
            </w:r>
            <w:r>
              <w:rPr>
                <w:rFonts w:ascii="Times New Roman" w:eastAsia="Calibri" w:hAnsi="Times New Roman" w:cs="Times New Roman"/>
              </w:rPr>
              <w:t>17.23.13.191</w:t>
            </w:r>
          </w:p>
          <w:p w:rsidR="00327647" w:rsidRPr="008C0DEE" w:rsidRDefault="00327647" w:rsidP="00580CE4">
            <w:pPr>
              <w:spacing w:after="0" w:line="240" w:lineRule="auto"/>
              <w:ind w:right="32"/>
              <w:rPr>
                <w:rFonts w:ascii="Times New Roman" w:eastAsia="Times New Roman" w:hAnsi="Times New Roman" w:cs="Times New Roman"/>
                <w:b/>
              </w:rPr>
            </w:pPr>
          </w:p>
        </w:tc>
      </w:tr>
      <w:tr w:rsidR="00327647" w:rsidRPr="008C0DEE" w:rsidTr="00580CE4">
        <w:tc>
          <w:tcPr>
            <w:tcW w:w="5000" w:type="pct"/>
            <w:gridSpan w:val="3"/>
            <w:tcBorders>
              <w:top w:val="outset" w:sz="6" w:space="0" w:color="auto"/>
              <w:left w:val="outset" w:sz="6" w:space="0" w:color="auto"/>
              <w:bottom w:val="outset" w:sz="6" w:space="0" w:color="auto"/>
              <w:right w:val="outset" w:sz="6" w:space="0" w:color="auto"/>
            </w:tcBorders>
            <w:tcMar>
              <w:top w:w="28" w:type="dxa"/>
              <w:left w:w="28" w:type="dxa"/>
              <w:bottom w:w="28" w:type="dxa"/>
              <w:right w:w="28" w:type="dxa"/>
            </w:tcMar>
            <w:hideMark/>
          </w:tcPr>
          <w:p w:rsidR="00327647" w:rsidRPr="008C0DEE" w:rsidRDefault="00327647" w:rsidP="00580CE4">
            <w:pPr>
              <w:spacing w:after="0" w:line="240" w:lineRule="auto"/>
              <w:contextualSpacing/>
              <w:jc w:val="center"/>
              <w:rPr>
                <w:rFonts w:ascii="Times New Roman" w:eastAsia="Times New Roman" w:hAnsi="Times New Roman" w:cs="Times New Roman"/>
              </w:rPr>
            </w:pPr>
            <w:r w:rsidRPr="008C0DEE">
              <w:rPr>
                <w:rFonts w:ascii="Times New Roman" w:eastAsia="Times New Roman" w:hAnsi="Times New Roman" w:cs="Times New Roman"/>
                <w:b/>
                <w:bCs/>
                <w:i/>
              </w:rPr>
              <w:t>Характеристики товара:</w:t>
            </w:r>
          </w:p>
        </w:tc>
      </w:tr>
      <w:tr w:rsidR="00327647" w:rsidRPr="008C0DEE" w:rsidTr="00580CE4">
        <w:tc>
          <w:tcPr>
            <w:tcW w:w="5000" w:type="pct"/>
            <w:gridSpan w:val="3"/>
            <w:tcBorders>
              <w:top w:val="outset" w:sz="6" w:space="0" w:color="auto"/>
              <w:left w:val="outset" w:sz="6" w:space="0" w:color="auto"/>
              <w:bottom w:val="outset" w:sz="6" w:space="0" w:color="auto"/>
              <w:right w:val="outset" w:sz="6" w:space="0" w:color="auto"/>
            </w:tcBorders>
            <w:tcMar>
              <w:top w:w="28" w:type="dxa"/>
              <w:left w:w="28" w:type="dxa"/>
              <w:bottom w:w="28" w:type="dxa"/>
              <w:right w:w="28" w:type="dxa"/>
            </w:tcMar>
          </w:tcPr>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822"/>
              <w:gridCol w:w="3157"/>
              <w:gridCol w:w="2366"/>
            </w:tblGrid>
            <w:tr w:rsidR="00327647" w:rsidRPr="008C0DEE" w:rsidTr="00580CE4">
              <w:trPr>
                <w:trHeight w:val="152"/>
              </w:trPr>
              <w:tc>
                <w:tcPr>
                  <w:tcW w:w="5000" w:type="pct"/>
                  <w:gridSpan w:val="3"/>
                  <w:tcMar>
                    <w:top w:w="75" w:type="dxa"/>
                    <w:left w:w="75" w:type="dxa"/>
                    <w:bottom w:w="75" w:type="dxa"/>
                    <w:right w:w="75" w:type="dxa"/>
                  </w:tcMar>
                  <w:vAlign w:val="center"/>
                  <w:hideMark/>
                </w:tcPr>
                <w:p w:rsidR="00327647" w:rsidRPr="008C0DEE" w:rsidRDefault="00327647" w:rsidP="00580CE4">
                  <w:pPr>
                    <w:spacing w:after="0"/>
                    <w:jc w:val="center"/>
                    <w:rPr>
                      <w:rFonts w:ascii="Times New Roman" w:hAnsi="Times New Roman" w:cs="Times New Roman"/>
                      <w:b/>
                      <w:bCs/>
                    </w:rPr>
                  </w:pPr>
                  <w:r w:rsidRPr="008C0DEE">
                    <w:rPr>
                      <w:rFonts w:ascii="Times New Roman" w:hAnsi="Times New Roman" w:cs="Times New Roman"/>
                      <w:b/>
                      <w:bCs/>
                    </w:rPr>
                    <w:t>Характеристики товара по КТРУ</w:t>
                  </w:r>
                </w:p>
              </w:tc>
            </w:tr>
            <w:tr w:rsidR="00327647" w:rsidRPr="008C0DEE" w:rsidTr="00580CE4">
              <w:trPr>
                <w:trHeight w:val="424"/>
              </w:trPr>
              <w:tc>
                <w:tcPr>
                  <w:tcW w:w="2045" w:type="pct"/>
                  <w:tcMar>
                    <w:top w:w="75" w:type="dxa"/>
                    <w:left w:w="75" w:type="dxa"/>
                    <w:bottom w:w="75" w:type="dxa"/>
                    <w:right w:w="75" w:type="dxa"/>
                  </w:tcMar>
                  <w:vAlign w:val="center"/>
                  <w:hideMark/>
                </w:tcPr>
                <w:p w:rsidR="00327647" w:rsidRPr="008C0DEE" w:rsidRDefault="00327647" w:rsidP="00580CE4">
                  <w:pPr>
                    <w:spacing w:after="0"/>
                    <w:jc w:val="center"/>
                    <w:rPr>
                      <w:rFonts w:ascii="Times New Roman" w:hAnsi="Times New Roman" w:cs="Times New Roman"/>
                      <w:b/>
                      <w:bCs/>
                    </w:rPr>
                  </w:pPr>
                  <w:r w:rsidRPr="008C0DEE">
                    <w:rPr>
                      <w:rFonts w:ascii="Times New Roman" w:hAnsi="Times New Roman" w:cs="Times New Roman"/>
                      <w:b/>
                      <w:bCs/>
                    </w:rPr>
                    <w:t>Наименование характеристики</w:t>
                  </w:r>
                </w:p>
              </w:tc>
              <w:tc>
                <w:tcPr>
                  <w:tcW w:w="1689" w:type="pct"/>
                  <w:tcMar>
                    <w:top w:w="75" w:type="dxa"/>
                    <w:left w:w="75" w:type="dxa"/>
                    <w:bottom w:w="75" w:type="dxa"/>
                    <w:right w:w="75" w:type="dxa"/>
                  </w:tcMar>
                  <w:vAlign w:val="center"/>
                  <w:hideMark/>
                </w:tcPr>
                <w:p w:rsidR="00327647" w:rsidRPr="008C0DEE" w:rsidRDefault="00327647" w:rsidP="00580CE4">
                  <w:pPr>
                    <w:spacing w:after="0"/>
                    <w:jc w:val="center"/>
                    <w:rPr>
                      <w:rFonts w:ascii="Times New Roman" w:hAnsi="Times New Roman" w:cs="Times New Roman"/>
                      <w:b/>
                      <w:bCs/>
                    </w:rPr>
                  </w:pPr>
                  <w:r w:rsidRPr="008C0DEE">
                    <w:rPr>
                      <w:rFonts w:ascii="Times New Roman" w:hAnsi="Times New Roman" w:cs="Times New Roman"/>
                      <w:b/>
                      <w:bCs/>
                    </w:rPr>
                    <w:t>Значение характеристики</w:t>
                  </w:r>
                </w:p>
              </w:tc>
              <w:tc>
                <w:tcPr>
                  <w:tcW w:w="1266" w:type="pct"/>
                  <w:tcMar>
                    <w:top w:w="75" w:type="dxa"/>
                    <w:left w:w="75" w:type="dxa"/>
                    <w:bottom w:w="75" w:type="dxa"/>
                    <w:right w:w="75" w:type="dxa"/>
                  </w:tcMar>
                  <w:vAlign w:val="center"/>
                  <w:hideMark/>
                </w:tcPr>
                <w:p w:rsidR="00327647" w:rsidRPr="008C0DEE" w:rsidRDefault="00327647" w:rsidP="00580CE4">
                  <w:pPr>
                    <w:spacing w:after="0"/>
                    <w:jc w:val="center"/>
                    <w:rPr>
                      <w:rFonts w:ascii="Times New Roman" w:hAnsi="Times New Roman" w:cs="Times New Roman"/>
                      <w:b/>
                      <w:bCs/>
                    </w:rPr>
                  </w:pPr>
                  <w:r w:rsidRPr="008C0DEE">
                    <w:rPr>
                      <w:rFonts w:ascii="Times New Roman" w:hAnsi="Times New Roman" w:cs="Times New Roman"/>
                      <w:b/>
                      <w:bCs/>
                    </w:rPr>
                    <w:t>Единица измерения характеристики</w:t>
                  </w:r>
                </w:p>
              </w:tc>
            </w:tr>
            <w:tr w:rsidR="00327647" w:rsidRPr="008C0DEE" w:rsidTr="00580CE4">
              <w:trPr>
                <w:trHeight w:val="152"/>
              </w:trPr>
              <w:tc>
                <w:tcPr>
                  <w:tcW w:w="2045" w:type="pct"/>
                  <w:tcMar>
                    <w:top w:w="75" w:type="dxa"/>
                    <w:left w:w="75" w:type="dxa"/>
                    <w:bottom w:w="75" w:type="dxa"/>
                    <w:right w:w="75" w:type="dxa"/>
                  </w:tcMar>
                  <w:vAlign w:val="center"/>
                </w:tcPr>
                <w:p w:rsidR="00327647" w:rsidRPr="008C0DEE" w:rsidRDefault="006E6B69" w:rsidP="00580CE4">
                  <w:pPr>
                    <w:spacing w:after="0"/>
                    <w:rPr>
                      <w:rFonts w:ascii="Times New Roman" w:hAnsi="Times New Roman" w:cs="Times New Roman"/>
                      <w:color w:val="000000" w:themeColor="text1"/>
                    </w:rPr>
                  </w:pPr>
                  <w:r w:rsidRPr="006E6B69">
                    <w:rPr>
                      <w:rFonts w:ascii="Times New Roman" w:hAnsi="Times New Roman" w:cs="Times New Roman"/>
                      <w:color w:val="000000" w:themeColor="text1"/>
                    </w:rPr>
                    <w:t>Тип крепления</w:t>
                  </w:r>
                </w:p>
              </w:tc>
              <w:tc>
                <w:tcPr>
                  <w:tcW w:w="1689" w:type="pct"/>
                  <w:tcMar>
                    <w:top w:w="75" w:type="dxa"/>
                    <w:left w:w="75" w:type="dxa"/>
                    <w:bottom w:w="75" w:type="dxa"/>
                    <w:right w:w="75" w:type="dxa"/>
                  </w:tcMar>
                  <w:vAlign w:val="center"/>
                </w:tcPr>
                <w:p w:rsidR="00327647" w:rsidRPr="008C0DEE" w:rsidRDefault="006E6B69" w:rsidP="00580CE4">
                  <w:pPr>
                    <w:spacing w:after="0"/>
                    <w:rPr>
                      <w:rFonts w:ascii="Times New Roman" w:hAnsi="Times New Roman" w:cs="Times New Roman"/>
                    </w:rPr>
                  </w:pPr>
                  <w:r w:rsidRPr="006E6B69">
                    <w:rPr>
                      <w:rFonts w:ascii="Times New Roman" w:hAnsi="Times New Roman" w:cs="Times New Roman"/>
                    </w:rPr>
                    <w:t>Кольца</w:t>
                  </w:r>
                </w:p>
              </w:tc>
              <w:tc>
                <w:tcPr>
                  <w:tcW w:w="1266" w:type="pct"/>
                  <w:tcMar>
                    <w:top w:w="75" w:type="dxa"/>
                    <w:left w:w="75" w:type="dxa"/>
                    <w:bottom w:w="75" w:type="dxa"/>
                    <w:right w:w="75" w:type="dxa"/>
                  </w:tcMar>
                  <w:vAlign w:val="center"/>
                </w:tcPr>
                <w:p w:rsidR="00327647" w:rsidRPr="008C0DEE" w:rsidRDefault="00327647" w:rsidP="00580CE4">
                  <w:pPr>
                    <w:spacing w:after="0"/>
                    <w:rPr>
                      <w:rFonts w:ascii="Times New Roman" w:hAnsi="Times New Roman" w:cs="Times New Roman"/>
                    </w:rPr>
                  </w:pPr>
                </w:p>
              </w:tc>
            </w:tr>
            <w:tr w:rsidR="00327647" w:rsidRPr="008C0DEE" w:rsidTr="00580CE4">
              <w:trPr>
                <w:trHeight w:val="152"/>
              </w:trPr>
              <w:tc>
                <w:tcPr>
                  <w:tcW w:w="2045" w:type="pct"/>
                  <w:tcMar>
                    <w:top w:w="75" w:type="dxa"/>
                    <w:left w:w="75" w:type="dxa"/>
                    <w:bottom w:w="75" w:type="dxa"/>
                    <w:right w:w="75" w:type="dxa"/>
                  </w:tcMar>
                  <w:vAlign w:val="center"/>
                </w:tcPr>
                <w:p w:rsidR="00327647" w:rsidRPr="008C0DEE" w:rsidRDefault="006E6B69" w:rsidP="00580CE4">
                  <w:pPr>
                    <w:spacing w:after="0"/>
                    <w:rPr>
                      <w:rFonts w:ascii="Times New Roman" w:hAnsi="Times New Roman" w:cs="Times New Roman"/>
                      <w:color w:val="000000" w:themeColor="text1"/>
                    </w:rPr>
                  </w:pPr>
                  <w:r w:rsidRPr="006E6B69">
                    <w:rPr>
                      <w:rFonts w:ascii="Times New Roman" w:hAnsi="Times New Roman" w:cs="Times New Roman"/>
                      <w:color w:val="000000" w:themeColor="text1"/>
                    </w:rPr>
                    <w:t>Формат листа</w:t>
                  </w:r>
                </w:p>
              </w:tc>
              <w:tc>
                <w:tcPr>
                  <w:tcW w:w="1689" w:type="pct"/>
                  <w:tcMar>
                    <w:top w:w="75" w:type="dxa"/>
                    <w:left w:w="75" w:type="dxa"/>
                    <w:bottom w:w="75" w:type="dxa"/>
                    <w:right w:w="75" w:type="dxa"/>
                  </w:tcMar>
                  <w:vAlign w:val="center"/>
                </w:tcPr>
                <w:p w:rsidR="00327647" w:rsidRPr="008C0DEE" w:rsidRDefault="006E6B69" w:rsidP="00580CE4">
                  <w:pPr>
                    <w:spacing w:after="0"/>
                    <w:rPr>
                      <w:rFonts w:ascii="Times New Roman" w:hAnsi="Times New Roman" w:cs="Times New Roman"/>
                    </w:rPr>
                  </w:pPr>
                  <w:r>
                    <w:rPr>
                      <w:rFonts w:ascii="Times New Roman" w:hAnsi="Times New Roman" w:cs="Times New Roman"/>
                    </w:rPr>
                    <w:t>А6</w:t>
                  </w:r>
                </w:p>
              </w:tc>
              <w:tc>
                <w:tcPr>
                  <w:tcW w:w="1266" w:type="pct"/>
                  <w:tcMar>
                    <w:top w:w="75" w:type="dxa"/>
                    <w:left w:w="75" w:type="dxa"/>
                    <w:bottom w:w="75" w:type="dxa"/>
                    <w:right w:w="75" w:type="dxa"/>
                  </w:tcMar>
                  <w:vAlign w:val="center"/>
                </w:tcPr>
                <w:p w:rsidR="00327647" w:rsidRPr="008C0DEE" w:rsidRDefault="00327647" w:rsidP="00580CE4">
                  <w:pPr>
                    <w:spacing w:after="0"/>
                    <w:rPr>
                      <w:rFonts w:ascii="Times New Roman" w:hAnsi="Times New Roman" w:cs="Times New Roman"/>
                    </w:rPr>
                  </w:pPr>
                </w:p>
              </w:tc>
            </w:tr>
            <w:tr w:rsidR="00327647" w:rsidRPr="008C0DEE" w:rsidTr="00580CE4">
              <w:trPr>
                <w:trHeight w:val="152"/>
              </w:trPr>
              <w:tc>
                <w:tcPr>
                  <w:tcW w:w="2045" w:type="pct"/>
                  <w:tcMar>
                    <w:top w:w="75" w:type="dxa"/>
                    <w:left w:w="75" w:type="dxa"/>
                    <w:bottom w:w="75" w:type="dxa"/>
                    <w:right w:w="75" w:type="dxa"/>
                  </w:tcMar>
                  <w:vAlign w:val="center"/>
                </w:tcPr>
                <w:p w:rsidR="00327647" w:rsidRPr="008C0DEE" w:rsidRDefault="006E6B69" w:rsidP="00580CE4">
                  <w:pPr>
                    <w:spacing w:after="0"/>
                    <w:rPr>
                      <w:rFonts w:ascii="Times New Roman" w:hAnsi="Times New Roman" w:cs="Times New Roman"/>
                      <w:color w:val="000000" w:themeColor="text1"/>
                    </w:rPr>
                  </w:pPr>
                  <w:r w:rsidRPr="006E6B69">
                    <w:rPr>
                      <w:rFonts w:ascii="Times New Roman" w:hAnsi="Times New Roman" w:cs="Times New Roman"/>
                      <w:color w:val="000000" w:themeColor="text1"/>
                    </w:rPr>
                    <w:t>Количество листов</w:t>
                  </w:r>
                </w:p>
              </w:tc>
              <w:tc>
                <w:tcPr>
                  <w:tcW w:w="1689" w:type="pct"/>
                  <w:tcMar>
                    <w:top w:w="75" w:type="dxa"/>
                    <w:left w:w="75" w:type="dxa"/>
                    <w:bottom w:w="75" w:type="dxa"/>
                    <w:right w:w="75" w:type="dxa"/>
                  </w:tcMar>
                  <w:vAlign w:val="center"/>
                </w:tcPr>
                <w:p w:rsidR="00327647" w:rsidRPr="008C0DEE" w:rsidRDefault="006E6B69" w:rsidP="006E6B69">
                  <w:pPr>
                    <w:spacing w:after="0"/>
                    <w:rPr>
                      <w:rFonts w:ascii="Times New Roman" w:hAnsi="Times New Roman" w:cs="Times New Roman"/>
                    </w:rPr>
                  </w:pPr>
                  <w:r w:rsidRPr="006E6B69">
                    <w:rPr>
                      <w:rFonts w:ascii="Cambria Math" w:hAnsi="Cambria Math" w:cs="Cambria Math"/>
                    </w:rPr>
                    <w:t>⩾</w:t>
                  </w:r>
                  <w:r w:rsidR="004C10A5">
                    <w:rPr>
                      <w:rFonts w:ascii="Times New Roman" w:hAnsi="Times New Roman" w:cs="Times New Roman"/>
                    </w:rPr>
                    <w:t>60</w:t>
                  </w:r>
                  <w:r w:rsidRPr="006E6B69">
                    <w:rPr>
                      <w:rFonts w:ascii="Times New Roman" w:hAnsi="Times New Roman" w:cs="Times New Roman"/>
                    </w:rPr>
                    <w:t xml:space="preserve">.0 </w:t>
                  </w:r>
                </w:p>
              </w:tc>
              <w:tc>
                <w:tcPr>
                  <w:tcW w:w="1266" w:type="pct"/>
                  <w:tcMar>
                    <w:top w:w="75" w:type="dxa"/>
                    <w:left w:w="75" w:type="dxa"/>
                    <w:bottom w:w="75" w:type="dxa"/>
                    <w:right w:w="75" w:type="dxa"/>
                  </w:tcMar>
                  <w:vAlign w:val="center"/>
                </w:tcPr>
                <w:p w:rsidR="00327647" w:rsidRPr="008C0DEE" w:rsidRDefault="006E6B69" w:rsidP="00580CE4">
                  <w:pPr>
                    <w:spacing w:after="0"/>
                    <w:rPr>
                      <w:rFonts w:ascii="Times New Roman" w:hAnsi="Times New Roman" w:cs="Times New Roman"/>
                    </w:rPr>
                  </w:pPr>
                  <w:r w:rsidRPr="006E6B69">
                    <w:rPr>
                      <w:rFonts w:ascii="Times New Roman" w:hAnsi="Times New Roman" w:cs="Times New Roman"/>
                    </w:rPr>
                    <w:t>шт.</w:t>
                  </w:r>
                </w:p>
              </w:tc>
            </w:tr>
          </w:tbl>
          <w:p w:rsidR="00327647" w:rsidRPr="008C0DEE" w:rsidRDefault="00327647" w:rsidP="00580CE4">
            <w:pPr>
              <w:spacing w:line="240" w:lineRule="atLeast"/>
              <w:contextualSpacing/>
              <w:rPr>
                <w:rFonts w:ascii="Times New Roman" w:hAnsi="Times New Roman" w:cs="Times New Roman"/>
                <w:b/>
                <w:i/>
                <w:color w:val="000000"/>
              </w:rPr>
            </w:pPr>
          </w:p>
          <w:p w:rsidR="00327647" w:rsidRPr="008C0DEE" w:rsidRDefault="00327647" w:rsidP="00580CE4">
            <w:pPr>
              <w:spacing w:line="240" w:lineRule="atLeast"/>
              <w:contextualSpacing/>
              <w:jc w:val="center"/>
              <w:rPr>
                <w:rFonts w:ascii="Times New Roman" w:hAnsi="Times New Roman" w:cs="Times New Roman"/>
                <w:b/>
                <w:i/>
                <w:color w:val="000000"/>
              </w:rPr>
            </w:pPr>
            <w:r w:rsidRPr="008C0DEE">
              <w:rPr>
                <w:rFonts w:ascii="Times New Roman" w:hAnsi="Times New Roman" w:cs="Times New Roman"/>
                <w:b/>
                <w:i/>
                <w:color w:val="000000"/>
              </w:rPr>
              <w:t>Дополнительные характеристики:</w:t>
            </w:r>
            <w:r w:rsidRPr="008C0DEE">
              <w:rPr>
                <w:rFonts w:ascii="Times New Roman" w:hAnsi="Times New Roman" w:cs="Times New Roman"/>
                <w:b/>
                <w:i/>
                <w:color w:val="000000"/>
                <w:vertAlign w:val="superscript"/>
              </w:rPr>
              <w:t xml:space="preserve"> *</w:t>
            </w:r>
            <w:r w:rsidRPr="008C0DEE">
              <w:rPr>
                <w:rFonts w:ascii="Times New Roman" w:hAnsi="Times New Roman" w:cs="Times New Roman"/>
                <w:b/>
                <w:color w:val="000000"/>
                <w:vertAlign w:val="superscript"/>
              </w:rPr>
              <w:t>1</w:t>
            </w:r>
          </w:p>
        </w:tc>
      </w:tr>
      <w:tr w:rsidR="00A11251" w:rsidRPr="008C0DEE" w:rsidTr="00C85096">
        <w:tc>
          <w:tcPr>
            <w:tcW w:w="2035" w:type="pct"/>
            <w:tcBorders>
              <w:top w:val="outset" w:sz="6" w:space="0" w:color="auto"/>
              <w:left w:val="outset" w:sz="6" w:space="0" w:color="auto"/>
              <w:bottom w:val="outset" w:sz="6" w:space="0" w:color="auto"/>
              <w:right w:val="outset" w:sz="6" w:space="0" w:color="auto"/>
            </w:tcBorders>
            <w:tcMar>
              <w:top w:w="28" w:type="dxa"/>
              <w:left w:w="28" w:type="dxa"/>
              <w:bottom w:w="28" w:type="dxa"/>
              <w:right w:w="28" w:type="dxa"/>
            </w:tcMar>
            <w:vAlign w:val="center"/>
          </w:tcPr>
          <w:p w:rsidR="00A11251" w:rsidRPr="008C0DEE" w:rsidRDefault="00A11251" w:rsidP="00A11251">
            <w:pPr>
              <w:spacing w:after="0"/>
              <w:rPr>
                <w:rFonts w:ascii="Times New Roman" w:hAnsi="Times New Roman" w:cs="Times New Roman"/>
                <w:color w:val="000000" w:themeColor="text1"/>
              </w:rPr>
            </w:pPr>
            <w:r w:rsidRPr="004C10A5">
              <w:rPr>
                <w:rFonts w:ascii="Times New Roman" w:hAnsi="Times New Roman" w:cs="Times New Roman"/>
                <w:color w:val="000000" w:themeColor="text1"/>
              </w:rPr>
              <w:t>Вид линовки</w:t>
            </w:r>
          </w:p>
        </w:tc>
        <w:tc>
          <w:tcPr>
            <w:tcW w:w="1744" w:type="pct"/>
            <w:tcBorders>
              <w:top w:val="outset" w:sz="6" w:space="0" w:color="auto"/>
              <w:left w:val="outset" w:sz="6" w:space="0" w:color="auto"/>
              <w:bottom w:val="outset" w:sz="6" w:space="0" w:color="auto"/>
              <w:right w:val="outset" w:sz="6" w:space="0" w:color="auto"/>
            </w:tcBorders>
            <w:tcMar>
              <w:top w:w="28" w:type="dxa"/>
              <w:left w:w="28" w:type="dxa"/>
              <w:bottom w:w="28" w:type="dxa"/>
              <w:right w:w="28" w:type="dxa"/>
            </w:tcMar>
            <w:vAlign w:val="center"/>
          </w:tcPr>
          <w:p w:rsidR="00A11251" w:rsidRPr="008C0DEE" w:rsidRDefault="00A11251" w:rsidP="00A11251">
            <w:pPr>
              <w:spacing w:after="0"/>
              <w:rPr>
                <w:rFonts w:ascii="Times New Roman" w:hAnsi="Times New Roman" w:cs="Times New Roman"/>
              </w:rPr>
            </w:pPr>
            <w:r w:rsidRPr="00A11251">
              <w:rPr>
                <w:rFonts w:ascii="Times New Roman" w:hAnsi="Times New Roman" w:cs="Times New Roman"/>
              </w:rPr>
              <w:t>Без линовки</w:t>
            </w:r>
          </w:p>
        </w:tc>
        <w:tc>
          <w:tcPr>
            <w:tcW w:w="1221" w:type="pct"/>
            <w:tcBorders>
              <w:top w:val="outset" w:sz="6" w:space="0" w:color="auto"/>
              <w:left w:val="outset" w:sz="6" w:space="0" w:color="auto"/>
              <w:bottom w:val="outset" w:sz="6" w:space="0" w:color="auto"/>
              <w:right w:val="outset" w:sz="6" w:space="0" w:color="auto"/>
            </w:tcBorders>
            <w:tcMar>
              <w:top w:w="28" w:type="dxa"/>
              <w:left w:w="28" w:type="dxa"/>
              <w:bottom w:w="28" w:type="dxa"/>
              <w:right w:w="28" w:type="dxa"/>
            </w:tcMar>
            <w:vAlign w:val="center"/>
          </w:tcPr>
          <w:p w:rsidR="00A11251" w:rsidRPr="008C0DEE" w:rsidRDefault="00A11251" w:rsidP="00A11251">
            <w:pPr>
              <w:spacing w:after="0"/>
              <w:rPr>
                <w:rFonts w:ascii="Times New Roman" w:hAnsi="Times New Roman" w:cs="Times New Roman"/>
              </w:rPr>
            </w:pPr>
          </w:p>
        </w:tc>
      </w:tr>
      <w:tr w:rsidR="00327647" w:rsidRPr="008C0DEE" w:rsidTr="00580CE4">
        <w:tc>
          <w:tcPr>
            <w:tcW w:w="2035" w:type="pct"/>
            <w:tcBorders>
              <w:top w:val="outset" w:sz="6" w:space="0" w:color="auto"/>
              <w:left w:val="outset" w:sz="6" w:space="0" w:color="auto"/>
              <w:bottom w:val="outset" w:sz="6" w:space="0" w:color="auto"/>
              <w:right w:val="outset" w:sz="6" w:space="0" w:color="auto"/>
            </w:tcBorders>
            <w:tcMar>
              <w:top w:w="28" w:type="dxa"/>
              <w:left w:w="28" w:type="dxa"/>
              <w:bottom w:w="28" w:type="dxa"/>
              <w:right w:w="28" w:type="dxa"/>
            </w:tcMar>
          </w:tcPr>
          <w:p w:rsidR="00327647" w:rsidRPr="008C0DEE" w:rsidRDefault="0031524A" w:rsidP="00580CE4">
            <w:pPr>
              <w:spacing w:after="0" w:line="240" w:lineRule="auto"/>
              <w:contextualSpacing/>
              <w:jc w:val="both"/>
              <w:rPr>
                <w:rFonts w:ascii="Times New Roman" w:eastAsia="Times New Roman" w:hAnsi="Times New Roman" w:cs="Times New Roman"/>
              </w:rPr>
            </w:pPr>
            <w:r w:rsidRPr="0031524A">
              <w:rPr>
                <w:rFonts w:ascii="Times New Roman" w:eastAsia="Times New Roman" w:hAnsi="Times New Roman" w:cs="Times New Roman"/>
              </w:rPr>
              <w:t>Материал обложки</w:t>
            </w:r>
          </w:p>
        </w:tc>
        <w:tc>
          <w:tcPr>
            <w:tcW w:w="1744" w:type="pct"/>
            <w:tcBorders>
              <w:top w:val="outset" w:sz="6" w:space="0" w:color="auto"/>
              <w:left w:val="outset" w:sz="6" w:space="0" w:color="auto"/>
              <w:bottom w:val="outset" w:sz="6" w:space="0" w:color="auto"/>
              <w:right w:val="outset" w:sz="6" w:space="0" w:color="auto"/>
            </w:tcBorders>
            <w:tcMar>
              <w:top w:w="28" w:type="dxa"/>
              <w:left w:w="28" w:type="dxa"/>
              <w:bottom w:w="28" w:type="dxa"/>
              <w:right w:w="28" w:type="dxa"/>
            </w:tcMar>
          </w:tcPr>
          <w:p w:rsidR="00327647" w:rsidRPr="008C0DEE" w:rsidRDefault="0031524A" w:rsidP="0031524A">
            <w:pPr>
              <w:spacing w:after="0" w:line="240" w:lineRule="auto"/>
              <w:contextualSpacing/>
              <w:jc w:val="both"/>
              <w:rPr>
                <w:rFonts w:ascii="Times New Roman" w:eastAsia="Times New Roman" w:hAnsi="Times New Roman" w:cs="Times New Roman"/>
              </w:rPr>
            </w:pPr>
            <w:r>
              <w:rPr>
                <w:rFonts w:ascii="Times New Roman" w:eastAsia="Times New Roman" w:hAnsi="Times New Roman" w:cs="Times New Roman"/>
              </w:rPr>
              <w:t>К</w:t>
            </w:r>
            <w:r w:rsidRPr="0031524A">
              <w:rPr>
                <w:rFonts w:ascii="Times New Roman" w:eastAsia="Times New Roman" w:hAnsi="Times New Roman" w:cs="Times New Roman"/>
              </w:rPr>
              <w:t>артон</w:t>
            </w:r>
          </w:p>
        </w:tc>
        <w:tc>
          <w:tcPr>
            <w:tcW w:w="1221" w:type="pct"/>
            <w:tcBorders>
              <w:top w:val="outset" w:sz="6" w:space="0" w:color="auto"/>
              <w:left w:val="outset" w:sz="6" w:space="0" w:color="auto"/>
              <w:bottom w:val="outset" w:sz="6" w:space="0" w:color="auto"/>
              <w:right w:val="outset" w:sz="6" w:space="0" w:color="auto"/>
            </w:tcBorders>
            <w:tcMar>
              <w:top w:w="28" w:type="dxa"/>
              <w:left w:w="28" w:type="dxa"/>
              <w:bottom w:w="28" w:type="dxa"/>
              <w:right w:w="28" w:type="dxa"/>
            </w:tcMar>
          </w:tcPr>
          <w:p w:rsidR="00327647" w:rsidRPr="008C0DEE" w:rsidRDefault="00327647" w:rsidP="00580CE4">
            <w:pPr>
              <w:spacing w:after="0" w:line="240" w:lineRule="auto"/>
              <w:contextualSpacing/>
              <w:jc w:val="both"/>
              <w:rPr>
                <w:rFonts w:ascii="Times New Roman" w:hAnsi="Times New Roman" w:cs="Times New Roman"/>
                <w:color w:val="000000"/>
              </w:rPr>
            </w:pPr>
          </w:p>
        </w:tc>
      </w:tr>
      <w:tr w:rsidR="00327647" w:rsidRPr="008C0DEE" w:rsidTr="00580CE4">
        <w:tc>
          <w:tcPr>
            <w:tcW w:w="2035" w:type="pct"/>
            <w:tcBorders>
              <w:top w:val="outset" w:sz="6" w:space="0" w:color="auto"/>
              <w:left w:val="outset" w:sz="6" w:space="0" w:color="auto"/>
              <w:bottom w:val="outset" w:sz="6" w:space="0" w:color="auto"/>
              <w:right w:val="outset" w:sz="6" w:space="0" w:color="auto"/>
            </w:tcBorders>
            <w:tcMar>
              <w:top w:w="28" w:type="dxa"/>
              <w:left w:w="28" w:type="dxa"/>
              <w:bottom w:w="28" w:type="dxa"/>
              <w:right w:w="28" w:type="dxa"/>
            </w:tcMar>
          </w:tcPr>
          <w:p w:rsidR="00327647" w:rsidRPr="001924B7" w:rsidRDefault="001924B7" w:rsidP="00580CE4">
            <w:pPr>
              <w:spacing w:after="0" w:line="240" w:lineRule="auto"/>
              <w:contextualSpacing/>
              <w:jc w:val="both"/>
              <w:rPr>
                <w:rFonts w:ascii="Times New Roman" w:eastAsia="Times New Roman" w:hAnsi="Times New Roman" w:cs="Times New Roman"/>
              </w:rPr>
            </w:pPr>
            <w:r w:rsidRPr="001924B7">
              <w:rPr>
                <w:rFonts w:ascii="Times New Roman" w:hAnsi="Times New Roman" w:cs="Times New Roman"/>
                <w:color w:val="191817"/>
                <w:shd w:val="clear" w:color="auto" w:fill="FFFFFF"/>
              </w:rPr>
              <w:t>Крепление (кольца)</w:t>
            </w:r>
          </w:p>
        </w:tc>
        <w:tc>
          <w:tcPr>
            <w:tcW w:w="1744" w:type="pct"/>
            <w:tcBorders>
              <w:top w:val="outset" w:sz="6" w:space="0" w:color="auto"/>
              <w:left w:val="outset" w:sz="6" w:space="0" w:color="auto"/>
              <w:bottom w:val="outset" w:sz="6" w:space="0" w:color="auto"/>
              <w:right w:val="outset" w:sz="6" w:space="0" w:color="auto"/>
            </w:tcBorders>
            <w:tcMar>
              <w:top w:w="28" w:type="dxa"/>
              <w:left w:w="28" w:type="dxa"/>
              <w:bottom w:w="28" w:type="dxa"/>
              <w:right w:w="28" w:type="dxa"/>
            </w:tcMar>
          </w:tcPr>
          <w:p w:rsidR="00327647" w:rsidRPr="001C0938" w:rsidRDefault="001924B7" w:rsidP="00580CE4">
            <w:pPr>
              <w:spacing w:after="0" w:line="240" w:lineRule="auto"/>
              <w:contextualSpacing/>
              <w:jc w:val="both"/>
              <w:rPr>
                <w:rFonts w:ascii="Cambria Math" w:hAnsi="Cambria Math" w:cs="Cambria Math"/>
              </w:rPr>
            </w:pPr>
            <w:r>
              <w:rPr>
                <w:rFonts w:ascii="Cambria Math" w:hAnsi="Cambria Math" w:cs="Cambria Math"/>
              </w:rPr>
              <w:t>Расположение сверху блокнота</w:t>
            </w:r>
          </w:p>
        </w:tc>
        <w:tc>
          <w:tcPr>
            <w:tcW w:w="1221" w:type="pct"/>
            <w:tcBorders>
              <w:top w:val="outset" w:sz="6" w:space="0" w:color="auto"/>
              <w:left w:val="outset" w:sz="6" w:space="0" w:color="auto"/>
              <w:bottom w:val="outset" w:sz="6" w:space="0" w:color="auto"/>
              <w:right w:val="outset" w:sz="6" w:space="0" w:color="auto"/>
            </w:tcBorders>
            <w:tcMar>
              <w:top w:w="28" w:type="dxa"/>
              <w:left w:w="28" w:type="dxa"/>
              <w:bottom w:w="28" w:type="dxa"/>
              <w:right w:w="28" w:type="dxa"/>
            </w:tcMar>
          </w:tcPr>
          <w:p w:rsidR="00327647" w:rsidRPr="008C0DEE" w:rsidRDefault="00327647" w:rsidP="00580CE4">
            <w:pPr>
              <w:spacing w:after="0" w:line="240" w:lineRule="auto"/>
              <w:contextualSpacing/>
              <w:jc w:val="both"/>
              <w:rPr>
                <w:rFonts w:ascii="Times New Roman" w:hAnsi="Times New Roman" w:cs="Times New Roman"/>
                <w:color w:val="000000"/>
              </w:rPr>
            </w:pPr>
          </w:p>
        </w:tc>
      </w:tr>
      <w:tr w:rsidR="00327647" w:rsidRPr="008C0DEE" w:rsidTr="00580CE4">
        <w:tc>
          <w:tcPr>
            <w:tcW w:w="2035" w:type="pct"/>
            <w:tcBorders>
              <w:top w:val="outset" w:sz="6" w:space="0" w:color="auto"/>
              <w:left w:val="outset" w:sz="6" w:space="0" w:color="auto"/>
              <w:bottom w:val="outset" w:sz="6" w:space="0" w:color="auto"/>
              <w:right w:val="outset" w:sz="6" w:space="0" w:color="auto"/>
            </w:tcBorders>
            <w:tcMar>
              <w:top w:w="28" w:type="dxa"/>
              <w:left w:w="28" w:type="dxa"/>
              <w:bottom w:w="28" w:type="dxa"/>
              <w:right w:w="28" w:type="dxa"/>
            </w:tcMar>
          </w:tcPr>
          <w:p w:rsidR="00327647" w:rsidRPr="008C0DEE" w:rsidRDefault="00BF2AB5" w:rsidP="00580CE4">
            <w:pPr>
              <w:spacing w:after="0" w:line="240" w:lineRule="auto"/>
              <w:contextualSpacing/>
              <w:jc w:val="both"/>
              <w:rPr>
                <w:rFonts w:ascii="Times New Roman" w:eastAsia="Times New Roman" w:hAnsi="Times New Roman" w:cs="Times New Roman"/>
              </w:rPr>
            </w:pPr>
            <w:r>
              <w:rPr>
                <w:rFonts w:ascii="Times New Roman" w:eastAsia="Times New Roman" w:hAnsi="Times New Roman" w:cs="Times New Roman"/>
              </w:rPr>
              <w:t>Цвет обложки</w:t>
            </w:r>
          </w:p>
        </w:tc>
        <w:tc>
          <w:tcPr>
            <w:tcW w:w="1744" w:type="pct"/>
            <w:tcBorders>
              <w:top w:val="outset" w:sz="6" w:space="0" w:color="auto"/>
              <w:left w:val="outset" w:sz="6" w:space="0" w:color="auto"/>
              <w:bottom w:val="outset" w:sz="6" w:space="0" w:color="auto"/>
              <w:right w:val="outset" w:sz="6" w:space="0" w:color="auto"/>
            </w:tcBorders>
            <w:tcMar>
              <w:top w:w="28" w:type="dxa"/>
              <w:left w:w="28" w:type="dxa"/>
              <w:bottom w:w="28" w:type="dxa"/>
              <w:right w:w="28" w:type="dxa"/>
            </w:tcMar>
          </w:tcPr>
          <w:p w:rsidR="00327647" w:rsidRPr="008C0DEE" w:rsidRDefault="00BF2AB5" w:rsidP="00580CE4">
            <w:pPr>
              <w:spacing w:after="0" w:line="240" w:lineRule="auto"/>
              <w:contextualSpacing/>
              <w:jc w:val="both"/>
              <w:rPr>
                <w:rFonts w:ascii="Times New Roman" w:eastAsia="Times New Roman" w:hAnsi="Times New Roman" w:cs="Times New Roman"/>
              </w:rPr>
            </w:pPr>
            <w:r>
              <w:rPr>
                <w:rFonts w:ascii="Times New Roman" w:eastAsia="Times New Roman" w:hAnsi="Times New Roman" w:cs="Times New Roman"/>
              </w:rPr>
              <w:t>По согласованию с Заказчиком</w:t>
            </w:r>
          </w:p>
        </w:tc>
        <w:tc>
          <w:tcPr>
            <w:tcW w:w="1221" w:type="pct"/>
            <w:tcBorders>
              <w:top w:val="outset" w:sz="6" w:space="0" w:color="auto"/>
              <w:left w:val="outset" w:sz="6" w:space="0" w:color="auto"/>
              <w:bottom w:val="outset" w:sz="6" w:space="0" w:color="auto"/>
              <w:right w:val="outset" w:sz="6" w:space="0" w:color="auto"/>
            </w:tcBorders>
            <w:tcMar>
              <w:top w:w="28" w:type="dxa"/>
              <w:left w:w="28" w:type="dxa"/>
              <w:bottom w:w="28" w:type="dxa"/>
              <w:right w:w="28" w:type="dxa"/>
            </w:tcMar>
          </w:tcPr>
          <w:p w:rsidR="00327647" w:rsidRPr="008C0DEE" w:rsidRDefault="00327647" w:rsidP="00580CE4">
            <w:pPr>
              <w:spacing w:after="0" w:line="240" w:lineRule="auto"/>
              <w:contextualSpacing/>
              <w:jc w:val="both"/>
              <w:rPr>
                <w:rFonts w:ascii="Times New Roman" w:hAnsi="Times New Roman" w:cs="Times New Roman"/>
                <w:color w:val="000000"/>
              </w:rPr>
            </w:pPr>
          </w:p>
        </w:tc>
      </w:tr>
      <w:tr w:rsidR="00327647" w:rsidRPr="008C0DEE" w:rsidTr="00580CE4">
        <w:tc>
          <w:tcPr>
            <w:tcW w:w="2035" w:type="pct"/>
            <w:tcBorders>
              <w:top w:val="outset" w:sz="6" w:space="0" w:color="auto"/>
              <w:left w:val="outset" w:sz="6" w:space="0" w:color="auto"/>
              <w:bottom w:val="outset" w:sz="6" w:space="0" w:color="auto"/>
              <w:right w:val="outset" w:sz="6" w:space="0" w:color="auto"/>
            </w:tcBorders>
            <w:tcMar>
              <w:top w:w="28" w:type="dxa"/>
              <w:left w:w="28" w:type="dxa"/>
              <w:bottom w:w="28" w:type="dxa"/>
              <w:right w:w="28" w:type="dxa"/>
            </w:tcMar>
          </w:tcPr>
          <w:p w:rsidR="00327647" w:rsidRDefault="00462F60" w:rsidP="00580CE4">
            <w:pPr>
              <w:spacing w:after="0" w:line="240" w:lineRule="auto"/>
              <w:contextualSpacing/>
              <w:jc w:val="both"/>
              <w:rPr>
                <w:rFonts w:ascii="Times New Roman" w:eastAsia="Times New Roman" w:hAnsi="Times New Roman" w:cs="Times New Roman"/>
              </w:rPr>
            </w:pPr>
            <w:r>
              <w:rPr>
                <w:rFonts w:ascii="Times New Roman" w:eastAsia="Times New Roman" w:hAnsi="Times New Roman" w:cs="Times New Roman"/>
              </w:rPr>
              <w:t>С</w:t>
            </w:r>
            <w:r w:rsidRPr="00462F60">
              <w:rPr>
                <w:rFonts w:ascii="Times New Roman" w:eastAsia="Times New Roman" w:hAnsi="Times New Roman" w:cs="Times New Roman"/>
              </w:rPr>
              <w:t xml:space="preserve"> нанесением логотипов «Создано с </w:t>
            </w:r>
            <w:proofErr w:type="spellStart"/>
            <w:r w:rsidRPr="00462F60">
              <w:rPr>
                <w:rFonts w:ascii="Times New Roman" w:eastAsia="Times New Roman" w:hAnsi="Times New Roman" w:cs="Times New Roman"/>
              </w:rPr>
              <w:t>Росмолодёжь.Гранты</w:t>
            </w:r>
            <w:proofErr w:type="spellEnd"/>
            <w:r w:rsidRPr="00462F60">
              <w:rPr>
                <w:rFonts w:ascii="Times New Roman" w:eastAsia="Times New Roman" w:hAnsi="Times New Roman" w:cs="Times New Roman"/>
              </w:rPr>
              <w:t>» и ОГАУ</w:t>
            </w:r>
            <w:r w:rsidR="00836444">
              <w:rPr>
                <w:rFonts w:ascii="Times New Roman" w:eastAsia="Times New Roman" w:hAnsi="Times New Roman" w:cs="Times New Roman"/>
              </w:rPr>
              <w:t xml:space="preserve"> </w:t>
            </w:r>
          </w:p>
          <w:p w:rsidR="00836444" w:rsidRDefault="00836444" w:rsidP="00836444">
            <w:pPr>
              <w:rPr>
                <w:rFonts w:ascii="Times New Roman" w:eastAsia="Times New Roman" w:hAnsi="Times New Roman" w:cs="Times New Roman"/>
                <w:color w:val="000000" w:themeColor="text1"/>
                <w:kern w:val="0"/>
              </w:rPr>
            </w:pPr>
            <w:r>
              <w:rPr>
                <w:rFonts w:ascii="Times New Roman" w:eastAsia="Times New Roman" w:hAnsi="Times New Roman" w:cs="Times New Roman"/>
                <w:color w:val="000000" w:themeColor="text1"/>
                <w:kern w:val="0"/>
              </w:rPr>
              <w:t>До выпуска в печать согласовать макет с Заказчиком.</w:t>
            </w:r>
          </w:p>
          <w:p w:rsidR="00836444" w:rsidRPr="008C0DEE" w:rsidRDefault="00836444" w:rsidP="00580CE4">
            <w:pPr>
              <w:spacing w:after="0" w:line="240" w:lineRule="auto"/>
              <w:contextualSpacing/>
              <w:jc w:val="both"/>
              <w:rPr>
                <w:rFonts w:ascii="Times New Roman" w:eastAsia="Times New Roman" w:hAnsi="Times New Roman" w:cs="Times New Roman"/>
              </w:rPr>
            </w:pPr>
          </w:p>
        </w:tc>
        <w:tc>
          <w:tcPr>
            <w:tcW w:w="1744" w:type="pct"/>
            <w:tcBorders>
              <w:top w:val="outset" w:sz="6" w:space="0" w:color="auto"/>
              <w:left w:val="outset" w:sz="6" w:space="0" w:color="auto"/>
              <w:bottom w:val="outset" w:sz="6" w:space="0" w:color="auto"/>
              <w:right w:val="outset" w:sz="6" w:space="0" w:color="auto"/>
            </w:tcBorders>
            <w:tcMar>
              <w:top w:w="28" w:type="dxa"/>
              <w:left w:w="28" w:type="dxa"/>
              <w:bottom w:w="28" w:type="dxa"/>
              <w:right w:w="28" w:type="dxa"/>
            </w:tcMar>
          </w:tcPr>
          <w:p w:rsidR="00327647" w:rsidRPr="008C0DEE" w:rsidRDefault="00462F60" w:rsidP="00580CE4">
            <w:pPr>
              <w:spacing w:after="0" w:line="240" w:lineRule="auto"/>
              <w:contextualSpacing/>
              <w:jc w:val="both"/>
              <w:rPr>
                <w:rFonts w:ascii="Times New Roman" w:hAnsi="Times New Roman" w:cs="Times New Roman"/>
              </w:rPr>
            </w:pPr>
            <w:r>
              <w:rPr>
                <w:rFonts w:ascii="Times New Roman" w:hAnsi="Times New Roman" w:cs="Times New Roman"/>
              </w:rPr>
              <w:t>ДА</w:t>
            </w:r>
          </w:p>
        </w:tc>
        <w:tc>
          <w:tcPr>
            <w:tcW w:w="1221" w:type="pct"/>
            <w:tcBorders>
              <w:top w:val="outset" w:sz="6" w:space="0" w:color="auto"/>
              <w:left w:val="outset" w:sz="6" w:space="0" w:color="auto"/>
              <w:bottom w:val="outset" w:sz="6" w:space="0" w:color="auto"/>
              <w:right w:val="outset" w:sz="6" w:space="0" w:color="auto"/>
            </w:tcBorders>
            <w:tcMar>
              <w:top w:w="28" w:type="dxa"/>
              <w:left w:w="28" w:type="dxa"/>
              <w:bottom w:w="28" w:type="dxa"/>
              <w:right w:w="28" w:type="dxa"/>
            </w:tcMar>
          </w:tcPr>
          <w:p w:rsidR="00327647" w:rsidRPr="008C0DEE" w:rsidRDefault="00327647" w:rsidP="00580CE4">
            <w:pPr>
              <w:spacing w:after="0" w:line="240" w:lineRule="auto"/>
              <w:contextualSpacing/>
              <w:jc w:val="both"/>
              <w:rPr>
                <w:rFonts w:ascii="Times New Roman" w:hAnsi="Times New Roman" w:cs="Times New Roman"/>
                <w:color w:val="000000"/>
              </w:rPr>
            </w:pPr>
          </w:p>
        </w:tc>
      </w:tr>
    </w:tbl>
    <w:p w:rsidR="001F687A" w:rsidRPr="00CB31E0" w:rsidRDefault="001F687A" w:rsidP="001F687A">
      <w:pPr>
        <w:rPr>
          <w:rFonts w:ascii="Times New Roman" w:hAnsi="Times New Roman" w:cs="Times New Roman"/>
          <w:sz w:val="18"/>
          <w:szCs w:val="18"/>
        </w:rPr>
      </w:pPr>
    </w:p>
    <w:p w:rsidR="00F40B74" w:rsidRDefault="00F40B74" w:rsidP="00591F8F">
      <w:pPr>
        <w:rPr>
          <w:rFonts w:ascii="Times New Roman" w:hAnsi="Times New Roman" w:cs="Times New Roman"/>
          <w:b/>
        </w:rPr>
      </w:pPr>
    </w:p>
    <w:p w:rsidR="00F40B74" w:rsidRDefault="00F40B74" w:rsidP="002633BC">
      <w:pPr>
        <w:jc w:val="center"/>
        <w:rPr>
          <w:rFonts w:ascii="Times New Roman" w:hAnsi="Times New Roman" w:cs="Times New Roman"/>
          <w:b/>
        </w:rPr>
      </w:pPr>
    </w:p>
    <w:tbl>
      <w:tblPr>
        <w:tblW w:w="5000" w:type="pct"/>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4706"/>
        <w:gridCol w:w="2407"/>
        <w:gridCol w:w="2298"/>
      </w:tblGrid>
      <w:tr w:rsidR="002E785E" w:rsidRPr="00DA4658" w:rsidTr="00580CE4">
        <w:tc>
          <w:tcPr>
            <w:tcW w:w="2500" w:type="pct"/>
            <w:tcBorders>
              <w:top w:val="outset" w:sz="6" w:space="0" w:color="auto"/>
              <w:left w:val="outset" w:sz="6" w:space="0" w:color="auto"/>
              <w:bottom w:val="nil"/>
              <w:right w:val="outset" w:sz="6" w:space="0" w:color="auto"/>
            </w:tcBorders>
            <w:tcMar>
              <w:top w:w="28" w:type="dxa"/>
              <w:left w:w="28" w:type="dxa"/>
              <w:bottom w:w="28" w:type="dxa"/>
              <w:right w:w="28" w:type="dxa"/>
            </w:tcMar>
            <w:hideMark/>
          </w:tcPr>
          <w:p w:rsidR="002E785E" w:rsidRPr="00DA4658" w:rsidRDefault="002E785E" w:rsidP="00580CE4">
            <w:pPr>
              <w:spacing w:after="0" w:line="240" w:lineRule="auto"/>
              <w:contextualSpacing/>
              <w:rPr>
                <w:rFonts w:ascii="Times New Roman" w:eastAsia="Times New Roman" w:hAnsi="Times New Roman" w:cs="Times New Roman"/>
              </w:rPr>
            </w:pPr>
            <w:r w:rsidRPr="00DA4658">
              <w:rPr>
                <w:rFonts w:ascii="Times New Roman" w:eastAsia="Times New Roman" w:hAnsi="Times New Roman" w:cs="Times New Roman"/>
              </w:rPr>
              <w:lastRenderedPageBreak/>
              <w:t>Наименование показателя</w:t>
            </w:r>
          </w:p>
        </w:tc>
        <w:tc>
          <w:tcPr>
            <w:tcW w:w="1279" w:type="pct"/>
            <w:tcBorders>
              <w:top w:val="outset" w:sz="6" w:space="0" w:color="auto"/>
              <w:left w:val="outset" w:sz="6" w:space="0" w:color="auto"/>
              <w:bottom w:val="nil"/>
              <w:right w:val="outset" w:sz="6" w:space="0" w:color="auto"/>
            </w:tcBorders>
            <w:tcMar>
              <w:top w:w="28" w:type="dxa"/>
              <w:left w:w="28" w:type="dxa"/>
              <w:bottom w:w="28" w:type="dxa"/>
              <w:right w:w="28" w:type="dxa"/>
            </w:tcMar>
            <w:hideMark/>
          </w:tcPr>
          <w:p w:rsidR="002E785E" w:rsidRPr="00DA4658" w:rsidRDefault="002E785E" w:rsidP="00580CE4">
            <w:pPr>
              <w:spacing w:after="0" w:line="240" w:lineRule="auto"/>
              <w:contextualSpacing/>
              <w:jc w:val="both"/>
              <w:rPr>
                <w:rFonts w:ascii="Times New Roman" w:eastAsia="Times New Roman" w:hAnsi="Times New Roman" w:cs="Times New Roman"/>
              </w:rPr>
            </w:pPr>
            <w:r w:rsidRPr="00DA4658">
              <w:rPr>
                <w:rFonts w:ascii="Times New Roman" w:eastAsia="Times New Roman" w:hAnsi="Times New Roman" w:cs="Times New Roman"/>
              </w:rPr>
              <w:t>Ед. изм. кол-во</w:t>
            </w:r>
          </w:p>
        </w:tc>
        <w:tc>
          <w:tcPr>
            <w:tcW w:w="1221" w:type="pct"/>
            <w:tcBorders>
              <w:top w:val="outset" w:sz="6" w:space="0" w:color="auto"/>
              <w:left w:val="outset" w:sz="6" w:space="0" w:color="auto"/>
              <w:bottom w:val="nil"/>
              <w:right w:val="outset" w:sz="6" w:space="0" w:color="auto"/>
            </w:tcBorders>
            <w:tcMar>
              <w:top w:w="28" w:type="dxa"/>
              <w:left w:w="28" w:type="dxa"/>
              <w:bottom w:w="28" w:type="dxa"/>
              <w:right w:w="28" w:type="dxa"/>
            </w:tcMar>
            <w:hideMark/>
          </w:tcPr>
          <w:p w:rsidR="002E785E" w:rsidRPr="00DA4658" w:rsidRDefault="002E785E" w:rsidP="00580CE4">
            <w:pPr>
              <w:spacing w:after="0" w:line="240" w:lineRule="auto"/>
              <w:contextualSpacing/>
              <w:jc w:val="center"/>
              <w:rPr>
                <w:rFonts w:ascii="Times New Roman" w:eastAsia="Times New Roman" w:hAnsi="Times New Roman" w:cs="Times New Roman"/>
              </w:rPr>
            </w:pPr>
            <w:r w:rsidRPr="00DA4658">
              <w:rPr>
                <w:rFonts w:ascii="Times New Roman" w:eastAsia="Times New Roman" w:hAnsi="Times New Roman" w:cs="Times New Roman"/>
              </w:rPr>
              <w:t>Значения (показатели) товара (оборудования), а также максимальные и (или) минимальные значения (показатели) товара (оборудования) определяющие соответствие поставляемого товара</w:t>
            </w:r>
          </w:p>
        </w:tc>
      </w:tr>
      <w:tr w:rsidR="002E785E" w:rsidRPr="00DA4658" w:rsidTr="00580CE4">
        <w:trPr>
          <w:trHeight w:val="414"/>
        </w:trPr>
        <w:tc>
          <w:tcPr>
            <w:tcW w:w="2500" w:type="pct"/>
            <w:tcBorders>
              <w:top w:val="outset" w:sz="6" w:space="0" w:color="auto"/>
              <w:left w:val="outset" w:sz="6" w:space="0" w:color="auto"/>
              <w:bottom w:val="nil"/>
              <w:right w:val="outset" w:sz="6" w:space="0" w:color="auto"/>
            </w:tcBorders>
            <w:tcMar>
              <w:top w:w="28" w:type="dxa"/>
              <w:left w:w="28" w:type="dxa"/>
              <w:bottom w:w="28" w:type="dxa"/>
              <w:right w:w="28" w:type="dxa"/>
            </w:tcMar>
          </w:tcPr>
          <w:p w:rsidR="002E785E" w:rsidRPr="00DA4658" w:rsidRDefault="002E785E" w:rsidP="00580CE4">
            <w:pPr>
              <w:spacing w:after="0" w:line="240" w:lineRule="auto"/>
              <w:rPr>
                <w:rFonts w:ascii="Times New Roman" w:eastAsia="Calibri" w:hAnsi="Times New Roman" w:cs="Times New Roman"/>
                <w:b/>
                <w:bCs/>
                <w:u w:val="single"/>
              </w:rPr>
            </w:pPr>
            <w:r w:rsidRPr="00F004F6">
              <w:rPr>
                <w:rFonts w:ascii="Times New Roman" w:eastAsia="Calibri" w:hAnsi="Times New Roman" w:cs="Times New Roman"/>
                <w:b/>
                <w:bCs/>
                <w:u w:val="single"/>
              </w:rPr>
              <w:t>Футболка трикотажная</w:t>
            </w:r>
            <w:r w:rsidR="00AB257B">
              <w:rPr>
                <w:rFonts w:ascii="Times New Roman" w:eastAsia="Calibri" w:hAnsi="Times New Roman" w:cs="Times New Roman"/>
                <w:b/>
                <w:bCs/>
                <w:u w:val="single"/>
              </w:rPr>
              <w:t xml:space="preserve"> </w:t>
            </w:r>
            <w:r>
              <w:rPr>
                <w:rStyle w:val="af4"/>
                <w:rFonts w:ascii="Times New Roman" w:eastAsia="Calibri" w:hAnsi="Times New Roman" w:cs="Times New Roman"/>
                <w:b/>
                <w:bCs/>
                <w:u w:val="single"/>
              </w:rPr>
              <w:footnoteReference w:id="3"/>
            </w:r>
          </w:p>
          <w:p w:rsidR="002E785E" w:rsidRPr="00DA4658" w:rsidRDefault="002E785E" w:rsidP="00580CE4">
            <w:pPr>
              <w:spacing w:after="0" w:line="240" w:lineRule="auto"/>
              <w:rPr>
                <w:rFonts w:ascii="Times New Roman" w:eastAsia="Calibri" w:hAnsi="Times New Roman" w:cs="Times New Roman"/>
                <w:b/>
                <w:bCs/>
                <w:u w:val="single"/>
              </w:rPr>
            </w:pPr>
          </w:p>
        </w:tc>
        <w:tc>
          <w:tcPr>
            <w:tcW w:w="1279" w:type="pct"/>
            <w:tcBorders>
              <w:top w:val="outset" w:sz="6" w:space="0" w:color="auto"/>
              <w:left w:val="outset" w:sz="6" w:space="0" w:color="auto"/>
              <w:bottom w:val="nil"/>
              <w:right w:val="outset" w:sz="6" w:space="0" w:color="auto"/>
            </w:tcBorders>
            <w:tcMar>
              <w:top w:w="28" w:type="dxa"/>
              <w:left w:w="28" w:type="dxa"/>
              <w:bottom w:w="28" w:type="dxa"/>
              <w:right w:w="28" w:type="dxa"/>
            </w:tcMar>
          </w:tcPr>
          <w:p w:rsidR="002E785E" w:rsidRPr="00DA4658" w:rsidRDefault="002E785E" w:rsidP="00580CE4">
            <w:pPr>
              <w:spacing w:after="0" w:line="240" w:lineRule="auto"/>
              <w:ind w:right="32"/>
              <w:rPr>
                <w:rFonts w:ascii="Times New Roman" w:eastAsia="Calibri" w:hAnsi="Times New Roman" w:cs="Times New Roman"/>
              </w:rPr>
            </w:pPr>
            <w:r>
              <w:rPr>
                <w:rFonts w:ascii="Times New Roman" w:eastAsia="Calibri" w:hAnsi="Times New Roman" w:cs="Times New Roman"/>
              </w:rPr>
              <w:t xml:space="preserve"> 100</w:t>
            </w:r>
            <w:r w:rsidRPr="00DA4658">
              <w:rPr>
                <w:rFonts w:ascii="Times New Roman" w:eastAsia="Calibri" w:hAnsi="Times New Roman" w:cs="Times New Roman"/>
              </w:rPr>
              <w:t xml:space="preserve"> Шт. </w:t>
            </w:r>
          </w:p>
        </w:tc>
        <w:tc>
          <w:tcPr>
            <w:tcW w:w="1221" w:type="pct"/>
            <w:tcBorders>
              <w:top w:val="outset" w:sz="6" w:space="0" w:color="auto"/>
              <w:left w:val="outset" w:sz="6" w:space="0" w:color="auto"/>
              <w:bottom w:val="nil"/>
              <w:right w:val="outset" w:sz="6" w:space="0" w:color="auto"/>
            </w:tcBorders>
            <w:tcMar>
              <w:top w:w="28" w:type="dxa"/>
              <w:left w:w="28" w:type="dxa"/>
              <w:bottom w:w="28" w:type="dxa"/>
              <w:right w:w="28" w:type="dxa"/>
            </w:tcMar>
          </w:tcPr>
          <w:p w:rsidR="002E785E" w:rsidRPr="00994AB0" w:rsidRDefault="002E785E" w:rsidP="00580CE4">
            <w:pPr>
              <w:spacing w:after="0" w:line="240" w:lineRule="auto"/>
              <w:ind w:right="32"/>
              <w:rPr>
                <w:rFonts w:ascii="Times New Roman" w:eastAsia="Times New Roman" w:hAnsi="Times New Roman" w:cs="Times New Roman"/>
              </w:rPr>
            </w:pPr>
            <w:r w:rsidRPr="00994AB0">
              <w:rPr>
                <w:rFonts w:ascii="Times New Roman" w:eastAsia="Times New Roman" w:hAnsi="Times New Roman" w:cs="Times New Roman"/>
              </w:rPr>
              <w:t xml:space="preserve">КТРУ </w:t>
            </w:r>
          </w:p>
          <w:p w:rsidR="002E785E" w:rsidRPr="00994AB0" w:rsidRDefault="002E785E" w:rsidP="00580CE4">
            <w:pPr>
              <w:spacing w:after="0" w:line="240" w:lineRule="auto"/>
              <w:ind w:right="32"/>
              <w:rPr>
                <w:rFonts w:ascii="Times New Roman" w:eastAsia="Times New Roman" w:hAnsi="Times New Roman" w:cs="Times New Roman"/>
              </w:rPr>
            </w:pPr>
            <w:r w:rsidRPr="00793AE2">
              <w:rPr>
                <w:rFonts w:ascii="Times New Roman" w:eastAsia="Times New Roman" w:hAnsi="Times New Roman" w:cs="Times New Roman"/>
              </w:rPr>
              <w:t>14.14.30.110-00000002</w:t>
            </w:r>
          </w:p>
          <w:p w:rsidR="002E785E" w:rsidRPr="00DA4658" w:rsidRDefault="002E785E" w:rsidP="00580CE4">
            <w:pPr>
              <w:spacing w:after="0" w:line="240" w:lineRule="auto"/>
              <w:ind w:right="32"/>
              <w:rPr>
                <w:rFonts w:ascii="Times New Roman" w:eastAsia="Times New Roman" w:hAnsi="Times New Roman" w:cs="Times New Roman"/>
                <w:b/>
              </w:rPr>
            </w:pPr>
            <w:r w:rsidRPr="00994AB0">
              <w:rPr>
                <w:rFonts w:ascii="Times New Roman" w:eastAsia="Times New Roman" w:hAnsi="Times New Roman" w:cs="Times New Roman"/>
              </w:rPr>
              <w:t>ОКПД 14.14.30.110</w:t>
            </w:r>
          </w:p>
        </w:tc>
      </w:tr>
      <w:tr w:rsidR="002E785E" w:rsidRPr="00DA4658" w:rsidTr="00580CE4">
        <w:tc>
          <w:tcPr>
            <w:tcW w:w="5000" w:type="pct"/>
            <w:gridSpan w:val="3"/>
            <w:tcBorders>
              <w:top w:val="outset" w:sz="6" w:space="0" w:color="auto"/>
              <w:left w:val="outset" w:sz="6" w:space="0" w:color="auto"/>
              <w:bottom w:val="outset" w:sz="6" w:space="0" w:color="auto"/>
              <w:right w:val="outset" w:sz="6" w:space="0" w:color="auto"/>
            </w:tcBorders>
            <w:tcMar>
              <w:top w:w="28" w:type="dxa"/>
              <w:left w:w="28" w:type="dxa"/>
              <w:bottom w:w="28" w:type="dxa"/>
              <w:right w:w="28" w:type="dxa"/>
            </w:tcMar>
            <w:hideMark/>
          </w:tcPr>
          <w:p w:rsidR="002E785E" w:rsidRPr="00DA4658" w:rsidRDefault="002E785E" w:rsidP="00580CE4">
            <w:pPr>
              <w:spacing w:after="0" w:line="240" w:lineRule="auto"/>
              <w:contextualSpacing/>
              <w:jc w:val="center"/>
              <w:rPr>
                <w:rFonts w:ascii="Times New Roman" w:eastAsia="Times New Roman" w:hAnsi="Times New Roman" w:cs="Times New Roman"/>
              </w:rPr>
            </w:pPr>
            <w:r w:rsidRPr="00DA4658">
              <w:rPr>
                <w:rFonts w:ascii="Times New Roman" w:eastAsia="Times New Roman" w:hAnsi="Times New Roman" w:cs="Times New Roman"/>
                <w:b/>
                <w:bCs/>
                <w:i/>
              </w:rPr>
              <w:t>Характеристики товара:</w:t>
            </w:r>
          </w:p>
        </w:tc>
      </w:tr>
      <w:tr w:rsidR="002E785E" w:rsidRPr="00DA4658" w:rsidTr="00580CE4">
        <w:trPr>
          <w:trHeight w:val="3241"/>
        </w:trPr>
        <w:tc>
          <w:tcPr>
            <w:tcW w:w="5000" w:type="pct"/>
            <w:gridSpan w:val="3"/>
            <w:tcBorders>
              <w:top w:val="outset" w:sz="6" w:space="0" w:color="auto"/>
              <w:left w:val="outset" w:sz="6" w:space="0" w:color="auto"/>
              <w:bottom w:val="outset" w:sz="6" w:space="0" w:color="auto"/>
              <w:right w:val="outset" w:sz="6" w:space="0" w:color="auto"/>
            </w:tcBorders>
            <w:tcMar>
              <w:top w:w="28" w:type="dxa"/>
              <w:left w:w="28" w:type="dxa"/>
              <w:bottom w:w="28" w:type="dxa"/>
              <w:right w:w="28" w:type="dxa"/>
            </w:tcMar>
          </w:tcPr>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822"/>
              <w:gridCol w:w="3157"/>
              <w:gridCol w:w="2366"/>
            </w:tblGrid>
            <w:tr w:rsidR="002E785E" w:rsidRPr="00DA4658" w:rsidTr="00580CE4">
              <w:trPr>
                <w:trHeight w:val="181"/>
              </w:trPr>
              <w:tc>
                <w:tcPr>
                  <w:tcW w:w="5000" w:type="pct"/>
                  <w:gridSpan w:val="3"/>
                  <w:tcMar>
                    <w:top w:w="75" w:type="dxa"/>
                    <w:left w:w="75" w:type="dxa"/>
                    <w:bottom w:w="75" w:type="dxa"/>
                    <w:right w:w="75" w:type="dxa"/>
                  </w:tcMar>
                  <w:vAlign w:val="center"/>
                  <w:hideMark/>
                </w:tcPr>
                <w:p w:rsidR="002E785E" w:rsidRPr="00DA4658" w:rsidRDefault="002E785E" w:rsidP="00580CE4">
                  <w:pPr>
                    <w:spacing w:after="0"/>
                    <w:jc w:val="center"/>
                    <w:rPr>
                      <w:rFonts w:ascii="Times New Roman" w:hAnsi="Times New Roman" w:cs="Times New Roman"/>
                      <w:b/>
                      <w:bCs/>
                    </w:rPr>
                  </w:pPr>
                  <w:r w:rsidRPr="00DA4658">
                    <w:rPr>
                      <w:rFonts w:ascii="Times New Roman" w:hAnsi="Times New Roman" w:cs="Times New Roman"/>
                      <w:b/>
                      <w:bCs/>
                    </w:rPr>
                    <w:t>Характеристики товара по КТРУ</w:t>
                  </w:r>
                </w:p>
              </w:tc>
            </w:tr>
            <w:tr w:rsidR="002E785E" w:rsidRPr="00DA4658" w:rsidTr="00580CE4">
              <w:trPr>
                <w:trHeight w:val="598"/>
              </w:trPr>
              <w:tc>
                <w:tcPr>
                  <w:tcW w:w="2045" w:type="pct"/>
                  <w:tcMar>
                    <w:top w:w="75" w:type="dxa"/>
                    <w:left w:w="75" w:type="dxa"/>
                    <w:bottom w:w="75" w:type="dxa"/>
                    <w:right w:w="75" w:type="dxa"/>
                  </w:tcMar>
                  <w:vAlign w:val="center"/>
                  <w:hideMark/>
                </w:tcPr>
                <w:p w:rsidR="002E785E" w:rsidRPr="00DA4658" w:rsidRDefault="002E785E" w:rsidP="00580CE4">
                  <w:pPr>
                    <w:spacing w:after="0"/>
                    <w:jc w:val="center"/>
                    <w:rPr>
                      <w:rFonts w:ascii="Times New Roman" w:hAnsi="Times New Roman" w:cs="Times New Roman"/>
                      <w:b/>
                      <w:bCs/>
                    </w:rPr>
                  </w:pPr>
                  <w:r w:rsidRPr="00DA4658">
                    <w:rPr>
                      <w:rFonts w:ascii="Times New Roman" w:hAnsi="Times New Roman" w:cs="Times New Roman"/>
                      <w:b/>
                      <w:bCs/>
                    </w:rPr>
                    <w:t>Наименование характеристики</w:t>
                  </w:r>
                </w:p>
              </w:tc>
              <w:tc>
                <w:tcPr>
                  <w:tcW w:w="1689" w:type="pct"/>
                  <w:tcMar>
                    <w:top w:w="75" w:type="dxa"/>
                    <w:left w:w="75" w:type="dxa"/>
                    <w:bottom w:w="75" w:type="dxa"/>
                    <w:right w:w="75" w:type="dxa"/>
                  </w:tcMar>
                  <w:vAlign w:val="center"/>
                  <w:hideMark/>
                </w:tcPr>
                <w:p w:rsidR="002E785E" w:rsidRPr="00DA4658" w:rsidRDefault="002E785E" w:rsidP="00580CE4">
                  <w:pPr>
                    <w:spacing w:after="0"/>
                    <w:jc w:val="center"/>
                    <w:rPr>
                      <w:rFonts w:ascii="Times New Roman" w:hAnsi="Times New Roman" w:cs="Times New Roman"/>
                      <w:b/>
                      <w:bCs/>
                    </w:rPr>
                  </w:pPr>
                  <w:r w:rsidRPr="00DA4658">
                    <w:rPr>
                      <w:rFonts w:ascii="Times New Roman" w:hAnsi="Times New Roman" w:cs="Times New Roman"/>
                      <w:b/>
                      <w:bCs/>
                    </w:rPr>
                    <w:t>Значение характеристики</w:t>
                  </w:r>
                </w:p>
              </w:tc>
              <w:tc>
                <w:tcPr>
                  <w:tcW w:w="1266" w:type="pct"/>
                  <w:tcMar>
                    <w:top w:w="75" w:type="dxa"/>
                    <w:left w:w="75" w:type="dxa"/>
                    <w:bottom w:w="75" w:type="dxa"/>
                    <w:right w:w="75" w:type="dxa"/>
                  </w:tcMar>
                  <w:vAlign w:val="center"/>
                  <w:hideMark/>
                </w:tcPr>
                <w:p w:rsidR="002E785E" w:rsidRPr="00DA4658" w:rsidRDefault="002E785E" w:rsidP="00580CE4">
                  <w:pPr>
                    <w:spacing w:after="0"/>
                    <w:jc w:val="center"/>
                    <w:rPr>
                      <w:rFonts w:ascii="Times New Roman" w:hAnsi="Times New Roman" w:cs="Times New Roman"/>
                      <w:b/>
                      <w:bCs/>
                    </w:rPr>
                  </w:pPr>
                  <w:r w:rsidRPr="00DA4658">
                    <w:rPr>
                      <w:rFonts w:ascii="Times New Roman" w:hAnsi="Times New Roman" w:cs="Times New Roman"/>
                      <w:b/>
                      <w:bCs/>
                    </w:rPr>
                    <w:t>Единица измерения характеристики</w:t>
                  </w:r>
                </w:p>
              </w:tc>
            </w:tr>
            <w:tr w:rsidR="002E785E" w:rsidRPr="00DA4658" w:rsidTr="00580CE4">
              <w:trPr>
                <w:trHeight w:val="152"/>
              </w:trPr>
              <w:tc>
                <w:tcPr>
                  <w:tcW w:w="2045" w:type="pct"/>
                  <w:tcMar>
                    <w:top w:w="75" w:type="dxa"/>
                    <w:left w:w="75" w:type="dxa"/>
                    <w:bottom w:w="75" w:type="dxa"/>
                    <w:right w:w="75" w:type="dxa"/>
                  </w:tcMar>
                  <w:vAlign w:val="center"/>
                </w:tcPr>
                <w:p w:rsidR="002E785E" w:rsidRPr="00DA4658" w:rsidRDefault="002E785E" w:rsidP="00580CE4">
                  <w:pPr>
                    <w:spacing w:after="0"/>
                    <w:rPr>
                      <w:rFonts w:ascii="Times New Roman" w:hAnsi="Times New Roman" w:cs="Times New Roman"/>
                      <w:color w:val="000000" w:themeColor="text1"/>
                    </w:rPr>
                  </w:pPr>
                  <w:r w:rsidRPr="00BD1602">
                    <w:rPr>
                      <w:rFonts w:ascii="Times New Roman" w:hAnsi="Times New Roman" w:cs="Times New Roman"/>
                      <w:color w:val="000000" w:themeColor="text1"/>
                    </w:rPr>
                    <w:t>Назначение</w:t>
                  </w:r>
                </w:p>
              </w:tc>
              <w:tc>
                <w:tcPr>
                  <w:tcW w:w="1689" w:type="pct"/>
                  <w:tcMar>
                    <w:top w:w="75" w:type="dxa"/>
                    <w:left w:w="75" w:type="dxa"/>
                    <w:bottom w:w="75" w:type="dxa"/>
                    <w:right w:w="75" w:type="dxa"/>
                  </w:tcMar>
                  <w:vAlign w:val="center"/>
                </w:tcPr>
                <w:p w:rsidR="002E785E" w:rsidRPr="00DA4658" w:rsidRDefault="002E785E" w:rsidP="00580CE4">
                  <w:pPr>
                    <w:spacing w:after="0"/>
                    <w:rPr>
                      <w:rFonts w:ascii="Times New Roman" w:hAnsi="Times New Roman" w:cs="Times New Roman"/>
                    </w:rPr>
                  </w:pPr>
                  <w:r w:rsidRPr="00BD1602">
                    <w:rPr>
                      <w:rFonts w:ascii="Times New Roman" w:hAnsi="Times New Roman" w:cs="Times New Roman"/>
                    </w:rPr>
                    <w:t>Универсальная</w:t>
                  </w:r>
                </w:p>
              </w:tc>
              <w:tc>
                <w:tcPr>
                  <w:tcW w:w="1266" w:type="pct"/>
                  <w:tcMar>
                    <w:top w:w="75" w:type="dxa"/>
                    <w:left w:w="75" w:type="dxa"/>
                    <w:bottom w:w="75" w:type="dxa"/>
                    <w:right w:w="75" w:type="dxa"/>
                  </w:tcMar>
                  <w:vAlign w:val="center"/>
                </w:tcPr>
                <w:p w:rsidR="002E785E" w:rsidRPr="00DA4658" w:rsidRDefault="002E785E" w:rsidP="00580CE4">
                  <w:pPr>
                    <w:spacing w:after="0"/>
                    <w:rPr>
                      <w:rFonts w:ascii="Times New Roman" w:hAnsi="Times New Roman" w:cs="Times New Roman"/>
                    </w:rPr>
                  </w:pPr>
                </w:p>
              </w:tc>
            </w:tr>
            <w:tr w:rsidR="002E785E" w:rsidRPr="00DA4658" w:rsidTr="00580CE4">
              <w:trPr>
                <w:trHeight w:val="152"/>
              </w:trPr>
              <w:tc>
                <w:tcPr>
                  <w:tcW w:w="2045" w:type="pct"/>
                  <w:tcMar>
                    <w:top w:w="75" w:type="dxa"/>
                    <w:left w:w="75" w:type="dxa"/>
                    <w:bottom w:w="75" w:type="dxa"/>
                    <w:right w:w="75" w:type="dxa"/>
                  </w:tcMar>
                  <w:vAlign w:val="center"/>
                </w:tcPr>
                <w:p w:rsidR="002E785E" w:rsidRPr="00DA4658" w:rsidRDefault="002E785E" w:rsidP="00580CE4">
                  <w:pPr>
                    <w:spacing w:after="0"/>
                    <w:rPr>
                      <w:rFonts w:ascii="Times New Roman" w:hAnsi="Times New Roman" w:cs="Times New Roman"/>
                      <w:color w:val="000000" w:themeColor="text1"/>
                    </w:rPr>
                  </w:pPr>
                  <w:r w:rsidRPr="00BD1602">
                    <w:rPr>
                      <w:rFonts w:ascii="Times New Roman" w:hAnsi="Times New Roman" w:cs="Times New Roman"/>
                      <w:color w:val="000000" w:themeColor="text1"/>
                    </w:rPr>
                    <w:t>Тип трикотажного полотна</w:t>
                  </w:r>
                </w:p>
              </w:tc>
              <w:tc>
                <w:tcPr>
                  <w:tcW w:w="1689" w:type="pct"/>
                  <w:tcMar>
                    <w:top w:w="75" w:type="dxa"/>
                    <w:left w:w="75" w:type="dxa"/>
                    <w:bottom w:w="75" w:type="dxa"/>
                    <w:right w:w="75" w:type="dxa"/>
                  </w:tcMar>
                  <w:vAlign w:val="center"/>
                </w:tcPr>
                <w:p w:rsidR="002E785E" w:rsidRPr="00DA4658" w:rsidRDefault="002E785E" w:rsidP="00580CE4">
                  <w:pPr>
                    <w:spacing w:after="0"/>
                    <w:rPr>
                      <w:rFonts w:ascii="Times New Roman" w:hAnsi="Times New Roman" w:cs="Times New Roman"/>
                    </w:rPr>
                  </w:pPr>
                  <w:r w:rsidRPr="00BD1602">
                    <w:rPr>
                      <w:rFonts w:ascii="Times New Roman" w:hAnsi="Times New Roman" w:cs="Times New Roman"/>
                    </w:rPr>
                    <w:t>Натуральное</w:t>
                  </w:r>
                </w:p>
              </w:tc>
              <w:tc>
                <w:tcPr>
                  <w:tcW w:w="1266" w:type="pct"/>
                  <w:tcMar>
                    <w:top w:w="75" w:type="dxa"/>
                    <w:left w:w="75" w:type="dxa"/>
                    <w:bottom w:w="75" w:type="dxa"/>
                    <w:right w:w="75" w:type="dxa"/>
                  </w:tcMar>
                  <w:vAlign w:val="center"/>
                </w:tcPr>
                <w:p w:rsidR="002E785E" w:rsidRPr="00DA4658" w:rsidRDefault="002E785E" w:rsidP="00580CE4">
                  <w:pPr>
                    <w:spacing w:after="0"/>
                    <w:rPr>
                      <w:rFonts w:ascii="Times New Roman" w:hAnsi="Times New Roman" w:cs="Times New Roman"/>
                    </w:rPr>
                  </w:pPr>
                </w:p>
              </w:tc>
            </w:tr>
            <w:tr w:rsidR="002E785E" w:rsidRPr="00DA4658" w:rsidTr="00580CE4">
              <w:trPr>
                <w:trHeight w:val="152"/>
              </w:trPr>
              <w:tc>
                <w:tcPr>
                  <w:tcW w:w="2045" w:type="pct"/>
                  <w:tcMar>
                    <w:top w:w="75" w:type="dxa"/>
                    <w:left w:w="75" w:type="dxa"/>
                    <w:bottom w:w="75" w:type="dxa"/>
                    <w:right w:w="75" w:type="dxa"/>
                  </w:tcMar>
                  <w:vAlign w:val="center"/>
                </w:tcPr>
                <w:p w:rsidR="002E785E" w:rsidRPr="00DA4658" w:rsidRDefault="002E785E" w:rsidP="00580CE4">
                  <w:pPr>
                    <w:spacing w:after="0"/>
                    <w:rPr>
                      <w:rFonts w:ascii="Times New Roman" w:hAnsi="Times New Roman" w:cs="Times New Roman"/>
                      <w:color w:val="000000" w:themeColor="text1"/>
                    </w:rPr>
                  </w:pPr>
                  <w:r w:rsidRPr="001B5726">
                    <w:rPr>
                      <w:rFonts w:ascii="Times New Roman" w:hAnsi="Times New Roman" w:cs="Times New Roman"/>
                      <w:color w:val="000000" w:themeColor="text1"/>
                    </w:rPr>
                    <w:t>Наличие изображения</w:t>
                  </w:r>
                </w:p>
              </w:tc>
              <w:tc>
                <w:tcPr>
                  <w:tcW w:w="1689" w:type="pct"/>
                  <w:tcMar>
                    <w:top w:w="75" w:type="dxa"/>
                    <w:left w:w="75" w:type="dxa"/>
                    <w:bottom w:w="75" w:type="dxa"/>
                    <w:right w:w="75" w:type="dxa"/>
                  </w:tcMar>
                  <w:vAlign w:val="center"/>
                </w:tcPr>
                <w:p w:rsidR="002E785E" w:rsidRPr="00DA4658" w:rsidRDefault="002E785E" w:rsidP="00580CE4">
                  <w:pPr>
                    <w:spacing w:after="0"/>
                    <w:rPr>
                      <w:rFonts w:ascii="Times New Roman" w:hAnsi="Times New Roman" w:cs="Times New Roman"/>
                    </w:rPr>
                  </w:pPr>
                  <w:r w:rsidRPr="001B5726">
                    <w:rPr>
                      <w:rFonts w:ascii="Times New Roman" w:hAnsi="Times New Roman" w:cs="Times New Roman"/>
                    </w:rPr>
                    <w:t>Да</w:t>
                  </w:r>
                </w:p>
              </w:tc>
              <w:tc>
                <w:tcPr>
                  <w:tcW w:w="1266" w:type="pct"/>
                  <w:tcMar>
                    <w:top w:w="75" w:type="dxa"/>
                    <w:left w:w="75" w:type="dxa"/>
                    <w:bottom w:w="75" w:type="dxa"/>
                    <w:right w:w="75" w:type="dxa"/>
                  </w:tcMar>
                  <w:vAlign w:val="center"/>
                </w:tcPr>
                <w:p w:rsidR="002E785E" w:rsidRPr="00DA4658" w:rsidRDefault="002E785E" w:rsidP="00580CE4">
                  <w:pPr>
                    <w:spacing w:after="0"/>
                    <w:rPr>
                      <w:rFonts w:ascii="Times New Roman" w:hAnsi="Times New Roman" w:cs="Times New Roman"/>
                    </w:rPr>
                  </w:pPr>
                </w:p>
              </w:tc>
            </w:tr>
            <w:tr w:rsidR="002E785E" w:rsidRPr="00DA4658" w:rsidTr="00580CE4">
              <w:trPr>
                <w:trHeight w:val="152"/>
              </w:trPr>
              <w:tc>
                <w:tcPr>
                  <w:tcW w:w="2045" w:type="pct"/>
                  <w:tcMar>
                    <w:top w:w="75" w:type="dxa"/>
                    <w:left w:w="75" w:type="dxa"/>
                    <w:bottom w:w="75" w:type="dxa"/>
                    <w:right w:w="75" w:type="dxa"/>
                  </w:tcMar>
                  <w:vAlign w:val="center"/>
                </w:tcPr>
                <w:p w:rsidR="002E785E" w:rsidRPr="00DA4658" w:rsidRDefault="002E785E" w:rsidP="00580CE4">
                  <w:pPr>
                    <w:spacing w:after="0"/>
                    <w:rPr>
                      <w:rFonts w:ascii="Times New Roman" w:hAnsi="Times New Roman" w:cs="Times New Roman"/>
                      <w:color w:val="000000" w:themeColor="text1"/>
                    </w:rPr>
                  </w:pPr>
                  <w:r w:rsidRPr="00F467AD">
                    <w:rPr>
                      <w:rFonts w:ascii="Times New Roman" w:hAnsi="Times New Roman" w:cs="Times New Roman"/>
                      <w:color w:val="000000" w:themeColor="text1"/>
                    </w:rPr>
                    <w:t>Наличие рукавов</w:t>
                  </w:r>
                </w:p>
              </w:tc>
              <w:tc>
                <w:tcPr>
                  <w:tcW w:w="1689" w:type="pct"/>
                  <w:tcMar>
                    <w:top w:w="75" w:type="dxa"/>
                    <w:left w:w="75" w:type="dxa"/>
                    <w:bottom w:w="75" w:type="dxa"/>
                    <w:right w:w="75" w:type="dxa"/>
                  </w:tcMar>
                  <w:vAlign w:val="center"/>
                </w:tcPr>
                <w:p w:rsidR="002E785E" w:rsidRPr="00DA4658" w:rsidRDefault="002E785E" w:rsidP="00580CE4">
                  <w:pPr>
                    <w:spacing w:after="0"/>
                    <w:rPr>
                      <w:rFonts w:ascii="Times New Roman" w:hAnsi="Times New Roman" w:cs="Times New Roman"/>
                    </w:rPr>
                  </w:pPr>
                  <w:r w:rsidRPr="001B5726">
                    <w:rPr>
                      <w:rFonts w:ascii="Times New Roman" w:hAnsi="Times New Roman" w:cs="Times New Roman"/>
                    </w:rPr>
                    <w:t>Да</w:t>
                  </w:r>
                </w:p>
              </w:tc>
              <w:tc>
                <w:tcPr>
                  <w:tcW w:w="1266" w:type="pct"/>
                  <w:tcMar>
                    <w:top w:w="75" w:type="dxa"/>
                    <w:left w:w="75" w:type="dxa"/>
                    <w:bottom w:w="75" w:type="dxa"/>
                    <w:right w:w="75" w:type="dxa"/>
                  </w:tcMar>
                  <w:vAlign w:val="center"/>
                </w:tcPr>
                <w:p w:rsidR="002E785E" w:rsidRPr="00DA4658" w:rsidRDefault="002E785E" w:rsidP="00580CE4">
                  <w:pPr>
                    <w:spacing w:after="0"/>
                    <w:rPr>
                      <w:rFonts w:ascii="Times New Roman" w:hAnsi="Times New Roman" w:cs="Times New Roman"/>
                    </w:rPr>
                  </w:pPr>
                </w:p>
              </w:tc>
            </w:tr>
          </w:tbl>
          <w:p w:rsidR="002E785E" w:rsidRPr="00DA4658" w:rsidRDefault="002E785E" w:rsidP="00580CE4">
            <w:pPr>
              <w:spacing w:line="240" w:lineRule="atLeast"/>
              <w:contextualSpacing/>
              <w:rPr>
                <w:rFonts w:ascii="Times New Roman" w:hAnsi="Times New Roman" w:cs="Times New Roman"/>
                <w:b/>
                <w:i/>
                <w:color w:val="000000"/>
              </w:rPr>
            </w:pPr>
          </w:p>
          <w:p w:rsidR="002E785E" w:rsidRPr="00DA4658" w:rsidRDefault="002E785E" w:rsidP="00580CE4">
            <w:pPr>
              <w:spacing w:line="240" w:lineRule="atLeast"/>
              <w:contextualSpacing/>
              <w:jc w:val="center"/>
              <w:rPr>
                <w:rFonts w:ascii="Times New Roman" w:hAnsi="Times New Roman" w:cs="Times New Roman"/>
                <w:b/>
                <w:i/>
                <w:color w:val="000000"/>
              </w:rPr>
            </w:pPr>
            <w:r w:rsidRPr="00DA4658">
              <w:rPr>
                <w:rFonts w:ascii="Times New Roman" w:hAnsi="Times New Roman" w:cs="Times New Roman"/>
                <w:b/>
                <w:i/>
                <w:color w:val="000000"/>
              </w:rPr>
              <w:t>Дополнительные характеристики:</w:t>
            </w:r>
            <w:r w:rsidRPr="00DA4658">
              <w:rPr>
                <w:rFonts w:ascii="Times New Roman" w:hAnsi="Times New Roman" w:cs="Times New Roman"/>
                <w:b/>
                <w:i/>
                <w:color w:val="000000"/>
                <w:vertAlign w:val="superscript"/>
              </w:rPr>
              <w:t xml:space="preserve"> *</w:t>
            </w:r>
            <w:r w:rsidRPr="00DA4658">
              <w:rPr>
                <w:rFonts w:ascii="Times New Roman" w:hAnsi="Times New Roman" w:cs="Times New Roman"/>
                <w:b/>
                <w:color w:val="000000"/>
                <w:vertAlign w:val="superscript"/>
              </w:rPr>
              <w:t>1</w:t>
            </w:r>
          </w:p>
        </w:tc>
      </w:tr>
      <w:tr w:rsidR="002E785E" w:rsidRPr="00DA4658" w:rsidTr="007458A8">
        <w:trPr>
          <w:trHeight w:val="1742"/>
        </w:trPr>
        <w:tc>
          <w:tcPr>
            <w:tcW w:w="2500" w:type="pct"/>
            <w:tcBorders>
              <w:top w:val="outset" w:sz="6" w:space="0" w:color="auto"/>
              <w:left w:val="outset" w:sz="6" w:space="0" w:color="auto"/>
              <w:bottom w:val="outset" w:sz="6" w:space="0" w:color="auto"/>
              <w:right w:val="outset" w:sz="6" w:space="0" w:color="auto"/>
            </w:tcBorders>
            <w:tcMar>
              <w:top w:w="28" w:type="dxa"/>
              <w:left w:w="28" w:type="dxa"/>
              <w:bottom w:w="28" w:type="dxa"/>
              <w:right w:w="28" w:type="dxa"/>
            </w:tcMar>
          </w:tcPr>
          <w:p w:rsidR="002E785E" w:rsidRDefault="002E785E" w:rsidP="00580CE4">
            <w:pPr>
              <w:spacing w:after="0" w:line="240" w:lineRule="auto"/>
              <w:contextualSpacing/>
              <w:rPr>
                <w:rFonts w:ascii="Times New Roman" w:eastAsia="Times New Roman" w:hAnsi="Times New Roman" w:cs="Times New Roman"/>
              </w:rPr>
            </w:pPr>
            <w:r w:rsidRPr="000E3B81">
              <w:rPr>
                <w:rFonts w:ascii="Times New Roman" w:eastAsia="Times New Roman" w:hAnsi="Times New Roman" w:cs="Times New Roman"/>
              </w:rPr>
              <w:t>Футболки с на</w:t>
            </w:r>
            <w:r>
              <w:rPr>
                <w:rFonts w:ascii="Times New Roman" w:eastAsia="Times New Roman" w:hAnsi="Times New Roman" w:cs="Times New Roman"/>
              </w:rPr>
              <w:t>несением символики фестиваля и символики «</w:t>
            </w:r>
            <w:proofErr w:type="spellStart"/>
            <w:r>
              <w:rPr>
                <w:rFonts w:ascii="Times New Roman" w:eastAsia="Times New Roman" w:hAnsi="Times New Roman" w:cs="Times New Roman"/>
              </w:rPr>
              <w:t>Росмолодёжь.Гранты</w:t>
            </w:r>
            <w:proofErr w:type="spellEnd"/>
            <w:r>
              <w:rPr>
                <w:rFonts w:ascii="Times New Roman" w:eastAsia="Times New Roman" w:hAnsi="Times New Roman" w:cs="Times New Roman"/>
              </w:rPr>
              <w:t>»</w:t>
            </w:r>
            <w:r w:rsidR="003215D1">
              <w:rPr>
                <w:rFonts w:ascii="Times New Roman" w:eastAsia="Times New Roman" w:hAnsi="Times New Roman" w:cs="Times New Roman"/>
              </w:rPr>
              <w:t xml:space="preserve"> и ОГАУ</w:t>
            </w:r>
          </w:p>
          <w:p w:rsidR="003215D1" w:rsidRDefault="002E785E" w:rsidP="003215D1">
            <w:pPr>
              <w:spacing w:after="0" w:line="240" w:lineRule="auto"/>
              <w:contextualSpacing/>
              <w:rPr>
                <w:rFonts w:ascii="Times New Roman" w:eastAsia="Times New Roman" w:hAnsi="Times New Roman" w:cs="Times New Roman"/>
              </w:rPr>
            </w:pPr>
            <w:r w:rsidRPr="000E3B81">
              <w:rPr>
                <w:rFonts w:ascii="Times New Roman" w:eastAsia="Times New Roman" w:hAnsi="Times New Roman" w:cs="Times New Roman"/>
              </w:rPr>
              <w:t xml:space="preserve">По индивидуальному дизайну, материал хлопок. </w:t>
            </w:r>
          </w:p>
          <w:p w:rsidR="00DD2E10" w:rsidRDefault="00DD2E10" w:rsidP="003215D1">
            <w:pPr>
              <w:spacing w:after="0" w:line="240" w:lineRule="auto"/>
              <w:contextualSpacing/>
              <w:rPr>
                <w:rFonts w:ascii="Times New Roman" w:eastAsia="Times New Roman" w:hAnsi="Times New Roman" w:cs="Times New Roman"/>
              </w:rPr>
            </w:pPr>
            <w:r>
              <w:rPr>
                <w:rFonts w:ascii="Times New Roman" w:eastAsia="Times New Roman" w:hAnsi="Times New Roman" w:cs="Times New Roman"/>
              </w:rPr>
              <w:t>Цвет: по согласованию с Заказчиком.</w:t>
            </w:r>
          </w:p>
          <w:p w:rsidR="002E785E" w:rsidRPr="007458A8" w:rsidRDefault="00DD2E10" w:rsidP="007458A8">
            <w:pPr>
              <w:spacing w:after="0" w:line="240" w:lineRule="auto"/>
              <w:contextualSpacing/>
              <w:rPr>
                <w:rFonts w:ascii="Times New Roman" w:eastAsia="Times New Roman" w:hAnsi="Times New Roman" w:cs="Times New Roman"/>
                <w:color w:val="000000" w:themeColor="text1"/>
                <w:kern w:val="0"/>
              </w:rPr>
            </w:pPr>
            <w:r>
              <w:rPr>
                <w:rFonts w:ascii="Times New Roman" w:eastAsia="Times New Roman" w:hAnsi="Times New Roman" w:cs="Times New Roman"/>
                <w:color w:val="000000" w:themeColor="text1"/>
                <w:kern w:val="0"/>
              </w:rPr>
              <w:t>До выпуска в печать согласовать макет с Заказчиком</w:t>
            </w:r>
            <w:r w:rsidR="007458A8">
              <w:rPr>
                <w:rFonts w:ascii="Times New Roman" w:eastAsia="Times New Roman" w:hAnsi="Times New Roman" w:cs="Times New Roman"/>
                <w:color w:val="000000" w:themeColor="text1"/>
                <w:kern w:val="0"/>
              </w:rPr>
              <w:t>.</w:t>
            </w:r>
          </w:p>
        </w:tc>
        <w:tc>
          <w:tcPr>
            <w:tcW w:w="1279" w:type="pct"/>
            <w:tcBorders>
              <w:top w:val="outset" w:sz="6" w:space="0" w:color="auto"/>
              <w:left w:val="outset" w:sz="6" w:space="0" w:color="auto"/>
              <w:bottom w:val="outset" w:sz="6" w:space="0" w:color="auto"/>
              <w:right w:val="outset" w:sz="6" w:space="0" w:color="auto"/>
            </w:tcBorders>
            <w:tcMar>
              <w:top w:w="28" w:type="dxa"/>
              <w:left w:w="28" w:type="dxa"/>
              <w:bottom w:w="28" w:type="dxa"/>
              <w:right w:w="28" w:type="dxa"/>
            </w:tcMar>
          </w:tcPr>
          <w:p w:rsidR="002E785E" w:rsidRPr="003215D1" w:rsidRDefault="003215D1" w:rsidP="00580CE4">
            <w:pPr>
              <w:spacing w:after="0" w:line="240" w:lineRule="auto"/>
              <w:contextualSpacing/>
              <w:jc w:val="both"/>
              <w:rPr>
                <w:rFonts w:ascii="Times New Roman" w:eastAsia="Times New Roman" w:hAnsi="Times New Roman" w:cs="Times New Roman"/>
              </w:rPr>
            </w:pPr>
            <w:r w:rsidRPr="003215D1">
              <w:rPr>
                <w:rFonts w:ascii="Times New Roman" w:hAnsi="Times New Roman" w:cs="Times New Roman"/>
              </w:rPr>
              <w:t>ДА</w:t>
            </w:r>
          </w:p>
        </w:tc>
        <w:tc>
          <w:tcPr>
            <w:tcW w:w="1221" w:type="pct"/>
            <w:tcBorders>
              <w:top w:val="outset" w:sz="6" w:space="0" w:color="auto"/>
              <w:left w:val="outset" w:sz="6" w:space="0" w:color="auto"/>
              <w:bottom w:val="outset" w:sz="6" w:space="0" w:color="auto"/>
              <w:right w:val="outset" w:sz="6" w:space="0" w:color="auto"/>
            </w:tcBorders>
            <w:tcMar>
              <w:top w:w="28" w:type="dxa"/>
              <w:left w:w="28" w:type="dxa"/>
              <w:bottom w:w="28" w:type="dxa"/>
              <w:right w:w="28" w:type="dxa"/>
            </w:tcMar>
          </w:tcPr>
          <w:p w:rsidR="002E785E" w:rsidRDefault="002E785E" w:rsidP="00580CE4">
            <w:pPr>
              <w:spacing w:after="0" w:line="240" w:lineRule="auto"/>
              <w:contextualSpacing/>
              <w:jc w:val="both"/>
              <w:rPr>
                <w:rFonts w:ascii="Times New Roman" w:eastAsia="Times New Roman" w:hAnsi="Times New Roman" w:cs="Times New Roman"/>
              </w:rPr>
            </w:pPr>
          </w:p>
          <w:p w:rsidR="002E785E" w:rsidRPr="00DA4658" w:rsidRDefault="002E785E" w:rsidP="00580CE4">
            <w:pPr>
              <w:spacing w:after="0" w:line="240" w:lineRule="auto"/>
              <w:contextualSpacing/>
              <w:jc w:val="both"/>
              <w:rPr>
                <w:rFonts w:ascii="Times New Roman" w:hAnsi="Times New Roman" w:cs="Times New Roman"/>
                <w:color w:val="000000"/>
              </w:rPr>
            </w:pPr>
          </w:p>
        </w:tc>
      </w:tr>
      <w:tr w:rsidR="007458A8" w:rsidRPr="00DA4658" w:rsidTr="00580CE4">
        <w:tc>
          <w:tcPr>
            <w:tcW w:w="2500" w:type="pct"/>
            <w:tcBorders>
              <w:top w:val="outset" w:sz="6" w:space="0" w:color="auto"/>
              <w:left w:val="outset" w:sz="6" w:space="0" w:color="auto"/>
              <w:bottom w:val="outset" w:sz="6" w:space="0" w:color="auto"/>
              <w:right w:val="outset" w:sz="6" w:space="0" w:color="auto"/>
            </w:tcBorders>
            <w:tcMar>
              <w:top w:w="28" w:type="dxa"/>
              <w:left w:w="28" w:type="dxa"/>
              <w:bottom w:w="28" w:type="dxa"/>
              <w:right w:w="28" w:type="dxa"/>
            </w:tcMar>
          </w:tcPr>
          <w:p w:rsidR="007458A8" w:rsidRPr="000E3B81" w:rsidRDefault="007458A8" w:rsidP="00580CE4">
            <w:pPr>
              <w:spacing w:after="0" w:line="240" w:lineRule="auto"/>
              <w:contextualSpacing/>
              <w:rPr>
                <w:rFonts w:ascii="Times New Roman" w:eastAsia="Times New Roman" w:hAnsi="Times New Roman" w:cs="Times New Roman"/>
              </w:rPr>
            </w:pPr>
            <w:r>
              <w:rPr>
                <w:rFonts w:ascii="Times New Roman" w:eastAsia="Times New Roman" w:hAnsi="Times New Roman" w:cs="Times New Roman"/>
              </w:rPr>
              <w:t>Вид</w:t>
            </w:r>
          </w:p>
        </w:tc>
        <w:tc>
          <w:tcPr>
            <w:tcW w:w="1279" w:type="pct"/>
            <w:tcBorders>
              <w:top w:val="outset" w:sz="6" w:space="0" w:color="auto"/>
              <w:left w:val="outset" w:sz="6" w:space="0" w:color="auto"/>
              <w:bottom w:val="outset" w:sz="6" w:space="0" w:color="auto"/>
              <w:right w:val="outset" w:sz="6" w:space="0" w:color="auto"/>
            </w:tcBorders>
            <w:tcMar>
              <w:top w:w="28" w:type="dxa"/>
              <w:left w:w="28" w:type="dxa"/>
              <w:bottom w:w="28" w:type="dxa"/>
              <w:right w:w="28" w:type="dxa"/>
            </w:tcMar>
          </w:tcPr>
          <w:p w:rsidR="007458A8" w:rsidRPr="003215D1" w:rsidRDefault="007458A8" w:rsidP="00580CE4">
            <w:pPr>
              <w:spacing w:after="0" w:line="240" w:lineRule="auto"/>
              <w:contextualSpacing/>
              <w:jc w:val="both"/>
              <w:rPr>
                <w:rFonts w:ascii="Times New Roman" w:hAnsi="Times New Roman" w:cs="Times New Roman"/>
              </w:rPr>
            </w:pPr>
            <w:r>
              <w:rPr>
                <w:rFonts w:ascii="Times New Roman" w:hAnsi="Times New Roman" w:cs="Times New Roman"/>
              </w:rPr>
              <w:t>Поло</w:t>
            </w:r>
          </w:p>
        </w:tc>
        <w:tc>
          <w:tcPr>
            <w:tcW w:w="1221" w:type="pct"/>
            <w:tcBorders>
              <w:top w:val="outset" w:sz="6" w:space="0" w:color="auto"/>
              <w:left w:val="outset" w:sz="6" w:space="0" w:color="auto"/>
              <w:bottom w:val="outset" w:sz="6" w:space="0" w:color="auto"/>
              <w:right w:val="outset" w:sz="6" w:space="0" w:color="auto"/>
            </w:tcBorders>
            <w:tcMar>
              <w:top w:w="28" w:type="dxa"/>
              <w:left w:w="28" w:type="dxa"/>
              <w:bottom w:w="28" w:type="dxa"/>
              <w:right w:w="28" w:type="dxa"/>
            </w:tcMar>
          </w:tcPr>
          <w:p w:rsidR="007458A8" w:rsidRDefault="007458A8" w:rsidP="00580CE4">
            <w:pPr>
              <w:spacing w:after="0" w:line="240" w:lineRule="auto"/>
              <w:contextualSpacing/>
              <w:jc w:val="both"/>
              <w:rPr>
                <w:rFonts w:ascii="Times New Roman" w:eastAsia="Times New Roman" w:hAnsi="Times New Roman" w:cs="Times New Roman"/>
              </w:rPr>
            </w:pPr>
          </w:p>
        </w:tc>
      </w:tr>
      <w:tr w:rsidR="00C14090" w:rsidRPr="00DA4658" w:rsidTr="00580CE4">
        <w:tc>
          <w:tcPr>
            <w:tcW w:w="2500" w:type="pct"/>
            <w:tcBorders>
              <w:top w:val="outset" w:sz="6" w:space="0" w:color="auto"/>
              <w:left w:val="outset" w:sz="6" w:space="0" w:color="auto"/>
              <w:bottom w:val="outset" w:sz="6" w:space="0" w:color="auto"/>
              <w:right w:val="outset" w:sz="6" w:space="0" w:color="auto"/>
            </w:tcBorders>
            <w:tcMar>
              <w:top w:w="28" w:type="dxa"/>
              <w:left w:w="28" w:type="dxa"/>
              <w:bottom w:w="28" w:type="dxa"/>
              <w:right w:w="28" w:type="dxa"/>
            </w:tcMar>
          </w:tcPr>
          <w:p w:rsidR="00C14090" w:rsidRDefault="00C14090" w:rsidP="00580CE4">
            <w:pPr>
              <w:spacing w:after="0" w:line="240" w:lineRule="auto"/>
              <w:contextualSpacing/>
              <w:rPr>
                <w:rFonts w:ascii="Times New Roman" w:eastAsia="Times New Roman" w:hAnsi="Times New Roman" w:cs="Times New Roman"/>
              </w:rPr>
            </w:pPr>
            <w:r>
              <w:rPr>
                <w:rFonts w:ascii="Times New Roman" w:eastAsia="Times New Roman" w:hAnsi="Times New Roman" w:cs="Times New Roman"/>
              </w:rPr>
              <w:t>О</w:t>
            </w:r>
            <w:r w:rsidRPr="00C14090">
              <w:rPr>
                <w:rFonts w:ascii="Times New Roman" w:eastAsia="Times New Roman" w:hAnsi="Times New Roman" w:cs="Times New Roman"/>
              </w:rPr>
              <w:t>тложной воротник</w:t>
            </w:r>
          </w:p>
        </w:tc>
        <w:tc>
          <w:tcPr>
            <w:tcW w:w="1279" w:type="pct"/>
            <w:tcBorders>
              <w:top w:val="outset" w:sz="6" w:space="0" w:color="auto"/>
              <w:left w:val="outset" w:sz="6" w:space="0" w:color="auto"/>
              <w:bottom w:val="outset" w:sz="6" w:space="0" w:color="auto"/>
              <w:right w:val="outset" w:sz="6" w:space="0" w:color="auto"/>
            </w:tcBorders>
            <w:tcMar>
              <w:top w:w="28" w:type="dxa"/>
              <w:left w:w="28" w:type="dxa"/>
              <w:bottom w:w="28" w:type="dxa"/>
              <w:right w:w="28" w:type="dxa"/>
            </w:tcMar>
          </w:tcPr>
          <w:p w:rsidR="00C14090" w:rsidRDefault="00C14090" w:rsidP="00580CE4">
            <w:pPr>
              <w:spacing w:after="0" w:line="240" w:lineRule="auto"/>
              <w:contextualSpacing/>
              <w:jc w:val="both"/>
              <w:rPr>
                <w:rFonts w:ascii="Times New Roman" w:hAnsi="Times New Roman" w:cs="Times New Roman"/>
              </w:rPr>
            </w:pPr>
            <w:r>
              <w:rPr>
                <w:rFonts w:ascii="Times New Roman" w:hAnsi="Times New Roman" w:cs="Times New Roman"/>
              </w:rPr>
              <w:t>Наличие</w:t>
            </w:r>
          </w:p>
        </w:tc>
        <w:tc>
          <w:tcPr>
            <w:tcW w:w="1221" w:type="pct"/>
            <w:tcBorders>
              <w:top w:val="outset" w:sz="6" w:space="0" w:color="auto"/>
              <w:left w:val="outset" w:sz="6" w:space="0" w:color="auto"/>
              <w:bottom w:val="outset" w:sz="6" w:space="0" w:color="auto"/>
              <w:right w:val="outset" w:sz="6" w:space="0" w:color="auto"/>
            </w:tcBorders>
            <w:tcMar>
              <w:top w:w="28" w:type="dxa"/>
              <w:left w:w="28" w:type="dxa"/>
              <w:bottom w:w="28" w:type="dxa"/>
              <w:right w:w="28" w:type="dxa"/>
            </w:tcMar>
          </w:tcPr>
          <w:p w:rsidR="00C14090" w:rsidRDefault="00C14090" w:rsidP="00580CE4">
            <w:pPr>
              <w:spacing w:after="0" w:line="240" w:lineRule="auto"/>
              <w:contextualSpacing/>
              <w:jc w:val="both"/>
              <w:rPr>
                <w:rFonts w:ascii="Times New Roman" w:eastAsia="Times New Roman" w:hAnsi="Times New Roman" w:cs="Times New Roman"/>
              </w:rPr>
            </w:pPr>
          </w:p>
        </w:tc>
      </w:tr>
      <w:tr w:rsidR="00C14090" w:rsidRPr="00DA4658" w:rsidTr="00580CE4">
        <w:tc>
          <w:tcPr>
            <w:tcW w:w="2500" w:type="pct"/>
            <w:tcBorders>
              <w:top w:val="outset" w:sz="6" w:space="0" w:color="auto"/>
              <w:left w:val="outset" w:sz="6" w:space="0" w:color="auto"/>
              <w:bottom w:val="outset" w:sz="6" w:space="0" w:color="auto"/>
              <w:right w:val="outset" w:sz="6" w:space="0" w:color="auto"/>
            </w:tcBorders>
            <w:tcMar>
              <w:top w:w="28" w:type="dxa"/>
              <w:left w:w="28" w:type="dxa"/>
              <w:bottom w:w="28" w:type="dxa"/>
              <w:right w:w="28" w:type="dxa"/>
            </w:tcMar>
          </w:tcPr>
          <w:p w:rsidR="00C14090" w:rsidRDefault="00C14090" w:rsidP="00C14090">
            <w:pPr>
              <w:spacing w:after="0" w:line="240" w:lineRule="auto"/>
              <w:contextualSpacing/>
              <w:rPr>
                <w:rFonts w:ascii="Times New Roman" w:eastAsia="Times New Roman" w:hAnsi="Times New Roman" w:cs="Times New Roman"/>
              </w:rPr>
            </w:pPr>
            <w:r w:rsidRPr="00C14090">
              <w:rPr>
                <w:rFonts w:ascii="Times New Roman" w:eastAsia="Times New Roman" w:hAnsi="Times New Roman" w:cs="Times New Roman"/>
              </w:rPr>
              <w:t>Короткая планка у горлового выреза с 2–3 пуговицами</w:t>
            </w:r>
          </w:p>
        </w:tc>
        <w:tc>
          <w:tcPr>
            <w:tcW w:w="1279" w:type="pct"/>
            <w:tcBorders>
              <w:top w:val="outset" w:sz="6" w:space="0" w:color="auto"/>
              <w:left w:val="outset" w:sz="6" w:space="0" w:color="auto"/>
              <w:bottom w:val="outset" w:sz="6" w:space="0" w:color="auto"/>
              <w:right w:val="outset" w:sz="6" w:space="0" w:color="auto"/>
            </w:tcBorders>
            <w:tcMar>
              <w:top w:w="28" w:type="dxa"/>
              <w:left w:w="28" w:type="dxa"/>
              <w:bottom w:w="28" w:type="dxa"/>
              <w:right w:w="28" w:type="dxa"/>
            </w:tcMar>
          </w:tcPr>
          <w:p w:rsidR="00C14090" w:rsidRDefault="00C14090" w:rsidP="00580CE4">
            <w:pPr>
              <w:spacing w:after="0" w:line="240" w:lineRule="auto"/>
              <w:contextualSpacing/>
              <w:jc w:val="both"/>
              <w:rPr>
                <w:rFonts w:ascii="Times New Roman" w:hAnsi="Times New Roman" w:cs="Times New Roman"/>
              </w:rPr>
            </w:pPr>
            <w:r>
              <w:rPr>
                <w:rFonts w:ascii="Times New Roman" w:hAnsi="Times New Roman" w:cs="Times New Roman"/>
              </w:rPr>
              <w:t>Наличие</w:t>
            </w:r>
          </w:p>
        </w:tc>
        <w:tc>
          <w:tcPr>
            <w:tcW w:w="1221" w:type="pct"/>
            <w:tcBorders>
              <w:top w:val="outset" w:sz="6" w:space="0" w:color="auto"/>
              <w:left w:val="outset" w:sz="6" w:space="0" w:color="auto"/>
              <w:bottom w:val="outset" w:sz="6" w:space="0" w:color="auto"/>
              <w:right w:val="outset" w:sz="6" w:space="0" w:color="auto"/>
            </w:tcBorders>
            <w:tcMar>
              <w:top w:w="28" w:type="dxa"/>
              <w:left w:w="28" w:type="dxa"/>
              <w:bottom w:w="28" w:type="dxa"/>
              <w:right w:w="28" w:type="dxa"/>
            </w:tcMar>
          </w:tcPr>
          <w:p w:rsidR="00C14090" w:rsidRDefault="00C14090" w:rsidP="00580CE4">
            <w:pPr>
              <w:spacing w:after="0" w:line="240" w:lineRule="auto"/>
              <w:contextualSpacing/>
              <w:jc w:val="both"/>
              <w:rPr>
                <w:rFonts w:ascii="Times New Roman" w:eastAsia="Times New Roman" w:hAnsi="Times New Roman" w:cs="Times New Roman"/>
              </w:rPr>
            </w:pPr>
          </w:p>
        </w:tc>
      </w:tr>
    </w:tbl>
    <w:p w:rsidR="00F40B74" w:rsidRDefault="00F40B74" w:rsidP="002633BC">
      <w:pPr>
        <w:jc w:val="center"/>
        <w:rPr>
          <w:rFonts w:ascii="Times New Roman" w:hAnsi="Times New Roman" w:cs="Times New Roman"/>
          <w:b/>
        </w:rPr>
      </w:pPr>
    </w:p>
    <w:p w:rsidR="00F1349B" w:rsidRDefault="00F1349B" w:rsidP="001D72AA">
      <w:pPr>
        <w:shd w:val="clear" w:color="auto" w:fill="FFFFFF"/>
        <w:jc w:val="center"/>
        <w:rPr>
          <w:rFonts w:ascii="Times New Roman" w:hAnsi="Times New Roman"/>
          <w:b/>
        </w:rPr>
      </w:pPr>
    </w:p>
    <w:p w:rsidR="00F1349B" w:rsidRDefault="00F1349B" w:rsidP="001D72AA">
      <w:pPr>
        <w:shd w:val="clear" w:color="auto" w:fill="FFFFFF"/>
        <w:jc w:val="center"/>
        <w:rPr>
          <w:rFonts w:ascii="Times New Roman" w:hAnsi="Times New Roman"/>
          <w:b/>
        </w:rPr>
      </w:pPr>
    </w:p>
    <w:p w:rsidR="00F1349B" w:rsidRDefault="00F1349B" w:rsidP="001D72AA">
      <w:pPr>
        <w:shd w:val="clear" w:color="auto" w:fill="FFFFFF"/>
        <w:jc w:val="center"/>
        <w:rPr>
          <w:rFonts w:ascii="Times New Roman" w:hAnsi="Times New Roman"/>
          <w:b/>
        </w:rPr>
      </w:pPr>
    </w:p>
    <w:p w:rsidR="001D72AA" w:rsidRDefault="001D72AA" w:rsidP="001D72AA">
      <w:pPr>
        <w:shd w:val="clear" w:color="auto" w:fill="FFFFFF"/>
        <w:jc w:val="center"/>
        <w:rPr>
          <w:rFonts w:ascii="Times New Roman" w:hAnsi="Times New Roman"/>
          <w:b/>
        </w:rPr>
      </w:pPr>
      <w:r w:rsidRPr="0065229B">
        <w:rPr>
          <w:rFonts w:ascii="Times New Roman" w:hAnsi="Times New Roman"/>
          <w:b/>
        </w:rPr>
        <w:t>Требования к содержанию, составу заявки на участ</w:t>
      </w:r>
      <w:r w:rsidR="0065229B">
        <w:rPr>
          <w:rFonts w:ascii="Times New Roman" w:hAnsi="Times New Roman"/>
          <w:b/>
        </w:rPr>
        <w:t xml:space="preserve">ие в закупке и инструкция по </w:t>
      </w:r>
    </w:p>
    <w:p w:rsidR="0065229B" w:rsidRPr="0065229B" w:rsidRDefault="0065229B" w:rsidP="001D72AA">
      <w:pPr>
        <w:shd w:val="clear" w:color="auto" w:fill="FFFFFF"/>
        <w:jc w:val="center"/>
        <w:rPr>
          <w:rFonts w:ascii="Times New Roman" w:hAnsi="Times New Roman"/>
          <w:b/>
        </w:rPr>
      </w:pPr>
      <w:r>
        <w:rPr>
          <w:rFonts w:ascii="Times New Roman" w:hAnsi="Times New Roman"/>
          <w:b/>
        </w:rPr>
        <w:t xml:space="preserve">ее </w:t>
      </w:r>
      <w:r w:rsidRPr="0065229B">
        <w:rPr>
          <w:rFonts w:ascii="Times New Roman" w:hAnsi="Times New Roman"/>
          <w:b/>
        </w:rPr>
        <w:t>заполнению, требования к участникам закупки</w:t>
      </w:r>
    </w:p>
    <w:p w:rsidR="001D72AA" w:rsidRPr="0065229B" w:rsidRDefault="001D72AA" w:rsidP="001D72AA">
      <w:pPr>
        <w:shd w:val="clear" w:color="auto" w:fill="FFFFFF"/>
        <w:autoSpaceDE w:val="0"/>
        <w:autoSpaceDN w:val="0"/>
        <w:adjustRightInd w:val="0"/>
        <w:spacing w:after="0" w:line="240" w:lineRule="auto"/>
        <w:ind w:firstLine="567"/>
        <w:jc w:val="both"/>
        <w:rPr>
          <w:rFonts w:ascii="Times New Roman" w:hAnsi="Times New Roman"/>
        </w:rPr>
      </w:pPr>
      <w:bookmarkStart w:id="2" w:name="Par0"/>
      <w:bookmarkEnd w:id="2"/>
      <w:r w:rsidRPr="0065229B">
        <w:rPr>
          <w:rFonts w:ascii="Times New Roman" w:hAnsi="Times New Roman"/>
        </w:rPr>
        <w:t xml:space="preserve">Подать заявку на участие в закупке вправе только зарегистрированный в </w:t>
      </w:r>
      <w:r w:rsidR="00E77054">
        <w:rPr>
          <w:rFonts w:ascii="Times New Roman" w:hAnsi="Times New Roman"/>
        </w:rPr>
        <w:t>ЕАТ</w:t>
      </w:r>
      <w:r w:rsidRPr="0065229B">
        <w:rPr>
          <w:rFonts w:ascii="Times New Roman" w:hAnsi="Times New Roman"/>
        </w:rPr>
        <w:t xml:space="preserve"> и аккредитованный на электронной площадке участник закупки.</w:t>
      </w:r>
    </w:p>
    <w:p w:rsidR="001D72AA" w:rsidRPr="0065229B" w:rsidRDefault="001D72AA" w:rsidP="001D72AA">
      <w:pPr>
        <w:shd w:val="clear" w:color="auto" w:fill="FFFFFF"/>
        <w:autoSpaceDE w:val="0"/>
        <w:autoSpaceDN w:val="0"/>
        <w:adjustRightInd w:val="0"/>
        <w:spacing w:after="0" w:line="240" w:lineRule="auto"/>
        <w:ind w:firstLine="567"/>
        <w:jc w:val="both"/>
        <w:rPr>
          <w:rFonts w:ascii="Times New Roman" w:hAnsi="Times New Roman"/>
        </w:rPr>
      </w:pPr>
      <w:r w:rsidRPr="0065229B">
        <w:rPr>
          <w:rFonts w:ascii="Times New Roman" w:hAnsi="Times New Roman"/>
        </w:rPr>
        <w:t>Участник закупки вправе подать только одну заявку на участие в закупке в любое время с момента размещения в единой информационной системе извещения об осуществлении закупки</w:t>
      </w:r>
      <w:r w:rsidR="00F04863" w:rsidRPr="0065229B">
        <w:rPr>
          <w:rFonts w:ascii="Times New Roman" w:hAnsi="Times New Roman"/>
        </w:rPr>
        <w:t xml:space="preserve">до </w:t>
      </w:r>
      <w:r w:rsidRPr="0065229B">
        <w:rPr>
          <w:rFonts w:ascii="Times New Roman" w:hAnsi="Times New Roman"/>
        </w:rPr>
        <w:t>окончания установленного в извещении об осуществлении закупки срока подачи заявок на участие в такой закупке.</w:t>
      </w:r>
    </w:p>
    <w:p w:rsidR="00385715" w:rsidRDefault="001D72AA" w:rsidP="00F1349B">
      <w:pPr>
        <w:shd w:val="clear" w:color="auto" w:fill="FFFFFF"/>
        <w:autoSpaceDE w:val="0"/>
        <w:autoSpaceDN w:val="0"/>
        <w:adjustRightInd w:val="0"/>
        <w:spacing w:after="0" w:line="240" w:lineRule="auto"/>
        <w:ind w:firstLine="540"/>
        <w:jc w:val="both"/>
        <w:rPr>
          <w:rFonts w:ascii="Times New Roman" w:hAnsi="Times New Roman"/>
        </w:rPr>
      </w:pPr>
      <w:r w:rsidRPr="0065229B">
        <w:rPr>
          <w:rFonts w:ascii="Times New Roman" w:hAnsi="Times New Roman"/>
        </w:rPr>
        <w:t>Подача заявки на участие в закупке означает согласие участника закупки, подавшего такую заявку, на поставку товара, выполнение работы, оказание услуги на условиях, предусмотренных извещением об осуществлении закупки, и в соответствии с заявкой такого участника закупки на участие в закупке.</w:t>
      </w:r>
    </w:p>
    <w:p w:rsidR="00743341" w:rsidRPr="0051588E" w:rsidRDefault="00743341" w:rsidP="00743341">
      <w:pPr>
        <w:autoSpaceDE w:val="0"/>
        <w:autoSpaceDN w:val="0"/>
        <w:adjustRightInd w:val="0"/>
        <w:spacing w:after="0" w:line="240" w:lineRule="auto"/>
        <w:ind w:firstLine="709"/>
        <w:jc w:val="both"/>
        <w:rPr>
          <w:rFonts w:ascii="Times New Roman" w:hAnsi="Times New Roman" w:cs="Times New Roman"/>
        </w:rPr>
      </w:pPr>
      <w:r w:rsidRPr="0051588E">
        <w:rPr>
          <w:rFonts w:ascii="Times New Roman" w:hAnsi="Times New Roman" w:cs="Times New Roman"/>
        </w:rPr>
        <w:t>К закупке применяются меры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согласно Постановлению Правительства РФ от 23 декабря 2024 г. N 1875.</w:t>
      </w:r>
    </w:p>
    <w:p w:rsidR="00743341" w:rsidRPr="0065229B" w:rsidRDefault="00743341" w:rsidP="00743341">
      <w:pPr>
        <w:tabs>
          <w:tab w:val="left" w:pos="1020"/>
        </w:tabs>
        <w:spacing w:after="0" w:line="240" w:lineRule="auto"/>
        <w:ind w:firstLine="567"/>
        <w:jc w:val="both"/>
        <w:rPr>
          <w:rFonts w:ascii="Times New Roman" w:eastAsia="Times New Roman" w:hAnsi="Times New Roman"/>
          <w:lang w:eastAsia="ru-RU"/>
        </w:rPr>
      </w:pPr>
    </w:p>
    <w:tbl>
      <w:tblPr>
        <w:tblW w:w="492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5" w:type="dxa"/>
          <w:left w:w="150" w:type="dxa"/>
          <w:bottom w:w="75" w:type="dxa"/>
          <w:right w:w="150" w:type="dxa"/>
        </w:tblCellMar>
        <w:tblLook w:val="04A0" w:firstRow="1" w:lastRow="0" w:firstColumn="1" w:lastColumn="0" w:noHBand="0" w:noVBand="1"/>
      </w:tblPr>
      <w:tblGrid>
        <w:gridCol w:w="2559"/>
        <w:gridCol w:w="6947"/>
      </w:tblGrid>
      <w:tr w:rsidR="00743341" w:rsidRPr="0065229B" w:rsidTr="00580CE4">
        <w:tc>
          <w:tcPr>
            <w:tcW w:w="1346" w:type="pct"/>
            <w:hideMark/>
          </w:tcPr>
          <w:p w:rsidR="00743341" w:rsidRPr="0065229B" w:rsidRDefault="00743341" w:rsidP="00580CE4">
            <w:pPr>
              <w:spacing w:after="0" w:line="240" w:lineRule="auto"/>
              <w:ind w:firstLine="567"/>
              <w:rPr>
                <w:rFonts w:ascii="Times New Roman" w:eastAsia="Times New Roman" w:hAnsi="Times New Roman"/>
                <w:lang w:eastAsia="ru-RU"/>
              </w:rPr>
            </w:pPr>
            <w:r w:rsidRPr="0065229B">
              <w:rPr>
                <w:rFonts w:ascii="Times New Roman" w:eastAsia="Times New Roman" w:hAnsi="Times New Roman"/>
                <w:b/>
                <w:bCs/>
                <w:lang w:eastAsia="ru-RU"/>
              </w:rPr>
              <w:t>Продукция</w:t>
            </w:r>
          </w:p>
        </w:tc>
        <w:tc>
          <w:tcPr>
            <w:tcW w:w="3654" w:type="pct"/>
            <w:hideMark/>
          </w:tcPr>
          <w:p w:rsidR="00743341" w:rsidRPr="0065229B" w:rsidRDefault="00743341" w:rsidP="00580CE4">
            <w:pPr>
              <w:spacing w:after="0" w:line="240" w:lineRule="auto"/>
              <w:rPr>
                <w:rFonts w:ascii="Times New Roman" w:eastAsia="Times New Roman" w:hAnsi="Times New Roman"/>
                <w:lang w:eastAsia="ru-RU"/>
              </w:rPr>
            </w:pPr>
            <w:r w:rsidRPr="002A0AAD">
              <w:rPr>
                <w:rFonts w:ascii="Times New Roman" w:eastAsia="Times New Roman" w:hAnsi="Times New Roman"/>
                <w:b/>
                <w:bCs/>
                <w:lang w:eastAsia="ru-RU"/>
              </w:rPr>
              <w:t>Меры по предоставлению национального режима</w:t>
            </w:r>
          </w:p>
        </w:tc>
      </w:tr>
      <w:tr w:rsidR="00743341" w:rsidRPr="0065229B" w:rsidTr="00580CE4">
        <w:tc>
          <w:tcPr>
            <w:tcW w:w="1346" w:type="pct"/>
            <w:hideMark/>
          </w:tcPr>
          <w:p w:rsidR="00743341" w:rsidRPr="00A77EB7" w:rsidRDefault="00F1349B" w:rsidP="00743341">
            <w:pPr>
              <w:spacing w:line="0" w:lineRule="atLeast"/>
              <w:contextualSpacing/>
              <w:rPr>
                <w:rFonts w:ascii="Times New Roman" w:eastAsia="Times New Roman" w:hAnsi="Times New Roman"/>
                <w:lang w:eastAsia="ru-RU"/>
              </w:rPr>
            </w:pPr>
            <w:r>
              <w:rPr>
                <w:rFonts w:ascii="Times New Roman" w:hAnsi="Times New Roman" w:cs="Times New Roman"/>
              </w:rPr>
              <w:t>Футболка поло</w:t>
            </w:r>
          </w:p>
        </w:tc>
        <w:tc>
          <w:tcPr>
            <w:tcW w:w="3654" w:type="pct"/>
            <w:hideMark/>
          </w:tcPr>
          <w:p w:rsidR="00743341" w:rsidRPr="0065229B" w:rsidRDefault="00743341" w:rsidP="00580CE4">
            <w:pPr>
              <w:spacing w:after="0" w:line="240" w:lineRule="auto"/>
              <w:jc w:val="both"/>
              <w:rPr>
                <w:rFonts w:ascii="Times New Roman" w:eastAsia="Times New Roman" w:hAnsi="Times New Roman"/>
                <w:lang w:eastAsia="ru-RU"/>
              </w:rPr>
            </w:pPr>
            <w:r w:rsidRPr="002A0AAD">
              <w:rPr>
                <w:rFonts w:ascii="Times New Roman" w:eastAsia="Times New Roman" w:hAnsi="Times New Roman"/>
                <w:lang w:eastAsia="ru-RU"/>
              </w:rPr>
              <w:t>Запрет не применяется  в связи с тем</w:t>
            </w:r>
            <w:r>
              <w:rPr>
                <w:rFonts w:ascii="Times New Roman" w:eastAsia="Times New Roman" w:hAnsi="Times New Roman"/>
                <w:lang w:eastAsia="ru-RU"/>
              </w:rPr>
              <w:t xml:space="preserve">, что </w:t>
            </w:r>
            <w:r w:rsidRPr="002A0AAD">
              <w:rPr>
                <w:rFonts w:ascii="Times New Roman" w:eastAsia="Times New Roman" w:hAnsi="Times New Roman"/>
                <w:lang w:eastAsia="ru-RU"/>
              </w:rPr>
              <w:t xml:space="preserve">осуществляется закупка товаров, не относящихся к товарам и программному обеспечению, указанным в позициях 1 - 7, 17, 18, 21, 27, 28(1), 30, 30(1), 30(2), 31(1), 35, 140, 141, 144 и 146 приложения N 1 к настоящему постановлению, </w:t>
            </w:r>
            <w:r>
              <w:rPr>
                <w:rFonts w:ascii="Times New Roman" w:eastAsia="Times New Roman" w:hAnsi="Times New Roman"/>
                <w:lang w:eastAsia="ru-RU"/>
              </w:rPr>
              <w:t xml:space="preserve">так как, </w:t>
            </w:r>
            <w:r w:rsidRPr="002A0AAD">
              <w:rPr>
                <w:rFonts w:ascii="Times New Roman" w:eastAsia="Times New Roman" w:hAnsi="Times New Roman"/>
                <w:lang w:eastAsia="ru-RU"/>
              </w:rPr>
              <w:t>начальная (максимальная) цена контракта (начальная (максимальная) цена договора), максимальное значение цены контракта (максимальное значение цены договора) или цена контракта, заключаемого с единственным поставщиком (подрядчиком, исполнителем) (цена заключаемого с единственным поставщиком (исполнителем, подрядчиком) договора), не превышает 1 млн. рублей и при этом ни одна из использованных при определении таких цен цена единицы товара не превышает 300 тыс. рублей;</w:t>
            </w:r>
          </w:p>
        </w:tc>
      </w:tr>
    </w:tbl>
    <w:p w:rsidR="00743341" w:rsidRPr="0065229B" w:rsidRDefault="00743341" w:rsidP="00743341">
      <w:pPr>
        <w:spacing w:after="0" w:line="240" w:lineRule="auto"/>
        <w:jc w:val="both"/>
        <w:rPr>
          <w:rFonts w:ascii="Times New Roman" w:eastAsia="Times New Roman" w:hAnsi="Times New Roman"/>
          <w:lang w:eastAsia="ru-RU"/>
        </w:rPr>
      </w:pPr>
    </w:p>
    <w:p w:rsidR="00743341" w:rsidRDefault="00743341" w:rsidP="006D7E82">
      <w:pPr>
        <w:shd w:val="clear" w:color="auto" w:fill="FFFFFF"/>
        <w:autoSpaceDE w:val="0"/>
        <w:autoSpaceDN w:val="0"/>
        <w:adjustRightInd w:val="0"/>
        <w:spacing w:before="220" w:after="0" w:line="240" w:lineRule="auto"/>
        <w:ind w:firstLine="540"/>
        <w:jc w:val="both"/>
        <w:rPr>
          <w:rFonts w:ascii="Times New Roman" w:eastAsia="Times New Roman" w:hAnsi="Times New Roman"/>
          <w:b/>
          <w:color w:val="000000"/>
          <w:lang w:eastAsia="ru-RU"/>
        </w:rPr>
      </w:pPr>
      <w:r w:rsidRPr="0065229B">
        <w:rPr>
          <w:rFonts w:ascii="Times New Roman" w:hAnsi="Times New Roman"/>
        </w:rPr>
        <w:t xml:space="preserve"> </w:t>
      </w:r>
    </w:p>
    <w:p w:rsidR="00743341" w:rsidRDefault="00743341" w:rsidP="00385715">
      <w:pPr>
        <w:tabs>
          <w:tab w:val="left" w:pos="1020"/>
        </w:tabs>
        <w:spacing w:after="0" w:line="240" w:lineRule="auto"/>
        <w:jc w:val="both"/>
        <w:rPr>
          <w:rFonts w:ascii="Times New Roman" w:eastAsia="Times New Roman" w:hAnsi="Times New Roman"/>
          <w:b/>
          <w:color w:val="000000"/>
          <w:lang w:eastAsia="ru-RU"/>
        </w:rPr>
      </w:pPr>
    </w:p>
    <w:p w:rsidR="00385715" w:rsidRPr="0065229B" w:rsidRDefault="00385715" w:rsidP="00385715">
      <w:pPr>
        <w:tabs>
          <w:tab w:val="left" w:pos="1020"/>
        </w:tabs>
        <w:spacing w:after="0" w:line="240" w:lineRule="auto"/>
        <w:jc w:val="both"/>
        <w:rPr>
          <w:rFonts w:ascii="Times New Roman" w:eastAsia="Times New Roman" w:hAnsi="Times New Roman"/>
          <w:b/>
          <w:color w:val="000000"/>
          <w:lang w:eastAsia="ru-RU"/>
        </w:rPr>
      </w:pPr>
      <w:r w:rsidRPr="0065229B">
        <w:rPr>
          <w:rFonts w:ascii="Times New Roman" w:eastAsia="Times New Roman" w:hAnsi="Times New Roman"/>
          <w:b/>
          <w:color w:val="000000"/>
          <w:lang w:eastAsia="ru-RU"/>
        </w:rPr>
        <w:t xml:space="preserve">Для подтверждения страны происхождения тех товаров, по которым в извещении об осуществлении данной </w:t>
      </w:r>
      <w:proofErr w:type="gramStart"/>
      <w:r w:rsidRPr="0065229B">
        <w:rPr>
          <w:rFonts w:ascii="Times New Roman" w:eastAsia="Times New Roman" w:hAnsi="Times New Roman"/>
          <w:b/>
          <w:color w:val="000000"/>
          <w:lang w:eastAsia="ru-RU"/>
        </w:rPr>
        <w:t>закупки</w:t>
      </w:r>
      <w:r w:rsidRPr="0065229B">
        <w:rPr>
          <w:rFonts w:ascii="Times New Roman" w:eastAsia="Times New Roman" w:hAnsi="Times New Roman"/>
          <w:b/>
          <w:bCs/>
          <w:i/>
          <w:color w:val="000000"/>
          <w:lang w:eastAsia="ru-RU"/>
        </w:rPr>
        <w:t>(</w:t>
      </w:r>
      <w:proofErr w:type="gramEnd"/>
      <w:r w:rsidRPr="0065229B">
        <w:rPr>
          <w:rFonts w:ascii="Times New Roman" w:eastAsia="Times New Roman" w:hAnsi="Times New Roman"/>
          <w:b/>
          <w:bCs/>
          <w:i/>
          <w:color w:val="000000"/>
          <w:lang w:eastAsia="ru-RU"/>
        </w:rPr>
        <w:t>в печатной форме извещения в разделе «Применение национального режима по ст. 14 Закона № 44-ФЗ»)</w:t>
      </w:r>
      <w:r w:rsidRPr="0065229B">
        <w:rPr>
          <w:rFonts w:ascii="Times New Roman" w:eastAsia="Times New Roman" w:hAnsi="Times New Roman"/>
          <w:b/>
          <w:color w:val="000000"/>
          <w:lang w:eastAsia="ru-RU"/>
        </w:rPr>
        <w:t xml:space="preserve"> установлено ОГРАНИЧЕНИЕ закупок товаров (в </w:t>
      </w:r>
      <w:proofErr w:type="spellStart"/>
      <w:r w:rsidRPr="0065229B">
        <w:rPr>
          <w:rFonts w:ascii="Times New Roman" w:eastAsia="Times New Roman" w:hAnsi="Times New Roman"/>
          <w:b/>
          <w:color w:val="000000"/>
          <w:lang w:eastAsia="ru-RU"/>
        </w:rPr>
        <w:t>т.ч</w:t>
      </w:r>
      <w:proofErr w:type="spellEnd"/>
      <w:r w:rsidRPr="0065229B">
        <w:rPr>
          <w:rFonts w:ascii="Times New Roman" w:eastAsia="Times New Roman" w:hAnsi="Times New Roman"/>
          <w:b/>
          <w:color w:val="000000"/>
          <w:lang w:eastAsia="ru-RU"/>
        </w:rPr>
        <w:t>. поставляемых при выполнении закупаемых работ, оказании закупаемых услуг), происходящих из иностранных государств, участник закупки представляет в составе заявки следующие информацию и (или) документы:</w:t>
      </w:r>
    </w:p>
    <w:p w:rsidR="00385715" w:rsidRPr="0065229B" w:rsidRDefault="00385715" w:rsidP="00385715">
      <w:pPr>
        <w:tabs>
          <w:tab w:val="left" w:pos="1020"/>
        </w:tabs>
        <w:spacing w:after="0" w:line="240" w:lineRule="auto"/>
        <w:ind w:firstLine="567"/>
        <w:jc w:val="both"/>
        <w:rPr>
          <w:rFonts w:ascii="Times New Roman" w:eastAsia="Times New Roman" w:hAnsi="Times New Roman"/>
          <w:lang w:eastAsia="ru-RU"/>
        </w:rPr>
      </w:pPr>
    </w:p>
    <w:tbl>
      <w:tblPr>
        <w:tblW w:w="492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5" w:type="dxa"/>
          <w:left w:w="150" w:type="dxa"/>
          <w:bottom w:w="75" w:type="dxa"/>
          <w:right w:w="150" w:type="dxa"/>
        </w:tblCellMar>
        <w:tblLook w:val="04A0" w:firstRow="1" w:lastRow="0" w:firstColumn="1" w:lastColumn="0" w:noHBand="0" w:noVBand="1"/>
      </w:tblPr>
      <w:tblGrid>
        <w:gridCol w:w="2559"/>
        <w:gridCol w:w="6947"/>
      </w:tblGrid>
      <w:tr w:rsidR="00385715" w:rsidRPr="0065229B" w:rsidTr="00580CE4">
        <w:tc>
          <w:tcPr>
            <w:tcW w:w="1346" w:type="pct"/>
            <w:hideMark/>
          </w:tcPr>
          <w:p w:rsidR="00385715" w:rsidRPr="0065229B" w:rsidRDefault="00385715" w:rsidP="00580CE4">
            <w:pPr>
              <w:spacing w:after="0" w:line="240" w:lineRule="auto"/>
              <w:ind w:firstLine="567"/>
              <w:rPr>
                <w:rFonts w:ascii="Times New Roman" w:eastAsia="Times New Roman" w:hAnsi="Times New Roman"/>
                <w:lang w:eastAsia="ru-RU"/>
              </w:rPr>
            </w:pPr>
            <w:r w:rsidRPr="0065229B">
              <w:rPr>
                <w:rFonts w:ascii="Times New Roman" w:eastAsia="Times New Roman" w:hAnsi="Times New Roman"/>
                <w:b/>
                <w:bCs/>
                <w:lang w:eastAsia="ru-RU"/>
              </w:rPr>
              <w:t>Продукция</w:t>
            </w:r>
          </w:p>
        </w:tc>
        <w:tc>
          <w:tcPr>
            <w:tcW w:w="3654" w:type="pct"/>
            <w:hideMark/>
          </w:tcPr>
          <w:p w:rsidR="00385715" w:rsidRPr="0065229B" w:rsidRDefault="00385715" w:rsidP="00580CE4">
            <w:pPr>
              <w:spacing w:after="0" w:line="240" w:lineRule="auto"/>
              <w:ind w:firstLine="567"/>
              <w:rPr>
                <w:rFonts w:ascii="Times New Roman" w:eastAsia="Times New Roman" w:hAnsi="Times New Roman"/>
                <w:lang w:eastAsia="ru-RU"/>
              </w:rPr>
            </w:pPr>
            <w:r w:rsidRPr="0065229B">
              <w:rPr>
                <w:rFonts w:ascii="Times New Roman" w:eastAsia="Times New Roman" w:hAnsi="Times New Roman"/>
                <w:b/>
                <w:bCs/>
                <w:lang w:eastAsia="ru-RU"/>
              </w:rPr>
              <w:t>Информация и документы, подтверждающие страну происхождения товара</w:t>
            </w:r>
          </w:p>
        </w:tc>
      </w:tr>
      <w:tr w:rsidR="00385715" w:rsidRPr="0065229B" w:rsidTr="00580CE4">
        <w:tc>
          <w:tcPr>
            <w:tcW w:w="1346" w:type="pct"/>
            <w:hideMark/>
          </w:tcPr>
          <w:p w:rsidR="00385715" w:rsidRDefault="007179CB" w:rsidP="00743341">
            <w:pPr>
              <w:spacing w:line="0" w:lineRule="atLeast"/>
              <w:contextualSpacing/>
              <w:rPr>
                <w:rFonts w:ascii="Times New Roman" w:eastAsia="Times New Roman" w:hAnsi="Times New Roman"/>
                <w:lang w:eastAsia="ru-RU"/>
              </w:rPr>
            </w:pPr>
            <w:r>
              <w:rPr>
                <w:rFonts w:ascii="Times New Roman" w:eastAsia="Times New Roman" w:hAnsi="Times New Roman"/>
                <w:lang w:eastAsia="ru-RU"/>
              </w:rPr>
              <w:t>Блокнот</w:t>
            </w:r>
          </w:p>
          <w:p w:rsidR="007179CB" w:rsidRPr="002633BC" w:rsidRDefault="007179CB" w:rsidP="007000AE">
            <w:pPr>
              <w:spacing w:line="0" w:lineRule="atLeast"/>
              <w:contextualSpacing/>
              <w:rPr>
                <w:rFonts w:ascii="Times New Roman" w:eastAsia="Times New Roman" w:hAnsi="Times New Roman"/>
                <w:lang w:eastAsia="ru-RU"/>
              </w:rPr>
            </w:pPr>
          </w:p>
        </w:tc>
        <w:tc>
          <w:tcPr>
            <w:tcW w:w="3654" w:type="pct"/>
            <w:hideMark/>
          </w:tcPr>
          <w:p w:rsidR="00385715" w:rsidRPr="0065229B" w:rsidRDefault="00385715" w:rsidP="00580CE4">
            <w:pPr>
              <w:widowControl w:val="0"/>
              <w:autoSpaceDE w:val="0"/>
              <w:autoSpaceDN w:val="0"/>
              <w:adjustRightInd w:val="0"/>
              <w:spacing w:before="300" w:after="0" w:line="240" w:lineRule="auto"/>
              <w:ind w:firstLine="540"/>
              <w:jc w:val="both"/>
              <w:rPr>
                <w:rFonts w:ascii="Times New Roman" w:eastAsia="Times New Roman" w:hAnsi="Times New Roman"/>
                <w:b/>
                <w:i/>
                <w:lang w:eastAsia="ru-RU"/>
              </w:rPr>
            </w:pPr>
            <w:r w:rsidRPr="0065229B">
              <w:rPr>
                <w:rFonts w:ascii="Times New Roman" w:eastAsia="Times New Roman" w:hAnsi="Times New Roman"/>
                <w:b/>
                <w:i/>
                <w:lang w:eastAsia="ru-RU"/>
              </w:rPr>
              <w:t xml:space="preserve">Для товаров из Российской Федерации: </w:t>
            </w:r>
          </w:p>
          <w:p w:rsidR="00385715" w:rsidRPr="0065229B" w:rsidRDefault="00385715" w:rsidP="00580CE4">
            <w:pPr>
              <w:widowControl w:val="0"/>
              <w:autoSpaceDE w:val="0"/>
              <w:autoSpaceDN w:val="0"/>
              <w:adjustRightInd w:val="0"/>
              <w:spacing w:before="300" w:after="0" w:line="240" w:lineRule="auto"/>
              <w:ind w:firstLine="540"/>
              <w:jc w:val="both"/>
              <w:rPr>
                <w:rFonts w:ascii="Times New Roman" w:eastAsia="Times New Roman" w:hAnsi="Times New Roman"/>
                <w:lang w:eastAsia="ru-RU"/>
              </w:rPr>
            </w:pPr>
            <w:r w:rsidRPr="0065229B">
              <w:rPr>
                <w:rFonts w:ascii="Times New Roman" w:eastAsia="Times New Roman" w:hAnsi="Times New Roman"/>
                <w:b/>
                <w:bCs/>
                <w:lang w:eastAsia="ru-RU"/>
              </w:rPr>
              <w:t>Номер реестровой записи из реестра российской промышленной продукции</w:t>
            </w:r>
            <w:r w:rsidRPr="0065229B">
              <w:rPr>
                <w:rFonts w:ascii="Times New Roman" w:eastAsia="Times New Roman" w:hAnsi="Times New Roman"/>
                <w:lang w:eastAsia="ru-RU"/>
              </w:rPr>
              <w:t>, предусмотренного статьей 17.1 Федерального закона «О промышленной политике в Российской Федерации», содержащей в том числе:</w:t>
            </w:r>
          </w:p>
          <w:p w:rsidR="00385715" w:rsidRPr="0065229B" w:rsidRDefault="00385715" w:rsidP="00580CE4">
            <w:pPr>
              <w:widowControl w:val="0"/>
              <w:autoSpaceDE w:val="0"/>
              <w:autoSpaceDN w:val="0"/>
              <w:adjustRightInd w:val="0"/>
              <w:spacing w:before="240" w:after="0" w:line="240" w:lineRule="auto"/>
              <w:ind w:firstLine="540"/>
              <w:jc w:val="both"/>
              <w:rPr>
                <w:rFonts w:ascii="Times New Roman" w:eastAsia="Times New Roman" w:hAnsi="Times New Roman"/>
                <w:lang w:eastAsia="ru-RU"/>
              </w:rPr>
            </w:pPr>
            <w:r w:rsidRPr="0065229B">
              <w:rPr>
                <w:rFonts w:ascii="Times New Roman" w:eastAsia="Times New Roman" w:hAnsi="Times New Roman"/>
                <w:b/>
                <w:bCs/>
                <w:lang w:eastAsia="ru-RU"/>
              </w:rPr>
              <w:lastRenderedPageBreak/>
              <w:t>- информацию о совокупном количестве баллов</w:t>
            </w:r>
            <w:r w:rsidRPr="0065229B">
              <w:rPr>
                <w:rFonts w:ascii="Times New Roman" w:eastAsia="Times New Roman" w:hAnsi="Times New Roman"/>
                <w:lang w:eastAsia="ru-RU"/>
              </w:rPr>
              <w:t xml:space="preserve"> за выполнение (освоение) на территории Российской Федерации соответствующих операций (условий), которое составляет или превышает значение, определенное постановлением Правительства Российской Федерации от 17 июля 2015 г. N 719 для целей осуществления закупок(</w:t>
            </w:r>
            <w:r w:rsidRPr="0065229B">
              <w:rPr>
                <w:rFonts w:ascii="Times New Roman" w:eastAsia="Times New Roman" w:hAnsi="Times New Roman"/>
                <w:i/>
                <w:lang w:eastAsia="ru-RU"/>
              </w:rPr>
              <w:t xml:space="preserve">данная информация должна содержаться в реестровой записи </w:t>
            </w:r>
            <w:r w:rsidRPr="0065229B">
              <w:rPr>
                <w:rFonts w:ascii="Times New Roman" w:eastAsia="Times New Roman" w:hAnsi="Times New Roman"/>
                <w:b/>
                <w:i/>
                <w:lang w:eastAsia="ru-RU"/>
              </w:rPr>
              <w:t xml:space="preserve">только </w:t>
            </w:r>
            <w:r w:rsidRPr="0065229B">
              <w:rPr>
                <w:rFonts w:ascii="Times New Roman" w:eastAsia="Times New Roman" w:hAnsi="Times New Roman"/>
                <w:i/>
                <w:lang w:eastAsia="ru-RU"/>
              </w:rPr>
              <w:t xml:space="preserve">при закупке тех товаров, в отношении которых </w:t>
            </w:r>
            <w:r w:rsidRPr="0065229B">
              <w:rPr>
                <w:rFonts w:ascii="Times New Roman" w:eastAsia="Times New Roman" w:hAnsi="Times New Roman"/>
                <w:b/>
                <w:i/>
                <w:lang w:eastAsia="ru-RU"/>
              </w:rPr>
              <w:t>в разделе  «Примечания» Приложения</w:t>
            </w:r>
            <w:r w:rsidRPr="0065229B">
              <w:rPr>
                <w:rFonts w:ascii="Times New Roman" w:eastAsia="Times New Roman" w:hAnsi="Times New Roman"/>
                <w:i/>
                <w:lang w:eastAsia="ru-RU"/>
              </w:rPr>
              <w:t xml:space="preserve">  к  постановлению Правительства Российской Федерации от 17 июля 2015 г. № 719 «О подтверждении производства российской промышленной продукции» за выполнение (освоение) на территории Российской Федерации соответствующих операций (условий) установлены требования о совокупном количестве баллов)</w:t>
            </w:r>
            <w:r w:rsidRPr="0065229B">
              <w:rPr>
                <w:rFonts w:ascii="Times New Roman" w:eastAsia="Times New Roman" w:hAnsi="Times New Roman"/>
                <w:b/>
                <w:i/>
                <w:lang w:eastAsia="ru-RU"/>
              </w:rPr>
              <w:t xml:space="preserve"> для целей осуществления закупок в рамках Федерального закона № 44-ФЗ)</w:t>
            </w:r>
          </w:p>
          <w:p w:rsidR="00385715" w:rsidRPr="0065229B" w:rsidRDefault="00385715" w:rsidP="00580CE4">
            <w:pPr>
              <w:widowControl w:val="0"/>
              <w:autoSpaceDE w:val="0"/>
              <w:autoSpaceDN w:val="0"/>
              <w:adjustRightInd w:val="0"/>
              <w:spacing w:after="0" w:line="240" w:lineRule="auto"/>
              <w:ind w:firstLine="540"/>
              <w:jc w:val="both"/>
              <w:rPr>
                <w:rFonts w:ascii="Times New Roman" w:eastAsia="Times New Roman" w:hAnsi="Times New Roman"/>
                <w:b/>
                <w:lang w:eastAsia="ru-RU"/>
              </w:rPr>
            </w:pPr>
            <w:r w:rsidRPr="0065229B">
              <w:rPr>
                <w:rFonts w:ascii="Times New Roman" w:eastAsia="Times New Roman" w:hAnsi="Times New Roman"/>
                <w:b/>
                <w:lang w:eastAsia="ru-RU"/>
              </w:rPr>
              <w:t>Для товаров из государств - членов Евразийского экономического союза:</w:t>
            </w:r>
          </w:p>
          <w:p w:rsidR="00385715" w:rsidRPr="0065229B" w:rsidRDefault="00385715" w:rsidP="00580CE4">
            <w:pPr>
              <w:widowControl w:val="0"/>
              <w:autoSpaceDE w:val="0"/>
              <w:autoSpaceDN w:val="0"/>
              <w:adjustRightInd w:val="0"/>
              <w:spacing w:after="0" w:line="240" w:lineRule="auto"/>
              <w:ind w:firstLine="540"/>
              <w:jc w:val="both"/>
              <w:rPr>
                <w:rFonts w:ascii="Times New Roman" w:eastAsia="Times New Roman" w:hAnsi="Times New Roman"/>
                <w:lang w:eastAsia="ru-RU"/>
              </w:rPr>
            </w:pPr>
            <w:r w:rsidRPr="0065229B">
              <w:rPr>
                <w:rFonts w:ascii="Times New Roman" w:eastAsia="Times New Roman" w:hAnsi="Times New Roman"/>
                <w:b/>
                <w:lang w:eastAsia="ru-RU"/>
              </w:rPr>
              <w:t>Н</w:t>
            </w:r>
            <w:r w:rsidRPr="0065229B">
              <w:rPr>
                <w:rFonts w:ascii="Times New Roman" w:eastAsia="Times New Roman" w:hAnsi="Times New Roman"/>
                <w:b/>
                <w:bCs/>
                <w:lang w:eastAsia="ru-RU"/>
              </w:rPr>
              <w:t>омер реестровой записи из евразийского реестра промышленных товаров государств - членов Евразийского экономического союза</w:t>
            </w:r>
            <w:r w:rsidRPr="0065229B">
              <w:rPr>
                <w:rFonts w:ascii="Times New Roman" w:eastAsia="Times New Roman" w:hAnsi="Times New Roman"/>
                <w:lang w:eastAsia="ru-RU"/>
              </w:rPr>
              <w:t>, порядок формирования и ведения которого устанавливается правом Евразийского экономического союза (далее - евразийский реестр промышленных товаров), содержащей в том числе:</w:t>
            </w:r>
          </w:p>
          <w:p w:rsidR="00385715" w:rsidRPr="0065229B" w:rsidRDefault="00385715" w:rsidP="00580CE4">
            <w:pPr>
              <w:widowControl w:val="0"/>
              <w:autoSpaceDE w:val="0"/>
              <w:autoSpaceDN w:val="0"/>
              <w:adjustRightInd w:val="0"/>
              <w:spacing w:before="240" w:after="0" w:line="240" w:lineRule="auto"/>
              <w:ind w:firstLine="540"/>
              <w:jc w:val="both"/>
              <w:rPr>
                <w:rFonts w:ascii="Times New Roman" w:eastAsia="Times New Roman" w:hAnsi="Times New Roman"/>
                <w:lang w:eastAsia="ru-RU"/>
              </w:rPr>
            </w:pPr>
            <w:r w:rsidRPr="0065229B">
              <w:rPr>
                <w:rFonts w:ascii="Times New Roman" w:eastAsia="Times New Roman" w:hAnsi="Times New Roman"/>
                <w:b/>
                <w:bCs/>
                <w:lang w:eastAsia="ru-RU"/>
              </w:rPr>
              <w:t>-информацию о совокупном количестве баллов</w:t>
            </w:r>
            <w:r w:rsidRPr="0065229B">
              <w:rPr>
                <w:rFonts w:ascii="Times New Roman" w:eastAsia="Times New Roman" w:hAnsi="Times New Roman"/>
                <w:lang w:eastAsia="ru-RU"/>
              </w:rPr>
              <w:t xml:space="preserve"> за выполнение (освоение) на территории Евразийского экономического союза соответствующих операций (условий), которое составляет или превышает значение, определенное правом Евразийского экономического союза</w:t>
            </w:r>
            <w:r w:rsidRPr="0065229B">
              <w:rPr>
                <w:rFonts w:ascii="Times New Roman" w:eastAsia="Times New Roman" w:hAnsi="Times New Roman"/>
                <w:i/>
                <w:lang w:eastAsia="ru-RU"/>
              </w:rPr>
              <w:t>(данная информация должна содержаться в реестровой записи только при закупке тех товаров, в отношении которых правом Евразийского экономического союза за выполнение (освоение) на территории Евразийского экономического союза соответствующих операций (условий) установлены требования о совокупном количестве баллов</w:t>
            </w:r>
            <w:r w:rsidRPr="0065229B">
              <w:rPr>
                <w:rFonts w:ascii="Times New Roman" w:eastAsia="Times New Roman" w:hAnsi="Times New Roman"/>
                <w:lang w:eastAsia="ru-RU"/>
              </w:rPr>
              <w:t>)</w:t>
            </w:r>
          </w:p>
          <w:p w:rsidR="00385715" w:rsidRPr="0065229B" w:rsidRDefault="00385715" w:rsidP="00580CE4">
            <w:pPr>
              <w:spacing w:after="0" w:line="240" w:lineRule="auto"/>
              <w:ind w:firstLine="702"/>
              <w:jc w:val="both"/>
              <w:rPr>
                <w:rFonts w:ascii="Times New Roman" w:eastAsia="Times New Roman" w:hAnsi="Times New Roman"/>
                <w:lang w:eastAsia="ru-RU"/>
              </w:rPr>
            </w:pPr>
          </w:p>
        </w:tc>
      </w:tr>
      <w:tr w:rsidR="00385715" w:rsidRPr="0065229B" w:rsidTr="00580CE4">
        <w:tc>
          <w:tcPr>
            <w:tcW w:w="1346" w:type="pct"/>
            <w:hideMark/>
          </w:tcPr>
          <w:p w:rsidR="00385715" w:rsidRPr="0065229B" w:rsidRDefault="00385715" w:rsidP="00580CE4">
            <w:pPr>
              <w:spacing w:after="0" w:line="240" w:lineRule="auto"/>
              <w:rPr>
                <w:rFonts w:ascii="Times New Roman" w:eastAsia="Times New Roman" w:hAnsi="Times New Roman"/>
                <w:lang w:eastAsia="ru-RU"/>
              </w:rPr>
            </w:pPr>
            <w:r w:rsidRPr="0065229B">
              <w:rPr>
                <w:rFonts w:ascii="Times New Roman" w:eastAsia="Times New Roman" w:hAnsi="Times New Roman"/>
                <w:lang w:eastAsia="ru-RU"/>
              </w:rPr>
              <w:lastRenderedPageBreak/>
              <w:t xml:space="preserve">Товары из стран ЕАЭС, не указанные в позициях 1–433 </w:t>
            </w:r>
            <w:proofErr w:type="gramStart"/>
            <w:r w:rsidRPr="0065229B">
              <w:rPr>
                <w:rFonts w:ascii="Times New Roman" w:eastAsia="Times New Roman" w:hAnsi="Times New Roman"/>
                <w:lang w:eastAsia="ru-RU"/>
              </w:rPr>
              <w:t>приложения  №</w:t>
            </w:r>
            <w:proofErr w:type="gramEnd"/>
            <w:r w:rsidRPr="0065229B">
              <w:rPr>
                <w:rFonts w:ascii="Times New Roman" w:eastAsia="Times New Roman" w:hAnsi="Times New Roman"/>
                <w:lang w:eastAsia="ru-RU"/>
              </w:rPr>
              <w:t> 2</w:t>
            </w:r>
          </w:p>
          <w:p w:rsidR="00385715" w:rsidRPr="0065229B" w:rsidRDefault="00385715" w:rsidP="00580CE4">
            <w:pPr>
              <w:spacing w:after="0" w:line="240" w:lineRule="auto"/>
              <w:rPr>
                <w:rFonts w:ascii="Times New Roman" w:eastAsia="Times New Roman" w:hAnsi="Times New Roman"/>
                <w:lang w:eastAsia="ru-RU"/>
              </w:rPr>
            </w:pPr>
            <w:r w:rsidRPr="0065229B">
              <w:rPr>
                <w:rFonts w:ascii="Times New Roman" w:eastAsia="Times New Roman" w:hAnsi="Times New Roman"/>
                <w:color w:val="0000FF"/>
                <w:u w:val="single"/>
                <w:lang w:eastAsia="ru-RU"/>
              </w:rPr>
              <w:t>подп. «з</w:t>
            </w:r>
            <w:hyperlink r:id="rId10" w:anchor="/document/99/1310667825/ZAP2DAI3LJ/" w:tgtFrame="_self" w:history="1">
              <w:r w:rsidRPr="0065229B">
                <w:rPr>
                  <w:rFonts w:ascii="Times New Roman" w:eastAsia="Times New Roman" w:hAnsi="Times New Roman"/>
                  <w:color w:val="0000FF"/>
                  <w:u w:val="single"/>
                  <w:lang w:eastAsia="ru-RU"/>
                </w:rPr>
                <w:t>»</w:t>
              </w:r>
            </w:hyperlink>
            <w:r w:rsidRPr="0065229B">
              <w:rPr>
                <w:rFonts w:ascii="Times New Roman" w:eastAsia="Times New Roman" w:hAnsi="Times New Roman"/>
                <w:lang w:eastAsia="ru-RU"/>
              </w:rPr>
              <w:t> п. 3 ПП РФ № 1875</w:t>
            </w:r>
          </w:p>
        </w:tc>
        <w:tc>
          <w:tcPr>
            <w:tcW w:w="3654" w:type="pct"/>
            <w:hideMark/>
          </w:tcPr>
          <w:p w:rsidR="00385715" w:rsidRPr="0065229B" w:rsidRDefault="00385715" w:rsidP="00580CE4">
            <w:pPr>
              <w:spacing w:after="0" w:line="240" w:lineRule="auto"/>
              <w:ind w:firstLine="567"/>
              <w:jc w:val="both"/>
              <w:rPr>
                <w:rFonts w:ascii="Times New Roman" w:eastAsia="Times New Roman" w:hAnsi="Times New Roman"/>
                <w:lang w:eastAsia="ru-RU"/>
              </w:rPr>
            </w:pPr>
            <w:r w:rsidRPr="0065229B">
              <w:rPr>
                <w:rFonts w:ascii="Times New Roman" w:eastAsia="Times New Roman" w:hAnsi="Times New Roman"/>
                <w:lang w:eastAsia="ru-RU"/>
              </w:rPr>
              <w:t xml:space="preserve">Наименование страны происхождения товара, указываемое в порядке, предусмотренном </w:t>
            </w:r>
            <w:r w:rsidRPr="0065229B">
              <w:rPr>
                <w:rFonts w:ascii="Times New Roman" w:eastAsia="Times New Roman" w:hAnsi="Times New Roman"/>
                <w:color w:val="0000FF"/>
                <w:u w:val="single"/>
                <w:lang w:eastAsia="ru-RU"/>
              </w:rPr>
              <w:t>подпунктом «</w:t>
            </w:r>
            <w:proofErr w:type="spellStart"/>
            <w:proofErr w:type="gramStart"/>
            <w:r w:rsidRPr="0065229B">
              <w:rPr>
                <w:rFonts w:ascii="Times New Roman" w:eastAsia="Times New Roman" w:hAnsi="Times New Roman"/>
                <w:color w:val="0000FF"/>
                <w:u w:val="single"/>
                <w:lang w:eastAsia="ru-RU"/>
              </w:rPr>
              <w:t>б»</w:t>
            </w:r>
            <w:r w:rsidRPr="0065229B">
              <w:rPr>
                <w:rFonts w:ascii="Times New Roman" w:eastAsia="Times New Roman" w:hAnsi="Times New Roman"/>
                <w:lang w:eastAsia="ru-RU"/>
              </w:rPr>
              <w:t>пункта</w:t>
            </w:r>
            <w:proofErr w:type="spellEnd"/>
            <w:proofErr w:type="gramEnd"/>
            <w:r w:rsidRPr="0065229B">
              <w:rPr>
                <w:rFonts w:ascii="Times New Roman" w:eastAsia="Times New Roman" w:hAnsi="Times New Roman"/>
                <w:lang w:eastAsia="ru-RU"/>
              </w:rPr>
              <w:t xml:space="preserve"> 2 части 1 статьи 43 Закона№ 44-ФЗ   </w:t>
            </w:r>
          </w:p>
        </w:tc>
      </w:tr>
      <w:tr w:rsidR="00385715" w:rsidRPr="0065229B" w:rsidTr="00580CE4">
        <w:tc>
          <w:tcPr>
            <w:tcW w:w="1346" w:type="pct"/>
            <w:hideMark/>
          </w:tcPr>
          <w:p w:rsidR="00385715" w:rsidRPr="0065229B" w:rsidRDefault="00385715" w:rsidP="00580CE4">
            <w:pPr>
              <w:spacing w:after="0" w:line="240" w:lineRule="auto"/>
              <w:rPr>
                <w:rFonts w:ascii="Times New Roman" w:eastAsia="Times New Roman" w:hAnsi="Times New Roman"/>
                <w:lang w:eastAsia="ru-RU"/>
              </w:rPr>
            </w:pPr>
            <w:r w:rsidRPr="0065229B">
              <w:rPr>
                <w:rFonts w:ascii="Times New Roman" w:eastAsia="Times New Roman" w:hAnsi="Times New Roman"/>
                <w:lang w:eastAsia="ru-RU"/>
              </w:rPr>
              <w:t>Иностранный товар</w:t>
            </w:r>
          </w:p>
          <w:p w:rsidR="00385715" w:rsidRPr="0065229B" w:rsidRDefault="00385715" w:rsidP="00580CE4">
            <w:pPr>
              <w:spacing w:after="0" w:line="240" w:lineRule="auto"/>
              <w:rPr>
                <w:rFonts w:ascii="Times New Roman" w:eastAsia="Times New Roman" w:hAnsi="Times New Roman"/>
                <w:lang w:eastAsia="ru-RU"/>
              </w:rPr>
            </w:pPr>
            <w:r w:rsidRPr="0065229B">
              <w:rPr>
                <w:rFonts w:ascii="Times New Roman" w:eastAsia="Times New Roman" w:hAnsi="Times New Roman"/>
                <w:color w:val="0000FF"/>
                <w:u w:val="single"/>
                <w:lang w:eastAsia="ru-RU"/>
              </w:rPr>
              <w:t>подп. «з»</w:t>
            </w:r>
            <w:r w:rsidRPr="0065229B">
              <w:rPr>
                <w:rFonts w:ascii="Times New Roman" w:eastAsia="Times New Roman" w:hAnsi="Times New Roman"/>
                <w:lang w:eastAsia="ru-RU"/>
              </w:rPr>
              <w:t> п. 3 ПП РФ № 1875</w:t>
            </w:r>
          </w:p>
        </w:tc>
        <w:tc>
          <w:tcPr>
            <w:tcW w:w="3654" w:type="pct"/>
            <w:hideMark/>
          </w:tcPr>
          <w:p w:rsidR="00385715" w:rsidRPr="0065229B" w:rsidRDefault="00385715" w:rsidP="00580CE4">
            <w:pPr>
              <w:spacing w:after="0" w:line="240" w:lineRule="auto"/>
              <w:ind w:firstLine="567"/>
              <w:jc w:val="both"/>
              <w:rPr>
                <w:rFonts w:ascii="Times New Roman" w:eastAsia="Times New Roman" w:hAnsi="Times New Roman"/>
                <w:lang w:eastAsia="ru-RU"/>
              </w:rPr>
            </w:pPr>
            <w:r w:rsidRPr="0065229B">
              <w:rPr>
                <w:rFonts w:ascii="Times New Roman" w:eastAsia="Times New Roman" w:hAnsi="Times New Roman"/>
                <w:lang w:eastAsia="ru-RU"/>
              </w:rPr>
              <w:t xml:space="preserve">Наименование страны происхождения товара, указываемое в порядке, предусмотренном </w:t>
            </w:r>
            <w:r w:rsidRPr="0065229B">
              <w:rPr>
                <w:rFonts w:ascii="Times New Roman" w:eastAsia="Times New Roman" w:hAnsi="Times New Roman"/>
                <w:color w:val="0000FF"/>
                <w:u w:val="single"/>
                <w:lang w:eastAsia="ru-RU"/>
              </w:rPr>
              <w:t>подпунктом «б»</w:t>
            </w:r>
            <w:r w:rsidRPr="0065229B">
              <w:rPr>
                <w:rFonts w:ascii="Times New Roman" w:eastAsia="Times New Roman" w:hAnsi="Times New Roman"/>
                <w:lang w:eastAsia="ru-RU"/>
              </w:rPr>
              <w:t xml:space="preserve"> пункта 2 части 1 статьи 43 Закона № 44-ФЗ, кроме случаев, перечисленных в </w:t>
            </w:r>
            <w:r w:rsidRPr="0065229B">
              <w:rPr>
                <w:rFonts w:ascii="Times New Roman" w:eastAsia="Times New Roman" w:hAnsi="Times New Roman"/>
                <w:color w:val="0000FF"/>
                <w:u w:val="single"/>
                <w:lang w:eastAsia="ru-RU"/>
              </w:rPr>
              <w:t xml:space="preserve">пункте </w:t>
            </w:r>
            <w:proofErr w:type="gramStart"/>
            <w:r w:rsidRPr="0065229B">
              <w:rPr>
                <w:rFonts w:ascii="Times New Roman" w:eastAsia="Times New Roman" w:hAnsi="Times New Roman"/>
                <w:color w:val="0000FF"/>
                <w:u w:val="single"/>
                <w:lang w:eastAsia="ru-RU"/>
              </w:rPr>
              <w:t>3</w:t>
            </w:r>
            <w:r w:rsidRPr="0065229B">
              <w:rPr>
                <w:rFonts w:ascii="Times New Roman" w:eastAsia="Times New Roman" w:hAnsi="Times New Roman"/>
                <w:lang w:eastAsia="ru-RU"/>
              </w:rPr>
              <w:t>  №</w:t>
            </w:r>
            <w:proofErr w:type="gramEnd"/>
            <w:r w:rsidRPr="0065229B">
              <w:rPr>
                <w:rFonts w:ascii="Times New Roman" w:eastAsia="Times New Roman" w:hAnsi="Times New Roman"/>
                <w:lang w:eastAsia="ru-RU"/>
              </w:rPr>
              <w:t xml:space="preserve"> 1875, при которых предусмотрены иные информация и документы, подтверждающие происхождение товара из ЕАЭС</w:t>
            </w:r>
          </w:p>
        </w:tc>
      </w:tr>
    </w:tbl>
    <w:p w:rsidR="00385715" w:rsidRPr="0065229B" w:rsidRDefault="00385715" w:rsidP="00385715">
      <w:pPr>
        <w:spacing w:after="0" w:line="240" w:lineRule="auto"/>
        <w:jc w:val="both"/>
        <w:rPr>
          <w:rFonts w:ascii="Times New Roman" w:eastAsia="Times New Roman" w:hAnsi="Times New Roman"/>
          <w:lang w:eastAsia="ru-RU"/>
        </w:rPr>
      </w:pPr>
    </w:p>
    <w:p w:rsidR="00385715" w:rsidRPr="0065229B" w:rsidRDefault="00385715" w:rsidP="00385715">
      <w:pPr>
        <w:spacing w:after="0" w:line="240" w:lineRule="auto"/>
        <w:ind w:firstLine="567"/>
        <w:jc w:val="both"/>
        <w:outlineLvl w:val="2"/>
        <w:rPr>
          <w:rFonts w:ascii="Times New Roman" w:eastAsia="Times New Roman" w:hAnsi="Times New Roman"/>
          <w:b/>
          <w:bCs/>
          <w:lang w:eastAsia="ru-RU"/>
        </w:rPr>
      </w:pPr>
      <w:r w:rsidRPr="0065229B">
        <w:rPr>
          <w:b/>
          <w:i/>
        </w:rPr>
        <w:t xml:space="preserve">в) </w:t>
      </w:r>
      <w:r w:rsidRPr="0065229B">
        <w:rPr>
          <w:rFonts w:ascii="Times New Roman" w:eastAsia="Times New Roman" w:hAnsi="Times New Roman"/>
          <w:b/>
          <w:bCs/>
          <w:i/>
          <w:color w:val="000000"/>
          <w:lang w:eastAsia="ru-RU"/>
        </w:rPr>
        <w:t xml:space="preserve">Для получения ПРЕИМУЩЕСТВ товарам российского происхождения по всем позициям товаров, включенным в объект закупки, участник закупки представляет в составе </w:t>
      </w:r>
      <w:proofErr w:type="gramStart"/>
      <w:r w:rsidRPr="0065229B">
        <w:rPr>
          <w:rFonts w:ascii="Times New Roman" w:eastAsia="Times New Roman" w:hAnsi="Times New Roman"/>
          <w:b/>
          <w:bCs/>
          <w:i/>
          <w:color w:val="000000"/>
          <w:lang w:eastAsia="ru-RU"/>
        </w:rPr>
        <w:t>заявки</w:t>
      </w:r>
      <w:proofErr w:type="gramEnd"/>
      <w:r w:rsidRPr="0065229B">
        <w:rPr>
          <w:rFonts w:ascii="Times New Roman" w:eastAsia="Times New Roman" w:hAnsi="Times New Roman"/>
          <w:b/>
          <w:bCs/>
          <w:i/>
          <w:color w:val="000000"/>
          <w:lang w:eastAsia="ru-RU"/>
        </w:rPr>
        <w:t xml:space="preserve"> следующие информацию и (или) документы:</w:t>
      </w:r>
    </w:p>
    <w:p w:rsidR="00385715" w:rsidRPr="0065229B" w:rsidRDefault="00385715" w:rsidP="00385715">
      <w:pPr>
        <w:pStyle w:val="ConsPlusNormal"/>
        <w:spacing w:before="240"/>
        <w:ind w:firstLine="540"/>
        <w:jc w:val="both"/>
        <w:rPr>
          <w:sz w:val="22"/>
          <w:szCs w:val="22"/>
        </w:rPr>
      </w:pPr>
      <w:r w:rsidRPr="0065229B">
        <w:rPr>
          <w:sz w:val="22"/>
          <w:szCs w:val="22"/>
        </w:rPr>
        <w:t xml:space="preserve">- для подтверждения </w:t>
      </w:r>
      <w:proofErr w:type="spellStart"/>
      <w:r w:rsidRPr="0065229B">
        <w:rPr>
          <w:sz w:val="22"/>
          <w:szCs w:val="22"/>
        </w:rPr>
        <w:t>происхожденияв</w:t>
      </w:r>
      <w:proofErr w:type="spellEnd"/>
      <w:r w:rsidRPr="0065229B">
        <w:rPr>
          <w:sz w:val="22"/>
          <w:szCs w:val="22"/>
        </w:rPr>
        <w:t xml:space="preserve"> стране ЕАЭС товаров, не указанных в </w:t>
      </w:r>
      <w:hyperlink w:anchor="Par186" w:tooltip="1." w:history="1">
        <w:r w:rsidRPr="0065229B">
          <w:rPr>
            <w:color w:val="0000FF"/>
            <w:sz w:val="22"/>
            <w:szCs w:val="22"/>
          </w:rPr>
          <w:t>позициях 1</w:t>
        </w:r>
      </w:hyperlink>
      <w:r w:rsidRPr="0065229B">
        <w:rPr>
          <w:sz w:val="22"/>
          <w:szCs w:val="22"/>
        </w:rPr>
        <w:t xml:space="preserve"> - </w:t>
      </w:r>
      <w:hyperlink w:anchor="Par633" w:tooltip="146." w:history="1">
        <w:r w:rsidRPr="0065229B">
          <w:rPr>
            <w:color w:val="0000FF"/>
            <w:sz w:val="22"/>
            <w:szCs w:val="22"/>
          </w:rPr>
          <w:t>146</w:t>
        </w:r>
      </w:hyperlink>
      <w:r w:rsidRPr="0065229B">
        <w:rPr>
          <w:sz w:val="22"/>
          <w:szCs w:val="22"/>
        </w:rPr>
        <w:t xml:space="preserve"> приложения № 1, </w:t>
      </w:r>
      <w:hyperlink w:anchor="Par673" w:tooltip="1." w:history="1">
        <w:r w:rsidRPr="0065229B">
          <w:rPr>
            <w:color w:val="0000FF"/>
            <w:sz w:val="22"/>
            <w:szCs w:val="22"/>
          </w:rPr>
          <w:t>позициях 1</w:t>
        </w:r>
      </w:hyperlink>
      <w:r w:rsidRPr="0065229B">
        <w:rPr>
          <w:sz w:val="22"/>
          <w:szCs w:val="22"/>
        </w:rPr>
        <w:t xml:space="preserve"> - </w:t>
      </w:r>
      <w:hyperlink w:anchor="Par2205" w:tooltip="433." w:history="1">
        <w:r w:rsidRPr="0065229B">
          <w:rPr>
            <w:color w:val="0000FF"/>
            <w:sz w:val="22"/>
            <w:szCs w:val="22"/>
          </w:rPr>
          <w:t>433</w:t>
        </w:r>
      </w:hyperlink>
      <w:r w:rsidRPr="0065229B">
        <w:rPr>
          <w:sz w:val="22"/>
          <w:szCs w:val="22"/>
        </w:rPr>
        <w:t xml:space="preserve"> приложения № 2 ПП РФ №1875,                   а также для подтверждения происхождения товара из иностранного государства (за исключением случаев, при </w:t>
      </w:r>
      <w:r w:rsidRPr="0065229B">
        <w:rPr>
          <w:sz w:val="22"/>
          <w:szCs w:val="22"/>
        </w:rPr>
        <w:lastRenderedPageBreak/>
        <w:t xml:space="preserve">которых предусмотрены иные информация и документы, подтверждающие происхождение товара из государств - членов Евразийского экономического союза) - </w:t>
      </w:r>
      <w:r w:rsidRPr="0065229B">
        <w:rPr>
          <w:b/>
          <w:sz w:val="22"/>
          <w:szCs w:val="22"/>
        </w:rPr>
        <w:t>наименование страны происхождения товара в соответствии с подпунктом «б» пункта 2 части 1 статьи 43 Федерального закона о контрактной системе</w:t>
      </w:r>
      <w:r w:rsidRPr="0065229B">
        <w:rPr>
          <w:sz w:val="22"/>
          <w:szCs w:val="22"/>
        </w:rPr>
        <w:t>;</w:t>
      </w:r>
    </w:p>
    <w:p w:rsidR="00385715" w:rsidRPr="0065229B" w:rsidRDefault="00385715" w:rsidP="00385715">
      <w:pPr>
        <w:pStyle w:val="ConsPlusNormal"/>
        <w:spacing w:before="240"/>
        <w:ind w:firstLine="540"/>
        <w:jc w:val="both"/>
        <w:rPr>
          <w:b/>
          <w:sz w:val="22"/>
          <w:szCs w:val="22"/>
        </w:rPr>
      </w:pPr>
      <w:r w:rsidRPr="0065229B">
        <w:rPr>
          <w:sz w:val="22"/>
          <w:szCs w:val="22"/>
        </w:rPr>
        <w:t xml:space="preserve">- для подтверждения происхождения в стране ЕАЭС товаров, указанных в </w:t>
      </w:r>
      <w:r w:rsidRPr="0065229B">
        <w:rPr>
          <w:color w:val="0000FF"/>
          <w:sz w:val="22"/>
          <w:szCs w:val="22"/>
        </w:rPr>
        <w:t>позициях 1</w:t>
      </w:r>
      <w:r w:rsidRPr="0065229B">
        <w:rPr>
          <w:sz w:val="22"/>
          <w:szCs w:val="22"/>
        </w:rPr>
        <w:t xml:space="preserve"> - </w:t>
      </w:r>
      <w:hyperlink w:anchor="Par633" w:tooltip="146." w:history="1">
        <w:r w:rsidRPr="0065229B">
          <w:rPr>
            <w:color w:val="0000FF"/>
            <w:sz w:val="22"/>
            <w:szCs w:val="22"/>
          </w:rPr>
          <w:t>146</w:t>
        </w:r>
      </w:hyperlink>
      <w:r w:rsidRPr="0065229B">
        <w:rPr>
          <w:sz w:val="22"/>
          <w:szCs w:val="22"/>
        </w:rPr>
        <w:t xml:space="preserve"> приложения № 1, </w:t>
      </w:r>
      <w:r w:rsidRPr="0065229B">
        <w:rPr>
          <w:color w:val="0000FF"/>
          <w:sz w:val="22"/>
          <w:szCs w:val="22"/>
        </w:rPr>
        <w:t>позициях 1</w:t>
      </w:r>
      <w:r w:rsidRPr="0065229B">
        <w:rPr>
          <w:sz w:val="22"/>
          <w:szCs w:val="22"/>
        </w:rPr>
        <w:t xml:space="preserve"> - </w:t>
      </w:r>
      <w:hyperlink w:anchor="Par2205" w:tooltip="433." w:history="1">
        <w:r w:rsidRPr="0065229B">
          <w:rPr>
            <w:color w:val="0000FF"/>
            <w:sz w:val="22"/>
            <w:szCs w:val="22"/>
          </w:rPr>
          <w:t>433</w:t>
        </w:r>
      </w:hyperlink>
      <w:r w:rsidRPr="0065229B">
        <w:rPr>
          <w:sz w:val="22"/>
          <w:szCs w:val="22"/>
        </w:rPr>
        <w:t xml:space="preserve"> приложения № 2 ПП РФ № 1875</w:t>
      </w:r>
      <w:r w:rsidRPr="0065229B">
        <w:rPr>
          <w:b/>
          <w:sz w:val="22"/>
          <w:szCs w:val="22"/>
        </w:rPr>
        <w:t xml:space="preserve">- документы, предусмотренные в </w:t>
      </w:r>
      <w:proofErr w:type="spellStart"/>
      <w:r w:rsidRPr="0065229B">
        <w:rPr>
          <w:b/>
          <w:sz w:val="22"/>
          <w:szCs w:val="22"/>
        </w:rPr>
        <w:t>пп</w:t>
      </w:r>
      <w:proofErr w:type="spellEnd"/>
      <w:r w:rsidRPr="0065229B">
        <w:rPr>
          <w:b/>
          <w:sz w:val="22"/>
          <w:szCs w:val="22"/>
        </w:rPr>
        <w:t>. а) и б) настоящего пункта;</w:t>
      </w:r>
    </w:p>
    <w:p w:rsidR="00385715" w:rsidRPr="0065229B" w:rsidRDefault="00385715" w:rsidP="00385715">
      <w:pPr>
        <w:pStyle w:val="ConsPlusNormal"/>
        <w:spacing w:before="240"/>
        <w:ind w:firstLine="540"/>
        <w:jc w:val="both"/>
        <w:rPr>
          <w:sz w:val="22"/>
          <w:szCs w:val="22"/>
        </w:rPr>
      </w:pPr>
      <w:r w:rsidRPr="0065229B">
        <w:rPr>
          <w:sz w:val="22"/>
          <w:szCs w:val="22"/>
        </w:rPr>
        <w:t xml:space="preserve">- для подтверждения происхождения вышеуказанных товаров из иностранного государства (за исключением случаев, при которых предусмотрены иные информация и документы, подтверждающие происхождение товара из государств - членов </w:t>
      </w:r>
      <w:proofErr w:type="gramStart"/>
      <w:r w:rsidRPr="0065229B">
        <w:rPr>
          <w:sz w:val="22"/>
          <w:szCs w:val="22"/>
        </w:rPr>
        <w:t xml:space="preserve">ЕАЭС)   </w:t>
      </w:r>
      <w:proofErr w:type="gramEnd"/>
      <w:r w:rsidRPr="0065229B">
        <w:rPr>
          <w:sz w:val="22"/>
          <w:szCs w:val="22"/>
        </w:rPr>
        <w:t xml:space="preserve">- </w:t>
      </w:r>
      <w:r w:rsidRPr="0065229B">
        <w:rPr>
          <w:b/>
          <w:sz w:val="22"/>
          <w:szCs w:val="22"/>
        </w:rPr>
        <w:t>наименование страны происхождения товара в соответствии с подпунктом «б» пункта 2 части 1 статьи 43 Федерального закона о контрактной системе</w:t>
      </w:r>
      <w:r w:rsidRPr="0065229B">
        <w:rPr>
          <w:sz w:val="22"/>
          <w:szCs w:val="22"/>
        </w:rPr>
        <w:t>.</w:t>
      </w:r>
    </w:p>
    <w:p w:rsidR="00926C4F" w:rsidRDefault="00926C4F" w:rsidP="00385715">
      <w:pPr>
        <w:shd w:val="clear" w:color="auto" w:fill="FFFFFF"/>
        <w:tabs>
          <w:tab w:val="left" w:pos="567"/>
          <w:tab w:val="left" w:pos="4395"/>
        </w:tabs>
        <w:autoSpaceDE w:val="0"/>
        <w:autoSpaceDN w:val="0"/>
        <w:adjustRightInd w:val="0"/>
        <w:spacing w:before="220" w:after="0" w:line="240" w:lineRule="auto"/>
        <w:ind w:firstLine="540"/>
        <w:jc w:val="both"/>
        <w:rPr>
          <w:rFonts w:ascii="Times New Roman" w:hAnsi="Times New Roman"/>
        </w:rPr>
      </w:pPr>
    </w:p>
    <w:p w:rsidR="00926C4F" w:rsidRPr="00926C4F" w:rsidRDefault="00926C4F" w:rsidP="00385715">
      <w:pPr>
        <w:shd w:val="clear" w:color="auto" w:fill="FFFFFF"/>
        <w:tabs>
          <w:tab w:val="left" w:pos="567"/>
          <w:tab w:val="left" w:pos="4395"/>
        </w:tabs>
        <w:autoSpaceDE w:val="0"/>
        <w:autoSpaceDN w:val="0"/>
        <w:adjustRightInd w:val="0"/>
        <w:spacing w:before="220" w:after="0" w:line="240" w:lineRule="auto"/>
        <w:ind w:firstLine="540"/>
        <w:jc w:val="both"/>
        <w:rPr>
          <w:rFonts w:ascii="Times New Roman" w:hAnsi="Times New Roman"/>
          <w:b/>
          <w:u w:val="single"/>
        </w:rPr>
      </w:pPr>
      <w:r w:rsidRPr="00926C4F">
        <w:rPr>
          <w:rFonts w:ascii="Times New Roman" w:hAnsi="Times New Roman"/>
          <w:b/>
          <w:u w:val="single"/>
        </w:rPr>
        <w:t>ОБЯЗАТЕЛЬНОЕ ЗАПОЛНЕНИЕ ФОРМЫ ЗАЯВКИ УЧАСТНИКОМ ЗАКУПКИ</w:t>
      </w:r>
      <w:r>
        <w:rPr>
          <w:rFonts w:ascii="Times New Roman" w:hAnsi="Times New Roman"/>
          <w:b/>
          <w:u w:val="single"/>
        </w:rPr>
        <w:t>!!!</w:t>
      </w:r>
    </w:p>
    <w:p w:rsidR="00385715" w:rsidRPr="0065229B" w:rsidRDefault="00385715" w:rsidP="00385715">
      <w:pPr>
        <w:shd w:val="clear" w:color="auto" w:fill="FFFFFF"/>
        <w:tabs>
          <w:tab w:val="left" w:pos="567"/>
          <w:tab w:val="left" w:pos="4395"/>
        </w:tabs>
        <w:autoSpaceDE w:val="0"/>
        <w:autoSpaceDN w:val="0"/>
        <w:adjustRightInd w:val="0"/>
        <w:spacing w:before="220" w:after="0" w:line="240" w:lineRule="auto"/>
        <w:ind w:firstLine="540"/>
        <w:jc w:val="both"/>
        <w:rPr>
          <w:rFonts w:ascii="Times New Roman" w:hAnsi="Times New Roman"/>
        </w:rPr>
      </w:pPr>
      <w:r w:rsidRPr="0065229B">
        <w:rPr>
          <w:rFonts w:ascii="Times New Roman" w:hAnsi="Times New Roman"/>
        </w:rPr>
        <w:tab/>
        <w:t>В случае отсутствия в заявке на участие в закупке информации и документов, предусмотренных в настоящем пункте, такая заявка приравнивается к заявке, в которой содержится предложение о поставке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w:t>
      </w:r>
    </w:p>
    <w:p w:rsidR="00385715" w:rsidRPr="0065229B" w:rsidRDefault="00385715" w:rsidP="00385715">
      <w:pPr>
        <w:shd w:val="clear" w:color="auto" w:fill="FFFFFF"/>
        <w:autoSpaceDE w:val="0"/>
        <w:autoSpaceDN w:val="0"/>
        <w:adjustRightInd w:val="0"/>
        <w:spacing w:before="220" w:after="0" w:line="240" w:lineRule="auto"/>
        <w:ind w:firstLine="540"/>
        <w:jc w:val="both"/>
        <w:rPr>
          <w:rFonts w:ascii="Times New Roman" w:hAnsi="Times New Roman"/>
        </w:rPr>
      </w:pPr>
      <w:r w:rsidRPr="0065229B">
        <w:rPr>
          <w:rFonts w:ascii="Times New Roman" w:hAnsi="Times New Roman"/>
        </w:rPr>
        <w:t>5. В случае, если в извещении о закупке установлено требование в части обеспечения заявки и  участником закупки является юридическое лицо, зарегистрированное на территории государства - члена Евразийского экономического союза, за исключением Российской Федерации, или физическое лицо, являющееся гражданином государства - члена Евразийского экономического союза, за исключением Российской Федерации (далее - участники закупки), заявка на участие в закупке должна содержать информацию и документы, подтверждающие предоставление обеспечения заявки на участие в закупке, в форме электронных документов или в форме электронных образов бумажных документов.</w:t>
      </w:r>
    </w:p>
    <w:p w:rsidR="00385715" w:rsidRPr="0065229B" w:rsidRDefault="00385715" w:rsidP="00385715">
      <w:pPr>
        <w:shd w:val="clear" w:color="auto" w:fill="FFFFFF"/>
        <w:autoSpaceDE w:val="0"/>
        <w:autoSpaceDN w:val="0"/>
        <w:adjustRightInd w:val="0"/>
        <w:spacing w:before="220" w:after="0" w:line="240" w:lineRule="auto"/>
        <w:ind w:firstLine="540"/>
        <w:jc w:val="both"/>
        <w:rPr>
          <w:rFonts w:ascii="Times New Roman" w:hAnsi="Times New Roman"/>
        </w:rPr>
      </w:pPr>
      <w:r w:rsidRPr="0065229B">
        <w:rPr>
          <w:rFonts w:ascii="Times New Roman" w:hAnsi="Times New Roman"/>
        </w:rPr>
        <w:t xml:space="preserve">При этом, такой участник закупки признается </w:t>
      </w:r>
      <w:proofErr w:type="spellStart"/>
      <w:r w:rsidRPr="0065229B">
        <w:rPr>
          <w:rFonts w:ascii="Times New Roman" w:hAnsi="Times New Roman"/>
        </w:rPr>
        <w:t>непредоставившим</w:t>
      </w:r>
      <w:proofErr w:type="spellEnd"/>
      <w:r w:rsidRPr="0065229B">
        <w:rPr>
          <w:rFonts w:ascii="Times New Roman" w:hAnsi="Times New Roman"/>
        </w:rPr>
        <w:t xml:space="preserve"> обеспечение заявки на участие в закупке в случае </w:t>
      </w:r>
      <w:proofErr w:type="spellStart"/>
      <w:r w:rsidRPr="0065229B">
        <w:rPr>
          <w:rFonts w:ascii="Times New Roman" w:hAnsi="Times New Roman"/>
        </w:rPr>
        <w:t>непоступления</w:t>
      </w:r>
      <w:proofErr w:type="spellEnd"/>
      <w:r w:rsidRPr="0065229B">
        <w:rPr>
          <w:rFonts w:ascii="Times New Roman" w:hAnsi="Times New Roman"/>
        </w:rPr>
        <w:t xml:space="preserve"> денежных средств, информация и документы о внесении которых в качестве обеспечения заявки представлены в заявке на участие в закупке, до даты окончания срока рассмотрения и оценки вторых частей заявок на участие в закупке (в случае проведения открытого конкурса в электронной форме), даты подведения итогов определения поставщика (подрядчика, исполнителя) (в случае проведения открытого аукциона в электронной форме или запроса котировок в электронной форме) на счет, указанный заказчиком в извещении об осуществлении закупки, на котором в соответствии с законодательством Российской Федерации учитываются операции со средствами, поступающими заказчику. При этом заявка на участие в закупке, поданная таким участником закупки, отклоняется в порядке, установленном для случая, предусмотренного пунктом 7 части 12 статьи 48 Федерального закона 44-ФЗ.</w:t>
      </w:r>
    </w:p>
    <w:p w:rsidR="00385715" w:rsidRPr="0065229B" w:rsidRDefault="00385715" w:rsidP="00385715">
      <w:pPr>
        <w:shd w:val="clear" w:color="auto" w:fill="FFFFFF"/>
        <w:rPr>
          <w:rFonts w:ascii="Times New Roman" w:hAnsi="Times New Roman"/>
          <w:b/>
        </w:rPr>
      </w:pPr>
    </w:p>
    <w:p w:rsidR="00385715" w:rsidRPr="0065229B" w:rsidRDefault="00385715" w:rsidP="00385715">
      <w:pPr>
        <w:shd w:val="clear" w:color="auto" w:fill="FFFFFF"/>
        <w:autoSpaceDE w:val="0"/>
        <w:autoSpaceDN w:val="0"/>
        <w:adjustRightInd w:val="0"/>
        <w:spacing w:after="0" w:line="240" w:lineRule="auto"/>
        <w:jc w:val="center"/>
        <w:rPr>
          <w:rFonts w:ascii="Times New Roman" w:hAnsi="Times New Roman"/>
          <w:b/>
          <w:bCs/>
          <w:lang w:eastAsia="ru-RU"/>
        </w:rPr>
      </w:pPr>
      <w:r w:rsidRPr="0065229B">
        <w:rPr>
          <w:rFonts w:ascii="Times New Roman" w:hAnsi="Times New Roman"/>
          <w:b/>
          <w:bCs/>
          <w:lang w:eastAsia="ru-RU"/>
        </w:rPr>
        <w:t>2. Устанавливаются следующие единые требования к участникам закупки:</w:t>
      </w:r>
    </w:p>
    <w:p w:rsidR="00385715" w:rsidRPr="0065229B" w:rsidRDefault="00385715" w:rsidP="00385715">
      <w:pPr>
        <w:shd w:val="clear" w:color="auto" w:fill="FFFFFF"/>
        <w:autoSpaceDE w:val="0"/>
        <w:autoSpaceDN w:val="0"/>
        <w:adjustRightInd w:val="0"/>
        <w:spacing w:before="240" w:after="0" w:line="240" w:lineRule="auto"/>
        <w:ind w:firstLine="540"/>
        <w:jc w:val="both"/>
        <w:rPr>
          <w:rFonts w:ascii="Times New Roman" w:hAnsi="Times New Roman"/>
          <w:bCs/>
          <w:lang w:eastAsia="ru-RU"/>
        </w:rPr>
      </w:pPr>
      <w:r w:rsidRPr="0065229B">
        <w:rPr>
          <w:rFonts w:ascii="Times New Roman" w:hAnsi="Times New Roman"/>
          <w:bCs/>
          <w:lang w:eastAsia="ru-RU"/>
        </w:rPr>
        <w:t>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rsidR="00385715" w:rsidRPr="0065229B" w:rsidRDefault="00385715" w:rsidP="00385715">
      <w:pPr>
        <w:shd w:val="clear" w:color="auto" w:fill="FFFFFF"/>
        <w:autoSpaceDE w:val="0"/>
        <w:autoSpaceDN w:val="0"/>
        <w:adjustRightInd w:val="0"/>
        <w:spacing w:before="240" w:after="0" w:line="240" w:lineRule="auto"/>
        <w:ind w:firstLine="540"/>
        <w:jc w:val="both"/>
        <w:rPr>
          <w:rFonts w:ascii="Times New Roman" w:hAnsi="Times New Roman"/>
          <w:bCs/>
          <w:lang w:eastAsia="ru-RU"/>
        </w:rPr>
      </w:pPr>
      <w:proofErr w:type="spellStart"/>
      <w:r w:rsidRPr="0065229B">
        <w:rPr>
          <w:rFonts w:ascii="Times New Roman" w:hAnsi="Times New Roman"/>
          <w:bCs/>
          <w:lang w:eastAsia="ru-RU"/>
        </w:rPr>
        <w:t>непроведение</w:t>
      </w:r>
      <w:proofErr w:type="spellEnd"/>
      <w:r w:rsidRPr="0065229B">
        <w:rPr>
          <w:rFonts w:ascii="Times New Roman" w:hAnsi="Times New Roman"/>
          <w:bCs/>
          <w:lang w:eastAsia="ru-RU"/>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385715" w:rsidRPr="0065229B" w:rsidRDefault="00385715" w:rsidP="00385715">
      <w:pPr>
        <w:shd w:val="clear" w:color="auto" w:fill="FFFFFF"/>
        <w:autoSpaceDE w:val="0"/>
        <w:autoSpaceDN w:val="0"/>
        <w:adjustRightInd w:val="0"/>
        <w:spacing w:before="240" w:after="0" w:line="240" w:lineRule="auto"/>
        <w:ind w:firstLine="540"/>
        <w:jc w:val="both"/>
        <w:rPr>
          <w:rFonts w:ascii="Times New Roman" w:hAnsi="Times New Roman"/>
          <w:bCs/>
          <w:lang w:eastAsia="ru-RU"/>
        </w:rPr>
      </w:pPr>
      <w:proofErr w:type="spellStart"/>
      <w:r w:rsidRPr="0065229B">
        <w:rPr>
          <w:rFonts w:ascii="Times New Roman" w:hAnsi="Times New Roman"/>
          <w:bCs/>
          <w:lang w:eastAsia="ru-RU"/>
        </w:rPr>
        <w:lastRenderedPageBreak/>
        <w:t>неприостановление</w:t>
      </w:r>
      <w:proofErr w:type="spellEnd"/>
      <w:r w:rsidRPr="0065229B">
        <w:rPr>
          <w:rFonts w:ascii="Times New Roman" w:hAnsi="Times New Roman"/>
          <w:bCs/>
          <w:lang w:eastAsia="ru-RU"/>
        </w:rPr>
        <w:t xml:space="preserve"> деятельности участника закупки в порядке, установленном </w:t>
      </w:r>
      <w:hyperlink r:id="rId11" w:history="1">
        <w:r w:rsidRPr="0065229B">
          <w:rPr>
            <w:rFonts w:ascii="Times New Roman" w:hAnsi="Times New Roman"/>
            <w:bCs/>
            <w:lang w:eastAsia="ru-RU"/>
          </w:rPr>
          <w:t>Кодексом</w:t>
        </w:r>
      </w:hyperlink>
      <w:r w:rsidRPr="0065229B">
        <w:rPr>
          <w:rFonts w:ascii="Times New Roman" w:hAnsi="Times New Roman"/>
          <w:bCs/>
          <w:lang w:eastAsia="ru-RU"/>
        </w:rPr>
        <w:t xml:space="preserve"> Российской Федерации об административных правонарушениях;</w:t>
      </w:r>
    </w:p>
    <w:p w:rsidR="00385715" w:rsidRPr="0065229B" w:rsidRDefault="00385715" w:rsidP="00385715">
      <w:pPr>
        <w:shd w:val="clear" w:color="auto" w:fill="FFFFFF"/>
        <w:autoSpaceDE w:val="0"/>
        <w:autoSpaceDN w:val="0"/>
        <w:adjustRightInd w:val="0"/>
        <w:spacing w:before="240" w:after="0" w:line="240" w:lineRule="auto"/>
        <w:ind w:firstLine="540"/>
        <w:jc w:val="both"/>
        <w:rPr>
          <w:rFonts w:ascii="Times New Roman" w:hAnsi="Times New Roman"/>
          <w:bCs/>
          <w:lang w:eastAsia="ru-RU"/>
        </w:rPr>
      </w:pPr>
      <w:r w:rsidRPr="0065229B">
        <w:rPr>
          <w:rFonts w:ascii="Times New Roman" w:hAnsi="Times New Roman"/>
          <w:bCs/>
          <w:lang w:eastAsia="ru-RU"/>
        </w:rPr>
        <w:t xml:space="preserve">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12" w:history="1">
        <w:r w:rsidRPr="0065229B">
          <w:rPr>
            <w:rFonts w:ascii="Times New Roman" w:hAnsi="Times New Roman"/>
            <w:bCs/>
            <w:lang w:eastAsia="ru-RU"/>
          </w:rPr>
          <w:t>законодательством</w:t>
        </w:r>
      </w:hyperlink>
      <w:r w:rsidRPr="0065229B">
        <w:rPr>
          <w:rFonts w:ascii="Times New Roman" w:hAnsi="Times New Roman"/>
          <w:bCs/>
          <w:lang w:eastAsia="ru-RU"/>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13" w:history="1">
        <w:r w:rsidRPr="0065229B">
          <w:rPr>
            <w:rFonts w:ascii="Times New Roman" w:hAnsi="Times New Roman"/>
            <w:bCs/>
            <w:lang w:eastAsia="ru-RU"/>
          </w:rPr>
          <w:t>законодательством</w:t>
        </w:r>
      </w:hyperlink>
      <w:r w:rsidRPr="0065229B">
        <w:rPr>
          <w:rFonts w:ascii="Times New Roman" w:hAnsi="Times New Roman"/>
          <w:bCs/>
          <w:lang w:eastAsia="ru-RU"/>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385715" w:rsidRPr="0065229B" w:rsidRDefault="00385715" w:rsidP="00385715">
      <w:pPr>
        <w:shd w:val="clear" w:color="auto" w:fill="FFFFFF"/>
        <w:autoSpaceDE w:val="0"/>
        <w:autoSpaceDN w:val="0"/>
        <w:adjustRightInd w:val="0"/>
        <w:spacing w:before="240" w:after="0" w:line="240" w:lineRule="auto"/>
        <w:ind w:firstLine="540"/>
        <w:jc w:val="both"/>
        <w:rPr>
          <w:rFonts w:ascii="Times New Roman" w:hAnsi="Times New Roman"/>
          <w:bCs/>
          <w:lang w:eastAsia="ru-RU"/>
        </w:rPr>
      </w:pPr>
      <w:r w:rsidRPr="0065229B">
        <w:rPr>
          <w:rFonts w:ascii="Times New Roman" w:hAnsi="Times New Roman"/>
          <w:bCs/>
          <w:lang w:eastAsia="ru-RU"/>
        </w:rPr>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4" w:history="1">
        <w:r w:rsidRPr="0065229B">
          <w:rPr>
            <w:rFonts w:ascii="Times New Roman" w:hAnsi="Times New Roman"/>
            <w:bCs/>
            <w:lang w:eastAsia="ru-RU"/>
          </w:rPr>
          <w:t>статьями 289</w:t>
        </w:r>
      </w:hyperlink>
      <w:r w:rsidRPr="0065229B">
        <w:rPr>
          <w:rFonts w:ascii="Times New Roman" w:hAnsi="Times New Roman"/>
          <w:bCs/>
          <w:lang w:eastAsia="ru-RU"/>
        </w:rPr>
        <w:t xml:space="preserve">, </w:t>
      </w:r>
      <w:hyperlink r:id="rId15" w:history="1">
        <w:r w:rsidRPr="0065229B">
          <w:rPr>
            <w:rFonts w:ascii="Times New Roman" w:hAnsi="Times New Roman"/>
            <w:bCs/>
            <w:lang w:eastAsia="ru-RU"/>
          </w:rPr>
          <w:t>290</w:t>
        </w:r>
      </w:hyperlink>
      <w:r w:rsidRPr="0065229B">
        <w:rPr>
          <w:rFonts w:ascii="Times New Roman" w:hAnsi="Times New Roman"/>
          <w:bCs/>
          <w:lang w:eastAsia="ru-RU"/>
        </w:rPr>
        <w:t xml:space="preserve">, </w:t>
      </w:r>
      <w:hyperlink r:id="rId16" w:history="1">
        <w:r w:rsidRPr="0065229B">
          <w:rPr>
            <w:rFonts w:ascii="Times New Roman" w:hAnsi="Times New Roman"/>
            <w:bCs/>
            <w:lang w:eastAsia="ru-RU"/>
          </w:rPr>
          <w:t>291</w:t>
        </w:r>
      </w:hyperlink>
      <w:r w:rsidRPr="0065229B">
        <w:rPr>
          <w:rFonts w:ascii="Times New Roman" w:hAnsi="Times New Roman"/>
          <w:bCs/>
          <w:lang w:eastAsia="ru-RU"/>
        </w:rPr>
        <w:t xml:space="preserve">, </w:t>
      </w:r>
      <w:hyperlink r:id="rId17" w:history="1">
        <w:r w:rsidRPr="0065229B">
          <w:rPr>
            <w:rFonts w:ascii="Times New Roman" w:hAnsi="Times New Roman"/>
            <w:bCs/>
            <w:lang w:eastAsia="ru-RU"/>
          </w:rPr>
          <w:t>291.1</w:t>
        </w:r>
      </w:hyperlink>
      <w:r w:rsidRPr="0065229B">
        <w:rPr>
          <w:rFonts w:ascii="Times New Roman" w:hAnsi="Times New Roman"/>
          <w:bCs/>
          <w:lang w:eastAsia="ru-RU"/>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385715" w:rsidRPr="0065229B" w:rsidRDefault="00385715" w:rsidP="00385715">
      <w:pPr>
        <w:shd w:val="clear" w:color="auto" w:fill="FFFFFF"/>
        <w:autoSpaceDE w:val="0"/>
        <w:autoSpaceDN w:val="0"/>
        <w:adjustRightInd w:val="0"/>
        <w:spacing w:before="240" w:after="0" w:line="240" w:lineRule="auto"/>
        <w:ind w:firstLine="540"/>
        <w:jc w:val="both"/>
        <w:rPr>
          <w:rFonts w:ascii="Times New Roman" w:hAnsi="Times New Roman"/>
          <w:bCs/>
          <w:lang w:eastAsia="ru-RU"/>
        </w:rPr>
      </w:pPr>
      <w:r w:rsidRPr="0065229B">
        <w:rPr>
          <w:rFonts w:ascii="Times New Roman" w:hAnsi="Times New Roman"/>
          <w:bCs/>
          <w:lang w:eastAsia="ru-RU"/>
        </w:rPr>
        <w:t xml:space="preserve">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8" w:history="1">
        <w:r w:rsidRPr="0065229B">
          <w:rPr>
            <w:rFonts w:ascii="Times New Roman" w:hAnsi="Times New Roman"/>
            <w:bCs/>
            <w:lang w:eastAsia="ru-RU"/>
          </w:rPr>
          <w:t>статьей 19.28</w:t>
        </w:r>
      </w:hyperlink>
      <w:r w:rsidRPr="0065229B">
        <w:rPr>
          <w:rFonts w:ascii="Times New Roman" w:hAnsi="Times New Roman"/>
          <w:bCs/>
          <w:lang w:eastAsia="ru-RU"/>
        </w:rPr>
        <w:t xml:space="preserve"> Кодекса Российской Федерации об административных правонарушениях;</w:t>
      </w:r>
    </w:p>
    <w:p w:rsidR="00385715" w:rsidRPr="0065229B" w:rsidRDefault="00385715" w:rsidP="00385715">
      <w:pPr>
        <w:shd w:val="clear" w:color="auto" w:fill="FFFFFF"/>
        <w:autoSpaceDE w:val="0"/>
        <w:autoSpaceDN w:val="0"/>
        <w:adjustRightInd w:val="0"/>
        <w:spacing w:before="240" w:after="0" w:line="240" w:lineRule="auto"/>
        <w:ind w:firstLine="540"/>
        <w:jc w:val="both"/>
        <w:rPr>
          <w:rFonts w:ascii="Times New Roman" w:hAnsi="Times New Roman"/>
          <w:bCs/>
          <w:lang w:eastAsia="ru-RU"/>
        </w:rPr>
      </w:pPr>
      <w:r w:rsidRPr="0065229B">
        <w:rPr>
          <w:rFonts w:ascii="Times New Roman" w:hAnsi="Times New Roman"/>
          <w:bCs/>
          <w:lang w:eastAsia="ru-RU"/>
        </w:rPr>
        <w:t>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385715" w:rsidRPr="0065229B" w:rsidRDefault="00385715" w:rsidP="00385715">
      <w:pPr>
        <w:shd w:val="clear" w:color="auto" w:fill="FFFFFF"/>
        <w:autoSpaceDE w:val="0"/>
        <w:autoSpaceDN w:val="0"/>
        <w:adjustRightInd w:val="0"/>
        <w:spacing w:before="240" w:after="0" w:line="240" w:lineRule="auto"/>
        <w:ind w:firstLine="540"/>
        <w:jc w:val="both"/>
        <w:rPr>
          <w:rFonts w:ascii="Times New Roman" w:hAnsi="Times New Roman"/>
          <w:bCs/>
          <w:lang w:eastAsia="ru-RU"/>
        </w:rPr>
      </w:pPr>
      <w:r w:rsidRPr="0065229B">
        <w:rPr>
          <w:rFonts w:ascii="Times New Roman" w:hAnsi="Times New Roman"/>
          <w:bCs/>
          <w:lang w:eastAsia="ru-RU"/>
        </w:rPr>
        <w:t xml:space="preserve">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sidRPr="0065229B">
        <w:rPr>
          <w:rFonts w:ascii="Times New Roman" w:hAnsi="Times New Roman"/>
          <w:bCs/>
          <w:lang w:eastAsia="ru-RU"/>
        </w:rPr>
        <w:t>неполнородный</w:t>
      </w:r>
      <w:proofErr w:type="spellEnd"/>
      <w:r w:rsidRPr="0065229B">
        <w:rPr>
          <w:rFonts w:ascii="Times New Roman" w:hAnsi="Times New Roman"/>
          <w:bCs/>
          <w:lang w:eastAsia="ru-RU"/>
        </w:rPr>
        <w:t xml:space="preserve">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rsidR="00385715" w:rsidRPr="0065229B" w:rsidRDefault="00385715" w:rsidP="00385715">
      <w:pPr>
        <w:shd w:val="clear" w:color="auto" w:fill="FFFFFF"/>
        <w:autoSpaceDE w:val="0"/>
        <w:autoSpaceDN w:val="0"/>
        <w:adjustRightInd w:val="0"/>
        <w:spacing w:before="240" w:after="0" w:line="240" w:lineRule="auto"/>
        <w:ind w:firstLine="540"/>
        <w:jc w:val="both"/>
        <w:rPr>
          <w:rFonts w:ascii="Times New Roman" w:hAnsi="Times New Roman"/>
          <w:bCs/>
          <w:lang w:eastAsia="ru-RU"/>
        </w:rPr>
      </w:pPr>
      <w:r w:rsidRPr="0065229B">
        <w:rPr>
          <w:rFonts w:ascii="Times New Roman" w:hAnsi="Times New Roman"/>
          <w:bCs/>
          <w:lang w:eastAsia="ru-RU"/>
        </w:rPr>
        <w:t>а) физическим лицом (в том числе зарегистрированным в качестве индивидуального предпринимателя), являющимся участником закупки;</w:t>
      </w:r>
    </w:p>
    <w:p w:rsidR="00385715" w:rsidRPr="0065229B" w:rsidRDefault="00385715" w:rsidP="00385715">
      <w:pPr>
        <w:shd w:val="clear" w:color="auto" w:fill="FFFFFF"/>
        <w:autoSpaceDE w:val="0"/>
        <w:autoSpaceDN w:val="0"/>
        <w:adjustRightInd w:val="0"/>
        <w:spacing w:before="240" w:after="0" w:line="240" w:lineRule="auto"/>
        <w:ind w:firstLine="540"/>
        <w:jc w:val="both"/>
        <w:rPr>
          <w:rFonts w:ascii="Times New Roman" w:hAnsi="Times New Roman"/>
          <w:bCs/>
          <w:lang w:eastAsia="ru-RU"/>
        </w:rPr>
      </w:pPr>
      <w:r w:rsidRPr="0065229B">
        <w:rPr>
          <w:rFonts w:ascii="Times New Roman" w:hAnsi="Times New Roman"/>
          <w:bCs/>
          <w:lang w:eastAsia="ru-RU"/>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rsidR="00385715" w:rsidRPr="0065229B" w:rsidRDefault="00385715" w:rsidP="00385715">
      <w:pPr>
        <w:shd w:val="clear" w:color="auto" w:fill="FFFFFF"/>
        <w:autoSpaceDE w:val="0"/>
        <w:autoSpaceDN w:val="0"/>
        <w:adjustRightInd w:val="0"/>
        <w:spacing w:before="240" w:after="0" w:line="240" w:lineRule="auto"/>
        <w:ind w:firstLine="540"/>
        <w:jc w:val="both"/>
        <w:rPr>
          <w:rFonts w:ascii="Times New Roman" w:hAnsi="Times New Roman"/>
          <w:bCs/>
          <w:lang w:eastAsia="ru-RU"/>
        </w:rPr>
      </w:pPr>
      <w:r w:rsidRPr="0065229B">
        <w:rPr>
          <w:rFonts w:ascii="Times New Roman" w:hAnsi="Times New Roman"/>
          <w:bCs/>
          <w:lang w:eastAsia="ru-RU"/>
        </w:rPr>
        <w:t xml:space="preserve">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w:t>
      </w:r>
      <w:r w:rsidRPr="0065229B">
        <w:rPr>
          <w:rFonts w:ascii="Times New Roman" w:hAnsi="Times New Roman"/>
          <w:bCs/>
          <w:lang w:eastAsia="ru-RU"/>
        </w:rPr>
        <w:lastRenderedPageBreak/>
        <w:t>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rsidR="00385715" w:rsidRPr="0065229B" w:rsidRDefault="00385715" w:rsidP="00385715">
      <w:pPr>
        <w:shd w:val="clear" w:color="auto" w:fill="FFFFFF"/>
        <w:autoSpaceDE w:val="0"/>
        <w:autoSpaceDN w:val="0"/>
        <w:adjustRightInd w:val="0"/>
        <w:spacing w:before="240" w:after="0" w:line="240" w:lineRule="auto"/>
        <w:ind w:firstLine="540"/>
        <w:jc w:val="both"/>
        <w:rPr>
          <w:rFonts w:ascii="Times New Roman" w:hAnsi="Times New Roman"/>
          <w:bCs/>
          <w:lang w:eastAsia="ru-RU"/>
        </w:rPr>
      </w:pPr>
      <w:r w:rsidRPr="0065229B">
        <w:rPr>
          <w:rFonts w:ascii="Times New Roman" w:hAnsi="Times New Roman"/>
          <w:bCs/>
          <w:lang w:eastAsia="ru-RU"/>
        </w:rPr>
        <w:t>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385715" w:rsidRPr="0065229B" w:rsidRDefault="00385715" w:rsidP="00385715">
      <w:pPr>
        <w:shd w:val="clear" w:color="auto" w:fill="FFFFFF"/>
        <w:autoSpaceDE w:val="0"/>
        <w:autoSpaceDN w:val="0"/>
        <w:adjustRightInd w:val="0"/>
        <w:spacing w:before="240" w:after="0" w:line="240" w:lineRule="auto"/>
        <w:ind w:firstLine="540"/>
        <w:jc w:val="both"/>
        <w:rPr>
          <w:rFonts w:ascii="Times New Roman" w:hAnsi="Times New Roman"/>
          <w:bCs/>
          <w:lang w:eastAsia="ru-RU"/>
        </w:rPr>
      </w:pPr>
      <w:r w:rsidRPr="0065229B">
        <w:rPr>
          <w:rFonts w:ascii="Times New Roman" w:hAnsi="Times New Roman"/>
          <w:bCs/>
          <w:lang w:eastAsia="ru-RU"/>
        </w:rPr>
        <w:t>участник закупки не является иностранным агентом;</w:t>
      </w:r>
    </w:p>
    <w:p w:rsidR="00385715" w:rsidRPr="0065229B" w:rsidRDefault="00385715" w:rsidP="00385715">
      <w:pPr>
        <w:shd w:val="clear" w:color="auto" w:fill="FFFFFF"/>
        <w:autoSpaceDE w:val="0"/>
        <w:autoSpaceDN w:val="0"/>
        <w:adjustRightInd w:val="0"/>
        <w:spacing w:before="240" w:after="0" w:line="240" w:lineRule="auto"/>
        <w:ind w:firstLine="540"/>
        <w:jc w:val="both"/>
        <w:rPr>
          <w:rFonts w:ascii="Times New Roman" w:hAnsi="Times New Roman"/>
          <w:bCs/>
          <w:lang w:eastAsia="ru-RU"/>
        </w:rPr>
      </w:pPr>
      <w:r w:rsidRPr="0065229B">
        <w:rPr>
          <w:rFonts w:ascii="Times New Roman" w:hAnsi="Times New Roman"/>
          <w:bCs/>
          <w:lang w:eastAsia="ru-RU"/>
        </w:rPr>
        <w:t>отсутствие у участника закупки ограничений для участия в закупках, установленных законодательством Российской Федерации.</w:t>
      </w:r>
    </w:p>
    <w:p w:rsidR="00385715" w:rsidRPr="0065229B" w:rsidRDefault="00385715" w:rsidP="00385715">
      <w:pPr>
        <w:shd w:val="clear" w:color="auto" w:fill="FFFFFF"/>
        <w:autoSpaceDE w:val="0"/>
        <w:autoSpaceDN w:val="0"/>
        <w:adjustRightInd w:val="0"/>
        <w:spacing w:before="240" w:after="0" w:line="240" w:lineRule="auto"/>
        <w:ind w:firstLine="540"/>
        <w:jc w:val="both"/>
        <w:rPr>
          <w:rFonts w:ascii="Times New Roman" w:hAnsi="Times New Roman"/>
          <w:bCs/>
          <w:lang w:eastAsia="ru-RU"/>
        </w:rPr>
      </w:pPr>
    </w:p>
    <w:p w:rsidR="00385715" w:rsidRPr="0065229B" w:rsidRDefault="00385715" w:rsidP="00385715">
      <w:pPr>
        <w:shd w:val="clear" w:color="auto" w:fill="FFFFFF"/>
        <w:ind w:firstLine="567"/>
        <w:jc w:val="center"/>
        <w:rPr>
          <w:rFonts w:ascii="Times New Roman" w:hAnsi="Times New Roman"/>
          <w:b/>
        </w:rPr>
      </w:pPr>
      <w:r w:rsidRPr="0065229B">
        <w:rPr>
          <w:rFonts w:ascii="Times New Roman" w:hAnsi="Times New Roman"/>
          <w:b/>
        </w:rPr>
        <w:t>3. Инструкция по заполнению заявки на участие в закупке</w:t>
      </w:r>
    </w:p>
    <w:p w:rsidR="00385715" w:rsidRPr="0065229B" w:rsidRDefault="00385715" w:rsidP="00385715">
      <w:pPr>
        <w:widowControl w:val="0"/>
        <w:suppressAutoHyphens/>
        <w:spacing w:after="0" w:line="240" w:lineRule="auto"/>
        <w:ind w:firstLine="709"/>
        <w:jc w:val="both"/>
        <w:outlineLvl w:val="2"/>
        <w:rPr>
          <w:rFonts w:ascii="Times New Roman" w:eastAsia="Times New Roman" w:hAnsi="Times New Roman"/>
          <w:lang w:eastAsia="ru-RU"/>
        </w:rPr>
      </w:pPr>
      <w:r w:rsidRPr="0065229B">
        <w:rPr>
          <w:rFonts w:ascii="Times New Roman" w:eastAsia="Times New Roman" w:hAnsi="Times New Roman"/>
          <w:lang w:eastAsia="ru-RU"/>
        </w:rPr>
        <w:t xml:space="preserve">В случае если в части в Техническом задании указаны следующие понятия и знаки: </w:t>
      </w:r>
    </w:p>
    <w:p w:rsidR="00385715" w:rsidRPr="0065229B" w:rsidRDefault="00385715" w:rsidP="00385715">
      <w:pPr>
        <w:widowControl w:val="0"/>
        <w:suppressAutoHyphens/>
        <w:spacing w:after="0" w:line="240" w:lineRule="auto"/>
        <w:ind w:firstLine="709"/>
        <w:jc w:val="both"/>
        <w:outlineLvl w:val="2"/>
        <w:rPr>
          <w:rFonts w:ascii="Times New Roman" w:eastAsia="Times New Roman" w:hAnsi="Times New Roman"/>
          <w:lang w:eastAsia="ru-RU"/>
        </w:rPr>
      </w:pPr>
      <w:r w:rsidRPr="0065229B">
        <w:rPr>
          <w:rFonts w:ascii="Times New Roman" w:eastAsia="Times New Roman" w:hAnsi="Times New Roman"/>
          <w:lang w:eastAsia="ru-RU"/>
        </w:rPr>
        <w:t>1) «не более» – означает меньше установленного значения и включает крайнее максимальное значение;</w:t>
      </w:r>
    </w:p>
    <w:p w:rsidR="00385715" w:rsidRPr="0065229B" w:rsidRDefault="00385715" w:rsidP="00385715">
      <w:pPr>
        <w:widowControl w:val="0"/>
        <w:suppressAutoHyphens/>
        <w:spacing w:after="0" w:line="240" w:lineRule="auto"/>
        <w:ind w:firstLine="709"/>
        <w:jc w:val="both"/>
        <w:outlineLvl w:val="2"/>
        <w:rPr>
          <w:rFonts w:ascii="Times New Roman" w:eastAsia="Times New Roman" w:hAnsi="Times New Roman"/>
          <w:lang w:eastAsia="ru-RU"/>
        </w:rPr>
      </w:pPr>
      <w:r w:rsidRPr="0065229B">
        <w:rPr>
          <w:rFonts w:ascii="Times New Roman" w:eastAsia="Times New Roman" w:hAnsi="Times New Roman"/>
          <w:lang w:eastAsia="ru-RU"/>
        </w:rPr>
        <w:t xml:space="preserve">2) «не менее» – означает больше установленного значения и включает крайнее минимальное значение; </w:t>
      </w:r>
    </w:p>
    <w:p w:rsidR="00385715" w:rsidRPr="0065229B" w:rsidRDefault="00385715" w:rsidP="00385715">
      <w:pPr>
        <w:widowControl w:val="0"/>
        <w:suppressAutoHyphens/>
        <w:spacing w:after="0" w:line="240" w:lineRule="auto"/>
        <w:ind w:firstLine="709"/>
        <w:jc w:val="both"/>
        <w:outlineLvl w:val="2"/>
        <w:rPr>
          <w:rFonts w:ascii="Times New Roman" w:eastAsia="Times New Roman" w:hAnsi="Times New Roman"/>
          <w:lang w:eastAsia="ru-RU"/>
        </w:rPr>
      </w:pPr>
      <w:r w:rsidRPr="0065229B">
        <w:rPr>
          <w:rFonts w:ascii="Times New Roman" w:eastAsia="Times New Roman" w:hAnsi="Times New Roman"/>
          <w:lang w:eastAsia="ru-RU"/>
        </w:rPr>
        <w:t xml:space="preserve">3) «более» – означает больше установленного значения и не включает крайнее минимальное значение; </w:t>
      </w:r>
    </w:p>
    <w:p w:rsidR="00385715" w:rsidRPr="0065229B" w:rsidRDefault="00385715" w:rsidP="00385715">
      <w:pPr>
        <w:widowControl w:val="0"/>
        <w:suppressAutoHyphens/>
        <w:spacing w:after="0" w:line="240" w:lineRule="auto"/>
        <w:ind w:firstLine="709"/>
        <w:jc w:val="both"/>
        <w:outlineLvl w:val="2"/>
        <w:rPr>
          <w:rFonts w:ascii="Times New Roman" w:eastAsia="Times New Roman" w:hAnsi="Times New Roman"/>
          <w:lang w:eastAsia="ru-RU"/>
        </w:rPr>
      </w:pPr>
      <w:r w:rsidRPr="0065229B">
        <w:rPr>
          <w:rFonts w:ascii="Times New Roman" w:eastAsia="Times New Roman" w:hAnsi="Times New Roman"/>
          <w:lang w:eastAsia="ru-RU"/>
        </w:rPr>
        <w:t xml:space="preserve">4) «менее» – означает меньше установленного значения и не включает крайнее максимальное значение; </w:t>
      </w:r>
    </w:p>
    <w:p w:rsidR="00385715" w:rsidRPr="0065229B" w:rsidRDefault="00385715" w:rsidP="00385715">
      <w:pPr>
        <w:widowControl w:val="0"/>
        <w:suppressAutoHyphens/>
        <w:spacing w:after="0" w:line="240" w:lineRule="auto"/>
        <w:ind w:firstLine="709"/>
        <w:jc w:val="both"/>
        <w:outlineLvl w:val="2"/>
        <w:rPr>
          <w:rFonts w:ascii="Times New Roman" w:eastAsia="Times New Roman" w:hAnsi="Times New Roman"/>
          <w:lang w:eastAsia="ru-RU"/>
        </w:rPr>
      </w:pPr>
      <w:r w:rsidRPr="0065229B">
        <w:rPr>
          <w:rFonts w:ascii="Times New Roman" w:eastAsia="Times New Roman" w:hAnsi="Times New Roman"/>
          <w:lang w:eastAsia="ru-RU"/>
        </w:rPr>
        <w:t xml:space="preserve">5) «превышает/превышать» – означает больше установленного значения и не включает крайнее минимальное значение; </w:t>
      </w:r>
    </w:p>
    <w:p w:rsidR="00385715" w:rsidRPr="0065229B" w:rsidRDefault="00385715" w:rsidP="00385715">
      <w:pPr>
        <w:widowControl w:val="0"/>
        <w:suppressAutoHyphens/>
        <w:spacing w:after="0" w:line="240" w:lineRule="auto"/>
        <w:ind w:firstLine="709"/>
        <w:jc w:val="both"/>
        <w:outlineLvl w:val="2"/>
        <w:rPr>
          <w:rFonts w:ascii="Times New Roman" w:eastAsia="Times New Roman" w:hAnsi="Times New Roman"/>
          <w:lang w:eastAsia="ru-RU"/>
        </w:rPr>
      </w:pPr>
      <w:r w:rsidRPr="0065229B">
        <w:rPr>
          <w:rFonts w:ascii="Times New Roman" w:eastAsia="Times New Roman" w:hAnsi="Times New Roman"/>
          <w:lang w:eastAsia="ru-RU"/>
        </w:rPr>
        <w:t>6) «не превышает/не превышать» – означает меньше установленного значения и включает крайнее максимальное значение;</w:t>
      </w:r>
    </w:p>
    <w:p w:rsidR="00385715" w:rsidRPr="0065229B" w:rsidRDefault="00385715" w:rsidP="00385715">
      <w:pPr>
        <w:widowControl w:val="0"/>
        <w:suppressAutoHyphens/>
        <w:spacing w:after="0" w:line="240" w:lineRule="auto"/>
        <w:ind w:firstLine="709"/>
        <w:jc w:val="both"/>
        <w:outlineLvl w:val="2"/>
        <w:rPr>
          <w:rFonts w:ascii="Times New Roman" w:eastAsia="Times New Roman" w:hAnsi="Times New Roman"/>
          <w:lang w:eastAsia="ru-RU"/>
        </w:rPr>
      </w:pPr>
      <w:r w:rsidRPr="0065229B">
        <w:rPr>
          <w:rFonts w:ascii="Times New Roman" w:eastAsia="Times New Roman" w:hAnsi="Times New Roman"/>
          <w:lang w:eastAsia="ru-RU"/>
        </w:rPr>
        <w:t>7) «ниже», «меньше» – означает менее установленного значения и не включает крайнее максимальное значение;</w:t>
      </w:r>
    </w:p>
    <w:p w:rsidR="00385715" w:rsidRPr="0065229B" w:rsidRDefault="00385715" w:rsidP="00385715">
      <w:pPr>
        <w:widowControl w:val="0"/>
        <w:suppressAutoHyphens/>
        <w:spacing w:after="0" w:line="240" w:lineRule="auto"/>
        <w:ind w:firstLine="709"/>
        <w:jc w:val="both"/>
        <w:outlineLvl w:val="2"/>
        <w:rPr>
          <w:rFonts w:ascii="Times New Roman" w:eastAsia="Times New Roman" w:hAnsi="Times New Roman"/>
          <w:lang w:eastAsia="ru-RU"/>
        </w:rPr>
      </w:pPr>
      <w:r w:rsidRPr="0065229B">
        <w:rPr>
          <w:rFonts w:ascii="Times New Roman" w:eastAsia="Times New Roman" w:hAnsi="Times New Roman"/>
          <w:lang w:eastAsia="ru-RU"/>
        </w:rPr>
        <w:t>8) «свыше», «выше», «больше», «лучше» – означает более установленного значения и не включает крайнее минимальное значение;</w:t>
      </w:r>
    </w:p>
    <w:p w:rsidR="00385715" w:rsidRPr="0065229B" w:rsidRDefault="00385715" w:rsidP="00385715">
      <w:pPr>
        <w:widowControl w:val="0"/>
        <w:suppressAutoHyphens/>
        <w:spacing w:after="0" w:line="240" w:lineRule="auto"/>
        <w:ind w:firstLine="709"/>
        <w:jc w:val="both"/>
        <w:outlineLvl w:val="2"/>
        <w:rPr>
          <w:rFonts w:ascii="Times New Roman" w:eastAsia="Times New Roman" w:hAnsi="Times New Roman"/>
          <w:lang w:eastAsia="ru-RU"/>
        </w:rPr>
      </w:pPr>
      <w:r w:rsidRPr="0065229B">
        <w:rPr>
          <w:rFonts w:ascii="Times New Roman" w:eastAsia="Times New Roman" w:hAnsi="Times New Roman"/>
          <w:lang w:eastAsia="ru-RU"/>
        </w:rPr>
        <w:t>9) «не хуже» – означает более установленного значения и включает крайнее минимальное значение.</w:t>
      </w:r>
    </w:p>
    <w:p w:rsidR="00385715" w:rsidRPr="0065229B" w:rsidRDefault="00385715" w:rsidP="00385715">
      <w:pPr>
        <w:widowControl w:val="0"/>
        <w:suppressAutoHyphens/>
        <w:spacing w:after="0" w:line="240" w:lineRule="auto"/>
        <w:ind w:firstLine="709"/>
        <w:jc w:val="both"/>
        <w:outlineLvl w:val="2"/>
        <w:rPr>
          <w:rFonts w:ascii="Times New Roman" w:eastAsia="Times New Roman" w:hAnsi="Times New Roman"/>
          <w:lang w:eastAsia="ru-RU"/>
        </w:rPr>
      </w:pPr>
      <w:r w:rsidRPr="0065229B">
        <w:rPr>
          <w:rFonts w:ascii="Times New Roman" w:eastAsia="Times New Roman" w:hAnsi="Times New Roman"/>
          <w:lang w:eastAsia="ru-RU"/>
        </w:rPr>
        <w:t>10) «от... до</w:t>
      </w:r>
      <w:proofErr w:type="gramStart"/>
      <w:r w:rsidRPr="0065229B">
        <w:rPr>
          <w:rFonts w:ascii="Times New Roman" w:eastAsia="Times New Roman" w:hAnsi="Times New Roman"/>
          <w:lang w:eastAsia="ru-RU"/>
        </w:rPr>
        <w:t>... »</w:t>
      </w:r>
      <w:proofErr w:type="gramEnd"/>
      <w:r w:rsidRPr="0065229B">
        <w:rPr>
          <w:rFonts w:ascii="Times New Roman" w:eastAsia="Times New Roman" w:hAnsi="Times New Roman"/>
          <w:lang w:eastAsia="ru-RU"/>
        </w:rPr>
        <w:t xml:space="preserve"> – означает диапазон значений и включает крайние значения; </w:t>
      </w:r>
    </w:p>
    <w:p w:rsidR="00385715" w:rsidRPr="0065229B" w:rsidRDefault="00385715" w:rsidP="00385715">
      <w:pPr>
        <w:widowControl w:val="0"/>
        <w:suppressAutoHyphens/>
        <w:spacing w:after="0" w:line="240" w:lineRule="auto"/>
        <w:ind w:firstLine="709"/>
        <w:jc w:val="both"/>
        <w:outlineLvl w:val="2"/>
        <w:rPr>
          <w:rFonts w:ascii="Times New Roman" w:eastAsia="Times New Roman" w:hAnsi="Times New Roman"/>
          <w:lang w:eastAsia="ru-RU"/>
        </w:rPr>
      </w:pPr>
      <w:r w:rsidRPr="0065229B">
        <w:rPr>
          <w:rFonts w:ascii="Times New Roman" w:eastAsia="Times New Roman" w:hAnsi="Times New Roman"/>
          <w:lang w:eastAsia="ru-RU"/>
        </w:rPr>
        <w:t xml:space="preserve">11) значение в виде интервала, указанного </w:t>
      </w:r>
      <w:proofErr w:type="gramStart"/>
      <w:r w:rsidRPr="0065229B">
        <w:rPr>
          <w:rFonts w:ascii="Times New Roman" w:eastAsia="Times New Roman" w:hAnsi="Times New Roman"/>
          <w:lang w:eastAsia="ru-RU"/>
        </w:rPr>
        <w:t>через тире</w:t>
      </w:r>
      <w:proofErr w:type="gramEnd"/>
      <w:r w:rsidRPr="0065229B">
        <w:rPr>
          <w:rFonts w:ascii="Times New Roman" w:eastAsia="Times New Roman" w:hAnsi="Times New Roman"/>
          <w:lang w:eastAsia="ru-RU"/>
        </w:rPr>
        <w:t xml:space="preserve"> – означает диапазон значений и включает крайние значения;</w:t>
      </w:r>
    </w:p>
    <w:p w:rsidR="00385715" w:rsidRPr="0065229B" w:rsidRDefault="00385715" w:rsidP="00385715">
      <w:pPr>
        <w:widowControl w:val="0"/>
        <w:suppressAutoHyphens/>
        <w:spacing w:after="0" w:line="240" w:lineRule="auto"/>
        <w:ind w:firstLine="709"/>
        <w:jc w:val="both"/>
        <w:outlineLvl w:val="2"/>
        <w:rPr>
          <w:rFonts w:ascii="Times New Roman" w:eastAsia="Times New Roman" w:hAnsi="Times New Roman"/>
          <w:lang w:eastAsia="ru-RU"/>
        </w:rPr>
      </w:pPr>
      <w:r w:rsidRPr="0065229B">
        <w:rPr>
          <w:rFonts w:ascii="Times New Roman" w:eastAsia="Times New Roman" w:hAnsi="Times New Roman"/>
          <w:lang w:eastAsia="ru-RU"/>
        </w:rPr>
        <w:t>12) «не уже» – означает диапазон равно или больше установленного значения и включает минимальное значение;</w:t>
      </w:r>
    </w:p>
    <w:p w:rsidR="00385715" w:rsidRPr="0065229B" w:rsidRDefault="00385715" w:rsidP="00385715">
      <w:pPr>
        <w:widowControl w:val="0"/>
        <w:suppressAutoHyphens/>
        <w:spacing w:after="0" w:line="240" w:lineRule="auto"/>
        <w:ind w:firstLine="709"/>
        <w:jc w:val="both"/>
        <w:outlineLvl w:val="2"/>
        <w:rPr>
          <w:rFonts w:ascii="Times New Roman" w:eastAsia="Times New Roman" w:hAnsi="Times New Roman"/>
          <w:lang w:eastAsia="ru-RU"/>
        </w:rPr>
      </w:pPr>
      <w:r w:rsidRPr="0065229B">
        <w:rPr>
          <w:rFonts w:ascii="Times New Roman" w:eastAsia="Times New Roman" w:hAnsi="Times New Roman"/>
          <w:lang w:eastAsia="ru-RU"/>
        </w:rPr>
        <w:t>13) «не шире» – означает диапазон равно или менее установленного значения и включает максимальное значение;</w:t>
      </w:r>
    </w:p>
    <w:p w:rsidR="00385715" w:rsidRPr="0065229B" w:rsidRDefault="00385715" w:rsidP="00385715">
      <w:pPr>
        <w:widowControl w:val="0"/>
        <w:suppressAutoHyphens/>
        <w:spacing w:after="0" w:line="240" w:lineRule="auto"/>
        <w:ind w:firstLine="709"/>
        <w:jc w:val="both"/>
        <w:outlineLvl w:val="2"/>
        <w:rPr>
          <w:rFonts w:ascii="Times New Roman" w:eastAsia="Times New Roman" w:hAnsi="Times New Roman"/>
          <w:lang w:eastAsia="ru-RU"/>
        </w:rPr>
      </w:pPr>
      <w:r w:rsidRPr="0065229B">
        <w:rPr>
          <w:rFonts w:ascii="Times New Roman" w:eastAsia="Times New Roman" w:hAnsi="Times New Roman"/>
          <w:lang w:eastAsia="ru-RU"/>
        </w:rPr>
        <w:t>14) «&lt;» – означает менее установленного значения и не включает крайнее максимальное значение;</w:t>
      </w:r>
    </w:p>
    <w:p w:rsidR="00385715" w:rsidRPr="0065229B" w:rsidRDefault="00385715" w:rsidP="00385715">
      <w:pPr>
        <w:widowControl w:val="0"/>
        <w:suppressAutoHyphens/>
        <w:spacing w:after="0" w:line="240" w:lineRule="auto"/>
        <w:ind w:firstLine="709"/>
        <w:jc w:val="both"/>
        <w:outlineLvl w:val="2"/>
        <w:rPr>
          <w:rFonts w:ascii="Times New Roman" w:eastAsia="Times New Roman" w:hAnsi="Times New Roman"/>
          <w:lang w:eastAsia="ru-RU"/>
        </w:rPr>
      </w:pPr>
      <w:r w:rsidRPr="0065229B">
        <w:rPr>
          <w:rFonts w:ascii="Times New Roman" w:eastAsia="Times New Roman" w:hAnsi="Times New Roman"/>
          <w:lang w:eastAsia="ru-RU"/>
        </w:rPr>
        <w:t>15) «&gt;» – означает более установленного значения и не включает крайнее минимальное значение;</w:t>
      </w:r>
    </w:p>
    <w:p w:rsidR="00385715" w:rsidRPr="0065229B" w:rsidRDefault="00385715" w:rsidP="00385715">
      <w:pPr>
        <w:widowControl w:val="0"/>
        <w:suppressAutoHyphens/>
        <w:spacing w:after="0" w:line="240" w:lineRule="auto"/>
        <w:ind w:firstLine="709"/>
        <w:jc w:val="both"/>
        <w:outlineLvl w:val="2"/>
        <w:rPr>
          <w:rFonts w:ascii="Times New Roman" w:eastAsia="Times New Roman" w:hAnsi="Times New Roman"/>
          <w:lang w:eastAsia="ru-RU"/>
        </w:rPr>
      </w:pPr>
      <w:r w:rsidRPr="0065229B">
        <w:rPr>
          <w:rFonts w:ascii="Times New Roman" w:eastAsia="Times New Roman" w:hAnsi="Times New Roman"/>
          <w:lang w:eastAsia="ru-RU"/>
        </w:rPr>
        <w:t>16) «≥» – означает больше установленного значения и включает крайнее минимальное значение;</w:t>
      </w:r>
    </w:p>
    <w:p w:rsidR="00385715" w:rsidRPr="0065229B" w:rsidRDefault="00385715" w:rsidP="00385715">
      <w:pPr>
        <w:widowControl w:val="0"/>
        <w:suppressAutoHyphens/>
        <w:spacing w:after="0" w:line="240" w:lineRule="auto"/>
        <w:ind w:firstLine="709"/>
        <w:jc w:val="both"/>
        <w:outlineLvl w:val="2"/>
        <w:rPr>
          <w:rFonts w:ascii="Times New Roman" w:eastAsia="Times New Roman" w:hAnsi="Times New Roman"/>
          <w:lang w:eastAsia="ru-RU"/>
        </w:rPr>
      </w:pPr>
      <w:r w:rsidRPr="0065229B">
        <w:rPr>
          <w:rFonts w:ascii="Times New Roman" w:eastAsia="Times New Roman" w:hAnsi="Times New Roman"/>
          <w:lang w:eastAsia="ru-RU"/>
        </w:rPr>
        <w:t>17) «≤» – означает меньше установленного значения и включает крайнее максимальное значение.</w:t>
      </w:r>
    </w:p>
    <w:p w:rsidR="00385715" w:rsidRPr="0065229B" w:rsidRDefault="00385715" w:rsidP="00385715">
      <w:pPr>
        <w:widowControl w:val="0"/>
        <w:suppressAutoHyphens/>
        <w:spacing w:after="0" w:line="240" w:lineRule="auto"/>
        <w:ind w:firstLine="709"/>
        <w:jc w:val="both"/>
        <w:outlineLvl w:val="2"/>
        <w:rPr>
          <w:rFonts w:ascii="Times New Roman" w:eastAsia="Times New Roman" w:hAnsi="Times New Roman"/>
          <w:lang w:eastAsia="ru-RU"/>
        </w:rPr>
      </w:pPr>
      <w:r w:rsidRPr="0065229B">
        <w:rPr>
          <w:rFonts w:ascii="Times New Roman" w:eastAsia="Times New Roman" w:hAnsi="Times New Roman"/>
          <w:lang w:eastAsia="ru-RU"/>
        </w:rPr>
        <w:t xml:space="preserve">В случае, если в части II «Наименование и описание объекта закупки (Техническое задание)» указаны значения показателей «не менее, не более, не менее и не более, менее, более, или, должен быть, может, может быть, должен, должно, должно быть, должна, не менее – не более, не ниже, не выше, от, до, превышает, превышать, не превышает, не превышать, ниже, меньше, </w:t>
      </w:r>
      <w:r w:rsidRPr="0065229B">
        <w:rPr>
          <w:rFonts w:ascii="Times New Roman" w:eastAsia="Times New Roman" w:hAnsi="Times New Roman"/>
          <w:lang w:eastAsia="ru-RU"/>
        </w:rPr>
        <w:lastRenderedPageBreak/>
        <w:t>свыше, выше, больше, лучше, не уже, уже, шире, не шире, либо,(в любых словосочетаниях и падежах), &lt;, &gt;, &lt;, &gt;, то участнику закупки при подготовке заявки следует указывать конкретную характеристику товара (товара предлагаемого к поставке или поставляемого при  выполнении закупаемых работ, оказании закупаемых услуг).</w:t>
      </w:r>
    </w:p>
    <w:p w:rsidR="00385715" w:rsidRPr="0065229B" w:rsidRDefault="00385715" w:rsidP="00385715">
      <w:pPr>
        <w:widowControl w:val="0"/>
        <w:suppressAutoHyphens/>
        <w:spacing w:after="0" w:line="240" w:lineRule="auto"/>
        <w:ind w:firstLine="709"/>
        <w:jc w:val="both"/>
        <w:outlineLvl w:val="2"/>
        <w:rPr>
          <w:rFonts w:ascii="Times New Roman" w:eastAsia="Times New Roman" w:hAnsi="Times New Roman"/>
          <w:lang w:eastAsia="ru-RU"/>
        </w:rPr>
      </w:pPr>
      <w:r w:rsidRPr="0065229B">
        <w:rPr>
          <w:rFonts w:ascii="Times New Roman" w:eastAsia="Times New Roman" w:hAnsi="Times New Roman"/>
          <w:lang w:eastAsia="ru-RU"/>
        </w:rPr>
        <w:t>В случае, если в Техническом задании указаны значения показателей «и/или», то участнику закупки при подготовке заявки следует указывать одно или несколько значений показателей.</w:t>
      </w:r>
    </w:p>
    <w:p w:rsidR="00385715" w:rsidRPr="0065229B" w:rsidRDefault="00385715" w:rsidP="00385715">
      <w:pPr>
        <w:spacing w:after="0" w:line="240" w:lineRule="auto"/>
        <w:ind w:firstLine="709"/>
        <w:jc w:val="both"/>
        <w:rPr>
          <w:rFonts w:ascii="Times New Roman" w:eastAsia="Times New Roman" w:hAnsi="Times New Roman"/>
          <w:b/>
          <w:bCs/>
          <w:lang w:eastAsia="ru-RU"/>
        </w:rPr>
      </w:pPr>
    </w:p>
    <w:p w:rsidR="00385715" w:rsidRDefault="00385715" w:rsidP="00385715">
      <w:pPr>
        <w:rPr>
          <w:rFonts w:ascii="Times New Roman" w:hAnsi="Times New Roman" w:cs="Times New Roman"/>
          <w:b/>
        </w:rPr>
      </w:pPr>
    </w:p>
    <w:p w:rsidR="00385715" w:rsidRPr="00DC0E44" w:rsidRDefault="00385715" w:rsidP="00385715">
      <w:pPr>
        <w:rPr>
          <w:rFonts w:ascii="Times New Roman" w:hAnsi="Times New Roman" w:cs="Times New Roman"/>
          <w:b/>
        </w:rPr>
      </w:pPr>
    </w:p>
    <w:p w:rsidR="00385715" w:rsidRPr="00DC0E44" w:rsidRDefault="00385715" w:rsidP="00385715">
      <w:pPr>
        <w:spacing w:after="0" w:line="240" w:lineRule="auto"/>
        <w:jc w:val="both"/>
        <w:rPr>
          <w:rFonts w:ascii="Times New Roman" w:hAnsi="Times New Roman" w:cs="Times New Roman"/>
          <w:bCs/>
        </w:rPr>
      </w:pPr>
    </w:p>
    <w:p w:rsidR="00385715" w:rsidRDefault="00385715" w:rsidP="00385715">
      <w:pPr>
        <w:rPr>
          <w:rFonts w:ascii="Times New Roman" w:hAnsi="Times New Roman" w:cs="Times New Roman"/>
          <w:b/>
        </w:rPr>
      </w:pPr>
    </w:p>
    <w:p w:rsidR="00385715" w:rsidRPr="00DC0E44" w:rsidRDefault="00385715" w:rsidP="00385715">
      <w:pPr>
        <w:rPr>
          <w:rFonts w:ascii="Times New Roman" w:hAnsi="Times New Roman" w:cs="Times New Roman"/>
          <w:b/>
        </w:rPr>
      </w:pPr>
    </w:p>
    <w:p w:rsidR="00880EE8" w:rsidRPr="00DC0E44" w:rsidRDefault="00880EE8" w:rsidP="00DC0E44">
      <w:pPr>
        <w:jc w:val="right"/>
        <w:rPr>
          <w:rFonts w:ascii="Times New Roman" w:hAnsi="Times New Roman" w:cs="Times New Roman"/>
        </w:rPr>
      </w:pPr>
    </w:p>
    <w:sectPr w:rsidR="00880EE8" w:rsidRPr="00DC0E44" w:rsidSect="007C7F2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82DAB" w:rsidRDefault="00382DAB" w:rsidP="00C9035F">
      <w:pPr>
        <w:spacing w:after="0" w:line="240" w:lineRule="auto"/>
      </w:pPr>
      <w:r>
        <w:separator/>
      </w:r>
    </w:p>
  </w:endnote>
  <w:endnote w:type="continuationSeparator" w:id="0">
    <w:p w:rsidR="00382DAB" w:rsidRDefault="00382DAB" w:rsidP="00C903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82DAB" w:rsidRDefault="00382DAB" w:rsidP="00C9035F">
      <w:pPr>
        <w:spacing w:after="0" w:line="240" w:lineRule="auto"/>
      </w:pPr>
      <w:r>
        <w:separator/>
      </w:r>
    </w:p>
  </w:footnote>
  <w:footnote w:type="continuationSeparator" w:id="0">
    <w:p w:rsidR="00382DAB" w:rsidRDefault="00382DAB" w:rsidP="00C9035F">
      <w:pPr>
        <w:spacing w:after="0" w:line="240" w:lineRule="auto"/>
      </w:pPr>
      <w:r>
        <w:continuationSeparator/>
      </w:r>
    </w:p>
  </w:footnote>
  <w:footnote w:id="1">
    <w:p w:rsidR="00382DAB" w:rsidRDefault="00382DAB" w:rsidP="00C9035F">
      <w:pPr>
        <w:autoSpaceDE w:val="0"/>
        <w:autoSpaceDN w:val="0"/>
        <w:adjustRightInd w:val="0"/>
        <w:ind w:right="-6"/>
        <w:jc w:val="both"/>
        <w:rPr>
          <w:rFonts w:ascii="Times New Roman" w:hAnsi="Times New Roman" w:cs="Times New Roman"/>
          <w:color w:val="000000"/>
          <w:spacing w:val="7"/>
          <w:sz w:val="18"/>
          <w:szCs w:val="18"/>
          <w:lang w:bidi="ru-RU"/>
        </w:rPr>
      </w:pPr>
      <w:r>
        <w:rPr>
          <w:rStyle w:val="af4"/>
        </w:rPr>
        <w:footnoteRef/>
      </w:r>
      <w:r>
        <w:t xml:space="preserve"> </w:t>
      </w:r>
      <w:r w:rsidRPr="00CB31E0">
        <w:rPr>
          <w:rFonts w:ascii="Times New Roman" w:hAnsi="Times New Roman" w:cs="Times New Roman"/>
          <w:b/>
          <w:i/>
          <w:color w:val="000000"/>
          <w:sz w:val="18"/>
          <w:szCs w:val="18"/>
          <w:vertAlign w:val="superscript"/>
        </w:rPr>
        <w:t>(*</w:t>
      </w:r>
      <w:r w:rsidRPr="00CB31E0">
        <w:rPr>
          <w:rFonts w:ascii="Times New Roman" w:hAnsi="Times New Roman" w:cs="Times New Roman"/>
          <w:b/>
          <w:color w:val="000000"/>
          <w:sz w:val="18"/>
          <w:szCs w:val="18"/>
          <w:vertAlign w:val="superscript"/>
        </w:rPr>
        <w:t>1</w:t>
      </w:r>
      <w:r w:rsidRPr="00CB31E0">
        <w:rPr>
          <w:rFonts w:ascii="Times New Roman" w:hAnsi="Times New Roman" w:cs="Times New Roman"/>
          <w:color w:val="000000"/>
          <w:spacing w:val="7"/>
          <w:sz w:val="18"/>
          <w:szCs w:val="18"/>
          <w:lang w:bidi="ru-RU"/>
        </w:rPr>
        <w:t>Обоснование необходимости использования дополнительных характеристик, не предусмотренных каталогом товаров, работ, услуг для обеспечения государственных и муниципальных нужд обусловлено правом Заказчика на указание дополнительных потребительских свойств, в том числе функциональных, технических, качественных, эксплуатационных характеристик товара в соответствии со ст.33 Федерального закона № 44 - ФЗ, которые не предусмотрены в позиции каталога (Постановление Правительства РФ от 08.02.2017 № 145 «Об утверждении Правил формирования и ведения в единой информационной системе в сфере закупок каталога товаров, работ, услуг для обеспечения государственных и муниципальных нужд и Правил использования каталога товаров, работ, услуг для  обеспечения государственных и муниципальных нужд»). Дополнительные характеристики товара</w:t>
      </w:r>
      <w:r>
        <w:rPr>
          <w:rFonts w:ascii="Times New Roman" w:hAnsi="Times New Roman" w:cs="Times New Roman"/>
          <w:color w:val="000000"/>
          <w:spacing w:val="7"/>
          <w:sz w:val="18"/>
          <w:szCs w:val="18"/>
          <w:lang w:bidi="ru-RU"/>
        </w:rPr>
        <w:t xml:space="preserve">, </w:t>
      </w:r>
      <w:r w:rsidRPr="00DE3CFB">
        <w:rPr>
          <w:rFonts w:ascii="Times New Roman" w:hAnsi="Times New Roman" w:cs="Times New Roman"/>
          <w:color w:val="000000"/>
          <w:spacing w:val="7"/>
          <w:sz w:val="18"/>
          <w:szCs w:val="18"/>
          <w:lang w:bidi="ru-RU"/>
        </w:rPr>
        <w:t>гаран</w:t>
      </w:r>
      <w:r>
        <w:rPr>
          <w:rFonts w:ascii="Times New Roman" w:hAnsi="Times New Roman" w:cs="Times New Roman"/>
          <w:color w:val="000000"/>
          <w:spacing w:val="7"/>
          <w:sz w:val="18"/>
          <w:szCs w:val="18"/>
          <w:lang w:bidi="ru-RU"/>
        </w:rPr>
        <w:t>тирую</w:t>
      </w:r>
      <w:r w:rsidRPr="00DE3CFB">
        <w:rPr>
          <w:rFonts w:ascii="Times New Roman" w:hAnsi="Times New Roman" w:cs="Times New Roman"/>
          <w:color w:val="000000"/>
          <w:spacing w:val="7"/>
          <w:sz w:val="18"/>
          <w:szCs w:val="18"/>
          <w:lang w:bidi="ru-RU"/>
        </w:rPr>
        <w:t xml:space="preserve">т </w:t>
      </w:r>
      <w:r w:rsidR="00E64D44">
        <w:rPr>
          <w:rFonts w:ascii="Times New Roman" w:hAnsi="Times New Roman" w:cs="Times New Roman"/>
          <w:color w:val="000000"/>
          <w:spacing w:val="7"/>
          <w:sz w:val="18"/>
          <w:szCs w:val="18"/>
          <w:lang w:bidi="ru-RU"/>
        </w:rPr>
        <w:t>проведение мероприятия в одном стиле, а именно раздаточный и сувенирный материал должен соответствовать концепции мероприятия.</w:t>
      </w:r>
      <w:r w:rsidRPr="00DE3CFB">
        <w:rPr>
          <w:rFonts w:ascii="Times New Roman" w:hAnsi="Times New Roman" w:cs="Times New Roman"/>
          <w:color w:val="000000"/>
          <w:spacing w:val="7"/>
          <w:sz w:val="18"/>
          <w:szCs w:val="18"/>
          <w:lang w:bidi="ru-RU"/>
        </w:rPr>
        <w:t xml:space="preserve"> </w:t>
      </w:r>
    </w:p>
    <w:p w:rsidR="00382DAB" w:rsidRDefault="00382DAB" w:rsidP="00C9035F">
      <w:pPr>
        <w:autoSpaceDE w:val="0"/>
        <w:autoSpaceDN w:val="0"/>
        <w:adjustRightInd w:val="0"/>
        <w:ind w:right="-6"/>
        <w:jc w:val="both"/>
        <w:rPr>
          <w:rFonts w:ascii="Times New Roman" w:hAnsi="Times New Roman" w:cs="Times New Roman"/>
          <w:color w:val="000000"/>
          <w:spacing w:val="7"/>
          <w:sz w:val="18"/>
          <w:szCs w:val="18"/>
          <w:lang w:bidi="ru-RU"/>
        </w:rPr>
      </w:pPr>
    </w:p>
    <w:p w:rsidR="00382DAB" w:rsidRDefault="00382DAB">
      <w:pPr>
        <w:pStyle w:val="af2"/>
      </w:pPr>
    </w:p>
  </w:footnote>
  <w:footnote w:id="2">
    <w:p w:rsidR="00327647" w:rsidRDefault="00327647" w:rsidP="00327647">
      <w:pPr>
        <w:autoSpaceDE w:val="0"/>
        <w:autoSpaceDN w:val="0"/>
        <w:adjustRightInd w:val="0"/>
        <w:ind w:right="-6"/>
        <w:jc w:val="both"/>
        <w:rPr>
          <w:rFonts w:ascii="Times New Roman" w:hAnsi="Times New Roman" w:cs="Times New Roman"/>
          <w:color w:val="000000"/>
          <w:spacing w:val="7"/>
          <w:sz w:val="18"/>
          <w:szCs w:val="18"/>
          <w:lang w:bidi="ru-RU"/>
        </w:rPr>
      </w:pPr>
      <w:r>
        <w:rPr>
          <w:rStyle w:val="af4"/>
        </w:rPr>
        <w:footnoteRef/>
      </w:r>
      <w:r>
        <w:t xml:space="preserve"> </w:t>
      </w:r>
      <w:r w:rsidRPr="00CB31E0">
        <w:rPr>
          <w:rFonts w:ascii="Times New Roman" w:hAnsi="Times New Roman" w:cs="Times New Roman"/>
          <w:b/>
          <w:i/>
          <w:color w:val="000000"/>
          <w:sz w:val="18"/>
          <w:szCs w:val="18"/>
          <w:vertAlign w:val="superscript"/>
        </w:rPr>
        <w:t>(*</w:t>
      </w:r>
      <w:r w:rsidRPr="00CB31E0">
        <w:rPr>
          <w:rFonts w:ascii="Times New Roman" w:hAnsi="Times New Roman" w:cs="Times New Roman"/>
          <w:b/>
          <w:color w:val="000000"/>
          <w:sz w:val="18"/>
          <w:szCs w:val="18"/>
          <w:vertAlign w:val="superscript"/>
        </w:rPr>
        <w:t>1</w:t>
      </w:r>
      <w:r w:rsidRPr="00CB31E0">
        <w:rPr>
          <w:rFonts w:ascii="Times New Roman" w:hAnsi="Times New Roman" w:cs="Times New Roman"/>
          <w:color w:val="000000"/>
          <w:spacing w:val="7"/>
          <w:sz w:val="18"/>
          <w:szCs w:val="18"/>
          <w:lang w:bidi="ru-RU"/>
        </w:rPr>
        <w:t>Обоснование необходимости использования дополнительных характеристик, не предусмотренных каталогом товаров, работ, услуг для обеспечения государственных и муниципальных нужд обусловлено правом Заказчика на указание дополнительных потребительских свойств, в том числе функциональных, технических, качественных, эксплуатационных характеристик товара в соответствии со ст.33 Федерального закона № 44 - ФЗ, которые не предусмотрены в позиции каталога (Постановление Правительства РФ от 08.02.2017 № 145 «Об утверждении Правил формирования и ведения в единой информационной системе в сфере закупок каталога товаров, работ, услуг для обеспечения государственных и муниципальных нужд и Правил использования каталога товаров, работ, услуг для  обеспечения государственных и муниципальных нужд»). Дополнительные характеристики товара</w:t>
      </w:r>
      <w:r>
        <w:rPr>
          <w:rFonts w:ascii="Times New Roman" w:hAnsi="Times New Roman" w:cs="Times New Roman"/>
          <w:color w:val="000000"/>
          <w:spacing w:val="7"/>
          <w:sz w:val="18"/>
          <w:szCs w:val="18"/>
          <w:lang w:bidi="ru-RU"/>
        </w:rPr>
        <w:t xml:space="preserve">, </w:t>
      </w:r>
      <w:r w:rsidRPr="00DE3CFB">
        <w:rPr>
          <w:rFonts w:ascii="Times New Roman" w:hAnsi="Times New Roman" w:cs="Times New Roman"/>
          <w:color w:val="000000"/>
          <w:spacing w:val="7"/>
          <w:sz w:val="18"/>
          <w:szCs w:val="18"/>
          <w:lang w:bidi="ru-RU"/>
        </w:rPr>
        <w:t>гаран</w:t>
      </w:r>
      <w:r>
        <w:rPr>
          <w:rFonts w:ascii="Times New Roman" w:hAnsi="Times New Roman" w:cs="Times New Roman"/>
          <w:color w:val="000000"/>
          <w:spacing w:val="7"/>
          <w:sz w:val="18"/>
          <w:szCs w:val="18"/>
          <w:lang w:bidi="ru-RU"/>
        </w:rPr>
        <w:t>тирую</w:t>
      </w:r>
      <w:r w:rsidRPr="00DE3CFB">
        <w:rPr>
          <w:rFonts w:ascii="Times New Roman" w:hAnsi="Times New Roman" w:cs="Times New Roman"/>
          <w:color w:val="000000"/>
          <w:spacing w:val="7"/>
          <w:sz w:val="18"/>
          <w:szCs w:val="18"/>
          <w:lang w:bidi="ru-RU"/>
        </w:rPr>
        <w:t xml:space="preserve">т </w:t>
      </w:r>
      <w:r>
        <w:rPr>
          <w:rFonts w:ascii="Times New Roman" w:hAnsi="Times New Roman" w:cs="Times New Roman"/>
          <w:color w:val="000000"/>
          <w:spacing w:val="7"/>
          <w:sz w:val="18"/>
          <w:szCs w:val="18"/>
          <w:lang w:bidi="ru-RU"/>
        </w:rPr>
        <w:t>проведение мероприятия в одном стиле, а именно раздаточный и сувенирный материал должен соответствовать концепции мероприятия.</w:t>
      </w:r>
      <w:r w:rsidRPr="00DE3CFB">
        <w:rPr>
          <w:rFonts w:ascii="Times New Roman" w:hAnsi="Times New Roman" w:cs="Times New Roman"/>
          <w:color w:val="000000"/>
          <w:spacing w:val="7"/>
          <w:sz w:val="18"/>
          <w:szCs w:val="18"/>
          <w:lang w:bidi="ru-RU"/>
        </w:rPr>
        <w:t xml:space="preserve"> </w:t>
      </w:r>
    </w:p>
    <w:p w:rsidR="00327647" w:rsidRDefault="00327647" w:rsidP="00327647">
      <w:pPr>
        <w:autoSpaceDE w:val="0"/>
        <w:autoSpaceDN w:val="0"/>
        <w:adjustRightInd w:val="0"/>
        <w:ind w:right="-6"/>
        <w:jc w:val="both"/>
        <w:rPr>
          <w:rFonts w:ascii="Times New Roman" w:hAnsi="Times New Roman" w:cs="Times New Roman"/>
          <w:color w:val="000000"/>
          <w:spacing w:val="7"/>
          <w:sz w:val="18"/>
          <w:szCs w:val="18"/>
          <w:lang w:bidi="ru-RU"/>
        </w:rPr>
      </w:pPr>
    </w:p>
    <w:p w:rsidR="00327647" w:rsidRDefault="00327647" w:rsidP="00327647">
      <w:pPr>
        <w:pStyle w:val="af2"/>
      </w:pPr>
    </w:p>
  </w:footnote>
  <w:footnote w:id="3">
    <w:p w:rsidR="002E785E" w:rsidRDefault="002E785E" w:rsidP="002E785E">
      <w:pPr>
        <w:rPr>
          <w:rFonts w:ascii="Times New Roman" w:hAnsi="Times New Roman" w:cs="Times New Roman"/>
          <w:b/>
        </w:rPr>
      </w:pPr>
      <w:r>
        <w:rPr>
          <w:rStyle w:val="af4"/>
        </w:rPr>
        <w:footnoteRef/>
      </w:r>
      <w:r>
        <w:t xml:space="preserve"> </w:t>
      </w:r>
    </w:p>
    <w:p w:rsidR="002E785E" w:rsidRDefault="002E785E" w:rsidP="002E785E">
      <w:pPr>
        <w:autoSpaceDE w:val="0"/>
        <w:autoSpaceDN w:val="0"/>
        <w:adjustRightInd w:val="0"/>
        <w:ind w:right="-6"/>
        <w:jc w:val="both"/>
        <w:rPr>
          <w:rFonts w:ascii="Times New Roman" w:hAnsi="Times New Roman" w:cs="Times New Roman"/>
          <w:color w:val="000000"/>
          <w:spacing w:val="7"/>
          <w:sz w:val="18"/>
          <w:szCs w:val="18"/>
          <w:lang w:bidi="ru-RU"/>
        </w:rPr>
      </w:pPr>
      <w:r w:rsidRPr="00CB31E0">
        <w:rPr>
          <w:rFonts w:ascii="Times New Roman" w:hAnsi="Times New Roman" w:cs="Times New Roman"/>
          <w:b/>
          <w:i/>
          <w:color w:val="000000"/>
          <w:sz w:val="18"/>
          <w:szCs w:val="18"/>
          <w:vertAlign w:val="superscript"/>
        </w:rPr>
        <w:t>(*</w:t>
      </w:r>
      <w:r w:rsidRPr="00CB31E0">
        <w:rPr>
          <w:rFonts w:ascii="Times New Roman" w:hAnsi="Times New Roman" w:cs="Times New Roman"/>
          <w:b/>
          <w:color w:val="000000"/>
          <w:sz w:val="18"/>
          <w:szCs w:val="18"/>
          <w:vertAlign w:val="superscript"/>
        </w:rPr>
        <w:t>1</w:t>
      </w:r>
      <w:r w:rsidRPr="00CB31E0">
        <w:rPr>
          <w:rFonts w:ascii="Times New Roman" w:hAnsi="Times New Roman" w:cs="Times New Roman"/>
          <w:color w:val="000000"/>
          <w:spacing w:val="7"/>
          <w:sz w:val="18"/>
          <w:szCs w:val="18"/>
          <w:lang w:bidi="ru-RU"/>
        </w:rPr>
        <w:t>Обоснование необходимости использования дополнительных характеристик, не предусмотренных каталогом товаров, работ, услуг для обеспечения государственных и муниципальных нужд обусловлено правом Заказчика на указание дополнительных потребительских свойств, в том числе функциональных, технических, качественных, эксплуатационных характеристик товара в соответствии со ст.33 Федерального закона № 44 - ФЗ, которые не предусмотрены в позиции каталога (Постановление Правительства РФ от 08.02.2017 № 145 «Об утверждении Правил формирования и ведения в единой информационной системе в сфере закупок каталога товаров, работ, услуг для обеспечения государственных и муниципальных нужд и Правил использования каталога товаров, работ, услуг для  обеспечения государственных и муниципальных нужд»). Дополнительные характеристики товара</w:t>
      </w:r>
      <w:r>
        <w:rPr>
          <w:rFonts w:ascii="Times New Roman" w:hAnsi="Times New Roman" w:cs="Times New Roman"/>
          <w:color w:val="000000"/>
          <w:spacing w:val="7"/>
          <w:sz w:val="18"/>
          <w:szCs w:val="18"/>
          <w:lang w:bidi="ru-RU"/>
        </w:rPr>
        <w:t>, необходимы для запланированного мероприятия по проведению фестиваля, которое предусматривает определённый стиль проведения и использование символики организатора проведения.</w:t>
      </w:r>
    </w:p>
    <w:p w:rsidR="002E785E" w:rsidRDefault="002E785E" w:rsidP="002E785E">
      <w:pPr>
        <w:pStyle w:val="af2"/>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427408"/>
    <w:multiLevelType w:val="multilevel"/>
    <w:tmpl w:val="321827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9F548C"/>
    <w:multiLevelType w:val="multilevel"/>
    <w:tmpl w:val="83EC80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077CEC"/>
    <w:multiLevelType w:val="multilevel"/>
    <w:tmpl w:val="6CD6D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34478F2"/>
    <w:multiLevelType w:val="multilevel"/>
    <w:tmpl w:val="658E6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4CD4936"/>
    <w:multiLevelType w:val="multilevel"/>
    <w:tmpl w:val="AF7831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5217F53"/>
    <w:multiLevelType w:val="multilevel"/>
    <w:tmpl w:val="D89C64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916483A"/>
    <w:multiLevelType w:val="multilevel"/>
    <w:tmpl w:val="5E069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A494067"/>
    <w:multiLevelType w:val="multilevel"/>
    <w:tmpl w:val="BF7ED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4F11DA8"/>
    <w:multiLevelType w:val="multilevel"/>
    <w:tmpl w:val="F438C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57D0BC4"/>
    <w:multiLevelType w:val="multilevel"/>
    <w:tmpl w:val="1B723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5D41785"/>
    <w:multiLevelType w:val="multilevel"/>
    <w:tmpl w:val="090C5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62C568E"/>
    <w:multiLevelType w:val="multilevel"/>
    <w:tmpl w:val="7BE80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A306811"/>
    <w:multiLevelType w:val="multilevel"/>
    <w:tmpl w:val="5A260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AEE5602"/>
    <w:multiLevelType w:val="multilevel"/>
    <w:tmpl w:val="AD74C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BCF0D8D"/>
    <w:multiLevelType w:val="multilevel"/>
    <w:tmpl w:val="F516E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65B1C32"/>
    <w:multiLevelType w:val="multilevel"/>
    <w:tmpl w:val="A566E1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6AF42E3"/>
    <w:multiLevelType w:val="multilevel"/>
    <w:tmpl w:val="6B16A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9696B29"/>
    <w:multiLevelType w:val="multilevel"/>
    <w:tmpl w:val="915A8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A4C70EF"/>
    <w:multiLevelType w:val="multilevel"/>
    <w:tmpl w:val="AADEA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AFE1EB7"/>
    <w:multiLevelType w:val="multilevel"/>
    <w:tmpl w:val="22383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F312062"/>
    <w:multiLevelType w:val="multilevel"/>
    <w:tmpl w:val="07F21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089470A"/>
    <w:multiLevelType w:val="multilevel"/>
    <w:tmpl w:val="3B0C9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2D71B89"/>
    <w:multiLevelType w:val="multilevel"/>
    <w:tmpl w:val="023870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2EE098E"/>
    <w:multiLevelType w:val="multilevel"/>
    <w:tmpl w:val="62BE7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7310855"/>
    <w:multiLevelType w:val="multilevel"/>
    <w:tmpl w:val="B2CE07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7C37721"/>
    <w:multiLevelType w:val="multilevel"/>
    <w:tmpl w:val="08363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81C4906"/>
    <w:multiLevelType w:val="multilevel"/>
    <w:tmpl w:val="738055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CFC62B4"/>
    <w:multiLevelType w:val="multilevel"/>
    <w:tmpl w:val="D0BAF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D2442F0"/>
    <w:multiLevelType w:val="multilevel"/>
    <w:tmpl w:val="81924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08E3750"/>
    <w:multiLevelType w:val="multilevel"/>
    <w:tmpl w:val="8F6EF5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1785EE1"/>
    <w:multiLevelType w:val="multilevel"/>
    <w:tmpl w:val="5CCEBB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1A77298"/>
    <w:multiLevelType w:val="multilevel"/>
    <w:tmpl w:val="F34C6E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896751E"/>
    <w:multiLevelType w:val="multilevel"/>
    <w:tmpl w:val="C0B67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CB90765"/>
    <w:multiLevelType w:val="multilevel"/>
    <w:tmpl w:val="D12E7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F68045A"/>
    <w:multiLevelType w:val="multilevel"/>
    <w:tmpl w:val="51047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0046AA1"/>
    <w:multiLevelType w:val="multilevel"/>
    <w:tmpl w:val="E6DE7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170722C"/>
    <w:multiLevelType w:val="multilevel"/>
    <w:tmpl w:val="8C4E1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29C6E30"/>
    <w:multiLevelType w:val="multilevel"/>
    <w:tmpl w:val="074E9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32B6A68"/>
    <w:multiLevelType w:val="multilevel"/>
    <w:tmpl w:val="D89A2B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D5D7222"/>
    <w:multiLevelType w:val="multilevel"/>
    <w:tmpl w:val="C7BE6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12A4446"/>
    <w:multiLevelType w:val="multilevel"/>
    <w:tmpl w:val="E5AC8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26D2E63"/>
    <w:multiLevelType w:val="multilevel"/>
    <w:tmpl w:val="A3ACAA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345115C"/>
    <w:multiLevelType w:val="multilevel"/>
    <w:tmpl w:val="30DCD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6581A56"/>
    <w:multiLevelType w:val="multilevel"/>
    <w:tmpl w:val="0CBC0B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67BF6541"/>
    <w:multiLevelType w:val="multilevel"/>
    <w:tmpl w:val="76762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0FE177B"/>
    <w:multiLevelType w:val="multilevel"/>
    <w:tmpl w:val="E864C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5436F30"/>
    <w:multiLevelType w:val="multilevel"/>
    <w:tmpl w:val="ACCC9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6FD0856"/>
    <w:multiLevelType w:val="multilevel"/>
    <w:tmpl w:val="F398B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BF40DE0"/>
    <w:multiLevelType w:val="multilevel"/>
    <w:tmpl w:val="E0466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D6D0795"/>
    <w:multiLevelType w:val="multilevel"/>
    <w:tmpl w:val="35B6D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9"/>
  </w:num>
  <w:num w:numId="2">
    <w:abstractNumId w:val="47"/>
  </w:num>
  <w:num w:numId="3">
    <w:abstractNumId w:val="18"/>
  </w:num>
  <w:num w:numId="4">
    <w:abstractNumId w:val="49"/>
  </w:num>
  <w:num w:numId="5">
    <w:abstractNumId w:val="42"/>
  </w:num>
  <w:num w:numId="6">
    <w:abstractNumId w:val="36"/>
  </w:num>
  <w:num w:numId="7">
    <w:abstractNumId w:val="15"/>
  </w:num>
  <w:num w:numId="8">
    <w:abstractNumId w:val="8"/>
  </w:num>
  <w:num w:numId="9">
    <w:abstractNumId w:val="28"/>
  </w:num>
  <w:num w:numId="10">
    <w:abstractNumId w:val="35"/>
  </w:num>
  <w:num w:numId="11">
    <w:abstractNumId w:val="29"/>
  </w:num>
  <w:num w:numId="12">
    <w:abstractNumId w:val="4"/>
  </w:num>
  <w:num w:numId="13">
    <w:abstractNumId w:val="26"/>
  </w:num>
  <w:num w:numId="14">
    <w:abstractNumId w:val="40"/>
  </w:num>
  <w:num w:numId="15">
    <w:abstractNumId w:val="30"/>
  </w:num>
  <w:num w:numId="16">
    <w:abstractNumId w:val="6"/>
  </w:num>
  <w:num w:numId="17">
    <w:abstractNumId w:val="11"/>
  </w:num>
  <w:num w:numId="18">
    <w:abstractNumId w:val="13"/>
  </w:num>
  <w:num w:numId="19">
    <w:abstractNumId w:val="41"/>
  </w:num>
  <w:num w:numId="20">
    <w:abstractNumId w:val="37"/>
  </w:num>
  <w:num w:numId="21">
    <w:abstractNumId w:val="12"/>
  </w:num>
  <w:num w:numId="22">
    <w:abstractNumId w:val="17"/>
  </w:num>
  <w:num w:numId="23">
    <w:abstractNumId w:val="27"/>
  </w:num>
  <w:num w:numId="24">
    <w:abstractNumId w:val="16"/>
  </w:num>
  <w:num w:numId="25">
    <w:abstractNumId w:val="23"/>
  </w:num>
  <w:num w:numId="26">
    <w:abstractNumId w:val="22"/>
  </w:num>
  <w:num w:numId="27">
    <w:abstractNumId w:val="7"/>
  </w:num>
  <w:num w:numId="28">
    <w:abstractNumId w:val="20"/>
  </w:num>
  <w:num w:numId="29">
    <w:abstractNumId w:val="43"/>
  </w:num>
  <w:num w:numId="30">
    <w:abstractNumId w:val="3"/>
  </w:num>
  <w:num w:numId="31">
    <w:abstractNumId w:val="14"/>
  </w:num>
  <w:num w:numId="32">
    <w:abstractNumId w:val="38"/>
  </w:num>
  <w:num w:numId="33">
    <w:abstractNumId w:val="10"/>
  </w:num>
  <w:num w:numId="34">
    <w:abstractNumId w:val="25"/>
  </w:num>
  <w:num w:numId="35">
    <w:abstractNumId w:val="45"/>
  </w:num>
  <w:num w:numId="36">
    <w:abstractNumId w:val="31"/>
  </w:num>
  <w:num w:numId="37">
    <w:abstractNumId w:val="0"/>
  </w:num>
  <w:num w:numId="38">
    <w:abstractNumId w:val="19"/>
  </w:num>
  <w:num w:numId="39">
    <w:abstractNumId w:val="9"/>
  </w:num>
  <w:num w:numId="40">
    <w:abstractNumId w:val="48"/>
  </w:num>
  <w:num w:numId="41">
    <w:abstractNumId w:val="32"/>
  </w:num>
  <w:num w:numId="42">
    <w:abstractNumId w:val="21"/>
  </w:num>
  <w:num w:numId="43">
    <w:abstractNumId w:val="34"/>
  </w:num>
  <w:num w:numId="44">
    <w:abstractNumId w:val="1"/>
  </w:num>
  <w:num w:numId="45">
    <w:abstractNumId w:val="5"/>
  </w:num>
  <w:num w:numId="46">
    <w:abstractNumId w:val="33"/>
  </w:num>
  <w:num w:numId="47">
    <w:abstractNumId w:val="24"/>
  </w:num>
  <w:num w:numId="48">
    <w:abstractNumId w:val="2"/>
  </w:num>
  <w:num w:numId="49">
    <w:abstractNumId w:val="44"/>
  </w:num>
  <w:num w:numId="50">
    <w:abstractNumId w:val="46"/>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31742B"/>
    <w:rsid w:val="00007338"/>
    <w:rsid w:val="00021B5C"/>
    <w:rsid w:val="0003527B"/>
    <w:rsid w:val="000402B5"/>
    <w:rsid w:val="00040493"/>
    <w:rsid w:val="00064269"/>
    <w:rsid w:val="00080E16"/>
    <w:rsid w:val="000869CA"/>
    <w:rsid w:val="00095134"/>
    <w:rsid w:val="00095576"/>
    <w:rsid w:val="000C08BC"/>
    <w:rsid w:val="000C42C1"/>
    <w:rsid w:val="000D4597"/>
    <w:rsid w:val="000F244B"/>
    <w:rsid w:val="0010412F"/>
    <w:rsid w:val="00104E0C"/>
    <w:rsid w:val="00105BD2"/>
    <w:rsid w:val="00105CF7"/>
    <w:rsid w:val="001072AE"/>
    <w:rsid w:val="001262CC"/>
    <w:rsid w:val="0013064B"/>
    <w:rsid w:val="00130E4F"/>
    <w:rsid w:val="00134A68"/>
    <w:rsid w:val="00147F40"/>
    <w:rsid w:val="00156B66"/>
    <w:rsid w:val="00173B7B"/>
    <w:rsid w:val="0017404A"/>
    <w:rsid w:val="00177D34"/>
    <w:rsid w:val="001924B7"/>
    <w:rsid w:val="00192690"/>
    <w:rsid w:val="001B3568"/>
    <w:rsid w:val="001B710F"/>
    <w:rsid w:val="001C0938"/>
    <w:rsid w:val="001C6CEB"/>
    <w:rsid w:val="001C7461"/>
    <w:rsid w:val="001D72AA"/>
    <w:rsid w:val="001F628B"/>
    <w:rsid w:val="001F64FB"/>
    <w:rsid w:val="001F687A"/>
    <w:rsid w:val="001F7A26"/>
    <w:rsid w:val="00206C23"/>
    <w:rsid w:val="002229A6"/>
    <w:rsid w:val="00225373"/>
    <w:rsid w:val="002517DD"/>
    <w:rsid w:val="002633BC"/>
    <w:rsid w:val="00264CC4"/>
    <w:rsid w:val="0027348E"/>
    <w:rsid w:val="00293AFD"/>
    <w:rsid w:val="002B10E4"/>
    <w:rsid w:val="002C3DBC"/>
    <w:rsid w:val="002C4891"/>
    <w:rsid w:val="002E1A87"/>
    <w:rsid w:val="002E785E"/>
    <w:rsid w:val="002F3065"/>
    <w:rsid w:val="002F733F"/>
    <w:rsid w:val="003018A4"/>
    <w:rsid w:val="0031524A"/>
    <w:rsid w:val="0031742B"/>
    <w:rsid w:val="003215D1"/>
    <w:rsid w:val="00327647"/>
    <w:rsid w:val="00336FD0"/>
    <w:rsid w:val="00345528"/>
    <w:rsid w:val="00350351"/>
    <w:rsid w:val="00356FED"/>
    <w:rsid w:val="00366C21"/>
    <w:rsid w:val="0037213E"/>
    <w:rsid w:val="00380089"/>
    <w:rsid w:val="00382DAB"/>
    <w:rsid w:val="0038381B"/>
    <w:rsid w:val="00383CA8"/>
    <w:rsid w:val="00385356"/>
    <w:rsid w:val="00385715"/>
    <w:rsid w:val="003938F3"/>
    <w:rsid w:val="003958BB"/>
    <w:rsid w:val="003972F5"/>
    <w:rsid w:val="003C1093"/>
    <w:rsid w:val="003C37A4"/>
    <w:rsid w:val="003F64ED"/>
    <w:rsid w:val="003F65E5"/>
    <w:rsid w:val="003F73EA"/>
    <w:rsid w:val="00413E80"/>
    <w:rsid w:val="00416054"/>
    <w:rsid w:val="004231DF"/>
    <w:rsid w:val="004247A2"/>
    <w:rsid w:val="00431157"/>
    <w:rsid w:val="004324B1"/>
    <w:rsid w:val="004349D7"/>
    <w:rsid w:val="00453C2A"/>
    <w:rsid w:val="00454DB1"/>
    <w:rsid w:val="00456833"/>
    <w:rsid w:val="00462F60"/>
    <w:rsid w:val="00465081"/>
    <w:rsid w:val="00477078"/>
    <w:rsid w:val="0047755A"/>
    <w:rsid w:val="00484AD3"/>
    <w:rsid w:val="004A2692"/>
    <w:rsid w:val="004A55CE"/>
    <w:rsid w:val="004A5D3D"/>
    <w:rsid w:val="004A5EBD"/>
    <w:rsid w:val="004C10A5"/>
    <w:rsid w:val="004D35A7"/>
    <w:rsid w:val="004E006C"/>
    <w:rsid w:val="004E2946"/>
    <w:rsid w:val="0050128B"/>
    <w:rsid w:val="00503559"/>
    <w:rsid w:val="0051052C"/>
    <w:rsid w:val="00523916"/>
    <w:rsid w:val="00523AF4"/>
    <w:rsid w:val="00525D1F"/>
    <w:rsid w:val="00527657"/>
    <w:rsid w:val="005348D9"/>
    <w:rsid w:val="005408BA"/>
    <w:rsid w:val="00550E70"/>
    <w:rsid w:val="00550F1E"/>
    <w:rsid w:val="0056163A"/>
    <w:rsid w:val="00562EC2"/>
    <w:rsid w:val="00563903"/>
    <w:rsid w:val="00564153"/>
    <w:rsid w:val="00583FF0"/>
    <w:rsid w:val="00591F8F"/>
    <w:rsid w:val="005A0BC7"/>
    <w:rsid w:val="005A1221"/>
    <w:rsid w:val="005A558D"/>
    <w:rsid w:val="005B294F"/>
    <w:rsid w:val="005E37D1"/>
    <w:rsid w:val="005E522D"/>
    <w:rsid w:val="005F60AB"/>
    <w:rsid w:val="005F6D7C"/>
    <w:rsid w:val="005F7A15"/>
    <w:rsid w:val="006164FA"/>
    <w:rsid w:val="006240F2"/>
    <w:rsid w:val="00626542"/>
    <w:rsid w:val="00631B1C"/>
    <w:rsid w:val="00635CCD"/>
    <w:rsid w:val="00642302"/>
    <w:rsid w:val="00647F3B"/>
    <w:rsid w:val="00650F90"/>
    <w:rsid w:val="0065229B"/>
    <w:rsid w:val="00653D80"/>
    <w:rsid w:val="00664133"/>
    <w:rsid w:val="00671FBC"/>
    <w:rsid w:val="0068009C"/>
    <w:rsid w:val="00696F92"/>
    <w:rsid w:val="0069792E"/>
    <w:rsid w:val="006A424A"/>
    <w:rsid w:val="006B550B"/>
    <w:rsid w:val="006B73B6"/>
    <w:rsid w:val="006C3389"/>
    <w:rsid w:val="006C3E5B"/>
    <w:rsid w:val="006C690C"/>
    <w:rsid w:val="006D13FF"/>
    <w:rsid w:val="006D163D"/>
    <w:rsid w:val="006D3DB4"/>
    <w:rsid w:val="006D3DFB"/>
    <w:rsid w:val="006D7E82"/>
    <w:rsid w:val="006E6B69"/>
    <w:rsid w:val="006F0961"/>
    <w:rsid w:val="007000AE"/>
    <w:rsid w:val="0070054B"/>
    <w:rsid w:val="007107FA"/>
    <w:rsid w:val="0071118A"/>
    <w:rsid w:val="00712477"/>
    <w:rsid w:val="007179CB"/>
    <w:rsid w:val="00721AEB"/>
    <w:rsid w:val="00741982"/>
    <w:rsid w:val="00742E5A"/>
    <w:rsid w:val="00743341"/>
    <w:rsid w:val="00743EEC"/>
    <w:rsid w:val="00745402"/>
    <w:rsid w:val="007456E5"/>
    <w:rsid w:val="007458A8"/>
    <w:rsid w:val="00761130"/>
    <w:rsid w:val="007615AC"/>
    <w:rsid w:val="00761A7F"/>
    <w:rsid w:val="00770873"/>
    <w:rsid w:val="00770AFA"/>
    <w:rsid w:val="00772615"/>
    <w:rsid w:val="0078181B"/>
    <w:rsid w:val="0079770E"/>
    <w:rsid w:val="007C5529"/>
    <w:rsid w:val="007C7F23"/>
    <w:rsid w:val="007F70DE"/>
    <w:rsid w:val="008049CE"/>
    <w:rsid w:val="00817B71"/>
    <w:rsid w:val="00822439"/>
    <w:rsid w:val="008267BA"/>
    <w:rsid w:val="00834E2D"/>
    <w:rsid w:val="00836444"/>
    <w:rsid w:val="00836B8A"/>
    <w:rsid w:val="0084519C"/>
    <w:rsid w:val="008759AF"/>
    <w:rsid w:val="00877B31"/>
    <w:rsid w:val="00880EE8"/>
    <w:rsid w:val="00884656"/>
    <w:rsid w:val="00891693"/>
    <w:rsid w:val="00896DDE"/>
    <w:rsid w:val="008A0D0A"/>
    <w:rsid w:val="008A2831"/>
    <w:rsid w:val="008A6494"/>
    <w:rsid w:val="008A7904"/>
    <w:rsid w:val="008B291F"/>
    <w:rsid w:val="008B7A58"/>
    <w:rsid w:val="008C0DEE"/>
    <w:rsid w:val="008D7FE0"/>
    <w:rsid w:val="0090176D"/>
    <w:rsid w:val="0092265B"/>
    <w:rsid w:val="00926C4F"/>
    <w:rsid w:val="00934505"/>
    <w:rsid w:val="0094120C"/>
    <w:rsid w:val="0095695A"/>
    <w:rsid w:val="0095766C"/>
    <w:rsid w:val="00960082"/>
    <w:rsid w:val="009651F8"/>
    <w:rsid w:val="009735EE"/>
    <w:rsid w:val="009839BF"/>
    <w:rsid w:val="009862BF"/>
    <w:rsid w:val="009940B0"/>
    <w:rsid w:val="009A6FC5"/>
    <w:rsid w:val="009A734A"/>
    <w:rsid w:val="009C6068"/>
    <w:rsid w:val="009C6A2B"/>
    <w:rsid w:val="009D2225"/>
    <w:rsid w:val="009D3D27"/>
    <w:rsid w:val="009D4024"/>
    <w:rsid w:val="009E6EBC"/>
    <w:rsid w:val="00A11251"/>
    <w:rsid w:val="00A21F9F"/>
    <w:rsid w:val="00A77EB7"/>
    <w:rsid w:val="00A85C68"/>
    <w:rsid w:val="00A95941"/>
    <w:rsid w:val="00AB257B"/>
    <w:rsid w:val="00AD30C3"/>
    <w:rsid w:val="00AD3E38"/>
    <w:rsid w:val="00AE01C8"/>
    <w:rsid w:val="00AE189E"/>
    <w:rsid w:val="00B01499"/>
    <w:rsid w:val="00B126B6"/>
    <w:rsid w:val="00B44505"/>
    <w:rsid w:val="00B4570D"/>
    <w:rsid w:val="00B47EE0"/>
    <w:rsid w:val="00B82960"/>
    <w:rsid w:val="00B93C62"/>
    <w:rsid w:val="00B96E7A"/>
    <w:rsid w:val="00BA2DE9"/>
    <w:rsid w:val="00BA3DA0"/>
    <w:rsid w:val="00BA59F2"/>
    <w:rsid w:val="00BB4DED"/>
    <w:rsid w:val="00BB7939"/>
    <w:rsid w:val="00BC3B7C"/>
    <w:rsid w:val="00BD2415"/>
    <w:rsid w:val="00BD4B3A"/>
    <w:rsid w:val="00BF1315"/>
    <w:rsid w:val="00BF2AB5"/>
    <w:rsid w:val="00BF57C3"/>
    <w:rsid w:val="00C10AB8"/>
    <w:rsid w:val="00C14090"/>
    <w:rsid w:val="00C22E2A"/>
    <w:rsid w:val="00C34CC1"/>
    <w:rsid w:val="00C52830"/>
    <w:rsid w:val="00C62991"/>
    <w:rsid w:val="00C66D3A"/>
    <w:rsid w:val="00C71D1B"/>
    <w:rsid w:val="00C73B09"/>
    <w:rsid w:val="00C76F0F"/>
    <w:rsid w:val="00C77046"/>
    <w:rsid w:val="00C9035F"/>
    <w:rsid w:val="00C92A20"/>
    <w:rsid w:val="00C94167"/>
    <w:rsid w:val="00CC2AFF"/>
    <w:rsid w:val="00CD57B7"/>
    <w:rsid w:val="00CE0687"/>
    <w:rsid w:val="00CE0AED"/>
    <w:rsid w:val="00CE63C9"/>
    <w:rsid w:val="00CF44A3"/>
    <w:rsid w:val="00CF5C3E"/>
    <w:rsid w:val="00D005A2"/>
    <w:rsid w:val="00D04C03"/>
    <w:rsid w:val="00D14051"/>
    <w:rsid w:val="00D34A92"/>
    <w:rsid w:val="00D454B3"/>
    <w:rsid w:val="00D53F42"/>
    <w:rsid w:val="00D56FA3"/>
    <w:rsid w:val="00D65641"/>
    <w:rsid w:val="00D67B30"/>
    <w:rsid w:val="00D80113"/>
    <w:rsid w:val="00D91CFD"/>
    <w:rsid w:val="00D920B3"/>
    <w:rsid w:val="00DA4658"/>
    <w:rsid w:val="00DB0EF6"/>
    <w:rsid w:val="00DB2659"/>
    <w:rsid w:val="00DB2B06"/>
    <w:rsid w:val="00DC0E44"/>
    <w:rsid w:val="00DC4A27"/>
    <w:rsid w:val="00DC4A56"/>
    <w:rsid w:val="00DD2E10"/>
    <w:rsid w:val="00DD4F19"/>
    <w:rsid w:val="00DD5825"/>
    <w:rsid w:val="00DE1471"/>
    <w:rsid w:val="00DE3CFB"/>
    <w:rsid w:val="00DF2705"/>
    <w:rsid w:val="00DF67BC"/>
    <w:rsid w:val="00DF7FF8"/>
    <w:rsid w:val="00E1061F"/>
    <w:rsid w:val="00E259B3"/>
    <w:rsid w:val="00E270A2"/>
    <w:rsid w:val="00E420A1"/>
    <w:rsid w:val="00E50339"/>
    <w:rsid w:val="00E64D44"/>
    <w:rsid w:val="00E77054"/>
    <w:rsid w:val="00E80245"/>
    <w:rsid w:val="00E9021E"/>
    <w:rsid w:val="00E94E4A"/>
    <w:rsid w:val="00E979A8"/>
    <w:rsid w:val="00EA45F7"/>
    <w:rsid w:val="00EC390C"/>
    <w:rsid w:val="00ED6880"/>
    <w:rsid w:val="00EE30E2"/>
    <w:rsid w:val="00EE56FA"/>
    <w:rsid w:val="00F022ED"/>
    <w:rsid w:val="00F04863"/>
    <w:rsid w:val="00F1349B"/>
    <w:rsid w:val="00F16786"/>
    <w:rsid w:val="00F33112"/>
    <w:rsid w:val="00F35E41"/>
    <w:rsid w:val="00F40B74"/>
    <w:rsid w:val="00F60075"/>
    <w:rsid w:val="00FB0C4D"/>
    <w:rsid w:val="00FB0E22"/>
    <w:rsid w:val="00FB22E7"/>
    <w:rsid w:val="00FC0A2B"/>
    <w:rsid w:val="00FC716C"/>
    <w:rsid w:val="00FD65E7"/>
    <w:rsid w:val="00FD779D"/>
    <w:rsid w:val="00FE45C2"/>
    <w:rsid w:val="00FF590F"/>
    <w:rsid w:val="00FF6C1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4126655-9B58-40C2-8282-2016801568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7755A"/>
  </w:style>
  <w:style w:type="paragraph" w:styleId="1">
    <w:name w:val="heading 1"/>
    <w:basedOn w:val="a"/>
    <w:next w:val="a"/>
    <w:link w:val="10"/>
    <w:uiPriority w:val="9"/>
    <w:qFormat/>
    <w:rsid w:val="0031742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31742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31742B"/>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31742B"/>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31742B"/>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31742B"/>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31742B"/>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31742B"/>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31742B"/>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1742B"/>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31742B"/>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31742B"/>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31742B"/>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31742B"/>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31742B"/>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1742B"/>
    <w:rPr>
      <w:rFonts w:eastAsiaTheme="majorEastAsia" w:cstheme="majorBidi"/>
      <w:color w:val="595959" w:themeColor="text1" w:themeTint="A6"/>
    </w:rPr>
  </w:style>
  <w:style w:type="character" w:customStyle="1" w:styleId="80">
    <w:name w:val="Заголовок 8 Знак"/>
    <w:basedOn w:val="a0"/>
    <w:link w:val="8"/>
    <w:uiPriority w:val="9"/>
    <w:semiHidden/>
    <w:rsid w:val="0031742B"/>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1742B"/>
    <w:rPr>
      <w:rFonts w:eastAsiaTheme="majorEastAsia" w:cstheme="majorBidi"/>
      <w:color w:val="272727" w:themeColor="text1" w:themeTint="D8"/>
    </w:rPr>
  </w:style>
  <w:style w:type="paragraph" w:styleId="a3">
    <w:name w:val="Title"/>
    <w:basedOn w:val="a"/>
    <w:next w:val="a"/>
    <w:link w:val="a4"/>
    <w:uiPriority w:val="10"/>
    <w:qFormat/>
    <w:rsid w:val="0031742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0"/>
    <w:rsid w:val="0031742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1742B"/>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31742B"/>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31742B"/>
    <w:pPr>
      <w:spacing w:before="160"/>
      <w:jc w:val="center"/>
    </w:pPr>
    <w:rPr>
      <w:i/>
      <w:iCs/>
      <w:color w:val="404040" w:themeColor="text1" w:themeTint="BF"/>
    </w:rPr>
  </w:style>
  <w:style w:type="character" w:customStyle="1" w:styleId="22">
    <w:name w:val="Цитата 2 Знак"/>
    <w:basedOn w:val="a0"/>
    <w:link w:val="21"/>
    <w:uiPriority w:val="29"/>
    <w:rsid w:val="0031742B"/>
    <w:rPr>
      <w:i/>
      <w:iCs/>
      <w:color w:val="404040" w:themeColor="text1" w:themeTint="BF"/>
    </w:rPr>
  </w:style>
  <w:style w:type="paragraph" w:styleId="a7">
    <w:name w:val="List Paragraph"/>
    <w:basedOn w:val="a"/>
    <w:uiPriority w:val="34"/>
    <w:qFormat/>
    <w:rsid w:val="0031742B"/>
    <w:pPr>
      <w:ind w:left="720"/>
      <w:contextualSpacing/>
    </w:pPr>
  </w:style>
  <w:style w:type="character" w:styleId="a8">
    <w:name w:val="Intense Emphasis"/>
    <w:basedOn w:val="a0"/>
    <w:uiPriority w:val="21"/>
    <w:qFormat/>
    <w:rsid w:val="0031742B"/>
    <w:rPr>
      <w:i/>
      <w:iCs/>
      <w:color w:val="2F5496" w:themeColor="accent1" w:themeShade="BF"/>
    </w:rPr>
  </w:style>
  <w:style w:type="paragraph" w:styleId="a9">
    <w:name w:val="Intense Quote"/>
    <w:basedOn w:val="a"/>
    <w:next w:val="a"/>
    <w:link w:val="aa"/>
    <w:uiPriority w:val="30"/>
    <w:qFormat/>
    <w:rsid w:val="0031742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31742B"/>
    <w:rPr>
      <w:i/>
      <w:iCs/>
      <w:color w:val="2F5496" w:themeColor="accent1" w:themeShade="BF"/>
    </w:rPr>
  </w:style>
  <w:style w:type="character" w:styleId="ab">
    <w:name w:val="Intense Reference"/>
    <w:basedOn w:val="a0"/>
    <w:uiPriority w:val="32"/>
    <w:qFormat/>
    <w:rsid w:val="0031742B"/>
    <w:rPr>
      <w:b/>
      <w:bCs/>
      <w:smallCaps/>
      <w:color w:val="2F5496" w:themeColor="accent1" w:themeShade="BF"/>
      <w:spacing w:val="5"/>
    </w:rPr>
  </w:style>
  <w:style w:type="table" w:customStyle="1" w:styleId="23">
    <w:name w:val="Сетка таблицы23"/>
    <w:basedOn w:val="a1"/>
    <w:next w:val="ac"/>
    <w:uiPriority w:val="59"/>
    <w:unhideWhenUsed/>
    <w:rsid w:val="00DC0E44"/>
    <w:pPr>
      <w:spacing w:after="0" w:line="240" w:lineRule="auto"/>
    </w:pPr>
    <w:rPr>
      <w:rFonts w:ascii="Calibri" w:eastAsia="Calibri" w:hAnsi="Calibri" w:cs="Times New Roman"/>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c">
    <w:name w:val="Table Grid"/>
    <w:basedOn w:val="a1"/>
    <w:uiPriority w:val="39"/>
    <w:rsid w:val="00DC0E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4231DF"/>
    <w:pPr>
      <w:widowControl w:val="0"/>
      <w:autoSpaceDE w:val="0"/>
      <w:autoSpaceDN w:val="0"/>
      <w:adjustRightInd w:val="0"/>
      <w:spacing w:after="0" w:line="240" w:lineRule="auto"/>
    </w:pPr>
    <w:rPr>
      <w:rFonts w:ascii="Times New Roman" w:eastAsia="Times New Roman" w:hAnsi="Times New Roman" w:cs="Times New Roman"/>
      <w:kern w:val="0"/>
      <w:sz w:val="24"/>
      <w:szCs w:val="24"/>
      <w:lang w:eastAsia="ru-RU"/>
    </w:rPr>
  </w:style>
  <w:style w:type="paragraph" w:styleId="ad">
    <w:name w:val="Normal (Web)"/>
    <w:basedOn w:val="a"/>
    <w:uiPriority w:val="99"/>
    <w:semiHidden/>
    <w:unhideWhenUsed/>
    <w:rsid w:val="00631B1C"/>
    <w:pPr>
      <w:spacing w:before="100" w:beforeAutospacing="1" w:after="100" w:afterAutospacing="1" w:line="240" w:lineRule="auto"/>
    </w:pPr>
    <w:rPr>
      <w:rFonts w:ascii="Times New Roman" w:eastAsia="Times New Roman" w:hAnsi="Times New Roman" w:cs="Times New Roman"/>
      <w:kern w:val="0"/>
      <w:sz w:val="24"/>
      <w:szCs w:val="24"/>
      <w:lang w:eastAsia="ru-RU"/>
    </w:rPr>
  </w:style>
  <w:style w:type="paragraph" w:styleId="ae">
    <w:name w:val="Balloon Text"/>
    <w:basedOn w:val="a"/>
    <w:link w:val="af"/>
    <w:uiPriority w:val="99"/>
    <w:semiHidden/>
    <w:unhideWhenUsed/>
    <w:rsid w:val="008A0D0A"/>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8A0D0A"/>
    <w:rPr>
      <w:rFonts w:ascii="Tahoma" w:hAnsi="Tahoma" w:cs="Tahoma"/>
      <w:sz w:val="16"/>
      <w:szCs w:val="16"/>
    </w:rPr>
  </w:style>
  <w:style w:type="character" w:styleId="af0">
    <w:name w:val="Strong"/>
    <w:basedOn w:val="a0"/>
    <w:uiPriority w:val="22"/>
    <w:qFormat/>
    <w:rsid w:val="008A0D0A"/>
    <w:rPr>
      <w:b/>
      <w:bCs/>
    </w:rPr>
  </w:style>
  <w:style w:type="character" w:customStyle="1" w:styleId="product-params-value">
    <w:name w:val="product-params-value"/>
    <w:basedOn w:val="a0"/>
    <w:rsid w:val="008A0D0A"/>
  </w:style>
  <w:style w:type="character" w:styleId="af1">
    <w:name w:val="Hyperlink"/>
    <w:basedOn w:val="a0"/>
    <w:uiPriority w:val="99"/>
    <w:unhideWhenUsed/>
    <w:rsid w:val="002229A6"/>
    <w:rPr>
      <w:color w:val="0000FF"/>
      <w:u w:val="single"/>
    </w:rPr>
  </w:style>
  <w:style w:type="character" w:customStyle="1" w:styleId="product-characteristicsspec-title-content">
    <w:name w:val="product-characteristics__spec-title-content"/>
    <w:basedOn w:val="a0"/>
    <w:rsid w:val="00DB2B06"/>
  </w:style>
  <w:style w:type="character" w:customStyle="1" w:styleId="product-info-specifications-valuevalue">
    <w:name w:val="product-info-specifications-value__value"/>
    <w:basedOn w:val="a0"/>
    <w:rsid w:val="003F65E5"/>
  </w:style>
  <w:style w:type="character" w:customStyle="1" w:styleId="v-linkcontent">
    <w:name w:val="v-link__content"/>
    <w:basedOn w:val="a0"/>
    <w:rsid w:val="003F65E5"/>
  </w:style>
  <w:style w:type="character" w:customStyle="1" w:styleId="product-info-specifications-valueunit">
    <w:name w:val="product-info-specifications-value__unit"/>
    <w:basedOn w:val="a0"/>
    <w:rsid w:val="003F65E5"/>
  </w:style>
  <w:style w:type="character" w:customStyle="1" w:styleId="no-wrp">
    <w:name w:val="no-wrp"/>
    <w:basedOn w:val="a0"/>
    <w:rsid w:val="00761130"/>
  </w:style>
  <w:style w:type="paragraph" w:styleId="af2">
    <w:name w:val="footnote text"/>
    <w:basedOn w:val="a"/>
    <w:link w:val="af3"/>
    <w:uiPriority w:val="99"/>
    <w:semiHidden/>
    <w:unhideWhenUsed/>
    <w:rsid w:val="00C9035F"/>
    <w:pPr>
      <w:spacing w:after="0" w:line="240" w:lineRule="auto"/>
    </w:pPr>
    <w:rPr>
      <w:sz w:val="20"/>
      <w:szCs w:val="20"/>
    </w:rPr>
  </w:style>
  <w:style w:type="character" w:customStyle="1" w:styleId="af3">
    <w:name w:val="Текст сноски Знак"/>
    <w:basedOn w:val="a0"/>
    <w:link w:val="af2"/>
    <w:uiPriority w:val="99"/>
    <w:semiHidden/>
    <w:rsid w:val="00C9035F"/>
    <w:rPr>
      <w:sz w:val="20"/>
      <w:szCs w:val="20"/>
    </w:rPr>
  </w:style>
  <w:style w:type="character" w:styleId="af4">
    <w:name w:val="footnote reference"/>
    <w:basedOn w:val="a0"/>
    <w:uiPriority w:val="99"/>
    <w:semiHidden/>
    <w:unhideWhenUsed/>
    <w:rsid w:val="00C9035F"/>
    <w:rPr>
      <w:vertAlign w:val="superscript"/>
    </w:rPr>
  </w:style>
  <w:style w:type="paragraph" w:styleId="af5">
    <w:name w:val="header"/>
    <w:basedOn w:val="a"/>
    <w:link w:val="af6"/>
    <w:uiPriority w:val="99"/>
    <w:unhideWhenUsed/>
    <w:rsid w:val="002E785E"/>
    <w:pPr>
      <w:tabs>
        <w:tab w:val="center" w:pos="4677"/>
        <w:tab w:val="right" w:pos="9355"/>
      </w:tabs>
      <w:spacing w:after="0" w:line="240" w:lineRule="auto"/>
    </w:pPr>
  </w:style>
  <w:style w:type="character" w:customStyle="1" w:styleId="af6">
    <w:name w:val="Верхний колонтитул Знак"/>
    <w:basedOn w:val="a0"/>
    <w:link w:val="af5"/>
    <w:uiPriority w:val="99"/>
    <w:rsid w:val="002E785E"/>
  </w:style>
  <w:style w:type="paragraph" w:styleId="af7">
    <w:name w:val="footer"/>
    <w:basedOn w:val="a"/>
    <w:link w:val="af8"/>
    <w:uiPriority w:val="99"/>
    <w:unhideWhenUsed/>
    <w:rsid w:val="002E785E"/>
    <w:pPr>
      <w:tabs>
        <w:tab w:val="center" w:pos="4677"/>
        <w:tab w:val="right" w:pos="9355"/>
      </w:tabs>
      <w:spacing w:after="0" w:line="240" w:lineRule="auto"/>
    </w:pPr>
  </w:style>
  <w:style w:type="character" w:customStyle="1" w:styleId="af8">
    <w:name w:val="Нижний колонтитул Знак"/>
    <w:basedOn w:val="a0"/>
    <w:link w:val="af7"/>
    <w:uiPriority w:val="99"/>
    <w:rsid w:val="002E78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3495038">
      <w:bodyDiv w:val="1"/>
      <w:marLeft w:val="0"/>
      <w:marRight w:val="0"/>
      <w:marTop w:val="0"/>
      <w:marBottom w:val="0"/>
      <w:divBdr>
        <w:top w:val="none" w:sz="0" w:space="0" w:color="auto"/>
        <w:left w:val="none" w:sz="0" w:space="0" w:color="auto"/>
        <w:bottom w:val="none" w:sz="0" w:space="0" w:color="auto"/>
        <w:right w:val="none" w:sz="0" w:space="0" w:color="auto"/>
      </w:divBdr>
    </w:div>
    <w:div w:id="255940871">
      <w:bodyDiv w:val="1"/>
      <w:marLeft w:val="0"/>
      <w:marRight w:val="0"/>
      <w:marTop w:val="0"/>
      <w:marBottom w:val="0"/>
      <w:divBdr>
        <w:top w:val="none" w:sz="0" w:space="0" w:color="auto"/>
        <w:left w:val="none" w:sz="0" w:space="0" w:color="auto"/>
        <w:bottom w:val="none" w:sz="0" w:space="0" w:color="auto"/>
        <w:right w:val="none" w:sz="0" w:space="0" w:color="auto"/>
      </w:divBdr>
    </w:div>
    <w:div w:id="405151850">
      <w:bodyDiv w:val="1"/>
      <w:marLeft w:val="0"/>
      <w:marRight w:val="0"/>
      <w:marTop w:val="0"/>
      <w:marBottom w:val="0"/>
      <w:divBdr>
        <w:top w:val="none" w:sz="0" w:space="0" w:color="auto"/>
        <w:left w:val="none" w:sz="0" w:space="0" w:color="auto"/>
        <w:bottom w:val="none" w:sz="0" w:space="0" w:color="auto"/>
        <w:right w:val="none" w:sz="0" w:space="0" w:color="auto"/>
      </w:divBdr>
      <w:divsChild>
        <w:div w:id="495729717">
          <w:marLeft w:val="0"/>
          <w:marRight w:val="0"/>
          <w:marTop w:val="415"/>
          <w:marBottom w:val="0"/>
          <w:divBdr>
            <w:top w:val="none" w:sz="0" w:space="0" w:color="auto"/>
            <w:left w:val="none" w:sz="0" w:space="0" w:color="auto"/>
            <w:bottom w:val="none" w:sz="0" w:space="0" w:color="auto"/>
            <w:right w:val="none" w:sz="0" w:space="0" w:color="auto"/>
          </w:divBdr>
          <w:divsChild>
            <w:div w:id="753893304">
              <w:marLeft w:val="0"/>
              <w:marRight w:val="0"/>
              <w:marTop w:val="0"/>
              <w:marBottom w:val="0"/>
              <w:divBdr>
                <w:top w:val="none" w:sz="0" w:space="0" w:color="auto"/>
                <w:left w:val="none" w:sz="0" w:space="0" w:color="auto"/>
                <w:bottom w:val="none" w:sz="0" w:space="0" w:color="auto"/>
                <w:right w:val="none" w:sz="0" w:space="0" w:color="auto"/>
              </w:divBdr>
            </w:div>
            <w:div w:id="41252667">
              <w:marLeft w:val="0"/>
              <w:marRight w:val="0"/>
              <w:marTop w:val="0"/>
              <w:marBottom w:val="0"/>
              <w:divBdr>
                <w:top w:val="none" w:sz="0" w:space="0" w:color="auto"/>
                <w:left w:val="none" w:sz="0" w:space="0" w:color="auto"/>
                <w:bottom w:val="none" w:sz="0" w:space="0" w:color="auto"/>
                <w:right w:val="none" w:sz="0" w:space="0" w:color="auto"/>
              </w:divBdr>
            </w:div>
            <w:div w:id="1058359611">
              <w:marLeft w:val="0"/>
              <w:marRight w:val="0"/>
              <w:marTop w:val="0"/>
              <w:marBottom w:val="0"/>
              <w:divBdr>
                <w:top w:val="none" w:sz="0" w:space="0" w:color="auto"/>
                <w:left w:val="none" w:sz="0" w:space="0" w:color="auto"/>
                <w:bottom w:val="none" w:sz="0" w:space="0" w:color="auto"/>
                <w:right w:val="none" w:sz="0" w:space="0" w:color="auto"/>
              </w:divBdr>
            </w:div>
            <w:div w:id="1782147481">
              <w:marLeft w:val="0"/>
              <w:marRight w:val="0"/>
              <w:marTop w:val="0"/>
              <w:marBottom w:val="0"/>
              <w:divBdr>
                <w:top w:val="none" w:sz="0" w:space="0" w:color="auto"/>
                <w:left w:val="none" w:sz="0" w:space="0" w:color="auto"/>
                <w:bottom w:val="none" w:sz="0" w:space="0" w:color="auto"/>
                <w:right w:val="none" w:sz="0" w:space="0" w:color="auto"/>
              </w:divBdr>
            </w:div>
            <w:div w:id="1106465819">
              <w:marLeft w:val="0"/>
              <w:marRight w:val="0"/>
              <w:marTop w:val="0"/>
              <w:marBottom w:val="0"/>
              <w:divBdr>
                <w:top w:val="none" w:sz="0" w:space="0" w:color="auto"/>
                <w:left w:val="none" w:sz="0" w:space="0" w:color="auto"/>
                <w:bottom w:val="none" w:sz="0" w:space="0" w:color="auto"/>
                <w:right w:val="none" w:sz="0" w:space="0" w:color="auto"/>
              </w:divBdr>
            </w:div>
            <w:div w:id="942148290">
              <w:marLeft w:val="0"/>
              <w:marRight w:val="0"/>
              <w:marTop w:val="0"/>
              <w:marBottom w:val="0"/>
              <w:divBdr>
                <w:top w:val="none" w:sz="0" w:space="0" w:color="auto"/>
                <w:left w:val="none" w:sz="0" w:space="0" w:color="auto"/>
                <w:bottom w:val="none" w:sz="0" w:space="0" w:color="auto"/>
                <w:right w:val="none" w:sz="0" w:space="0" w:color="auto"/>
              </w:divBdr>
            </w:div>
            <w:div w:id="1216576803">
              <w:marLeft w:val="0"/>
              <w:marRight w:val="0"/>
              <w:marTop w:val="0"/>
              <w:marBottom w:val="0"/>
              <w:divBdr>
                <w:top w:val="none" w:sz="0" w:space="0" w:color="auto"/>
                <w:left w:val="none" w:sz="0" w:space="0" w:color="auto"/>
                <w:bottom w:val="none" w:sz="0" w:space="0" w:color="auto"/>
                <w:right w:val="none" w:sz="0" w:space="0" w:color="auto"/>
              </w:divBdr>
            </w:div>
            <w:div w:id="1617787232">
              <w:marLeft w:val="0"/>
              <w:marRight w:val="0"/>
              <w:marTop w:val="0"/>
              <w:marBottom w:val="0"/>
              <w:divBdr>
                <w:top w:val="none" w:sz="0" w:space="0" w:color="auto"/>
                <w:left w:val="none" w:sz="0" w:space="0" w:color="auto"/>
                <w:bottom w:val="none" w:sz="0" w:space="0" w:color="auto"/>
                <w:right w:val="none" w:sz="0" w:space="0" w:color="auto"/>
              </w:divBdr>
            </w:div>
            <w:div w:id="53283202">
              <w:marLeft w:val="0"/>
              <w:marRight w:val="0"/>
              <w:marTop w:val="0"/>
              <w:marBottom w:val="0"/>
              <w:divBdr>
                <w:top w:val="none" w:sz="0" w:space="0" w:color="auto"/>
                <w:left w:val="none" w:sz="0" w:space="0" w:color="auto"/>
                <w:bottom w:val="none" w:sz="0" w:space="0" w:color="auto"/>
                <w:right w:val="none" w:sz="0" w:space="0" w:color="auto"/>
              </w:divBdr>
            </w:div>
            <w:div w:id="1510874758">
              <w:marLeft w:val="0"/>
              <w:marRight w:val="0"/>
              <w:marTop w:val="0"/>
              <w:marBottom w:val="0"/>
              <w:divBdr>
                <w:top w:val="none" w:sz="0" w:space="0" w:color="auto"/>
                <w:left w:val="none" w:sz="0" w:space="0" w:color="auto"/>
                <w:bottom w:val="none" w:sz="0" w:space="0" w:color="auto"/>
                <w:right w:val="none" w:sz="0" w:space="0" w:color="auto"/>
              </w:divBdr>
            </w:div>
            <w:div w:id="60444091">
              <w:marLeft w:val="0"/>
              <w:marRight w:val="0"/>
              <w:marTop w:val="0"/>
              <w:marBottom w:val="0"/>
              <w:divBdr>
                <w:top w:val="none" w:sz="0" w:space="0" w:color="auto"/>
                <w:left w:val="none" w:sz="0" w:space="0" w:color="auto"/>
                <w:bottom w:val="none" w:sz="0" w:space="0" w:color="auto"/>
                <w:right w:val="none" w:sz="0" w:space="0" w:color="auto"/>
              </w:divBdr>
            </w:div>
            <w:div w:id="506141711">
              <w:marLeft w:val="0"/>
              <w:marRight w:val="0"/>
              <w:marTop w:val="0"/>
              <w:marBottom w:val="0"/>
              <w:divBdr>
                <w:top w:val="none" w:sz="0" w:space="0" w:color="auto"/>
                <w:left w:val="none" w:sz="0" w:space="0" w:color="auto"/>
                <w:bottom w:val="none" w:sz="0" w:space="0" w:color="auto"/>
                <w:right w:val="none" w:sz="0" w:space="0" w:color="auto"/>
              </w:divBdr>
            </w:div>
            <w:div w:id="1908880352">
              <w:marLeft w:val="0"/>
              <w:marRight w:val="0"/>
              <w:marTop w:val="0"/>
              <w:marBottom w:val="0"/>
              <w:divBdr>
                <w:top w:val="none" w:sz="0" w:space="0" w:color="auto"/>
                <w:left w:val="none" w:sz="0" w:space="0" w:color="auto"/>
                <w:bottom w:val="none" w:sz="0" w:space="0" w:color="auto"/>
                <w:right w:val="none" w:sz="0" w:space="0" w:color="auto"/>
              </w:divBdr>
            </w:div>
          </w:divsChild>
        </w:div>
        <w:div w:id="1219170318">
          <w:marLeft w:val="0"/>
          <w:marRight w:val="0"/>
          <w:marTop w:val="415"/>
          <w:marBottom w:val="0"/>
          <w:divBdr>
            <w:top w:val="none" w:sz="0" w:space="0" w:color="auto"/>
            <w:left w:val="none" w:sz="0" w:space="0" w:color="auto"/>
            <w:bottom w:val="none" w:sz="0" w:space="0" w:color="auto"/>
            <w:right w:val="none" w:sz="0" w:space="0" w:color="auto"/>
          </w:divBdr>
          <w:divsChild>
            <w:div w:id="1542286312">
              <w:marLeft w:val="0"/>
              <w:marRight w:val="0"/>
              <w:marTop w:val="0"/>
              <w:marBottom w:val="0"/>
              <w:divBdr>
                <w:top w:val="none" w:sz="0" w:space="0" w:color="auto"/>
                <w:left w:val="none" w:sz="0" w:space="0" w:color="auto"/>
                <w:bottom w:val="none" w:sz="0" w:space="0" w:color="auto"/>
                <w:right w:val="none" w:sz="0" w:space="0" w:color="auto"/>
              </w:divBdr>
            </w:div>
            <w:div w:id="1149056154">
              <w:marLeft w:val="0"/>
              <w:marRight w:val="0"/>
              <w:marTop w:val="0"/>
              <w:marBottom w:val="0"/>
              <w:divBdr>
                <w:top w:val="none" w:sz="0" w:space="0" w:color="auto"/>
                <w:left w:val="none" w:sz="0" w:space="0" w:color="auto"/>
                <w:bottom w:val="none" w:sz="0" w:space="0" w:color="auto"/>
                <w:right w:val="none" w:sz="0" w:space="0" w:color="auto"/>
              </w:divBdr>
            </w:div>
            <w:div w:id="2138525658">
              <w:marLeft w:val="0"/>
              <w:marRight w:val="0"/>
              <w:marTop w:val="0"/>
              <w:marBottom w:val="0"/>
              <w:divBdr>
                <w:top w:val="none" w:sz="0" w:space="0" w:color="auto"/>
                <w:left w:val="none" w:sz="0" w:space="0" w:color="auto"/>
                <w:bottom w:val="none" w:sz="0" w:space="0" w:color="auto"/>
                <w:right w:val="none" w:sz="0" w:space="0" w:color="auto"/>
              </w:divBdr>
            </w:div>
            <w:div w:id="2107722541">
              <w:marLeft w:val="0"/>
              <w:marRight w:val="0"/>
              <w:marTop w:val="0"/>
              <w:marBottom w:val="0"/>
              <w:divBdr>
                <w:top w:val="none" w:sz="0" w:space="0" w:color="auto"/>
                <w:left w:val="none" w:sz="0" w:space="0" w:color="auto"/>
                <w:bottom w:val="none" w:sz="0" w:space="0" w:color="auto"/>
                <w:right w:val="none" w:sz="0" w:space="0" w:color="auto"/>
              </w:divBdr>
            </w:div>
            <w:div w:id="607394814">
              <w:marLeft w:val="0"/>
              <w:marRight w:val="0"/>
              <w:marTop w:val="0"/>
              <w:marBottom w:val="0"/>
              <w:divBdr>
                <w:top w:val="none" w:sz="0" w:space="0" w:color="auto"/>
                <w:left w:val="none" w:sz="0" w:space="0" w:color="auto"/>
                <w:bottom w:val="none" w:sz="0" w:space="0" w:color="auto"/>
                <w:right w:val="none" w:sz="0" w:space="0" w:color="auto"/>
              </w:divBdr>
            </w:div>
            <w:div w:id="1809660511">
              <w:marLeft w:val="0"/>
              <w:marRight w:val="0"/>
              <w:marTop w:val="0"/>
              <w:marBottom w:val="0"/>
              <w:divBdr>
                <w:top w:val="none" w:sz="0" w:space="0" w:color="auto"/>
                <w:left w:val="none" w:sz="0" w:space="0" w:color="auto"/>
                <w:bottom w:val="none" w:sz="0" w:space="0" w:color="auto"/>
                <w:right w:val="none" w:sz="0" w:space="0" w:color="auto"/>
              </w:divBdr>
            </w:div>
            <w:div w:id="1749301288">
              <w:marLeft w:val="0"/>
              <w:marRight w:val="0"/>
              <w:marTop w:val="0"/>
              <w:marBottom w:val="0"/>
              <w:divBdr>
                <w:top w:val="none" w:sz="0" w:space="0" w:color="auto"/>
                <w:left w:val="none" w:sz="0" w:space="0" w:color="auto"/>
                <w:bottom w:val="none" w:sz="0" w:space="0" w:color="auto"/>
                <w:right w:val="none" w:sz="0" w:space="0" w:color="auto"/>
              </w:divBdr>
            </w:div>
            <w:div w:id="1909075406">
              <w:marLeft w:val="0"/>
              <w:marRight w:val="0"/>
              <w:marTop w:val="0"/>
              <w:marBottom w:val="0"/>
              <w:divBdr>
                <w:top w:val="none" w:sz="0" w:space="0" w:color="auto"/>
                <w:left w:val="none" w:sz="0" w:space="0" w:color="auto"/>
                <w:bottom w:val="none" w:sz="0" w:space="0" w:color="auto"/>
                <w:right w:val="none" w:sz="0" w:space="0" w:color="auto"/>
              </w:divBdr>
            </w:div>
            <w:div w:id="1383483121">
              <w:marLeft w:val="0"/>
              <w:marRight w:val="0"/>
              <w:marTop w:val="0"/>
              <w:marBottom w:val="0"/>
              <w:divBdr>
                <w:top w:val="none" w:sz="0" w:space="0" w:color="auto"/>
                <w:left w:val="none" w:sz="0" w:space="0" w:color="auto"/>
                <w:bottom w:val="none" w:sz="0" w:space="0" w:color="auto"/>
                <w:right w:val="none" w:sz="0" w:space="0" w:color="auto"/>
              </w:divBdr>
            </w:div>
            <w:div w:id="615913119">
              <w:marLeft w:val="0"/>
              <w:marRight w:val="0"/>
              <w:marTop w:val="0"/>
              <w:marBottom w:val="0"/>
              <w:divBdr>
                <w:top w:val="none" w:sz="0" w:space="0" w:color="auto"/>
                <w:left w:val="none" w:sz="0" w:space="0" w:color="auto"/>
                <w:bottom w:val="none" w:sz="0" w:space="0" w:color="auto"/>
                <w:right w:val="none" w:sz="0" w:space="0" w:color="auto"/>
              </w:divBdr>
            </w:div>
            <w:div w:id="1657880842">
              <w:marLeft w:val="0"/>
              <w:marRight w:val="0"/>
              <w:marTop w:val="0"/>
              <w:marBottom w:val="0"/>
              <w:divBdr>
                <w:top w:val="none" w:sz="0" w:space="0" w:color="auto"/>
                <w:left w:val="none" w:sz="0" w:space="0" w:color="auto"/>
                <w:bottom w:val="none" w:sz="0" w:space="0" w:color="auto"/>
                <w:right w:val="none" w:sz="0" w:space="0" w:color="auto"/>
              </w:divBdr>
            </w:div>
            <w:div w:id="820006963">
              <w:marLeft w:val="0"/>
              <w:marRight w:val="0"/>
              <w:marTop w:val="0"/>
              <w:marBottom w:val="0"/>
              <w:divBdr>
                <w:top w:val="none" w:sz="0" w:space="0" w:color="auto"/>
                <w:left w:val="none" w:sz="0" w:space="0" w:color="auto"/>
                <w:bottom w:val="none" w:sz="0" w:space="0" w:color="auto"/>
                <w:right w:val="none" w:sz="0" w:space="0" w:color="auto"/>
              </w:divBdr>
            </w:div>
            <w:div w:id="1620406520">
              <w:marLeft w:val="0"/>
              <w:marRight w:val="0"/>
              <w:marTop w:val="0"/>
              <w:marBottom w:val="0"/>
              <w:divBdr>
                <w:top w:val="none" w:sz="0" w:space="0" w:color="auto"/>
                <w:left w:val="none" w:sz="0" w:space="0" w:color="auto"/>
                <w:bottom w:val="none" w:sz="0" w:space="0" w:color="auto"/>
                <w:right w:val="none" w:sz="0" w:space="0" w:color="auto"/>
              </w:divBdr>
            </w:div>
            <w:div w:id="33503796">
              <w:marLeft w:val="0"/>
              <w:marRight w:val="0"/>
              <w:marTop w:val="0"/>
              <w:marBottom w:val="0"/>
              <w:divBdr>
                <w:top w:val="none" w:sz="0" w:space="0" w:color="auto"/>
                <w:left w:val="none" w:sz="0" w:space="0" w:color="auto"/>
                <w:bottom w:val="none" w:sz="0" w:space="0" w:color="auto"/>
                <w:right w:val="none" w:sz="0" w:space="0" w:color="auto"/>
              </w:divBdr>
            </w:div>
            <w:div w:id="1896698357">
              <w:marLeft w:val="0"/>
              <w:marRight w:val="0"/>
              <w:marTop w:val="0"/>
              <w:marBottom w:val="0"/>
              <w:divBdr>
                <w:top w:val="none" w:sz="0" w:space="0" w:color="auto"/>
                <w:left w:val="none" w:sz="0" w:space="0" w:color="auto"/>
                <w:bottom w:val="none" w:sz="0" w:space="0" w:color="auto"/>
                <w:right w:val="none" w:sz="0" w:space="0" w:color="auto"/>
              </w:divBdr>
            </w:div>
          </w:divsChild>
        </w:div>
        <w:div w:id="913050502">
          <w:marLeft w:val="0"/>
          <w:marRight w:val="0"/>
          <w:marTop w:val="415"/>
          <w:marBottom w:val="0"/>
          <w:divBdr>
            <w:top w:val="none" w:sz="0" w:space="0" w:color="auto"/>
            <w:left w:val="none" w:sz="0" w:space="0" w:color="auto"/>
            <w:bottom w:val="none" w:sz="0" w:space="0" w:color="auto"/>
            <w:right w:val="none" w:sz="0" w:space="0" w:color="auto"/>
          </w:divBdr>
          <w:divsChild>
            <w:div w:id="17319290">
              <w:marLeft w:val="0"/>
              <w:marRight w:val="0"/>
              <w:marTop w:val="0"/>
              <w:marBottom w:val="0"/>
              <w:divBdr>
                <w:top w:val="none" w:sz="0" w:space="0" w:color="auto"/>
                <w:left w:val="none" w:sz="0" w:space="0" w:color="auto"/>
                <w:bottom w:val="none" w:sz="0" w:space="0" w:color="auto"/>
                <w:right w:val="none" w:sz="0" w:space="0" w:color="auto"/>
              </w:divBdr>
            </w:div>
            <w:div w:id="1729257392">
              <w:marLeft w:val="0"/>
              <w:marRight w:val="0"/>
              <w:marTop w:val="0"/>
              <w:marBottom w:val="0"/>
              <w:divBdr>
                <w:top w:val="none" w:sz="0" w:space="0" w:color="auto"/>
                <w:left w:val="none" w:sz="0" w:space="0" w:color="auto"/>
                <w:bottom w:val="none" w:sz="0" w:space="0" w:color="auto"/>
                <w:right w:val="none" w:sz="0" w:space="0" w:color="auto"/>
              </w:divBdr>
            </w:div>
            <w:div w:id="2112119761">
              <w:marLeft w:val="0"/>
              <w:marRight w:val="0"/>
              <w:marTop w:val="0"/>
              <w:marBottom w:val="0"/>
              <w:divBdr>
                <w:top w:val="none" w:sz="0" w:space="0" w:color="auto"/>
                <w:left w:val="none" w:sz="0" w:space="0" w:color="auto"/>
                <w:bottom w:val="none" w:sz="0" w:space="0" w:color="auto"/>
                <w:right w:val="none" w:sz="0" w:space="0" w:color="auto"/>
              </w:divBdr>
            </w:div>
            <w:div w:id="1842043054">
              <w:marLeft w:val="0"/>
              <w:marRight w:val="0"/>
              <w:marTop w:val="0"/>
              <w:marBottom w:val="0"/>
              <w:divBdr>
                <w:top w:val="none" w:sz="0" w:space="0" w:color="auto"/>
                <w:left w:val="none" w:sz="0" w:space="0" w:color="auto"/>
                <w:bottom w:val="none" w:sz="0" w:space="0" w:color="auto"/>
                <w:right w:val="none" w:sz="0" w:space="0" w:color="auto"/>
              </w:divBdr>
            </w:div>
            <w:div w:id="723911144">
              <w:marLeft w:val="0"/>
              <w:marRight w:val="0"/>
              <w:marTop w:val="0"/>
              <w:marBottom w:val="0"/>
              <w:divBdr>
                <w:top w:val="none" w:sz="0" w:space="0" w:color="auto"/>
                <w:left w:val="none" w:sz="0" w:space="0" w:color="auto"/>
                <w:bottom w:val="none" w:sz="0" w:space="0" w:color="auto"/>
                <w:right w:val="none" w:sz="0" w:space="0" w:color="auto"/>
              </w:divBdr>
            </w:div>
            <w:div w:id="626474270">
              <w:marLeft w:val="0"/>
              <w:marRight w:val="0"/>
              <w:marTop w:val="0"/>
              <w:marBottom w:val="0"/>
              <w:divBdr>
                <w:top w:val="none" w:sz="0" w:space="0" w:color="auto"/>
                <w:left w:val="none" w:sz="0" w:space="0" w:color="auto"/>
                <w:bottom w:val="none" w:sz="0" w:space="0" w:color="auto"/>
                <w:right w:val="none" w:sz="0" w:space="0" w:color="auto"/>
              </w:divBdr>
            </w:div>
            <w:div w:id="991838112">
              <w:marLeft w:val="0"/>
              <w:marRight w:val="0"/>
              <w:marTop w:val="0"/>
              <w:marBottom w:val="0"/>
              <w:divBdr>
                <w:top w:val="none" w:sz="0" w:space="0" w:color="auto"/>
                <w:left w:val="none" w:sz="0" w:space="0" w:color="auto"/>
                <w:bottom w:val="none" w:sz="0" w:space="0" w:color="auto"/>
                <w:right w:val="none" w:sz="0" w:space="0" w:color="auto"/>
              </w:divBdr>
            </w:div>
            <w:div w:id="1950890590">
              <w:marLeft w:val="0"/>
              <w:marRight w:val="0"/>
              <w:marTop w:val="0"/>
              <w:marBottom w:val="0"/>
              <w:divBdr>
                <w:top w:val="none" w:sz="0" w:space="0" w:color="auto"/>
                <w:left w:val="none" w:sz="0" w:space="0" w:color="auto"/>
                <w:bottom w:val="none" w:sz="0" w:space="0" w:color="auto"/>
                <w:right w:val="none" w:sz="0" w:space="0" w:color="auto"/>
              </w:divBdr>
            </w:div>
            <w:div w:id="1187520622">
              <w:marLeft w:val="0"/>
              <w:marRight w:val="0"/>
              <w:marTop w:val="0"/>
              <w:marBottom w:val="0"/>
              <w:divBdr>
                <w:top w:val="none" w:sz="0" w:space="0" w:color="auto"/>
                <w:left w:val="none" w:sz="0" w:space="0" w:color="auto"/>
                <w:bottom w:val="none" w:sz="0" w:space="0" w:color="auto"/>
                <w:right w:val="none" w:sz="0" w:space="0" w:color="auto"/>
              </w:divBdr>
            </w:div>
            <w:div w:id="918366792">
              <w:marLeft w:val="0"/>
              <w:marRight w:val="0"/>
              <w:marTop w:val="0"/>
              <w:marBottom w:val="0"/>
              <w:divBdr>
                <w:top w:val="none" w:sz="0" w:space="0" w:color="auto"/>
                <w:left w:val="none" w:sz="0" w:space="0" w:color="auto"/>
                <w:bottom w:val="none" w:sz="0" w:space="0" w:color="auto"/>
                <w:right w:val="none" w:sz="0" w:space="0" w:color="auto"/>
              </w:divBdr>
            </w:div>
            <w:div w:id="855391021">
              <w:marLeft w:val="0"/>
              <w:marRight w:val="0"/>
              <w:marTop w:val="0"/>
              <w:marBottom w:val="0"/>
              <w:divBdr>
                <w:top w:val="none" w:sz="0" w:space="0" w:color="auto"/>
                <w:left w:val="none" w:sz="0" w:space="0" w:color="auto"/>
                <w:bottom w:val="none" w:sz="0" w:space="0" w:color="auto"/>
                <w:right w:val="none" w:sz="0" w:space="0" w:color="auto"/>
              </w:divBdr>
            </w:div>
            <w:div w:id="1511527907">
              <w:marLeft w:val="0"/>
              <w:marRight w:val="0"/>
              <w:marTop w:val="0"/>
              <w:marBottom w:val="0"/>
              <w:divBdr>
                <w:top w:val="none" w:sz="0" w:space="0" w:color="auto"/>
                <w:left w:val="none" w:sz="0" w:space="0" w:color="auto"/>
                <w:bottom w:val="none" w:sz="0" w:space="0" w:color="auto"/>
                <w:right w:val="none" w:sz="0" w:space="0" w:color="auto"/>
              </w:divBdr>
            </w:div>
            <w:div w:id="721488986">
              <w:marLeft w:val="0"/>
              <w:marRight w:val="0"/>
              <w:marTop w:val="0"/>
              <w:marBottom w:val="0"/>
              <w:divBdr>
                <w:top w:val="none" w:sz="0" w:space="0" w:color="auto"/>
                <w:left w:val="none" w:sz="0" w:space="0" w:color="auto"/>
                <w:bottom w:val="none" w:sz="0" w:space="0" w:color="auto"/>
                <w:right w:val="none" w:sz="0" w:space="0" w:color="auto"/>
              </w:divBdr>
            </w:div>
            <w:div w:id="1422066557">
              <w:marLeft w:val="0"/>
              <w:marRight w:val="0"/>
              <w:marTop w:val="0"/>
              <w:marBottom w:val="0"/>
              <w:divBdr>
                <w:top w:val="none" w:sz="0" w:space="0" w:color="auto"/>
                <w:left w:val="none" w:sz="0" w:space="0" w:color="auto"/>
                <w:bottom w:val="none" w:sz="0" w:space="0" w:color="auto"/>
                <w:right w:val="none" w:sz="0" w:space="0" w:color="auto"/>
              </w:divBdr>
            </w:div>
            <w:div w:id="1512185817">
              <w:marLeft w:val="0"/>
              <w:marRight w:val="0"/>
              <w:marTop w:val="0"/>
              <w:marBottom w:val="0"/>
              <w:divBdr>
                <w:top w:val="none" w:sz="0" w:space="0" w:color="auto"/>
                <w:left w:val="none" w:sz="0" w:space="0" w:color="auto"/>
                <w:bottom w:val="none" w:sz="0" w:space="0" w:color="auto"/>
                <w:right w:val="none" w:sz="0" w:space="0" w:color="auto"/>
              </w:divBdr>
            </w:div>
            <w:div w:id="1792898633">
              <w:marLeft w:val="0"/>
              <w:marRight w:val="0"/>
              <w:marTop w:val="0"/>
              <w:marBottom w:val="0"/>
              <w:divBdr>
                <w:top w:val="none" w:sz="0" w:space="0" w:color="auto"/>
                <w:left w:val="none" w:sz="0" w:space="0" w:color="auto"/>
                <w:bottom w:val="none" w:sz="0" w:space="0" w:color="auto"/>
                <w:right w:val="none" w:sz="0" w:space="0" w:color="auto"/>
              </w:divBdr>
            </w:div>
            <w:div w:id="2094349726">
              <w:marLeft w:val="0"/>
              <w:marRight w:val="0"/>
              <w:marTop w:val="0"/>
              <w:marBottom w:val="0"/>
              <w:divBdr>
                <w:top w:val="none" w:sz="0" w:space="0" w:color="auto"/>
                <w:left w:val="none" w:sz="0" w:space="0" w:color="auto"/>
                <w:bottom w:val="none" w:sz="0" w:space="0" w:color="auto"/>
                <w:right w:val="none" w:sz="0" w:space="0" w:color="auto"/>
              </w:divBdr>
            </w:div>
            <w:div w:id="2088112121">
              <w:marLeft w:val="0"/>
              <w:marRight w:val="0"/>
              <w:marTop w:val="0"/>
              <w:marBottom w:val="0"/>
              <w:divBdr>
                <w:top w:val="none" w:sz="0" w:space="0" w:color="auto"/>
                <w:left w:val="none" w:sz="0" w:space="0" w:color="auto"/>
                <w:bottom w:val="none" w:sz="0" w:space="0" w:color="auto"/>
                <w:right w:val="none" w:sz="0" w:space="0" w:color="auto"/>
              </w:divBdr>
            </w:div>
            <w:div w:id="1534149786">
              <w:marLeft w:val="0"/>
              <w:marRight w:val="0"/>
              <w:marTop w:val="0"/>
              <w:marBottom w:val="0"/>
              <w:divBdr>
                <w:top w:val="none" w:sz="0" w:space="0" w:color="auto"/>
                <w:left w:val="none" w:sz="0" w:space="0" w:color="auto"/>
                <w:bottom w:val="none" w:sz="0" w:space="0" w:color="auto"/>
                <w:right w:val="none" w:sz="0" w:space="0" w:color="auto"/>
              </w:divBdr>
            </w:div>
            <w:div w:id="1379014006">
              <w:marLeft w:val="0"/>
              <w:marRight w:val="0"/>
              <w:marTop w:val="0"/>
              <w:marBottom w:val="0"/>
              <w:divBdr>
                <w:top w:val="none" w:sz="0" w:space="0" w:color="auto"/>
                <w:left w:val="none" w:sz="0" w:space="0" w:color="auto"/>
                <w:bottom w:val="none" w:sz="0" w:space="0" w:color="auto"/>
                <w:right w:val="none" w:sz="0" w:space="0" w:color="auto"/>
              </w:divBdr>
            </w:div>
            <w:div w:id="1541551531">
              <w:marLeft w:val="0"/>
              <w:marRight w:val="0"/>
              <w:marTop w:val="0"/>
              <w:marBottom w:val="0"/>
              <w:divBdr>
                <w:top w:val="none" w:sz="0" w:space="0" w:color="auto"/>
                <w:left w:val="none" w:sz="0" w:space="0" w:color="auto"/>
                <w:bottom w:val="none" w:sz="0" w:space="0" w:color="auto"/>
                <w:right w:val="none" w:sz="0" w:space="0" w:color="auto"/>
              </w:divBdr>
            </w:div>
            <w:div w:id="1710645412">
              <w:marLeft w:val="0"/>
              <w:marRight w:val="0"/>
              <w:marTop w:val="0"/>
              <w:marBottom w:val="0"/>
              <w:divBdr>
                <w:top w:val="none" w:sz="0" w:space="0" w:color="auto"/>
                <w:left w:val="none" w:sz="0" w:space="0" w:color="auto"/>
                <w:bottom w:val="none" w:sz="0" w:space="0" w:color="auto"/>
                <w:right w:val="none" w:sz="0" w:space="0" w:color="auto"/>
              </w:divBdr>
            </w:div>
            <w:div w:id="494953159">
              <w:marLeft w:val="0"/>
              <w:marRight w:val="0"/>
              <w:marTop w:val="0"/>
              <w:marBottom w:val="0"/>
              <w:divBdr>
                <w:top w:val="none" w:sz="0" w:space="0" w:color="auto"/>
                <w:left w:val="none" w:sz="0" w:space="0" w:color="auto"/>
                <w:bottom w:val="none" w:sz="0" w:space="0" w:color="auto"/>
                <w:right w:val="none" w:sz="0" w:space="0" w:color="auto"/>
              </w:divBdr>
            </w:div>
            <w:div w:id="135221928">
              <w:marLeft w:val="0"/>
              <w:marRight w:val="0"/>
              <w:marTop w:val="0"/>
              <w:marBottom w:val="0"/>
              <w:divBdr>
                <w:top w:val="none" w:sz="0" w:space="0" w:color="auto"/>
                <w:left w:val="none" w:sz="0" w:space="0" w:color="auto"/>
                <w:bottom w:val="none" w:sz="0" w:space="0" w:color="auto"/>
                <w:right w:val="none" w:sz="0" w:space="0" w:color="auto"/>
              </w:divBdr>
            </w:div>
            <w:div w:id="161048238">
              <w:marLeft w:val="0"/>
              <w:marRight w:val="0"/>
              <w:marTop w:val="0"/>
              <w:marBottom w:val="0"/>
              <w:divBdr>
                <w:top w:val="none" w:sz="0" w:space="0" w:color="auto"/>
                <w:left w:val="none" w:sz="0" w:space="0" w:color="auto"/>
                <w:bottom w:val="none" w:sz="0" w:space="0" w:color="auto"/>
                <w:right w:val="none" w:sz="0" w:space="0" w:color="auto"/>
              </w:divBdr>
            </w:div>
          </w:divsChild>
        </w:div>
        <w:div w:id="667637258">
          <w:marLeft w:val="0"/>
          <w:marRight w:val="0"/>
          <w:marTop w:val="415"/>
          <w:marBottom w:val="0"/>
          <w:divBdr>
            <w:top w:val="none" w:sz="0" w:space="0" w:color="auto"/>
            <w:left w:val="none" w:sz="0" w:space="0" w:color="auto"/>
            <w:bottom w:val="none" w:sz="0" w:space="0" w:color="auto"/>
            <w:right w:val="none" w:sz="0" w:space="0" w:color="auto"/>
          </w:divBdr>
          <w:divsChild>
            <w:div w:id="552621296">
              <w:marLeft w:val="0"/>
              <w:marRight w:val="0"/>
              <w:marTop w:val="0"/>
              <w:marBottom w:val="0"/>
              <w:divBdr>
                <w:top w:val="none" w:sz="0" w:space="0" w:color="auto"/>
                <w:left w:val="none" w:sz="0" w:space="0" w:color="auto"/>
                <w:bottom w:val="none" w:sz="0" w:space="0" w:color="auto"/>
                <w:right w:val="none" w:sz="0" w:space="0" w:color="auto"/>
              </w:divBdr>
            </w:div>
            <w:div w:id="1612086121">
              <w:marLeft w:val="0"/>
              <w:marRight w:val="0"/>
              <w:marTop w:val="0"/>
              <w:marBottom w:val="0"/>
              <w:divBdr>
                <w:top w:val="none" w:sz="0" w:space="0" w:color="auto"/>
                <w:left w:val="none" w:sz="0" w:space="0" w:color="auto"/>
                <w:bottom w:val="none" w:sz="0" w:space="0" w:color="auto"/>
                <w:right w:val="none" w:sz="0" w:space="0" w:color="auto"/>
              </w:divBdr>
            </w:div>
            <w:div w:id="151261983">
              <w:marLeft w:val="0"/>
              <w:marRight w:val="0"/>
              <w:marTop w:val="0"/>
              <w:marBottom w:val="0"/>
              <w:divBdr>
                <w:top w:val="none" w:sz="0" w:space="0" w:color="auto"/>
                <w:left w:val="none" w:sz="0" w:space="0" w:color="auto"/>
                <w:bottom w:val="none" w:sz="0" w:space="0" w:color="auto"/>
                <w:right w:val="none" w:sz="0" w:space="0" w:color="auto"/>
              </w:divBdr>
            </w:div>
            <w:div w:id="203980660">
              <w:marLeft w:val="0"/>
              <w:marRight w:val="0"/>
              <w:marTop w:val="0"/>
              <w:marBottom w:val="0"/>
              <w:divBdr>
                <w:top w:val="none" w:sz="0" w:space="0" w:color="auto"/>
                <w:left w:val="none" w:sz="0" w:space="0" w:color="auto"/>
                <w:bottom w:val="none" w:sz="0" w:space="0" w:color="auto"/>
                <w:right w:val="none" w:sz="0" w:space="0" w:color="auto"/>
              </w:divBdr>
            </w:div>
            <w:div w:id="805969959">
              <w:marLeft w:val="0"/>
              <w:marRight w:val="0"/>
              <w:marTop w:val="0"/>
              <w:marBottom w:val="0"/>
              <w:divBdr>
                <w:top w:val="none" w:sz="0" w:space="0" w:color="auto"/>
                <w:left w:val="none" w:sz="0" w:space="0" w:color="auto"/>
                <w:bottom w:val="none" w:sz="0" w:space="0" w:color="auto"/>
                <w:right w:val="none" w:sz="0" w:space="0" w:color="auto"/>
              </w:divBdr>
            </w:div>
            <w:div w:id="424762820">
              <w:marLeft w:val="0"/>
              <w:marRight w:val="0"/>
              <w:marTop w:val="0"/>
              <w:marBottom w:val="0"/>
              <w:divBdr>
                <w:top w:val="none" w:sz="0" w:space="0" w:color="auto"/>
                <w:left w:val="none" w:sz="0" w:space="0" w:color="auto"/>
                <w:bottom w:val="none" w:sz="0" w:space="0" w:color="auto"/>
                <w:right w:val="none" w:sz="0" w:space="0" w:color="auto"/>
              </w:divBdr>
            </w:div>
            <w:div w:id="1447655664">
              <w:marLeft w:val="0"/>
              <w:marRight w:val="0"/>
              <w:marTop w:val="0"/>
              <w:marBottom w:val="0"/>
              <w:divBdr>
                <w:top w:val="none" w:sz="0" w:space="0" w:color="auto"/>
                <w:left w:val="none" w:sz="0" w:space="0" w:color="auto"/>
                <w:bottom w:val="none" w:sz="0" w:space="0" w:color="auto"/>
                <w:right w:val="none" w:sz="0" w:space="0" w:color="auto"/>
              </w:divBdr>
            </w:div>
            <w:div w:id="1228302730">
              <w:marLeft w:val="0"/>
              <w:marRight w:val="0"/>
              <w:marTop w:val="0"/>
              <w:marBottom w:val="0"/>
              <w:divBdr>
                <w:top w:val="none" w:sz="0" w:space="0" w:color="auto"/>
                <w:left w:val="none" w:sz="0" w:space="0" w:color="auto"/>
                <w:bottom w:val="none" w:sz="0" w:space="0" w:color="auto"/>
                <w:right w:val="none" w:sz="0" w:space="0" w:color="auto"/>
              </w:divBdr>
            </w:div>
            <w:div w:id="1898591330">
              <w:marLeft w:val="0"/>
              <w:marRight w:val="0"/>
              <w:marTop w:val="0"/>
              <w:marBottom w:val="0"/>
              <w:divBdr>
                <w:top w:val="none" w:sz="0" w:space="0" w:color="auto"/>
                <w:left w:val="none" w:sz="0" w:space="0" w:color="auto"/>
                <w:bottom w:val="none" w:sz="0" w:space="0" w:color="auto"/>
                <w:right w:val="none" w:sz="0" w:space="0" w:color="auto"/>
              </w:divBdr>
            </w:div>
            <w:div w:id="1024407457">
              <w:marLeft w:val="0"/>
              <w:marRight w:val="0"/>
              <w:marTop w:val="0"/>
              <w:marBottom w:val="0"/>
              <w:divBdr>
                <w:top w:val="none" w:sz="0" w:space="0" w:color="auto"/>
                <w:left w:val="none" w:sz="0" w:space="0" w:color="auto"/>
                <w:bottom w:val="none" w:sz="0" w:space="0" w:color="auto"/>
                <w:right w:val="none" w:sz="0" w:space="0" w:color="auto"/>
              </w:divBdr>
            </w:div>
            <w:div w:id="945116742">
              <w:marLeft w:val="0"/>
              <w:marRight w:val="0"/>
              <w:marTop w:val="0"/>
              <w:marBottom w:val="0"/>
              <w:divBdr>
                <w:top w:val="none" w:sz="0" w:space="0" w:color="auto"/>
                <w:left w:val="none" w:sz="0" w:space="0" w:color="auto"/>
                <w:bottom w:val="none" w:sz="0" w:space="0" w:color="auto"/>
                <w:right w:val="none" w:sz="0" w:space="0" w:color="auto"/>
              </w:divBdr>
            </w:div>
            <w:div w:id="1872918399">
              <w:marLeft w:val="0"/>
              <w:marRight w:val="0"/>
              <w:marTop w:val="0"/>
              <w:marBottom w:val="0"/>
              <w:divBdr>
                <w:top w:val="none" w:sz="0" w:space="0" w:color="auto"/>
                <w:left w:val="none" w:sz="0" w:space="0" w:color="auto"/>
                <w:bottom w:val="none" w:sz="0" w:space="0" w:color="auto"/>
                <w:right w:val="none" w:sz="0" w:space="0" w:color="auto"/>
              </w:divBdr>
            </w:div>
            <w:div w:id="2019648571">
              <w:marLeft w:val="0"/>
              <w:marRight w:val="0"/>
              <w:marTop w:val="0"/>
              <w:marBottom w:val="0"/>
              <w:divBdr>
                <w:top w:val="none" w:sz="0" w:space="0" w:color="auto"/>
                <w:left w:val="none" w:sz="0" w:space="0" w:color="auto"/>
                <w:bottom w:val="none" w:sz="0" w:space="0" w:color="auto"/>
                <w:right w:val="none" w:sz="0" w:space="0" w:color="auto"/>
              </w:divBdr>
            </w:div>
            <w:div w:id="1515536467">
              <w:marLeft w:val="0"/>
              <w:marRight w:val="0"/>
              <w:marTop w:val="0"/>
              <w:marBottom w:val="0"/>
              <w:divBdr>
                <w:top w:val="none" w:sz="0" w:space="0" w:color="auto"/>
                <w:left w:val="none" w:sz="0" w:space="0" w:color="auto"/>
                <w:bottom w:val="none" w:sz="0" w:space="0" w:color="auto"/>
                <w:right w:val="none" w:sz="0" w:space="0" w:color="auto"/>
              </w:divBdr>
            </w:div>
            <w:div w:id="1186603114">
              <w:marLeft w:val="0"/>
              <w:marRight w:val="0"/>
              <w:marTop w:val="0"/>
              <w:marBottom w:val="0"/>
              <w:divBdr>
                <w:top w:val="none" w:sz="0" w:space="0" w:color="auto"/>
                <w:left w:val="none" w:sz="0" w:space="0" w:color="auto"/>
                <w:bottom w:val="none" w:sz="0" w:space="0" w:color="auto"/>
                <w:right w:val="none" w:sz="0" w:space="0" w:color="auto"/>
              </w:divBdr>
            </w:div>
            <w:div w:id="73356386">
              <w:marLeft w:val="0"/>
              <w:marRight w:val="0"/>
              <w:marTop w:val="0"/>
              <w:marBottom w:val="0"/>
              <w:divBdr>
                <w:top w:val="none" w:sz="0" w:space="0" w:color="auto"/>
                <w:left w:val="none" w:sz="0" w:space="0" w:color="auto"/>
                <w:bottom w:val="none" w:sz="0" w:space="0" w:color="auto"/>
                <w:right w:val="none" w:sz="0" w:space="0" w:color="auto"/>
              </w:divBdr>
            </w:div>
            <w:div w:id="1598710439">
              <w:marLeft w:val="0"/>
              <w:marRight w:val="0"/>
              <w:marTop w:val="0"/>
              <w:marBottom w:val="0"/>
              <w:divBdr>
                <w:top w:val="none" w:sz="0" w:space="0" w:color="auto"/>
                <w:left w:val="none" w:sz="0" w:space="0" w:color="auto"/>
                <w:bottom w:val="none" w:sz="0" w:space="0" w:color="auto"/>
                <w:right w:val="none" w:sz="0" w:space="0" w:color="auto"/>
              </w:divBdr>
            </w:div>
            <w:div w:id="1189685951">
              <w:marLeft w:val="0"/>
              <w:marRight w:val="0"/>
              <w:marTop w:val="0"/>
              <w:marBottom w:val="0"/>
              <w:divBdr>
                <w:top w:val="none" w:sz="0" w:space="0" w:color="auto"/>
                <w:left w:val="none" w:sz="0" w:space="0" w:color="auto"/>
                <w:bottom w:val="none" w:sz="0" w:space="0" w:color="auto"/>
                <w:right w:val="none" w:sz="0" w:space="0" w:color="auto"/>
              </w:divBdr>
            </w:div>
            <w:div w:id="1868591727">
              <w:marLeft w:val="0"/>
              <w:marRight w:val="0"/>
              <w:marTop w:val="0"/>
              <w:marBottom w:val="0"/>
              <w:divBdr>
                <w:top w:val="none" w:sz="0" w:space="0" w:color="auto"/>
                <w:left w:val="none" w:sz="0" w:space="0" w:color="auto"/>
                <w:bottom w:val="none" w:sz="0" w:space="0" w:color="auto"/>
                <w:right w:val="none" w:sz="0" w:space="0" w:color="auto"/>
              </w:divBdr>
            </w:div>
            <w:div w:id="714427947">
              <w:marLeft w:val="0"/>
              <w:marRight w:val="0"/>
              <w:marTop w:val="0"/>
              <w:marBottom w:val="0"/>
              <w:divBdr>
                <w:top w:val="none" w:sz="0" w:space="0" w:color="auto"/>
                <w:left w:val="none" w:sz="0" w:space="0" w:color="auto"/>
                <w:bottom w:val="none" w:sz="0" w:space="0" w:color="auto"/>
                <w:right w:val="none" w:sz="0" w:space="0" w:color="auto"/>
              </w:divBdr>
            </w:div>
            <w:div w:id="1827085546">
              <w:marLeft w:val="0"/>
              <w:marRight w:val="0"/>
              <w:marTop w:val="0"/>
              <w:marBottom w:val="0"/>
              <w:divBdr>
                <w:top w:val="none" w:sz="0" w:space="0" w:color="auto"/>
                <w:left w:val="none" w:sz="0" w:space="0" w:color="auto"/>
                <w:bottom w:val="none" w:sz="0" w:space="0" w:color="auto"/>
                <w:right w:val="none" w:sz="0" w:space="0" w:color="auto"/>
              </w:divBdr>
            </w:div>
            <w:div w:id="1193566719">
              <w:marLeft w:val="0"/>
              <w:marRight w:val="0"/>
              <w:marTop w:val="0"/>
              <w:marBottom w:val="0"/>
              <w:divBdr>
                <w:top w:val="none" w:sz="0" w:space="0" w:color="auto"/>
                <w:left w:val="none" w:sz="0" w:space="0" w:color="auto"/>
                <w:bottom w:val="none" w:sz="0" w:space="0" w:color="auto"/>
                <w:right w:val="none" w:sz="0" w:space="0" w:color="auto"/>
              </w:divBdr>
            </w:div>
            <w:div w:id="645207471">
              <w:marLeft w:val="0"/>
              <w:marRight w:val="0"/>
              <w:marTop w:val="0"/>
              <w:marBottom w:val="0"/>
              <w:divBdr>
                <w:top w:val="none" w:sz="0" w:space="0" w:color="auto"/>
                <w:left w:val="none" w:sz="0" w:space="0" w:color="auto"/>
                <w:bottom w:val="none" w:sz="0" w:space="0" w:color="auto"/>
                <w:right w:val="none" w:sz="0" w:space="0" w:color="auto"/>
              </w:divBdr>
            </w:div>
            <w:div w:id="1848443619">
              <w:marLeft w:val="0"/>
              <w:marRight w:val="0"/>
              <w:marTop w:val="0"/>
              <w:marBottom w:val="0"/>
              <w:divBdr>
                <w:top w:val="none" w:sz="0" w:space="0" w:color="auto"/>
                <w:left w:val="none" w:sz="0" w:space="0" w:color="auto"/>
                <w:bottom w:val="none" w:sz="0" w:space="0" w:color="auto"/>
                <w:right w:val="none" w:sz="0" w:space="0" w:color="auto"/>
              </w:divBdr>
            </w:div>
            <w:div w:id="1514298269">
              <w:marLeft w:val="0"/>
              <w:marRight w:val="0"/>
              <w:marTop w:val="0"/>
              <w:marBottom w:val="0"/>
              <w:divBdr>
                <w:top w:val="none" w:sz="0" w:space="0" w:color="auto"/>
                <w:left w:val="none" w:sz="0" w:space="0" w:color="auto"/>
                <w:bottom w:val="none" w:sz="0" w:space="0" w:color="auto"/>
                <w:right w:val="none" w:sz="0" w:space="0" w:color="auto"/>
              </w:divBdr>
            </w:div>
          </w:divsChild>
        </w:div>
        <w:div w:id="800998564">
          <w:marLeft w:val="0"/>
          <w:marRight w:val="0"/>
          <w:marTop w:val="415"/>
          <w:marBottom w:val="0"/>
          <w:divBdr>
            <w:top w:val="none" w:sz="0" w:space="0" w:color="auto"/>
            <w:left w:val="none" w:sz="0" w:space="0" w:color="auto"/>
            <w:bottom w:val="none" w:sz="0" w:space="0" w:color="auto"/>
            <w:right w:val="none" w:sz="0" w:space="0" w:color="auto"/>
          </w:divBdr>
          <w:divsChild>
            <w:div w:id="1809666187">
              <w:marLeft w:val="0"/>
              <w:marRight w:val="0"/>
              <w:marTop w:val="0"/>
              <w:marBottom w:val="0"/>
              <w:divBdr>
                <w:top w:val="none" w:sz="0" w:space="0" w:color="auto"/>
                <w:left w:val="none" w:sz="0" w:space="0" w:color="auto"/>
                <w:bottom w:val="none" w:sz="0" w:space="0" w:color="auto"/>
                <w:right w:val="none" w:sz="0" w:space="0" w:color="auto"/>
              </w:divBdr>
            </w:div>
            <w:div w:id="1851286228">
              <w:marLeft w:val="0"/>
              <w:marRight w:val="0"/>
              <w:marTop w:val="0"/>
              <w:marBottom w:val="0"/>
              <w:divBdr>
                <w:top w:val="none" w:sz="0" w:space="0" w:color="auto"/>
                <w:left w:val="none" w:sz="0" w:space="0" w:color="auto"/>
                <w:bottom w:val="none" w:sz="0" w:space="0" w:color="auto"/>
                <w:right w:val="none" w:sz="0" w:space="0" w:color="auto"/>
              </w:divBdr>
            </w:div>
            <w:div w:id="358510525">
              <w:marLeft w:val="0"/>
              <w:marRight w:val="0"/>
              <w:marTop w:val="0"/>
              <w:marBottom w:val="0"/>
              <w:divBdr>
                <w:top w:val="none" w:sz="0" w:space="0" w:color="auto"/>
                <w:left w:val="none" w:sz="0" w:space="0" w:color="auto"/>
                <w:bottom w:val="none" w:sz="0" w:space="0" w:color="auto"/>
                <w:right w:val="none" w:sz="0" w:space="0" w:color="auto"/>
              </w:divBdr>
            </w:div>
            <w:div w:id="1280407252">
              <w:marLeft w:val="0"/>
              <w:marRight w:val="0"/>
              <w:marTop w:val="0"/>
              <w:marBottom w:val="0"/>
              <w:divBdr>
                <w:top w:val="none" w:sz="0" w:space="0" w:color="auto"/>
                <w:left w:val="none" w:sz="0" w:space="0" w:color="auto"/>
                <w:bottom w:val="none" w:sz="0" w:space="0" w:color="auto"/>
                <w:right w:val="none" w:sz="0" w:space="0" w:color="auto"/>
              </w:divBdr>
            </w:div>
            <w:div w:id="1141313089">
              <w:marLeft w:val="0"/>
              <w:marRight w:val="0"/>
              <w:marTop w:val="0"/>
              <w:marBottom w:val="0"/>
              <w:divBdr>
                <w:top w:val="none" w:sz="0" w:space="0" w:color="auto"/>
                <w:left w:val="none" w:sz="0" w:space="0" w:color="auto"/>
                <w:bottom w:val="none" w:sz="0" w:space="0" w:color="auto"/>
                <w:right w:val="none" w:sz="0" w:space="0" w:color="auto"/>
              </w:divBdr>
            </w:div>
            <w:div w:id="1431704037">
              <w:marLeft w:val="0"/>
              <w:marRight w:val="0"/>
              <w:marTop w:val="0"/>
              <w:marBottom w:val="0"/>
              <w:divBdr>
                <w:top w:val="none" w:sz="0" w:space="0" w:color="auto"/>
                <w:left w:val="none" w:sz="0" w:space="0" w:color="auto"/>
                <w:bottom w:val="none" w:sz="0" w:space="0" w:color="auto"/>
                <w:right w:val="none" w:sz="0" w:space="0" w:color="auto"/>
              </w:divBdr>
            </w:div>
            <w:div w:id="2130076889">
              <w:marLeft w:val="0"/>
              <w:marRight w:val="0"/>
              <w:marTop w:val="0"/>
              <w:marBottom w:val="0"/>
              <w:divBdr>
                <w:top w:val="none" w:sz="0" w:space="0" w:color="auto"/>
                <w:left w:val="none" w:sz="0" w:space="0" w:color="auto"/>
                <w:bottom w:val="none" w:sz="0" w:space="0" w:color="auto"/>
                <w:right w:val="none" w:sz="0" w:space="0" w:color="auto"/>
              </w:divBdr>
            </w:div>
            <w:div w:id="282807949">
              <w:marLeft w:val="0"/>
              <w:marRight w:val="0"/>
              <w:marTop w:val="0"/>
              <w:marBottom w:val="0"/>
              <w:divBdr>
                <w:top w:val="none" w:sz="0" w:space="0" w:color="auto"/>
                <w:left w:val="none" w:sz="0" w:space="0" w:color="auto"/>
                <w:bottom w:val="none" w:sz="0" w:space="0" w:color="auto"/>
                <w:right w:val="none" w:sz="0" w:space="0" w:color="auto"/>
              </w:divBdr>
            </w:div>
            <w:div w:id="369916758">
              <w:marLeft w:val="0"/>
              <w:marRight w:val="0"/>
              <w:marTop w:val="0"/>
              <w:marBottom w:val="0"/>
              <w:divBdr>
                <w:top w:val="none" w:sz="0" w:space="0" w:color="auto"/>
                <w:left w:val="none" w:sz="0" w:space="0" w:color="auto"/>
                <w:bottom w:val="none" w:sz="0" w:space="0" w:color="auto"/>
                <w:right w:val="none" w:sz="0" w:space="0" w:color="auto"/>
              </w:divBdr>
            </w:div>
            <w:div w:id="801654747">
              <w:marLeft w:val="0"/>
              <w:marRight w:val="0"/>
              <w:marTop w:val="0"/>
              <w:marBottom w:val="0"/>
              <w:divBdr>
                <w:top w:val="none" w:sz="0" w:space="0" w:color="auto"/>
                <w:left w:val="none" w:sz="0" w:space="0" w:color="auto"/>
                <w:bottom w:val="none" w:sz="0" w:space="0" w:color="auto"/>
                <w:right w:val="none" w:sz="0" w:space="0" w:color="auto"/>
              </w:divBdr>
            </w:div>
            <w:div w:id="1037697997">
              <w:marLeft w:val="0"/>
              <w:marRight w:val="0"/>
              <w:marTop w:val="0"/>
              <w:marBottom w:val="0"/>
              <w:divBdr>
                <w:top w:val="none" w:sz="0" w:space="0" w:color="auto"/>
                <w:left w:val="none" w:sz="0" w:space="0" w:color="auto"/>
                <w:bottom w:val="none" w:sz="0" w:space="0" w:color="auto"/>
                <w:right w:val="none" w:sz="0" w:space="0" w:color="auto"/>
              </w:divBdr>
            </w:div>
            <w:div w:id="1254699832">
              <w:marLeft w:val="0"/>
              <w:marRight w:val="0"/>
              <w:marTop w:val="0"/>
              <w:marBottom w:val="0"/>
              <w:divBdr>
                <w:top w:val="none" w:sz="0" w:space="0" w:color="auto"/>
                <w:left w:val="none" w:sz="0" w:space="0" w:color="auto"/>
                <w:bottom w:val="none" w:sz="0" w:space="0" w:color="auto"/>
                <w:right w:val="none" w:sz="0" w:space="0" w:color="auto"/>
              </w:divBdr>
            </w:div>
            <w:div w:id="2034841692">
              <w:marLeft w:val="0"/>
              <w:marRight w:val="0"/>
              <w:marTop w:val="0"/>
              <w:marBottom w:val="0"/>
              <w:divBdr>
                <w:top w:val="none" w:sz="0" w:space="0" w:color="auto"/>
                <w:left w:val="none" w:sz="0" w:space="0" w:color="auto"/>
                <w:bottom w:val="none" w:sz="0" w:space="0" w:color="auto"/>
                <w:right w:val="none" w:sz="0" w:space="0" w:color="auto"/>
              </w:divBdr>
            </w:div>
          </w:divsChild>
        </w:div>
        <w:div w:id="1615406115">
          <w:marLeft w:val="0"/>
          <w:marRight w:val="0"/>
          <w:marTop w:val="415"/>
          <w:marBottom w:val="0"/>
          <w:divBdr>
            <w:top w:val="none" w:sz="0" w:space="0" w:color="auto"/>
            <w:left w:val="none" w:sz="0" w:space="0" w:color="auto"/>
            <w:bottom w:val="none" w:sz="0" w:space="0" w:color="auto"/>
            <w:right w:val="none" w:sz="0" w:space="0" w:color="auto"/>
          </w:divBdr>
          <w:divsChild>
            <w:div w:id="1687780577">
              <w:marLeft w:val="0"/>
              <w:marRight w:val="0"/>
              <w:marTop w:val="0"/>
              <w:marBottom w:val="0"/>
              <w:divBdr>
                <w:top w:val="none" w:sz="0" w:space="0" w:color="auto"/>
                <w:left w:val="none" w:sz="0" w:space="0" w:color="auto"/>
                <w:bottom w:val="none" w:sz="0" w:space="0" w:color="auto"/>
                <w:right w:val="none" w:sz="0" w:space="0" w:color="auto"/>
              </w:divBdr>
            </w:div>
            <w:div w:id="141046756">
              <w:marLeft w:val="0"/>
              <w:marRight w:val="0"/>
              <w:marTop w:val="0"/>
              <w:marBottom w:val="0"/>
              <w:divBdr>
                <w:top w:val="none" w:sz="0" w:space="0" w:color="auto"/>
                <w:left w:val="none" w:sz="0" w:space="0" w:color="auto"/>
                <w:bottom w:val="none" w:sz="0" w:space="0" w:color="auto"/>
                <w:right w:val="none" w:sz="0" w:space="0" w:color="auto"/>
              </w:divBdr>
            </w:div>
            <w:div w:id="1367947375">
              <w:marLeft w:val="0"/>
              <w:marRight w:val="0"/>
              <w:marTop w:val="0"/>
              <w:marBottom w:val="0"/>
              <w:divBdr>
                <w:top w:val="none" w:sz="0" w:space="0" w:color="auto"/>
                <w:left w:val="none" w:sz="0" w:space="0" w:color="auto"/>
                <w:bottom w:val="none" w:sz="0" w:space="0" w:color="auto"/>
                <w:right w:val="none" w:sz="0" w:space="0" w:color="auto"/>
              </w:divBdr>
            </w:div>
            <w:div w:id="454639233">
              <w:marLeft w:val="0"/>
              <w:marRight w:val="0"/>
              <w:marTop w:val="0"/>
              <w:marBottom w:val="0"/>
              <w:divBdr>
                <w:top w:val="none" w:sz="0" w:space="0" w:color="auto"/>
                <w:left w:val="none" w:sz="0" w:space="0" w:color="auto"/>
                <w:bottom w:val="none" w:sz="0" w:space="0" w:color="auto"/>
                <w:right w:val="none" w:sz="0" w:space="0" w:color="auto"/>
              </w:divBdr>
            </w:div>
            <w:div w:id="1700355668">
              <w:marLeft w:val="0"/>
              <w:marRight w:val="0"/>
              <w:marTop w:val="0"/>
              <w:marBottom w:val="0"/>
              <w:divBdr>
                <w:top w:val="none" w:sz="0" w:space="0" w:color="auto"/>
                <w:left w:val="none" w:sz="0" w:space="0" w:color="auto"/>
                <w:bottom w:val="none" w:sz="0" w:space="0" w:color="auto"/>
                <w:right w:val="none" w:sz="0" w:space="0" w:color="auto"/>
              </w:divBdr>
            </w:div>
            <w:div w:id="1541164768">
              <w:marLeft w:val="0"/>
              <w:marRight w:val="0"/>
              <w:marTop w:val="0"/>
              <w:marBottom w:val="0"/>
              <w:divBdr>
                <w:top w:val="none" w:sz="0" w:space="0" w:color="auto"/>
                <w:left w:val="none" w:sz="0" w:space="0" w:color="auto"/>
                <w:bottom w:val="none" w:sz="0" w:space="0" w:color="auto"/>
                <w:right w:val="none" w:sz="0" w:space="0" w:color="auto"/>
              </w:divBdr>
            </w:div>
            <w:div w:id="2010402997">
              <w:marLeft w:val="0"/>
              <w:marRight w:val="0"/>
              <w:marTop w:val="0"/>
              <w:marBottom w:val="0"/>
              <w:divBdr>
                <w:top w:val="none" w:sz="0" w:space="0" w:color="auto"/>
                <w:left w:val="none" w:sz="0" w:space="0" w:color="auto"/>
                <w:bottom w:val="none" w:sz="0" w:space="0" w:color="auto"/>
                <w:right w:val="none" w:sz="0" w:space="0" w:color="auto"/>
              </w:divBdr>
            </w:div>
            <w:div w:id="1624850009">
              <w:marLeft w:val="0"/>
              <w:marRight w:val="0"/>
              <w:marTop w:val="0"/>
              <w:marBottom w:val="0"/>
              <w:divBdr>
                <w:top w:val="none" w:sz="0" w:space="0" w:color="auto"/>
                <w:left w:val="none" w:sz="0" w:space="0" w:color="auto"/>
                <w:bottom w:val="none" w:sz="0" w:space="0" w:color="auto"/>
                <w:right w:val="none" w:sz="0" w:space="0" w:color="auto"/>
              </w:divBdr>
            </w:div>
            <w:div w:id="1688170621">
              <w:marLeft w:val="0"/>
              <w:marRight w:val="0"/>
              <w:marTop w:val="0"/>
              <w:marBottom w:val="0"/>
              <w:divBdr>
                <w:top w:val="none" w:sz="0" w:space="0" w:color="auto"/>
                <w:left w:val="none" w:sz="0" w:space="0" w:color="auto"/>
                <w:bottom w:val="none" w:sz="0" w:space="0" w:color="auto"/>
                <w:right w:val="none" w:sz="0" w:space="0" w:color="auto"/>
              </w:divBdr>
            </w:div>
            <w:div w:id="599609136">
              <w:marLeft w:val="0"/>
              <w:marRight w:val="0"/>
              <w:marTop w:val="0"/>
              <w:marBottom w:val="0"/>
              <w:divBdr>
                <w:top w:val="none" w:sz="0" w:space="0" w:color="auto"/>
                <w:left w:val="none" w:sz="0" w:space="0" w:color="auto"/>
                <w:bottom w:val="none" w:sz="0" w:space="0" w:color="auto"/>
                <w:right w:val="none" w:sz="0" w:space="0" w:color="auto"/>
              </w:divBdr>
            </w:div>
            <w:div w:id="227695536">
              <w:marLeft w:val="0"/>
              <w:marRight w:val="0"/>
              <w:marTop w:val="0"/>
              <w:marBottom w:val="0"/>
              <w:divBdr>
                <w:top w:val="none" w:sz="0" w:space="0" w:color="auto"/>
                <w:left w:val="none" w:sz="0" w:space="0" w:color="auto"/>
                <w:bottom w:val="none" w:sz="0" w:space="0" w:color="auto"/>
                <w:right w:val="none" w:sz="0" w:space="0" w:color="auto"/>
              </w:divBdr>
            </w:div>
            <w:div w:id="31272957">
              <w:marLeft w:val="0"/>
              <w:marRight w:val="0"/>
              <w:marTop w:val="0"/>
              <w:marBottom w:val="0"/>
              <w:divBdr>
                <w:top w:val="none" w:sz="0" w:space="0" w:color="auto"/>
                <w:left w:val="none" w:sz="0" w:space="0" w:color="auto"/>
                <w:bottom w:val="none" w:sz="0" w:space="0" w:color="auto"/>
                <w:right w:val="none" w:sz="0" w:space="0" w:color="auto"/>
              </w:divBdr>
            </w:div>
            <w:div w:id="18505383">
              <w:marLeft w:val="0"/>
              <w:marRight w:val="0"/>
              <w:marTop w:val="0"/>
              <w:marBottom w:val="0"/>
              <w:divBdr>
                <w:top w:val="none" w:sz="0" w:space="0" w:color="auto"/>
                <w:left w:val="none" w:sz="0" w:space="0" w:color="auto"/>
                <w:bottom w:val="none" w:sz="0" w:space="0" w:color="auto"/>
                <w:right w:val="none" w:sz="0" w:space="0" w:color="auto"/>
              </w:divBdr>
            </w:div>
            <w:div w:id="1074670412">
              <w:marLeft w:val="0"/>
              <w:marRight w:val="0"/>
              <w:marTop w:val="0"/>
              <w:marBottom w:val="0"/>
              <w:divBdr>
                <w:top w:val="none" w:sz="0" w:space="0" w:color="auto"/>
                <w:left w:val="none" w:sz="0" w:space="0" w:color="auto"/>
                <w:bottom w:val="none" w:sz="0" w:space="0" w:color="auto"/>
                <w:right w:val="none" w:sz="0" w:space="0" w:color="auto"/>
              </w:divBdr>
            </w:div>
            <w:div w:id="548301057">
              <w:marLeft w:val="0"/>
              <w:marRight w:val="0"/>
              <w:marTop w:val="0"/>
              <w:marBottom w:val="0"/>
              <w:divBdr>
                <w:top w:val="none" w:sz="0" w:space="0" w:color="auto"/>
                <w:left w:val="none" w:sz="0" w:space="0" w:color="auto"/>
                <w:bottom w:val="none" w:sz="0" w:space="0" w:color="auto"/>
                <w:right w:val="none" w:sz="0" w:space="0" w:color="auto"/>
              </w:divBdr>
            </w:div>
          </w:divsChild>
        </w:div>
        <w:div w:id="1174150850">
          <w:marLeft w:val="0"/>
          <w:marRight w:val="0"/>
          <w:marTop w:val="415"/>
          <w:marBottom w:val="0"/>
          <w:divBdr>
            <w:top w:val="none" w:sz="0" w:space="0" w:color="auto"/>
            <w:left w:val="none" w:sz="0" w:space="0" w:color="auto"/>
            <w:bottom w:val="none" w:sz="0" w:space="0" w:color="auto"/>
            <w:right w:val="none" w:sz="0" w:space="0" w:color="auto"/>
          </w:divBdr>
          <w:divsChild>
            <w:div w:id="1538808593">
              <w:marLeft w:val="0"/>
              <w:marRight w:val="0"/>
              <w:marTop w:val="0"/>
              <w:marBottom w:val="0"/>
              <w:divBdr>
                <w:top w:val="none" w:sz="0" w:space="0" w:color="auto"/>
                <w:left w:val="none" w:sz="0" w:space="0" w:color="auto"/>
                <w:bottom w:val="none" w:sz="0" w:space="0" w:color="auto"/>
                <w:right w:val="none" w:sz="0" w:space="0" w:color="auto"/>
              </w:divBdr>
            </w:div>
            <w:div w:id="19549485">
              <w:marLeft w:val="0"/>
              <w:marRight w:val="0"/>
              <w:marTop w:val="0"/>
              <w:marBottom w:val="0"/>
              <w:divBdr>
                <w:top w:val="none" w:sz="0" w:space="0" w:color="auto"/>
                <w:left w:val="none" w:sz="0" w:space="0" w:color="auto"/>
                <w:bottom w:val="none" w:sz="0" w:space="0" w:color="auto"/>
                <w:right w:val="none" w:sz="0" w:space="0" w:color="auto"/>
              </w:divBdr>
            </w:div>
            <w:div w:id="1292711503">
              <w:marLeft w:val="0"/>
              <w:marRight w:val="0"/>
              <w:marTop w:val="0"/>
              <w:marBottom w:val="0"/>
              <w:divBdr>
                <w:top w:val="none" w:sz="0" w:space="0" w:color="auto"/>
                <w:left w:val="none" w:sz="0" w:space="0" w:color="auto"/>
                <w:bottom w:val="none" w:sz="0" w:space="0" w:color="auto"/>
                <w:right w:val="none" w:sz="0" w:space="0" w:color="auto"/>
              </w:divBdr>
            </w:div>
            <w:div w:id="445463622">
              <w:marLeft w:val="0"/>
              <w:marRight w:val="0"/>
              <w:marTop w:val="0"/>
              <w:marBottom w:val="0"/>
              <w:divBdr>
                <w:top w:val="none" w:sz="0" w:space="0" w:color="auto"/>
                <w:left w:val="none" w:sz="0" w:space="0" w:color="auto"/>
                <w:bottom w:val="none" w:sz="0" w:space="0" w:color="auto"/>
                <w:right w:val="none" w:sz="0" w:space="0" w:color="auto"/>
              </w:divBdr>
            </w:div>
            <w:div w:id="1432162383">
              <w:marLeft w:val="0"/>
              <w:marRight w:val="0"/>
              <w:marTop w:val="0"/>
              <w:marBottom w:val="0"/>
              <w:divBdr>
                <w:top w:val="none" w:sz="0" w:space="0" w:color="auto"/>
                <w:left w:val="none" w:sz="0" w:space="0" w:color="auto"/>
                <w:bottom w:val="none" w:sz="0" w:space="0" w:color="auto"/>
                <w:right w:val="none" w:sz="0" w:space="0" w:color="auto"/>
              </w:divBdr>
            </w:div>
            <w:div w:id="667944498">
              <w:marLeft w:val="0"/>
              <w:marRight w:val="0"/>
              <w:marTop w:val="0"/>
              <w:marBottom w:val="0"/>
              <w:divBdr>
                <w:top w:val="none" w:sz="0" w:space="0" w:color="auto"/>
                <w:left w:val="none" w:sz="0" w:space="0" w:color="auto"/>
                <w:bottom w:val="none" w:sz="0" w:space="0" w:color="auto"/>
                <w:right w:val="none" w:sz="0" w:space="0" w:color="auto"/>
              </w:divBdr>
            </w:div>
            <w:div w:id="1063331529">
              <w:marLeft w:val="0"/>
              <w:marRight w:val="0"/>
              <w:marTop w:val="0"/>
              <w:marBottom w:val="0"/>
              <w:divBdr>
                <w:top w:val="none" w:sz="0" w:space="0" w:color="auto"/>
                <w:left w:val="none" w:sz="0" w:space="0" w:color="auto"/>
                <w:bottom w:val="none" w:sz="0" w:space="0" w:color="auto"/>
                <w:right w:val="none" w:sz="0" w:space="0" w:color="auto"/>
              </w:divBdr>
            </w:div>
            <w:div w:id="1856209">
              <w:marLeft w:val="0"/>
              <w:marRight w:val="0"/>
              <w:marTop w:val="0"/>
              <w:marBottom w:val="0"/>
              <w:divBdr>
                <w:top w:val="none" w:sz="0" w:space="0" w:color="auto"/>
                <w:left w:val="none" w:sz="0" w:space="0" w:color="auto"/>
                <w:bottom w:val="none" w:sz="0" w:space="0" w:color="auto"/>
                <w:right w:val="none" w:sz="0" w:space="0" w:color="auto"/>
              </w:divBdr>
            </w:div>
            <w:div w:id="883518960">
              <w:marLeft w:val="0"/>
              <w:marRight w:val="0"/>
              <w:marTop w:val="0"/>
              <w:marBottom w:val="0"/>
              <w:divBdr>
                <w:top w:val="none" w:sz="0" w:space="0" w:color="auto"/>
                <w:left w:val="none" w:sz="0" w:space="0" w:color="auto"/>
                <w:bottom w:val="none" w:sz="0" w:space="0" w:color="auto"/>
                <w:right w:val="none" w:sz="0" w:space="0" w:color="auto"/>
              </w:divBdr>
            </w:div>
          </w:divsChild>
        </w:div>
        <w:div w:id="959142543">
          <w:marLeft w:val="0"/>
          <w:marRight w:val="0"/>
          <w:marTop w:val="415"/>
          <w:marBottom w:val="0"/>
          <w:divBdr>
            <w:top w:val="none" w:sz="0" w:space="0" w:color="auto"/>
            <w:left w:val="none" w:sz="0" w:space="0" w:color="auto"/>
            <w:bottom w:val="none" w:sz="0" w:space="0" w:color="auto"/>
            <w:right w:val="none" w:sz="0" w:space="0" w:color="auto"/>
          </w:divBdr>
          <w:divsChild>
            <w:div w:id="392892919">
              <w:marLeft w:val="0"/>
              <w:marRight w:val="0"/>
              <w:marTop w:val="0"/>
              <w:marBottom w:val="0"/>
              <w:divBdr>
                <w:top w:val="none" w:sz="0" w:space="0" w:color="auto"/>
                <w:left w:val="none" w:sz="0" w:space="0" w:color="auto"/>
                <w:bottom w:val="none" w:sz="0" w:space="0" w:color="auto"/>
                <w:right w:val="none" w:sz="0" w:space="0" w:color="auto"/>
              </w:divBdr>
            </w:div>
            <w:div w:id="825242977">
              <w:marLeft w:val="0"/>
              <w:marRight w:val="0"/>
              <w:marTop w:val="0"/>
              <w:marBottom w:val="0"/>
              <w:divBdr>
                <w:top w:val="none" w:sz="0" w:space="0" w:color="auto"/>
                <w:left w:val="none" w:sz="0" w:space="0" w:color="auto"/>
                <w:bottom w:val="none" w:sz="0" w:space="0" w:color="auto"/>
                <w:right w:val="none" w:sz="0" w:space="0" w:color="auto"/>
              </w:divBdr>
            </w:div>
            <w:div w:id="1478499326">
              <w:marLeft w:val="0"/>
              <w:marRight w:val="0"/>
              <w:marTop w:val="0"/>
              <w:marBottom w:val="0"/>
              <w:divBdr>
                <w:top w:val="none" w:sz="0" w:space="0" w:color="auto"/>
                <w:left w:val="none" w:sz="0" w:space="0" w:color="auto"/>
                <w:bottom w:val="none" w:sz="0" w:space="0" w:color="auto"/>
                <w:right w:val="none" w:sz="0" w:space="0" w:color="auto"/>
              </w:divBdr>
            </w:div>
            <w:div w:id="2105877275">
              <w:marLeft w:val="0"/>
              <w:marRight w:val="0"/>
              <w:marTop w:val="0"/>
              <w:marBottom w:val="0"/>
              <w:divBdr>
                <w:top w:val="none" w:sz="0" w:space="0" w:color="auto"/>
                <w:left w:val="none" w:sz="0" w:space="0" w:color="auto"/>
                <w:bottom w:val="none" w:sz="0" w:space="0" w:color="auto"/>
                <w:right w:val="none" w:sz="0" w:space="0" w:color="auto"/>
              </w:divBdr>
            </w:div>
            <w:div w:id="1530216765">
              <w:marLeft w:val="0"/>
              <w:marRight w:val="0"/>
              <w:marTop w:val="0"/>
              <w:marBottom w:val="0"/>
              <w:divBdr>
                <w:top w:val="none" w:sz="0" w:space="0" w:color="auto"/>
                <w:left w:val="none" w:sz="0" w:space="0" w:color="auto"/>
                <w:bottom w:val="none" w:sz="0" w:space="0" w:color="auto"/>
                <w:right w:val="none" w:sz="0" w:space="0" w:color="auto"/>
              </w:divBdr>
            </w:div>
            <w:div w:id="1454982610">
              <w:marLeft w:val="0"/>
              <w:marRight w:val="0"/>
              <w:marTop w:val="0"/>
              <w:marBottom w:val="0"/>
              <w:divBdr>
                <w:top w:val="none" w:sz="0" w:space="0" w:color="auto"/>
                <w:left w:val="none" w:sz="0" w:space="0" w:color="auto"/>
                <w:bottom w:val="none" w:sz="0" w:space="0" w:color="auto"/>
                <w:right w:val="none" w:sz="0" w:space="0" w:color="auto"/>
              </w:divBdr>
            </w:div>
            <w:div w:id="652413367">
              <w:marLeft w:val="0"/>
              <w:marRight w:val="0"/>
              <w:marTop w:val="0"/>
              <w:marBottom w:val="0"/>
              <w:divBdr>
                <w:top w:val="none" w:sz="0" w:space="0" w:color="auto"/>
                <w:left w:val="none" w:sz="0" w:space="0" w:color="auto"/>
                <w:bottom w:val="none" w:sz="0" w:space="0" w:color="auto"/>
                <w:right w:val="none" w:sz="0" w:space="0" w:color="auto"/>
              </w:divBdr>
            </w:div>
          </w:divsChild>
        </w:div>
        <w:div w:id="723794320">
          <w:marLeft w:val="0"/>
          <w:marRight w:val="0"/>
          <w:marTop w:val="415"/>
          <w:marBottom w:val="0"/>
          <w:divBdr>
            <w:top w:val="none" w:sz="0" w:space="0" w:color="auto"/>
            <w:left w:val="none" w:sz="0" w:space="0" w:color="auto"/>
            <w:bottom w:val="none" w:sz="0" w:space="0" w:color="auto"/>
            <w:right w:val="none" w:sz="0" w:space="0" w:color="auto"/>
          </w:divBdr>
          <w:divsChild>
            <w:div w:id="1312832098">
              <w:marLeft w:val="0"/>
              <w:marRight w:val="0"/>
              <w:marTop w:val="0"/>
              <w:marBottom w:val="0"/>
              <w:divBdr>
                <w:top w:val="none" w:sz="0" w:space="0" w:color="auto"/>
                <w:left w:val="none" w:sz="0" w:space="0" w:color="auto"/>
                <w:bottom w:val="none" w:sz="0" w:space="0" w:color="auto"/>
                <w:right w:val="none" w:sz="0" w:space="0" w:color="auto"/>
              </w:divBdr>
            </w:div>
            <w:div w:id="558633311">
              <w:marLeft w:val="0"/>
              <w:marRight w:val="0"/>
              <w:marTop w:val="0"/>
              <w:marBottom w:val="0"/>
              <w:divBdr>
                <w:top w:val="none" w:sz="0" w:space="0" w:color="auto"/>
                <w:left w:val="none" w:sz="0" w:space="0" w:color="auto"/>
                <w:bottom w:val="none" w:sz="0" w:space="0" w:color="auto"/>
                <w:right w:val="none" w:sz="0" w:space="0" w:color="auto"/>
              </w:divBdr>
            </w:div>
            <w:div w:id="99686091">
              <w:marLeft w:val="0"/>
              <w:marRight w:val="0"/>
              <w:marTop w:val="0"/>
              <w:marBottom w:val="0"/>
              <w:divBdr>
                <w:top w:val="none" w:sz="0" w:space="0" w:color="auto"/>
                <w:left w:val="none" w:sz="0" w:space="0" w:color="auto"/>
                <w:bottom w:val="none" w:sz="0" w:space="0" w:color="auto"/>
                <w:right w:val="none" w:sz="0" w:space="0" w:color="auto"/>
              </w:divBdr>
            </w:div>
            <w:div w:id="2062551658">
              <w:marLeft w:val="0"/>
              <w:marRight w:val="0"/>
              <w:marTop w:val="0"/>
              <w:marBottom w:val="0"/>
              <w:divBdr>
                <w:top w:val="none" w:sz="0" w:space="0" w:color="auto"/>
                <w:left w:val="none" w:sz="0" w:space="0" w:color="auto"/>
                <w:bottom w:val="none" w:sz="0" w:space="0" w:color="auto"/>
                <w:right w:val="none" w:sz="0" w:space="0" w:color="auto"/>
              </w:divBdr>
            </w:div>
            <w:div w:id="566455588">
              <w:marLeft w:val="0"/>
              <w:marRight w:val="0"/>
              <w:marTop w:val="0"/>
              <w:marBottom w:val="0"/>
              <w:divBdr>
                <w:top w:val="none" w:sz="0" w:space="0" w:color="auto"/>
                <w:left w:val="none" w:sz="0" w:space="0" w:color="auto"/>
                <w:bottom w:val="none" w:sz="0" w:space="0" w:color="auto"/>
                <w:right w:val="none" w:sz="0" w:space="0" w:color="auto"/>
              </w:divBdr>
            </w:div>
            <w:div w:id="666442103">
              <w:marLeft w:val="0"/>
              <w:marRight w:val="0"/>
              <w:marTop w:val="0"/>
              <w:marBottom w:val="0"/>
              <w:divBdr>
                <w:top w:val="none" w:sz="0" w:space="0" w:color="auto"/>
                <w:left w:val="none" w:sz="0" w:space="0" w:color="auto"/>
                <w:bottom w:val="none" w:sz="0" w:space="0" w:color="auto"/>
                <w:right w:val="none" w:sz="0" w:space="0" w:color="auto"/>
              </w:divBdr>
            </w:div>
            <w:div w:id="1827747823">
              <w:marLeft w:val="0"/>
              <w:marRight w:val="0"/>
              <w:marTop w:val="0"/>
              <w:marBottom w:val="0"/>
              <w:divBdr>
                <w:top w:val="none" w:sz="0" w:space="0" w:color="auto"/>
                <w:left w:val="none" w:sz="0" w:space="0" w:color="auto"/>
                <w:bottom w:val="none" w:sz="0" w:space="0" w:color="auto"/>
                <w:right w:val="none" w:sz="0" w:space="0" w:color="auto"/>
              </w:divBdr>
            </w:div>
            <w:div w:id="1491285175">
              <w:marLeft w:val="0"/>
              <w:marRight w:val="0"/>
              <w:marTop w:val="0"/>
              <w:marBottom w:val="0"/>
              <w:divBdr>
                <w:top w:val="none" w:sz="0" w:space="0" w:color="auto"/>
                <w:left w:val="none" w:sz="0" w:space="0" w:color="auto"/>
                <w:bottom w:val="none" w:sz="0" w:space="0" w:color="auto"/>
                <w:right w:val="none" w:sz="0" w:space="0" w:color="auto"/>
              </w:divBdr>
            </w:div>
            <w:div w:id="1860925735">
              <w:marLeft w:val="0"/>
              <w:marRight w:val="0"/>
              <w:marTop w:val="0"/>
              <w:marBottom w:val="0"/>
              <w:divBdr>
                <w:top w:val="none" w:sz="0" w:space="0" w:color="auto"/>
                <w:left w:val="none" w:sz="0" w:space="0" w:color="auto"/>
                <w:bottom w:val="none" w:sz="0" w:space="0" w:color="auto"/>
                <w:right w:val="none" w:sz="0" w:space="0" w:color="auto"/>
              </w:divBdr>
            </w:div>
            <w:div w:id="72364000">
              <w:marLeft w:val="0"/>
              <w:marRight w:val="0"/>
              <w:marTop w:val="0"/>
              <w:marBottom w:val="0"/>
              <w:divBdr>
                <w:top w:val="none" w:sz="0" w:space="0" w:color="auto"/>
                <w:left w:val="none" w:sz="0" w:space="0" w:color="auto"/>
                <w:bottom w:val="none" w:sz="0" w:space="0" w:color="auto"/>
                <w:right w:val="none" w:sz="0" w:space="0" w:color="auto"/>
              </w:divBdr>
            </w:div>
            <w:div w:id="1157959013">
              <w:marLeft w:val="0"/>
              <w:marRight w:val="0"/>
              <w:marTop w:val="0"/>
              <w:marBottom w:val="0"/>
              <w:divBdr>
                <w:top w:val="none" w:sz="0" w:space="0" w:color="auto"/>
                <w:left w:val="none" w:sz="0" w:space="0" w:color="auto"/>
                <w:bottom w:val="none" w:sz="0" w:space="0" w:color="auto"/>
                <w:right w:val="none" w:sz="0" w:space="0" w:color="auto"/>
              </w:divBdr>
            </w:div>
            <w:div w:id="2059157089">
              <w:marLeft w:val="0"/>
              <w:marRight w:val="0"/>
              <w:marTop w:val="0"/>
              <w:marBottom w:val="0"/>
              <w:divBdr>
                <w:top w:val="none" w:sz="0" w:space="0" w:color="auto"/>
                <w:left w:val="none" w:sz="0" w:space="0" w:color="auto"/>
                <w:bottom w:val="none" w:sz="0" w:space="0" w:color="auto"/>
                <w:right w:val="none" w:sz="0" w:space="0" w:color="auto"/>
              </w:divBdr>
            </w:div>
            <w:div w:id="937640806">
              <w:marLeft w:val="0"/>
              <w:marRight w:val="0"/>
              <w:marTop w:val="0"/>
              <w:marBottom w:val="0"/>
              <w:divBdr>
                <w:top w:val="none" w:sz="0" w:space="0" w:color="auto"/>
                <w:left w:val="none" w:sz="0" w:space="0" w:color="auto"/>
                <w:bottom w:val="none" w:sz="0" w:space="0" w:color="auto"/>
                <w:right w:val="none" w:sz="0" w:space="0" w:color="auto"/>
              </w:divBdr>
            </w:div>
          </w:divsChild>
        </w:div>
        <w:div w:id="1221671272">
          <w:marLeft w:val="0"/>
          <w:marRight w:val="0"/>
          <w:marTop w:val="415"/>
          <w:marBottom w:val="0"/>
          <w:divBdr>
            <w:top w:val="none" w:sz="0" w:space="0" w:color="auto"/>
            <w:left w:val="none" w:sz="0" w:space="0" w:color="auto"/>
            <w:bottom w:val="none" w:sz="0" w:space="0" w:color="auto"/>
            <w:right w:val="none" w:sz="0" w:space="0" w:color="auto"/>
          </w:divBdr>
          <w:divsChild>
            <w:div w:id="1887375815">
              <w:marLeft w:val="0"/>
              <w:marRight w:val="0"/>
              <w:marTop w:val="0"/>
              <w:marBottom w:val="0"/>
              <w:divBdr>
                <w:top w:val="none" w:sz="0" w:space="0" w:color="auto"/>
                <w:left w:val="none" w:sz="0" w:space="0" w:color="auto"/>
                <w:bottom w:val="none" w:sz="0" w:space="0" w:color="auto"/>
                <w:right w:val="none" w:sz="0" w:space="0" w:color="auto"/>
              </w:divBdr>
            </w:div>
            <w:div w:id="1221745643">
              <w:marLeft w:val="0"/>
              <w:marRight w:val="0"/>
              <w:marTop w:val="0"/>
              <w:marBottom w:val="0"/>
              <w:divBdr>
                <w:top w:val="none" w:sz="0" w:space="0" w:color="auto"/>
                <w:left w:val="none" w:sz="0" w:space="0" w:color="auto"/>
                <w:bottom w:val="none" w:sz="0" w:space="0" w:color="auto"/>
                <w:right w:val="none" w:sz="0" w:space="0" w:color="auto"/>
              </w:divBdr>
            </w:div>
            <w:div w:id="1523589930">
              <w:marLeft w:val="0"/>
              <w:marRight w:val="0"/>
              <w:marTop w:val="0"/>
              <w:marBottom w:val="0"/>
              <w:divBdr>
                <w:top w:val="none" w:sz="0" w:space="0" w:color="auto"/>
                <w:left w:val="none" w:sz="0" w:space="0" w:color="auto"/>
                <w:bottom w:val="none" w:sz="0" w:space="0" w:color="auto"/>
                <w:right w:val="none" w:sz="0" w:space="0" w:color="auto"/>
              </w:divBdr>
            </w:div>
            <w:div w:id="303509106">
              <w:marLeft w:val="0"/>
              <w:marRight w:val="0"/>
              <w:marTop w:val="0"/>
              <w:marBottom w:val="0"/>
              <w:divBdr>
                <w:top w:val="none" w:sz="0" w:space="0" w:color="auto"/>
                <w:left w:val="none" w:sz="0" w:space="0" w:color="auto"/>
                <w:bottom w:val="none" w:sz="0" w:space="0" w:color="auto"/>
                <w:right w:val="none" w:sz="0" w:space="0" w:color="auto"/>
              </w:divBdr>
            </w:div>
            <w:div w:id="1725369920">
              <w:marLeft w:val="0"/>
              <w:marRight w:val="0"/>
              <w:marTop w:val="0"/>
              <w:marBottom w:val="0"/>
              <w:divBdr>
                <w:top w:val="none" w:sz="0" w:space="0" w:color="auto"/>
                <w:left w:val="none" w:sz="0" w:space="0" w:color="auto"/>
                <w:bottom w:val="none" w:sz="0" w:space="0" w:color="auto"/>
                <w:right w:val="none" w:sz="0" w:space="0" w:color="auto"/>
              </w:divBdr>
            </w:div>
          </w:divsChild>
        </w:div>
        <w:div w:id="519664107">
          <w:marLeft w:val="0"/>
          <w:marRight w:val="0"/>
          <w:marTop w:val="415"/>
          <w:marBottom w:val="0"/>
          <w:divBdr>
            <w:top w:val="none" w:sz="0" w:space="0" w:color="auto"/>
            <w:left w:val="none" w:sz="0" w:space="0" w:color="auto"/>
            <w:bottom w:val="none" w:sz="0" w:space="0" w:color="auto"/>
            <w:right w:val="none" w:sz="0" w:space="0" w:color="auto"/>
          </w:divBdr>
          <w:divsChild>
            <w:div w:id="1719696386">
              <w:marLeft w:val="0"/>
              <w:marRight w:val="0"/>
              <w:marTop w:val="0"/>
              <w:marBottom w:val="0"/>
              <w:divBdr>
                <w:top w:val="none" w:sz="0" w:space="0" w:color="auto"/>
                <w:left w:val="none" w:sz="0" w:space="0" w:color="auto"/>
                <w:bottom w:val="none" w:sz="0" w:space="0" w:color="auto"/>
                <w:right w:val="none" w:sz="0" w:space="0" w:color="auto"/>
              </w:divBdr>
            </w:div>
            <w:div w:id="1970628607">
              <w:marLeft w:val="0"/>
              <w:marRight w:val="0"/>
              <w:marTop w:val="0"/>
              <w:marBottom w:val="0"/>
              <w:divBdr>
                <w:top w:val="none" w:sz="0" w:space="0" w:color="auto"/>
                <w:left w:val="none" w:sz="0" w:space="0" w:color="auto"/>
                <w:bottom w:val="none" w:sz="0" w:space="0" w:color="auto"/>
                <w:right w:val="none" w:sz="0" w:space="0" w:color="auto"/>
              </w:divBdr>
            </w:div>
            <w:div w:id="1321890912">
              <w:marLeft w:val="0"/>
              <w:marRight w:val="0"/>
              <w:marTop w:val="0"/>
              <w:marBottom w:val="0"/>
              <w:divBdr>
                <w:top w:val="none" w:sz="0" w:space="0" w:color="auto"/>
                <w:left w:val="none" w:sz="0" w:space="0" w:color="auto"/>
                <w:bottom w:val="none" w:sz="0" w:space="0" w:color="auto"/>
                <w:right w:val="none" w:sz="0" w:space="0" w:color="auto"/>
              </w:divBdr>
            </w:div>
            <w:div w:id="931937614">
              <w:marLeft w:val="0"/>
              <w:marRight w:val="0"/>
              <w:marTop w:val="0"/>
              <w:marBottom w:val="0"/>
              <w:divBdr>
                <w:top w:val="none" w:sz="0" w:space="0" w:color="auto"/>
                <w:left w:val="none" w:sz="0" w:space="0" w:color="auto"/>
                <w:bottom w:val="none" w:sz="0" w:space="0" w:color="auto"/>
                <w:right w:val="none" w:sz="0" w:space="0" w:color="auto"/>
              </w:divBdr>
            </w:div>
            <w:div w:id="1940865117">
              <w:marLeft w:val="0"/>
              <w:marRight w:val="0"/>
              <w:marTop w:val="0"/>
              <w:marBottom w:val="0"/>
              <w:divBdr>
                <w:top w:val="none" w:sz="0" w:space="0" w:color="auto"/>
                <w:left w:val="none" w:sz="0" w:space="0" w:color="auto"/>
                <w:bottom w:val="none" w:sz="0" w:space="0" w:color="auto"/>
                <w:right w:val="none" w:sz="0" w:space="0" w:color="auto"/>
              </w:divBdr>
            </w:div>
            <w:div w:id="942877041">
              <w:marLeft w:val="0"/>
              <w:marRight w:val="0"/>
              <w:marTop w:val="0"/>
              <w:marBottom w:val="0"/>
              <w:divBdr>
                <w:top w:val="none" w:sz="0" w:space="0" w:color="auto"/>
                <w:left w:val="none" w:sz="0" w:space="0" w:color="auto"/>
                <w:bottom w:val="none" w:sz="0" w:space="0" w:color="auto"/>
                <w:right w:val="none" w:sz="0" w:space="0" w:color="auto"/>
              </w:divBdr>
            </w:div>
            <w:div w:id="1885024129">
              <w:marLeft w:val="0"/>
              <w:marRight w:val="0"/>
              <w:marTop w:val="0"/>
              <w:marBottom w:val="0"/>
              <w:divBdr>
                <w:top w:val="none" w:sz="0" w:space="0" w:color="auto"/>
                <w:left w:val="none" w:sz="0" w:space="0" w:color="auto"/>
                <w:bottom w:val="none" w:sz="0" w:space="0" w:color="auto"/>
                <w:right w:val="none" w:sz="0" w:space="0" w:color="auto"/>
              </w:divBdr>
            </w:div>
            <w:div w:id="2116635528">
              <w:marLeft w:val="0"/>
              <w:marRight w:val="0"/>
              <w:marTop w:val="0"/>
              <w:marBottom w:val="0"/>
              <w:divBdr>
                <w:top w:val="none" w:sz="0" w:space="0" w:color="auto"/>
                <w:left w:val="none" w:sz="0" w:space="0" w:color="auto"/>
                <w:bottom w:val="none" w:sz="0" w:space="0" w:color="auto"/>
                <w:right w:val="none" w:sz="0" w:space="0" w:color="auto"/>
              </w:divBdr>
            </w:div>
            <w:div w:id="1009336017">
              <w:marLeft w:val="0"/>
              <w:marRight w:val="0"/>
              <w:marTop w:val="0"/>
              <w:marBottom w:val="0"/>
              <w:divBdr>
                <w:top w:val="none" w:sz="0" w:space="0" w:color="auto"/>
                <w:left w:val="none" w:sz="0" w:space="0" w:color="auto"/>
                <w:bottom w:val="none" w:sz="0" w:space="0" w:color="auto"/>
                <w:right w:val="none" w:sz="0" w:space="0" w:color="auto"/>
              </w:divBdr>
            </w:div>
            <w:div w:id="2022202228">
              <w:marLeft w:val="0"/>
              <w:marRight w:val="0"/>
              <w:marTop w:val="0"/>
              <w:marBottom w:val="0"/>
              <w:divBdr>
                <w:top w:val="none" w:sz="0" w:space="0" w:color="auto"/>
                <w:left w:val="none" w:sz="0" w:space="0" w:color="auto"/>
                <w:bottom w:val="none" w:sz="0" w:space="0" w:color="auto"/>
                <w:right w:val="none" w:sz="0" w:space="0" w:color="auto"/>
              </w:divBdr>
            </w:div>
            <w:div w:id="399719180">
              <w:marLeft w:val="0"/>
              <w:marRight w:val="0"/>
              <w:marTop w:val="0"/>
              <w:marBottom w:val="0"/>
              <w:divBdr>
                <w:top w:val="none" w:sz="0" w:space="0" w:color="auto"/>
                <w:left w:val="none" w:sz="0" w:space="0" w:color="auto"/>
                <w:bottom w:val="none" w:sz="0" w:space="0" w:color="auto"/>
                <w:right w:val="none" w:sz="0" w:space="0" w:color="auto"/>
              </w:divBdr>
            </w:div>
            <w:div w:id="1368409604">
              <w:marLeft w:val="0"/>
              <w:marRight w:val="0"/>
              <w:marTop w:val="0"/>
              <w:marBottom w:val="0"/>
              <w:divBdr>
                <w:top w:val="none" w:sz="0" w:space="0" w:color="auto"/>
                <w:left w:val="none" w:sz="0" w:space="0" w:color="auto"/>
                <w:bottom w:val="none" w:sz="0" w:space="0" w:color="auto"/>
                <w:right w:val="none" w:sz="0" w:space="0" w:color="auto"/>
              </w:divBdr>
            </w:div>
            <w:div w:id="867837210">
              <w:marLeft w:val="0"/>
              <w:marRight w:val="0"/>
              <w:marTop w:val="0"/>
              <w:marBottom w:val="0"/>
              <w:divBdr>
                <w:top w:val="none" w:sz="0" w:space="0" w:color="auto"/>
                <w:left w:val="none" w:sz="0" w:space="0" w:color="auto"/>
                <w:bottom w:val="none" w:sz="0" w:space="0" w:color="auto"/>
                <w:right w:val="none" w:sz="0" w:space="0" w:color="auto"/>
              </w:divBdr>
            </w:div>
            <w:div w:id="1648779466">
              <w:marLeft w:val="0"/>
              <w:marRight w:val="0"/>
              <w:marTop w:val="0"/>
              <w:marBottom w:val="0"/>
              <w:divBdr>
                <w:top w:val="none" w:sz="0" w:space="0" w:color="auto"/>
                <w:left w:val="none" w:sz="0" w:space="0" w:color="auto"/>
                <w:bottom w:val="none" w:sz="0" w:space="0" w:color="auto"/>
                <w:right w:val="none" w:sz="0" w:space="0" w:color="auto"/>
              </w:divBdr>
            </w:div>
            <w:div w:id="1070153060">
              <w:marLeft w:val="0"/>
              <w:marRight w:val="0"/>
              <w:marTop w:val="0"/>
              <w:marBottom w:val="0"/>
              <w:divBdr>
                <w:top w:val="none" w:sz="0" w:space="0" w:color="auto"/>
                <w:left w:val="none" w:sz="0" w:space="0" w:color="auto"/>
                <w:bottom w:val="none" w:sz="0" w:space="0" w:color="auto"/>
                <w:right w:val="none" w:sz="0" w:space="0" w:color="auto"/>
              </w:divBdr>
            </w:div>
            <w:div w:id="870264877">
              <w:marLeft w:val="0"/>
              <w:marRight w:val="0"/>
              <w:marTop w:val="0"/>
              <w:marBottom w:val="0"/>
              <w:divBdr>
                <w:top w:val="none" w:sz="0" w:space="0" w:color="auto"/>
                <w:left w:val="none" w:sz="0" w:space="0" w:color="auto"/>
                <w:bottom w:val="none" w:sz="0" w:space="0" w:color="auto"/>
                <w:right w:val="none" w:sz="0" w:space="0" w:color="auto"/>
              </w:divBdr>
            </w:div>
            <w:div w:id="858202425">
              <w:marLeft w:val="0"/>
              <w:marRight w:val="0"/>
              <w:marTop w:val="0"/>
              <w:marBottom w:val="0"/>
              <w:divBdr>
                <w:top w:val="none" w:sz="0" w:space="0" w:color="auto"/>
                <w:left w:val="none" w:sz="0" w:space="0" w:color="auto"/>
                <w:bottom w:val="none" w:sz="0" w:space="0" w:color="auto"/>
                <w:right w:val="none" w:sz="0" w:space="0" w:color="auto"/>
              </w:divBdr>
            </w:div>
          </w:divsChild>
        </w:div>
        <w:div w:id="1717125551">
          <w:marLeft w:val="0"/>
          <w:marRight w:val="0"/>
          <w:marTop w:val="415"/>
          <w:marBottom w:val="0"/>
          <w:divBdr>
            <w:top w:val="none" w:sz="0" w:space="0" w:color="auto"/>
            <w:left w:val="none" w:sz="0" w:space="0" w:color="auto"/>
            <w:bottom w:val="none" w:sz="0" w:space="0" w:color="auto"/>
            <w:right w:val="none" w:sz="0" w:space="0" w:color="auto"/>
          </w:divBdr>
          <w:divsChild>
            <w:div w:id="1532763440">
              <w:marLeft w:val="0"/>
              <w:marRight w:val="0"/>
              <w:marTop w:val="0"/>
              <w:marBottom w:val="0"/>
              <w:divBdr>
                <w:top w:val="none" w:sz="0" w:space="0" w:color="auto"/>
                <w:left w:val="none" w:sz="0" w:space="0" w:color="auto"/>
                <w:bottom w:val="none" w:sz="0" w:space="0" w:color="auto"/>
                <w:right w:val="none" w:sz="0" w:space="0" w:color="auto"/>
              </w:divBdr>
            </w:div>
            <w:div w:id="1556158347">
              <w:marLeft w:val="0"/>
              <w:marRight w:val="0"/>
              <w:marTop w:val="0"/>
              <w:marBottom w:val="0"/>
              <w:divBdr>
                <w:top w:val="none" w:sz="0" w:space="0" w:color="auto"/>
                <w:left w:val="none" w:sz="0" w:space="0" w:color="auto"/>
                <w:bottom w:val="none" w:sz="0" w:space="0" w:color="auto"/>
                <w:right w:val="none" w:sz="0" w:space="0" w:color="auto"/>
              </w:divBdr>
            </w:div>
            <w:div w:id="935212541">
              <w:marLeft w:val="0"/>
              <w:marRight w:val="0"/>
              <w:marTop w:val="0"/>
              <w:marBottom w:val="0"/>
              <w:divBdr>
                <w:top w:val="none" w:sz="0" w:space="0" w:color="auto"/>
                <w:left w:val="none" w:sz="0" w:space="0" w:color="auto"/>
                <w:bottom w:val="none" w:sz="0" w:space="0" w:color="auto"/>
                <w:right w:val="none" w:sz="0" w:space="0" w:color="auto"/>
              </w:divBdr>
            </w:div>
            <w:div w:id="1288588571">
              <w:marLeft w:val="0"/>
              <w:marRight w:val="0"/>
              <w:marTop w:val="0"/>
              <w:marBottom w:val="0"/>
              <w:divBdr>
                <w:top w:val="none" w:sz="0" w:space="0" w:color="auto"/>
                <w:left w:val="none" w:sz="0" w:space="0" w:color="auto"/>
                <w:bottom w:val="none" w:sz="0" w:space="0" w:color="auto"/>
                <w:right w:val="none" w:sz="0" w:space="0" w:color="auto"/>
              </w:divBdr>
            </w:div>
            <w:div w:id="733816314">
              <w:marLeft w:val="0"/>
              <w:marRight w:val="0"/>
              <w:marTop w:val="0"/>
              <w:marBottom w:val="0"/>
              <w:divBdr>
                <w:top w:val="none" w:sz="0" w:space="0" w:color="auto"/>
                <w:left w:val="none" w:sz="0" w:space="0" w:color="auto"/>
                <w:bottom w:val="none" w:sz="0" w:space="0" w:color="auto"/>
                <w:right w:val="none" w:sz="0" w:space="0" w:color="auto"/>
              </w:divBdr>
            </w:div>
            <w:div w:id="1937788069">
              <w:marLeft w:val="0"/>
              <w:marRight w:val="0"/>
              <w:marTop w:val="0"/>
              <w:marBottom w:val="0"/>
              <w:divBdr>
                <w:top w:val="none" w:sz="0" w:space="0" w:color="auto"/>
                <w:left w:val="none" w:sz="0" w:space="0" w:color="auto"/>
                <w:bottom w:val="none" w:sz="0" w:space="0" w:color="auto"/>
                <w:right w:val="none" w:sz="0" w:space="0" w:color="auto"/>
              </w:divBdr>
            </w:div>
            <w:div w:id="2105295584">
              <w:marLeft w:val="0"/>
              <w:marRight w:val="0"/>
              <w:marTop w:val="0"/>
              <w:marBottom w:val="0"/>
              <w:divBdr>
                <w:top w:val="none" w:sz="0" w:space="0" w:color="auto"/>
                <w:left w:val="none" w:sz="0" w:space="0" w:color="auto"/>
                <w:bottom w:val="none" w:sz="0" w:space="0" w:color="auto"/>
                <w:right w:val="none" w:sz="0" w:space="0" w:color="auto"/>
              </w:divBdr>
            </w:div>
            <w:div w:id="805701068">
              <w:marLeft w:val="0"/>
              <w:marRight w:val="0"/>
              <w:marTop w:val="0"/>
              <w:marBottom w:val="0"/>
              <w:divBdr>
                <w:top w:val="none" w:sz="0" w:space="0" w:color="auto"/>
                <w:left w:val="none" w:sz="0" w:space="0" w:color="auto"/>
                <w:bottom w:val="none" w:sz="0" w:space="0" w:color="auto"/>
                <w:right w:val="none" w:sz="0" w:space="0" w:color="auto"/>
              </w:divBdr>
            </w:div>
            <w:div w:id="2063207126">
              <w:marLeft w:val="0"/>
              <w:marRight w:val="0"/>
              <w:marTop w:val="0"/>
              <w:marBottom w:val="0"/>
              <w:divBdr>
                <w:top w:val="none" w:sz="0" w:space="0" w:color="auto"/>
                <w:left w:val="none" w:sz="0" w:space="0" w:color="auto"/>
                <w:bottom w:val="none" w:sz="0" w:space="0" w:color="auto"/>
                <w:right w:val="none" w:sz="0" w:space="0" w:color="auto"/>
              </w:divBdr>
            </w:div>
            <w:div w:id="868841154">
              <w:marLeft w:val="0"/>
              <w:marRight w:val="0"/>
              <w:marTop w:val="0"/>
              <w:marBottom w:val="0"/>
              <w:divBdr>
                <w:top w:val="none" w:sz="0" w:space="0" w:color="auto"/>
                <w:left w:val="none" w:sz="0" w:space="0" w:color="auto"/>
                <w:bottom w:val="none" w:sz="0" w:space="0" w:color="auto"/>
                <w:right w:val="none" w:sz="0" w:space="0" w:color="auto"/>
              </w:divBdr>
            </w:div>
            <w:div w:id="340813363">
              <w:marLeft w:val="0"/>
              <w:marRight w:val="0"/>
              <w:marTop w:val="0"/>
              <w:marBottom w:val="0"/>
              <w:divBdr>
                <w:top w:val="none" w:sz="0" w:space="0" w:color="auto"/>
                <w:left w:val="none" w:sz="0" w:space="0" w:color="auto"/>
                <w:bottom w:val="none" w:sz="0" w:space="0" w:color="auto"/>
                <w:right w:val="none" w:sz="0" w:space="0" w:color="auto"/>
              </w:divBdr>
            </w:div>
          </w:divsChild>
        </w:div>
        <w:div w:id="1019624579">
          <w:marLeft w:val="0"/>
          <w:marRight w:val="0"/>
          <w:marTop w:val="415"/>
          <w:marBottom w:val="0"/>
          <w:divBdr>
            <w:top w:val="none" w:sz="0" w:space="0" w:color="auto"/>
            <w:left w:val="none" w:sz="0" w:space="0" w:color="auto"/>
            <w:bottom w:val="none" w:sz="0" w:space="0" w:color="auto"/>
            <w:right w:val="none" w:sz="0" w:space="0" w:color="auto"/>
          </w:divBdr>
          <w:divsChild>
            <w:div w:id="60376434">
              <w:marLeft w:val="0"/>
              <w:marRight w:val="0"/>
              <w:marTop w:val="0"/>
              <w:marBottom w:val="0"/>
              <w:divBdr>
                <w:top w:val="none" w:sz="0" w:space="0" w:color="auto"/>
                <w:left w:val="none" w:sz="0" w:space="0" w:color="auto"/>
                <w:bottom w:val="none" w:sz="0" w:space="0" w:color="auto"/>
                <w:right w:val="none" w:sz="0" w:space="0" w:color="auto"/>
              </w:divBdr>
            </w:div>
            <w:div w:id="337662995">
              <w:marLeft w:val="0"/>
              <w:marRight w:val="0"/>
              <w:marTop w:val="0"/>
              <w:marBottom w:val="0"/>
              <w:divBdr>
                <w:top w:val="none" w:sz="0" w:space="0" w:color="auto"/>
                <w:left w:val="none" w:sz="0" w:space="0" w:color="auto"/>
                <w:bottom w:val="none" w:sz="0" w:space="0" w:color="auto"/>
                <w:right w:val="none" w:sz="0" w:space="0" w:color="auto"/>
              </w:divBdr>
            </w:div>
            <w:div w:id="245505545">
              <w:marLeft w:val="0"/>
              <w:marRight w:val="0"/>
              <w:marTop w:val="0"/>
              <w:marBottom w:val="0"/>
              <w:divBdr>
                <w:top w:val="none" w:sz="0" w:space="0" w:color="auto"/>
                <w:left w:val="none" w:sz="0" w:space="0" w:color="auto"/>
                <w:bottom w:val="none" w:sz="0" w:space="0" w:color="auto"/>
                <w:right w:val="none" w:sz="0" w:space="0" w:color="auto"/>
              </w:divBdr>
            </w:div>
            <w:div w:id="1446728259">
              <w:marLeft w:val="0"/>
              <w:marRight w:val="0"/>
              <w:marTop w:val="0"/>
              <w:marBottom w:val="0"/>
              <w:divBdr>
                <w:top w:val="none" w:sz="0" w:space="0" w:color="auto"/>
                <w:left w:val="none" w:sz="0" w:space="0" w:color="auto"/>
                <w:bottom w:val="none" w:sz="0" w:space="0" w:color="auto"/>
                <w:right w:val="none" w:sz="0" w:space="0" w:color="auto"/>
              </w:divBdr>
            </w:div>
            <w:div w:id="1923643015">
              <w:marLeft w:val="0"/>
              <w:marRight w:val="0"/>
              <w:marTop w:val="0"/>
              <w:marBottom w:val="0"/>
              <w:divBdr>
                <w:top w:val="none" w:sz="0" w:space="0" w:color="auto"/>
                <w:left w:val="none" w:sz="0" w:space="0" w:color="auto"/>
                <w:bottom w:val="none" w:sz="0" w:space="0" w:color="auto"/>
                <w:right w:val="none" w:sz="0" w:space="0" w:color="auto"/>
              </w:divBdr>
            </w:div>
          </w:divsChild>
        </w:div>
        <w:div w:id="2113627877">
          <w:marLeft w:val="0"/>
          <w:marRight w:val="0"/>
          <w:marTop w:val="415"/>
          <w:marBottom w:val="0"/>
          <w:divBdr>
            <w:top w:val="none" w:sz="0" w:space="0" w:color="auto"/>
            <w:left w:val="none" w:sz="0" w:space="0" w:color="auto"/>
            <w:bottom w:val="none" w:sz="0" w:space="0" w:color="auto"/>
            <w:right w:val="none" w:sz="0" w:space="0" w:color="auto"/>
          </w:divBdr>
          <w:divsChild>
            <w:div w:id="37516333">
              <w:marLeft w:val="0"/>
              <w:marRight w:val="0"/>
              <w:marTop w:val="0"/>
              <w:marBottom w:val="0"/>
              <w:divBdr>
                <w:top w:val="none" w:sz="0" w:space="0" w:color="auto"/>
                <w:left w:val="none" w:sz="0" w:space="0" w:color="auto"/>
                <w:bottom w:val="none" w:sz="0" w:space="0" w:color="auto"/>
                <w:right w:val="none" w:sz="0" w:space="0" w:color="auto"/>
              </w:divBdr>
            </w:div>
            <w:div w:id="618224046">
              <w:marLeft w:val="0"/>
              <w:marRight w:val="0"/>
              <w:marTop w:val="0"/>
              <w:marBottom w:val="0"/>
              <w:divBdr>
                <w:top w:val="none" w:sz="0" w:space="0" w:color="auto"/>
                <w:left w:val="none" w:sz="0" w:space="0" w:color="auto"/>
                <w:bottom w:val="none" w:sz="0" w:space="0" w:color="auto"/>
                <w:right w:val="none" w:sz="0" w:space="0" w:color="auto"/>
              </w:divBdr>
            </w:div>
            <w:div w:id="4523505">
              <w:marLeft w:val="0"/>
              <w:marRight w:val="0"/>
              <w:marTop w:val="0"/>
              <w:marBottom w:val="0"/>
              <w:divBdr>
                <w:top w:val="none" w:sz="0" w:space="0" w:color="auto"/>
                <w:left w:val="none" w:sz="0" w:space="0" w:color="auto"/>
                <w:bottom w:val="none" w:sz="0" w:space="0" w:color="auto"/>
                <w:right w:val="none" w:sz="0" w:space="0" w:color="auto"/>
              </w:divBdr>
            </w:div>
            <w:div w:id="134298860">
              <w:marLeft w:val="0"/>
              <w:marRight w:val="0"/>
              <w:marTop w:val="0"/>
              <w:marBottom w:val="0"/>
              <w:divBdr>
                <w:top w:val="none" w:sz="0" w:space="0" w:color="auto"/>
                <w:left w:val="none" w:sz="0" w:space="0" w:color="auto"/>
                <w:bottom w:val="none" w:sz="0" w:space="0" w:color="auto"/>
                <w:right w:val="none" w:sz="0" w:space="0" w:color="auto"/>
              </w:divBdr>
            </w:div>
            <w:div w:id="895553859">
              <w:marLeft w:val="0"/>
              <w:marRight w:val="0"/>
              <w:marTop w:val="0"/>
              <w:marBottom w:val="0"/>
              <w:divBdr>
                <w:top w:val="none" w:sz="0" w:space="0" w:color="auto"/>
                <w:left w:val="none" w:sz="0" w:space="0" w:color="auto"/>
                <w:bottom w:val="none" w:sz="0" w:space="0" w:color="auto"/>
                <w:right w:val="none" w:sz="0" w:space="0" w:color="auto"/>
              </w:divBdr>
            </w:div>
            <w:div w:id="914238621">
              <w:marLeft w:val="0"/>
              <w:marRight w:val="0"/>
              <w:marTop w:val="0"/>
              <w:marBottom w:val="0"/>
              <w:divBdr>
                <w:top w:val="none" w:sz="0" w:space="0" w:color="auto"/>
                <w:left w:val="none" w:sz="0" w:space="0" w:color="auto"/>
                <w:bottom w:val="none" w:sz="0" w:space="0" w:color="auto"/>
                <w:right w:val="none" w:sz="0" w:space="0" w:color="auto"/>
              </w:divBdr>
            </w:div>
            <w:div w:id="582647469">
              <w:marLeft w:val="0"/>
              <w:marRight w:val="0"/>
              <w:marTop w:val="0"/>
              <w:marBottom w:val="0"/>
              <w:divBdr>
                <w:top w:val="none" w:sz="0" w:space="0" w:color="auto"/>
                <w:left w:val="none" w:sz="0" w:space="0" w:color="auto"/>
                <w:bottom w:val="none" w:sz="0" w:space="0" w:color="auto"/>
                <w:right w:val="none" w:sz="0" w:space="0" w:color="auto"/>
              </w:divBdr>
            </w:div>
            <w:div w:id="1460294368">
              <w:marLeft w:val="0"/>
              <w:marRight w:val="0"/>
              <w:marTop w:val="0"/>
              <w:marBottom w:val="0"/>
              <w:divBdr>
                <w:top w:val="none" w:sz="0" w:space="0" w:color="auto"/>
                <w:left w:val="none" w:sz="0" w:space="0" w:color="auto"/>
                <w:bottom w:val="none" w:sz="0" w:space="0" w:color="auto"/>
                <w:right w:val="none" w:sz="0" w:space="0" w:color="auto"/>
              </w:divBdr>
            </w:div>
            <w:div w:id="2128885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8272051">
      <w:bodyDiv w:val="1"/>
      <w:marLeft w:val="0"/>
      <w:marRight w:val="0"/>
      <w:marTop w:val="0"/>
      <w:marBottom w:val="0"/>
      <w:divBdr>
        <w:top w:val="none" w:sz="0" w:space="0" w:color="auto"/>
        <w:left w:val="none" w:sz="0" w:space="0" w:color="auto"/>
        <w:bottom w:val="none" w:sz="0" w:space="0" w:color="auto"/>
        <w:right w:val="none" w:sz="0" w:space="0" w:color="auto"/>
      </w:divBdr>
      <w:divsChild>
        <w:div w:id="1439906082">
          <w:marLeft w:val="0"/>
          <w:marRight w:val="0"/>
          <w:marTop w:val="540"/>
          <w:marBottom w:val="0"/>
          <w:divBdr>
            <w:top w:val="none" w:sz="0" w:space="0" w:color="auto"/>
            <w:left w:val="none" w:sz="0" w:space="0" w:color="auto"/>
            <w:bottom w:val="none" w:sz="0" w:space="0" w:color="auto"/>
            <w:right w:val="none" w:sz="0" w:space="0" w:color="auto"/>
          </w:divBdr>
          <w:divsChild>
            <w:div w:id="1870020229">
              <w:marLeft w:val="0"/>
              <w:marRight w:val="0"/>
              <w:marTop w:val="0"/>
              <w:marBottom w:val="0"/>
              <w:divBdr>
                <w:top w:val="none" w:sz="0" w:space="0" w:color="auto"/>
                <w:left w:val="none" w:sz="0" w:space="0" w:color="auto"/>
                <w:bottom w:val="none" w:sz="0" w:space="0" w:color="auto"/>
                <w:right w:val="none" w:sz="0" w:space="0" w:color="auto"/>
              </w:divBdr>
            </w:div>
            <w:div w:id="402917884">
              <w:marLeft w:val="0"/>
              <w:marRight w:val="0"/>
              <w:marTop w:val="0"/>
              <w:marBottom w:val="0"/>
              <w:divBdr>
                <w:top w:val="none" w:sz="0" w:space="0" w:color="auto"/>
                <w:left w:val="none" w:sz="0" w:space="0" w:color="auto"/>
                <w:bottom w:val="none" w:sz="0" w:space="0" w:color="auto"/>
                <w:right w:val="none" w:sz="0" w:space="0" w:color="auto"/>
              </w:divBdr>
            </w:div>
            <w:div w:id="554043514">
              <w:marLeft w:val="0"/>
              <w:marRight w:val="0"/>
              <w:marTop w:val="0"/>
              <w:marBottom w:val="0"/>
              <w:divBdr>
                <w:top w:val="none" w:sz="0" w:space="0" w:color="auto"/>
                <w:left w:val="none" w:sz="0" w:space="0" w:color="auto"/>
                <w:bottom w:val="none" w:sz="0" w:space="0" w:color="auto"/>
                <w:right w:val="none" w:sz="0" w:space="0" w:color="auto"/>
              </w:divBdr>
            </w:div>
            <w:div w:id="835148566">
              <w:marLeft w:val="0"/>
              <w:marRight w:val="0"/>
              <w:marTop w:val="0"/>
              <w:marBottom w:val="0"/>
              <w:divBdr>
                <w:top w:val="none" w:sz="0" w:space="0" w:color="auto"/>
                <w:left w:val="none" w:sz="0" w:space="0" w:color="auto"/>
                <w:bottom w:val="none" w:sz="0" w:space="0" w:color="auto"/>
                <w:right w:val="none" w:sz="0" w:space="0" w:color="auto"/>
              </w:divBdr>
            </w:div>
            <w:div w:id="65305705">
              <w:marLeft w:val="0"/>
              <w:marRight w:val="0"/>
              <w:marTop w:val="0"/>
              <w:marBottom w:val="0"/>
              <w:divBdr>
                <w:top w:val="none" w:sz="0" w:space="0" w:color="auto"/>
                <w:left w:val="none" w:sz="0" w:space="0" w:color="auto"/>
                <w:bottom w:val="none" w:sz="0" w:space="0" w:color="auto"/>
                <w:right w:val="none" w:sz="0" w:space="0" w:color="auto"/>
              </w:divBdr>
            </w:div>
            <w:div w:id="25646386">
              <w:marLeft w:val="0"/>
              <w:marRight w:val="0"/>
              <w:marTop w:val="0"/>
              <w:marBottom w:val="0"/>
              <w:divBdr>
                <w:top w:val="none" w:sz="0" w:space="0" w:color="auto"/>
                <w:left w:val="none" w:sz="0" w:space="0" w:color="auto"/>
                <w:bottom w:val="none" w:sz="0" w:space="0" w:color="auto"/>
                <w:right w:val="none" w:sz="0" w:space="0" w:color="auto"/>
              </w:divBdr>
            </w:div>
            <w:div w:id="1873572800">
              <w:marLeft w:val="0"/>
              <w:marRight w:val="0"/>
              <w:marTop w:val="0"/>
              <w:marBottom w:val="0"/>
              <w:divBdr>
                <w:top w:val="none" w:sz="0" w:space="0" w:color="auto"/>
                <w:left w:val="none" w:sz="0" w:space="0" w:color="auto"/>
                <w:bottom w:val="none" w:sz="0" w:space="0" w:color="auto"/>
                <w:right w:val="none" w:sz="0" w:space="0" w:color="auto"/>
              </w:divBdr>
            </w:div>
            <w:div w:id="925042007">
              <w:marLeft w:val="0"/>
              <w:marRight w:val="0"/>
              <w:marTop w:val="0"/>
              <w:marBottom w:val="0"/>
              <w:divBdr>
                <w:top w:val="none" w:sz="0" w:space="0" w:color="auto"/>
                <w:left w:val="none" w:sz="0" w:space="0" w:color="auto"/>
                <w:bottom w:val="none" w:sz="0" w:space="0" w:color="auto"/>
                <w:right w:val="none" w:sz="0" w:space="0" w:color="auto"/>
              </w:divBdr>
            </w:div>
          </w:divsChild>
        </w:div>
        <w:div w:id="278224158">
          <w:marLeft w:val="0"/>
          <w:marRight w:val="0"/>
          <w:marTop w:val="540"/>
          <w:marBottom w:val="0"/>
          <w:divBdr>
            <w:top w:val="none" w:sz="0" w:space="0" w:color="auto"/>
            <w:left w:val="none" w:sz="0" w:space="0" w:color="auto"/>
            <w:bottom w:val="none" w:sz="0" w:space="0" w:color="auto"/>
            <w:right w:val="none" w:sz="0" w:space="0" w:color="auto"/>
          </w:divBdr>
          <w:divsChild>
            <w:div w:id="1432777647">
              <w:marLeft w:val="0"/>
              <w:marRight w:val="0"/>
              <w:marTop w:val="0"/>
              <w:marBottom w:val="0"/>
              <w:divBdr>
                <w:top w:val="none" w:sz="0" w:space="0" w:color="auto"/>
                <w:left w:val="none" w:sz="0" w:space="0" w:color="auto"/>
                <w:bottom w:val="none" w:sz="0" w:space="0" w:color="auto"/>
                <w:right w:val="none" w:sz="0" w:space="0" w:color="auto"/>
              </w:divBdr>
            </w:div>
            <w:div w:id="1273783983">
              <w:marLeft w:val="0"/>
              <w:marRight w:val="0"/>
              <w:marTop w:val="0"/>
              <w:marBottom w:val="0"/>
              <w:divBdr>
                <w:top w:val="none" w:sz="0" w:space="0" w:color="auto"/>
                <w:left w:val="none" w:sz="0" w:space="0" w:color="auto"/>
                <w:bottom w:val="none" w:sz="0" w:space="0" w:color="auto"/>
                <w:right w:val="none" w:sz="0" w:space="0" w:color="auto"/>
              </w:divBdr>
            </w:div>
            <w:div w:id="2087997980">
              <w:marLeft w:val="0"/>
              <w:marRight w:val="0"/>
              <w:marTop w:val="0"/>
              <w:marBottom w:val="0"/>
              <w:divBdr>
                <w:top w:val="none" w:sz="0" w:space="0" w:color="auto"/>
                <w:left w:val="none" w:sz="0" w:space="0" w:color="auto"/>
                <w:bottom w:val="none" w:sz="0" w:space="0" w:color="auto"/>
                <w:right w:val="none" w:sz="0" w:space="0" w:color="auto"/>
              </w:divBdr>
            </w:div>
            <w:div w:id="663826342">
              <w:marLeft w:val="0"/>
              <w:marRight w:val="0"/>
              <w:marTop w:val="0"/>
              <w:marBottom w:val="0"/>
              <w:divBdr>
                <w:top w:val="none" w:sz="0" w:space="0" w:color="auto"/>
                <w:left w:val="none" w:sz="0" w:space="0" w:color="auto"/>
                <w:bottom w:val="none" w:sz="0" w:space="0" w:color="auto"/>
                <w:right w:val="none" w:sz="0" w:space="0" w:color="auto"/>
              </w:divBdr>
            </w:div>
            <w:div w:id="200557867">
              <w:marLeft w:val="0"/>
              <w:marRight w:val="0"/>
              <w:marTop w:val="0"/>
              <w:marBottom w:val="0"/>
              <w:divBdr>
                <w:top w:val="none" w:sz="0" w:space="0" w:color="auto"/>
                <w:left w:val="none" w:sz="0" w:space="0" w:color="auto"/>
                <w:bottom w:val="none" w:sz="0" w:space="0" w:color="auto"/>
                <w:right w:val="none" w:sz="0" w:space="0" w:color="auto"/>
              </w:divBdr>
            </w:div>
          </w:divsChild>
        </w:div>
        <w:div w:id="234901246">
          <w:marLeft w:val="0"/>
          <w:marRight w:val="0"/>
          <w:marTop w:val="540"/>
          <w:marBottom w:val="0"/>
          <w:divBdr>
            <w:top w:val="none" w:sz="0" w:space="0" w:color="auto"/>
            <w:left w:val="none" w:sz="0" w:space="0" w:color="auto"/>
            <w:bottom w:val="none" w:sz="0" w:space="0" w:color="auto"/>
            <w:right w:val="none" w:sz="0" w:space="0" w:color="auto"/>
          </w:divBdr>
          <w:divsChild>
            <w:div w:id="2030837303">
              <w:marLeft w:val="0"/>
              <w:marRight w:val="0"/>
              <w:marTop w:val="0"/>
              <w:marBottom w:val="0"/>
              <w:divBdr>
                <w:top w:val="none" w:sz="0" w:space="0" w:color="auto"/>
                <w:left w:val="none" w:sz="0" w:space="0" w:color="auto"/>
                <w:bottom w:val="none" w:sz="0" w:space="0" w:color="auto"/>
                <w:right w:val="none" w:sz="0" w:space="0" w:color="auto"/>
              </w:divBdr>
            </w:div>
            <w:div w:id="745761935">
              <w:marLeft w:val="0"/>
              <w:marRight w:val="0"/>
              <w:marTop w:val="0"/>
              <w:marBottom w:val="0"/>
              <w:divBdr>
                <w:top w:val="none" w:sz="0" w:space="0" w:color="auto"/>
                <w:left w:val="none" w:sz="0" w:space="0" w:color="auto"/>
                <w:bottom w:val="none" w:sz="0" w:space="0" w:color="auto"/>
                <w:right w:val="none" w:sz="0" w:space="0" w:color="auto"/>
              </w:divBdr>
            </w:div>
            <w:div w:id="1330908052">
              <w:marLeft w:val="0"/>
              <w:marRight w:val="0"/>
              <w:marTop w:val="0"/>
              <w:marBottom w:val="0"/>
              <w:divBdr>
                <w:top w:val="none" w:sz="0" w:space="0" w:color="auto"/>
                <w:left w:val="none" w:sz="0" w:space="0" w:color="auto"/>
                <w:bottom w:val="none" w:sz="0" w:space="0" w:color="auto"/>
                <w:right w:val="none" w:sz="0" w:space="0" w:color="auto"/>
              </w:divBdr>
            </w:div>
            <w:div w:id="1173758860">
              <w:marLeft w:val="0"/>
              <w:marRight w:val="0"/>
              <w:marTop w:val="0"/>
              <w:marBottom w:val="0"/>
              <w:divBdr>
                <w:top w:val="none" w:sz="0" w:space="0" w:color="auto"/>
                <w:left w:val="none" w:sz="0" w:space="0" w:color="auto"/>
                <w:bottom w:val="none" w:sz="0" w:space="0" w:color="auto"/>
                <w:right w:val="none" w:sz="0" w:space="0" w:color="auto"/>
              </w:divBdr>
            </w:div>
            <w:div w:id="910695934">
              <w:marLeft w:val="0"/>
              <w:marRight w:val="0"/>
              <w:marTop w:val="0"/>
              <w:marBottom w:val="0"/>
              <w:divBdr>
                <w:top w:val="none" w:sz="0" w:space="0" w:color="auto"/>
                <w:left w:val="none" w:sz="0" w:space="0" w:color="auto"/>
                <w:bottom w:val="none" w:sz="0" w:space="0" w:color="auto"/>
                <w:right w:val="none" w:sz="0" w:space="0" w:color="auto"/>
              </w:divBdr>
            </w:div>
            <w:div w:id="860893854">
              <w:marLeft w:val="0"/>
              <w:marRight w:val="0"/>
              <w:marTop w:val="0"/>
              <w:marBottom w:val="0"/>
              <w:divBdr>
                <w:top w:val="none" w:sz="0" w:space="0" w:color="auto"/>
                <w:left w:val="none" w:sz="0" w:space="0" w:color="auto"/>
                <w:bottom w:val="none" w:sz="0" w:space="0" w:color="auto"/>
                <w:right w:val="none" w:sz="0" w:space="0" w:color="auto"/>
              </w:divBdr>
            </w:div>
            <w:div w:id="25645412">
              <w:marLeft w:val="0"/>
              <w:marRight w:val="0"/>
              <w:marTop w:val="0"/>
              <w:marBottom w:val="0"/>
              <w:divBdr>
                <w:top w:val="none" w:sz="0" w:space="0" w:color="auto"/>
                <w:left w:val="none" w:sz="0" w:space="0" w:color="auto"/>
                <w:bottom w:val="none" w:sz="0" w:space="0" w:color="auto"/>
                <w:right w:val="none" w:sz="0" w:space="0" w:color="auto"/>
              </w:divBdr>
            </w:div>
            <w:div w:id="255483393">
              <w:marLeft w:val="0"/>
              <w:marRight w:val="0"/>
              <w:marTop w:val="0"/>
              <w:marBottom w:val="0"/>
              <w:divBdr>
                <w:top w:val="none" w:sz="0" w:space="0" w:color="auto"/>
                <w:left w:val="none" w:sz="0" w:space="0" w:color="auto"/>
                <w:bottom w:val="none" w:sz="0" w:space="0" w:color="auto"/>
                <w:right w:val="none" w:sz="0" w:space="0" w:color="auto"/>
              </w:divBdr>
            </w:div>
            <w:div w:id="1930697377">
              <w:marLeft w:val="0"/>
              <w:marRight w:val="0"/>
              <w:marTop w:val="0"/>
              <w:marBottom w:val="0"/>
              <w:divBdr>
                <w:top w:val="none" w:sz="0" w:space="0" w:color="auto"/>
                <w:left w:val="none" w:sz="0" w:space="0" w:color="auto"/>
                <w:bottom w:val="none" w:sz="0" w:space="0" w:color="auto"/>
                <w:right w:val="none" w:sz="0" w:space="0" w:color="auto"/>
              </w:divBdr>
            </w:div>
            <w:div w:id="418020237">
              <w:marLeft w:val="0"/>
              <w:marRight w:val="0"/>
              <w:marTop w:val="0"/>
              <w:marBottom w:val="0"/>
              <w:divBdr>
                <w:top w:val="none" w:sz="0" w:space="0" w:color="auto"/>
                <w:left w:val="none" w:sz="0" w:space="0" w:color="auto"/>
                <w:bottom w:val="none" w:sz="0" w:space="0" w:color="auto"/>
                <w:right w:val="none" w:sz="0" w:space="0" w:color="auto"/>
              </w:divBdr>
            </w:div>
            <w:div w:id="174271988">
              <w:marLeft w:val="0"/>
              <w:marRight w:val="0"/>
              <w:marTop w:val="0"/>
              <w:marBottom w:val="0"/>
              <w:divBdr>
                <w:top w:val="none" w:sz="0" w:space="0" w:color="auto"/>
                <w:left w:val="none" w:sz="0" w:space="0" w:color="auto"/>
                <w:bottom w:val="none" w:sz="0" w:space="0" w:color="auto"/>
                <w:right w:val="none" w:sz="0" w:space="0" w:color="auto"/>
              </w:divBdr>
            </w:div>
            <w:div w:id="1967807699">
              <w:marLeft w:val="0"/>
              <w:marRight w:val="0"/>
              <w:marTop w:val="0"/>
              <w:marBottom w:val="0"/>
              <w:divBdr>
                <w:top w:val="none" w:sz="0" w:space="0" w:color="auto"/>
                <w:left w:val="none" w:sz="0" w:space="0" w:color="auto"/>
                <w:bottom w:val="none" w:sz="0" w:space="0" w:color="auto"/>
                <w:right w:val="none" w:sz="0" w:space="0" w:color="auto"/>
              </w:divBdr>
            </w:div>
            <w:div w:id="762992339">
              <w:marLeft w:val="0"/>
              <w:marRight w:val="0"/>
              <w:marTop w:val="0"/>
              <w:marBottom w:val="0"/>
              <w:divBdr>
                <w:top w:val="none" w:sz="0" w:space="0" w:color="auto"/>
                <w:left w:val="none" w:sz="0" w:space="0" w:color="auto"/>
                <w:bottom w:val="none" w:sz="0" w:space="0" w:color="auto"/>
                <w:right w:val="none" w:sz="0" w:space="0" w:color="auto"/>
              </w:divBdr>
            </w:div>
            <w:div w:id="2131783498">
              <w:marLeft w:val="0"/>
              <w:marRight w:val="0"/>
              <w:marTop w:val="0"/>
              <w:marBottom w:val="0"/>
              <w:divBdr>
                <w:top w:val="none" w:sz="0" w:space="0" w:color="auto"/>
                <w:left w:val="none" w:sz="0" w:space="0" w:color="auto"/>
                <w:bottom w:val="none" w:sz="0" w:space="0" w:color="auto"/>
                <w:right w:val="none" w:sz="0" w:space="0" w:color="auto"/>
              </w:divBdr>
            </w:div>
            <w:div w:id="529495075">
              <w:marLeft w:val="0"/>
              <w:marRight w:val="0"/>
              <w:marTop w:val="0"/>
              <w:marBottom w:val="0"/>
              <w:divBdr>
                <w:top w:val="none" w:sz="0" w:space="0" w:color="auto"/>
                <w:left w:val="none" w:sz="0" w:space="0" w:color="auto"/>
                <w:bottom w:val="none" w:sz="0" w:space="0" w:color="auto"/>
                <w:right w:val="none" w:sz="0" w:space="0" w:color="auto"/>
              </w:divBdr>
            </w:div>
          </w:divsChild>
        </w:div>
        <w:div w:id="306325817">
          <w:marLeft w:val="0"/>
          <w:marRight w:val="0"/>
          <w:marTop w:val="540"/>
          <w:marBottom w:val="0"/>
          <w:divBdr>
            <w:top w:val="none" w:sz="0" w:space="0" w:color="auto"/>
            <w:left w:val="none" w:sz="0" w:space="0" w:color="auto"/>
            <w:bottom w:val="none" w:sz="0" w:space="0" w:color="auto"/>
            <w:right w:val="none" w:sz="0" w:space="0" w:color="auto"/>
          </w:divBdr>
          <w:divsChild>
            <w:div w:id="121849622">
              <w:marLeft w:val="0"/>
              <w:marRight w:val="0"/>
              <w:marTop w:val="0"/>
              <w:marBottom w:val="0"/>
              <w:divBdr>
                <w:top w:val="none" w:sz="0" w:space="0" w:color="auto"/>
                <w:left w:val="none" w:sz="0" w:space="0" w:color="auto"/>
                <w:bottom w:val="none" w:sz="0" w:space="0" w:color="auto"/>
                <w:right w:val="none" w:sz="0" w:space="0" w:color="auto"/>
              </w:divBdr>
            </w:div>
            <w:div w:id="13457209">
              <w:marLeft w:val="0"/>
              <w:marRight w:val="0"/>
              <w:marTop w:val="0"/>
              <w:marBottom w:val="0"/>
              <w:divBdr>
                <w:top w:val="none" w:sz="0" w:space="0" w:color="auto"/>
                <w:left w:val="none" w:sz="0" w:space="0" w:color="auto"/>
                <w:bottom w:val="none" w:sz="0" w:space="0" w:color="auto"/>
                <w:right w:val="none" w:sz="0" w:space="0" w:color="auto"/>
              </w:divBdr>
            </w:div>
            <w:div w:id="1034041935">
              <w:marLeft w:val="0"/>
              <w:marRight w:val="0"/>
              <w:marTop w:val="0"/>
              <w:marBottom w:val="0"/>
              <w:divBdr>
                <w:top w:val="none" w:sz="0" w:space="0" w:color="auto"/>
                <w:left w:val="none" w:sz="0" w:space="0" w:color="auto"/>
                <w:bottom w:val="none" w:sz="0" w:space="0" w:color="auto"/>
                <w:right w:val="none" w:sz="0" w:space="0" w:color="auto"/>
              </w:divBdr>
            </w:div>
            <w:div w:id="28189764">
              <w:marLeft w:val="0"/>
              <w:marRight w:val="0"/>
              <w:marTop w:val="0"/>
              <w:marBottom w:val="0"/>
              <w:divBdr>
                <w:top w:val="none" w:sz="0" w:space="0" w:color="auto"/>
                <w:left w:val="none" w:sz="0" w:space="0" w:color="auto"/>
                <w:bottom w:val="none" w:sz="0" w:space="0" w:color="auto"/>
                <w:right w:val="none" w:sz="0" w:space="0" w:color="auto"/>
              </w:divBdr>
            </w:div>
            <w:div w:id="1616399414">
              <w:marLeft w:val="0"/>
              <w:marRight w:val="0"/>
              <w:marTop w:val="0"/>
              <w:marBottom w:val="0"/>
              <w:divBdr>
                <w:top w:val="none" w:sz="0" w:space="0" w:color="auto"/>
                <w:left w:val="none" w:sz="0" w:space="0" w:color="auto"/>
                <w:bottom w:val="none" w:sz="0" w:space="0" w:color="auto"/>
                <w:right w:val="none" w:sz="0" w:space="0" w:color="auto"/>
              </w:divBdr>
            </w:div>
            <w:div w:id="1373923826">
              <w:marLeft w:val="0"/>
              <w:marRight w:val="0"/>
              <w:marTop w:val="0"/>
              <w:marBottom w:val="0"/>
              <w:divBdr>
                <w:top w:val="none" w:sz="0" w:space="0" w:color="auto"/>
                <w:left w:val="none" w:sz="0" w:space="0" w:color="auto"/>
                <w:bottom w:val="none" w:sz="0" w:space="0" w:color="auto"/>
                <w:right w:val="none" w:sz="0" w:space="0" w:color="auto"/>
              </w:divBdr>
            </w:div>
            <w:div w:id="429590632">
              <w:marLeft w:val="0"/>
              <w:marRight w:val="0"/>
              <w:marTop w:val="0"/>
              <w:marBottom w:val="0"/>
              <w:divBdr>
                <w:top w:val="none" w:sz="0" w:space="0" w:color="auto"/>
                <w:left w:val="none" w:sz="0" w:space="0" w:color="auto"/>
                <w:bottom w:val="none" w:sz="0" w:space="0" w:color="auto"/>
                <w:right w:val="none" w:sz="0" w:space="0" w:color="auto"/>
              </w:divBdr>
            </w:div>
            <w:div w:id="12462780">
              <w:marLeft w:val="0"/>
              <w:marRight w:val="0"/>
              <w:marTop w:val="0"/>
              <w:marBottom w:val="0"/>
              <w:divBdr>
                <w:top w:val="none" w:sz="0" w:space="0" w:color="auto"/>
                <w:left w:val="none" w:sz="0" w:space="0" w:color="auto"/>
                <w:bottom w:val="none" w:sz="0" w:space="0" w:color="auto"/>
                <w:right w:val="none" w:sz="0" w:space="0" w:color="auto"/>
              </w:divBdr>
            </w:div>
            <w:div w:id="2099253120">
              <w:marLeft w:val="0"/>
              <w:marRight w:val="0"/>
              <w:marTop w:val="0"/>
              <w:marBottom w:val="0"/>
              <w:divBdr>
                <w:top w:val="none" w:sz="0" w:space="0" w:color="auto"/>
                <w:left w:val="none" w:sz="0" w:space="0" w:color="auto"/>
                <w:bottom w:val="none" w:sz="0" w:space="0" w:color="auto"/>
                <w:right w:val="none" w:sz="0" w:space="0" w:color="auto"/>
              </w:divBdr>
            </w:div>
            <w:div w:id="1048451062">
              <w:marLeft w:val="0"/>
              <w:marRight w:val="0"/>
              <w:marTop w:val="0"/>
              <w:marBottom w:val="0"/>
              <w:divBdr>
                <w:top w:val="none" w:sz="0" w:space="0" w:color="auto"/>
                <w:left w:val="none" w:sz="0" w:space="0" w:color="auto"/>
                <w:bottom w:val="none" w:sz="0" w:space="0" w:color="auto"/>
                <w:right w:val="none" w:sz="0" w:space="0" w:color="auto"/>
              </w:divBdr>
            </w:div>
            <w:div w:id="1137070345">
              <w:marLeft w:val="0"/>
              <w:marRight w:val="0"/>
              <w:marTop w:val="0"/>
              <w:marBottom w:val="0"/>
              <w:divBdr>
                <w:top w:val="none" w:sz="0" w:space="0" w:color="auto"/>
                <w:left w:val="none" w:sz="0" w:space="0" w:color="auto"/>
                <w:bottom w:val="none" w:sz="0" w:space="0" w:color="auto"/>
                <w:right w:val="none" w:sz="0" w:space="0" w:color="auto"/>
              </w:divBdr>
            </w:div>
            <w:div w:id="1907567290">
              <w:marLeft w:val="0"/>
              <w:marRight w:val="0"/>
              <w:marTop w:val="0"/>
              <w:marBottom w:val="0"/>
              <w:divBdr>
                <w:top w:val="none" w:sz="0" w:space="0" w:color="auto"/>
                <w:left w:val="none" w:sz="0" w:space="0" w:color="auto"/>
                <w:bottom w:val="none" w:sz="0" w:space="0" w:color="auto"/>
                <w:right w:val="none" w:sz="0" w:space="0" w:color="auto"/>
              </w:divBdr>
            </w:div>
            <w:div w:id="773012293">
              <w:marLeft w:val="0"/>
              <w:marRight w:val="0"/>
              <w:marTop w:val="0"/>
              <w:marBottom w:val="0"/>
              <w:divBdr>
                <w:top w:val="none" w:sz="0" w:space="0" w:color="auto"/>
                <w:left w:val="none" w:sz="0" w:space="0" w:color="auto"/>
                <w:bottom w:val="none" w:sz="0" w:space="0" w:color="auto"/>
                <w:right w:val="none" w:sz="0" w:space="0" w:color="auto"/>
              </w:divBdr>
            </w:div>
            <w:div w:id="1912690477">
              <w:marLeft w:val="0"/>
              <w:marRight w:val="0"/>
              <w:marTop w:val="0"/>
              <w:marBottom w:val="0"/>
              <w:divBdr>
                <w:top w:val="none" w:sz="0" w:space="0" w:color="auto"/>
                <w:left w:val="none" w:sz="0" w:space="0" w:color="auto"/>
                <w:bottom w:val="none" w:sz="0" w:space="0" w:color="auto"/>
                <w:right w:val="none" w:sz="0" w:space="0" w:color="auto"/>
              </w:divBdr>
            </w:div>
            <w:div w:id="1898861076">
              <w:marLeft w:val="0"/>
              <w:marRight w:val="0"/>
              <w:marTop w:val="0"/>
              <w:marBottom w:val="0"/>
              <w:divBdr>
                <w:top w:val="none" w:sz="0" w:space="0" w:color="auto"/>
                <w:left w:val="none" w:sz="0" w:space="0" w:color="auto"/>
                <w:bottom w:val="none" w:sz="0" w:space="0" w:color="auto"/>
                <w:right w:val="none" w:sz="0" w:space="0" w:color="auto"/>
              </w:divBdr>
            </w:div>
            <w:div w:id="1820924799">
              <w:marLeft w:val="0"/>
              <w:marRight w:val="0"/>
              <w:marTop w:val="0"/>
              <w:marBottom w:val="0"/>
              <w:divBdr>
                <w:top w:val="none" w:sz="0" w:space="0" w:color="auto"/>
                <w:left w:val="none" w:sz="0" w:space="0" w:color="auto"/>
                <w:bottom w:val="none" w:sz="0" w:space="0" w:color="auto"/>
                <w:right w:val="none" w:sz="0" w:space="0" w:color="auto"/>
              </w:divBdr>
            </w:div>
            <w:div w:id="1522433045">
              <w:marLeft w:val="0"/>
              <w:marRight w:val="0"/>
              <w:marTop w:val="0"/>
              <w:marBottom w:val="0"/>
              <w:divBdr>
                <w:top w:val="none" w:sz="0" w:space="0" w:color="auto"/>
                <w:left w:val="none" w:sz="0" w:space="0" w:color="auto"/>
                <w:bottom w:val="none" w:sz="0" w:space="0" w:color="auto"/>
                <w:right w:val="none" w:sz="0" w:space="0" w:color="auto"/>
              </w:divBdr>
            </w:div>
            <w:div w:id="1355227517">
              <w:marLeft w:val="0"/>
              <w:marRight w:val="0"/>
              <w:marTop w:val="0"/>
              <w:marBottom w:val="0"/>
              <w:divBdr>
                <w:top w:val="none" w:sz="0" w:space="0" w:color="auto"/>
                <w:left w:val="none" w:sz="0" w:space="0" w:color="auto"/>
                <w:bottom w:val="none" w:sz="0" w:space="0" w:color="auto"/>
                <w:right w:val="none" w:sz="0" w:space="0" w:color="auto"/>
              </w:divBdr>
            </w:div>
            <w:div w:id="1186483665">
              <w:marLeft w:val="0"/>
              <w:marRight w:val="0"/>
              <w:marTop w:val="0"/>
              <w:marBottom w:val="0"/>
              <w:divBdr>
                <w:top w:val="none" w:sz="0" w:space="0" w:color="auto"/>
                <w:left w:val="none" w:sz="0" w:space="0" w:color="auto"/>
                <w:bottom w:val="none" w:sz="0" w:space="0" w:color="auto"/>
                <w:right w:val="none" w:sz="0" w:space="0" w:color="auto"/>
              </w:divBdr>
            </w:div>
            <w:div w:id="1671325123">
              <w:marLeft w:val="0"/>
              <w:marRight w:val="0"/>
              <w:marTop w:val="0"/>
              <w:marBottom w:val="0"/>
              <w:divBdr>
                <w:top w:val="none" w:sz="0" w:space="0" w:color="auto"/>
                <w:left w:val="none" w:sz="0" w:space="0" w:color="auto"/>
                <w:bottom w:val="none" w:sz="0" w:space="0" w:color="auto"/>
                <w:right w:val="none" w:sz="0" w:space="0" w:color="auto"/>
              </w:divBdr>
            </w:div>
            <w:div w:id="413667295">
              <w:marLeft w:val="0"/>
              <w:marRight w:val="0"/>
              <w:marTop w:val="0"/>
              <w:marBottom w:val="0"/>
              <w:divBdr>
                <w:top w:val="none" w:sz="0" w:space="0" w:color="auto"/>
                <w:left w:val="none" w:sz="0" w:space="0" w:color="auto"/>
                <w:bottom w:val="none" w:sz="0" w:space="0" w:color="auto"/>
                <w:right w:val="none" w:sz="0" w:space="0" w:color="auto"/>
              </w:divBdr>
            </w:div>
            <w:div w:id="1542746697">
              <w:marLeft w:val="0"/>
              <w:marRight w:val="0"/>
              <w:marTop w:val="0"/>
              <w:marBottom w:val="0"/>
              <w:divBdr>
                <w:top w:val="none" w:sz="0" w:space="0" w:color="auto"/>
                <w:left w:val="none" w:sz="0" w:space="0" w:color="auto"/>
                <w:bottom w:val="none" w:sz="0" w:space="0" w:color="auto"/>
                <w:right w:val="none" w:sz="0" w:space="0" w:color="auto"/>
              </w:divBdr>
            </w:div>
            <w:div w:id="374427798">
              <w:marLeft w:val="0"/>
              <w:marRight w:val="0"/>
              <w:marTop w:val="0"/>
              <w:marBottom w:val="0"/>
              <w:divBdr>
                <w:top w:val="none" w:sz="0" w:space="0" w:color="auto"/>
                <w:left w:val="none" w:sz="0" w:space="0" w:color="auto"/>
                <w:bottom w:val="none" w:sz="0" w:space="0" w:color="auto"/>
                <w:right w:val="none" w:sz="0" w:space="0" w:color="auto"/>
              </w:divBdr>
            </w:div>
            <w:div w:id="671296591">
              <w:marLeft w:val="0"/>
              <w:marRight w:val="0"/>
              <w:marTop w:val="0"/>
              <w:marBottom w:val="0"/>
              <w:divBdr>
                <w:top w:val="none" w:sz="0" w:space="0" w:color="auto"/>
                <w:left w:val="none" w:sz="0" w:space="0" w:color="auto"/>
                <w:bottom w:val="none" w:sz="0" w:space="0" w:color="auto"/>
                <w:right w:val="none" w:sz="0" w:space="0" w:color="auto"/>
              </w:divBdr>
            </w:div>
            <w:div w:id="1784299471">
              <w:marLeft w:val="0"/>
              <w:marRight w:val="0"/>
              <w:marTop w:val="0"/>
              <w:marBottom w:val="0"/>
              <w:divBdr>
                <w:top w:val="none" w:sz="0" w:space="0" w:color="auto"/>
                <w:left w:val="none" w:sz="0" w:space="0" w:color="auto"/>
                <w:bottom w:val="none" w:sz="0" w:space="0" w:color="auto"/>
                <w:right w:val="none" w:sz="0" w:space="0" w:color="auto"/>
              </w:divBdr>
            </w:div>
          </w:divsChild>
        </w:div>
        <w:div w:id="351300471">
          <w:marLeft w:val="0"/>
          <w:marRight w:val="0"/>
          <w:marTop w:val="540"/>
          <w:marBottom w:val="0"/>
          <w:divBdr>
            <w:top w:val="none" w:sz="0" w:space="0" w:color="auto"/>
            <w:left w:val="none" w:sz="0" w:space="0" w:color="auto"/>
            <w:bottom w:val="none" w:sz="0" w:space="0" w:color="auto"/>
            <w:right w:val="none" w:sz="0" w:space="0" w:color="auto"/>
          </w:divBdr>
          <w:divsChild>
            <w:div w:id="2016033180">
              <w:marLeft w:val="0"/>
              <w:marRight w:val="0"/>
              <w:marTop w:val="0"/>
              <w:marBottom w:val="0"/>
              <w:divBdr>
                <w:top w:val="none" w:sz="0" w:space="0" w:color="auto"/>
                <w:left w:val="none" w:sz="0" w:space="0" w:color="auto"/>
                <w:bottom w:val="none" w:sz="0" w:space="0" w:color="auto"/>
                <w:right w:val="none" w:sz="0" w:space="0" w:color="auto"/>
              </w:divBdr>
            </w:div>
            <w:div w:id="894315468">
              <w:marLeft w:val="0"/>
              <w:marRight w:val="0"/>
              <w:marTop w:val="0"/>
              <w:marBottom w:val="0"/>
              <w:divBdr>
                <w:top w:val="none" w:sz="0" w:space="0" w:color="auto"/>
                <w:left w:val="none" w:sz="0" w:space="0" w:color="auto"/>
                <w:bottom w:val="none" w:sz="0" w:space="0" w:color="auto"/>
                <w:right w:val="none" w:sz="0" w:space="0" w:color="auto"/>
              </w:divBdr>
            </w:div>
            <w:div w:id="1135685041">
              <w:marLeft w:val="0"/>
              <w:marRight w:val="0"/>
              <w:marTop w:val="0"/>
              <w:marBottom w:val="0"/>
              <w:divBdr>
                <w:top w:val="none" w:sz="0" w:space="0" w:color="auto"/>
                <w:left w:val="none" w:sz="0" w:space="0" w:color="auto"/>
                <w:bottom w:val="none" w:sz="0" w:space="0" w:color="auto"/>
                <w:right w:val="none" w:sz="0" w:space="0" w:color="auto"/>
              </w:divBdr>
            </w:div>
            <w:div w:id="1680037104">
              <w:marLeft w:val="0"/>
              <w:marRight w:val="0"/>
              <w:marTop w:val="0"/>
              <w:marBottom w:val="0"/>
              <w:divBdr>
                <w:top w:val="none" w:sz="0" w:space="0" w:color="auto"/>
                <w:left w:val="none" w:sz="0" w:space="0" w:color="auto"/>
                <w:bottom w:val="none" w:sz="0" w:space="0" w:color="auto"/>
                <w:right w:val="none" w:sz="0" w:space="0" w:color="auto"/>
              </w:divBdr>
            </w:div>
            <w:div w:id="750082839">
              <w:marLeft w:val="0"/>
              <w:marRight w:val="0"/>
              <w:marTop w:val="0"/>
              <w:marBottom w:val="0"/>
              <w:divBdr>
                <w:top w:val="none" w:sz="0" w:space="0" w:color="auto"/>
                <w:left w:val="none" w:sz="0" w:space="0" w:color="auto"/>
                <w:bottom w:val="none" w:sz="0" w:space="0" w:color="auto"/>
                <w:right w:val="none" w:sz="0" w:space="0" w:color="auto"/>
              </w:divBdr>
            </w:div>
          </w:divsChild>
        </w:div>
        <w:div w:id="284888763">
          <w:marLeft w:val="0"/>
          <w:marRight w:val="0"/>
          <w:marTop w:val="540"/>
          <w:marBottom w:val="0"/>
          <w:divBdr>
            <w:top w:val="none" w:sz="0" w:space="0" w:color="auto"/>
            <w:left w:val="none" w:sz="0" w:space="0" w:color="auto"/>
            <w:bottom w:val="none" w:sz="0" w:space="0" w:color="auto"/>
            <w:right w:val="none" w:sz="0" w:space="0" w:color="auto"/>
          </w:divBdr>
          <w:divsChild>
            <w:div w:id="1497960377">
              <w:marLeft w:val="0"/>
              <w:marRight w:val="0"/>
              <w:marTop w:val="0"/>
              <w:marBottom w:val="0"/>
              <w:divBdr>
                <w:top w:val="none" w:sz="0" w:space="0" w:color="auto"/>
                <w:left w:val="none" w:sz="0" w:space="0" w:color="auto"/>
                <w:bottom w:val="none" w:sz="0" w:space="0" w:color="auto"/>
                <w:right w:val="none" w:sz="0" w:space="0" w:color="auto"/>
              </w:divBdr>
            </w:div>
            <w:div w:id="1438058673">
              <w:marLeft w:val="0"/>
              <w:marRight w:val="0"/>
              <w:marTop w:val="0"/>
              <w:marBottom w:val="0"/>
              <w:divBdr>
                <w:top w:val="none" w:sz="0" w:space="0" w:color="auto"/>
                <w:left w:val="none" w:sz="0" w:space="0" w:color="auto"/>
                <w:bottom w:val="none" w:sz="0" w:space="0" w:color="auto"/>
                <w:right w:val="none" w:sz="0" w:space="0" w:color="auto"/>
              </w:divBdr>
            </w:div>
            <w:div w:id="90009818">
              <w:marLeft w:val="0"/>
              <w:marRight w:val="0"/>
              <w:marTop w:val="0"/>
              <w:marBottom w:val="0"/>
              <w:divBdr>
                <w:top w:val="none" w:sz="0" w:space="0" w:color="auto"/>
                <w:left w:val="none" w:sz="0" w:space="0" w:color="auto"/>
                <w:bottom w:val="none" w:sz="0" w:space="0" w:color="auto"/>
                <w:right w:val="none" w:sz="0" w:space="0" w:color="auto"/>
              </w:divBdr>
            </w:div>
            <w:div w:id="1924951157">
              <w:marLeft w:val="0"/>
              <w:marRight w:val="0"/>
              <w:marTop w:val="0"/>
              <w:marBottom w:val="0"/>
              <w:divBdr>
                <w:top w:val="none" w:sz="0" w:space="0" w:color="auto"/>
                <w:left w:val="none" w:sz="0" w:space="0" w:color="auto"/>
                <w:bottom w:val="none" w:sz="0" w:space="0" w:color="auto"/>
                <w:right w:val="none" w:sz="0" w:space="0" w:color="auto"/>
              </w:divBdr>
            </w:div>
            <w:div w:id="1843471283">
              <w:marLeft w:val="0"/>
              <w:marRight w:val="0"/>
              <w:marTop w:val="0"/>
              <w:marBottom w:val="0"/>
              <w:divBdr>
                <w:top w:val="none" w:sz="0" w:space="0" w:color="auto"/>
                <w:left w:val="none" w:sz="0" w:space="0" w:color="auto"/>
                <w:bottom w:val="none" w:sz="0" w:space="0" w:color="auto"/>
                <w:right w:val="none" w:sz="0" w:space="0" w:color="auto"/>
              </w:divBdr>
            </w:div>
            <w:div w:id="379399486">
              <w:marLeft w:val="0"/>
              <w:marRight w:val="0"/>
              <w:marTop w:val="0"/>
              <w:marBottom w:val="0"/>
              <w:divBdr>
                <w:top w:val="none" w:sz="0" w:space="0" w:color="auto"/>
                <w:left w:val="none" w:sz="0" w:space="0" w:color="auto"/>
                <w:bottom w:val="none" w:sz="0" w:space="0" w:color="auto"/>
                <w:right w:val="none" w:sz="0" w:space="0" w:color="auto"/>
              </w:divBdr>
            </w:div>
            <w:div w:id="1134517544">
              <w:marLeft w:val="0"/>
              <w:marRight w:val="0"/>
              <w:marTop w:val="0"/>
              <w:marBottom w:val="0"/>
              <w:divBdr>
                <w:top w:val="none" w:sz="0" w:space="0" w:color="auto"/>
                <w:left w:val="none" w:sz="0" w:space="0" w:color="auto"/>
                <w:bottom w:val="none" w:sz="0" w:space="0" w:color="auto"/>
                <w:right w:val="none" w:sz="0" w:space="0" w:color="auto"/>
              </w:divBdr>
            </w:div>
            <w:div w:id="1703240432">
              <w:marLeft w:val="0"/>
              <w:marRight w:val="0"/>
              <w:marTop w:val="0"/>
              <w:marBottom w:val="0"/>
              <w:divBdr>
                <w:top w:val="none" w:sz="0" w:space="0" w:color="auto"/>
                <w:left w:val="none" w:sz="0" w:space="0" w:color="auto"/>
                <w:bottom w:val="none" w:sz="0" w:space="0" w:color="auto"/>
                <w:right w:val="none" w:sz="0" w:space="0" w:color="auto"/>
              </w:divBdr>
            </w:div>
            <w:div w:id="799498422">
              <w:marLeft w:val="0"/>
              <w:marRight w:val="0"/>
              <w:marTop w:val="0"/>
              <w:marBottom w:val="0"/>
              <w:divBdr>
                <w:top w:val="none" w:sz="0" w:space="0" w:color="auto"/>
                <w:left w:val="none" w:sz="0" w:space="0" w:color="auto"/>
                <w:bottom w:val="none" w:sz="0" w:space="0" w:color="auto"/>
                <w:right w:val="none" w:sz="0" w:space="0" w:color="auto"/>
              </w:divBdr>
            </w:div>
            <w:div w:id="1166477554">
              <w:marLeft w:val="0"/>
              <w:marRight w:val="0"/>
              <w:marTop w:val="0"/>
              <w:marBottom w:val="0"/>
              <w:divBdr>
                <w:top w:val="none" w:sz="0" w:space="0" w:color="auto"/>
                <w:left w:val="none" w:sz="0" w:space="0" w:color="auto"/>
                <w:bottom w:val="none" w:sz="0" w:space="0" w:color="auto"/>
                <w:right w:val="none" w:sz="0" w:space="0" w:color="auto"/>
              </w:divBdr>
            </w:div>
            <w:div w:id="951864208">
              <w:marLeft w:val="0"/>
              <w:marRight w:val="0"/>
              <w:marTop w:val="0"/>
              <w:marBottom w:val="0"/>
              <w:divBdr>
                <w:top w:val="none" w:sz="0" w:space="0" w:color="auto"/>
                <w:left w:val="none" w:sz="0" w:space="0" w:color="auto"/>
                <w:bottom w:val="none" w:sz="0" w:space="0" w:color="auto"/>
                <w:right w:val="none" w:sz="0" w:space="0" w:color="auto"/>
              </w:divBdr>
            </w:div>
            <w:div w:id="1802961458">
              <w:marLeft w:val="0"/>
              <w:marRight w:val="0"/>
              <w:marTop w:val="0"/>
              <w:marBottom w:val="0"/>
              <w:divBdr>
                <w:top w:val="none" w:sz="0" w:space="0" w:color="auto"/>
                <w:left w:val="none" w:sz="0" w:space="0" w:color="auto"/>
                <w:bottom w:val="none" w:sz="0" w:space="0" w:color="auto"/>
                <w:right w:val="none" w:sz="0" w:space="0" w:color="auto"/>
              </w:divBdr>
            </w:div>
            <w:div w:id="920335966">
              <w:marLeft w:val="0"/>
              <w:marRight w:val="0"/>
              <w:marTop w:val="0"/>
              <w:marBottom w:val="0"/>
              <w:divBdr>
                <w:top w:val="none" w:sz="0" w:space="0" w:color="auto"/>
                <w:left w:val="none" w:sz="0" w:space="0" w:color="auto"/>
                <w:bottom w:val="none" w:sz="0" w:space="0" w:color="auto"/>
                <w:right w:val="none" w:sz="0" w:space="0" w:color="auto"/>
              </w:divBdr>
            </w:div>
            <w:div w:id="1566912649">
              <w:marLeft w:val="0"/>
              <w:marRight w:val="0"/>
              <w:marTop w:val="0"/>
              <w:marBottom w:val="0"/>
              <w:divBdr>
                <w:top w:val="none" w:sz="0" w:space="0" w:color="auto"/>
                <w:left w:val="none" w:sz="0" w:space="0" w:color="auto"/>
                <w:bottom w:val="none" w:sz="0" w:space="0" w:color="auto"/>
                <w:right w:val="none" w:sz="0" w:space="0" w:color="auto"/>
              </w:divBdr>
            </w:div>
            <w:div w:id="213128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9994984">
      <w:bodyDiv w:val="1"/>
      <w:marLeft w:val="0"/>
      <w:marRight w:val="0"/>
      <w:marTop w:val="0"/>
      <w:marBottom w:val="0"/>
      <w:divBdr>
        <w:top w:val="none" w:sz="0" w:space="0" w:color="auto"/>
        <w:left w:val="none" w:sz="0" w:space="0" w:color="auto"/>
        <w:bottom w:val="none" w:sz="0" w:space="0" w:color="auto"/>
        <w:right w:val="none" w:sz="0" w:space="0" w:color="auto"/>
      </w:divBdr>
      <w:divsChild>
        <w:div w:id="1093210767">
          <w:marLeft w:val="0"/>
          <w:marRight w:val="0"/>
          <w:marTop w:val="0"/>
          <w:marBottom w:val="0"/>
          <w:divBdr>
            <w:top w:val="none" w:sz="0" w:space="0" w:color="auto"/>
            <w:left w:val="none" w:sz="0" w:space="0" w:color="auto"/>
            <w:bottom w:val="none" w:sz="0" w:space="0" w:color="auto"/>
            <w:right w:val="none" w:sz="0" w:space="0" w:color="auto"/>
          </w:divBdr>
          <w:divsChild>
            <w:div w:id="17200057">
              <w:marLeft w:val="0"/>
              <w:marRight w:val="0"/>
              <w:marTop w:val="0"/>
              <w:marBottom w:val="0"/>
              <w:divBdr>
                <w:top w:val="none" w:sz="0" w:space="0" w:color="auto"/>
                <w:left w:val="none" w:sz="0" w:space="0" w:color="auto"/>
                <w:bottom w:val="none" w:sz="0" w:space="0" w:color="auto"/>
                <w:right w:val="none" w:sz="0" w:space="0" w:color="auto"/>
              </w:divBdr>
            </w:div>
            <w:div w:id="30813953">
              <w:marLeft w:val="0"/>
              <w:marRight w:val="0"/>
              <w:marTop w:val="0"/>
              <w:marBottom w:val="0"/>
              <w:divBdr>
                <w:top w:val="none" w:sz="0" w:space="0" w:color="auto"/>
                <w:left w:val="none" w:sz="0" w:space="0" w:color="auto"/>
                <w:bottom w:val="none" w:sz="0" w:space="0" w:color="auto"/>
                <w:right w:val="none" w:sz="0" w:space="0" w:color="auto"/>
              </w:divBdr>
              <w:divsChild>
                <w:div w:id="871840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7575244">
          <w:marLeft w:val="0"/>
          <w:marRight w:val="0"/>
          <w:marTop w:val="0"/>
          <w:marBottom w:val="0"/>
          <w:divBdr>
            <w:top w:val="none" w:sz="0" w:space="0" w:color="auto"/>
            <w:left w:val="none" w:sz="0" w:space="0" w:color="auto"/>
            <w:bottom w:val="none" w:sz="0" w:space="0" w:color="auto"/>
            <w:right w:val="none" w:sz="0" w:space="0" w:color="auto"/>
          </w:divBdr>
          <w:divsChild>
            <w:div w:id="380902757">
              <w:marLeft w:val="0"/>
              <w:marRight w:val="0"/>
              <w:marTop w:val="0"/>
              <w:marBottom w:val="0"/>
              <w:divBdr>
                <w:top w:val="none" w:sz="0" w:space="0" w:color="auto"/>
                <w:left w:val="none" w:sz="0" w:space="0" w:color="auto"/>
                <w:bottom w:val="none" w:sz="0" w:space="0" w:color="auto"/>
                <w:right w:val="none" w:sz="0" w:space="0" w:color="auto"/>
              </w:divBdr>
            </w:div>
            <w:div w:id="249658663">
              <w:marLeft w:val="0"/>
              <w:marRight w:val="0"/>
              <w:marTop w:val="0"/>
              <w:marBottom w:val="0"/>
              <w:divBdr>
                <w:top w:val="none" w:sz="0" w:space="0" w:color="auto"/>
                <w:left w:val="none" w:sz="0" w:space="0" w:color="auto"/>
                <w:bottom w:val="none" w:sz="0" w:space="0" w:color="auto"/>
                <w:right w:val="none" w:sz="0" w:space="0" w:color="auto"/>
              </w:divBdr>
              <w:divsChild>
                <w:div w:id="1268201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5668641">
          <w:marLeft w:val="0"/>
          <w:marRight w:val="0"/>
          <w:marTop w:val="0"/>
          <w:marBottom w:val="0"/>
          <w:divBdr>
            <w:top w:val="none" w:sz="0" w:space="0" w:color="auto"/>
            <w:left w:val="none" w:sz="0" w:space="0" w:color="auto"/>
            <w:bottom w:val="none" w:sz="0" w:space="0" w:color="auto"/>
            <w:right w:val="none" w:sz="0" w:space="0" w:color="auto"/>
          </w:divBdr>
          <w:divsChild>
            <w:div w:id="1719552305">
              <w:marLeft w:val="0"/>
              <w:marRight w:val="0"/>
              <w:marTop w:val="0"/>
              <w:marBottom w:val="0"/>
              <w:divBdr>
                <w:top w:val="none" w:sz="0" w:space="0" w:color="auto"/>
                <w:left w:val="none" w:sz="0" w:space="0" w:color="auto"/>
                <w:bottom w:val="none" w:sz="0" w:space="0" w:color="auto"/>
                <w:right w:val="none" w:sz="0" w:space="0" w:color="auto"/>
              </w:divBdr>
            </w:div>
            <w:div w:id="203448186">
              <w:marLeft w:val="0"/>
              <w:marRight w:val="0"/>
              <w:marTop w:val="0"/>
              <w:marBottom w:val="0"/>
              <w:divBdr>
                <w:top w:val="none" w:sz="0" w:space="0" w:color="auto"/>
                <w:left w:val="none" w:sz="0" w:space="0" w:color="auto"/>
                <w:bottom w:val="none" w:sz="0" w:space="0" w:color="auto"/>
                <w:right w:val="none" w:sz="0" w:space="0" w:color="auto"/>
              </w:divBdr>
              <w:divsChild>
                <w:div w:id="1766684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007645">
          <w:marLeft w:val="0"/>
          <w:marRight w:val="0"/>
          <w:marTop w:val="0"/>
          <w:marBottom w:val="0"/>
          <w:divBdr>
            <w:top w:val="none" w:sz="0" w:space="0" w:color="auto"/>
            <w:left w:val="none" w:sz="0" w:space="0" w:color="auto"/>
            <w:bottom w:val="none" w:sz="0" w:space="0" w:color="auto"/>
            <w:right w:val="none" w:sz="0" w:space="0" w:color="auto"/>
          </w:divBdr>
          <w:divsChild>
            <w:div w:id="1601134112">
              <w:marLeft w:val="0"/>
              <w:marRight w:val="0"/>
              <w:marTop w:val="0"/>
              <w:marBottom w:val="0"/>
              <w:divBdr>
                <w:top w:val="none" w:sz="0" w:space="0" w:color="auto"/>
                <w:left w:val="none" w:sz="0" w:space="0" w:color="auto"/>
                <w:bottom w:val="none" w:sz="0" w:space="0" w:color="auto"/>
                <w:right w:val="none" w:sz="0" w:space="0" w:color="auto"/>
              </w:divBdr>
            </w:div>
            <w:div w:id="1762753377">
              <w:marLeft w:val="0"/>
              <w:marRight w:val="0"/>
              <w:marTop w:val="0"/>
              <w:marBottom w:val="0"/>
              <w:divBdr>
                <w:top w:val="none" w:sz="0" w:space="0" w:color="auto"/>
                <w:left w:val="none" w:sz="0" w:space="0" w:color="auto"/>
                <w:bottom w:val="none" w:sz="0" w:space="0" w:color="auto"/>
                <w:right w:val="none" w:sz="0" w:space="0" w:color="auto"/>
              </w:divBdr>
              <w:divsChild>
                <w:div w:id="413741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2021859">
          <w:marLeft w:val="0"/>
          <w:marRight w:val="0"/>
          <w:marTop w:val="0"/>
          <w:marBottom w:val="0"/>
          <w:divBdr>
            <w:top w:val="none" w:sz="0" w:space="0" w:color="auto"/>
            <w:left w:val="none" w:sz="0" w:space="0" w:color="auto"/>
            <w:bottom w:val="none" w:sz="0" w:space="0" w:color="auto"/>
            <w:right w:val="none" w:sz="0" w:space="0" w:color="auto"/>
          </w:divBdr>
          <w:divsChild>
            <w:div w:id="1282956507">
              <w:marLeft w:val="0"/>
              <w:marRight w:val="0"/>
              <w:marTop w:val="0"/>
              <w:marBottom w:val="0"/>
              <w:divBdr>
                <w:top w:val="none" w:sz="0" w:space="0" w:color="auto"/>
                <w:left w:val="none" w:sz="0" w:space="0" w:color="auto"/>
                <w:bottom w:val="none" w:sz="0" w:space="0" w:color="auto"/>
                <w:right w:val="none" w:sz="0" w:space="0" w:color="auto"/>
              </w:divBdr>
            </w:div>
            <w:div w:id="373769931">
              <w:marLeft w:val="0"/>
              <w:marRight w:val="0"/>
              <w:marTop w:val="0"/>
              <w:marBottom w:val="0"/>
              <w:divBdr>
                <w:top w:val="none" w:sz="0" w:space="0" w:color="auto"/>
                <w:left w:val="none" w:sz="0" w:space="0" w:color="auto"/>
                <w:bottom w:val="none" w:sz="0" w:space="0" w:color="auto"/>
                <w:right w:val="none" w:sz="0" w:space="0" w:color="auto"/>
              </w:divBdr>
              <w:divsChild>
                <w:div w:id="1718892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8276748">
          <w:marLeft w:val="0"/>
          <w:marRight w:val="0"/>
          <w:marTop w:val="0"/>
          <w:marBottom w:val="0"/>
          <w:divBdr>
            <w:top w:val="none" w:sz="0" w:space="0" w:color="auto"/>
            <w:left w:val="none" w:sz="0" w:space="0" w:color="auto"/>
            <w:bottom w:val="none" w:sz="0" w:space="0" w:color="auto"/>
            <w:right w:val="none" w:sz="0" w:space="0" w:color="auto"/>
          </w:divBdr>
          <w:divsChild>
            <w:div w:id="1155607725">
              <w:marLeft w:val="0"/>
              <w:marRight w:val="0"/>
              <w:marTop w:val="0"/>
              <w:marBottom w:val="0"/>
              <w:divBdr>
                <w:top w:val="none" w:sz="0" w:space="0" w:color="auto"/>
                <w:left w:val="none" w:sz="0" w:space="0" w:color="auto"/>
                <w:bottom w:val="none" w:sz="0" w:space="0" w:color="auto"/>
                <w:right w:val="none" w:sz="0" w:space="0" w:color="auto"/>
              </w:divBdr>
            </w:div>
            <w:div w:id="485054575">
              <w:marLeft w:val="0"/>
              <w:marRight w:val="0"/>
              <w:marTop w:val="0"/>
              <w:marBottom w:val="0"/>
              <w:divBdr>
                <w:top w:val="none" w:sz="0" w:space="0" w:color="auto"/>
                <w:left w:val="none" w:sz="0" w:space="0" w:color="auto"/>
                <w:bottom w:val="none" w:sz="0" w:space="0" w:color="auto"/>
                <w:right w:val="none" w:sz="0" w:space="0" w:color="auto"/>
              </w:divBdr>
              <w:divsChild>
                <w:div w:id="1867675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1322356">
      <w:bodyDiv w:val="1"/>
      <w:marLeft w:val="0"/>
      <w:marRight w:val="0"/>
      <w:marTop w:val="0"/>
      <w:marBottom w:val="0"/>
      <w:divBdr>
        <w:top w:val="none" w:sz="0" w:space="0" w:color="auto"/>
        <w:left w:val="none" w:sz="0" w:space="0" w:color="auto"/>
        <w:bottom w:val="none" w:sz="0" w:space="0" w:color="auto"/>
        <w:right w:val="none" w:sz="0" w:space="0" w:color="auto"/>
      </w:divBdr>
    </w:div>
    <w:div w:id="678847915">
      <w:bodyDiv w:val="1"/>
      <w:marLeft w:val="0"/>
      <w:marRight w:val="0"/>
      <w:marTop w:val="0"/>
      <w:marBottom w:val="0"/>
      <w:divBdr>
        <w:top w:val="none" w:sz="0" w:space="0" w:color="auto"/>
        <w:left w:val="none" w:sz="0" w:space="0" w:color="auto"/>
        <w:bottom w:val="none" w:sz="0" w:space="0" w:color="auto"/>
        <w:right w:val="none" w:sz="0" w:space="0" w:color="auto"/>
      </w:divBdr>
    </w:div>
    <w:div w:id="691689170">
      <w:bodyDiv w:val="1"/>
      <w:marLeft w:val="0"/>
      <w:marRight w:val="0"/>
      <w:marTop w:val="0"/>
      <w:marBottom w:val="0"/>
      <w:divBdr>
        <w:top w:val="none" w:sz="0" w:space="0" w:color="auto"/>
        <w:left w:val="none" w:sz="0" w:space="0" w:color="auto"/>
        <w:bottom w:val="none" w:sz="0" w:space="0" w:color="auto"/>
        <w:right w:val="none" w:sz="0" w:space="0" w:color="auto"/>
      </w:divBdr>
    </w:div>
    <w:div w:id="740056113">
      <w:bodyDiv w:val="1"/>
      <w:marLeft w:val="0"/>
      <w:marRight w:val="0"/>
      <w:marTop w:val="0"/>
      <w:marBottom w:val="0"/>
      <w:divBdr>
        <w:top w:val="none" w:sz="0" w:space="0" w:color="auto"/>
        <w:left w:val="none" w:sz="0" w:space="0" w:color="auto"/>
        <w:bottom w:val="none" w:sz="0" w:space="0" w:color="auto"/>
        <w:right w:val="none" w:sz="0" w:space="0" w:color="auto"/>
      </w:divBdr>
    </w:div>
    <w:div w:id="766000676">
      <w:bodyDiv w:val="1"/>
      <w:marLeft w:val="0"/>
      <w:marRight w:val="0"/>
      <w:marTop w:val="0"/>
      <w:marBottom w:val="0"/>
      <w:divBdr>
        <w:top w:val="none" w:sz="0" w:space="0" w:color="auto"/>
        <w:left w:val="none" w:sz="0" w:space="0" w:color="auto"/>
        <w:bottom w:val="none" w:sz="0" w:space="0" w:color="auto"/>
        <w:right w:val="none" w:sz="0" w:space="0" w:color="auto"/>
      </w:divBdr>
    </w:div>
    <w:div w:id="934245873">
      <w:bodyDiv w:val="1"/>
      <w:marLeft w:val="0"/>
      <w:marRight w:val="0"/>
      <w:marTop w:val="0"/>
      <w:marBottom w:val="0"/>
      <w:divBdr>
        <w:top w:val="none" w:sz="0" w:space="0" w:color="auto"/>
        <w:left w:val="none" w:sz="0" w:space="0" w:color="auto"/>
        <w:bottom w:val="none" w:sz="0" w:space="0" w:color="auto"/>
        <w:right w:val="none" w:sz="0" w:space="0" w:color="auto"/>
      </w:divBdr>
      <w:divsChild>
        <w:div w:id="120805875">
          <w:marLeft w:val="0"/>
          <w:marRight w:val="0"/>
          <w:marTop w:val="415"/>
          <w:marBottom w:val="0"/>
          <w:divBdr>
            <w:top w:val="none" w:sz="0" w:space="0" w:color="auto"/>
            <w:left w:val="none" w:sz="0" w:space="0" w:color="auto"/>
            <w:bottom w:val="none" w:sz="0" w:space="0" w:color="auto"/>
            <w:right w:val="none" w:sz="0" w:space="0" w:color="auto"/>
          </w:divBdr>
          <w:divsChild>
            <w:div w:id="2077237189">
              <w:marLeft w:val="0"/>
              <w:marRight w:val="0"/>
              <w:marTop w:val="0"/>
              <w:marBottom w:val="0"/>
              <w:divBdr>
                <w:top w:val="none" w:sz="0" w:space="0" w:color="auto"/>
                <w:left w:val="none" w:sz="0" w:space="0" w:color="auto"/>
                <w:bottom w:val="none" w:sz="0" w:space="0" w:color="auto"/>
                <w:right w:val="none" w:sz="0" w:space="0" w:color="auto"/>
              </w:divBdr>
            </w:div>
            <w:div w:id="1819611244">
              <w:marLeft w:val="0"/>
              <w:marRight w:val="0"/>
              <w:marTop w:val="0"/>
              <w:marBottom w:val="0"/>
              <w:divBdr>
                <w:top w:val="none" w:sz="0" w:space="0" w:color="auto"/>
                <w:left w:val="none" w:sz="0" w:space="0" w:color="auto"/>
                <w:bottom w:val="none" w:sz="0" w:space="0" w:color="auto"/>
                <w:right w:val="none" w:sz="0" w:space="0" w:color="auto"/>
              </w:divBdr>
            </w:div>
            <w:div w:id="432553517">
              <w:marLeft w:val="0"/>
              <w:marRight w:val="0"/>
              <w:marTop w:val="0"/>
              <w:marBottom w:val="0"/>
              <w:divBdr>
                <w:top w:val="none" w:sz="0" w:space="0" w:color="auto"/>
                <w:left w:val="none" w:sz="0" w:space="0" w:color="auto"/>
                <w:bottom w:val="none" w:sz="0" w:space="0" w:color="auto"/>
                <w:right w:val="none" w:sz="0" w:space="0" w:color="auto"/>
              </w:divBdr>
            </w:div>
            <w:div w:id="1793748308">
              <w:marLeft w:val="0"/>
              <w:marRight w:val="0"/>
              <w:marTop w:val="0"/>
              <w:marBottom w:val="0"/>
              <w:divBdr>
                <w:top w:val="none" w:sz="0" w:space="0" w:color="auto"/>
                <w:left w:val="none" w:sz="0" w:space="0" w:color="auto"/>
                <w:bottom w:val="none" w:sz="0" w:space="0" w:color="auto"/>
                <w:right w:val="none" w:sz="0" w:space="0" w:color="auto"/>
              </w:divBdr>
            </w:div>
            <w:div w:id="1432512333">
              <w:marLeft w:val="0"/>
              <w:marRight w:val="0"/>
              <w:marTop w:val="0"/>
              <w:marBottom w:val="0"/>
              <w:divBdr>
                <w:top w:val="none" w:sz="0" w:space="0" w:color="auto"/>
                <w:left w:val="none" w:sz="0" w:space="0" w:color="auto"/>
                <w:bottom w:val="none" w:sz="0" w:space="0" w:color="auto"/>
                <w:right w:val="none" w:sz="0" w:space="0" w:color="auto"/>
              </w:divBdr>
            </w:div>
            <w:div w:id="364404365">
              <w:marLeft w:val="0"/>
              <w:marRight w:val="0"/>
              <w:marTop w:val="0"/>
              <w:marBottom w:val="0"/>
              <w:divBdr>
                <w:top w:val="none" w:sz="0" w:space="0" w:color="auto"/>
                <w:left w:val="none" w:sz="0" w:space="0" w:color="auto"/>
                <w:bottom w:val="none" w:sz="0" w:space="0" w:color="auto"/>
                <w:right w:val="none" w:sz="0" w:space="0" w:color="auto"/>
              </w:divBdr>
            </w:div>
            <w:div w:id="1669482370">
              <w:marLeft w:val="0"/>
              <w:marRight w:val="0"/>
              <w:marTop w:val="0"/>
              <w:marBottom w:val="0"/>
              <w:divBdr>
                <w:top w:val="none" w:sz="0" w:space="0" w:color="auto"/>
                <w:left w:val="none" w:sz="0" w:space="0" w:color="auto"/>
                <w:bottom w:val="none" w:sz="0" w:space="0" w:color="auto"/>
                <w:right w:val="none" w:sz="0" w:space="0" w:color="auto"/>
              </w:divBdr>
            </w:div>
            <w:div w:id="1602100680">
              <w:marLeft w:val="0"/>
              <w:marRight w:val="0"/>
              <w:marTop w:val="0"/>
              <w:marBottom w:val="0"/>
              <w:divBdr>
                <w:top w:val="none" w:sz="0" w:space="0" w:color="auto"/>
                <w:left w:val="none" w:sz="0" w:space="0" w:color="auto"/>
                <w:bottom w:val="none" w:sz="0" w:space="0" w:color="auto"/>
                <w:right w:val="none" w:sz="0" w:space="0" w:color="auto"/>
              </w:divBdr>
            </w:div>
            <w:div w:id="590970809">
              <w:marLeft w:val="0"/>
              <w:marRight w:val="0"/>
              <w:marTop w:val="0"/>
              <w:marBottom w:val="0"/>
              <w:divBdr>
                <w:top w:val="none" w:sz="0" w:space="0" w:color="auto"/>
                <w:left w:val="none" w:sz="0" w:space="0" w:color="auto"/>
                <w:bottom w:val="none" w:sz="0" w:space="0" w:color="auto"/>
                <w:right w:val="none" w:sz="0" w:space="0" w:color="auto"/>
              </w:divBdr>
            </w:div>
            <w:div w:id="467626846">
              <w:marLeft w:val="0"/>
              <w:marRight w:val="0"/>
              <w:marTop w:val="0"/>
              <w:marBottom w:val="0"/>
              <w:divBdr>
                <w:top w:val="none" w:sz="0" w:space="0" w:color="auto"/>
                <w:left w:val="none" w:sz="0" w:space="0" w:color="auto"/>
                <w:bottom w:val="none" w:sz="0" w:space="0" w:color="auto"/>
                <w:right w:val="none" w:sz="0" w:space="0" w:color="auto"/>
              </w:divBdr>
            </w:div>
            <w:div w:id="581183803">
              <w:marLeft w:val="0"/>
              <w:marRight w:val="0"/>
              <w:marTop w:val="0"/>
              <w:marBottom w:val="0"/>
              <w:divBdr>
                <w:top w:val="none" w:sz="0" w:space="0" w:color="auto"/>
                <w:left w:val="none" w:sz="0" w:space="0" w:color="auto"/>
                <w:bottom w:val="none" w:sz="0" w:space="0" w:color="auto"/>
                <w:right w:val="none" w:sz="0" w:space="0" w:color="auto"/>
              </w:divBdr>
            </w:div>
            <w:div w:id="1369791887">
              <w:marLeft w:val="0"/>
              <w:marRight w:val="0"/>
              <w:marTop w:val="0"/>
              <w:marBottom w:val="0"/>
              <w:divBdr>
                <w:top w:val="none" w:sz="0" w:space="0" w:color="auto"/>
                <w:left w:val="none" w:sz="0" w:space="0" w:color="auto"/>
                <w:bottom w:val="none" w:sz="0" w:space="0" w:color="auto"/>
                <w:right w:val="none" w:sz="0" w:space="0" w:color="auto"/>
              </w:divBdr>
            </w:div>
            <w:div w:id="1607735412">
              <w:marLeft w:val="0"/>
              <w:marRight w:val="0"/>
              <w:marTop w:val="0"/>
              <w:marBottom w:val="0"/>
              <w:divBdr>
                <w:top w:val="none" w:sz="0" w:space="0" w:color="auto"/>
                <w:left w:val="none" w:sz="0" w:space="0" w:color="auto"/>
                <w:bottom w:val="none" w:sz="0" w:space="0" w:color="auto"/>
                <w:right w:val="none" w:sz="0" w:space="0" w:color="auto"/>
              </w:divBdr>
            </w:div>
            <w:div w:id="610862505">
              <w:marLeft w:val="0"/>
              <w:marRight w:val="0"/>
              <w:marTop w:val="0"/>
              <w:marBottom w:val="0"/>
              <w:divBdr>
                <w:top w:val="none" w:sz="0" w:space="0" w:color="auto"/>
                <w:left w:val="none" w:sz="0" w:space="0" w:color="auto"/>
                <w:bottom w:val="none" w:sz="0" w:space="0" w:color="auto"/>
                <w:right w:val="none" w:sz="0" w:space="0" w:color="auto"/>
              </w:divBdr>
            </w:div>
            <w:div w:id="693120177">
              <w:marLeft w:val="0"/>
              <w:marRight w:val="0"/>
              <w:marTop w:val="0"/>
              <w:marBottom w:val="0"/>
              <w:divBdr>
                <w:top w:val="none" w:sz="0" w:space="0" w:color="auto"/>
                <w:left w:val="none" w:sz="0" w:space="0" w:color="auto"/>
                <w:bottom w:val="none" w:sz="0" w:space="0" w:color="auto"/>
                <w:right w:val="none" w:sz="0" w:space="0" w:color="auto"/>
              </w:divBdr>
            </w:div>
            <w:div w:id="387412691">
              <w:marLeft w:val="0"/>
              <w:marRight w:val="0"/>
              <w:marTop w:val="0"/>
              <w:marBottom w:val="0"/>
              <w:divBdr>
                <w:top w:val="none" w:sz="0" w:space="0" w:color="auto"/>
                <w:left w:val="none" w:sz="0" w:space="0" w:color="auto"/>
                <w:bottom w:val="none" w:sz="0" w:space="0" w:color="auto"/>
                <w:right w:val="none" w:sz="0" w:space="0" w:color="auto"/>
              </w:divBdr>
            </w:div>
            <w:div w:id="946235960">
              <w:marLeft w:val="0"/>
              <w:marRight w:val="0"/>
              <w:marTop w:val="0"/>
              <w:marBottom w:val="0"/>
              <w:divBdr>
                <w:top w:val="none" w:sz="0" w:space="0" w:color="auto"/>
                <w:left w:val="none" w:sz="0" w:space="0" w:color="auto"/>
                <w:bottom w:val="none" w:sz="0" w:space="0" w:color="auto"/>
                <w:right w:val="none" w:sz="0" w:space="0" w:color="auto"/>
              </w:divBdr>
            </w:div>
            <w:div w:id="403068122">
              <w:marLeft w:val="0"/>
              <w:marRight w:val="0"/>
              <w:marTop w:val="0"/>
              <w:marBottom w:val="0"/>
              <w:divBdr>
                <w:top w:val="none" w:sz="0" w:space="0" w:color="auto"/>
                <w:left w:val="none" w:sz="0" w:space="0" w:color="auto"/>
                <w:bottom w:val="none" w:sz="0" w:space="0" w:color="auto"/>
                <w:right w:val="none" w:sz="0" w:space="0" w:color="auto"/>
              </w:divBdr>
            </w:div>
            <w:div w:id="1119683096">
              <w:marLeft w:val="0"/>
              <w:marRight w:val="0"/>
              <w:marTop w:val="0"/>
              <w:marBottom w:val="0"/>
              <w:divBdr>
                <w:top w:val="none" w:sz="0" w:space="0" w:color="auto"/>
                <w:left w:val="none" w:sz="0" w:space="0" w:color="auto"/>
                <w:bottom w:val="none" w:sz="0" w:space="0" w:color="auto"/>
                <w:right w:val="none" w:sz="0" w:space="0" w:color="auto"/>
              </w:divBdr>
            </w:div>
            <w:div w:id="1625304039">
              <w:marLeft w:val="0"/>
              <w:marRight w:val="0"/>
              <w:marTop w:val="0"/>
              <w:marBottom w:val="0"/>
              <w:divBdr>
                <w:top w:val="none" w:sz="0" w:space="0" w:color="auto"/>
                <w:left w:val="none" w:sz="0" w:space="0" w:color="auto"/>
                <w:bottom w:val="none" w:sz="0" w:space="0" w:color="auto"/>
                <w:right w:val="none" w:sz="0" w:space="0" w:color="auto"/>
              </w:divBdr>
            </w:div>
            <w:div w:id="1689670709">
              <w:marLeft w:val="0"/>
              <w:marRight w:val="0"/>
              <w:marTop w:val="0"/>
              <w:marBottom w:val="0"/>
              <w:divBdr>
                <w:top w:val="none" w:sz="0" w:space="0" w:color="auto"/>
                <w:left w:val="none" w:sz="0" w:space="0" w:color="auto"/>
                <w:bottom w:val="none" w:sz="0" w:space="0" w:color="auto"/>
                <w:right w:val="none" w:sz="0" w:space="0" w:color="auto"/>
              </w:divBdr>
            </w:div>
            <w:div w:id="286202004">
              <w:marLeft w:val="0"/>
              <w:marRight w:val="0"/>
              <w:marTop w:val="0"/>
              <w:marBottom w:val="0"/>
              <w:divBdr>
                <w:top w:val="none" w:sz="0" w:space="0" w:color="auto"/>
                <w:left w:val="none" w:sz="0" w:space="0" w:color="auto"/>
                <w:bottom w:val="none" w:sz="0" w:space="0" w:color="auto"/>
                <w:right w:val="none" w:sz="0" w:space="0" w:color="auto"/>
              </w:divBdr>
            </w:div>
            <w:div w:id="1824816325">
              <w:marLeft w:val="0"/>
              <w:marRight w:val="0"/>
              <w:marTop w:val="0"/>
              <w:marBottom w:val="0"/>
              <w:divBdr>
                <w:top w:val="none" w:sz="0" w:space="0" w:color="auto"/>
                <w:left w:val="none" w:sz="0" w:space="0" w:color="auto"/>
                <w:bottom w:val="none" w:sz="0" w:space="0" w:color="auto"/>
                <w:right w:val="none" w:sz="0" w:space="0" w:color="auto"/>
              </w:divBdr>
            </w:div>
            <w:div w:id="1053700080">
              <w:marLeft w:val="0"/>
              <w:marRight w:val="0"/>
              <w:marTop w:val="0"/>
              <w:marBottom w:val="0"/>
              <w:divBdr>
                <w:top w:val="none" w:sz="0" w:space="0" w:color="auto"/>
                <w:left w:val="none" w:sz="0" w:space="0" w:color="auto"/>
                <w:bottom w:val="none" w:sz="0" w:space="0" w:color="auto"/>
                <w:right w:val="none" w:sz="0" w:space="0" w:color="auto"/>
              </w:divBdr>
            </w:div>
            <w:div w:id="764426516">
              <w:marLeft w:val="0"/>
              <w:marRight w:val="0"/>
              <w:marTop w:val="0"/>
              <w:marBottom w:val="0"/>
              <w:divBdr>
                <w:top w:val="none" w:sz="0" w:space="0" w:color="auto"/>
                <w:left w:val="none" w:sz="0" w:space="0" w:color="auto"/>
                <w:bottom w:val="none" w:sz="0" w:space="0" w:color="auto"/>
                <w:right w:val="none" w:sz="0" w:space="0" w:color="auto"/>
              </w:divBdr>
            </w:div>
            <w:div w:id="976837430">
              <w:marLeft w:val="0"/>
              <w:marRight w:val="0"/>
              <w:marTop w:val="0"/>
              <w:marBottom w:val="0"/>
              <w:divBdr>
                <w:top w:val="none" w:sz="0" w:space="0" w:color="auto"/>
                <w:left w:val="none" w:sz="0" w:space="0" w:color="auto"/>
                <w:bottom w:val="none" w:sz="0" w:space="0" w:color="auto"/>
                <w:right w:val="none" w:sz="0" w:space="0" w:color="auto"/>
              </w:divBdr>
            </w:div>
            <w:div w:id="1273824561">
              <w:marLeft w:val="0"/>
              <w:marRight w:val="0"/>
              <w:marTop w:val="0"/>
              <w:marBottom w:val="0"/>
              <w:divBdr>
                <w:top w:val="none" w:sz="0" w:space="0" w:color="auto"/>
                <w:left w:val="none" w:sz="0" w:space="0" w:color="auto"/>
                <w:bottom w:val="none" w:sz="0" w:space="0" w:color="auto"/>
                <w:right w:val="none" w:sz="0" w:space="0" w:color="auto"/>
              </w:divBdr>
            </w:div>
            <w:div w:id="1149635188">
              <w:marLeft w:val="0"/>
              <w:marRight w:val="0"/>
              <w:marTop w:val="0"/>
              <w:marBottom w:val="0"/>
              <w:divBdr>
                <w:top w:val="none" w:sz="0" w:space="0" w:color="auto"/>
                <w:left w:val="none" w:sz="0" w:space="0" w:color="auto"/>
                <w:bottom w:val="none" w:sz="0" w:space="0" w:color="auto"/>
                <w:right w:val="none" w:sz="0" w:space="0" w:color="auto"/>
              </w:divBdr>
            </w:div>
          </w:divsChild>
        </w:div>
        <w:div w:id="518813266">
          <w:marLeft w:val="0"/>
          <w:marRight w:val="0"/>
          <w:marTop w:val="415"/>
          <w:marBottom w:val="0"/>
          <w:divBdr>
            <w:top w:val="none" w:sz="0" w:space="0" w:color="auto"/>
            <w:left w:val="none" w:sz="0" w:space="0" w:color="auto"/>
            <w:bottom w:val="none" w:sz="0" w:space="0" w:color="auto"/>
            <w:right w:val="none" w:sz="0" w:space="0" w:color="auto"/>
          </w:divBdr>
          <w:divsChild>
            <w:div w:id="1585913329">
              <w:marLeft w:val="0"/>
              <w:marRight w:val="0"/>
              <w:marTop w:val="0"/>
              <w:marBottom w:val="0"/>
              <w:divBdr>
                <w:top w:val="none" w:sz="0" w:space="0" w:color="auto"/>
                <w:left w:val="none" w:sz="0" w:space="0" w:color="auto"/>
                <w:bottom w:val="none" w:sz="0" w:space="0" w:color="auto"/>
                <w:right w:val="none" w:sz="0" w:space="0" w:color="auto"/>
              </w:divBdr>
            </w:div>
            <w:div w:id="374280511">
              <w:marLeft w:val="0"/>
              <w:marRight w:val="0"/>
              <w:marTop w:val="0"/>
              <w:marBottom w:val="0"/>
              <w:divBdr>
                <w:top w:val="none" w:sz="0" w:space="0" w:color="auto"/>
                <w:left w:val="none" w:sz="0" w:space="0" w:color="auto"/>
                <w:bottom w:val="none" w:sz="0" w:space="0" w:color="auto"/>
                <w:right w:val="none" w:sz="0" w:space="0" w:color="auto"/>
              </w:divBdr>
            </w:div>
            <w:div w:id="526600993">
              <w:marLeft w:val="0"/>
              <w:marRight w:val="0"/>
              <w:marTop w:val="0"/>
              <w:marBottom w:val="0"/>
              <w:divBdr>
                <w:top w:val="none" w:sz="0" w:space="0" w:color="auto"/>
                <w:left w:val="none" w:sz="0" w:space="0" w:color="auto"/>
                <w:bottom w:val="none" w:sz="0" w:space="0" w:color="auto"/>
                <w:right w:val="none" w:sz="0" w:space="0" w:color="auto"/>
              </w:divBdr>
            </w:div>
            <w:div w:id="1393625837">
              <w:marLeft w:val="0"/>
              <w:marRight w:val="0"/>
              <w:marTop w:val="0"/>
              <w:marBottom w:val="0"/>
              <w:divBdr>
                <w:top w:val="none" w:sz="0" w:space="0" w:color="auto"/>
                <w:left w:val="none" w:sz="0" w:space="0" w:color="auto"/>
                <w:bottom w:val="none" w:sz="0" w:space="0" w:color="auto"/>
                <w:right w:val="none" w:sz="0" w:space="0" w:color="auto"/>
              </w:divBdr>
            </w:div>
            <w:div w:id="733509258">
              <w:marLeft w:val="0"/>
              <w:marRight w:val="0"/>
              <w:marTop w:val="0"/>
              <w:marBottom w:val="0"/>
              <w:divBdr>
                <w:top w:val="none" w:sz="0" w:space="0" w:color="auto"/>
                <w:left w:val="none" w:sz="0" w:space="0" w:color="auto"/>
                <w:bottom w:val="none" w:sz="0" w:space="0" w:color="auto"/>
                <w:right w:val="none" w:sz="0" w:space="0" w:color="auto"/>
              </w:divBdr>
            </w:div>
            <w:div w:id="1252348193">
              <w:marLeft w:val="0"/>
              <w:marRight w:val="0"/>
              <w:marTop w:val="0"/>
              <w:marBottom w:val="0"/>
              <w:divBdr>
                <w:top w:val="none" w:sz="0" w:space="0" w:color="auto"/>
                <w:left w:val="none" w:sz="0" w:space="0" w:color="auto"/>
                <w:bottom w:val="none" w:sz="0" w:space="0" w:color="auto"/>
                <w:right w:val="none" w:sz="0" w:space="0" w:color="auto"/>
              </w:divBdr>
            </w:div>
            <w:div w:id="2032678305">
              <w:marLeft w:val="0"/>
              <w:marRight w:val="0"/>
              <w:marTop w:val="0"/>
              <w:marBottom w:val="0"/>
              <w:divBdr>
                <w:top w:val="none" w:sz="0" w:space="0" w:color="auto"/>
                <w:left w:val="none" w:sz="0" w:space="0" w:color="auto"/>
                <w:bottom w:val="none" w:sz="0" w:space="0" w:color="auto"/>
                <w:right w:val="none" w:sz="0" w:space="0" w:color="auto"/>
              </w:divBdr>
            </w:div>
            <w:div w:id="1803689655">
              <w:marLeft w:val="0"/>
              <w:marRight w:val="0"/>
              <w:marTop w:val="0"/>
              <w:marBottom w:val="0"/>
              <w:divBdr>
                <w:top w:val="none" w:sz="0" w:space="0" w:color="auto"/>
                <w:left w:val="none" w:sz="0" w:space="0" w:color="auto"/>
                <w:bottom w:val="none" w:sz="0" w:space="0" w:color="auto"/>
                <w:right w:val="none" w:sz="0" w:space="0" w:color="auto"/>
              </w:divBdr>
            </w:div>
            <w:div w:id="1411658986">
              <w:marLeft w:val="0"/>
              <w:marRight w:val="0"/>
              <w:marTop w:val="0"/>
              <w:marBottom w:val="0"/>
              <w:divBdr>
                <w:top w:val="none" w:sz="0" w:space="0" w:color="auto"/>
                <w:left w:val="none" w:sz="0" w:space="0" w:color="auto"/>
                <w:bottom w:val="none" w:sz="0" w:space="0" w:color="auto"/>
                <w:right w:val="none" w:sz="0" w:space="0" w:color="auto"/>
              </w:divBdr>
            </w:div>
          </w:divsChild>
        </w:div>
        <w:div w:id="1284966210">
          <w:marLeft w:val="0"/>
          <w:marRight w:val="0"/>
          <w:marTop w:val="415"/>
          <w:marBottom w:val="0"/>
          <w:divBdr>
            <w:top w:val="none" w:sz="0" w:space="0" w:color="auto"/>
            <w:left w:val="none" w:sz="0" w:space="0" w:color="auto"/>
            <w:bottom w:val="none" w:sz="0" w:space="0" w:color="auto"/>
            <w:right w:val="none" w:sz="0" w:space="0" w:color="auto"/>
          </w:divBdr>
          <w:divsChild>
            <w:div w:id="1695229173">
              <w:marLeft w:val="0"/>
              <w:marRight w:val="0"/>
              <w:marTop w:val="0"/>
              <w:marBottom w:val="0"/>
              <w:divBdr>
                <w:top w:val="none" w:sz="0" w:space="0" w:color="auto"/>
                <w:left w:val="none" w:sz="0" w:space="0" w:color="auto"/>
                <w:bottom w:val="none" w:sz="0" w:space="0" w:color="auto"/>
                <w:right w:val="none" w:sz="0" w:space="0" w:color="auto"/>
              </w:divBdr>
            </w:div>
            <w:div w:id="1278174447">
              <w:marLeft w:val="0"/>
              <w:marRight w:val="0"/>
              <w:marTop w:val="0"/>
              <w:marBottom w:val="0"/>
              <w:divBdr>
                <w:top w:val="none" w:sz="0" w:space="0" w:color="auto"/>
                <w:left w:val="none" w:sz="0" w:space="0" w:color="auto"/>
                <w:bottom w:val="none" w:sz="0" w:space="0" w:color="auto"/>
                <w:right w:val="none" w:sz="0" w:space="0" w:color="auto"/>
              </w:divBdr>
            </w:div>
            <w:div w:id="1412704120">
              <w:marLeft w:val="0"/>
              <w:marRight w:val="0"/>
              <w:marTop w:val="0"/>
              <w:marBottom w:val="0"/>
              <w:divBdr>
                <w:top w:val="none" w:sz="0" w:space="0" w:color="auto"/>
                <w:left w:val="none" w:sz="0" w:space="0" w:color="auto"/>
                <w:bottom w:val="none" w:sz="0" w:space="0" w:color="auto"/>
                <w:right w:val="none" w:sz="0" w:space="0" w:color="auto"/>
              </w:divBdr>
            </w:div>
            <w:div w:id="869686603">
              <w:marLeft w:val="0"/>
              <w:marRight w:val="0"/>
              <w:marTop w:val="0"/>
              <w:marBottom w:val="0"/>
              <w:divBdr>
                <w:top w:val="none" w:sz="0" w:space="0" w:color="auto"/>
                <w:left w:val="none" w:sz="0" w:space="0" w:color="auto"/>
                <w:bottom w:val="none" w:sz="0" w:space="0" w:color="auto"/>
                <w:right w:val="none" w:sz="0" w:space="0" w:color="auto"/>
              </w:divBdr>
            </w:div>
            <w:div w:id="406849746">
              <w:marLeft w:val="0"/>
              <w:marRight w:val="0"/>
              <w:marTop w:val="0"/>
              <w:marBottom w:val="0"/>
              <w:divBdr>
                <w:top w:val="none" w:sz="0" w:space="0" w:color="auto"/>
                <w:left w:val="none" w:sz="0" w:space="0" w:color="auto"/>
                <w:bottom w:val="none" w:sz="0" w:space="0" w:color="auto"/>
                <w:right w:val="none" w:sz="0" w:space="0" w:color="auto"/>
              </w:divBdr>
            </w:div>
            <w:div w:id="2082024997">
              <w:marLeft w:val="0"/>
              <w:marRight w:val="0"/>
              <w:marTop w:val="0"/>
              <w:marBottom w:val="0"/>
              <w:divBdr>
                <w:top w:val="none" w:sz="0" w:space="0" w:color="auto"/>
                <w:left w:val="none" w:sz="0" w:space="0" w:color="auto"/>
                <w:bottom w:val="none" w:sz="0" w:space="0" w:color="auto"/>
                <w:right w:val="none" w:sz="0" w:space="0" w:color="auto"/>
              </w:divBdr>
            </w:div>
            <w:div w:id="1329670109">
              <w:marLeft w:val="0"/>
              <w:marRight w:val="0"/>
              <w:marTop w:val="0"/>
              <w:marBottom w:val="0"/>
              <w:divBdr>
                <w:top w:val="none" w:sz="0" w:space="0" w:color="auto"/>
                <w:left w:val="none" w:sz="0" w:space="0" w:color="auto"/>
                <w:bottom w:val="none" w:sz="0" w:space="0" w:color="auto"/>
                <w:right w:val="none" w:sz="0" w:space="0" w:color="auto"/>
              </w:divBdr>
            </w:div>
            <w:div w:id="1356613029">
              <w:marLeft w:val="0"/>
              <w:marRight w:val="0"/>
              <w:marTop w:val="0"/>
              <w:marBottom w:val="0"/>
              <w:divBdr>
                <w:top w:val="none" w:sz="0" w:space="0" w:color="auto"/>
                <w:left w:val="none" w:sz="0" w:space="0" w:color="auto"/>
                <w:bottom w:val="none" w:sz="0" w:space="0" w:color="auto"/>
                <w:right w:val="none" w:sz="0" w:space="0" w:color="auto"/>
              </w:divBdr>
            </w:div>
            <w:div w:id="1946378015">
              <w:marLeft w:val="0"/>
              <w:marRight w:val="0"/>
              <w:marTop w:val="0"/>
              <w:marBottom w:val="0"/>
              <w:divBdr>
                <w:top w:val="none" w:sz="0" w:space="0" w:color="auto"/>
                <w:left w:val="none" w:sz="0" w:space="0" w:color="auto"/>
                <w:bottom w:val="none" w:sz="0" w:space="0" w:color="auto"/>
                <w:right w:val="none" w:sz="0" w:space="0" w:color="auto"/>
              </w:divBdr>
            </w:div>
          </w:divsChild>
        </w:div>
        <w:div w:id="2044359761">
          <w:marLeft w:val="0"/>
          <w:marRight w:val="0"/>
          <w:marTop w:val="415"/>
          <w:marBottom w:val="0"/>
          <w:divBdr>
            <w:top w:val="none" w:sz="0" w:space="0" w:color="auto"/>
            <w:left w:val="none" w:sz="0" w:space="0" w:color="auto"/>
            <w:bottom w:val="none" w:sz="0" w:space="0" w:color="auto"/>
            <w:right w:val="none" w:sz="0" w:space="0" w:color="auto"/>
          </w:divBdr>
          <w:divsChild>
            <w:div w:id="1828933267">
              <w:marLeft w:val="0"/>
              <w:marRight w:val="0"/>
              <w:marTop w:val="0"/>
              <w:marBottom w:val="0"/>
              <w:divBdr>
                <w:top w:val="none" w:sz="0" w:space="0" w:color="auto"/>
                <w:left w:val="none" w:sz="0" w:space="0" w:color="auto"/>
                <w:bottom w:val="none" w:sz="0" w:space="0" w:color="auto"/>
                <w:right w:val="none" w:sz="0" w:space="0" w:color="auto"/>
              </w:divBdr>
            </w:div>
            <w:div w:id="1556817237">
              <w:marLeft w:val="0"/>
              <w:marRight w:val="0"/>
              <w:marTop w:val="0"/>
              <w:marBottom w:val="0"/>
              <w:divBdr>
                <w:top w:val="none" w:sz="0" w:space="0" w:color="auto"/>
                <w:left w:val="none" w:sz="0" w:space="0" w:color="auto"/>
                <w:bottom w:val="none" w:sz="0" w:space="0" w:color="auto"/>
                <w:right w:val="none" w:sz="0" w:space="0" w:color="auto"/>
              </w:divBdr>
            </w:div>
            <w:div w:id="863709380">
              <w:marLeft w:val="0"/>
              <w:marRight w:val="0"/>
              <w:marTop w:val="0"/>
              <w:marBottom w:val="0"/>
              <w:divBdr>
                <w:top w:val="none" w:sz="0" w:space="0" w:color="auto"/>
                <w:left w:val="none" w:sz="0" w:space="0" w:color="auto"/>
                <w:bottom w:val="none" w:sz="0" w:space="0" w:color="auto"/>
                <w:right w:val="none" w:sz="0" w:space="0" w:color="auto"/>
              </w:divBdr>
            </w:div>
            <w:div w:id="2086759397">
              <w:marLeft w:val="0"/>
              <w:marRight w:val="0"/>
              <w:marTop w:val="0"/>
              <w:marBottom w:val="0"/>
              <w:divBdr>
                <w:top w:val="none" w:sz="0" w:space="0" w:color="auto"/>
                <w:left w:val="none" w:sz="0" w:space="0" w:color="auto"/>
                <w:bottom w:val="none" w:sz="0" w:space="0" w:color="auto"/>
                <w:right w:val="none" w:sz="0" w:space="0" w:color="auto"/>
              </w:divBdr>
            </w:div>
            <w:div w:id="1553887883">
              <w:marLeft w:val="0"/>
              <w:marRight w:val="0"/>
              <w:marTop w:val="0"/>
              <w:marBottom w:val="0"/>
              <w:divBdr>
                <w:top w:val="none" w:sz="0" w:space="0" w:color="auto"/>
                <w:left w:val="none" w:sz="0" w:space="0" w:color="auto"/>
                <w:bottom w:val="none" w:sz="0" w:space="0" w:color="auto"/>
                <w:right w:val="none" w:sz="0" w:space="0" w:color="auto"/>
              </w:divBdr>
            </w:div>
          </w:divsChild>
        </w:div>
        <w:div w:id="911042530">
          <w:marLeft w:val="0"/>
          <w:marRight w:val="0"/>
          <w:marTop w:val="415"/>
          <w:marBottom w:val="0"/>
          <w:divBdr>
            <w:top w:val="none" w:sz="0" w:space="0" w:color="auto"/>
            <w:left w:val="none" w:sz="0" w:space="0" w:color="auto"/>
            <w:bottom w:val="none" w:sz="0" w:space="0" w:color="auto"/>
            <w:right w:val="none" w:sz="0" w:space="0" w:color="auto"/>
          </w:divBdr>
          <w:divsChild>
            <w:div w:id="1934587072">
              <w:marLeft w:val="0"/>
              <w:marRight w:val="0"/>
              <w:marTop w:val="0"/>
              <w:marBottom w:val="0"/>
              <w:divBdr>
                <w:top w:val="none" w:sz="0" w:space="0" w:color="auto"/>
                <w:left w:val="none" w:sz="0" w:space="0" w:color="auto"/>
                <w:bottom w:val="none" w:sz="0" w:space="0" w:color="auto"/>
                <w:right w:val="none" w:sz="0" w:space="0" w:color="auto"/>
              </w:divBdr>
            </w:div>
            <w:div w:id="2090271183">
              <w:marLeft w:val="0"/>
              <w:marRight w:val="0"/>
              <w:marTop w:val="0"/>
              <w:marBottom w:val="0"/>
              <w:divBdr>
                <w:top w:val="none" w:sz="0" w:space="0" w:color="auto"/>
                <w:left w:val="none" w:sz="0" w:space="0" w:color="auto"/>
                <w:bottom w:val="none" w:sz="0" w:space="0" w:color="auto"/>
                <w:right w:val="none" w:sz="0" w:space="0" w:color="auto"/>
              </w:divBdr>
            </w:div>
            <w:div w:id="1846164378">
              <w:marLeft w:val="0"/>
              <w:marRight w:val="0"/>
              <w:marTop w:val="0"/>
              <w:marBottom w:val="0"/>
              <w:divBdr>
                <w:top w:val="none" w:sz="0" w:space="0" w:color="auto"/>
                <w:left w:val="none" w:sz="0" w:space="0" w:color="auto"/>
                <w:bottom w:val="none" w:sz="0" w:space="0" w:color="auto"/>
                <w:right w:val="none" w:sz="0" w:space="0" w:color="auto"/>
              </w:divBdr>
            </w:div>
            <w:div w:id="797797658">
              <w:marLeft w:val="0"/>
              <w:marRight w:val="0"/>
              <w:marTop w:val="0"/>
              <w:marBottom w:val="0"/>
              <w:divBdr>
                <w:top w:val="none" w:sz="0" w:space="0" w:color="auto"/>
                <w:left w:val="none" w:sz="0" w:space="0" w:color="auto"/>
                <w:bottom w:val="none" w:sz="0" w:space="0" w:color="auto"/>
                <w:right w:val="none" w:sz="0" w:space="0" w:color="auto"/>
              </w:divBdr>
            </w:div>
            <w:div w:id="844704634">
              <w:marLeft w:val="0"/>
              <w:marRight w:val="0"/>
              <w:marTop w:val="0"/>
              <w:marBottom w:val="0"/>
              <w:divBdr>
                <w:top w:val="none" w:sz="0" w:space="0" w:color="auto"/>
                <w:left w:val="none" w:sz="0" w:space="0" w:color="auto"/>
                <w:bottom w:val="none" w:sz="0" w:space="0" w:color="auto"/>
                <w:right w:val="none" w:sz="0" w:space="0" w:color="auto"/>
              </w:divBdr>
            </w:div>
            <w:div w:id="2095121793">
              <w:marLeft w:val="0"/>
              <w:marRight w:val="0"/>
              <w:marTop w:val="0"/>
              <w:marBottom w:val="0"/>
              <w:divBdr>
                <w:top w:val="none" w:sz="0" w:space="0" w:color="auto"/>
                <w:left w:val="none" w:sz="0" w:space="0" w:color="auto"/>
                <w:bottom w:val="none" w:sz="0" w:space="0" w:color="auto"/>
                <w:right w:val="none" w:sz="0" w:space="0" w:color="auto"/>
              </w:divBdr>
            </w:div>
            <w:div w:id="764349926">
              <w:marLeft w:val="0"/>
              <w:marRight w:val="0"/>
              <w:marTop w:val="0"/>
              <w:marBottom w:val="0"/>
              <w:divBdr>
                <w:top w:val="none" w:sz="0" w:space="0" w:color="auto"/>
                <w:left w:val="none" w:sz="0" w:space="0" w:color="auto"/>
                <w:bottom w:val="none" w:sz="0" w:space="0" w:color="auto"/>
                <w:right w:val="none" w:sz="0" w:space="0" w:color="auto"/>
              </w:divBdr>
            </w:div>
          </w:divsChild>
        </w:div>
        <w:div w:id="841630737">
          <w:marLeft w:val="0"/>
          <w:marRight w:val="0"/>
          <w:marTop w:val="415"/>
          <w:marBottom w:val="0"/>
          <w:divBdr>
            <w:top w:val="none" w:sz="0" w:space="0" w:color="auto"/>
            <w:left w:val="none" w:sz="0" w:space="0" w:color="auto"/>
            <w:bottom w:val="none" w:sz="0" w:space="0" w:color="auto"/>
            <w:right w:val="none" w:sz="0" w:space="0" w:color="auto"/>
          </w:divBdr>
          <w:divsChild>
            <w:div w:id="36665565">
              <w:marLeft w:val="0"/>
              <w:marRight w:val="0"/>
              <w:marTop w:val="0"/>
              <w:marBottom w:val="0"/>
              <w:divBdr>
                <w:top w:val="none" w:sz="0" w:space="0" w:color="auto"/>
                <w:left w:val="none" w:sz="0" w:space="0" w:color="auto"/>
                <w:bottom w:val="none" w:sz="0" w:space="0" w:color="auto"/>
                <w:right w:val="none" w:sz="0" w:space="0" w:color="auto"/>
              </w:divBdr>
            </w:div>
            <w:div w:id="1288002839">
              <w:marLeft w:val="0"/>
              <w:marRight w:val="0"/>
              <w:marTop w:val="0"/>
              <w:marBottom w:val="0"/>
              <w:divBdr>
                <w:top w:val="none" w:sz="0" w:space="0" w:color="auto"/>
                <w:left w:val="none" w:sz="0" w:space="0" w:color="auto"/>
                <w:bottom w:val="none" w:sz="0" w:space="0" w:color="auto"/>
                <w:right w:val="none" w:sz="0" w:space="0" w:color="auto"/>
              </w:divBdr>
            </w:div>
            <w:div w:id="1860462955">
              <w:marLeft w:val="0"/>
              <w:marRight w:val="0"/>
              <w:marTop w:val="0"/>
              <w:marBottom w:val="0"/>
              <w:divBdr>
                <w:top w:val="none" w:sz="0" w:space="0" w:color="auto"/>
                <w:left w:val="none" w:sz="0" w:space="0" w:color="auto"/>
                <w:bottom w:val="none" w:sz="0" w:space="0" w:color="auto"/>
                <w:right w:val="none" w:sz="0" w:space="0" w:color="auto"/>
              </w:divBdr>
            </w:div>
            <w:div w:id="1239680514">
              <w:marLeft w:val="0"/>
              <w:marRight w:val="0"/>
              <w:marTop w:val="0"/>
              <w:marBottom w:val="0"/>
              <w:divBdr>
                <w:top w:val="none" w:sz="0" w:space="0" w:color="auto"/>
                <w:left w:val="none" w:sz="0" w:space="0" w:color="auto"/>
                <w:bottom w:val="none" w:sz="0" w:space="0" w:color="auto"/>
                <w:right w:val="none" w:sz="0" w:space="0" w:color="auto"/>
              </w:divBdr>
            </w:div>
            <w:div w:id="2130391777">
              <w:marLeft w:val="0"/>
              <w:marRight w:val="0"/>
              <w:marTop w:val="0"/>
              <w:marBottom w:val="0"/>
              <w:divBdr>
                <w:top w:val="none" w:sz="0" w:space="0" w:color="auto"/>
                <w:left w:val="none" w:sz="0" w:space="0" w:color="auto"/>
                <w:bottom w:val="none" w:sz="0" w:space="0" w:color="auto"/>
                <w:right w:val="none" w:sz="0" w:space="0" w:color="auto"/>
              </w:divBdr>
            </w:div>
            <w:div w:id="1709375895">
              <w:marLeft w:val="0"/>
              <w:marRight w:val="0"/>
              <w:marTop w:val="0"/>
              <w:marBottom w:val="0"/>
              <w:divBdr>
                <w:top w:val="none" w:sz="0" w:space="0" w:color="auto"/>
                <w:left w:val="none" w:sz="0" w:space="0" w:color="auto"/>
                <w:bottom w:val="none" w:sz="0" w:space="0" w:color="auto"/>
                <w:right w:val="none" w:sz="0" w:space="0" w:color="auto"/>
              </w:divBdr>
            </w:div>
            <w:div w:id="363483350">
              <w:marLeft w:val="0"/>
              <w:marRight w:val="0"/>
              <w:marTop w:val="0"/>
              <w:marBottom w:val="0"/>
              <w:divBdr>
                <w:top w:val="none" w:sz="0" w:space="0" w:color="auto"/>
                <w:left w:val="none" w:sz="0" w:space="0" w:color="auto"/>
                <w:bottom w:val="none" w:sz="0" w:space="0" w:color="auto"/>
                <w:right w:val="none" w:sz="0" w:space="0" w:color="auto"/>
              </w:divBdr>
            </w:div>
          </w:divsChild>
        </w:div>
        <w:div w:id="2078281145">
          <w:marLeft w:val="0"/>
          <w:marRight w:val="0"/>
          <w:marTop w:val="415"/>
          <w:marBottom w:val="0"/>
          <w:divBdr>
            <w:top w:val="none" w:sz="0" w:space="0" w:color="auto"/>
            <w:left w:val="none" w:sz="0" w:space="0" w:color="auto"/>
            <w:bottom w:val="none" w:sz="0" w:space="0" w:color="auto"/>
            <w:right w:val="none" w:sz="0" w:space="0" w:color="auto"/>
          </w:divBdr>
          <w:divsChild>
            <w:div w:id="1871674868">
              <w:marLeft w:val="0"/>
              <w:marRight w:val="0"/>
              <w:marTop w:val="0"/>
              <w:marBottom w:val="0"/>
              <w:divBdr>
                <w:top w:val="none" w:sz="0" w:space="0" w:color="auto"/>
                <w:left w:val="none" w:sz="0" w:space="0" w:color="auto"/>
                <w:bottom w:val="none" w:sz="0" w:space="0" w:color="auto"/>
                <w:right w:val="none" w:sz="0" w:space="0" w:color="auto"/>
              </w:divBdr>
            </w:div>
            <w:div w:id="1410694911">
              <w:marLeft w:val="0"/>
              <w:marRight w:val="0"/>
              <w:marTop w:val="0"/>
              <w:marBottom w:val="0"/>
              <w:divBdr>
                <w:top w:val="none" w:sz="0" w:space="0" w:color="auto"/>
                <w:left w:val="none" w:sz="0" w:space="0" w:color="auto"/>
                <w:bottom w:val="none" w:sz="0" w:space="0" w:color="auto"/>
                <w:right w:val="none" w:sz="0" w:space="0" w:color="auto"/>
              </w:divBdr>
            </w:div>
            <w:div w:id="805046779">
              <w:marLeft w:val="0"/>
              <w:marRight w:val="0"/>
              <w:marTop w:val="0"/>
              <w:marBottom w:val="0"/>
              <w:divBdr>
                <w:top w:val="none" w:sz="0" w:space="0" w:color="auto"/>
                <w:left w:val="none" w:sz="0" w:space="0" w:color="auto"/>
                <w:bottom w:val="none" w:sz="0" w:space="0" w:color="auto"/>
                <w:right w:val="none" w:sz="0" w:space="0" w:color="auto"/>
              </w:divBdr>
            </w:div>
            <w:div w:id="2069255427">
              <w:marLeft w:val="0"/>
              <w:marRight w:val="0"/>
              <w:marTop w:val="0"/>
              <w:marBottom w:val="0"/>
              <w:divBdr>
                <w:top w:val="none" w:sz="0" w:space="0" w:color="auto"/>
                <w:left w:val="none" w:sz="0" w:space="0" w:color="auto"/>
                <w:bottom w:val="none" w:sz="0" w:space="0" w:color="auto"/>
                <w:right w:val="none" w:sz="0" w:space="0" w:color="auto"/>
              </w:divBdr>
            </w:div>
            <w:div w:id="2047683237">
              <w:marLeft w:val="0"/>
              <w:marRight w:val="0"/>
              <w:marTop w:val="0"/>
              <w:marBottom w:val="0"/>
              <w:divBdr>
                <w:top w:val="none" w:sz="0" w:space="0" w:color="auto"/>
                <w:left w:val="none" w:sz="0" w:space="0" w:color="auto"/>
                <w:bottom w:val="none" w:sz="0" w:space="0" w:color="auto"/>
                <w:right w:val="none" w:sz="0" w:space="0" w:color="auto"/>
              </w:divBdr>
            </w:div>
            <w:div w:id="250240224">
              <w:marLeft w:val="0"/>
              <w:marRight w:val="0"/>
              <w:marTop w:val="0"/>
              <w:marBottom w:val="0"/>
              <w:divBdr>
                <w:top w:val="none" w:sz="0" w:space="0" w:color="auto"/>
                <w:left w:val="none" w:sz="0" w:space="0" w:color="auto"/>
                <w:bottom w:val="none" w:sz="0" w:space="0" w:color="auto"/>
                <w:right w:val="none" w:sz="0" w:space="0" w:color="auto"/>
              </w:divBdr>
            </w:div>
            <w:div w:id="258371949">
              <w:marLeft w:val="0"/>
              <w:marRight w:val="0"/>
              <w:marTop w:val="0"/>
              <w:marBottom w:val="0"/>
              <w:divBdr>
                <w:top w:val="none" w:sz="0" w:space="0" w:color="auto"/>
                <w:left w:val="none" w:sz="0" w:space="0" w:color="auto"/>
                <w:bottom w:val="none" w:sz="0" w:space="0" w:color="auto"/>
                <w:right w:val="none" w:sz="0" w:space="0" w:color="auto"/>
              </w:divBdr>
            </w:div>
          </w:divsChild>
        </w:div>
        <w:div w:id="522790589">
          <w:marLeft w:val="0"/>
          <w:marRight w:val="0"/>
          <w:marTop w:val="415"/>
          <w:marBottom w:val="0"/>
          <w:divBdr>
            <w:top w:val="none" w:sz="0" w:space="0" w:color="auto"/>
            <w:left w:val="none" w:sz="0" w:space="0" w:color="auto"/>
            <w:bottom w:val="none" w:sz="0" w:space="0" w:color="auto"/>
            <w:right w:val="none" w:sz="0" w:space="0" w:color="auto"/>
          </w:divBdr>
          <w:divsChild>
            <w:div w:id="2017269309">
              <w:marLeft w:val="0"/>
              <w:marRight w:val="0"/>
              <w:marTop w:val="0"/>
              <w:marBottom w:val="0"/>
              <w:divBdr>
                <w:top w:val="none" w:sz="0" w:space="0" w:color="auto"/>
                <w:left w:val="none" w:sz="0" w:space="0" w:color="auto"/>
                <w:bottom w:val="none" w:sz="0" w:space="0" w:color="auto"/>
                <w:right w:val="none" w:sz="0" w:space="0" w:color="auto"/>
              </w:divBdr>
            </w:div>
            <w:div w:id="1860436756">
              <w:marLeft w:val="0"/>
              <w:marRight w:val="0"/>
              <w:marTop w:val="0"/>
              <w:marBottom w:val="0"/>
              <w:divBdr>
                <w:top w:val="none" w:sz="0" w:space="0" w:color="auto"/>
                <w:left w:val="none" w:sz="0" w:space="0" w:color="auto"/>
                <w:bottom w:val="none" w:sz="0" w:space="0" w:color="auto"/>
                <w:right w:val="none" w:sz="0" w:space="0" w:color="auto"/>
              </w:divBdr>
            </w:div>
            <w:div w:id="742221405">
              <w:marLeft w:val="0"/>
              <w:marRight w:val="0"/>
              <w:marTop w:val="0"/>
              <w:marBottom w:val="0"/>
              <w:divBdr>
                <w:top w:val="none" w:sz="0" w:space="0" w:color="auto"/>
                <w:left w:val="none" w:sz="0" w:space="0" w:color="auto"/>
                <w:bottom w:val="none" w:sz="0" w:space="0" w:color="auto"/>
                <w:right w:val="none" w:sz="0" w:space="0" w:color="auto"/>
              </w:divBdr>
            </w:div>
            <w:div w:id="394357316">
              <w:marLeft w:val="0"/>
              <w:marRight w:val="0"/>
              <w:marTop w:val="0"/>
              <w:marBottom w:val="0"/>
              <w:divBdr>
                <w:top w:val="none" w:sz="0" w:space="0" w:color="auto"/>
                <w:left w:val="none" w:sz="0" w:space="0" w:color="auto"/>
                <w:bottom w:val="none" w:sz="0" w:space="0" w:color="auto"/>
                <w:right w:val="none" w:sz="0" w:space="0" w:color="auto"/>
              </w:divBdr>
            </w:div>
            <w:div w:id="1717393609">
              <w:marLeft w:val="0"/>
              <w:marRight w:val="0"/>
              <w:marTop w:val="0"/>
              <w:marBottom w:val="0"/>
              <w:divBdr>
                <w:top w:val="none" w:sz="0" w:space="0" w:color="auto"/>
                <w:left w:val="none" w:sz="0" w:space="0" w:color="auto"/>
                <w:bottom w:val="none" w:sz="0" w:space="0" w:color="auto"/>
                <w:right w:val="none" w:sz="0" w:space="0" w:color="auto"/>
              </w:divBdr>
            </w:div>
            <w:div w:id="1219824651">
              <w:marLeft w:val="0"/>
              <w:marRight w:val="0"/>
              <w:marTop w:val="0"/>
              <w:marBottom w:val="0"/>
              <w:divBdr>
                <w:top w:val="none" w:sz="0" w:space="0" w:color="auto"/>
                <w:left w:val="none" w:sz="0" w:space="0" w:color="auto"/>
                <w:bottom w:val="none" w:sz="0" w:space="0" w:color="auto"/>
                <w:right w:val="none" w:sz="0" w:space="0" w:color="auto"/>
              </w:divBdr>
            </w:div>
            <w:div w:id="480658937">
              <w:marLeft w:val="0"/>
              <w:marRight w:val="0"/>
              <w:marTop w:val="0"/>
              <w:marBottom w:val="0"/>
              <w:divBdr>
                <w:top w:val="none" w:sz="0" w:space="0" w:color="auto"/>
                <w:left w:val="none" w:sz="0" w:space="0" w:color="auto"/>
                <w:bottom w:val="none" w:sz="0" w:space="0" w:color="auto"/>
                <w:right w:val="none" w:sz="0" w:space="0" w:color="auto"/>
              </w:divBdr>
            </w:div>
            <w:div w:id="206456347">
              <w:marLeft w:val="0"/>
              <w:marRight w:val="0"/>
              <w:marTop w:val="0"/>
              <w:marBottom w:val="0"/>
              <w:divBdr>
                <w:top w:val="none" w:sz="0" w:space="0" w:color="auto"/>
                <w:left w:val="none" w:sz="0" w:space="0" w:color="auto"/>
                <w:bottom w:val="none" w:sz="0" w:space="0" w:color="auto"/>
                <w:right w:val="none" w:sz="0" w:space="0" w:color="auto"/>
              </w:divBdr>
            </w:div>
            <w:div w:id="466245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5497353">
      <w:bodyDiv w:val="1"/>
      <w:marLeft w:val="0"/>
      <w:marRight w:val="0"/>
      <w:marTop w:val="0"/>
      <w:marBottom w:val="0"/>
      <w:divBdr>
        <w:top w:val="none" w:sz="0" w:space="0" w:color="auto"/>
        <w:left w:val="none" w:sz="0" w:space="0" w:color="auto"/>
        <w:bottom w:val="none" w:sz="0" w:space="0" w:color="auto"/>
        <w:right w:val="none" w:sz="0" w:space="0" w:color="auto"/>
      </w:divBdr>
      <w:divsChild>
        <w:div w:id="861283789">
          <w:marLeft w:val="0"/>
          <w:marRight w:val="0"/>
          <w:marTop w:val="415"/>
          <w:marBottom w:val="0"/>
          <w:divBdr>
            <w:top w:val="none" w:sz="0" w:space="0" w:color="auto"/>
            <w:left w:val="none" w:sz="0" w:space="0" w:color="auto"/>
            <w:bottom w:val="none" w:sz="0" w:space="0" w:color="auto"/>
            <w:right w:val="none" w:sz="0" w:space="0" w:color="auto"/>
          </w:divBdr>
          <w:divsChild>
            <w:div w:id="29579059">
              <w:marLeft w:val="0"/>
              <w:marRight w:val="0"/>
              <w:marTop w:val="0"/>
              <w:marBottom w:val="0"/>
              <w:divBdr>
                <w:top w:val="none" w:sz="0" w:space="0" w:color="auto"/>
                <w:left w:val="none" w:sz="0" w:space="0" w:color="auto"/>
                <w:bottom w:val="none" w:sz="0" w:space="0" w:color="auto"/>
                <w:right w:val="none" w:sz="0" w:space="0" w:color="auto"/>
              </w:divBdr>
            </w:div>
            <w:div w:id="1887712792">
              <w:marLeft w:val="0"/>
              <w:marRight w:val="0"/>
              <w:marTop w:val="0"/>
              <w:marBottom w:val="0"/>
              <w:divBdr>
                <w:top w:val="none" w:sz="0" w:space="0" w:color="auto"/>
                <w:left w:val="none" w:sz="0" w:space="0" w:color="auto"/>
                <w:bottom w:val="none" w:sz="0" w:space="0" w:color="auto"/>
                <w:right w:val="none" w:sz="0" w:space="0" w:color="auto"/>
              </w:divBdr>
            </w:div>
            <w:div w:id="1490440711">
              <w:marLeft w:val="0"/>
              <w:marRight w:val="0"/>
              <w:marTop w:val="0"/>
              <w:marBottom w:val="0"/>
              <w:divBdr>
                <w:top w:val="none" w:sz="0" w:space="0" w:color="auto"/>
                <w:left w:val="none" w:sz="0" w:space="0" w:color="auto"/>
                <w:bottom w:val="none" w:sz="0" w:space="0" w:color="auto"/>
                <w:right w:val="none" w:sz="0" w:space="0" w:color="auto"/>
              </w:divBdr>
            </w:div>
            <w:div w:id="2067994767">
              <w:marLeft w:val="0"/>
              <w:marRight w:val="0"/>
              <w:marTop w:val="0"/>
              <w:marBottom w:val="0"/>
              <w:divBdr>
                <w:top w:val="none" w:sz="0" w:space="0" w:color="auto"/>
                <w:left w:val="none" w:sz="0" w:space="0" w:color="auto"/>
                <w:bottom w:val="none" w:sz="0" w:space="0" w:color="auto"/>
                <w:right w:val="none" w:sz="0" w:space="0" w:color="auto"/>
              </w:divBdr>
            </w:div>
            <w:div w:id="741410072">
              <w:marLeft w:val="0"/>
              <w:marRight w:val="0"/>
              <w:marTop w:val="0"/>
              <w:marBottom w:val="0"/>
              <w:divBdr>
                <w:top w:val="none" w:sz="0" w:space="0" w:color="auto"/>
                <w:left w:val="none" w:sz="0" w:space="0" w:color="auto"/>
                <w:bottom w:val="none" w:sz="0" w:space="0" w:color="auto"/>
                <w:right w:val="none" w:sz="0" w:space="0" w:color="auto"/>
              </w:divBdr>
            </w:div>
            <w:div w:id="1898710315">
              <w:marLeft w:val="0"/>
              <w:marRight w:val="0"/>
              <w:marTop w:val="0"/>
              <w:marBottom w:val="0"/>
              <w:divBdr>
                <w:top w:val="none" w:sz="0" w:space="0" w:color="auto"/>
                <w:left w:val="none" w:sz="0" w:space="0" w:color="auto"/>
                <w:bottom w:val="none" w:sz="0" w:space="0" w:color="auto"/>
                <w:right w:val="none" w:sz="0" w:space="0" w:color="auto"/>
              </w:divBdr>
            </w:div>
            <w:div w:id="973683973">
              <w:marLeft w:val="0"/>
              <w:marRight w:val="0"/>
              <w:marTop w:val="0"/>
              <w:marBottom w:val="0"/>
              <w:divBdr>
                <w:top w:val="none" w:sz="0" w:space="0" w:color="auto"/>
                <w:left w:val="none" w:sz="0" w:space="0" w:color="auto"/>
                <w:bottom w:val="none" w:sz="0" w:space="0" w:color="auto"/>
                <w:right w:val="none" w:sz="0" w:space="0" w:color="auto"/>
              </w:divBdr>
            </w:div>
            <w:div w:id="326903633">
              <w:marLeft w:val="0"/>
              <w:marRight w:val="0"/>
              <w:marTop w:val="0"/>
              <w:marBottom w:val="0"/>
              <w:divBdr>
                <w:top w:val="none" w:sz="0" w:space="0" w:color="auto"/>
                <w:left w:val="none" w:sz="0" w:space="0" w:color="auto"/>
                <w:bottom w:val="none" w:sz="0" w:space="0" w:color="auto"/>
                <w:right w:val="none" w:sz="0" w:space="0" w:color="auto"/>
              </w:divBdr>
            </w:div>
            <w:div w:id="1836414253">
              <w:marLeft w:val="0"/>
              <w:marRight w:val="0"/>
              <w:marTop w:val="0"/>
              <w:marBottom w:val="0"/>
              <w:divBdr>
                <w:top w:val="none" w:sz="0" w:space="0" w:color="auto"/>
                <w:left w:val="none" w:sz="0" w:space="0" w:color="auto"/>
                <w:bottom w:val="none" w:sz="0" w:space="0" w:color="auto"/>
                <w:right w:val="none" w:sz="0" w:space="0" w:color="auto"/>
              </w:divBdr>
            </w:div>
            <w:div w:id="2016104128">
              <w:marLeft w:val="0"/>
              <w:marRight w:val="0"/>
              <w:marTop w:val="0"/>
              <w:marBottom w:val="0"/>
              <w:divBdr>
                <w:top w:val="none" w:sz="0" w:space="0" w:color="auto"/>
                <w:left w:val="none" w:sz="0" w:space="0" w:color="auto"/>
                <w:bottom w:val="none" w:sz="0" w:space="0" w:color="auto"/>
                <w:right w:val="none" w:sz="0" w:space="0" w:color="auto"/>
              </w:divBdr>
            </w:div>
          </w:divsChild>
        </w:div>
        <w:div w:id="316109955">
          <w:marLeft w:val="0"/>
          <w:marRight w:val="0"/>
          <w:marTop w:val="415"/>
          <w:marBottom w:val="0"/>
          <w:divBdr>
            <w:top w:val="none" w:sz="0" w:space="0" w:color="auto"/>
            <w:left w:val="none" w:sz="0" w:space="0" w:color="auto"/>
            <w:bottom w:val="none" w:sz="0" w:space="0" w:color="auto"/>
            <w:right w:val="none" w:sz="0" w:space="0" w:color="auto"/>
          </w:divBdr>
          <w:divsChild>
            <w:div w:id="1219171774">
              <w:marLeft w:val="0"/>
              <w:marRight w:val="0"/>
              <w:marTop w:val="0"/>
              <w:marBottom w:val="0"/>
              <w:divBdr>
                <w:top w:val="none" w:sz="0" w:space="0" w:color="auto"/>
                <w:left w:val="none" w:sz="0" w:space="0" w:color="auto"/>
                <w:bottom w:val="none" w:sz="0" w:space="0" w:color="auto"/>
                <w:right w:val="none" w:sz="0" w:space="0" w:color="auto"/>
              </w:divBdr>
            </w:div>
            <w:div w:id="197399208">
              <w:marLeft w:val="0"/>
              <w:marRight w:val="0"/>
              <w:marTop w:val="0"/>
              <w:marBottom w:val="0"/>
              <w:divBdr>
                <w:top w:val="none" w:sz="0" w:space="0" w:color="auto"/>
                <w:left w:val="none" w:sz="0" w:space="0" w:color="auto"/>
                <w:bottom w:val="none" w:sz="0" w:space="0" w:color="auto"/>
                <w:right w:val="none" w:sz="0" w:space="0" w:color="auto"/>
              </w:divBdr>
            </w:div>
            <w:div w:id="1070691062">
              <w:marLeft w:val="0"/>
              <w:marRight w:val="0"/>
              <w:marTop w:val="0"/>
              <w:marBottom w:val="0"/>
              <w:divBdr>
                <w:top w:val="none" w:sz="0" w:space="0" w:color="auto"/>
                <w:left w:val="none" w:sz="0" w:space="0" w:color="auto"/>
                <w:bottom w:val="none" w:sz="0" w:space="0" w:color="auto"/>
                <w:right w:val="none" w:sz="0" w:space="0" w:color="auto"/>
              </w:divBdr>
            </w:div>
            <w:div w:id="2000570457">
              <w:marLeft w:val="0"/>
              <w:marRight w:val="0"/>
              <w:marTop w:val="0"/>
              <w:marBottom w:val="0"/>
              <w:divBdr>
                <w:top w:val="none" w:sz="0" w:space="0" w:color="auto"/>
                <w:left w:val="none" w:sz="0" w:space="0" w:color="auto"/>
                <w:bottom w:val="none" w:sz="0" w:space="0" w:color="auto"/>
                <w:right w:val="none" w:sz="0" w:space="0" w:color="auto"/>
              </w:divBdr>
            </w:div>
            <w:div w:id="453327700">
              <w:marLeft w:val="0"/>
              <w:marRight w:val="0"/>
              <w:marTop w:val="0"/>
              <w:marBottom w:val="0"/>
              <w:divBdr>
                <w:top w:val="none" w:sz="0" w:space="0" w:color="auto"/>
                <w:left w:val="none" w:sz="0" w:space="0" w:color="auto"/>
                <w:bottom w:val="none" w:sz="0" w:space="0" w:color="auto"/>
                <w:right w:val="none" w:sz="0" w:space="0" w:color="auto"/>
              </w:divBdr>
            </w:div>
            <w:div w:id="633406434">
              <w:marLeft w:val="0"/>
              <w:marRight w:val="0"/>
              <w:marTop w:val="0"/>
              <w:marBottom w:val="0"/>
              <w:divBdr>
                <w:top w:val="none" w:sz="0" w:space="0" w:color="auto"/>
                <w:left w:val="none" w:sz="0" w:space="0" w:color="auto"/>
                <w:bottom w:val="none" w:sz="0" w:space="0" w:color="auto"/>
                <w:right w:val="none" w:sz="0" w:space="0" w:color="auto"/>
              </w:divBdr>
            </w:div>
            <w:div w:id="1912504223">
              <w:marLeft w:val="0"/>
              <w:marRight w:val="0"/>
              <w:marTop w:val="0"/>
              <w:marBottom w:val="0"/>
              <w:divBdr>
                <w:top w:val="none" w:sz="0" w:space="0" w:color="auto"/>
                <w:left w:val="none" w:sz="0" w:space="0" w:color="auto"/>
                <w:bottom w:val="none" w:sz="0" w:space="0" w:color="auto"/>
                <w:right w:val="none" w:sz="0" w:space="0" w:color="auto"/>
              </w:divBdr>
            </w:div>
            <w:div w:id="823279521">
              <w:marLeft w:val="0"/>
              <w:marRight w:val="0"/>
              <w:marTop w:val="0"/>
              <w:marBottom w:val="0"/>
              <w:divBdr>
                <w:top w:val="none" w:sz="0" w:space="0" w:color="auto"/>
                <w:left w:val="none" w:sz="0" w:space="0" w:color="auto"/>
                <w:bottom w:val="none" w:sz="0" w:space="0" w:color="auto"/>
                <w:right w:val="none" w:sz="0" w:space="0" w:color="auto"/>
              </w:divBdr>
            </w:div>
            <w:div w:id="533078956">
              <w:marLeft w:val="0"/>
              <w:marRight w:val="0"/>
              <w:marTop w:val="0"/>
              <w:marBottom w:val="0"/>
              <w:divBdr>
                <w:top w:val="none" w:sz="0" w:space="0" w:color="auto"/>
                <w:left w:val="none" w:sz="0" w:space="0" w:color="auto"/>
                <w:bottom w:val="none" w:sz="0" w:space="0" w:color="auto"/>
                <w:right w:val="none" w:sz="0" w:space="0" w:color="auto"/>
              </w:divBdr>
            </w:div>
            <w:div w:id="197596473">
              <w:marLeft w:val="0"/>
              <w:marRight w:val="0"/>
              <w:marTop w:val="0"/>
              <w:marBottom w:val="0"/>
              <w:divBdr>
                <w:top w:val="none" w:sz="0" w:space="0" w:color="auto"/>
                <w:left w:val="none" w:sz="0" w:space="0" w:color="auto"/>
                <w:bottom w:val="none" w:sz="0" w:space="0" w:color="auto"/>
                <w:right w:val="none" w:sz="0" w:space="0" w:color="auto"/>
              </w:divBdr>
            </w:div>
            <w:div w:id="704062733">
              <w:marLeft w:val="0"/>
              <w:marRight w:val="0"/>
              <w:marTop w:val="0"/>
              <w:marBottom w:val="0"/>
              <w:divBdr>
                <w:top w:val="none" w:sz="0" w:space="0" w:color="auto"/>
                <w:left w:val="none" w:sz="0" w:space="0" w:color="auto"/>
                <w:bottom w:val="none" w:sz="0" w:space="0" w:color="auto"/>
                <w:right w:val="none" w:sz="0" w:space="0" w:color="auto"/>
              </w:divBdr>
            </w:div>
            <w:div w:id="1838883199">
              <w:marLeft w:val="0"/>
              <w:marRight w:val="0"/>
              <w:marTop w:val="0"/>
              <w:marBottom w:val="0"/>
              <w:divBdr>
                <w:top w:val="none" w:sz="0" w:space="0" w:color="auto"/>
                <w:left w:val="none" w:sz="0" w:space="0" w:color="auto"/>
                <w:bottom w:val="none" w:sz="0" w:space="0" w:color="auto"/>
                <w:right w:val="none" w:sz="0" w:space="0" w:color="auto"/>
              </w:divBdr>
            </w:div>
            <w:div w:id="499198900">
              <w:marLeft w:val="0"/>
              <w:marRight w:val="0"/>
              <w:marTop w:val="0"/>
              <w:marBottom w:val="0"/>
              <w:divBdr>
                <w:top w:val="none" w:sz="0" w:space="0" w:color="auto"/>
                <w:left w:val="none" w:sz="0" w:space="0" w:color="auto"/>
                <w:bottom w:val="none" w:sz="0" w:space="0" w:color="auto"/>
                <w:right w:val="none" w:sz="0" w:space="0" w:color="auto"/>
              </w:divBdr>
            </w:div>
            <w:div w:id="971715754">
              <w:marLeft w:val="0"/>
              <w:marRight w:val="0"/>
              <w:marTop w:val="0"/>
              <w:marBottom w:val="0"/>
              <w:divBdr>
                <w:top w:val="none" w:sz="0" w:space="0" w:color="auto"/>
                <w:left w:val="none" w:sz="0" w:space="0" w:color="auto"/>
                <w:bottom w:val="none" w:sz="0" w:space="0" w:color="auto"/>
                <w:right w:val="none" w:sz="0" w:space="0" w:color="auto"/>
              </w:divBdr>
            </w:div>
            <w:div w:id="2108578805">
              <w:marLeft w:val="0"/>
              <w:marRight w:val="0"/>
              <w:marTop w:val="0"/>
              <w:marBottom w:val="0"/>
              <w:divBdr>
                <w:top w:val="none" w:sz="0" w:space="0" w:color="auto"/>
                <w:left w:val="none" w:sz="0" w:space="0" w:color="auto"/>
                <w:bottom w:val="none" w:sz="0" w:space="0" w:color="auto"/>
                <w:right w:val="none" w:sz="0" w:space="0" w:color="auto"/>
              </w:divBdr>
            </w:div>
            <w:div w:id="1760833116">
              <w:marLeft w:val="0"/>
              <w:marRight w:val="0"/>
              <w:marTop w:val="0"/>
              <w:marBottom w:val="0"/>
              <w:divBdr>
                <w:top w:val="none" w:sz="0" w:space="0" w:color="auto"/>
                <w:left w:val="none" w:sz="0" w:space="0" w:color="auto"/>
                <w:bottom w:val="none" w:sz="0" w:space="0" w:color="auto"/>
                <w:right w:val="none" w:sz="0" w:space="0" w:color="auto"/>
              </w:divBdr>
            </w:div>
            <w:div w:id="129328828">
              <w:marLeft w:val="0"/>
              <w:marRight w:val="0"/>
              <w:marTop w:val="0"/>
              <w:marBottom w:val="0"/>
              <w:divBdr>
                <w:top w:val="none" w:sz="0" w:space="0" w:color="auto"/>
                <w:left w:val="none" w:sz="0" w:space="0" w:color="auto"/>
                <w:bottom w:val="none" w:sz="0" w:space="0" w:color="auto"/>
                <w:right w:val="none" w:sz="0" w:space="0" w:color="auto"/>
              </w:divBdr>
            </w:div>
            <w:div w:id="1472287153">
              <w:marLeft w:val="0"/>
              <w:marRight w:val="0"/>
              <w:marTop w:val="0"/>
              <w:marBottom w:val="0"/>
              <w:divBdr>
                <w:top w:val="none" w:sz="0" w:space="0" w:color="auto"/>
                <w:left w:val="none" w:sz="0" w:space="0" w:color="auto"/>
                <w:bottom w:val="none" w:sz="0" w:space="0" w:color="auto"/>
                <w:right w:val="none" w:sz="0" w:space="0" w:color="auto"/>
              </w:divBdr>
            </w:div>
            <w:div w:id="409039710">
              <w:marLeft w:val="0"/>
              <w:marRight w:val="0"/>
              <w:marTop w:val="0"/>
              <w:marBottom w:val="0"/>
              <w:divBdr>
                <w:top w:val="none" w:sz="0" w:space="0" w:color="auto"/>
                <w:left w:val="none" w:sz="0" w:space="0" w:color="auto"/>
                <w:bottom w:val="none" w:sz="0" w:space="0" w:color="auto"/>
                <w:right w:val="none" w:sz="0" w:space="0" w:color="auto"/>
              </w:divBdr>
            </w:div>
          </w:divsChild>
        </w:div>
        <w:div w:id="1369186671">
          <w:marLeft w:val="0"/>
          <w:marRight w:val="0"/>
          <w:marTop w:val="415"/>
          <w:marBottom w:val="0"/>
          <w:divBdr>
            <w:top w:val="none" w:sz="0" w:space="0" w:color="auto"/>
            <w:left w:val="none" w:sz="0" w:space="0" w:color="auto"/>
            <w:bottom w:val="none" w:sz="0" w:space="0" w:color="auto"/>
            <w:right w:val="none" w:sz="0" w:space="0" w:color="auto"/>
          </w:divBdr>
          <w:divsChild>
            <w:div w:id="2119598023">
              <w:marLeft w:val="0"/>
              <w:marRight w:val="0"/>
              <w:marTop w:val="0"/>
              <w:marBottom w:val="0"/>
              <w:divBdr>
                <w:top w:val="none" w:sz="0" w:space="0" w:color="auto"/>
                <w:left w:val="none" w:sz="0" w:space="0" w:color="auto"/>
                <w:bottom w:val="none" w:sz="0" w:space="0" w:color="auto"/>
                <w:right w:val="none" w:sz="0" w:space="0" w:color="auto"/>
              </w:divBdr>
            </w:div>
            <w:div w:id="2117746529">
              <w:marLeft w:val="0"/>
              <w:marRight w:val="0"/>
              <w:marTop w:val="0"/>
              <w:marBottom w:val="0"/>
              <w:divBdr>
                <w:top w:val="none" w:sz="0" w:space="0" w:color="auto"/>
                <w:left w:val="none" w:sz="0" w:space="0" w:color="auto"/>
                <w:bottom w:val="none" w:sz="0" w:space="0" w:color="auto"/>
                <w:right w:val="none" w:sz="0" w:space="0" w:color="auto"/>
              </w:divBdr>
            </w:div>
            <w:div w:id="1956055310">
              <w:marLeft w:val="0"/>
              <w:marRight w:val="0"/>
              <w:marTop w:val="0"/>
              <w:marBottom w:val="0"/>
              <w:divBdr>
                <w:top w:val="none" w:sz="0" w:space="0" w:color="auto"/>
                <w:left w:val="none" w:sz="0" w:space="0" w:color="auto"/>
                <w:bottom w:val="none" w:sz="0" w:space="0" w:color="auto"/>
                <w:right w:val="none" w:sz="0" w:space="0" w:color="auto"/>
              </w:divBdr>
            </w:div>
            <w:div w:id="1775595566">
              <w:marLeft w:val="0"/>
              <w:marRight w:val="0"/>
              <w:marTop w:val="0"/>
              <w:marBottom w:val="0"/>
              <w:divBdr>
                <w:top w:val="none" w:sz="0" w:space="0" w:color="auto"/>
                <w:left w:val="none" w:sz="0" w:space="0" w:color="auto"/>
                <w:bottom w:val="none" w:sz="0" w:space="0" w:color="auto"/>
                <w:right w:val="none" w:sz="0" w:space="0" w:color="auto"/>
              </w:divBdr>
            </w:div>
            <w:div w:id="781609267">
              <w:marLeft w:val="0"/>
              <w:marRight w:val="0"/>
              <w:marTop w:val="0"/>
              <w:marBottom w:val="0"/>
              <w:divBdr>
                <w:top w:val="none" w:sz="0" w:space="0" w:color="auto"/>
                <w:left w:val="none" w:sz="0" w:space="0" w:color="auto"/>
                <w:bottom w:val="none" w:sz="0" w:space="0" w:color="auto"/>
                <w:right w:val="none" w:sz="0" w:space="0" w:color="auto"/>
              </w:divBdr>
            </w:div>
            <w:div w:id="2043550478">
              <w:marLeft w:val="0"/>
              <w:marRight w:val="0"/>
              <w:marTop w:val="0"/>
              <w:marBottom w:val="0"/>
              <w:divBdr>
                <w:top w:val="none" w:sz="0" w:space="0" w:color="auto"/>
                <w:left w:val="none" w:sz="0" w:space="0" w:color="auto"/>
                <w:bottom w:val="none" w:sz="0" w:space="0" w:color="auto"/>
                <w:right w:val="none" w:sz="0" w:space="0" w:color="auto"/>
              </w:divBdr>
            </w:div>
            <w:div w:id="1841046364">
              <w:marLeft w:val="0"/>
              <w:marRight w:val="0"/>
              <w:marTop w:val="0"/>
              <w:marBottom w:val="0"/>
              <w:divBdr>
                <w:top w:val="none" w:sz="0" w:space="0" w:color="auto"/>
                <w:left w:val="none" w:sz="0" w:space="0" w:color="auto"/>
                <w:bottom w:val="none" w:sz="0" w:space="0" w:color="auto"/>
                <w:right w:val="none" w:sz="0" w:space="0" w:color="auto"/>
              </w:divBdr>
            </w:div>
            <w:div w:id="349141716">
              <w:marLeft w:val="0"/>
              <w:marRight w:val="0"/>
              <w:marTop w:val="0"/>
              <w:marBottom w:val="0"/>
              <w:divBdr>
                <w:top w:val="none" w:sz="0" w:space="0" w:color="auto"/>
                <w:left w:val="none" w:sz="0" w:space="0" w:color="auto"/>
                <w:bottom w:val="none" w:sz="0" w:space="0" w:color="auto"/>
                <w:right w:val="none" w:sz="0" w:space="0" w:color="auto"/>
              </w:divBdr>
            </w:div>
            <w:div w:id="933319352">
              <w:marLeft w:val="0"/>
              <w:marRight w:val="0"/>
              <w:marTop w:val="0"/>
              <w:marBottom w:val="0"/>
              <w:divBdr>
                <w:top w:val="none" w:sz="0" w:space="0" w:color="auto"/>
                <w:left w:val="none" w:sz="0" w:space="0" w:color="auto"/>
                <w:bottom w:val="none" w:sz="0" w:space="0" w:color="auto"/>
                <w:right w:val="none" w:sz="0" w:space="0" w:color="auto"/>
              </w:divBdr>
            </w:div>
            <w:div w:id="42943751">
              <w:marLeft w:val="0"/>
              <w:marRight w:val="0"/>
              <w:marTop w:val="0"/>
              <w:marBottom w:val="0"/>
              <w:divBdr>
                <w:top w:val="none" w:sz="0" w:space="0" w:color="auto"/>
                <w:left w:val="none" w:sz="0" w:space="0" w:color="auto"/>
                <w:bottom w:val="none" w:sz="0" w:space="0" w:color="auto"/>
                <w:right w:val="none" w:sz="0" w:space="0" w:color="auto"/>
              </w:divBdr>
            </w:div>
            <w:div w:id="1225797454">
              <w:marLeft w:val="0"/>
              <w:marRight w:val="0"/>
              <w:marTop w:val="0"/>
              <w:marBottom w:val="0"/>
              <w:divBdr>
                <w:top w:val="none" w:sz="0" w:space="0" w:color="auto"/>
                <w:left w:val="none" w:sz="0" w:space="0" w:color="auto"/>
                <w:bottom w:val="none" w:sz="0" w:space="0" w:color="auto"/>
                <w:right w:val="none" w:sz="0" w:space="0" w:color="auto"/>
              </w:divBdr>
            </w:div>
          </w:divsChild>
        </w:div>
        <w:div w:id="1214660532">
          <w:marLeft w:val="0"/>
          <w:marRight w:val="0"/>
          <w:marTop w:val="415"/>
          <w:marBottom w:val="0"/>
          <w:divBdr>
            <w:top w:val="none" w:sz="0" w:space="0" w:color="auto"/>
            <w:left w:val="none" w:sz="0" w:space="0" w:color="auto"/>
            <w:bottom w:val="none" w:sz="0" w:space="0" w:color="auto"/>
            <w:right w:val="none" w:sz="0" w:space="0" w:color="auto"/>
          </w:divBdr>
          <w:divsChild>
            <w:div w:id="523790132">
              <w:marLeft w:val="0"/>
              <w:marRight w:val="0"/>
              <w:marTop w:val="0"/>
              <w:marBottom w:val="0"/>
              <w:divBdr>
                <w:top w:val="none" w:sz="0" w:space="0" w:color="auto"/>
                <w:left w:val="none" w:sz="0" w:space="0" w:color="auto"/>
                <w:bottom w:val="none" w:sz="0" w:space="0" w:color="auto"/>
                <w:right w:val="none" w:sz="0" w:space="0" w:color="auto"/>
              </w:divBdr>
            </w:div>
            <w:div w:id="441344294">
              <w:marLeft w:val="0"/>
              <w:marRight w:val="0"/>
              <w:marTop w:val="0"/>
              <w:marBottom w:val="0"/>
              <w:divBdr>
                <w:top w:val="none" w:sz="0" w:space="0" w:color="auto"/>
                <w:left w:val="none" w:sz="0" w:space="0" w:color="auto"/>
                <w:bottom w:val="none" w:sz="0" w:space="0" w:color="auto"/>
                <w:right w:val="none" w:sz="0" w:space="0" w:color="auto"/>
              </w:divBdr>
            </w:div>
            <w:div w:id="349454619">
              <w:marLeft w:val="0"/>
              <w:marRight w:val="0"/>
              <w:marTop w:val="0"/>
              <w:marBottom w:val="0"/>
              <w:divBdr>
                <w:top w:val="none" w:sz="0" w:space="0" w:color="auto"/>
                <w:left w:val="none" w:sz="0" w:space="0" w:color="auto"/>
                <w:bottom w:val="none" w:sz="0" w:space="0" w:color="auto"/>
                <w:right w:val="none" w:sz="0" w:space="0" w:color="auto"/>
              </w:divBdr>
            </w:div>
            <w:div w:id="1290013051">
              <w:marLeft w:val="0"/>
              <w:marRight w:val="0"/>
              <w:marTop w:val="0"/>
              <w:marBottom w:val="0"/>
              <w:divBdr>
                <w:top w:val="none" w:sz="0" w:space="0" w:color="auto"/>
                <w:left w:val="none" w:sz="0" w:space="0" w:color="auto"/>
                <w:bottom w:val="none" w:sz="0" w:space="0" w:color="auto"/>
                <w:right w:val="none" w:sz="0" w:space="0" w:color="auto"/>
              </w:divBdr>
            </w:div>
            <w:div w:id="889732876">
              <w:marLeft w:val="0"/>
              <w:marRight w:val="0"/>
              <w:marTop w:val="0"/>
              <w:marBottom w:val="0"/>
              <w:divBdr>
                <w:top w:val="none" w:sz="0" w:space="0" w:color="auto"/>
                <w:left w:val="none" w:sz="0" w:space="0" w:color="auto"/>
                <w:bottom w:val="none" w:sz="0" w:space="0" w:color="auto"/>
                <w:right w:val="none" w:sz="0" w:space="0" w:color="auto"/>
              </w:divBdr>
            </w:div>
            <w:div w:id="1408260380">
              <w:marLeft w:val="0"/>
              <w:marRight w:val="0"/>
              <w:marTop w:val="0"/>
              <w:marBottom w:val="0"/>
              <w:divBdr>
                <w:top w:val="none" w:sz="0" w:space="0" w:color="auto"/>
                <w:left w:val="none" w:sz="0" w:space="0" w:color="auto"/>
                <w:bottom w:val="none" w:sz="0" w:space="0" w:color="auto"/>
                <w:right w:val="none" w:sz="0" w:space="0" w:color="auto"/>
              </w:divBdr>
            </w:div>
            <w:div w:id="558975530">
              <w:marLeft w:val="0"/>
              <w:marRight w:val="0"/>
              <w:marTop w:val="0"/>
              <w:marBottom w:val="0"/>
              <w:divBdr>
                <w:top w:val="none" w:sz="0" w:space="0" w:color="auto"/>
                <w:left w:val="none" w:sz="0" w:space="0" w:color="auto"/>
                <w:bottom w:val="none" w:sz="0" w:space="0" w:color="auto"/>
                <w:right w:val="none" w:sz="0" w:space="0" w:color="auto"/>
              </w:divBdr>
            </w:div>
            <w:div w:id="976884485">
              <w:marLeft w:val="0"/>
              <w:marRight w:val="0"/>
              <w:marTop w:val="0"/>
              <w:marBottom w:val="0"/>
              <w:divBdr>
                <w:top w:val="none" w:sz="0" w:space="0" w:color="auto"/>
                <w:left w:val="none" w:sz="0" w:space="0" w:color="auto"/>
                <w:bottom w:val="none" w:sz="0" w:space="0" w:color="auto"/>
                <w:right w:val="none" w:sz="0" w:space="0" w:color="auto"/>
              </w:divBdr>
            </w:div>
            <w:div w:id="748577230">
              <w:marLeft w:val="0"/>
              <w:marRight w:val="0"/>
              <w:marTop w:val="0"/>
              <w:marBottom w:val="0"/>
              <w:divBdr>
                <w:top w:val="none" w:sz="0" w:space="0" w:color="auto"/>
                <w:left w:val="none" w:sz="0" w:space="0" w:color="auto"/>
                <w:bottom w:val="none" w:sz="0" w:space="0" w:color="auto"/>
                <w:right w:val="none" w:sz="0" w:space="0" w:color="auto"/>
              </w:divBdr>
            </w:div>
          </w:divsChild>
        </w:div>
        <w:div w:id="1917860222">
          <w:marLeft w:val="0"/>
          <w:marRight w:val="0"/>
          <w:marTop w:val="415"/>
          <w:marBottom w:val="0"/>
          <w:divBdr>
            <w:top w:val="none" w:sz="0" w:space="0" w:color="auto"/>
            <w:left w:val="none" w:sz="0" w:space="0" w:color="auto"/>
            <w:bottom w:val="none" w:sz="0" w:space="0" w:color="auto"/>
            <w:right w:val="none" w:sz="0" w:space="0" w:color="auto"/>
          </w:divBdr>
          <w:divsChild>
            <w:div w:id="2103186047">
              <w:marLeft w:val="0"/>
              <w:marRight w:val="0"/>
              <w:marTop w:val="0"/>
              <w:marBottom w:val="0"/>
              <w:divBdr>
                <w:top w:val="none" w:sz="0" w:space="0" w:color="auto"/>
                <w:left w:val="none" w:sz="0" w:space="0" w:color="auto"/>
                <w:bottom w:val="none" w:sz="0" w:space="0" w:color="auto"/>
                <w:right w:val="none" w:sz="0" w:space="0" w:color="auto"/>
              </w:divBdr>
            </w:div>
            <w:div w:id="1618489676">
              <w:marLeft w:val="0"/>
              <w:marRight w:val="0"/>
              <w:marTop w:val="0"/>
              <w:marBottom w:val="0"/>
              <w:divBdr>
                <w:top w:val="none" w:sz="0" w:space="0" w:color="auto"/>
                <w:left w:val="none" w:sz="0" w:space="0" w:color="auto"/>
                <w:bottom w:val="none" w:sz="0" w:space="0" w:color="auto"/>
                <w:right w:val="none" w:sz="0" w:space="0" w:color="auto"/>
              </w:divBdr>
            </w:div>
            <w:div w:id="1084574521">
              <w:marLeft w:val="0"/>
              <w:marRight w:val="0"/>
              <w:marTop w:val="0"/>
              <w:marBottom w:val="0"/>
              <w:divBdr>
                <w:top w:val="none" w:sz="0" w:space="0" w:color="auto"/>
                <w:left w:val="none" w:sz="0" w:space="0" w:color="auto"/>
                <w:bottom w:val="none" w:sz="0" w:space="0" w:color="auto"/>
                <w:right w:val="none" w:sz="0" w:space="0" w:color="auto"/>
              </w:divBdr>
            </w:div>
            <w:div w:id="1516531264">
              <w:marLeft w:val="0"/>
              <w:marRight w:val="0"/>
              <w:marTop w:val="0"/>
              <w:marBottom w:val="0"/>
              <w:divBdr>
                <w:top w:val="none" w:sz="0" w:space="0" w:color="auto"/>
                <w:left w:val="none" w:sz="0" w:space="0" w:color="auto"/>
                <w:bottom w:val="none" w:sz="0" w:space="0" w:color="auto"/>
                <w:right w:val="none" w:sz="0" w:space="0" w:color="auto"/>
              </w:divBdr>
            </w:div>
            <w:div w:id="1155879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2753856">
      <w:bodyDiv w:val="1"/>
      <w:marLeft w:val="0"/>
      <w:marRight w:val="0"/>
      <w:marTop w:val="0"/>
      <w:marBottom w:val="0"/>
      <w:divBdr>
        <w:top w:val="none" w:sz="0" w:space="0" w:color="auto"/>
        <w:left w:val="none" w:sz="0" w:space="0" w:color="auto"/>
        <w:bottom w:val="none" w:sz="0" w:space="0" w:color="auto"/>
        <w:right w:val="none" w:sz="0" w:space="0" w:color="auto"/>
      </w:divBdr>
    </w:div>
    <w:div w:id="1137919712">
      <w:bodyDiv w:val="1"/>
      <w:marLeft w:val="0"/>
      <w:marRight w:val="0"/>
      <w:marTop w:val="0"/>
      <w:marBottom w:val="0"/>
      <w:divBdr>
        <w:top w:val="none" w:sz="0" w:space="0" w:color="auto"/>
        <w:left w:val="none" w:sz="0" w:space="0" w:color="auto"/>
        <w:bottom w:val="none" w:sz="0" w:space="0" w:color="auto"/>
        <w:right w:val="none" w:sz="0" w:space="0" w:color="auto"/>
      </w:divBdr>
    </w:div>
    <w:div w:id="1172374989">
      <w:bodyDiv w:val="1"/>
      <w:marLeft w:val="0"/>
      <w:marRight w:val="0"/>
      <w:marTop w:val="0"/>
      <w:marBottom w:val="0"/>
      <w:divBdr>
        <w:top w:val="none" w:sz="0" w:space="0" w:color="auto"/>
        <w:left w:val="none" w:sz="0" w:space="0" w:color="auto"/>
        <w:bottom w:val="none" w:sz="0" w:space="0" w:color="auto"/>
        <w:right w:val="none" w:sz="0" w:space="0" w:color="auto"/>
      </w:divBdr>
    </w:div>
    <w:div w:id="1229220538">
      <w:bodyDiv w:val="1"/>
      <w:marLeft w:val="0"/>
      <w:marRight w:val="0"/>
      <w:marTop w:val="0"/>
      <w:marBottom w:val="0"/>
      <w:divBdr>
        <w:top w:val="none" w:sz="0" w:space="0" w:color="auto"/>
        <w:left w:val="none" w:sz="0" w:space="0" w:color="auto"/>
        <w:bottom w:val="none" w:sz="0" w:space="0" w:color="auto"/>
        <w:right w:val="none" w:sz="0" w:space="0" w:color="auto"/>
      </w:divBdr>
    </w:div>
    <w:div w:id="1260483598">
      <w:bodyDiv w:val="1"/>
      <w:marLeft w:val="0"/>
      <w:marRight w:val="0"/>
      <w:marTop w:val="0"/>
      <w:marBottom w:val="0"/>
      <w:divBdr>
        <w:top w:val="none" w:sz="0" w:space="0" w:color="auto"/>
        <w:left w:val="none" w:sz="0" w:space="0" w:color="auto"/>
        <w:bottom w:val="none" w:sz="0" w:space="0" w:color="auto"/>
        <w:right w:val="none" w:sz="0" w:space="0" w:color="auto"/>
      </w:divBdr>
      <w:divsChild>
        <w:div w:id="1847355275">
          <w:marLeft w:val="0"/>
          <w:marRight w:val="0"/>
          <w:marTop w:val="0"/>
          <w:marBottom w:val="0"/>
          <w:divBdr>
            <w:top w:val="none" w:sz="0" w:space="0" w:color="auto"/>
            <w:left w:val="none" w:sz="0" w:space="0" w:color="auto"/>
            <w:bottom w:val="none" w:sz="0" w:space="0" w:color="auto"/>
            <w:right w:val="none" w:sz="0" w:space="0" w:color="auto"/>
          </w:divBdr>
          <w:divsChild>
            <w:div w:id="708262886">
              <w:marLeft w:val="0"/>
              <w:marRight w:val="0"/>
              <w:marTop w:val="0"/>
              <w:marBottom w:val="0"/>
              <w:divBdr>
                <w:top w:val="none" w:sz="0" w:space="0" w:color="auto"/>
                <w:left w:val="none" w:sz="0" w:space="0" w:color="auto"/>
                <w:bottom w:val="none" w:sz="0" w:space="0" w:color="auto"/>
                <w:right w:val="none" w:sz="0" w:space="0" w:color="auto"/>
              </w:divBdr>
            </w:div>
            <w:div w:id="1324163527">
              <w:marLeft w:val="0"/>
              <w:marRight w:val="0"/>
              <w:marTop w:val="0"/>
              <w:marBottom w:val="0"/>
              <w:divBdr>
                <w:top w:val="none" w:sz="0" w:space="0" w:color="auto"/>
                <w:left w:val="none" w:sz="0" w:space="0" w:color="auto"/>
                <w:bottom w:val="none" w:sz="0" w:space="0" w:color="auto"/>
                <w:right w:val="none" w:sz="0" w:space="0" w:color="auto"/>
              </w:divBdr>
              <w:divsChild>
                <w:div w:id="286743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132897">
          <w:marLeft w:val="0"/>
          <w:marRight w:val="0"/>
          <w:marTop w:val="0"/>
          <w:marBottom w:val="0"/>
          <w:divBdr>
            <w:top w:val="none" w:sz="0" w:space="0" w:color="auto"/>
            <w:left w:val="none" w:sz="0" w:space="0" w:color="auto"/>
            <w:bottom w:val="none" w:sz="0" w:space="0" w:color="auto"/>
            <w:right w:val="none" w:sz="0" w:space="0" w:color="auto"/>
          </w:divBdr>
          <w:divsChild>
            <w:div w:id="1997999225">
              <w:marLeft w:val="0"/>
              <w:marRight w:val="0"/>
              <w:marTop w:val="0"/>
              <w:marBottom w:val="0"/>
              <w:divBdr>
                <w:top w:val="none" w:sz="0" w:space="0" w:color="auto"/>
                <w:left w:val="none" w:sz="0" w:space="0" w:color="auto"/>
                <w:bottom w:val="none" w:sz="0" w:space="0" w:color="auto"/>
                <w:right w:val="none" w:sz="0" w:space="0" w:color="auto"/>
              </w:divBdr>
            </w:div>
            <w:div w:id="820847505">
              <w:marLeft w:val="0"/>
              <w:marRight w:val="0"/>
              <w:marTop w:val="0"/>
              <w:marBottom w:val="0"/>
              <w:divBdr>
                <w:top w:val="none" w:sz="0" w:space="0" w:color="auto"/>
                <w:left w:val="none" w:sz="0" w:space="0" w:color="auto"/>
                <w:bottom w:val="none" w:sz="0" w:space="0" w:color="auto"/>
                <w:right w:val="none" w:sz="0" w:space="0" w:color="auto"/>
              </w:divBdr>
              <w:divsChild>
                <w:div w:id="389117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134327">
          <w:marLeft w:val="0"/>
          <w:marRight w:val="0"/>
          <w:marTop w:val="0"/>
          <w:marBottom w:val="0"/>
          <w:divBdr>
            <w:top w:val="none" w:sz="0" w:space="0" w:color="auto"/>
            <w:left w:val="none" w:sz="0" w:space="0" w:color="auto"/>
            <w:bottom w:val="none" w:sz="0" w:space="0" w:color="auto"/>
            <w:right w:val="none" w:sz="0" w:space="0" w:color="auto"/>
          </w:divBdr>
          <w:divsChild>
            <w:div w:id="861019900">
              <w:marLeft w:val="0"/>
              <w:marRight w:val="0"/>
              <w:marTop w:val="0"/>
              <w:marBottom w:val="0"/>
              <w:divBdr>
                <w:top w:val="none" w:sz="0" w:space="0" w:color="auto"/>
                <w:left w:val="none" w:sz="0" w:space="0" w:color="auto"/>
                <w:bottom w:val="none" w:sz="0" w:space="0" w:color="auto"/>
                <w:right w:val="none" w:sz="0" w:space="0" w:color="auto"/>
              </w:divBdr>
            </w:div>
            <w:div w:id="249780993">
              <w:marLeft w:val="0"/>
              <w:marRight w:val="0"/>
              <w:marTop w:val="0"/>
              <w:marBottom w:val="0"/>
              <w:divBdr>
                <w:top w:val="none" w:sz="0" w:space="0" w:color="auto"/>
                <w:left w:val="none" w:sz="0" w:space="0" w:color="auto"/>
                <w:bottom w:val="none" w:sz="0" w:space="0" w:color="auto"/>
                <w:right w:val="none" w:sz="0" w:space="0" w:color="auto"/>
              </w:divBdr>
              <w:divsChild>
                <w:div w:id="1017729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3357866">
          <w:marLeft w:val="0"/>
          <w:marRight w:val="0"/>
          <w:marTop w:val="0"/>
          <w:marBottom w:val="0"/>
          <w:divBdr>
            <w:top w:val="none" w:sz="0" w:space="0" w:color="auto"/>
            <w:left w:val="none" w:sz="0" w:space="0" w:color="auto"/>
            <w:bottom w:val="none" w:sz="0" w:space="0" w:color="auto"/>
            <w:right w:val="none" w:sz="0" w:space="0" w:color="auto"/>
          </w:divBdr>
          <w:divsChild>
            <w:div w:id="2136750947">
              <w:marLeft w:val="0"/>
              <w:marRight w:val="0"/>
              <w:marTop w:val="0"/>
              <w:marBottom w:val="0"/>
              <w:divBdr>
                <w:top w:val="none" w:sz="0" w:space="0" w:color="auto"/>
                <w:left w:val="none" w:sz="0" w:space="0" w:color="auto"/>
                <w:bottom w:val="none" w:sz="0" w:space="0" w:color="auto"/>
                <w:right w:val="none" w:sz="0" w:space="0" w:color="auto"/>
              </w:divBdr>
            </w:div>
            <w:div w:id="159124626">
              <w:marLeft w:val="0"/>
              <w:marRight w:val="0"/>
              <w:marTop w:val="0"/>
              <w:marBottom w:val="0"/>
              <w:divBdr>
                <w:top w:val="none" w:sz="0" w:space="0" w:color="auto"/>
                <w:left w:val="none" w:sz="0" w:space="0" w:color="auto"/>
                <w:bottom w:val="none" w:sz="0" w:space="0" w:color="auto"/>
                <w:right w:val="none" w:sz="0" w:space="0" w:color="auto"/>
              </w:divBdr>
              <w:divsChild>
                <w:div w:id="152471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693638">
          <w:marLeft w:val="0"/>
          <w:marRight w:val="0"/>
          <w:marTop w:val="0"/>
          <w:marBottom w:val="0"/>
          <w:divBdr>
            <w:top w:val="none" w:sz="0" w:space="0" w:color="auto"/>
            <w:left w:val="none" w:sz="0" w:space="0" w:color="auto"/>
            <w:bottom w:val="none" w:sz="0" w:space="0" w:color="auto"/>
            <w:right w:val="none" w:sz="0" w:space="0" w:color="auto"/>
          </w:divBdr>
          <w:divsChild>
            <w:div w:id="2093355449">
              <w:marLeft w:val="0"/>
              <w:marRight w:val="0"/>
              <w:marTop w:val="0"/>
              <w:marBottom w:val="0"/>
              <w:divBdr>
                <w:top w:val="none" w:sz="0" w:space="0" w:color="auto"/>
                <w:left w:val="none" w:sz="0" w:space="0" w:color="auto"/>
                <w:bottom w:val="none" w:sz="0" w:space="0" w:color="auto"/>
                <w:right w:val="none" w:sz="0" w:space="0" w:color="auto"/>
              </w:divBdr>
            </w:div>
            <w:div w:id="625428204">
              <w:marLeft w:val="0"/>
              <w:marRight w:val="0"/>
              <w:marTop w:val="0"/>
              <w:marBottom w:val="0"/>
              <w:divBdr>
                <w:top w:val="none" w:sz="0" w:space="0" w:color="auto"/>
                <w:left w:val="none" w:sz="0" w:space="0" w:color="auto"/>
                <w:bottom w:val="none" w:sz="0" w:space="0" w:color="auto"/>
                <w:right w:val="none" w:sz="0" w:space="0" w:color="auto"/>
              </w:divBdr>
              <w:divsChild>
                <w:div w:id="1790395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4261203">
          <w:marLeft w:val="0"/>
          <w:marRight w:val="0"/>
          <w:marTop w:val="0"/>
          <w:marBottom w:val="0"/>
          <w:divBdr>
            <w:top w:val="none" w:sz="0" w:space="0" w:color="auto"/>
            <w:left w:val="none" w:sz="0" w:space="0" w:color="auto"/>
            <w:bottom w:val="none" w:sz="0" w:space="0" w:color="auto"/>
            <w:right w:val="none" w:sz="0" w:space="0" w:color="auto"/>
          </w:divBdr>
          <w:divsChild>
            <w:div w:id="1302926645">
              <w:marLeft w:val="0"/>
              <w:marRight w:val="0"/>
              <w:marTop w:val="0"/>
              <w:marBottom w:val="0"/>
              <w:divBdr>
                <w:top w:val="none" w:sz="0" w:space="0" w:color="auto"/>
                <w:left w:val="none" w:sz="0" w:space="0" w:color="auto"/>
                <w:bottom w:val="none" w:sz="0" w:space="0" w:color="auto"/>
                <w:right w:val="none" w:sz="0" w:space="0" w:color="auto"/>
              </w:divBdr>
            </w:div>
            <w:div w:id="1933977626">
              <w:marLeft w:val="0"/>
              <w:marRight w:val="0"/>
              <w:marTop w:val="0"/>
              <w:marBottom w:val="0"/>
              <w:divBdr>
                <w:top w:val="none" w:sz="0" w:space="0" w:color="auto"/>
                <w:left w:val="none" w:sz="0" w:space="0" w:color="auto"/>
                <w:bottom w:val="none" w:sz="0" w:space="0" w:color="auto"/>
                <w:right w:val="none" w:sz="0" w:space="0" w:color="auto"/>
              </w:divBdr>
              <w:divsChild>
                <w:div w:id="472714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8609029">
          <w:marLeft w:val="0"/>
          <w:marRight w:val="0"/>
          <w:marTop w:val="0"/>
          <w:marBottom w:val="0"/>
          <w:divBdr>
            <w:top w:val="none" w:sz="0" w:space="0" w:color="auto"/>
            <w:left w:val="none" w:sz="0" w:space="0" w:color="auto"/>
            <w:bottom w:val="none" w:sz="0" w:space="0" w:color="auto"/>
            <w:right w:val="none" w:sz="0" w:space="0" w:color="auto"/>
          </w:divBdr>
          <w:divsChild>
            <w:div w:id="1567690156">
              <w:marLeft w:val="0"/>
              <w:marRight w:val="0"/>
              <w:marTop w:val="0"/>
              <w:marBottom w:val="0"/>
              <w:divBdr>
                <w:top w:val="none" w:sz="0" w:space="0" w:color="auto"/>
                <w:left w:val="none" w:sz="0" w:space="0" w:color="auto"/>
                <w:bottom w:val="none" w:sz="0" w:space="0" w:color="auto"/>
                <w:right w:val="none" w:sz="0" w:space="0" w:color="auto"/>
              </w:divBdr>
            </w:div>
            <w:div w:id="1238124742">
              <w:marLeft w:val="0"/>
              <w:marRight w:val="0"/>
              <w:marTop w:val="0"/>
              <w:marBottom w:val="0"/>
              <w:divBdr>
                <w:top w:val="none" w:sz="0" w:space="0" w:color="auto"/>
                <w:left w:val="none" w:sz="0" w:space="0" w:color="auto"/>
                <w:bottom w:val="none" w:sz="0" w:space="0" w:color="auto"/>
                <w:right w:val="none" w:sz="0" w:space="0" w:color="auto"/>
              </w:divBdr>
              <w:divsChild>
                <w:div w:id="75176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3395518">
          <w:marLeft w:val="0"/>
          <w:marRight w:val="0"/>
          <w:marTop w:val="0"/>
          <w:marBottom w:val="0"/>
          <w:divBdr>
            <w:top w:val="none" w:sz="0" w:space="0" w:color="auto"/>
            <w:left w:val="none" w:sz="0" w:space="0" w:color="auto"/>
            <w:bottom w:val="none" w:sz="0" w:space="0" w:color="auto"/>
            <w:right w:val="none" w:sz="0" w:space="0" w:color="auto"/>
          </w:divBdr>
          <w:divsChild>
            <w:div w:id="591164289">
              <w:marLeft w:val="0"/>
              <w:marRight w:val="0"/>
              <w:marTop w:val="0"/>
              <w:marBottom w:val="0"/>
              <w:divBdr>
                <w:top w:val="none" w:sz="0" w:space="0" w:color="auto"/>
                <w:left w:val="none" w:sz="0" w:space="0" w:color="auto"/>
                <w:bottom w:val="none" w:sz="0" w:space="0" w:color="auto"/>
                <w:right w:val="none" w:sz="0" w:space="0" w:color="auto"/>
              </w:divBdr>
            </w:div>
            <w:div w:id="361634693">
              <w:marLeft w:val="0"/>
              <w:marRight w:val="0"/>
              <w:marTop w:val="0"/>
              <w:marBottom w:val="0"/>
              <w:divBdr>
                <w:top w:val="none" w:sz="0" w:space="0" w:color="auto"/>
                <w:left w:val="none" w:sz="0" w:space="0" w:color="auto"/>
                <w:bottom w:val="none" w:sz="0" w:space="0" w:color="auto"/>
                <w:right w:val="none" w:sz="0" w:space="0" w:color="auto"/>
              </w:divBdr>
              <w:divsChild>
                <w:div w:id="1276257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3840316">
          <w:marLeft w:val="0"/>
          <w:marRight w:val="0"/>
          <w:marTop w:val="0"/>
          <w:marBottom w:val="0"/>
          <w:divBdr>
            <w:top w:val="none" w:sz="0" w:space="0" w:color="auto"/>
            <w:left w:val="none" w:sz="0" w:space="0" w:color="auto"/>
            <w:bottom w:val="none" w:sz="0" w:space="0" w:color="auto"/>
            <w:right w:val="none" w:sz="0" w:space="0" w:color="auto"/>
          </w:divBdr>
          <w:divsChild>
            <w:div w:id="1503155038">
              <w:marLeft w:val="0"/>
              <w:marRight w:val="0"/>
              <w:marTop w:val="0"/>
              <w:marBottom w:val="0"/>
              <w:divBdr>
                <w:top w:val="none" w:sz="0" w:space="0" w:color="auto"/>
                <w:left w:val="none" w:sz="0" w:space="0" w:color="auto"/>
                <w:bottom w:val="none" w:sz="0" w:space="0" w:color="auto"/>
                <w:right w:val="none" w:sz="0" w:space="0" w:color="auto"/>
              </w:divBdr>
            </w:div>
            <w:div w:id="171385680">
              <w:marLeft w:val="0"/>
              <w:marRight w:val="0"/>
              <w:marTop w:val="0"/>
              <w:marBottom w:val="0"/>
              <w:divBdr>
                <w:top w:val="none" w:sz="0" w:space="0" w:color="auto"/>
                <w:left w:val="none" w:sz="0" w:space="0" w:color="auto"/>
                <w:bottom w:val="none" w:sz="0" w:space="0" w:color="auto"/>
                <w:right w:val="none" w:sz="0" w:space="0" w:color="auto"/>
              </w:divBdr>
              <w:divsChild>
                <w:div w:id="1435637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7803261">
      <w:bodyDiv w:val="1"/>
      <w:marLeft w:val="0"/>
      <w:marRight w:val="0"/>
      <w:marTop w:val="0"/>
      <w:marBottom w:val="0"/>
      <w:divBdr>
        <w:top w:val="none" w:sz="0" w:space="0" w:color="auto"/>
        <w:left w:val="none" w:sz="0" w:space="0" w:color="auto"/>
        <w:bottom w:val="none" w:sz="0" w:space="0" w:color="auto"/>
        <w:right w:val="none" w:sz="0" w:space="0" w:color="auto"/>
      </w:divBdr>
    </w:div>
    <w:div w:id="1342313017">
      <w:bodyDiv w:val="1"/>
      <w:marLeft w:val="0"/>
      <w:marRight w:val="0"/>
      <w:marTop w:val="0"/>
      <w:marBottom w:val="0"/>
      <w:divBdr>
        <w:top w:val="none" w:sz="0" w:space="0" w:color="auto"/>
        <w:left w:val="none" w:sz="0" w:space="0" w:color="auto"/>
        <w:bottom w:val="none" w:sz="0" w:space="0" w:color="auto"/>
        <w:right w:val="none" w:sz="0" w:space="0" w:color="auto"/>
      </w:divBdr>
    </w:div>
    <w:div w:id="1438329390">
      <w:bodyDiv w:val="1"/>
      <w:marLeft w:val="0"/>
      <w:marRight w:val="0"/>
      <w:marTop w:val="0"/>
      <w:marBottom w:val="0"/>
      <w:divBdr>
        <w:top w:val="none" w:sz="0" w:space="0" w:color="auto"/>
        <w:left w:val="none" w:sz="0" w:space="0" w:color="auto"/>
        <w:bottom w:val="none" w:sz="0" w:space="0" w:color="auto"/>
        <w:right w:val="none" w:sz="0" w:space="0" w:color="auto"/>
      </w:divBdr>
    </w:div>
    <w:div w:id="1439059742">
      <w:bodyDiv w:val="1"/>
      <w:marLeft w:val="0"/>
      <w:marRight w:val="0"/>
      <w:marTop w:val="0"/>
      <w:marBottom w:val="0"/>
      <w:divBdr>
        <w:top w:val="none" w:sz="0" w:space="0" w:color="auto"/>
        <w:left w:val="none" w:sz="0" w:space="0" w:color="auto"/>
        <w:bottom w:val="none" w:sz="0" w:space="0" w:color="auto"/>
        <w:right w:val="none" w:sz="0" w:space="0" w:color="auto"/>
      </w:divBdr>
    </w:div>
    <w:div w:id="1454056313">
      <w:bodyDiv w:val="1"/>
      <w:marLeft w:val="0"/>
      <w:marRight w:val="0"/>
      <w:marTop w:val="0"/>
      <w:marBottom w:val="0"/>
      <w:divBdr>
        <w:top w:val="none" w:sz="0" w:space="0" w:color="auto"/>
        <w:left w:val="none" w:sz="0" w:space="0" w:color="auto"/>
        <w:bottom w:val="none" w:sz="0" w:space="0" w:color="auto"/>
        <w:right w:val="none" w:sz="0" w:space="0" w:color="auto"/>
      </w:divBdr>
    </w:div>
    <w:div w:id="1747845808">
      <w:bodyDiv w:val="1"/>
      <w:marLeft w:val="0"/>
      <w:marRight w:val="0"/>
      <w:marTop w:val="0"/>
      <w:marBottom w:val="0"/>
      <w:divBdr>
        <w:top w:val="none" w:sz="0" w:space="0" w:color="auto"/>
        <w:left w:val="none" w:sz="0" w:space="0" w:color="auto"/>
        <w:bottom w:val="none" w:sz="0" w:space="0" w:color="auto"/>
        <w:right w:val="none" w:sz="0" w:space="0" w:color="auto"/>
      </w:divBdr>
    </w:div>
    <w:div w:id="1751657788">
      <w:bodyDiv w:val="1"/>
      <w:marLeft w:val="0"/>
      <w:marRight w:val="0"/>
      <w:marTop w:val="0"/>
      <w:marBottom w:val="0"/>
      <w:divBdr>
        <w:top w:val="none" w:sz="0" w:space="0" w:color="auto"/>
        <w:left w:val="none" w:sz="0" w:space="0" w:color="auto"/>
        <w:bottom w:val="none" w:sz="0" w:space="0" w:color="auto"/>
        <w:right w:val="none" w:sz="0" w:space="0" w:color="auto"/>
      </w:divBdr>
    </w:div>
    <w:div w:id="1848129866">
      <w:bodyDiv w:val="1"/>
      <w:marLeft w:val="0"/>
      <w:marRight w:val="0"/>
      <w:marTop w:val="0"/>
      <w:marBottom w:val="0"/>
      <w:divBdr>
        <w:top w:val="none" w:sz="0" w:space="0" w:color="auto"/>
        <w:left w:val="none" w:sz="0" w:space="0" w:color="auto"/>
        <w:bottom w:val="none" w:sz="0" w:space="0" w:color="auto"/>
        <w:right w:val="none" w:sz="0" w:space="0" w:color="auto"/>
      </w:divBdr>
    </w:div>
    <w:div w:id="1876236784">
      <w:bodyDiv w:val="1"/>
      <w:marLeft w:val="0"/>
      <w:marRight w:val="0"/>
      <w:marTop w:val="0"/>
      <w:marBottom w:val="0"/>
      <w:divBdr>
        <w:top w:val="none" w:sz="0" w:space="0" w:color="auto"/>
        <w:left w:val="none" w:sz="0" w:space="0" w:color="auto"/>
        <w:bottom w:val="none" w:sz="0" w:space="0" w:color="auto"/>
        <w:right w:val="none" w:sz="0" w:space="0" w:color="auto"/>
      </w:divBdr>
      <w:divsChild>
        <w:div w:id="1572037013">
          <w:marLeft w:val="0"/>
          <w:marRight w:val="0"/>
          <w:marTop w:val="415"/>
          <w:marBottom w:val="0"/>
          <w:divBdr>
            <w:top w:val="none" w:sz="0" w:space="0" w:color="auto"/>
            <w:left w:val="none" w:sz="0" w:space="0" w:color="auto"/>
            <w:bottom w:val="none" w:sz="0" w:space="0" w:color="auto"/>
            <w:right w:val="none" w:sz="0" w:space="0" w:color="auto"/>
          </w:divBdr>
          <w:divsChild>
            <w:div w:id="1682119270">
              <w:marLeft w:val="0"/>
              <w:marRight w:val="0"/>
              <w:marTop w:val="0"/>
              <w:marBottom w:val="0"/>
              <w:divBdr>
                <w:top w:val="none" w:sz="0" w:space="0" w:color="auto"/>
                <w:left w:val="none" w:sz="0" w:space="0" w:color="auto"/>
                <w:bottom w:val="none" w:sz="0" w:space="0" w:color="auto"/>
                <w:right w:val="none" w:sz="0" w:space="0" w:color="auto"/>
              </w:divBdr>
            </w:div>
            <w:div w:id="1531721630">
              <w:marLeft w:val="0"/>
              <w:marRight w:val="0"/>
              <w:marTop w:val="0"/>
              <w:marBottom w:val="0"/>
              <w:divBdr>
                <w:top w:val="none" w:sz="0" w:space="0" w:color="auto"/>
                <w:left w:val="none" w:sz="0" w:space="0" w:color="auto"/>
                <w:bottom w:val="none" w:sz="0" w:space="0" w:color="auto"/>
                <w:right w:val="none" w:sz="0" w:space="0" w:color="auto"/>
              </w:divBdr>
            </w:div>
            <w:div w:id="1374425780">
              <w:marLeft w:val="0"/>
              <w:marRight w:val="0"/>
              <w:marTop w:val="0"/>
              <w:marBottom w:val="0"/>
              <w:divBdr>
                <w:top w:val="none" w:sz="0" w:space="0" w:color="auto"/>
                <w:left w:val="none" w:sz="0" w:space="0" w:color="auto"/>
                <w:bottom w:val="none" w:sz="0" w:space="0" w:color="auto"/>
                <w:right w:val="none" w:sz="0" w:space="0" w:color="auto"/>
              </w:divBdr>
            </w:div>
            <w:div w:id="529539342">
              <w:marLeft w:val="0"/>
              <w:marRight w:val="0"/>
              <w:marTop w:val="0"/>
              <w:marBottom w:val="0"/>
              <w:divBdr>
                <w:top w:val="none" w:sz="0" w:space="0" w:color="auto"/>
                <w:left w:val="none" w:sz="0" w:space="0" w:color="auto"/>
                <w:bottom w:val="none" w:sz="0" w:space="0" w:color="auto"/>
                <w:right w:val="none" w:sz="0" w:space="0" w:color="auto"/>
              </w:divBdr>
            </w:div>
            <w:div w:id="921839936">
              <w:marLeft w:val="0"/>
              <w:marRight w:val="0"/>
              <w:marTop w:val="0"/>
              <w:marBottom w:val="0"/>
              <w:divBdr>
                <w:top w:val="none" w:sz="0" w:space="0" w:color="auto"/>
                <w:left w:val="none" w:sz="0" w:space="0" w:color="auto"/>
                <w:bottom w:val="none" w:sz="0" w:space="0" w:color="auto"/>
                <w:right w:val="none" w:sz="0" w:space="0" w:color="auto"/>
              </w:divBdr>
            </w:div>
            <w:div w:id="272132647">
              <w:marLeft w:val="0"/>
              <w:marRight w:val="0"/>
              <w:marTop w:val="0"/>
              <w:marBottom w:val="0"/>
              <w:divBdr>
                <w:top w:val="none" w:sz="0" w:space="0" w:color="auto"/>
                <w:left w:val="none" w:sz="0" w:space="0" w:color="auto"/>
                <w:bottom w:val="none" w:sz="0" w:space="0" w:color="auto"/>
                <w:right w:val="none" w:sz="0" w:space="0" w:color="auto"/>
              </w:divBdr>
            </w:div>
            <w:div w:id="2055692029">
              <w:marLeft w:val="0"/>
              <w:marRight w:val="0"/>
              <w:marTop w:val="0"/>
              <w:marBottom w:val="0"/>
              <w:divBdr>
                <w:top w:val="none" w:sz="0" w:space="0" w:color="auto"/>
                <w:left w:val="none" w:sz="0" w:space="0" w:color="auto"/>
                <w:bottom w:val="none" w:sz="0" w:space="0" w:color="auto"/>
                <w:right w:val="none" w:sz="0" w:space="0" w:color="auto"/>
              </w:divBdr>
            </w:div>
            <w:div w:id="569847350">
              <w:marLeft w:val="0"/>
              <w:marRight w:val="0"/>
              <w:marTop w:val="0"/>
              <w:marBottom w:val="0"/>
              <w:divBdr>
                <w:top w:val="none" w:sz="0" w:space="0" w:color="auto"/>
                <w:left w:val="none" w:sz="0" w:space="0" w:color="auto"/>
                <w:bottom w:val="none" w:sz="0" w:space="0" w:color="auto"/>
                <w:right w:val="none" w:sz="0" w:space="0" w:color="auto"/>
              </w:divBdr>
            </w:div>
            <w:div w:id="1595672261">
              <w:marLeft w:val="0"/>
              <w:marRight w:val="0"/>
              <w:marTop w:val="0"/>
              <w:marBottom w:val="0"/>
              <w:divBdr>
                <w:top w:val="none" w:sz="0" w:space="0" w:color="auto"/>
                <w:left w:val="none" w:sz="0" w:space="0" w:color="auto"/>
                <w:bottom w:val="none" w:sz="0" w:space="0" w:color="auto"/>
                <w:right w:val="none" w:sz="0" w:space="0" w:color="auto"/>
              </w:divBdr>
            </w:div>
            <w:div w:id="945236573">
              <w:marLeft w:val="0"/>
              <w:marRight w:val="0"/>
              <w:marTop w:val="0"/>
              <w:marBottom w:val="0"/>
              <w:divBdr>
                <w:top w:val="none" w:sz="0" w:space="0" w:color="auto"/>
                <w:left w:val="none" w:sz="0" w:space="0" w:color="auto"/>
                <w:bottom w:val="none" w:sz="0" w:space="0" w:color="auto"/>
                <w:right w:val="none" w:sz="0" w:space="0" w:color="auto"/>
              </w:divBdr>
            </w:div>
            <w:div w:id="907958795">
              <w:marLeft w:val="0"/>
              <w:marRight w:val="0"/>
              <w:marTop w:val="0"/>
              <w:marBottom w:val="0"/>
              <w:divBdr>
                <w:top w:val="none" w:sz="0" w:space="0" w:color="auto"/>
                <w:left w:val="none" w:sz="0" w:space="0" w:color="auto"/>
                <w:bottom w:val="none" w:sz="0" w:space="0" w:color="auto"/>
                <w:right w:val="none" w:sz="0" w:space="0" w:color="auto"/>
              </w:divBdr>
            </w:div>
            <w:div w:id="1748458012">
              <w:marLeft w:val="0"/>
              <w:marRight w:val="0"/>
              <w:marTop w:val="0"/>
              <w:marBottom w:val="0"/>
              <w:divBdr>
                <w:top w:val="none" w:sz="0" w:space="0" w:color="auto"/>
                <w:left w:val="none" w:sz="0" w:space="0" w:color="auto"/>
                <w:bottom w:val="none" w:sz="0" w:space="0" w:color="auto"/>
                <w:right w:val="none" w:sz="0" w:space="0" w:color="auto"/>
              </w:divBdr>
            </w:div>
            <w:div w:id="134879644">
              <w:marLeft w:val="0"/>
              <w:marRight w:val="0"/>
              <w:marTop w:val="0"/>
              <w:marBottom w:val="0"/>
              <w:divBdr>
                <w:top w:val="none" w:sz="0" w:space="0" w:color="auto"/>
                <w:left w:val="none" w:sz="0" w:space="0" w:color="auto"/>
                <w:bottom w:val="none" w:sz="0" w:space="0" w:color="auto"/>
                <w:right w:val="none" w:sz="0" w:space="0" w:color="auto"/>
              </w:divBdr>
            </w:div>
            <w:div w:id="126091917">
              <w:marLeft w:val="0"/>
              <w:marRight w:val="0"/>
              <w:marTop w:val="0"/>
              <w:marBottom w:val="0"/>
              <w:divBdr>
                <w:top w:val="none" w:sz="0" w:space="0" w:color="auto"/>
                <w:left w:val="none" w:sz="0" w:space="0" w:color="auto"/>
                <w:bottom w:val="none" w:sz="0" w:space="0" w:color="auto"/>
                <w:right w:val="none" w:sz="0" w:space="0" w:color="auto"/>
              </w:divBdr>
            </w:div>
          </w:divsChild>
        </w:div>
        <w:div w:id="2103141809">
          <w:marLeft w:val="0"/>
          <w:marRight w:val="0"/>
          <w:marTop w:val="415"/>
          <w:marBottom w:val="0"/>
          <w:divBdr>
            <w:top w:val="none" w:sz="0" w:space="0" w:color="auto"/>
            <w:left w:val="none" w:sz="0" w:space="0" w:color="auto"/>
            <w:bottom w:val="none" w:sz="0" w:space="0" w:color="auto"/>
            <w:right w:val="none" w:sz="0" w:space="0" w:color="auto"/>
          </w:divBdr>
          <w:divsChild>
            <w:div w:id="861626356">
              <w:marLeft w:val="0"/>
              <w:marRight w:val="0"/>
              <w:marTop w:val="0"/>
              <w:marBottom w:val="0"/>
              <w:divBdr>
                <w:top w:val="none" w:sz="0" w:space="0" w:color="auto"/>
                <w:left w:val="none" w:sz="0" w:space="0" w:color="auto"/>
                <w:bottom w:val="none" w:sz="0" w:space="0" w:color="auto"/>
                <w:right w:val="none" w:sz="0" w:space="0" w:color="auto"/>
              </w:divBdr>
            </w:div>
            <w:div w:id="1677413701">
              <w:marLeft w:val="0"/>
              <w:marRight w:val="0"/>
              <w:marTop w:val="0"/>
              <w:marBottom w:val="0"/>
              <w:divBdr>
                <w:top w:val="none" w:sz="0" w:space="0" w:color="auto"/>
                <w:left w:val="none" w:sz="0" w:space="0" w:color="auto"/>
                <w:bottom w:val="none" w:sz="0" w:space="0" w:color="auto"/>
                <w:right w:val="none" w:sz="0" w:space="0" w:color="auto"/>
              </w:divBdr>
            </w:div>
            <w:div w:id="2126075346">
              <w:marLeft w:val="0"/>
              <w:marRight w:val="0"/>
              <w:marTop w:val="0"/>
              <w:marBottom w:val="0"/>
              <w:divBdr>
                <w:top w:val="none" w:sz="0" w:space="0" w:color="auto"/>
                <w:left w:val="none" w:sz="0" w:space="0" w:color="auto"/>
                <w:bottom w:val="none" w:sz="0" w:space="0" w:color="auto"/>
                <w:right w:val="none" w:sz="0" w:space="0" w:color="auto"/>
              </w:divBdr>
            </w:div>
            <w:div w:id="1815104446">
              <w:marLeft w:val="0"/>
              <w:marRight w:val="0"/>
              <w:marTop w:val="0"/>
              <w:marBottom w:val="0"/>
              <w:divBdr>
                <w:top w:val="none" w:sz="0" w:space="0" w:color="auto"/>
                <w:left w:val="none" w:sz="0" w:space="0" w:color="auto"/>
                <w:bottom w:val="none" w:sz="0" w:space="0" w:color="auto"/>
                <w:right w:val="none" w:sz="0" w:space="0" w:color="auto"/>
              </w:divBdr>
            </w:div>
            <w:div w:id="1386832009">
              <w:marLeft w:val="0"/>
              <w:marRight w:val="0"/>
              <w:marTop w:val="0"/>
              <w:marBottom w:val="0"/>
              <w:divBdr>
                <w:top w:val="none" w:sz="0" w:space="0" w:color="auto"/>
                <w:left w:val="none" w:sz="0" w:space="0" w:color="auto"/>
                <w:bottom w:val="none" w:sz="0" w:space="0" w:color="auto"/>
                <w:right w:val="none" w:sz="0" w:space="0" w:color="auto"/>
              </w:divBdr>
            </w:div>
            <w:div w:id="2043287737">
              <w:marLeft w:val="0"/>
              <w:marRight w:val="0"/>
              <w:marTop w:val="0"/>
              <w:marBottom w:val="0"/>
              <w:divBdr>
                <w:top w:val="none" w:sz="0" w:space="0" w:color="auto"/>
                <w:left w:val="none" w:sz="0" w:space="0" w:color="auto"/>
                <w:bottom w:val="none" w:sz="0" w:space="0" w:color="auto"/>
                <w:right w:val="none" w:sz="0" w:space="0" w:color="auto"/>
              </w:divBdr>
            </w:div>
            <w:div w:id="100533979">
              <w:marLeft w:val="0"/>
              <w:marRight w:val="0"/>
              <w:marTop w:val="0"/>
              <w:marBottom w:val="0"/>
              <w:divBdr>
                <w:top w:val="none" w:sz="0" w:space="0" w:color="auto"/>
                <w:left w:val="none" w:sz="0" w:space="0" w:color="auto"/>
                <w:bottom w:val="none" w:sz="0" w:space="0" w:color="auto"/>
                <w:right w:val="none" w:sz="0" w:space="0" w:color="auto"/>
              </w:divBdr>
            </w:div>
            <w:div w:id="2037542945">
              <w:marLeft w:val="0"/>
              <w:marRight w:val="0"/>
              <w:marTop w:val="0"/>
              <w:marBottom w:val="0"/>
              <w:divBdr>
                <w:top w:val="none" w:sz="0" w:space="0" w:color="auto"/>
                <w:left w:val="none" w:sz="0" w:space="0" w:color="auto"/>
                <w:bottom w:val="none" w:sz="0" w:space="0" w:color="auto"/>
                <w:right w:val="none" w:sz="0" w:space="0" w:color="auto"/>
              </w:divBdr>
            </w:div>
            <w:div w:id="1155225773">
              <w:marLeft w:val="0"/>
              <w:marRight w:val="0"/>
              <w:marTop w:val="0"/>
              <w:marBottom w:val="0"/>
              <w:divBdr>
                <w:top w:val="none" w:sz="0" w:space="0" w:color="auto"/>
                <w:left w:val="none" w:sz="0" w:space="0" w:color="auto"/>
                <w:bottom w:val="none" w:sz="0" w:space="0" w:color="auto"/>
                <w:right w:val="none" w:sz="0" w:space="0" w:color="auto"/>
              </w:divBdr>
            </w:div>
            <w:div w:id="239021000">
              <w:marLeft w:val="0"/>
              <w:marRight w:val="0"/>
              <w:marTop w:val="0"/>
              <w:marBottom w:val="0"/>
              <w:divBdr>
                <w:top w:val="none" w:sz="0" w:space="0" w:color="auto"/>
                <w:left w:val="none" w:sz="0" w:space="0" w:color="auto"/>
                <w:bottom w:val="none" w:sz="0" w:space="0" w:color="auto"/>
                <w:right w:val="none" w:sz="0" w:space="0" w:color="auto"/>
              </w:divBdr>
            </w:div>
            <w:div w:id="666787738">
              <w:marLeft w:val="0"/>
              <w:marRight w:val="0"/>
              <w:marTop w:val="0"/>
              <w:marBottom w:val="0"/>
              <w:divBdr>
                <w:top w:val="none" w:sz="0" w:space="0" w:color="auto"/>
                <w:left w:val="none" w:sz="0" w:space="0" w:color="auto"/>
                <w:bottom w:val="none" w:sz="0" w:space="0" w:color="auto"/>
                <w:right w:val="none" w:sz="0" w:space="0" w:color="auto"/>
              </w:divBdr>
            </w:div>
            <w:div w:id="770122399">
              <w:marLeft w:val="0"/>
              <w:marRight w:val="0"/>
              <w:marTop w:val="0"/>
              <w:marBottom w:val="0"/>
              <w:divBdr>
                <w:top w:val="none" w:sz="0" w:space="0" w:color="auto"/>
                <w:left w:val="none" w:sz="0" w:space="0" w:color="auto"/>
                <w:bottom w:val="none" w:sz="0" w:space="0" w:color="auto"/>
                <w:right w:val="none" w:sz="0" w:space="0" w:color="auto"/>
              </w:divBdr>
            </w:div>
            <w:div w:id="791554484">
              <w:marLeft w:val="0"/>
              <w:marRight w:val="0"/>
              <w:marTop w:val="0"/>
              <w:marBottom w:val="0"/>
              <w:divBdr>
                <w:top w:val="none" w:sz="0" w:space="0" w:color="auto"/>
                <w:left w:val="none" w:sz="0" w:space="0" w:color="auto"/>
                <w:bottom w:val="none" w:sz="0" w:space="0" w:color="auto"/>
                <w:right w:val="none" w:sz="0" w:space="0" w:color="auto"/>
              </w:divBdr>
            </w:div>
            <w:div w:id="1996836233">
              <w:marLeft w:val="0"/>
              <w:marRight w:val="0"/>
              <w:marTop w:val="0"/>
              <w:marBottom w:val="0"/>
              <w:divBdr>
                <w:top w:val="none" w:sz="0" w:space="0" w:color="auto"/>
                <w:left w:val="none" w:sz="0" w:space="0" w:color="auto"/>
                <w:bottom w:val="none" w:sz="0" w:space="0" w:color="auto"/>
                <w:right w:val="none" w:sz="0" w:space="0" w:color="auto"/>
              </w:divBdr>
            </w:div>
            <w:div w:id="692194866">
              <w:marLeft w:val="0"/>
              <w:marRight w:val="0"/>
              <w:marTop w:val="0"/>
              <w:marBottom w:val="0"/>
              <w:divBdr>
                <w:top w:val="none" w:sz="0" w:space="0" w:color="auto"/>
                <w:left w:val="none" w:sz="0" w:space="0" w:color="auto"/>
                <w:bottom w:val="none" w:sz="0" w:space="0" w:color="auto"/>
                <w:right w:val="none" w:sz="0" w:space="0" w:color="auto"/>
              </w:divBdr>
            </w:div>
            <w:div w:id="819035014">
              <w:marLeft w:val="0"/>
              <w:marRight w:val="0"/>
              <w:marTop w:val="0"/>
              <w:marBottom w:val="0"/>
              <w:divBdr>
                <w:top w:val="none" w:sz="0" w:space="0" w:color="auto"/>
                <w:left w:val="none" w:sz="0" w:space="0" w:color="auto"/>
                <w:bottom w:val="none" w:sz="0" w:space="0" w:color="auto"/>
                <w:right w:val="none" w:sz="0" w:space="0" w:color="auto"/>
              </w:divBdr>
            </w:div>
            <w:div w:id="1641035286">
              <w:marLeft w:val="0"/>
              <w:marRight w:val="0"/>
              <w:marTop w:val="0"/>
              <w:marBottom w:val="0"/>
              <w:divBdr>
                <w:top w:val="none" w:sz="0" w:space="0" w:color="auto"/>
                <w:left w:val="none" w:sz="0" w:space="0" w:color="auto"/>
                <w:bottom w:val="none" w:sz="0" w:space="0" w:color="auto"/>
                <w:right w:val="none" w:sz="0" w:space="0" w:color="auto"/>
              </w:divBdr>
            </w:div>
            <w:div w:id="2091804291">
              <w:marLeft w:val="0"/>
              <w:marRight w:val="0"/>
              <w:marTop w:val="0"/>
              <w:marBottom w:val="0"/>
              <w:divBdr>
                <w:top w:val="none" w:sz="0" w:space="0" w:color="auto"/>
                <w:left w:val="none" w:sz="0" w:space="0" w:color="auto"/>
                <w:bottom w:val="none" w:sz="0" w:space="0" w:color="auto"/>
                <w:right w:val="none" w:sz="0" w:space="0" w:color="auto"/>
              </w:divBdr>
            </w:div>
            <w:div w:id="1479346233">
              <w:marLeft w:val="0"/>
              <w:marRight w:val="0"/>
              <w:marTop w:val="0"/>
              <w:marBottom w:val="0"/>
              <w:divBdr>
                <w:top w:val="none" w:sz="0" w:space="0" w:color="auto"/>
                <w:left w:val="none" w:sz="0" w:space="0" w:color="auto"/>
                <w:bottom w:val="none" w:sz="0" w:space="0" w:color="auto"/>
                <w:right w:val="none" w:sz="0" w:space="0" w:color="auto"/>
              </w:divBdr>
            </w:div>
          </w:divsChild>
        </w:div>
        <w:div w:id="676005451">
          <w:marLeft w:val="0"/>
          <w:marRight w:val="0"/>
          <w:marTop w:val="415"/>
          <w:marBottom w:val="0"/>
          <w:divBdr>
            <w:top w:val="none" w:sz="0" w:space="0" w:color="auto"/>
            <w:left w:val="none" w:sz="0" w:space="0" w:color="auto"/>
            <w:bottom w:val="none" w:sz="0" w:space="0" w:color="auto"/>
            <w:right w:val="none" w:sz="0" w:space="0" w:color="auto"/>
          </w:divBdr>
          <w:divsChild>
            <w:div w:id="1382629486">
              <w:marLeft w:val="0"/>
              <w:marRight w:val="0"/>
              <w:marTop w:val="0"/>
              <w:marBottom w:val="0"/>
              <w:divBdr>
                <w:top w:val="none" w:sz="0" w:space="0" w:color="auto"/>
                <w:left w:val="none" w:sz="0" w:space="0" w:color="auto"/>
                <w:bottom w:val="none" w:sz="0" w:space="0" w:color="auto"/>
                <w:right w:val="none" w:sz="0" w:space="0" w:color="auto"/>
              </w:divBdr>
            </w:div>
            <w:div w:id="1092894635">
              <w:marLeft w:val="0"/>
              <w:marRight w:val="0"/>
              <w:marTop w:val="0"/>
              <w:marBottom w:val="0"/>
              <w:divBdr>
                <w:top w:val="none" w:sz="0" w:space="0" w:color="auto"/>
                <w:left w:val="none" w:sz="0" w:space="0" w:color="auto"/>
                <w:bottom w:val="none" w:sz="0" w:space="0" w:color="auto"/>
                <w:right w:val="none" w:sz="0" w:space="0" w:color="auto"/>
              </w:divBdr>
            </w:div>
            <w:div w:id="422801369">
              <w:marLeft w:val="0"/>
              <w:marRight w:val="0"/>
              <w:marTop w:val="0"/>
              <w:marBottom w:val="0"/>
              <w:divBdr>
                <w:top w:val="none" w:sz="0" w:space="0" w:color="auto"/>
                <w:left w:val="none" w:sz="0" w:space="0" w:color="auto"/>
                <w:bottom w:val="none" w:sz="0" w:space="0" w:color="auto"/>
                <w:right w:val="none" w:sz="0" w:space="0" w:color="auto"/>
              </w:divBdr>
            </w:div>
            <w:div w:id="312760987">
              <w:marLeft w:val="0"/>
              <w:marRight w:val="0"/>
              <w:marTop w:val="0"/>
              <w:marBottom w:val="0"/>
              <w:divBdr>
                <w:top w:val="none" w:sz="0" w:space="0" w:color="auto"/>
                <w:left w:val="none" w:sz="0" w:space="0" w:color="auto"/>
                <w:bottom w:val="none" w:sz="0" w:space="0" w:color="auto"/>
                <w:right w:val="none" w:sz="0" w:space="0" w:color="auto"/>
              </w:divBdr>
            </w:div>
            <w:div w:id="2105227699">
              <w:marLeft w:val="0"/>
              <w:marRight w:val="0"/>
              <w:marTop w:val="0"/>
              <w:marBottom w:val="0"/>
              <w:divBdr>
                <w:top w:val="none" w:sz="0" w:space="0" w:color="auto"/>
                <w:left w:val="none" w:sz="0" w:space="0" w:color="auto"/>
                <w:bottom w:val="none" w:sz="0" w:space="0" w:color="auto"/>
                <w:right w:val="none" w:sz="0" w:space="0" w:color="auto"/>
              </w:divBdr>
            </w:div>
            <w:div w:id="322896639">
              <w:marLeft w:val="0"/>
              <w:marRight w:val="0"/>
              <w:marTop w:val="0"/>
              <w:marBottom w:val="0"/>
              <w:divBdr>
                <w:top w:val="none" w:sz="0" w:space="0" w:color="auto"/>
                <w:left w:val="none" w:sz="0" w:space="0" w:color="auto"/>
                <w:bottom w:val="none" w:sz="0" w:space="0" w:color="auto"/>
                <w:right w:val="none" w:sz="0" w:space="0" w:color="auto"/>
              </w:divBdr>
            </w:div>
            <w:div w:id="1763986059">
              <w:marLeft w:val="0"/>
              <w:marRight w:val="0"/>
              <w:marTop w:val="0"/>
              <w:marBottom w:val="0"/>
              <w:divBdr>
                <w:top w:val="none" w:sz="0" w:space="0" w:color="auto"/>
                <w:left w:val="none" w:sz="0" w:space="0" w:color="auto"/>
                <w:bottom w:val="none" w:sz="0" w:space="0" w:color="auto"/>
                <w:right w:val="none" w:sz="0" w:space="0" w:color="auto"/>
              </w:divBdr>
            </w:div>
            <w:div w:id="1453131542">
              <w:marLeft w:val="0"/>
              <w:marRight w:val="0"/>
              <w:marTop w:val="0"/>
              <w:marBottom w:val="0"/>
              <w:divBdr>
                <w:top w:val="none" w:sz="0" w:space="0" w:color="auto"/>
                <w:left w:val="none" w:sz="0" w:space="0" w:color="auto"/>
                <w:bottom w:val="none" w:sz="0" w:space="0" w:color="auto"/>
                <w:right w:val="none" w:sz="0" w:space="0" w:color="auto"/>
              </w:divBdr>
            </w:div>
            <w:div w:id="1345279174">
              <w:marLeft w:val="0"/>
              <w:marRight w:val="0"/>
              <w:marTop w:val="0"/>
              <w:marBottom w:val="0"/>
              <w:divBdr>
                <w:top w:val="none" w:sz="0" w:space="0" w:color="auto"/>
                <w:left w:val="none" w:sz="0" w:space="0" w:color="auto"/>
                <w:bottom w:val="none" w:sz="0" w:space="0" w:color="auto"/>
                <w:right w:val="none" w:sz="0" w:space="0" w:color="auto"/>
              </w:divBdr>
            </w:div>
            <w:div w:id="1120487942">
              <w:marLeft w:val="0"/>
              <w:marRight w:val="0"/>
              <w:marTop w:val="0"/>
              <w:marBottom w:val="0"/>
              <w:divBdr>
                <w:top w:val="none" w:sz="0" w:space="0" w:color="auto"/>
                <w:left w:val="none" w:sz="0" w:space="0" w:color="auto"/>
                <w:bottom w:val="none" w:sz="0" w:space="0" w:color="auto"/>
                <w:right w:val="none" w:sz="0" w:space="0" w:color="auto"/>
              </w:divBdr>
            </w:div>
            <w:div w:id="1753745603">
              <w:marLeft w:val="0"/>
              <w:marRight w:val="0"/>
              <w:marTop w:val="0"/>
              <w:marBottom w:val="0"/>
              <w:divBdr>
                <w:top w:val="none" w:sz="0" w:space="0" w:color="auto"/>
                <w:left w:val="none" w:sz="0" w:space="0" w:color="auto"/>
                <w:bottom w:val="none" w:sz="0" w:space="0" w:color="auto"/>
                <w:right w:val="none" w:sz="0" w:space="0" w:color="auto"/>
              </w:divBdr>
            </w:div>
          </w:divsChild>
        </w:div>
        <w:div w:id="594755228">
          <w:marLeft w:val="0"/>
          <w:marRight w:val="0"/>
          <w:marTop w:val="415"/>
          <w:marBottom w:val="0"/>
          <w:divBdr>
            <w:top w:val="none" w:sz="0" w:space="0" w:color="auto"/>
            <w:left w:val="none" w:sz="0" w:space="0" w:color="auto"/>
            <w:bottom w:val="none" w:sz="0" w:space="0" w:color="auto"/>
            <w:right w:val="none" w:sz="0" w:space="0" w:color="auto"/>
          </w:divBdr>
          <w:divsChild>
            <w:div w:id="1671909120">
              <w:marLeft w:val="0"/>
              <w:marRight w:val="0"/>
              <w:marTop w:val="0"/>
              <w:marBottom w:val="0"/>
              <w:divBdr>
                <w:top w:val="none" w:sz="0" w:space="0" w:color="auto"/>
                <w:left w:val="none" w:sz="0" w:space="0" w:color="auto"/>
                <w:bottom w:val="none" w:sz="0" w:space="0" w:color="auto"/>
                <w:right w:val="none" w:sz="0" w:space="0" w:color="auto"/>
              </w:divBdr>
            </w:div>
            <w:div w:id="1684354303">
              <w:marLeft w:val="0"/>
              <w:marRight w:val="0"/>
              <w:marTop w:val="0"/>
              <w:marBottom w:val="0"/>
              <w:divBdr>
                <w:top w:val="none" w:sz="0" w:space="0" w:color="auto"/>
                <w:left w:val="none" w:sz="0" w:space="0" w:color="auto"/>
                <w:bottom w:val="none" w:sz="0" w:space="0" w:color="auto"/>
                <w:right w:val="none" w:sz="0" w:space="0" w:color="auto"/>
              </w:divBdr>
            </w:div>
            <w:div w:id="1078597983">
              <w:marLeft w:val="0"/>
              <w:marRight w:val="0"/>
              <w:marTop w:val="0"/>
              <w:marBottom w:val="0"/>
              <w:divBdr>
                <w:top w:val="none" w:sz="0" w:space="0" w:color="auto"/>
                <w:left w:val="none" w:sz="0" w:space="0" w:color="auto"/>
                <w:bottom w:val="none" w:sz="0" w:space="0" w:color="auto"/>
                <w:right w:val="none" w:sz="0" w:space="0" w:color="auto"/>
              </w:divBdr>
            </w:div>
            <w:div w:id="1893540778">
              <w:marLeft w:val="0"/>
              <w:marRight w:val="0"/>
              <w:marTop w:val="0"/>
              <w:marBottom w:val="0"/>
              <w:divBdr>
                <w:top w:val="none" w:sz="0" w:space="0" w:color="auto"/>
                <w:left w:val="none" w:sz="0" w:space="0" w:color="auto"/>
                <w:bottom w:val="none" w:sz="0" w:space="0" w:color="auto"/>
                <w:right w:val="none" w:sz="0" w:space="0" w:color="auto"/>
              </w:divBdr>
            </w:div>
            <w:div w:id="1299341859">
              <w:marLeft w:val="0"/>
              <w:marRight w:val="0"/>
              <w:marTop w:val="0"/>
              <w:marBottom w:val="0"/>
              <w:divBdr>
                <w:top w:val="none" w:sz="0" w:space="0" w:color="auto"/>
                <w:left w:val="none" w:sz="0" w:space="0" w:color="auto"/>
                <w:bottom w:val="none" w:sz="0" w:space="0" w:color="auto"/>
                <w:right w:val="none" w:sz="0" w:space="0" w:color="auto"/>
              </w:divBdr>
            </w:div>
            <w:div w:id="1859200248">
              <w:marLeft w:val="0"/>
              <w:marRight w:val="0"/>
              <w:marTop w:val="0"/>
              <w:marBottom w:val="0"/>
              <w:divBdr>
                <w:top w:val="none" w:sz="0" w:space="0" w:color="auto"/>
                <w:left w:val="none" w:sz="0" w:space="0" w:color="auto"/>
                <w:bottom w:val="none" w:sz="0" w:space="0" w:color="auto"/>
                <w:right w:val="none" w:sz="0" w:space="0" w:color="auto"/>
              </w:divBdr>
            </w:div>
            <w:div w:id="1643466097">
              <w:marLeft w:val="0"/>
              <w:marRight w:val="0"/>
              <w:marTop w:val="0"/>
              <w:marBottom w:val="0"/>
              <w:divBdr>
                <w:top w:val="none" w:sz="0" w:space="0" w:color="auto"/>
                <w:left w:val="none" w:sz="0" w:space="0" w:color="auto"/>
                <w:bottom w:val="none" w:sz="0" w:space="0" w:color="auto"/>
                <w:right w:val="none" w:sz="0" w:space="0" w:color="auto"/>
              </w:divBdr>
            </w:div>
            <w:div w:id="348415839">
              <w:marLeft w:val="0"/>
              <w:marRight w:val="0"/>
              <w:marTop w:val="0"/>
              <w:marBottom w:val="0"/>
              <w:divBdr>
                <w:top w:val="none" w:sz="0" w:space="0" w:color="auto"/>
                <w:left w:val="none" w:sz="0" w:space="0" w:color="auto"/>
                <w:bottom w:val="none" w:sz="0" w:space="0" w:color="auto"/>
                <w:right w:val="none" w:sz="0" w:space="0" w:color="auto"/>
              </w:divBdr>
            </w:div>
            <w:div w:id="1156720695">
              <w:marLeft w:val="0"/>
              <w:marRight w:val="0"/>
              <w:marTop w:val="0"/>
              <w:marBottom w:val="0"/>
              <w:divBdr>
                <w:top w:val="none" w:sz="0" w:space="0" w:color="auto"/>
                <w:left w:val="none" w:sz="0" w:space="0" w:color="auto"/>
                <w:bottom w:val="none" w:sz="0" w:space="0" w:color="auto"/>
                <w:right w:val="none" w:sz="0" w:space="0" w:color="auto"/>
              </w:divBdr>
            </w:div>
            <w:div w:id="1498959070">
              <w:marLeft w:val="0"/>
              <w:marRight w:val="0"/>
              <w:marTop w:val="0"/>
              <w:marBottom w:val="0"/>
              <w:divBdr>
                <w:top w:val="none" w:sz="0" w:space="0" w:color="auto"/>
                <w:left w:val="none" w:sz="0" w:space="0" w:color="auto"/>
                <w:bottom w:val="none" w:sz="0" w:space="0" w:color="auto"/>
                <w:right w:val="none" w:sz="0" w:space="0" w:color="auto"/>
              </w:divBdr>
            </w:div>
            <w:div w:id="2142113998">
              <w:marLeft w:val="0"/>
              <w:marRight w:val="0"/>
              <w:marTop w:val="0"/>
              <w:marBottom w:val="0"/>
              <w:divBdr>
                <w:top w:val="none" w:sz="0" w:space="0" w:color="auto"/>
                <w:left w:val="none" w:sz="0" w:space="0" w:color="auto"/>
                <w:bottom w:val="none" w:sz="0" w:space="0" w:color="auto"/>
                <w:right w:val="none" w:sz="0" w:space="0" w:color="auto"/>
              </w:divBdr>
            </w:div>
            <w:div w:id="895164798">
              <w:marLeft w:val="0"/>
              <w:marRight w:val="0"/>
              <w:marTop w:val="0"/>
              <w:marBottom w:val="0"/>
              <w:divBdr>
                <w:top w:val="none" w:sz="0" w:space="0" w:color="auto"/>
                <w:left w:val="none" w:sz="0" w:space="0" w:color="auto"/>
                <w:bottom w:val="none" w:sz="0" w:space="0" w:color="auto"/>
                <w:right w:val="none" w:sz="0" w:space="0" w:color="auto"/>
              </w:divBdr>
            </w:div>
            <w:div w:id="1977755738">
              <w:marLeft w:val="0"/>
              <w:marRight w:val="0"/>
              <w:marTop w:val="0"/>
              <w:marBottom w:val="0"/>
              <w:divBdr>
                <w:top w:val="none" w:sz="0" w:space="0" w:color="auto"/>
                <w:left w:val="none" w:sz="0" w:space="0" w:color="auto"/>
                <w:bottom w:val="none" w:sz="0" w:space="0" w:color="auto"/>
                <w:right w:val="none" w:sz="0" w:space="0" w:color="auto"/>
              </w:divBdr>
            </w:div>
            <w:div w:id="412630838">
              <w:marLeft w:val="0"/>
              <w:marRight w:val="0"/>
              <w:marTop w:val="0"/>
              <w:marBottom w:val="0"/>
              <w:divBdr>
                <w:top w:val="none" w:sz="0" w:space="0" w:color="auto"/>
                <w:left w:val="none" w:sz="0" w:space="0" w:color="auto"/>
                <w:bottom w:val="none" w:sz="0" w:space="0" w:color="auto"/>
                <w:right w:val="none" w:sz="0" w:space="0" w:color="auto"/>
              </w:divBdr>
            </w:div>
            <w:div w:id="201554639">
              <w:marLeft w:val="0"/>
              <w:marRight w:val="0"/>
              <w:marTop w:val="0"/>
              <w:marBottom w:val="0"/>
              <w:divBdr>
                <w:top w:val="none" w:sz="0" w:space="0" w:color="auto"/>
                <w:left w:val="none" w:sz="0" w:space="0" w:color="auto"/>
                <w:bottom w:val="none" w:sz="0" w:space="0" w:color="auto"/>
                <w:right w:val="none" w:sz="0" w:space="0" w:color="auto"/>
              </w:divBdr>
            </w:div>
            <w:div w:id="267004868">
              <w:marLeft w:val="0"/>
              <w:marRight w:val="0"/>
              <w:marTop w:val="0"/>
              <w:marBottom w:val="0"/>
              <w:divBdr>
                <w:top w:val="none" w:sz="0" w:space="0" w:color="auto"/>
                <w:left w:val="none" w:sz="0" w:space="0" w:color="auto"/>
                <w:bottom w:val="none" w:sz="0" w:space="0" w:color="auto"/>
                <w:right w:val="none" w:sz="0" w:space="0" w:color="auto"/>
              </w:divBdr>
            </w:div>
            <w:div w:id="316229172">
              <w:marLeft w:val="0"/>
              <w:marRight w:val="0"/>
              <w:marTop w:val="0"/>
              <w:marBottom w:val="0"/>
              <w:divBdr>
                <w:top w:val="none" w:sz="0" w:space="0" w:color="auto"/>
                <w:left w:val="none" w:sz="0" w:space="0" w:color="auto"/>
                <w:bottom w:val="none" w:sz="0" w:space="0" w:color="auto"/>
                <w:right w:val="none" w:sz="0" w:space="0" w:color="auto"/>
              </w:divBdr>
            </w:div>
            <w:div w:id="1470052619">
              <w:marLeft w:val="0"/>
              <w:marRight w:val="0"/>
              <w:marTop w:val="0"/>
              <w:marBottom w:val="0"/>
              <w:divBdr>
                <w:top w:val="none" w:sz="0" w:space="0" w:color="auto"/>
                <w:left w:val="none" w:sz="0" w:space="0" w:color="auto"/>
                <w:bottom w:val="none" w:sz="0" w:space="0" w:color="auto"/>
                <w:right w:val="none" w:sz="0" w:space="0" w:color="auto"/>
              </w:divBdr>
            </w:div>
            <w:div w:id="1642809679">
              <w:marLeft w:val="0"/>
              <w:marRight w:val="0"/>
              <w:marTop w:val="0"/>
              <w:marBottom w:val="0"/>
              <w:divBdr>
                <w:top w:val="none" w:sz="0" w:space="0" w:color="auto"/>
                <w:left w:val="none" w:sz="0" w:space="0" w:color="auto"/>
                <w:bottom w:val="none" w:sz="0" w:space="0" w:color="auto"/>
                <w:right w:val="none" w:sz="0" w:space="0" w:color="auto"/>
              </w:divBdr>
            </w:div>
            <w:div w:id="1791049221">
              <w:marLeft w:val="0"/>
              <w:marRight w:val="0"/>
              <w:marTop w:val="0"/>
              <w:marBottom w:val="0"/>
              <w:divBdr>
                <w:top w:val="none" w:sz="0" w:space="0" w:color="auto"/>
                <w:left w:val="none" w:sz="0" w:space="0" w:color="auto"/>
                <w:bottom w:val="none" w:sz="0" w:space="0" w:color="auto"/>
                <w:right w:val="none" w:sz="0" w:space="0" w:color="auto"/>
              </w:divBdr>
            </w:div>
            <w:div w:id="1716156068">
              <w:marLeft w:val="0"/>
              <w:marRight w:val="0"/>
              <w:marTop w:val="0"/>
              <w:marBottom w:val="0"/>
              <w:divBdr>
                <w:top w:val="none" w:sz="0" w:space="0" w:color="auto"/>
                <w:left w:val="none" w:sz="0" w:space="0" w:color="auto"/>
                <w:bottom w:val="none" w:sz="0" w:space="0" w:color="auto"/>
                <w:right w:val="none" w:sz="0" w:space="0" w:color="auto"/>
              </w:divBdr>
            </w:div>
          </w:divsChild>
        </w:div>
        <w:div w:id="1179538714">
          <w:marLeft w:val="0"/>
          <w:marRight w:val="0"/>
          <w:marTop w:val="415"/>
          <w:marBottom w:val="0"/>
          <w:divBdr>
            <w:top w:val="none" w:sz="0" w:space="0" w:color="auto"/>
            <w:left w:val="none" w:sz="0" w:space="0" w:color="auto"/>
            <w:bottom w:val="none" w:sz="0" w:space="0" w:color="auto"/>
            <w:right w:val="none" w:sz="0" w:space="0" w:color="auto"/>
          </w:divBdr>
          <w:divsChild>
            <w:div w:id="47264715">
              <w:marLeft w:val="0"/>
              <w:marRight w:val="0"/>
              <w:marTop w:val="0"/>
              <w:marBottom w:val="0"/>
              <w:divBdr>
                <w:top w:val="none" w:sz="0" w:space="0" w:color="auto"/>
                <w:left w:val="none" w:sz="0" w:space="0" w:color="auto"/>
                <w:bottom w:val="none" w:sz="0" w:space="0" w:color="auto"/>
                <w:right w:val="none" w:sz="0" w:space="0" w:color="auto"/>
              </w:divBdr>
            </w:div>
            <w:div w:id="586692251">
              <w:marLeft w:val="0"/>
              <w:marRight w:val="0"/>
              <w:marTop w:val="0"/>
              <w:marBottom w:val="0"/>
              <w:divBdr>
                <w:top w:val="none" w:sz="0" w:space="0" w:color="auto"/>
                <w:left w:val="none" w:sz="0" w:space="0" w:color="auto"/>
                <w:bottom w:val="none" w:sz="0" w:space="0" w:color="auto"/>
                <w:right w:val="none" w:sz="0" w:space="0" w:color="auto"/>
              </w:divBdr>
            </w:div>
            <w:div w:id="2137288417">
              <w:marLeft w:val="0"/>
              <w:marRight w:val="0"/>
              <w:marTop w:val="0"/>
              <w:marBottom w:val="0"/>
              <w:divBdr>
                <w:top w:val="none" w:sz="0" w:space="0" w:color="auto"/>
                <w:left w:val="none" w:sz="0" w:space="0" w:color="auto"/>
                <w:bottom w:val="none" w:sz="0" w:space="0" w:color="auto"/>
                <w:right w:val="none" w:sz="0" w:space="0" w:color="auto"/>
              </w:divBdr>
            </w:div>
          </w:divsChild>
        </w:div>
        <w:div w:id="1869877350">
          <w:marLeft w:val="0"/>
          <w:marRight w:val="0"/>
          <w:marTop w:val="415"/>
          <w:marBottom w:val="0"/>
          <w:divBdr>
            <w:top w:val="none" w:sz="0" w:space="0" w:color="auto"/>
            <w:left w:val="none" w:sz="0" w:space="0" w:color="auto"/>
            <w:bottom w:val="none" w:sz="0" w:space="0" w:color="auto"/>
            <w:right w:val="none" w:sz="0" w:space="0" w:color="auto"/>
          </w:divBdr>
          <w:divsChild>
            <w:div w:id="2021276252">
              <w:marLeft w:val="0"/>
              <w:marRight w:val="0"/>
              <w:marTop w:val="0"/>
              <w:marBottom w:val="0"/>
              <w:divBdr>
                <w:top w:val="none" w:sz="0" w:space="0" w:color="auto"/>
                <w:left w:val="none" w:sz="0" w:space="0" w:color="auto"/>
                <w:bottom w:val="none" w:sz="0" w:space="0" w:color="auto"/>
                <w:right w:val="none" w:sz="0" w:space="0" w:color="auto"/>
              </w:divBdr>
            </w:div>
            <w:div w:id="96684737">
              <w:marLeft w:val="0"/>
              <w:marRight w:val="0"/>
              <w:marTop w:val="0"/>
              <w:marBottom w:val="0"/>
              <w:divBdr>
                <w:top w:val="none" w:sz="0" w:space="0" w:color="auto"/>
                <w:left w:val="none" w:sz="0" w:space="0" w:color="auto"/>
                <w:bottom w:val="none" w:sz="0" w:space="0" w:color="auto"/>
                <w:right w:val="none" w:sz="0" w:space="0" w:color="auto"/>
              </w:divBdr>
            </w:div>
            <w:div w:id="1694303047">
              <w:marLeft w:val="0"/>
              <w:marRight w:val="0"/>
              <w:marTop w:val="0"/>
              <w:marBottom w:val="0"/>
              <w:divBdr>
                <w:top w:val="none" w:sz="0" w:space="0" w:color="auto"/>
                <w:left w:val="none" w:sz="0" w:space="0" w:color="auto"/>
                <w:bottom w:val="none" w:sz="0" w:space="0" w:color="auto"/>
                <w:right w:val="none" w:sz="0" w:space="0" w:color="auto"/>
              </w:divBdr>
            </w:div>
            <w:div w:id="988442036">
              <w:marLeft w:val="0"/>
              <w:marRight w:val="0"/>
              <w:marTop w:val="0"/>
              <w:marBottom w:val="0"/>
              <w:divBdr>
                <w:top w:val="none" w:sz="0" w:space="0" w:color="auto"/>
                <w:left w:val="none" w:sz="0" w:space="0" w:color="auto"/>
                <w:bottom w:val="none" w:sz="0" w:space="0" w:color="auto"/>
                <w:right w:val="none" w:sz="0" w:space="0" w:color="auto"/>
              </w:divBdr>
            </w:div>
            <w:div w:id="1232739383">
              <w:marLeft w:val="0"/>
              <w:marRight w:val="0"/>
              <w:marTop w:val="0"/>
              <w:marBottom w:val="0"/>
              <w:divBdr>
                <w:top w:val="none" w:sz="0" w:space="0" w:color="auto"/>
                <w:left w:val="none" w:sz="0" w:space="0" w:color="auto"/>
                <w:bottom w:val="none" w:sz="0" w:space="0" w:color="auto"/>
                <w:right w:val="none" w:sz="0" w:space="0" w:color="auto"/>
              </w:divBdr>
            </w:div>
          </w:divsChild>
        </w:div>
        <w:div w:id="2055500667">
          <w:marLeft w:val="0"/>
          <w:marRight w:val="0"/>
          <w:marTop w:val="415"/>
          <w:marBottom w:val="0"/>
          <w:divBdr>
            <w:top w:val="none" w:sz="0" w:space="0" w:color="auto"/>
            <w:left w:val="none" w:sz="0" w:space="0" w:color="auto"/>
            <w:bottom w:val="none" w:sz="0" w:space="0" w:color="auto"/>
            <w:right w:val="none" w:sz="0" w:space="0" w:color="auto"/>
          </w:divBdr>
          <w:divsChild>
            <w:div w:id="389772024">
              <w:marLeft w:val="0"/>
              <w:marRight w:val="0"/>
              <w:marTop w:val="0"/>
              <w:marBottom w:val="0"/>
              <w:divBdr>
                <w:top w:val="none" w:sz="0" w:space="0" w:color="auto"/>
                <w:left w:val="none" w:sz="0" w:space="0" w:color="auto"/>
                <w:bottom w:val="none" w:sz="0" w:space="0" w:color="auto"/>
                <w:right w:val="none" w:sz="0" w:space="0" w:color="auto"/>
              </w:divBdr>
            </w:div>
            <w:div w:id="878249462">
              <w:marLeft w:val="0"/>
              <w:marRight w:val="0"/>
              <w:marTop w:val="0"/>
              <w:marBottom w:val="0"/>
              <w:divBdr>
                <w:top w:val="none" w:sz="0" w:space="0" w:color="auto"/>
                <w:left w:val="none" w:sz="0" w:space="0" w:color="auto"/>
                <w:bottom w:val="none" w:sz="0" w:space="0" w:color="auto"/>
                <w:right w:val="none" w:sz="0" w:space="0" w:color="auto"/>
              </w:divBdr>
            </w:div>
            <w:div w:id="947741706">
              <w:marLeft w:val="0"/>
              <w:marRight w:val="0"/>
              <w:marTop w:val="0"/>
              <w:marBottom w:val="0"/>
              <w:divBdr>
                <w:top w:val="none" w:sz="0" w:space="0" w:color="auto"/>
                <w:left w:val="none" w:sz="0" w:space="0" w:color="auto"/>
                <w:bottom w:val="none" w:sz="0" w:space="0" w:color="auto"/>
                <w:right w:val="none" w:sz="0" w:space="0" w:color="auto"/>
              </w:divBdr>
            </w:div>
            <w:div w:id="1722440516">
              <w:marLeft w:val="0"/>
              <w:marRight w:val="0"/>
              <w:marTop w:val="0"/>
              <w:marBottom w:val="0"/>
              <w:divBdr>
                <w:top w:val="none" w:sz="0" w:space="0" w:color="auto"/>
                <w:left w:val="none" w:sz="0" w:space="0" w:color="auto"/>
                <w:bottom w:val="none" w:sz="0" w:space="0" w:color="auto"/>
                <w:right w:val="none" w:sz="0" w:space="0" w:color="auto"/>
              </w:divBdr>
            </w:div>
            <w:div w:id="1790391073">
              <w:marLeft w:val="0"/>
              <w:marRight w:val="0"/>
              <w:marTop w:val="0"/>
              <w:marBottom w:val="0"/>
              <w:divBdr>
                <w:top w:val="none" w:sz="0" w:space="0" w:color="auto"/>
                <w:left w:val="none" w:sz="0" w:space="0" w:color="auto"/>
                <w:bottom w:val="none" w:sz="0" w:space="0" w:color="auto"/>
                <w:right w:val="none" w:sz="0" w:space="0" w:color="auto"/>
              </w:divBdr>
            </w:div>
            <w:div w:id="303699712">
              <w:marLeft w:val="0"/>
              <w:marRight w:val="0"/>
              <w:marTop w:val="0"/>
              <w:marBottom w:val="0"/>
              <w:divBdr>
                <w:top w:val="none" w:sz="0" w:space="0" w:color="auto"/>
                <w:left w:val="none" w:sz="0" w:space="0" w:color="auto"/>
                <w:bottom w:val="none" w:sz="0" w:space="0" w:color="auto"/>
                <w:right w:val="none" w:sz="0" w:space="0" w:color="auto"/>
              </w:divBdr>
            </w:div>
            <w:div w:id="1670981433">
              <w:marLeft w:val="0"/>
              <w:marRight w:val="0"/>
              <w:marTop w:val="0"/>
              <w:marBottom w:val="0"/>
              <w:divBdr>
                <w:top w:val="none" w:sz="0" w:space="0" w:color="auto"/>
                <w:left w:val="none" w:sz="0" w:space="0" w:color="auto"/>
                <w:bottom w:val="none" w:sz="0" w:space="0" w:color="auto"/>
                <w:right w:val="none" w:sz="0" w:space="0" w:color="auto"/>
              </w:divBdr>
            </w:div>
            <w:div w:id="1070806555">
              <w:marLeft w:val="0"/>
              <w:marRight w:val="0"/>
              <w:marTop w:val="0"/>
              <w:marBottom w:val="0"/>
              <w:divBdr>
                <w:top w:val="none" w:sz="0" w:space="0" w:color="auto"/>
                <w:left w:val="none" w:sz="0" w:space="0" w:color="auto"/>
                <w:bottom w:val="none" w:sz="0" w:space="0" w:color="auto"/>
                <w:right w:val="none" w:sz="0" w:space="0" w:color="auto"/>
              </w:divBdr>
            </w:div>
            <w:div w:id="855777135">
              <w:marLeft w:val="0"/>
              <w:marRight w:val="0"/>
              <w:marTop w:val="0"/>
              <w:marBottom w:val="0"/>
              <w:divBdr>
                <w:top w:val="none" w:sz="0" w:space="0" w:color="auto"/>
                <w:left w:val="none" w:sz="0" w:space="0" w:color="auto"/>
                <w:bottom w:val="none" w:sz="0" w:space="0" w:color="auto"/>
                <w:right w:val="none" w:sz="0" w:space="0" w:color="auto"/>
              </w:divBdr>
            </w:div>
          </w:divsChild>
        </w:div>
        <w:div w:id="1201896376">
          <w:marLeft w:val="0"/>
          <w:marRight w:val="0"/>
          <w:marTop w:val="415"/>
          <w:marBottom w:val="0"/>
          <w:divBdr>
            <w:top w:val="none" w:sz="0" w:space="0" w:color="auto"/>
            <w:left w:val="none" w:sz="0" w:space="0" w:color="auto"/>
            <w:bottom w:val="none" w:sz="0" w:space="0" w:color="auto"/>
            <w:right w:val="none" w:sz="0" w:space="0" w:color="auto"/>
          </w:divBdr>
          <w:divsChild>
            <w:div w:id="1463844168">
              <w:marLeft w:val="0"/>
              <w:marRight w:val="0"/>
              <w:marTop w:val="0"/>
              <w:marBottom w:val="0"/>
              <w:divBdr>
                <w:top w:val="none" w:sz="0" w:space="0" w:color="auto"/>
                <w:left w:val="none" w:sz="0" w:space="0" w:color="auto"/>
                <w:bottom w:val="none" w:sz="0" w:space="0" w:color="auto"/>
                <w:right w:val="none" w:sz="0" w:space="0" w:color="auto"/>
              </w:divBdr>
            </w:div>
            <w:div w:id="430325157">
              <w:marLeft w:val="0"/>
              <w:marRight w:val="0"/>
              <w:marTop w:val="0"/>
              <w:marBottom w:val="0"/>
              <w:divBdr>
                <w:top w:val="none" w:sz="0" w:space="0" w:color="auto"/>
                <w:left w:val="none" w:sz="0" w:space="0" w:color="auto"/>
                <w:bottom w:val="none" w:sz="0" w:space="0" w:color="auto"/>
                <w:right w:val="none" w:sz="0" w:space="0" w:color="auto"/>
              </w:divBdr>
            </w:div>
            <w:div w:id="2139950689">
              <w:marLeft w:val="0"/>
              <w:marRight w:val="0"/>
              <w:marTop w:val="0"/>
              <w:marBottom w:val="0"/>
              <w:divBdr>
                <w:top w:val="none" w:sz="0" w:space="0" w:color="auto"/>
                <w:left w:val="none" w:sz="0" w:space="0" w:color="auto"/>
                <w:bottom w:val="none" w:sz="0" w:space="0" w:color="auto"/>
                <w:right w:val="none" w:sz="0" w:space="0" w:color="auto"/>
              </w:divBdr>
            </w:div>
            <w:div w:id="862980159">
              <w:marLeft w:val="0"/>
              <w:marRight w:val="0"/>
              <w:marTop w:val="0"/>
              <w:marBottom w:val="0"/>
              <w:divBdr>
                <w:top w:val="none" w:sz="0" w:space="0" w:color="auto"/>
                <w:left w:val="none" w:sz="0" w:space="0" w:color="auto"/>
                <w:bottom w:val="none" w:sz="0" w:space="0" w:color="auto"/>
                <w:right w:val="none" w:sz="0" w:space="0" w:color="auto"/>
              </w:divBdr>
            </w:div>
            <w:div w:id="1418090859">
              <w:marLeft w:val="0"/>
              <w:marRight w:val="0"/>
              <w:marTop w:val="0"/>
              <w:marBottom w:val="0"/>
              <w:divBdr>
                <w:top w:val="none" w:sz="0" w:space="0" w:color="auto"/>
                <w:left w:val="none" w:sz="0" w:space="0" w:color="auto"/>
                <w:bottom w:val="none" w:sz="0" w:space="0" w:color="auto"/>
                <w:right w:val="none" w:sz="0" w:space="0" w:color="auto"/>
              </w:divBdr>
            </w:div>
            <w:div w:id="281234106">
              <w:marLeft w:val="0"/>
              <w:marRight w:val="0"/>
              <w:marTop w:val="0"/>
              <w:marBottom w:val="0"/>
              <w:divBdr>
                <w:top w:val="none" w:sz="0" w:space="0" w:color="auto"/>
                <w:left w:val="none" w:sz="0" w:space="0" w:color="auto"/>
                <w:bottom w:val="none" w:sz="0" w:space="0" w:color="auto"/>
                <w:right w:val="none" w:sz="0" w:space="0" w:color="auto"/>
              </w:divBdr>
            </w:div>
            <w:div w:id="1628659373">
              <w:marLeft w:val="0"/>
              <w:marRight w:val="0"/>
              <w:marTop w:val="0"/>
              <w:marBottom w:val="0"/>
              <w:divBdr>
                <w:top w:val="none" w:sz="0" w:space="0" w:color="auto"/>
                <w:left w:val="none" w:sz="0" w:space="0" w:color="auto"/>
                <w:bottom w:val="none" w:sz="0" w:space="0" w:color="auto"/>
                <w:right w:val="none" w:sz="0" w:space="0" w:color="auto"/>
              </w:divBdr>
            </w:div>
          </w:divsChild>
        </w:div>
        <w:div w:id="1138061935">
          <w:marLeft w:val="0"/>
          <w:marRight w:val="0"/>
          <w:marTop w:val="415"/>
          <w:marBottom w:val="0"/>
          <w:divBdr>
            <w:top w:val="none" w:sz="0" w:space="0" w:color="auto"/>
            <w:left w:val="none" w:sz="0" w:space="0" w:color="auto"/>
            <w:bottom w:val="none" w:sz="0" w:space="0" w:color="auto"/>
            <w:right w:val="none" w:sz="0" w:space="0" w:color="auto"/>
          </w:divBdr>
          <w:divsChild>
            <w:div w:id="2015180288">
              <w:marLeft w:val="0"/>
              <w:marRight w:val="0"/>
              <w:marTop w:val="0"/>
              <w:marBottom w:val="0"/>
              <w:divBdr>
                <w:top w:val="none" w:sz="0" w:space="0" w:color="auto"/>
                <w:left w:val="none" w:sz="0" w:space="0" w:color="auto"/>
                <w:bottom w:val="none" w:sz="0" w:space="0" w:color="auto"/>
                <w:right w:val="none" w:sz="0" w:space="0" w:color="auto"/>
              </w:divBdr>
            </w:div>
            <w:div w:id="519783682">
              <w:marLeft w:val="0"/>
              <w:marRight w:val="0"/>
              <w:marTop w:val="0"/>
              <w:marBottom w:val="0"/>
              <w:divBdr>
                <w:top w:val="none" w:sz="0" w:space="0" w:color="auto"/>
                <w:left w:val="none" w:sz="0" w:space="0" w:color="auto"/>
                <w:bottom w:val="none" w:sz="0" w:space="0" w:color="auto"/>
                <w:right w:val="none" w:sz="0" w:space="0" w:color="auto"/>
              </w:divBdr>
            </w:div>
            <w:div w:id="2145388192">
              <w:marLeft w:val="0"/>
              <w:marRight w:val="0"/>
              <w:marTop w:val="0"/>
              <w:marBottom w:val="0"/>
              <w:divBdr>
                <w:top w:val="none" w:sz="0" w:space="0" w:color="auto"/>
                <w:left w:val="none" w:sz="0" w:space="0" w:color="auto"/>
                <w:bottom w:val="none" w:sz="0" w:space="0" w:color="auto"/>
                <w:right w:val="none" w:sz="0" w:space="0" w:color="auto"/>
              </w:divBdr>
            </w:div>
            <w:div w:id="802651127">
              <w:marLeft w:val="0"/>
              <w:marRight w:val="0"/>
              <w:marTop w:val="0"/>
              <w:marBottom w:val="0"/>
              <w:divBdr>
                <w:top w:val="none" w:sz="0" w:space="0" w:color="auto"/>
                <w:left w:val="none" w:sz="0" w:space="0" w:color="auto"/>
                <w:bottom w:val="none" w:sz="0" w:space="0" w:color="auto"/>
                <w:right w:val="none" w:sz="0" w:space="0" w:color="auto"/>
              </w:divBdr>
            </w:div>
            <w:div w:id="1503398210">
              <w:marLeft w:val="0"/>
              <w:marRight w:val="0"/>
              <w:marTop w:val="0"/>
              <w:marBottom w:val="0"/>
              <w:divBdr>
                <w:top w:val="none" w:sz="0" w:space="0" w:color="auto"/>
                <w:left w:val="none" w:sz="0" w:space="0" w:color="auto"/>
                <w:bottom w:val="none" w:sz="0" w:space="0" w:color="auto"/>
                <w:right w:val="none" w:sz="0" w:space="0" w:color="auto"/>
              </w:divBdr>
            </w:div>
            <w:div w:id="823273825">
              <w:marLeft w:val="0"/>
              <w:marRight w:val="0"/>
              <w:marTop w:val="0"/>
              <w:marBottom w:val="0"/>
              <w:divBdr>
                <w:top w:val="none" w:sz="0" w:space="0" w:color="auto"/>
                <w:left w:val="none" w:sz="0" w:space="0" w:color="auto"/>
                <w:bottom w:val="none" w:sz="0" w:space="0" w:color="auto"/>
                <w:right w:val="none" w:sz="0" w:space="0" w:color="auto"/>
              </w:divBdr>
            </w:div>
            <w:div w:id="205877023">
              <w:marLeft w:val="0"/>
              <w:marRight w:val="0"/>
              <w:marTop w:val="0"/>
              <w:marBottom w:val="0"/>
              <w:divBdr>
                <w:top w:val="none" w:sz="0" w:space="0" w:color="auto"/>
                <w:left w:val="none" w:sz="0" w:space="0" w:color="auto"/>
                <w:bottom w:val="none" w:sz="0" w:space="0" w:color="auto"/>
                <w:right w:val="none" w:sz="0" w:space="0" w:color="auto"/>
              </w:divBdr>
            </w:div>
            <w:div w:id="850725831">
              <w:marLeft w:val="0"/>
              <w:marRight w:val="0"/>
              <w:marTop w:val="0"/>
              <w:marBottom w:val="0"/>
              <w:divBdr>
                <w:top w:val="none" w:sz="0" w:space="0" w:color="auto"/>
                <w:left w:val="none" w:sz="0" w:space="0" w:color="auto"/>
                <w:bottom w:val="none" w:sz="0" w:space="0" w:color="auto"/>
                <w:right w:val="none" w:sz="0" w:space="0" w:color="auto"/>
              </w:divBdr>
            </w:div>
            <w:div w:id="1438059039">
              <w:marLeft w:val="0"/>
              <w:marRight w:val="0"/>
              <w:marTop w:val="0"/>
              <w:marBottom w:val="0"/>
              <w:divBdr>
                <w:top w:val="none" w:sz="0" w:space="0" w:color="auto"/>
                <w:left w:val="none" w:sz="0" w:space="0" w:color="auto"/>
                <w:bottom w:val="none" w:sz="0" w:space="0" w:color="auto"/>
                <w:right w:val="none" w:sz="0" w:space="0" w:color="auto"/>
              </w:divBdr>
            </w:div>
            <w:div w:id="1596282479">
              <w:marLeft w:val="0"/>
              <w:marRight w:val="0"/>
              <w:marTop w:val="0"/>
              <w:marBottom w:val="0"/>
              <w:divBdr>
                <w:top w:val="none" w:sz="0" w:space="0" w:color="auto"/>
                <w:left w:val="none" w:sz="0" w:space="0" w:color="auto"/>
                <w:bottom w:val="none" w:sz="0" w:space="0" w:color="auto"/>
                <w:right w:val="none" w:sz="0" w:space="0" w:color="auto"/>
              </w:divBdr>
            </w:div>
            <w:div w:id="82071866">
              <w:marLeft w:val="0"/>
              <w:marRight w:val="0"/>
              <w:marTop w:val="0"/>
              <w:marBottom w:val="0"/>
              <w:divBdr>
                <w:top w:val="none" w:sz="0" w:space="0" w:color="auto"/>
                <w:left w:val="none" w:sz="0" w:space="0" w:color="auto"/>
                <w:bottom w:val="none" w:sz="0" w:space="0" w:color="auto"/>
                <w:right w:val="none" w:sz="0" w:space="0" w:color="auto"/>
              </w:divBdr>
            </w:div>
            <w:div w:id="741368375">
              <w:marLeft w:val="0"/>
              <w:marRight w:val="0"/>
              <w:marTop w:val="0"/>
              <w:marBottom w:val="0"/>
              <w:divBdr>
                <w:top w:val="none" w:sz="0" w:space="0" w:color="auto"/>
                <w:left w:val="none" w:sz="0" w:space="0" w:color="auto"/>
                <w:bottom w:val="none" w:sz="0" w:space="0" w:color="auto"/>
                <w:right w:val="none" w:sz="0" w:space="0" w:color="auto"/>
              </w:divBdr>
            </w:div>
            <w:div w:id="169104908">
              <w:marLeft w:val="0"/>
              <w:marRight w:val="0"/>
              <w:marTop w:val="0"/>
              <w:marBottom w:val="0"/>
              <w:divBdr>
                <w:top w:val="none" w:sz="0" w:space="0" w:color="auto"/>
                <w:left w:val="none" w:sz="0" w:space="0" w:color="auto"/>
                <w:bottom w:val="none" w:sz="0" w:space="0" w:color="auto"/>
                <w:right w:val="none" w:sz="0" w:space="0" w:color="auto"/>
              </w:divBdr>
            </w:div>
            <w:div w:id="761410038">
              <w:marLeft w:val="0"/>
              <w:marRight w:val="0"/>
              <w:marTop w:val="0"/>
              <w:marBottom w:val="0"/>
              <w:divBdr>
                <w:top w:val="none" w:sz="0" w:space="0" w:color="auto"/>
                <w:left w:val="none" w:sz="0" w:space="0" w:color="auto"/>
                <w:bottom w:val="none" w:sz="0" w:space="0" w:color="auto"/>
                <w:right w:val="none" w:sz="0" w:space="0" w:color="auto"/>
              </w:divBdr>
            </w:div>
            <w:div w:id="1221017883">
              <w:marLeft w:val="0"/>
              <w:marRight w:val="0"/>
              <w:marTop w:val="0"/>
              <w:marBottom w:val="0"/>
              <w:divBdr>
                <w:top w:val="none" w:sz="0" w:space="0" w:color="auto"/>
                <w:left w:val="none" w:sz="0" w:space="0" w:color="auto"/>
                <w:bottom w:val="none" w:sz="0" w:space="0" w:color="auto"/>
                <w:right w:val="none" w:sz="0" w:space="0" w:color="auto"/>
              </w:divBdr>
            </w:div>
            <w:div w:id="1082488555">
              <w:marLeft w:val="0"/>
              <w:marRight w:val="0"/>
              <w:marTop w:val="0"/>
              <w:marBottom w:val="0"/>
              <w:divBdr>
                <w:top w:val="none" w:sz="0" w:space="0" w:color="auto"/>
                <w:left w:val="none" w:sz="0" w:space="0" w:color="auto"/>
                <w:bottom w:val="none" w:sz="0" w:space="0" w:color="auto"/>
                <w:right w:val="none" w:sz="0" w:space="0" w:color="auto"/>
              </w:divBdr>
            </w:div>
            <w:div w:id="1239945182">
              <w:marLeft w:val="0"/>
              <w:marRight w:val="0"/>
              <w:marTop w:val="0"/>
              <w:marBottom w:val="0"/>
              <w:divBdr>
                <w:top w:val="none" w:sz="0" w:space="0" w:color="auto"/>
                <w:left w:val="none" w:sz="0" w:space="0" w:color="auto"/>
                <w:bottom w:val="none" w:sz="0" w:space="0" w:color="auto"/>
                <w:right w:val="none" w:sz="0" w:space="0" w:color="auto"/>
              </w:divBdr>
            </w:div>
            <w:div w:id="992493661">
              <w:marLeft w:val="0"/>
              <w:marRight w:val="0"/>
              <w:marTop w:val="0"/>
              <w:marBottom w:val="0"/>
              <w:divBdr>
                <w:top w:val="none" w:sz="0" w:space="0" w:color="auto"/>
                <w:left w:val="none" w:sz="0" w:space="0" w:color="auto"/>
                <w:bottom w:val="none" w:sz="0" w:space="0" w:color="auto"/>
                <w:right w:val="none" w:sz="0" w:space="0" w:color="auto"/>
              </w:divBdr>
            </w:div>
            <w:div w:id="1449818633">
              <w:marLeft w:val="0"/>
              <w:marRight w:val="0"/>
              <w:marTop w:val="0"/>
              <w:marBottom w:val="0"/>
              <w:divBdr>
                <w:top w:val="none" w:sz="0" w:space="0" w:color="auto"/>
                <w:left w:val="none" w:sz="0" w:space="0" w:color="auto"/>
                <w:bottom w:val="none" w:sz="0" w:space="0" w:color="auto"/>
                <w:right w:val="none" w:sz="0" w:space="0" w:color="auto"/>
              </w:divBdr>
            </w:div>
            <w:div w:id="1390107697">
              <w:marLeft w:val="0"/>
              <w:marRight w:val="0"/>
              <w:marTop w:val="0"/>
              <w:marBottom w:val="0"/>
              <w:divBdr>
                <w:top w:val="none" w:sz="0" w:space="0" w:color="auto"/>
                <w:left w:val="none" w:sz="0" w:space="0" w:color="auto"/>
                <w:bottom w:val="none" w:sz="0" w:space="0" w:color="auto"/>
                <w:right w:val="none" w:sz="0" w:space="0" w:color="auto"/>
              </w:divBdr>
            </w:div>
            <w:div w:id="1802767346">
              <w:marLeft w:val="0"/>
              <w:marRight w:val="0"/>
              <w:marTop w:val="0"/>
              <w:marBottom w:val="0"/>
              <w:divBdr>
                <w:top w:val="none" w:sz="0" w:space="0" w:color="auto"/>
                <w:left w:val="none" w:sz="0" w:space="0" w:color="auto"/>
                <w:bottom w:val="none" w:sz="0" w:space="0" w:color="auto"/>
                <w:right w:val="none" w:sz="0" w:space="0" w:color="auto"/>
              </w:divBdr>
            </w:div>
            <w:div w:id="1594777168">
              <w:marLeft w:val="0"/>
              <w:marRight w:val="0"/>
              <w:marTop w:val="0"/>
              <w:marBottom w:val="0"/>
              <w:divBdr>
                <w:top w:val="none" w:sz="0" w:space="0" w:color="auto"/>
                <w:left w:val="none" w:sz="0" w:space="0" w:color="auto"/>
                <w:bottom w:val="none" w:sz="0" w:space="0" w:color="auto"/>
                <w:right w:val="none" w:sz="0" w:space="0" w:color="auto"/>
              </w:divBdr>
            </w:div>
            <w:div w:id="1394431361">
              <w:marLeft w:val="0"/>
              <w:marRight w:val="0"/>
              <w:marTop w:val="0"/>
              <w:marBottom w:val="0"/>
              <w:divBdr>
                <w:top w:val="none" w:sz="0" w:space="0" w:color="auto"/>
                <w:left w:val="none" w:sz="0" w:space="0" w:color="auto"/>
                <w:bottom w:val="none" w:sz="0" w:space="0" w:color="auto"/>
                <w:right w:val="none" w:sz="0" w:space="0" w:color="auto"/>
              </w:divBdr>
            </w:div>
            <w:div w:id="1364746130">
              <w:marLeft w:val="0"/>
              <w:marRight w:val="0"/>
              <w:marTop w:val="0"/>
              <w:marBottom w:val="0"/>
              <w:divBdr>
                <w:top w:val="none" w:sz="0" w:space="0" w:color="auto"/>
                <w:left w:val="none" w:sz="0" w:space="0" w:color="auto"/>
                <w:bottom w:val="none" w:sz="0" w:space="0" w:color="auto"/>
                <w:right w:val="none" w:sz="0" w:space="0" w:color="auto"/>
              </w:divBdr>
            </w:div>
            <w:div w:id="450561626">
              <w:marLeft w:val="0"/>
              <w:marRight w:val="0"/>
              <w:marTop w:val="0"/>
              <w:marBottom w:val="0"/>
              <w:divBdr>
                <w:top w:val="none" w:sz="0" w:space="0" w:color="auto"/>
                <w:left w:val="none" w:sz="0" w:space="0" w:color="auto"/>
                <w:bottom w:val="none" w:sz="0" w:space="0" w:color="auto"/>
                <w:right w:val="none" w:sz="0" w:space="0" w:color="auto"/>
              </w:divBdr>
            </w:div>
          </w:divsChild>
        </w:div>
        <w:div w:id="1173690986">
          <w:marLeft w:val="0"/>
          <w:marRight w:val="0"/>
          <w:marTop w:val="415"/>
          <w:marBottom w:val="0"/>
          <w:divBdr>
            <w:top w:val="none" w:sz="0" w:space="0" w:color="auto"/>
            <w:left w:val="none" w:sz="0" w:space="0" w:color="auto"/>
            <w:bottom w:val="none" w:sz="0" w:space="0" w:color="auto"/>
            <w:right w:val="none" w:sz="0" w:space="0" w:color="auto"/>
          </w:divBdr>
          <w:divsChild>
            <w:div w:id="1082483569">
              <w:marLeft w:val="0"/>
              <w:marRight w:val="0"/>
              <w:marTop w:val="0"/>
              <w:marBottom w:val="0"/>
              <w:divBdr>
                <w:top w:val="none" w:sz="0" w:space="0" w:color="auto"/>
                <w:left w:val="none" w:sz="0" w:space="0" w:color="auto"/>
                <w:bottom w:val="none" w:sz="0" w:space="0" w:color="auto"/>
                <w:right w:val="none" w:sz="0" w:space="0" w:color="auto"/>
              </w:divBdr>
            </w:div>
            <w:div w:id="931475959">
              <w:marLeft w:val="0"/>
              <w:marRight w:val="0"/>
              <w:marTop w:val="0"/>
              <w:marBottom w:val="0"/>
              <w:divBdr>
                <w:top w:val="none" w:sz="0" w:space="0" w:color="auto"/>
                <w:left w:val="none" w:sz="0" w:space="0" w:color="auto"/>
                <w:bottom w:val="none" w:sz="0" w:space="0" w:color="auto"/>
                <w:right w:val="none" w:sz="0" w:space="0" w:color="auto"/>
              </w:divBdr>
            </w:div>
            <w:div w:id="1530297778">
              <w:marLeft w:val="0"/>
              <w:marRight w:val="0"/>
              <w:marTop w:val="0"/>
              <w:marBottom w:val="0"/>
              <w:divBdr>
                <w:top w:val="none" w:sz="0" w:space="0" w:color="auto"/>
                <w:left w:val="none" w:sz="0" w:space="0" w:color="auto"/>
                <w:bottom w:val="none" w:sz="0" w:space="0" w:color="auto"/>
                <w:right w:val="none" w:sz="0" w:space="0" w:color="auto"/>
              </w:divBdr>
            </w:div>
            <w:div w:id="1434591486">
              <w:marLeft w:val="0"/>
              <w:marRight w:val="0"/>
              <w:marTop w:val="0"/>
              <w:marBottom w:val="0"/>
              <w:divBdr>
                <w:top w:val="none" w:sz="0" w:space="0" w:color="auto"/>
                <w:left w:val="none" w:sz="0" w:space="0" w:color="auto"/>
                <w:bottom w:val="none" w:sz="0" w:space="0" w:color="auto"/>
                <w:right w:val="none" w:sz="0" w:space="0" w:color="auto"/>
              </w:divBdr>
            </w:div>
            <w:div w:id="1078213127">
              <w:marLeft w:val="0"/>
              <w:marRight w:val="0"/>
              <w:marTop w:val="0"/>
              <w:marBottom w:val="0"/>
              <w:divBdr>
                <w:top w:val="none" w:sz="0" w:space="0" w:color="auto"/>
                <w:left w:val="none" w:sz="0" w:space="0" w:color="auto"/>
                <w:bottom w:val="none" w:sz="0" w:space="0" w:color="auto"/>
                <w:right w:val="none" w:sz="0" w:space="0" w:color="auto"/>
              </w:divBdr>
            </w:div>
            <w:div w:id="1254976786">
              <w:marLeft w:val="0"/>
              <w:marRight w:val="0"/>
              <w:marTop w:val="0"/>
              <w:marBottom w:val="0"/>
              <w:divBdr>
                <w:top w:val="none" w:sz="0" w:space="0" w:color="auto"/>
                <w:left w:val="none" w:sz="0" w:space="0" w:color="auto"/>
                <w:bottom w:val="none" w:sz="0" w:space="0" w:color="auto"/>
                <w:right w:val="none" w:sz="0" w:space="0" w:color="auto"/>
              </w:divBdr>
            </w:div>
            <w:div w:id="2029601311">
              <w:marLeft w:val="0"/>
              <w:marRight w:val="0"/>
              <w:marTop w:val="0"/>
              <w:marBottom w:val="0"/>
              <w:divBdr>
                <w:top w:val="none" w:sz="0" w:space="0" w:color="auto"/>
                <w:left w:val="none" w:sz="0" w:space="0" w:color="auto"/>
                <w:bottom w:val="none" w:sz="0" w:space="0" w:color="auto"/>
                <w:right w:val="none" w:sz="0" w:space="0" w:color="auto"/>
              </w:divBdr>
            </w:div>
            <w:div w:id="1227644180">
              <w:marLeft w:val="0"/>
              <w:marRight w:val="0"/>
              <w:marTop w:val="0"/>
              <w:marBottom w:val="0"/>
              <w:divBdr>
                <w:top w:val="none" w:sz="0" w:space="0" w:color="auto"/>
                <w:left w:val="none" w:sz="0" w:space="0" w:color="auto"/>
                <w:bottom w:val="none" w:sz="0" w:space="0" w:color="auto"/>
                <w:right w:val="none" w:sz="0" w:space="0" w:color="auto"/>
              </w:divBdr>
            </w:div>
            <w:div w:id="1511799356">
              <w:marLeft w:val="0"/>
              <w:marRight w:val="0"/>
              <w:marTop w:val="0"/>
              <w:marBottom w:val="0"/>
              <w:divBdr>
                <w:top w:val="none" w:sz="0" w:space="0" w:color="auto"/>
                <w:left w:val="none" w:sz="0" w:space="0" w:color="auto"/>
                <w:bottom w:val="none" w:sz="0" w:space="0" w:color="auto"/>
                <w:right w:val="none" w:sz="0" w:space="0" w:color="auto"/>
              </w:divBdr>
            </w:div>
            <w:div w:id="962617814">
              <w:marLeft w:val="0"/>
              <w:marRight w:val="0"/>
              <w:marTop w:val="0"/>
              <w:marBottom w:val="0"/>
              <w:divBdr>
                <w:top w:val="none" w:sz="0" w:space="0" w:color="auto"/>
                <w:left w:val="none" w:sz="0" w:space="0" w:color="auto"/>
                <w:bottom w:val="none" w:sz="0" w:space="0" w:color="auto"/>
                <w:right w:val="none" w:sz="0" w:space="0" w:color="auto"/>
              </w:divBdr>
            </w:div>
            <w:div w:id="2113166277">
              <w:marLeft w:val="0"/>
              <w:marRight w:val="0"/>
              <w:marTop w:val="0"/>
              <w:marBottom w:val="0"/>
              <w:divBdr>
                <w:top w:val="none" w:sz="0" w:space="0" w:color="auto"/>
                <w:left w:val="none" w:sz="0" w:space="0" w:color="auto"/>
                <w:bottom w:val="none" w:sz="0" w:space="0" w:color="auto"/>
                <w:right w:val="none" w:sz="0" w:space="0" w:color="auto"/>
              </w:divBdr>
            </w:div>
            <w:div w:id="993920174">
              <w:marLeft w:val="0"/>
              <w:marRight w:val="0"/>
              <w:marTop w:val="0"/>
              <w:marBottom w:val="0"/>
              <w:divBdr>
                <w:top w:val="none" w:sz="0" w:space="0" w:color="auto"/>
                <w:left w:val="none" w:sz="0" w:space="0" w:color="auto"/>
                <w:bottom w:val="none" w:sz="0" w:space="0" w:color="auto"/>
                <w:right w:val="none" w:sz="0" w:space="0" w:color="auto"/>
              </w:divBdr>
            </w:div>
            <w:div w:id="180046153">
              <w:marLeft w:val="0"/>
              <w:marRight w:val="0"/>
              <w:marTop w:val="0"/>
              <w:marBottom w:val="0"/>
              <w:divBdr>
                <w:top w:val="none" w:sz="0" w:space="0" w:color="auto"/>
                <w:left w:val="none" w:sz="0" w:space="0" w:color="auto"/>
                <w:bottom w:val="none" w:sz="0" w:space="0" w:color="auto"/>
                <w:right w:val="none" w:sz="0" w:space="0" w:color="auto"/>
              </w:divBdr>
            </w:div>
            <w:div w:id="262033060">
              <w:marLeft w:val="0"/>
              <w:marRight w:val="0"/>
              <w:marTop w:val="0"/>
              <w:marBottom w:val="0"/>
              <w:divBdr>
                <w:top w:val="none" w:sz="0" w:space="0" w:color="auto"/>
                <w:left w:val="none" w:sz="0" w:space="0" w:color="auto"/>
                <w:bottom w:val="none" w:sz="0" w:space="0" w:color="auto"/>
                <w:right w:val="none" w:sz="0" w:space="0" w:color="auto"/>
              </w:divBdr>
            </w:div>
            <w:div w:id="8338058">
              <w:marLeft w:val="0"/>
              <w:marRight w:val="0"/>
              <w:marTop w:val="0"/>
              <w:marBottom w:val="0"/>
              <w:divBdr>
                <w:top w:val="none" w:sz="0" w:space="0" w:color="auto"/>
                <w:left w:val="none" w:sz="0" w:space="0" w:color="auto"/>
                <w:bottom w:val="none" w:sz="0" w:space="0" w:color="auto"/>
                <w:right w:val="none" w:sz="0" w:space="0" w:color="auto"/>
              </w:divBdr>
            </w:div>
            <w:div w:id="1797020925">
              <w:marLeft w:val="0"/>
              <w:marRight w:val="0"/>
              <w:marTop w:val="0"/>
              <w:marBottom w:val="0"/>
              <w:divBdr>
                <w:top w:val="none" w:sz="0" w:space="0" w:color="auto"/>
                <w:left w:val="none" w:sz="0" w:space="0" w:color="auto"/>
                <w:bottom w:val="none" w:sz="0" w:space="0" w:color="auto"/>
                <w:right w:val="none" w:sz="0" w:space="0" w:color="auto"/>
              </w:divBdr>
            </w:div>
            <w:div w:id="1947075633">
              <w:marLeft w:val="0"/>
              <w:marRight w:val="0"/>
              <w:marTop w:val="0"/>
              <w:marBottom w:val="0"/>
              <w:divBdr>
                <w:top w:val="none" w:sz="0" w:space="0" w:color="auto"/>
                <w:left w:val="none" w:sz="0" w:space="0" w:color="auto"/>
                <w:bottom w:val="none" w:sz="0" w:space="0" w:color="auto"/>
                <w:right w:val="none" w:sz="0" w:space="0" w:color="auto"/>
              </w:divBdr>
            </w:div>
          </w:divsChild>
        </w:div>
        <w:div w:id="1158573345">
          <w:marLeft w:val="0"/>
          <w:marRight w:val="0"/>
          <w:marTop w:val="415"/>
          <w:marBottom w:val="0"/>
          <w:divBdr>
            <w:top w:val="none" w:sz="0" w:space="0" w:color="auto"/>
            <w:left w:val="none" w:sz="0" w:space="0" w:color="auto"/>
            <w:bottom w:val="none" w:sz="0" w:space="0" w:color="auto"/>
            <w:right w:val="none" w:sz="0" w:space="0" w:color="auto"/>
          </w:divBdr>
          <w:divsChild>
            <w:div w:id="1697072834">
              <w:marLeft w:val="0"/>
              <w:marRight w:val="0"/>
              <w:marTop w:val="0"/>
              <w:marBottom w:val="0"/>
              <w:divBdr>
                <w:top w:val="none" w:sz="0" w:space="0" w:color="auto"/>
                <w:left w:val="none" w:sz="0" w:space="0" w:color="auto"/>
                <w:bottom w:val="none" w:sz="0" w:space="0" w:color="auto"/>
                <w:right w:val="none" w:sz="0" w:space="0" w:color="auto"/>
              </w:divBdr>
            </w:div>
            <w:div w:id="1412387817">
              <w:marLeft w:val="0"/>
              <w:marRight w:val="0"/>
              <w:marTop w:val="0"/>
              <w:marBottom w:val="0"/>
              <w:divBdr>
                <w:top w:val="none" w:sz="0" w:space="0" w:color="auto"/>
                <w:left w:val="none" w:sz="0" w:space="0" w:color="auto"/>
                <w:bottom w:val="none" w:sz="0" w:space="0" w:color="auto"/>
                <w:right w:val="none" w:sz="0" w:space="0" w:color="auto"/>
              </w:divBdr>
            </w:div>
            <w:div w:id="1170218363">
              <w:marLeft w:val="0"/>
              <w:marRight w:val="0"/>
              <w:marTop w:val="0"/>
              <w:marBottom w:val="0"/>
              <w:divBdr>
                <w:top w:val="none" w:sz="0" w:space="0" w:color="auto"/>
                <w:left w:val="none" w:sz="0" w:space="0" w:color="auto"/>
                <w:bottom w:val="none" w:sz="0" w:space="0" w:color="auto"/>
                <w:right w:val="none" w:sz="0" w:space="0" w:color="auto"/>
              </w:divBdr>
            </w:div>
            <w:div w:id="226645191">
              <w:marLeft w:val="0"/>
              <w:marRight w:val="0"/>
              <w:marTop w:val="0"/>
              <w:marBottom w:val="0"/>
              <w:divBdr>
                <w:top w:val="none" w:sz="0" w:space="0" w:color="auto"/>
                <w:left w:val="none" w:sz="0" w:space="0" w:color="auto"/>
                <w:bottom w:val="none" w:sz="0" w:space="0" w:color="auto"/>
                <w:right w:val="none" w:sz="0" w:space="0" w:color="auto"/>
              </w:divBdr>
            </w:div>
            <w:div w:id="2060586988">
              <w:marLeft w:val="0"/>
              <w:marRight w:val="0"/>
              <w:marTop w:val="0"/>
              <w:marBottom w:val="0"/>
              <w:divBdr>
                <w:top w:val="none" w:sz="0" w:space="0" w:color="auto"/>
                <w:left w:val="none" w:sz="0" w:space="0" w:color="auto"/>
                <w:bottom w:val="none" w:sz="0" w:space="0" w:color="auto"/>
                <w:right w:val="none" w:sz="0" w:space="0" w:color="auto"/>
              </w:divBdr>
            </w:div>
            <w:div w:id="1603950300">
              <w:marLeft w:val="0"/>
              <w:marRight w:val="0"/>
              <w:marTop w:val="0"/>
              <w:marBottom w:val="0"/>
              <w:divBdr>
                <w:top w:val="none" w:sz="0" w:space="0" w:color="auto"/>
                <w:left w:val="none" w:sz="0" w:space="0" w:color="auto"/>
                <w:bottom w:val="none" w:sz="0" w:space="0" w:color="auto"/>
                <w:right w:val="none" w:sz="0" w:space="0" w:color="auto"/>
              </w:divBdr>
            </w:div>
            <w:div w:id="1573200133">
              <w:marLeft w:val="0"/>
              <w:marRight w:val="0"/>
              <w:marTop w:val="0"/>
              <w:marBottom w:val="0"/>
              <w:divBdr>
                <w:top w:val="none" w:sz="0" w:space="0" w:color="auto"/>
                <w:left w:val="none" w:sz="0" w:space="0" w:color="auto"/>
                <w:bottom w:val="none" w:sz="0" w:space="0" w:color="auto"/>
                <w:right w:val="none" w:sz="0" w:space="0" w:color="auto"/>
              </w:divBdr>
            </w:div>
          </w:divsChild>
        </w:div>
        <w:div w:id="1139880831">
          <w:marLeft w:val="0"/>
          <w:marRight w:val="0"/>
          <w:marTop w:val="415"/>
          <w:marBottom w:val="0"/>
          <w:divBdr>
            <w:top w:val="none" w:sz="0" w:space="0" w:color="auto"/>
            <w:left w:val="none" w:sz="0" w:space="0" w:color="auto"/>
            <w:bottom w:val="none" w:sz="0" w:space="0" w:color="auto"/>
            <w:right w:val="none" w:sz="0" w:space="0" w:color="auto"/>
          </w:divBdr>
          <w:divsChild>
            <w:div w:id="1093162091">
              <w:marLeft w:val="0"/>
              <w:marRight w:val="0"/>
              <w:marTop w:val="0"/>
              <w:marBottom w:val="0"/>
              <w:divBdr>
                <w:top w:val="none" w:sz="0" w:space="0" w:color="auto"/>
                <w:left w:val="none" w:sz="0" w:space="0" w:color="auto"/>
                <w:bottom w:val="none" w:sz="0" w:space="0" w:color="auto"/>
                <w:right w:val="none" w:sz="0" w:space="0" w:color="auto"/>
              </w:divBdr>
            </w:div>
            <w:div w:id="834225068">
              <w:marLeft w:val="0"/>
              <w:marRight w:val="0"/>
              <w:marTop w:val="0"/>
              <w:marBottom w:val="0"/>
              <w:divBdr>
                <w:top w:val="none" w:sz="0" w:space="0" w:color="auto"/>
                <w:left w:val="none" w:sz="0" w:space="0" w:color="auto"/>
                <w:bottom w:val="none" w:sz="0" w:space="0" w:color="auto"/>
                <w:right w:val="none" w:sz="0" w:space="0" w:color="auto"/>
              </w:divBdr>
            </w:div>
            <w:div w:id="992484058">
              <w:marLeft w:val="0"/>
              <w:marRight w:val="0"/>
              <w:marTop w:val="0"/>
              <w:marBottom w:val="0"/>
              <w:divBdr>
                <w:top w:val="none" w:sz="0" w:space="0" w:color="auto"/>
                <w:left w:val="none" w:sz="0" w:space="0" w:color="auto"/>
                <w:bottom w:val="none" w:sz="0" w:space="0" w:color="auto"/>
                <w:right w:val="none" w:sz="0" w:space="0" w:color="auto"/>
              </w:divBdr>
            </w:div>
            <w:div w:id="475806746">
              <w:marLeft w:val="0"/>
              <w:marRight w:val="0"/>
              <w:marTop w:val="0"/>
              <w:marBottom w:val="0"/>
              <w:divBdr>
                <w:top w:val="none" w:sz="0" w:space="0" w:color="auto"/>
                <w:left w:val="none" w:sz="0" w:space="0" w:color="auto"/>
                <w:bottom w:val="none" w:sz="0" w:space="0" w:color="auto"/>
                <w:right w:val="none" w:sz="0" w:space="0" w:color="auto"/>
              </w:divBdr>
            </w:div>
            <w:div w:id="1222592100">
              <w:marLeft w:val="0"/>
              <w:marRight w:val="0"/>
              <w:marTop w:val="0"/>
              <w:marBottom w:val="0"/>
              <w:divBdr>
                <w:top w:val="none" w:sz="0" w:space="0" w:color="auto"/>
                <w:left w:val="none" w:sz="0" w:space="0" w:color="auto"/>
                <w:bottom w:val="none" w:sz="0" w:space="0" w:color="auto"/>
                <w:right w:val="none" w:sz="0" w:space="0" w:color="auto"/>
              </w:divBdr>
            </w:div>
            <w:div w:id="326369338">
              <w:marLeft w:val="0"/>
              <w:marRight w:val="0"/>
              <w:marTop w:val="0"/>
              <w:marBottom w:val="0"/>
              <w:divBdr>
                <w:top w:val="none" w:sz="0" w:space="0" w:color="auto"/>
                <w:left w:val="none" w:sz="0" w:space="0" w:color="auto"/>
                <w:bottom w:val="none" w:sz="0" w:space="0" w:color="auto"/>
                <w:right w:val="none" w:sz="0" w:space="0" w:color="auto"/>
              </w:divBdr>
            </w:div>
            <w:div w:id="933053957">
              <w:marLeft w:val="0"/>
              <w:marRight w:val="0"/>
              <w:marTop w:val="0"/>
              <w:marBottom w:val="0"/>
              <w:divBdr>
                <w:top w:val="none" w:sz="0" w:space="0" w:color="auto"/>
                <w:left w:val="none" w:sz="0" w:space="0" w:color="auto"/>
                <w:bottom w:val="none" w:sz="0" w:space="0" w:color="auto"/>
                <w:right w:val="none" w:sz="0" w:space="0" w:color="auto"/>
              </w:divBdr>
            </w:div>
          </w:divsChild>
        </w:div>
        <w:div w:id="1759643308">
          <w:marLeft w:val="0"/>
          <w:marRight w:val="0"/>
          <w:marTop w:val="415"/>
          <w:marBottom w:val="0"/>
          <w:divBdr>
            <w:top w:val="none" w:sz="0" w:space="0" w:color="auto"/>
            <w:left w:val="none" w:sz="0" w:space="0" w:color="auto"/>
            <w:bottom w:val="none" w:sz="0" w:space="0" w:color="auto"/>
            <w:right w:val="none" w:sz="0" w:space="0" w:color="auto"/>
          </w:divBdr>
          <w:divsChild>
            <w:div w:id="613177286">
              <w:marLeft w:val="0"/>
              <w:marRight w:val="0"/>
              <w:marTop w:val="0"/>
              <w:marBottom w:val="0"/>
              <w:divBdr>
                <w:top w:val="none" w:sz="0" w:space="0" w:color="auto"/>
                <w:left w:val="none" w:sz="0" w:space="0" w:color="auto"/>
                <w:bottom w:val="none" w:sz="0" w:space="0" w:color="auto"/>
                <w:right w:val="none" w:sz="0" w:space="0" w:color="auto"/>
              </w:divBdr>
            </w:div>
            <w:div w:id="417480386">
              <w:marLeft w:val="0"/>
              <w:marRight w:val="0"/>
              <w:marTop w:val="0"/>
              <w:marBottom w:val="0"/>
              <w:divBdr>
                <w:top w:val="none" w:sz="0" w:space="0" w:color="auto"/>
                <w:left w:val="none" w:sz="0" w:space="0" w:color="auto"/>
                <w:bottom w:val="none" w:sz="0" w:space="0" w:color="auto"/>
                <w:right w:val="none" w:sz="0" w:space="0" w:color="auto"/>
              </w:divBdr>
            </w:div>
            <w:div w:id="678239714">
              <w:marLeft w:val="0"/>
              <w:marRight w:val="0"/>
              <w:marTop w:val="0"/>
              <w:marBottom w:val="0"/>
              <w:divBdr>
                <w:top w:val="none" w:sz="0" w:space="0" w:color="auto"/>
                <w:left w:val="none" w:sz="0" w:space="0" w:color="auto"/>
                <w:bottom w:val="none" w:sz="0" w:space="0" w:color="auto"/>
                <w:right w:val="none" w:sz="0" w:space="0" w:color="auto"/>
              </w:divBdr>
            </w:div>
          </w:divsChild>
        </w:div>
        <w:div w:id="1020283538">
          <w:marLeft w:val="0"/>
          <w:marRight w:val="0"/>
          <w:marTop w:val="415"/>
          <w:marBottom w:val="0"/>
          <w:divBdr>
            <w:top w:val="none" w:sz="0" w:space="0" w:color="auto"/>
            <w:left w:val="none" w:sz="0" w:space="0" w:color="auto"/>
            <w:bottom w:val="none" w:sz="0" w:space="0" w:color="auto"/>
            <w:right w:val="none" w:sz="0" w:space="0" w:color="auto"/>
          </w:divBdr>
          <w:divsChild>
            <w:div w:id="147284954">
              <w:marLeft w:val="0"/>
              <w:marRight w:val="0"/>
              <w:marTop w:val="0"/>
              <w:marBottom w:val="0"/>
              <w:divBdr>
                <w:top w:val="none" w:sz="0" w:space="0" w:color="auto"/>
                <w:left w:val="none" w:sz="0" w:space="0" w:color="auto"/>
                <w:bottom w:val="none" w:sz="0" w:space="0" w:color="auto"/>
                <w:right w:val="none" w:sz="0" w:space="0" w:color="auto"/>
              </w:divBdr>
            </w:div>
            <w:div w:id="2072851093">
              <w:marLeft w:val="0"/>
              <w:marRight w:val="0"/>
              <w:marTop w:val="0"/>
              <w:marBottom w:val="0"/>
              <w:divBdr>
                <w:top w:val="none" w:sz="0" w:space="0" w:color="auto"/>
                <w:left w:val="none" w:sz="0" w:space="0" w:color="auto"/>
                <w:bottom w:val="none" w:sz="0" w:space="0" w:color="auto"/>
                <w:right w:val="none" w:sz="0" w:space="0" w:color="auto"/>
              </w:divBdr>
            </w:div>
            <w:div w:id="301350425">
              <w:marLeft w:val="0"/>
              <w:marRight w:val="0"/>
              <w:marTop w:val="0"/>
              <w:marBottom w:val="0"/>
              <w:divBdr>
                <w:top w:val="none" w:sz="0" w:space="0" w:color="auto"/>
                <w:left w:val="none" w:sz="0" w:space="0" w:color="auto"/>
                <w:bottom w:val="none" w:sz="0" w:space="0" w:color="auto"/>
                <w:right w:val="none" w:sz="0" w:space="0" w:color="auto"/>
              </w:divBdr>
            </w:div>
            <w:div w:id="1864972360">
              <w:marLeft w:val="0"/>
              <w:marRight w:val="0"/>
              <w:marTop w:val="0"/>
              <w:marBottom w:val="0"/>
              <w:divBdr>
                <w:top w:val="none" w:sz="0" w:space="0" w:color="auto"/>
                <w:left w:val="none" w:sz="0" w:space="0" w:color="auto"/>
                <w:bottom w:val="none" w:sz="0" w:space="0" w:color="auto"/>
                <w:right w:val="none" w:sz="0" w:space="0" w:color="auto"/>
              </w:divBdr>
            </w:div>
            <w:div w:id="1045566976">
              <w:marLeft w:val="0"/>
              <w:marRight w:val="0"/>
              <w:marTop w:val="0"/>
              <w:marBottom w:val="0"/>
              <w:divBdr>
                <w:top w:val="none" w:sz="0" w:space="0" w:color="auto"/>
                <w:left w:val="none" w:sz="0" w:space="0" w:color="auto"/>
                <w:bottom w:val="none" w:sz="0" w:space="0" w:color="auto"/>
                <w:right w:val="none" w:sz="0" w:space="0" w:color="auto"/>
              </w:divBdr>
            </w:div>
            <w:div w:id="2093042756">
              <w:marLeft w:val="0"/>
              <w:marRight w:val="0"/>
              <w:marTop w:val="0"/>
              <w:marBottom w:val="0"/>
              <w:divBdr>
                <w:top w:val="none" w:sz="0" w:space="0" w:color="auto"/>
                <w:left w:val="none" w:sz="0" w:space="0" w:color="auto"/>
                <w:bottom w:val="none" w:sz="0" w:space="0" w:color="auto"/>
                <w:right w:val="none" w:sz="0" w:space="0" w:color="auto"/>
              </w:divBdr>
            </w:div>
            <w:div w:id="2000571975">
              <w:marLeft w:val="0"/>
              <w:marRight w:val="0"/>
              <w:marTop w:val="0"/>
              <w:marBottom w:val="0"/>
              <w:divBdr>
                <w:top w:val="none" w:sz="0" w:space="0" w:color="auto"/>
                <w:left w:val="none" w:sz="0" w:space="0" w:color="auto"/>
                <w:bottom w:val="none" w:sz="0" w:space="0" w:color="auto"/>
                <w:right w:val="none" w:sz="0" w:space="0" w:color="auto"/>
              </w:divBdr>
            </w:div>
            <w:div w:id="340133735">
              <w:marLeft w:val="0"/>
              <w:marRight w:val="0"/>
              <w:marTop w:val="0"/>
              <w:marBottom w:val="0"/>
              <w:divBdr>
                <w:top w:val="none" w:sz="0" w:space="0" w:color="auto"/>
                <w:left w:val="none" w:sz="0" w:space="0" w:color="auto"/>
                <w:bottom w:val="none" w:sz="0" w:space="0" w:color="auto"/>
                <w:right w:val="none" w:sz="0" w:space="0" w:color="auto"/>
              </w:divBdr>
            </w:div>
            <w:div w:id="1978096977">
              <w:marLeft w:val="0"/>
              <w:marRight w:val="0"/>
              <w:marTop w:val="0"/>
              <w:marBottom w:val="0"/>
              <w:divBdr>
                <w:top w:val="none" w:sz="0" w:space="0" w:color="auto"/>
                <w:left w:val="none" w:sz="0" w:space="0" w:color="auto"/>
                <w:bottom w:val="none" w:sz="0" w:space="0" w:color="auto"/>
                <w:right w:val="none" w:sz="0" w:space="0" w:color="auto"/>
              </w:divBdr>
            </w:div>
            <w:div w:id="151608143">
              <w:marLeft w:val="0"/>
              <w:marRight w:val="0"/>
              <w:marTop w:val="0"/>
              <w:marBottom w:val="0"/>
              <w:divBdr>
                <w:top w:val="none" w:sz="0" w:space="0" w:color="auto"/>
                <w:left w:val="none" w:sz="0" w:space="0" w:color="auto"/>
                <w:bottom w:val="none" w:sz="0" w:space="0" w:color="auto"/>
                <w:right w:val="none" w:sz="0" w:space="0" w:color="auto"/>
              </w:divBdr>
            </w:div>
            <w:div w:id="277416823">
              <w:marLeft w:val="0"/>
              <w:marRight w:val="0"/>
              <w:marTop w:val="0"/>
              <w:marBottom w:val="0"/>
              <w:divBdr>
                <w:top w:val="none" w:sz="0" w:space="0" w:color="auto"/>
                <w:left w:val="none" w:sz="0" w:space="0" w:color="auto"/>
                <w:bottom w:val="none" w:sz="0" w:space="0" w:color="auto"/>
                <w:right w:val="none" w:sz="0" w:space="0" w:color="auto"/>
              </w:divBdr>
            </w:div>
            <w:div w:id="1549686798">
              <w:marLeft w:val="0"/>
              <w:marRight w:val="0"/>
              <w:marTop w:val="0"/>
              <w:marBottom w:val="0"/>
              <w:divBdr>
                <w:top w:val="none" w:sz="0" w:space="0" w:color="auto"/>
                <w:left w:val="none" w:sz="0" w:space="0" w:color="auto"/>
                <w:bottom w:val="none" w:sz="0" w:space="0" w:color="auto"/>
                <w:right w:val="none" w:sz="0" w:space="0" w:color="auto"/>
              </w:divBdr>
            </w:div>
            <w:div w:id="569462165">
              <w:marLeft w:val="0"/>
              <w:marRight w:val="0"/>
              <w:marTop w:val="0"/>
              <w:marBottom w:val="0"/>
              <w:divBdr>
                <w:top w:val="none" w:sz="0" w:space="0" w:color="auto"/>
                <w:left w:val="none" w:sz="0" w:space="0" w:color="auto"/>
                <w:bottom w:val="none" w:sz="0" w:space="0" w:color="auto"/>
                <w:right w:val="none" w:sz="0" w:space="0" w:color="auto"/>
              </w:divBdr>
            </w:div>
            <w:div w:id="1510829893">
              <w:marLeft w:val="0"/>
              <w:marRight w:val="0"/>
              <w:marTop w:val="0"/>
              <w:marBottom w:val="0"/>
              <w:divBdr>
                <w:top w:val="none" w:sz="0" w:space="0" w:color="auto"/>
                <w:left w:val="none" w:sz="0" w:space="0" w:color="auto"/>
                <w:bottom w:val="none" w:sz="0" w:space="0" w:color="auto"/>
                <w:right w:val="none" w:sz="0" w:space="0" w:color="auto"/>
              </w:divBdr>
            </w:div>
            <w:div w:id="1417630726">
              <w:marLeft w:val="0"/>
              <w:marRight w:val="0"/>
              <w:marTop w:val="0"/>
              <w:marBottom w:val="0"/>
              <w:divBdr>
                <w:top w:val="none" w:sz="0" w:space="0" w:color="auto"/>
                <w:left w:val="none" w:sz="0" w:space="0" w:color="auto"/>
                <w:bottom w:val="none" w:sz="0" w:space="0" w:color="auto"/>
                <w:right w:val="none" w:sz="0" w:space="0" w:color="auto"/>
              </w:divBdr>
            </w:div>
            <w:div w:id="153647588">
              <w:marLeft w:val="0"/>
              <w:marRight w:val="0"/>
              <w:marTop w:val="0"/>
              <w:marBottom w:val="0"/>
              <w:divBdr>
                <w:top w:val="none" w:sz="0" w:space="0" w:color="auto"/>
                <w:left w:val="none" w:sz="0" w:space="0" w:color="auto"/>
                <w:bottom w:val="none" w:sz="0" w:space="0" w:color="auto"/>
                <w:right w:val="none" w:sz="0" w:space="0" w:color="auto"/>
              </w:divBdr>
            </w:div>
            <w:div w:id="1395737472">
              <w:marLeft w:val="0"/>
              <w:marRight w:val="0"/>
              <w:marTop w:val="0"/>
              <w:marBottom w:val="0"/>
              <w:divBdr>
                <w:top w:val="none" w:sz="0" w:space="0" w:color="auto"/>
                <w:left w:val="none" w:sz="0" w:space="0" w:color="auto"/>
                <w:bottom w:val="none" w:sz="0" w:space="0" w:color="auto"/>
                <w:right w:val="none" w:sz="0" w:space="0" w:color="auto"/>
              </w:divBdr>
            </w:div>
            <w:div w:id="397946180">
              <w:marLeft w:val="0"/>
              <w:marRight w:val="0"/>
              <w:marTop w:val="0"/>
              <w:marBottom w:val="0"/>
              <w:divBdr>
                <w:top w:val="none" w:sz="0" w:space="0" w:color="auto"/>
                <w:left w:val="none" w:sz="0" w:space="0" w:color="auto"/>
                <w:bottom w:val="none" w:sz="0" w:space="0" w:color="auto"/>
                <w:right w:val="none" w:sz="0" w:space="0" w:color="auto"/>
              </w:divBdr>
            </w:div>
            <w:div w:id="344331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0694919">
      <w:bodyDiv w:val="1"/>
      <w:marLeft w:val="0"/>
      <w:marRight w:val="0"/>
      <w:marTop w:val="0"/>
      <w:marBottom w:val="0"/>
      <w:divBdr>
        <w:top w:val="none" w:sz="0" w:space="0" w:color="auto"/>
        <w:left w:val="none" w:sz="0" w:space="0" w:color="auto"/>
        <w:bottom w:val="none" w:sz="0" w:space="0" w:color="auto"/>
        <w:right w:val="none" w:sz="0" w:space="0" w:color="auto"/>
      </w:divBdr>
      <w:divsChild>
        <w:div w:id="639918518">
          <w:marLeft w:val="0"/>
          <w:marRight w:val="0"/>
          <w:marTop w:val="415"/>
          <w:marBottom w:val="0"/>
          <w:divBdr>
            <w:top w:val="none" w:sz="0" w:space="0" w:color="auto"/>
            <w:left w:val="none" w:sz="0" w:space="0" w:color="auto"/>
            <w:bottom w:val="none" w:sz="0" w:space="0" w:color="auto"/>
            <w:right w:val="none" w:sz="0" w:space="0" w:color="auto"/>
          </w:divBdr>
          <w:divsChild>
            <w:div w:id="1060443966">
              <w:marLeft w:val="0"/>
              <w:marRight w:val="0"/>
              <w:marTop w:val="0"/>
              <w:marBottom w:val="0"/>
              <w:divBdr>
                <w:top w:val="none" w:sz="0" w:space="0" w:color="auto"/>
                <w:left w:val="none" w:sz="0" w:space="0" w:color="auto"/>
                <w:bottom w:val="none" w:sz="0" w:space="0" w:color="auto"/>
                <w:right w:val="none" w:sz="0" w:space="0" w:color="auto"/>
              </w:divBdr>
            </w:div>
            <w:div w:id="1146749480">
              <w:marLeft w:val="0"/>
              <w:marRight w:val="0"/>
              <w:marTop w:val="0"/>
              <w:marBottom w:val="0"/>
              <w:divBdr>
                <w:top w:val="none" w:sz="0" w:space="0" w:color="auto"/>
                <w:left w:val="none" w:sz="0" w:space="0" w:color="auto"/>
                <w:bottom w:val="none" w:sz="0" w:space="0" w:color="auto"/>
                <w:right w:val="none" w:sz="0" w:space="0" w:color="auto"/>
              </w:divBdr>
            </w:div>
            <w:div w:id="1203397293">
              <w:marLeft w:val="0"/>
              <w:marRight w:val="0"/>
              <w:marTop w:val="0"/>
              <w:marBottom w:val="0"/>
              <w:divBdr>
                <w:top w:val="none" w:sz="0" w:space="0" w:color="auto"/>
                <w:left w:val="none" w:sz="0" w:space="0" w:color="auto"/>
                <w:bottom w:val="none" w:sz="0" w:space="0" w:color="auto"/>
                <w:right w:val="none" w:sz="0" w:space="0" w:color="auto"/>
              </w:divBdr>
            </w:div>
            <w:div w:id="778796502">
              <w:marLeft w:val="0"/>
              <w:marRight w:val="0"/>
              <w:marTop w:val="0"/>
              <w:marBottom w:val="0"/>
              <w:divBdr>
                <w:top w:val="none" w:sz="0" w:space="0" w:color="auto"/>
                <w:left w:val="none" w:sz="0" w:space="0" w:color="auto"/>
                <w:bottom w:val="none" w:sz="0" w:space="0" w:color="auto"/>
                <w:right w:val="none" w:sz="0" w:space="0" w:color="auto"/>
              </w:divBdr>
            </w:div>
            <w:div w:id="482745869">
              <w:marLeft w:val="0"/>
              <w:marRight w:val="0"/>
              <w:marTop w:val="0"/>
              <w:marBottom w:val="0"/>
              <w:divBdr>
                <w:top w:val="none" w:sz="0" w:space="0" w:color="auto"/>
                <w:left w:val="none" w:sz="0" w:space="0" w:color="auto"/>
                <w:bottom w:val="none" w:sz="0" w:space="0" w:color="auto"/>
                <w:right w:val="none" w:sz="0" w:space="0" w:color="auto"/>
              </w:divBdr>
            </w:div>
            <w:div w:id="1988440274">
              <w:marLeft w:val="0"/>
              <w:marRight w:val="0"/>
              <w:marTop w:val="0"/>
              <w:marBottom w:val="0"/>
              <w:divBdr>
                <w:top w:val="none" w:sz="0" w:space="0" w:color="auto"/>
                <w:left w:val="none" w:sz="0" w:space="0" w:color="auto"/>
                <w:bottom w:val="none" w:sz="0" w:space="0" w:color="auto"/>
                <w:right w:val="none" w:sz="0" w:space="0" w:color="auto"/>
              </w:divBdr>
            </w:div>
            <w:div w:id="2080204518">
              <w:marLeft w:val="0"/>
              <w:marRight w:val="0"/>
              <w:marTop w:val="0"/>
              <w:marBottom w:val="0"/>
              <w:divBdr>
                <w:top w:val="none" w:sz="0" w:space="0" w:color="auto"/>
                <w:left w:val="none" w:sz="0" w:space="0" w:color="auto"/>
                <w:bottom w:val="none" w:sz="0" w:space="0" w:color="auto"/>
                <w:right w:val="none" w:sz="0" w:space="0" w:color="auto"/>
              </w:divBdr>
            </w:div>
          </w:divsChild>
        </w:div>
        <w:div w:id="297734570">
          <w:marLeft w:val="0"/>
          <w:marRight w:val="0"/>
          <w:marTop w:val="415"/>
          <w:marBottom w:val="0"/>
          <w:divBdr>
            <w:top w:val="none" w:sz="0" w:space="0" w:color="auto"/>
            <w:left w:val="none" w:sz="0" w:space="0" w:color="auto"/>
            <w:bottom w:val="none" w:sz="0" w:space="0" w:color="auto"/>
            <w:right w:val="none" w:sz="0" w:space="0" w:color="auto"/>
          </w:divBdr>
          <w:divsChild>
            <w:div w:id="503862214">
              <w:marLeft w:val="0"/>
              <w:marRight w:val="0"/>
              <w:marTop w:val="0"/>
              <w:marBottom w:val="0"/>
              <w:divBdr>
                <w:top w:val="none" w:sz="0" w:space="0" w:color="auto"/>
                <w:left w:val="none" w:sz="0" w:space="0" w:color="auto"/>
                <w:bottom w:val="none" w:sz="0" w:space="0" w:color="auto"/>
                <w:right w:val="none" w:sz="0" w:space="0" w:color="auto"/>
              </w:divBdr>
            </w:div>
            <w:div w:id="1146554802">
              <w:marLeft w:val="0"/>
              <w:marRight w:val="0"/>
              <w:marTop w:val="0"/>
              <w:marBottom w:val="0"/>
              <w:divBdr>
                <w:top w:val="none" w:sz="0" w:space="0" w:color="auto"/>
                <w:left w:val="none" w:sz="0" w:space="0" w:color="auto"/>
                <w:bottom w:val="none" w:sz="0" w:space="0" w:color="auto"/>
                <w:right w:val="none" w:sz="0" w:space="0" w:color="auto"/>
              </w:divBdr>
            </w:div>
            <w:div w:id="178207115">
              <w:marLeft w:val="0"/>
              <w:marRight w:val="0"/>
              <w:marTop w:val="0"/>
              <w:marBottom w:val="0"/>
              <w:divBdr>
                <w:top w:val="none" w:sz="0" w:space="0" w:color="auto"/>
                <w:left w:val="none" w:sz="0" w:space="0" w:color="auto"/>
                <w:bottom w:val="none" w:sz="0" w:space="0" w:color="auto"/>
                <w:right w:val="none" w:sz="0" w:space="0" w:color="auto"/>
              </w:divBdr>
            </w:div>
            <w:div w:id="638149285">
              <w:marLeft w:val="0"/>
              <w:marRight w:val="0"/>
              <w:marTop w:val="0"/>
              <w:marBottom w:val="0"/>
              <w:divBdr>
                <w:top w:val="none" w:sz="0" w:space="0" w:color="auto"/>
                <w:left w:val="none" w:sz="0" w:space="0" w:color="auto"/>
                <w:bottom w:val="none" w:sz="0" w:space="0" w:color="auto"/>
                <w:right w:val="none" w:sz="0" w:space="0" w:color="auto"/>
              </w:divBdr>
            </w:div>
            <w:div w:id="2138404587">
              <w:marLeft w:val="0"/>
              <w:marRight w:val="0"/>
              <w:marTop w:val="0"/>
              <w:marBottom w:val="0"/>
              <w:divBdr>
                <w:top w:val="none" w:sz="0" w:space="0" w:color="auto"/>
                <w:left w:val="none" w:sz="0" w:space="0" w:color="auto"/>
                <w:bottom w:val="none" w:sz="0" w:space="0" w:color="auto"/>
                <w:right w:val="none" w:sz="0" w:space="0" w:color="auto"/>
              </w:divBdr>
            </w:div>
            <w:div w:id="807014481">
              <w:marLeft w:val="0"/>
              <w:marRight w:val="0"/>
              <w:marTop w:val="0"/>
              <w:marBottom w:val="0"/>
              <w:divBdr>
                <w:top w:val="none" w:sz="0" w:space="0" w:color="auto"/>
                <w:left w:val="none" w:sz="0" w:space="0" w:color="auto"/>
                <w:bottom w:val="none" w:sz="0" w:space="0" w:color="auto"/>
                <w:right w:val="none" w:sz="0" w:space="0" w:color="auto"/>
              </w:divBdr>
            </w:div>
            <w:div w:id="219171799">
              <w:marLeft w:val="0"/>
              <w:marRight w:val="0"/>
              <w:marTop w:val="0"/>
              <w:marBottom w:val="0"/>
              <w:divBdr>
                <w:top w:val="none" w:sz="0" w:space="0" w:color="auto"/>
                <w:left w:val="none" w:sz="0" w:space="0" w:color="auto"/>
                <w:bottom w:val="none" w:sz="0" w:space="0" w:color="auto"/>
                <w:right w:val="none" w:sz="0" w:space="0" w:color="auto"/>
              </w:divBdr>
            </w:div>
          </w:divsChild>
        </w:div>
        <w:div w:id="1838224900">
          <w:marLeft w:val="0"/>
          <w:marRight w:val="0"/>
          <w:marTop w:val="415"/>
          <w:marBottom w:val="0"/>
          <w:divBdr>
            <w:top w:val="none" w:sz="0" w:space="0" w:color="auto"/>
            <w:left w:val="none" w:sz="0" w:space="0" w:color="auto"/>
            <w:bottom w:val="none" w:sz="0" w:space="0" w:color="auto"/>
            <w:right w:val="none" w:sz="0" w:space="0" w:color="auto"/>
          </w:divBdr>
          <w:divsChild>
            <w:div w:id="1147548768">
              <w:marLeft w:val="0"/>
              <w:marRight w:val="0"/>
              <w:marTop w:val="0"/>
              <w:marBottom w:val="0"/>
              <w:divBdr>
                <w:top w:val="none" w:sz="0" w:space="0" w:color="auto"/>
                <w:left w:val="none" w:sz="0" w:space="0" w:color="auto"/>
                <w:bottom w:val="none" w:sz="0" w:space="0" w:color="auto"/>
                <w:right w:val="none" w:sz="0" w:space="0" w:color="auto"/>
              </w:divBdr>
            </w:div>
            <w:div w:id="1845124060">
              <w:marLeft w:val="0"/>
              <w:marRight w:val="0"/>
              <w:marTop w:val="0"/>
              <w:marBottom w:val="0"/>
              <w:divBdr>
                <w:top w:val="none" w:sz="0" w:space="0" w:color="auto"/>
                <w:left w:val="none" w:sz="0" w:space="0" w:color="auto"/>
                <w:bottom w:val="none" w:sz="0" w:space="0" w:color="auto"/>
                <w:right w:val="none" w:sz="0" w:space="0" w:color="auto"/>
              </w:divBdr>
            </w:div>
            <w:div w:id="827592808">
              <w:marLeft w:val="0"/>
              <w:marRight w:val="0"/>
              <w:marTop w:val="0"/>
              <w:marBottom w:val="0"/>
              <w:divBdr>
                <w:top w:val="none" w:sz="0" w:space="0" w:color="auto"/>
                <w:left w:val="none" w:sz="0" w:space="0" w:color="auto"/>
                <w:bottom w:val="none" w:sz="0" w:space="0" w:color="auto"/>
                <w:right w:val="none" w:sz="0" w:space="0" w:color="auto"/>
              </w:divBdr>
            </w:div>
            <w:div w:id="1950769213">
              <w:marLeft w:val="0"/>
              <w:marRight w:val="0"/>
              <w:marTop w:val="0"/>
              <w:marBottom w:val="0"/>
              <w:divBdr>
                <w:top w:val="none" w:sz="0" w:space="0" w:color="auto"/>
                <w:left w:val="none" w:sz="0" w:space="0" w:color="auto"/>
                <w:bottom w:val="none" w:sz="0" w:space="0" w:color="auto"/>
                <w:right w:val="none" w:sz="0" w:space="0" w:color="auto"/>
              </w:divBdr>
            </w:div>
            <w:div w:id="896207474">
              <w:marLeft w:val="0"/>
              <w:marRight w:val="0"/>
              <w:marTop w:val="0"/>
              <w:marBottom w:val="0"/>
              <w:divBdr>
                <w:top w:val="none" w:sz="0" w:space="0" w:color="auto"/>
                <w:left w:val="none" w:sz="0" w:space="0" w:color="auto"/>
                <w:bottom w:val="none" w:sz="0" w:space="0" w:color="auto"/>
                <w:right w:val="none" w:sz="0" w:space="0" w:color="auto"/>
              </w:divBdr>
            </w:div>
            <w:div w:id="1152675002">
              <w:marLeft w:val="0"/>
              <w:marRight w:val="0"/>
              <w:marTop w:val="0"/>
              <w:marBottom w:val="0"/>
              <w:divBdr>
                <w:top w:val="none" w:sz="0" w:space="0" w:color="auto"/>
                <w:left w:val="none" w:sz="0" w:space="0" w:color="auto"/>
                <w:bottom w:val="none" w:sz="0" w:space="0" w:color="auto"/>
                <w:right w:val="none" w:sz="0" w:space="0" w:color="auto"/>
              </w:divBdr>
            </w:div>
            <w:div w:id="1181361500">
              <w:marLeft w:val="0"/>
              <w:marRight w:val="0"/>
              <w:marTop w:val="0"/>
              <w:marBottom w:val="0"/>
              <w:divBdr>
                <w:top w:val="none" w:sz="0" w:space="0" w:color="auto"/>
                <w:left w:val="none" w:sz="0" w:space="0" w:color="auto"/>
                <w:bottom w:val="none" w:sz="0" w:space="0" w:color="auto"/>
                <w:right w:val="none" w:sz="0" w:space="0" w:color="auto"/>
              </w:divBdr>
            </w:div>
            <w:div w:id="992222945">
              <w:marLeft w:val="0"/>
              <w:marRight w:val="0"/>
              <w:marTop w:val="0"/>
              <w:marBottom w:val="0"/>
              <w:divBdr>
                <w:top w:val="none" w:sz="0" w:space="0" w:color="auto"/>
                <w:left w:val="none" w:sz="0" w:space="0" w:color="auto"/>
                <w:bottom w:val="none" w:sz="0" w:space="0" w:color="auto"/>
                <w:right w:val="none" w:sz="0" w:space="0" w:color="auto"/>
              </w:divBdr>
            </w:div>
            <w:div w:id="968166594">
              <w:marLeft w:val="0"/>
              <w:marRight w:val="0"/>
              <w:marTop w:val="0"/>
              <w:marBottom w:val="0"/>
              <w:divBdr>
                <w:top w:val="none" w:sz="0" w:space="0" w:color="auto"/>
                <w:left w:val="none" w:sz="0" w:space="0" w:color="auto"/>
                <w:bottom w:val="none" w:sz="0" w:space="0" w:color="auto"/>
                <w:right w:val="none" w:sz="0" w:space="0" w:color="auto"/>
              </w:divBdr>
            </w:div>
            <w:div w:id="208960477">
              <w:marLeft w:val="0"/>
              <w:marRight w:val="0"/>
              <w:marTop w:val="0"/>
              <w:marBottom w:val="0"/>
              <w:divBdr>
                <w:top w:val="none" w:sz="0" w:space="0" w:color="auto"/>
                <w:left w:val="none" w:sz="0" w:space="0" w:color="auto"/>
                <w:bottom w:val="none" w:sz="0" w:space="0" w:color="auto"/>
                <w:right w:val="none" w:sz="0" w:space="0" w:color="auto"/>
              </w:divBdr>
            </w:div>
            <w:div w:id="2012635756">
              <w:marLeft w:val="0"/>
              <w:marRight w:val="0"/>
              <w:marTop w:val="0"/>
              <w:marBottom w:val="0"/>
              <w:divBdr>
                <w:top w:val="none" w:sz="0" w:space="0" w:color="auto"/>
                <w:left w:val="none" w:sz="0" w:space="0" w:color="auto"/>
                <w:bottom w:val="none" w:sz="0" w:space="0" w:color="auto"/>
                <w:right w:val="none" w:sz="0" w:space="0" w:color="auto"/>
              </w:divBdr>
            </w:div>
            <w:div w:id="1934624469">
              <w:marLeft w:val="0"/>
              <w:marRight w:val="0"/>
              <w:marTop w:val="0"/>
              <w:marBottom w:val="0"/>
              <w:divBdr>
                <w:top w:val="none" w:sz="0" w:space="0" w:color="auto"/>
                <w:left w:val="none" w:sz="0" w:space="0" w:color="auto"/>
                <w:bottom w:val="none" w:sz="0" w:space="0" w:color="auto"/>
                <w:right w:val="none" w:sz="0" w:space="0" w:color="auto"/>
              </w:divBdr>
            </w:div>
            <w:div w:id="507600372">
              <w:marLeft w:val="0"/>
              <w:marRight w:val="0"/>
              <w:marTop w:val="0"/>
              <w:marBottom w:val="0"/>
              <w:divBdr>
                <w:top w:val="none" w:sz="0" w:space="0" w:color="auto"/>
                <w:left w:val="none" w:sz="0" w:space="0" w:color="auto"/>
                <w:bottom w:val="none" w:sz="0" w:space="0" w:color="auto"/>
                <w:right w:val="none" w:sz="0" w:space="0" w:color="auto"/>
              </w:divBdr>
            </w:div>
            <w:div w:id="248200463">
              <w:marLeft w:val="0"/>
              <w:marRight w:val="0"/>
              <w:marTop w:val="0"/>
              <w:marBottom w:val="0"/>
              <w:divBdr>
                <w:top w:val="none" w:sz="0" w:space="0" w:color="auto"/>
                <w:left w:val="none" w:sz="0" w:space="0" w:color="auto"/>
                <w:bottom w:val="none" w:sz="0" w:space="0" w:color="auto"/>
                <w:right w:val="none" w:sz="0" w:space="0" w:color="auto"/>
              </w:divBdr>
            </w:div>
            <w:div w:id="2084329333">
              <w:marLeft w:val="0"/>
              <w:marRight w:val="0"/>
              <w:marTop w:val="0"/>
              <w:marBottom w:val="0"/>
              <w:divBdr>
                <w:top w:val="none" w:sz="0" w:space="0" w:color="auto"/>
                <w:left w:val="none" w:sz="0" w:space="0" w:color="auto"/>
                <w:bottom w:val="none" w:sz="0" w:space="0" w:color="auto"/>
                <w:right w:val="none" w:sz="0" w:space="0" w:color="auto"/>
              </w:divBdr>
            </w:div>
            <w:div w:id="1169909878">
              <w:marLeft w:val="0"/>
              <w:marRight w:val="0"/>
              <w:marTop w:val="0"/>
              <w:marBottom w:val="0"/>
              <w:divBdr>
                <w:top w:val="none" w:sz="0" w:space="0" w:color="auto"/>
                <w:left w:val="none" w:sz="0" w:space="0" w:color="auto"/>
                <w:bottom w:val="none" w:sz="0" w:space="0" w:color="auto"/>
                <w:right w:val="none" w:sz="0" w:space="0" w:color="auto"/>
              </w:divBdr>
            </w:div>
            <w:div w:id="627856240">
              <w:marLeft w:val="0"/>
              <w:marRight w:val="0"/>
              <w:marTop w:val="0"/>
              <w:marBottom w:val="0"/>
              <w:divBdr>
                <w:top w:val="none" w:sz="0" w:space="0" w:color="auto"/>
                <w:left w:val="none" w:sz="0" w:space="0" w:color="auto"/>
                <w:bottom w:val="none" w:sz="0" w:space="0" w:color="auto"/>
                <w:right w:val="none" w:sz="0" w:space="0" w:color="auto"/>
              </w:divBdr>
            </w:div>
            <w:div w:id="425731614">
              <w:marLeft w:val="0"/>
              <w:marRight w:val="0"/>
              <w:marTop w:val="0"/>
              <w:marBottom w:val="0"/>
              <w:divBdr>
                <w:top w:val="none" w:sz="0" w:space="0" w:color="auto"/>
                <w:left w:val="none" w:sz="0" w:space="0" w:color="auto"/>
                <w:bottom w:val="none" w:sz="0" w:space="0" w:color="auto"/>
                <w:right w:val="none" w:sz="0" w:space="0" w:color="auto"/>
              </w:divBdr>
            </w:div>
            <w:div w:id="1708524759">
              <w:marLeft w:val="0"/>
              <w:marRight w:val="0"/>
              <w:marTop w:val="0"/>
              <w:marBottom w:val="0"/>
              <w:divBdr>
                <w:top w:val="none" w:sz="0" w:space="0" w:color="auto"/>
                <w:left w:val="none" w:sz="0" w:space="0" w:color="auto"/>
                <w:bottom w:val="none" w:sz="0" w:space="0" w:color="auto"/>
                <w:right w:val="none" w:sz="0" w:space="0" w:color="auto"/>
              </w:divBdr>
            </w:div>
            <w:div w:id="1109853871">
              <w:marLeft w:val="0"/>
              <w:marRight w:val="0"/>
              <w:marTop w:val="0"/>
              <w:marBottom w:val="0"/>
              <w:divBdr>
                <w:top w:val="none" w:sz="0" w:space="0" w:color="auto"/>
                <w:left w:val="none" w:sz="0" w:space="0" w:color="auto"/>
                <w:bottom w:val="none" w:sz="0" w:space="0" w:color="auto"/>
                <w:right w:val="none" w:sz="0" w:space="0" w:color="auto"/>
              </w:divBdr>
            </w:div>
            <w:div w:id="1848594841">
              <w:marLeft w:val="0"/>
              <w:marRight w:val="0"/>
              <w:marTop w:val="0"/>
              <w:marBottom w:val="0"/>
              <w:divBdr>
                <w:top w:val="none" w:sz="0" w:space="0" w:color="auto"/>
                <w:left w:val="none" w:sz="0" w:space="0" w:color="auto"/>
                <w:bottom w:val="none" w:sz="0" w:space="0" w:color="auto"/>
                <w:right w:val="none" w:sz="0" w:space="0" w:color="auto"/>
              </w:divBdr>
            </w:div>
            <w:div w:id="2031760899">
              <w:marLeft w:val="0"/>
              <w:marRight w:val="0"/>
              <w:marTop w:val="0"/>
              <w:marBottom w:val="0"/>
              <w:divBdr>
                <w:top w:val="none" w:sz="0" w:space="0" w:color="auto"/>
                <w:left w:val="none" w:sz="0" w:space="0" w:color="auto"/>
                <w:bottom w:val="none" w:sz="0" w:space="0" w:color="auto"/>
                <w:right w:val="none" w:sz="0" w:space="0" w:color="auto"/>
              </w:divBdr>
            </w:div>
            <w:div w:id="435758983">
              <w:marLeft w:val="0"/>
              <w:marRight w:val="0"/>
              <w:marTop w:val="0"/>
              <w:marBottom w:val="0"/>
              <w:divBdr>
                <w:top w:val="none" w:sz="0" w:space="0" w:color="auto"/>
                <w:left w:val="none" w:sz="0" w:space="0" w:color="auto"/>
                <w:bottom w:val="none" w:sz="0" w:space="0" w:color="auto"/>
                <w:right w:val="none" w:sz="0" w:space="0" w:color="auto"/>
              </w:divBdr>
            </w:div>
            <w:div w:id="1819299268">
              <w:marLeft w:val="0"/>
              <w:marRight w:val="0"/>
              <w:marTop w:val="0"/>
              <w:marBottom w:val="0"/>
              <w:divBdr>
                <w:top w:val="none" w:sz="0" w:space="0" w:color="auto"/>
                <w:left w:val="none" w:sz="0" w:space="0" w:color="auto"/>
                <w:bottom w:val="none" w:sz="0" w:space="0" w:color="auto"/>
                <w:right w:val="none" w:sz="0" w:space="0" w:color="auto"/>
              </w:divBdr>
            </w:div>
            <w:div w:id="14776339">
              <w:marLeft w:val="0"/>
              <w:marRight w:val="0"/>
              <w:marTop w:val="0"/>
              <w:marBottom w:val="0"/>
              <w:divBdr>
                <w:top w:val="none" w:sz="0" w:space="0" w:color="auto"/>
                <w:left w:val="none" w:sz="0" w:space="0" w:color="auto"/>
                <w:bottom w:val="none" w:sz="0" w:space="0" w:color="auto"/>
                <w:right w:val="none" w:sz="0" w:space="0" w:color="auto"/>
              </w:divBdr>
            </w:div>
            <w:div w:id="305863764">
              <w:marLeft w:val="0"/>
              <w:marRight w:val="0"/>
              <w:marTop w:val="0"/>
              <w:marBottom w:val="0"/>
              <w:divBdr>
                <w:top w:val="none" w:sz="0" w:space="0" w:color="auto"/>
                <w:left w:val="none" w:sz="0" w:space="0" w:color="auto"/>
                <w:bottom w:val="none" w:sz="0" w:space="0" w:color="auto"/>
                <w:right w:val="none" w:sz="0" w:space="0" w:color="auto"/>
              </w:divBdr>
            </w:div>
            <w:div w:id="1441757362">
              <w:marLeft w:val="0"/>
              <w:marRight w:val="0"/>
              <w:marTop w:val="0"/>
              <w:marBottom w:val="0"/>
              <w:divBdr>
                <w:top w:val="none" w:sz="0" w:space="0" w:color="auto"/>
                <w:left w:val="none" w:sz="0" w:space="0" w:color="auto"/>
                <w:bottom w:val="none" w:sz="0" w:space="0" w:color="auto"/>
                <w:right w:val="none" w:sz="0" w:space="0" w:color="auto"/>
              </w:divBdr>
            </w:div>
          </w:divsChild>
        </w:div>
        <w:div w:id="924994520">
          <w:marLeft w:val="0"/>
          <w:marRight w:val="0"/>
          <w:marTop w:val="415"/>
          <w:marBottom w:val="0"/>
          <w:divBdr>
            <w:top w:val="none" w:sz="0" w:space="0" w:color="auto"/>
            <w:left w:val="none" w:sz="0" w:space="0" w:color="auto"/>
            <w:bottom w:val="none" w:sz="0" w:space="0" w:color="auto"/>
            <w:right w:val="none" w:sz="0" w:space="0" w:color="auto"/>
          </w:divBdr>
          <w:divsChild>
            <w:div w:id="423112411">
              <w:marLeft w:val="0"/>
              <w:marRight w:val="0"/>
              <w:marTop w:val="0"/>
              <w:marBottom w:val="0"/>
              <w:divBdr>
                <w:top w:val="none" w:sz="0" w:space="0" w:color="auto"/>
                <w:left w:val="none" w:sz="0" w:space="0" w:color="auto"/>
                <w:bottom w:val="none" w:sz="0" w:space="0" w:color="auto"/>
                <w:right w:val="none" w:sz="0" w:space="0" w:color="auto"/>
              </w:divBdr>
            </w:div>
            <w:div w:id="584916562">
              <w:marLeft w:val="0"/>
              <w:marRight w:val="0"/>
              <w:marTop w:val="0"/>
              <w:marBottom w:val="0"/>
              <w:divBdr>
                <w:top w:val="none" w:sz="0" w:space="0" w:color="auto"/>
                <w:left w:val="none" w:sz="0" w:space="0" w:color="auto"/>
                <w:bottom w:val="none" w:sz="0" w:space="0" w:color="auto"/>
                <w:right w:val="none" w:sz="0" w:space="0" w:color="auto"/>
              </w:divBdr>
            </w:div>
            <w:div w:id="1297643728">
              <w:marLeft w:val="0"/>
              <w:marRight w:val="0"/>
              <w:marTop w:val="0"/>
              <w:marBottom w:val="0"/>
              <w:divBdr>
                <w:top w:val="none" w:sz="0" w:space="0" w:color="auto"/>
                <w:left w:val="none" w:sz="0" w:space="0" w:color="auto"/>
                <w:bottom w:val="none" w:sz="0" w:space="0" w:color="auto"/>
                <w:right w:val="none" w:sz="0" w:space="0" w:color="auto"/>
              </w:divBdr>
            </w:div>
            <w:div w:id="1828398272">
              <w:marLeft w:val="0"/>
              <w:marRight w:val="0"/>
              <w:marTop w:val="0"/>
              <w:marBottom w:val="0"/>
              <w:divBdr>
                <w:top w:val="none" w:sz="0" w:space="0" w:color="auto"/>
                <w:left w:val="none" w:sz="0" w:space="0" w:color="auto"/>
                <w:bottom w:val="none" w:sz="0" w:space="0" w:color="auto"/>
                <w:right w:val="none" w:sz="0" w:space="0" w:color="auto"/>
              </w:divBdr>
            </w:div>
            <w:div w:id="1618219913">
              <w:marLeft w:val="0"/>
              <w:marRight w:val="0"/>
              <w:marTop w:val="0"/>
              <w:marBottom w:val="0"/>
              <w:divBdr>
                <w:top w:val="none" w:sz="0" w:space="0" w:color="auto"/>
                <w:left w:val="none" w:sz="0" w:space="0" w:color="auto"/>
                <w:bottom w:val="none" w:sz="0" w:space="0" w:color="auto"/>
                <w:right w:val="none" w:sz="0" w:space="0" w:color="auto"/>
              </w:divBdr>
            </w:div>
            <w:div w:id="246841253">
              <w:marLeft w:val="0"/>
              <w:marRight w:val="0"/>
              <w:marTop w:val="0"/>
              <w:marBottom w:val="0"/>
              <w:divBdr>
                <w:top w:val="none" w:sz="0" w:space="0" w:color="auto"/>
                <w:left w:val="none" w:sz="0" w:space="0" w:color="auto"/>
                <w:bottom w:val="none" w:sz="0" w:space="0" w:color="auto"/>
                <w:right w:val="none" w:sz="0" w:space="0" w:color="auto"/>
              </w:divBdr>
            </w:div>
            <w:div w:id="49305884">
              <w:marLeft w:val="0"/>
              <w:marRight w:val="0"/>
              <w:marTop w:val="0"/>
              <w:marBottom w:val="0"/>
              <w:divBdr>
                <w:top w:val="none" w:sz="0" w:space="0" w:color="auto"/>
                <w:left w:val="none" w:sz="0" w:space="0" w:color="auto"/>
                <w:bottom w:val="none" w:sz="0" w:space="0" w:color="auto"/>
                <w:right w:val="none" w:sz="0" w:space="0" w:color="auto"/>
              </w:divBdr>
            </w:div>
          </w:divsChild>
        </w:div>
        <w:div w:id="1174491060">
          <w:marLeft w:val="0"/>
          <w:marRight w:val="0"/>
          <w:marTop w:val="415"/>
          <w:marBottom w:val="0"/>
          <w:divBdr>
            <w:top w:val="none" w:sz="0" w:space="0" w:color="auto"/>
            <w:left w:val="none" w:sz="0" w:space="0" w:color="auto"/>
            <w:bottom w:val="none" w:sz="0" w:space="0" w:color="auto"/>
            <w:right w:val="none" w:sz="0" w:space="0" w:color="auto"/>
          </w:divBdr>
          <w:divsChild>
            <w:div w:id="948321754">
              <w:marLeft w:val="0"/>
              <w:marRight w:val="0"/>
              <w:marTop w:val="0"/>
              <w:marBottom w:val="0"/>
              <w:divBdr>
                <w:top w:val="none" w:sz="0" w:space="0" w:color="auto"/>
                <w:left w:val="none" w:sz="0" w:space="0" w:color="auto"/>
                <w:bottom w:val="none" w:sz="0" w:space="0" w:color="auto"/>
                <w:right w:val="none" w:sz="0" w:space="0" w:color="auto"/>
              </w:divBdr>
            </w:div>
            <w:div w:id="1911964344">
              <w:marLeft w:val="0"/>
              <w:marRight w:val="0"/>
              <w:marTop w:val="0"/>
              <w:marBottom w:val="0"/>
              <w:divBdr>
                <w:top w:val="none" w:sz="0" w:space="0" w:color="auto"/>
                <w:left w:val="none" w:sz="0" w:space="0" w:color="auto"/>
                <w:bottom w:val="none" w:sz="0" w:space="0" w:color="auto"/>
                <w:right w:val="none" w:sz="0" w:space="0" w:color="auto"/>
              </w:divBdr>
            </w:div>
            <w:div w:id="364212084">
              <w:marLeft w:val="0"/>
              <w:marRight w:val="0"/>
              <w:marTop w:val="0"/>
              <w:marBottom w:val="0"/>
              <w:divBdr>
                <w:top w:val="none" w:sz="0" w:space="0" w:color="auto"/>
                <w:left w:val="none" w:sz="0" w:space="0" w:color="auto"/>
                <w:bottom w:val="none" w:sz="0" w:space="0" w:color="auto"/>
                <w:right w:val="none" w:sz="0" w:space="0" w:color="auto"/>
              </w:divBdr>
            </w:div>
            <w:div w:id="1321546213">
              <w:marLeft w:val="0"/>
              <w:marRight w:val="0"/>
              <w:marTop w:val="0"/>
              <w:marBottom w:val="0"/>
              <w:divBdr>
                <w:top w:val="none" w:sz="0" w:space="0" w:color="auto"/>
                <w:left w:val="none" w:sz="0" w:space="0" w:color="auto"/>
                <w:bottom w:val="none" w:sz="0" w:space="0" w:color="auto"/>
                <w:right w:val="none" w:sz="0" w:space="0" w:color="auto"/>
              </w:divBdr>
            </w:div>
            <w:div w:id="933632771">
              <w:marLeft w:val="0"/>
              <w:marRight w:val="0"/>
              <w:marTop w:val="0"/>
              <w:marBottom w:val="0"/>
              <w:divBdr>
                <w:top w:val="none" w:sz="0" w:space="0" w:color="auto"/>
                <w:left w:val="none" w:sz="0" w:space="0" w:color="auto"/>
                <w:bottom w:val="none" w:sz="0" w:space="0" w:color="auto"/>
                <w:right w:val="none" w:sz="0" w:space="0" w:color="auto"/>
              </w:divBdr>
            </w:div>
            <w:div w:id="1591423265">
              <w:marLeft w:val="0"/>
              <w:marRight w:val="0"/>
              <w:marTop w:val="0"/>
              <w:marBottom w:val="0"/>
              <w:divBdr>
                <w:top w:val="none" w:sz="0" w:space="0" w:color="auto"/>
                <w:left w:val="none" w:sz="0" w:space="0" w:color="auto"/>
                <w:bottom w:val="none" w:sz="0" w:space="0" w:color="auto"/>
                <w:right w:val="none" w:sz="0" w:space="0" w:color="auto"/>
              </w:divBdr>
            </w:div>
            <w:div w:id="1608923148">
              <w:marLeft w:val="0"/>
              <w:marRight w:val="0"/>
              <w:marTop w:val="0"/>
              <w:marBottom w:val="0"/>
              <w:divBdr>
                <w:top w:val="none" w:sz="0" w:space="0" w:color="auto"/>
                <w:left w:val="none" w:sz="0" w:space="0" w:color="auto"/>
                <w:bottom w:val="none" w:sz="0" w:space="0" w:color="auto"/>
                <w:right w:val="none" w:sz="0" w:space="0" w:color="auto"/>
              </w:divBdr>
            </w:div>
            <w:div w:id="706878103">
              <w:marLeft w:val="0"/>
              <w:marRight w:val="0"/>
              <w:marTop w:val="0"/>
              <w:marBottom w:val="0"/>
              <w:divBdr>
                <w:top w:val="none" w:sz="0" w:space="0" w:color="auto"/>
                <w:left w:val="none" w:sz="0" w:space="0" w:color="auto"/>
                <w:bottom w:val="none" w:sz="0" w:space="0" w:color="auto"/>
                <w:right w:val="none" w:sz="0" w:space="0" w:color="auto"/>
              </w:divBdr>
            </w:div>
            <w:div w:id="487794909">
              <w:marLeft w:val="0"/>
              <w:marRight w:val="0"/>
              <w:marTop w:val="0"/>
              <w:marBottom w:val="0"/>
              <w:divBdr>
                <w:top w:val="none" w:sz="0" w:space="0" w:color="auto"/>
                <w:left w:val="none" w:sz="0" w:space="0" w:color="auto"/>
                <w:bottom w:val="none" w:sz="0" w:space="0" w:color="auto"/>
                <w:right w:val="none" w:sz="0" w:space="0" w:color="auto"/>
              </w:divBdr>
            </w:div>
            <w:div w:id="984239399">
              <w:marLeft w:val="0"/>
              <w:marRight w:val="0"/>
              <w:marTop w:val="0"/>
              <w:marBottom w:val="0"/>
              <w:divBdr>
                <w:top w:val="none" w:sz="0" w:space="0" w:color="auto"/>
                <w:left w:val="none" w:sz="0" w:space="0" w:color="auto"/>
                <w:bottom w:val="none" w:sz="0" w:space="0" w:color="auto"/>
                <w:right w:val="none" w:sz="0" w:space="0" w:color="auto"/>
              </w:divBdr>
            </w:div>
            <w:div w:id="2145535656">
              <w:marLeft w:val="0"/>
              <w:marRight w:val="0"/>
              <w:marTop w:val="0"/>
              <w:marBottom w:val="0"/>
              <w:divBdr>
                <w:top w:val="none" w:sz="0" w:space="0" w:color="auto"/>
                <w:left w:val="none" w:sz="0" w:space="0" w:color="auto"/>
                <w:bottom w:val="none" w:sz="0" w:space="0" w:color="auto"/>
                <w:right w:val="none" w:sz="0" w:space="0" w:color="auto"/>
              </w:divBdr>
            </w:div>
          </w:divsChild>
        </w:div>
        <w:div w:id="788285068">
          <w:marLeft w:val="0"/>
          <w:marRight w:val="0"/>
          <w:marTop w:val="415"/>
          <w:marBottom w:val="0"/>
          <w:divBdr>
            <w:top w:val="none" w:sz="0" w:space="0" w:color="auto"/>
            <w:left w:val="none" w:sz="0" w:space="0" w:color="auto"/>
            <w:bottom w:val="none" w:sz="0" w:space="0" w:color="auto"/>
            <w:right w:val="none" w:sz="0" w:space="0" w:color="auto"/>
          </w:divBdr>
          <w:divsChild>
            <w:div w:id="1200629420">
              <w:marLeft w:val="0"/>
              <w:marRight w:val="0"/>
              <w:marTop w:val="0"/>
              <w:marBottom w:val="0"/>
              <w:divBdr>
                <w:top w:val="none" w:sz="0" w:space="0" w:color="auto"/>
                <w:left w:val="none" w:sz="0" w:space="0" w:color="auto"/>
                <w:bottom w:val="none" w:sz="0" w:space="0" w:color="auto"/>
                <w:right w:val="none" w:sz="0" w:space="0" w:color="auto"/>
              </w:divBdr>
            </w:div>
            <w:div w:id="533737065">
              <w:marLeft w:val="0"/>
              <w:marRight w:val="0"/>
              <w:marTop w:val="0"/>
              <w:marBottom w:val="0"/>
              <w:divBdr>
                <w:top w:val="none" w:sz="0" w:space="0" w:color="auto"/>
                <w:left w:val="none" w:sz="0" w:space="0" w:color="auto"/>
                <w:bottom w:val="none" w:sz="0" w:space="0" w:color="auto"/>
                <w:right w:val="none" w:sz="0" w:space="0" w:color="auto"/>
              </w:divBdr>
            </w:div>
            <w:div w:id="2132018465">
              <w:marLeft w:val="0"/>
              <w:marRight w:val="0"/>
              <w:marTop w:val="0"/>
              <w:marBottom w:val="0"/>
              <w:divBdr>
                <w:top w:val="none" w:sz="0" w:space="0" w:color="auto"/>
                <w:left w:val="none" w:sz="0" w:space="0" w:color="auto"/>
                <w:bottom w:val="none" w:sz="0" w:space="0" w:color="auto"/>
                <w:right w:val="none" w:sz="0" w:space="0" w:color="auto"/>
              </w:divBdr>
            </w:div>
            <w:div w:id="1097604867">
              <w:marLeft w:val="0"/>
              <w:marRight w:val="0"/>
              <w:marTop w:val="0"/>
              <w:marBottom w:val="0"/>
              <w:divBdr>
                <w:top w:val="none" w:sz="0" w:space="0" w:color="auto"/>
                <w:left w:val="none" w:sz="0" w:space="0" w:color="auto"/>
                <w:bottom w:val="none" w:sz="0" w:space="0" w:color="auto"/>
                <w:right w:val="none" w:sz="0" w:space="0" w:color="auto"/>
              </w:divBdr>
            </w:div>
            <w:div w:id="1037851365">
              <w:marLeft w:val="0"/>
              <w:marRight w:val="0"/>
              <w:marTop w:val="0"/>
              <w:marBottom w:val="0"/>
              <w:divBdr>
                <w:top w:val="none" w:sz="0" w:space="0" w:color="auto"/>
                <w:left w:val="none" w:sz="0" w:space="0" w:color="auto"/>
                <w:bottom w:val="none" w:sz="0" w:space="0" w:color="auto"/>
                <w:right w:val="none" w:sz="0" w:space="0" w:color="auto"/>
              </w:divBdr>
            </w:div>
            <w:div w:id="658339788">
              <w:marLeft w:val="0"/>
              <w:marRight w:val="0"/>
              <w:marTop w:val="0"/>
              <w:marBottom w:val="0"/>
              <w:divBdr>
                <w:top w:val="none" w:sz="0" w:space="0" w:color="auto"/>
                <w:left w:val="none" w:sz="0" w:space="0" w:color="auto"/>
                <w:bottom w:val="none" w:sz="0" w:space="0" w:color="auto"/>
                <w:right w:val="none" w:sz="0" w:space="0" w:color="auto"/>
              </w:divBdr>
            </w:div>
            <w:div w:id="1930499079">
              <w:marLeft w:val="0"/>
              <w:marRight w:val="0"/>
              <w:marTop w:val="0"/>
              <w:marBottom w:val="0"/>
              <w:divBdr>
                <w:top w:val="none" w:sz="0" w:space="0" w:color="auto"/>
                <w:left w:val="none" w:sz="0" w:space="0" w:color="auto"/>
                <w:bottom w:val="none" w:sz="0" w:space="0" w:color="auto"/>
                <w:right w:val="none" w:sz="0" w:space="0" w:color="auto"/>
              </w:divBdr>
            </w:div>
            <w:div w:id="1762263970">
              <w:marLeft w:val="0"/>
              <w:marRight w:val="0"/>
              <w:marTop w:val="0"/>
              <w:marBottom w:val="0"/>
              <w:divBdr>
                <w:top w:val="none" w:sz="0" w:space="0" w:color="auto"/>
                <w:left w:val="none" w:sz="0" w:space="0" w:color="auto"/>
                <w:bottom w:val="none" w:sz="0" w:space="0" w:color="auto"/>
                <w:right w:val="none" w:sz="0" w:space="0" w:color="auto"/>
              </w:divBdr>
            </w:div>
            <w:div w:id="1614366059">
              <w:marLeft w:val="0"/>
              <w:marRight w:val="0"/>
              <w:marTop w:val="0"/>
              <w:marBottom w:val="0"/>
              <w:divBdr>
                <w:top w:val="none" w:sz="0" w:space="0" w:color="auto"/>
                <w:left w:val="none" w:sz="0" w:space="0" w:color="auto"/>
                <w:bottom w:val="none" w:sz="0" w:space="0" w:color="auto"/>
                <w:right w:val="none" w:sz="0" w:space="0" w:color="auto"/>
              </w:divBdr>
            </w:div>
            <w:div w:id="1104806977">
              <w:marLeft w:val="0"/>
              <w:marRight w:val="0"/>
              <w:marTop w:val="0"/>
              <w:marBottom w:val="0"/>
              <w:divBdr>
                <w:top w:val="none" w:sz="0" w:space="0" w:color="auto"/>
                <w:left w:val="none" w:sz="0" w:space="0" w:color="auto"/>
                <w:bottom w:val="none" w:sz="0" w:space="0" w:color="auto"/>
                <w:right w:val="none" w:sz="0" w:space="0" w:color="auto"/>
              </w:divBdr>
            </w:div>
            <w:div w:id="1018042578">
              <w:marLeft w:val="0"/>
              <w:marRight w:val="0"/>
              <w:marTop w:val="0"/>
              <w:marBottom w:val="0"/>
              <w:divBdr>
                <w:top w:val="none" w:sz="0" w:space="0" w:color="auto"/>
                <w:left w:val="none" w:sz="0" w:space="0" w:color="auto"/>
                <w:bottom w:val="none" w:sz="0" w:space="0" w:color="auto"/>
                <w:right w:val="none" w:sz="0" w:space="0" w:color="auto"/>
              </w:divBdr>
            </w:div>
          </w:divsChild>
        </w:div>
        <w:div w:id="296762179">
          <w:marLeft w:val="0"/>
          <w:marRight w:val="0"/>
          <w:marTop w:val="415"/>
          <w:marBottom w:val="0"/>
          <w:divBdr>
            <w:top w:val="none" w:sz="0" w:space="0" w:color="auto"/>
            <w:left w:val="none" w:sz="0" w:space="0" w:color="auto"/>
            <w:bottom w:val="none" w:sz="0" w:space="0" w:color="auto"/>
            <w:right w:val="none" w:sz="0" w:space="0" w:color="auto"/>
          </w:divBdr>
          <w:divsChild>
            <w:div w:id="300885138">
              <w:marLeft w:val="0"/>
              <w:marRight w:val="0"/>
              <w:marTop w:val="0"/>
              <w:marBottom w:val="0"/>
              <w:divBdr>
                <w:top w:val="none" w:sz="0" w:space="0" w:color="auto"/>
                <w:left w:val="none" w:sz="0" w:space="0" w:color="auto"/>
                <w:bottom w:val="none" w:sz="0" w:space="0" w:color="auto"/>
                <w:right w:val="none" w:sz="0" w:space="0" w:color="auto"/>
              </w:divBdr>
            </w:div>
            <w:div w:id="208076929">
              <w:marLeft w:val="0"/>
              <w:marRight w:val="0"/>
              <w:marTop w:val="0"/>
              <w:marBottom w:val="0"/>
              <w:divBdr>
                <w:top w:val="none" w:sz="0" w:space="0" w:color="auto"/>
                <w:left w:val="none" w:sz="0" w:space="0" w:color="auto"/>
                <w:bottom w:val="none" w:sz="0" w:space="0" w:color="auto"/>
                <w:right w:val="none" w:sz="0" w:space="0" w:color="auto"/>
              </w:divBdr>
            </w:div>
            <w:div w:id="1557738899">
              <w:marLeft w:val="0"/>
              <w:marRight w:val="0"/>
              <w:marTop w:val="0"/>
              <w:marBottom w:val="0"/>
              <w:divBdr>
                <w:top w:val="none" w:sz="0" w:space="0" w:color="auto"/>
                <w:left w:val="none" w:sz="0" w:space="0" w:color="auto"/>
                <w:bottom w:val="none" w:sz="0" w:space="0" w:color="auto"/>
                <w:right w:val="none" w:sz="0" w:space="0" w:color="auto"/>
              </w:divBdr>
            </w:div>
            <w:div w:id="1552812519">
              <w:marLeft w:val="0"/>
              <w:marRight w:val="0"/>
              <w:marTop w:val="0"/>
              <w:marBottom w:val="0"/>
              <w:divBdr>
                <w:top w:val="none" w:sz="0" w:space="0" w:color="auto"/>
                <w:left w:val="none" w:sz="0" w:space="0" w:color="auto"/>
                <w:bottom w:val="none" w:sz="0" w:space="0" w:color="auto"/>
                <w:right w:val="none" w:sz="0" w:space="0" w:color="auto"/>
              </w:divBdr>
            </w:div>
            <w:div w:id="1585145971">
              <w:marLeft w:val="0"/>
              <w:marRight w:val="0"/>
              <w:marTop w:val="0"/>
              <w:marBottom w:val="0"/>
              <w:divBdr>
                <w:top w:val="none" w:sz="0" w:space="0" w:color="auto"/>
                <w:left w:val="none" w:sz="0" w:space="0" w:color="auto"/>
                <w:bottom w:val="none" w:sz="0" w:space="0" w:color="auto"/>
                <w:right w:val="none" w:sz="0" w:space="0" w:color="auto"/>
              </w:divBdr>
            </w:div>
            <w:div w:id="635912135">
              <w:marLeft w:val="0"/>
              <w:marRight w:val="0"/>
              <w:marTop w:val="0"/>
              <w:marBottom w:val="0"/>
              <w:divBdr>
                <w:top w:val="none" w:sz="0" w:space="0" w:color="auto"/>
                <w:left w:val="none" w:sz="0" w:space="0" w:color="auto"/>
                <w:bottom w:val="none" w:sz="0" w:space="0" w:color="auto"/>
                <w:right w:val="none" w:sz="0" w:space="0" w:color="auto"/>
              </w:divBdr>
            </w:div>
            <w:div w:id="1656257004">
              <w:marLeft w:val="0"/>
              <w:marRight w:val="0"/>
              <w:marTop w:val="0"/>
              <w:marBottom w:val="0"/>
              <w:divBdr>
                <w:top w:val="none" w:sz="0" w:space="0" w:color="auto"/>
                <w:left w:val="none" w:sz="0" w:space="0" w:color="auto"/>
                <w:bottom w:val="none" w:sz="0" w:space="0" w:color="auto"/>
                <w:right w:val="none" w:sz="0" w:space="0" w:color="auto"/>
              </w:divBdr>
            </w:div>
            <w:div w:id="116023349">
              <w:marLeft w:val="0"/>
              <w:marRight w:val="0"/>
              <w:marTop w:val="0"/>
              <w:marBottom w:val="0"/>
              <w:divBdr>
                <w:top w:val="none" w:sz="0" w:space="0" w:color="auto"/>
                <w:left w:val="none" w:sz="0" w:space="0" w:color="auto"/>
                <w:bottom w:val="none" w:sz="0" w:space="0" w:color="auto"/>
                <w:right w:val="none" w:sz="0" w:space="0" w:color="auto"/>
              </w:divBdr>
            </w:div>
            <w:div w:id="1903177886">
              <w:marLeft w:val="0"/>
              <w:marRight w:val="0"/>
              <w:marTop w:val="0"/>
              <w:marBottom w:val="0"/>
              <w:divBdr>
                <w:top w:val="none" w:sz="0" w:space="0" w:color="auto"/>
                <w:left w:val="none" w:sz="0" w:space="0" w:color="auto"/>
                <w:bottom w:val="none" w:sz="0" w:space="0" w:color="auto"/>
                <w:right w:val="none" w:sz="0" w:space="0" w:color="auto"/>
              </w:divBdr>
            </w:div>
            <w:div w:id="564805462">
              <w:marLeft w:val="0"/>
              <w:marRight w:val="0"/>
              <w:marTop w:val="0"/>
              <w:marBottom w:val="0"/>
              <w:divBdr>
                <w:top w:val="none" w:sz="0" w:space="0" w:color="auto"/>
                <w:left w:val="none" w:sz="0" w:space="0" w:color="auto"/>
                <w:bottom w:val="none" w:sz="0" w:space="0" w:color="auto"/>
                <w:right w:val="none" w:sz="0" w:space="0" w:color="auto"/>
              </w:divBdr>
            </w:div>
            <w:div w:id="1339650423">
              <w:marLeft w:val="0"/>
              <w:marRight w:val="0"/>
              <w:marTop w:val="0"/>
              <w:marBottom w:val="0"/>
              <w:divBdr>
                <w:top w:val="none" w:sz="0" w:space="0" w:color="auto"/>
                <w:left w:val="none" w:sz="0" w:space="0" w:color="auto"/>
                <w:bottom w:val="none" w:sz="0" w:space="0" w:color="auto"/>
                <w:right w:val="none" w:sz="0" w:space="0" w:color="auto"/>
              </w:divBdr>
            </w:div>
          </w:divsChild>
        </w:div>
        <w:div w:id="13921575">
          <w:marLeft w:val="0"/>
          <w:marRight w:val="0"/>
          <w:marTop w:val="415"/>
          <w:marBottom w:val="0"/>
          <w:divBdr>
            <w:top w:val="none" w:sz="0" w:space="0" w:color="auto"/>
            <w:left w:val="none" w:sz="0" w:space="0" w:color="auto"/>
            <w:bottom w:val="none" w:sz="0" w:space="0" w:color="auto"/>
            <w:right w:val="none" w:sz="0" w:space="0" w:color="auto"/>
          </w:divBdr>
          <w:divsChild>
            <w:div w:id="275454346">
              <w:marLeft w:val="0"/>
              <w:marRight w:val="0"/>
              <w:marTop w:val="0"/>
              <w:marBottom w:val="0"/>
              <w:divBdr>
                <w:top w:val="none" w:sz="0" w:space="0" w:color="auto"/>
                <w:left w:val="none" w:sz="0" w:space="0" w:color="auto"/>
                <w:bottom w:val="none" w:sz="0" w:space="0" w:color="auto"/>
                <w:right w:val="none" w:sz="0" w:space="0" w:color="auto"/>
              </w:divBdr>
            </w:div>
            <w:div w:id="1469863223">
              <w:marLeft w:val="0"/>
              <w:marRight w:val="0"/>
              <w:marTop w:val="0"/>
              <w:marBottom w:val="0"/>
              <w:divBdr>
                <w:top w:val="none" w:sz="0" w:space="0" w:color="auto"/>
                <w:left w:val="none" w:sz="0" w:space="0" w:color="auto"/>
                <w:bottom w:val="none" w:sz="0" w:space="0" w:color="auto"/>
                <w:right w:val="none" w:sz="0" w:space="0" w:color="auto"/>
              </w:divBdr>
            </w:div>
            <w:div w:id="875243139">
              <w:marLeft w:val="0"/>
              <w:marRight w:val="0"/>
              <w:marTop w:val="0"/>
              <w:marBottom w:val="0"/>
              <w:divBdr>
                <w:top w:val="none" w:sz="0" w:space="0" w:color="auto"/>
                <w:left w:val="none" w:sz="0" w:space="0" w:color="auto"/>
                <w:bottom w:val="none" w:sz="0" w:space="0" w:color="auto"/>
                <w:right w:val="none" w:sz="0" w:space="0" w:color="auto"/>
              </w:divBdr>
            </w:div>
            <w:div w:id="2026401718">
              <w:marLeft w:val="0"/>
              <w:marRight w:val="0"/>
              <w:marTop w:val="0"/>
              <w:marBottom w:val="0"/>
              <w:divBdr>
                <w:top w:val="none" w:sz="0" w:space="0" w:color="auto"/>
                <w:left w:val="none" w:sz="0" w:space="0" w:color="auto"/>
                <w:bottom w:val="none" w:sz="0" w:space="0" w:color="auto"/>
                <w:right w:val="none" w:sz="0" w:space="0" w:color="auto"/>
              </w:divBdr>
            </w:div>
            <w:div w:id="990329629">
              <w:marLeft w:val="0"/>
              <w:marRight w:val="0"/>
              <w:marTop w:val="0"/>
              <w:marBottom w:val="0"/>
              <w:divBdr>
                <w:top w:val="none" w:sz="0" w:space="0" w:color="auto"/>
                <w:left w:val="none" w:sz="0" w:space="0" w:color="auto"/>
                <w:bottom w:val="none" w:sz="0" w:space="0" w:color="auto"/>
                <w:right w:val="none" w:sz="0" w:space="0" w:color="auto"/>
              </w:divBdr>
            </w:div>
            <w:div w:id="1732657093">
              <w:marLeft w:val="0"/>
              <w:marRight w:val="0"/>
              <w:marTop w:val="0"/>
              <w:marBottom w:val="0"/>
              <w:divBdr>
                <w:top w:val="none" w:sz="0" w:space="0" w:color="auto"/>
                <w:left w:val="none" w:sz="0" w:space="0" w:color="auto"/>
                <w:bottom w:val="none" w:sz="0" w:space="0" w:color="auto"/>
                <w:right w:val="none" w:sz="0" w:space="0" w:color="auto"/>
              </w:divBdr>
            </w:div>
            <w:div w:id="2099398718">
              <w:marLeft w:val="0"/>
              <w:marRight w:val="0"/>
              <w:marTop w:val="0"/>
              <w:marBottom w:val="0"/>
              <w:divBdr>
                <w:top w:val="none" w:sz="0" w:space="0" w:color="auto"/>
                <w:left w:val="none" w:sz="0" w:space="0" w:color="auto"/>
                <w:bottom w:val="none" w:sz="0" w:space="0" w:color="auto"/>
                <w:right w:val="none" w:sz="0" w:space="0" w:color="auto"/>
              </w:divBdr>
            </w:div>
          </w:divsChild>
        </w:div>
        <w:div w:id="901135404">
          <w:marLeft w:val="0"/>
          <w:marRight w:val="0"/>
          <w:marTop w:val="415"/>
          <w:marBottom w:val="0"/>
          <w:divBdr>
            <w:top w:val="none" w:sz="0" w:space="0" w:color="auto"/>
            <w:left w:val="none" w:sz="0" w:space="0" w:color="auto"/>
            <w:bottom w:val="none" w:sz="0" w:space="0" w:color="auto"/>
            <w:right w:val="none" w:sz="0" w:space="0" w:color="auto"/>
          </w:divBdr>
          <w:divsChild>
            <w:div w:id="492529910">
              <w:marLeft w:val="0"/>
              <w:marRight w:val="0"/>
              <w:marTop w:val="0"/>
              <w:marBottom w:val="0"/>
              <w:divBdr>
                <w:top w:val="none" w:sz="0" w:space="0" w:color="auto"/>
                <w:left w:val="none" w:sz="0" w:space="0" w:color="auto"/>
                <w:bottom w:val="none" w:sz="0" w:space="0" w:color="auto"/>
                <w:right w:val="none" w:sz="0" w:space="0" w:color="auto"/>
              </w:divBdr>
            </w:div>
            <w:div w:id="440491351">
              <w:marLeft w:val="0"/>
              <w:marRight w:val="0"/>
              <w:marTop w:val="0"/>
              <w:marBottom w:val="0"/>
              <w:divBdr>
                <w:top w:val="none" w:sz="0" w:space="0" w:color="auto"/>
                <w:left w:val="none" w:sz="0" w:space="0" w:color="auto"/>
                <w:bottom w:val="none" w:sz="0" w:space="0" w:color="auto"/>
                <w:right w:val="none" w:sz="0" w:space="0" w:color="auto"/>
              </w:divBdr>
            </w:div>
            <w:div w:id="2032224640">
              <w:marLeft w:val="0"/>
              <w:marRight w:val="0"/>
              <w:marTop w:val="0"/>
              <w:marBottom w:val="0"/>
              <w:divBdr>
                <w:top w:val="none" w:sz="0" w:space="0" w:color="auto"/>
                <w:left w:val="none" w:sz="0" w:space="0" w:color="auto"/>
                <w:bottom w:val="none" w:sz="0" w:space="0" w:color="auto"/>
                <w:right w:val="none" w:sz="0" w:space="0" w:color="auto"/>
              </w:divBdr>
            </w:div>
            <w:div w:id="1655403972">
              <w:marLeft w:val="0"/>
              <w:marRight w:val="0"/>
              <w:marTop w:val="0"/>
              <w:marBottom w:val="0"/>
              <w:divBdr>
                <w:top w:val="none" w:sz="0" w:space="0" w:color="auto"/>
                <w:left w:val="none" w:sz="0" w:space="0" w:color="auto"/>
                <w:bottom w:val="none" w:sz="0" w:space="0" w:color="auto"/>
                <w:right w:val="none" w:sz="0" w:space="0" w:color="auto"/>
              </w:divBdr>
            </w:div>
            <w:div w:id="94516591">
              <w:marLeft w:val="0"/>
              <w:marRight w:val="0"/>
              <w:marTop w:val="0"/>
              <w:marBottom w:val="0"/>
              <w:divBdr>
                <w:top w:val="none" w:sz="0" w:space="0" w:color="auto"/>
                <w:left w:val="none" w:sz="0" w:space="0" w:color="auto"/>
                <w:bottom w:val="none" w:sz="0" w:space="0" w:color="auto"/>
                <w:right w:val="none" w:sz="0" w:space="0" w:color="auto"/>
              </w:divBdr>
            </w:div>
            <w:div w:id="152725855">
              <w:marLeft w:val="0"/>
              <w:marRight w:val="0"/>
              <w:marTop w:val="0"/>
              <w:marBottom w:val="0"/>
              <w:divBdr>
                <w:top w:val="none" w:sz="0" w:space="0" w:color="auto"/>
                <w:left w:val="none" w:sz="0" w:space="0" w:color="auto"/>
                <w:bottom w:val="none" w:sz="0" w:space="0" w:color="auto"/>
                <w:right w:val="none" w:sz="0" w:space="0" w:color="auto"/>
              </w:divBdr>
            </w:div>
            <w:div w:id="129368588">
              <w:marLeft w:val="0"/>
              <w:marRight w:val="0"/>
              <w:marTop w:val="0"/>
              <w:marBottom w:val="0"/>
              <w:divBdr>
                <w:top w:val="none" w:sz="0" w:space="0" w:color="auto"/>
                <w:left w:val="none" w:sz="0" w:space="0" w:color="auto"/>
                <w:bottom w:val="none" w:sz="0" w:space="0" w:color="auto"/>
                <w:right w:val="none" w:sz="0" w:space="0" w:color="auto"/>
              </w:divBdr>
            </w:div>
            <w:div w:id="86194079">
              <w:marLeft w:val="0"/>
              <w:marRight w:val="0"/>
              <w:marTop w:val="0"/>
              <w:marBottom w:val="0"/>
              <w:divBdr>
                <w:top w:val="none" w:sz="0" w:space="0" w:color="auto"/>
                <w:left w:val="none" w:sz="0" w:space="0" w:color="auto"/>
                <w:bottom w:val="none" w:sz="0" w:space="0" w:color="auto"/>
                <w:right w:val="none" w:sz="0" w:space="0" w:color="auto"/>
              </w:divBdr>
            </w:div>
            <w:div w:id="1880436925">
              <w:marLeft w:val="0"/>
              <w:marRight w:val="0"/>
              <w:marTop w:val="0"/>
              <w:marBottom w:val="0"/>
              <w:divBdr>
                <w:top w:val="none" w:sz="0" w:space="0" w:color="auto"/>
                <w:left w:val="none" w:sz="0" w:space="0" w:color="auto"/>
                <w:bottom w:val="none" w:sz="0" w:space="0" w:color="auto"/>
                <w:right w:val="none" w:sz="0" w:space="0" w:color="auto"/>
              </w:divBdr>
            </w:div>
            <w:div w:id="1507089902">
              <w:marLeft w:val="0"/>
              <w:marRight w:val="0"/>
              <w:marTop w:val="0"/>
              <w:marBottom w:val="0"/>
              <w:divBdr>
                <w:top w:val="none" w:sz="0" w:space="0" w:color="auto"/>
                <w:left w:val="none" w:sz="0" w:space="0" w:color="auto"/>
                <w:bottom w:val="none" w:sz="0" w:space="0" w:color="auto"/>
                <w:right w:val="none" w:sz="0" w:space="0" w:color="auto"/>
              </w:divBdr>
            </w:div>
            <w:div w:id="509684816">
              <w:marLeft w:val="0"/>
              <w:marRight w:val="0"/>
              <w:marTop w:val="0"/>
              <w:marBottom w:val="0"/>
              <w:divBdr>
                <w:top w:val="none" w:sz="0" w:space="0" w:color="auto"/>
                <w:left w:val="none" w:sz="0" w:space="0" w:color="auto"/>
                <w:bottom w:val="none" w:sz="0" w:space="0" w:color="auto"/>
                <w:right w:val="none" w:sz="0" w:space="0" w:color="auto"/>
              </w:divBdr>
            </w:div>
            <w:div w:id="233902609">
              <w:marLeft w:val="0"/>
              <w:marRight w:val="0"/>
              <w:marTop w:val="0"/>
              <w:marBottom w:val="0"/>
              <w:divBdr>
                <w:top w:val="none" w:sz="0" w:space="0" w:color="auto"/>
                <w:left w:val="none" w:sz="0" w:space="0" w:color="auto"/>
                <w:bottom w:val="none" w:sz="0" w:space="0" w:color="auto"/>
                <w:right w:val="none" w:sz="0" w:space="0" w:color="auto"/>
              </w:divBdr>
            </w:div>
            <w:div w:id="648823142">
              <w:marLeft w:val="0"/>
              <w:marRight w:val="0"/>
              <w:marTop w:val="0"/>
              <w:marBottom w:val="0"/>
              <w:divBdr>
                <w:top w:val="none" w:sz="0" w:space="0" w:color="auto"/>
                <w:left w:val="none" w:sz="0" w:space="0" w:color="auto"/>
                <w:bottom w:val="none" w:sz="0" w:space="0" w:color="auto"/>
                <w:right w:val="none" w:sz="0" w:space="0" w:color="auto"/>
              </w:divBdr>
            </w:div>
            <w:div w:id="1972007361">
              <w:marLeft w:val="0"/>
              <w:marRight w:val="0"/>
              <w:marTop w:val="0"/>
              <w:marBottom w:val="0"/>
              <w:divBdr>
                <w:top w:val="none" w:sz="0" w:space="0" w:color="auto"/>
                <w:left w:val="none" w:sz="0" w:space="0" w:color="auto"/>
                <w:bottom w:val="none" w:sz="0" w:space="0" w:color="auto"/>
                <w:right w:val="none" w:sz="0" w:space="0" w:color="auto"/>
              </w:divBdr>
            </w:div>
            <w:div w:id="663051282">
              <w:marLeft w:val="0"/>
              <w:marRight w:val="0"/>
              <w:marTop w:val="0"/>
              <w:marBottom w:val="0"/>
              <w:divBdr>
                <w:top w:val="none" w:sz="0" w:space="0" w:color="auto"/>
                <w:left w:val="none" w:sz="0" w:space="0" w:color="auto"/>
                <w:bottom w:val="none" w:sz="0" w:space="0" w:color="auto"/>
                <w:right w:val="none" w:sz="0" w:space="0" w:color="auto"/>
              </w:divBdr>
            </w:div>
            <w:div w:id="979110919">
              <w:marLeft w:val="0"/>
              <w:marRight w:val="0"/>
              <w:marTop w:val="0"/>
              <w:marBottom w:val="0"/>
              <w:divBdr>
                <w:top w:val="none" w:sz="0" w:space="0" w:color="auto"/>
                <w:left w:val="none" w:sz="0" w:space="0" w:color="auto"/>
                <w:bottom w:val="none" w:sz="0" w:space="0" w:color="auto"/>
                <w:right w:val="none" w:sz="0" w:space="0" w:color="auto"/>
              </w:divBdr>
            </w:div>
            <w:div w:id="1723139829">
              <w:marLeft w:val="0"/>
              <w:marRight w:val="0"/>
              <w:marTop w:val="0"/>
              <w:marBottom w:val="0"/>
              <w:divBdr>
                <w:top w:val="none" w:sz="0" w:space="0" w:color="auto"/>
                <w:left w:val="none" w:sz="0" w:space="0" w:color="auto"/>
                <w:bottom w:val="none" w:sz="0" w:space="0" w:color="auto"/>
                <w:right w:val="none" w:sz="0" w:space="0" w:color="auto"/>
              </w:divBdr>
            </w:div>
            <w:div w:id="2101296865">
              <w:marLeft w:val="0"/>
              <w:marRight w:val="0"/>
              <w:marTop w:val="0"/>
              <w:marBottom w:val="0"/>
              <w:divBdr>
                <w:top w:val="none" w:sz="0" w:space="0" w:color="auto"/>
                <w:left w:val="none" w:sz="0" w:space="0" w:color="auto"/>
                <w:bottom w:val="none" w:sz="0" w:space="0" w:color="auto"/>
                <w:right w:val="none" w:sz="0" w:space="0" w:color="auto"/>
              </w:divBdr>
            </w:div>
            <w:div w:id="1748117104">
              <w:marLeft w:val="0"/>
              <w:marRight w:val="0"/>
              <w:marTop w:val="0"/>
              <w:marBottom w:val="0"/>
              <w:divBdr>
                <w:top w:val="none" w:sz="0" w:space="0" w:color="auto"/>
                <w:left w:val="none" w:sz="0" w:space="0" w:color="auto"/>
                <w:bottom w:val="none" w:sz="0" w:space="0" w:color="auto"/>
                <w:right w:val="none" w:sz="0" w:space="0" w:color="auto"/>
              </w:divBdr>
            </w:div>
            <w:div w:id="784885447">
              <w:marLeft w:val="0"/>
              <w:marRight w:val="0"/>
              <w:marTop w:val="0"/>
              <w:marBottom w:val="0"/>
              <w:divBdr>
                <w:top w:val="none" w:sz="0" w:space="0" w:color="auto"/>
                <w:left w:val="none" w:sz="0" w:space="0" w:color="auto"/>
                <w:bottom w:val="none" w:sz="0" w:space="0" w:color="auto"/>
                <w:right w:val="none" w:sz="0" w:space="0" w:color="auto"/>
              </w:divBdr>
            </w:div>
            <w:div w:id="168638509">
              <w:marLeft w:val="0"/>
              <w:marRight w:val="0"/>
              <w:marTop w:val="0"/>
              <w:marBottom w:val="0"/>
              <w:divBdr>
                <w:top w:val="none" w:sz="0" w:space="0" w:color="auto"/>
                <w:left w:val="none" w:sz="0" w:space="0" w:color="auto"/>
                <w:bottom w:val="none" w:sz="0" w:space="0" w:color="auto"/>
                <w:right w:val="none" w:sz="0" w:space="0" w:color="auto"/>
              </w:divBdr>
            </w:div>
          </w:divsChild>
        </w:div>
        <w:div w:id="697857178">
          <w:marLeft w:val="0"/>
          <w:marRight w:val="0"/>
          <w:marTop w:val="415"/>
          <w:marBottom w:val="0"/>
          <w:divBdr>
            <w:top w:val="none" w:sz="0" w:space="0" w:color="auto"/>
            <w:left w:val="none" w:sz="0" w:space="0" w:color="auto"/>
            <w:bottom w:val="none" w:sz="0" w:space="0" w:color="auto"/>
            <w:right w:val="none" w:sz="0" w:space="0" w:color="auto"/>
          </w:divBdr>
          <w:divsChild>
            <w:div w:id="2095276183">
              <w:marLeft w:val="0"/>
              <w:marRight w:val="0"/>
              <w:marTop w:val="0"/>
              <w:marBottom w:val="0"/>
              <w:divBdr>
                <w:top w:val="none" w:sz="0" w:space="0" w:color="auto"/>
                <w:left w:val="none" w:sz="0" w:space="0" w:color="auto"/>
                <w:bottom w:val="none" w:sz="0" w:space="0" w:color="auto"/>
                <w:right w:val="none" w:sz="0" w:space="0" w:color="auto"/>
              </w:divBdr>
            </w:div>
            <w:div w:id="1863467638">
              <w:marLeft w:val="0"/>
              <w:marRight w:val="0"/>
              <w:marTop w:val="0"/>
              <w:marBottom w:val="0"/>
              <w:divBdr>
                <w:top w:val="none" w:sz="0" w:space="0" w:color="auto"/>
                <w:left w:val="none" w:sz="0" w:space="0" w:color="auto"/>
                <w:bottom w:val="none" w:sz="0" w:space="0" w:color="auto"/>
                <w:right w:val="none" w:sz="0" w:space="0" w:color="auto"/>
              </w:divBdr>
            </w:div>
            <w:div w:id="1037125417">
              <w:marLeft w:val="0"/>
              <w:marRight w:val="0"/>
              <w:marTop w:val="0"/>
              <w:marBottom w:val="0"/>
              <w:divBdr>
                <w:top w:val="none" w:sz="0" w:space="0" w:color="auto"/>
                <w:left w:val="none" w:sz="0" w:space="0" w:color="auto"/>
                <w:bottom w:val="none" w:sz="0" w:space="0" w:color="auto"/>
                <w:right w:val="none" w:sz="0" w:space="0" w:color="auto"/>
              </w:divBdr>
            </w:div>
            <w:div w:id="444079378">
              <w:marLeft w:val="0"/>
              <w:marRight w:val="0"/>
              <w:marTop w:val="0"/>
              <w:marBottom w:val="0"/>
              <w:divBdr>
                <w:top w:val="none" w:sz="0" w:space="0" w:color="auto"/>
                <w:left w:val="none" w:sz="0" w:space="0" w:color="auto"/>
                <w:bottom w:val="none" w:sz="0" w:space="0" w:color="auto"/>
                <w:right w:val="none" w:sz="0" w:space="0" w:color="auto"/>
              </w:divBdr>
            </w:div>
            <w:div w:id="1027024014">
              <w:marLeft w:val="0"/>
              <w:marRight w:val="0"/>
              <w:marTop w:val="0"/>
              <w:marBottom w:val="0"/>
              <w:divBdr>
                <w:top w:val="none" w:sz="0" w:space="0" w:color="auto"/>
                <w:left w:val="none" w:sz="0" w:space="0" w:color="auto"/>
                <w:bottom w:val="none" w:sz="0" w:space="0" w:color="auto"/>
                <w:right w:val="none" w:sz="0" w:space="0" w:color="auto"/>
              </w:divBdr>
            </w:div>
            <w:div w:id="1749184217">
              <w:marLeft w:val="0"/>
              <w:marRight w:val="0"/>
              <w:marTop w:val="0"/>
              <w:marBottom w:val="0"/>
              <w:divBdr>
                <w:top w:val="none" w:sz="0" w:space="0" w:color="auto"/>
                <w:left w:val="none" w:sz="0" w:space="0" w:color="auto"/>
                <w:bottom w:val="none" w:sz="0" w:space="0" w:color="auto"/>
                <w:right w:val="none" w:sz="0" w:space="0" w:color="auto"/>
              </w:divBdr>
            </w:div>
            <w:div w:id="663167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2664672">
      <w:bodyDiv w:val="1"/>
      <w:marLeft w:val="0"/>
      <w:marRight w:val="0"/>
      <w:marTop w:val="0"/>
      <w:marBottom w:val="0"/>
      <w:divBdr>
        <w:top w:val="none" w:sz="0" w:space="0" w:color="auto"/>
        <w:left w:val="none" w:sz="0" w:space="0" w:color="auto"/>
        <w:bottom w:val="none" w:sz="0" w:space="0" w:color="auto"/>
        <w:right w:val="none" w:sz="0" w:space="0" w:color="auto"/>
      </w:divBdr>
    </w:div>
    <w:div w:id="2020696992">
      <w:bodyDiv w:val="1"/>
      <w:marLeft w:val="0"/>
      <w:marRight w:val="0"/>
      <w:marTop w:val="0"/>
      <w:marBottom w:val="0"/>
      <w:divBdr>
        <w:top w:val="none" w:sz="0" w:space="0" w:color="auto"/>
        <w:left w:val="none" w:sz="0" w:space="0" w:color="auto"/>
        <w:bottom w:val="none" w:sz="0" w:space="0" w:color="auto"/>
        <w:right w:val="none" w:sz="0" w:space="0" w:color="auto"/>
      </w:divBdr>
    </w:div>
    <w:div w:id="2108884745">
      <w:bodyDiv w:val="1"/>
      <w:marLeft w:val="0"/>
      <w:marRight w:val="0"/>
      <w:marTop w:val="0"/>
      <w:marBottom w:val="0"/>
      <w:divBdr>
        <w:top w:val="none" w:sz="0" w:space="0" w:color="auto"/>
        <w:left w:val="none" w:sz="0" w:space="0" w:color="auto"/>
        <w:bottom w:val="none" w:sz="0" w:space="0" w:color="auto"/>
        <w:right w:val="none" w:sz="0" w:space="0" w:color="auto"/>
      </w:divBdr>
    </w:div>
    <w:div w:id="2145922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consultantplus://offline/ref=ADE6C77B1A3576315FE368211DDB88C8167877F5B4C79B319E0318B7305D50F9246AB91ACC4EFCA69789E4D84F53E8C7E1E6C85EAA26Q4hAE" TargetMode="External"/><Relationship Id="rId18" Type="http://schemas.openxmlformats.org/officeDocument/2006/relationships/hyperlink" Target="consultantplus://offline/ref=ADE6C77B1A3576315FE368211DDB88C8167871FABDC59B319E0318B7305D50F9246AB919CB4CF8A69789E4D84F53E8C7E1E6C85EAA26Q4hA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ADE6C77B1A3576315FE368211DDB88C8167877F5B4C79B319E0318B7305D50F9246AB91ACC4CFBA69789E4D84F53E8C7E1E6C85EAA26Q4hAE" TargetMode="External"/><Relationship Id="rId17" Type="http://schemas.openxmlformats.org/officeDocument/2006/relationships/hyperlink" Target="consultantplus://offline/ref=ADE6C77B1A3576315FE368211DDB88C8167877F5B4C49B319E0318B7305D50F9246AB919CD46FEA69789E4D84F53E8C7E1E6C85EAA26Q4hAE" TargetMode="External"/><Relationship Id="rId2" Type="http://schemas.openxmlformats.org/officeDocument/2006/relationships/numbering" Target="numbering.xml"/><Relationship Id="rId16" Type="http://schemas.openxmlformats.org/officeDocument/2006/relationships/hyperlink" Target="consultantplus://offline/ref=ADE6C77B1A3576315FE368211DDB88C8167877F5B4C49B319E0318B7305D50F9246AB919CD49FAA69789E4D84F53E8C7E1E6C85EAA26Q4hAE"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ADE6C77B1A3576315FE368211DDB88C8167871FABDC59B319E0318B7305D50F9246AB91ECC4CF3F9929CF5804053F4D9E5FCD45CA8Q2h6E" TargetMode="External"/><Relationship Id="rId5" Type="http://schemas.openxmlformats.org/officeDocument/2006/relationships/webSettings" Target="webSettings.xml"/><Relationship Id="rId15" Type="http://schemas.openxmlformats.org/officeDocument/2006/relationships/hyperlink" Target="consultantplus://offline/ref=ADE6C77B1A3576315FE368211DDB88C8167877F5B4C49B319E0318B7305D50F9246AB919CD4BFCA69789E4D84F53E8C7E1E6C85EAA26Q4hAE" TargetMode="External"/><Relationship Id="rId10" Type="http://schemas.openxmlformats.org/officeDocument/2006/relationships/hyperlink" Target="https://1gzakaz.r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consultantplus://offline/ref=ADE6C77B1A3576315FE368211DDB88C8167877F5B4C49B319E0318B7305D50F9246AB91ACD4FF0A4C4D3F4DC0604E7DBE3FCD658B4264810QBhD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E25754-456E-4375-8C2F-BB6BDCCCAF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2351</TotalTime>
  <Pages>10</Pages>
  <Words>3134</Words>
  <Characters>17867</Characters>
  <Application>Microsoft Office Word</Application>
  <DocSecurity>0</DocSecurity>
  <Lines>148</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20960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OKS</dc:creator>
  <cp:keywords/>
  <dc:description/>
  <cp:lastModifiedBy>Хныкина АВ</cp:lastModifiedBy>
  <cp:revision>307</cp:revision>
  <cp:lastPrinted>2026-08-12T06:23:00Z</cp:lastPrinted>
  <dcterms:created xsi:type="dcterms:W3CDTF">2026-05-18T07:43:00Z</dcterms:created>
  <dcterms:modified xsi:type="dcterms:W3CDTF">2026-08-23T11:36:00Z</dcterms:modified>
</cp:coreProperties>
</file>