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26" w:rsidRPr="00873B5D" w:rsidRDefault="00DF1C26" w:rsidP="00504AA3">
      <w:pPr>
        <w:ind w:left="709"/>
        <w:jc w:val="right"/>
        <w:rPr>
          <w:b/>
          <w:sz w:val="22"/>
          <w:szCs w:val="22"/>
        </w:rPr>
      </w:pPr>
    </w:p>
    <w:p w:rsidR="00873B5D" w:rsidRPr="00873B5D" w:rsidRDefault="00873B5D" w:rsidP="00504AA3">
      <w:pPr>
        <w:ind w:left="709"/>
        <w:jc w:val="right"/>
        <w:rPr>
          <w:b/>
          <w:sz w:val="22"/>
          <w:szCs w:val="22"/>
        </w:rPr>
      </w:pPr>
    </w:p>
    <w:p w:rsidR="007C2461" w:rsidRPr="00FC4169" w:rsidRDefault="000F4BBD" w:rsidP="00684047">
      <w:pPr>
        <w:jc w:val="center"/>
        <w:rPr>
          <w:b/>
          <w:sz w:val="22"/>
          <w:szCs w:val="22"/>
        </w:rPr>
      </w:pPr>
      <w:r w:rsidRPr="00FC4169">
        <w:rPr>
          <w:b/>
          <w:sz w:val="22"/>
          <w:szCs w:val="22"/>
        </w:rPr>
        <w:t>Описание объекта закупки (</w:t>
      </w:r>
      <w:r w:rsidR="00DF1C26" w:rsidRPr="00FC4169">
        <w:rPr>
          <w:b/>
          <w:sz w:val="22"/>
          <w:szCs w:val="22"/>
        </w:rPr>
        <w:t>Техническое задание</w:t>
      </w:r>
      <w:r w:rsidRPr="00FC4169">
        <w:rPr>
          <w:b/>
          <w:sz w:val="22"/>
          <w:szCs w:val="22"/>
        </w:rPr>
        <w:t>)</w:t>
      </w:r>
    </w:p>
    <w:p w:rsidR="00D9069D" w:rsidRPr="007E40CA" w:rsidRDefault="00D9069D" w:rsidP="00D9069D">
      <w:pPr>
        <w:tabs>
          <w:tab w:val="left" w:pos="426"/>
        </w:tabs>
        <w:ind w:left="426"/>
        <w:jc w:val="center"/>
        <w:rPr>
          <w:b/>
          <w:spacing w:val="1"/>
          <w:sz w:val="22"/>
          <w:szCs w:val="22"/>
        </w:rPr>
      </w:pPr>
      <w:r w:rsidRPr="00FC4169">
        <w:rPr>
          <w:b/>
          <w:spacing w:val="1"/>
          <w:sz w:val="22"/>
          <w:szCs w:val="22"/>
        </w:rPr>
        <w:t xml:space="preserve">на поставку </w:t>
      </w:r>
      <w:r w:rsidR="00FF57DD">
        <w:rPr>
          <w:b/>
          <w:spacing w:val="1"/>
          <w:sz w:val="22"/>
          <w:szCs w:val="22"/>
        </w:rPr>
        <w:t xml:space="preserve">светодиодных </w:t>
      </w:r>
      <w:r w:rsidR="007E40CA">
        <w:rPr>
          <w:b/>
          <w:spacing w:val="1"/>
          <w:sz w:val="22"/>
          <w:szCs w:val="22"/>
        </w:rPr>
        <w:t>ламп</w:t>
      </w:r>
    </w:p>
    <w:p w:rsidR="00D9069D" w:rsidRPr="00FC4169" w:rsidRDefault="00D9069D" w:rsidP="00D9069D">
      <w:pPr>
        <w:tabs>
          <w:tab w:val="left" w:pos="426"/>
        </w:tabs>
        <w:ind w:left="426"/>
        <w:jc w:val="center"/>
        <w:rPr>
          <w:color w:val="000000"/>
          <w:spacing w:val="1"/>
          <w:sz w:val="22"/>
          <w:szCs w:val="22"/>
        </w:rPr>
      </w:pPr>
    </w:p>
    <w:p w:rsidR="00D9069D" w:rsidRPr="00FC4169" w:rsidRDefault="00D9069D" w:rsidP="00256368">
      <w:pPr>
        <w:pStyle w:val="a4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b/>
          <w:spacing w:val="1"/>
          <w:sz w:val="22"/>
          <w:szCs w:val="22"/>
        </w:rPr>
      </w:pPr>
      <w:r w:rsidRPr="00FC4169">
        <w:rPr>
          <w:b/>
          <w:spacing w:val="1"/>
          <w:sz w:val="22"/>
          <w:szCs w:val="22"/>
        </w:rPr>
        <w:t>Общие сведения</w:t>
      </w:r>
    </w:p>
    <w:p w:rsidR="00256368" w:rsidRPr="00FC4169" w:rsidRDefault="00256368" w:rsidP="00256368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b/>
          <w:color w:val="000000"/>
          <w:spacing w:val="1"/>
          <w:sz w:val="22"/>
          <w:szCs w:val="22"/>
        </w:rPr>
        <w:t xml:space="preserve">1.1. Наименование объекта закупки: </w:t>
      </w:r>
      <w:r w:rsidR="00FF57DD">
        <w:rPr>
          <w:color w:val="000000"/>
          <w:spacing w:val="1"/>
          <w:sz w:val="22"/>
          <w:szCs w:val="22"/>
        </w:rPr>
        <w:t>Светодиодные лампы</w:t>
      </w:r>
      <w:r w:rsidR="001A532E" w:rsidRPr="001A532E">
        <w:rPr>
          <w:color w:val="000000"/>
          <w:spacing w:val="1"/>
          <w:sz w:val="22"/>
          <w:szCs w:val="22"/>
        </w:rPr>
        <w:t xml:space="preserve"> </w:t>
      </w:r>
      <w:r w:rsidRPr="00FC4169">
        <w:rPr>
          <w:color w:val="000000"/>
          <w:spacing w:val="1"/>
          <w:sz w:val="22"/>
          <w:szCs w:val="22"/>
        </w:rPr>
        <w:t>(далее - Товар)</w:t>
      </w:r>
      <w:r w:rsidR="00E06CAD">
        <w:rPr>
          <w:color w:val="000000"/>
          <w:spacing w:val="1"/>
          <w:sz w:val="22"/>
          <w:szCs w:val="22"/>
        </w:rPr>
        <w:t>.</w:t>
      </w:r>
    </w:p>
    <w:p w:rsidR="00D9069D" w:rsidRPr="00FC4169" w:rsidRDefault="00D9069D" w:rsidP="00C95EEA">
      <w:pPr>
        <w:tabs>
          <w:tab w:val="left" w:pos="0"/>
        </w:tabs>
        <w:jc w:val="both"/>
        <w:rPr>
          <w:b/>
          <w:color w:val="000000"/>
          <w:spacing w:val="1"/>
          <w:sz w:val="22"/>
          <w:szCs w:val="22"/>
        </w:rPr>
      </w:pPr>
      <w:r w:rsidRPr="00FC4169">
        <w:rPr>
          <w:b/>
          <w:color w:val="000000"/>
          <w:spacing w:val="1"/>
          <w:sz w:val="22"/>
          <w:szCs w:val="22"/>
        </w:rPr>
        <w:t>1</w:t>
      </w:r>
      <w:r w:rsidR="00256368" w:rsidRPr="00FC4169">
        <w:rPr>
          <w:b/>
          <w:color w:val="000000"/>
          <w:spacing w:val="1"/>
          <w:sz w:val="22"/>
          <w:szCs w:val="22"/>
        </w:rPr>
        <w:t>.2</w:t>
      </w:r>
      <w:r w:rsidRPr="00FC4169">
        <w:rPr>
          <w:b/>
          <w:color w:val="000000"/>
          <w:spacing w:val="1"/>
          <w:sz w:val="22"/>
          <w:szCs w:val="22"/>
        </w:rPr>
        <w:t>. Цель закупки</w:t>
      </w:r>
    </w:p>
    <w:p w:rsidR="00D9069D" w:rsidRPr="00FC4169" w:rsidRDefault="00D9069D" w:rsidP="00C95EEA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>Закупка осуществляется для достижения целей и реализации мероприятий, предусмотренных государственной программой Российской Федерации «Управление государственными финансами и регулирование финансовых рынков», утверждённой постановлением Правительства Российской Федерации от 15.04.2014 № 320.</w:t>
      </w:r>
    </w:p>
    <w:p w:rsidR="00D80D55" w:rsidRPr="00FC4169" w:rsidRDefault="00D9069D" w:rsidP="00C95EEA">
      <w:pPr>
        <w:tabs>
          <w:tab w:val="left" w:pos="0"/>
        </w:tabs>
        <w:jc w:val="both"/>
        <w:rPr>
          <w:b/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 xml:space="preserve">В рамках реализации указанных </w:t>
      </w:r>
      <w:r w:rsidRPr="00FC4169">
        <w:rPr>
          <w:spacing w:val="1"/>
          <w:sz w:val="22"/>
          <w:szCs w:val="22"/>
        </w:rPr>
        <w:t>целей</w:t>
      </w:r>
      <w:r w:rsidR="00684047" w:rsidRPr="00FC4169">
        <w:rPr>
          <w:spacing w:val="1"/>
          <w:sz w:val="22"/>
          <w:szCs w:val="22"/>
        </w:rPr>
        <w:t xml:space="preserve">, </w:t>
      </w:r>
      <w:r w:rsidR="00F162E8">
        <w:rPr>
          <w:spacing w:val="1"/>
          <w:sz w:val="22"/>
          <w:szCs w:val="22"/>
        </w:rPr>
        <w:t xml:space="preserve">у </w:t>
      </w:r>
      <w:r w:rsidR="00D80D55" w:rsidRPr="00FC4169">
        <w:rPr>
          <w:spacing w:val="1"/>
          <w:sz w:val="22"/>
          <w:szCs w:val="22"/>
        </w:rPr>
        <w:t xml:space="preserve">МИ </w:t>
      </w:r>
      <w:r w:rsidR="00D80D55" w:rsidRPr="00FC4169">
        <w:rPr>
          <w:color w:val="000000"/>
          <w:spacing w:val="1"/>
          <w:sz w:val="22"/>
          <w:szCs w:val="22"/>
        </w:rPr>
        <w:t xml:space="preserve">ФНС России по Северо-Западному федеральному округу </w:t>
      </w:r>
      <w:r w:rsidRPr="00FC4169">
        <w:rPr>
          <w:color w:val="000000"/>
          <w:spacing w:val="1"/>
          <w:sz w:val="22"/>
          <w:szCs w:val="22"/>
        </w:rPr>
        <w:t xml:space="preserve">возникает потребность в поставке </w:t>
      </w:r>
      <w:r w:rsidR="009C0F90">
        <w:rPr>
          <w:color w:val="000000"/>
          <w:spacing w:val="1"/>
          <w:sz w:val="22"/>
          <w:szCs w:val="22"/>
        </w:rPr>
        <w:t>светодиодных ламп</w:t>
      </w:r>
      <w:r w:rsidRPr="00FC4169">
        <w:rPr>
          <w:color w:val="000000"/>
          <w:spacing w:val="1"/>
          <w:sz w:val="22"/>
          <w:szCs w:val="22"/>
        </w:rPr>
        <w:t xml:space="preserve"> в соответствии с наименованием, </w:t>
      </w:r>
      <w:r w:rsidR="000C0454" w:rsidRPr="00FC4169">
        <w:rPr>
          <w:color w:val="000000"/>
          <w:spacing w:val="1"/>
          <w:sz w:val="22"/>
          <w:szCs w:val="22"/>
        </w:rPr>
        <w:t xml:space="preserve">количеством и характеристиками, указанными в настоящем </w:t>
      </w:r>
      <w:r w:rsidR="006F7D29" w:rsidRPr="00FC4169">
        <w:rPr>
          <w:color w:val="000000"/>
          <w:spacing w:val="1"/>
          <w:sz w:val="22"/>
          <w:szCs w:val="22"/>
        </w:rPr>
        <w:t>Описании объекта закупки (Техническом задании) – далее Техническое задание</w:t>
      </w:r>
      <w:r w:rsidR="000C0454" w:rsidRPr="00FC4169">
        <w:rPr>
          <w:color w:val="000000"/>
          <w:spacing w:val="1"/>
          <w:sz w:val="22"/>
          <w:szCs w:val="22"/>
        </w:rPr>
        <w:t>.</w:t>
      </w:r>
    </w:p>
    <w:p w:rsidR="00D80D55" w:rsidRPr="00FC4169" w:rsidRDefault="00256368" w:rsidP="00C95EEA">
      <w:pPr>
        <w:tabs>
          <w:tab w:val="left" w:pos="0"/>
        </w:tabs>
        <w:jc w:val="both"/>
        <w:rPr>
          <w:b/>
          <w:sz w:val="22"/>
          <w:szCs w:val="22"/>
        </w:rPr>
      </w:pPr>
      <w:r w:rsidRPr="00FC4169">
        <w:rPr>
          <w:b/>
          <w:sz w:val="22"/>
          <w:szCs w:val="22"/>
        </w:rPr>
        <w:t>1.3</w:t>
      </w:r>
      <w:r w:rsidR="00F72EFE" w:rsidRPr="00FC4169">
        <w:rPr>
          <w:b/>
          <w:sz w:val="22"/>
          <w:szCs w:val="22"/>
        </w:rPr>
        <w:t>. Заказчик</w:t>
      </w:r>
    </w:p>
    <w:p w:rsidR="00D80D55" w:rsidRPr="00FC4169" w:rsidRDefault="00D80D55" w:rsidP="00C95EEA">
      <w:pPr>
        <w:tabs>
          <w:tab w:val="left" w:pos="0"/>
        </w:tabs>
        <w:jc w:val="both"/>
        <w:rPr>
          <w:sz w:val="22"/>
          <w:szCs w:val="22"/>
        </w:rPr>
      </w:pPr>
      <w:r w:rsidRPr="00FC4169">
        <w:rPr>
          <w:sz w:val="22"/>
          <w:szCs w:val="22"/>
        </w:rPr>
        <w:t xml:space="preserve">Межрегиональная инспекция Федеральной налоговой службы по Северо-Западному федеральному округу (МИ ФНС России по </w:t>
      </w:r>
      <w:r w:rsidR="005902E2" w:rsidRPr="00FC4169">
        <w:rPr>
          <w:sz w:val="22"/>
          <w:szCs w:val="22"/>
        </w:rPr>
        <w:t>Северо -</w:t>
      </w:r>
      <w:r w:rsidR="00C95EEA" w:rsidRPr="00FC4169">
        <w:rPr>
          <w:sz w:val="22"/>
          <w:szCs w:val="22"/>
        </w:rPr>
        <w:t xml:space="preserve"> </w:t>
      </w:r>
      <w:r w:rsidRPr="00FC4169">
        <w:rPr>
          <w:sz w:val="22"/>
          <w:szCs w:val="22"/>
        </w:rPr>
        <w:t>Западному федеральному округу).</w:t>
      </w:r>
    </w:p>
    <w:p w:rsidR="00D80D55" w:rsidRPr="00FC4169" w:rsidRDefault="00256368" w:rsidP="00C95EEA">
      <w:pPr>
        <w:keepNext/>
        <w:tabs>
          <w:tab w:val="left" w:pos="0"/>
        </w:tabs>
        <w:jc w:val="both"/>
        <w:outlineLvl w:val="0"/>
        <w:rPr>
          <w:b/>
          <w:bCs/>
          <w:kern w:val="32"/>
          <w:sz w:val="22"/>
          <w:szCs w:val="22"/>
        </w:rPr>
      </w:pPr>
      <w:r w:rsidRPr="00FC4169">
        <w:rPr>
          <w:b/>
          <w:bCs/>
          <w:kern w:val="32"/>
          <w:sz w:val="22"/>
          <w:szCs w:val="22"/>
        </w:rPr>
        <w:t>1.4</w:t>
      </w:r>
      <w:r w:rsidR="00D80D55" w:rsidRPr="00FC4169">
        <w:rPr>
          <w:b/>
          <w:bCs/>
          <w:kern w:val="32"/>
          <w:sz w:val="22"/>
          <w:szCs w:val="22"/>
        </w:rPr>
        <w:t>. Место поставки Товара</w:t>
      </w:r>
    </w:p>
    <w:p w:rsidR="007E40CA" w:rsidRPr="00FC4169" w:rsidRDefault="00B37D5B" w:rsidP="007E40CA">
      <w:pPr>
        <w:tabs>
          <w:tab w:val="left" w:pos="0"/>
        </w:tabs>
        <w:jc w:val="both"/>
        <w:rPr>
          <w:bCs/>
          <w:kern w:val="32"/>
          <w:sz w:val="22"/>
          <w:szCs w:val="22"/>
        </w:rPr>
      </w:pPr>
      <w:r w:rsidRPr="00FC4169">
        <w:rPr>
          <w:bCs/>
          <w:sz w:val="22"/>
          <w:szCs w:val="22"/>
        </w:rPr>
        <w:t>Товар передается Поставщиком путем его доставки по адресу Заказчика:</w:t>
      </w:r>
      <w:r w:rsidRPr="00FC4169">
        <w:rPr>
          <w:sz w:val="22"/>
          <w:szCs w:val="22"/>
        </w:rPr>
        <w:t xml:space="preserve"> </w:t>
      </w:r>
      <w:r w:rsidR="007E40CA" w:rsidRPr="007E40CA">
        <w:rPr>
          <w:sz w:val="22"/>
          <w:szCs w:val="22"/>
        </w:rPr>
        <w:t>г. Санкт-Петербург, Измайловский пр., дом 2</w:t>
      </w:r>
      <w:r w:rsidR="007E40CA">
        <w:rPr>
          <w:sz w:val="22"/>
          <w:szCs w:val="22"/>
        </w:rPr>
        <w:t>.</w:t>
      </w:r>
    </w:p>
    <w:p w:rsidR="00D80D55" w:rsidRPr="00FC4169" w:rsidRDefault="00652ABE" w:rsidP="00C95EEA">
      <w:pPr>
        <w:tabs>
          <w:tab w:val="left" w:pos="0"/>
          <w:tab w:val="left" w:pos="567"/>
        </w:tabs>
        <w:jc w:val="both"/>
        <w:rPr>
          <w:bCs/>
          <w:kern w:val="32"/>
          <w:sz w:val="22"/>
          <w:szCs w:val="22"/>
        </w:rPr>
      </w:pPr>
      <w:r w:rsidRPr="00FC4169">
        <w:rPr>
          <w:bCs/>
          <w:kern w:val="32"/>
          <w:sz w:val="22"/>
          <w:szCs w:val="22"/>
        </w:rPr>
        <w:t>При поставке Т</w:t>
      </w:r>
      <w:r w:rsidR="007C6F64" w:rsidRPr="00FC4169">
        <w:rPr>
          <w:bCs/>
          <w:kern w:val="32"/>
          <w:sz w:val="22"/>
          <w:szCs w:val="22"/>
        </w:rPr>
        <w:t xml:space="preserve">овара Поставщик должен учитывать режим рабочего времени Заказчика, указанный в пункте </w:t>
      </w:r>
      <w:r w:rsidR="00F15101" w:rsidRPr="00FC4169">
        <w:rPr>
          <w:bCs/>
          <w:kern w:val="32"/>
          <w:sz w:val="22"/>
          <w:szCs w:val="22"/>
        </w:rPr>
        <w:t>1.6.2</w:t>
      </w:r>
      <w:r w:rsidR="007C6F64" w:rsidRPr="00FC4169">
        <w:rPr>
          <w:bCs/>
          <w:kern w:val="32"/>
          <w:sz w:val="22"/>
          <w:szCs w:val="22"/>
        </w:rPr>
        <w:t>. настоящего Технического задания.</w:t>
      </w:r>
    </w:p>
    <w:p w:rsidR="007C6F64" w:rsidRDefault="007C6F64" w:rsidP="00C95EEA">
      <w:pPr>
        <w:tabs>
          <w:tab w:val="left" w:pos="0"/>
          <w:tab w:val="left" w:pos="567"/>
        </w:tabs>
        <w:jc w:val="both"/>
        <w:rPr>
          <w:bCs/>
          <w:kern w:val="32"/>
          <w:sz w:val="22"/>
          <w:szCs w:val="22"/>
        </w:rPr>
      </w:pPr>
    </w:p>
    <w:p w:rsidR="00256368" w:rsidRPr="00FC4169" w:rsidRDefault="00256368" w:rsidP="00256368">
      <w:pPr>
        <w:tabs>
          <w:tab w:val="left" w:pos="0"/>
          <w:tab w:val="left" w:pos="567"/>
        </w:tabs>
        <w:jc w:val="both"/>
        <w:rPr>
          <w:b/>
          <w:bCs/>
          <w:kern w:val="32"/>
          <w:sz w:val="22"/>
          <w:szCs w:val="22"/>
        </w:rPr>
      </w:pPr>
      <w:r w:rsidRPr="00FC4169">
        <w:rPr>
          <w:b/>
          <w:bCs/>
          <w:kern w:val="32"/>
          <w:sz w:val="22"/>
          <w:szCs w:val="22"/>
        </w:rPr>
        <w:t xml:space="preserve">1.5. </w:t>
      </w:r>
      <w:r w:rsidR="00DE4967" w:rsidRPr="00FC4169">
        <w:rPr>
          <w:b/>
          <w:bCs/>
          <w:kern w:val="32"/>
          <w:sz w:val="22"/>
          <w:szCs w:val="22"/>
        </w:rPr>
        <w:t>Срок поставки Т</w:t>
      </w:r>
      <w:r w:rsidRPr="00FC4169">
        <w:rPr>
          <w:b/>
          <w:bCs/>
          <w:kern w:val="32"/>
          <w:sz w:val="22"/>
          <w:szCs w:val="22"/>
        </w:rPr>
        <w:t>овара</w:t>
      </w:r>
    </w:p>
    <w:p w:rsidR="00256368" w:rsidRPr="00D025FC" w:rsidRDefault="00DE4967" w:rsidP="00256368">
      <w:pPr>
        <w:tabs>
          <w:tab w:val="left" w:pos="0"/>
          <w:tab w:val="left" w:pos="567"/>
        </w:tabs>
        <w:jc w:val="both"/>
        <w:rPr>
          <w:bCs/>
          <w:color w:val="FF0000"/>
          <w:kern w:val="32"/>
          <w:sz w:val="22"/>
          <w:szCs w:val="22"/>
        </w:rPr>
      </w:pPr>
      <w:r w:rsidRPr="00FC4169">
        <w:rPr>
          <w:bCs/>
          <w:kern w:val="32"/>
          <w:sz w:val="22"/>
          <w:szCs w:val="22"/>
        </w:rPr>
        <w:t>Срок поставки Т</w:t>
      </w:r>
      <w:r w:rsidR="00256368" w:rsidRPr="00FC4169">
        <w:rPr>
          <w:bCs/>
          <w:kern w:val="32"/>
          <w:sz w:val="22"/>
          <w:szCs w:val="22"/>
        </w:rPr>
        <w:t xml:space="preserve">овара с учетом его доставки: </w:t>
      </w:r>
      <w:r w:rsidR="00256368" w:rsidRPr="005A1256">
        <w:rPr>
          <w:bCs/>
          <w:kern w:val="32"/>
          <w:sz w:val="22"/>
          <w:szCs w:val="22"/>
        </w:rPr>
        <w:t xml:space="preserve">в течение </w:t>
      </w:r>
      <w:r w:rsidR="00A8676B">
        <w:rPr>
          <w:bCs/>
          <w:kern w:val="32"/>
          <w:sz w:val="22"/>
          <w:szCs w:val="22"/>
        </w:rPr>
        <w:t>7</w:t>
      </w:r>
      <w:r w:rsidR="00256368" w:rsidRPr="005A1256">
        <w:rPr>
          <w:bCs/>
          <w:kern w:val="32"/>
          <w:sz w:val="22"/>
          <w:szCs w:val="22"/>
        </w:rPr>
        <w:t xml:space="preserve"> (</w:t>
      </w:r>
      <w:r w:rsidR="00A8676B">
        <w:rPr>
          <w:bCs/>
          <w:kern w:val="32"/>
          <w:sz w:val="22"/>
          <w:szCs w:val="22"/>
        </w:rPr>
        <w:t>семи</w:t>
      </w:r>
      <w:r w:rsidR="00256368" w:rsidRPr="005A1256">
        <w:rPr>
          <w:bCs/>
          <w:kern w:val="32"/>
          <w:sz w:val="22"/>
          <w:szCs w:val="22"/>
        </w:rPr>
        <w:t xml:space="preserve">) дней с даты заключения Государственного контракта (далее - Контракт). </w:t>
      </w:r>
    </w:p>
    <w:p w:rsidR="000C0454" w:rsidRPr="00FC4169" w:rsidRDefault="0052392B" w:rsidP="00256368">
      <w:pPr>
        <w:tabs>
          <w:tab w:val="left" w:pos="0"/>
          <w:tab w:val="left" w:pos="567"/>
        </w:tabs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Срок поставки Т</w:t>
      </w:r>
      <w:r w:rsidR="005521BD" w:rsidRPr="00FC4169">
        <w:rPr>
          <w:bCs/>
          <w:kern w:val="32"/>
          <w:sz w:val="22"/>
          <w:szCs w:val="22"/>
        </w:rPr>
        <w:t>овара включает в себя в т</w:t>
      </w:r>
      <w:r w:rsidR="005306F0">
        <w:rPr>
          <w:bCs/>
          <w:kern w:val="32"/>
          <w:sz w:val="22"/>
          <w:szCs w:val="22"/>
        </w:rPr>
        <w:t>ом числе: поставку</w:t>
      </w:r>
      <w:r w:rsidR="00A2501C">
        <w:rPr>
          <w:bCs/>
          <w:kern w:val="32"/>
          <w:sz w:val="22"/>
          <w:szCs w:val="22"/>
        </w:rPr>
        <w:t>,</w:t>
      </w:r>
      <w:r w:rsidR="005306F0">
        <w:rPr>
          <w:bCs/>
          <w:kern w:val="32"/>
          <w:sz w:val="22"/>
          <w:szCs w:val="22"/>
        </w:rPr>
        <w:t xml:space="preserve"> разгру</w:t>
      </w:r>
      <w:r w:rsidR="00A2501C">
        <w:rPr>
          <w:bCs/>
          <w:kern w:val="32"/>
          <w:sz w:val="22"/>
          <w:szCs w:val="22"/>
        </w:rPr>
        <w:t>зку и подъем на этаж</w:t>
      </w:r>
      <w:r w:rsidR="00227921">
        <w:rPr>
          <w:bCs/>
          <w:kern w:val="32"/>
          <w:sz w:val="22"/>
          <w:szCs w:val="22"/>
        </w:rPr>
        <w:t xml:space="preserve"> </w:t>
      </w:r>
      <w:r w:rsidR="005306F0">
        <w:rPr>
          <w:bCs/>
          <w:kern w:val="32"/>
          <w:sz w:val="22"/>
          <w:szCs w:val="22"/>
        </w:rPr>
        <w:t>Т</w:t>
      </w:r>
      <w:r w:rsidR="005521BD" w:rsidRPr="00FC4169">
        <w:rPr>
          <w:bCs/>
          <w:kern w:val="32"/>
          <w:sz w:val="22"/>
          <w:szCs w:val="22"/>
        </w:rPr>
        <w:t>овара</w:t>
      </w:r>
      <w:r w:rsidR="00A2501C">
        <w:rPr>
          <w:bCs/>
          <w:kern w:val="32"/>
          <w:sz w:val="22"/>
          <w:szCs w:val="22"/>
        </w:rPr>
        <w:t>.</w:t>
      </w:r>
      <w:r w:rsidR="005521BD" w:rsidRPr="00FC4169">
        <w:rPr>
          <w:bCs/>
          <w:kern w:val="32"/>
          <w:sz w:val="22"/>
          <w:szCs w:val="22"/>
        </w:rPr>
        <w:t xml:space="preserve"> </w:t>
      </w:r>
    </w:p>
    <w:p w:rsidR="00256368" w:rsidRPr="00FC4169" w:rsidRDefault="00256368" w:rsidP="00256368">
      <w:pPr>
        <w:tabs>
          <w:tab w:val="left" w:pos="0"/>
        </w:tabs>
        <w:rPr>
          <w:color w:val="000000"/>
          <w:spacing w:val="1"/>
          <w:sz w:val="22"/>
          <w:szCs w:val="22"/>
        </w:rPr>
      </w:pPr>
      <w:r w:rsidRPr="00FC4169">
        <w:rPr>
          <w:b/>
          <w:color w:val="000000"/>
          <w:spacing w:val="1"/>
          <w:sz w:val="22"/>
          <w:szCs w:val="22"/>
        </w:rPr>
        <w:t>1.6. Порядок и условия поставки Товара</w:t>
      </w:r>
    </w:p>
    <w:p w:rsidR="00D9069D" w:rsidRPr="00FC4169" w:rsidRDefault="00256368" w:rsidP="007E40CA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>1.6</w:t>
      </w:r>
      <w:r w:rsidR="00D9069D" w:rsidRPr="00FC4169">
        <w:rPr>
          <w:color w:val="000000"/>
          <w:spacing w:val="1"/>
          <w:sz w:val="22"/>
          <w:szCs w:val="22"/>
        </w:rPr>
        <w:t xml:space="preserve">.1. Поставка, </w:t>
      </w:r>
      <w:r w:rsidR="00E67477" w:rsidRPr="00FC4169">
        <w:rPr>
          <w:color w:val="000000"/>
          <w:spacing w:val="1"/>
          <w:sz w:val="22"/>
          <w:szCs w:val="22"/>
        </w:rPr>
        <w:t>погрузка/разгрузка, подъем на этаж</w:t>
      </w:r>
      <w:r w:rsidR="00227921">
        <w:rPr>
          <w:color w:val="000000"/>
          <w:spacing w:val="1"/>
          <w:sz w:val="22"/>
          <w:szCs w:val="22"/>
        </w:rPr>
        <w:t xml:space="preserve"> </w:t>
      </w:r>
      <w:r w:rsidR="00D9069D" w:rsidRPr="00FC4169">
        <w:rPr>
          <w:color w:val="000000"/>
          <w:spacing w:val="1"/>
          <w:sz w:val="22"/>
          <w:szCs w:val="22"/>
        </w:rPr>
        <w:t>Товара осуществляется транспортом и силами Поставщика.</w:t>
      </w:r>
    </w:p>
    <w:p w:rsidR="003F5CD4" w:rsidRPr="00FC4169" w:rsidRDefault="00EF7BA7" w:rsidP="004652B2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>1.6.2</w:t>
      </w:r>
      <w:r w:rsidR="00DE4967" w:rsidRPr="00FC4169">
        <w:rPr>
          <w:color w:val="000000"/>
          <w:spacing w:val="1"/>
          <w:sz w:val="22"/>
          <w:szCs w:val="22"/>
        </w:rPr>
        <w:t xml:space="preserve">. </w:t>
      </w:r>
      <w:r w:rsidR="001215C9" w:rsidRPr="00FC4169">
        <w:rPr>
          <w:color w:val="000000"/>
          <w:spacing w:val="1"/>
          <w:sz w:val="22"/>
          <w:szCs w:val="22"/>
        </w:rPr>
        <w:t>Поставщик поставляет Т</w:t>
      </w:r>
      <w:r w:rsidR="0091017F" w:rsidRPr="00FC4169">
        <w:rPr>
          <w:color w:val="000000"/>
          <w:spacing w:val="1"/>
          <w:sz w:val="22"/>
          <w:szCs w:val="22"/>
        </w:rPr>
        <w:t>овар Заказчику собственным транспортом или с привлечением транспорта третьих лиц за свой счет. Все виды погрузо-разгрузочных работ осуществляются Поставщиком собственными техническими средствами или с использованием технических средств третьих лиц за свой счет.</w:t>
      </w:r>
      <w:r w:rsidR="0091017F" w:rsidRPr="00FC4169">
        <w:rPr>
          <w:sz w:val="22"/>
          <w:szCs w:val="22"/>
        </w:rPr>
        <w:t xml:space="preserve"> </w:t>
      </w:r>
      <w:r w:rsidR="0091017F" w:rsidRPr="00FC4169">
        <w:rPr>
          <w:color w:val="000000"/>
          <w:spacing w:val="1"/>
          <w:sz w:val="22"/>
          <w:szCs w:val="22"/>
        </w:rPr>
        <w:t xml:space="preserve">Поставщик извещает </w:t>
      </w:r>
      <w:r w:rsidR="004652B2" w:rsidRPr="00FC4169">
        <w:rPr>
          <w:color w:val="000000"/>
          <w:spacing w:val="1"/>
          <w:sz w:val="22"/>
          <w:szCs w:val="22"/>
        </w:rPr>
        <w:t>Заказчика</w:t>
      </w:r>
      <w:r w:rsidR="0091017F" w:rsidRPr="00FC4169">
        <w:rPr>
          <w:color w:val="000000"/>
          <w:spacing w:val="1"/>
          <w:sz w:val="22"/>
          <w:szCs w:val="22"/>
        </w:rPr>
        <w:t xml:space="preserve"> о готовности осуществить п</w:t>
      </w:r>
      <w:r w:rsidR="003140B7" w:rsidRPr="00FC4169">
        <w:rPr>
          <w:color w:val="000000"/>
          <w:spacing w:val="1"/>
          <w:sz w:val="22"/>
          <w:szCs w:val="22"/>
        </w:rPr>
        <w:t>оставку Товара не менее чем за 2</w:t>
      </w:r>
      <w:r w:rsidR="0091017F" w:rsidRPr="00FC4169">
        <w:rPr>
          <w:color w:val="000000"/>
          <w:spacing w:val="1"/>
          <w:sz w:val="22"/>
          <w:szCs w:val="22"/>
        </w:rPr>
        <w:t xml:space="preserve"> (</w:t>
      </w:r>
      <w:r w:rsidR="003140B7" w:rsidRPr="00FC4169">
        <w:rPr>
          <w:color w:val="000000"/>
          <w:spacing w:val="1"/>
          <w:sz w:val="22"/>
          <w:szCs w:val="22"/>
        </w:rPr>
        <w:t>два) рабочих дня</w:t>
      </w:r>
      <w:r w:rsidR="0091017F" w:rsidRPr="00FC4169">
        <w:rPr>
          <w:color w:val="000000"/>
          <w:spacing w:val="1"/>
          <w:sz w:val="22"/>
          <w:szCs w:val="22"/>
        </w:rPr>
        <w:t xml:space="preserve"> до даты поставки Товара. </w:t>
      </w:r>
    </w:p>
    <w:p w:rsidR="004652B2" w:rsidRPr="00FC4169" w:rsidRDefault="0091017F" w:rsidP="004652B2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 xml:space="preserve">Поставка Товара производится только </w:t>
      </w:r>
      <w:r w:rsidR="004652B2" w:rsidRPr="00FC4169">
        <w:rPr>
          <w:color w:val="000000"/>
          <w:spacing w:val="1"/>
          <w:sz w:val="22"/>
          <w:szCs w:val="22"/>
        </w:rPr>
        <w:t>в рабочие дни Заказчика: с понедельника по четверг с 09.00 до 18.00 часов (по пятницам – с 09.00 до 16.45 часов) по московскому времени.</w:t>
      </w:r>
      <w:r w:rsidR="00A2501C" w:rsidRPr="00A2501C">
        <w:t xml:space="preserve"> </w:t>
      </w:r>
      <w:r w:rsidR="00A2501C" w:rsidRPr="00A2501C">
        <w:rPr>
          <w:color w:val="000000"/>
          <w:spacing w:val="1"/>
          <w:sz w:val="22"/>
          <w:szCs w:val="22"/>
        </w:rPr>
        <w:t>по согласованию с Заказчиком. Режим охраны объекта предполагает допуск специалистов Поставщика и иных лиц в помещения по согласованию с Заказчиком только по пропускам, оформление которых осуществляется на основании документа, удостоверяющего личность.</w:t>
      </w:r>
    </w:p>
    <w:p w:rsidR="0091017F" w:rsidRPr="00FC4169" w:rsidRDefault="005A3C04" w:rsidP="00DE4967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>1.6.</w:t>
      </w:r>
      <w:r w:rsidR="007E40CA">
        <w:rPr>
          <w:color w:val="000000"/>
          <w:spacing w:val="1"/>
          <w:sz w:val="22"/>
          <w:szCs w:val="22"/>
        </w:rPr>
        <w:t>3</w:t>
      </w:r>
      <w:r w:rsidR="00DE4967" w:rsidRPr="00FC4169">
        <w:rPr>
          <w:color w:val="000000"/>
          <w:spacing w:val="1"/>
          <w:sz w:val="22"/>
          <w:szCs w:val="22"/>
        </w:rPr>
        <w:t>.</w:t>
      </w:r>
      <w:r w:rsidR="001215C9" w:rsidRPr="00FC4169">
        <w:rPr>
          <w:color w:val="000000"/>
          <w:spacing w:val="1"/>
          <w:sz w:val="22"/>
          <w:szCs w:val="22"/>
        </w:rPr>
        <w:t xml:space="preserve"> Некачественный, некомплектный Товар, Т</w:t>
      </w:r>
      <w:r w:rsidR="0091017F" w:rsidRPr="00FC4169">
        <w:rPr>
          <w:color w:val="000000"/>
          <w:spacing w:val="1"/>
          <w:sz w:val="22"/>
          <w:szCs w:val="22"/>
        </w:rPr>
        <w:t xml:space="preserve">овар, не соответствующий условиям </w:t>
      </w:r>
      <w:r w:rsidR="004652B2" w:rsidRPr="00FC4169">
        <w:rPr>
          <w:color w:val="000000"/>
          <w:spacing w:val="1"/>
          <w:sz w:val="22"/>
          <w:szCs w:val="22"/>
        </w:rPr>
        <w:t>Технического задания</w:t>
      </w:r>
      <w:r w:rsidR="0091017F" w:rsidRPr="00FC4169">
        <w:rPr>
          <w:color w:val="000000"/>
          <w:spacing w:val="1"/>
          <w:sz w:val="22"/>
          <w:szCs w:val="22"/>
        </w:rPr>
        <w:t xml:space="preserve">, считается не поставленным. </w:t>
      </w:r>
    </w:p>
    <w:p w:rsidR="007C6F64" w:rsidRPr="00FC4169" w:rsidRDefault="007C6F64" w:rsidP="007C6F64">
      <w:pPr>
        <w:tabs>
          <w:tab w:val="left" w:pos="0"/>
        </w:tabs>
        <w:jc w:val="both"/>
        <w:rPr>
          <w:spacing w:val="1"/>
          <w:sz w:val="22"/>
          <w:szCs w:val="22"/>
        </w:rPr>
      </w:pPr>
    </w:p>
    <w:p w:rsidR="00D9069D" w:rsidRPr="00FC4169" w:rsidRDefault="007C6F64" w:rsidP="00C95EEA">
      <w:pPr>
        <w:tabs>
          <w:tab w:val="left" w:pos="0"/>
        </w:tabs>
        <w:jc w:val="both"/>
        <w:rPr>
          <w:b/>
          <w:spacing w:val="1"/>
          <w:sz w:val="22"/>
          <w:szCs w:val="22"/>
        </w:rPr>
      </w:pPr>
      <w:r w:rsidRPr="00FC4169">
        <w:rPr>
          <w:b/>
          <w:spacing w:val="1"/>
          <w:sz w:val="22"/>
          <w:szCs w:val="22"/>
        </w:rPr>
        <w:t>2</w:t>
      </w:r>
      <w:r w:rsidR="00D9069D" w:rsidRPr="00FC4169">
        <w:rPr>
          <w:b/>
          <w:spacing w:val="1"/>
          <w:sz w:val="22"/>
          <w:szCs w:val="22"/>
        </w:rPr>
        <w:t xml:space="preserve">. </w:t>
      </w:r>
      <w:r w:rsidR="00EF7BA7" w:rsidRPr="00FC4169">
        <w:rPr>
          <w:b/>
          <w:spacing w:val="1"/>
          <w:sz w:val="22"/>
          <w:szCs w:val="22"/>
        </w:rPr>
        <w:t>Тр</w:t>
      </w:r>
      <w:r w:rsidR="0052392B">
        <w:rPr>
          <w:b/>
          <w:spacing w:val="1"/>
          <w:sz w:val="22"/>
          <w:szCs w:val="22"/>
        </w:rPr>
        <w:t>ебования к качеству и упаковке Т</w:t>
      </w:r>
      <w:r w:rsidR="00EF7BA7" w:rsidRPr="00FC4169">
        <w:rPr>
          <w:b/>
          <w:spacing w:val="1"/>
          <w:sz w:val="22"/>
          <w:szCs w:val="22"/>
        </w:rPr>
        <w:t>овара</w:t>
      </w:r>
    </w:p>
    <w:p w:rsidR="00003256" w:rsidRPr="00FC4169" w:rsidRDefault="00975D3F" w:rsidP="00003256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52392B">
        <w:rPr>
          <w:color w:val="000000"/>
          <w:spacing w:val="1"/>
          <w:sz w:val="22"/>
          <w:szCs w:val="22"/>
        </w:rPr>
        <w:t>Поставляемый Т</w:t>
      </w:r>
      <w:r w:rsidR="00B1735E" w:rsidRPr="00FC4169">
        <w:rPr>
          <w:color w:val="000000"/>
          <w:spacing w:val="1"/>
          <w:sz w:val="22"/>
          <w:szCs w:val="22"/>
        </w:rPr>
        <w:t>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свойств), предназначенным для страны Заказчика, не имеющим дефектов, связанных с материалами и качеством изготовления, либо проявляющихся в результате действия или упущения Поставщи</w:t>
      </w:r>
      <w:r w:rsidR="0052392B">
        <w:rPr>
          <w:color w:val="000000"/>
          <w:spacing w:val="1"/>
          <w:sz w:val="22"/>
          <w:szCs w:val="22"/>
        </w:rPr>
        <w:t>ка при нормальной эксплуатации Т</w:t>
      </w:r>
      <w:r w:rsidR="00B1735E" w:rsidRPr="00FC4169">
        <w:rPr>
          <w:color w:val="000000"/>
          <w:spacing w:val="1"/>
          <w:sz w:val="22"/>
          <w:szCs w:val="22"/>
        </w:rPr>
        <w:t xml:space="preserve">овара в условиях, обычных для Российской Федерации, и на него должна распространяться полная гарантия производителя. </w:t>
      </w:r>
    </w:p>
    <w:p w:rsidR="00003256" w:rsidRPr="00FC4169" w:rsidRDefault="00003256" w:rsidP="00B1735E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  <w:t>К поставке не допускаются образцы Товара, предназначенные для экспонирования на выставках и для рекламы.</w:t>
      </w:r>
    </w:p>
    <w:p w:rsidR="00B1735E" w:rsidRPr="00FC4169" w:rsidRDefault="00975D3F" w:rsidP="00B1735E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52392B">
        <w:rPr>
          <w:color w:val="000000"/>
          <w:spacing w:val="1"/>
          <w:sz w:val="22"/>
          <w:szCs w:val="22"/>
        </w:rPr>
        <w:t>Качество поставляемого Т</w:t>
      </w:r>
      <w:r w:rsidR="00B1735E" w:rsidRPr="00FC4169">
        <w:rPr>
          <w:color w:val="000000"/>
          <w:spacing w:val="1"/>
          <w:sz w:val="22"/>
          <w:szCs w:val="22"/>
        </w:rPr>
        <w:t>овара должно соответствовать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</w:t>
      </w:r>
      <w:r w:rsidR="00233D66" w:rsidRPr="00FC4169">
        <w:rPr>
          <w:color w:val="000000"/>
          <w:spacing w:val="1"/>
          <w:sz w:val="22"/>
          <w:szCs w:val="22"/>
        </w:rPr>
        <w:t>оссийской Федерации</w:t>
      </w:r>
      <w:r w:rsidR="00B1735E" w:rsidRPr="00FC4169">
        <w:rPr>
          <w:color w:val="000000"/>
          <w:spacing w:val="1"/>
          <w:sz w:val="22"/>
          <w:szCs w:val="22"/>
        </w:rPr>
        <w:t>.</w:t>
      </w:r>
    </w:p>
    <w:p w:rsidR="00233D66" w:rsidRPr="00FC4169" w:rsidRDefault="00975D3F" w:rsidP="005521BD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lastRenderedPageBreak/>
        <w:tab/>
      </w:r>
      <w:r w:rsidR="007A3C4D">
        <w:rPr>
          <w:color w:val="000000"/>
          <w:spacing w:val="1"/>
          <w:sz w:val="22"/>
          <w:szCs w:val="22"/>
        </w:rPr>
        <w:t>Поставляемый Т</w:t>
      </w:r>
      <w:r w:rsidR="00B1735E" w:rsidRPr="00FC4169">
        <w:rPr>
          <w:color w:val="000000"/>
          <w:spacing w:val="1"/>
          <w:sz w:val="22"/>
          <w:szCs w:val="22"/>
        </w:rPr>
        <w:t>овар должен соответствовать действующим в Российской Федерации стандартам, техническим регламентам, сани</w:t>
      </w:r>
      <w:r w:rsidR="00003256" w:rsidRPr="00FC4169">
        <w:rPr>
          <w:color w:val="000000"/>
          <w:spacing w:val="1"/>
          <w:sz w:val="22"/>
          <w:szCs w:val="22"/>
        </w:rPr>
        <w:t xml:space="preserve">тарным и фитосанитарным нормам, свободным от прав третьих лиц, </w:t>
      </w:r>
      <w:r w:rsidR="00F45915" w:rsidRPr="00FC4169">
        <w:rPr>
          <w:color w:val="000000"/>
          <w:spacing w:val="1"/>
          <w:sz w:val="22"/>
          <w:szCs w:val="22"/>
        </w:rPr>
        <w:t xml:space="preserve">не </w:t>
      </w:r>
      <w:r w:rsidR="00233D66" w:rsidRPr="00FC4169">
        <w:rPr>
          <w:color w:val="000000"/>
          <w:spacing w:val="1"/>
          <w:sz w:val="22"/>
          <w:szCs w:val="22"/>
        </w:rPr>
        <w:t>должен</w:t>
      </w:r>
      <w:r w:rsidR="00DB1243" w:rsidRPr="00FC4169">
        <w:rPr>
          <w:color w:val="000000"/>
          <w:spacing w:val="1"/>
          <w:sz w:val="22"/>
          <w:szCs w:val="22"/>
        </w:rPr>
        <w:t xml:space="preserve"> </w:t>
      </w:r>
      <w:r w:rsidR="001C41BA" w:rsidRPr="00FC4169">
        <w:rPr>
          <w:color w:val="000000"/>
          <w:spacing w:val="1"/>
          <w:sz w:val="22"/>
          <w:szCs w:val="22"/>
        </w:rPr>
        <w:t>являться предметом залога, ареста или иного обременения</w:t>
      </w:r>
      <w:r w:rsidR="00003256" w:rsidRPr="00FC4169">
        <w:rPr>
          <w:color w:val="000000"/>
          <w:spacing w:val="1"/>
          <w:sz w:val="22"/>
          <w:szCs w:val="22"/>
        </w:rPr>
        <w:t>.</w:t>
      </w:r>
    </w:p>
    <w:p w:rsidR="00233D66" w:rsidRPr="00FC4169" w:rsidRDefault="00233D66" w:rsidP="005521BD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  <w:t>Поставляемый Товар должен соответствовать требованиям к техническим и качественным характеристикам, функциональным характеристикам (потребительским свойствам), эксплуатационным характеристикам Товара, приведенным в п. 4 настоящего Технического задания.</w:t>
      </w:r>
    </w:p>
    <w:p w:rsidR="007103B1" w:rsidRDefault="00CD2F37" w:rsidP="00C12C55">
      <w:pPr>
        <w:tabs>
          <w:tab w:val="left" w:pos="0"/>
        </w:tabs>
        <w:jc w:val="both"/>
        <w:rPr>
          <w:sz w:val="22"/>
          <w:szCs w:val="22"/>
        </w:rPr>
      </w:pPr>
      <w:r w:rsidRPr="00FC4169">
        <w:rPr>
          <w:sz w:val="22"/>
          <w:szCs w:val="22"/>
        </w:rPr>
        <w:tab/>
      </w:r>
      <w:r w:rsidR="007103B1">
        <w:rPr>
          <w:sz w:val="22"/>
          <w:szCs w:val="22"/>
        </w:rPr>
        <w:t>Качество поставленного Товара должно подтверждаться:</w:t>
      </w:r>
    </w:p>
    <w:p w:rsidR="007103B1" w:rsidRDefault="007103B1" w:rsidP="00C12C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копи</w:t>
      </w:r>
      <w:r w:rsidR="00DF4E89">
        <w:rPr>
          <w:sz w:val="22"/>
          <w:szCs w:val="22"/>
        </w:rPr>
        <w:t>ями сертификатов соответствия (</w:t>
      </w:r>
      <w:r>
        <w:rPr>
          <w:sz w:val="22"/>
          <w:szCs w:val="22"/>
        </w:rPr>
        <w:t>в отношении Товара, подлежащего обязательной сертификации) или деклараций соответствия (в отношении Товара, подлежащего декларированию);</w:t>
      </w:r>
    </w:p>
    <w:p w:rsidR="00DF4E89" w:rsidRDefault="007103B1" w:rsidP="00C12C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другими документами, предусмотренными для указанного товара, </w:t>
      </w:r>
      <w:r w:rsidR="00DF4E89">
        <w:rPr>
          <w:sz w:val="22"/>
          <w:szCs w:val="22"/>
        </w:rPr>
        <w:t>удостоверяющими безопасность и качество Товара в соответствии с действующим законодательством.</w:t>
      </w:r>
    </w:p>
    <w:p w:rsidR="00AB1C52" w:rsidRPr="00FC4169" w:rsidRDefault="00DF4E89" w:rsidP="00C12C55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>
        <w:rPr>
          <w:sz w:val="22"/>
          <w:szCs w:val="22"/>
        </w:rPr>
        <w:tab/>
        <w:t>Информация о Товаре, в том числе маркировка на упаковке, должная быть на русском языке. Маркировка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  <w:r w:rsidR="00C12C55" w:rsidRPr="00FC4169">
        <w:rPr>
          <w:color w:val="000000"/>
          <w:spacing w:val="1"/>
          <w:sz w:val="22"/>
          <w:szCs w:val="22"/>
        </w:rPr>
        <w:t xml:space="preserve"> </w:t>
      </w:r>
    </w:p>
    <w:p w:rsidR="00C12C55" w:rsidRPr="00FC4169" w:rsidRDefault="00AB1C52" w:rsidP="00C12C55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C12C55" w:rsidRPr="00FC4169">
        <w:rPr>
          <w:color w:val="000000"/>
          <w:spacing w:val="1"/>
          <w:sz w:val="22"/>
          <w:szCs w:val="22"/>
        </w:rPr>
        <w:t>Упаковка должна предохранять Товар от всякого рода повреждений и утраты товарного вида при его перевозке.</w:t>
      </w:r>
    </w:p>
    <w:p w:rsidR="0091017F" w:rsidRPr="00FC4169" w:rsidRDefault="00AB1C52" w:rsidP="00C95EEA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91017F" w:rsidRPr="00FC4169">
        <w:rPr>
          <w:color w:val="000000"/>
          <w:spacing w:val="1"/>
          <w:sz w:val="22"/>
          <w:szCs w:val="22"/>
        </w:rPr>
        <w:t>Товар должен поставляться способом, об</w:t>
      </w:r>
      <w:r w:rsidR="001215C9" w:rsidRPr="00FC4169">
        <w:rPr>
          <w:color w:val="000000"/>
          <w:spacing w:val="1"/>
          <w:sz w:val="22"/>
          <w:szCs w:val="22"/>
        </w:rPr>
        <w:t>еспечивающим сохранность Т</w:t>
      </w:r>
      <w:r w:rsidR="0091017F" w:rsidRPr="00FC4169">
        <w:rPr>
          <w:color w:val="000000"/>
          <w:spacing w:val="1"/>
          <w:sz w:val="22"/>
          <w:szCs w:val="22"/>
        </w:rPr>
        <w:t>оваров такого рода при обычных условиях хранения и транспортирования.</w:t>
      </w:r>
    </w:p>
    <w:p w:rsidR="00D9069D" w:rsidRPr="00FC4169" w:rsidRDefault="00AB1C52" w:rsidP="00C95EEA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1215C9" w:rsidRPr="00FC4169">
        <w:rPr>
          <w:color w:val="000000"/>
          <w:spacing w:val="1"/>
          <w:sz w:val="22"/>
          <w:szCs w:val="22"/>
        </w:rPr>
        <w:t>Весь поставляемый Т</w:t>
      </w:r>
      <w:r w:rsidR="0091017F" w:rsidRPr="00FC4169">
        <w:rPr>
          <w:color w:val="000000"/>
          <w:spacing w:val="1"/>
          <w:sz w:val="22"/>
          <w:szCs w:val="22"/>
        </w:rPr>
        <w:t>овар должен быть устойчив к климатическим факторам и механическим воздействиям в рабочих условиях, при транспортировке и хранении.</w:t>
      </w:r>
    </w:p>
    <w:p w:rsidR="00A25B2F" w:rsidRPr="00FC4169" w:rsidRDefault="00AB1C52" w:rsidP="00C95EEA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630683" w:rsidRPr="00FC4169">
        <w:rPr>
          <w:color w:val="000000"/>
          <w:spacing w:val="1"/>
          <w:sz w:val="22"/>
          <w:szCs w:val="22"/>
        </w:rPr>
        <w:t>Вследствие некачественной упаковки или несоблюдения инструкции по хранению и транспортировке Поставщик несет ответственность за всякого рода порчу Товара до его приемки.</w:t>
      </w:r>
    </w:p>
    <w:p w:rsidR="00A25B2F" w:rsidRPr="00FC4169" w:rsidRDefault="00A25B2F" w:rsidP="00C95EEA">
      <w:pPr>
        <w:tabs>
          <w:tab w:val="left" w:pos="0"/>
        </w:tabs>
        <w:jc w:val="both"/>
        <w:rPr>
          <w:b/>
          <w:spacing w:val="1"/>
          <w:sz w:val="22"/>
          <w:szCs w:val="22"/>
        </w:rPr>
      </w:pPr>
    </w:p>
    <w:p w:rsidR="001215C9" w:rsidRPr="00FC4169" w:rsidRDefault="007C6F64" w:rsidP="00C95EEA">
      <w:pPr>
        <w:tabs>
          <w:tab w:val="left" w:pos="0"/>
        </w:tabs>
        <w:jc w:val="both"/>
        <w:rPr>
          <w:b/>
          <w:spacing w:val="1"/>
          <w:sz w:val="22"/>
          <w:szCs w:val="22"/>
        </w:rPr>
      </w:pPr>
      <w:r w:rsidRPr="00FC4169">
        <w:rPr>
          <w:b/>
          <w:spacing w:val="1"/>
          <w:sz w:val="22"/>
          <w:szCs w:val="22"/>
        </w:rPr>
        <w:t>3.</w:t>
      </w:r>
      <w:r w:rsidR="00652ABE" w:rsidRPr="00FC4169">
        <w:rPr>
          <w:b/>
          <w:spacing w:val="1"/>
          <w:sz w:val="22"/>
          <w:szCs w:val="22"/>
        </w:rPr>
        <w:t xml:space="preserve"> Требования к гарантии качества Т</w:t>
      </w:r>
      <w:r w:rsidRPr="00FC4169">
        <w:rPr>
          <w:b/>
          <w:spacing w:val="1"/>
          <w:sz w:val="22"/>
          <w:szCs w:val="22"/>
        </w:rPr>
        <w:t>овара, к гарантийному срок</w:t>
      </w:r>
      <w:r w:rsidR="00652ABE" w:rsidRPr="00FC4169">
        <w:rPr>
          <w:b/>
          <w:spacing w:val="1"/>
          <w:sz w:val="22"/>
          <w:szCs w:val="22"/>
        </w:rPr>
        <w:t>у, к гарантийному обслуживанию Т</w:t>
      </w:r>
      <w:r w:rsidRPr="00FC4169">
        <w:rPr>
          <w:b/>
          <w:spacing w:val="1"/>
          <w:sz w:val="22"/>
          <w:szCs w:val="22"/>
        </w:rPr>
        <w:t>овара</w:t>
      </w:r>
    </w:p>
    <w:p w:rsidR="00FE73B2" w:rsidRPr="00FC4169" w:rsidRDefault="00173F89" w:rsidP="00354B13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FE73B2" w:rsidRPr="00FC4169">
        <w:rPr>
          <w:color w:val="000000"/>
          <w:spacing w:val="1"/>
          <w:sz w:val="22"/>
          <w:szCs w:val="22"/>
        </w:rPr>
        <w:t>Поставщик предоставляет гарантию качества на поставляемый Товар.</w:t>
      </w:r>
    </w:p>
    <w:p w:rsidR="005952AB" w:rsidRPr="00FC4169" w:rsidRDefault="00173F89" w:rsidP="00FE73B2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FE73B2" w:rsidRPr="00FC4169">
        <w:rPr>
          <w:color w:val="000000"/>
          <w:spacing w:val="1"/>
          <w:sz w:val="22"/>
          <w:szCs w:val="22"/>
        </w:rPr>
        <w:t>Поставщик принимает на себя гарантийные обязательства (в том числе по гарантийному сроку Товара, по гарантийному обслуживанию Товара, по расходам на обслуживание Товара в течение гарантийного срока) в</w:t>
      </w:r>
      <w:r w:rsidR="005952AB" w:rsidRPr="00FC4169">
        <w:rPr>
          <w:color w:val="000000"/>
          <w:spacing w:val="1"/>
          <w:sz w:val="22"/>
          <w:szCs w:val="22"/>
        </w:rPr>
        <w:t xml:space="preserve"> отношении поставленного Товара.</w:t>
      </w:r>
    </w:p>
    <w:p w:rsidR="00FE73B2" w:rsidRPr="00FC4169" w:rsidRDefault="00173F89" w:rsidP="00FE73B2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FE73B2" w:rsidRPr="00FC4169">
        <w:rPr>
          <w:color w:val="000000"/>
          <w:spacing w:val="1"/>
          <w:sz w:val="22"/>
          <w:szCs w:val="22"/>
        </w:rPr>
        <w:t>Гарантийные обязательства подразумевают замену/ремонт за счет Поставщика Товара с обнаруженными и заявленными в течение гарантийного срока недостатками, дефектами Товара, материалов и изготовления (производства), не проистекающими из нарушения Заказчиком правил эксплуатации Товара.</w:t>
      </w:r>
    </w:p>
    <w:p w:rsidR="00FE73B2" w:rsidRPr="00FC4169" w:rsidRDefault="00173F89" w:rsidP="00FE73B2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FE73B2" w:rsidRPr="00FC4169">
        <w:rPr>
          <w:color w:val="000000"/>
          <w:spacing w:val="1"/>
          <w:sz w:val="22"/>
          <w:szCs w:val="22"/>
        </w:rPr>
        <w:t>В течение гарантийного срока Заказчик имеет право обратиться к Поставщику, если при правильной эксплуатации с соблюден</w:t>
      </w:r>
      <w:r w:rsidR="007A3C4D">
        <w:rPr>
          <w:color w:val="000000"/>
          <w:spacing w:val="1"/>
          <w:sz w:val="22"/>
          <w:szCs w:val="22"/>
        </w:rPr>
        <w:t>ием правил пользования, у Товара</w:t>
      </w:r>
      <w:r w:rsidR="00FE73B2" w:rsidRPr="00FC4169">
        <w:rPr>
          <w:color w:val="000000"/>
          <w:spacing w:val="1"/>
          <w:sz w:val="22"/>
          <w:szCs w:val="22"/>
        </w:rPr>
        <w:t xml:space="preserve"> образовались неустранимые дефекты, которые не позволяют их дальнейшее использование.</w:t>
      </w:r>
    </w:p>
    <w:p w:rsidR="00FE73B2" w:rsidRPr="00FC4169" w:rsidRDefault="00173F89" w:rsidP="00FE73B2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FE73B2" w:rsidRPr="00FC4169">
        <w:rPr>
          <w:color w:val="000000"/>
          <w:spacing w:val="1"/>
          <w:sz w:val="22"/>
          <w:szCs w:val="22"/>
        </w:rPr>
        <w:t>Возврат (замена) Товара осуществляется силами и за счет средств Поставщика. Расходы, понесенные Заказчиком в связи с его возвратом (заменой), подлежат возмещению Поставщиком.</w:t>
      </w:r>
    </w:p>
    <w:p w:rsidR="00FE73B2" w:rsidRPr="00FC4169" w:rsidRDefault="00173F89" w:rsidP="00FE73B2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FE73B2" w:rsidRPr="00FC4169">
        <w:rPr>
          <w:color w:val="000000"/>
          <w:spacing w:val="1"/>
          <w:sz w:val="22"/>
          <w:szCs w:val="22"/>
        </w:rPr>
        <w:t>В период гарантийного срока Поставщик обязуется за свой счет производить необходимый ремонт, устранение недостатков в соответствии с требованиями законодательства Российской Федерации без дополнительных расходов со стороны Заказчика.</w:t>
      </w:r>
    </w:p>
    <w:p w:rsidR="005952AB" w:rsidRPr="00FC4169" w:rsidRDefault="00173F89" w:rsidP="00FE73B2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FE73B2" w:rsidRPr="00FC4169">
        <w:rPr>
          <w:color w:val="000000"/>
          <w:spacing w:val="1"/>
          <w:sz w:val="22"/>
          <w:szCs w:val="22"/>
        </w:rPr>
        <w:t xml:space="preserve">Гарантийный ремонт, устранение недостатков осуществляется Поставщиком с выездом на место эксплуатации Товара в течение 5 (пяти) дней с момента поступления обращения Заказчика. </w:t>
      </w:r>
    </w:p>
    <w:p w:rsidR="00F15101" w:rsidRDefault="00173F89" w:rsidP="002D7377">
      <w:pPr>
        <w:tabs>
          <w:tab w:val="left" w:pos="0"/>
        </w:tabs>
        <w:jc w:val="both"/>
        <w:rPr>
          <w:color w:val="000000"/>
          <w:spacing w:val="1"/>
          <w:sz w:val="22"/>
          <w:szCs w:val="22"/>
        </w:rPr>
      </w:pPr>
      <w:r w:rsidRPr="00FC4169">
        <w:rPr>
          <w:color w:val="000000"/>
          <w:spacing w:val="1"/>
          <w:sz w:val="22"/>
          <w:szCs w:val="22"/>
        </w:rPr>
        <w:tab/>
      </w:r>
      <w:r w:rsidR="00FE73B2" w:rsidRPr="00FC4169">
        <w:rPr>
          <w:color w:val="000000"/>
          <w:spacing w:val="1"/>
          <w:sz w:val="22"/>
          <w:szCs w:val="22"/>
        </w:rPr>
        <w:t xml:space="preserve">Гарантийный срок Поставщика и гарантийный срок производителя на поставляемый Товар составляет </w:t>
      </w:r>
      <w:r w:rsidR="00A8676B" w:rsidRPr="00A8676B">
        <w:rPr>
          <w:spacing w:val="1"/>
          <w:sz w:val="22"/>
          <w:szCs w:val="22"/>
        </w:rPr>
        <w:t>12</w:t>
      </w:r>
      <w:r w:rsidR="00FE73B2" w:rsidRPr="00A8676B">
        <w:rPr>
          <w:spacing w:val="1"/>
          <w:sz w:val="22"/>
          <w:szCs w:val="22"/>
        </w:rPr>
        <w:t xml:space="preserve"> (</w:t>
      </w:r>
      <w:r w:rsidR="00A8676B" w:rsidRPr="00A8676B">
        <w:rPr>
          <w:spacing w:val="1"/>
          <w:sz w:val="22"/>
          <w:szCs w:val="22"/>
        </w:rPr>
        <w:t>двенадцать</w:t>
      </w:r>
      <w:r w:rsidR="00FE73B2" w:rsidRPr="00A8676B">
        <w:rPr>
          <w:spacing w:val="1"/>
          <w:sz w:val="22"/>
          <w:szCs w:val="22"/>
        </w:rPr>
        <w:t xml:space="preserve">) </w:t>
      </w:r>
      <w:r w:rsidR="00A2501C" w:rsidRPr="00A8676B">
        <w:rPr>
          <w:spacing w:val="1"/>
          <w:sz w:val="22"/>
          <w:szCs w:val="22"/>
        </w:rPr>
        <w:t>месяц</w:t>
      </w:r>
      <w:r w:rsidR="00A8676B" w:rsidRPr="00A8676B">
        <w:rPr>
          <w:spacing w:val="1"/>
          <w:sz w:val="22"/>
          <w:szCs w:val="22"/>
        </w:rPr>
        <w:t>ев</w:t>
      </w:r>
      <w:r w:rsidR="00FE73B2" w:rsidRPr="00A8676B">
        <w:rPr>
          <w:spacing w:val="1"/>
          <w:sz w:val="22"/>
          <w:szCs w:val="22"/>
        </w:rPr>
        <w:t xml:space="preserve"> </w:t>
      </w:r>
      <w:r w:rsidR="00FE73B2" w:rsidRPr="00FC4169">
        <w:rPr>
          <w:color w:val="000000"/>
          <w:spacing w:val="1"/>
          <w:sz w:val="22"/>
          <w:szCs w:val="22"/>
        </w:rPr>
        <w:t xml:space="preserve">с даты подписания Сторонами документов о приемке Товара. </w:t>
      </w:r>
      <w:r w:rsidR="00DF65F6" w:rsidRPr="00FC4169">
        <w:rPr>
          <w:color w:val="000000"/>
          <w:spacing w:val="1"/>
          <w:sz w:val="22"/>
          <w:szCs w:val="22"/>
        </w:rPr>
        <w:t>Начало гарантийного срок</w:t>
      </w:r>
      <w:r w:rsidR="001215C9" w:rsidRPr="00FC4169">
        <w:rPr>
          <w:color w:val="000000"/>
          <w:spacing w:val="1"/>
          <w:sz w:val="22"/>
          <w:szCs w:val="22"/>
        </w:rPr>
        <w:t>а на поставляемый Т</w:t>
      </w:r>
      <w:r w:rsidR="00DF65F6" w:rsidRPr="00FC4169">
        <w:rPr>
          <w:color w:val="000000"/>
          <w:spacing w:val="1"/>
          <w:sz w:val="22"/>
          <w:szCs w:val="22"/>
        </w:rPr>
        <w:t>овар определяется по</w:t>
      </w:r>
      <w:r w:rsidR="001215C9" w:rsidRPr="00FC4169">
        <w:rPr>
          <w:color w:val="000000"/>
          <w:spacing w:val="1"/>
          <w:sz w:val="22"/>
          <w:szCs w:val="22"/>
        </w:rPr>
        <w:t xml:space="preserve">дписанием </w:t>
      </w:r>
      <w:r w:rsidR="00354B13" w:rsidRPr="00FC4169">
        <w:rPr>
          <w:color w:val="000000"/>
          <w:spacing w:val="1"/>
          <w:sz w:val="22"/>
          <w:szCs w:val="22"/>
        </w:rPr>
        <w:t>документов о приемке Товара</w:t>
      </w:r>
      <w:r w:rsidR="00DF65F6" w:rsidRPr="00FC4169">
        <w:rPr>
          <w:color w:val="000000"/>
          <w:spacing w:val="1"/>
          <w:sz w:val="22"/>
          <w:szCs w:val="22"/>
        </w:rPr>
        <w:t>.</w:t>
      </w:r>
    </w:p>
    <w:p w:rsidR="00D9069D" w:rsidRPr="00FC4169" w:rsidRDefault="00F6450C" w:rsidP="00F6450C">
      <w:pPr>
        <w:tabs>
          <w:tab w:val="left" w:pos="0"/>
        </w:tabs>
        <w:jc w:val="both"/>
        <w:rPr>
          <w:b/>
          <w:spacing w:val="1"/>
          <w:sz w:val="22"/>
          <w:szCs w:val="22"/>
        </w:rPr>
      </w:pPr>
      <w:r w:rsidRPr="00FC4169">
        <w:rPr>
          <w:b/>
          <w:spacing w:val="1"/>
          <w:sz w:val="22"/>
          <w:szCs w:val="22"/>
        </w:rPr>
        <w:t>4</w:t>
      </w:r>
      <w:r w:rsidR="00D9069D" w:rsidRPr="00FC4169">
        <w:rPr>
          <w:b/>
          <w:spacing w:val="1"/>
          <w:sz w:val="22"/>
          <w:szCs w:val="22"/>
        </w:rPr>
        <w:t xml:space="preserve">. </w:t>
      </w:r>
      <w:r w:rsidRPr="00FC4169">
        <w:rPr>
          <w:b/>
          <w:spacing w:val="1"/>
          <w:sz w:val="22"/>
          <w:szCs w:val="22"/>
        </w:rPr>
        <w:t>Наименование, технические и качественные характеристики, функциональные характеристики (потребительские свойства), эксплуатационные характеристики (при необходимо</w:t>
      </w:r>
      <w:r w:rsidR="00A25B2F" w:rsidRPr="00FC4169">
        <w:rPr>
          <w:b/>
          <w:spacing w:val="1"/>
          <w:sz w:val="22"/>
          <w:szCs w:val="22"/>
        </w:rPr>
        <w:t>сти) товара и количество Товара</w:t>
      </w:r>
    </w:p>
    <w:p w:rsidR="00EF7C97" w:rsidRPr="00FC4169" w:rsidRDefault="00EF7C97" w:rsidP="00EF7C97">
      <w:pPr>
        <w:tabs>
          <w:tab w:val="left" w:pos="426"/>
        </w:tabs>
        <w:ind w:left="426"/>
        <w:jc w:val="center"/>
        <w:rPr>
          <w:color w:val="000000"/>
          <w:spacing w:val="1"/>
          <w:sz w:val="22"/>
          <w:szCs w:val="22"/>
          <w:highlight w:val="yellow"/>
        </w:rPr>
      </w:pPr>
    </w:p>
    <w:tbl>
      <w:tblPr>
        <w:tblW w:w="100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14"/>
        <w:gridCol w:w="2410"/>
        <w:gridCol w:w="4536"/>
        <w:gridCol w:w="709"/>
      </w:tblGrid>
      <w:tr w:rsidR="00FE50C2" w:rsidRPr="00FC4169" w:rsidTr="00E13D7C">
        <w:trPr>
          <w:trHeight w:val="620"/>
        </w:trPr>
        <w:tc>
          <w:tcPr>
            <w:tcW w:w="539" w:type="dxa"/>
            <w:vAlign w:val="center"/>
          </w:tcPr>
          <w:p w:rsidR="00FE50C2" w:rsidRPr="00FC4169" w:rsidRDefault="00FE50C2" w:rsidP="007341BE">
            <w:pPr>
              <w:jc w:val="center"/>
              <w:rPr>
                <w:b/>
                <w:sz w:val="22"/>
                <w:szCs w:val="22"/>
              </w:rPr>
            </w:pPr>
            <w:r w:rsidRPr="00FC416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E50C2" w:rsidRPr="00FC4169" w:rsidRDefault="00FE50C2" w:rsidP="003B21A2">
            <w:pPr>
              <w:jc w:val="center"/>
              <w:rPr>
                <w:b/>
                <w:sz w:val="22"/>
                <w:szCs w:val="22"/>
              </w:rPr>
            </w:pPr>
            <w:r w:rsidRPr="00FC4169">
              <w:rPr>
                <w:b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2410" w:type="dxa"/>
          </w:tcPr>
          <w:p w:rsidR="00FE50C2" w:rsidRPr="00FC4169" w:rsidRDefault="00FE50C2" w:rsidP="00652ABE">
            <w:pPr>
              <w:jc w:val="center"/>
              <w:rPr>
                <w:b/>
                <w:sz w:val="22"/>
                <w:szCs w:val="22"/>
              </w:rPr>
            </w:pPr>
            <w:r w:rsidRPr="00FC4169">
              <w:rPr>
                <w:b/>
                <w:sz w:val="22"/>
                <w:szCs w:val="22"/>
              </w:rPr>
              <w:t>Код позиции объекта закупки в соответствии с КТРУ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0C2" w:rsidRPr="00FC4169" w:rsidRDefault="00FE50C2" w:rsidP="00BA031F">
            <w:pPr>
              <w:jc w:val="center"/>
              <w:rPr>
                <w:b/>
                <w:sz w:val="22"/>
                <w:szCs w:val="22"/>
              </w:rPr>
            </w:pPr>
            <w:r w:rsidRPr="00FC4169">
              <w:rPr>
                <w:b/>
                <w:sz w:val="22"/>
                <w:szCs w:val="22"/>
              </w:rPr>
              <w:t>Характеристика товара</w:t>
            </w:r>
          </w:p>
        </w:tc>
        <w:tc>
          <w:tcPr>
            <w:tcW w:w="709" w:type="dxa"/>
          </w:tcPr>
          <w:p w:rsidR="00FE50C2" w:rsidRPr="00FC4169" w:rsidRDefault="00FE50C2" w:rsidP="007341BE">
            <w:pPr>
              <w:jc w:val="center"/>
              <w:rPr>
                <w:b/>
                <w:sz w:val="22"/>
                <w:szCs w:val="22"/>
              </w:rPr>
            </w:pPr>
          </w:p>
          <w:p w:rsidR="00FE50C2" w:rsidRPr="00FC4169" w:rsidRDefault="00FE50C2" w:rsidP="007341BE">
            <w:pPr>
              <w:jc w:val="center"/>
              <w:rPr>
                <w:b/>
                <w:sz w:val="22"/>
                <w:szCs w:val="22"/>
              </w:rPr>
            </w:pPr>
            <w:r w:rsidRPr="00FC4169">
              <w:rPr>
                <w:b/>
                <w:sz w:val="22"/>
                <w:szCs w:val="22"/>
              </w:rPr>
              <w:t>Кол-во</w:t>
            </w:r>
            <w:r w:rsidR="00A8676B">
              <w:rPr>
                <w:b/>
                <w:sz w:val="22"/>
                <w:szCs w:val="22"/>
              </w:rPr>
              <w:t>, шт.</w:t>
            </w:r>
          </w:p>
        </w:tc>
      </w:tr>
      <w:tr w:rsidR="00170C2B" w:rsidRPr="00FC4169" w:rsidTr="00E13D7C">
        <w:trPr>
          <w:trHeight w:val="350"/>
        </w:trPr>
        <w:tc>
          <w:tcPr>
            <w:tcW w:w="539" w:type="dxa"/>
            <w:vMerge w:val="restart"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170C2B" w:rsidRPr="00FC4169" w:rsidRDefault="00170C2B" w:rsidP="00BA031F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342166">
              <w:rPr>
                <w:sz w:val="22"/>
                <w:szCs w:val="22"/>
              </w:rPr>
              <w:t>Лампа светодиодная</w:t>
            </w:r>
            <w:r w:rsidR="00544038">
              <w:rPr>
                <w:sz w:val="22"/>
                <w:szCs w:val="22"/>
              </w:rPr>
              <w:t xml:space="preserve"> </w:t>
            </w:r>
            <w:r w:rsidR="00544038">
              <w:rPr>
                <w:sz w:val="22"/>
                <w:szCs w:val="22"/>
              </w:rPr>
              <w:lastRenderedPageBreak/>
              <w:t>таблетка</w:t>
            </w:r>
          </w:p>
        </w:tc>
        <w:tc>
          <w:tcPr>
            <w:tcW w:w="2410" w:type="dxa"/>
            <w:vMerge w:val="restart"/>
          </w:tcPr>
          <w:p w:rsidR="00170C2B" w:rsidRPr="00342166" w:rsidRDefault="00170C2B" w:rsidP="00342166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27.40.15.150-00000002</w:t>
            </w:r>
          </w:p>
          <w:p w:rsidR="00170C2B" w:rsidRPr="00FC4169" w:rsidRDefault="00170C2B" w:rsidP="00342166">
            <w:pPr>
              <w:rPr>
                <w:sz w:val="22"/>
                <w:szCs w:val="22"/>
              </w:rPr>
            </w:pPr>
            <w:r w:rsidRPr="00342166">
              <w:rPr>
                <w:sz w:val="22"/>
                <w:szCs w:val="22"/>
              </w:rPr>
              <w:t>Лампа светодиодная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Pr="009C4D0C" w:rsidRDefault="00170C2B" w:rsidP="00E96A95">
            <w:pPr>
              <w:rPr>
                <w:sz w:val="22"/>
                <w:szCs w:val="22"/>
              </w:rPr>
            </w:pPr>
            <w:r w:rsidRPr="00CE5E66">
              <w:rPr>
                <w:sz w:val="22"/>
                <w:szCs w:val="22"/>
              </w:rPr>
              <w:t>Коррелированная цветовая температура, max</w:t>
            </w:r>
            <w:r>
              <w:rPr>
                <w:sz w:val="22"/>
                <w:szCs w:val="22"/>
              </w:rPr>
              <w:t xml:space="preserve">: </w:t>
            </w:r>
            <w:r w:rsidR="00CC083B" w:rsidRPr="00CC083B">
              <w:rPr>
                <w:sz w:val="22"/>
                <w:szCs w:val="22"/>
              </w:rPr>
              <w:t>≤ 6500</w:t>
            </w:r>
            <w:r w:rsidRPr="006A0F1A">
              <w:rPr>
                <w:sz w:val="22"/>
                <w:szCs w:val="22"/>
              </w:rPr>
              <w:tab/>
              <w:t>Кельвин</w:t>
            </w:r>
          </w:p>
        </w:tc>
        <w:tc>
          <w:tcPr>
            <w:tcW w:w="709" w:type="dxa"/>
            <w:vMerge w:val="restart"/>
          </w:tcPr>
          <w:p w:rsidR="00170C2B" w:rsidRPr="003D451F" w:rsidRDefault="00170C2B" w:rsidP="007B7C87">
            <w:pPr>
              <w:jc w:val="center"/>
              <w:rPr>
                <w:sz w:val="22"/>
                <w:szCs w:val="22"/>
              </w:rPr>
            </w:pPr>
            <w:r w:rsidRPr="003D451F">
              <w:rPr>
                <w:sz w:val="22"/>
                <w:szCs w:val="22"/>
                <w:lang w:val="en-US"/>
              </w:rPr>
              <w:t>2</w:t>
            </w:r>
            <w:r w:rsidRPr="003D451F">
              <w:rPr>
                <w:sz w:val="22"/>
                <w:szCs w:val="22"/>
              </w:rPr>
              <w:t>0</w:t>
            </w:r>
          </w:p>
        </w:tc>
      </w:tr>
      <w:tr w:rsidR="00170C2B" w:rsidRPr="00FC4169" w:rsidTr="00E13D7C">
        <w:trPr>
          <w:trHeight w:val="271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Pr="00FC4169" w:rsidRDefault="00466E9F" w:rsidP="007341BE">
            <w:pPr>
              <w:rPr>
                <w:sz w:val="22"/>
                <w:szCs w:val="22"/>
              </w:rPr>
            </w:pPr>
            <w:r w:rsidRPr="00466E9F">
              <w:rPr>
                <w:sz w:val="22"/>
                <w:szCs w:val="22"/>
              </w:rPr>
              <w:t>Коррелированная цветовая температура, min</w:t>
            </w:r>
            <w:r>
              <w:rPr>
                <w:sz w:val="22"/>
                <w:szCs w:val="22"/>
              </w:rPr>
              <w:t xml:space="preserve">: </w:t>
            </w:r>
            <w:r w:rsidRPr="00466E9F">
              <w:rPr>
                <w:sz w:val="22"/>
                <w:szCs w:val="22"/>
              </w:rPr>
              <w:t>≥ 4000</w:t>
            </w:r>
            <w:r w:rsidRPr="00466E9F">
              <w:rPr>
                <w:sz w:val="22"/>
                <w:szCs w:val="22"/>
              </w:rPr>
              <w:tab/>
              <w:t>Кельвин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466E9F" w:rsidRPr="00FC4169" w:rsidTr="00E13D7C">
        <w:trPr>
          <w:trHeight w:val="271"/>
        </w:trPr>
        <w:tc>
          <w:tcPr>
            <w:tcW w:w="539" w:type="dxa"/>
            <w:vMerge/>
            <w:vAlign w:val="center"/>
          </w:tcPr>
          <w:p w:rsidR="00466E9F" w:rsidRPr="00FC4169" w:rsidRDefault="00466E9F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466E9F" w:rsidRPr="00FC4169" w:rsidRDefault="00466E9F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466E9F" w:rsidRPr="00FC4169" w:rsidRDefault="00466E9F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E9F" w:rsidRPr="00466E9F" w:rsidRDefault="00466E9F" w:rsidP="00466E9F">
            <w:pPr>
              <w:rPr>
                <w:sz w:val="22"/>
                <w:szCs w:val="22"/>
              </w:rPr>
            </w:pPr>
            <w:r w:rsidRPr="00466E9F">
              <w:rPr>
                <w:sz w:val="22"/>
                <w:szCs w:val="22"/>
              </w:rPr>
              <w:t>Номинальная мощность:</w:t>
            </w:r>
          </w:p>
          <w:p w:rsidR="00466E9F" w:rsidRPr="006A0F1A" w:rsidRDefault="00466E9F" w:rsidP="00466E9F">
            <w:pPr>
              <w:rPr>
                <w:sz w:val="22"/>
                <w:szCs w:val="22"/>
              </w:rPr>
            </w:pPr>
            <w:r w:rsidRPr="00466E9F">
              <w:rPr>
                <w:sz w:val="22"/>
                <w:szCs w:val="22"/>
              </w:rPr>
              <w:t xml:space="preserve"> ≥ 10  и  &lt; 15</w:t>
            </w:r>
            <w:r w:rsidRPr="00466E9F">
              <w:rPr>
                <w:sz w:val="22"/>
                <w:szCs w:val="22"/>
              </w:rPr>
              <w:tab/>
              <w:t>Ватт</w:t>
            </w:r>
          </w:p>
        </w:tc>
        <w:tc>
          <w:tcPr>
            <w:tcW w:w="709" w:type="dxa"/>
            <w:vMerge/>
          </w:tcPr>
          <w:p w:rsidR="00466E9F" w:rsidRPr="00FC4169" w:rsidRDefault="00466E9F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61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Pr="00FC4169" w:rsidRDefault="00170C2B" w:rsidP="0069180A">
            <w:pPr>
              <w:rPr>
                <w:sz w:val="22"/>
                <w:szCs w:val="22"/>
              </w:rPr>
            </w:pPr>
            <w:r w:rsidRPr="000B57D3">
              <w:rPr>
                <w:sz w:val="22"/>
                <w:szCs w:val="22"/>
              </w:rPr>
              <w:t>Тип лампы</w:t>
            </w:r>
            <w:r>
              <w:rPr>
                <w:sz w:val="22"/>
                <w:szCs w:val="22"/>
              </w:rPr>
              <w:t xml:space="preserve">: </w:t>
            </w:r>
            <w:r w:rsidRPr="000B57D3">
              <w:rPr>
                <w:sz w:val="22"/>
                <w:szCs w:val="22"/>
              </w:rPr>
              <w:t>Одноцокольная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61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Default="00170C2B" w:rsidP="0069180A">
            <w:pPr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Тип цоколя</w:t>
            </w:r>
            <w:r>
              <w:rPr>
                <w:sz w:val="22"/>
                <w:szCs w:val="22"/>
              </w:rPr>
              <w:t xml:space="preserve">: </w:t>
            </w:r>
            <w:r w:rsidRPr="00200A60">
              <w:rPr>
                <w:sz w:val="22"/>
                <w:szCs w:val="22"/>
              </w:rPr>
              <w:t>GX53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78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Default="00170C2B" w:rsidP="00FB39BC">
            <w:pPr>
              <w:rPr>
                <w:sz w:val="22"/>
                <w:szCs w:val="22"/>
              </w:rPr>
            </w:pPr>
            <w:r w:rsidRPr="00FB39BC">
              <w:rPr>
                <w:sz w:val="22"/>
                <w:szCs w:val="22"/>
              </w:rPr>
              <w:t>Номинальное напряжение</w:t>
            </w:r>
            <w:r>
              <w:rPr>
                <w:sz w:val="22"/>
                <w:szCs w:val="22"/>
              </w:rPr>
              <w:t xml:space="preserve">: </w:t>
            </w:r>
          </w:p>
          <w:p w:rsidR="00170C2B" w:rsidRPr="00FC4169" w:rsidRDefault="00170C2B" w:rsidP="00FB3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200  и  &lt; 230 В</w:t>
            </w:r>
            <w:r w:rsidRPr="00FB39BC">
              <w:rPr>
                <w:sz w:val="22"/>
                <w:szCs w:val="22"/>
              </w:rPr>
              <w:t>ольт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99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Default="00170C2B" w:rsidP="00A15606">
            <w:pPr>
              <w:rPr>
                <w:sz w:val="22"/>
                <w:szCs w:val="22"/>
              </w:rPr>
            </w:pPr>
            <w:r w:rsidRPr="00591B4D">
              <w:rPr>
                <w:sz w:val="22"/>
                <w:szCs w:val="22"/>
              </w:rPr>
              <w:t>Общее время работы светодиодов</w:t>
            </w:r>
            <w:r>
              <w:rPr>
                <w:sz w:val="22"/>
                <w:szCs w:val="22"/>
              </w:rPr>
              <w:t xml:space="preserve">: </w:t>
            </w:r>
          </w:p>
          <w:p w:rsidR="00170C2B" w:rsidRPr="00FC4169" w:rsidRDefault="00170C2B" w:rsidP="00A15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≥ 30000  и  &lt; 40000 </w:t>
            </w:r>
            <w:r w:rsidRPr="00591B4D">
              <w:rPr>
                <w:sz w:val="22"/>
                <w:szCs w:val="22"/>
              </w:rPr>
              <w:t>Час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19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Pr="00C96DB5" w:rsidRDefault="00170C2B" w:rsidP="00A15606">
            <w:pPr>
              <w:rPr>
                <w:sz w:val="22"/>
                <w:szCs w:val="22"/>
              </w:rPr>
            </w:pPr>
            <w:r w:rsidRPr="008A1E84">
              <w:rPr>
                <w:sz w:val="22"/>
                <w:szCs w:val="22"/>
              </w:rPr>
              <w:t>Общий индекс цветопередачи</w:t>
            </w:r>
            <w:r>
              <w:rPr>
                <w:sz w:val="22"/>
                <w:szCs w:val="22"/>
              </w:rPr>
              <w:t>:</w:t>
            </w:r>
            <w:r>
              <w:t xml:space="preserve"> </w:t>
            </w:r>
            <w:r w:rsidRPr="008A1E84">
              <w:rPr>
                <w:sz w:val="22"/>
                <w:szCs w:val="22"/>
              </w:rPr>
              <w:t>≥ 80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69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Pr="00FC4169" w:rsidRDefault="00170C2B" w:rsidP="00A15606">
            <w:pPr>
              <w:rPr>
                <w:sz w:val="22"/>
                <w:szCs w:val="22"/>
              </w:rPr>
            </w:pPr>
            <w:r w:rsidRPr="00170C2B">
              <w:rPr>
                <w:sz w:val="22"/>
                <w:szCs w:val="22"/>
              </w:rPr>
              <w:t>Форма лампы</w:t>
            </w:r>
            <w:r>
              <w:rPr>
                <w:sz w:val="22"/>
                <w:szCs w:val="22"/>
              </w:rPr>
              <w:t xml:space="preserve">: </w:t>
            </w:r>
            <w:r w:rsidRPr="00170C2B">
              <w:rPr>
                <w:sz w:val="22"/>
                <w:szCs w:val="22"/>
              </w:rPr>
              <w:t>Таблетка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13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Pr="00FC4169" w:rsidRDefault="00170C2B" w:rsidP="00A15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характеристики</w:t>
            </w:r>
            <w:r w:rsidR="00B76EB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10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Default="00170C2B" w:rsidP="00A15606">
            <w:pPr>
              <w:rPr>
                <w:sz w:val="22"/>
                <w:szCs w:val="22"/>
              </w:rPr>
            </w:pPr>
            <w:r w:rsidRPr="00170C2B">
              <w:rPr>
                <w:sz w:val="22"/>
                <w:szCs w:val="22"/>
              </w:rPr>
              <w:t>Диаметр: 75 Миллиметр</w:t>
            </w:r>
          </w:p>
        </w:tc>
        <w:tc>
          <w:tcPr>
            <w:tcW w:w="709" w:type="dxa"/>
            <w:vMerge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170C2B" w:rsidRPr="00FC4169" w:rsidTr="00E13D7C">
        <w:trPr>
          <w:trHeight w:val="210"/>
        </w:trPr>
        <w:tc>
          <w:tcPr>
            <w:tcW w:w="539" w:type="dxa"/>
            <w:vMerge/>
            <w:vAlign w:val="center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170C2B" w:rsidRPr="00FC4169" w:rsidRDefault="00170C2B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170C2B" w:rsidRPr="00FC4169" w:rsidRDefault="00170C2B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2B" w:rsidRPr="00170C2B" w:rsidRDefault="003C6315" w:rsidP="00A15606">
            <w:pPr>
              <w:rPr>
                <w:sz w:val="22"/>
                <w:szCs w:val="22"/>
              </w:rPr>
            </w:pPr>
            <w:r w:rsidRPr="003C6315">
              <w:rPr>
                <w:sz w:val="22"/>
                <w:szCs w:val="22"/>
              </w:rPr>
              <w:t>Свет: Нейтральный белый</w:t>
            </w:r>
          </w:p>
        </w:tc>
        <w:tc>
          <w:tcPr>
            <w:tcW w:w="709" w:type="dxa"/>
          </w:tcPr>
          <w:p w:rsidR="00170C2B" w:rsidRPr="00FC4169" w:rsidRDefault="00170C2B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 w:val="restart"/>
            <w:vAlign w:val="center"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904537" w:rsidRPr="00544038" w:rsidRDefault="00904537" w:rsidP="007341BE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544038">
              <w:rPr>
                <w:sz w:val="22"/>
                <w:szCs w:val="22"/>
              </w:rPr>
              <w:t xml:space="preserve">Лампа светодиодная </w:t>
            </w:r>
            <w:r>
              <w:rPr>
                <w:sz w:val="22"/>
                <w:szCs w:val="22"/>
              </w:rPr>
              <w:t>ш</w:t>
            </w:r>
            <w:r w:rsidRPr="00904537">
              <w:rPr>
                <w:sz w:val="22"/>
                <w:szCs w:val="22"/>
              </w:rPr>
              <w:t>арообразная</w:t>
            </w:r>
          </w:p>
        </w:tc>
        <w:tc>
          <w:tcPr>
            <w:tcW w:w="2410" w:type="dxa"/>
            <w:vMerge w:val="restart"/>
          </w:tcPr>
          <w:p w:rsidR="00904537" w:rsidRPr="00544038" w:rsidRDefault="00904537" w:rsidP="00544038">
            <w:pPr>
              <w:rPr>
                <w:sz w:val="22"/>
                <w:szCs w:val="22"/>
              </w:rPr>
            </w:pPr>
            <w:r w:rsidRPr="00544038">
              <w:rPr>
                <w:sz w:val="22"/>
                <w:szCs w:val="22"/>
              </w:rPr>
              <w:t>27.40.15.150-00000002</w:t>
            </w:r>
          </w:p>
          <w:p w:rsidR="00904537" w:rsidRPr="00FC4169" w:rsidRDefault="00904537" w:rsidP="00544038">
            <w:pPr>
              <w:rPr>
                <w:sz w:val="22"/>
                <w:szCs w:val="22"/>
              </w:rPr>
            </w:pPr>
            <w:r w:rsidRPr="00544038">
              <w:rPr>
                <w:sz w:val="22"/>
                <w:szCs w:val="22"/>
              </w:rPr>
              <w:t>Лампа светодиодная</w:t>
            </w:r>
          </w:p>
        </w:tc>
        <w:tc>
          <w:tcPr>
            <w:tcW w:w="4536" w:type="dxa"/>
            <w:shd w:val="clear" w:color="auto" w:fill="auto"/>
          </w:tcPr>
          <w:p w:rsidR="00904537" w:rsidRPr="003D3A52" w:rsidRDefault="00904537" w:rsidP="003B7557">
            <w:r w:rsidRPr="003D3A52">
              <w:t xml:space="preserve">Коррелированная цветовая температура, max: </w:t>
            </w:r>
            <w:r w:rsidR="00CC083B" w:rsidRPr="00CC083B">
              <w:t>≤ 6500</w:t>
            </w:r>
            <w:r w:rsidR="00CC083B">
              <w:t xml:space="preserve"> </w:t>
            </w:r>
            <w:r w:rsidRPr="00904537">
              <w:t>Кельвин</w:t>
            </w:r>
          </w:p>
        </w:tc>
        <w:tc>
          <w:tcPr>
            <w:tcW w:w="709" w:type="dxa"/>
            <w:vMerge w:val="restart"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66E9F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466E9F" w:rsidRDefault="00466E9F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466E9F" w:rsidRPr="00544038" w:rsidRDefault="00466E9F" w:rsidP="007341BE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66E9F" w:rsidRPr="00544038" w:rsidRDefault="00466E9F" w:rsidP="005440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66E9F" w:rsidRPr="003D3A52" w:rsidRDefault="00466E9F" w:rsidP="003B7557">
            <w:r w:rsidRPr="00466E9F">
              <w:t>Коррелированная цв</w:t>
            </w:r>
            <w:r>
              <w:t xml:space="preserve">етовая температура, min: ≥ 4000 </w:t>
            </w:r>
            <w:r w:rsidRPr="00466E9F">
              <w:t>Кельвин</w:t>
            </w:r>
          </w:p>
        </w:tc>
        <w:tc>
          <w:tcPr>
            <w:tcW w:w="709" w:type="dxa"/>
            <w:vMerge/>
          </w:tcPr>
          <w:p w:rsidR="00466E9F" w:rsidRDefault="00466E9F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Pr="003D3A52" w:rsidRDefault="00904537" w:rsidP="003B7557">
            <w:r w:rsidRPr="003D3A52">
              <w:t>Номинальная мощность:</w:t>
            </w:r>
            <w:r w:rsidRPr="00904537">
              <w:t xml:space="preserve"> ≥ 5  и  &lt; 10</w:t>
            </w:r>
            <w:r>
              <w:t xml:space="preserve"> </w:t>
            </w:r>
            <w:r w:rsidRPr="00904537">
              <w:t>Ватт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Pr="003D3A52" w:rsidRDefault="00904537" w:rsidP="00622B8E">
            <w:r w:rsidRPr="00904537">
              <w:t>Тип лампы: Одноцокольная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Pr="003D3A52" w:rsidRDefault="00904537" w:rsidP="003B7557">
            <w:r w:rsidRPr="00904537">
              <w:t>Тип цоколя: E14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Default="00904537" w:rsidP="00904537">
            <w:r>
              <w:t xml:space="preserve">Номинальное напряжение: </w:t>
            </w:r>
          </w:p>
          <w:p w:rsidR="00904537" w:rsidRPr="003D3A52" w:rsidRDefault="00904537" w:rsidP="00904537">
            <w:r>
              <w:t>≥ 200  и  &lt; 230 Вольт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Default="00904537" w:rsidP="00904537">
            <w:r>
              <w:t xml:space="preserve">Общее время работы светодиодов: </w:t>
            </w:r>
          </w:p>
          <w:p w:rsidR="00904537" w:rsidRPr="003D3A52" w:rsidRDefault="00904537" w:rsidP="00904537">
            <w:r>
              <w:t>≥ 30000  и  &lt; 40000 Час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Pr="003D3A52" w:rsidRDefault="00904537" w:rsidP="003B7557">
            <w:r w:rsidRPr="00904537">
              <w:t>Форма лампы: Шарообразная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Pr="00904537" w:rsidRDefault="00904537" w:rsidP="003B7557">
            <w:r w:rsidRPr="00904537">
              <w:t>Световой поток</w:t>
            </w:r>
            <w:r>
              <w:t xml:space="preserve">: ≥ 250  и  &lt; 500 </w:t>
            </w:r>
            <w:r w:rsidRPr="00904537">
              <w:t>Люмен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Pr="00BF5493" w:rsidRDefault="00904537" w:rsidP="00DA04BD">
            <w:r w:rsidRPr="00BF5493">
              <w:t>Дополнительные характеристики*: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Pr="00BF5493" w:rsidRDefault="00904537" w:rsidP="00EC7D90">
            <w:r>
              <w:t>Длина</w:t>
            </w:r>
            <w:r w:rsidRPr="00904537">
              <w:t xml:space="preserve">: </w:t>
            </w:r>
            <w:r w:rsidR="00EC7D90" w:rsidRPr="00EC7D90">
              <w:t xml:space="preserve">≥ </w:t>
            </w:r>
            <w:r w:rsidR="00EC7D90">
              <w:t>80</w:t>
            </w:r>
            <w:r w:rsidR="00EC7D90" w:rsidRPr="00EC7D90">
              <w:t xml:space="preserve">  и  &lt; </w:t>
            </w:r>
            <w:r w:rsidR="00EC7D90">
              <w:t>85</w:t>
            </w:r>
            <w:r w:rsidR="00EC7D90" w:rsidRPr="00EC7D90">
              <w:t xml:space="preserve"> </w:t>
            </w:r>
            <w:r w:rsidRPr="00904537">
              <w:t xml:space="preserve"> Миллиметр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90453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904537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04537" w:rsidRPr="00FC4169" w:rsidRDefault="0090453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904537" w:rsidRPr="00FC4169" w:rsidRDefault="0090453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537" w:rsidRDefault="00F225A0" w:rsidP="00F225A0">
            <w:r>
              <w:t xml:space="preserve">Свет: </w:t>
            </w:r>
            <w:r w:rsidR="00904537" w:rsidRPr="00904537">
              <w:t xml:space="preserve">Нейтральный белый </w:t>
            </w:r>
          </w:p>
        </w:tc>
        <w:tc>
          <w:tcPr>
            <w:tcW w:w="709" w:type="dxa"/>
            <w:vMerge/>
          </w:tcPr>
          <w:p w:rsidR="00904537" w:rsidRPr="00FC4169" w:rsidRDefault="0090453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 w:val="restart"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6F6B77" w:rsidRPr="005A34DA" w:rsidRDefault="006F6B77" w:rsidP="007341BE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5A34DA">
              <w:rPr>
                <w:sz w:val="22"/>
                <w:szCs w:val="22"/>
              </w:rPr>
              <w:t xml:space="preserve">Лампа </w:t>
            </w:r>
            <w:r w:rsidRPr="009F4394">
              <w:rPr>
                <w:sz w:val="22"/>
                <w:szCs w:val="22"/>
              </w:rPr>
              <w:t>светодиодная</w:t>
            </w:r>
            <w:r>
              <w:rPr>
                <w:sz w:val="22"/>
                <w:szCs w:val="22"/>
              </w:rPr>
              <w:t xml:space="preserve"> г</w:t>
            </w:r>
            <w:r w:rsidRPr="00D654DF">
              <w:rPr>
                <w:sz w:val="22"/>
                <w:szCs w:val="22"/>
              </w:rPr>
              <w:t>рушевидная</w:t>
            </w:r>
          </w:p>
        </w:tc>
        <w:tc>
          <w:tcPr>
            <w:tcW w:w="2410" w:type="dxa"/>
            <w:vMerge w:val="restart"/>
          </w:tcPr>
          <w:p w:rsidR="006F6B77" w:rsidRPr="009F4394" w:rsidRDefault="006F6B77" w:rsidP="009F4394">
            <w:pPr>
              <w:rPr>
                <w:sz w:val="22"/>
                <w:szCs w:val="22"/>
              </w:rPr>
            </w:pPr>
            <w:r w:rsidRPr="009F4394">
              <w:rPr>
                <w:sz w:val="22"/>
                <w:szCs w:val="22"/>
              </w:rPr>
              <w:t>27.40.15.150-00000002</w:t>
            </w:r>
          </w:p>
          <w:p w:rsidR="006F6B77" w:rsidRPr="00FC4169" w:rsidRDefault="006F6B77" w:rsidP="009F4394">
            <w:pPr>
              <w:rPr>
                <w:sz w:val="22"/>
                <w:szCs w:val="22"/>
              </w:rPr>
            </w:pPr>
            <w:r w:rsidRPr="009F4394">
              <w:rPr>
                <w:sz w:val="22"/>
                <w:szCs w:val="22"/>
              </w:rPr>
              <w:t>Лампа светодиодная</w:t>
            </w:r>
          </w:p>
        </w:tc>
        <w:tc>
          <w:tcPr>
            <w:tcW w:w="4536" w:type="dxa"/>
            <w:shd w:val="clear" w:color="auto" w:fill="auto"/>
          </w:tcPr>
          <w:p w:rsidR="006F6B77" w:rsidRPr="003D3A52" w:rsidRDefault="006F6B77" w:rsidP="00FA6CEE">
            <w:r w:rsidRPr="003D3A52">
              <w:t xml:space="preserve">Коррелированная цветовая температура, max: </w:t>
            </w:r>
            <w:r w:rsidR="00CC083B" w:rsidRPr="00CC083B">
              <w:t>≤ 6500</w:t>
            </w:r>
            <w:r w:rsidR="00CC083B">
              <w:t xml:space="preserve"> </w:t>
            </w:r>
            <w:r w:rsidRPr="00904537">
              <w:t>Кельвин</w:t>
            </w:r>
          </w:p>
        </w:tc>
        <w:tc>
          <w:tcPr>
            <w:tcW w:w="709" w:type="dxa"/>
            <w:vMerge w:val="restart"/>
          </w:tcPr>
          <w:p w:rsidR="006F6B77" w:rsidRPr="00FC4169" w:rsidRDefault="008C625A" w:rsidP="0073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F6B77">
              <w:rPr>
                <w:sz w:val="22"/>
                <w:szCs w:val="22"/>
              </w:rPr>
              <w:t>0</w:t>
            </w:r>
          </w:p>
        </w:tc>
      </w:tr>
      <w:tr w:rsidR="00466E9F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466E9F" w:rsidRDefault="00466E9F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466E9F" w:rsidRPr="005A34DA" w:rsidRDefault="00466E9F" w:rsidP="007341BE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66E9F" w:rsidRPr="009F4394" w:rsidRDefault="00466E9F" w:rsidP="009F439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66E9F" w:rsidRPr="003D3A52" w:rsidRDefault="00466E9F" w:rsidP="00FA6CEE">
            <w:r w:rsidRPr="00466E9F">
              <w:t>Коррелированная цв</w:t>
            </w:r>
            <w:r>
              <w:t xml:space="preserve">етовая температура, min: ≥ 4000 </w:t>
            </w:r>
            <w:r w:rsidRPr="00466E9F">
              <w:t>Кельвин</w:t>
            </w:r>
          </w:p>
        </w:tc>
        <w:tc>
          <w:tcPr>
            <w:tcW w:w="709" w:type="dxa"/>
            <w:vMerge/>
          </w:tcPr>
          <w:p w:rsidR="00466E9F" w:rsidRDefault="00466E9F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Pr="003D3A52" w:rsidRDefault="006F6B77" w:rsidP="00FA6CEE">
            <w:r w:rsidRPr="003D3A52">
              <w:t>Номинальная мощность:</w:t>
            </w:r>
            <w:r w:rsidRPr="00904537">
              <w:t xml:space="preserve"> ≥ </w:t>
            </w:r>
            <w:r>
              <w:t>15  и  &lt; 2</w:t>
            </w:r>
            <w:r w:rsidRPr="00904537">
              <w:t>0</w:t>
            </w:r>
            <w:r>
              <w:t xml:space="preserve"> </w:t>
            </w:r>
            <w:r w:rsidRPr="00904537">
              <w:t>Ватт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Pr="003D3A52" w:rsidRDefault="006F6B77" w:rsidP="00FA6CEE">
            <w:r w:rsidRPr="00904537">
              <w:t>Тип лампы: Одноцокольная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Pr="003D3A52" w:rsidRDefault="006F6B77" w:rsidP="00FA6CEE">
            <w:r w:rsidRPr="00904537">
              <w:t xml:space="preserve">Тип цоколя: </w:t>
            </w:r>
            <w:r w:rsidRPr="00361F1A">
              <w:t>E27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Default="006F6B77" w:rsidP="00FA6CEE">
            <w:r>
              <w:t xml:space="preserve">Номинальное напряжение: </w:t>
            </w:r>
          </w:p>
          <w:p w:rsidR="006F6B77" w:rsidRPr="003D3A52" w:rsidRDefault="006F6B77" w:rsidP="00FA6CEE">
            <w:r>
              <w:t>≥ 200  и  &lt; 230 Вольт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Default="006F6B77" w:rsidP="00FA6CEE">
            <w:r>
              <w:t xml:space="preserve">Общее время работы светодиодов: </w:t>
            </w:r>
          </w:p>
          <w:p w:rsidR="006F6B77" w:rsidRPr="003D3A52" w:rsidRDefault="006F6B77" w:rsidP="00FA6CEE">
            <w:r>
              <w:t>≥ 30000  и  &lt; 40000 Час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Pr="003D3A52" w:rsidRDefault="006F6B77" w:rsidP="00FA6CEE">
            <w:r w:rsidRPr="00904537">
              <w:t xml:space="preserve">Форма лампы: </w:t>
            </w:r>
            <w:r w:rsidRPr="00D654DF">
              <w:t>Грушевидная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Pr="00904537" w:rsidRDefault="006F6B77" w:rsidP="00FA6CEE">
            <w:r w:rsidRPr="00904537">
              <w:t>Световой поток</w:t>
            </w:r>
            <w:r>
              <w:t xml:space="preserve">: </w:t>
            </w:r>
            <w:r w:rsidR="00A95F0C" w:rsidRPr="00A95F0C">
              <w:t>≥ 1000  и  &lt; 1500</w:t>
            </w:r>
            <w:r w:rsidRPr="00904537">
              <w:t>Люмен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Pr="00BF5493" w:rsidRDefault="006F6B77" w:rsidP="00FA6CEE">
            <w:r w:rsidRPr="00BF5493">
              <w:t>Дополнительные характеристики*: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Pr="00BF5493" w:rsidRDefault="006F6B77" w:rsidP="00DC12EC">
            <w:r>
              <w:t>Длина</w:t>
            </w:r>
            <w:r w:rsidRPr="00904537">
              <w:t xml:space="preserve">: </w:t>
            </w:r>
            <w:r w:rsidRPr="00EC7D90">
              <w:t xml:space="preserve">≥ </w:t>
            </w:r>
            <w:r>
              <w:t>10</w:t>
            </w:r>
            <w:r w:rsidR="00DC12EC">
              <w:t>5</w:t>
            </w:r>
            <w:r w:rsidRPr="00EC7D90">
              <w:t xml:space="preserve">  и  &lt; </w:t>
            </w:r>
            <w:r>
              <w:t>12</w:t>
            </w:r>
            <w:r w:rsidR="00A379EA">
              <w:t>5</w:t>
            </w:r>
            <w:r w:rsidRPr="00EC7D90">
              <w:t xml:space="preserve"> </w:t>
            </w:r>
            <w:r w:rsidRPr="00904537">
              <w:t xml:space="preserve"> Миллиметр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  <w:tr w:rsidR="006F6B77" w:rsidRPr="00FC4169" w:rsidTr="00E13D7C">
        <w:trPr>
          <w:trHeight w:val="195"/>
        </w:trPr>
        <w:tc>
          <w:tcPr>
            <w:tcW w:w="539" w:type="dxa"/>
            <w:vMerge/>
            <w:vAlign w:val="center"/>
          </w:tcPr>
          <w:p w:rsidR="006F6B77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6F6B77" w:rsidRPr="00FC4169" w:rsidRDefault="006F6B77" w:rsidP="007341BE">
            <w:pPr>
              <w:shd w:val="clear" w:color="auto" w:fill="FFFFFF"/>
              <w:textAlignment w:val="top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:rsidR="006F6B77" w:rsidRPr="00FC4169" w:rsidRDefault="006F6B77" w:rsidP="007341B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6B77" w:rsidRDefault="006F6B77" w:rsidP="00FA6CEE">
            <w:r>
              <w:t xml:space="preserve">Свет: </w:t>
            </w:r>
            <w:r w:rsidRPr="00904537">
              <w:t xml:space="preserve">Нейтральный белый </w:t>
            </w:r>
          </w:p>
        </w:tc>
        <w:tc>
          <w:tcPr>
            <w:tcW w:w="709" w:type="dxa"/>
            <w:vMerge/>
          </w:tcPr>
          <w:p w:rsidR="006F6B77" w:rsidRPr="00FC4169" w:rsidRDefault="006F6B77" w:rsidP="007341B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7377" w:rsidRPr="002D7377" w:rsidRDefault="002D7377" w:rsidP="002D7377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D7377">
        <w:rPr>
          <w:rFonts w:eastAsia="Calibri"/>
          <w:i/>
          <w:sz w:val="20"/>
          <w:szCs w:val="20"/>
          <w:u w:val="single"/>
          <w:lang w:eastAsia="en-US"/>
        </w:rPr>
        <w:t>*Обоснование необходимости дополнительных характеристик</w:t>
      </w:r>
      <w:r>
        <w:rPr>
          <w:rFonts w:eastAsia="Calibri"/>
          <w:i/>
          <w:sz w:val="20"/>
          <w:szCs w:val="20"/>
          <w:u w:val="single"/>
          <w:lang w:eastAsia="en-US"/>
        </w:rPr>
        <w:t xml:space="preserve">: </w:t>
      </w:r>
      <w:r w:rsidRPr="002D7377">
        <w:rPr>
          <w:rFonts w:eastAsia="Calibri"/>
          <w:sz w:val="20"/>
          <w:szCs w:val="20"/>
          <w:lang w:eastAsia="en-US"/>
        </w:rPr>
        <w:t xml:space="preserve">Все дополнительные характеристики товара, не входящие в КТРУ, являются существенными для определения конкретного вида </w:t>
      </w:r>
      <w:r>
        <w:rPr>
          <w:rFonts w:eastAsia="Calibri"/>
          <w:sz w:val="20"/>
          <w:szCs w:val="20"/>
          <w:lang w:eastAsia="en-US"/>
        </w:rPr>
        <w:t>товара, т.к. должны соответствовать имеющемуся у Заказчика оборудованию (натяжной потолок, люстра, светильники).</w:t>
      </w:r>
    </w:p>
    <w:p w:rsidR="0035428A" w:rsidRPr="00FC4169" w:rsidRDefault="0035428A" w:rsidP="00D9069D">
      <w:pPr>
        <w:jc w:val="both"/>
        <w:rPr>
          <w:b/>
          <w:sz w:val="22"/>
          <w:szCs w:val="22"/>
        </w:rPr>
      </w:pPr>
    </w:p>
    <w:p w:rsidR="00DF4E89" w:rsidRPr="00092017" w:rsidRDefault="00092017" w:rsidP="00D9069D">
      <w:pPr>
        <w:jc w:val="both"/>
        <w:rPr>
          <w:sz w:val="22"/>
          <w:szCs w:val="22"/>
        </w:rPr>
      </w:pPr>
      <w:r w:rsidRPr="00092017">
        <w:rPr>
          <w:sz w:val="22"/>
          <w:szCs w:val="22"/>
        </w:rPr>
        <w:t xml:space="preserve">Начальник отдела финансового и общего обеспечения                            </w:t>
      </w:r>
      <w:r>
        <w:rPr>
          <w:sz w:val="22"/>
          <w:szCs w:val="22"/>
        </w:rPr>
        <w:t xml:space="preserve">                    </w:t>
      </w:r>
      <w:bookmarkStart w:id="0" w:name="_GoBack"/>
      <w:bookmarkEnd w:id="0"/>
      <w:r w:rsidRPr="00092017">
        <w:rPr>
          <w:sz w:val="22"/>
          <w:szCs w:val="22"/>
        </w:rPr>
        <w:t xml:space="preserve">       Н.А. Елисеева</w:t>
      </w:r>
    </w:p>
    <w:sectPr w:rsidR="00DF4E89" w:rsidRPr="00092017" w:rsidSect="002D7377">
      <w:headerReference w:type="default" r:id="rId8"/>
      <w:pgSz w:w="11906" w:h="16838"/>
      <w:pgMar w:top="709" w:right="85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E7" w:rsidRDefault="00A61FE7" w:rsidP="005521BD">
      <w:r>
        <w:separator/>
      </w:r>
    </w:p>
  </w:endnote>
  <w:endnote w:type="continuationSeparator" w:id="0">
    <w:p w:rsidR="00A61FE7" w:rsidRDefault="00A61FE7" w:rsidP="0055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E7" w:rsidRDefault="00A61FE7" w:rsidP="005521BD">
      <w:r>
        <w:separator/>
      </w:r>
    </w:p>
  </w:footnote>
  <w:footnote w:type="continuationSeparator" w:id="0">
    <w:p w:rsidR="00A61FE7" w:rsidRDefault="00A61FE7" w:rsidP="00552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731587"/>
      <w:docPartObj>
        <w:docPartGallery w:val="Page Numbers (Top of Page)"/>
        <w:docPartUnique/>
      </w:docPartObj>
    </w:sdtPr>
    <w:sdtEndPr/>
    <w:sdtContent>
      <w:p w:rsidR="00A2501C" w:rsidRDefault="00A250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017">
          <w:rPr>
            <w:noProof/>
          </w:rPr>
          <w:t>3</w:t>
        </w:r>
        <w:r>
          <w:fldChar w:fldCharType="end"/>
        </w:r>
      </w:p>
    </w:sdtContent>
  </w:sdt>
  <w:p w:rsidR="00A2501C" w:rsidRDefault="00A2501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35DF2"/>
    <w:multiLevelType w:val="hybridMultilevel"/>
    <w:tmpl w:val="30FE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23AF0"/>
    <w:multiLevelType w:val="hybridMultilevel"/>
    <w:tmpl w:val="F85A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01979"/>
    <w:multiLevelType w:val="hybridMultilevel"/>
    <w:tmpl w:val="B9244CB6"/>
    <w:lvl w:ilvl="0" w:tplc="4498CE06">
      <w:start w:val="1"/>
      <w:numFmt w:val="decimal"/>
      <w:lvlText w:val="%1."/>
      <w:lvlJc w:val="left"/>
      <w:pPr>
        <w:ind w:left="102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35"/>
    <w:rsid w:val="00003256"/>
    <w:rsid w:val="00015F37"/>
    <w:rsid w:val="00016B74"/>
    <w:rsid w:val="000205F1"/>
    <w:rsid w:val="00021246"/>
    <w:rsid w:val="0002253A"/>
    <w:rsid w:val="00027A61"/>
    <w:rsid w:val="0003229A"/>
    <w:rsid w:val="00035332"/>
    <w:rsid w:val="00043B18"/>
    <w:rsid w:val="00053985"/>
    <w:rsid w:val="00061AE5"/>
    <w:rsid w:val="0007300F"/>
    <w:rsid w:val="000743D1"/>
    <w:rsid w:val="00074F05"/>
    <w:rsid w:val="000858BD"/>
    <w:rsid w:val="00091D81"/>
    <w:rsid w:val="00092017"/>
    <w:rsid w:val="000A184F"/>
    <w:rsid w:val="000A2235"/>
    <w:rsid w:val="000A44C8"/>
    <w:rsid w:val="000B57D3"/>
    <w:rsid w:val="000C0454"/>
    <w:rsid w:val="000C3373"/>
    <w:rsid w:val="000C50BC"/>
    <w:rsid w:val="000C571D"/>
    <w:rsid w:val="000C7EC0"/>
    <w:rsid w:val="000D1577"/>
    <w:rsid w:val="000E46A9"/>
    <w:rsid w:val="000F40C4"/>
    <w:rsid w:val="000F4BBD"/>
    <w:rsid w:val="000F55B5"/>
    <w:rsid w:val="000F66A2"/>
    <w:rsid w:val="000F6913"/>
    <w:rsid w:val="000F7ADB"/>
    <w:rsid w:val="00111DEA"/>
    <w:rsid w:val="0011515C"/>
    <w:rsid w:val="001215C9"/>
    <w:rsid w:val="00124766"/>
    <w:rsid w:val="001312F4"/>
    <w:rsid w:val="00136E48"/>
    <w:rsid w:val="001425BB"/>
    <w:rsid w:val="00145002"/>
    <w:rsid w:val="0015388D"/>
    <w:rsid w:val="00155CE3"/>
    <w:rsid w:val="00156AE4"/>
    <w:rsid w:val="0016721C"/>
    <w:rsid w:val="00170C2B"/>
    <w:rsid w:val="00173F89"/>
    <w:rsid w:val="0017716F"/>
    <w:rsid w:val="00181DDE"/>
    <w:rsid w:val="00193CA6"/>
    <w:rsid w:val="0019528E"/>
    <w:rsid w:val="001A0838"/>
    <w:rsid w:val="001A0FC3"/>
    <w:rsid w:val="001A307C"/>
    <w:rsid w:val="001A3195"/>
    <w:rsid w:val="001A532E"/>
    <w:rsid w:val="001A7D23"/>
    <w:rsid w:val="001B02A6"/>
    <w:rsid w:val="001B0FCC"/>
    <w:rsid w:val="001B4D14"/>
    <w:rsid w:val="001B606A"/>
    <w:rsid w:val="001B64D0"/>
    <w:rsid w:val="001C1F9D"/>
    <w:rsid w:val="001C41BA"/>
    <w:rsid w:val="001C64F4"/>
    <w:rsid w:val="001D0A69"/>
    <w:rsid w:val="001E61A2"/>
    <w:rsid w:val="001F7B9F"/>
    <w:rsid w:val="00200A60"/>
    <w:rsid w:val="002014B2"/>
    <w:rsid w:val="0021121E"/>
    <w:rsid w:val="00215215"/>
    <w:rsid w:val="00216FF8"/>
    <w:rsid w:val="00223B93"/>
    <w:rsid w:val="00225A23"/>
    <w:rsid w:val="00226D8A"/>
    <w:rsid w:val="00227921"/>
    <w:rsid w:val="00233D66"/>
    <w:rsid w:val="0023756E"/>
    <w:rsid w:val="00245FA9"/>
    <w:rsid w:val="00247E5C"/>
    <w:rsid w:val="00252D0A"/>
    <w:rsid w:val="00253180"/>
    <w:rsid w:val="00256368"/>
    <w:rsid w:val="00277A6A"/>
    <w:rsid w:val="00280C7B"/>
    <w:rsid w:val="002A209E"/>
    <w:rsid w:val="002A5D48"/>
    <w:rsid w:val="002B7DDD"/>
    <w:rsid w:val="002C5766"/>
    <w:rsid w:val="002C7686"/>
    <w:rsid w:val="002D0ABD"/>
    <w:rsid w:val="002D619B"/>
    <w:rsid w:val="002D7377"/>
    <w:rsid w:val="002E4A51"/>
    <w:rsid w:val="002F051F"/>
    <w:rsid w:val="0030534A"/>
    <w:rsid w:val="003140B7"/>
    <w:rsid w:val="00320200"/>
    <w:rsid w:val="00325873"/>
    <w:rsid w:val="00326BDD"/>
    <w:rsid w:val="00332828"/>
    <w:rsid w:val="00342166"/>
    <w:rsid w:val="00345659"/>
    <w:rsid w:val="003459BD"/>
    <w:rsid w:val="0035428A"/>
    <w:rsid w:val="00354B13"/>
    <w:rsid w:val="00361F1A"/>
    <w:rsid w:val="003643F8"/>
    <w:rsid w:val="003709D7"/>
    <w:rsid w:val="00371200"/>
    <w:rsid w:val="00380E76"/>
    <w:rsid w:val="0039657F"/>
    <w:rsid w:val="003A0B55"/>
    <w:rsid w:val="003B1220"/>
    <w:rsid w:val="003B21A2"/>
    <w:rsid w:val="003B3CF8"/>
    <w:rsid w:val="003B6A35"/>
    <w:rsid w:val="003C3479"/>
    <w:rsid w:val="003C6315"/>
    <w:rsid w:val="003D451F"/>
    <w:rsid w:val="003D605E"/>
    <w:rsid w:val="003E14FB"/>
    <w:rsid w:val="003E40D0"/>
    <w:rsid w:val="003F158A"/>
    <w:rsid w:val="003F48CC"/>
    <w:rsid w:val="003F5CD4"/>
    <w:rsid w:val="00403DE7"/>
    <w:rsid w:val="00407E75"/>
    <w:rsid w:val="0041482B"/>
    <w:rsid w:val="00415D5A"/>
    <w:rsid w:val="004216B9"/>
    <w:rsid w:val="004321E8"/>
    <w:rsid w:val="00441EF5"/>
    <w:rsid w:val="004422B4"/>
    <w:rsid w:val="00443D51"/>
    <w:rsid w:val="00446BD2"/>
    <w:rsid w:val="00453DDB"/>
    <w:rsid w:val="00461B62"/>
    <w:rsid w:val="004635DE"/>
    <w:rsid w:val="00463D36"/>
    <w:rsid w:val="004652B2"/>
    <w:rsid w:val="00466E9F"/>
    <w:rsid w:val="00470434"/>
    <w:rsid w:val="00476258"/>
    <w:rsid w:val="00482008"/>
    <w:rsid w:val="00483B36"/>
    <w:rsid w:val="004931F8"/>
    <w:rsid w:val="004A0764"/>
    <w:rsid w:val="004D02A8"/>
    <w:rsid w:val="004D1D9A"/>
    <w:rsid w:val="004D4EDE"/>
    <w:rsid w:val="004E570C"/>
    <w:rsid w:val="004E6D44"/>
    <w:rsid w:val="005000B6"/>
    <w:rsid w:val="0050195F"/>
    <w:rsid w:val="00501FFF"/>
    <w:rsid w:val="00504AA3"/>
    <w:rsid w:val="00513E36"/>
    <w:rsid w:val="005206EC"/>
    <w:rsid w:val="00522DB9"/>
    <w:rsid w:val="0052392B"/>
    <w:rsid w:val="00527FB8"/>
    <w:rsid w:val="005306F0"/>
    <w:rsid w:val="00534E0A"/>
    <w:rsid w:val="0053632C"/>
    <w:rsid w:val="00544038"/>
    <w:rsid w:val="00545237"/>
    <w:rsid w:val="005464EA"/>
    <w:rsid w:val="005521BD"/>
    <w:rsid w:val="00554CFA"/>
    <w:rsid w:val="00564753"/>
    <w:rsid w:val="005679B9"/>
    <w:rsid w:val="00582E5C"/>
    <w:rsid w:val="005866C6"/>
    <w:rsid w:val="00587E20"/>
    <w:rsid w:val="005902E2"/>
    <w:rsid w:val="00591B4D"/>
    <w:rsid w:val="005952AB"/>
    <w:rsid w:val="005A09AA"/>
    <w:rsid w:val="005A1256"/>
    <w:rsid w:val="005A20E5"/>
    <w:rsid w:val="005A26D8"/>
    <w:rsid w:val="005A34DA"/>
    <w:rsid w:val="005A3C04"/>
    <w:rsid w:val="005A61EE"/>
    <w:rsid w:val="005A777A"/>
    <w:rsid w:val="005C2431"/>
    <w:rsid w:val="005C4F10"/>
    <w:rsid w:val="005C6917"/>
    <w:rsid w:val="005C7E39"/>
    <w:rsid w:val="005D133F"/>
    <w:rsid w:val="005E0B29"/>
    <w:rsid w:val="005E31C6"/>
    <w:rsid w:val="005E440F"/>
    <w:rsid w:val="00601B90"/>
    <w:rsid w:val="00602662"/>
    <w:rsid w:val="00607AFA"/>
    <w:rsid w:val="006109A1"/>
    <w:rsid w:val="006131A5"/>
    <w:rsid w:val="0061344D"/>
    <w:rsid w:val="00622B8E"/>
    <w:rsid w:val="00630683"/>
    <w:rsid w:val="00633948"/>
    <w:rsid w:val="0063533C"/>
    <w:rsid w:val="0063573C"/>
    <w:rsid w:val="00636EA0"/>
    <w:rsid w:val="00646152"/>
    <w:rsid w:val="006502C1"/>
    <w:rsid w:val="00652ABE"/>
    <w:rsid w:val="0066451C"/>
    <w:rsid w:val="00676BCB"/>
    <w:rsid w:val="00684047"/>
    <w:rsid w:val="00686240"/>
    <w:rsid w:val="006865A5"/>
    <w:rsid w:val="0069103A"/>
    <w:rsid w:val="0069180A"/>
    <w:rsid w:val="00693D3A"/>
    <w:rsid w:val="00693E14"/>
    <w:rsid w:val="00695D21"/>
    <w:rsid w:val="006A0E62"/>
    <w:rsid w:val="006A0F1A"/>
    <w:rsid w:val="006A5E2E"/>
    <w:rsid w:val="006B3DAA"/>
    <w:rsid w:val="006D044F"/>
    <w:rsid w:val="006D0A2F"/>
    <w:rsid w:val="006D2A6F"/>
    <w:rsid w:val="006D505D"/>
    <w:rsid w:val="006E3923"/>
    <w:rsid w:val="006E65FE"/>
    <w:rsid w:val="006E7500"/>
    <w:rsid w:val="006F1225"/>
    <w:rsid w:val="006F3766"/>
    <w:rsid w:val="006F6630"/>
    <w:rsid w:val="006F6B77"/>
    <w:rsid w:val="006F7D29"/>
    <w:rsid w:val="007052D9"/>
    <w:rsid w:val="00705848"/>
    <w:rsid w:val="007103B1"/>
    <w:rsid w:val="00713AEA"/>
    <w:rsid w:val="00730F43"/>
    <w:rsid w:val="007315E8"/>
    <w:rsid w:val="007341BE"/>
    <w:rsid w:val="007403FA"/>
    <w:rsid w:val="00747242"/>
    <w:rsid w:val="00747A52"/>
    <w:rsid w:val="007525E9"/>
    <w:rsid w:val="0076215C"/>
    <w:rsid w:val="00765740"/>
    <w:rsid w:val="00765AF2"/>
    <w:rsid w:val="00775239"/>
    <w:rsid w:val="0077796C"/>
    <w:rsid w:val="00784893"/>
    <w:rsid w:val="00786260"/>
    <w:rsid w:val="00786706"/>
    <w:rsid w:val="00792767"/>
    <w:rsid w:val="0079478D"/>
    <w:rsid w:val="007A3C4D"/>
    <w:rsid w:val="007B0D5C"/>
    <w:rsid w:val="007B3DB0"/>
    <w:rsid w:val="007B5ED4"/>
    <w:rsid w:val="007B649C"/>
    <w:rsid w:val="007B7C87"/>
    <w:rsid w:val="007C062A"/>
    <w:rsid w:val="007C2461"/>
    <w:rsid w:val="007C3A70"/>
    <w:rsid w:val="007C4E49"/>
    <w:rsid w:val="007C6F64"/>
    <w:rsid w:val="007D4F4D"/>
    <w:rsid w:val="007D559E"/>
    <w:rsid w:val="007E40CA"/>
    <w:rsid w:val="007F2BC0"/>
    <w:rsid w:val="00800160"/>
    <w:rsid w:val="00801CBB"/>
    <w:rsid w:val="00801E26"/>
    <w:rsid w:val="0080495E"/>
    <w:rsid w:val="0080734D"/>
    <w:rsid w:val="008128E2"/>
    <w:rsid w:val="00814EE3"/>
    <w:rsid w:val="00830984"/>
    <w:rsid w:val="00832CD8"/>
    <w:rsid w:val="00835259"/>
    <w:rsid w:val="008421A1"/>
    <w:rsid w:val="00842676"/>
    <w:rsid w:val="00852D2A"/>
    <w:rsid w:val="00860911"/>
    <w:rsid w:val="008659F9"/>
    <w:rsid w:val="00866E34"/>
    <w:rsid w:val="00870BFB"/>
    <w:rsid w:val="00873B5D"/>
    <w:rsid w:val="0087646A"/>
    <w:rsid w:val="00877176"/>
    <w:rsid w:val="00885BFA"/>
    <w:rsid w:val="00892D67"/>
    <w:rsid w:val="008A1E84"/>
    <w:rsid w:val="008C625A"/>
    <w:rsid w:val="008C64CC"/>
    <w:rsid w:val="008D3D92"/>
    <w:rsid w:val="008D7569"/>
    <w:rsid w:val="008E0661"/>
    <w:rsid w:val="008E2721"/>
    <w:rsid w:val="008F0CA2"/>
    <w:rsid w:val="00901A21"/>
    <w:rsid w:val="00904537"/>
    <w:rsid w:val="0091017F"/>
    <w:rsid w:val="00913E36"/>
    <w:rsid w:val="00922CBE"/>
    <w:rsid w:val="00933C8C"/>
    <w:rsid w:val="00946DFC"/>
    <w:rsid w:val="00961BF1"/>
    <w:rsid w:val="00967BA4"/>
    <w:rsid w:val="009738F8"/>
    <w:rsid w:val="00973FD3"/>
    <w:rsid w:val="00975D3F"/>
    <w:rsid w:val="00977D70"/>
    <w:rsid w:val="009C0578"/>
    <w:rsid w:val="009C0F90"/>
    <w:rsid w:val="009C4D0C"/>
    <w:rsid w:val="009D0A1D"/>
    <w:rsid w:val="009D0C15"/>
    <w:rsid w:val="009D3D51"/>
    <w:rsid w:val="009E11B7"/>
    <w:rsid w:val="009E2FDD"/>
    <w:rsid w:val="009E3114"/>
    <w:rsid w:val="009E3BF0"/>
    <w:rsid w:val="009E6772"/>
    <w:rsid w:val="009F4394"/>
    <w:rsid w:val="009F6159"/>
    <w:rsid w:val="009F7852"/>
    <w:rsid w:val="00A01677"/>
    <w:rsid w:val="00A020C7"/>
    <w:rsid w:val="00A053FE"/>
    <w:rsid w:val="00A06281"/>
    <w:rsid w:val="00A13396"/>
    <w:rsid w:val="00A2501C"/>
    <w:rsid w:val="00A25B2F"/>
    <w:rsid w:val="00A269E5"/>
    <w:rsid w:val="00A379EA"/>
    <w:rsid w:val="00A418E5"/>
    <w:rsid w:val="00A42FA9"/>
    <w:rsid w:val="00A45B9B"/>
    <w:rsid w:val="00A6163E"/>
    <w:rsid w:val="00A61FE7"/>
    <w:rsid w:val="00A63061"/>
    <w:rsid w:val="00A70A13"/>
    <w:rsid w:val="00A8458F"/>
    <w:rsid w:val="00A85AFA"/>
    <w:rsid w:val="00A8676B"/>
    <w:rsid w:val="00A90051"/>
    <w:rsid w:val="00A95F0C"/>
    <w:rsid w:val="00AA4792"/>
    <w:rsid w:val="00AA7478"/>
    <w:rsid w:val="00AB1355"/>
    <w:rsid w:val="00AB1C52"/>
    <w:rsid w:val="00AC547B"/>
    <w:rsid w:val="00AC797C"/>
    <w:rsid w:val="00AD0F9E"/>
    <w:rsid w:val="00AD751C"/>
    <w:rsid w:val="00AE25D1"/>
    <w:rsid w:val="00AE35B2"/>
    <w:rsid w:val="00AE50AD"/>
    <w:rsid w:val="00AE5476"/>
    <w:rsid w:val="00AF2638"/>
    <w:rsid w:val="00B02AB6"/>
    <w:rsid w:val="00B07434"/>
    <w:rsid w:val="00B078DF"/>
    <w:rsid w:val="00B07A2F"/>
    <w:rsid w:val="00B1366D"/>
    <w:rsid w:val="00B1735E"/>
    <w:rsid w:val="00B236CF"/>
    <w:rsid w:val="00B37D5B"/>
    <w:rsid w:val="00B465B5"/>
    <w:rsid w:val="00B510D0"/>
    <w:rsid w:val="00B56D3A"/>
    <w:rsid w:val="00B62978"/>
    <w:rsid w:val="00B651E8"/>
    <w:rsid w:val="00B66209"/>
    <w:rsid w:val="00B67265"/>
    <w:rsid w:val="00B70008"/>
    <w:rsid w:val="00B7645A"/>
    <w:rsid w:val="00B76EBF"/>
    <w:rsid w:val="00B77F60"/>
    <w:rsid w:val="00B80B69"/>
    <w:rsid w:val="00B90DB2"/>
    <w:rsid w:val="00B92C6C"/>
    <w:rsid w:val="00B9437B"/>
    <w:rsid w:val="00B96BA5"/>
    <w:rsid w:val="00BA031F"/>
    <w:rsid w:val="00BA3E35"/>
    <w:rsid w:val="00BC5925"/>
    <w:rsid w:val="00BC79D4"/>
    <w:rsid w:val="00BD6404"/>
    <w:rsid w:val="00BE56D4"/>
    <w:rsid w:val="00BE74B3"/>
    <w:rsid w:val="00BF547E"/>
    <w:rsid w:val="00C00DEE"/>
    <w:rsid w:val="00C022C8"/>
    <w:rsid w:val="00C04277"/>
    <w:rsid w:val="00C12C55"/>
    <w:rsid w:val="00C17555"/>
    <w:rsid w:val="00C22589"/>
    <w:rsid w:val="00C24668"/>
    <w:rsid w:val="00C37FFD"/>
    <w:rsid w:val="00C45D2A"/>
    <w:rsid w:val="00C45D76"/>
    <w:rsid w:val="00C467CE"/>
    <w:rsid w:val="00C53271"/>
    <w:rsid w:val="00C60AFC"/>
    <w:rsid w:val="00C63C96"/>
    <w:rsid w:val="00C648F2"/>
    <w:rsid w:val="00C75EFB"/>
    <w:rsid w:val="00C75F2A"/>
    <w:rsid w:val="00C81A58"/>
    <w:rsid w:val="00C95EEA"/>
    <w:rsid w:val="00C96DB5"/>
    <w:rsid w:val="00C97430"/>
    <w:rsid w:val="00CA4B77"/>
    <w:rsid w:val="00CA6FE3"/>
    <w:rsid w:val="00CB0BC9"/>
    <w:rsid w:val="00CC083B"/>
    <w:rsid w:val="00CC1662"/>
    <w:rsid w:val="00CC3E6B"/>
    <w:rsid w:val="00CC7ABF"/>
    <w:rsid w:val="00CD162B"/>
    <w:rsid w:val="00CD2F37"/>
    <w:rsid w:val="00CE3036"/>
    <w:rsid w:val="00CE5E66"/>
    <w:rsid w:val="00CF39CC"/>
    <w:rsid w:val="00CF5D59"/>
    <w:rsid w:val="00CF628F"/>
    <w:rsid w:val="00CF70DC"/>
    <w:rsid w:val="00D00A8D"/>
    <w:rsid w:val="00D010A2"/>
    <w:rsid w:val="00D025FC"/>
    <w:rsid w:val="00D03591"/>
    <w:rsid w:val="00D1256C"/>
    <w:rsid w:val="00D14E67"/>
    <w:rsid w:val="00D16FE3"/>
    <w:rsid w:val="00D1738A"/>
    <w:rsid w:val="00D21FFC"/>
    <w:rsid w:val="00D24220"/>
    <w:rsid w:val="00D274D2"/>
    <w:rsid w:val="00D34994"/>
    <w:rsid w:val="00D40CD2"/>
    <w:rsid w:val="00D43FE9"/>
    <w:rsid w:val="00D4467D"/>
    <w:rsid w:val="00D509D3"/>
    <w:rsid w:val="00D56216"/>
    <w:rsid w:val="00D6337E"/>
    <w:rsid w:val="00D654DF"/>
    <w:rsid w:val="00D71EF5"/>
    <w:rsid w:val="00D80D55"/>
    <w:rsid w:val="00D80FA2"/>
    <w:rsid w:val="00D81273"/>
    <w:rsid w:val="00D815D4"/>
    <w:rsid w:val="00D82BB5"/>
    <w:rsid w:val="00D9069D"/>
    <w:rsid w:val="00D90E36"/>
    <w:rsid w:val="00DA1906"/>
    <w:rsid w:val="00DA7DB5"/>
    <w:rsid w:val="00DB1243"/>
    <w:rsid w:val="00DC12EC"/>
    <w:rsid w:val="00DC1F39"/>
    <w:rsid w:val="00DC71F4"/>
    <w:rsid w:val="00DD3A8E"/>
    <w:rsid w:val="00DD58C4"/>
    <w:rsid w:val="00DD5EE0"/>
    <w:rsid w:val="00DE1F94"/>
    <w:rsid w:val="00DE322C"/>
    <w:rsid w:val="00DE4967"/>
    <w:rsid w:val="00DF1C26"/>
    <w:rsid w:val="00DF2CB4"/>
    <w:rsid w:val="00DF4E89"/>
    <w:rsid w:val="00DF5BEF"/>
    <w:rsid w:val="00DF65F6"/>
    <w:rsid w:val="00DF78F7"/>
    <w:rsid w:val="00E01D6B"/>
    <w:rsid w:val="00E03B86"/>
    <w:rsid w:val="00E06CAD"/>
    <w:rsid w:val="00E1130E"/>
    <w:rsid w:val="00E13D7C"/>
    <w:rsid w:val="00E16AFE"/>
    <w:rsid w:val="00E179C7"/>
    <w:rsid w:val="00E21BAB"/>
    <w:rsid w:val="00E21C27"/>
    <w:rsid w:val="00E264BD"/>
    <w:rsid w:val="00E27480"/>
    <w:rsid w:val="00E33E82"/>
    <w:rsid w:val="00E44B4A"/>
    <w:rsid w:val="00E50E95"/>
    <w:rsid w:val="00E54241"/>
    <w:rsid w:val="00E63BDB"/>
    <w:rsid w:val="00E6575D"/>
    <w:rsid w:val="00E67477"/>
    <w:rsid w:val="00E70498"/>
    <w:rsid w:val="00E754BB"/>
    <w:rsid w:val="00E8431D"/>
    <w:rsid w:val="00E94D10"/>
    <w:rsid w:val="00E96A95"/>
    <w:rsid w:val="00EA28A9"/>
    <w:rsid w:val="00EC7D90"/>
    <w:rsid w:val="00ED2F7E"/>
    <w:rsid w:val="00ED40D2"/>
    <w:rsid w:val="00ED7DF8"/>
    <w:rsid w:val="00EE1DA0"/>
    <w:rsid w:val="00EF7BA7"/>
    <w:rsid w:val="00EF7C97"/>
    <w:rsid w:val="00F033E6"/>
    <w:rsid w:val="00F1434C"/>
    <w:rsid w:val="00F15101"/>
    <w:rsid w:val="00F162E8"/>
    <w:rsid w:val="00F173BA"/>
    <w:rsid w:val="00F225A0"/>
    <w:rsid w:val="00F239A5"/>
    <w:rsid w:val="00F34785"/>
    <w:rsid w:val="00F34FEA"/>
    <w:rsid w:val="00F3620C"/>
    <w:rsid w:val="00F45915"/>
    <w:rsid w:val="00F45A0A"/>
    <w:rsid w:val="00F46892"/>
    <w:rsid w:val="00F53F3E"/>
    <w:rsid w:val="00F60DA5"/>
    <w:rsid w:val="00F6450C"/>
    <w:rsid w:val="00F72EFE"/>
    <w:rsid w:val="00F7480D"/>
    <w:rsid w:val="00F83129"/>
    <w:rsid w:val="00F912AC"/>
    <w:rsid w:val="00F93781"/>
    <w:rsid w:val="00FA0A8C"/>
    <w:rsid w:val="00FA248B"/>
    <w:rsid w:val="00FA7C0B"/>
    <w:rsid w:val="00FB098B"/>
    <w:rsid w:val="00FB32BF"/>
    <w:rsid w:val="00FB39BC"/>
    <w:rsid w:val="00FB69D0"/>
    <w:rsid w:val="00FC3458"/>
    <w:rsid w:val="00FC4169"/>
    <w:rsid w:val="00FD5DA3"/>
    <w:rsid w:val="00FE42E1"/>
    <w:rsid w:val="00FE48A6"/>
    <w:rsid w:val="00FE50C2"/>
    <w:rsid w:val="00FE73B2"/>
    <w:rsid w:val="00FF29AE"/>
    <w:rsid w:val="00FF57DD"/>
    <w:rsid w:val="00FF745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9BD207-B4E2-4E07-8691-AA6CDC17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D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02253A"/>
    <w:pPr>
      <w:spacing w:before="100" w:beforeAutospacing="1" w:after="100" w:afterAutospacing="1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6BC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892D67"/>
    <w:pPr>
      <w:suppressAutoHyphens/>
    </w:pPr>
    <w:rPr>
      <w:rFonts w:cs="Calibri"/>
      <w:sz w:val="22"/>
      <w:szCs w:val="22"/>
      <w:lang w:eastAsia="ar-SA"/>
    </w:rPr>
  </w:style>
  <w:style w:type="paragraph" w:styleId="a4">
    <w:name w:val="List Paragraph"/>
    <w:basedOn w:val="a"/>
    <w:uiPriority w:val="99"/>
    <w:qFormat/>
    <w:rsid w:val="00145002"/>
    <w:pPr>
      <w:ind w:left="720"/>
      <w:contextualSpacing/>
    </w:pPr>
  </w:style>
  <w:style w:type="table" w:styleId="a5">
    <w:name w:val="Table Grid"/>
    <w:basedOn w:val="a1"/>
    <w:uiPriority w:val="99"/>
    <w:rsid w:val="001A0F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02253A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02253A"/>
    <w:rPr>
      <w:rFonts w:cs="Times New Roman"/>
    </w:rPr>
  </w:style>
  <w:style w:type="character" w:customStyle="1" w:styleId="hl">
    <w:name w:val="hl"/>
    <w:uiPriority w:val="99"/>
    <w:rsid w:val="0002253A"/>
    <w:rPr>
      <w:rFonts w:cs="Times New Roman"/>
    </w:rPr>
  </w:style>
  <w:style w:type="character" w:customStyle="1" w:styleId="nobr">
    <w:name w:val="nobr"/>
    <w:uiPriority w:val="99"/>
    <w:rsid w:val="0002253A"/>
    <w:rPr>
      <w:rFonts w:cs="Times New Roman"/>
    </w:rPr>
  </w:style>
  <w:style w:type="paragraph" w:styleId="a7">
    <w:name w:val="Normal (Web)"/>
    <w:basedOn w:val="a"/>
    <w:rsid w:val="00443D51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 Знак Знак Знак Знак Знак Знак"/>
    <w:basedOn w:val="a"/>
    <w:rsid w:val="00443D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 Знак Знак"/>
    <w:basedOn w:val="a"/>
    <w:rsid w:val="004D4E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 Знак Знак Знак Знак Знак Знак"/>
    <w:basedOn w:val="a"/>
    <w:rsid w:val="00607A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semiHidden/>
    <w:unhideWhenUsed/>
    <w:qFormat/>
    <w:rsid w:val="00253180"/>
    <w:pPr>
      <w:widowControl w:val="0"/>
      <w:autoSpaceDE w:val="0"/>
      <w:autoSpaceDN w:val="0"/>
      <w:adjustRightInd w:val="0"/>
      <w:spacing w:before="1"/>
      <w:ind w:left="821" w:hanging="348"/>
    </w:pPr>
  </w:style>
  <w:style w:type="character" w:customStyle="1" w:styleId="a9">
    <w:name w:val="Основной текст Знак"/>
    <w:link w:val="a8"/>
    <w:uiPriority w:val="99"/>
    <w:semiHidden/>
    <w:rsid w:val="00253180"/>
    <w:rPr>
      <w:rFonts w:ascii="Times New Roman" w:eastAsia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B96BA5"/>
    <w:rPr>
      <w:b/>
      <w:bCs/>
    </w:rPr>
  </w:style>
  <w:style w:type="paragraph" w:styleId="ab">
    <w:name w:val="header"/>
    <w:basedOn w:val="a"/>
    <w:link w:val="ac"/>
    <w:uiPriority w:val="99"/>
    <w:unhideWhenUsed/>
    <w:rsid w:val="00552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21B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521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21BD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8200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20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584E-7EEB-4289-A9A5-240321AD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АлдошинФН</dc:creator>
  <cp:keywords/>
  <dc:description/>
  <cp:lastModifiedBy>Елисеева Наталья Александровна</cp:lastModifiedBy>
  <cp:revision>121</cp:revision>
  <cp:lastPrinted>2024-01-29T08:26:00Z</cp:lastPrinted>
  <dcterms:created xsi:type="dcterms:W3CDTF">2024-01-25T14:18:00Z</dcterms:created>
  <dcterms:modified xsi:type="dcterms:W3CDTF">2026-06-02T10:11:00Z</dcterms:modified>
</cp:coreProperties>
</file>