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41264" w14:textId="77777777" w:rsidR="001363AA" w:rsidRDefault="001363AA"/>
    <w:tbl>
      <w:tblPr>
        <w:tblW w:w="1573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734"/>
      </w:tblGrid>
      <w:tr w:rsidR="00872A14" w:rsidRPr="001657DD" w14:paraId="39ECFEE2" w14:textId="77777777" w:rsidTr="00B13B96">
        <w:trPr>
          <w:trHeight w:val="465"/>
        </w:trPr>
        <w:tc>
          <w:tcPr>
            <w:tcW w:w="15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791C5" w14:textId="77777777" w:rsidR="00872A14" w:rsidRDefault="00872A14" w:rsidP="00B13B96">
            <w:pPr>
              <w:tabs>
                <w:tab w:val="left" w:pos="161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bookmarkStart w:id="0" w:name="RANGE!A2:M20"/>
            <w:r w:rsidRPr="00AF7DB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 xml:space="preserve">Обоснование начальной (максимальной) цены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>К</w:t>
            </w:r>
            <w:r w:rsidRPr="00AF7DB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>онтракта</w:t>
            </w:r>
            <w:bookmarkEnd w:id="0"/>
          </w:p>
          <w:p w14:paraId="6A9FFA58" w14:textId="77777777" w:rsidR="00872A14" w:rsidRDefault="00872A14" w:rsidP="00B13B96">
            <w:pPr>
              <w:tabs>
                <w:tab w:val="left" w:pos="161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</w:p>
          <w:p w14:paraId="3FB7BDEA" w14:textId="1E6DAEE4" w:rsidR="00085452" w:rsidRPr="00085452" w:rsidRDefault="0010260B" w:rsidP="00085452">
            <w:pPr>
              <w:jc w:val="center"/>
              <w:rPr>
                <w:rFonts w:ascii="Times New Roman" w:eastAsia="Times New Roman" w:hAnsi="Times New Roman" w:cs="Times New Roman"/>
                <w:color w:val="2B1A01"/>
                <w:sz w:val="24"/>
                <w:szCs w:val="24"/>
                <w:lang w:eastAsia="ru-RU"/>
              </w:rPr>
            </w:pPr>
            <w:r w:rsidRPr="0010260B">
              <w:rPr>
                <w:rFonts w:ascii="Times New Roman" w:eastAsia="Times New Roman" w:hAnsi="Times New Roman" w:cs="Times New Roman"/>
                <w:color w:val="2B1A01"/>
                <w:sz w:val="24"/>
                <w:szCs w:val="24"/>
                <w:lang w:eastAsia="ru-RU"/>
              </w:rPr>
              <w:t xml:space="preserve">Работы по </w:t>
            </w:r>
            <w:r w:rsidR="00936455">
              <w:rPr>
                <w:rFonts w:ascii="Times New Roman" w:eastAsia="Times New Roman" w:hAnsi="Times New Roman" w:cs="Times New Roman"/>
                <w:color w:val="2B1A01"/>
                <w:sz w:val="24"/>
                <w:szCs w:val="24"/>
                <w:lang w:eastAsia="ru-RU"/>
              </w:rPr>
              <w:t xml:space="preserve">текущему </w:t>
            </w:r>
            <w:r w:rsidRPr="0010260B">
              <w:rPr>
                <w:rFonts w:ascii="Times New Roman" w:eastAsia="Times New Roman" w:hAnsi="Times New Roman" w:cs="Times New Roman"/>
                <w:color w:val="2B1A01"/>
                <w:sz w:val="24"/>
                <w:szCs w:val="24"/>
                <w:lang w:eastAsia="ru-RU"/>
              </w:rPr>
              <w:t xml:space="preserve">ремонту </w:t>
            </w:r>
            <w:r w:rsidR="00085452" w:rsidRPr="00085452">
              <w:rPr>
                <w:rFonts w:ascii="Times New Roman" w:eastAsia="Times New Roman" w:hAnsi="Times New Roman" w:cs="Times New Roman"/>
                <w:color w:val="2B1A01"/>
                <w:sz w:val="24"/>
                <w:szCs w:val="24"/>
                <w:lang w:eastAsia="ru-RU"/>
              </w:rPr>
              <w:t xml:space="preserve">трубопровода ХВС в тепловом пункте, расположенном в здании по адресу: </w:t>
            </w:r>
          </w:p>
          <w:p w14:paraId="21DE2078" w14:textId="06FD9E1E" w:rsidR="00567BA2" w:rsidRPr="00F31D0B" w:rsidRDefault="00085452" w:rsidP="000854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452">
              <w:rPr>
                <w:rFonts w:ascii="Times New Roman" w:eastAsia="Times New Roman" w:hAnsi="Times New Roman" w:cs="Times New Roman"/>
                <w:color w:val="2B1A01"/>
                <w:sz w:val="24"/>
                <w:szCs w:val="24"/>
                <w:lang w:eastAsia="ru-RU"/>
              </w:rPr>
              <w:t>г. Москва, ул. Талалихина, д. 33, стр. 4 с заменой вышедшего из строя оборудования</w:t>
            </w:r>
          </w:p>
          <w:tbl>
            <w:tblPr>
              <w:tblW w:w="15508" w:type="dxa"/>
              <w:tblLayout w:type="fixed"/>
              <w:tblCellMar>
                <w:left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4996"/>
              <w:gridCol w:w="10512"/>
            </w:tblGrid>
            <w:tr w:rsidR="00872A14" w:rsidRPr="00D53F92" w14:paraId="559187AD" w14:textId="77777777" w:rsidTr="00B13B96">
              <w:tc>
                <w:tcPr>
                  <w:tcW w:w="4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F562E2" w14:textId="77777777" w:rsidR="00872A14" w:rsidRPr="00D53F92" w:rsidRDefault="00872A14" w:rsidP="00B13B96">
                  <w:pPr>
                    <w:spacing w:after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характеристики объекта закупки</w:t>
                  </w:r>
                </w:p>
              </w:tc>
              <w:tc>
                <w:tcPr>
                  <w:tcW w:w="10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DF38C3" w14:textId="77777777" w:rsidR="00872A14" w:rsidRPr="00D53F92" w:rsidRDefault="00872A14" w:rsidP="00B13B96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  <w:r w:rsidRPr="00BA7A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соответствии с описанием объекта закупки</w:t>
                  </w:r>
                </w:p>
              </w:tc>
            </w:tr>
            <w:tr w:rsidR="00872A14" w:rsidRPr="00D53F92" w14:paraId="0BB05341" w14:textId="77777777" w:rsidTr="00B13B96">
              <w:trPr>
                <w:trHeight w:val="916"/>
              </w:trPr>
              <w:tc>
                <w:tcPr>
                  <w:tcW w:w="4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0ED4FC" w14:textId="77777777" w:rsidR="00872A14" w:rsidRPr="00D53F92" w:rsidRDefault="00872A14" w:rsidP="00B13B96">
                  <w:pPr>
                    <w:spacing w:after="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Используемый метод определения 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ЦК с обоснованием:</w:t>
                  </w:r>
                </w:p>
              </w:tc>
              <w:tc>
                <w:tcPr>
                  <w:tcW w:w="10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0D98EC" w14:textId="77777777" w:rsidR="00872A14" w:rsidRPr="00D53F92" w:rsidRDefault="00872A14" w:rsidP="00B13B96">
                  <w:pPr>
                    <w:spacing w:after="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 сопостав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имых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рыночных цен (анализ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рынка)</w:t>
                  </w:r>
                </w:p>
              </w:tc>
            </w:tr>
            <w:tr w:rsidR="00872A14" w:rsidRPr="00D53F92" w14:paraId="6344D4D3" w14:textId="77777777" w:rsidTr="00B13B96">
              <w:tc>
                <w:tcPr>
                  <w:tcW w:w="4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769CF7" w14:textId="77777777" w:rsidR="00872A14" w:rsidRPr="00D53F92" w:rsidRDefault="00872A14" w:rsidP="00B13B96">
                  <w:pPr>
                    <w:spacing w:after="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Расчет 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</w:p>
              </w:tc>
              <w:tc>
                <w:tcPr>
                  <w:tcW w:w="10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7053A0" w14:textId="4E501FF3" w:rsidR="00872A14" w:rsidRPr="00CF4AEC" w:rsidRDefault="00872A14" w:rsidP="00567BA2">
                  <w:pPr>
                    <w:spacing w:after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97A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Начальная (максимальная) цена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F4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контракта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составляет </w:t>
                  </w:r>
                  <w:bookmarkStart w:id="1" w:name="_Hlk234518516"/>
                  <w:r w:rsidR="00DD4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599</w:t>
                  </w:r>
                  <w:r w:rsidR="001026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D4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99</w:t>
                  </w:r>
                  <w:r w:rsidR="000854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  <w:r w:rsidR="00DA2D2E" w:rsidRPr="00DA2D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</w:t>
                  </w:r>
                  <w:bookmarkStart w:id="2" w:name="_Hlk234833385"/>
                  <w:r w:rsidR="00DD4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Пятьсот девяносто девять</w:t>
                  </w:r>
                  <w:r w:rsidR="000854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тысяч</w:t>
                  </w:r>
                  <w:r w:rsidR="00DD4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девятьсот девяносто </w:t>
                  </w:r>
                  <w:bookmarkEnd w:id="2"/>
                  <w:r w:rsidR="000854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девять</w:t>
                  </w:r>
                  <w:r w:rsidR="00DA2D2E" w:rsidRPr="00DA2D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) рублей </w:t>
                  </w:r>
                  <w:r w:rsidR="000854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95</w:t>
                  </w:r>
                  <w:r w:rsidR="00DA2D2E" w:rsidRPr="00DA2D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копеек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8860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включая НДС</w:t>
                  </w:r>
                  <w:r w:rsidRPr="00CF4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bookmarkEnd w:id="1"/>
                  <w:r w:rsidRPr="00CF4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(Приложение № 1)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14:paraId="62A5893A" w14:textId="77777777" w:rsidR="00872A14" w:rsidRPr="00053242" w:rsidRDefault="00872A14" w:rsidP="00B13B96">
            <w:pPr>
              <w:spacing w:before="24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  <w:p w14:paraId="6DEA9536" w14:textId="39C30CEA" w:rsidR="007421EC" w:rsidRDefault="007421EC" w:rsidP="00742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Заказчик подтверждает, что:</w:t>
            </w:r>
          </w:p>
          <w:p w14:paraId="5B6B385E" w14:textId="59995186" w:rsidR="007421EC" w:rsidRDefault="0010260B" w:rsidP="00742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421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Характеристика товара (условия оказания услуг, выполнения работ) используемые для расчета НМЦК соответствуют описанию объекта закупки.</w:t>
            </w:r>
          </w:p>
          <w:p w14:paraId="038E6977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970A338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325C88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14A84B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892BBF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602AD0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571AAB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A6F94C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B6B705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980F8F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99CB80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20AC5D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8154D6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A0628B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F14F4E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01F824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993439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7562EB" w14:textId="77777777" w:rsidR="00872A14" w:rsidRPr="0080343C" w:rsidRDefault="00872A14" w:rsidP="00B13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 № 1</w:t>
            </w:r>
          </w:p>
          <w:p w14:paraId="6360C702" w14:textId="77777777" w:rsidR="00872A14" w:rsidRPr="0080343C" w:rsidRDefault="00872A14" w:rsidP="00B13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обоснованию начальной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03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(максимальной) цены контракта</w:t>
            </w:r>
          </w:p>
          <w:p w14:paraId="12BF7850" w14:textId="77777777" w:rsidR="00872A14" w:rsidRPr="0080343C" w:rsidRDefault="00872A14" w:rsidP="00B13B96">
            <w:pPr>
              <w:tabs>
                <w:tab w:val="left" w:pos="161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AC067D5" w14:textId="16676695" w:rsidR="00872A14" w:rsidRPr="00F8039B" w:rsidRDefault="00872A14" w:rsidP="00085452">
            <w:pPr>
              <w:tabs>
                <w:tab w:val="left" w:pos="1619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0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Расчет начальной (максимальной) цены контракта на </w:t>
            </w:r>
            <w:r w:rsidR="00102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р</w:t>
            </w:r>
            <w:r w:rsidR="0010260B" w:rsidRPr="001026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абот по </w:t>
            </w:r>
            <w:r w:rsidR="009364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текущему </w:t>
            </w:r>
            <w:r w:rsidR="00085452" w:rsidRPr="000854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ремонту трубопровода ХВС в тепловом пункте, расположенном в здании по адресу: г. Москва, ул. Талалихина, д. 33, стр. 4 с заменой вышедшего из строя оборудования</w:t>
            </w:r>
          </w:p>
          <w:p w14:paraId="56774DB5" w14:textId="5783EA4D" w:rsidR="00567BA2" w:rsidRPr="0080343C" w:rsidRDefault="00567BA2" w:rsidP="00B13B96">
            <w:pPr>
              <w:tabs>
                <w:tab w:val="left" w:pos="161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</w:p>
        </w:tc>
      </w:tr>
    </w:tbl>
    <w:p w14:paraId="0E465060" w14:textId="77777777" w:rsidR="000F2A69" w:rsidRDefault="000F2A69" w:rsidP="00872A1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14:paraId="46970695" w14:textId="34E189F7" w:rsidR="000F2A69" w:rsidRDefault="000F2A69" w:rsidP="00872A1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14:paraId="18638B58" w14:textId="77777777" w:rsidR="000F2A69" w:rsidRDefault="000F2A69" w:rsidP="00872A1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14:paraId="4850F64A" w14:textId="0F0A640B" w:rsidR="000F2A69" w:rsidRDefault="00936455" w:rsidP="00872A1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936455">
        <w:drawing>
          <wp:inline distT="0" distB="0" distL="0" distR="0" wp14:anchorId="697A5DB6" wp14:editId="2189DCD6">
            <wp:extent cx="9251950" cy="495998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5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019D3" w14:textId="77777777" w:rsidR="00872A14" w:rsidRDefault="00872A14" w:rsidP="00872A1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14:paraId="3DEB943E" w14:textId="66EB8EAB" w:rsidR="00DD4E31" w:rsidRDefault="00DD4E31" w:rsidP="00DD4E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3A58F9">
        <w:rPr>
          <w:rFonts w:ascii="Times New Roman" w:eastAsia="Times New Roman" w:hAnsi="Times New Roman" w:cs="Times New Roman"/>
          <w:lang w:eastAsia="zh-CN"/>
        </w:rPr>
        <w:lastRenderedPageBreak/>
        <w:t xml:space="preserve">По результатам проведенного анализа рынка и расчетов начальная (максимальная) цена контракта составила: </w:t>
      </w:r>
      <w:r w:rsidR="00085452">
        <w:rPr>
          <w:rFonts w:ascii="Times New Roman" w:eastAsia="Times New Roman" w:hAnsi="Times New Roman" w:cs="Times New Roman"/>
          <w:lang w:eastAsia="zh-CN"/>
        </w:rPr>
        <w:t>640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="00085452">
        <w:rPr>
          <w:rFonts w:ascii="Times New Roman" w:eastAsia="Times New Roman" w:hAnsi="Times New Roman" w:cs="Times New Roman"/>
          <w:lang w:eastAsia="zh-CN"/>
        </w:rPr>
        <w:t>077</w:t>
      </w:r>
      <w:r w:rsidRPr="00A45AA7">
        <w:rPr>
          <w:rFonts w:ascii="Times New Roman" w:eastAsia="Times New Roman" w:hAnsi="Times New Roman" w:cs="Times New Roman"/>
          <w:lang w:eastAsia="zh-CN"/>
        </w:rPr>
        <w:t xml:space="preserve"> (</w:t>
      </w:r>
      <w:r w:rsidRPr="00DD4E31">
        <w:rPr>
          <w:rFonts w:ascii="Times New Roman" w:eastAsia="Times New Roman" w:hAnsi="Times New Roman" w:cs="Times New Roman"/>
          <w:lang w:eastAsia="zh-CN"/>
        </w:rPr>
        <w:t xml:space="preserve">Шестьсот сорок тысяч </w:t>
      </w:r>
      <w:r w:rsidR="00085452">
        <w:rPr>
          <w:rFonts w:ascii="Times New Roman" w:eastAsia="Times New Roman" w:hAnsi="Times New Roman" w:cs="Times New Roman"/>
          <w:lang w:eastAsia="zh-CN"/>
        </w:rPr>
        <w:t>семьдесят семь</w:t>
      </w:r>
      <w:r w:rsidRPr="00A45AA7">
        <w:rPr>
          <w:rFonts w:ascii="Times New Roman" w:eastAsia="Times New Roman" w:hAnsi="Times New Roman" w:cs="Times New Roman"/>
          <w:lang w:eastAsia="zh-CN"/>
        </w:rPr>
        <w:t>) руб</w:t>
      </w:r>
      <w:r>
        <w:rPr>
          <w:rFonts w:ascii="Times New Roman" w:eastAsia="Times New Roman" w:hAnsi="Times New Roman" w:cs="Times New Roman"/>
          <w:lang w:eastAsia="zh-CN"/>
        </w:rPr>
        <w:t>лей</w:t>
      </w:r>
      <w:r w:rsidRPr="00A45AA7">
        <w:rPr>
          <w:rFonts w:ascii="Times New Roman" w:eastAsia="Times New Roman" w:hAnsi="Times New Roman" w:cs="Times New Roman"/>
          <w:lang w:eastAsia="zh-CN"/>
        </w:rPr>
        <w:t xml:space="preserve"> </w:t>
      </w:r>
      <w:r w:rsidR="00085452">
        <w:rPr>
          <w:rFonts w:ascii="Times New Roman" w:eastAsia="Times New Roman" w:hAnsi="Times New Roman" w:cs="Times New Roman"/>
          <w:lang w:eastAsia="zh-CN"/>
        </w:rPr>
        <w:t>89</w:t>
      </w:r>
      <w:r w:rsidRPr="00A45AA7">
        <w:rPr>
          <w:rFonts w:ascii="Times New Roman" w:eastAsia="Times New Roman" w:hAnsi="Times New Roman" w:cs="Times New Roman"/>
          <w:lang w:eastAsia="zh-CN"/>
        </w:rPr>
        <w:t xml:space="preserve"> коп</w:t>
      </w:r>
      <w:r>
        <w:rPr>
          <w:rFonts w:ascii="Times New Roman" w:eastAsia="Times New Roman" w:hAnsi="Times New Roman" w:cs="Times New Roman"/>
          <w:lang w:eastAsia="zh-CN"/>
        </w:rPr>
        <w:t>.</w:t>
      </w:r>
      <w:r w:rsidRPr="00A45AA7">
        <w:rPr>
          <w:rFonts w:ascii="Times New Roman" w:eastAsia="Times New Roman" w:hAnsi="Times New Roman" w:cs="Times New Roman"/>
          <w:lang w:eastAsia="zh-CN"/>
        </w:rPr>
        <w:t>, включая НДС</w:t>
      </w:r>
      <w:r w:rsidRPr="00654525">
        <w:rPr>
          <w:rFonts w:ascii="Times New Roman" w:eastAsia="Times New Roman" w:hAnsi="Times New Roman" w:cs="Times New Roman"/>
          <w:lang w:eastAsia="zh-CN"/>
        </w:rPr>
        <w:t>.</w:t>
      </w:r>
    </w:p>
    <w:p w14:paraId="55913002" w14:textId="442DB40B" w:rsidR="00DD4E31" w:rsidRPr="0010260B" w:rsidRDefault="00DD4E31" w:rsidP="00DD4E31">
      <w:pPr>
        <w:spacing w:after="0"/>
        <w:ind w:right="-31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A58F9">
        <w:rPr>
          <w:rFonts w:ascii="Times New Roman" w:eastAsia="Times New Roman" w:hAnsi="Times New Roman" w:cs="Times New Roman"/>
          <w:lang w:eastAsia="zh-CN"/>
        </w:rPr>
        <w:t xml:space="preserve">НМЦК превышает лимиты утвержденных бюджетных обязательств. Согласно пункту 2 статьи 72 Бюджетного кодекса Российской Федерации государственные (муниципальные) контракты заключаются и оплачиваются в пределах лимитов бюджетных обязательств. Таким образом НМЦК снижается до уровня утвержденных лимитов – </w:t>
      </w:r>
      <w:r>
        <w:rPr>
          <w:rFonts w:ascii="Times New Roman" w:eastAsia="Times New Roman" w:hAnsi="Times New Roman" w:cs="Times New Roman"/>
          <w:lang w:eastAsia="zh-CN"/>
        </w:rPr>
        <w:t>599 99</w:t>
      </w:r>
      <w:r w:rsidR="00085452">
        <w:rPr>
          <w:rFonts w:ascii="Times New Roman" w:eastAsia="Times New Roman" w:hAnsi="Times New Roman" w:cs="Times New Roman"/>
          <w:lang w:eastAsia="zh-CN"/>
        </w:rPr>
        <w:t>9</w:t>
      </w:r>
      <w:r w:rsidRPr="003A58F9">
        <w:rPr>
          <w:rFonts w:ascii="Times New Roman" w:eastAsia="Times New Roman" w:hAnsi="Times New Roman" w:cs="Times New Roman"/>
          <w:lang w:eastAsia="zh-CN"/>
        </w:rPr>
        <w:t xml:space="preserve"> (</w:t>
      </w:r>
      <w:r w:rsidRPr="00DD4E31">
        <w:rPr>
          <w:rFonts w:ascii="Times New Roman" w:eastAsia="Times New Roman" w:hAnsi="Times New Roman" w:cs="Times New Roman"/>
          <w:lang w:eastAsia="zh-CN"/>
        </w:rPr>
        <w:t xml:space="preserve">Пятьсот девяносто девять </w:t>
      </w:r>
      <w:r w:rsidR="00085452">
        <w:rPr>
          <w:rFonts w:ascii="Times New Roman" w:eastAsia="Times New Roman" w:hAnsi="Times New Roman" w:cs="Times New Roman"/>
          <w:lang w:eastAsia="zh-CN"/>
        </w:rPr>
        <w:t xml:space="preserve">тысяч </w:t>
      </w:r>
      <w:r w:rsidRPr="00DD4E31">
        <w:rPr>
          <w:rFonts w:ascii="Times New Roman" w:eastAsia="Times New Roman" w:hAnsi="Times New Roman" w:cs="Times New Roman"/>
          <w:lang w:eastAsia="zh-CN"/>
        </w:rPr>
        <w:t xml:space="preserve">девятьсот девяносто </w:t>
      </w:r>
      <w:r w:rsidR="00085452">
        <w:rPr>
          <w:rFonts w:ascii="Times New Roman" w:eastAsia="Times New Roman" w:hAnsi="Times New Roman" w:cs="Times New Roman"/>
          <w:lang w:eastAsia="zh-CN"/>
        </w:rPr>
        <w:t>девять</w:t>
      </w:r>
      <w:r w:rsidRPr="003A58F9">
        <w:rPr>
          <w:rFonts w:ascii="Times New Roman" w:eastAsia="Times New Roman" w:hAnsi="Times New Roman" w:cs="Times New Roman"/>
          <w:lang w:eastAsia="zh-CN"/>
        </w:rPr>
        <w:t>) руб</w:t>
      </w:r>
      <w:r>
        <w:rPr>
          <w:rFonts w:ascii="Times New Roman" w:eastAsia="Times New Roman" w:hAnsi="Times New Roman" w:cs="Times New Roman"/>
          <w:lang w:eastAsia="zh-CN"/>
        </w:rPr>
        <w:t xml:space="preserve">. </w:t>
      </w:r>
      <w:r w:rsidR="00085452">
        <w:rPr>
          <w:rFonts w:ascii="Times New Roman" w:eastAsia="Times New Roman" w:hAnsi="Times New Roman" w:cs="Times New Roman"/>
          <w:lang w:eastAsia="zh-CN"/>
        </w:rPr>
        <w:t>95</w:t>
      </w:r>
      <w:r>
        <w:rPr>
          <w:rFonts w:ascii="Times New Roman" w:eastAsia="Times New Roman" w:hAnsi="Times New Roman" w:cs="Times New Roman"/>
          <w:lang w:eastAsia="zh-CN"/>
        </w:rPr>
        <w:t xml:space="preserve"> коп</w:t>
      </w:r>
    </w:p>
    <w:sectPr w:rsidR="00DD4E31" w:rsidRPr="0010260B" w:rsidSect="000F2A69">
      <w:type w:val="continuous"/>
      <w:pgSz w:w="16838" w:h="11906" w:orient="landscape"/>
      <w:pgMar w:top="851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7DD"/>
    <w:rsid w:val="000145EE"/>
    <w:rsid w:val="00053242"/>
    <w:rsid w:val="00085452"/>
    <w:rsid w:val="0009384F"/>
    <w:rsid w:val="000A5670"/>
    <w:rsid w:val="000F2A69"/>
    <w:rsid w:val="0010260B"/>
    <w:rsid w:val="0010502E"/>
    <w:rsid w:val="00105523"/>
    <w:rsid w:val="00135AE9"/>
    <w:rsid w:val="001363AA"/>
    <w:rsid w:val="00141572"/>
    <w:rsid w:val="00144B30"/>
    <w:rsid w:val="00151918"/>
    <w:rsid w:val="0016516C"/>
    <w:rsid w:val="001657DD"/>
    <w:rsid w:val="00181F4C"/>
    <w:rsid w:val="00197005"/>
    <w:rsid w:val="001B0670"/>
    <w:rsid w:val="001D1995"/>
    <w:rsid w:val="001D475A"/>
    <w:rsid w:val="001E210F"/>
    <w:rsid w:val="00220394"/>
    <w:rsid w:val="00244F6C"/>
    <w:rsid w:val="002564A6"/>
    <w:rsid w:val="00285437"/>
    <w:rsid w:val="00296E93"/>
    <w:rsid w:val="00297722"/>
    <w:rsid w:val="002B466E"/>
    <w:rsid w:val="002D28BD"/>
    <w:rsid w:val="002E5706"/>
    <w:rsid w:val="002E752A"/>
    <w:rsid w:val="002F1F0E"/>
    <w:rsid w:val="002F27F3"/>
    <w:rsid w:val="003426AA"/>
    <w:rsid w:val="00386FDD"/>
    <w:rsid w:val="003A2B09"/>
    <w:rsid w:val="003B0DBF"/>
    <w:rsid w:val="003C2EC5"/>
    <w:rsid w:val="003C3138"/>
    <w:rsid w:val="003C6AC8"/>
    <w:rsid w:val="003D138A"/>
    <w:rsid w:val="003F4368"/>
    <w:rsid w:val="00421145"/>
    <w:rsid w:val="004545E5"/>
    <w:rsid w:val="00492B12"/>
    <w:rsid w:val="004B3371"/>
    <w:rsid w:val="004F11BD"/>
    <w:rsid w:val="005155DD"/>
    <w:rsid w:val="00516B9F"/>
    <w:rsid w:val="00557F01"/>
    <w:rsid w:val="00567BA2"/>
    <w:rsid w:val="00573652"/>
    <w:rsid w:val="00595C03"/>
    <w:rsid w:val="00607353"/>
    <w:rsid w:val="00622F99"/>
    <w:rsid w:val="00670FA9"/>
    <w:rsid w:val="00676FA7"/>
    <w:rsid w:val="006A7D4F"/>
    <w:rsid w:val="006B6EEF"/>
    <w:rsid w:val="006B738E"/>
    <w:rsid w:val="006D264E"/>
    <w:rsid w:val="006E063B"/>
    <w:rsid w:val="006F3F9D"/>
    <w:rsid w:val="006F7006"/>
    <w:rsid w:val="007421EC"/>
    <w:rsid w:val="00745702"/>
    <w:rsid w:val="00755432"/>
    <w:rsid w:val="007677C7"/>
    <w:rsid w:val="00774FCC"/>
    <w:rsid w:val="007B6B82"/>
    <w:rsid w:val="007C2F53"/>
    <w:rsid w:val="007D2A89"/>
    <w:rsid w:val="007D3565"/>
    <w:rsid w:val="007D7744"/>
    <w:rsid w:val="007F358C"/>
    <w:rsid w:val="0080343C"/>
    <w:rsid w:val="008436AB"/>
    <w:rsid w:val="0085275B"/>
    <w:rsid w:val="00861EBA"/>
    <w:rsid w:val="008642FB"/>
    <w:rsid w:val="00872A14"/>
    <w:rsid w:val="008860D4"/>
    <w:rsid w:val="008949D2"/>
    <w:rsid w:val="008A20A7"/>
    <w:rsid w:val="008A6BA6"/>
    <w:rsid w:val="008D15EE"/>
    <w:rsid w:val="009165F7"/>
    <w:rsid w:val="009305AC"/>
    <w:rsid w:val="00936455"/>
    <w:rsid w:val="009632AF"/>
    <w:rsid w:val="00995FC1"/>
    <w:rsid w:val="009A6ECC"/>
    <w:rsid w:val="009B5DCB"/>
    <w:rsid w:val="009C3D06"/>
    <w:rsid w:val="009F2F49"/>
    <w:rsid w:val="009F4B0B"/>
    <w:rsid w:val="00A06E8B"/>
    <w:rsid w:val="00A22F62"/>
    <w:rsid w:val="00A338BE"/>
    <w:rsid w:val="00A455DA"/>
    <w:rsid w:val="00A6356D"/>
    <w:rsid w:val="00AA02A7"/>
    <w:rsid w:val="00AF2E8E"/>
    <w:rsid w:val="00AF7DB1"/>
    <w:rsid w:val="00B2130E"/>
    <w:rsid w:val="00B266F7"/>
    <w:rsid w:val="00B30508"/>
    <w:rsid w:val="00B41A5A"/>
    <w:rsid w:val="00B4252E"/>
    <w:rsid w:val="00BA7755"/>
    <w:rsid w:val="00BA7867"/>
    <w:rsid w:val="00BA7A47"/>
    <w:rsid w:val="00BD212D"/>
    <w:rsid w:val="00BD21E0"/>
    <w:rsid w:val="00BD384E"/>
    <w:rsid w:val="00BF4FF7"/>
    <w:rsid w:val="00C12C7C"/>
    <w:rsid w:val="00C22FAF"/>
    <w:rsid w:val="00C24E9B"/>
    <w:rsid w:val="00C30EF9"/>
    <w:rsid w:val="00C31C80"/>
    <w:rsid w:val="00C35DF4"/>
    <w:rsid w:val="00C529BC"/>
    <w:rsid w:val="00C61E53"/>
    <w:rsid w:val="00C7762A"/>
    <w:rsid w:val="00C85D8C"/>
    <w:rsid w:val="00C97A1C"/>
    <w:rsid w:val="00C97CA4"/>
    <w:rsid w:val="00CA783C"/>
    <w:rsid w:val="00CC1709"/>
    <w:rsid w:val="00CF4AEC"/>
    <w:rsid w:val="00D02997"/>
    <w:rsid w:val="00D044E2"/>
    <w:rsid w:val="00D13E3C"/>
    <w:rsid w:val="00D3692D"/>
    <w:rsid w:val="00D44C88"/>
    <w:rsid w:val="00D53F92"/>
    <w:rsid w:val="00D71681"/>
    <w:rsid w:val="00D745E1"/>
    <w:rsid w:val="00DA0C2F"/>
    <w:rsid w:val="00DA2D2E"/>
    <w:rsid w:val="00DA3E35"/>
    <w:rsid w:val="00DB132F"/>
    <w:rsid w:val="00DD4E31"/>
    <w:rsid w:val="00E05A45"/>
    <w:rsid w:val="00E170B9"/>
    <w:rsid w:val="00E86034"/>
    <w:rsid w:val="00E902F3"/>
    <w:rsid w:val="00EB1569"/>
    <w:rsid w:val="00F31D0B"/>
    <w:rsid w:val="00F45132"/>
    <w:rsid w:val="00F46191"/>
    <w:rsid w:val="00F8039B"/>
    <w:rsid w:val="00FB4B23"/>
    <w:rsid w:val="00FC43A6"/>
    <w:rsid w:val="00FC4D19"/>
    <w:rsid w:val="00FC6316"/>
    <w:rsid w:val="00FD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8954894"/>
  <w15:docId w15:val="{39F7700E-82BC-44D2-9F5B-004FA1AA8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7D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244F6C"/>
  </w:style>
  <w:style w:type="paragraph" w:styleId="a4">
    <w:name w:val="Balloon Text"/>
    <w:basedOn w:val="a"/>
    <w:link w:val="a5"/>
    <w:uiPriority w:val="99"/>
    <w:semiHidden/>
    <w:unhideWhenUsed/>
    <w:rsid w:val="00C85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5D8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5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Ю. Висящев</dc:creator>
  <cp:lastModifiedBy>Филиппов Дмитрий Александрович</cp:lastModifiedBy>
  <cp:revision>52</cp:revision>
  <cp:lastPrinted>2023-10-20T08:49:00Z</cp:lastPrinted>
  <dcterms:created xsi:type="dcterms:W3CDTF">2023-10-26T12:17:00Z</dcterms:created>
  <dcterms:modified xsi:type="dcterms:W3CDTF">2026-07-21T13:58:00Z</dcterms:modified>
</cp:coreProperties>
</file>