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05" w:rsidRPr="005A52F6" w:rsidRDefault="00721330" w:rsidP="00721330">
      <w:pPr>
        <w:jc w:val="center"/>
        <w:rPr>
          <w:rFonts w:ascii="Times New Roman" w:hAnsi="Times New Roman" w:cs="Times New Roman"/>
        </w:rPr>
      </w:pPr>
      <w:r w:rsidRPr="005A52F6">
        <w:rPr>
          <w:rFonts w:ascii="Times New Roman" w:hAnsi="Times New Roman" w:cs="Times New Roman"/>
        </w:rPr>
        <w:t>Описание объекта закупки</w:t>
      </w:r>
    </w:p>
    <w:p w:rsidR="000A37A4" w:rsidRDefault="000A37A4" w:rsidP="000A37A4"/>
    <w:tbl>
      <w:tblPr>
        <w:tblStyle w:val="a4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1134"/>
        <w:gridCol w:w="3702"/>
        <w:gridCol w:w="912"/>
        <w:gridCol w:w="1339"/>
      </w:tblGrid>
      <w:tr w:rsidR="00BD07A9" w:rsidRPr="007D16CD" w:rsidTr="00BD07A9">
        <w:trPr>
          <w:trHeight w:val="140"/>
        </w:trPr>
        <w:tc>
          <w:tcPr>
            <w:tcW w:w="426" w:type="dxa"/>
          </w:tcPr>
          <w:p w:rsidR="00BD07A9" w:rsidRPr="007D16CD" w:rsidRDefault="00BD07A9" w:rsidP="000A3514">
            <w:pPr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:rsidR="00BD07A9" w:rsidRPr="004A6F4C" w:rsidRDefault="00BD07A9" w:rsidP="000A3514">
            <w:pPr>
              <w:jc w:val="center"/>
              <w:rPr>
                <w:rFonts w:ascii="Times New Roman" w:hAnsi="Times New Roman" w:cs="Times New Roman"/>
              </w:rPr>
            </w:pPr>
            <w:r w:rsidRPr="004A6F4C">
              <w:rPr>
                <w:rFonts w:ascii="Times New Roman" w:hAnsi="Times New Roman" w:cs="Times New Roman"/>
              </w:rPr>
              <w:t>Наименование по КТРУ</w:t>
            </w:r>
          </w:p>
        </w:tc>
        <w:tc>
          <w:tcPr>
            <w:tcW w:w="992" w:type="dxa"/>
          </w:tcPr>
          <w:p w:rsidR="00BD07A9" w:rsidRPr="004A6F4C" w:rsidRDefault="00BD07A9" w:rsidP="000A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КТРУ</w:t>
            </w:r>
          </w:p>
        </w:tc>
        <w:tc>
          <w:tcPr>
            <w:tcW w:w="4836" w:type="dxa"/>
            <w:gridSpan w:val="2"/>
          </w:tcPr>
          <w:p w:rsidR="00BD07A9" w:rsidRPr="007D16CD" w:rsidRDefault="00BD07A9" w:rsidP="000A3514">
            <w:pPr>
              <w:jc w:val="center"/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912" w:type="dxa"/>
          </w:tcPr>
          <w:p w:rsidR="00BD07A9" w:rsidRPr="007D16CD" w:rsidRDefault="00BD07A9" w:rsidP="00225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1339" w:type="dxa"/>
          </w:tcPr>
          <w:p w:rsidR="00BD07A9" w:rsidRPr="007D16CD" w:rsidRDefault="00BD07A9" w:rsidP="0022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BD07A9" w:rsidRPr="007D16CD" w:rsidTr="00BD07A9">
        <w:trPr>
          <w:trHeight w:val="140"/>
        </w:trPr>
        <w:tc>
          <w:tcPr>
            <w:tcW w:w="426" w:type="dxa"/>
            <w:vMerge w:val="restart"/>
          </w:tcPr>
          <w:p w:rsidR="00BD07A9" w:rsidRPr="007D16CD" w:rsidRDefault="00BD07A9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</w:tcPr>
          <w:p w:rsidR="00BD07A9" w:rsidRPr="004A6F4C" w:rsidRDefault="00BD07A9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Фруктовая начинка</w:t>
            </w:r>
          </w:p>
        </w:tc>
        <w:tc>
          <w:tcPr>
            <w:tcW w:w="992" w:type="dxa"/>
            <w:vMerge w:val="restart"/>
          </w:tcPr>
          <w:p w:rsidR="00BD07A9" w:rsidRPr="004A6F4C" w:rsidRDefault="00BD07A9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D07A9" w:rsidRPr="007D16CD" w:rsidRDefault="00BD07A9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3702" w:type="dxa"/>
          </w:tcPr>
          <w:p w:rsidR="00BD07A9" w:rsidRPr="008A44EB" w:rsidRDefault="00BD07A9" w:rsidP="000A3514">
            <w:pPr>
              <w:rPr>
                <w:rFonts w:ascii="Times New Roman" w:hAnsi="Times New Roman" w:cs="Times New Roman"/>
              </w:rPr>
            </w:pPr>
            <w:r w:rsidRPr="008A44EB">
              <w:rPr>
                <w:rFonts w:ascii="Times New Roman" w:hAnsi="Times New Roman" w:cs="Times New Roman"/>
              </w:rPr>
              <w:t>Однородная протертая масса без растительных добавлений и примесей. Из фруктов. Консистенция - густая мажущаяся масса. Засахаривание отсутствует.</w:t>
            </w:r>
          </w:p>
        </w:tc>
        <w:tc>
          <w:tcPr>
            <w:tcW w:w="912" w:type="dxa"/>
            <w:vMerge w:val="restart"/>
          </w:tcPr>
          <w:p w:rsidR="00BD07A9" w:rsidRPr="007D16CD" w:rsidRDefault="00BD07A9" w:rsidP="0022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339" w:type="dxa"/>
            <w:vMerge w:val="restart"/>
          </w:tcPr>
          <w:p w:rsidR="00BD07A9" w:rsidRPr="007D16CD" w:rsidRDefault="000B6DAB" w:rsidP="0022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BD07A9" w:rsidRPr="007D16CD" w:rsidTr="00BD07A9">
        <w:trPr>
          <w:trHeight w:val="140"/>
        </w:trPr>
        <w:tc>
          <w:tcPr>
            <w:tcW w:w="426" w:type="dxa"/>
            <w:vMerge/>
          </w:tcPr>
          <w:p w:rsidR="00BD07A9" w:rsidRPr="007D16CD" w:rsidRDefault="00BD07A9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07A9" w:rsidRPr="004A6F4C" w:rsidRDefault="00BD07A9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D07A9" w:rsidRPr="004A6F4C" w:rsidRDefault="00BD07A9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D07A9" w:rsidRPr="007D16CD" w:rsidRDefault="00BD07A9" w:rsidP="00721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</w:tcPr>
          <w:p w:rsidR="00BD07A9" w:rsidRPr="007D16CD" w:rsidRDefault="00BD07A9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BD07A9" w:rsidRPr="007D16CD" w:rsidRDefault="00BD07A9" w:rsidP="0022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D07A9" w:rsidRPr="007D16CD" w:rsidRDefault="00BD07A9" w:rsidP="00225790">
            <w:pPr>
              <w:rPr>
                <w:rFonts w:ascii="Times New Roman" w:hAnsi="Times New Roman" w:cs="Times New Roman"/>
              </w:rPr>
            </w:pPr>
          </w:p>
        </w:tc>
      </w:tr>
    </w:tbl>
    <w:p w:rsidR="00721330" w:rsidRDefault="00721330" w:rsidP="006F5A0D">
      <w:pPr>
        <w:jc w:val="both"/>
        <w:rPr>
          <w:rFonts w:ascii="Times New Roman" w:hAnsi="Times New Roman" w:cs="Times New Roman"/>
        </w:rPr>
      </w:pPr>
    </w:p>
    <w:p w:rsidR="00BD5F80" w:rsidRDefault="00BD5F80" w:rsidP="00BD5F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товара осуществляется по заявкам «Заказчика» в течении 3-х дней с момента получения заявки, полученной по электронной почте, либо по телефону.</w:t>
      </w:r>
    </w:p>
    <w:p w:rsidR="000B6DAB" w:rsidRPr="00732300" w:rsidRDefault="000B6DAB" w:rsidP="000B6DA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32300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Срок поставки: </w:t>
      </w:r>
      <w:r w:rsidRPr="00732300">
        <w:rPr>
          <w:rFonts w:ascii="Times New Roman" w:hAnsi="Times New Roman" w:cs="Times New Roman"/>
          <w:color w:val="000000"/>
          <w:sz w:val="20"/>
          <w:szCs w:val="20"/>
        </w:rPr>
        <w:t xml:space="preserve">поставка осуществляется с момента заключения договора по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15.12.</w:t>
      </w:r>
      <w:r w:rsidRPr="00732300">
        <w:rPr>
          <w:rFonts w:ascii="Times New Roman" w:hAnsi="Times New Roman" w:cs="Times New Roman"/>
          <w:b/>
          <w:color w:val="000000"/>
          <w:sz w:val="20"/>
          <w:szCs w:val="20"/>
        </w:rPr>
        <w:t>2026г.</w:t>
      </w: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Pr="006F5A0D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столовой ________________________________________ Гукова Е.И.</w:t>
      </w:r>
    </w:p>
    <w:sectPr w:rsidR="00225790" w:rsidRPr="006F5A0D" w:rsidSect="006F5A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1A475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EA"/>
    <w:rsid w:val="000A37A4"/>
    <w:rsid w:val="000B4CB7"/>
    <w:rsid w:val="000B6DAB"/>
    <w:rsid w:val="000C3177"/>
    <w:rsid w:val="00225790"/>
    <w:rsid w:val="004A6F4C"/>
    <w:rsid w:val="004D45B8"/>
    <w:rsid w:val="005A52F6"/>
    <w:rsid w:val="00610092"/>
    <w:rsid w:val="006A5EEA"/>
    <w:rsid w:val="006F5A0D"/>
    <w:rsid w:val="00721330"/>
    <w:rsid w:val="007660AB"/>
    <w:rsid w:val="007F6EBC"/>
    <w:rsid w:val="008A44EB"/>
    <w:rsid w:val="00922A09"/>
    <w:rsid w:val="00960C1F"/>
    <w:rsid w:val="00BD07A9"/>
    <w:rsid w:val="00BD5F80"/>
    <w:rsid w:val="00D14DA1"/>
    <w:rsid w:val="00D77F02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0B5F-42EE-4265-A48D-CBB10A4F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2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F5A0D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2024-10-23T11:10:00Z</cp:lastPrinted>
  <dcterms:created xsi:type="dcterms:W3CDTF">2024-07-16T09:17:00Z</dcterms:created>
  <dcterms:modified xsi:type="dcterms:W3CDTF">2026-03-19T09:49:00Z</dcterms:modified>
</cp:coreProperties>
</file>