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6ED8" w:rsidRPr="00106ED8" w:rsidRDefault="00106ED8" w:rsidP="00106ED8">
      <w:pPr>
        <w:keepNext/>
        <w:keepLines/>
        <w:spacing w:after="0" w:line="264" w:lineRule="auto"/>
        <w:jc w:val="center"/>
        <w:rPr>
          <w:b/>
          <w:sz w:val="22"/>
          <w:szCs w:val="22"/>
        </w:rPr>
      </w:pPr>
      <w:r w:rsidRPr="00106ED8">
        <w:rPr>
          <w:b/>
          <w:sz w:val="22"/>
          <w:szCs w:val="22"/>
        </w:rPr>
        <w:t>ПРОЕКТ КОНТРАКТА</w:t>
      </w:r>
    </w:p>
    <w:p w:rsidR="00734B0A" w:rsidRPr="00CD74D8" w:rsidRDefault="00734B0A" w:rsidP="004D2B69">
      <w:pPr>
        <w:keepNext/>
        <w:keepLines/>
        <w:spacing w:after="0" w:line="264" w:lineRule="auto"/>
        <w:jc w:val="center"/>
        <w:rPr>
          <w:sz w:val="22"/>
          <w:szCs w:val="22"/>
        </w:rPr>
      </w:pPr>
      <w:r w:rsidRPr="00CD74D8">
        <w:rPr>
          <w:sz w:val="22"/>
          <w:szCs w:val="22"/>
        </w:rPr>
        <w:t>КОНТРАКТ №</w:t>
      </w:r>
      <w:r w:rsidR="00B63A17">
        <w:rPr>
          <w:sz w:val="22"/>
          <w:szCs w:val="22"/>
        </w:rPr>
        <w:t xml:space="preserve"> </w:t>
      </w:r>
    </w:p>
    <w:p w:rsidR="001230D6" w:rsidRPr="001230D6" w:rsidRDefault="003C586A" w:rsidP="001230D6">
      <w:pPr>
        <w:jc w:val="center"/>
        <w:rPr>
          <w:sz w:val="22"/>
          <w:szCs w:val="22"/>
        </w:rPr>
      </w:pPr>
      <w:r>
        <w:rPr>
          <w:sz w:val="22"/>
          <w:szCs w:val="22"/>
        </w:rPr>
        <w:t xml:space="preserve">на </w:t>
      </w:r>
      <w:r w:rsidRPr="003C586A">
        <w:rPr>
          <w:sz w:val="22"/>
          <w:szCs w:val="22"/>
        </w:rPr>
        <w:t xml:space="preserve">поставку </w:t>
      </w:r>
      <w:r w:rsidR="00753F24" w:rsidRPr="00753F24">
        <w:rPr>
          <w:sz w:val="22"/>
          <w:szCs w:val="22"/>
        </w:rPr>
        <w:t xml:space="preserve">топлива дизельного для нужд ФГБОУ ВО «МГТУ» со дня заключения контракта </w:t>
      </w:r>
      <w:r w:rsidR="00862B97">
        <w:rPr>
          <w:sz w:val="22"/>
          <w:szCs w:val="22"/>
        </w:rPr>
        <w:t>по 31.12.</w:t>
      </w:r>
      <w:r w:rsidR="001230D6" w:rsidRPr="001230D6">
        <w:rPr>
          <w:sz w:val="22"/>
          <w:szCs w:val="22"/>
        </w:rPr>
        <w:t>2026 года</w:t>
      </w:r>
    </w:p>
    <w:p w:rsidR="009A5069" w:rsidRDefault="009A5069" w:rsidP="007D3023">
      <w:pPr>
        <w:spacing w:after="0"/>
        <w:rPr>
          <w:bCs/>
          <w:sz w:val="22"/>
          <w:szCs w:val="22"/>
          <w:lang w:eastAsia="en-US"/>
        </w:rPr>
      </w:pPr>
    </w:p>
    <w:p w:rsidR="00C35C28" w:rsidRPr="006E7D75" w:rsidRDefault="009A5069" w:rsidP="00C35C28">
      <w:pPr>
        <w:autoSpaceDE w:val="0"/>
        <w:spacing w:after="0" w:line="240" w:lineRule="exact"/>
        <w:ind w:firstLine="709"/>
        <w:rPr>
          <w:rFonts w:eastAsia="font361"/>
        </w:rPr>
      </w:pPr>
      <w:r>
        <w:rPr>
          <w:bCs/>
          <w:sz w:val="22"/>
          <w:szCs w:val="22"/>
          <w:lang w:eastAsia="en-US"/>
        </w:rPr>
        <w:t>г. Майкоп</w:t>
      </w:r>
      <w:r w:rsidR="00C35C28">
        <w:rPr>
          <w:bCs/>
          <w:sz w:val="22"/>
          <w:szCs w:val="22"/>
          <w:lang w:eastAsia="en-US"/>
        </w:rPr>
        <w:tab/>
      </w:r>
      <w:r w:rsidR="00C35C28">
        <w:rPr>
          <w:bCs/>
          <w:sz w:val="22"/>
          <w:szCs w:val="22"/>
          <w:lang w:eastAsia="en-US"/>
        </w:rPr>
        <w:tab/>
      </w:r>
      <w:r w:rsidR="00C35C28">
        <w:rPr>
          <w:bCs/>
          <w:sz w:val="22"/>
          <w:szCs w:val="22"/>
          <w:lang w:eastAsia="en-US"/>
        </w:rPr>
        <w:tab/>
      </w:r>
      <w:r w:rsidR="00C35C28">
        <w:rPr>
          <w:bCs/>
          <w:sz w:val="22"/>
          <w:szCs w:val="22"/>
          <w:lang w:eastAsia="en-US"/>
        </w:rPr>
        <w:tab/>
      </w:r>
      <w:r w:rsidR="00C35C28">
        <w:rPr>
          <w:bCs/>
          <w:sz w:val="22"/>
          <w:szCs w:val="22"/>
          <w:lang w:eastAsia="en-US"/>
        </w:rPr>
        <w:tab/>
      </w:r>
      <w:r w:rsidR="00C35C28">
        <w:rPr>
          <w:bCs/>
          <w:sz w:val="22"/>
          <w:szCs w:val="22"/>
          <w:lang w:eastAsia="en-US"/>
        </w:rPr>
        <w:tab/>
      </w:r>
      <w:r w:rsidR="00C35C28">
        <w:rPr>
          <w:bCs/>
          <w:sz w:val="22"/>
          <w:szCs w:val="22"/>
          <w:lang w:eastAsia="en-US"/>
        </w:rPr>
        <w:tab/>
      </w:r>
      <w:r w:rsidR="00C35C28">
        <w:rPr>
          <w:bCs/>
          <w:sz w:val="22"/>
          <w:szCs w:val="22"/>
          <w:lang w:eastAsia="en-US"/>
        </w:rPr>
        <w:tab/>
      </w:r>
      <w:r w:rsidR="00C35C28" w:rsidRPr="006E7D75">
        <w:rPr>
          <w:rFonts w:eastAsia="Times New Roman"/>
        </w:rPr>
        <w:t>«___» ____________202</w:t>
      </w:r>
      <w:r w:rsidR="00C35C28">
        <w:rPr>
          <w:rFonts w:eastAsia="Times New Roman"/>
        </w:rPr>
        <w:t>6</w:t>
      </w:r>
      <w:r w:rsidR="00C35C28" w:rsidRPr="006E7D75">
        <w:rPr>
          <w:rFonts w:eastAsia="Times New Roman"/>
        </w:rPr>
        <w:t xml:space="preserve"> г.</w:t>
      </w:r>
    </w:p>
    <w:p w:rsidR="009A5069" w:rsidRPr="00CD74D8" w:rsidRDefault="009A5069" w:rsidP="00C35C28">
      <w:pPr>
        <w:spacing w:after="0"/>
        <w:rPr>
          <w:bCs/>
          <w:sz w:val="22"/>
          <w:szCs w:val="22"/>
          <w:lang w:eastAsia="en-US"/>
        </w:rPr>
      </w:pPr>
    </w:p>
    <w:p w:rsidR="00734B0A" w:rsidRPr="00CD74D8" w:rsidRDefault="00734B0A" w:rsidP="00734B0A">
      <w:pPr>
        <w:spacing w:after="0"/>
        <w:ind w:firstLine="709"/>
        <w:rPr>
          <w:rFonts w:eastAsia="Calibri"/>
          <w:sz w:val="22"/>
          <w:szCs w:val="22"/>
          <w:lang w:eastAsia="en-US"/>
        </w:rPr>
      </w:pPr>
      <w:r w:rsidRPr="00CD74D8">
        <w:rPr>
          <w:rFonts w:eastAsia="Calibri"/>
          <w:sz w:val="22"/>
          <w:szCs w:val="22"/>
          <w:lang w:eastAsia="en-US"/>
        </w:rPr>
        <w:t xml:space="preserve">Федеральное государственное бюджетное образовательное учреждение высшего образования «Майкопский государственный технологический университет», именуемое в дальнейшем «Заказчик», </w:t>
      </w:r>
      <w:r w:rsidR="008D3600" w:rsidRPr="008D3600">
        <w:rPr>
          <w:rFonts w:eastAsia="Calibri"/>
          <w:sz w:val="22"/>
          <w:szCs w:val="22"/>
          <w:lang w:eastAsia="en-US"/>
        </w:rPr>
        <w:t xml:space="preserve">в лице проректора по административно-хозяйственной работе </w:t>
      </w:r>
      <w:proofErr w:type="spellStart"/>
      <w:r w:rsidR="008D3600" w:rsidRPr="008D3600">
        <w:rPr>
          <w:rFonts w:eastAsia="Calibri"/>
          <w:sz w:val="22"/>
          <w:szCs w:val="22"/>
          <w:lang w:eastAsia="en-US"/>
        </w:rPr>
        <w:t>Паранука</w:t>
      </w:r>
      <w:proofErr w:type="spellEnd"/>
      <w:r w:rsidR="008D3600" w:rsidRPr="008D3600">
        <w:rPr>
          <w:rFonts w:eastAsia="Calibri"/>
          <w:sz w:val="22"/>
          <w:szCs w:val="22"/>
          <w:lang w:eastAsia="en-US"/>
        </w:rPr>
        <w:t xml:space="preserve"> Аслана </w:t>
      </w:r>
      <w:proofErr w:type="spellStart"/>
      <w:r w:rsidR="008D3600" w:rsidRPr="008D3600">
        <w:rPr>
          <w:rFonts w:eastAsia="Calibri"/>
          <w:sz w:val="22"/>
          <w:szCs w:val="22"/>
          <w:lang w:eastAsia="en-US"/>
        </w:rPr>
        <w:t>Масхудовича</w:t>
      </w:r>
      <w:proofErr w:type="spellEnd"/>
      <w:r w:rsidR="008D3600" w:rsidRPr="008D3600">
        <w:rPr>
          <w:rFonts w:eastAsia="Calibri"/>
          <w:sz w:val="22"/>
          <w:szCs w:val="22"/>
          <w:lang w:eastAsia="en-US"/>
        </w:rPr>
        <w:t>, действующего на основании приказа о праве подписи сотрудникам университета от 19.12.2022 г. № 615</w:t>
      </w:r>
      <w:r w:rsidRPr="00644C37">
        <w:rPr>
          <w:rFonts w:eastAsia="Calibri"/>
          <w:sz w:val="22"/>
          <w:szCs w:val="22"/>
          <w:lang w:eastAsia="en-US"/>
        </w:rPr>
        <w:t xml:space="preserve">, </w:t>
      </w:r>
      <w:r w:rsidRPr="00CD74D8">
        <w:rPr>
          <w:rFonts w:eastAsia="Calibri"/>
          <w:sz w:val="22"/>
          <w:szCs w:val="22"/>
          <w:lang w:eastAsia="en-US"/>
        </w:rPr>
        <w:t xml:space="preserve">с одной стороны и ________________, именуемое в дальнейшем «Поставщик», в лице ____________________________________, действующего на основании __________, с другой стороны, совместно именуемые далее </w:t>
      </w:r>
      <w:r w:rsidR="007D3023">
        <w:rPr>
          <w:rFonts w:eastAsia="Calibri"/>
          <w:sz w:val="22"/>
          <w:szCs w:val="22"/>
          <w:lang w:eastAsia="en-US"/>
        </w:rPr>
        <w:t>«</w:t>
      </w:r>
      <w:r w:rsidRPr="00CD74D8">
        <w:rPr>
          <w:rFonts w:eastAsia="Calibri"/>
          <w:sz w:val="22"/>
          <w:szCs w:val="22"/>
          <w:lang w:eastAsia="en-US"/>
        </w:rPr>
        <w:t>Стороны</w:t>
      </w:r>
      <w:r w:rsidR="007D3023">
        <w:rPr>
          <w:rFonts w:eastAsia="Calibri"/>
          <w:sz w:val="22"/>
          <w:szCs w:val="22"/>
          <w:lang w:eastAsia="en-US"/>
        </w:rPr>
        <w:t>»</w:t>
      </w:r>
      <w:r w:rsidRPr="00CD74D8">
        <w:rPr>
          <w:rFonts w:eastAsia="Calibri"/>
          <w:sz w:val="22"/>
          <w:szCs w:val="22"/>
          <w:lang w:eastAsia="en-US"/>
        </w:rPr>
        <w:t>, заключили настоящий контракт о нижеследующем:</w:t>
      </w:r>
    </w:p>
    <w:p w:rsidR="003C586A" w:rsidRPr="003C586A" w:rsidRDefault="003C586A" w:rsidP="003C586A">
      <w:pPr>
        <w:spacing w:after="0"/>
        <w:ind w:firstLine="709"/>
        <w:rPr>
          <w:rFonts w:eastAsia="Calibri"/>
          <w:sz w:val="22"/>
          <w:szCs w:val="22"/>
          <w:lang w:eastAsia="en-US"/>
        </w:rPr>
      </w:pPr>
    </w:p>
    <w:p w:rsidR="003C586A" w:rsidRPr="003C586A" w:rsidRDefault="003C586A" w:rsidP="003C586A">
      <w:pPr>
        <w:spacing w:after="0"/>
        <w:ind w:firstLine="709"/>
        <w:rPr>
          <w:rFonts w:eastAsia="Calibri"/>
          <w:b/>
          <w:bCs/>
          <w:sz w:val="22"/>
          <w:szCs w:val="22"/>
          <w:lang w:eastAsia="en-US"/>
        </w:rPr>
      </w:pPr>
      <w:r w:rsidRPr="003C586A">
        <w:rPr>
          <w:rFonts w:eastAsia="Calibri"/>
          <w:b/>
          <w:bCs/>
          <w:sz w:val="22"/>
          <w:szCs w:val="22"/>
          <w:lang w:eastAsia="en-US"/>
        </w:rPr>
        <w:t>ТЕРМИНЫ</w:t>
      </w:r>
    </w:p>
    <w:p w:rsidR="003C586A" w:rsidRPr="003C586A" w:rsidRDefault="003C586A" w:rsidP="003C586A">
      <w:pPr>
        <w:spacing w:after="0"/>
        <w:ind w:firstLine="709"/>
        <w:rPr>
          <w:rFonts w:eastAsia="Calibri"/>
          <w:b/>
          <w:sz w:val="22"/>
          <w:szCs w:val="22"/>
          <w:lang w:eastAsia="en-US"/>
        </w:rPr>
      </w:pPr>
      <w:r w:rsidRPr="003C586A">
        <w:rPr>
          <w:rFonts w:eastAsia="Calibri"/>
          <w:b/>
          <w:sz w:val="22"/>
          <w:szCs w:val="22"/>
          <w:lang w:eastAsia="en-US"/>
        </w:rPr>
        <w:t>Оборудование</w:t>
      </w:r>
      <w:r w:rsidRPr="003C586A">
        <w:rPr>
          <w:rFonts w:eastAsia="Calibri"/>
          <w:sz w:val="22"/>
          <w:szCs w:val="22"/>
          <w:lang w:eastAsia="en-US"/>
        </w:rPr>
        <w:t xml:space="preserve"> – специальные технические и программные средства Поставщика, предназначенные для совершения операций с использованием Карт.</w:t>
      </w:r>
      <w:r w:rsidRPr="003C586A">
        <w:rPr>
          <w:rFonts w:eastAsia="Calibri"/>
          <w:b/>
          <w:sz w:val="22"/>
          <w:szCs w:val="22"/>
          <w:lang w:eastAsia="en-US"/>
        </w:rPr>
        <w:t xml:space="preserve"> </w:t>
      </w:r>
    </w:p>
    <w:p w:rsidR="003C586A" w:rsidRPr="003C586A" w:rsidRDefault="003C586A" w:rsidP="003C586A">
      <w:pPr>
        <w:spacing w:after="0"/>
        <w:ind w:firstLine="709"/>
        <w:rPr>
          <w:rFonts w:eastAsia="Calibri"/>
          <w:sz w:val="22"/>
          <w:szCs w:val="22"/>
          <w:lang w:eastAsia="en-US"/>
        </w:rPr>
      </w:pPr>
      <w:r w:rsidRPr="003C586A">
        <w:rPr>
          <w:rFonts w:eastAsia="Calibri"/>
          <w:b/>
          <w:sz w:val="22"/>
          <w:szCs w:val="22"/>
          <w:lang w:eastAsia="en-US"/>
        </w:rPr>
        <w:t>Карта</w:t>
      </w:r>
      <w:r w:rsidRPr="003C586A">
        <w:rPr>
          <w:rFonts w:eastAsia="Calibri"/>
          <w:sz w:val="22"/>
          <w:szCs w:val="22"/>
          <w:lang w:eastAsia="en-US"/>
        </w:rPr>
        <w:t xml:space="preserve"> – топливная карта с уникальным графическим номером, являющаяся средством для идентификации Заказчика. Поставщик передает Карты Заказчику на основании заявки Заказчика в количестве, согласованном Сторонами, с целью обеспечения отпуска Товаров по контракту. </w:t>
      </w:r>
    </w:p>
    <w:p w:rsidR="003C586A" w:rsidRPr="003C586A" w:rsidRDefault="003C586A" w:rsidP="003C586A">
      <w:pPr>
        <w:spacing w:after="0"/>
        <w:ind w:firstLine="709"/>
        <w:rPr>
          <w:rFonts w:eastAsia="Calibri"/>
          <w:sz w:val="22"/>
          <w:szCs w:val="22"/>
          <w:lang w:eastAsia="en-US"/>
        </w:rPr>
      </w:pPr>
      <w:r w:rsidRPr="003C586A">
        <w:rPr>
          <w:rFonts w:eastAsia="Calibri"/>
          <w:b/>
          <w:sz w:val="22"/>
          <w:szCs w:val="22"/>
          <w:lang w:eastAsia="en-US"/>
        </w:rPr>
        <w:t>Торговые точки</w:t>
      </w:r>
      <w:r w:rsidRPr="003C586A">
        <w:rPr>
          <w:rFonts w:eastAsia="Calibri"/>
          <w:sz w:val="22"/>
          <w:szCs w:val="22"/>
          <w:lang w:eastAsia="en-US"/>
        </w:rPr>
        <w:t xml:space="preserve"> – торговые точки, оснащенные Оборудованием, через которые Поставщик осуществляет отпуск Товаров Заказчику с использованием Карт. Перечень Торговых точек указывается в Заявке.</w:t>
      </w:r>
    </w:p>
    <w:p w:rsidR="003C586A" w:rsidRPr="003C586A" w:rsidRDefault="003C586A" w:rsidP="003C586A">
      <w:pPr>
        <w:spacing w:after="0"/>
        <w:ind w:firstLine="709"/>
        <w:rPr>
          <w:rFonts w:eastAsia="Calibri"/>
          <w:sz w:val="22"/>
          <w:szCs w:val="22"/>
          <w:lang w:eastAsia="en-US"/>
        </w:rPr>
      </w:pPr>
      <w:r w:rsidRPr="003C586A">
        <w:rPr>
          <w:rFonts w:eastAsia="Calibri"/>
          <w:b/>
          <w:sz w:val="22"/>
          <w:szCs w:val="22"/>
          <w:lang w:eastAsia="en-US"/>
        </w:rPr>
        <w:t xml:space="preserve">Товары – </w:t>
      </w:r>
      <w:r w:rsidRPr="003C586A">
        <w:rPr>
          <w:rFonts w:eastAsia="Calibri"/>
          <w:sz w:val="22"/>
          <w:szCs w:val="22"/>
          <w:lang w:eastAsia="en-US"/>
        </w:rPr>
        <w:t>нефтепродукты, реализуемые в Торговых точках с использованием топливораздаточной колонки.</w:t>
      </w:r>
    </w:p>
    <w:p w:rsidR="003C586A" w:rsidRPr="003C586A" w:rsidRDefault="003C586A" w:rsidP="003C586A">
      <w:pPr>
        <w:spacing w:after="0"/>
        <w:ind w:firstLine="709"/>
        <w:rPr>
          <w:rFonts w:eastAsia="Calibri"/>
          <w:sz w:val="22"/>
          <w:szCs w:val="22"/>
          <w:lang w:eastAsia="en-US"/>
        </w:rPr>
      </w:pPr>
      <w:r w:rsidRPr="003C586A">
        <w:rPr>
          <w:rFonts w:eastAsia="Calibri"/>
          <w:b/>
          <w:sz w:val="22"/>
          <w:szCs w:val="22"/>
          <w:lang w:eastAsia="en-US"/>
        </w:rPr>
        <w:t>Держатель Карты</w:t>
      </w:r>
      <w:r w:rsidRPr="003C586A">
        <w:rPr>
          <w:rFonts w:eastAsia="Calibri"/>
          <w:sz w:val="22"/>
          <w:szCs w:val="22"/>
          <w:lang w:eastAsia="en-US"/>
        </w:rPr>
        <w:t xml:space="preserve"> – представитель Заказчика, предъявивший Карту, осуществляющий выборку Товаров. Действия Держателя Карт являются действиями Заказчика.</w:t>
      </w:r>
    </w:p>
    <w:p w:rsidR="003C586A" w:rsidRPr="003C586A" w:rsidRDefault="003C586A" w:rsidP="003C586A">
      <w:pPr>
        <w:spacing w:after="0"/>
        <w:ind w:firstLine="709"/>
        <w:rPr>
          <w:rFonts w:eastAsia="Calibri"/>
          <w:sz w:val="22"/>
          <w:szCs w:val="22"/>
          <w:lang w:eastAsia="en-US"/>
        </w:rPr>
      </w:pPr>
      <w:r w:rsidRPr="003C586A">
        <w:rPr>
          <w:rFonts w:eastAsia="Calibri"/>
          <w:b/>
          <w:sz w:val="22"/>
          <w:szCs w:val="22"/>
          <w:lang w:eastAsia="en-US"/>
        </w:rPr>
        <w:t>Чек Оборудования</w:t>
      </w:r>
      <w:r w:rsidRPr="003C586A">
        <w:rPr>
          <w:rFonts w:eastAsia="Calibri"/>
          <w:sz w:val="22"/>
          <w:szCs w:val="22"/>
          <w:lang w:eastAsia="en-US"/>
        </w:rPr>
        <w:t xml:space="preserve"> – бумажный документ, формируемый Оборудованием по факту отпуска Товаров, фиксирующий все существенные параметры проведенной операции. </w:t>
      </w:r>
    </w:p>
    <w:p w:rsidR="003C586A" w:rsidRPr="003C586A" w:rsidRDefault="003C586A" w:rsidP="003C586A">
      <w:pPr>
        <w:spacing w:after="0"/>
        <w:ind w:firstLine="709"/>
        <w:rPr>
          <w:rFonts w:eastAsia="Calibri"/>
          <w:sz w:val="22"/>
          <w:szCs w:val="22"/>
          <w:lang w:eastAsia="en-US"/>
        </w:rPr>
      </w:pPr>
      <w:r w:rsidRPr="003C586A">
        <w:rPr>
          <w:rFonts w:eastAsia="Calibri"/>
          <w:b/>
          <w:sz w:val="22"/>
          <w:szCs w:val="22"/>
          <w:lang w:eastAsia="en-US"/>
        </w:rPr>
        <w:t xml:space="preserve">Получение Товаров в </w:t>
      </w:r>
      <w:r w:rsidRPr="003C586A">
        <w:rPr>
          <w:rFonts w:eastAsia="Calibri"/>
          <w:b/>
          <w:sz w:val="22"/>
          <w:szCs w:val="22"/>
          <w:lang w:val="en-US" w:eastAsia="en-US"/>
        </w:rPr>
        <w:t>off</w:t>
      </w:r>
      <w:r w:rsidRPr="003C586A">
        <w:rPr>
          <w:rFonts w:eastAsia="Calibri"/>
          <w:b/>
          <w:sz w:val="22"/>
          <w:szCs w:val="22"/>
          <w:lang w:eastAsia="en-US"/>
        </w:rPr>
        <w:t>-</w:t>
      </w:r>
      <w:r w:rsidRPr="003C586A">
        <w:rPr>
          <w:rFonts w:eastAsia="Calibri"/>
          <w:b/>
          <w:sz w:val="22"/>
          <w:szCs w:val="22"/>
          <w:lang w:val="en-US" w:eastAsia="en-US"/>
        </w:rPr>
        <w:t>line</w:t>
      </w:r>
      <w:r w:rsidRPr="003C586A">
        <w:rPr>
          <w:rFonts w:eastAsia="Calibri"/>
          <w:b/>
          <w:sz w:val="22"/>
          <w:szCs w:val="22"/>
          <w:lang w:eastAsia="en-US"/>
        </w:rPr>
        <w:t xml:space="preserve"> режиме</w:t>
      </w:r>
      <w:r w:rsidRPr="003C586A">
        <w:rPr>
          <w:rFonts w:eastAsia="Calibri"/>
          <w:sz w:val="22"/>
          <w:szCs w:val="22"/>
          <w:lang w:eastAsia="en-US"/>
        </w:rPr>
        <w:t xml:space="preserve"> - получение Заказчиком Товаров при отсутствии связи в Торговой точке. </w:t>
      </w:r>
    </w:p>
    <w:p w:rsidR="003C586A" w:rsidRPr="008B6397" w:rsidRDefault="003C586A" w:rsidP="004A0A41">
      <w:pPr>
        <w:numPr>
          <w:ilvl w:val="0"/>
          <w:numId w:val="4"/>
        </w:numPr>
        <w:tabs>
          <w:tab w:val="left" w:pos="1134"/>
          <w:tab w:val="left" w:pos="3969"/>
        </w:tabs>
        <w:suppressAutoHyphens w:val="0"/>
        <w:spacing w:after="0"/>
        <w:ind w:left="0" w:firstLine="709"/>
        <w:jc w:val="center"/>
        <w:rPr>
          <w:rFonts w:eastAsia="Times New Roman"/>
          <w:b/>
          <w:sz w:val="22"/>
          <w:szCs w:val="22"/>
          <w:lang w:eastAsia="ru-RU"/>
        </w:rPr>
      </w:pPr>
      <w:r w:rsidRPr="008B6397">
        <w:rPr>
          <w:rFonts w:eastAsia="Times New Roman"/>
          <w:b/>
          <w:sz w:val="22"/>
          <w:szCs w:val="22"/>
          <w:lang w:eastAsia="ru-RU"/>
        </w:rPr>
        <w:t>ПРЕДМЕТ КОНТРАКТА</w:t>
      </w:r>
    </w:p>
    <w:p w:rsidR="003C586A" w:rsidRPr="008B6397" w:rsidRDefault="003C586A" w:rsidP="003C586A">
      <w:pPr>
        <w:numPr>
          <w:ilvl w:val="1"/>
          <w:numId w:val="4"/>
        </w:numPr>
        <w:tabs>
          <w:tab w:val="left" w:pos="1134"/>
        </w:tabs>
        <w:suppressAutoHyphens w:val="0"/>
        <w:spacing w:after="0"/>
        <w:ind w:left="0" w:firstLine="709"/>
        <w:rPr>
          <w:rFonts w:eastAsia="Times New Roman"/>
          <w:sz w:val="22"/>
          <w:szCs w:val="22"/>
          <w:lang w:eastAsia="ru-RU"/>
        </w:rPr>
      </w:pPr>
      <w:r w:rsidRPr="008B6397">
        <w:rPr>
          <w:rFonts w:eastAsia="Times New Roman"/>
          <w:sz w:val="22"/>
          <w:szCs w:val="22"/>
          <w:lang w:eastAsia="ru-RU"/>
        </w:rPr>
        <w:t xml:space="preserve">Заказчик поручает, а Поставщик принимает на себя обязательство по поставке </w:t>
      </w:r>
      <w:r w:rsidRPr="008B6397">
        <w:rPr>
          <w:sz w:val="22"/>
          <w:szCs w:val="22"/>
          <w:lang w:eastAsia="ru-RU"/>
        </w:rPr>
        <w:t>топлива дизельного</w:t>
      </w:r>
      <w:r w:rsidRPr="008B6397">
        <w:rPr>
          <w:rFonts w:eastAsia="Times New Roman"/>
          <w:sz w:val="22"/>
          <w:szCs w:val="22"/>
          <w:lang w:eastAsia="ru-RU"/>
        </w:rPr>
        <w:t xml:space="preserve"> </w:t>
      </w:r>
      <w:r w:rsidR="003F4A6E">
        <w:rPr>
          <w:rFonts w:eastAsia="Times New Roman"/>
          <w:sz w:val="22"/>
          <w:szCs w:val="22"/>
          <w:lang w:eastAsia="ru-RU"/>
        </w:rPr>
        <w:t>для нужд ФГБОУ ВО «МГТУ» со дня заключения контракта</w:t>
      </w:r>
      <w:r w:rsidR="00B524C9">
        <w:rPr>
          <w:rFonts w:eastAsia="Times New Roman"/>
          <w:sz w:val="22"/>
          <w:szCs w:val="22"/>
          <w:lang w:eastAsia="ru-RU"/>
        </w:rPr>
        <w:t xml:space="preserve"> по 31.12.</w:t>
      </w:r>
      <w:r w:rsidR="008C0A81">
        <w:rPr>
          <w:rFonts w:eastAsia="Times New Roman"/>
          <w:sz w:val="22"/>
          <w:szCs w:val="22"/>
          <w:lang w:eastAsia="ru-RU"/>
        </w:rPr>
        <w:t xml:space="preserve">2026 года </w:t>
      </w:r>
      <w:r w:rsidRPr="008B6397">
        <w:rPr>
          <w:rFonts w:eastAsia="Times New Roman"/>
          <w:sz w:val="22"/>
          <w:szCs w:val="22"/>
          <w:lang w:eastAsia="ru-RU"/>
        </w:rPr>
        <w:t>(далее – Товар) в количестве, ассортименте и по ценам согласно Спецификации (Приложению №1 к настоящему контракту), являющейся неотъемлемой частью настоящего контракта, с использованием пластиковых карт на автозаправочных станциях (далее по отдельности - АЗС, а все вместе – сеть АЗС).</w:t>
      </w:r>
    </w:p>
    <w:p w:rsidR="003C586A" w:rsidRPr="008B6397" w:rsidRDefault="003C586A" w:rsidP="003C586A">
      <w:pPr>
        <w:numPr>
          <w:ilvl w:val="1"/>
          <w:numId w:val="4"/>
        </w:numPr>
        <w:tabs>
          <w:tab w:val="left" w:pos="1134"/>
        </w:tabs>
        <w:suppressAutoHyphens w:val="0"/>
        <w:spacing w:after="0"/>
        <w:ind w:left="0" w:firstLine="709"/>
        <w:rPr>
          <w:rFonts w:eastAsia="Times New Roman"/>
          <w:sz w:val="22"/>
          <w:szCs w:val="22"/>
          <w:lang w:eastAsia="ru-RU"/>
        </w:rPr>
      </w:pPr>
      <w:r w:rsidRPr="008B6397">
        <w:rPr>
          <w:rFonts w:eastAsia="Times New Roman"/>
          <w:sz w:val="22"/>
          <w:szCs w:val="22"/>
          <w:lang w:eastAsia="ru-RU"/>
        </w:rPr>
        <w:t>Получение Заказчиком товара осуществляетс</w:t>
      </w:r>
      <w:r>
        <w:rPr>
          <w:rFonts w:eastAsia="Times New Roman"/>
          <w:sz w:val="22"/>
          <w:szCs w:val="22"/>
          <w:lang w:eastAsia="ru-RU"/>
        </w:rPr>
        <w:t xml:space="preserve">я на АЗС при предъявлении карты при </w:t>
      </w:r>
      <w:r w:rsidRPr="008B6397">
        <w:rPr>
          <w:rFonts w:eastAsia="Times New Roman"/>
          <w:sz w:val="22"/>
          <w:szCs w:val="22"/>
          <w:lang w:eastAsia="ru-RU"/>
        </w:rPr>
        <w:t>соблюдении условий настоящего контракта. Карта является техническим средством учета операций получения товара Заказчиком и не является платежным средством.</w:t>
      </w:r>
    </w:p>
    <w:p w:rsidR="003C586A" w:rsidRPr="008B6397" w:rsidRDefault="003C586A" w:rsidP="003C586A">
      <w:pPr>
        <w:numPr>
          <w:ilvl w:val="1"/>
          <w:numId w:val="4"/>
        </w:numPr>
        <w:tabs>
          <w:tab w:val="left" w:pos="1134"/>
        </w:tabs>
        <w:suppressAutoHyphens w:val="0"/>
        <w:spacing w:after="0"/>
        <w:ind w:left="0" w:firstLine="709"/>
        <w:rPr>
          <w:rFonts w:eastAsia="Times New Roman"/>
          <w:sz w:val="22"/>
          <w:szCs w:val="22"/>
          <w:lang w:eastAsia="ru-RU"/>
        </w:rPr>
      </w:pPr>
      <w:r w:rsidRPr="008B6397">
        <w:rPr>
          <w:rFonts w:eastAsia="Times New Roman"/>
          <w:sz w:val="22"/>
          <w:szCs w:val="22"/>
          <w:lang w:eastAsia="ru-RU"/>
        </w:rPr>
        <w:t xml:space="preserve">Заказчик получает товары непосредственно на АЗС. </w:t>
      </w:r>
    </w:p>
    <w:p w:rsidR="003C586A" w:rsidRPr="00F07A9B" w:rsidRDefault="003C586A" w:rsidP="004F67CB">
      <w:pPr>
        <w:numPr>
          <w:ilvl w:val="1"/>
          <w:numId w:val="4"/>
        </w:numPr>
        <w:tabs>
          <w:tab w:val="left" w:pos="1134"/>
        </w:tabs>
        <w:suppressAutoHyphens w:val="0"/>
        <w:spacing w:after="0"/>
        <w:ind w:left="0" w:firstLine="709"/>
        <w:rPr>
          <w:rFonts w:eastAsia="Times New Roman"/>
          <w:b/>
          <w:sz w:val="22"/>
          <w:szCs w:val="22"/>
          <w:lang w:eastAsia="ru-RU"/>
        </w:rPr>
      </w:pPr>
      <w:r w:rsidRPr="00F07A9B">
        <w:rPr>
          <w:rFonts w:eastAsia="Times New Roman"/>
          <w:sz w:val="22"/>
          <w:szCs w:val="22"/>
          <w:lang w:eastAsia="ru-RU"/>
        </w:rPr>
        <w:t xml:space="preserve">Поставка товара осуществляется </w:t>
      </w:r>
      <w:r w:rsidRPr="00F07A9B">
        <w:rPr>
          <w:rFonts w:eastAsia="Times New Roman"/>
          <w:b/>
          <w:sz w:val="22"/>
          <w:szCs w:val="22"/>
          <w:lang w:eastAsia="ru-RU"/>
        </w:rPr>
        <w:t>ежедневно и круглосуточно</w:t>
      </w:r>
      <w:r w:rsidR="000A759E">
        <w:rPr>
          <w:rFonts w:eastAsia="Times New Roman"/>
          <w:b/>
          <w:sz w:val="22"/>
          <w:szCs w:val="22"/>
          <w:lang w:eastAsia="ru-RU"/>
        </w:rPr>
        <w:t xml:space="preserve"> со дня заключения контракта </w:t>
      </w:r>
      <w:r w:rsidR="00F07A9B" w:rsidRPr="00F07A9B">
        <w:rPr>
          <w:rFonts w:eastAsia="Times New Roman"/>
          <w:b/>
          <w:sz w:val="22"/>
          <w:szCs w:val="22"/>
          <w:lang w:eastAsia="ru-RU"/>
        </w:rPr>
        <w:t>по 3</w:t>
      </w:r>
      <w:r w:rsidR="0038721F">
        <w:rPr>
          <w:rFonts w:eastAsia="Times New Roman"/>
          <w:b/>
          <w:sz w:val="22"/>
          <w:szCs w:val="22"/>
          <w:lang w:eastAsia="ru-RU"/>
        </w:rPr>
        <w:t>1</w:t>
      </w:r>
      <w:r w:rsidR="008C0A81">
        <w:rPr>
          <w:rFonts w:eastAsia="Times New Roman"/>
          <w:b/>
          <w:sz w:val="22"/>
          <w:szCs w:val="22"/>
          <w:lang w:eastAsia="ru-RU"/>
        </w:rPr>
        <w:t xml:space="preserve"> </w:t>
      </w:r>
      <w:r w:rsidR="0038721F">
        <w:rPr>
          <w:rFonts w:eastAsia="Times New Roman"/>
          <w:b/>
          <w:sz w:val="22"/>
          <w:szCs w:val="22"/>
          <w:lang w:eastAsia="ru-RU"/>
        </w:rPr>
        <w:t>декабря</w:t>
      </w:r>
      <w:r w:rsidR="00F07A9B" w:rsidRPr="00F07A9B">
        <w:rPr>
          <w:rFonts w:eastAsia="Times New Roman"/>
          <w:b/>
          <w:sz w:val="22"/>
          <w:szCs w:val="22"/>
          <w:lang w:eastAsia="ru-RU"/>
        </w:rPr>
        <w:t xml:space="preserve"> 202</w:t>
      </w:r>
      <w:r w:rsidR="008C0A81">
        <w:rPr>
          <w:rFonts w:eastAsia="Times New Roman"/>
          <w:b/>
          <w:sz w:val="22"/>
          <w:szCs w:val="22"/>
          <w:lang w:eastAsia="ru-RU"/>
        </w:rPr>
        <w:t>6</w:t>
      </w:r>
      <w:r w:rsidRPr="00F07A9B">
        <w:rPr>
          <w:rFonts w:eastAsia="Times New Roman"/>
          <w:b/>
          <w:sz w:val="22"/>
          <w:szCs w:val="22"/>
          <w:lang w:eastAsia="ru-RU"/>
        </w:rPr>
        <w:t xml:space="preserve"> г. </w:t>
      </w:r>
    </w:p>
    <w:p w:rsidR="003C586A" w:rsidRPr="008B6397" w:rsidRDefault="003C586A" w:rsidP="003C586A">
      <w:pPr>
        <w:numPr>
          <w:ilvl w:val="0"/>
          <w:numId w:val="4"/>
        </w:numPr>
        <w:tabs>
          <w:tab w:val="left" w:pos="1134"/>
        </w:tabs>
        <w:suppressAutoHyphens w:val="0"/>
        <w:spacing w:after="0"/>
        <w:ind w:left="0" w:firstLine="709"/>
        <w:jc w:val="center"/>
        <w:rPr>
          <w:rFonts w:eastAsia="Times New Roman"/>
          <w:b/>
          <w:sz w:val="22"/>
          <w:szCs w:val="22"/>
          <w:lang w:eastAsia="ru-RU"/>
        </w:rPr>
      </w:pPr>
      <w:r w:rsidRPr="008B6397">
        <w:rPr>
          <w:rFonts w:eastAsia="Times New Roman"/>
          <w:b/>
          <w:sz w:val="22"/>
          <w:szCs w:val="22"/>
          <w:lang w:eastAsia="ru-RU"/>
        </w:rPr>
        <w:t>ЦЕНА КОНТРАКТА И ПОРЯДОК РАСЧЕТОВ</w:t>
      </w:r>
    </w:p>
    <w:p w:rsidR="003C586A" w:rsidRPr="008B6397" w:rsidRDefault="003C586A" w:rsidP="00B71C42">
      <w:pPr>
        <w:widowControl w:val="0"/>
        <w:tabs>
          <w:tab w:val="left" w:pos="0"/>
        </w:tabs>
        <w:spacing w:after="0"/>
        <w:ind w:right="39" w:firstLineChars="321" w:firstLine="706"/>
        <w:textAlignment w:val="baseline"/>
        <w:rPr>
          <w:rFonts w:eastAsia="Andale Sans UI"/>
          <w:kern w:val="1"/>
          <w:sz w:val="22"/>
          <w:szCs w:val="22"/>
          <w:lang w:eastAsia="fa-IR" w:bidi="fa-IR"/>
        </w:rPr>
      </w:pPr>
      <w:r w:rsidRPr="008B6397">
        <w:rPr>
          <w:rFonts w:eastAsia="Times New Roman"/>
          <w:color w:val="00000A"/>
          <w:kern w:val="1"/>
          <w:sz w:val="22"/>
          <w:szCs w:val="22"/>
          <w:lang w:eastAsia="fa-IR" w:bidi="fa-IR"/>
        </w:rPr>
        <w:t>2</w:t>
      </w:r>
      <w:r w:rsidRPr="008B6397">
        <w:rPr>
          <w:rFonts w:eastAsia="Times New Roman"/>
          <w:kern w:val="1"/>
          <w:sz w:val="22"/>
          <w:szCs w:val="22"/>
          <w:lang w:eastAsia="fa-IR" w:bidi="fa-IR"/>
        </w:rPr>
        <w:t>.1.</w:t>
      </w:r>
      <w:r w:rsidRPr="008B6397">
        <w:rPr>
          <w:rFonts w:eastAsia="Times New Roman"/>
          <w:kern w:val="1"/>
          <w:sz w:val="22"/>
          <w:szCs w:val="22"/>
          <w:lang w:eastAsia="fa-IR" w:bidi="fa-IR"/>
        </w:rPr>
        <w:tab/>
      </w:r>
      <w:r w:rsidRPr="008B6397">
        <w:rPr>
          <w:rFonts w:eastAsia="Times New Roman"/>
          <w:bCs/>
          <w:kern w:val="1"/>
          <w:sz w:val="22"/>
          <w:szCs w:val="22"/>
          <w:lang w:eastAsia="ru-RU" w:bidi="fa-IR"/>
        </w:rPr>
        <w:t>Максимальное значение цены контракта (ЦК</w:t>
      </w:r>
      <w:proofErr w:type="spellStart"/>
      <w:r w:rsidRPr="008B6397">
        <w:rPr>
          <w:rFonts w:eastAsia="Times New Roman"/>
          <w:bCs/>
          <w:kern w:val="1"/>
          <w:sz w:val="22"/>
          <w:szCs w:val="22"/>
          <w:lang w:val="de-DE" w:eastAsia="ru-RU" w:bidi="fa-IR"/>
        </w:rPr>
        <w:t>max</w:t>
      </w:r>
      <w:proofErr w:type="spellEnd"/>
      <w:r w:rsidRPr="008B6397">
        <w:rPr>
          <w:rFonts w:eastAsia="Times New Roman"/>
          <w:bCs/>
          <w:kern w:val="1"/>
          <w:sz w:val="22"/>
          <w:szCs w:val="22"/>
          <w:lang w:eastAsia="ru-RU" w:bidi="fa-IR"/>
        </w:rPr>
        <w:t>) представляет собой цену контракта, предложенную поставщиком</w:t>
      </w:r>
      <w:r w:rsidR="003316A4">
        <w:rPr>
          <w:rFonts w:eastAsia="Times New Roman"/>
          <w:bCs/>
          <w:kern w:val="1"/>
          <w:sz w:val="22"/>
          <w:szCs w:val="22"/>
          <w:lang w:eastAsia="ru-RU" w:bidi="fa-IR"/>
        </w:rPr>
        <w:t>,</w:t>
      </w:r>
      <w:r w:rsidRPr="008B6397">
        <w:rPr>
          <w:rFonts w:eastAsia="Times New Roman"/>
          <w:bCs/>
          <w:kern w:val="1"/>
          <w:sz w:val="22"/>
          <w:szCs w:val="22"/>
          <w:lang w:eastAsia="ru-RU" w:bidi="fa-IR"/>
        </w:rPr>
        <w:t xml:space="preserve"> и составляет ___________ (________________) рублей</w:t>
      </w:r>
      <w:r>
        <w:rPr>
          <w:rFonts w:eastAsia="Times New Roman"/>
          <w:kern w:val="1"/>
          <w:sz w:val="22"/>
          <w:szCs w:val="22"/>
          <w:lang w:eastAsia="ru-RU" w:bidi="fa-IR"/>
        </w:rPr>
        <w:t>, в том числе НДС</w:t>
      </w:r>
      <w:r w:rsidRPr="008B6397">
        <w:rPr>
          <w:rFonts w:eastAsia="Times New Roman"/>
          <w:kern w:val="1"/>
          <w:sz w:val="22"/>
          <w:szCs w:val="22"/>
          <w:lang w:eastAsia="ru-RU" w:bidi="fa-IR"/>
        </w:rPr>
        <w:t xml:space="preserve"> ___</w:t>
      </w:r>
      <w:r>
        <w:rPr>
          <w:rFonts w:eastAsia="Times New Roman"/>
          <w:kern w:val="1"/>
          <w:sz w:val="22"/>
          <w:szCs w:val="22"/>
          <w:lang w:eastAsia="ru-RU" w:bidi="fa-IR"/>
        </w:rPr>
        <w:t xml:space="preserve"> </w:t>
      </w:r>
      <w:r w:rsidRPr="008B6397">
        <w:rPr>
          <w:rFonts w:eastAsia="Times New Roman"/>
          <w:kern w:val="1"/>
          <w:sz w:val="22"/>
          <w:szCs w:val="22"/>
          <w:lang w:eastAsia="ru-RU" w:bidi="fa-IR"/>
        </w:rPr>
        <w:t xml:space="preserve">рублей </w:t>
      </w:r>
      <w:r w:rsidRPr="008B6397">
        <w:rPr>
          <w:rFonts w:eastAsia="Times New Roman"/>
          <w:kern w:val="1"/>
          <w:sz w:val="22"/>
          <w:szCs w:val="22"/>
          <w:lang w:eastAsia="fa-IR" w:bidi="fa-IR"/>
        </w:rPr>
        <w:t>и определяется на весь срок исполнения контракта, за исключением случаев, предусмотренных контрактом и действующим законодательством Российской Федерации.</w:t>
      </w:r>
    </w:p>
    <w:p w:rsidR="003C586A" w:rsidRPr="008B6397" w:rsidRDefault="003C586A" w:rsidP="00B71C42">
      <w:pPr>
        <w:tabs>
          <w:tab w:val="left" w:pos="0"/>
        </w:tabs>
        <w:suppressAutoHyphens w:val="0"/>
        <w:autoSpaceDE w:val="0"/>
        <w:autoSpaceDN w:val="0"/>
        <w:adjustRightInd w:val="0"/>
        <w:spacing w:after="0"/>
        <w:ind w:right="39" w:firstLineChars="321" w:firstLine="706"/>
        <w:rPr>
          <w:rFonts w:eastAsia="Times New Roman"/>
          <w:sz w:val="22"/>
          <w:szCs w:val="22"/>
        </w:rPr>
      </w:pPr>
      <w:bookmarkStart w:id="0" w:name="Par699"/>
      <w:bookmarkEnd w:id="0"/>
      <w:r w:rsidRPr="008B6397">
        <w:rPr>
          <w:rFonts w:eastAsia="Times New Roman"/>
          <w:sz w:val="22"/>
          <w:szCs w:val="22"/>
          <w:lang w:eastAsia="ru-RU"/>
        </w:rPr>
        <w:t xml:space="preserve">2.2. В соответствии с </w:t>
      </w:r>
      <w:r w:rsidRPr="006A3E62">
        <w:rPr>
          <w:rFonts w:eastAsia="Times New Roman"/>
          <w:sz w:val="22"/>
          <w:szCs w:val="22"/>
          <w:lang w:eastAsia="ru-RU"/>
        </w:rPr>
        <w:t>частью 2 статьи 34 Федерального закона</w:t>
      </w:r>
      <w:r w:rsidRPr="009A000D">
        <w:rPr>
          <w:rFonts w:eastAsia="Times New Roman"/>
          <w:color w:val="FF0000"/>
          <w:sz w:val="22"/>
          <w:szCs w:val="22"/>
          <w:lang w:eastAsia="ru-RU"/>
        </w:rPr>
        <w:t xml:space="preserve"> </w:t>
      </w:r>
      <w:r w:rsidRPr="008B6397">
        <w:rPr>
          <w:rFonts w:eastAsia="Times New Roman"/>
          <w:sz w:val="22"/>
          <w:szCs w:val="22"/>
          <w:lang w:eastAsia="ru-RU"/>
        </w:rPr>
        <w:t>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13.01.2014 г. № 19 «Об установлении случаев, в которых при заключении контракта в документации о закупке указываются формула цены и максимальное значение цены контракта» ц</w:t>
      </w:r>
      <w:r w:rsidRPr="008B6397">
        <w:rPr>
          <w:rFonts w:eastAsia="Times New Roman"/>
          <w:sz w:val="22"/>
          <w:szCs w:val="22"/>
        </w:rPr>
        <w:t>ена контракта определяется по следующей формуле:</w:t>
      </w:r>
    </w:p>
    <w:p w:rsidR="003C586A" w:rsidRPr="001D50EB" w:rsidRDefault="00DB72AE" w:rsidP="00DB72AE">
      <w:pPr>
        <w:suppressAutoHyphens w:val="0"/>
        <w:spacing w:after="0"/>
        <w:ind w:firstLine="709"/>
        <w:rPr>
          <w:rFonts w:eastAsia="Times New Roman"/>
          <w:sz w:val="22"/>
          <w:szCs w:val="22"/>
          <w:lang w:eastAsia="ru-RU"/>
        </w:rPr>
      </w:pPr>
      <w:r w:rsidRPr="001D50EB">
        <w:rPr>
          <w:rFonts w:eastAsia="Times New Roman"/>
          <w:sz w:val="22"/>
          <w:szCs w:val="22"/>
          <w:lang w:eastAsia="ru-RU"/>
        </w:rPr>
        <w:t xml:space="preserve">       </w:t>
      </w:r>
      <w:r w:rsidR="003C586A" w:rsidRPr="001D50EB">
        <w:rPr>
          <w:rFonts w:eastAsia="Times New Roman"/>
          <w:sz w:val="22"/>
          <w:szCs w:val="22"/>
          <w:lang w:eastAsia="ru-RU"/>
        </w:rPr>
        <w:t xml:space="preserve">  </w:t>
      </w:r>
      <w:r w:rsidR="001D50EB" w:rsidRPr="001D50EB">
        <w:rPr>
          <w:rFonts w:eastAsia="Times New Roman"/>
          <w:sz w:val="22"/>
          <w:szCs w:val="22"/>
          <w:lang w:eastAsia="ru-RU"/>
        </w:rPr>
        <w:t xml:space="preserve"> </w:t>
      </w:r>
      <w:r w:rsidR="00C622AE">
        <w:rPr>
          <w:rFonts w:eastAsia="Times New Roman"/>
          <w:sz w:val="22"/>
          <w:szCs w:val="22"/>
          <w:lang w:eastAsia="ru-RU"/>
        </w:rPr>
        <w:t>4</w:t>
      </w:r>
      <w:bookmarkStart w:id="1" w:name="_GoBack"/>
      <w:bookmarkEnd w:id="1"/>
      <w:r w:rsidR="00DD1F9D">
        <w:rPr>
          <w:rFonts w:eastAsia="Times New Roman"/>
          <w:sz w:val="20"/>
          <w:szCs w:val="22"/>
          <w:lang w:eastAsia="ru-RU"/>
        </w:rPr>
        <w:t xml:space="preserve">    1</w:t>
      </w:r>
      <w:r w:rsidR="003C586A" w:rsidRPr="001D50EB">
        <w:rPr>
          <w:rFonts w:eastAsia="Times New Roman"/>
          <w:sz w:val="20"/>
          <w:szCs w:val="22"/>
          <w:lang w:eastAsia="ru-RU"/>
        </w:rPr>
        <w:t xml:space="preserve">                     </w:t>
      </w:r>
    </w:p>
    <w:p w:rsidR="003C586A" w:rsidRPr="001D50EB" w:rsidRDefault="003C586A" w:rsidP="003C586A">
      <w:pPr>
        <w:suppressAutoHyphens w:val="0"/>
        <w:spacing w:after="0"/>
        <w:ind w:firstLine="709"/>
        <w:rPr>
          <w:rFonts w:eastAsia="Times New Roman"/>
          <w:sz w:val="22"/>
          <w:szCs w:val="22"/>
          <w:lang w:eastAsia="ru-RU"/>
        </w:rPr>
      </w:pPr>
      <w:r w:rsidRPr="001D50EB">
        <w:rPr>
          <w:rFonts w:eastAsia="Times New Roman"/>
          <w:sz w:val="22"/>
          <w:szCs w:val="22"/>
          <w:lang w:eastAsia="ru-RU"/>
        </w:rPr>
        <w:t xml:space="preserve">ЦК = ∑   </w:t>
      </w:r>
      <w:proofErr w:type="gramStart"/>
      <w:r w:rsidRPr="001D50EB">
        <w:rPr>
          <w:rFonts w:eastAsia="Times New Roman"/>
          <w:sz w:val="22"/>
          <w:szCs w:val="22"/>
          <w:lang w:eastAsia="ru-RU"/>
        </w:rPr>
        <w:t>∑  Ц</w:t>
      </w:r>
      <w:proofErr w:type="spellStart"/>
      <w:proofErr w:type="gramEnd"/>
      <w:r w:rsidRPr="001D50EB">
        <w:rPr>
          <w:rFonts w:eastAsia="Times New Roman"/>
          <w:sz w:val="22"/>
          <w:szCs w:val="22"/>
          <w:lang w:val="en-US" w:eastAsia="ru-RU"/>
        </w:rPr>
        <w:t>ji</w:t>
      </w:r>
      <w:proofErr w:type="spellEnd"/>
      <w:r w:rsidRPr="001D50EB">
        <w:rPr>
          <w:rFonts w:eastAsia="Times New Roman"/>
          <w:sz w:val="22"/>
          <w:szCs w:val="22"/>
          <w:lang w:eastAsia="ru-RU"/>
        </w:rPr>
        <w:t xml:space="preserve"> х </w:t>
      </w:r>
      <w:proofErr w:type="spellStart"/>
      <w:r w:rsidRPr="001D50EB">
        <w:rPr>
          <w:rFonts w:eastAsia="Times New Roman"/>
          <w:sz w:val="22"/>
          <w:szCs w:val="22"/>
          <w:lang w:val="en-US" w:eastAsia="ru-RU"/>
        </w:rPr>
        <w:t>Vji</w:t>
      </w:r>
      <w:proofErr w:type="spellEnd"/>
    </w:p>
    <w:p w:rsidR="003C586A" w:rsidRPr="001D50EB" w:rsidRDefault="003C586A" w:rsidP="003C586A">
      <w:pPr>
        <w:suppressAutoHyphens w:val="0"/>
        <w:spacing w:after="0"/>
        <w:ind w:firstLine="709"/>
        <w:rPr>
          <w:rFonts w:eastAsia="Times New Roman"/>
          <w:sz w:val="22"/>
          <w:szCs w:val="22"/>
          <w:lang w:eastAsia="ru-RU"/>
        </w:rPr>
      </w:pPr>
      <w:r w:rsidRPr="001D50EB">
        <w:rPr>
          <w:rFonts w:eastAsia="Times New Roman"/>
          <w:sz w:val="22"/>
          <w:szCs w:val="22"/>
          <w:lang w:eastAsia="ru-RU"/>
        </w:rPr>
        <w:t xml:space="preserve">        </w:t>
      </w:r>
      <w:r w:rsidRPr="001D50EB">
        <w:rPr>
          <w:rFonts w:eastAsia="Times New Roman"/>
          <w:sz w:val="22"/>
          <w:szCs w:val="22"/>
          <w:lang w:val="en-US" w:eastAsia="ru-RU"/>
        </w:rPr>
        <w:t>j</w:t>
      </w:r>
      <w:r w:rsidRPr="001D50EB">
        <w:rPr>
          <w:rFonts w:eastAsia="Times New Roman"/>
          <w:sz w:val="22"/>
          <w:szCs w:val="22"/>
          <w:lang w:eastAsia="ru-RU"/>
        </w:rPr>
        <w:t>=</w:t>
      </w:r>
      <w:proofErr w:type="gramStart"/>
      <w:r w:rsidRPr="001D50EB">
        <w:rPr>
          <w:rFonts w:eastAsia="Times New Roman"/>
          <w:sz w:val="22"/>
          <w:szCs w:val="22"/>
          <w:lang w:eastAsia="ru-RU"/>
        </w:rPr>
        <w:t xml:space="preserve">1  </w:t>
      </w:r>
      <w:proofErr w:type="spellStart"/>
      <w:r w:rsidRPr="001D50EB">
        <w:rPr>
          <w:rFonts w:eastAsia="Times New Roman"/>
          <w:sz w:val="22"/>
          <w:szCs w:val="22"/>
          <w:lang w:val="en-US" w:eastAsia="ru-RU"/>
        </w:rPr>
        <w:t>i</w:t>
      </w:r>
      <w:proofErr w:type="spellEnd"/>
      <w:proofErr w:type="gramEnd"/>
      <w:r w:rsidRPr="001D50EB">
        <w:rPr>
          <w:rFonts w:eastAsia="Times New Roman"/>
          <w:sz w:val="22"/>
          <w:szCs w:val="22"/>
          <w:lang w:eastAsia="ru-RU"/>
        </w:rPr>
        <w:t xml:space="preserve">=1                   </w:t>
      </w:r>
    </w:p>
    <w:p w:rsidR="003C586A" w:rsidRPr="001D50EB" w:rsidRDefault="003C586A" w:rsidP="003C586A">
      <w:pPr>
        <w:shd w:val="clear" w:color="auto" w:fill="FFFFFF"/>
        <w:suppressAutoHyphens w:val="0"/>
        <w:spacing w:after="150" w:line="285" w:lineRule="atLeast"/>
        <w:rPr>
          <w:rFonts w:eastAsia="Times New Roman"/>
          <w:sz w:val="22"/>
          <w:szCs w:val="22"/>
          <w:lang w:eastAsia="ru-RU"/>
        </w:rPr>
      </w:pPr>
      <w:r w:rsidRPr="001D50EB">
        <w:rPr>
          <w:rFonts w:eastAsia="Times New Roman"/>
          <w:sz w:val="22"/>
          <w:szCs w:val="22"/>
          <w:lang w:eastAsia="ru-RU"/>
        </w:rPr>
        <w:lastRenderedPageBreak/>
        <w:t>где</w:t>
      </w:r>
    </w:p>
    <w:p w:rsidR="003C586A" w:rsidRPr="008B6397" w:rsidRDefault="003C586A" w:rsidP="003C586A">
      <w:pPr>
        <w:suppressAutoHyphens w:val="0"/>
        <w:spacing w:before="100" w:beforeAutospacing="1" w:after="100" w:afterAutospacing="1"/>
        <w:rPr>
          <w:rFonts w:eastAsia="Times New Roman"/>
          <w:color w:val="000000"/>
          <w:sz w:val="22"/>
          <w:szCs w:val="22"/>
          <w:lang w:eastAsia="ru-RU"/>
        </w:rPr>
      </w:pPr>
      <w:r w:rsidRPr="008B6397">
        <w:rPr>
          <w:rFonts w:eastAsia="Times New Roman"/>
          <w:color w:val="000000"/>
          <w:sz w:val="22"/>
          <w:szCs w:val="22"/>
          <w:lang w:eastAsia="ru-RU"/>
        </w:rPr>
        <w:t xml:space="preserve">ЦК – цена контракта, определённая с использованием настоящей формулы, которая не может превышать максимальное значение цены контракта (ЦК </w:t>
      </w:r>
      <w:r w:rsidRPr="008B6397">
        <w:rPr>
          <w:rFonts w:ascii="Cambria Math" w:eastAsia="Times New Roman" w:hAnsi="Cambria Math" w:cs="Cambria Math"/>
          <w:color w:val="000000"/>
          <w:sz w:val="22"/>
          <w:szCs w:val="22"/>
          <w:lang w:eastAsia="ru-RU"/>
        </w:rPr>
        <w:t>⩽</w:t>
      </w:r>
      <w:r w:rsidRPr="008B6397">
        <w:rPr>
          <w:rFonts w:eastAsia="Times New Roman"/>
          <w:color w:val="000000"/>
          <w:sz w:val="22"/>
          <w:szCs w:val="22"/>
          <w:lang w:eastAsia="ru-RU"/>
        </w:rPr>
        <w:t xml:space="preserve"> </w:t>
      </w:r>
      <w:proofErr w:type="spellStart"/>
      <w:r w:rsidRPr="008B6397">
        <w:rPr>
          <w:rFonts w:eastAsia="Times New Roman"/>
          <w:color w:val="000000"/>
          <w:sz w:val="22"/>
          <w:szCs w:val="22"/>
          <w:lang w:eastAsia="ru-RU"/>
        </w:rPr>
        <w:t>ЦКmax</w:t>
      </w:r>
      <w:proofErr w:type="spellEnd"/>
      <w:r w:rsidRPr="008B6397">
        <w:rPr>
          <w:rFonts w:eastAsia="Times New Roman"/>
          <w:color w:val="000000"/>
          <w:sz w:val="22"/>
          <w:szCs w:val="22"/>
          <w:lang w:eastAsia="ru-RU"/>
        </w:rPr>
        <w:t>);</w:t>
      </w:r>
    </w:p>
    <w:p w:rsidR="003C586A" w:rsidRPr="008B6397" w:rsidRDefault="003C586A" w:rsidP="003C586A">
      <w:pPr>
        <w:suppressAutoHyphens w:val="0"/>
        <w:spacing w:before="100" w:beforeAutospacing="1" w:after="100" w:afterAutospacing="1"/>
        <w:rPr>
          <w:rFonts w:eastAsia="Times New Roman"/>
          <w:color w:val="000000"/>
          <w:sz w:val="22"/>
          <w:szCs w:val="22"/>
          <w:lang w:eastAsia="ru-RU"/>
        </w:rPr>
      </w:pPr>
      <w:r w:rsidRPr="008B6397">
        <w:rPr>
          <w:rFonts w:eastAsia="Times New Roman"/>
          <w:sz w:val="22"/>
          <w:szCs w:val="22"/>
          <w:lang w:eastAsia="ru-RU"/>
        </w:rPr>
        <w:t>Ц</w:t>
      </w:r>
      <w:proofErr w:type="spellStart"/>
      <w:r w:rsidRPr="008B6397">
        <w:rPr>
          <w:rFonts w:eastAsia="Times New Roman"/>
          <w:sz w:val="22"/>
          <w:szCs w:val="22"/>
          <w:lang w:val="en-US" w:eastAsia="ru-RU"/>
        </w:rPr>
        <w:t>ji</w:t>
      </w:r>
      <w:proofErr w:type="spellEnd"/>
      <w:r w:rsidRPr="008B6397">
        <w:rPr>
          <w:rFonts w:eastAsia="Times New Roman"/>
          <w:color w:val="000000"/>
          <w:sz w:val="22"/>
          <w:szCs w:val="22"/>
          <w:lang w:eastAsia="ru-RU"/>
        </w:rPr>
        <w:t xml:space="preserve"> – средняя фактическая отпускная розничная цена за единицу </w:t>
      </w:r>
      <w:proofErr w:type="spellStart"/>
      <w:r w:rsidRPr="008B6397">
        <w:rPr>
          <w:rFonts w:eastAsia="Times New Roman"/>
          <w:color w:val="000000"/>
          <w:sz w:val="22"/>
          <w:szCs w:val="22"/>
          <w:lang w:val="en-US" w:eastAsia="ru-RU"/>
        </w:rPr>
        <w:t>i</w:t>
      </w:r>
      <w:proofErr w:type="spellEnd"/>
      <w:r w:rsidRPr="008B6397">
        <w:rPr>
          <w:rFonts w:eastAsia="Times New Roman"/>
          <w:color w:val="000000"/>
          <w:sz w:val="22"/>
          <w:szCs w:val="22"/>
          <w:lang w:eastAsia="ru-RU"/>
        </w:rPr>
        <w:t xml:space="preserve">-го вида товара в </w:t>
      </w:r>
      <w:r w:rsidRPr="008B6397">
        <w:rPr>
          <w:rFonts w:eastAsia="Times New Roman"/>
          <w:color w:val="000000"/>
          <w:sz w:val="22"/>
          <w:szCs w:val="22"/>
          <w:lang w:val="en-US" w:eastAsia="ru-RU"/>
        </w:rPr>
        <w:t>j</w:t>
      </w:r>
      <w:r w:rsidRPr="008B6397">
        <w:rPr>
          <w:rFonts w:eastAsia="Times New Roman"/>
          <w:color w:val="000000"/>
          <w:sz w:val="22"/>
          <w:szCs w:val="22"/>
          <w:lang w:eastAsia="ru-RU"/>
        </w:rPr>
        <w:t>-</w:t>
      </w:r>
      <w:proofErr w:type="spellStart"/>
      <w:r w:rsidRPr="008B6397">
        <w:rPr>
          <w:rFonts w:eastAsia="Times New Roman"/>
          <w:color w:val="000000"/>
          <w:sz w:val="22"/>
          <w:szCs w:val="22"/>
          <w:lang w:eastAsia="ru-RU"/>
        </w:rPr>
        <w:t>тый</w:t>
      </w:r>
      <w:proofErr w:type="spellEnd"/>
      <w:r w:rsidRPr="008B6397">
        <w:rPr>
          <w:rFonts w:eastAsia="Times New Roman"/>
          <w:color w:val="000000"/>
          <w:sz w:val="22"/>
          <w:szCs w:val="22"/>
          <w:lang w:eastAsia="ru-RU"/>
        </w:rPr>
        <w:t xml:space="preserve"> месяц (период поставки), действующая на АЗС. </w:t>
      </w:r>
      <w:r w:rsidRPr="008B6397">
        <w:rPr>
          <w:rFonts w:eastAsia="Times New Roman"/>
          <w:sz w:val="22"/>
          <w:szCs w:val="22"/>
          <w:lang w:eastAsia="ru-RU"/>
        </w:rPr>
        <w:t>Ц</w:t>
      </w:r>
      <w:proofErr w:type="spellStart"/>
      <w:r w:rsidRPr="008B6397">
        <w:rPr>
          <w:rFonts w:eastAsia="Times New Roman"/>
          <w:sz w:val="22"/>
          <w:szCs w:val="22"/>
          <w:lang w:val="en-US" w:eastAsia="ru-RU"/>
        </w:rPr>
        <w:t>ji</w:t>
      </w:r>
      <w:proofErr w:type="spellEnd"/>
      <w:r w:rsidRPr="008B6397">
        <w:rPr>
          <w:rFonts w:eastAsia="Times New Roman"/>
          <w:color w:val="000000"/>
          <w:sz w:val="22"/>
          <w:szCs w:val="22"/>
          <w:lang w:eastAsia="ru-RU"/>
        </w:rPr>
        <w:t xml:space="preserve"> не может превышать максимальное значение цены единицы </w:t>
      </w:r>
      <w:proofErr w:type="spellStart"/>
      <w:r w:rsidRPr="008B6397">
        <w:rPr>
          <w:rFonts w:eastAsia="Times New Roman"/>
          <w:color w:val="000000"/>
          <w:sz w:val="22"/>
          <w:szCs w:val="22"/>
          <w:lang w:val="en-US" w:eastAsia="ru-RU"/>
        </w:rPr>
        <w:t>i</w:t>
      </w:r>
      <w:proofErr w:type="spellEnd"/>
      <w:r w:rsidRPr="008B6397">
        <w:rPr>
          <w:rFonts w:eastAsia="Times New Roman"/>
          <w:color w:val="000000"/>
          <w:sz w:val="22"/>
          <w:szCs w:val="22"/>
          <w:lang w:eastAsia="ru-RU"/>
        </w:rPr>
        <w:t>-го вида товара, указанного в контракте;</w:t>
      </w:r>
    </w:p>
    <w:p w:rsidR="003C586A" w:rsidRPr="008B6397" w:rsidRDefault="003C586A" w:rsidP="003C586A">
      <w:pPr>
        <w:suppressAutoHyphens w:val="0"/>
        <w:spacing w:before="100" w:beforeAutospacing="1" w:after="100" w:afterAutospacing="1"/>
        <w:rPr>
          <w:rFonts w:eastAsia="Times New Roman"/>
          <w:color w:val="000000"/>
          <w:sz w:val="22"/>
          <w:szCs w:val="22"/>
          <w:lang w:eastAsia="ru-RU"/>
        </w:rPr>
      </w:pPr>
      <w:proofErr w:type="spellStart"/>
      <w:r w:rsidRPr="008B6397">
        <w:rPr>
          <w:rFonts w:eastAsia="Times New Roman"/>
          <w:sz w:val="22"/>
          <w:szCs w:val="22"/>
          <w:lang w:val="en-US" w:eastAsia="ru-RU"/>
        </w:rPr>
        <w:t>Vji</w:t>
      </w:r>
      <w:proofErr w:type="spellEnd"/>
      <w:r w:rsidRPr="008B6397">
        <w:rPr>
          <w:rFonts w:eastAsia="Times New Roman"/>
          <w:sz w:val="22"/>
          <w:szCs w:val="22"/>
          <w:lang w:eastAsia="ru-RU"/>
        </w:rPr>
        <w:t xml:space="preserve"> - </w:t>
      </w:r>
      <w:r w:rsidRPr="008B6397">
        <w:rPr>
          <w:rFonts w:eastAsia="Times New Roman"/>
          <w:color w:val="000000"/>
          <w:sz w:val="22"/>
          <w:szCs w:val="22"/>
          <w:lang w:eastAsia="ru-RU"/>
        </w:rPr>
        <w:t xml:space="preserve">объём поставляемого </w:t>
      </w:r>
      <w:proofErr w:type="spellStart"/>
      <w:r w:rsidRPr="008B6397">
        <w:rPr>
          <w:rFonts w:eastAsia="Times New Roman"/>
          <w:color w:val="000000"/>
          <w:sz w:val="22"/>
          <w:szCs w:val="22"/>
          <w:lang w:val="en-US" w:eastAsia="ru-RU"/>
        </w:rPr>
        <w:t>i</w:t>
      </w:r>
      <w:proofErr w:type="spellEnd"/>
      <w:r w:rsidRPr="008B6397">
        <w:rPr>
          <w:rFonts w:eastAsia="Times New Roman"/>
          <w:color w:val="000000"/>
          <w:sz w:val="22"/>
          <w:szCs w:val="22"/>
          <w:lang w:eastAsia="ru-RU"/>
        </w:rPr>
        <w:t xml:space="preserve">-го вида товара в </w:t>
      </w:r>
      <w:r w:rsidRPr="008B6397">
        <w:rPr>
          <w:rFonts w:eastAsia="Times New Roman"/>
          <w:color w:val="000000"/>
          <w:sz w:val="22"/>
          <w:szCs w:val="22"/>
          <w:lang w:val="en-US" w:eastAsia="ru-RU"/>
        </w:rPr>
        <w:t>j</w:t>
      </w:r>
      <w:r w:rsidRPr="008B6397">
        <w:rPr>
          <w:rFonts w:eastAsia="Times New Roman"/>
          <w:color w:val="000000"/>
          <w:sz w:val="22"/>
          <w:szCs w:val="22"/>
          <w:lang w:eastAsia="ru-RU"/>
        </w:rPr>
        <w:t>-</w:t>
      </w:r>
      <w:proofErr w:type="spellStart"/>
      <w:r w:rsidRPr="008B6397">
        <w:rPr>
          <w:rFonts w:eastAsia="Times New Roman"/>
          <w:color w:val="000000"/>
          <w:sz w:val="22"/>
          <w:szCs w:val="22"/>
          <w:lang w:eastAsia="ru-RU"/>
        </w:rPr>
        <w:t>тый</w:t>
      </w:r>
      <w:proofErr w:type="spellEnd"/>
      <w:r w:rsidRPr="008B6397">
        <w:rPr>
          <w:rFonts w:eastAsia="Times New Roman"/>
          <w:color w:val="000000"/>
          <w:sz w:val="22"/>
          <w:szCs w:val="22"/>
          <w:lang w:eastAsia="ru-RU"/>
        </w:rPr>
        <w:t xml:space="preserve"> месяц (период поставки);</w:t>
      </w:r>
    </w:p>
    <w:p w:rsidR="003C586A" w:rsidRPr="008B6397" w:rsidRDefault="003C586A" w:rsidP="003C586A">
      <w:pPr>
        <w:suppressAutoHyphens w:val="0"/>
        <w:spacing w:before="100" w:beforeAutospacing="1" w:after="100" w:afterAutospacing="1"/>
        <w:rPr>
          <w:rFonts w:eastAsia="Times New Roman"/>
          <w:color w:val="000000"/>
          <w:sz w:val="22"/>
          <w:szCs w:val="22"/>
          <w:lang w:eastAsia="ru-RU"/>
        </w:rPr>
      </w:pPr>
      <w:proofErr w:type="spellStart"/>
      <w:r w:rsidRPr="008B6397">
        <w:rPr>
          <w:rFonts w:eastAsia="Times New Roman"/>
          <w:color w:val="000000"/>
          <w:sz w:val="22"/>
          <w:szCs w:val="22"/>
          <w:lang w:val="en-US" w:eastAsia="ru-RU"/>
        </w:rPr>
        <w:t>i</w:t>
      </w:r>
      <w:proofErr w:type="spellEnd"/>
      <w:r w:rsidRPr="008B6397">
        <w:rPr>
          <w:rFonts w:eastAsia="Times New Roman"/>
          <w:color w:val="000000"/>
          <w:sz w:val="22"/>
          <w:szCs w:val="22"/>
          <w:lang w:eastAsia="ru-RU"/>
        </w:rPr>
        <w:t xml:space="preserve"> - </w:t>
      </w:r>
      <w:proofErr w:type="gramStart"/>
      <w:r w:rsidRPr="008B6397">
        <w:rPr>
          <w:rFonts w:eastAsia="Times New Roman"/>
          <w:color w:val="000000"/>
          <w:sz w:val="22"/>
          <w:szCs w:val="22"/>
          <w:lang w:eastAsia="ru-RU"/>
        </w:rPr>
        <w:t>количество</w:t>
      </w:r>
      <w:proofErr w:type="gramEnd"/>
      <w:r w:rsidRPr="008B6397">
        <w:rPr>
          <w:rFonts w:eastAsia="Times New Roman"/>
          <w:color w:val="000000"/>
          <w:sz w:val="22"/>
          <w:szCs w:val="22"/>
          <w:lang w:eastAsia="ru-RU"/>
        </w:rPr>
        <w:t xml:space="preserve"> видов топлива (от 1 до 3);</w:t>
      </w:r>
    </w:p>
    <w:p w:rsidR="003C586A" w:rsidRPr="008B6397" w:rsidRDefault="003C586A" w:rsidP="003C586A">
      <w:pPr>
        <w:suppressAutoHyphens w:val="0"/>
        <w:spacing w:before="100" w:beforeAutospacing="1" w:after="100" w:afterAutospacing="1"/>
        <w:rPr>
          <w:rFonts w:eastAsia="Times New Roman"/>
          <w:color w:val="000000"/>
          <w:sz w:val="22"/>
          <w:szCs w:val="22"/>
          <w:lang w:eastAsia="ru-RU"/>
        </w:rPr>
      </w:pPr>
      <w:r w:rsidRPr="008B6397">
        <w:rPr>
          <w:rFonts w:eastAsia="Times New Roman"/>
          <w:color w:val="000000"/>
          <w:sz w:val="22"/>
          <w:szCs w:val="22"/>
          <w:lang w:val="en-US" w:eastAsia="ru-RU"/>
        </w:rPr>
        <w:t>j</w:t>
      </w:r>
      <w:r w:rsidRPr="008B6397">
        <w:rPr>
          <w:rFonts w:eastAsia="Times New Roman"/>
          <w:color w:val="000000"/>
          <w:sz w:val="22"/>
          <w:szCs w:val="22"/>
          <w:lang w:eastAsia="ru-RU"/>
        </w:rPr>
        <w:t xml:space="preserve"> - </w:t>
      </w:r>
      <w:proofErr w:type="gramStart"/>
      <w:r w:rsidRPr="008B6397">
        <w:rPr>
          <w:rFonts w:eastAsia="Times New Roman"/>
          <w:color w:val="000000"/>
          <w:sz w:val="22"/>
          <w:szCs w:val="22"/>
          <w:lang w:eastAsia="ru-RU"/>
        </w:rPr>
        <w:t>количест</w:t>
      </w:r>
      <w:r>
        <w:rPr>
          <w:rFonts w:eastAsia="Times New Roman"/>
          <w:color w:val="000000"/>
          <w:sz w:val="22"/>
          <w:szCs w:val="22"/>
          <w:lang w:eastAsia="ru-RU"/>
        </w:rPr>
        <w:t>во</w:t>
      </w:r>
      <w:proofErr w:type="gramEnd"/>
      <w:r w:rsidR="00557409">
        <w:rPr>
          <w:rFonts w:eastAsia="Times New Roman"/>
          <w:color w:val="000000"/>
          <w:sz w:val="22"/>
          <w:szCs w:val="22"/>
          <w:lang w:eastAsia="ru-RU"/>
        </w:rPr>
        <w:t xml:space="preserve"> отчетных периодов (от 1 до 6</w:t>
      </w:r>
      <w:r w:rsidRPr="008B6397">
        <w:rPr>
          <w:rFonts w:eastAsia="Times New Roman"/>
          <w:color w:val="000000"/>
          <w:sz w:val="22"/>
          <w:szCs w:val="22"/>
          <w:lang w:eastAsia="ru-RU"/>
        </w:rPr>
        <w:t>);</w:t>
      </w:r>
    </w:p>
    <w:p w:rsidR="003C586A" w:rsidRPr="008B6397" w:rsidRDefault="003C586A" w:rsidP="003C586A">
      <w:pPr>
        <w:keepLines/>
        <w:suppressAutoHyphens w:val="0"/>
        <w:spacing w:before="100" w:after="100"/>
        <w:ind w:firstLineChars="333" w:firstLine="733"/>
        <w:rPr>
          <w:rFonts w:eastAsia="Times New Roman"/>
          <w:color w:val="000000"/>
          <w:sz w:val="22"/>
          <w:szCs w:val="22"/>
          <w:lang w:eastAsia="ru-RU"/>
        </w:rPr>
      </w:pPr>
      <w:r w:rsidRPr="008B6397">
        <w:rPr>
          <w:rFonts w:eastAsia="Times New Roman"/>
          <w:color w:val="000000"/>
          <w:sz w:val="22"/>
          <w:szCs w:val="22"/>
          <w:lang w:eastAsia="ru-RU"/>
        </w:rPr>
        <w:t>На момент заправки цена за 1 литр нефтепродукта не должна превышать предельную розничную цену реализации на АЗС на момент поставки, а также не должна быть выше цены за 1 литр в соответствии со Спецификацией к данному контракту.</w:t>
      </w:r>
    </w:p>
    <w:p w:rsidR="003C586A" w:rsidRPr="008B6397" w:rsidRDefault="003C586A" w:rsidP="003C586A">
      <w:pPr>
        <w:keepLines/>
        <w:tabs>
          <w:tab w:val="left" w:pos="0"/>
        </w:tabs>
        <w:spacing w:after="0"/>
        <w:ind w:right="39" w:firstLineChars="247" w:firstLine="543"/>
        <w:rPr>
          <w:rFonts w:eastAsia="Times New Roman"/>
          <w:b/>
          <w:sz w:val="22"/>
          <w:szCs w:val="22"/>
          <w:lang w:eastAsia="ru-RU"/>
        </w:rPr>
      </w:pPr>
      <w:r w:rsidRPr="008B6397">
        <w:rPr>
          <w:rFonts w:eastAsia="Times New Roman"/>
          <w:b/>
          <w:sz w:val="22"/>
          <w:szCs w:val="22"/>
          <w:lang w:eastAsia="ru-RU"/>
        </w:rPr>
        <w:t xml:space="preserve">В случае превышения Поставщиком максимального значения цены контракта, указанной в пункте 2.1 настоящего контракта и спецификации, при поставке Товара сумма превышения Заказчиком не оплачивается, бремя несения таких расходов возлагается на Поставщика. </w:t>
      </w:r>
    </w:p>
    <w:p w:rsidR="003C586A" w:rsidRPr="008B6397" w:rsidRDefault="003C586A" w:rsidP="004A0A41">
      <w:pPr>
        <w:suppressAutoHyphens w:val="0"/>
        <w:spacing w:after="0"/>
        <w:ind w:firstLine="709"/>
        <w:rPr>
          <w:rFonts w:eastAsia="Times New Roman"/>
          <w:sz w:val="22"/>
          <w:szCs w:val="22"/>
          <w:shd w:val="clear" w:color="auto" w:fill="FFFFFF"/>
          <w:lang w:eastAsia="ru-RU"/>
        </w:rPr>
      </w:pPr>
      <w:r w:rsidRPr="008B6397">
        <w:rPr>
          <w:rFonts w:eastAsia="Times New Roman"/>
          <w:sz w:val="22"/>
          <w:szCs w:val="22"/>
          <w:lang w:eastAsia="ru-RU"/>
        </w:rPr>
        <w:t xml:space="preserve">2.3. </w:t>
      </w:r>
      <w:r w:rsidRPr="008B6397">
        <w:rPr>
          <w:rFonts w:eastAsia="Times New Roman"/>
          <w:sz w:val="22"/>
          <w:szCs w:val="22"/>
          <w:shd w:val="clear" w:color="auto" w:fill="FFFFFF"/>
          <w:lang w:eastAsia="ru-RU"/>
        </w:rPr>
        <w:t>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сумма, указанная в настоящем пункте контракта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71889" w:rsidRPr="00571889" w:rsidRDefault="003C586A" w:rsidP="004A0A41">
      <w:pPr>
        <w:spacing w:after="0"/>
        <w:ind w:firstLine="709"/>
        <w:rPr>
          <w:rFonts w:eastAsia="Times New Roman"/>
          <w:lang w:eastAsia="zh-CN"/>
        </w:rPr>
      </w:pPr>
      <w:r w:rsidRPr="008B6397">
        <w:rPr>
          <w:rFonts w:eastAsia="Times New Roman"/>
          <w:sz w:val="22"/>
          <w:szCs w:val="22"/>
          <w:lang w:eastAsia="ru-RU"/>
        </w:rPr>
        <w:t xml:space="preserve">2.4. </w:t>
      </w:r>
      <w:r w:rsidR="00571889" w:rsidRPr="00571889">
        <w:rPr>
          <w:rFonts w:eastAsia="Times New Roman"/>
          <w:sz w:val="22"/>
          <w:szCs w:val="22"/>
          <w:lang w:eastAsia="zh-CN"/>
        </w:rPr>
        <w:t xml:space="preserve">Цена Контракта формируется с учетом общей стоимости Товара, с учетом погрузочно-разгрузочных работ, транспортных и других расходов, связанных с поставкой Товара до места поставки, </w:t>
      </w:r>
      <w:r w:rsidR="00571889" w:rsidRPr="00571889">
        <w:rPr>
          <w:rFonts w:eastAsia="Times New Roman"/>
          <w:bCs/>
          <w:sz w:val="22"/>
          <w:szCs w:val="22"/>
          <w:lang w:eastAsia="zh-CN"/>
        </w:rPr>
        <w:t>хранению Товара в местах доставки (отпуска), отпуску Товара, изготовлению и обслуживанию топливных пластиковых карт,</w:t>
      </w:r>
      <w:r w:rsidR="00571889" w:rsidRPr="00571889">
        <w:rPr>
          <w:rFonts w:eastAsia="Times New Roman"/>
          <w:sz w:val="22"/>
          <w:szCs w:val="22"/>
          <w:lang w:eastAsia="zh-CN"/>
        </w:rPr>
        <w:t xml:space="preserve"> а также таможенных пошлин, страхования, налогов, сборов и других обязательных платежей, установленных законодательством </w:t>
      </w:r>
      <w:r w:rsidR="00162033" w:rsidRPr="00162033">
        <w:rPr>
          <w:rFonts w:eastAsia="Times New Roman"/>
          <w:sz w:val="22"/>
          <w:szCs w:val="22"/>
          <w:lang w:eastAsia="zh-CN"/>
        </w:rPr>
        <w:t>Российской Федерации</w:t>
      </w:r>
      <w:r w:rsidR="00571889" w:rsidRPr="00571889">
        <w:rPr>
          <w:rFonts w:eastAsia="Times New Roman"/>
          <w:sz w:val="22"/>
          <w:szCs w:val="22"/>
          <w:lang w:eastAsia="zh-CN"/>
        </w:rPr>
        <w:t xml:space="preserve"> </w:t>
      </w:r>
      <w:r w:rsidR="00571889" w:rsidRPr="00571889">
        <w:rPr>
          <w:rFonts w:eastAsia="Times New Roman"/>
          <w:bCs/>
          <w:sz w:val="22"/>
          <w:szCs w:val="22"/>
          <w:lang w:eastAsia="zh-CN"/>
        </w:rPr>
        <w:t>и все прочие затраты, и расходы Поставщика, связанные с поставкой Товара и исполнением иных обязательств по Контракту, а также все непредвиденные расходы, которые могут возникнуть у Поставщика в течении срока действия Контракта.</w:t>
      </w:r>
    </w:p>
    <w:p w:rsidR="004F67CB" w:rsidRPr="004F67CB" w:rsidRDefault="003C586A" w:rsidP="004A0A41">
      <w:pPr>
        <w:tabs>
          <w:tab w:val="left" w:pos="1134"/>
        </w:tabs>
        <w:suppressAutoHyphens w:val="0"/>
        <w:spacing w:after="0"/>
        <w:ind w:firstLine="709"/>
        <w:rPr>
          <w:rFonts w:eastAsia="Times New Roman"/>
          <w:sz w:val="22"/>
          <w:szCs w:val="22"/>
          <w:lang w:eastAsia="ru-RU"/>
        </w:rPr>
      </w:pPr>
      <w:r w:rsidRPr="008B6397">
        <w:rPr>
          <w:rFonts w:eastAsia="Times New Roman"/>
          <w:sz w:val="22"/>
          <w:szCs w:val="22"/>
          <w:lang w:eastAsia="ru-RU"/>
        </w:rPr>
        <w:t xml:space="preserve">2.5. </w:t>
      </w:r>
      <w:r w:rsidR="004F67CB" w:rsidRPr="004F67CB">
        <w:rPr>
          <w:rFonts w:eastAsia="Times New Roman"/>
          <w:sz w:val="22"/>
          <w:szCs w:val="22"/>
          <w:lang w:eastAsia="ru-RU"/>
        </w:rPr>
        <w:t>Оплата поставленных товаров осуществляется перечислением денежных средств в следующем порядке:</w:t>
      </w:r>
    </w:p>
    <w:p w:rsidR="004F67CB" w:rsidRPr="004F67CB" w:rsidRDefault="004F67CB" w:rsidP="004A0A41">
      <w:pPr>
        <w:tabs>
          <w:tab w:val="left" w:pos="1134"/>
        </w:tabs>
        <w:suppressAutoHyphens w:val="0"/>
        <w:spacing w:after="0"/>
        <w:ind w:firstLine="709"/>
        <w:rPr>
          <w:rFonts w:eastAsia="Times New Roman"/>
          <w:sz w:val="22"/>
          <w:szCs w:val="22"/>
          <w:lang w:eastAsia="ru-RU"/>
        </w:rPr>
      </w:pPr>
      <w:r w:rsidRPr="004F67CB">
        <w:rPr>
          <w:rFonts w:eastAsia="Times New Roman"/>
          <w:sz w:val="22"/>
          <w:szCs w:val="22"/>
          <w:lang w:eastAsia="ru-RU"/>
        </w:rPr>
        <w:t xml:space="preserve">- Заказчик производит оплату за фактически поставленные товары Поставщиком на основании подписанных документов о приемке в течение </w:t>
      </w:r>
      <w:r w:rsidRPr="004F67CB">
        <w:rPr>
          <w:rFonts w:eastAsia="Times New Roman"/>
          <w:b/>
          <w:sz w:val="22"/>
          <w:szCs w:val="22"/>
          <w:lang w:eastAsia="ru-RU"/>
        </w:rPr>
        <w:t>7 (семи) рабочих дней</w:t>
      </w:r>
      <w:r w:rsidRPr="004F67CB">
        <w:rPr>
          <w:rFonts w:eastAsia="Times New Roman"/>
          <w:sz w:val="22"/>
          <w:szCs w:val="22"/>
          <w:lang w:eastAsia="ru-RU"/>
        </w:rPr>
        <w:t xml:space="preserve"> </w:t>
      </w:r>
      <w:r w:rsidR="00980DDE">
        <w:rPr>
          <w:rFonts w:eastAsia="Times New Roman"/>
          <w:sz w:val="22"/>
          <w:szCs w:val="22"/>
          <w:lang w:eastAsia="ru-RU"/>
        </w:rPr>
        <w:t xml:space="preserve">с </w:t>
      </w:r>
      <w:r w:rsidRPr="004F67CB">
        <w:rPr>
          <w:rFonts w:eastAsia="Times New Roman"/>
          <w:sz w:val="22"/>
          <w:szCs w:val="22"/>
          <w:lang w:eastAsia="ru-RU"/>
        </w:rPr>
        <w:t>момента их подписания.</w:t>
      </w:r>
    </w:p>
    <w:p w:rsidR="004F67CB" w:rsidRPr="004F67CB" w:rsidRDefault="004F67CB" w:rsidP="004A0A41">
      <w:pPr>
        <w:tabs>
          <w:tab w:val="left" w:pos="1134"/>
        </w:tabs>
        <w:suppressAutoHyphens w:val="0"/>
        <w:spacing w:after="0"/>
        <w:ind w:firstLine="709"/>
        <w:rPr>
          <w:rFonts w:eastAsia="Times New Roman"/>
          <w:sz w:val="22"/>
          <w:szCs w:val="22"/>
          <w:lang w:eastAsia="ru-RU"/>
        </w:rPr>
      </w:pPr>
      <w:r w:rsidRPr="004F67CB">
        <w:rPr>
          <w:rFonts w:eastAsia="Times New Roman"/>
          <w:sz w:val="22"/>
          <w:szCs w:val="22"/>
          <w:lang w:eastAsia="ru-RU"/>
        </w:rPr>
        <w:t>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г. № 44-ФЗ, из суммы, подлежащей оплате поставщику.</w:t>
      </w:r>
    </w:p>
    <w:p w:rsidR="004F67CB" w:rsidRDefault="004F67CB" w:rsidP="004A0A41">
      <w:pPr>
        <w:pStyle w:val="a8"/>
        <w:numPr>
          <w:ilvl w:val="1"/>
          <w:numId w:val="5"/>
        </w:numPr>
        <w:tabs>
          <w:tab w:val="left" w:pos="709"/>
          <w:tab w:val="left" w:pos="851"/>
          <w:tab w:val="left" w:pos="1134"/>
        </w:tabs>
        <w:suppressAutoHyphens w:val="0"/>
        <w:spacing w:after="0"/>
        <w:ind w:left="0" w:firstLine="709"/>
        <w:rPr>
          <w:rFonts w:eastAsia="Times New Roman"/>
          <w:sz w:val="22"/>
          <w:szCs w:val="22"/>
          <w:lang w:eastAsia="ru-RU"/>
        </w:rPr>
      </w:pPr>
      <w:r w:rsidRPr="004F67CB">
        <w:rPr>
          <w:rFonts w:eastAsia="Times New Roman"/>
          <w:sz w:val="22"/>
          <w:szCs w:val="22"/>
          <w:lang w:eastAsia="ru-RU"/>
        </w:rPr>
        <w:t>Датой исполнения Заказчиком обязательств по оплате в рамках настоящего контракта считается дата списания денежных средств с расчетного счета Заказчика.</w:t>
      </w:r>
    </w:p>
    <w:p w:rsidR="004A0A41" w:rsidRPr="00C51210" w:rsidRDefault="004F67CB" w:rsidP="00C51210">
      <w:pPr>
        <w:pStyle w:val="a8"/>
        <w:numPr>
          <w:ilvl w:val="1"/>
          <w:numId w:val="5"/>
        </w:numPr>
        <w:tabs>
          <w:tab w:val="left" w:pos="709"/>
          <w:tab w:val="left" w:pos="851"/>
          <w:tab w:val="left" w:pos="1134"/>
        </w:tabs>
        <w:spacing w:after="0"/>
        <w:ind w:left="0" w:firstLine="709"/>
        <w:rPr>
          <w:sz w:val="22"/>
          <w:szCs w:val="22"/>
          <w:lang w:eastAsia="en-US"/>
        </w:rPr>
      </w:pPr>
      <w:r w:rsidRPr="004F67CB">
        <w:rPr>
          <w:sz w:val="22"/>
          <w:szCs w:val="22"/>
          <w:lang w:eastAsia="en-US"/>
        </w:rPr>
        <w:t>Источник финансирования: средства бюджетных учреждений.</w:t>
      </w:r>
    </w:p>
    <w:p w:rsidR="003C586A" w:rsidRPr="008B6397" w:rsidRDefault="003C586A" w:rsidP="004F67CB">
      <w:pPr>
        <w:numPr>
          <w:ilvl w:val="0"/>
          <w:numId w:val="5"/>
        </w:numPr>
        <w:tabs>
          <w:tab w:val="left" w:pos="1134"/>
        </w:tabs>
        <w:suppressAutoHyphens w:val="0"/>
        <w:spacing w:after="0"/>
        <w:ind w:left="0" w:firstLine="709"/>
        <w:jc w:val="center"/>
        <w:rPr>
          <w:rFonts w:eastAsia="Times New Roman"/>
          <w:b/>
          <w:sz w:val="22"/>
          <w:szCs w:val="22"/>
          <w:lang w:eastAsia="ru-RU"/>
        </w:rPr>
      </w:pPr>
      <w:r w:rsidRPr="008B6397">
        <w:rPr>
          <w:rFonts w:eastAsia="Times New Roman"/>
          <w:b/>
          <w:sz w:val="22"/>
          <w:szCs w:val="22"/>
          <w:lang w:eastAsia="ru-RU"/>
        </w:rPr>
        <w:t>ПРАВА И ОБЯЗАННОСТИ СТОРОН</w:t>
      </w:r>
    </w:p>
    <w:p w:rsidR="003C586A" w:rsidRPr="008B6397" w:rsidRDefault="00906EDD" w:rsidP="00906EDD">
      <w:pPr>
        <w:tabs>
          <w:tab w:val="left" w:pos="1134"/>
        </w:tabs>
        <w:suppressAutoHyphens w:val="0"/>
        <w:spacing w:after="0"/>
        <w:ind w:left="709"/>
        <w:jc w:val="left"/>
        <w:rPr>
          <w:rFonts w:eastAsia="Times New Roman"/>
          <w:b/>
          <w:sz w:val="22"/>
          <w:szCs w:val="22"/>
          <w:lang w:eastAsia="ru-RU"/>
        </w:rPr>
      </w:pPr>
      <w:r>
        <w:rPr>
          <w:rFonts w:eastAsia="Times New Roman"/>
          <w:b/>
          <w:sz w:val="22"/>
          <w:szCs w:val="22"/>
          <w:lang w:eastAsia="ru-RU"/>
        </w:rPr>
        <w:t xml:space="preserve">3.1. </w:t>
      </w:r>
      <w:r w:rsidR="003C586A" w:rsidRPr="008B6397">
        <w:rPr>
          <w:rFonts w:eastAsia="Times New Roman"/>
          <w:b/>
          <w:sz w:val="22"/>
          <w:szCs w:val="22"/>
          <w:lang w:eastAsia="ru-RU"/>
        </w:rPr>
        <w:t>Поставщик обязан:</w:t>
      </w:r>
    </w:p>
    <w:p w:rsidR="003C586A" w:rsidRPr="008B6397" w:rsidRDefault="003C586A" w:rsidP="003C586A">
      <w:pPr>
        <w:tabs>
          <w:tab w:val="left" w:pos="1134"/>
        </w:tabs>
        <w:suppressAutoHyphens w:val="0"/>
        <w:spacing w:after="0"/>
        <w:ind w:firstLine="709"/>
        <w:rPr>
          <w:rFonts w:eastAsia="Times New Roman"/>
          <w:sz w:val="22"/>
          <w:szCs w:val="22"/>
          <w:lang w:eastAsia="ru-RU"/>
        </w:rPr>
      </w:pPr>
      <w:r w:rsidRPr="008B6397">
        <w:rPr>
          <w:rFonts w:eastAsia="Times New Roman"/>
          <w:sz w:val="22"/>
          <w:szCs w:val="22"/>
          <w:lang w:eastAsia="ru-RU"/>
        </w:rPr>
        <w:t>- получать от Заказчика Заявку, изготавливать за счет собственных средств и передавать на основании Заявки Заказчику Карты, в количестве</w:t>
      </w:r>
      <w:r>
        <w:rPr>
          <w:rFonts w:eastAsia="Times New Roman"/>
          <w:sz w:val="22"/>
          <w:szCs w:val="22"/>
          <w:lang w:eastAsia="ru-RU"/>
        </w:rPr>
        <w:t>,</w:t>
      </w:r>
      <w:r w:rsidRPr="008B6397">
        <w:rPr>
          <w:rFonts w:eastAsia="Times New Roman"/>
          <w:sz w:val="22"/>
          <w:szCs w:val="22"/>
          <w:lang w:eastAsia="ru-RU"/>
        </w:rPr>
        <w:t xml:space="preserve"> согласованном Сторо</w:t>
      </w:r>
      <w:r>
        <w:rPr>
          <w:rFonts w:eastAsia="Times New Roman"/>
          <w:sz w:val="22"/>
          <w:szCs w:val="22"/>
          <w:lang w:eastAsia="ru-RU"/>
        </w:rPr>
        <w:t>нами, в срок не позднее 30 (тридцати)</w:t>
      </w:r>
      <w:r w:rsidRPr="008B6397">
        <w:rPr>
          <w:rFonts w:eastAsia="Times New Roman"/>
          <w:sz w:val="22"/>
          <w:szCs w:val="22"/>
          <w:lang w:eastAsia="ru-RU"/>
        </w:rPr>
        <w:t xml:space="preserve"> календарных дней с момента получения Поставщиком Заявки от Заказчика;</w:t>
      </w:r>
    </w:p>
    <w:p w:rsidR="003C586A" w:rsidRPr="008B6397" w:rsidRDefault="003C586A" w:rsidP="003C586A">
      <w:pPr>
        <w:tabs>
          <w:tab w:val="left" w:pos="1134"/>
        </w:tabs>
        <w:suppressAutoHyphens w:val="0"/>
        <w:spacing w:after="0"/>
        <w:ind w:firstLine="709"/>
        <w:rPr>
          <w:rFonts w:eastAsia="Times New Roman"/>
          <w:sz w:val="22"/>
          <w:szCs w:val="22"/>
          <w:lang w:eastAsia="ru-RU"/>
        </w:rPr>
      </w:pPr>
      <w:r w:rsidRPr="008B6397">
        <w:rPr>
          <w:rFonts w:eastAsia="Times New Roman"/>
          <w:sz w:val="22"/>
          <w:szCs w:val="22"/>
          <w:lang w:eastAsia="ru-RU"/>
        </w:rPr>
        <w:t xml:space="preserve">- передавать Заказчику Товары после получения устной заявки </w:t>
      </w:r>
      <w:r>
        <w:rPr>
          <w:rFonts w:eastAsia="Times New Roman"/>
          <w:sz w:val="22"/>
          <w:szCs w:val="22"/>
          <w:lang w:eastAsia="ru-RU"/>
        </w:rPr>
        <w:t xml:space="preserve">от Держателя Карты в порядке и </w:t>
      </w:r>
      <w:r w:rsidRPr="008B6397">
        <w:rPr>
          <w:rFonts w:eastAsia="Times New Roman"/>
          <w:sz w:val="22"/>
          <w:szCs w:val="22"/>
          <w:lang w:eastAsia="ru-RU"/>
        </w:rPr>
        <w:t>на условиях, предусмотренных контрактом;</w:t>
      </w:r>
    </w:p>
    <w:p w:rsidR="003C586A" w:rsidRPr="008B6397" w:rsidRDefault="003C586A" w:rsidP="003C586A">
      <w:pPr>
        <w:tabs>
          <w:tab w:val="left" w:pos="1134"/>
        </w:tabs>
        <w:suppressAutoHyphens w:val="0"/>
        <w:spacing w:after="0"/>
        <w:ind w:firstLine="709"/>
        <w:rPr>
          <w:rFonts w:eastAsia="Times New Roman"/>
          <w:sz w:val="22"/>
          <w:szCs w:val="22"/>
          <w:lang w:eastAsia="ru-RU"/>
        </w:rPr>
      </w:pPr>
      <w:r>
        <w:rPr>
          <w:rFonts w:eastAsia="Times New Roman"/>
          <w:sz w:val="22"/>
          <w:szCs w:val="22"/>
          <w:lang w:eastAsia="ru-RU"/>
        </w:rPr>
        <w:t>- п</w:t>
      </w:r>
      <w:r w:rsidRPr="008B6397">
        <w:rPr>
          <w:rFonts w:eastAsia="Times New Roman"/>
          <w:sz w:val="22"/>
          <w:szCs w:val="22"/>
          <w:lang w:eastAsia="ru-RU"/>
        </w:rPr>
        <w:t>ередача Товаров Заказ</w:t>
      </w:r>
      <w:r>
        <w:rPr>
          <w:rFonts w:eastAsia="Times New Roman"/>
          <w:sz w:val="22"/>
          <w:szCs w:val="22"/>
          <w:lang w:eastAsia="ru-RU"/>
        </w:rPr>
        <w:t>чику осуществляется Поставщиком</w:t>
      </w:r>
      <w:r w:rsidRPr="008B6397">
        <w:rPr>
          <w:rFonts w:eastAsia="Times New Roman"/>
          <w:sz w:val="22"/>
          <w:szCs w:val="22"/>
          <w:lang w:eastAsia="ru-RU"/>
        </w:rPr>
        <w:t xml:space="preserve"> в Торговых точках после предъявления Карты Держателем Карты в соответствии с условиями контракта;</w:t>
      </w:r>
    </w:p>
    <w:p w:rsidR="003C586A" w:rsidRPr="008B6397" w:rsidRDefault="003C586A" w:rsidP="003C586A">
      <w:pPr>
        <w:tabs>
          <w:tab w:val="left" w:pos="1134"/>
        </w:tabs>
        <w:suppressAutoHyphens w:val="0"/>
        <w:spacing w:after="0"/>
        <w:ind w:firstLine="709"/>
        <w:rPr>
          <w:rFonts w:eastAsia="Times New Roman"/>
          <w:sz w:val="22"/>
          <w:szCs w:val="22"/>
          <w:lang w:eastAsia="ru-RU"/>
        </w:rPr>
      </w:pPr>
      <w:r w:rsidRPr="008B6397">
        <w:rPr>
          <w:rFonts w:eastAsia="Times New Roman"/>
          <w:sz w:val="22"/>
          <w:szCs w:val="22"/>
          <w:lang w:eastAsia="ru-RU"/>
        </w:rPr>
        <w:t>-</w:t>
      </w:r>
      <w:r>
        <w:rPr>
          <w:rFonts w:eastAsia="Times New Roman"/>
          <w:sz w:val="22"/>
          <w:szCs w:val="22"/>
          <w:lang w:eastAsia="ru-RU"/>
        </w:rPr>
        <w:t xml:space="preserve"> </w:t>
      </w:r>
      <w:r w:rsidRPr="008B6397">
        <w:rPr>
          <w:rFonts w:eastAsia="Times New Roman"/>
          <w:sz w:val="22"/>
          <w:szCs w:val="22"/>
          <w:lang w:eastAsia="ru-RU"/>
        </w:rPr>
        <w:t>обеспечить получение Заказчиком товаров в сети АЗС согласно условиям и порядку, установленными настоящим контрактом;</w:t>
      </w:r>
    </w:p>
    <w:p w:rsidR="003C586A" w:rsidRPr="008B6397" w:rsidRDefault="003C586A" w:rsidP="003C586A">
      <w:pPr>
        <w:tabs>
          <w:tab w:val="left" w:pos="1134"/>
        </w:tabs>
        <w:suppressAutoHyphens w:val="0"/>
        <w:spacing w:after="0"/>
        <w:ind w:firstLine="709"/>
        <w:rPr>
          <w:rFonts w:eastAsia="Times New Roman"/>
          <w:sz w:val="22"/>
          <w:szCs w:val="22"/>
          <w:lang w:eastAsia="ru-RU"/>
        </w:rPr>
      </w:pPr>
      <w:r w:rsidRPr="008B6397">
        <w:rPr>
          <w:rFonts w:eastAsia="Times New Roman"/>
          <w:sz w:val="22"/>
          <w:szCs w:val="22"/>
          <w:lang w:eastAsia="ru-RU"/>
        </w:rPr>
        <w:t>-</w:t>
      </w:r>
      <w:r>
        <w:rPr>
          <w:rFonts w:eastAsia="Times New Roman"/>
          <w:sz w:val="22"/>
          <w:szCs w:val="22"/>
          <w:lang w:eastAsia="ru-RU"/>
        </w:rPr>
        <w:t xml:space="preserve"> </w:t>
      </w:r>
      <w:r w:rsidRPr="008B6397">
        <w:rPr>
          <w:rFonts w:eastAsia="Times New Roman"/>
          <w:sz w:val="22"/>
          <w:szCs w:val="22"/>
          <w:lang w:eastAsia="ru-RU"/>
        </w:rPr>
        <w:t xml:space="preserve">в течение 24 (двадцати четырех) часов после получения соответствующего заявления Заказчика приостановить/прекратить все операции с использованием карты, выданной Заказчику.  При этом товары, </w:t>
      </w:r>
      <w:r w:rsidRPr="008B6397">
        <w:rPr>
          <w:rFonts w:eastAsia="Times New Roman"/>
          <w:sz w:val="22"/>
          <w:szCs w:val="22"/>
          <w:lang w:eastAsia="ru-RU"/>
        </w:rPr>
        <w:lastRenderedPageBreak/>
        <w:t>приобретенные от имени Заказчика до момента приостановки/прекращения всех операций с использованием карты и/или с момента возобновления операций с использованием карты, подлежат оплате Заказчиком на условиях контракта;</w:t>
      </w:r>
    </w:p>
    <w:p w:rsidR="003C586A" w:rsidRPr="008B6397" w:rsidRDefault="003C586A" w:rsidP="003C586A">
      <w:pPr>
        <w:tabs>
          <w:tab w:val="left" w:pos="1134"/>
        </w:tabs>
        <w:suppressAutoHyphens w:val="0"/>
        <w:spacing w:after="0"/>
        <w:ind w:firstLine="709"/>
        <w:rPr>
          <w:rFonts w:eastAsia="Times New Roman"/>
          <w:sz w:val="22"/>
          <w:szCs w:val="22"/>
          <w:lang w:eastAsia="ru-RU"/>
        </w:rPr>
      </w:pPr>
      <w:r w:rsidRPr="008B6397">
        <w:rPr>
          <w:rFonts w:eastAsia="Times New Roman"/>
          <w:sz w:val="22"/>
          <w:szCs w:val="22"/>
          <w:lang w:eastAsia="ru-RU"/>
        </w:rPr>
        <w:t>-</w:t>
      </w:r>
      <w:r>
        <w:rPr>
          <w:rFonts w:eastAsia="Times New Roman"/>
          <w:sz w:val="22"/>
          <w:szCs w:val="22"/>
          <w:lang w:eastAsia="ru-RU"/>
        </w:rPr>
        <w:t xml:space="preserve"> оформлять факт получения</w:t>
      </w:r>
      <w:r w:rsidRPr="008B6397">
        <w:rPr>
          <w:rFonts w:eastAsia="Times New Roman"/>
          <w:sz w:val="22"/>
          <w:szCs w:val="22"/>
          <w:lang w:eastAsia="ru-RU"/>
        </w:rPr>
        <w:t xml:space="preserve"> Товаров у Поставщика Чеком Оборудования, выдаваемым Держателю Карты в момент поставки Товаров;</w:t>
      </w:r>
    </w:p>
    <w:p w:rsidR="003C586A" w:rsidRPr="008B6397" w:rsidRDefault="003C586A" w:rsidP="003C586A">
      <w:pPr>
        <w:tabs>
          <w:tab w:val="left" w:pos="1134"/>
        </w:tabs>
        <w:suppressAutoHyphens w:val="0"/>
        <w:spacing w:after="0"/>
        <w:ind w:firstLine="709"/>
        <w:rPr>
          <w:rFonts w:eastAsia="Times New Roman"/>
          <w:b/>
          <w:sz w:val="22"/>
          <w:szCs w:val="22"/>
          <w:lang w:eastAsia="ru-RU"/>
        </w:rPr>
      </w:pPr>
      <w:r>
        <w:rPr>
          <w:rFonts w:eastAsia="Times New Roman"/>
          <w:sz w:val="22"/>
          <w:szCs w:val="22"/>
          <w:lang w:eastAsia="ru-RU"/>
        </w:rPr>
        <w:t>- р</w:t>
      </w:r>
      <w:r w:rsidRPr="008B6397">
        <w:rPr>
          <w:rFonts w:eastAsia="Times New Roman"/>
          <w:sz w:val="22"/>
          <w:szCs w:val="22"/>
          <w:lang w:eastAsia="ru-RU"/>
        </w:rPr>
        <w:t>азблокировка Карт, которые были заблокированы по основаниям предусмотренным пунктом, производится в срок не позднее 5 (пяти) рабочих дней с момента устранения Заказчиком обстоятельств, послуживших основанием для блокирования Карт.</w:t>
      </w:r>
    </w:p>
    <w:p w:rsidR="003C586A" w:rsidRPr="00906EDD" w:rsidRDefault="003C586A" w:rsidP="00906EDD">
      <w:pPr>
        <w:pStyle w:val="a8"/>
        <w:numPr>
          <w:ilvl w:val="1"/>
          <w:numId w:val="11"/>
        </w:numPr>
        <w:tabs>
          <w:tab w:val="left" w:pos="1134"/>
        </w:tabs>
        <w:suppressAutoHyphens w:val="0"/>
        <w:spacing w:after="0"/>
        <w:jc w:val="left"/>
        <w:rPr>
          <w:rFonts w:eastAsia="Times New Roman"/>
          <w:b/>
          <w:sz w:val="22"/>
          <w:szCs w:val="22"/>
          <w:lang w:eastAsia="ru-RU"/>
        </w:rPr>
      </w:pPr>
      <w:r w:rsidRPr="00906EDD">
        <w:rPr>
          <w:rFonts w:eastAsia="Times New Roman"/>
          <w:b/>
          <w:sz w:val="22"/>
          <w:szCs w:val="22"/>
          <w:lang w:eastAsia="ru-RU"/>
        </w:rPr>
        <w:t>Поставщик имеет право:</w:t>
      </w:r>
    </w:p>
    <w:p w:rsidR="003C586A" w:rsidRPr="008B6397" w:rsidRDefault="003C586A" w:rsidP="003C586A">
      <w:pPr>
        <w:tabs>
          <w:tab w:val="left" w:pos="1134"/>
        </w:tabs>
        <w:suppressAutoHyphens w:val="0"/>
        <w:spacing w:after="0"/>
        <w:ind w:firstLine="709"/>
        <w:rPr>
          <w:rFonts w:eastAsia="Times New Roman"/>
          <w:sz w:val="22"/>
          <w:szCs w:val="22"/>
          <w:lang w:eastAsia="ru-RU"/>
        </w:rPr>
      </w:pPr>
      <w:r w:rsidRPr="008B6397">
        <w:rPr>
          <w:rFonts w:eastAsia="Times New Roman"/>
          <w:sz w:val="22"/>
          <w:szCs w:val="22"/>
          <w:lang w:eastAsia="ru-RU"/>
        </w:rPr>
        <w:t>-</w:t>
      </w:r>
      <w:r>
        <w:rPr>
          <w:rFonts w:eastAsia="Times New Roman"/>
          <w:sz w:val="22"/>
          <w:szCs w:val="22"/>
          <w:lang w:eastAsia="ru-RU"/>
        </w:rPr>
        <w:t xml:space="preserve"> </w:t>
      </w:r>
      <w:r w:rsidRPr="008B6397">
        <w:rPr>
          <w:rFonts w:eastAsia="Times New Roman"/>
          <w:sz w:val="22"/>
          <w:szCs w:val="22"/>
          <w:lang w:eastAsia="ru-RU"/>
        </w:rPr>
        <w:t>вносить изменения и дополнения в список сети АЗС, предварительно уведомив Заказчика;</w:t>
      </w:r>
    </w:p>
    <w:p w:rsidR="003C586A" w:rsidRPr="008B6397" w:rsidRDefault="003C586A" w:rsidP="003C586A">
      <w:pPr>
        <w:tabs>
          <w:tab w:val="left" w:pos="1134"/>
        </w:tabs>
        <w:suppressAutoHyphens w:val="0"/>
        <w:spacing w:after="0"/>
        <w:ind w:firstLine="709"/>
        <w:rPr>
          <w:rFonts w:eastAsia="Times New Roman"/>
          <w:sz w:val="22"/>
          <w:szCs w:val="22"/>
          <w:lang w:eastAsia="ru-RU"/>
        </w:rPr>
      </w:pPr>
      <w:r w:rsidRPr="008B6397">
        <w:rPr>
          <w:rFonts w:eastAsia="Times New Roman"/>
          <w:sz w:val="22"/>
          <w:szCs w:val="22"/>
          <w:lang w:eastAsia="ru-RU"/>
        </w:rPr>
        <w:t>-</w:t>
      </w:r>
      <w:r>
        <w:rPr>
          <w:rFonts w:eastAsia="Times New Roman"/>
          <w:sz w:val="22"/>
          <w:szCs w:val="22"/>
          <w:lang w:eastAsia="ru-RU"/>
        </w:rPr>
        <w:t xml:space="preserve"> </w:t>
      </w:r>
      <w:r w:rsidRPr="008B6397">
        <w:rPr>
          <w:rFonts w:eastAsia="Times New Roman"/>
          <w:sz w:val="22"/>
          <w:szCs w:val="22"/>
          <w:lang w:eastAsia="ru-RU"/>
        </w:rPr>
        <w:t>предварительно уведомив Заказчика, внести изменения и дополнения в Инструкцию по применению карт, размещенную на официальном сайте Поставщика, в случае если изменения и дополнения не изменяют условия контракта;</w:t>
      </w:r>
    </w:p>
    <w:p w:rsidR="003C586A" w:rsidRPr="008B6397" w:rsidRDefault="003C586A" w:rsidP="003C586A">
      <w:pPr>
        <w:tabs>
          <w:tab w:val="left" w:pos="1134"/>
        </w:tabs>
        <w:suppressAutoHyphens w:val="0"/>
        <w:spacing w:after="0"/>
        <w:ind w:firstLine="709"/>
        <w:rPr>
          <w:rFonts w:eastAsia="Times New Roman"/>
          <w:sz w:val="22"/>
          <w:szCs w:val="22"/>
          <w:lang w:eastAsia="ru-RU"/>
        </w:rPr>
      </w:pPr>
      <w:r w:rsidRPr="008B6397">
        <w:rPr>
          <w:rFonts w:eastAsia="Times New Roman"/>
          <w:sz w:val="22"/>
          <w:szCs w:val="22"/>
          <w:lang w:eastAsia="ru-RU"/>
        </w:rPr>
        <w:t>-</w:t>
      </w:r>
      <w:r>
        <w:rPr>
          <w:rFonts w:eastAsia="Times New Roman"/>
          <w:sz w:val="22"/>
          <w:szCs w:val="22"/>
          <w:lang w:eastAsia="ru-RU"/>
        </w:rPr>
        <w:t xml:space="preserve"> </w:t>
      </w:r>
      <w:r w:rsidRPr="008B6397">
        <w:rPr>
          <w:rFonts w:eastAsia="Times New Roman"/>
          <w:sz w:val="22"/>
          <w:szCs w:val="22"/>
          <w:lang w:eastAsia="ru-RU"/>
        </w:rPr>
        <w:t>в случае невыполнения Заказчиком обязанности и/или обязанностей настоящего контракта приостановить получение Заказчиком товаров по настоящему контракту.</w:t>
      </w:r>
    </w:p>
    <w:p w:rsidR="003C586A" w:rsidRPr="008B6397" w:rsidRDefault="003C586A" w:rsidP="00906EDD">
      <w:pPr>
        <w:numPr>
          <w:ilvl w:val="1"/>
          <w:numId w:val="11"/>
        </w:numPr>
        <w:tabs>
          <w:tab w:val="left" w:pos="1134"/>
        </w:tabs>
        <w:suppressAutoHyphens w:val="0"/>
        <w:spacing w:after="0"/>
        <w:ind w:left="0" w:firstLine="709"/>
        <w:jc w:val="left"/>
        <w:rPr>
          <w:rFonts w:eastAsia="Times New Roman"/>
          <w:b/>
          <w:sz w:val="22"/>
          <w:szCs w:val="22"/>
          <w:lang w:eastAsia="ru-RU"/>
        </w:rPr>
      </w:pPr>
      <w:r w:rsidRPr="008B6397">
        <w:rPr>
          <w:rFonts w:eastAsia="Times New Roman"/>
          <w:b/>
          <w:sz w:val="22"/>
          <w:szCs w:val="22"/>
          <w:lang w:eastAsia="ru-RU"/>
        </w:rPr>
        <w:t>Заказчик обязан:</w:t>
      </w:r>
    </w:p>
    <w:p w:rsidR="003C586A" w:rsidRPr="008B6397" w:rsidRDefault="003C586A" w:rsidP="003C586A">
      <w:pPr>
        <w:tabs>
          <w:tab w:val="left" w:pos="1134"/>
        </w:tabs>
        <w:suppressAutoHyphens w:val="0"/>
        <w:spacing w:after="0"/>
        <w:ind w:firstLine="709"/>
        <w:rPr>
          <w:rFonts w:eastAsia="Times New Roman"/>
          <w:sz w:val="22"/>
          <w:szCs w:val="22"/>
          <w:lang w:eastAsia="ru-RU"/>
        </w:rPr>
      </w:pPr>
      <w:r w:rsidRPr="008B6397">
        <w:rPr>
          <w:rFonts w:eastAsia="Times New Roman"/>
          <w:sz w:val="22"/>
          <w:szCs w:val="22"/>
          <w:lang w:eastAsia="ru-RU"/>
        </w:rPr>
        <w:t>-</w:t>
      </w:r>
      <w:r>
        <w:rPr>
          <w:rFonts w:eastAsia="Times New Roman"/>
          <w:sz w:val="22"/>
          <w:szCs w:val="22"/>
          <w:lang w:eastAsia="ru-RU"/>
        </w:rPr>
        <w:t xml:space="preserve"> </w:t>
      </w:r>
      <w:r w:rsidRPr="008B6397">
        <w:rPr>
          <w:rFonts w:eastAsia="Times New Roman"/>
          <w:sz w:val="22"/>
          <w:szCs w:val="22"/>
          <w:lang w:eastAsia="ru-RU"/>
        </w:rPr>
        <w:t xml:space="preserve">соблюдать условия и порядок получения товаров на АЗС, установленные настоящим контрактом; </w:t>
      </w:r>
    </w:p>
    <w:p w:rsidR="003C586A" w:rsidRPr="008B6397" w:rsidRDefault="003C586A" w:rsidP="003C586A">
      <w:pPr>
        <w:tabs>
          <w:tab w:val="left" w:pos="1134"/>
        </w:tabs>
        <w:suppressAutoHyphens w:val="0"/>
        <w:spacing w:after="0"/>
        <w:ind w:firstLine="709"/>
        <w:rPr>
          <w:rFonts w:eastAsia="Times New Roman"/>
          <w:sz w:val="22"/>
          <w:szCs w:val="22"/>
          <w:lang w:eastAsia="ru-RU"/>
        </w:rPr>
      </w:pPr>
      <w:r w:rsidRPr="008B6397">
        <w:rPr>
          <w:rFonts w:eastAsia="Times New Roman"/>
          <w:sz w:val="22"/>
          <w:szCs w:val="22"/>
          <w:lang w:eastAsia="ru-RU"/>
        </w:rPr>
        <w:t>-</w:t>
      </w:r>
      <w:r>
        <w:rPr>
          <w:rFonts w:eastAsia="Times New Roman"/>
          <w:sz w:val="22"/>
          <w:szCs w:val="22"/>
          <w:lang w:eastAsia="ru-RU"/>
        </w:rPr>
        <w:t xml:space="preserve"> </w:t>
      </w:r>
      <w:r w:rsidRPr="008B6397">
        <w:rPr>
          <w:rFonts w:eastAsia="Times New Roman"/>
          <w:sz w:val="22"/>
          <w:szCs w:val="22"/>
          <w:lang w:eastAsia="ru-RU"/>
        </w:rPr>
        <w:t xml:space="preserve">оплатить товар в порядке и в сроки, предусмотренные настоящим контрактом; </w:t>
      </w:r>
    </w:p>
    <w:p w:rsidR="003C586A" w:rsidRPr="008B6397" w:rsidRDefault="003C586A" w:rsidP="003C586A">
      <w:pPr>
        <w:tabs>
          <w:tab w:val="left" w:pos="1134"/>
        </w:tabs>
        <w:suppressAutoHyphens w:val="0"/>
        <w:spacing w:after="0"/>
        <w:ind w:firstLine="709"/>
        <w:rPr>
          <w:rFonts w:eastAsia="Times New Roman"/>
          <w:sz w:val="22"/>
          <w:szCs w:val="22"/>
          <w:lang w:eastAsia="ru-RU"/>
        </w:rPr>
      </w:pPr>
      <w:r w:rsidRPr="008B6397">
        <w:rPr>
          <w:rFonts w:eastAsia="Times New Roman"/>
          <w:sz w:val="22"/>
          <w:szCs w:val="22"/>
          <w:lang w:eastAsia="ru-RU"/>
        </w:rPr>
        <w:t>-</w:t>
      </w:r>
      <w:r>
        <w:rPr>
          <w:rFonts w:eastAsia="Times New Roman"/>
          <w:sz w:val="22"/>
          <w:szCs w:val="22"/>
          <w:lang w:eastAsia="ru-RU"/>
        </w:rPr>
        <w:t xml:space="preserve"> </w:t>
      </w:r>
      <w:r w:rsidRPr="008B6397">
        <w:rPr>
          <w:rFonts w:eastAsia="Times New Roman"/>
          <w:sz w:val="22"/>
          <w:szCs w:val="22"/>
          <w:lang w:eastAsia="ru-RU"/>
        </w:rPr>
        <w:t>в случае, если Заказчик по каким-либо не зависящим от него обстоятельствам лишится возможности владеть и пользоваться картой, незамедлительно заявить о случившемся Поставщику по телефону, факсу или явившись лично. Заказчик обязуется не позднее одного рабочего дня с момента совершения устного заявления вручить Поставщику письменное заявление, подтверждающее ранее сделанное устное заявление.</w:t>
      </w:r>
    </w:p>
    <w:p w:rsidR="003C586A" w:rsidRPr="008B6397" w:rsidRDefault="003C586A" w:rsidP="00906EDD">
      <w:pPr>
        <w:numPr>
          <w:ilvl w:val="1"/>
          <w:numId w:val="11"/>
        </w:numPr>
        <w:tabs>
          <w:tab w:val="left" w:pos="1134"/>
        </w:tabs>
        <w:suppressAutoHyphens w:val="0"/>
        <w:spacing w:after="0"/>
        <w:ind w:left="0" w:firstLine="709"/>
        <w:jc w:val="left"/>
        <w:rPr>
          <w:rFonts w:eastAsia="Times New Roman"/>
          <w:b/>
          <w:sz w:val="22"/>
          <w:szCs w:val="22"/>
          <w:lang w:eastAsia="ru-RU"/>
        </w:rPr>
      </w:pPr>
      <w:r w:rsidRPr="008B6397">
        <w:rPr>
          <w:rFonts w:eastAsia="Times New Roman"/>
          <w:b/>
          <w:sz w:val="22"/>
          <w:szCs w:val="22"/>
          <w:lang w:eastAsia="ru-RU"/>
        </w:rPr>
        <w:t>Заказчик имеет право:</w:t>
      </w:r>
    </w:p>
    <w:p w:rsidR="00FC4D1B" w:rsidRPr="0097516B" w:rsidRDefault="003C586A" w:rsidP="00C51210">
      <w:pPr>
        <w:tabs>
          <w:tab w:val="left" w:pos="1134"/>
        </w:tabs>
        <w:suppressAutoHyphens w:val="0"/>
        <w:spacing w:after="0"/>
        <w:ind w:firstLine="709"/>
        <w:rPr>
          <w:rFonts w:eastAsia="Times New Roman"/>
          <w:sz w:val="22"/>
          <w:szCs w:val="22"/>
          <w:lang w:eastAsia="ru-RU"/>
        </w:rPr>
      </w:pPr>
      <w:r w:rsidRPr="008B6397">
        <w:rPr>
          <w:rFonts w:eastAsia="Times New Roman"/>
          <w:sz w:val="22"/>
          <w:szCs w:val="22"/>
          <w:lang w:eastAsia="ru-RU"/>
        </w:rPr>
        <w:t>-</w:t>
      </w:r>
      <w:r>
        <w:rPr>
          <w:rFonts w:eastAsia="Times New Roman"/>
          <w:sz w:val="22"/>
          <w:szCs w:val="22"/>
          <w:lang w:eastAsia="ru-RU"/>
        </w:rPr>
        <w:t xml:space="preserve"> </w:t>
      </w:r>
      <w:r w:rsidRPr="008B6397">
        <w:rPr>
          <w:rFonts w:eastAsia="Times New Roman"/>
          <w:sz w:val="22"/>
          <w:szCs w:val="22"/>
          <w:lang w:eastAsia="ru-RU"/>
        </w:rPr>
        <w:t xml:space="preserve">в период действия контракта по письменному заявлению на имя Поставщика заказать дополнительные карты, установить и/или отменить специальные условия использования каждой конкретной карты, отказаться </w:t>
      </w:r>
      <w:r w:rsidRPr="0097516B">
        <w:rPr>
          <w:rFonts w:eastAsia="Times New Roman"/>
          <w:sz w:val="22"/>
          <w:szCs w:val="22"/>
          <w:lang w:eastAsia="ru-RU"/>
        </w:rPr>
        <w:t>от использования конкретной карты, приостановить/заблокировать операции с использованием карты.</w:t>
      </w:r>
    </w:p>
    <w:p w:rsidR="00627B2F" w:rsidRPr="0097516B" w:rsidRDefault="004D2B69" w:rsidP="0097516B">
      <w:pPr>
        <w:spacing w:after="0"/>
        <w:ind w:firstLine="426"/>
        <w:jc w:val="center"/>
        <w:rPr>
          <w:b/>
          <w:bCs/>
          <w:sz w:val="22"/>
          <w:szCs w:val="22"/>
          <w:lang w:eastAsia="en-US"/>
        </w:rPr>
      </w:pPr>
      <w:r w:rsidRPr="0097516B">
        <w:rPr>
          <w:b/>
          <w:bCs/>
          <w:sz w:val="22"/>
          <w:szCs w:val="22"/>
          <w:lang w:eastAsia="en-US"/>
        </w:rPr>
        <w:t>4. ПОРЯДОК СДАЧИ-ПРИЕМКИ</w:t>
      </w:r>
    </w:p>
    <w:p w:rsidR="0097516B" w:rsidRPr="0097516B" w:rsidRDefault="0097516B" w:rsidP="0097516B">
      <w:pPr>
        <w:shd w:val="clear" w:color="auto" w:fill="FFFFFF"/>
        <w:suppressAutoHyphens w:val="0"/>
        <w:spacing w:after="0"/>
        <w:ind w:firstLine="709"/>
        <w:rPr>
          <w:rFonts w:ascii="Calibri" w:eastAsia="Times New Roman" w:hAnsi="Calibri"/>
          <w:color w:val="2C2D2E"/>
          <w:sz w:val="22"/>
          <w:szCs w:val="22"/>
          <w:lang w:eastAsia="ru-RU"/>
        </w:rPr>
      </w:pPr>
      <w:r w:rsidRPr="0097516B">
        <w:rPr>
          <w:rFonts w:eastAsia="Times New Roman"/>
          <w:sz w:val="22"/>
          <w:szCs w:val="22"/>
          <w:lang w:eastAsia="ru-RU"/>
        </w:rPr>
        <w:t xml:space="preserve">4.1. Приемка товаров осуществляется уполномоченным лицом Заказчика, который фиксирует факт поставки товаров путем </w:t>
      </w:r>
      <w:r w:rsidRPr="00DC295B">
        <w:rPr>
          <w:rFonts w:eastAsia="Times New Roman"/>
          <w:sz w:val="22"/>
          <w:szCs w:val="22"/>
          <w:lang w:eastAsia="ru-RU"/>
        </w:rPr>
        <w:t xml:space="preserve">подписания документов о приемке, предоставленных и подписанных Поставщиком в двух экземплярах, один экземпляр </w:t>
      </w:r>
      <w:r w:rsidRPr="00DC295B">
        <w:rPr>
          <w:rFonts w:eastAsia="Times New Roman"/>
          <w:color w:val="000000"/>
          <w:sz w:val="22"/>
          <w:szCs w:val="22"/>
          <w:lang w:eastAsia="ru-RU"/>
        </w:rPr>
        <w:t>– Поставщику, второй экземпляр – Заказчику и Акта приемки товаров, работ, услуг (форма 0510452).</w:t>
      </w:r>
      <w:r w:rsidR="00E171B4" w:rsidRPr="00DC295B">
        <w:rPr>
          <w:rFonts w:eastAsia="Times New Roman"/>
          <w:color w:val="000000"/>
          <w:sz w:val="22"/>
          <w:szCs w:val="22"/>
          <w:lang w:eastAsia="ru-RU"/>
        </w:rPr>
        <w:t xml:space="preserve"> Документация </w:t>
      </w:r>
      <w:r w:rsidR="006A1F47" w:rsidRPr="00DC295B">
        <w:rPr>
          <w:rFonts w:eastAsia="Times New Roman"/>
          <w:color w:val="000000"/>
          <w:sz w:val="22"/>
          <w:szCs w:val="22"/>
          <w:lang w:eastAsia="ru-RU"/>
        </w:rPr>
        <w:t xml:space="preserve">может </w:t>
      </w:r>
      <w:r w:rsidR="00E171B4" w:rsidRPr="00DC295B">
        <w:rPr>
          <w:rFonts w:eastAsia="Times New Roman"/>
          <w:color w:val="000000"/>
          <w:sz w:val="22"/>
          <w:szCs w:val="22"/>
          <w:lang w:eastAsia="ru-RU"/>
        </w:rPr>
        <w:t>выставля</w:t>
      </w:r>
      <w:r w:rsidR="006A1F47" w:rsidRPr="00DC295B">
        <w:rPr>
          <w:rFonts w:eastAsia="Times New Roman"/>
          <w:color w:val="000000"/>
          <w:sz w:val="22"/>
          <w:szCs w:val="22"/>
          <w:lang w:eastAsia="ru-RU"/>
        </w:rPr>
        <w:t>ть</w:t>
      </w:r>
      <w:r w:rsidR="00E171B4" w:rsidRPr="00DC295B">
        <w:rPr>
          <w:rFonts w:eastAsia="Times New Roman"/>
          <w:color w:val="000000"/>
          <w:sz w:val="22"/>
          <w:szCs w:val="22"/>
          <w:lang w:eastAsia="ru-RU"/>
        </w:rPr>
        <w:t>ся с помощью электронного документооборота.</w:t>
      </w:r>
    </w:p>
    <w:p w:rsidR="0097516B" w:rsidRPr="0097516B" w:rsidRDefault="0097516B" w:rsidP="0097516B">
      <w:pPr>
        <w:shd w:val="clear" w:color="auto" w:fill="FFFFFF"/>
        <w:suppressAutoHyphens w:val="0"/>
        <w:spacing w:after="0"/>
        <w:ind w:firstLine="709"/>
        <w:rPr>
          <w:rFonts w:ascii="Calibri" w:eastAsia="Times New Roman" w:hAnsi="Calibri"/>
          <w:color w:val="2C2D2E"/>
          <w:sz w:val="22"/>
          <w:szCs w:val="22"/>
          <w:lang w:eastAsia="ru-RU"/>
        </w:rPr>
      </w:pPr>
      <w:r w:rsidRPr="0097516B">
        <w:rPr>
          <w:rFonts w:eastAsia="Times New Roman"/>
          <w:color w:val="000000"/>
          <w:sz w:val="22"/>
          <w:szCs w:val="22"/>
          <w:lang w:eastAsia="ru-RU"/>
        </w:rPr>
        <w:t>Акт приемки товаров, работ, услуг (форма 0510452) формируется Заказчиком на основании документов, подтверждающих факт поставки товаров. Подписание Акта по форме 0510452 осуществляется уполномоченным лицом Заказчика, без участия Поставщика.</w:t>
      </w:r>
    </w:p>
    <w:p w:rsidR="0097516B" w:rsidRPr="0097516B" w:rsidRDefault="0097516B" w:rsidP="0097516B">
      <w:pPr>
        <w:shd w:val="clear" w:color="auto" w:fill="FFFFFF"/>
        <w:suppressAutoHyphens w:val="0"/>
        <w:spacing w:after="0"/>
        <w:ind w:firstLine="709"/>
        <w:rPr>
          <w:rFonts w:ascii="Calibri" w:eastAsia="Times New Roman" w:hAnsi="Calibri"/>
          <w:color w:val="2C2D2E"/>
          <w:sz w:val="22"/>
          <w:szCs w:val="22"/>
          <w:lang w:eastAsia="ru-RU"/>
        </w:rPr>
      </w:pPr>
      <w:r w:rsidRPr="0097516B">
        <w:rPr>
          <w:rFonts w:eastAsia="Times New Roman"/>
          <w:color w:val="000000"/>
          <w:sz w:val="22"/>
          <w:szCs w:val="22"/>
          <w:lang w:eastAsia="ru-RU"/>
        </w:rPr>
        <w:t>4.2. Заказчик в течение 5 (пяти) рабочих дней со дня получения документов о приемке обязан рассмотреть их и, при отсутствии замечаний, подписать и направить Поставщику один экземпляр подписанного им документа, либо в этот же срок направить мотивированный отказ от его подписания.</w:t>
      </w:r>
    </w:p>
    <w:p w:rsidR="0097516B" w:rsidRPr="0097516B" w:rsidRDefault="0097516B" w:rsidP="0097516B">
      <w:pPr>
        <w:shd w:val="clear" w:color="auto" w:fill="FFFFFF"/>
        <w:suppressAutoHyphens w:val="0"/>
        <w:spacing w:after="0"/>
        <w:ind w:firstLine="709"/>
        <w:rPr>
          <w:rFonts w:ascii="Calibri" w:eastAsia="Times New Roman" w:hAnsi="Calibri"/>
          <w:color w:val="2C2D2E"/>
          <w:sz w:val="22"/>
          <w:szCs w:val="22"/>
          <w:lang w:eastAsia="ru-RU"/>
        </w:rPr>
      </w:pPr>
      <w:r w:rsidRPr="0097516B">
        <w:rPr>
          <w:rFonts w:eastAsia="Times New Roman"/>
          <w:color w:val="000000"/>
          <w:sz w:val="22"/>
          <w:szCs w:val="22"/>
          <w:lang w:eastAsia="ru-RU"/>
        </w:rPr>
        <w:t>4.3. В случае мотивированного отказа Заказчика в приемке поставленных Товаров, сторонами составляется двусторонний акт с перечнем необходимых доработок и сроком их исполнения.</w:t>
      </w:r>
    </w:p>
    <w:p w:rsidR="0097516B" w:rsidRPr="0097516B" w:rsidRDefault="0097516B" w:rsidP="0097516B">
      <w:pPr>
        <w:shd w:val="clear" w:color="auto" w:fill="FFFFFF"/>
        <w:suppressAutoHyphens w:val="0"/>
        <w:spacing w:after="0"/>
        <w:ind w:firstLine="709"/>
        <w:rPr>
          <w:rFonts w:ascii="Calibri" w:eastAsia="Times New Roman" w:hAnsi="Calibri"/>
          <w:color w:val="2C2D2E"/>
          <w:sz w:val="22"/>
          <w:szCs w:val="22"/>
          <w:lang w:eastAsia="ru-RU"/>
        </w:rPr>
      </w:pPr>
      <w:r w:rsidRPr="0097516B">
        <w:rPr>
          <w:rFonts w:eastAsia="Times New Roman"/>
          <w:color w:val="000000"/>
          <w:sz w:val="22"/>
          <w:szCs w:val="22"/>
          <w:lang w:eastAsia="ru-RU"/>
        </w:rPr>
        <w:t>4.4. При отказе Поставщика от составления или подписания Акта, фиксирующего недостатки в исполнении обязательств настоящего контракта, Заказчик составляет односторонний Акт на основе квалифицированной экспертизы, привлекаемой им за свой счет. При этом расходы Заказчика по проведению экспертизы возмещаются Поставщиком.</w:t>
      </w:r>
    </w:p>
    <w:p w:rsidR="0097516B" w:rsidRPr="0097516B" w:rsidRDefault="0097516B" w:rsidP="0097516B">
      <w:pPr>
        <w:shd w:val="clear" w:color="auto" w:fill="FFFFFF"/>
        <w:suppressAutoHyphens w:val="0"/>
        <w:spacing w:after="0"/>
        <w:ind w:firstLine="709"/>
        <w:rPr>
          <w:rFonts w:ascii="Calibri" w:eastAsia="Times New Roman" w:hAnsi="Calibri"/>
          <w:color w:val="2C2D2E"/>
          <w:sz w:val="22"/>
          <w:szCs w:val="22"/>
          <w:lang w:eastAsia="ru-RU"/>
        </w:rPr>
      </w:pPr>
      <w:r w:rsidRPr="0097516B">
        <w:rPr>
          <w:rFonts w:eastAsia="Times New Roman"/>
          <w:color w:val="000000"/>
          <w:sz w:val="22"/>
          <w:szCs w:val="22"/>
          <w:lang w:eastAsia="ru-RU"/>
        </w:rPr>
        <w:t>4.5. При неисполнении либо ненадлежащем исполнении Поставщиком обязанностей по устранению недостатков поставленных Товаров, Заказчик вправе устранить такие недостатки своими силами или с помощью третьих лиц и потребовать возмещения расходов от Поставщика, понесенных в связи с устранением недостатков поставленных Товаров своими силами или с помощью третьих лиц.</w:t>
      </w:r>
    </w:p>
    <w:p w:rsidR="004D2B69" w:rsidRPr="00CD74D8" w:rsidRDefault="004D2B69" w:rsidP="004D2B69">
      <w:pPr>
        <w:widowControl w:val="0"/>
        <w:spacing w:after="0"/>
        <w:ind w:firstLine="708"/>
        <w:jc w:val="center"/>
        <w:rPr>
          <w:b/>
          <w:bCs/>
          <w:sz w:val="22"/>
          <w:szCs w:val="22"/>
          <w:lang w:eastAsia="en-US"/>
        </w:rPr>
      </w:pPr>
      <w:r w:rsidRPr="00CD74D8">
        <w:rPr>
          <w:b/>
          <w:bCs/>
          <w:sz w:val="22"/>
          <w:szCs w:val="22"/>
          <w:lang w:eastAsia="en-US"/>
        </w:rPr>
        <w:t>5. ОБСТОЯТЕЛЬСТВА НЕПРЕОДОЛИМОЙ СИЛЫ</w:t>
      </w:r>
    </w:p>
    <w:p w:rsidR="004D2B69" w:rsidRPr="00CD74D8" w:rsidRDefault="004D2B69" w:rsidP="004D2B69">
      <w:pPr>
        <w:widowControl w:val="0"/>
        <w:spacing w:after="0"/>
        <w:ind w:firstLine="708"/>
        <w:rPr>
          <w:sz w:val="22"/>
          <w:szCs w:val="22"/>
          <w:lang w:eastAsia="en-US"/>
        </w:rPr>
      </w:pPr>
      <w:r w:rsidRPr="00CD74D8">
        <w:rPr>
          <w:sz w:val="22"/>
          <w:szCs w:val="22"/>
          <w:lang w:eastAsia="en-US"/>
        </w:rPr>
        <w:t>5.1.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FC4D1B" w:rsidRPr="00CD74D8" w:rsidRDefault="004D2B69" w:rsidP="00C51210">
      <w:pPr>
        <w:spacing w:after="0"/>
        <w:ind w:firstLine="709"/>
        <w:rPr>
          <w:sz w:val="22"/>
          <w:szCs w:val="22"/>
        </w:rPr>
      </w:pPr>
      <w:r w:rsidRPr="00CD74D8">
        <w:rPr>
          <w:sz w:val="22"/>
          <w:szCs w:val="22"/>
          <w:lang w:eastAsia="en-US"/>
        </w:rPr>
        <w:lastRenderedPageBreak/>
        <w:t>5.2. </w:t>
      </w:r>
      <w:r w:rsidRPr="00CD74D8">
        <w:rPr>
          <w:sz w:val="22"/>
          <w:szCs w:val="22"/>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4D2B69" w:rsidRPr="004D37E5" w:rsidRDefault="004D2B69" w:rsidP="004D2B69">
      <w:pPr>
        <w:spacing w:after="0"/>
        <w:ind w:firstLine="709"/>
        <w:jc w:val="center"/>
        <w:rPr>
          <w:b/>
          <w:sz w:val="22"/>
          <w:szCs w:val="22"/>
          <w:lang w:eastAsia="en-US"/>
        </w:rPr>
      </w:pPr>
      <w:r w:rsidRPr="004D37E5">
        <w:rPr>
          <w:b/>
          <w:sz w:val="22"/>
          <w:szCs w:val="22"/>
          <w:lang w:eastAsia="en-US"/>
        </w:rPr>
        <w:t>6. ОТВЕТСТВЕННОСТЬ СТОРОН</w:t>
      </w:r>
    </w:p>
    <w:p w:rsidR="00256D31" w:rsidRPr="00CD74D8" w:rsidRDefault="00256D31" w:rsidP="00256D31">
      <w:pPr>
        <w:spacing w:after="0"/>
        <w:ind w:firstLine="709"/>
        <w:rPr>
          <w:rFonts w:eastAsia="Times New Roman"/>
          <w:sz w:val="22"/>
          <w:szCs w:val="22"/>
        </w:rPr>
      </w:pPr>
      <w:r w:rsidRPr="00CD74D8">
        <w:rPr>
          <w:rFonts w:eastAsia="Times New Roman"/>
          <w:sz w:val="22"/>
          <w:szCs w:val="22"/>
        </w:rPr>
        <w:t>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256D31" w:rsidRPr="00CD74D8" w:rsidRDefault="00256D31" w:rsidP="00256D31">
      <w:pPr>
        <w:spacing w:after="0"/>
        <w:ind w:firstLine="709"/>
        <w:rPr>
          <w:rFonts w:eastAsia="Times New Roman"/>
          <w:sz w:val="22"/>
          <w:szCs w:val="22"/>
        </w:rPr>
      </w:pPr>
      <w:r w:rsidRPr="00CD74D8">
        <w:rPr>
          <w:rFonts w:eastAsia="Times New Roman"/>
          <w:sz w:val="22"/>
          <w:szCs w:val="22"/>
        </w:rPr>
        <w:t>6.2.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56D31" w:rsidRPr="00CD74D8" w:rsidRDefault="00256D31" w:rsidP="00256D31">
      <w:pPr>
        <w:spacing w:after="0"/>
        <w:ind w:firstLine="709"/>
        <w:rPr>
          <w:rFonts w:eastAsia="Times New Roman"/>
          <w:sz w:val="22"/>
          <w:szCs w:val="22"/>
        </w:rPr>
      </w:pPr>
      <w:r w:rsidRPr="00CD74D8">
        <w:rPr>
          <w:rFonts w:eastAsia="Times New Roman"/>
          <w:sz w:val="22"/>
          <w:szCs w:val="22"/>
        </w:rPr>
        <w:t>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w:t>
      </w:r>
      <w:r>
        <w:rPr>
          <w:rFonts w:eastAsia="Times New Roman"/>
          <w:sz w:val="22"/>
          <w:szCs w:val="22"/>
        </w:rPr>
        <w:t xml:space="preserve"> 1000 рублей. </w:t>
      </w:r>
    </w:p>
    <w:p w:rsidR="00256D31" w:rsidRPr="00CD74D8" w:rsidRDefault="00256D31" w:rsidP="00256D31">
      <w:pPr>
        <w:spacing w:after="0"/>
        <w:ind w:firstLine="709"/>
        <w:rPr>
          <w:rFonts w:eastAsia="Times New Roman"/>
          <w:sz w:val="22"/>
          <w:szCs w:val="22"/>
        </w:rPr>
      </w:pPr>
      <w:r w:rsidRPr="00CD74D8">
        <w:rPr>
          <w:rFonts w:eastAsia="Times New Roman"/>
          <w:sz w:val="22"/>
          <w:szCs w:val="22"/>
        </w:rPr>
        <w:t>*Размер штрафа рассчитывается как процент цены контракта на момент заключения контракта в соответствии с Постановлением Правительства Российской Федерации от 30.08.2017 № 1042.</w:t>
      </w:r>
    </w:p>
    <w:p w:rsidR="00256D31" w:rsidRPr="00CD74D8" w:rsidRDefault="00256D31" w:rsidP="00256D31">
      <w:pPr>
        <w:spacing w:after="0"/>
        <w:ind w:firstLine="709"/>
        <w:rPr>
          <w:rFonts w:eastAsia="Times New Roman"/>
          <w:sz w:val="22"/>
          <w:szCs w:val="22"/>
        </w:rPr>
      </w:pPr>
      <w:r w:rsidRPr="00CD74D8">
        <w:rPr>
          <w:rFonts w:eastAsia="Times New Roman"/>
          <w:sz w:val="22"/>
          <w:szCs w:val="22"/>
        </w:rPr>
        <w:t>6.4.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56D31" w:rsidRPr="00CD74D8" w:rsidRDefault="00256D31" w:rsidP="00256D31">
      <w:pPr>
        <w:spacing w:after="0"/>
        <w:ind w:firstLine="709"/>
        <w:rPr>
          <w:rFonts w:eastAsia="Times New Roman"/>
          <w:sz w:val="22"/>
          <w:szCs w:val="22"/>
        </w:rPr>
      </w:pPr>
      <w:r w:rsidRPr="00CD74D8">
        <w:rPr>
          <w:rFonts w:eastAsia="Times New Roman"/>
          <w:sz w:val="22"/>
          <w:szCs w:val="22"/>
        </w:rPr>
        <w:t>6.5.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256D31" w:rsidRDefault="00256D31" w:rsidP="00256D31">
      <w:pPr>
        <w:spacing w:after="0"/>
        <w:ind w:firstLine="709"/>
        <w:rPr>
          <w:rFonts w:eastAsia="Times New Roman"/>
          <w:sz w:val="22"/>
          <w:szCs w:val="22"/>
        </w:rPr>
      </w:pPr>
      <w:r w:rsidRPr="002E1083">
        <w:rPr>
          <w:rFonts w:eastAsia="Times New Roman"/>
          <w:sz w:val="22"/>
          <w:szCs w:val="22"/>
        </w:rPr>
        <w:t>6.6.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Pr>
          <w:rFonts w:eastAsia="Times New Roman"/>
          <w:sz w:val="22"/>
          <w:szCs w:val="22"/>
        </w:rPr>
        <w:t xml:space="preserve"> </w:t>
      </w:r>
      <w:r w:rsidRPr="002E1083">
        <w:rPr>
          <w:rFonts w:eastAsia="Times New Roman"/>
          <w:sz w:val="22"/>
          <w:szCs w:val="22"/>
        </w:rPr>
        <w:t>10 процент</w:t>
      </w:r>
      <w:r>
        <w:rPr>
          <w:rFonts w:eastAsia="Times New Roman"/>
          <w:sz w:val="22"/>
          <w:szCs w:val="22"/>
        </w:rPr>
        <w:t>ов цены контракта.</w:t>
      </w:r>
    </w:p>
    <w:p w:rsidR="00256D31" w:rsidRPr="002E1083" w:rsidRDefault="00256D31" w:rsidP="00256D31">
      <w:pPr>
        <w:spacing w:after="0"/>
        <w:ind w:firstLine="709"/>
        <w:rPr>
          <w:rFonts w:eastAsia="Times New Roman"/>
          <w:sz w:val="22"/>
          <w:szCs w:val="22"/>
        </w:rPr>
      </w:pPr>
      <w:r w:rsidRPr="002E1083">
        <w:rPr>
          <w:rFonts w:eastAsia="Times New Roman"/>
          <w:sz w:val="22"/>
          <w:szCs w:val="22"/>
        </w:rPr>
        <w:t>**Размер штрафа рассчитывается как процент цены контракта на момент заключения контракта в соответствии с Постановлением Правительства Российской Федерации от 30.08.2017 № 1042.</w:t>
      </w:r>
    </w:p>
    <w:p w:rsidR="00256D31" w:rsidRPr="002E1083" w:rsidRDefault="00256D31" w:rsidP="00256D31">
      <w:pPr>
        <w:spacing w:after="0"/>
        <w:ind w:firstLine="709"/>
        <w:rPr>
          <w:rFonts w:eastAsia="Times New Roman"/>
          <w:sz w:val="22"/>
          <w:szCs w:val="22"/>
        </w:rPr>
      </w:pPr>
      <w:r w:rsidRPr="002E1083">
        <w:rPr>
          <w:rFonts w:eastAsia="Times New Roman"/>
          <w:sz w:val="22"/>
          <w:szCs w:val="22"/>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56D31" w:rsidRPr="002E1083" w:rsidRDefault="00256D31" w:rsidP="00256D31">
      <w:pPr>
        <w:spacing w:after="0"/>
        <w:ind w:firstLine="709"/>
        <w:rPr>
          <w:rFonts w:eastAsia="Times New Roman"/>
          <w:sz w:val="22"/>
          <w:szCs w:val="22"/>
        </w:rPr>
      </w:pPr>
      <w:r w:rsidRPr="002E1083">
        <w:rPr>
          <w:rFonts w:eastAsia="Times New Roman"/>
          <w:sz w:val="22"/>
          <w:szCs w:val="22"/>
        </w:rPr>
        <w:t>6.8.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Pr>
          <w:rFonts w:eastAsia="Times New Roman"/>
          <w:sz w:val="22"/>
          <w:szCs w:val="22"/>
        </w:rPr>
        <w:t xml:space="preserve"> 1000 рублей.</w:t>
      </w:r>
    </w:p>
    <w:p w:rsidR="00256D31" w:rsidRPr="002E1083" w:rsidRDefault="00256D31" w:rsidP="00256D31">
      <w:pPr>
        <w:spacing w:after="0"/>
        <w:ind w:firstLine="709"/>
        <w:rPr>
          <w:rFonts w:eastAsia="Times New Roman"/>
          <w:sz w:val="22"/>
          <w:szCs w:val="22"/>
        </w:rPr>
      </w:pPr>
      <w:r w:rsidRPr="002E1083">
        <w:rPr>
          <w:rFonts w:eastAsia="Times New Roman"/>
          <w:sz w:val="22"/>
          <w:szCs w:val="22"/>
        </w:rPr>
        <w:t>***Размер штрафа рассчитывается как процент цены контракта на момент заключения контракта в соответствии с Постановлением Правительства Российской Федерации от 30.08.2017 № 1042.</w:t>
      </w:r>
    </w:p>
    <w:p w:rsidR="00256D31" w:rsidRPr="00CD74D8" w:rsidRDefault="00256D31" w:rsidP="00256D31">
      <w:pPr>
        <w:spacing w:after="0"/>
        <w:ind w:firstLine="709"/>
        <w:rPr>
          <w:rFonts w:eastAsia="Times New Roman"/>
          <w:sz w:val="22"/>
          <w:szCs w:val="22"/>
        </w:rPr>
      </w:pPr>
      <w:r>
        <w:rPr>
          <w:rFonts w:eastAsia="Times New Roman"/>
          <w:sz w:val="22"/>
          <w:szCs w:val="22"/>
        </w:rPr>
        <w:t>6.9</w:t>
      </w:r>
      <w:r w:rsidRPr="00CD74D8">
        <w:rPr>
          <w:rFonts w:eastAsia="Times New Roman"/>
          <w:sz w:val="22"/>
          <w:szCs w:val="22"/>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56D31" w:rsidRPr="00CA5919" w:rsidRDefault="00256D31" w:rsidP="00256D31">
      <w:pPr>
        <w:spacing w:after="0"/>
        <w:ind w:firstLine="709"/>
        <w:rPr>
          <w:rFonts w:eastAsia="Times New Roman"/>
          <w:sz w:val="22"/>
          <w:szCs w:val="22"/>
        </w:rPr>
      </w:pPr>
      <w:r w:rsidRPr="00CA5919">
        <w:rPr>
          <w:rFonts w:eastAsia="Times New Roman"/>
          <w:sz w:val="22"/>
          <w:szCs w:val="22"/>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D2B69" w:rsidRPr="00CA5919" w:rsidRDefault="00020C9C" w:rsidP="004D2B69">
      <w:pPr>
        <w:spacing w:after="0"/>
        <w:ind w:firstLine="709"/>
        <w:jc w:val="center"/>
        <w:rPr>
          <w:b/>
          <w:sz w:val="22"/>
          <w:szCs w:val="22"/>
          <w:lang w:eastAsia="en-US"/>
        </w:rPr>
      </w:pPr>
      <w:r w:rsidRPr="00CA5919">
        <w:rPr>
          <w:b/>
          <w:sz w:val="22"/>
          <w:szCs w:val="22"/>
          <w:lang w:eastAsia="en-US"/>
        </w:rPr>
        <w:t>7</w:t>
      </w:r>
      <w:r w:rsidR="004D2B69" w:rsidRPr="00CA5919">
        <w:rPr>
          <w:b/>
          <w:sz w:val="22"/>
          <w:szCs w:val="22"/>
          <w:lang w:eastAsia="en-US"/>
        </w:rPr>
        <w:t>. ВСТУПЛЕНИЕ В СИЛУ, СРОК ДЕЙСТВИЯ И ПОРЯДОК ПРЕКРАЩЕНИЯ КОНТРАКТА</w:t>
      </w:r>
    </w:p>
    <w:p w:rsidR="004D2B69" w:rsidRPr="00FC4D1B" w:rsidRDefault="00020C9C" w:rsidP="004F67CB">
      <w:pPr>
        <w:spacing w:after="0"/>
        <w:ind w:firstLine="709"/>
        <w:rPr>
          <w:sz w:val="22"/>
          <w:szCs w:val="22"/>
          <w:lang w:eastAsia="en-US"/>
        </w:rPr>
      </w:pPr>
      <w:r w:rsidRPr="00CA5919">
        <w:rPr>
          <w:sz w:val="22"/>
          <w:szCs w:val="22"/>
          <w:lang w:eastAsia="en-US"/>
        </w:rPr>
        <w:t>7</w:t>
      </w:r>
      <w:r w:rsidR="004D2B69" w:rsidRPr="00CA5919">
        <w:rPr>
          <w:sz w:val="22"/>
          <w:szCs w:val="22"/>
          <w:lang w:eastAsia="en-US"/>
        </w:rPr>
        <w:t xml:space="preserve">.1. Контракт </w:t>
      </w:r>
      <w:r w:rsidR="004D2B69" w:rsidRPr="00FC4D1B">
        <w:rPr>
          <w:sz w:val="22"/>
          <w:szCs w:val="22"/>
          <w:lang w:eastAsia="en-US"/>
        </w:rPr>
        <w:t xml:space="preserve">вступает в силу с момента его подписания Сторонами. </w:t>
      </w:r>
    </w:p>
    <w:p w:rsidR="00D00E0B" w:rsidRPr="00FC4D1B" w:rsidRDefault="00020C9C" w:rsidP="00C51210">
      <w:pPr>
        <w:spacing w:after="0"/>
        <w:ind w:firstLine="709"/>
        <w:rPr>
          <w:sz w:val="22"/>
          <w:szCs w:val="22"/>
          <w:lang w:eastAsia="en-US"/>
        </w:rPr>
      </w:pPr>
      <w:r>
        <w:rPr>
          <w:sz w:val="22"/>
          <w:szCs w:val="22"/>
          <w:lang w:eastAsia="en-US"/>
        </w:rPr>
        <w:t>7</w:t>
      </w:r>
      <w:r w:rsidR="004D2B69" w:rsidRPr="00FC4D1B">
        <w:rPr>
          <w:sz w:val="22"/>
          <w:szCs w:val="22"/>
          <w:lang w:eastAsia="en-US"/>
        </w:rPr>
        <w:t xml:space="preserve">.2. Действие настоящего Контракта прекращается в случае полного выполнения сторонами обязательств по настоящему Контракту. </w:t>
      </w:r>
    </w:p>
    <w:p w:rsidR="004F67CB" w:rsidRPr="004F67CB" w:rsidRDefault="004F67CB" w:rsidP="00020C9C">
      <w:pPr>
        <w:pStyle w:val="a8"/>
        <w:numPr>
          <w:ilvl w:val="0"/>
          <w:numId w:val="12"/>
        </w:numPr>
        <w:tabs>
          <w:tab w:val="left" w:pos="1134"/>
          <w:tab w:val="left" w:pos="4111"/>
          <w:tab w:val="left" w:pos="4253"/>
        </w:tabs>
        <w:suppressAutoHyphens w:val="0"/>
        <w:spacing w:after="0"/>
        <w:jc w:val="center"/>
        <w:rPr>
          <w:rFonts w:eastAsia="Times New Roman"/>
          <w:b/>
          <w:sz w:val="22"/>
          <w:szCs w:val="22"/>
          <w:lang w:eastAsia="ru-RU"/>
        </w:rPr>
      </w:pPr>
      <w:r w:rsidRPr="004F67CB">
        <w:rPr>
          <w:rFonts w:eastAsia="Times New Roman"/>
          <w:b/>
          <w:sz w:val="22"/>
          <w:szCs w:val="22"/>
          <w:lang w:eastAsia="ru-RU"/>
        </w:rPr>
        <w:t>КАЧЕСТВО ТОВАРА</w:t>
      </w:r>
    </w:p>
    <w:p w:rsidR="00B0037C" w:rsidRPr="00FC4D1B" w:rsidRDefault="00020C9C" w:rsidP="00FC4D1B">
      <w:pPr>
        <w:shd w:val="clear" w:color="auto" w:fill="FFFFFF"/>
        <w:ind w:firstLine="709"/>
        <w:rPr>
          <w:rFonts w:eastAsia="Times New Roman"/>
          <w:bCs/>
          <w:kern w:val="36"/>
          <w:sz w:val="22"/>
          <w:szCs w:val="22"/>
        </w:rPr>
      </w:pPr>
      <w:r>
        <w:rPr>
          <w:rFonts w:eastAsia="Times New Roman"/>
          <w:bCs/>
          <w:kern w:val="36"/>
          <w:sz w:val="22"/>
          <w:szCs w:val="22"/>
        </w:rPr>
        <w:t>8</w:t>
      </w:r>
      <w:r w:rsidR="00264C3D" w:rsidRPr="00FC4D1B">
        <w:rPr>
          <w:rFonts w:eastAsia="Times New Roman"/>
          <w:bCs/>
          <w:kern w:val="36"/>
          <w:sz w:val="22"/>
          <w:szCs w:val="22"/>
        </w:rPr>
        <w:t xml:space="preserve">.1 </w:t>
      </w:r>
      <w:r w:rsidR="00B0037C" w:rsidRPr="00FC4D1B">
        <w:rPr>
          <w:rFonts w:eastAsia="Times New Roman"/>
          <w:bCs/>
          <w:kern w:val="36"/>
          <w:sz w:val="22"/>
          <w:szCs w:val="22"/>
        </w:rPr>
        <w:t xml:space="preserve">Качество нефтепродуктов, должно соответствовать ГОСТу на данный вид нефтепродукта. Качество полученных Заказчиком нефтепродуктов, а также приборов, используемых при отпуске нефтепродуктов с использованием Карт, подтверждается сертификатами качества заводов-изготовителей, копии которых могут быть предъявлены для ознакомления Заказчику на АЗС по его требованию. </w:t>
      </w:r>
    </w:p>
    <w:p w:rsidR="00C51210" w:rsidRPr="00C51210" w:rsidRDefault="00020C9C" w:rsidP="00C51210">
      <w:pPr>
        <w:shd w:val="clear" w:color="auto" w:fill="FFFFFF"/>
        <w:ind w:firstLine="709"/>
        <w:rPr>
          <w:color w:val="000000"/>
          <w:sz w:val="22"/>
          <w:szCs w:val="22"/>
        </w:rPr>
      </w:pPr>
      <w:r>
        <w:rPr>
          <w:rFonts w:eastAsia="Times New Roman"/>
          <w:sz w:val="22"/>
          <w:szCs w:val="22"/>
          <w:lang w:eastAsia="ru-RU"/>
        </w:rPr>
        <w:lastRenderedPageBreak/>
        <w:t>8</w:t>
      </w:r>
      <w:r w:rsidR="00B0037C" w:rsidRPr="00FC4D1B">
        <w:rPr>
          <w:rFonts w:eastAsia="Times New Roman"/>
          <w:sz w:val="22"/>
          <w:szCs w:val="22"/>
          <w:lang w:eastAsia="ru-RU"/>
        </w:rPr>
        <w:t xml:space="preserve">.2. </w:t>
      </w:r>
      <w:r w:rsidR="00B0037C" w:rsidRPr="00FC4D1B">
        <w:rPr>
          <w:color w:val="000000"/>
          <w:sz w:val="22"/>
          <w:szCs w:val="22"/>
        </w:rPr>
        <w:t>Поставляемый некачественный Товар подлежит возврату Поставщику и замене на Товар соответствующего качества.</w:t>
      </w:r>
    </w:p>
    <w:p w:rsidR="00264C3D" w:rsidRPr="00B0037C" w:rsidRDefault="004F67CB" w:rsidP="00B0037C">
      <w:pPr>
        <w:pStyle w:val="a8"/>
        <w:numPr>
          <w:ilvl w:val="0"/>
          <w:numId w:val="7"/>
        </w:numPr>
        <w:tabs>
          <w:tab w:val="left" w:pos="1134"/>
        </w:tabs>
        <w:suppressAutoHyphens w:val="0"/>
        <w:spacing w:after="0"/>
        <w:jc w:val="center"/>
        <w:rPr>
          <w:rFonts w:eastAsia="Times New Roman"/>
          <w:b/>
          <w:sz w:val="22"/>
          <w:szCs w:val="22"/>
          <w:lang w:eastAsia="ru-RU"/>
        </w:rPr>
      </w:pPr>
      <w:r w:rsidRPr="00B0037C">
        <w:rPr>
          <w:rFonts w:eastAsia="Times New Roman"/>
          <w:b/>
          <w:sz w:val="22"/>
          <w:szCs w:val="22"/>
          <w:lang w:eastAsia="ru-RU"/>
        </w:rPr>
        <w:t xml:space="preserve">ПОРЯДОК И УСЛОВИЯ </w:t>
      </w:r>
    </w:p>
    <w:p w:rsidR="004F67CB" w:rsidRPr="00FD1A83" w:rsidRDefault="004F67CB" w:rsidP="00264C3D">
      <w:pPr>
        <w:pStyle w:val="a8"/>
        <w:tabs>
          <w:tab w:val="left" w:pos="1134"/>
        </w:tabs>
        <w:suppressAutoHyphens w:val="0"/>
        <w:spacing w:after="0"/>
        <w:ind w:left="360"/>
        <w:jc w:val="center"/>
        <w:rPr>
          <w:rFonts w:eastAsia="Times New Roman"/>
          <w:b/>
          <w:sz w:val="22"/>
          <w:szCs w:val="22"/>
          <w:lang w:eastAsia="ru-RU"/>
        </w:rPr>
      </w:pPr>
      <w:r w:rsidRPr="00FD1A83">
        <w:rPr>
          <w:rFonts w:eastAsia="Times New Roman"/>
          <w:b/>
          <w:sz w:val="22"/>
          <w:szCs w:val="22"/>
          <w:lang w:eastAsia="ru-RU"/>
        </w:rPr>
        <w:t>ПОЛУЧЕНИЯ ТОВАРОВ ЗАКАЗЧИКОМ</w:t>
      </w:r>
    </w:p>
    <w:p w:rsidR="004F67CB" w:rsidRPr="00FD1A83" w:rsidRDefault="004F67CB" w:rsidP="003C3D98">
      <w:pPr>
        <w:pStyle w:val="a8"/>
        <w:numPr>
          <w:ilvl w:val="1"/>
          <w:numId w:val="7"/>
        </w:numPr>
        <w:tabs>
          <w:tab w:val="left" w:pos="709"/>
          <w:tab w:val="left" w:pos="1276"/>
        </w:tabs>
        <w:suppressAutoHyphens w:val="0"/>
        <w:autoSpaceDE w:val="0"/>
        <w:autoSpaceDN w:val="0"/>
        <w:adjustRightInd w:val="0"/>
        <w:spacing w:after="0"/>
        <w:ind w:left="0" w:firstLine="709"/>
        <w:rPr>
          <w:rFonts w:eastAsia="Times New Roman"/>
          <w:sz w:val="22"/>
          <w:szCs w:val="22"/>
          <w:lang w:eastAsia="ru-RU"/>
        </w:rPr>
      </w:pPr>
      <w:r w:rsidRPr="00FD1A83">
        <w:rPr>
          <w:rFonts w:eastAsia="Times New Roman"/>
          <w:sz w:val="22"/>
          <w:szCs w:val="22"/>
          <w:lang w:eastAsia="ru-RU"/>
        </w:rPr>
        <w:t xml:space="preserve">Для получения Товаров Держатель Карты обязан предъявить Карту оператору Торговой точки и ввести на Оборудовании </w:t>
      </w:r>
      <w:proofErr w:type="spellStart"/>
      <w:r w:rsidRPr="00FD1A83">
        <w:rPr>
          <w:rFonts w:eastAsia="Times New Roman"/>
          <w:sz w:val="22"/>
          <w:szCs w:val="22"/>
          <w:lang w:eastAsia="ru-RU"/>
        </w:rPr>
        <w:t>пин</w:t>
      </w:r>
      <w:proofErr w:type="spellEnd"/>
      <w:r w:rsidRPr="00FD1A83">
        <w:rPr>
          <w:rFonts w:eastAsia="Times New Roman"/>
          <w:sz w:val="22"/>
          <w:szCs w:val="22"/>
          <w:lang w:eastAsia="ru-RU"/>
        </w:rPr>
        <w:t xml:space="preserve">-код Карты. </w:t>
      </w:r>
    </w:p>
    <w:p w:rsidR="004F67CB" w:rsidRPr="008B6397" w:rsidRDefault="004F67CB" w:rsidP="003C3D98">
      <w:pPr>
        <w:tabs>
          <w:tab w:val="left" w:pos="1134"/>
          <w:tab w:val="left" w:pos="1276"/>
        </w:tabs>
        <w:suppressAutoHyphens w:val="0"/>
        <w:spacing w:after="0" w:line="280" w:lineRule="exact"/>
        <w:ind w:firstLine="709"/>
        <w:rPr>
          <w:rFonts w:eastAsia="Times New Roman"/>
          <w:sz w:val="22"/>
          <w:szCs w:val="22"/>
          <w:lang w:eastAsia="ru-RU"/>
        </w:rPr>
      </w:pPr>
      <w:r w:rsidRPr="008B6397">
        <w:rPr>
          <w:rFonts w:eastAsia="Times New Roman"/>
          <w:sz w:val="22"/>
          <w:szCs w:val="22"/>
          <w:lang w:eastAsia="ru-RU"/>
        </w:rPr>
        <w:t>Наименование (вид) и количество Товаров, дата и м</w:t>
      </w:r>
      <w:r>
        <w:rPr>
          <w:rFonts w:eastAsia="Times New Roman"/>
          <w:sz w:val="22"/>
          <w:szCs w:val="22"/>
          <w:lang w:eastAsia="ru-RU"/>
        </w:rPr>
        <w:t xml:space="preserve">есто поставки (Торговая точка) </w:t>
      </w:r>
      <w:r w:rsidRPr="008B6397">
        <w:rPr>
          <w:rFonts w:eastAsia="Times New Roman"/>
          <w:sz w:val="22"/>
          <w:szCs w:val="22"/>
          <w:lang w:eastAsia="ru-RU"/>
        </w:rPr>
        <w:t>Товаров Поставщиком Заказчику определяются Сторонами на основании устной заявки, не требующей письмен</w:t>
      </w:r>
      <w:r>
        <w:rPr>
          <w:rFonts w:eastAsia="Times New Roman"/>
          <w:sz w:val="22"/>
          <w:szCs w:val="22"/>
          <w:lang w:eastAsia="ru-RU"/>
        </w:rPr>
        <w:t>ного доказательства, подаваемой</w:t>
      </w:r>
      <w:r w:rsidRPr="008B6397">
        <w:rPr>
          <w:rFonts w:eastAsia="Times New Roman"/>
          <w:sz w:val="22"/>
          <w:szCs w:val="22"/>
          <w:lang w:eastAsia="ru-RU"/>
        </w:rPr>
        <w:t xml:space="preserve"> Держателем Карты в Торговой точке, непосредственно перед получением Товаров, исходя из наличия Товаров, имеющихся в Торговой точке, графика работы Торговой точки.</w:t>
      </w:r>
    </w:p>
    <w:p w:rsidR="004F67CB" w:rsidRPr="008B6397" w:rsidRDefault="004F67CB" w:rsidP="003C3D98">
      <w:pPr>
        <w:numPr>
          <w:ilvl w:val="1"/>
          <w:numId w:val="7"/>
        </w:numPr>
        <w:tabs>
          <w:tab w:val="left" w:pos="1134"/>
          <w:tab w:val="left" w:pos="1276"/>
        </w:tabs>
        <w:suppressAutoHyphens w:val="0"/>
        <w:autoSpaceDE w:val="0"/>
        <w:autoSpaceDN w:val="0"/>
        <w:adjustRightInd w:val="0"/>
        <w:spacing w:after="0"/>
        <w:ind w:left="0" w:firstLine="709"/>
        <w:rPr>
          <w:rFonts w:eastAsia="Times New Roman"/>
          <w:sz w:val="22"/>
          <w:szCs w:val="22"/>
          <w:lang w:eastAsia="ru-RU"/>
        </w:rPr>
      </w:pPr>
      <w:r w:rsidRPr="008B6397">
        <w:rPr>
          <w:rFonts w:eastAsia="Times New Roman"/>
          <w:sz w:val="22"/>
          <w:szCs w:val="22"/>
          <w:lang w:eastAsia="ru-RU"/>
        </w:rPr>
        <w:t>Стороны пришли к соглашению, что л</w:t>
      </w:r>
      <w:r>
        <w:rPr>
          <w:rFonts w:eastAsia="Times New Roman"/>
          <w:sz w:val="22"/>
          <w:szCs w:val="22"/>
          <w:lang w:eastAsia="ru-RU"/>
        </w:rPr>
        <w:t>юбое лицо, предъявившее Карту и</w:t>
      </w:r>
      <w:r w:rsidRPr="008B6397">
        <w:rPr>
          <w:rFonts w:eastAsia="Times New Roman"/>
          <w:sz w:val="22"/>
          <w:szCs w:val="22"/>
          <w:lang w:eastAsia="ru-RU"/>
        </w:rPr>
        <w:t xml:space="preserve"> осуществив</w:t>
      </w:r>
      <w:r w:rsidR="00FD1A83">
        <w:rPr>
          <w:rFonts w:eastAsia="Times New Roman"/>
          <w:sz w:val="22"/>
          <w:szCs w:val="22"/>
          <w:lang w:eastAsia="ru-RU"/>
        </w:rPr>
        <w:t>ш</w:t>
      </w:r>
      <w:r w:rsidR="00020C9C">
        <w:rPr>
          <w:rFonts w:eastAsia="Times New Roman"/>
          <w:sz w:val="22"/>
          <w:szCs w:val="22"/>
          <w:lang w:eastAsia="ru-RU"/>
        </w:rPr>
        <w:t xml:space="preserve">ее действия, указанные в </w:t>
      </w:r>
      <w:proofErr w:type="spellStart"/>
      <w:r w:rsidR="00020C9C">
        <w:rPr>
          <w:rFonts w:eastAsia="Times New Roman"/>
          <w:sz w:val="22"/>
          <w:szCs w:val="22"/>
          <w:lang w:eastAsia="ru-RU"/>
        </w:rPr>
        <w:t>п.п</w:t>
      </w:r>
      <w:proofErr w:type="spellEnd"/>
      <w:r w:rsidR="00020C9C">
        <w:rPr>
          <w:rFonts w:eastAsia="Times New Roman"/>
          <w:sz w:val="22"/>
          <w:szCs w:val="22"/>
          <w:lang w:eastAsia="ru-RU"/>
        </w:rPr>
        <w:t>. 9</w:t>
      </w:r>
      <w:r w:rsidR="003873BF">
        <w:rPr>
          <w:rFonts w:eastAsia="Times New Roman"/>
          <w:sz w:val="22"/>
          <w:szCs w:val="22"/>
          <w:lang w:eastAsia="ru-RU"/>
        </w:rPr>
        <w:t xml:space="preserve">.1. </w:t>
      </w:r>
      <w:r w:rsidRPr="008B6397">
        <w:rPr>
          <w:rFonts w:eastAsia="Times New Roman"/>
          <w:sz w:val="22"/>
          <w:szCs w:val="22"/>
          <w:lang w:eastAsia="ru-RU"/>
        </w:rPr>
        <w:t xml:space="preserve">контракта, при условии принятия Карты Оборудованием и совершения операции по Карте на Оборудовании, будет считаться надлежащим получателем Товаров. </w:t>
      </w:r>
    </w:p>
    <w:p w:rsidR="004F67CB" w:rsidRPr="008B6397" w:rsidRDefault="004F67CB" w:rsidP="003C3D98">
      <w:pPr>
        <w:tabs>
          <w:tab w:val="left" w:pos="1134"/>
          <w:tab w:val="left" w:pos="1276"/>
        </w:tabs>
        <w:suppressAutoHyphens w:val="0"/>
        <w:autoSpaceDE w:val="0"/>
        <w:autoSpaceDN w:val="0"/>
        <w:adjustRightInd w:val="0"/>
        <w:spacing w:after="0"/>
        <w:ind w:firstLine="709"/>
        <w:rPr>
          <w:rFonts w:eastAsia="Times New Roman"/>
          <w:sz w:val="22"/>
          <w:szCs w:val="22"/>
          <w:lang w:eastAsia="ru-RU"/>
        </w:rPr>
      </w:pPr>
      <w:r w:rsidRPr="008B6397">
        <w:rPr>
          <w:rFonts w:eastAsia="Times New Roman"/>
          <w:sz w:val="22"/>
          <w:szCs w:val="22"/>
          <w:lang w:eastAsia="ru-RU"/>
        </w:rPr>
        <w:t>Поставщик не несет ответственности за передачу Поставщиком Товаров лицу, неправомерно завладевшим Картой, если Карта была принята Оборудованием и на Оборудовании совершена операция по Карте.</w:t>
      </w:r>
    </w:p>
    <w:p w:rsidR="004F67CB" w:rsidRPr="008B6397" w:rsidRDefault="004F67CB" w:rsidP="003C3D98">
      <w:pPr>
        <w:numPr>
          <w:ilvl w:val="1"/>
          <w:numId w:val="7"/>
        </w:numPr>
        <w:tabs>
          <w:tab w:val="left" w:pos="1134"/>
          <w:tab w:val="left" w:pos="1276"/>
        </w:tabs>
        <w:suppressAutoHyphens w:val="0"/>
        <w:autoSpaceDE w:val="0"/>
        <w:autoSpaceDN w:val="0"/>
        <w:adjustRightInd w:val="0"/>
        <w:spacing w:after="0"/>
        <w:ind w:left="0" w:firstLine="709"/>
        <w:rPr>
          <w:rFonts w:eastAsia="Times New Roman"/>
          <w:sz w:val="22"/>
          <w:szCs w:val="22"/>
          <w:lang w:eastAsia="ru-RU"/>
        </w:rPr>
      </w:pPr>
      <w:r w:rsidRPr="008B6397">
        <w:rPr>
          <w:rFonts w:eastAsia="Times New Roman"/>
          <w:sz w:val="22"/>
          <w:szCs w:val="22"/>
          <w:lang w:eastAsia="ru-RU"/>
        </w:rPr>
        <w:t xml:space="preserve">Поставщик не несет ответственности за передачу Поставщиком Товаров лицу, неправомерно </w:t>
      </w:r>
      <w:r>
        <w:rPr>
          <w:rFonts w:eastAsia="Times New Roman"/>
          <w:sz w:val="22"/>
          <w:szCs w:val="22"/>
          <w:lang w:eastAsia="ru-RU"/>
        </w:rPr>
        <w:t xml:space="preserve">завладевшему Картой, в течение </w:t>
      </w:r>
      <w:r w:rsidRPr="008B6397">
        <w:rPr>
          <w:rFonts w:eastAsia="Times New Roman"/>
          <w:sz w:val="22"/>
          <w:szCs w:val="22"/>
          <w:lang w:eastAsia="ru-RU"/>
        </w:rPr>
        <w:t>24 часов с момента получения от Заказчика письменной заявки на блокировку Карты.</w:t>
      </w:r>
    </w:p>
    <w:p w:rsidR="004F67CB" w:rsidRPr="008B6397" w:rsidRDefault="004F67CB" w:rsidP="003C3D98">
      <w:pPr>
        <w:tabs>
          <w:tab w:val="left" w:pos="1134"/>
          <w:tab w:val="left" w:pos="1276"/>
          <w:tab w:val="left" w:pos="1985"/>
        </w:tabs>
        <w:suppressAutoHyphens w:val="0"/>
        <w:autoSpaceDE w:val="0"/>
        <w:autoSpaceDN w:val="0"/>
        <w:adjustRightInd w:val="0"/>
        <w:spacing w:after="0"/>
        <w:ind w:firstLine="709"/>
        <w:rPr>
          <w:rFonts w:eastAsia="Times New Roman"/>
          <w:sz w:val="22"/>
          <w:szCs w:val="22"/>
          <w:lang w:eastAsia="ru-RU"/>
        </w:rPr>
      </w:pPr>
      <w:r w:rsidRPr="008B6397">
        <w:rPr>
          <w:rFonts w:eastAsia="Times New Roman"/>
          <w:sz w:val="22"/>
          <w:szCs w:val="22"/>
          <w:lang w:eastAsia="ru-RU"/>
        </w:rPr>
        <w:t>Отпуск Товаров любому предъявителю Карты, Карта которого была принята Оборудованием и на Оборудовании совершена операция по Карте, считается надлежащим исполнением Поставщиком о</w:t>
      </w:r>
      <w:r w:rsidR="00FD1A83">
        <w:rPr>
          <w:rFonts w:eastAsia="Times New Roman"/>
          <w:sz w:val="22"/>
          <w:szCs w:val="22"/>
          <w:lang w:eastAsia="ru-RU"/>
        </w:rPr>
        <w:t>бязательств по поставке Товаров.</w:t>
      </w:r>
    </w:p>
    <w:p w:rsidR="00C51210" w:rsidRPr="00C51210" w:rsidRDefault="004F67CB" w:rsidP="003C3D98">
      <w:pPr>
        <w:numPr>
          <w:ilvl w:val="1"/>
          <w:numId w:val="7"/>
        </w:numPr>
        <w:tabs>
          <w:tab w:val="left" w:pos="1134"/>
          <w:tab w:val="left" w:pos="1276"/>
        </w:tabs>
        <w:suppressAutoHyphens w:val="0"/>
        <w:spacing w:after="0"/>
        <w:ind w:left="0" w:firstLine="709"/>
        <w:rPr>
          <w:rFonts w:eastAsia="Times New Roman"/>
          <w:sz w:val="22"/>
          <w:szCs w:val="22"/>
          <w:lang w:eastAsia="ru-RU"/>
        </w:rPr>
      </w:pPr>
      <w:r w:rsidRPr="008B6397">
        <w:rPr>
          <w:rFonts w:eastAsia="Times New Roman"/>
          <w:sz w:val="22"/>
          <w:szCs w:val="22"/>
          <w:lang w:eastAsia="ru-RU"/>
        </w:rPr>
        <w:t>Для получения Товаров в рамках контракта Держатели Карт не обязаны предъявлять доверенности, либо иные документы, уполномочивающие их действия на получение Товаров.</w:t>
      </w:r>
    </w:p>
    <w:p w:rsidR="004D2B69" w:rsidRPr="00CD74D8" w:rsidRDefault="00FD1A83" w:rsidP="004D2B69">
      <w:pPr>
        <w:spacing w:after="0"/>
        <w:ind w:firstLine="709"/>
        <w:jc w:val="center"/>
        <w:rPr>
          <w:b/>
          <w:sz w:val="22"/>
          <w:szCs w:val="22"/>
          <w:lang w:eastAsia="en-US"/>
        </w:rPr>
      </w:pPr>
      <w:r>
        <w:rPr>
          <w:b/>
          <w:sz w:val="22"/>
          <w:szCs w:val="22"/>
          <w:lang w:eastAsia="en-US"/>
        </w:rPr>
        <w:t>1</w:t>
      </w:r>
      <w:r w:rsidR="00020C9C">
        <w:rPr>
          <w:b/>
          <w:sz w:val="22"/>
          <w:szCs w:val="22"/>
          <w:lang w:eastAsia="en-US"/>
        </w:rPr>
        <w:t>0</w:t>
      </w:r>
      <w:r w:rsidR="004D2B69" w:rsidRPr="00CD74D8">
        <w:rPr>
          <w:b/>
          <w:sz w:val="22"/>
          <w:szCs w:val="22"/>
          <w:lang w:eastAsia="en-US"/>
        </w:rPr>
        <w:t>. ИЗМЕНЕНИЕ, РАСТОРЖЕНИЕ КОНТРАКТА</w:t>
      </w:r>
    </w:p>
    <w:p w:rsidR="004D2B69" w:rsidRPr="00CD74D8" w:rsidRDefault="00FD1A83" w:rsidP="00FD1A83">
      <w:pPr>
        <w:spacing w:after="0"/>
        <w:ind w:firstLine="709"/>
        <w:rPr>
          <w:sz w:val="22"/>
          <w:szCs w:val="22"/>
          <w:lang w:eastAsia="en-US"/>
        </w:rPr>
      </w:pPr>
      <w:r>
        <w:rPr>
          <w:sz w:val="22"/>
          <w:szCs w:val="22"/>
          <w:lang w:eastAsia="en-US"/>
        </w:rPr>
        <w:t>1</w:t>
      </w:r>
      <w:r w:rsidR="00020C9C">
        <w:rPr>
          <w:sz w:val="22"/>
          <w:szCs w:val="22"/>
          <w:lang w:eastAsia="en-US"/>
        </w:rPr>
        <w:t>0</w:t>
      </w:r>
      <w:r w:rsidR="004D2B69" w:rsidRPr="00CD74D8">
        <w:rPr>
          <w:sz w:val="22"/>
          <w:szCs w:val="22"/>
          <w:lang w:eastAsia="en-US"/>
        </w:rPr>
        <w:t>.1. Контракт может быть расторгнут: по соглашению сторон, по решению суда в соответствии с гражданским законодательством. При этом Контракт будет считаться расторгнутым только при полном проведении взаиморасчетов между Сторонами на момент расторжения.</w:t>
      </w:r>
    </w:p>
    <w:p w:rsidR="004D2B69" w:rsidRPr="00684107" w:rsidRDefault="00FD1A83" w:rsidP="00FD1A83">
      <w:pPr>
        <w:spacing w:after="0"/>
        <w:ind w:firstLine="709"/>
        <w:rPr>
          <w:sz w:val="22"/>
          <w:szCs w:val="22"/>
          <w:lang w:eastAsia="en-US"/>
        </w:rPr>
      </w:pPr>
      <w:r w:rsidRPr="00684107">
        <w:rPr>
          <w:sz w:val="22"/>
          <w:szCs w:val="22"/>
          <w:lang w:eastAsia="en-US"/>
        </w:rPr>
        <w:t>1</w:t>
      </w:r>
      <w:r w:rsidR="00020C9C">
        <w:rPr>
          <w:sz w:val="22"/>
          <w:szCs w:val="22"/>
          <w:lang w:eastAsia="en-US"/>
        </w:rPr>
        <w:t>0</w:t>
      </w:r>
      <w:r w:rsidR="004D2B69" w:rsidRPr="00684107">
        <w:rPr>
          <w:sz w:val="22"/>
          <w:szCs w:val="22"/>
          <w:lang w:eastAsia="en-US"/>
        </w:rPr>
        <w:t>.2. </w:t>
      </w:r>
      <w:r w:rsidR="004D2B69" w:rsidRPr="00684107">
        <w:rPr>
          <w:rFonts w:eastAsia="Times New Roman"/>
          <w:sz w:val="22"/>
          <w:szCs w:val="22"/>
        </w:rPr>
        <w:t>Настоящий Контракт может быть изменен по соглашению Сторон в следующих случаях:</w:t>
      </w:r>
    </w:p>
    <w:p w:rsidR="004D2B69" w:rsidRPr="00684107" w:rsidRDefault="004D2B69" w:rsidP="00684107">
      <w:pPr>
        <w:spacing w:after="0"/>
        <w:ind w:firstLine="709"/>
        <w:rPr>
          <w:rFonts w:eastAsia="Times New Roman"/>
          <w:sz w:val="22"/>
          <w:szCs w:val="22"/>
        </w:rPr>
      </w:pPr>
      <w:r w:rsidRPr="00684107">
        <w:rPr>
          <w:rFonts w:eastAsia="Times New Roman"/>
          <w:sz w:val="22"/>
          <w:szCs w:val="22"/>
        </w:rPr>
        <w:t>а) </w:t>
      </w:r>
      <w:r w:rsidR="00684107" w:rsidRPr="00684107">
        <w:rPr>
          <w:rFonts w:eastAsia="Times New Roman"/>
          <w:sz w:val="22"/>
          <w:szCs w:val="22"/>
        </w:rPr>
        <w:t>при снижении цены настоящего Контракта без изменения предусмотренных Контрактом количества товара, качества поставляемого товара и иных условий настоящего Контракта</w:t>
      </w:r>
      <w:r w:rsidR="0045218D" w:rsidRPr="00684107">
        <w:rPr>
          <w:rFonts w:eastAsia="Times New Roman"/>
          <w:sz w:val="22"/>
          <w:szCs w:val="22"/>
        </w:rPr>
        <w:t>;</w:t>
      </w:r>
    </w:p>
    <w:p w:rsidR="0045218D" w:rsidRPr="00CD74D8" w:rsidRDefault="004D2B69" w:rsidP="00FD1A83">
      <w:pPr>
        <w:spacing w:after="0"/>
        <w:ind w:firstLine="709"/>
        <w:rPr>
          <w:rFonts w:eastAsia="Times New Roman"/>
          <w:sz w:val="22"/>
          <w:szCs w:val="22"/>
        </w:rPr>
      </w:pPr>
      <w:r w:rsidRPr="00CD74D8">
        <w:rPr>
          <w:rFonts w:eastAsia="Times New Roman"/>
          <w:sz w:val="22"/>
          <w:szCs w:val="22"/>
        </w:rPr>
        <w:t>б) </w:t>
      </w:r>
      <w:r w:rsidR="0045218D" w:rsidRPr="00CD74D8">
        <w:rPr>
          <w:rFonts w:eastAsia="Times New Roman"/>
          <w:sz w:val="22"/>
          <w:szCs w:val="22"/>
        </w:rPr>
        <w:t>если по предложению Заказчика увеличивается предусмотренн</w:t>
      </w:r>
      <w:r w:rsidR="00441A28">
        <w:rPr>
          <w:rFonts w:eastAsia="Times New Roman"/>
          <w:sz w:val="22"/>
          <w:szCs w:val="22"/>
        </w:rPr>
        <w:t>ое</w:t>
      </w:r>
      <w:r w:rsidR="0045218D" w:rsidRPr="00CD74D8">
        <w:rPr>
          <w:rFonts w:eastAsia="Times New Roman"/>
          <w:sz w:val="22"/>
          <w:szCs w:val="22"/>
        </w:rPr>
        <w:t xml:space="preserve"> настоящим Контрактом </w:t>
      </w:r>
      <w:r w:rsidR="00441A28">
        <w:rPr>
          <w:rFonts w:eastAsia="Times New Roman"/>
          <w:sz w:val="22"/>
          <w:szCs w:val="22"/>
        </w:rPr>
        <w:t>количество</w:t>
      </w:r>
      <w:r w:rsidR="0045218D" w:rsidRPr="00CD74D8">
        <w:rPr>
          <w:rFonts w:eastAsia="Times New Roman"/>
          <w:sz w:val="22"/>
          <w:szCs w:val="22"/>
        </w:rPr>
        <w:t xml:space="preserve"> </w:t>
      </w:r>
      <w:r w:rsidR="00441A28">
        <w:rPr>
          <w:rFonts w:eastAsia="Times New Roman"/>
          <w:sz w:val="22"/>
          <w:szCs w:val="22"/>
        </w:rPr>
        <w:t>товара</w:t>
      </w:r>
      <w:r w:rsidR="0045218D" w:rsidRPr="00CD74D8">
        <w:rPr>
          <w:rFonts w:eastAsia="Times New Roman"/>
          <w:sz w:val="22"/>
          <w:szCs w:val="22"/>
        </w:rPr>
        <w:t xml:space="preserve"> не более чем на десять процентов или уменьшается предусмотренн</w:t>
      </w:r>
      <w:r w:rsidR="00441A28">
        <w:rPr>
          <w:rFonts w:eastAsia="Times New Roman"/>
          <w:sz w:val="22"/>
          <w:szCs w:val="22"/>
        </w:rPr>
        <w:t>ое</w:t>
      </w:r>
      <w:r w:rsidR="0045218D" w:rsidRPr="00CD74D8">
        <w:rPr>
          <w:rFonts w:eastAsia="Times New Roman"/>
          <w:sz w:val="22"/>
          <w:szCs w:val="22"/>
        </w:rPr>
        <w:t xml:space="preserve"> настоящим Контрактом </w:t>
      </w:r>
      <w:r w:rsidR="00441A28">
        <w:rPr>
          <w:rFonts w:eastAsia="Times New Roman"/>
          <w:sz w:val="22"/>
          <w:szCs w:val="22"/>
        </w:rPr>
        <w:t>количество</w:t>
      </w:r>
      <w:r w:rsidR="0045218D" w:rsidRPr="00CD74D8">
        <w:rPr>
          <w:rFonts w:eastAsia="Times New Roman"/>
          <w:sz w:val="22"/>
          <w:szCs w:val="22"/>
        </w:rPr>
        <w:t xml:space="preserve"> поставляемых товаров не более чем на десять процентов. </w:t>
      </w:r>
      <w:r w:rsidR="00441A28" w:rsidRPr="00441A28">
        <w:rPr>
          <w:rFonts w:eastAsia="Times New Roman"/>
          <w:sz w:val="22"/>
          <w:szCs w:val="22"/>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w:t>
      </w:r>
      <w:r w:rsidR="00441A28">
        <w:rPr>
          <w:rFonts w:eastAsia="Times New Roman"/>
          <w:sz w:val="22"/>
          <w:szCs w:val="22"/>
        </w:rPr>
        <w:t xml:space="preserve">олнительному количеству товара </w:t>
      </w:r>
      <w:r w:rsidR="00441A28" w:rsidRPr="00441A28">
        <w:rPr>
          <w:rFonts w:eastAsia="Times New Roman"/>
          <w:sz w:val="22"/>
          <w:szCs w:val="22"/>
        </w:rPr>
        <w:t>исходя из установленной в</w:t>
      </w:r>
      <w:r w:rsidR="00441A28">
        <w:rPr>
          <w:rFonts w:eastAsia="Times New Roman"/>
          <w:sz w:val="22"/>
          <w:szCs w:val="22"/>
        </w:rPr>
        <w:t xml:space="preserve"> контракте цены единицы товара, </w:t>
      </w:r>
      <w:r w:rsidR="00441A28" w:rsidRPr="00441A28">
        <w:rPr>
          <w:rFonts w:eastAsia="Times New Roman"/>
          <w:sz w:val="22"/>
          <w:szCs w:val="22"/>
        </w:rPr>
        <w:t>но не более чем на десять процентов цены контракта</w:t>
      </w:r>
      <w:r w:rsidR="00441A28">
        <w:rPr>
          <w:rFonts w:eastAsia="Times New Roman"/>
          <w:sz w:val="22"/>
          <w:szCs w:val="22"/>
        </w:rPr>
        <w:t>. При уменьшении предусмотренного</w:t>
      </w:r>
      <w:r w:rsidR="00441A28" w:rsidRPr="00441A28">
        <w:rPr>
          <w:rFonts w:eastAsia="Times New Roman"/>
          <w:sz w:val="22"/>
          <w:szCs w:val="22"/>
        </w:rPr>
        <w:t xml:space="preserve"> контрактом количества товара, стороны контракта обязаны уменьшить цену контракта исходя из цены е</w:t>
      </w:r>
      <w:r w:rsidR="00441A28">
        <w:rPr>
          <w:rFonts w:eastAsia="Times New Roman"/>
          <w:sz w:val="22"/>
          <w:szCs w:val="22"/>
        </w:rPr>
        <w:t>диницы</w:t>
      </w:r>
      <w:r w:rsidR="00441A28" w:rsidRPr="00441A28">
        <w:rPr>
          <w:rFonts w:eastAsia="Times New Roman"/>
          <w:sz w:val="22"/>
          <w:szCs w:val="22"/>
        </w:rPr>
        <w:t>.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w:t>
      </w:r>
      <w:r w:rsidR="00441A28">
        <w:rPr>
          <w:rFonts w:eastAsia="Times New Roman"/>
          <w:sz w:val="22"/>
          <w:szCs w:val="22"/>
        </w:rPr>
        <w:t>тракте количество такого товара.</w:t>
      </w:r>
    </w:p>
    <w:p w:rsidR="004D2B69" w:rsidRPr="00CD74D8" w:rsidRDefault="00FD1A83" w:rsidP="00FD1A83">
      <w:pPr>
        <w:spacing w:after="0"/>
        <w:ind w:firstLine="709"/>
        <w:rPr>
          <w:rFonts w:eastAsia="Times New Roman"/>
          <w:sz w:val="22"/>
          <w:szCs w:val="22"/>
        </w:rPr>
      </w:pPr>
      <w:r>
        <w:rPr>
          <w:rFonts w:eastAsia="Times New Roman"/>
          <w:sz w:val="22"/>
          <w:szCs w:val="22"/>
        </w:rPr>
        <w:t>1</w:t>
      </w:r>
      <w:r w:rsidR="00020C9C">
        <w:rPr>
          <w:rFonts w:eastAsia="Times New Roman"/>
          <w:sz w:val="22"/>
          <w:szCs w:val="22"/>
        </w:rPr>
        <w:t>0</w:t>
      </w:r>
      <w:r w:rsidR="004D2B69" w:rsidRPr="00CD74D8">
        <w:rPr>
          <w:rFonts w:eastAsia="Times New Roman"/>
          <w:sz w:val="22"/>
          <w:szCs w:val="22"/>
        </w:rPr>
        <w:t xml:space="preserve">.3.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4D2B69" w:rsidRPr="00CD74D8" w:rsidRDefault="00FD1A83" w:rsidP="00FD1A83">
      <w:pPr>
        <w:spacing w:after="0"/>
        <w:ind w:firstLine="709"/>
        <w:rPr>
          <w:rFonts w:eastAsia="Times New Roman"/>
          <w:sz w:val="22"/>
          <w:szCs w:val="22"/>
        </w:rPr>
      </w:pPr>
      <w:r>
        <w:rPr>
          <w:rFonts w:eastAsia="Times New Roman"/>
          <w:sz w:val="22"/>
          <w:szCs w:val="22"/>
        </w:rPr>
        <w:t>1</w:t>
      </w:r>
      <w:r w:rsidR="00020C9C">
        <w:rPr>
          <w:rFonts w:eastAsia="Times New Roman"/>
          <w:sz w:val="22"/>
          <w:szCs w:val="22"/>
        </w:rPr>
        <w:t>0</w:t>
      </w:r>
      <w:r w:rsidR="004D2B69" w:rsidRPr="00CD74D8">
        <w:rPr>
          <w:rFonts w:eastAsia="Times New Roman"/>
          <w:sz w:val="22"/>
          <w:szCs w:val="22"/>
        </w:rPr>
        <w:t>.4.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51210" w:rsidRPr="00CD74D8" w:rsidRDefault="00FD1A83" w:rsidP="00C51210">
      <w:pPr>
        <w:spacing w:after="0"/>
        <w:ind w:firstLine="709"/>
        <w:rPr>
          <w:rFonts w:eastAsia="Times New Roman"/>
          <w:sz w:val="22"/>
          <w:szCs w:val="22"/>
        </w:rPr>
      </w:pPr>
      <w:r>
        <w:rPr>
          <w:rFonts w:eastAsia="Times New Roman"/>
          <w:sz w:val="22"/>
          <w:szCs w:val="22"/>
        </w:rPr>
        <w:t>1</w:t>
      </w:r>
      <w:r w:rsidR="00020C9C">
        <w:rPr>
          <w:rFonts w:eastAsia="Times New Roman"/>
          <w:sz w:val="22"/>
          <w:szCs w:val="22"/>
        </w:rPr>
        <w:t>0</w:t>
      </w:r>
      <w:r w:rsidR="0045218D" w:rsidRPr="00CD74D8">
        <w:rPr>
          <w:rFonts w:eastAsia="Times New Roman"/>
          <w:sz w:val="22"/>
          <w:szCs w:val="22"/>
        </w:rPr>
        <w:t>.5. Расторжение контракта осуществляется в случаях, порядке, сроки и на условиях, установленных статьей 95 Федерального закона от 05.04.2013 г. № 44-ФЗ.</w:t>
      </w:r>
    </w:p>
    <w:p w:rsidR="004D2B69" w:rsidRPr="00CD74D8" w:rsidRDefault="00DB1B39" w:rsidP="004D2B69">
      <w:pPr>
        <w:spacing w:after="0"/>
        <w:ind w:firstLine="709"/>
        <w:jc w:val="center"/>
        <w:rPr>
          <w:b/>
          <w:sz w:val="22"/>
          <w:szCs w:val="22"/>
        </w:rPr>
      </w:pPr>
      <w:r>
        <w:rPr>
          <w:b/>
          <w:sz w:val="22"/>
          <w:szCs w:val="22"/>
        </w:rPr>
        <w:t>1</w:t>
      </w:r>
      <w:r w:rsidR="00020C9C">
        <w:rPr>
          <w:b/>
          <w:sz w:val="22"/>
          <w:szCs w:val="22"/>
        </w:rPr>
        <w:t>1</w:t>
      </w:r>
      <w:r w:rsidR="004D2B69" w:rsidRPr="00CD74D8">
        <w:rPr>
          <w:b/>
          <w:sz w:val="22"/>
          <w:szCs w:val="22"/>
        </w:rPr>
        <w:t>. АНТИКОРРУПЦИОННАЯ ОГОВОРКА</w:t>
      </w:r>
    </w:p>
    <w:p w:rsidR="004D2B69" w:rsidRPr="00CD74D8" w:rsidRDefault="004D2B69" w:rsidP="00C20F05">
      <w:pPr>
        <w:tabs>
          <w:tab w:val="left" w:pos="1134"/>
        </w:tabs>
        <w:spacing w:after="0"/>
        <w:ind w:firstLine="709"/>
        <w:rPr>
          <w:sz w:val="22"/>
          <w:szCs w:val="22"/>
        </w:rPr>
      </w:pPr>
      <w:r w:rsidRPr="00CD74D8">
        <w:rPr>
          <w:sz w:val="22"/>
          <w:szCs w:val="22"/>
        </w:rPr>
        <w:t>1</w:t>
      </w:r>
      <w:r w:rsidR="00020C9C">
        <w:rPr>
          <w:sz w:val="22"/>
          <w:szCs w:val="22"/>
        </w:rPr>
        <w:t>1</w:t>
      </w:r>
      <w:r w:rsidRPr="00CD74D8">
        <w:rPr>
          <w:sz w:val="22"/>
          <w:szCs w:val="22"/>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4D2B69" w:rsidRPr="00CD74D8" w:rsidRDefault="004D2B69" w:rsidP="00C20F05">
      <w:pPr>
        <w:tabs>
          <w:tab w:val="left" w:pos="1134"/>
        </w:tabs>
        <w:spacing w:after="0"/>
        <w:ind w:firstLine="709"/>
        <w:rPr>
          <w:sz w:val="22"/>
          <w:szCs w:val="22"/>
        </w:rPr>
      </w:pPr>
      <w:r w:rsidRPr="00CD74D8">
        <w:rPr>
          <w:sz w:val="22"/>
          <w:szCs w:val="22"/>
        </w:rPr>
        <w:t>1</w:t>
      </w:r>
      <w:r w:rsidR="00020C9C">
        <w:rPr>
          <w:sz w:val="22"/>
          <w:szCs w:val="22"/>
        </w:rPr>
        <w:t>1</w:t>
      </w:r>
      <w:r w:rsidR="00C20F05">
        <w:rPr>
          <w:sz w:val="22"/>
          <w:szCs w:val="22"/>
        </w:rPr>
        <w:t xml:space="preserve">.2. </w:t>
      </w:r>
      <w:r w:rsidRPr="00CD74D8">
        <w:rPr>
          <w:sz w:val="22"/>
          <w:szCs w:val="22"/>
        </w:rPr>
        <w:t xml:space="preserve">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w:t>
      </w:r>
      <w:r w:rsidRPr="00CD74D8">
        <w:rPr>
          <w:sz w:val="22"/>
          <w:szCs w:val="22"/>
        </w:rPr>
        <w:lastRenderedPageBreak/>
        <w:t>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D2B69" w:rsidRPr="00CD74D8" w:rsidRDefault="004D2B69" w:rsidP="00C20F05">
      <w:pPr>
        <w:tabs>
          <w:tab w:val="left" w:pos="1134"/>
        </w:tabs>
        <w:spacing w:after="0"/>
        <w:ind w:firstLine="709"/>
        <w:rPr>
          <w:sz w:val="22"/>
          <w:szCs w:val="22"/>
        </w:rPr>
      </w:pPr>
      <w:r w:rsidRPr="00CD74D8">
        <w:rPr>
          <w:sz w:val="22"/>
          <w:szCs w:val="22"/>
        </w:rPr>
        <w:t>1</w:t>
      </w:r>
      <w:r w:rsidR="00020C9C">
        <w:rPr>
          <w:sz w:val="22"/>
          <w:szCs w:val="22"/>
        </w:rPr>
        <w:t>1</w:t>
      </w:r>
      <w:r w:rsidR="00C20F05">
        <w:rPr>
          <w:sz w:val="22"/>
          <w:szCs w:val="22"/>
        </w:rPr>
        <w:t xml:space="preserve">.3. </w:t>
      </w:r>
      <w:r w:rsidRPr="00CD74D8">
        <w:rPr>
          <w:sz w:val="22"/>
          <w:szCs w:val="22"/>
        </w:rPr>
        <w:t xml:space="preserve">В случае возникновения у Стороны подозрений, что произошло или может произойти нарушение каких-либо положений </w:t>
      </w:r>
      <w:proofErr w:type="spellStart"/>
      <w:r w:rsidRPr="00CD74D8">
        <w:rPr>
          <w:sz w:val="22"/>
          <w:szCs w:val="22"/>
        </w:rPr>
        <w:t>п.п</w:t>
      </w:r>
      <w:proofErr w:type="spellEnd"/>
      <w:r w:rsidRPr="00CD74D8">
        <w:rPr>
          <w:sz w:val="22"/>
          <w:szCs w:val="22"/>
        </w:rPr>
        <w:t>. 1</w:t>
      </w:r>
      <w:r w:rsidR="00020C9C">
        <w:rPr>
          <w:sz w:val="22"/>
          <w:szCs w:val="22"/>
        </w:rPr>
        <w:t>1</w:t>
      </w:r>
      <w:r w:rsidRPr="00CD74D8">
        <w:rPr>
          <w:sz w:val="22"/>
          <w:szCs w:val="22"/>
        </w:rPr>
        <w:t>.1., 1</w:t>
      </w:r>
      <w:r w:rsidR="00020C9C">
        <w:rPr>
          <w:sz w:val="22"/>
          <w:szCs w:val="22"/>
        </w:rPr>
        <w:t>1</w:t>
      </w:r>
      <w:r w:rsidRPr="00CD74D8">
        <w:rPr>
          <w:sz w:val="22"/>
          <w:szCs w:val="22"/>
        </w:rPr>
        <w:t>.2. настоящего Контракта,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4D2B69" w:rsidRPr="00CD74D8" w:rsidRDefault="00DB1B39" w:rsidP="00C20F05">
      <w:pPr>
        <w:tabs>
          <w:tab w:val="left" w:pos="1134"/>
        </w:tabs>
        <w:spacing w:after="0"/>
        <w:ind w:firstLine="709"/>
        <w:rPr>
          <w:sz w:val="22"/>
          <w:szCs w:val="22"/>
        </w:rPr>
      </w:pPr>
      <w:r>
        <w:rPr>
          <w:sz w:val="22"/>
          <w:szCs w:val="22"/>
        </w:rPr>
        <w:t>1</w:t>
      </w:r>
      <w:r w:rsidR="00020C9C">
        <w:rPr>
          <w:sz w:val="22"/>
          <w:szCs w:val="22"/>
        </w:rPr>
        <w:t>1</w:t>
      </w:r>
      <w:r w:rsidR="00C20F05">
        <w:rPr>
          <w:sz w:val="22"/>
          <w:szCs w:val="22"/>
        </w:rPr>
        <w:t xml:space="preserve">.4. </w:t>
      </w:r>
      <w:r w:rsidR="004D2B69" w:rsidRPr="00CD74D8">
        <w:rPr>
          <w:sz w:val="22"/>
          <w:szCs w:val="22"/>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proofErr w:type="spellStart"/>
      <w:r w:rsidR="004D2B69" w:rsidRPr="00CD74D8">
        <w:rPr>
          <w:sz w:val="22"/>
          <w:szCs w:val="22"/>
        </w:rPr>
        <w:t>п.п</w:t>
      </w:r>
      <w:proofErr w:type="spellEnd"/>
      <w:r w:rsidR="004D2B69" w:rsidRPr="00CD74D8">
        <w:rPr>
          <w:sz w:val="22"/>
          <w:szCs w:val="22"/>
        </w:rPr>
        <w:t>. 1</w:t>
      </w:r>
      <w:r w:rsidR="00020C9C">
        <w:rPr>
          <w:sz w:val="22"/>
          <w:szCs w:val="22"/>
        </w:rPr>
        <w:t>1</w:t>
      </w:r>
      <w:r w:rsidR="004D2B69" w:rsidRPr="00CD74D8">
        <w:rPr>
          <w:sz w:val="22"/>
          <w:szCs w:val="22"/>
        </w:rPr>
        <w:t>.1. - 1</w:t>
      </w:r>
      <w:r w:rsidR="00020C9C">
        <w:rPr>
          <w:sz w:val="22"/>
          <w:szCs w:val="22"/>
        </w:rPr>
        <w:t>1</w:t>
      </w:r>
      <w:r w:rsidR="004D2B69" w:rsidRPr="00CD74D8">
        <w:rPr>
          <w:sz w:val="22"/>
          <w:szCs w:val="22"/>
        </w:rPr>
        <w:t>.3. настоящего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C51210" w:rsidRDefault="004D2B69" w:rsidP="00C20F05">
      <w:pPr>
        <w:tabs>
          <w:tab w:val="left" w:pos="1134"/>
        </w:tabs>
        <w:spacing w:after="0"/>
        <w:ind w:firstLine="709"/>
        <w:rPr>
          <w:sz w:val="22"/>
          <w:szCs w:val="22"/>
        </w:rPr>
      </w:pPr>
      <w:r w:rsidRPr="00CD74D8">
        <w:rPr>
          <w:sz w:val="22"/>
          <w:szCs w:val="22"/>
        </w:rPr>
        <w:t>1</w:t>
      </w:r>
      <w:r w:rsidR="00020C9C">
        <w:rPr>
          <w:sz w:val="22"/>
          <w:szCs w:val="22"/>
        </w:rPr>
        <w:t>1</w:t>
      </w:r>
      <w:r w:rsidR="00C20F05">
        <w:rPr>
          <w:sz w:val="22"/>
          <w:szCs w:val="22"/>
        </w:rPr>
        <w:t xml:space="preserve">.5. </w:t>
      </w:r>
      <w:r w:rsidRPr="00CD74D8">
        <w:rPr>
          <w:sz w:val="22"/>
          <w:szCs w:val="22"/>
        </w:rPr>
        <w:t xml:space="preserve">В случае нарушения одной Стороной обязательств воздерживаться от запрещенных в </w:t>
      </w:r>
      <w:proofErr w:type="spellStart"/>
      <w:r w:rsidRPr="00CD74D8">
        <w:rPr>
          <w:sz w:val="22"/>
          <w:szCs w:val="22"/>
        </w:rPr>
        <w:t>п.п</w:t>
      </w:r>
      <w:proofErr w:type="spellEnd"/>
      <w:r w:rsidRPr="00CD74D8">
        <w:rPr>
          <w:sz w:val="22"/>
          <w:szCs w:val="22"/>
        </w:rPr>
        <w:t>. 1</w:t>
      </w:r>
      <w:r w:rsidR="00020C9C">
        <w:rPr>
          <w:sz w:val="22"/>
          <w:szCs w:val="22"/>
        </w:rPr>
        <w:t>1</w:t>
      </w:r>
      <w:r w:rsidRPr="00CD74D8">
        <w:rPr>
          <w:sz w:val="22"/>
          <w:szCs w:val="22"/>
        </w:rPr>
        <w:t>.1. - 1</w:t>
      </w:r>
      <w:r w:rsidR="00020C9C">
        <w:rPr>
          <w:sz w:val="22"/>
          <w:szCs w:val="22"/>
        </w:rPr>
        <w:t>1</w:t>
      </w:r>
      <w:r w:rsidRPr="00CD74D8">
        <w:rPr>
          <w:sz w:val="22"/>
          <w:szCs w:val="22"/>
        </w:rPr>
        <w:t>.4. настоящего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8B7CE7" w:rsidRDefault="008B7CE7" w:rsidP="00C20F05">
      <w:pPr>
        <w:tabs>
          <w:tab w:val="left" w:pos="1134"/>
        </w:tabs>
        <w:spacing w:after="0"/>
        <w:ind w:firstLine="709"/>
        <w:rPr>
          <w:sz w:val="22"/>
          <w:szCs w:val="22"/>
        </w:rPr>
      </w:pPr>
    </w:p>
    <w:p w:rsidR="004D2B69" w:rsidRPr="00CD74D8" w:rsidRDefault="00571889" w:rsidP="004D2B69">
      <w:pPr>
        <w:spacing w:after="0"/>
        <w:ind w:firstLine="709"/>
        <w:jc w:val="center"/>
        <w:rPr>
          <w:b/>
          <w:sz w:val="22"/>
          <w:szCs w:val="22"/>
          <w:lang w:eastAsia="en-US"/>
        </w:rPr>
      </w:pPr>
      <w:r>
        <w:rPr>
          <w:b/>
          <w:sz w:val="22"/>
          <w:szCs w:val="22"/>
          <w:lang w:eastAsia="en-US"/>
        </w:rPr>
        <w:t>1</w:t>
      </w:r>
      <w:r w:rsidR="00020C9C">
        <w:rPr>
          <w:b/>
          <w:sz w:val="22"/>
          <w:szCs w:val="22"/>
          <w:lang w:eastAsia="en-US"/>
        </w:rPr>
        <w:t>2</w:t>
      </w:r>
      <w:r w:rsidR="004D2B69" w:rsidRPr="00CD74D8">
        <w:rPr>
          <w:b/>
          <w:sz w:val="22"/>
          <w:szCs w:val="22"/>
          <w:lang w:eastAsia="en-US"/>
        </w:rPr>
        <w:t>. ПРОЧИЕ УСЛОВИЯ</w:t>
      </w:r>
    </w:p>
    <w:p w:rsidR="004D2B69" w:rsidRPr="00CD74D8" w:rsidRDefault="004D2B69" w:rsidP="004D2B69">
      <w:pPr>
        <w:spacing w:after="0"/>
        <w:ind w:firstLine="709"/>
        <w:rPr>
          <w:sz w:val="22"/>
          <w:szCs w:val="22"/>
          <w:lang w:eastAsia="en-US"/>
        </w:rPr>
      </w:pPr>
      <w:r w:rsidRPr="00CD74D8">
        <w:rPr>
          <w:sz w:val="22"/>
          <w:szCs w:val="22"/>
          <w:lang w:eastAsia="en-US"/>
        </w:rPr>
        <w:t>1</w:t>
      </w:r>
      <w:r w:rsidR="00020C9C">
        <w:rPr>
          <w:sz w:val="22"/>
          <w:szCs w:val="22"/>
          <w:lang w:eastAsia="en-US"/>
        </w:rPr>
        <w:t>2</w:t>
      </w:r>
      <w:r w:rsidRPr="00CD74D8">
        <w:rPr>
          <w:sz w:val="22"/>
          <w:szCs w:val="22"/>
          <w:lang w:eastAsia="en-US"/>
        </w:rPr>
        <w:t>.1. В соответствии с условиями Контракта любое уведомление, которое одна Сторона направляет другой стороне, может быть в виде письма или телеграммы, телекса, факса с письменным подтверждением о получении по адресу другой стороны, указанному в контракте.</w:t>
      </w:r>
    </w:p>
    <w:p w:rsidR="004D2B69" w:rsidRPr="00CD74D8" w:rsidRDefault="004D2B69" w:rsidP="004D2B69">
      <w:pPr>
        <w:spacing w:after="0"/>
        <w:ind w:firstLine="709"/>
        <w:rPr>
          <w:sz w:val="22"/>
          <w:szCs w:val="22"/>
          <w:lang w:eastAsia="en-US"/>
        </w:rPr>
      </w:pPr>
      <w:r w:rsidRPr="00CD74D8">
        <w:rPr>
          <w:sz w:val="22"/>
          <w:szCs w:val="22"/>
          <w:lang w:eastAsia="en-US"/>
        </w:rPr>
        <w:t>1</w:t>
      </w:r>
      <w:r w:rsidR="00020C9C">
        <w:rPr>
          <w:sz w:val="22"/>
          <w:szCs w:val="22"/>
          <w:lang w:eastAsia="en-US"/>
        </w:rPr>
        <w:t>2</w:t>
      </w:r>
      <w:r w:rsidRPr="00CD74D8">
        <w:rPr>
          <w:sz w:val="22"/>
          <w:szCs w:val="22"/>
          <w:lang w:eastAsia="en-US"/>
        </w:rPr>
        <w:t>.2. Все документы, исходящие от Стороны по Контракту и отправляемые в рамках исполнения Контракта, должны быть подписаны уполномоченным лицом Стороны-отправителя.</w:t>
      </w:r>
    </w:p>
    <w:p w:rsidR="004D2B69" w:rsidRPr="00CD74D8" w:rsidRDefault="004D2B69" w:rsidP="004D2B69">
      <w:pPr>
        <w:spacing w:after="0"/>
        <w:ind w:firstLine="709"/>
        <w:rPr>
          <w:sz w:val="22"/>
          <w:szCs w:val="22"/>
          <w:lang w:eastAsia="en-US"/>
        </w:rPr>
      </w:pPr>
      <w:r w:rsidRPr="00CD74D8">
        <w:rPr>
          <w:sz w:val="22"/>
          <w:szCs w:val="22"/>
          <w:lang w:eastAsia="en-US"/>
        </w:rPr>
        <w:t>1</w:t>
      </w:r>
      <w:r w:rsidR="00020C9C">
        <w:rPr>
          <w:sz w:val="22"/>
          <w:szCs w:val="22"/>
          <w:lang w:eastAsia="en-US"/>
        </w:rPr>
        <w:t>2</w:t>
      </w:r>
      <w:r w:rsidRPr="00CD74D8">
        <w:rPr>
          <w:sz w:val="22"/>
          <w:szCs w:val="22"/>
          <w:lang w:eastAsia="en-US"/>
        </w:rPr>
        <w:t>.3. Стороны обязуются незамедлительно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w:t>
      </w:r>
    </w:p>
    <w:p w:rsidR="004D2B69" w:rsidRPr="00CD74D8" w:rsidRDefault="004D2B69" w:rsidP="004D2B69">
      <w:pPr>
        <w:spacing w:after="0"/>
        <w:ind w:firstLine="709"/>
        <w:rPr>
          <w:sz w:val="22"/>
          <w:szCs w:val="22"/>
          <w:lang w:eastAsia="en-US"/>
        </w:rPr>
      </w:pPr>
      <w:r w:rsidRPr="00CD74D8">
        <w:rPr>
          <w:sz w:val="22"/>
          <w:szCs w:val="22"/>
          <w:lang w:eastAsia="en-US"/>
        </w:rPr>
        <w:t>1</w:t>
      </w:r>
      <w:r w:rsidR="00020C9C">
        <w:rPr>
          <w:sz w:val="22"/>
          <w:szCs w:val="22"/>
          <w:lang w:eastAsia="en-US"/>
        </w:rPr>
        <w:t>2</w:t>
      </w:r>
      <w:r w:rsidRPr="00CD74D8">
        <w:rPr>
          <w:sz w:val="22"/>
          <w:szCs w:val="22"/>
          <w:lang w:eastAsia="en-US"/>
        </w:rPr>
        <w:t>.4.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rsidR="004D2B69" w:rsidRPr="00CD74D8" w:rsidRDefault="004D2B69" w:rsidP="004D2B69">
      <w:pPr>
        <w:spacing w:after="0"/>
        <w:ind w:firstLine="709"/>
        <w:rPr>
          <w:sz w:val="22"/>
          <w:szCs w:val="22"/>
          <w:lang w:eastAsia="en-US"/>
        </w:rPr>
      </w:pPr>
      <w:r w:rsidRPr="00CD74D8">
        <w:rPr>
          <w:sz w:val="22"/>
          <w:szCs w:val="22"/>
          <w:lang w:eastAsia="en-US"/>
        </w:rPr>
        <w:t>1</w:t>
      </w:r>
      <w:r w:rsidR="00020C9C">
        <w:rPr>
          <w:sz w:val="22"/>
          <w:szCs w:val="22"/>
          <w:lang w:eastAsia="en-US"/>
        </w:rPr>
        <w:t>2</w:t>
      </w:r>
      <w:r w:rsidRPr="00CD74D8">
        <w:rPr>
          <w:sz w:val="22"/>
          <w:szCs w:val="22"/>
          <w:lang w:eastAsia="en-US"/>
        </w:rPr>
        <w:t>.5. Все споры и разногласия, возникающие при исполнении настоящего Контракта, стороны решают путем переговоров. В случае невозможности разрешения споров путем переговоров они подлежат рассмотрению в Арбитражном суде Республики Адыгея в установленном законом порядке.</w:t>
      </w:r>
    </w:p>
    <w:p w:rsidR="004D2B69" w:rsidRPr="00CD74D8" w:rsidRDefault="004D2B69" w:rsidP="004D2B69">
      <w:pPr>
        <w:spacing w:after="0"/>
        <w:ind w:firstLine="709"/>
        <w:rPr>
          <w:sz w:val="22"/>
          <w:szCs w:val="22"/>
          <w:lang w:eastAsia="en-US"/>
        </w:rPr>
      </w:pPr>
      <w:r w:rsidRPr="00CD74D8">
        <w:rPr>
          <w:sz w:val="22"/>
          <w:szCs w:val="22"/>
          <w:lang w:eastAsia="en-US"/>
        </w:rPr>
        <w:t>1</w:t>
      </w:r>
      <w:r w:rsidR="00020C9C">
        <w:rPr>
          <w:sz w:val="22"/>
          <w:szCs w:val="22"/>
          <w:lang w:eastAsia="en-US"/>
        </w:rPr>
        <w:t>2</w:t>
      </w:r>
      <w:r w:rsidRPr="00CD74D8">
        <w:rPr>
          <w:sz w:val="22"/>
          <w:szCs w:val="22"/>
          <w:lang w:eastAsia="en-US"/>
        </w:rPr>
        <w:t>.6. При решении спорных вопросов, возникающих при исполнении настоящего Контракта, Стороны руководствуются действующим российским законодательством.</w:t>
      </w:r>
    </w:p>
    <w:p w:rsidR="00916B38" w:rsidRDefault="004D2B69" w:rsidP="004D2B69">
      <w:pPr>
        <w:spacing w:after="0"/>
        <w:ind w:firstLine="709"/>
        <w:rPr>
          <w:sz w:val="22"/>
          <w:szCs w:val="22"/>
          <w:lang w:eastAsia="en-US"/>
        </w:rPr>
      </w:pPr>
      <w:r w:rsidRPr="00CD74D8">
        <w:rPr>
          <w:sz w:val="22"/>
          <w:szCs w:val="22"/>
          <w:lang w:eastAsia="en-US"/>
        </w:rPr>
        <w:t>1</w:t>
      </w:r>
      <w:r w:rsidR="00020C9C">
        <w:rPr>
          <w:sz w:val="22"/>
          <w:szCs w:val="22"/>
          <w:lang w:eastAsia="en-US"/>
        </w:rPr>
        <w:t>2</w:t>
      </w:r>
      <w:r w:rsidRPr="00CD74D8">
        <w:rPr>
          <w:sz w:val="22"/>
          <w:szCs w:val="22"/>
          <w:lang w:eastAsia="en-US"/>
        </w:rPr>
        <w:t>.7. </w:t>
      </w:r>
      <w:r w:rsidR="001E22DB" w:rsidRPr="00322EFA">
        <w:rPr>
          <w:sz w:val="22"/>
          <w:szCs w:val="22"/>
          <w:lang w:eastAsia="en-US"/>
        </w:rPr>
        <w:t xml:space="preserve">Все соглашения об изменении и расторжении к настоящему Контракту </w:t>
      </w:r>
      <w:r w:rsidR="00916B38" w:rsidRPr="00916B38">
        <w:rPr>
          <w:sz w:val="22"/>
          <w:szCs w:val="22"/>
          <w:lang w:eastAsia="en-US"/>
        </w:rPr>
        <w:t>действительны только при условии их составления в письменной форме и подписания уполномоченными представителями обеих Сторон</w:t>
      </w:r>
      <w:r w:rsidR="00916B38">
        <w:rPr>
          <w:sz w:val="22"/>
          <w:szCs w:val="22"/>
          <w:lang w:eastAsia="en-US"/>
        </w:rPr>
        <w:t>.</w:t>
      </w:r>
    </w:p>
    <w:p w:rsidR="004D2B69" w:rsidRPr="00CD74D8" w:rsidRDefault="004D2B69" w:rsidP="004D2B69">
      <w:pPr>
        <w:spacing w:after="0"/>
        <w:ind w:firstLine="709"/>
        <w:rPr>
          <w:sz w:val="22"/>
          <w:szCs w:val="22"/>
          <w:lang w:eastAsia="en-US"/>
        </w:rPr>
      </w:pPr>
      <w:r w:rsidRPr="00CD74D8">
        <w:rPr>
          <w:sz w:val="22"/>
          <w:szCs w:val="22"/>
          <w:lang w:eastAsia="en-US"/>
        </w:rPr>
        <w:t>Приложения к настоящему Контракту:</w:t>
      </w:r>
    </w:p>
    <w:p w:rsidR="004D2B69" w:rsidRPr="00CD74D8" w:rsidRDefault="004D2B69" w:rsidP="004D2B69">
      <w:pPr>
        <w:spacing w:after="0"/>
        <w:ind w:firstLine="709"/>
        <w:rPr>
          <w:sz w:val="22"/>
          <w:szCs w:val="22"/>
          <w:lang w:eastAsia="en-US"/>
        </w:rPr>
      </w:pPr>
      <w:r w:rsidRPr="00CD74D8">
        <w:rPr>
          <w:sz w:val="22"/>
          <w:szCs w:val="22"/>
          <w:lang w:eastAsia="en-US"/>
        </w:rPr>
        <w:t xml:space="preserve">Приложение № 1. Спецификация. </w:t>
      </w:r>
    </w:p>
    <w:p w:rsidR="004D2B69" w:rsidRPr="00CD74D8" w:rsidRDefault="00DB1B39" w:rsidP="004D2B69">
      <w:pPr>
        <w:spacing w:after="0"/>
        <w:ind w:firstLine="709"/>
        <w:jc w:val="center"/>
        <w:rPr>
          <w:b/>
          <w:bCs/>
          <w:sz w:val="22"/>
          <w:szCs w:val="22"/>
          <w:lang w:eastAsia="en-US"/>
        </w:rPr>
      </w:pPr>
      <w:r>
        <w:rPr>
          <w:b/>
          <w:bCs/>
          <w:sz w:val="22"/>
          <w:szCs w:val="22"/>
          <w:lang w:eastAsia="en-US"/>
        </w:rPr>
        <w:t>1</w:t>
      </w:r>
      <w:r w:rsidR="00020C9C">
        <w:rPr>
          <w:b/>
          <w:bCs/>
          <w:sz w:val="22"/>
          <w:szCs w:val="22"/>
          <w:lang w:eastAsia="en-US"/>
        </w:rPr>
        <w:t>3</w:t>
      </w:r>
      <w:r w:rsidR="004D2B69" w:rsidRPr="00CD74D8">
        <w:rPr>
          <w:b/>
          <w:bCs/>
          <w:sz w:val="22"/>
          <w:szCs w:val="22"/>
          <w:lang w:eastAsia="en-US"/>
        </w:rPr>
        <w:t>. ЮРИДИЧЕСКИЕ АДРЕСА И РЕКВИЗИТЫ СТОРОН</w:t>
      </w:r>
    </w:p>
    <w:tbl>
      <w:tblPr>
        <w:tblW w:w="0" w:type="auto"/>
        <w:tblLayout w:type="fixed"/>
        <w:tblLook w:val="0000" w:firstRow="0" w:lastRow="0" w:firstColumn="0" w:lastColumn="0" w:noHBand="0" w:noVBand="0"/>
      </w:tblPr>
      <w:tblGrid>
        <w:gridCol w:w="4927"/>
        <w:gridCol w:w="4927"/>
      </w:tblGrid>
      <w:tr w:rsidR="004D2B69" w:rsidRPr="00CD74D8" w:rsidTr="00734B0A">
        <w:trPr>
          <w:trHeight w:val="2800"/>
        </w:trPr>
        <w:tc>
          <w:tcPr>
            <w:tcW w:w="4927" w:type="dxa"/>
          </w:tcPr>
          <w:p w:rsidR="004D2B69" w:rsidRPr="00CD74D8" w:rsidRDefault="004D2B69" w:rsidP="00734B0A">
            <w:pPr>
              <w:spacing w:after="0"/>
              <w:ind w:right="458"/>
              <w:rPr>
                <w:bCs/>
                <w:sz w:val="22"/>
                <w:szCs w:val="22"/>
              </w:rPr>
            </w:pPr>
            <w:r w:rsidRPr="00CD74D8">
              <w:rPr>
                <w:bCs/>
                <w:sz w:val="22"/>
                <w:szCs w:val="22"/>
              </w:rPr>
              <w:t>Заказчик:</w:t>
            </w:r>
          </w:p>
          <w:p w:rsidR="004D2B69" w:rsidRPr="00CD74D8" w:rsidRDefault="004D2B69" w:rsidP="00734B0A">
            <w:pPr>
              <w:widowControl w:val="0"/>
              <w:shd w:val="clear" w:color="auto" w:fill="FFFFFF"/>
              <w:autoSpaceDE w:val="0"/>
              <w:autoSpaceDN w:val="0"/>
              <w:adjustRightInd w:val="0"/>
              <w:spacing w:after="0"/>
              <w:ind w:right="458"/>
              <w:rPr>
                <w:sz w:val="22"/>
                <w:szCs w:val="22"/>
              </w:rPr>
            </w:pPr>
            <w:r w:rsidRPr="00CD74D8">
              <w:rPr>
                <w:sz w:val="22"/>
                <w:szCs w:val="22"/>
              </w:rPr>
              <w:t>ФГБОУ ВО «МГТУ»</w:t>
            </w:r>
          </w:p>
          <w:p w:rsidR="004D2B69" w:rsidRPr="00CD74D8" w:rsidRDefault="004D2B69" w:rsidP="00734B0A">
            <w:pPr>
              <w:widowControl w:val="0"/>
              <w:shd w:val="clear" w:color="auto" w:fill="FFFFFF"/>
              <w:autoSpaceDE w:val="0"/>
              <w:autoSpaceDN w:val="0"/>
              <w:adjustRightInd w:val="0"/>
              <w:spacing w:after="0"/>
              <w:ind w:right="458"/>
              <w:rPr>
                <w:sz w:val="22"/>
                <w:szCs w:val="22"/>
              </w:rPr>
            </w:pPr>
            <w:r w:rsidRPr="00CD74D8">
              <w:rPr>
                <w:sz w:val="22"/>
                <w:szCs w:val="22"/>
              </w:rPr>
              <w:t>385000, г. Майкоп, ул. Первомайская, 191</w:t>
            </w:r>
          </w:p>
          <w:p w:rsidR="004D2B69" w:rsidRPr="00CD74D8" w:rsidRDefault="004D2B69" w:rsidP="00734B0A">
            <w:pPr>
              <w:widowControl w:val="0"/>
              <w:shd w:val="clear" w:color="auto" w:fill="FFFFFF"/>
              <w:autoSpaceDE w:val="0"/>
              <w:autoSpaceDN w:val="0"/>
              <w:adjustRightInd w:val="0"/>
              <w:spacing w:after="0"/>
              <w:ind w:right="458"/>
              <w:rPr>
                <w:sz w:val="22"/>
                <w:szCs w:val="22"/>
              </w:rPr>
            </w:pPr>
            <w:r w:rsidRPr="00CD74D8">
              <w:rPr>
                <w:sz w:val="22"/>
                <w:szCs w:val="22"/>
              </w:rPr>
              <w:t>ИНН 0105014177, КПП 010501001</w:t>
            </w:r>
          </w:p>
          <w:p w:rsidR="00DA558D" w:rsidRPr="00DA558D" w:rsidRDefault="00DA558D" w:rsidP="00DA558D">
            <w:pPr>
              <w:widowControl w:val="0"/>
              <w:shd w:val="clear" w:color="auto" w:fill="FFFFFF"/>
              <w:autoSpaceDE w:val="0"/>
              <w:autoSpaceDN w:val="0"/>
              <w:adjustRightInd w:val="0"/>
              <w:spacing w:after="0"/>
              <w:ind w:right="458"/>
              <w:rPr>
                <w:bCs/>
                <w:sz w:val="22"/>
                <w:szCs w:val="22"/>
              </w:rPr>
            </w:pPr>
            <w:r w:rsidRPr="00DA558D">
              <w:rPr>
                <w:bCs/>
                <w:sz w:val="22"/>
                <w:szCs w:val="22"/>
              </w:rPr>
              <w:t>УФК по Нижегородской области (ФГБОУ ВО «МГТУ» л/</w:t>
            </w:r>
            <w:proofErr w:type="spellStart"/>
            <w:r w:rsidRPr="00DA558D">
              <w:rPr>
                <w:bCs/>
                <w:sz w:val="22"/>
                <w:szCs w:val="22"/>
              </w:rPr>
              <w:t>сч</w:t>
            </w:r>
            <w:proofErr w:type="spellEnd"/>
            <w:r w:rsidRPr="00DA558D">
              <w:rPr>
                <w:bCs/>
                <w:sz w:val="22"/>
                <w:szCs w:val="22"/>
              </w:rPr>
              <w:t xml:space="preserve"> 20766X591110)</w:t>
            </w:r>
          </w:p>
          <w:p w:rsidR="00DA558D" w:rsidRPr="00DA558D" w:rsidRDefault="00DA558D" w:rsidP="00DA558D">
            <w:pPr>
              <w:widowControl w:val="0"/>
              <w:shd w:val="clear" w:color="auto" w:fill="FFFFFF"/>
              <w:autoSpaceDE w:val="0"/>
              <w:autoSpaceDN w:val="0"/>
              <w:adjustRightInd w:val="0"/>
              <w:spacing w:after="0"/>
              <w:ind w:right="458"/>
              <w:rPr>
                <w:bCs/>
                <w:sz w:val="22"/>
                <w:szCs w:val="22"/>
              </w:rPr>
            </w:pPr>
            <w:r w:rsidRPr="00DA558D">
              <w:rPr>
                <w:bCs/>
                <w:sz w:val="22"/>
                <w:szCs w:val="22"/>
              </w:rPr>
              <w:t xml:space="preserve">ОКЦ № 1 ВОЛГО-ВЯТСКОГО ГУ БАНКА РОССИИ//УФК по Нижегородской области, </w:t>
            </w:r>
          </w:p>
          <w:p w:rsidR="00DA558D" w:rsidRPr="00DA558D" w:rsidRDefault="00DA558D" w:rsidP="00DA558D">
            <w:pPr>
              <w:widowControl w:val="0"/>
              <w:shd w:val="clear" w:color="auto" w:fill="FFFFFF"/>
              <w:autoSpaceDE w:val="0"/>
              <w:autoSpaceDN w:val="0"/>
              <w:adjustRightInd w:val="0"/>
              <w:spacing w:after="0"/>
              <w:ind w:right="458"/>
              <w:rPr>
                <w:bCs/>
                <w:sz w:val="22"/>
                <w:szCs w:val="22"/>
              </w:rPr>
            </w:pPr>
            <w:r w:rsidRPr="00DA558D">
              <w:rPr>
                <w:bCs/>
                <w:sz w:val="22"/>
                <w:szCs w:val="22"/>
              </w:rPr>
              <w:t>г. Нижний Новгород</w:t>
            </w:r>
          </w:p>
          <w:p w:rsidR="00DA558D" w:rsidRPr="00DA558D" w:rsidRDefault="00DA558D" w:rsidP="00DA558D">
            <w:pPr>
              <w:widowControl w:val="0"/>
              <w:shd w:val="clear" w:color="auto" w:fill="FFFFFF"/>
              <w:autoSpaceDE w:val="0"/>
              <w:autoSpaceDN w:val="0"/>
              <w:adjustRightInd w:val="0"/>
              <w:spacing w:after="0"/>
              <w:ind w:right="458"/>
              <w:rPr>
                <w:bCs/>
                <w:sz w:val="22"/>
                <w:szCs w:val="22"/>
              </w:rPr>
            </w:pPr>
            <w:r w:rsidRPr="00DA558D">
              <w:rPr>
                <w:bCs/>
                <w:sz w:val="22"/>
                <w:szCs w:val="22"/>
              </w:rPr>
              <w:t>р/</w:t>
            </w:r>
            <w:proofErr w:type="spellStart"/>
            <w:r w:rsidRPr="00DA558D">
              <w:rPr>
                <w:bCs/>
                <w:sz w:val="22"/>
                <w:szCs w:val="22"/>
              </w:rPr>
              <w:t>сч</w:t>
            </w:r>
            <w:proofErr w:type="spellEnd"/>
            <w:r w:rsidRPr="00DA558D">
              <w:rPr>
                <w:bCs/>
                <w:sz w:val="22"/>
                <w:szCs w:val="22"/>
              </w:rPr>
              <w:t xml:space="preserve"> 03214643000000013217</w:t>
            </w:r>
          </w:p>
          <w:p w:rsidR="00DA558D" w:rsidRPr="00DA558D" w:rsidRDefault="00DA558D" w:rsidP="00DA558D">
            <w:pPr>
              <w:widowControl w:val="0"/>
              <w:shd w:val="clear" w:color="auto" w:fill="FFFFFF"/>
              <w:autoSpaceDE w:val="0"/>
              <w:autoSpaceDN w:val="0"/>
              <w:adjustRightInd w:val="0"/>
              <w:spacing w:after="0"/>
              <w:ind w:right="458"/>
              <w:rPr>
                <w:bCs/>
                <w:sz w:val="22"/>
                <w:szCs w:val="22"/>
              </w:rPr>
            </w:pPr>
            <w:r w:rsidRPr="00DA558D">
              <w:rPr>
                <w:bCs/>
                <w:sz w:val="22"/>
                <w:szCs w:val="22"/>
              </w:rPr>
              <w:t>к/</w:t>
            </w:r>
            <w:proofErr w:type="spellStart"/>
            <w:r w:rsidRPr="00DA558D">
              <w:rPr>
                <w:bCs/>
                <w:sz w:val="22"/>
                <w:szCs w:val="22"/>
              </w:rPr>
              <w:t>сч</w:t>
            </w:r>
            <w:proofErr w:type="spellEnd"/>
            <w:r w:rsidRPr="00DA558D">
              <w:rPr>
                <w:bCs/>
                <w:sz w:val="22"/>
                <w:szCs w:val="22"/>
              </w:rPr>
              <w:t xml:space="preserve"> 40102810745370000024</w:t>
            </w:r>
          </w:p>
          <w:p w:rsidR="004D2B69" w:rsidRPr="00CD74D8" w:rsidRDefault="00DA558D" w:rsidP="00DA558D">
            <w:pPr>
              <w:widowControl w:val="0"/>
              <w:shd w:val="clear" w:color="auto" w:fill="FFFFFF"/>
              <w:autoSpaceDE w:val="0"/>
              <w:autoSpaceDN w:val="0"/>
              <w:adjustRightInd w:val="0"/>
              <w:spacing w:after="0"/>
              <w:ind w:right="458"/>
              <w:rPr>
                <w:sz w:val="22"/>
                <w:szCs w:val="22"/>
              </w:rPr>
            </w:pPr>
            <w:r w:rsidRPr="00DA558D">
              <w:rPr>
                <w:bCs/>
                <w:sz w:val="22"/>
                <w:szCs w:val="22"/>
              </w:rPr>
              <w:t>БИК 012202102</w:t>
            </w:r>
          </w:p>
          <w:p w:rsidR="004D2B69" w:rsidRPr="00CD74D8" w:rsidRDefault="004D2B69" w:rsidP="00734B0A">
            <w:pPr>
              <w:widowControl w:val="0"/>
              <w:shd w:val="clear" w:color="auto" w:fill="FFFFFF"/>
              <w:autoSpaceDE w:val="0"/>
              <w:autoSpaceDN w:val="0"/>
              <w:adjustRightInd w:val="0"/>
              <w:spacing w:after="0"/>
              <w:ind w:right="458"/>
              <w:rPr>
                <w:sz w:val="22"/>
                <w:szCs w:val="22"/>
              </w:rPr>
            </w:pPr>
            <w:r w:rsidRPr="00CD74D8">
              <w:rPr>
                <w:sz w:val="22"/>
                <w:szCs w:val="22"/>
              </w:rPr>
              <w:lastRenderedPageBreak/>
              <w:t xml:space="preserve">ОГРН 1020100698595, </w:t>
            </w:r>
          </w:p>
          <w:p w:rsidR="004D2B69" w:rsidRPr="00CD74D8" w:rsidRDefault="004D2B69" w:rsidP="00734B0A">
            <w:pPr>
              <w:widowControl w:val="0"/>
              <w:shd w:val="clear" w:color="auto" w:fill="FFFFFF"/>
              <w:autoSpaceDE w:val="0"/>
              <w:autoSpaceDN w:val="0"/>
              <w:adjustRightInd w:val="0"/>
              <w:spacing w:after="0"/>
              <w:ind w:right="458"/>
              <w:rPr>
                <w:sz w:val="22"/>
                <w:szCs w:val="22"/>
              </w:rPr>
            </w:pPr>
            <w:r w:rsidRPr="00CD74D8">
              <w:rPr>
                <w:sz w:val="22"/>
                <w:szCs w:val="22"/>
              </w:rPr>
              <w:t xml:space="preserve">Код по ОКПО 32351356, </w:t>
            </w:r>
          </w:p>
          <w:p w:rsidR="004D2B69" w:rsidRPr="00CD74D8" w:rsidRDefault="004D2B69" w:rsidP="00734B0A">
            <w:pPr>
              <w:widowControl w:val="0"/>
              <w:shd w:val="clear" w:color="auto" w:fill="FFFFFF"/>
              <w:autoSpaceDE w:val="0"/>
              <w:autoSpaceDN w:val="0"/>
              <w:adjustRightInd w:val="0"/>
              <w:spacing w:after="0"/>
              <w:ind w:right="458"/>
              <w:rPr>
                <w:sz w:val="22"/>
                <w:szCs w:val="22"/>
              </w:rPr>
            </w:pPr>
            <w:r w:rsidRPr="00CD74D8">
              <w:rPr>
                <w:sz w:val="22"/>
                <w:szCs w:val="22"/>
              </w:rPr>
              <w:t>ОКТМО 79701000001</w:t>
            </w:r>
          </w:p>
          <w:p w:rsidR="004D2B69" w:rsidRPr="00CD74D8" w:rsidRDefault="004D2B69" w:rsidP="00734B0A">
            <w:pPr>
              <w:widowControl w:val="0"/>
              <w:shd w:val="clear" w:color="auto" w:fill="FFFFFF"/>
              <w:autoSpaceDE w:val="0"/>
              <w:autoSpaceDN w:val="0"/>
              <w:adjustRightInd w:val="0"/>
              <w:spacing w:after="0"/>
              <w:rPr>
                <w:bCs/>
                <w:sz w:val="22"/>
                <w:szCs w:val="22"/>
                <w:lang w:eastAsia="en-US"/>
              </w:rPr>
            </w:pPr>
          </w:p>
        </w:tc>
        <w:tc>
          <w:tcPr>
            <w:tcW w:w="4927" w:type="dxa"/>
          </w:tcPr>
          <w:p w:rsidR="004D2B69" w:rsidRPr="00CD74D8" w:rsidRDefault="004D2B69" w:rsidP="002D6034">
            <w:pPr>
              <w:spacing w:after="0"/>
              <w:ind w:right="458"/>
              <w:rPr>
                <w:bCs/>
                <w:sz w:val="22"/>
                <w:szCs w:val="22"/>
              </w:rPr>
            </w:pPr>
            <w:r w:rsidRPr="00CD74D8">
              <w:rPr>
                <w:bCs/>
                <w:sz w:val="22"/>
                <w:szCs w:val="22"/>
              </w:rPr>
              <w:lastRenderedPageBreak/>
              <w:t>Поставщик:</w:t>
            </w:r>
          </w:p>
          <w:p w:rsidR="002D6034" w:rsidRPr="00CD74D8" w:rsidRDefault="002D6034" w:rsidP="003B7560">
            <w:pPr>
              <w:spacing w:after="0"/>
              <w:ind w:right="458"/>
              <w:rPr>
                <w:bCs/>
                <w:sz w:val="22"/>
                <w:szCs w:val="22"/>
              </w:rPr>
            </w:pPr>
          </w:p>
        </w:tc>
      </w:tr>
      <w:tr w:rsidR="004D2B69" w:rsidRPr="00CD74D8" w:rsidTr="00734B0A">
        <w:tc>
          <w:tcPr>
            <w:tcW w:w="4927" w:type="dxa"/>
          </w:tcPr>
          <w:p w:rsidR="00FF00EC" w:rsidRDefault="00FF00EC" w:rsidP="00B951A6">
            <w:pPr>
              <w:spacing w:after="0"/>
              <w:rPr>
                <w:bCs/>
                <w:sz w:val="22"/>
                <w:szCs w:val="22"/>
                <w:lang w:eastAsia="en-US"/>
              </w:rPr>
            </w:pPr>
            <w:r>
              <w:rPr>
                <w:bCs/>
                <w:sz w:val="22"/>
                <w:szCs w:val="22"/>
                <w:lang w:eastAsia="en-US"/>
              </w:rPr>
              <w:t>Проректор по АХР</w:t>
            </w:r>
          </w:p>
          <w:p w:rsidR="00FF00EC" w:rsidRPr="00B951A6" w:rsidRDefault="00FF00EC" w:rsidP="00B951A6">
            <w:pPr>
              <w:spacing w:after="0"/>
              <w:rPr>
                <w:bCs/>
                <w:sz w:val="22"/>
                <w:szCs w:val="22"/>
                <w:lang w:eastAsia="en-US"/>
              </w:rPr>
            </w:pPr>
          </w:p>
          <w:p w:rsidR="00B951A6" w:rsidRDefault="00B951A6" w:rsidP="00B951A6">
            <w:pPr>
              <w:spacing w:after="0"/>
              <w:rPr>
                <w:bCs/>
                <w:sz w:val="22"/>
                <w:szCs w:val="22"/>
                <w:lang w:eastAsia="en-US"/>
              </w:rPr>
            </w:pPr>
          </w:p>
          <w:p w:rsidR="00FF00EC" w:rsidRPr="00B951A6" w:rsidRDefault="00FF00EC" w:rsidP="00B951A6">
            <w:pPr>
              <w:spacing w:after="0"/>
              <w:rPr>
                <w:bCs/>
                <w:sz w:val="22"/>
                <w:szCs w:val="22"/>
                <w:lang w:eastAsia="en-US"/>
              </w:rPr>
            </w:pPr>
          </w:p>
          <w:p w:rsidR="00B951A6" w:rsidRPr="00B951A6" w:rsidRDefault="00B951A6" w:rsidP="00B951A6">
            <w:pPr>
              <w:spacing w:after="0"/>
              <w:rPr>
                <w:bCs/>
                <w:sz w:val="22"/>
                <w:szCs w:val="22"/>
                <w:lang w:eastAsia="en-US"/>
              </w:rPr>
            </w:pPr>
            <w:r w:rsidRPr="00B951A6">
              <w:rPr>
                <w:bCs/>
                <w:sz w:val="22"/>
                <w:szCs w:val="22"/>
                <w:lang w:eastAsia="en-US"/>
              </w:rPr>
              <w:t>_____________________/</w:t>
            </w:r>
            <w:r w:rsidR="00FF00EC">
              <w:rPr>
                <w:bCs/>
                <w:sz w:val="22"/>
                <w:szCs w:val="22"/>
                <w:lang w:eastAsia="en-US"/>
              </w:rPr>
              <w:t>А</w:t>
            </w:r>
            <w:r w:rsidRPr="00B951A6">
              <w:rPr>
                <w:bCs/>
                <w:sz w:val="22"/>
                <w:szCs w:val="22"/>
                <w:lang w:eastAsia="en-US"/>
              </w:rPr>
              <w:t>.</w:t>
            </w:r>
            <w:r w:rsidR="00FF00EC">
              <w:rPr>
                <w:bCs/>
                <w:sz w:val="22"/>
                <w:szCs w:val="22"/>
                <w:lang w:eastAsia="en-US"/>
              </w:rPr>
              <w:t>М</w:t>
            </w:r>
            <w:r w:rsidRPr="00B951A6">
              <w:rPr>
                <w:bCs/>
                <w:sz w:val="22"/>
                <w:szCs w:val="22"/>
                <w:lang w:eastAsia="en-US"/>
              </w:rPr>
              <w:t xml:space="preserve">. </w:t>
            </w:r>
            <w:proofErr w:type="spellStart"/>
            <w:r w:rsidR="00FF00EC">
              <w:rPr>
                <w:bCs/>
                <w:sz w:val="22"/>
                <w:szCs w:val="22"/>
                <w:lang w:eastAsia="en-US"/>
              </w:rPr>
              <w:t>Паранук</w:t>
            </w:r>
            <w:proofErr w:type="spellEnd"/>
            <w:r w:rsidRPr="00B951A6">
              <w:rPr>
                <w:bCs/>
                <w:sz w:val="22"/>
                <w:szCs w:val="22"/>
                <w:lang w:eastAsia="en-US"/>
              </w:rPr>
              <w:t>/</w:t>
            </w:r>
          </w:p>
          <w:p w:rsidR="004D2B69" w:rsidRPr="00CD74D8" w:rsidRDefault="004D2B69" w:rsidP="00B951A6">
            <w:pPr>
              <w:spacing w:after="0"/>
              <w:rPr>
                <w:bCs/>
                <w:sz w:val="22"/>
                <w:szCs w:val="22"/>
                <w:lang w:eastAsia="en-US"/>
              </w:rPr>
            </w:pPr>
          </w:p>
        </w:tc>
        <w:tc>
          <w:tcPr>
            <w:tcW w:w="4927" w:type="dxa"/>
          </w:tcPr>
          <w:p w:rsidR="002D6034" w:rsidRPr="00CD74D8" w:rsidRDefault="002D6034" w:rsidP="002D6034">
            <w:pPr>
              <w:spacing w:after="0"/>
              <w:ind w:right="458"/>
              <w:rPr>
                <w:bCs/>
                <w:sz w:val="22"/>
                <w:szCs w:val="22"/>
              </w:rPr>
            </w:pPr>
          </w:p>
          <w:p w:rsidR="002D6034" w:rsidRDefault="002D6034" w:rsidP="002D6034">
            <w:pPr>
              <w:spacing w:after="0"/>
              <w:ind w:right="458"/>
              <w:rPr>
                <w:bCs/>
                <w:sz w:val="22"/>
                <w:szCs w:val="22"/>
              </w:rPr>
            </w:pPr>
          </w:p>
          <w:p w:rsidR="00FF00EC" w:rsidRDefault="00FF00EC" w:rsidP="002D6034">
            <w:pPr>
              <w:spacing w:after="0"/>
              <w:ind w:right="458"/>
              <w:rPr>
                <w:bCs/>
                <w:sz w:val="22"/>
                <w:szCs w:val="22"/>
              </w:rPr>
            </w:pPr>
          </w:p>
          <w:p w:rsidR="00FF00EC" w:rsidRPr="00CD74D8" w:rsidRDefault="00FF00EC" w:rsidP="002D6034">
            <w:pPr>
              <w:spacing w:after="0"/>
              <w:ind w:right="458"/>
              <w:rPr>
                <w:bCs/>
                <w:sz w:val="22"/>
                <w:szCs w:val="22"/>
              </w:rPr>
            </w:pPr>
          </w:p>
          <w:p w:rsidR="004D2B69" w:rsidRPr="00CD74D8" w:rsidRDefault="004D2B69" w:rsidP="002D6034">
            <w:pPr>
              <w:spacing w:after="0"/>
              <w:ind w:right="458"/>
              <w:rPr>
                <w:bCs/>
                <w:sz w:val="22"/>
                <w:szCs w:val="22"/>
                <w:lang w:eastAsia="en-US"/>
              </w:rPr>
            </w:pPr>
            <w:r w:rsidRPr="00CD74D8">
              <w:rPr>
                <w:bCs/>
                <w:sz w:val="22"/>
                <w:szCs w:val="22"/>
              </w:rPr>
              <w:t xml:space="preserve">__________________ </w:t>
            </w:r>
            <w:r w:rsidR="00CD74D8" w:rsidRPr="00CD74D8">
              <w:rPr>
                <w:bCs/>
                <w:sz w:val="22"/>
                <w:szCs w:val="22"/>
                <w:lang w:eastAsia="en-US"/>
              </w:rPr>
              <w:t>/__________/</w:t>
            </w:r>
          </w:p>
          <w:p w:rsidR="004D2B69" w:rsidRPr="00CD74D8" w:rsidRDefault="004D2B69" w:rsidP="002D6034">
            <w:pPr>
              <w:spacing w:after="0"/>
              <w:ind w:right="458"/>
              <w:rPr>
                <w:bCs/>
                <w:sz w:val="22"/>
                <w:szCs w:val="22"/>
              </w:rPr>
            </w:pPr>
          </w:p>
        </w:tc>
      </w:tr>
    </w:tbl>
    <w:p w:rsidR="004D2B69" w:rsidRPr="00CD74D8" w:rsidRDefault="004D2B69" w:rsidP="004D2B69">
      <w:pPr>
        <w:ind w:firstLine="709"/>
        <w:jc w:val="center"/>
        <w:rPr>
          <w:sz w:val="22"/>
          <w:szCs w:val="22"/>
          <w:lang w:eastAsia="en-US"/>
        </w:rPr>
        <w:sectPr w:rsidR="004D2B69" w:rsidRPr="00CD74D8" w:rsidSect="00DB1B39">
          <w:headerReference w:type="default" r:id="rId8"/>
          <w:pgSz w:w="11906" w:h="16838"/>
          <w:pgMar w:top="284" w:right="566" w:bottom="709" w:left="1276" w:header="720" w:footer="720" w:gutter="0"/>
          <w:cols w:space="720"/>
          <w:docGrid w:linePitch="600" w:charSpace="32768"/>
        </w:sectPr>
      </w:pPr>
    </w:p>
    <w:p w:rsidR="004D2B69" w:rsidRPr="00CD74D8" w:rsidRDefault="004D2B69" w:rsidP="004D2B69">
      <w:pPr>
        <w:ind w:firstLine="709"/>
        <w:jc w:val="right"/>
        <w:rPr>
          <w:sz w:val="22"/>
          <w:szCs w:val="22"/>
          <w:lang w:eastAsia="en-US"/>
        </w:rPr>
      </w:pPr>
      <w:r w:rsidRPr="00CD74D8">
        <w:rPr>
          <w:sz w:val="22"/>
          <w:szCs w:val="22"/>
          <w:lang w:eastAsia="en-US"/>
        </w:rPr>
        <w:lastRenderedPageBreak/>
        <w:t>Приложение № 1</w:t>
      </w:r>
    </w:p>
    <w:p w:rsidR="00020C9C" w:rsidRDefault="004D2B69" w:rsidP="004D2B69">
      <w:pPr>
        <w:ind w:firstLine="709"/>
        <w:jc w:val="right"/>
        <w:rPr>
          <w:sz w:val="22"/>
          <w:szCs w:val="22"/>
          <w:lang w:eastAsia="en-US"/>
        </w:rPr>
      </w:pPr>
      <w:r w:rsidRPr="00CD74D8">
        <w:rPr>
          <w:sz w:val="22"/>
          <w:szCs w:val="22"/>
          <w:lang w:eastAsia="en-US"/>
        </w:rPr>
        <w:t xml:space="preserve">к контракту № </w:t>
      </w:r>
      <w:r w:rsidR="00020C9C">
        <w:rPr>
          <w:sz w:val="22"/>
          <w:szCs w:val="22"/>
          <w:lang w:eastAsia="en-US"/>
        </w:rPr>
        <w:t>____</w:t>
      </w:r>
    </w:p>
    <w:p w:rsidR="004D2B69" w:rsidRPr="00CD74D8" w:rsidRDefault="00020C9C" w:rsidP="004D2B69">
      <w:pPr>
        <w:ind w:firstLine="709"/>
        <w:jc w:val="right"/>
        <w:rPr>
          <w:sz w:val="22"/>
          <w:szCs w:val="22"/>
          <w:lang w:eastAsia="en-US"/>
        </w:rPr>
      </w:pPr>
      <w:r>
        <w:rPr>
          <w:sz w:val="22"/>
          <w:szCs w:val="22"/>
          <w:lang w:eastAsia="en-US"/>
        </w:rPr>
        <w:t xml:space="preserve">от </w:t>
      </w:r>
      <w:proofErr w:type="gramStart"/>
      <w:r>
        <w:rPr>
          <w:sz w:val="22"/>
          <w:szCs w:val="22"/>
          <w:lang w:eastAsia="en-US"/>
        </w:rPr>
        <w:t xml:space="preserve">«  </w:t>
      </w:r>
      <w:proofErr w:type="gramEnd"/>
      <w:r>
        <w:rPr>
          <w:sz w:val="22"/>
          <w:szCs w:val="22"/>
          <w:lang w:eastAsia="en-US"/>
        </w:rPr>
        <w:t xml:space="preserve"> »__________ 2026г.</w:t>
      </w:r>
    </w:p>
    <w:p w:rsidR="004D2B69" w:rsidRPr="00CD74D8" w:rsidRDefault="004D2B69" w:rsidP="004D2B69">
      <w:pPr>
        <w:keepNext/>
        <w:tabs>
          <w:tab w:val="left" w:pos="1116"/>
        </w:tabs>
        <w:autoSpaceDE w:val="0"/>
        <w:autoSpaceDN w:val="0"/>
        <w:spacing w:before="240"/>
        <w:jc w:val="center"/>
        <w:outlineLvl w:val="1"/>
        <w:rPr>
          <w:b/>
          <w:bCs/>
          <w:iCs/>
          <w:sz w:val="22"/>
          <w:szCs w:val="22"/>
        </w:rPr>
      </w:pPr>
    </w:p>
    <w:p w:rsidR="004D2B69" w:rsidRPr="00CD74D8" w:rsidRDefault="004D2B69" w:rsidP="004D2B69">
      <w:pPr>
        <w:keepNext/>
        <w:tabs>
          <w:tab w:val="left" w:pos="1116"/>
        </w:tabs>
        <w:autoSpaceDE w:val="0"/>
        <w:autoSpaceDN w:val="0"/>
        <w:spacing w:before="240"/>
        <w:jc w:val="center"/>
        <w:outlineLvl w:val="1"/>
        <w:rPr>
          <w:b/>
          <w:bCs/>
          <w:iCs/>
          <w:sz w:val="22"/>
          <w:szCs w:val="22"/>
        </w:rPr>
      </w:pPr>
      <w:r w:rsidRPr="00CD74D8">
        <w:rPr>
          <w:b/>
          <w:bCs/>
          <w:iCs/>
          <w:sz w:val="22"/>
          <w:szCs w:val="22"/>
        </w:rPr>
        <w:t>СПЕЦИФИКАЦИЯ</w:t>
      </w:r>
      <w:r w:rsidR="00641341">
        <w:rPr>
          <w:b/>
          <w:bCs/>
          <w:iCs/>
          <w:sz w:val="22"/>
          <w:szCs w:val="22"/>
        </w:rPr>
        <w:t>*</w:t>
      </w:r>
    </w:p>
    <w:p w:rsidR="004D2B69" w:rsidRPr="00CD74D8" w:rsidRDefault="004D2B69" w:rsidP="004D2B69">
      <w:pPr>
        <w:keepLines/>
        <w:widowControl w:val="0"/>
        <w:suppressLineNumbers/>
        <w:autoSpaceDE w:val="0"/>
        <w:spacing w:after="0"/>
        <w:jc w:val="center"/>
        <w:rPr>
          <w:sz w:val="22"/>
          <w:szCs w:val="22"/>
        </w:rPr>
      </w:pPr>
    </w:p>
    <w:tbl>
      <w:tblPr>
        <w:tblW w:w="1063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6"/>
        <w:gridCol w:w="3294"/>
        <w:gridCol w:w="1701"/>
        <w:gridCol w:w="992"/>
        <w:gridCol w:w="992"/>
        <w:gridCol w:w="1276"/>
        <w:gridCol w:w="1705"/>
      </w:tblGrid>
      <w:tr w:rsidR="003B7560" w:rsidRPr="00CD74D8" w:rsidTr="00020C9C">
        <w:tc>
          <w:tcPr>
            <w:tcW w:w="676" w:type="dxa"/>
            <w:vAlign w:val="center"/>
          </w:tcPr>
          <w:p w:rsidR="003B7560" w:rsidRPr="00CD74D8" w:rsidRDefault="003B7560" w:rsidP="003B7560">
            <w:pPr>
              <w:keepLines/>
              <w:widowControl w:val="0"/>
              <w:suppressLineNumbers/>
              <w:autoSpaceDE w:val="0"/>
              <w:spacing w:after="0"/>
              <w:jc w:val="center"/>
              <w:rPr>
                <w:sz w:val="22"/>
                <w:szCs w:val="22"/>
              </w:rPr>
            </w:pPr>
            <w:r w:rsidRPr="00CD74D8">
              <w:rPr>
                <w:sz w:val="22"/>
                <w:szCs w:val="22"/>
              </w:rPr>
              <w:t>№ п/п</w:t>
            </w:r>
          </w:p>
        </w:tc>
        <w:tc>
          <w:tcPr>
            <w:tcW w:w="3294" w:type="dxa"/>
            <w:vAlign w:val="center"/>
          </w:tcPr>
          <w:p w:rsidR="003B7560" w:rsidRPr="00CD74D8" w:rsidRDefault="003B7560" w:rsidP="003B7560">
            <w:pPr>
              <w:keepLines/>
              <w:widowControl w:val="0"/>
              <w:suppressLineNumbers/>
              <w:autoSpaceDE w:val="0"/>
              <w:spacing w:after="0"/>
              <w:jc w:val="center"/>
              <w:rPr>
                <w:sz w:val="22"/>
                <w:szCs w:val="22"/>
              </w:rPr>
            </w:pPr>
            <w:r w:rsidRPr="00CD74D8">
              <w:rPr>
                <w:sz w:val="22"/>
                <w:szCs w:val="22"/>
              </w:rPr>
              <w:t>Наименование и характеристики товара</w:t>
            </w:r>
          </w:p>
        </w:tc>
        <w:tc>
          <w:tcPr>
            <w:tcW w:w="1701" w:type="dxa"/>
            <w:vAlign w:val="center"/>
          </w:tcPr>
          <w:p w:rsidR="003B7560" w:rsidRPr="00CD74D8" w:rsidRDefault="003B7560" w:rsidP="003B7560">
            <w:pPr>
              <w:keepLines/>
              <w:widowControl w:val="0"/>
              <w:suppressLineNumbers/>
              <w:autoSpaceDE w:val="0"/>
              <w:spacing w:after="0"/>
              <w:jc w:val="center"/>
              <w:rPr>
                <w:sz w:val="22"/>
                <w:szCs w:val="22"/>
              </w:rPr>
            </w:pPr>
            <w:r w:rsidRPr="00CD74D8">
              <w:rPr>
                <w:sz w:val="22"/>
                <w:szCs w:val="22"/>
              </w:rPr>
              <w:t>Страна происхождения товара</w:t>
            </w:r>
          </w:p>
        </w:tc>
        <w:tc>
          <w:tcPr>
            <w:tcW w:w="992" w:type="dxa"/>
            <w:vAlign w:val="center"/>
          </w:tcPr>
          <w:p w:rsidR="003B7560" w:rsidRPr="00CD74D8" w:rsidRDefault="003B7560" w:rsidP="003B7560">
            <w:pPr>
              <w:keepLines/>
              <w:widowControl w:val="0"/>
              <w:suppressLineNumbers/>
              <w:autoSpaceDE w:val="0"/>
              <w:spacing w:after="0"/>
              <w:jc w:val="center"/>
              <w:rPr>
                <w:sz w:val="22"/>
                <w:szCs w:val="22"/>
              </w:rPr>
            </w:pPr>
            <w:r w:rsidRPr="00CD74D8">
              <w:rPr>
                <w:sz w:val="22"/>
                <w:szCs w:val="22"/>
              </w:rPr>
              <w:t>Ед.</w:t>
            </w:r>
            <w:r w:rsidR="00BE53B5">
              <w:rPr>
                <w:sz w:val="22"/>
                <w:szCs w:val="22"/>
              </w:rPr>
              <w:t xml:space="preserve"> </w:t>
            </w:r>
            <w:r w:rsidRPr="00CD74D8">
              <w:rPr>
                <w:sz w:val="22"/>
                <w:szCs w:val="22"/>
              </w:rPr>
              <w:t>изм</w:t>
            </w:r>
            <w:r w:rsidR="00BE53B5">
              <w:rPr>
                <w:sz w:val="22"/>
                <w:szCs w:val="22"/>
              </w:rPr>
              <w:t>.</w:t>
            </w:r>
          </w:p>
        </w:tc>
        <w:tc>
          <w:tcPr>
            <w:tcW w:w="992" w:type="dxa"/>
            <w:vAlign w:val="center"/>
          </w:tcPr>
          <w:p w:rsidR="003B7560" w:rsidRPr="00CD74D8" w:rsidRDefault="003B7560" w:rsidP="003B7560">
            <w:pPr>
              <w:keepLines/>
              <w:widowControl w:val="0"/>
              <w:suppressLineNumbers/>
              <w:autoSpaceDE w:val="0"/>
              <w:spacing w:after="0"/>
              <w:jc w:val="center"/>
              <w:rPr>
                <w:sz w:val="22"/>
                <w:szCs w:val="22"/>
              </w:rPr>
            </w:pPr>
            <w:r w:rsidRPr="00CD74D8">
              <w:rPr>
                <w:sz w:val="22"/>
                <w:szCs w:val="22"/>
              </w:rPr>
              <w:t>Кол-во</w:t>
            </w:r>
          </w:p>
        </w:tc>
        <w:tc>
          <w:tcPr>
            <w:tcW w:w="1276" w:type="dxa"/>
            <w:vAlign w:val="center"/>
          </w:tcPr>
          <w:p w:rsidR="003B7560" w:rsidRPr="00CD74D8" w:rsidRDefault="003B7560" w:rsidP="003B7560">
            <w:pPr>
              <w:keepLines/>
              <w:widowControl w:val="0"/>
              <w:suppressLineNumbers/>
              <w:autoSpaceDE w:val="0"/>
              <w:spacing w:after="0"/>
              <w:jc w:val="center"/>
              <w:rPr>
                <w:sz w:val="22"/>
                <w:szCs w:val="22"/>
              </w:rPr>
            </w:pPr>
            <w:r w:rsidRPr="00CD74D8">
              <w:rPr>
                <w:sz w:val="22"/>
                <w:szCs w:val="22"/>
              </w:rPr>
              <w:t>Цена за единицу, руб</w:t>
            </w:r>
            <w:r w:rsidR="00BE53B5">
              <w:rPr>
                <w:sz w:val="22"/>
                <w:szCs w:val="22"/>
              </w:rPr>
              <w:t>.</w:t>
            </w:r>
          </w:p>
        </w:tc>
        <w:tc>
          <w:tcPr>
            <w:tcW w:w="1705" w:type="dxa"/>
            <w:vAlign w:val="center"/>
          </w:tcPr>
          <w:p w:rsidR="003B7560" w:rsidRPr="00CD74D8" w:rsidRDefault="003B7560" w:rsidP="003B7560">
            <w:pPr>
              <w:keepLines/>
              <w:widowControl w:val="0"/>
              <w:suppressLineNumbers/>
              <w:autoSpaceDE w:val="0"/>
              <w:spacing w:after="0"/>
              <w:jc w:val="center"/>
              <w:rPr>
                <w:sz w:val="22"/>
                <w:szCs w:val="22"/>
              </w:rPr>
            </w:pPr>
            <w:r w:rsidRPr="00CD74D8">
              <w:rPr>
                <w:sz w:val="22"/>
                <w:szCs w:val="22"/>
              </w:rPr>
              <w:t>Сумма, руб</w:t>
            </w:r>
            <w:r w:rsidR="00BE53B5">
              <w:rPr>
                <w:sz w:val="22"/>
                <w:szCs w:val="22"/>
              </w:rPr>
              <w:t>.</w:t>
            </w:r>
          </w:p>
        </w:tc>
      </w:tr>
      <w:tr w:rsidR="003B7560" w:rsidRPr="00CD74D8" w:rsidTr="00020C9C">
        <w:tc>
          <w:tcPr>
            <w:tcW w:w="676" w:type="dxa"/>
          </w:tcPr>
          <w:p w:rsidR="003B7560" w:rsidRPr="00CD74D8" w:rsidRDefault="00020C9C" w:rsidP="003B7560">
            <w:pPr>
              <w:keepLines/>
              <w:widowControl w:val="0"/>
              <w:suppressLineNumbers/>
              <w:autoSpaceDE w:val="0"/>
              <w:spacing w:after="0"/>
              <w:jc w:val="center"/>
              <w:rPr>
                <w:sz w:val="22"/>
                <w:szCs w:val="22"/>
              </w:rPr>
            </w:pPr>
            <w:r>
              <w:rPr>
                <w:sz w:val="22"/>
                <w:szCs w:val="22"/>
              </w:rPr>
              <w:t>1</w:t>
            </w:r>
          </w:p>
        </w:tc>
        <w:tc>
          <w:tcPr>
            <w:tcW w:w="3294" w:type="dxa"/>
          </w:tcPr>
          <w:p w:rsidR="00020C9C" w:rsidRPr="00BD1001" w:rsidRDefault="00020C9C" w:rsidP="00020C9C">
            <w:pPr>
              <w:keepLines/>
              <w:widowControl w:val="0"/>
              <w:suppressLineNumbers/>
              <w:autoSpaceDE w:val="0"/>
              <w:spacing w:after="0"/>
              <w:rPr>
                <w:b/>
                <w:sz w:val="22"/>
                <w:szCs w:val="22"/>
              </w:rPr>
            </w:pPr>
            <w:r w:rsidRPr="00BD1001">
              <w:rPr>
                <w:b/>
                <w:sz w:val="22"/>
                <w:szCs w:val="22"/>
              </w:rPr>
              <w:t xml:space="preserve">Топливо дизельное (розничная </w:t>
            </w:r>
            <w:r w:rsidRPr="0051703C">
              <w:rPr>
                <w:b/>
                <w:sz w:val="22"/>
                <w:szCs w:val="22"/>
              </w:rPr>
              <w:t>реализация</w:t>
            </w:r>
            <w:r w:rsidRPr="00BD1001">
              <w:rPr>
                <w:b/>
                <w:sz w:val="22"/>
                <w:szCs w:val="22"/>
              </w:rPr>
              <w:t>) (19.20.21.300-0000000</w:t>
            </w:r>
            <w:r>
              <w:rPr>
                <w:b/>
                <w:sz w:val="22"/>
                <w:szCs w:val="22"/>
              </w:rPr>
              <w:t>9</w:t>
            </w:r>
            <w:r w:rsidRPr="00BD1001">
              <w:rPr>
                <w:b/>
                <w:sz w:val="22"/>
                <w:szCs w:val="22"/>
              </w:rPr>
              <w:t xml:space="preserve">) </w:t>
            </w:r>
          </w:p>
          <w:p w:rsidR="00020C9C" w:rsidRDefault="00020C9C" w:rsidP="00020C9C">
            <w:pPr>
              <w:keepLines/>
              <w:widowControl w:val="0"/>
              <w:suppressLineNumbers/>
              <w:autoSpaceDE w:val="0"/>
              <w:spacing w:after="0"/>
              <w:rPr>
                <w:sz w:val="22"/>
                <w:szCs w:val="22"/>
              </w:rPr>
            </w:pPr>
            <w:r w:rsidRPr="00D237D1">
              <w:rPr>
                <w:sz w:val="22"/>
                <w:szCs w:val="22"/>
              </w:rPr>
              <w:t>Сорт/класс топлива: А</w:t>
            </w:r>
          </w:p>
          <w:p w:rsidR="00020C9C" w:rsidRPr="00BD1001" w:rsidRDefault="00020C9C" w:rsidP="00020C9C">
            <w:pPr>
              <w:keepLines/>
              <w:widowControl w:val="0"/>
              <w:suppressLineNumbers/>
              <w:autoSpaceDE w:val="0"/>
              <w:spacing w:after="0"/>
              <w:rPr>
                <w:sz w:val="22"/>
                <w:szCs w:val="22"/>
              </w:rPr>
            </w:pPr>
            <w:r w:rsidRPr="00BD1001">
              <w:rPr>
                <w:sz w:val="22"/>
                <w:szCs w:val="22"/>
              </w:rPr>
              <w:t xml:space="preserve">Тип топлива: </w:t>
            </w:r>
            <w:r>
              <w:rPr>
                <w:sz w:val="22"/>
                <w:szCs w:val="22"/>
              </w:rPr>
              <w:t>Летнее</w:t>
            </w:r>
          </w:p>
          <w:p w:rsidR="003B7560" w:rsidRPr="00CD74D8" w:rsidRDefault="00020C9C" w:rsidP="00020C9C">
            <w:pPr>
              <w:keepLines/>
              <w:widowControl w:val="0"/>
              <w:suppressLineNumbers/>
              <w:autoSpaceDE w:val="0"/>
              <w:spacing w:after="0"/>
              <w:rPr>
                <w:sz w:val="22"/>
                <w:szCs w:val="22"/>
              </w:rPr>
            </w:pPr>
            <w:r w:rsidRPr="00BD1001">
              <w:rPr>
                <w:sz w:val="22"/>
                <w:szCs w:val="22"/>
              </w:rPr>
              <w:t>Экологический класс: К5</w:t>
            </w:r>
          </w:p>
        </w:tc>
        <w:tc>
          <w:tcPr>
            <w:tcW w:w="1701" w:type="dxa"/>
            <w:vAlign w:val="center"/>
          </w:tcPr>
          <w:p w:rsidR="003B7560" w:rsidRPr="00CD74D8" w:rsidRDefault="00020C9C" w:rsidP="00020C9C">
            <w:pPr>
              <w:keepLines/>
              <w:widowControl w:val="0"/>
              <w:suppressLineNumbers/>
              <w:autoSpaceDE w:val="0"/>
              <w:spacing w:after="0"/>
              <w:jc w:val="center"/>
              <w:rPr>
                <w:sz w:val="22"/>
                <w:szCs w:val="22"/>
              </w:rPr>
            </w:pPr>
            <w:r w:rsidRPr="000B2579">
              <w:rPr>
                <w:sz w:val="22"/>
                <w:szCs w:val="22"/>
              </w:rPr>
              <w:t>Российская Федерация</w:t>
            </w:r>
          </w:p>
        </w:tc>
        <w:tc>
          <w:tcPr>
            <w:tcW w:w="992" w:type="dxa"/>
            <w:vAlign w:val="center"/>
          </w:tcPr>
          <w:p w:rsidR="003B7560" w:rsidRPr="00CD74D8" w:rsidRDefault="00020C9C" w:rsidP="00020C9C">
            <w:pPr>
              <w:keepLines/>
              <w:widowControl w:val="0"/>
              <w:suppressLineNumbers/>
              <w:autoSpaceDE w:val="0"/>
              <w:spacing w:after="0"/>
              <w:jc w:val="center"/>
              <w:rPr>
                <w:sz w:val="22"/>
                <w:szCs w:val="22"/>
              </w:rPr>
            </w:pPr>
            <w:r>
              <w:rPr>
                <w:sz w:val="22"/>
                <w:szCs w:val="22"/>
              </w:rPr>
              <w:t>литр</w:t>
            </w:r>
          </w:p>
        </w:tc>
        <w:tc>
          <w:tcPr>
            <w:tcW w:w="992" w:type="dxa"/>
            <w:vAlign w:val="center"/>
          </w:tcPr>
          <w:p w:rsidR="003B7560" w:rsidRPr="00CD74D8" w:rsidRDefault="00020C9C" w:rsidP="006A1F47">
            <w:pPr>
              <w:keepLines/>
              <w:widowControl w:val="0"/>
              <w:suppressLineNumbers/>
              <w:autoSpaceDE w:val="0"/>
              <w:spacing w:after="0"/>
              <w:jc w:val="center"/>
              <w:rPr>
                <w:sz w:val="22"/>
                <w:szCs w:val="22"/>
              </w:rPr>
            </w:pPr>
            <w:r w:rsidRPr="00CE0520">
              <w:rPr>
                <w:sz w:val="22"/>
                <w:szCs w:val="22"/>
              </w:rPr>
              <w:t xml:space="preserve">7 </w:t>
            </w:r>
            <w:r w:rsidR="00EF4A38">
              <w:rPr>
                <w:sz w:val="22"/>
                <w:szCs w:val="22"/>
              </w:rPr>
              <w:t>25</w:t>
            </w:r>
            <w:r w:rsidR="006A1F47">
              <w:rPr>
                <w:sz w:val="22"/>
                <w:szCs w:val="22"/>
              </w:rPr>
              <w:t>0</w:t>
            </w:r>
          </w:p>
        </w:tc>
        <w:tc>
          <w:tcPr>
            <w:tcW w:w="1276" w:type="dxa"/>
            <w:vAlign w:val="center"/>
          </w:tcPr>
          <w:p w:rsidR="003B7560" w:rsidRPr="00CD74D8" w:rsidRDefault="003B7560" w:rsidP="00020C9C">
            <w:pPr>
              <w:keepLines/>
              <w:widowControl w:val="0"/>
              <w:suppressLineNumbers/>
              <w:autoSpaceDE w:val="0"/>
              <w:spacing w:after="0"/>
              <w:jc w:val="center"/>
              <w:rPr>
                <w:sz w:val="22"/>
                <w:szCs w:val="22"/>
              </w:rPr>
            </w:pPr>
          </w:p>
        </w:tc>
        <w:tc>
          <w:tcPr>
            <w:tcW w:w="1705" w:type="dxa"/>
            <w:vAlign w:val="center"/>
          </w:tcPr>
          <w:p w:rsidR="003B7560" w:rsidRPr="00CD74D8" w:rsidRDefault="003B7560" w:rsidP="00020C9C">
            <w:pPr>
              <w:keepLines/>
              <w:widowControl w:val="0"/>
              <w:suppressLineNumbers/>
              <w:autoSpaceDE w:val="0"/>
              <w:spacing w:after="0"/>
              <w:jc w:val="center"/>
              <w:rPr>
                <w:sz w:val="22"/>
                <w:szCs w:val="22"/>
              </w:rPr>
            </w:pPr>
          </w:p>
        </w:tc>
      </w:tr>
      <w:tr w:rsidR="003B7560" w:rsidRPr="00CD74D8" w:rsidTr="00020C9C">
        <w:trPr>
          <w:trHeight w:val="518"/>
        </w:trPr>
        <w:tc>
          <w:tcPr>
            <w:tcW w:w="8931" w:type="dxa"/>
            <w:gridSpan w:val="6"/>
          </w:tcPr>
          <w:p w:rsidR="003B7560" w:rsidRPr="00CD74D8" w:rsidRDefault="003B7560" w:rsidP="003B7560">
            <w:pPr>
              <w:keepLines/>
              <w:widowControl w:val="0"/>
              <w:suppressLineNumbers/>
              <w:autoSpaceDE w:val="0"/>
              <w:spacing w:after="0"/>
              <w:jc w:val="center"/>
              <w:rPr>
                <w:sz w:val="22"/>
                <w:szCs w:val="22"/>
              </w:rPr>
            </w:pPr>
            <w:r w:rsidRPr="00CD74D8">
              <w:rPr>
                <w:sz w:val="22"/>
                <w:szCs w:val="22"/>
              </w:rPr>
              <w:t>ИТОГО</w:t>
            </w:r>
          </w:p>
        </w:tc>
        <w:tc>
          <w:tcPr>
            <w:tcW w:w="1705" w:type="dxa"/>
          </w:tcPr>
          <w:p w:rsidR="003B7560" w:rsidRPr="00CD74D8" w:rsidRDefault="003B7560" w:rsidP="003B7560">
            <w:pPr>
              <w:keepLines/>
              <w:widowControl w:val="0"/>
              <w:suppressLineNumbers/>
              <w:autoSpaceDE w:val="0"/>
              <w:spacing w:after="0"/>
              <w:jc w:val="center"/>
              <w:rPr>
                <w:sz w:val="22"/>
                <w:szCs w:val="22"/>
              </w:rPr>
            </w:pPr>
          </w:p>
        </w:tc>
      </w:tr>
    </w:tbl>
    <w:p w:rsidR="003B7560" w:rsidRPr="00CD74D8" w:rsidRDefault="003B7560" w:rsidP="004D2B69">
      <w:pPr>
        <w:keepLines/>
        <w:widowControl w:val="0"/>
        <w:suppressLineNumbers/>
        <w:autoSpaceDE w:val="0"/>
        <w:spacing w:after="0"/>
        <w:jc w:val="center"/>
        <w:rPr>
          <w:sz w:val="22"/>
          <w:szCs w:val="22"/>
        </w:rPr>
      </w:pPr>
    </w:p>
    <w:p w:rsidR="003B7560" w:rsidRPr="000F0892" w:rsidRDefault="00F21939" w:rsidP="00F21939">
      <w:pPr>
        <w:keepLines/>
        <w:widowControl w:val="0"/>
        <w:suppressLineNumbers/>
        <w:autoSpaceDE w:val="0"/>
        <w:spacing w:after="0"/>
        <w:ind w:firstLine="142"/>
        <w:rPr>
          <w:bCs/>
          <w:i/>
          <w:iCs/>
          <w:color w:val="FF0000"/>
          <w:sz w:val="22"/>
          <w:szCs w:val="22"/>
        </w:rPr>
      </w:pPr>
      <w:r w:rsidRPr="00F21939">
        <w:rPr>
          <w:bCs/>
          <w:i/>
          <w:iCs/>
          <w:sz w:val="22"/>
          <w:szCs w:val="22"/>
        </w:rPr>
        <w:t xml:space="preserve">* </w:t>
      </w:r>
      <w:r w:rsidRPr="000F0892">
        <w:rPr>
          <w:bCs/>
          <w:i/>
          <w:iCs/>
          <w:color w:val="FF0000"/>
          <w:sz w:val="22"/>
          <w:szCs w:val="22"/>
        </w:rPr>
        <w:t xml:space="preserve">Заполняется с учетом предложений победителя </w:t>
      </w:r>
    </w:p>
    <w:p w:rsidR="00F21939" w:rsidRPr="00CD74D8" w:rsidRDefault="00F21939" w:rsidP="004D2B69">
      <w:pPr>
        <w:keepLines/>
        <w:widowControl w:val="0"/>
        <w:suppressLineNumbers/>
        <w:autoSpaceDE w:val="0"/>
        <w:spacing w:after="0"/>
        <w:jc w:val="center"/>
        <w:rPr>
          <w:sz w:val="22"/>
          <w:szCs w:val="22"/>
        </w:rPr>
      </w:pPr>
    </w:p>
    <w:p w:rsidR="004D2B69" w:rsidRDefault="004D2B69" w:rsidP="004D2B69">
      <w:pPr>
        <w:keepNext/>
        <w:tabs>
          <w:tab w:val="left" w:pos="1116"/>
        </w:tabs>
        <w:autoSpaceDE w:val="0"/>
        <w:autoSpaceDN w:val="0"/>
        <w:spacing w:after="0"/>
        <w:jc w:val="center"/>
        <w:outlineLvl w:val="1"/>
        <w:rPr>
          <w:b/>
          <w:bCs/>
          <w:iCs/>
          <w:sz w:val="22"/>
          <w:szCs w:val="22"/>
        </w:rPr>
      </w:pPr>
    </w:p>
    <w:p w:rsidR="00F21939" w:rsidRDefault="00F21939" w:rsidP="004D2B69">
      <w:pPr>
        <w:keepNext/>
        <w:tabs>
          <w:tab w:val="left" w:pos="1116"/>
        </w:tabs>
        <w:autoSpaceDE w:val="0"/>
        <w:autoSpaceDN w:val="0"/>
        <w:spacing w:after="0"/>
        <w:jc w:val="center"/>
        <w:outlineLvl w:val="1"/>
        <w:rPr>
          <w:b/>
          <w:bCs/>
          <w:iCs/>
          <w:sz w:val="22"/>
          <w:szCs w:val="22"/>
        </w:rPr>
      </w:pPr>
    </w:p>
    <w:p w:rsidR="00F21939" w:rsidRPr="00CD74D8" w:rsidRDefault="00F21939" w:rsidP="004D2B69">
      <w:pPr>
        <w:keepNext/>
        <w:tabs>
          <w:tab w:val="left" w:pos="1116"/>
        </w:tabs>
        <w:autoSpaceDE w:val="0"/>
        <w:autoSpaceDN w:val="0"/>
        <w:spacing w:after="0"/>
        <w:jc w:val="center"/>
        <w:outlineLvl w:val="1"/>
        <w:rPr>
          <w:b/>
          <w:bCs/>
          <w:iCs/>
          <w:sz w:val="22"/>
          <w:szCs w:val="22"/>
        </w:rPr>
      </w:pPr>
    </w:p>
    <w:tbl>
      <w:tblPr>
        <w:tblW w:w="0" w:type="auto"/>
        <w:jc w:val="center"/>
        <w:tblLayout w:type="fixed"/>
        <w:tblCellMar>
          <w:left w:w="0" w:type="dxa"/>
          <w:right w:w="0" w:type="dxa"/>
        </w:tblCellMar>
        <w:tblLook w:val="0000" w:firstRow="0" w:lastRow="0" w:firstColumn="0" w:lastColumn="0" w:noHBand="0" w:noVBand="0"/>
      </w:tblPr>
      <w:tblGrid>
        <w:gridCol w:w="4495"/>
        <w:gridCol w:w="5503"/>
      </w:tblGrid>
      <w:tr w:rsidR="004D2B69" w:rsidRPr="00CD74D8" w:rsidTr="00841AAD">
        <w:trPr>
          <w:jc w:val="center"/>
        </w:trPr>
        <w:tc>
          <w:tcPr>
            <w:tcW w:w="4495" w:type="dxa"/>
          </w:tcPr>
          <w:p w:rsidR="004D2B69" w:rsidRPr="00CD74D8" w:rsidRDefault="004D2B69" w:rsidP="00A62A44">
            <w:pPr>
              <w:spacing w:after="0" w:line="276" w:lineRule="auto"/>
              <w:rPr>
                <w:sz w:val="22"/>
                <w:szCs w:val="22"/>
                <w:lang w:eastAsia="en-US"/>
              </w:rPr>
            </w:pPr>
            <w:r w:rsidRPr="00CD74D8">
              <w:rPr>
                <w:sz w:val="22"/>
                <w:szCs w:val="22"/>
                <w:lang w:eastAsia="en-US"/>
              </w:rPr>
              <w:t>Заказчик:</w:t>
            </w:r>
          </w:p>
          <w:p w:rsidR="004D2B69" w:rsidRPr="00CD74D8" w:rsidRDefault="004D2B69" w:rsidP="00A62A44">
            <w:pPr>
              <w:spacing w:after="0" w:line="276" w:lineRule="auto"/>
              <w:rPr>
                <w:sz w:val="22"/>
                <w:szCs w:val="22"/>
                <w:lang w:eastAsia="en-US"/>
              </w:rPr>
            </w:pPr>
          </w:p>
          <w:p w:rsidR="004D2B69" w:rsidRPr="00CD74D8" w:rsidRDefault="004D2B69" w:rsidP="00A62A44">
            <w:pPr>
              <w:spacing w:after="0" w:line="276" w:lineRule="auto"/>
              <w:rPr>
                <w:sz w:val="22"/>
                <w:szCs w:val="22"/>
                <w:lang w:eastAsia="en-US"/>
              </w:rPr>
            </w:pPr>
            <w:r w:rsidRPr="00CD74D8">
              <w:rPr>
                <w:sz w:val="22"/>
                <w:szCs w:val="22"/>
                <w:lang w:eastAsia="en-US"/>
              </w:rPr>
              <w:t xml:space="preserve">ФГБОУ ВО «МГТУ» </w:t>
            </w:r>
          </w:p>
          <w:p w:rsidR="004D2B69" w:rsidRPr="00CD74D8" w:rsidRDefault="004D2B69" w:rsidP="00A62A44">
            <w:pPr>
              <w:spacing w:after="0" w:line="276" w:lineRule="auto"/>
              <w:rPr>
                <w:sz w:val="22"/>
                <w:szCs w:val="22"/>
                <w:lang w:eastAsia="en-US"/>
              </w:rPr>
            </w:pPr>
          </w:p>
        </w:tc>
        <w:tc>
          <w:tcPr>
            <w:tcW w:w="5503" w:type="dxa"/>
          </w:tcPr>
          <w:p w:rsidR="004D2B69" w:rsidRPr="00CD74D8" w:rsidRDefault="004D2B69" w:rsidP="00734B0A">
            <w:pPr>
              <w:spacing w:after="0" w:line="276" w:lineRule="auto"/>
              <w:ind w:firstLine="709"/>
              <w:rPr>
                <w:sz w:val="22"/>
                <w:szCs w:val="22"/>
                <w:lang w:eastAsia="en-US"/>
              </w:rPr>
            </w:pPr>
            <w:r w:rsidRPr="00CD74D8">
              <w:rPr>
                <w:sz w:val="22"/>
                <w:szCs w:val="22"/>
                <w:lang w:eastAsia="en-US"/>
              </w:rPr>
              <w:t>Поставщик:</w:t>
            </w:r>
          </w:p>
          <w:p w:rsidR="004D2B69" w:rsidRPr="00CD74D8" w:rsidRDefault="004D2B69" w:rsidP="00734B0A">
            <w:pPr>
              <w:spacing w:after="0" w:line="276" w:lineRule="auto"/>
              <w:ind w:firstLine="709"/>
              <w:rPr>
                <w:sz w:val="22"/>
                <w:szCs w:val="22"/>
                <w:lang w:eastAsia="en-US"/>
              </w:rPr>
            </w:pPr>
          </w:p>
          <w:p w:rsidR="005C5CEC" w:rsidRPr="00CD74D8" w:rsidRDefault="005C5CEC" w:rsidP="00734B0A">
            <w:pPr>
              <w:spacing w:after="0" w:line="276" w:lineRule="auto"/>
              <w:ind w:firstLine="709"/>
              <w:rPr>
                <w:sz w:val="22"/>
                <w:szCs w:val="22"/>
                <w:lang w:eastAsia="en-US"/>
              </w:rPr>
            </w:pPr>
          </w:p>
          <w:p w:rsidR="005C5CEC" w:rsidRPr="00CD74D8" w:rsidRDefault="005C5CEC" w:rsidP="00734B0A">
            <w:pPr>
              <w:spacing w:after="0" w:line="276" w:lineRule="auto"/>
              <w:ind w:firstLine="709"/>
              <w:rPr>
                <w:sz w:val="22"/>
                <w:szCs w:val="22"/>
                <w:lang w:eastAsia="en-US"/>
              </w:rPr>
            </w:pPr>
          </w:p>
        </w:tc>
      </w:tr>
      <w:tr w:rsidR="004D2B69" w:rsidRPr="00CD74D8" w:rsidTr="00841AAD">
        <w:trPr>
          <w:jc w:val="center"/>
        </w:trPr>
        <w:tc>
          <w:tcPr>
            <w:tcW w:w="4495" w:type="dxa"/>
          </w:tcPr>
          <w:p w:rsidR="00B951A6" w:rsidRDefault="00FF00EC" w:rsidP="00B951A6">
            <w:pPr>
              <w:spacing w:after="0"/>
              <w:rPr>
                <w:bCs/>
                <w:sz w:val="22"/>
                <w:szCs w:val="22"/>
                <w:lang w:eastAsia="en-US"/>
              </w:rPr>
            </w:pPr>
            <w:r>
              <w:rPr>
                <w:bCs/>
                <w:sz w:val="22"/>
                <w:szCs w:val="22"/>
                <w:lang w:eastAsia="en-US"/>
              </w:rPr>
              <w:t>Проректор по АХР</w:t>
            </w:r>
          </w:p>
          <w:p w:rsidR="00FF00EC" w:rsidRDefault="00FF00EC" w:rsidP="00B951A6">
            <w:pPr>
              <w:spacing w:after="0"/>
              <w:rPr>
                <w:bCs/>
                <w:sz w:val="22"/>
                <w:szCs w:val="22"/>
                <w:lang w:eastAsia="en-US"/>
              </w:rPr>
            </w:pPr>
          </w:p>
          <w:p w:rsidR="00B951A6" w:rsidRDefault="00B951A6" w:rsidP="00B951A6">
            <w:pPr>
              <w:spacing w:after="0"/>
              <w:rPr>
                <w:bCs/>
                <w:sz w:val="22"/>
                <w:szCs w:val="22"/>
                <w:lang w:eastAsia="en-US"/>
              </w:rPr>
            </w:pPr>
          </w:p>
          <w:p w:rsidR="00B951A6" w:rsidRPr="00B951A6" w:rsidRDefault="00B951A6" w:rsidP="00B951A6">
            <w:pPr>
              <w:spacing w:after="0"/>
              <w:rPr>
                <w:bCs/>
                <w:sz w:val="22"/>
                <w:szCs w:val="22"/>
                <w:lang w:eastAsia="en-US"/>
              </w:rPr>
            </w:pPr>
          </w:p>
          <w:p w:rsidR="00B951A6" w:rsidRPr="00B951A6" w:rsidRDefault="00B951A6" w:rsidP="00B951A6">
            <w:pPr>
              <w:spacing w:after="0"/>
              <w:rPr>
                <w:bCs/>
                <w:sz w:val="22"/>
                <w:szCs w:val="22"/>
                <w:lang w:eastAsia="en-US"/>
              </w:rPr>
            </w:pPr>
            <w:r w:rsidRPr="00B951A6">
              <w:rPr>
                <w:bCs/>
                <w:sz w:val="22"/>
                <w:szCs w:val="22"/>
                <w:lang w:eastAsia="en-US"/>
              </w:rPr>
              <w:t>_____________________/</w:t>
            </w:r>
            <w:r w:rsidR="00FF00EC">
              <w:rPr>
                <w:bCs/>
                <w:sz w:val="22"/>
                <w:szCs w:val="22"/>
                <w:lang w:eastAsia="en-US"/>
              </w:rPr>
              <w:t>А</w:t>
            </w:r>
            <w:r w:rsidRPr="00B951A6">
              <w:rPr>
                <w:bCs/>
                <w:sz w:val="22"/>
                <w:szCs w:val="22"/>
                <w:lang w:eastAsia="en-US"/>
              </w:rPr>
              <w:t>.</w:t>
            </w:r>
            <w:r w:rsidR="00FF00EC">
              <w:rPr>
                <w:bCs/>
                <w:sz w:val="22"/>
                <w:szCs w:val="22"/>
                <w:lang w:eastAsia="en-US"/>
              </w:rPr>
              <w:t>М</w:t>
            </w:r>
            <w:r w:rsidRPr="00B951A6">
              <w:rPr>
                <w:bCs/>
                <w:sz w:val="22"/>
                <w:szCs w:val="22"/>
                <w:lang w:eastAsia="en-US"/>
              </w:rPr>
              <w:t xml:space="preserve">. </w:t>
            </w:r>
            <w:proofErr w:type="spellStart"/>
            <w:r w:rsidR="00FF00EC">
              <w:rPr>
                <w:bCs/>
                <w:sz w:val="22"/>
                <w:szCs w:val="22"/>
                <w:lang w:eastAsia="en-US"/>
              </w:rPr>
              <w:t>Паранук</w:t>
            </w:r>
            <w:proofErr w:type="spellEnd"/>
            <w:r w:rsidRPr="00B951A6">
              <w:rPr>
                <w:bCs/>
                <w:sz w:val="22"/>
                <w:szCs w:val="22"/>
                <w:lang w:eastAsia="en-US"/>
              </w:rPr>
              <w:t>/</w:t>
            </w:r>
          </w:p>
          <w:p w:rsidR="004D2B69" w:rsidRPr="00CD74D8" w:rsidRDefault="004D2B69" w:rsidP="00B951A6">
            <w:pPr>
              <w:spacing w:after="0"/>
              <w:rPr>
                <w:sz w:val="22"/>
                <w:szCs w:val="22"/>
                <w:lang w:eastAsia="en-US"/>
              </w:rPr>
            </w:pPr>
          </w:p>
        </w:tc>
        <w:tc>
          <w:tcPr>
            <w:tcW w:w="5503" w:type="dxa"/>
          </w:tcPr>
          <w:p w:rsidR="004D2B69" w:rsidRPr="00CD74D8" w:rsidRDefault="004D2B69" w:rsidP="005C5CEC">
            <w:pPr>
              <w:spacing w:after="0"/>
              <w:ind w:firstLine="750"/>
              <w:rPr>
                <w:sz w:val="22"/>
                <w:szCs w:val="22"/>
                <w:lang w:eastAsia="en-US"/>
              </w:rPr>
            </w:pPr>
          </w:p>
          <w:p w:rsidR="00CD74D8" w:rsidRPr="00CD74D8" w:rsidRDefault="00CD74D8" w:rsidP="005C5CEC">
            <w:pPr>
              <w:spacing w:after="0"/>
              <w:ind w:firstLine="750"/>
              <w:rPr>
                <w:sz w:val="22"/>
                <w:szCs w:val="22"/>
                <w:lang w:eastAsia="en-US"/>
              </w:rPr>
            </w:pPr>
          </w:p>
          <w:p w:rsidR="004D2B69" w:rsidRPr="00CD74D8" w:rsidRDefault="004D2B69" w:rsidP="005C5CEC">
            <w:pPr>
              <w:spacing w:after="0"/>
              <w:ind w:firstLine="750"/>
              <w:rPr>
                <w:sz w:val="22"/>
                <w:szCs w:val="22"/>
                <w:lang w:eastAsia="en-US"/>
              </w:rPr>
            </w:pPr>
          </w:p>
          <w:p w:rsidR="005C5CEC" w:rsidRPr="00CD74D8" w:rsidRDefault="005C5CEC" w:rsidP="005C5CEC">
            <w:pPr>
              <w:spacing w:after="0"/>
              <w:ind w:firstLine="750"/>
              <w:rPr>
                <w:sz w:val="22"/>
                <w:szCs w:val="22"/>
                <w:lang w:eastAsia="en-US"/>
              </w:rPr>
            </w:pPr>
          </w:p>
          <w:p w:rsidR="004D2B69" w:rsidRPr="00CD74D8" w:rsidRDefault="004D2B69" w:rsidP="005C5CEC">
            <w:pPr>
              <w:spacing w:after="0"/>
              <w:ind w:firstLine="750"/>
              <w:rPr>
                <w:sz w:val="22"/>
                <w:szCs w:val="22"/>
                <w:lang w:eastAsia="en-US"/>
              </w:rPr>
            </w:pPr>
            <w:r w:rsidRPr="00CD74D8">
              <w:rPr>
                <w:sz w:val="22"/>
                <w:szCs w:val="22"/>
                <w:lang w:eastAsia="en-US"/>
              </w:rPr>
              <w:t xml:space="preserve">_________________ </w:t>
            </w:r>
            <w:r w:rsidR="00CD74D8" w:rsidRPr="00CD74D8">
              <w:rPr>
                <w:sz w:val="22"/>
                <w:szCs w:val="22"/>
                <w:lang w:eastAsia="en-US"/>
              </w:rPr>
              <w:t>/________/</w:t>
            </w:r>
            <w:r w:rsidR="005C5CEC" w:rsidRPr="00CD74D8">
              <w:rPr>
                <w:sz w:val="22"/>
                <w:szCs w:val="22"/>
                <w:lang w:eastAsia="en-US"/>
              </w:rPr>
              <w:t xml:space="preserve"> </w:t>
            </w:r>
          </w:p>
          <w:p w:rsidR="004D2B69" w:rsidRPr="00CD74D8" w:rsidRDefault="004D2B69" w:rsidP="005C5CEC">
            <w:pPr>
              <w:spacing w:after="0"/>
              <w:ind w:firstLine="750"/>
              <w:rPr>
                <w:sz w:val="22"/>
                <w:szCs w:val="22"/>
                <w:lang w:eastAsia="en-US"/>
              </w:rPr>
            </w:pPr>
          </w:p>
        </w:tc>
      </w:tr>
    </w:tbl>
    <w:p w:rsidR="00085EBF" w:rsidRPr="00CD74D8" w:rsidRDefault="00085EBF">
      <w:pPr>
        <w:rPr>
          <w:sz w:val="22"/>
          <w:szCs w:val="22"/>
        </w:rPr>
      </w:pPr>
    </w:p>
    <w:sectPr w:rsidR="00085EBF" w:rsidRPr="00CD74D8" w:rsidSect="00F21939">
      <w:pgSz w:w="11906" w:h="16838"/>
      <w:pgMar w:top="1134" w:right="851" w:bottom="1134"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377C" w:rsidRDefault="00C5377C">
      <w:pPr>
        <w:spacing w:after="0"/>
      </w:pPr>
      <w:r>
        <w:separator/>
      </w:r>
    </w:p>
  </w:endnote>
  <w:endnote w:type="continuationSeparator" w:id="0">
    <w:p w:rsidR="00C5377C" w:rsidRDefault="00C5377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font361">
    <w:altName w:val="MS Mincho"/>
    <w:charset w:val="80"/>
    <w:family w:val="roman"/>
    <w:pitch w:val="default"/>
    <w:sig w:usb0="00000000" w:usb1="00000000" w:usb2="00000000" w:usb3="00000000" w:csb0="00040001" w:csb1="00000000"/>
  </w:font>
  <w:font w:name="Andale Sans UI">
    <w:altName w:val="Microsoft YaHei"/>
    <w:charset w:val="CC"/>
    <w:family w:val="auto"/>
    <w:pitch w:val="default"/>
    <w:sig w:usb0="00000000" w:usb1="00000000" w:usb2="00000000" w:usb3="00000000" w:csb0="0004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377C" w:rsidRDefault="00C5377C">
      <w:pPr>
        <w:spacing w:after="0"/>
      </w:pPr>
      <w:r>
        <w:separator/>
      </w:r>
    </w:p>
  </w:footnote>
  <w:footnote w:type="continuationSeparator" w:id="0">
    <w:p w:rsidR="00C5377C" w:rsidRDefault="00C5377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4B0A" w:rsidRDefault="00734B0A">
    <w:pPr>
      <w:pStyle w:val="a4"/>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6"/>
    <w:multiLevelType w:val="multilevel"/>
    <w:tmpl w:val="00000016"/>
    <w:lvl w:ilvl="0">
      <w:start w:val="2"/>
      <w:numFmt w:val="decimal"/>
      <w:lvlText w:val="%1."/>
      <w:lvlJc w:val="left"/>
      <w:pPr>
        <w:tabs>
          <w:tab w:val="num" w:pos="0"/>
        </w:tabs>
        <w:ind w:left="360" w:hanging="360"/>
      </w:pPr>
      <w:rPr>
        <w:rFonts w:ascii="Times New Roman" w:hAnsi="Times New Roman" w:cs="Times New Roman" w:hint="default"/>
        <w:b w:val="0"/>
        <w:bCs/>
        <w:sz w:val="24"/>
        <w:szCs w:val="24"/>
      </w:rPr>
    </w:lvl>
    <w:lvl w:ilvl="1">
      <w:start w:val="1"/>
      <w:numFmt w:val="decimal"/>
      <w:lvlText w:val="%1.%2."/>
      <w:lvlJc w:val="left"/>
      <w:pPr>
        <w:tabs>
          <w:tab w:val="num" w:pos="0"/>
        </w:tabs>
        <w:ind w:left="927" w:hanging="360"/>
      </w:pPr>
      <w:rPr>
        <w:rFonts w:ascii="Times New Roman" w:hAnsi="Times New Roman" w:cs="Times New Roman" w:hint="default"/>
        <w:b w:val="0"/>
        <w:bCs/>
        <w:sz w:val="24"/>
        <w:szCs w:val="24"/>
      </w:rPr>
    </w:lvl>
    <w:lvl w:ilvl="2">
      <w:start w:val="1"/>
      <w:numFmt w:val="decimal"/>
      <w:lvlText w:val="%1.%2.%3."/>
      <w:lvlJc w:val="left"/>
      <w:pPr>
        <w:tabs>
          <w:tab w:val="num" w:pos="0"/>
        </w:tabs>
        <w:ind w:left="1854" w:hanging="720"/>
      </w:pPr>
      <w:rPr>
        <w:rFonts w:ascii="Times New Roman" w:hAnsi="Times New Roman" w:cs="Times New Roman" w:hint="default"/>
        <w:b w:val="0"/>
        <w:bCs/>
        <w:sz w:val="24"/>
        <w:szCs w:val="24"/>
      </w:rPr>
    </w:lvl>
    <w:lvl w:ilvl="3">
      <w:start w:val="1"/>
      <w:numFmt w:val="decimal"/>
      <w:lvlText w:val="%1.%2.%3.%4."/>
      <w:lvlJc w:val="left"/>
      <w:pPr>
        <w:tabs>
          <w:tab w:val="num" w:pos="0"/>
        </w:tabs>
        <w:ind w:left="2421" w:hanging="720"/>
      </w:pPr>
      <w:rPr>
        <w:rFonts w:ascii="Times New Roman" w:hAnsi="Times New Roman" w:cs="Times New Roman" w:hint="default"/>
        <w:b w:val="0"/>
        <w:bCs/>
        <w:sz w:val="24"/>
        <w:szCs w:val="24"/>
      </w:rPr>
    </w:lvl>
    <w:lvl w:ilvl="4">
      <w:start w:val="1"/>
      <w:numFmt w:val="decimal"/>
      <w:lvlText w:val="%1.%2.%3.%4.%5."/>
      <w:lvlJc w:val="left"/>
      <w:pPr>
        <w:tabs>
          <w:tab w:val="num" w:pos="0"/>
        </w:tabs>
        <w:ind w:left="3348" w:hanging="1080"/>
      </w:pPr>
      <w:rPr>
        <w:rFonts w:ascii="Times New Roman" w:hAnsi="Times New Roman" w:cs="Times New Roman" w:hint="default"/>
        <w:b w:val="0"/>
        <w:bCs/>
        <w:sz w:val="24"/>
        <w:szCs w:val="24"/>
      </w:rPr>
    </w:lvl>
    <w:lvl w:ilvl="5">
      <w:start w:val="1"/>
      <w:numFmt w:val="decimal"/>
      <w:lvlText w:val="%1.%2.%3.%4.%5.%6."/>
      <w:lvlJc w:val="left"/>
      <w:pPr>
        <w:tabs>
          <w:tab w:val="num" w:pos="0"/>
        </w:tabs>
        <w:ind w:left="3915" w:hanging="1080"/>
      </w:pPr>
      <w:rPr>
        <w:rFonts w:ascii="Times New Roman" w:hAnsi="Times New Roman" w:cs="Times New Roman" w:hint="default"/>
        <w:b w:val="0"/>
        <w:bCs/>
        <w:sz w:val="24"/>
        <w:szCs w:val="24"/>
      </w:rPr>
    </w:lvl>
    <w:lvl w:ilvl="6">
      <w:start w:val="1"/>
      <w:numFmt w:val="decimal"/>
      <w:lvlText w:val="%1.%2.%3.%4.%5.%6.%7."/>
      <w:lvlJc w:val="left"/>
      <w:pPr>
        <w:tabs>
          <w:tab w:val="num" w:pos="0"/>
        </w:tabs>
        <w:ind w:left="4842" w:hanging="1440"/>
      </w:pPr>
      <w:rPr>
        <w:rFonts w:ascii="Times New Roman" w:hAnsi="Times New Roman" w:cs="Times New Roman" w:hint="default"/>
        <w:b w:val="0"/>
        <w:bCs/>
        <w:sz w:val="24"/>
        <w:szCs w:val="24"/>
      </w:rPr>
    </w:lvl>
    <w:lvl w:ilvl="7">
      <w:start w:val="1"/>
      <w:numFmt w:val="decimal"/>
      <w:lvlText w:val="%1.%2.%3.%4.%5.%6.%7.%8."/>
      <w:lvlJc w:val="left"/>
      <w:pPr>
        <w:tabs>
          <w:tab w:val="num" w:pos="0"/>
        </w:tabs>
        <w:ind w:left="5409" w:hanging="1440"/>
      </w:pPr>
      <w:rPr>
        <w:rFonts w:ascii="Times New Roman" w:hAnsi="Times New Roman" w:cs="Times New Roman" w:hint="default"/>
        <w:b w:val="0"/>
        <w:bCs/>
        <w:sz w:val="24"/>
        <w:szCs w:val="24"/>
      </w:rPr>
    </w:lvl>
    <w:lvl w:ilvl="8">
      <w:start w:val="1"/>
      <w:numFmt w:val="decimal"/>
      <w:lvlText w:val="%1.%2.%3.%4.%5.%6.%7.%8.%9."/>
      <w:lvlJc w:val="left"/>
      <w:pPr>
        <w:tabs>
          <w:tab w:val="num" w:pos="0"/>
        </w:tabs>
        <w:ind w:left="6336" w:hanging="1800"/>
      </w:pPr>
      <w:rPr>
        <w:rFonts w:ascii="Times New Roman" w:hAnsi="Times New Roman" w:cs="Times New Roman" w:hint="default"/>
        <w:b w:val="0"/>
        <w:bCs/>
        <w:sz w:val="24"/>
        <w:szCs w:val="24"/>
      </w:rPr>
    </w:lvl>
  </w:abstractNum>
  <w:abstractNum w:abstractNumId="1" w15:restartNumberingAfterBreak="0">
    <w:nsid w:val="0ACC6F96"/>
    <w:multiLevelType w:val="hybridMultilevel"/>
    <w:tmpl w:val="B6DE0F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E031BF"/>
    <w:multiLevelType w:val="multilevel"/>
    <w:tmpl w:val="0FE031BF"/>
    <w:lvl w:ilvl="0">
      <w:start w:val="1"/>
      <w:numFmt w:val="decimal"/>
      <w:lvlText w:val="%1."/>
      <w:lvlJc w:val="left"/>
      <w:pPr>
        <w:ind w:left="360" w:hanging="360"/>
      </w:pPr>
      <w:rPr>
        <w:rFonts w:hint="default"/>
      </w:rPr>
    </w:lvl>
    <w:lvl w:ilvl="1">
      <w:start w:val="1"/>
      <w:numFmt w:val="decimal"/>
      <w:lvlText w:val="%1.%2."/>
      <w:lvlJc w:val="left"/>
      <w:pPr>
        <w:ind w:left="9505" w:hanging="432"/>
      </w:pPr>
      <w:rPr>
        <w:rFonts w:hint="default"/>
        <w:b w:val="0"/>
      </w:rPr>
    </w:lvl>
    <w:lvl w:ilvl="2">
      <w:start w:val="1"/>
      <w:numFmt w:val="russianLower"/>
      <w:lvlText w:val="%3)."/>
      <w:lvlJc w:val="left"/>
      <w:pPr>
        <w:ind w:left="1224" w:hanging="504"/>
      </w:pPr>
      <w:rPr>
        <w:rFonts w:hint="default"/>
      </w:rPr>
    </w:lvl>
    <w:lvl w:ilvl="3">
      <w:start w:val="1"/>
      <w:numFmt w:val="bullet"/>
      <w:lvlText w:val=""/>
      <w:lvlJc w:val="left"/>
      <w:pPr>
        <w:ind w:left="1728" w:hanging="648"/>
      </w:pPr>
      <w:rPr>
        <w:rFonts w:ascii="Symbol" w:hAnsi="Symbol"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47800E7"/>
    <w:multiLevelType w:val="multilevel"/>
    <w:tmpl w:val="BF04B754"/>
    <w:lvl w:ilvl="0">
      <w:start w:val="9"/>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18483442"/>
    <w:multiLevelType w:val="multilevel"/>
    <w:tmpl w:val="0C68489E"/>
    <w:lvl w:ilvl="0">
      <w:start w:val="9"/>
      <w:numFmt w:val="decimal"/>
      <w:lvlText w:val="%1."/>
      <w:lvlJc w:val="left"/>
      <w:pPr>
        <w:ind w:left="720" w:hanging="360"/>
      </w:pPr>
      <w:rPr>
        <w:rFonts w:hint="default"/>
      </w:rPr>
    </w:lvl>
    <w:lvl w:ilvl="1">
      <w:start w:val="1"/>
      <w:numFmt w:val="decimal"/>
      <w:isLgl/>
      <w:lvlText w:val="%1.%2."/>
      <w:lvlJc w:val="left"/>
      <w:pPr>
        <w:ind w:left="9433" w:hanging="360"/>
      </w:pPr>
      <w:rPr>
        <w:rFonts w:hint="default"/>
      </w:rPr>
    </w:lvl>
    <w:lvl w:ilvl="2">
      <w:start w:val="1"/>
      <w:numFmt w:val="decimal"/>
      <w:isLgl/>
      <w:lvlText w:val="%1.%2.%3."/>
      <w:lvlJc w:val="left"/>
      <w:pPr>
        <w:ind w:left="18506" w:hanging="720"/>
      </w:pPr>
      <w:rPr>
        <w:rFonts w:hint="default"/>
      </w:rPr>
    </w:lvl>
    <w:lvl w:ilvl="3">
      <w:start w:val="1"/>
      <w:numFmt w:val="decimal"/>
      <w:isLgl/>
      <w:lvlText w:val="%1.%2.%3.%4."/>
      <w:lvlJc w:val="left"/>
      <w:pPr>
        <w:ind w:left="27219" w:hanging="720"/>
      </w:pPr>
      <w:rPr>
        <w:rFonts w:hint="default"/>
      </w:rPr>
    </w:lvl>
    <w:lvl w:ilvl="4">
      <w:start w:val="1"/>
      <w:numFmt w:val="decimal"/>
      <w:isLgl/>
      <w:lvlText w:val="%1.%2.%3.%4.%5."/>
      <w:lvlJc w:val="left"/>
      <w:pPr>
        <w:ind w:left="-29244" w:hanging="1080"/>
      </w:pPr>
      <w:rPr>
        <w:rFonts w:hint="default"/>
      </w:rPr>
    </w:lvl>
    <w:lvl w:ilvl="5">
      <w:start w:val="1"/>
      <w:numFmt w:val="decimal"/>
      <w:isLgl/>
      <w:lvlText w:val="%1.%2.%3.%4.%5.%6."/>
      <w:lvlJc w:val="left"/>
      <w:pPr>
        <w:ind w:left="-20531" w:hanging="1080"/>
      </w:pPr>
      <w:rPr>
        <w:rFonts w:hint="default"/>
      </w:rPr>
    </w:lvl>
    <w:lvl w:ilvl="6">
      <w:start w:val="1"/>
      <w:numFmt w:val="decimal"/>
      <w:isLgl/>
      <w:lvlText w:val="%1.%2.%3.%4.%5.%6.%7."/>
      <w:lvlJc w:val="left"/>
      <w:pPr>
        <w:ind w:left="-11458" w:hanging="1440"/>
      </w:pPr>
      <w:rPr>
        <w:rFonts w:hint="default"/>
      </w:rPr>
    </w:lvl>
    <w:lvl w:ilvl="7">
      <w:start w:val="1"/>
      <w:numFmt w:val="decimal"/>
      <w:isLgl/>
      <w:lvlText w:val="%1.%2.%3.%4.%5.%6.%7.%8."/>
      <w:lvlJc w:val="left"/>
      <w:pPr>
        <w:ind w:left="-2745" w:hanging="1440"/>
      </w:pPr>
      <w:rPr>
        <w:rFonts w:hint="default"/>
      </w:rPr>
    </w:lvl>
    <w:lvl w:ilvl="8">
      <w:start w:val="1"/>
      <w:numFmt w:val="decimal"/>
      <w:isLgl/>
      <w:lvlText w:val="%1.%2.%3.%4.%5.%6.%7.%8.%9."/>
      <w:lvlJc w:val="left"/>
      <w:pPr>
        <w:ind w:left="6328" w:hanging="1800"/>
      </w:pPr>
      <w:rPr>
        <w:rFonts w:hint="default"/>
      </w:rPr>
    </w:lvl>
  </w:abstractNum>
  <w:abstractNum w:abstractNumId="5" w15:restartNumberingAfterBreak="0">
    <w:nsid w:val="2CDB0AB7"/>
    <w:multiLevelType w:val="multilevel"/>
    <w:tmpl w:val="90464C16"/>
    <w:lvl w:ilvl="0">
      <w:start w:val="2"/>
      <w:numFmt w:val="decimal"/>
      <w:lvlText w:val="%1."/>
      <w:lvlJc w:val="left"/>
      <w:pPr>
        <w:ind w:left="360" w:hanging="360"/>
      </w:pPr>
      <w:rPr>
        <w:rFonts w:hint="default"/>
      </w:rPr>
    </w:lvl>
    <w:lvl w:ilvl="1">
      <w:start w:val="6"/>
      <w:numFmt w:val="decimal"/>
      <w:lvlText w:val="%1.%2."/>
      <w:lvlJc w:val="left"/>
      <w:pPr>
        <w:ind w:left="1160" w:hanging="360"/>
      </w:pPr>
      <w:rPr>
        <w:rFonts w:hint="default"/>
      </w:rPr>
    </w:lvl>
    <w:lvl w:ilvl="2">
      <w:start w:val="1"/>
      <w:numFmt w:val="decimal"/>
      <w:lvlText w:val="%1.%2.%3."/>
      <w:lvlJc w:val="left"/>
      <w:pPr>
        <w:ind w:left="2320" w:hanging="720"/>
      </w:pPr>
      <w:rPr>
        <w:rFonts w:hint="default"/>
      </w:rPr>
    </w:lvl>
    <w:lvl w:ilvl="3">
      <w:start w:val="1"/>
      <w:numFmt w:val="decimal"/>
      <w:lvlText w:val="%1.%2.%3.%4."/>
      <w:lvlJc w:val="left"/>
      <w:pPr>
        <w:ind w:left="3120" w:hanging="720"/>
      </w:pPr>
      <w:rPr>
        <w:rFonts w:hint="default"/>
      </w:rPr>
    </w:lvl>
    <w:lvl w:ilvl="4">
      <w:start w:val="1"/>
      <w:numFmt w:val="decimal"/>
      <w:lvlText w:val="%1.%2.%3.%4.%5."/>
      <w:lvlJc w:val="left"/>
      <w:pPr>
        <w:ind w:left="4280" w:hanging="1080"/>
      </w:pPr>
      <w:rPr>
        <w:rFonts w:hint="default"/>
      </w:rPr>
    </w:lvl>
    <w:lvl w:ilvl="5">
      <w:start w:val="1"/>
      <w:numFmt w:val="decimal"/>
      <w:lvlText w:val="%1.%2.%3.%4.%5.%6."/>
      <w:lvlJc w:val="left"/>
      <w:pPr>
        <w:ind w:left="5080" w:hanging="1080"/>
      </w:pPr>
      <w:rPr>
        <w:rFonts w:hint="default"/>
      </w:rPr>
    </w:lvl>
    <w:lvl w:ilvl="6">
      <w:start w:val="1"/>
      <w:numFmt w:val="decimal"/>
      <w:lvlText w:val="%1.%2.%3.%4.%5.%6.%7."/>
      <w:lvlJc w:val="left"/>
      <w:pPr>
        <w:ind w:left="6240" w:hanging="1440"/>
      </w:pPr>
      <w:rPr>
        <w:rFonts w:hint="default"/>
      </w:rPr>
    </w:lvl>
    <w:lvl w:ilvl="7">
      <w:start w:val="1"/>
      <w:numFmt w:val="decimal"/>
      <w:lvlText w:val="%1.%2.%3.%4.%5.%6.%7.%8."/>
      <w:lvlJc w:val="left"/>
      <w:pPr>
        <w:ind w:left="7040" w:hanging="1440"/>
      </w:pPr>
      <w:rPr>
        <w:rFonts w:hint="default"/>
      </w:rPr>
    </w:lvl>
    <w:lvl w:ilvl="8">
      <w:start w:val="1"/>
      <w:numFmt w:val="decimal"/>
      <w:lvlText w:val="%1.%2.%3.%4.%5.%6.%7.%8.%9."/>
      <w:lvlJc w:val="left"/>
      <w:pPr>
        <w:ind w:left="8200" w:hanging="1800"/>
      </w:pPr>
      <w:rPr>
        <w:rFonts w:hint="default"/>
      </w:rPr>
    </w:lvl>
  </w:abstractNum>
  <w:abstractNum w:abstractNumId="6" w15:restartNumberingAfterBreak="0">
    <w:nsid w:val="52374734"/>
    <w:multiLevelType w:val="multilevel"/>
    <w:tmpl w:val="C5DC33CC"/>
    <w:lvl w:ilvl="0">
      <w:start w:val="9"/>
      <w:numFmt w:val="decimal"/>
      <w:lvlText w:val="%1"/>
      <w:lvlJc w:val="left"/>
      <w:pPr>
        <w:ind w:left="360" w:hanging="360"/>
      </w:pPr>
      <w:rPr>
        <w:rFonts w:hint="default"/>
      </w:rPr>
    </w:lvl>
    <w:lvl w:ilvl="1">
      <w:start w:val="3"/>
      <w:numFmt w:val="decimal"/>
      <w:lvlText w:val="%1.%2"/>
      <w:lvlJc w:val="left"/>
      <w:pPr>
        <w:ind w:left="9433" w:hanging="360"/>
      </w:pPr>
      <w:rPr>
        <w:rFonts w:hint="default"/>
      </w:rPr>
    </w:lvl>
    <w:lvl w:ilvl="2">
      <w:start w:val="1"/>
      <w:numFmt w:val="decimal"/>
      <w:lvlText w:val="%1.%2.%3"/>
      <w:lvlJc w:val="left"/>
      <w:pPr>
        <w:ind w:left="18866" w:hanging="720"/>
      </w:pPr>
      <w:rPr>
        <w:rFonts w:hint="default"/>
      </w:rPr>
    </w:lvl>
    <w:lvl w:ilvl="3">
      <w:start w:val="1"/>
      <w:numFmt w:val="decimal"/>
      <w:lvlText w:val="%1.%2.%3.%4"/>
      <w:lvlJc w:val="left"/>
      <w:pPr>
        <w:ind w:left="27939" w:hanging="720"/>
      </w:pPr>
      <w:rPr>
        <w:rFonts w:hint="default"/>
      </w:rPr>
    </w:lvl>
    <w:lvl w:ilvl="4">
      <w:start w:val="1"/>
      <w:numFmt w:val="decimal"/>
      <w:lvlText w:val="%1.%2.%3.%4.%5"/>
      <w:lvlJc w:val="left"/>
      <w:pPr>
        <w:ind w:left="-28164" w:hanging="1080"/>
      </w:pPr>
      <w:rPr>
        <w:rFonts w:hint="default"/>
      </w:rPr>
    </w:lvl>
    <w:lvl w:ilvl="5">
      <w:start w:val="1"/>
      <w:numFmt w:val="decimal"/>
      <w:lvlText w:val="%1.%2.%3.%4.%5.%6"/>
      <w:lvlJc w:val="left"/>
      <w:pPr>
        <w:ind w:left="-19091" w:hanging="1080"/>
      </w:pPr>
      <w:rPr>
        <w:rFonts w:hint="default"/>
      </w:rPr>
    </w:lvl>
    <w:lvl w:ilvl="6">
      <w:start w:val="1"/>
      <w:numFmt w:val="decimal"/>
      <w:lvlText w:val="%1.%2.%3.%4.%5.%6.%7"/>
      <w:lvlJc w:val="left"/>
      <w:pPr>
        <w:ind w:left="-9658" w:hanging="1440"/>
      </w:pPr>
      <w:rPr>
        <w:rFonts w:hint="default"/>
      </w:rPr>
    </w:lvl>
    <w:lvl w:ilvl="7">
      <w:start w:val="1"/>
      <w:numFmt w:val="decimal"/>
      <w:lvlText w:val="%1.%2.%3.%4.%5.%6.%7.%8"/>
      <w:lvlJc w:val="left"/>
      <w:pPr>
        <w:ind w:left="-585" w:hanging="1440"/>
      </w:pPr>
      <w:rPr>
        <w:rFonts w:hint="default"/>
      </w:rPr>
    </w:lvl>
    <w:lvl w:ilvl="8">
      <w:start w:val="1"/>
      <w:numFmt w:val="decimal"/>
      <w:lvlText w:val="%1.%2.%3.%4.%5.%6.%7.%8.%9"/>
      <w:lvlJc w:val="left"/>
      <w:pPr>
        <w:ind w:left="8488" w:hanging="1440"/>
      </w:pPr>
      <w:rPr>
        <w:rFonts w:hint="default"/>
      </w:rPr>
    </w:lvl>
  </w:abstractNum>
  <w:abstractNum w:abstractNumId="7" w15:restartNumberingAfterBreak="0">
    <w:nsid w:val="5CA97CE5"/>
    <w:multiLevelType w:val="multilevel"/>
    <w:tmpl w:val="842E642A"/>
    <w:lvl w:ilvl="0">
      <w:start w:val="2"/>
      <w:numFmt w:val="decimal"/>
      <w:lvlText w:val="%1."/>
      <w:lvlJc w:val="left"/>
      <w:pPr>
        <w:ind w:left="360" w:hanging="360"/>
      </w:pPr>
      <w:rPr>
        <w:rFonts w:hint="default"/>
      </w:rPr>
    </w:lvl>
    <w:lvl w:ilvl="1">
      <w:start w:val="5"/>
      <w:numFmt w:val="decimal"/>
      <w:lvlText w:val="%1.%2."/>
      <w:lvlJc w:val="left"/>
      <w:pPr>
        <w:ind w:left="1160" w:hanging="360"/>
      </w:pPr>
      <w:rPr>
        <w:rFonts w:hint="default"/>
      </w:rPr>
    </w:lvl>
    <w:lvl w:ilvl="2">
      <w:start w:val="1"/>
      <w:numFmt w:val="decimal"/>
      <w:lvlText w:val="%1.%2.%3."/>
      <w:lvlJc w:val="left"/>
      <w:pPr>
        <w:ind w:left="2320" w:hanging="720"/>
      </w:pPr>
      <w:rPr>
        <w:rFonts w:hint="default"/>
      </w:rPr>
    </w:lvl>
    <w:lvl w:ilvl="3">
      <w:start w:val="1"/>
      <w:numFmt w:val="decimal"/>
      <w:lvlText w:val="%1.%2.%3.%4."/>
      <w:lvlJc w:val="left"/>
      <w:pPr>
        <w:ind w:left="3120" w:hanging="720"/>
      </w:pPr>
      <w:rPr>
        <w:rFonts w:hint="default"/>
      </w:rPr>
    </w:lvl>
    <w:lvl w:ilvl="4">
      <w:start w:val="1"/>
      <w:numFmt w:val="decimal"/>
      <w:lvlText w:val="%1.%2.%3.%4.%5."/>
      <w:lvlJc w:val="left"/>
      <w:pPr>
        <w:ind w:left="4280" w:hanging="1080"/>
      </w:pPr>
      <w:rPr>
        <w:rFonts w:hint="default"/>
      </w:rPr>
    </w:lvl>
    <w:lvl w:ilvl="5">
      <w:start w:val="1"/>
      <w:numFmt w:val="decimal"/>
      <w:lvlText w:val="%1.%2.%3.%4.%5.%6."/>
      <w:lvlJc w:val="left"/>
      <w:pPr>
        <w:ind w:left="5080" w:hanging="1080"/>
      </w:pPr>
      <w:rPr>
        <w:rFonts w:hint="default"/>
      </w:rPr>
    </w:lvl>
    <w:lvl w:ilvl="6">
      <w:start w:val="1"/>
      <w:numFmt w:val="decimal"/>
      <w:lvlText w:val="%1.%2.%3.%4.%5.%6.%7."/>
      <w:lvlJc w:val="left"/>
      <w:pPr>
        <w:ind w:left="6240" w:hanging="1440"/>
      </w:pPr>
      <w:rPr>
        <w:rFonts w:hint="default"/>
      </w:rPr>
    </w:lvl>
    <w:lvl w:ilvl="7">
      <w:start w:val="1"/>
      <w:numFmt w:val="decimal"/>
      <w:lvlText w:val="%1.%2.%3.%4.%5.%6.%7.%8."/>
      <w:lvlJc w:val="left"/>
      <w:pPr>
        <w:ind w:left="7040" w:hanging="1440"/>
      </w:pPr>
      <w:rPr>
        <w:rFonts w:hint="default"/>
      </w:rPr>
    </w:lvl>
    <w:lvl w:ilvl="8">
      <w:start w:val="1"/>
      <w:numFmt w:val="decimal"/>
      <w:lvlText w:val="%1.%2.%3.%4.%5.%6.%7.%8.%9."/>
      <w:lvlJc w:val="left"/>
      <w:pPr>
        <w:ind w:left="8200" w:hanging="1800"/>
      </w:pPr>
      <w:rPr>
        <w:rFonts w:hint="default"/>
      </w:rPr>
    </w:lvl>
  </w:abstractNum>
  <w:abstractNum w:abstractNumId="8" w15:restartNumberingAfterBreak="0">
    <w:nsid w:val="6EB4496D"/>
    <w:multiLevelType w:val="multilevel"/>
    <w:tmpl w:val="335A5054"/>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7015153C"/>
    <w:multiLevelType w:val="hybridMultilevel"/>
    <w:tmpl w:val="E092F30C"/>
    <w:lvl w:ilvl="0" w:tplc="7E14659E">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747621EA"/>
    <w:multiLevelType w:val="multilevel"/>
    <w:tmpl w:val="7D20B174"/>
    <w:lvl w:ilvl="0">
      <w:start w:val="3"/>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7BFF2815"/>
    <w:multiLevelType w:val="multilevel"/>
    <w:tmpl w:val="0FE031BF"/>
    <w:lvl w:ilvl="0">
      <w:start w:val="1"/>
      <w:numFmt w:val="decimal"/>
      <w:lvlText w:val="%1."/>
      <w:lvlJc w:val="left"/>
      <w:pPr>
        <w:ind w:left="360" w:hanging="360"/>
      </w:pPr>
      <w:rPr>
        <w:rFonts w:hint="default"/>
      </w:rPr>
    </w:lvl>
    <w:lvl w:ilvl="1">
      <w:start w:val="1"/>
      <w:numFmt w:val="decimal"/>
      <w:lvlText w:val="%1.%2."/>
      <w:lvlJc w:val="left"/>
      <w:pPr>
        <w:ind w:left="9505" w:hanging="432"/>
      </w:pPr>
      <w:rPr>
        <w:rFonts w:hint="default"/>
        <w:b w:val="0"/>
      </w:rPr>
    </w:lvl>
    <w:lvl w:ilvl="2">
      <w:start w:val="1"/>
      <w:numFmt w:val="russianLower"/>
      <w:lvlText w:val="%3)."/>
      <w:lvlJc w:val="left"/>
      <w:pPr>
        <w:ind w:left="1224" w:hanging="504"/>
      </w:pPr>
      <w:rPr>
        <w:rFonts w:hint="default"/>
      </w:rPr>
    </w:lvl>
    <w:lvl w:ilvl="3">
      <w:start w:val="1"/>
      <w:numFmt w:val="bullet"/>
      <w:lvlText w:val=""/>
      <w:lvlJc w:val="left"/>
      <w:pPr>
        <w:ind w:left="1728" w:hanging="648"/>
      </w:pPr>
      <w:rPr>
        <w:rFonts w:ascii="Symbol" w:hAnsi="Symbol"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7"/>
  </w:num>
  <w:num w:numId="3">
    <w:abstractNumId w:val="1"/>
  </w:num>
  <w:num w:numId="4">
    <w:abstractNumId w:val="2"/>
  </w:num>
  <w:num w:numId="5">
    <w:abstractNumId w:val="5"/>
  </w:num>
  <w:num w:numId="6">
    <w:abstractNumId w:val="11"/>
  </w:num>
  <w:num w:numId="7">
    <w:abstractNumId w:val="4"/>
  </w:num>
  <w:num w:numId="8">
    <w:abstractNumId w:val="6"/>
  </w:num>
  <w:num w:numId="9">
    <w:abstractNumId w:val="8"/>
  </w:num>
  <w:num w:numId="10">
    <w:abstractNumId w:val="3"/>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B69"/>
    <w:rsid w:val="00020C9C"/>
    <w:rsid w:val="00057486"/>
    <w:rsid w:val="00085EBF"/>
    <w:rsid w:val="00093F26"/>
    <w:rsid w:val="000A759E"/>
    <w:rsid w:val="000B2579"/>
    <w:rsid w:val="000C4AB9"/>
    <w:rsid w:val="000C613B"/>
    <w:rsid w:val="000D773C"/>
    <w:rsid w:val="000E4EAE"/>
    <w:rsid w:val="000F0892"/>
    <w:rsid w:val="00105E81"/>
    <w:rsid w:val="00106ED8"/>
    <w:rsid w:val="00106FAD"/>
    <w:rsid w:val="00112C90"/>
    <w:rsid w:val="001230D6"/>
    <w:rsid w:val="0012422D"/>
    <w:rsid w:val="00125BCC"/>
    <w:rsid w:val="00154F1B"/>
    <w:rsid w:val="00162033"/>
    <w:rsid w:val="00177686"/>
    <w:rsid w:val="0018479C"/>
    <w:rsid w:val="001A287C"/>
    <w:rsid w:val="001C4E7D"/>
    <w:rsid w:val="001D50EB"/>
    <w:rsid w:val="001E22DB"/>
    <w:rsid w:val="001E6AB5"/>
    <w:rsid w:val="001E7D85"/>
    <w:rsid w:val="001F06B0"/>
    <w:rsid w:val="001F6F53"/>
    <w:rsid w:val="00213F2E"/>
    <w:rsid w:val="00256D31"/>
    <w:rsid w:val="00264C3D"/>
    <w:rsid w:val="002750B6"/>
    <w:rsid w:val="00280FBC"/>
    <w:rsid w:val="00291E6F"/>
    <w:rsid w:val="00297C6B"/>
    <w:rsid w:val="002D6034"/>
    <w:rsid w:val="002E1083"/>
    <w:rsid w:val="002E30D2"/>
    <w:rsid w:val="002E5BB7"/>
    <w:rsid w:val="002F0D4D"/>
    <w:rsid w:val="00300979"/>
    <w:rsid w:val="0031207F"/>
    <w:rsid w:val="00322EFA"/>
    <w:rsid w:val="003316A4"/>
    <w:rsid w:val="00350A88"/>
    <w:rsid w:val="0035456A"/>
    <w:rsid w:val="00365FA3"/>
    <w:rsid w:val="00375A4F"/>
    <w:rsid w:val="00384CA0"/>
    <w:rsid w:val="0038721F"/>
    <w:rsid w:val="003873BF"/>
    <w:rsid w:val="00390153"/>
    <w:rsid w:val="00393F72"/>
    <w:rsid w:val="003A08C2"/>
    <w:rsid w:val="003A08F6"/>
    <w:rsid w:val="003B7560"/>
    <w:rsid w:val="003C3D98"/>
    <w:rsid w:val="003C586A"/>
    <w:rsid w:val="003D023F"/>
    <w:rsid w:val="003F4A6E"/>
    <w:rsid w:val="00410FC0"/>
    <w:rsid w:val="00417EC6"/>
    <w:rsid w:val="00421D72"/>
    <w:rsid w:val="00427D41"/>
    <w:rsid w:val="00441A28"/>
    <w:rsid w:val="00443797"/>
    <w:rsid w:val="00450E99"/>
    <w:rsid w:val="0045218D"/>
    <w:rsid w:val="00457B4F"/>
    <w:rsid w:val="00462351"/>
    <w:rsid w:val="004672CE"/>
    <w:rsid w:val="004A0A41"/>
    <w:rsid w:val="004C2313"/>
    <w:rsid w:val="004D2B69"/>
    <w:rsid w:val="004D37E5"/>
    <w:rsid w:val="004F67CB"/>
    <w:rsid w:val="00505CF5"/>
    <w:rsid w:val="00522166"/>
    <w:rsid w:val="005352DF"/>
    <w:rsid w:val="00544CA5"/>
    <w:rsid w:val="00546330"/>
    <w:rsid w:val="00557409"/>
    <w:rsid w:val="005638DB"/>
    <w:rsid w:val="00571889"/>
    <w:rsid w:val="005756CF"/>
    <w:rsid w:val="005A7694"/>
    <w:rsid w:val="005B265F"/>
    <w:rsid w:val="005C5CEC"/>
    <w:rsid w:val="00627400"/>
    <w:rsid w:val="00627B2F"/>
    <w:rsid w:val="00641341"/>
    <w:rsid w:val="00644C37"/>
    <w:rsid w:val="00651D7C"/>
    <w:rsid w:val="006668C3"/>
    <w:rsid w:val="00684107"/>
    <w:rsid w:val="006A1F47"/>
    <w:rsid w:val="006A3E62"/>
    <w:rsid w:val="006A4992"/>
    <w:rsid w:val="006B1897"/>
    <w:rsid w:val="006B2551"/>
    <w:rsid w:val="006C775E"/>
    <w:rsid w:val="006D475A"/>
    <w:rsid w:val="006F1EA7"/>
    <w:rsid w:val="006F629D"/>
    <w:rsid w:val="00713717"/>
    <w:rsid w:val="00734B0A"/>
    <w:rsid w:val="00737F1B"/>
    <w:rsid w:val="007471C7"/>
    <w:rsid w:val="00753F24"/>
    <w:rsid w:val="00767C31"/>
    <w:rsid w:val="007B6836"/>
    <w:rsid w:val="007C525A"/>
    <w:rsid w:val="007C5A7A"/>
    <w:rsid w:val="007C5D47"/>
    <w:rsid w:val="007D0019"/>
    <w:rsid w:val="007D1830"/>
    <w:rsid w:val="007D3023"/>
    <w:rsid w:val="007D6AB3"/>
    <w:rsid w:val="007F4344"/>
    <w:rsid w:val="00816BB7"/>
    <w:rsid w:val="00817912"/>
    <w:rsid w:val="00827FD2"/>
    <w:rsid w:val="008310A5"/>
    <w:rsid w:val="00841AAD"/>
    <w:rsid w:val="00861336"/>
    <w:rsid w:val="00861D77"/>
    <w:rsid w:val="00862B97"/>
    <w:rsid w:val="00864069"/>
    <w:rsid w:val="00870F40"/>
    <w:rsid w:val="00874680"/>
    <w:rsid w:val="00877D05"/>
    <w:rsid w:val="0088431D"/>
    <w:rsid w:val="00892712"/>
    <w:rsid w:val="008933F0"/>
    <w:rsid w:val="008A56BC"/>
    <w:rsid w:val="008A5B00"/>
    <w:rsid w:val="008A6A3B"/>
    <w:rsid w:val="008B22B1"/>
    <w:rsid w:val="008B7CE7"/>
    <w:rsid w:val="008C0A81"/>
    <w:rsid w:val="008C308A"/>
    <w:rsid w:val="008D218C"/>
    <w:rsid w:val="008D3600"/>
    <w:rsid w:val="008E05E6"/>
    <w:rsid w:val="008F0323"/>
    <w:rsid w:val="008F0A1A"/>
    <w:rsid w:val="00903B0B"/>
    <w:rsid w:val="00906EDD"/>
    <w:rsid w:val="00916B38"/>
    <w:rsid w:val="009340B6"/>
    <w:rsid w:val="0095575B"/>
    <w:rsid w:val="0095671A"/>
    <w:rsid w:val="00956C22"/>
    <w:rsid w:val="0097516B"/>
    <w:rsid w:val="00980DDE"/>
    <w:rsid w:val="0098755D"/>
    <w:rsid w:val="00992019"/>
    <w:rsid w:val="009A000D"/>
    <w:rsid w:val="009A5069"/>
    <w:rsid w:val="009C0010"/>
    <w:rsid w:val="009C3469"/>
    <w:rsid w:val="009D230F"/>
    <w:rsid w:val="009E51EC"/>
    <w:rsid w:val="009F0E7C"/>
    <w:rsid w:val="009F3063"/>
    <w:rsid w:val="00A03B5F"/>
    <w:rsid w:val="00A06942"/>
    <w:rsid w:val="00A20264"/>
    <w:rsid w:val="00A256F1"/>
    <w:rsid w:val="00A561A7"/>
    <w:rsid w:val="00A62A44"/>
    <w:rsid w:val="00A70558"/>
    <w:rsid w:val="00A84041"/>
    <w:rsid w:val="00A94259"/>
    <w:rsid w:val="00A94644"/>
    <w:rsid w:val="00A95B85"/>
    <w:rsid w:val="00AB03E4"/>
    <w:rsid w:val="00AB5179"/>
    <w:rsid w:val="00AC48F0"/>
    <w:rsid w:val="00AD1564"/>
    <w:rsid w:val="00AD2816"/>
    <w:rsid w:val="00B0037C"/>
    <w:rsid w:val="00B0141F"/>
    <w:rsid w:val="00B03943"/>
    <w:rsid w:val="00B039B1"/>
    <w:rsid w:val="00B04CCD"/>
    <w:rsid w:val="00B36F5E"/>
    <w:rsid w:val="00B4091E"/>
    <w:rsid w:val="00B524C9"/>
    <w:rsid w:val="00B55FF9"/>
    <w:rsid w:val="00B56B7F"/>
    <w:rsid w:val="00B63A17"/>
    <w:rsid w:val="00B67522"/>
    <w:rsid w:val="00B71C42"/>
    <w:rsid w:val="00B951A6"/>
    <w:rsid w:val="00BA519D"/>
    <w:rsid w:val="00BA575C"/>
    <w:rsid w:val="00BB3D30"/>
    <w:rsid w:val="00BB46E3"/>
    <w:rsid w:val="00BE53B5"/>
    <w:rsid w:val="00C06545"/>
    <w:rsid w:val="00C11DF2"/>
    <w:rsid w:val="00C123E6"/>
    <w:rsid w:val="00C20F05"/>
    <w:rsid w:val="00C26E27"/>
    <w:rsid w:val="00C31242"/>
    <w:rsid w:val="00C35C28"/>
    <w:rsid w:val="00C51210"/>
    <w:rsid w:val="00C5377C"/>
    <w:rsid w:val="00C622AE"/>
    <w:rsid w:val="00C65180"/>
    <w:rsid w:val="00C659D0"/>
    <w:rsid w:val="00C66EBD"/>
    <w:rsid w:val="00C67A88"/>
    <w:rsid w:val="00C82821"/>
    <w:rsid w:val="00C900C7"/>
    <w:rsid w:val="00CA5583"/>
    <w:rsid w:val="00CA5919"/>
    <w:rsid w:val="00CB35DD"/>
    <w:rsid w:val="00CC0F4A"/>
    <w:rsid w:val="00CC6FF2"/>
    <w:rsid w:val="00CC72D2"/>
    <w:rsid w:val="00CD74D8"/>
    <w:rsid w:val="00CE0520"/>
    <w:rsid w:val="00CE1412"/>
    <w:rsid w:val="00CE592B"/>
    <w:rsid w:val="00CF4094"/>
    <w:rsid w:val="00CF7BB1"/>
    <w:rsid w:val="00D00E0B"/>
    <w:rsid w:val="00D23EFE"/>
    <w:rsid w:val="00D35B30"/>
    <w:rsid w:val="00D673A8"/>
    <w:rsid w:val="00D72AED"/>
    <w:rsid w:val="00D82AB2"/>
    <w:rsid w:val="00DA558D"/>
    <w:rsid w:val="00DB1B39"/>
    <w:rsid w:val="00DB72AE"/>
    <w:rsid w:val="00DB7E35"/>
    <w:rsid w:val="00DC295B"/>
    <w:rsid w:val="00DD1F9D"/>
    <w:rsid w:val="00DD46E6"/>
    <w:rsid w:val="00DE09E4"/>
    <w:rsid w:val="00E02DC3"/>
    <w:rsid w:val="00E152D3"/>
    <w:rsid w:val="00E171B4"/>
    <w:rsid w:val="00E202B0"/>
    <w:rsid w:val="00E20CF6"/>
    <w:rsid w:val="00E26454"/>
    <w:rsid w:val="00E540DB"/>
    <w:rsid w:val="00E55B46"/>
    <w:rsid w:val="00E71FCB"/>
    <w:rsid w:val="00E901C9"/>
    <w:rsid w:val="00EA0CE5"/>
    <w:rsid w:val="00ED00F7"/>
    <w:rsid w:val="00ED1318"/>
    <w:rsid w:val="00EE2A73"/>
    <w:rsid w:val="00EF4A38"/>
    <w:rsid w:val="00F07A9B"/>
    <w:rsid w:val="00F10F06"/>
    <w:rsid w:val="00F21939"/>
    <w:rsid w:val="00F406D3"/>
    <w:rsid w:val="00F43199"/>
    <w:rsid w:val="00F44F0D"/>
    <w:rsid w:val="00F637EB"/>
    <w:rsid w:val="00F748C2"/>
    <w:rsid w:val="00F7595F"/>
    <w:rsid w:val="00F76358"/>
    <w:rsid w:val="00F93F0D"/>
    <w:rsid w:val="00FA0474"/>
    <w:rsid w:val="00FC45B1"/>
    <w:rsid w:val="00FC4D1B"/>
    <w:rsid w:val="00FD1533"/>
    <w:rsid w:val="00FD1A83"/>
    <w:rsid w:val="00FD7AC2"/>
    <w:rsid w:val="00FF00EC"/>
    <w:rsid w:val="00FF56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DEC0D"/>
  <w15:chartTrackingRefBased/>
  <w15:docId w15:val="{97F027D7-0DAD-41BB-BF32-53625FF71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2B69"/>
    <w:pPr>
      <w:suppressAutoHyphens/>
      <w:spacing w:after="60" w:line="240" w:lineRule="auto"/>
      <w:jc w:val="both"/>
    </w:pPr>
    <w:rPr>
      <w:rFonts w:ascii="Times New Roman" w:eastAsia="SimSu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link w:val="a4"/>
    <w:rsid w:val="004D2B69"/>
    <w:rPr>
      <w:rFonts w:ascii="Arial" w:hAnsi="Arial" w:cs="Arial"/>
      <w:sz w:val="24"/>
      <w:szCs w:val="24"/>
      <w:lang w:val="ru-RU" w:eastAsia="ar-SA"/>
    </w:rPr>
  </w:style>
  <w:style w:type="paragraph" w:styleId="a4">
    <w:name w:val="header"/>
    <w:basedOn w:val="a"/>
    <w:link w:val="a3"/>
    <w:rsid w:val="004D2B69"/>
    <w:pPr>
      <w:tabs>
        <w:tab w:val="center" w:pos="4153"/>
        <w:tab w:val="right" w:pos="8306"/>
      </w:tabs>
      <w:spacing w:before="120" w:after="120"/>
    </w:pPr>
    <w:rPr>
      <w:rFonts w:ascii="Arial" w:eastAsiaTheme="minorHAnsi" w:hAnsi="Arial" w:cs="Arial"/>
    </w:rPr>
  </w:style>
  <w:style w:type="character" w:customStyle="1" w:styleId="1">
    <w:name w:val="Верхний колонтитул Знак1"/>
    <w:basedOn w:val="a0"/>
    <w:uiPriority w:val="99"/>
    <w:semiHidden/>
    <w:rsid w:val="004D2B69"/>
    <w:rPr>
      <w:rFonts w:ascii="Times New Roman" w:eastAsia="SimSun" w:hAnsi="Times New Roman" w:cs="Times New Roman"/>
      <w:sz w:val="24"/>
      <w:szCs w:val="24"/>
      <w:lang w:eastAsia="ar-SA"/>
    </w:rPr>
  </w:style>
  <w:style w:type="paragraph" w:styleId="a5">
    <w:name w:val="No Spacing"/>
    <w:qFormat/>
    <w:rsid w:val="002D6034"/>
    <w:pPr>
      <w:suppressAutoHyphens/>
      <w:spacing w:after="0" w:line="240" w:lineRule="auto"/>
      <w:jc w:val="both"/>
    </w:pPr>
    <w:rPr>
      <w:rFonts w:ascii="Times New Roman" w:eastAsia="Arial" w:hAnsi="Times New Roman" w:cs="Times New Roman"/>
      <w:sz w:val="24"/>
      <w:szCs w:val="24"/>
      <w:lang w:eastAsia="ar-SA"/>
    </w:rPr>
  </w:style>
  <w:style w:type="paragraph" w:styleId="a6">
    <w:name w:val="Balloon Text"/>
    <w:basedOn w:val="a"/>
    <w:link w:val="a7"/>
    <w:uiPriority w:val="99"/>
    <w:semiHidden/>
    <w:unhideWhenUsed/>
    <w:rsid w:val="00874680"/>
    <w:pPr>
      <w:spacing w:after="0"/>
    </w:pPr>
    <w:rPr>
      <w:rFonts w:ascii="Segoe UI" w:hAnsi="Segoe UI" w:cs="Segoe UI"/>
      <w:sz w:val="18"/>
      <w:szCs w:val="18"/>
    </w:rPr>
  </w:style>
  <w:style w:type="character" w:customStyle="1" w:styleId="a7">
    <w:name w:val="Текст выноски Знак"/>
    <w:basedOn w:val="a0"/>
    <w:link w:val="a6"/>
    <w:uiPriority w:val="99"/>
    <w:semiHidden/>
    <w:rsid w:val="00874680"/>
    <w:rPr>
      <w:rFonts w:ascii="Segoe UI" w:eastAsia="SimSun" w:hAnsi="Segoe UI" w:cs="Segoe UI"/>
      <w:sz w:val="18"/>
      <w:szCs w:val="18"/>
      <w:lang w:eastAsia="ar-SA"/>
    </w:rPr>
  </w:style>
  <w:style w:type="paragraph" w:styleId="a8">
    <w:name w:val="List Paragraph"/>
    <w:basedOn w:val="a"/>
    <w:uiPriority w:val="34"/>
    <w:qFormat/>
    <w:rsid w:val="00864069"/>
    <w:pPr>
      <w:ind w:left="720"/>
      <w:contextualSpacing/>
    </w:pPr>
  </w:style>
  <w:style w:type="character" w:styleId="a9">
    <w:name w:val="Hyperlink"/>
    <w:basedOn w:val="a0"/>
    <w:uiPriority w:val="99"/>
    <w:unhideWhenUsed/>
    <w:rsid w:val="00ED131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508554">
      <w:bodyDiv w:val="1"/>
      <w:marLeft w:val="0"/>
      <w:marRight w:val="0"/>
      <w:marTop w:val="0"/>
      <w:marBottom w:val="0"/>
      <w:divBdr>
        <w:top w:val="none" w:sz="0" w:space="0" w:color="auto"/>
        <w:left w:val="none" w:sz="0" w:space="0" w:color="auto"/>
        <w:bottom w:val="none" w:sz="0" w:space="0" w:color="auto"/>
        <w:right w:val="none" w:sz="0" w:space="0" w:color="auto"/>
      </w:divBdr>
    </w:div>
    <w:div w:id="236134148">
      <w:bodyDiv w:val="1"/>
      <w:marLeft w:val="0"/>
      <w:marRight w:val="0"/>
      <w:marTop w:val="0"/>
      <w:marBottom w:val="0"/>
      <w:divBdr>
        <w:top w:val="none" w:sz="0" w:space="0" w:color="auto"/>
        <w:left w:val="none" w:sz="0" w:space="0" w:color="auto"/>
        <w:bottom w:val="none" w:sz="0" w:space="0" w:color="auto"/>
        <w:right w:val="none" w:sz="0" w:space="0" w:color="auto"/>
      </w:divBdr>
    </w:div>
    <w:div w:id="474295337">
      <w:bodyDiv w:val="1"/>
      <w:marLeft w:val="0"/>
      <w:marRight w:val="0"/>
      <w:marTop w:val="0"/>
      <w:marBottom w:val="0"/>
      <w:divBdr>
        <w:top w:val="none" w:sz="0" w:space="0" w:color="auto"/>
        <w:left w:val="none" w:sz="0" w:space="0" w:color="auto"/>
        <w:bottom w:val="none" w:sz="0" w:space="0" w:color="auto"/>
        <w:right w:val="none" w:sz="0" w:space="0" w:color="auto"/>
      </w:divBdr>
    </w:div>
    <w:div w:id="551648995">
      <w:bodyDiv w:val="1"/>
      <w:marLeft w:val="0"/>
      <w:marRight w:val="0"/>
      <w:marTop w:val="0"/>
      <w:marBottom w:val="0"/>
      <w:divBdr>
        <w:top w:val="none" w:sz="0" w:space="0" w:color="auto"/>
        <w:left w:val="none" w:sz="0" w:space="0" w:color="auto"/>
        <w:bottom w:val="none" w:sz="0" w:space="0" w:color="auto"/>
        <w:right w:val="none" w:sz="0" w:space="0" w:color="auto"/>
      </w:divBdr>
    </w:div>
    <w:div w:id="678971166">
      <w:bodyDiv w:val="1"/>
      <w:marLeft w:val="0"/>
      <w:marRight w:val="0"/>
      <w:marTop w:val="0"/>
      <w:marBottom w:val="0"/>
      <w:divBdr>
        <w:top w:val="none" w:sz="0" w:space="0" w:color="auto"/>
        <w:left w:val="none" w:sz="0" w:space="0" w:color="auto"/>
        <w:bottom w:val="none" w:sz="0" w:space="0" w:color="auto"/>
        <w:right w:val="none" w:sz="0" w:space="0" w:color="auto"/>
      </w:divBdr>
    </w:div>
    <w:div w:id="877283259">
      <w:bodyDiv w:val="1"/>
      <w:marLeft w:val="0"/>
      <w:marRight w:val="0"/>
      <w:marTop w:val="0"/>
      <w:marBottom w:val="0"/>
      <w:divBdr>
        <w:top w:val="none" w:sz="0" w:space="0" w:color="auto"/>
        <w:left w:val="none" w:sz="0" w:space="0" w:color="auto"/>
        <w:bottom w:val="none" w:sz="0" w:space="0" w:color="auto"/>
        <w:right w:val="none" w:sz="0" w:space="0" w:color="auto"/>
      </w:divBdr>
    </w:div>
    <w:div w:id="1066758815">
      <w:bodyDiv w:val="1"/>
      <w:marLeft w:val="0"/>
      <w:marRight w:val="0"/>
      <w:marTop w:val="0"/>
      <w:marBottom w:val="0"/>
      <w:divBdr>
        <w:top w:val="none" w:sz="0" w:space="0" w:color="auto"/>
        <w:left w:val="none" w:sz="0" w:space="0" w:color="auto"/>
        <w:bottom w:val="none" w:sz="0" w:space="0" w:color="auto"/>
        <w:right w:val="none" w:sz="0" w:space="0" w:color="auto"/>
      </w:divBdr>
      <w:divsChild>
        <w:div w:id="188837257">
          <w:marLeft w:val="0"/>
          <w:marRight w:val="0"/>
          <w:marTop w:val="300"/>
          <w:marBottom w:val="600"/>
          <w:divBdr>
            <w:top w:val="none" w:sz="0" w:space="0" w:color="auto"/>
            <w:left w:val="none" w:sz="0" w:space="0" w:color="auto"/>
            <w:bottom w:val="none" w:sz="0" w:space="0" w:color="auto"/>
            <w:right w:val="none" w:sz="0" w:space="0" w:color="auto"/>
          </w:divBdr>
          <w:divsChild>
            <w:div w:id="363755822">
              <w:marLeft w:val="0"/>
              <w:marRight w:val="0"/>
              <w:marTop w:val="0"/>
              <w:marBottom w:val="0"/>
              <w:divBdr>
                <w:top w:val="none" w:sz="0" w:space="0" w:color="auto"/>
                <w:left w:val="none" w:sz="0" w:space="0" w:color="auto"/>
                <w:bottom w:val="none" w:sz="0" w:space="0" w:color="auto"/>
                <w:right w:val="none" w:sz="0" w:space="0" w:color="auto"/>
              </w:divBdr>
              <w:divsChild>
                <w:div w:id="1675306921">
                  <w:marLeft w:val="0"/>
                  <w:marRight w:val="0"/>
                  <w:marTop w:val="0"/>
                  <w:marBottom w:val="0"/>
                  <w:divBdr>
                    <w:top w:val="none" w:sz="0" w:space="0" w:color="auto"/>
                    <w:left w:val="none" w:sz="0" w:space="0" w:color="auto"/>
                    <w:bottom w:val="none" w:sz="0" w:space="0" w:color="auto"/>
                    <w:right w:val="none" w:sz="0" w:space="0" w:color="auto"/>
                  </w:divBdr>
                  <w:divsChild>
                    <w:div w:id="1229726683">
                      <w:marLeft w:val="0"/>
                      <w:marRight w:val="0"/>
                      <w:marTop w:val="0"/>
                      <w:marBottom w:val="0"/>
                      <w:divBdr>
                        <w:top w:val="none" w:sz="0" w:space="0" w:color="auto"/>
                        <w:left w:val="none" w:sz="0" w:space="0" w:color="auto"/>
                        <w:bottom w:val="none" w:sz="0" w:space="0" w:color="auto"/>
                        <w:right w:val="none" w:sz="0" w:space="0" w:color="auto"/>
                      </w:divBdr>
                      <w:divsChild>
                        <w:div w:id="1725251327">
                          <w:marLeft w:val="0"/>
                          <w:marRight w:val="0"/>
                          <w:marTop w:val="0"/>
                          <w:marBottom w:val="0"/>
                          <w:divBdr>
                            <w:top w:val="single" w:sz="6" w:space="0" w:color="000000"/>
                            <w:left w:val="single" w:sz="6" w:space="0" w:color="000000"/>
                            <w:bottom w:val="single" w:sz="6" w:space="0" w:color="000000"/>
                            <w:right w:val="single" w:sz="6" w:space="0" w:color="000000"/>
                          </w:divBdr>
                          <w:divsChild>
                            <w:div w:id="210830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5070323">
      <w:bodyDiv w:val="1"/>
      <w:marLeft w:val="0"/>
      <w:marRight w:val="0"/>
      <w:marTop w:val="0"/>
      <w:marBottom w:val="0"/>
      <w:divBdr>
        <w:top w:val="none" w:sz="0" w:space="0" w:color="auto"/>
        <w:left w:val="none" w:sz="0" w:space="0" w:color="auto"/>
        <w:bottom w:val="none" w:sz="0" w:space="0" w:color="auto"/>
        <w:right w:val="none" w:sz="0" w:space="0" w:color="auto"/>
      </w:divBdr>
    </w:div>
    <w:div w:id="1739981061">
      <w:bodyDiv w:val="1"/>
      <w:marLeft w:val="0"/>
      <w:marRight w:val="0"/>
      <w:marTop w:val="0"/>
      <w:marBottom w:val="0"/>
      <w:divBdr>
        <w:top w:val="none" w:sz="0" w:space="0" w:color="auto"/>
        <w:left w:val="none" w:sz="0" w:space="0" w:color="auto"/>
        <w:bottom w:val="none" w:sz="0" w:space="0" w:color="auto"/>
        <w:right w:val="none" w:sz="0" w:space="0" w:color="auto"/>
      </w:divBdr>
      <w:divsChild>
        <w:div w:id="1333870225">
          <w:marLeft w:val="0"/>
          <w:marRight w:val="0"/>
          <w:marTop w:val="300"/>
          <w:marBottom w:val="600"/>
          <w:divBdr>
            <w:top w:val="none" w:sz="0" w:space="0" w:color="auto"/>
            <w:left w:val="none" w:sz="0" w:space="0" w:color="auto"/>
            <w:bottom w:val="none" w:sz="0" w:space="0" w:color="auto"/>
            <w:right w:val="none" w:sz="0" w:space="0" w:color="auto"/>
          </w:divBdr>
          <w:divsChild>
            <w:div w:id="1870336867">
              <w:marLeft w:val="0"/>
              <w:marRight w:val="0"/>
              <w:marTop w:val="0"/>
              <w:marBottom w:val="0"/>
              <w:divBdr>
                <w:top w:val="none" w:sz="0" w:space="0" w:color="auto"/>
                <w:left w:val="none" w:sz="0" w:space="0" w:color="auto"/>
                <w:bottom w:val="none" w:sz="0" w:space="0" w:color="auto"/>
                <w:right w:val="none" w:sz="0" w:space="0" w:color="auto"/>
              </w:divBdr>
              <w:divsChild>
                <w:div w:id="2107462711">
                  <w:marLeft w:val="0"/>
                  <w:marRight w:val="0"/>
                  <w:marTop w:val="0"/>
                  <w:marBottom w:val="0"/>
                  <w:divBdr>
                    <w:top w:val="none" w:sz="0" w:space="0" w:color="auto"/>
                    <w:left w:val="none" w:sz="0" w:space="0" w:color="auto"/>
                    <w:bottom w:val="none" w:sz="0" w:space="0" w:color="auto"/>
                    <w:right w:val="none" w:sz="0" w:space="0" w:color="auto"/>
                  </w:divBdr>
                  <w:divsChild>
                    <w:div w:id="1670598584">
                      <w:marLeft w:val="0"/>
                      <w:marRight w:val="0"/>
                      <w:marTop w:val="0"/>
                      <w:marBottom w:val="0"/>
                      <w:divBdr>
                        <w:top w:val="none" w:sz="0" w:space="0" w:color="auto"/>
                        <w:left w:val="none" w:sz="0" w:space="0" w:color="auto"/>
                        <w:bottom w:val="none" w:sz="0" w:space="0" w:color="auto"/>
                        <w:right w:val="none" w:sz="0" w:space="0" w:color="auto"/>
                      </w:divBdr>
                      <w:divsChild>
                        <w:div w:id="925380073">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 w:id="1924870973">
      <w:bodyDiv w:val="1"/>
      <w:marLeft w:val="0"/>
      <w:marRight w:val="0"/>
      <w:marTop w:val="0"/>
      <w:marBottom w:val="0"/>
      <w:divBdr>
        <w:top w:val="none" w:sz="0" w:space="0" w:color="auto"/>
        <w:left w:val="none" w:sz="0" w:space="0" w:color="auto"/>
        <w:bottom w:val="none" w:sz="0" w:space="0" w:color="auto"/>
        <w:right w:val="none" w:sz="0" w:space="0" w:color="auto"/>
      </w:divBdr>
    </w:div>
    <w:div w:id="2091270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2CEDF-3270-4EB1-B9FB-75FC90473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1415</TotalTime>
  <Pages>8</Pages>
  <Words>3808</Words>
  <Characters>21707</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92</cp:revision>
  <cp:lastPrinted>2023-11-20T06:34:00Z</cp:lastPrinted>
  <dcterms:created xsi:type="dcterms:W3CDTF">2025-11-20T08:24:00Z</dcterms:created>
  <dcterms:modified xsi:type="dcterms:W3CDTF">2026-08-31T07:05:00Z</dcterms:modified>
</cp:coreProperties>
</file>