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2B0" w:rsidRDefault="006E62B0" w:rsidP="006E62B0">
      <w:pPr>
        <w:shd w:val="clear" w:color="auto" w:fill="FFFFFF"/>
        <w:jc w:val="center"/>
        <w:rPr>
          <w:rFonts w:eastAsia="Arial Unicode MS"/>
          <w:b/>
          <w:color w:val="000000"/>
          <w:sz w:val="26"/>
          <w:szCs w:val="26"/>
        </w:rPr>
      </w:pPr>
      <w:r w:rsidRPr="00EA7D6D">
        <w:rPr>
          <w:rFonts w:eastAsia="Arial Unicode MS"/>
          <w:b/>
          <w:color w:val="000000"/>
          <w:sz w:val="26"/>
          <w:szCs w:val="26"/>
        </w:rPr>
        <w:t xml:space="preserve">ТЕХНИЧЕСКОЕ ЗАДАНИЕ </w:t>
      </w:r>
    </w:p>
    <w:p w:rsidR="005D4797" w:rsidRPr="005D4797" w:rsidRDefault="005D4797" w:rsidP="006E62B0">
      <w:pPr>
        <w:shd w:val="clear" w:color="auto" w:fill="FFFFFF"/>
        <w:jc w:val="center"/>
        <w:rPr>
          <w:rFonts w:eastAsia="Arial Unicode MS"/>
          <w:color w:val="000000"/>
          <w:sz w:val="26"/>
          <w:szCs w:val="26"/>
        </w:rPr>
      </w:pPr>
      <w:r w:rsidRPr="005D4797">
        <w:rPr>
          <w:rFonts w:eastAsia="Arial Unicode MS"/>
          <w:color w:val="000000"/>
          <w:sz w:val="26"/>
          <w:szCs w:val="26"/>
        </w:rPr>
        <w:t>(Описание объекта закупки)</w:t>
      </w:r>
    </w:p>
    <w:p w:rsidR="005A270E" w:rsidRPr="00EA7D6D" w:rsidRDefault="005A270E" w:rsidP="00285708">
      <w:pPr>
        <w:pStyle w:val="a3"/>
        <w:ind w:right="-1"/>
        <w:jc w:val="center"/>
        <w:rPr>
          <w:sz w:val="26"/>
          <w:szCs w:val="26"/>
        </w:rPr>
      </w:pPr>
      <w:r w:rsidRPr="00EA7D6D">
        <w:rPr>
          <w:sz w:val="26"/>
          <w:szCs w:val="26"/>
        </w:rPr>
        <w:t xml:space="preserve">на </w:t>
      </w:r>
      <w:r w:rsidR="000A12E2" w:rsidRPr="00EA7D6D">
        <w:rPr>
          <w:sz w:val="26"/>
          <w:szCs w:val="26"/>
        </w:rPr>
        <w:t xml:space="preserve">поставку костюма мужского (спецодежда) </w:t>
      </w:r>
    </w:p>
    <w:p w:rsidR="003F6844" w:rsidRPr="00EA7D6D" w:rsidRDefault="003F6844" w:rsidP="005A270E">
      <w:pPr>
        <w:pStyle w:val="a3"/>
        <w:jc w:val="center"/>
        <w:rPr>
          <w:sz w:val="26"/>
          <w:szCs w:val="26"/>
        </w:rPr>
      </w:pPr>
      <w:r w:rsidRPr="00EA7D6D">
        <w:rPr>
          <w:sz w:val="26"/>
          <w:szCs w:val="26"/>
        </w:rPr>
        <w:t>(далее</w:t>
      </w:r>
      <w:r w:rsidR="00033D20" w:rsidRPr="00EA7D6D">
        <w:rPr>
          <w:sz w:val="26"/>
          <w:szCs w:val="26"/>
        </w:rPr>
        <w:t xml:space="preserve"> </w:t>
      </w:r>
      <w:r w:rsidRPr="00EA7D6D">
        <w:rPr>
          <w:sz w:val="26"/>
          <w:szCs w:val="26"/>
        </w:rPr>
        <w:t xml:space="preserve">- </w:t>
      </w:r>
      <w:r w:rsidR="000A12E2" w:rsidRPr="00EA7D6D">
        <w:rPr>
          <w:sz w:val="26"/>
          <w:szCs w:val="26"/>
        </w:rPr>
        <w:t>Товар</w:t>
      </w:r>
      <w:r w:rsidRPr="00EA7D6D">
        <w:rPr>
          <w:sz w:val="26"/>
          <w:szCs w:val="26"/>
        </w:rPr>
        <w:t>)</w:t>
      </w:r>
    </w:p>
    <w:p w:rsidR="005A270E" w:rsidRPr="00EA7D6D" w:rsidRDefault="005A270E" w:rsidP="00497984">
      <w:pPr>
        <w:pStyle w:val="a3"/>
        <w:rPr>
          <w:sz w:val="26"/>
          <w:szCs w:val="26"/>
        </w:rPr>
      </w:pPr>
    </w:p>
    <w:p w:rsidR="00497984" w:rsidRPr="00EA7D6D" w:rsidRDefault="00497984" w:rsidP="00497984">
      <w:pPr>
        <w:pStyle w:val="a5"/>
        <w:numPr>
          <w:ilvl w:val="0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t xml:space="preserve">Место и срок поставки Товара: </w:t>
      </w:r>
    </w:p>
    <w:p w:rsidR="00497984" w:rsidRPr="00EA7D6D" w:rsidRDefault="00497984" w:rsidP="00497984">
      <w:pPr>
        <w:pStyle w:val="a5"/>
        <w:numPr>
          <w:ilvl w:val="1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t xml:space="preserve">Срок поставки Товара: не позднее </w:t>
      </w:r>
      <w:r w:rsidR="00D85CC0" w:rsidRPr="00EA7D6D">
        <w:rPr>
          <w:sz w:val="26"/>
          <w:szCs w:val="26"/>
        </w:rPr>
        <w:t>2</w:t>
      </w:r>
      <w:r w:rsidRPr="00EA7D6D">
        <w:rPr>
          <w:sz w:val="26"/>
          <w:szCs w:val="26"/>
        </w:rPr>
        <w:t xml:space="preserve"> (</w:t>
      </w:r>
      <w:r w:rsidR="00D85CC0" w:rsidRPr="00EA7D6D">
        <w:rPr>
          <w:sz w:val="26"/>
          <w:szCs w:val="26"/>
        </w:rPr>
        <w:t>двух</w:t>
      </w:r>
      <w:r w:rsidRPr="00EA7D6D">
        <w:rPr>
          <w:sz w:val="26"/>
          <w:szCs w:val="26"/>
        </w:rPr>
        <w:t>) рабочих дней с момента заключения государственного контракта.</w:t>
      </w:r>
    </w:p>
    <w:p w:rsidR="00497984" w:rsidRPr="00EA7D6D" w:rsidRDefault="00497984" w:rsidP="00497984">
      <w:pPr>
        <w:pStyle w:val="a5"/>
        <w:numPr>
          <w:ilvl w:val="1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t>Место поставки: г. Хабаровск, ул. Дзержинского, д.41 Управление Федеральной налоговой службы по Хабаровскому краю.</w:t>
      </w:r>
    </w:p>
    <w:p w:rsidR="00497984" w:rsidRPr="00EA7D6D" w:rsidRDefault="00497984" w:rsidP="00497984">
      <w:pPr>
        <w:pStyle w:val="a5"/>
        <w:numPr>
          <w:ilvl w:val="0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t>Условия поставки:</w:t>
      </w:r>
    </w:p>
    <w:p w:rsidR="00497984" w:rsidRPr="00EA7D6D" w:rsidRDefault="00497984" w:rsidP="00497984">
      <w:pPr>
        <w:pStyle w:val="a5"/>
        <w:numPr>
          <w:ilvl w:val="1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t>Поставщик осуществляет поставку Товара до места поставки (в том числе до кабинета, склада и т.п.) самостоятельно и за свой счёт.</w:t>
      </w:r>
    </w:p>
    <w:p w:rsidR="00497984" w:rsidRPr="00EA7D6D" w:rsidRDefault="00497984" w:rsidP="00497984">
      <w:pPr>
        <w:pStyle w:val="a5"/>
        <w:numPr>
          <w:ilvl w:val="1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t>Поставка осуществляется в рабочее время Заказчика пн.-чт.</w:t>
      </w:r>
      <w:r w:rsidR="0062258B" w:rsidRPr="00EA7D6D">
        <w:rPr>
          <w:sz w:val="26"/>
          <w:szCs w:val="26"/>
        </w:rPr>
        <w:t>08:30</w:t>
      </w:r>
      <w:r w:rsidRPr="00EA7D6D">
        <w:rPr>
          <w:sz w:val="26"/>
          <w:szCs w:val="26"/>
        </w:rPr>
        <w:t>-</w:t>
      </w:r>
      <w:r w:rsidR="0062258B" w:rsidRPr="00EA7D6D">
        <w:rPr>
          <w:sz w:val="26"/>
          <w:szCs w:val="26"/>
        </w:rPr>
        <w:t>17:30</w:t>
      </w:r>
      <w:r w:rsidR="00EA7D6D" w:rsidRPr="00EA7D6D">
        <w:rPr>
          <w:sz w:val="26"/>
          <w:szCs w:val="26"/>
        </w:rPr>
        <w:t xml:space="preserve"> </w:t>
      </w:r>
      <w:r w:rsidRPr="00EA7D6D">
        <w:rPr>
          <w:sz w:val="26"/>
          <w:szCs w:val="26"/>
        </w:rPr>
        <w:t xml:space="preserve">пт. </w:t>
      </w:r>
      <w:r w:rsidR="0062258B" w:rsidRPr="00EA7D6D">
        <w:rPr>
          <w:sz w:val="26"/>
          <w:szCs w:val="26"/>
        </w:rPr>
        <w:t>08:30</w:t>
      </w:r>
      <w:r w:rsidRPr="00EA7D6D">
        <w:rPr>
          <w:sz w:val="26"/>
          <w:szCs w:val="26"/>
        </w:rPr>
        <w:t>-16</w:t>
      </w:r>
      <w:r w:rsidR="0062258B" w:rsidRPr="00EA7D6D">
        <w:rPr>
          <w:sz w:val="26"/>
          <w:szCs w:val="26"/>
        </w:rPr>
        <w:t>:15</w:t>
      </w:r>
      <w:r w:rsidR="00EA7D6D" w:rsidRPr="00EA7D6D">
        <w:rPr>
          <w:sz w:val="26"/>
          <w:szCs w:val="26"/>
        </w:rPr>
        <w:t xml:space="preserve"> (обед с 13:00 по 13:45)</w:t>
      </w:r>
    </w:p>
    <w:p w:rsidR="00497984" w:rsidRPr="00EA7D6D" w:rsidRDefault="00497984" w:rsidP="00497984">
      <w:pPr>
        <w:pStyle w:val="a5"/>
        <w:numPr>
          <w:ilvl w:val="0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t>Требования к качеству и безопасности товара</w:t>
      </w:r>
    </w:p>
    <w:p w:rsidR="00497984" w:rsidRPr="00EA7D6D" w:rsidRDefault="00497984" w:rsidP="00497984">
      <w:pPr>
        <w:pStyle w:val="a5"/>
        <w:numPr>
          <w:ilvl w:val="1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t>Поставляемый товар должен соответствовать обязательным требованиям к его качеству и безопасности, предусмотренным для товара данного рода действующим законодательством Российской Федерации. Поставщик подтверждает качество и безопасность поставляемого товара представлением документов, подтверждающих его качество и безопасность (при необходимости).</w:t>
      </w:r>
    </w:p>
    <w:p w:rsidR="00497984" w:rsidRPr="00EA7D6D" w:rsidRDefault="00497984" w:rsidP="00497984">
      <w:pPr>
        <w:pStyle w:val="a5"/>
        <w:numPr>
          <w:ilvl w:val="1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t>Поставляемый товар должен быть новым товаром (товаром, который не был в употреблении, в том числе</w:t>
      </w:r>
      <w:r w:rsidR="00D85CC0" w:rsidRPr="00EA7D6D">
        <w:rPr>
          <w:sz w:val="26"/>
          <w:szCs w:val="26"/>
        </w:rPr>
        <w:t>,</w:t>
      </w:r>
      <w:r w:rsidRPr="00EA7D6D">
        <w:rPr>
          <w:sz w:val="26"/>
          <w:szCs w:val="26"/>
        </w:rPr>
        <w:t xml:space="preserve"> который не был восстановлен, не были восстановлены потребительские свойства).</w:t>
      </w:r>
    </w:p>
    <w:p w:rsidR="00497984" w:rsidRPr="00EA7D6D" w:rsidRDefault="00497984" w:rsidP="00497984">
      <w:pPr>
        <w:pStyle w:val="a5"/>
        <w:numPr>
          <w:ilvl w:val="0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t>Требование к гарантии качества Товара:</w:t>
      </w:r>
    </w:p>
    <w:p w:rsidR="00EA7D6D" w:rsidRPr="00EA7D6D" w:rsidRDefault="00EA7D6D" w:rsidP="00EA7D6D">
      <w:pPr>
        <w:pStyle w:val="a5"/>
        <w:numPr>
          <w:ilvl w:val="1"/>
          <w:numId w:val="10"/>
        </w:numPr>
        <w:tabs>
          <w:tab w:val="left" w:pos="426"/>
        </w:tabs>
        <w:suppressAutoHyphens w:val="0"/>
        <w:ind w:firstLine="0"/>
        <w:contextualSpacing/>
        <w:jc w:val="both"/>
        <w:outlineLvl w:val="1"/>
        <w:rPr>
          <w:sz w:val="26"/>
          <w:szCs w:val="26"/>
        </w:rPr>
      </w:pPr>
      <w:r w:rsidRPr="00EA7D6D">
        <w:rPr>
          <w:sz w:val="26"/>
          <w:szCs w:val="26"/>
        </w:rPr>
        <w:t>Под гарантийными обязательствами Поставщика подразумевается соответствие поставляемого Товара требованиям, установленным Контрактом и Техническим заданием;</w:t>
      </w:r>
    </w:p>
    <w:p w:rsidR="00EA7D6D" w:rsidRPr="00EA7D6D" w:rsidRDefault="00EA7D6D" w:rsidP="00EA7D6D">
      <w:pPr>
        <w:pStyle w:val="a5"/>
        <w:numPr>
          <w:ilvl w:val="1"/>
          <w:numId w:val="10"/>
        </w:numPr>
        <w:tabs>
          <w:tab w:val="left" w:pos="426"/>
        </w:tabs>
        <w:suppressAutoHyphens w:val="0"/>
        <w:ind w:firstLine="0"/>
        <w:contextualSpacing/>
        <w:jc w:val="both"/>
        <w:outlineLvl w:val="1"/>
        <w:rPr>
          <w:sz w:val="26"/>
          <w:szCs w:val="26"/>
        </w:rPr>
      </w:pPr>
      <w:r w:rsidRPr="00EA7D6D">
        <w:rPr>
          <w:sz w:val="26"/>
          <w:szCs w:val="26"/>
        </w:rPr>
        <w:t xml:space="preserve">На </w:t>
      </w:r>
      <w:proofErr w:type="gramStart"/>
      <w:r w:rsidRPr="00EA7D6D">
        <w:rPr>
          <w:sz w:val="26"/>
          <w:szCs w:val="26"/>
        </w:rPr>
        <w:t>поставляемые</w:t>
      </w:r>
      <w:proofErr w:type="gramEnd"/>
      <w:r w:rsidRPr="00EA7D6D">
        <w:rPr>
          <w:sz w:val="26"/>
          <w:szCs w:val="26"/>
        </w:rPr>
        <w:t xml:space="preserve"> Товар устанавливается гарантийный срок — в соответствии с гарантией завода-изготовителя, но не менее 12 месяцев;</w:t>
      </w:r>
    </w:p>
    <w:p w:rsidR="00EA7D6D" w:rsidRPr="00EA7D6D" w:rsidRDefault="00EA7D6D" w:rsidP="00EA7D6D">
      <w:pPr>
        <w:pStyle w:val="a5"/>
        <w:numPr>
          <w:ilvl w:val="1"/>
          <w:numId w:val="10"/>
        </w:numPr>
        <w:tabs>
          <w:tab w:val="left" w:pos="426"/>
        </w:tabs>
        <w:suppressAutoHyphens w:val="0"/>
        <w:ind w:firstLine="0"/>
        <w:contextualSpacing/>
        <w:jc w:val="both"/>
        <w:outlineLvl w:val="1"/>
        <w:rPr>
          <w:sz w:val="26"/>
          <w:szCs w:val="26"/>
        </w:rPr>
      </w:pPr>
      <w:r w:rsidRPr="00EA7D6D">
        <w:rPr>
          <w:sz w:val="26"/>
          <w:szCs w:val="26"/>
        </w:rPr>
        <w:t>Течение срока гарантийных обязательств начинается с момента подписания Заказчиком документа о поставке Товара;</w:t>
      </w:r>
    </w:p>
    <w:p w:rsidR="00EA7D6D" w:rsidRPr="00EA7D6D" w:rsidRDefault="00EA7D6D" w:rsidP="00EA7D6D">
      <w:pPr>
        <w:pStyle w:val="a5"/>
        <w:numPr>
          <w:ilvl w:val="1"/>
          <w:numId w:val="10"/>
        </w:numPr>
        <w:tabs>
          <w:tab w:val="left" w:pos="426"/>
        </w:tabs>
        <w:suppressAutoHyphens w:val="0"/>
        <w:ind w:firstLine="0"/>
        <w:contextualSpacing/>
        <w:jc w:val="both"/>
        <w:outlineLvl w:val="1"/>
        <w:rPr>
          <w:sz w:val="26"/>
          <w:szCs w:val="26"/>
        </w:rPr>
      </w:pPr>
      <w:r w:rsidRPr="00EA7D6D">
        <w:rPr>
          <w:sz w:val="26"/>
          <w:szCs w:val="26"/>
        </w:rPr>
        <w:t>Гарантийные обязательства Поставщика прекращаются (частично прекращаются) в случае, если утрата качества Товара возникла по вине Заказчика;</w:t>
      </w:r>
    </w:p>
    <w:p w:rsidR="00EA7D6D" w:rsidRPr="00EA7D6D" w:rsidRDefault="00EA7D6D" w:rsidP="00EA7D6D">
      <w:pPr>
        <w:pStyle w:val="a5"/>
        <w:numPr>
          <w:ilvl w:val="1"/>
          <w:numId w:val="10"/>
        </w:numPr>
        <w:tabs>
          <w:tab w:val="left" w:pos="426"/>
        </w:tabs>
        <w:suppressAutoHyphens w:val="0"/>
        <w:ind w:firstLine="0"/>
        <w:contextualSpacing/>
        <w:jc w:val="both"/>
        <w:outlineLvl w:val="1"/>
        <w:rPr>
          <w:sz w:val="26"/>
          <w:szCs w:val="26"/>
        </w:rPr>
      </w:pPr>
      <w:r w:rsidRPr="00EA7D6D">
        <w:rPr>
          <w:sz w:val="26"/>
          <w:szCs w:val="26"/>
        </w:rPr>
        <w:t>Если в течение гарантийного периода будут установлены дефекты поставляемого Товара, Заказчик обязан не позднее чем в течение 3 (трёх) рабочих дней с момента обнаружения дефекта в письменной форме уведомить об этом Поставщика средствами электронной и/или факсимильной связи;</w:t>
      </w:r>
    </w:p>
    <w:p w:rsidR="00EA7D6D" w:rsidRPr="00EA7D6D" w:rsidRDefault="00EA7D6D" w:rsidP="00EA7D6D">
      <w:pPr>
        <w:pStyle w:val="a5"/>
        <w:numPr>
          <w:ilvl w:val="1"/>
          <w:numId w:val="10"/>
        </w:numPr>
        <w:tabs>
          <w:tab w:val="left" w:pos="426"/>
        </w:tabs>
        <w:suppressAutoHyphens w:val="0"/>
        <w:ind w:firstLine="0"/>
        <w:contextualSpacing/>
        <w:jc w:val="both"/>
        <w:outlineLvl w:val="1"/>
        <w:rPr>
          <w:sz w:val="26"/>
          <w:szCs w:val="26"/>
        </w:rPr>
      </w:pPr>
      <w:r w:rsidRPr="00EA7D6D">
        <w:rPr>
          <w:sz w:val="26"/>
          <w:szCs w:val="26"/>
        </w:rPr>
        <w:t xml:space="preserve">Поставщик должен исправить дефект поставляемого Товара не позднее чем в течение 5 (пяти) рабочих дней </w:t>
      </w:r>
      <w:proofErr w:type="gramStart"/>
      <w:r w:rsidRPr="00EA7D6D">
        <w:rPr>
          <w:sz w:val="26"/>
          <w:szCs w:val="26"/>
        </w:rPr>
        <w:t>с даты поступления</w:t>
      </w:r>
      <w:proofErr w:type="gramEnd"/>
      <w:r w:rsidRPr="00EA7D6D">
        <w:rPr>
          <w:sz w:val="26"/>
          <w:szCs w:val="26"/>
        </w:rPr>
        <w:t xml:space="preserve"> официального уведомления о наличии дефекта от Заказчика. Все затраты по исправлению дефектов поставляемого Товара несёт Поставщик; </w:t>
      </w:r>
    </w:p>
    <w:p w:rsidR="00EA7D6D" w:rsidRPr="00EA7D6D" w:rsidRDefault="00EA7D6D" w:rsidP="00EA7D6D">
      <w:pPr>
        <w:pStyle w:val="a5"/>
        <w:numPr>
          <w:ilvl w:val="1"/>
          <w:numId w:val="10"/>
        </w:numPr>
        <w:tabs>
          <w:tab w:val="left" w:pos="426"/>
        </w:tabs>
        <w:suppressAutoHyphens w:val="0"/>
        <w:ind w:firstLine="0"/>
        <w:contextualSpacing/>
        <w:jc w:val="both"/>
        <w:outlineLvl w:val="1"/>
        <w:rPr>
          <w:sz w:val="26"/>
          <w:szCs w:val="26"/>
        </w:rPr>
      </w:pPr>
      <w:proofErr w:type="gramStart"/>
      <w:r w:rsidRPr="00EA7D6D">
        <w:rPr>
          <w:sz w:val="26"/>
          <w:szCs w:val="26"/>
        </w:rPr>
        <w:t>При отказе в исправлении обнаруженных дефектов Поставщик обязан в течение одного рабочего дня со дня принятия такого решения, но не позднее чем через 3 (три) рабочих дня с даты поступления официального уведомления о наличии дефекта от Заказчика, письменно уведомить об этом Заказчика с указанием мотивированных причин такого отказа средствами электронной и/или факсимильной связи.</w:t>
      </w:r>
      <w:proofErr w:type="gramEnd"/>
    </w:p>
    <w:p w:rsidR="00497984" w:rsidRPr="00EA7D6D" w:rsidRDefault="00497984" w:rsidP="00497984">
      <w:pPr>
        <w:pStyle w:val="a5"/>
        <w:numPr>
          <w:ilvl w:val="0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lastRenderedPageBreak/>
        <w:t xml:space="preserve">Характеристики поставляемого Товара.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801"/>
        <w:gridCol w:w="979"/>
        <w:gridCol w:w="14"/>
        <w:gridCol w:w="1138"/>
        <w:gridCol w:w="5065"/>
      </w:tblGrid>
      <w:tr w:rsidR="00497984" w:rsidRPr="00EA7D6D" w:rsidTr="00CC39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4" w:rsidRPr="00EA7D6D" w:rsidRDefault="00497984" w:rsidP="00CC3981">
            <w:pPr>
              <w:jc w:val="center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№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4" w:rsidRPr="00EA7D6D" w:rsidRDefault="00497984" w:rsidP="00CC3981">
            <w:pPr>
              <w:jc w:val="center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Товар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4" w:rsidRPr="00EA7D6D" w:rsidRDefault="00497984" w:rsidP="00CC3981">
            <w:pPr>
              <w:jc w:val="center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4" w:rsidRPr="00EA7D6D" w:rsidRDefault="00497984" w:rsidP="00CC3981">
            <w:pPr>
              <w:jc w:val="center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 xml:space="preserve">Ед. </w:t>
            </w:r>
            <w:proofErr w:type="spellStart"/>
            <w:r w:rsidRPr="00EA7D6D">
              <w:rPr>
                <w:sz w:val="26"/>
                <w:szCs w:val="26"/>
              </w:rPr>
              <w:t>измер</w:t>
            </w:r>
            <w:proofErr w:type="spellEnd"/>
            <w:r w:rsidRPr="00EA7D6D">
              <w:rPr>
                <w:sz w:val="26"/>
                <w:szCs w:val="26"/>
              </w:rPr>
              <w:t>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4" w:rsidRPr="00EA7D6D" w:rsidRDefault="00497984" w:rsidP="00CC3981">
            <w:pPr>
              <w:jc w:val="center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Характеристики</w:t>
            </w:r>
          </w:p>
        </w:tc>
      </w:tr>
      <w:tr w:rsidR="00497984" w:rsidRPr="00EA7D6D" w:rsidTr="00CC3981">
        <w:trPr>
          <w:trHeight w:val="252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4" w:rsidRPr="00EA7D6D" w:rsidRDefault="00497984" w:rsidP="00CC3981">
            <w:pPr>
              <w:jc w:val="center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D" w:rsidRDefault="00D85CC0" w:rsidP="00CC3981">
            <w:pPr>
              <w:jc w:val="center"/>
              <w:rPr>
                <w:color w:val="000000" w:themeColor="text1"/>
                <w:kern w:val="36"/>
                <w:sz w:val="26"/>
                <w:szCs w:val="26"/>
              </w:rPr>
            </w:pPr>
            <w:r w:rsidRPr="00EA7D6D">
              <w:rPr>
                <w:color w:val="000000" w:themeColor="text1"/>
                <w:kern w:val="36"/>
                <w:sz w:val="26"/>
                <w:szCs w:val="26"/>
              </w:rPr>
              <w:t>Костюм мужской «Бренд 2» 2020 либо эквивалент</w:t>
            </w:r>
          </w:p>
          <w:p w:rsidR="00497984" w:rsidRPr="00EA7D6D" w:rsidRDefault="00205C47" w:rsidP="005D4797">
            <w:pPr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kern w:val="36"/>
                <w:sz w:val="26"/>
                <w:szCs w:val="26"/>
              </w:rPr>
              <w:t>Код каталога товаров, работ и услуг (далее – КТРУ)</w:t>
            </w:r>
            <w:r w:rsidR="00EA7D6D">
              <w:rPr>
                <w:color w:val="000000" w:themeColor="text1"/>
                <w:kern w:val="36"/>
                <w:sz w:val="26"/>
                <w:szCs w:val="26"/>
              </w:rPr>
              <w:t xml:space="preserve"> 14.12.30.160-00000614</w:t>
            </w:r>
            <w:r w:rsidR="00D85CC0" w:rsidRPr="00EA7D6D">
              <w:rPr>
                <w:color w:val="000000" w:themeColor="text1"/>
                <w:kern w:val="36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4" w:rsidRPr="00EA7D6D" w:rsidRDefault="00D85CC0" w:rsidP="00CC3981">
            <w:pPr>
              <w:jc w:val="center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4" w:rsidRPr="00EA7D6D" w:rsidRDefault="00497984" w:rsidP="00CC3981">
            <w:pPr>
              <w:jc w:val="center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Шт.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D" w:rsidRPr="00205C47" w:rsidRDefault="00EA7D6D" w:rsidP="00CC3981">
            <w:pPr>
              <w:rPr>
                <w:sz w:val="26"/>
                <w:szCs w:val="26"/>
                <w:u w:val="single"/>
              </w:rPr>
            </w:pPr>
            <w:r w:rsidRPr="00205C47">
              <w:rPr>
                <w:sz w:val="26"/>
                <w:szCs w:val="26"/>
                <w:u w:val="single"/>
              </w:rPr>
              <w:t>Характеристики по КТРУ:</w:t>
            </w:r>
          </w:p>
          <w:p w:rsidR="00205C47" w:rsidRDefault="00205C47" w:rsidP="00CC39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Вид защиты: Защита от общих производственных загрязнений </w:t>
            </w:r>
          </w:p>
          <w:p w:rsidR="00205C47" w:rsidRDefault="00205C47" w:rsidP="00CC39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Половая принадлежность: </w:t>
            </w:r>
            <w:proofErr w:type="gramStart"/>
            <w:r>
              <w:rPr>
                <w:sz w:val="26"/>
                <w:szCs w:val="26"/>
              </w:rPr>
              <w:t>мужской</w:t>
            </w:r>
            <w:proofErr w:type="gramEnd"/>
            <w:r>
              <w:rPr>
                <w:sz w:val="26"/>
                <w:szCs w:val="26"/>
              </w:rPr>
              <w:t>;</w:t>
            </w:r>
          </w:p>
          <w:p w:rsidR="00205C47" w:rsidRDefault="00205C47" w:rsidP="00CC39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Наименования изделия: Костюм.</w:t>
            </w:r>
          </w:p>
          <w:p w:rsidR="00EA7D6D" w:rsidRPr="00205C47" w:rsidRDefault="00205C47" w:rsidP="00CC3981">
            <w:pPr>
              <w:rPr>
                <w:sz w:val="26"/>
                <w:szCs w:val="26"/>
                <w:u w:val="single"/>
              </w:rPr>
            </w:pPr>
            <w:r w:rsidRPr="00205C47">
              <w:rPr>
                <w:sz w:val="26"/>
                <w:szCs w:val="26"/>
                <w:u w:val="single"/>
              </w:rPr>
              <w:t>Дополнительные характеристики не предусмотренные КТРУ:</w:t>
            </w:r>
          </w:p>
          <w:p w:rsidR="0062258B" w:rsidRPr="00EA7D6D" w:rsidRDefault="0062258B" w:rsidP="00CC3981">
            <w:pPr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 xml:space="preserve">Куртка: укороченная, прямого силуэта, с центральной застёжкой на молнию, с ветрозащитным клапаном </w:t>
            </w:r>
            <w:proofErr w:type="gramStart"/>
            <w:r w:rsidRPr="00EA7D6D">
              <w:rPr>
                <w:sz w:val="26"/>
                <w:szCs w:val="26"/>
              </w:rPr>
              <w:t>на</w:t>
            </w:r>
            <w:proofErr w:type="gramEnd"/>
            <w:r w:rsidRPr="00EA7D6D">
              <w:rPr>
                <w:sz w:val="26"/>
                <w:szCs w:val="26"/>
              </w:rPr>
              <w:t xml:space="preserve"> контактной лентой. Воротник отложной. Под проймой расположены вентиляционные отверстия в виде люверсов. Рукав </w:t>
            </w:r>
            <w:proofErr w:type="spellStart"/>
            <w:r w:rsidRPr="00EA7D6D">
              <w:rPr>
                <w:sz w:val="26"/>
                <w:szCs w:val="26"/>
              </w:rPr>
              <w:t>втачной</w:t>
            </w:r>
            <w:proofErr w:type="spellEnd"/>
            <w:r w:rsidRPr="00EA7D6D">
              <w:rPr>
                <w:sz w:val="26"/>
                <w:szCs w:val="26"/>
              </w:rPr>
              <w:t>, с регулировкой манжеты и фиксацией на кнопку. Куртка регулируется по ширине патами на кнопках.</w:t>
            </w:r>
            <w:r w:rsidRPr="00EA7D6D">
              <w:rPr>
                <w:sz w:val="26"/>
                <w:szCs w:val="26"/>
              </w:rPr>
              <w:br/>
              <w:t xml:space="preserve">Полукомбинезон: прямого кроя, с центральной застёжкой на </w:t>
            </w:r>
            <w:proofErr w:type="spellStart"/>
            <w:r w:rsidRPr="00EA7D6D">
              <w:rPr>
                <w:sz w:val="26"/>
                <w:szCs w:val="26"/>
              </w:rPr>
              <w:t>двухзамковую</w:t>
            </w:r>
            <w:proofErr w:type="spellEnd"/>
            <w:r w:rsidRPr="00EA7D6D">
              <w:rPr>
                <w:sz w:val="26"/>
                <w:szCs w:val="26"/>
              </w:rPr>
              <w:t xml:space="preserve"> молнию, фиксируется бретелями и функциональными </w:t>
            </w:r>
            <w:proofErr w:type="spellStart"/>
            <w:r w:rsidRPr="00EA7D6D">
              <w:rPr>
                <w:sz w:val="26"/>
                <w:szCs w:val="26"/>
              </w:rPr>
              <w:t>фастексами</w:t>
            </w:r>
            <w:proofErr w:type="spellEnd"/>
            <w:r w:rsidRPr="00EA7D6D">
              <w:rPr>
                <w:sz w:val="26"/>
                <w:szCs w:val="26"/>
              </w:rPr>
              <w:t>. Отлетные наколенники с карманами для амортизационных накладок, вход наколенника фиксируется на ленту контактную. Пояс в центральной части на спинке собран эластичной тесьмой для плотного прилегания к талии.</w:t>
            </w:r>
            <w:r w:rsidRPr="00EA7D6D">
              <w:rPr>
                <w:sz w:val="26"/>
                <w:szCs w:val="26"/>
              </w:rPr>
              <w:br/>
              <w:t xml:space="preserve">Карманы - куртка: нагрудный слева: один для ручки и один объёмный с клапаном с фиксацией на ленту контактную; двойной объёмный нагрудный справа; боковые нижние карманы. </w:t>
            </w:r>
            <w:proofErr w:type="gramStart"/>
            <w:r w:rsidRPr="00EA7D6D">
              <w:rPr>
                <w:sz w:val="26"/>
                <w:szCs w:val="26"/>
              </w:rPr>
              <w:t>Полукомбинезон: 2 нагрудных накладных кармана: справа — двухслойный, верхний — из двух отделений; слева — с застёжкой на контактную ленту; на передних половинах накладные карманы, навесные трёхслойные карманы, верхний слой из трёх отделений; задние накладные карманы: слева — двойной накладной; справа на бедре — карман для инструментов.</w:t>
            </w:r>
            <w:proofErr w:type="gramEnd"/>
            <w:r w:rsidRPr="00EA7D6D">
              <w:rPr>
                <w:sz w:val="26"/>
                <w:szCs w:val="26"/>
              </w:rPr>
              <w:br/>
              <w:t>Усилительные элементы: объёмные наколенники с карманами для амортизационных накладок, закрепки.</w:t>
            </w:r>
            <w:r w:rsidRPr="00EA7D6D">
              <w:rPr>
                <w:sz w:val="26"/>
                <w:szCs w:val="26"/>
              </w:rPr>
              <w:br/>
              <w:t xml:space="preserve">Сигнальные элементы: светоотражающий </w:t>
            </w:r>
            <w:r w:rsidRPr="00EA7D6D">
              <w:rPr>
                <w:sz w:val="26"/>
                <w:szCs w:val="26"/>
              </w:rPr>
              <w:lastRenderedPageBreak/>
              <w:t>кант, флажки из ранцевой СВО ленты.</w:t>
            </w:r>
            <w:r w:rsidRPr="00EA7D6D">
              <w:rPr>
                <w:sz w:val="26"/>
                <w:szCs w:val="26"/>
              </w:rPr>
              <w:br/>
              <w:t>Вид продукции -</w:t>
            </w:r>
            <w:r w:rsidR="00C13AC5">
              <w:rPr>
                <w:sz w:val="26"/>
                <w:szCs w:val="26"/>
              </w:rPr>
              <w:t xml:space="preserve"> костюм: куртка, полукомбинезон</w:t>
            </w:r>
            <w:r w:rsidRPr="00205C47">
              <w:rPr>
                <w:strike/>
                <w:color w:val="FF0000"/>
                <w:sz w:val="26"/>
                <w:szCs w:val="26"/>
              </w:rPr>
              <w:br/>
            </w:r>
            <w:r w:rsidRPr="00EA7D6D">
              <w:rPr>
                <w:sz w:val="26"/>
                <w:szCs w:val="26"/>
              </w:rPr>
              <w:t xml:space="preserve">ГОСТ </w:t>
            </w:r>
            <w:proofErr w:type="gramStart"/>
            <w:r w:rsidRPr="00EA7D6D">
              <w:rPr>
                <w:sz w:val="26"/>
                <w:szCs w:val="26"/>
              </w:rPr>
              <w:t>ТР</w:t>
            </w:r>
            <w:proofErr w:type="gramEnd"/>
            <w:r w:rsidRPr="00EA7D6D">
              <w:rPr>
                <w:sz w:val="26"/>
                <w:szCs w:val="26"/>
              </w:rPr>
              <w:t>/ТС - ГОСТ 12.4.280-2014, ТР ТС 019/2011</w:t>
            </w:r>
            <w:r w:rsidRPr="00EA7D6D">
              <w:rPr>
                <w:sz w:val="26"/>
                <w:szCs w:val="26"/>
              </w:rPr>
              <w:br/>
              <w:t>Комплектация - куртка, полукомбинезон</w:t>
            </w:r>
            <w:r w:rsidRPr="00EA7D6D">
              <w:rPr>
                <w:sz w:val="26"/>
                <w:szCs w:val="26"/>
              </w:rPr>
              <w:br/>
              <w:t>Основная ткань - смесовая (65% полиэстер, 35% хлопок), плотность 240 г/м², ВО (</w:t>
            </w:r>
            <w:proofErr w:type="spellStart"/>
            <w:r w:rsidRPr="00EA7D6D">
              <w:rPr>
                <w:sz w:val="26"/>
                <w:szCs w:val="26"/>
              </w:rPr>
              <w:t>водоотталкивание</w:t>
            </w:r>
            <w:proofErr w:type="spellEnd"/>
            <w:r w:rsidRPr="00EA7D6D">
              <w:rPr>
                <w:sz w:val="26"/>
                <w:szCs w:val="26"/>
              </w:rPr>
              <w:t>), ФД (</w:t>
            </w:r>
            <w:proofErr w:type="spellStart"/>
            <w:r w:rsidRPr="00EA7D6D">
              <w:rPr>
                <w:sz w:val="26"/>
                <w:szCs w:val="26"/>
              </w:rPr>
              <w:t>формоудержание</w:t>
            </w:r>
            <w:proofErr w:type="spellEnd"/>
            <w:r w:rsidRPr="00EA7D6D">
              <w:rPr>
                <w:sz w:val="26"/>
                <w:szCs w:val="26"/>
              </w:rPr>
              <w:t>)</w:t>
            </w:r>
            <w:r w:rsidRPr="00EA7D6D">
              <w:rPr>
                <w:sz w:val="26"/>
                <w:szCs w:val="26"/>
              </w:rPr>
              <w:br/>
              <w:t>Отделочная ткань - смесовая (65% полиэстер, 35% хлопок), плотность 240 г/м², ВО (</w:t>
            </w:r>
            <w:proofErr w:type="spellStart"/>
            <w:r w:rsidRPr="00EA7D6D">
              <w:rPr>
                <w:sz w:val="26"/>
                <w:szCs w:val="26"/>
              </w:rPr>
              <w:t>водоотталкивание</w:t>
            </w:r>
            <w:proofErr w:type="spellEnd"/>
            <w:r w:rsidRPr="00EA7D6D">
              <w:rPr>
                <w:sz w:val="26"/>
                <w:szCs w:val="26"/>
              </w:rPr>
              <w:t>), ФД (</w:t>
            </w:r>
            <w:proofErr w:type="spellStart"/>
            <w:r w:rsidRPr="00EA7D6D">
              <w:rPr>
                <w:sz w:val="26"/>
                <w:szCs w:val="26"/>
              </w:rPr>
              <w:t>формоудержание</w:t>
            </w:r>
            <w:proofErr w:type="spellEnd"/>
            <w:r w:rsidRPr="00EA7D6D">
              <w:rPr>
                <w:sz w:val="26"/>
                <w:szCs w:val="26"/>
              </w:rPr>
              <w:t>)</w:t>
            </w:r>
            <w:r w:rsidRPr="00EA7D6D">
              <w:rPr>
                <w:sz w:val="26"/>
                <w:szCs w:val="26"/>
              </w:rPr>
              <w:br/>
              <w:t xml:space="preserve">Потребительские свойства – </w:t>
            </w:r>
            <w:proofErr w:type="spellStart"/>
            <w:r w:rsidRPr="00EA7D6D">
              <w:rPr>
                <w:sz w:val="26"/>
                <w:szCs w:val="26"/>
              </w:rPr>
              <w:t>водоотталкивание</w:t>
            </w:r>
            <w:proofErr w:type="spellEnd"/>
            <w:r w:rsidRPr="00EA7D6D">
              <w:rPr>
                <w:sz w:val="26"/>
                <w:szCs w:val="26"/>
              </w:rPr>
              <w:t>.</w:t>
            </w:r>
          </w:p>
          <w:p w:rsidR="0062258B" w:rsidRDefault="0062258B" w:rsidP="00CC3981">
            <w:pPr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Размер: 44-46/170-176</w:t>
            </w:r>
          </w:p>
          <w:p w:rsidR="005D4797" w:rsidRDefault="005D4797" w:rsidP="005D4797">
            <w:pPr>
              <w:ind w:firstLine="708"/>
              <w:contextualSpacing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Обоснование включения дополнительных характеристики в описание объекта закупки (не предусмотренных каталог товаров, работ и услуг (далее - КТРУ): </w:t>
            </w:r>
            <w:proofErr w:type="gramEnd"/>
          </w:p>
          <w:p w:rsidR="005D4797" w:rsidRDefault="005D4797" w:rsidP="005D4797">
            <w:pPr>
              <w:ind w:firstLine="720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Показатели товара, не предусмотренные КТРУ установлены Заказчиком в целях приведения описания объекта закупки в соответствие </w:t>
            </w:r>
            <w:proofErr w:type="gramStart"/>
            <w:r>
              <w:rPr>
                <w:rFonts w:eastAsia="Calibri"/>
                <w:bCs/>
                <w:sz w:val="26"/>
                <w:szCs w:val="26"/>
              </w:rPr>
              <w:t>с</w:t>
            </w:r>
            <w:proofErr w:type="gramEnd"/>
            <w:r>
              <w:rPr>
                <w:rFonts w:eastAsia="Calibri"/>
                <w:bCs/>
                <w:sz w:val="26"/>
                <w:szCs w:val="26"/>
              </w:rPr>
              <w:t>:</w:t>
            </w:r>
          </w:p>
          <w:p w:rsidR="005D4797" w:rsidRDefault="005D4797" w:rsidP="005D4797">
            <w:pPr>
              <w:pStyle w:val="a5"/>
              <w:ind w:left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Правилами, установленными статьей 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33 Федерального закона </w:t>
            </w:r>
            <w:r>
              <w:rPr>
                <w:sz w:val="26"/>
                <w:szCs w:val="26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5D4797" w:rsidRDefault="005D4797" w:rsidP="005D4797">
            <w:pPr>
              <w:pStyle w:val="a5"/>
              <w:ind w:left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целях определения соответствия поставляемого товара потребностям Заказчика.</w:t>
            </w:r>
          </w:p>
          <w:p w:rsidR="005D4797" w:rsidRPr="00EA7D6D" w:rsidRDefault="005D4797" w:rsidP="005D4797">
            <w:pPr>
              <w:pStyle w:val="a5"/>
              <w:ind w:left="0"/>
              <w:contextualSpacing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>В целях обеспечения сотрудников Заказчика товаром для выполнения производственных функций.</w:t>
            </w:r>
          </w:p>
        </w:tc>
      </w:tr>
      <w:tr w:rsidR="00CC3981" w:rsidRPr="00EA7D6D" w:rsidTr="00CC398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575" w:type="dxa"/>
          </w:tcPr>
          <w:p w:rsidR="00CC3981" w:rsidRPr="00EA7D6D" w:rsidRDefault="00CC3981" w:rsidP="00CC3981">
            <w:pPr>
              <w:ind w:left="108"/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801" w:type="dxa"/>
          </w:tcPr>
          <w:p w:rsidR="00CC3981" w:rsidRDefault="00CC3981" w:rsidP="00CC3981">
            <w:pPr>
              <w:ind w:left="108"/>
              <w:jc w:val="both"/>
              <w:rPr>
                <w:color w:val="000000" w:themeColor="text1"/>
                <w:kern w:val="36"/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Ботинки «Сириус-Профи/</w:t>
            </w:r>
            <w:proofErr w:type="gramStart"/>
            <w:r w:rsidRPr="00EA7D6D">
              <w:rPr>
                <w:sz w:val="26"/>
                <w:szCs w:val="26"/>
              </w:rPr>
              <w:t>к</w:t>
            </w:r>
            <w:proofErr w:type="gramEnd"/>
            <w:r w:rsidRPr="00EA7D6D">
              <w:rPr>
                <w:sz w:val="26"/>
                <w:szCs w:val="26"/>
              </w:rPr>
              <w:t xml:space="preserve">» </w:t>
            </w:r>
            <w:r w:rsidRPr="00EA7D6D">
              <w:rPr>
                <w:color w:val="000000" w:themeColor="text1"/>
                <w:kern w:val="36"/>
                <w:sz w:val="26"/>
                <w:szCs w:val="26"/>
              </w:rPr>
              <w:t>либо эквивалент</w:t>
            </w:r>
          </w:p>
          <w:p w:rsidR="00205C47" w:rsidRDefault="00205C47" w:rsidP="00CC3981">
            <w:pPr>
              <w:ind w:left="108"/>
              <w:jc w:val="both"/>
              <w:rPr>
                <w:color w:val="FF0000"/>
                <w:kern w:val="36"/>
                <w:sz w:val="26"/>
                <w:szCs w:val="26"/>
              </w:rPr>
            </w:pPr>
            <w:r>
              <w:rPr>
                <w:color w:val="000000" w:themeColor="text1"/>
                <w:kern w:val="36"/>
                <w:sz w:val="26"/>
                <w:szCs w:val="26"/>
              </w:rPr>
              <w:t xml:space="preserve">КТРУ: </w:t>
            </w:r>
            <w:r w:rsidR="00C13AC5" w:rsidRPr="00C13AC5">
              <w:rPr>
                <w:kern w:val="36"/>
                <w:sz w:val="26"/>
                <w:szCs w:val="26"/>
              </w:rPr>
              <w:t xml:space="preserve">15.20.32.122 - </w:t>
            </w:r>
            <w:r w:rsidRPr="00C13AC5">
              <w:rPr>
                <w:kern w:val="36"/>
                <w:sz w:val="26"/>
                <w:szCs w:val="26"/>
              </w:rPr>
              <w:t>000000</w:t>
            </w:r>
            <w:r w:rsidR="00C13AC5" w:rsidRPr="00C13AC5">
              <w:rPr>
                <w:kern w:val="36"/>
                <w:sz w:val="26"/>
                <w:szCs w:val="26"/>
              </w:rPr>
              <w:t>19</w:t>
            </w:r>
          </w:p>
          <w:p w:rsidR="00205C47" w:rsidRPr="00EA7D6D" w:rsidRDefault="00205C47" w:rsidP="00CC3981">
            <w:pPr>
              <w:ind w:left="108"/>
              <w:jc w:val="both"/>
              <w:rPr>
                <w:sz w:val="26"/>
                <w:szCs w:val="26"/>
              </w:rPr>
            </w:pPr>
          </w:p>
        </w:tc>
        <w:tc>
          <w:tcPr>
            <w:tcW w:w="979" w:type="dxa"/>
          </w:tcPr>
          <w:p w:rsidR="00CC3981" w:rsidRPr="00EA7D6D" w:rsidRDefault="00CC3981" w:rsidP="00CC3981">
            <w:pPr>
              <w:ind w:left="108"/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1</w:t>
            </w:r>
          </w:p>
        </w:tc>
        <w:tc>
          <w:tcPr>
            <w:tcW w:w="1152" w:type="dxa"/>
            <w:gridSpan w:val="2"/>
          </w:tcPr>
          <w:p w:rsidR="00CC3981" w:rsidRPr="00EA7D6D" w:rsidRDefault="00CC3981" w:rsidP="00CC3981">
            <w:pPr>
              <w:ind w:left="108"/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пара</w:t>
            </w:r>
          </w:p>
        </w:tc>
        <w:tc>
          <w:tcPr>
            <w:tcW w:w="5064" w:type="dxa"/>
          </w:tcPr>
          <w:p w:rsidR="00205C47" w:rsidRPr="00205C47" w:rsidRDefault="00205C47" w:rsidP="0062258B">
            <w:pPr>
              <w:jc w:val="both"/>
              <w:rPr>
                <w:sz w:val="26"/>
                <w:szCs w:val="26"/>
                <w:u w:val="single"/>
              </w:rPr>
            </w:pPr>
            <w:r w:rsidRPr="00205C47">
              <w:rPr>
                <w:sz w:val="26"/>
                <w:szCs w:val="26"/>
                <w:u w:val="single"/>
              </w:rPr>
              <w:t>Характеристики по КТРУ:</w:t>
            </w:r>
          </w:p>
          <w:p w:rsidR="00C13AC5" w:rsidRDefault="00C13AC5" w:rsidP="006225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обуви по высоте заготовки верха: Ботинки</w:t>
            </w:r>
          </w:p>
          <w:p w:rsidR="00C13AC5" w:rsidRDefault="00C13AC5" w:rsidP="006225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Половой признак: Мужская</w:t>
            </w:r>
          </w:p>
          <w:p w:rsidR="00C13AC5" w:rsidRDefault="00C13AC5" w:rsidP="006225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обуви по сезонности: Неутепленная</w:t>
            </w:r>
          </w:p>
          <w:p w:rsidR="00205C47" w:rsidRDefault="00C13AC5" w:rsidP="006225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Размер: 42 </w:t>
            </w:r>
          </w:p>
          <w:p w:rsidR="00205C47" w:rsidRPr="00205C47" w:rsidRDefault="00205C47" w:rsidP="0062258B">
            <w:pPr>
              <w:jc w:val="both"/>
              <w:rPr>
                <w:sz w:val="26"/>
                <w:szCs w:val="26"/>
                <w:u w:val="single"/>
              </w:rPr>
            </w:pPr>
            <w:r w:rsidRPr="00205C47">
              <w:rPr>
                <w:sz w:val="26"/>
                <w:szCs w:val="26"/>
                <w:u w:val="single"/>
              </w:rPr>
              <w:t>Дополнительные характеристики не предусмотренные КТРУ:</w:t>
            </w:r>
          </w:p>
          <w:p w:rsidR="00CC3981" w:rsidRPr="00EA7D6D" w:rsidRDefault="0062258B" w:rsidP="0062258B">
            <w:pPr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Вид изделия: Ботинки</w:t>
            </w:r>
          </w:p>
          <w:p w:rsidR="0062258B" w:rsidRPr="00EA7D6D" w:rsidRDefault="0062258B" w:rsidP="0062258B">
            <w:pPr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Размер: 42</w:t>
            </w:r>
          </w:p>
          <w:p w:rsidR="0062258B" w:rsidRPr="00EA7D6D" w:rsidRDefault="0062258B" w:rsidP="0062258B">
            <w:pPr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lastRenderedPageBreak/>
              <w:t>Пол: Универсальный</w:t>
            </w:r>
          </w:p>
          <w:p w:rsidR="0062258B" w:rsidRPr="00EA7D6D" w:rsidRDefault="0062258B" w:rsidP="0062258B">
            <w:pPr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Ткань/Материал верха: Натуральная кожа</w:t>
            </w:r>
          </w:p>
          <w:p w:rsidR="0062258B" w:rsidRPr="00EA7D6D" w:rsidRDefault="0062258B" w:rsidP="0062258B">
            <w:pPr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Цвет: Черный</w:t>
            </w:r>
          </w:p>
          <w:p w:rsidR="0062258B" w:rsidRPr="00EA7D6D" w:rsidRDefault="0062258B" w:rsidP="0062258B">
            <w:pPr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Метод крепления: Литьевой</w:t>
            </w:r>
          </w:p>
          <w:p w:rsidR="0062258B" w:rsidRPr="00EA7D6D" w:rsidRDefault="0062258B" w:rsidP="0062258B">
            <w:pPr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 xml:space="preserve">Защита: </w:t>
            </w:r>
            <w:proofErr w:type="gramStart"/>
            <w:r w:rsidRPr="00EA7D6D">
              <w:rPr>
                <w:sz w:val="26"/>
                <w:szCs w:val="26"/>
              </w:rPr>
              <w:t>Без</w:t>
            </w:r>
            <w:proofErr w:type="gramEnd"/>
            <w:r w:rsidRPr="00EA7D6D">
              <w:rPr>
                <w:sz w:val="26"/>
                <w:szCs w:val="26"/>
              </w:rPr>
              <w:t xml:space="preserve"> подноска</w:t>
            </w:r>
          </w:p>
          <w:p w:rsidR="0062258B" w:rsidRPr="00EA7D6D" w:rsidRDefault="0062258B" w:rsidP="0062258B">
            <w:pPr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Подкладка: Типика</w:t>
            </w:r>
          </w:p>
          <w:p w:rsidR="0062258B" w:rsidRPr="00EA7D6D" w:rsidRDefault="0062258B" w:rsidP="0062258B">
            <w:pPr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Подошва: ПУ-ТПУ</w:t>
            </w:r>
          </w:p>
          <w:p w:rsidR="0062258B" w:rsidRPr="00EA7D6D" w:rsidRDefault="0062258B" w:rsidP="0062258B">
            <w:pPr>
              <w:jc w:val="both"/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>Регулировка оголовья: Литьевой</w:t>
            </w:r>
          </w:p>
          <w:p w:rsidR="0062258B" w:rsidRDefault="0062258B" w:rsidP="0062258B">
            <w:pPr>
              <w:rPr>
                <w:sz w:val="26"/>
                <w:szCs w:val="26"/>
              </w:rPr>
            </w:pPr>
            <w:r w:rsidRPr="00EA7D6D">
              <w:rPr>
                <w:sz w:val="26"/>
                <w:szCs w:val="26"/>
              </w:rPr>
              <w:t xml:space="preserve">Верх обуви изготовлен из кожи со специальным покрытием для защиты от ОПЗ, МВ, МВО. Застежка на шнурок и металлические петли. Подошва двухслойная ПУ/ТПУ: полиуретан обладает амортизирующими свойствами, гасит ударные нагрузки, а также придает обуви лёгкость, комфорт и повышенные теплозащитные свойства. </w:t>
            </w:r>
            <w:proofErr w:type="spellStart"/>
            <w:r w:rsidRPr="00EA7D6D">
              <w:rPr>
                <w:sz w:val="26"/>
                <w:szCs w:val="26"/>
              </w:rPr>
              <w:t>Термополиуретан</w:t>
            </w:r>
            <w:proofErr w:type="spellEnd"/>
            <w:r w:rsidRPr="00EA7D6D">
              <w:rPr>
                <w:sz w:val="26"/>
                <w:szCs w:val="26"/>
              </w:rPr>
              <w:t xml:space="preserve"> обладает гибкостью и прочностью, поэтому обувь с подошвой из этого материала прослужит долго. Литьевой метод крепления подошвы обеспечивает с верхом обуви единое целое, в результате достигается полная герметичность в месте литья. Такой метод крепления является самым прочным и долговечным на сегодняшний день. Подошва сохраняет свои свойства в широком диапазоне температур и обладает стойкостью к воздействию масел, сырой нефти, нефтепродуктов. Мягкий кант деликатно обхватывает щиколотку, обеспечивает комфортное облегание и боковую поддержку, защищает от возможных боковых ударов, препятствует проникновению грязи и пыли внутрь обуви. </w:t>
            </w:r>
            <w:proofErr w:type="spellStart"/>
            <w:r w:rsidRPr="00EA7D6D">
              <w:rPr>
                <w:sz w:val="26"/>
                <w:szCs w:val="26"/>
              </w:rPr>
              <w:t>Подклад</w:t>
            </w:r>
            <w:proofErr w:type="spellEnd"/>
            <w:r w:rsidRPr="00EA7D6D">
              <w:rPr>
                <w:sz w:val="26"/>
                <w:szCs w:val="26"/>
              </w:rPr>
              <w:t xml:space="preserve"> в ботинках серии "SAVEL-Профи" жёлтого цвета и выполнен из воздухопроницаемого нетканого материала «типика», который обеспечивает комфортный микроклимат, быстро сохнет и имеет высокую степень устойчивости к истиранию. Верх ботинка имеет контрастные отделочно-скрепляющие строчки жёлтого цвета, как и подкладка. Колодка обладает </w:t>
            </w:r>
            <w:proofErr w:type="spellStart"/>
            <w:r w:rsidRPr="00EA7D6D">
              <w:rPr>
                <w:sz w:val="26"/>
                <w:szCs w:val="26"/>
              </w:rPr>
              <w:t>полнотно</w:t>
            </w:r>
            <w:proofErr w:type="spellEnd"/>
            <w:r w:rsidRPr="00EA7D6D">
              <w:rPr>
                <w:sz w:val="26"/>
                <w:szCs w:val="26"/>
              </w:rPr>
              <w:t xml:space="preserve">-размерными характеристиками защитной обуви, предназначенной для эксплуатации в летний и весенне-осенний периоды, даёт </w:t>
            </w:r>
            <w:r w:rsidRPr="00EA7D6D">
              <w:rPr>
                <w:sz w:val="26"/>
                <w:szCs w:val="26"/>
              </w:rPr>
              <w:lastRenderedPageBreak/>
              <w:t>возможность работать полный рабочий день с комфортом и без усталости. Обувь предназначена для работы в нефтегазовой, горнодобывающей, энергетической, химической промышленности, на транспорте, в агропромышленном комплексе и сервисных службах.</w:t>
            </w:r>
            <w:r w:rsidRPr="00EA7D6D">
              <w:rPr>
                <w:sz w:val="26"/>
                <w:szCs w:val="26"/>
              </w:rPr>
              <w:br/>
              <w:t xml:space="preserve">ГОСТ 12.4.137-2001, ГОСТ </w:t>
            </w:r>
            <w:proofErr w:type="gramStart"/>
            <w:r w:rsidRPr="00EA7D6D">
              <w:rPr>
                <w:sz w:val="26"/>
                <w:szCs w:val="26"/>
              </w:rPr>
              <w:t>Р</w:t>
            </w:r>
            <w:proofErr w:type="gramEnd"/>
            <w:r w:rsidRPr="00EA7D6D">
              <w:rPr>
                <w:sz w:val="26"/>
                <w:szCs w:val="26"/>
              </w:rPr>
              <w:t xml:space="preserve"> 12.4.187-97</w:t>
            </w:r>
          </w:p>
          <w:p w:rsidR="005D4797" w:rsidRDefault="005D4797" w:rsidP="005D4797">
            <w:pPr>
              <w:contextualSpacing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Обоснование включения дополнительных характеристики в описание объекта закупки (не предусмотренных каталог товаров, работ и услуг (далее - КТРУ): </w:t>
            </w:r>
            <w:proofErr w:type="gramEnd"/>
          </w:p>
          <w:p w:rsidR="005D4797" w:rsidRDefault="005D4797" w:rsidP="005D47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Показатели товара, не предусмотренные КТРУ установлены Заказчиком в целях приведения описания объекта закупки в соответствие </w:t>
            </w:r>
            <w:proofErr w:type="gramStart"/>
            <w:r>
              <w:rPr>
                <w:rFonts w:eastAsia="Calibri"/>
                <w:bCs/>
                <w:sz w:val="26"/>
                <w:szCs w:val="26"/>
              </w:rPr>
              <w:t>с</w:t>
            </w:r>
            <w:proofErr w:type="gramEnd"/>
            <w:r>
              <w:rPr>
                <w:rFonts w:eastAsia="Calibri"/>
                <w:bCs/>
                <w:sz w:val="26"/>
                <w:szCs w:val="26"/>
              </w:rPr>
              <w:t>:</w:t>
            </w:r>
          </w:p>
          <w:p w:rsidR="005D4797" w:rsidRDefault="005D4797" w:rsidP="005D4797">
            <w:pPr>
              <w:pStyle w:val="a5"/>
              <w:ind w:left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Правилами, установленными статьей 33 Федерального закона </w:t>
            </w:r>
            <w:r>
              <w:rPr>
                <w:sz w:val="26"/>
                <w:szCs w:val="26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5D4797" w:rsidRDefault="005D4797" w:rsidP="005D4797">
            <w:pPr>
              <w:pStyle w:val="a5"/>
              <w:ind w:left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целях определения соответствия поставляемого товара потребностям Заказчика.</w:t>
            </w:r>
          </w:p>
          <w:p w:rsidR="005D4797" w:rsidRPr="00EA7D6D" w:rsidRDefault="005D4797" w:rsidP="005D47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целях обеспечения сотрудников Заказчика товаром для выполнения производственных функций.</w:t>
            </w:r>
          </w:p>
        </w:tc>
      </w:tr>
    </w:tbl>
    <w:p w:rsidR="00497984" w:rsidRPr="00EA7D6D" w:rsidRDefault="00E27FA9" w:rsidP="00497984">
      <w:pPr>
        <w:jc w:val="both"/>
        <w:rPr>
          <w:sz w:val="26"/>
          <w:szCs w:val="26"/>
        </w:rPr>
      </w:pPr>
      <w:r w:rsidRPr="00EA7D6D">
        <w:rPr>
          <w:sz w:val="26"/>
          <w:szCs w:val="26"/>
        </w:rPr>
        <w:lastRenderedPageBreak/>
        <w:t xml:space="preserve"> Размерные характеристики уточняются после определения поставщика. </w:t>
      </w:r>
    </w:p>
    <w:p w:rsidR="00497984" w:rsidRPr="00EA7D6D" w:rsidRDefault="00497984" w:rsidP="00497984">
      <w:pPr>
        <w:pStyle w:val="a5"/>
        <w:numPr>
          <w:ilvl w:val="0"/>
          <w:numId w:val="10"/>
        </w:numPr>
        <w:suppressAutoHyphens w:val="0"/>
        <w:ind w:firstLine="0"/>
        <w:contextualSpacing/>
        <w:jc w:val="both"/>
        <w:rPr>
          <w:sz w:val="26"/>
          <w:szCs w:val="26"/>
        </w:rPr>
      </w:pPr>
      <w:r w:rsidRPr="00EA7D6D">
        <w:rPr>
          <w:sz w:val="26"/>
          <w:szCs w:val="26"/>
        </w:rPr>
        <w:t>Порядок приемки и оплаты товара</w:t>
      </w:r>
    </w:p>
    <w:p w:rsidR="00497984" w:rsidRPr="00150207" w:rsidRDefault="00497984" w:rsidP="00150207">
      <w:pPr>
        <w:pStyle w:val="a5"/>
        <w:numPr>
          <w:ilvl w:val="1"/>
          <w:numId w:val="10"/>
        </w:numPr>
        <w:ind w:firstLine="0"/>
        <w:jc w:val="both"/>
        <w:rPr>
          <w:sz w:val="26"/>
          <w:szCs w:val="26"/>
        </w:rPr>
      </w:pPr>
      <w:bookmarkStart w:id="1" w:name="_Ref237358765"/>
      <w:r w:rsidRPr="00150207">
        <w:rPr>
          <w:sz w:val="26"/>
          <w:szCs w:val="26"/>
        </w:rPr>
        <w:t>Оплата поставленного товара  осуществляется Заказчиком после приёмки Заказчиком поставленных Поставщиком товаров, на основании надлежаще оформленных Поставщиком  и подписанных Заказчиком  счета, счета-фактуры, товарной накладной или универсального передаточного документа в следующем порядке:</w:t>
      </w:r>
      <w:bookmarkEnd w:id="1"/>
    </w:p>
    <w:p w:rsidR="00497984" w:rsidRPr="00150207" w:rsidRDefault="00497984" w:rsidP="00150207">
      <w:pPr>
        <w:pStyle w:val="a5"/>
        <w:numPr>
          <w:ilvl w:val="1"/>
          <w:numId w:val="10"/>
        </w:numPr>
        <w:ind w:firstLine="0"/>
        <w:jc w:val="both"/>
        <w:rPr>
          <w:sz w:val="26"/>
          <w:szCs w:val="26"/>
        </w:rPr>
      </w:pPr>
      <w:proofErr w:type="gramStart"/>
      <w:r w:rsidRPr="00150207">
        <w:rPr>
          <w:sz w:val="26"/>
          <w:szCs w:val="26"/>
        </w:rPr>
        <w:t xml:space="preserve">Не позднее чем в течение 5 (пяти) рабочих дней с момента поставки товара Поставщика  единовременно предоставляет на бумажном носителе Заказчику надлежащим образом оформленные и подписанные Поставщиком  документы, указанные в п. </w:t>
      </w:r>
      <w:r w:rsidR="00150207">
        <w:rPr>
          <w:sz w:val="26"/>
          <w:szCs w:val="26"/>
        </w:rPr>
        <w:fldChar w:fldCharType="begin"/>
      </w:r>
      <w:r w:rsidR="00150207">
        <w:rPr>
          <w:sz w:val="26"/>
          <w:szCs w:val="26"/>
        </w:rPr>
        <w:instrText xml:space="preserve"> REF _Ref237358765 \r \h </w:instrText>
      </w:r>
      <w:r w:rsidR="00150207">
        <w:rPr>
          <w:sz w:val="26"/>
          <w:szCs w:val="26"/>
        </w:rPr>
      </w:r>
      <w:r w:rsidR="00150207">
        <w:rPr>
          <w:sz w:val="26"/>
          <w:szCs w:val="26"/>
        </w:rPr>
        <w:fldChar w:fldCharType="separate"/>
      </w:r>
      <w:r w:rsidR="00150207">
        <w:rPr>
          <w:sz w:val="26"/>
          <w:szCs w:val="26"/>
        </w:rPr>
        <w:t>6.1</w:t>
      </w:r>
      <w:r w:rsidR="00150207">
        <w:rPr>
          <w:sz w:val="26"/>
          <w:szCs w:val="26"/>
        </w:rPr>
        <w:fldChar w:fldCharType="end"/>
      </w:r>
      <w:r w:rsidR="00150207">
        <w:rPr>
          <w:sz w:val="26"/>
          <w:szCs w:val="26"/>
        </w:rPr>
        <w:t xml:space="preserve"> </w:t>
      </w:r>
      <w:r w:rsidRPr="00150207">
        <w:rPr>
          <w:sz w:val="26"/>
          <w:szCs w:val="26"/>
        </w:rPr>
        <w:t>Технического задания (далее – ТЗ), Заказчик подписывает такие документы не позднее чем в течение 20 (двадцати) рабочих дней со дня их получения или направляет отказ от их подписания;</w:t>
      </w:r>
      <w:proofErr w:type="gramEnd"/>
    </w:p>
    <w:p w:rsidR="00497984" w:rsidRDefault="00497984" w:rsidP="00150207">
      <w:pPr>
        <w:pStyle w:val="a5"/>
        <w:numPr>
          <w:ilvl w:val="1"/>
          <w:numId w:val="10"/>
        </w:numPr>
        <w:ind w:firstLine="0"/>
        <w:jc w:val="both"/>
        <w:rPr>
          <w:sz w:val="26"/>
          <w:szCs w:val="26"/>
        </w:rPr>
      </w:pPr>
      <w:proofErr w:type="gramStart"/>
      <w:r w:rsidRPr="00150207">
        <w:rPr>
          <w:sz w:val="26"/>
          <w:szCs w:val="26"/>
        </w:rPr>
        <w:t xml:space="preserve">В случае несогласия Заказчика с качеством поставленного товара  и (или) информацией, отражённой в документах, указанных в п. </w:t>
      </w:r>
      <w:r w:rsidR="00150207">
        <w:rPr>
          <w:sz w:val="26"/>
          <w:szCs w:val="26"/>
        </w:rPr>
        <w:fldChar w:fldCharType="begin"/>
      </w:r>
      <w:r w:rsidR="00150207">
        <w:rPr>
          <w:sz w:val="26"/>
          <w:szCs w:val="26"/>
        </w:rPr>
        <w:instrText xml:space="preserve"> REF _Ref237358765 \r \h </w:instrText>
      </w:r>
      <w:r w:rsidR="00150207">
        <w:rPr>
          <w:sz w:val="26"/>
          <w:szCs w:val="26"/>
        </w:rPr>
      </w:r>
      <w:r w:rsidR="00150207">
        <w:rPr>
          <w:sz w:val="26"/>
          <w:szCs w:val="26"/>
        </w:rPr>
        <w:fldChar w:fldCharType="separate"/>
      </w:r>
      <w:r w:rsidR="00150207">
        <w:rPr>
          <w:sz w:val="26"/>
          <w:szCs w:val="26"/>
        </w:rPr>
        <w:t>6.1</w:t>
      </w:r>
      <w:r w:rsidR="00150207">
        <w:rPr>
          <w:sz w:val="26"/>
          <w:szCs w:val="26"/>
        </w:rPr>
        <w:fldChar w:fldCharType="end"/>
      </w:r>
      <w:r w:rsidR="00150207">
        <w:rPr>
          <w:sz w:val="26"/>
          <w:szCs w:val="26"/>
        </w:rPr>
        <w:t xml:space="preserve"> </w:t>
      </w:r>
      <w:r w:rsidRPr="00150207">
        <w:rPr>
          <w:sz w:val="26"/>
          <w:szCs w:val="26"/>
        </w:rPr>
        <w:t>ТЗ, Заказчик не позднее чем в течение 5 (пяти) рабочих дней с момента выявления таких замечаний уведомляет Поставщика   о наличии замечаний путём направления уведомления в письменной форме, посредством факсимильной связи, направления по адресу электронной почты, а также с использованием иных средств связи</w:t>
      </w:r>
      <w:proofErr w:type="gramEnd"/>
      <w:r w:rsidRPr="00150207">
        <w:rPr>
          <w:sz w:val="26"/>
          <w:szCs w:val="26"/>
        </w:rPr>
        <w:t xml:space="preserve"> и доставки, </w:t>
      </w:r>
      <w:proofErr w:type="gramStart"/>
      <w:r w:rsidRPr="00150207">
        <w:rPr>
          <w:sz w:val="26"/>
          <w:szCs w:val="26"/>
        </w:rPr>
        <w:lastRenderedPageBreak/>
        <w:t>обеспечивающих</w:t>
      </w:r>
      <w:proofErr w:type="gramEnd"/>
      <w:r w:rsidRPr="00150207">
        <w:rPr>
          <w:sz w:val="26"/>
          <w:szCs w:val="26"/>
        </w:rPr>
        <w:t xml:space="preserve"> фиксирование такого уведомления и получение Заказчиком подтверждения о его вручении Поставщику.</w:t>
      </w:r>
    </w:p>
    <w:p w:rsidR="00150207" w:rsidRDefault="00150207" w:rsidP="00150207">
      <w:pPr>
        <w:pStyle w:val="1"/>
        <w:numPr>
          <w:ilvl w:val="1"/>
          <w:numId w:val="10"/>
        </w:numPr>
        <w:spacing w:before="0" w:after="0"/>
        <w:ind w:firstLine="0"/>
        <w:contextualSpacing/>
        <w:jc w:val="both"/>
        <w:outlineLvl w:val="0"/>
        <w:rPr>
          <w:b w:val="0"/>
          <w:lang w:eastAsia="ru-RU"/>
        </w:rPr>
      </w:pPr>
      <w:proofErr w:type="gramStart"/>
      <w:r w:rsidRPr="007A1EB9">
        <w:rPr>
          <w:b w:val="0"/>
        </w:rPr>
        <w:t xml:space="preserve">При отсутствии претензий, расхождений по результатам приемки, проведенной без участия </w:t>
      </w:r>
      <w:r>
        <w:rPr>
          <w:b w:val="0"/>
        </w:rPr>
        <w:t>Поставщика</w:t>
      </w:r>
      <w:r w:rsidRPr="007A1EB9">
        <w:rPr>
          <w:b w:val="0"/>
        </w:rPr>
        <w:t xml:space="preserve">, условиями приемки товаров, работ, услуг допустимо участие </w:t>
      </w:r>
      <w:r>
        <w:rPr>
          <w:b w:val="0"/>
        </w:rPr>
        <w:t>Поставщика</w:t>
      </w:r>
      <w:r w:rsidRPr="007A1EB9">
        <w:rPr>
          <w:b w:val="0"/>
        </w:rPr>
        <w:t xml:space="preserve"> при оформление Акта приемки (ф.0510452) путем направления в целях уведомления о результатах приемки на электронной адрес </w:t>
      </w:r>
      <w:r>
        <w:rPr>
          <w:b w:val="0"/>
        </w:rPr>
        <w:t>Поставщика</w:t>
      </w:r>
      <w:r w:rsidRPr="007A1EB9">
        <w:rPr>
          <w:b w:val="0"/>
        </w:rPr>
        <w:t xml:space="preserve"> электронного Акта приемки (ф.0510452), в виде скан копии Акта приемки (ф. 0510452), оформленного Заказчиком на бумажном носителе.</w:t>
      </w:r>
      <w:proofErr w:type="gramEnd"/>
    </w:p>
    <w:p w:rsidR="00497984" w:rsidRPr="00150207" w:rsidRDefault="00497984" w:rsidP="00150207">
      <w:pPr>
        <w:pStyle w:val="a5"/>
        <w:numPr>
          <w:ilvl w:val="1"/>
          <w:numId w:val="10"/>
        </w:numPr>
        <w:ind w:firstLine="0"/>
        <w:jc w:val="both"/>
        <w:rPr>
          <w:sz w:val="26"/>
          <w:szCs w:val="26"/>
        </w:rPr>
      </w:pPr>
      <w:r w:rsidRPr="00150207">
        <w:rPr>
          <w:sz w:val="26"/>
          <w:szCs w:val="26"/>
        </w:rPr>
        <w:t xml:space="preserve">Поставщик  не позднее чем в течение 5 (пяти) рабочих дней </w:t>
      </w:r>
      <w:proofErr w:type="gramStart"/>
      <w:r w:rsidRPr="00150207">
        <w:rPr>
          <w:sz w:val="26"/>
          <w:szCs w:val="26"/>
        </w:rPr>
        <w:t>с даты получения</w:t>
      </w:r>
      <w:proofErr w:type="gramEnd"/>
      <w:r w:rsidRPr="00150207">
        <w:rPr>
          <w:sz w:val="26"/>
          <w:szCs w:val="26"/>
        </w:rPr>
        <w:t xml:space="preserve"> уведомления устраняет имеющиеся замечания и повторно предоставляет документы, указанные в п. </w:t>
      </w:r>
      <w:r w:rsidR="00150207">
        <w:rPr>
          <w:sz w:val="26"/>
          <w:szCs w:val="26"/>
        </w:rPr>
        <w:fldChar w:fldCharType="begin"/>
      </w:r>
      <w:r w:rsidR="00150207">
        <w:rPr>
          <w:sz w:val="26"/>
          <w:szCs w:val="26"/>
        </w:rPr>
        <w:instrText xml:space="preserve"> REF _Ref237358765 \r \h </w:instrText>
      </w:r>
      <w:r w:rsidR="00150207">
        <w:rPr>
          <w:sz w:val="26"/>
          <w:szCs w:val="26"/>
        </w:rPr>
      </w:r>
      <w:r w:rsidR="00150207">
        <w:rPr>
          <w:sz w:val="26"/>
          <w:szCs w:val="26"/>
        </w:rPr>
        <w:fldChar w:fldCharType="separate"/>
      </w:r>
      <w:r w:rsidR="00150207">
        <w:rPr>
          <w:sz w:val="26"/>
          <w:szCs w:val="26"/>
        </w:rPr>
        <w:t>6.1</w:t>
      </w:r>
      <w:r w:rsidR="00150207">
        <w:rPr>
          <w:sz w:val="26"/>
          <w:szCs w:val="26"/>
        </w:rPr>
        <w:fldChar w:fldCharType="end"/>
      </w:r>
      <w:r w:rsidRPr="00150207">
        <w:rPr>
          <w:sz w:val="26"/>
          <w:szCs w:val="26"/>
        </w:rPr>
        <w:t>ТЗ, при этом срок оплаты Заказчиком выполненной работы продлевается на время устранения Поставщиком  замечаний;</w:t>
      </w:r>
    </w:p>
    <w:p w:rsidR="00497984" w:rsidRPr="00150207" w:rsidRDefault="00497984" w:rsidP="00150207">
      <w:pPr>
        <w:pStyle w:val="a5"/>
        <w:numPr>
          <w:ilvl w:val="1"/>
          <w:numId w:val="10"/>
        </w:numPr>
        <w:ind w:firstLine="0"/>
        <w:jc w:val="both"/>
        <w:rPr>
          <w:sz w:val="26"/>
          <w:szCs w:val="26"/>
        </w:rPr>
      </w:pPr>
      <w:r w:rsidRPr="00150207">
        <w:rPr>
          <w:sz w:val="26"/>
          <w:szCs w:val="26"/>
        </w:rPr>
        <w:t>Оплата поставленного товара  осуществляется по безналичному расчёту путём перечисления Заказчиком денежных средств на расчётный счёт Поставщика</w:t>
      </w:r>
      <w:proofErr w:type="gramStart"/>
      <w:r w:rsidRPr="00150207">
        <w:rPr>
          <w:sz w:val="26"/>
          <w:szCs w:val="26"/>
        </w:rPr>
        <w:t xml:space="preserve">   ,</w:t>
      </w:r>
      <w:proofErr w:type="gramEnd"/>
      <w:r w:rsidRPr="00150207">
        <w:rPr>
          <w:sz w:val="26"/>
          <w:szCs w:val="26"/>
        </w:rPr>
        <w:t xml:space="preserve"> не позднее чем в течение 7 (семи) рабочих дней со дня подписания Заказчиком  документов, указанных в п </w:t>
      </w:r>
      <w:r w:rsidR="00150207">
        <w:rPr>
          <w:sz w:val="26"/>
          <w:szCs w:val="26"/>
        </w:rPr>
        <w:fldChar w:fldCharType="begin"/>
      </w:r>
      <w:r w:rsidR="00150207">
        <w:rPr>
          <w:sz w:val="26"/>
          <w:szCs w:val="26"/>
        </w:rPr>
        <w:instrText xml:space="preserve"> REF _Ref237358765 \r \h </w:instrText>
      </w:r>
      <w:r w:rsidR="00150207">
        <w:rPr>
          <w:sz w:val="26"/>
          <w:szCs w:val="26"/>
        </w:rPr>
      </w:r>
      <w:r w:rsidR="00150207">
        <w:rPr>
          <w:sz w:val="26"/>
          <w:szCs w:val="26"/>
        </w:rPr>
        <w:fldChar w:fldCharType="separate"/>
      </w:r>
      <w:r w:rsidR="00150207">
        <w:rPr>
          <w:sz w:val="26"/>
          <w:szCs w:val="26"/>
        </w:rPr>
        <w:t>6.1</w:t>
      </w:r>
      <w:r w:rsidR="00150207">
        <w:rPr>
          <w:sz w:val="26"/>
          <w:szCs w:val="26"/>
        </w:rPr>
        <w:fldChar w:fldCharType="end"/>
      </w:r>
      <w:r w:rsidR="00150207">
        <w:rPr>
          <w:sz w:val="26"/>
          <w:szCs w:val="26"/>
        </w:rPr>
        <w:t xml:space="preserve"> </w:t>
      </w:r>
      <w:r w:rsidRPr="00150207">
        <w:rPr>
          <w:sz w:val="26"/>
          <w:szCs w:val="26"/>
        </w:rPr>
        <w:t>ТЗ;</w:t>
      </w:r>
    </w:p>
    <w:p w:rsidR="00497984" w:rsidRPr="00150207" w:rsidRDefault="00497984" w:rsidP="00150207">
      <w:pPr>
        <w:pStyle w:val="a5"/>
        <w:numPr>
          <w:ilvl w:val="1"/>
          <w:numId w:val="10"/>
        </w:numPr>
        <w:ind w:firstLine="0"/>
        <w:jc w:val="both"/>
        <w:rPr>
          <w:sz w:val="26"/>
          <w:szCs w:val="26"/>
        </w:rPr>
      </w:pPr>
      <w:r w:rsidRPr="00150207">
        <w:rPr>
          <w:sz w:val="26"/>
          <w:szCs w:val="26"/>
        </w:rPr>
        <w:t>Заказчик не позднее чем в течение 10 (десяти) рабочих дней с момента подписания документов указанных в пункте п.</w:t>
      </w:r>
      <w:r w:rsidR="00150207">
        <w:rPr>
          <w:sz w:val="26"/>
          <w:szCs w:val="26"/>
        </w:rPr>
        <w:t xml:space="preserve"> </w:t>
      </w:r>
      <w:r w:rsidR="00150207">
        <w:rPr>
          <w:sz w:val="26"/>
          <w:szCs w:val="26"/>
        </w:rPr>
        <w:fldChar w:fldCharType="begin"/>
      </w:r>
      <w:r w:rsidR="00150207">
        <w:rPr>
          <w:sz w:val="26"/>
          <w:szCs w:val="26"/>
        </w:rPr>
        <w:instrText xml:space="preserve"> REF _Ref237358765 \r \h </w:instrText>
      </w:r>
      <w:r w:rsidR="00150207">
        <w:rPr>
          <w:sz w:val="26"/>
          <w:szCs w:val="26"/>
        </w:rPr>
      </w:r>
      <w:r w:rsidR="00150207">
        <w:rPr>
          <w:sz w:val="26"/>
          <w:szCs w:val="26"/>
        </w:rPr>
        <w:fldChar w:fldCharType="separate"/>
      </w:r>
      <w:r w:rsidR="00150207">
        <w:rPr>
          <w:sz w:val="26"/>
          <w:szCs w:val="26"/>
        </w:rPr>
        <w:t>6.1</w:t>
      </w:r>
      <w:r w:rsidR="00150207">
        <w:rPr>
          <w:sz w:val="26"/>
          <w:szCs w:val="26"/>
        </w:rPr>
        <w:fldChar w:fldCharType="end"/>
      </w:r>
      <w:r w:rsidR="00150207">
        <w:rPr>
          <w:sz w:val="26"/>
          <w:szCs w:val="26"/>
        </w:rPr>
        <w:t xml:space="preserve"> </w:t>
      </w:r>
      <w:r w:rsidRPr="00150207">
        <w:rPr>
          <w:sz w:val="26"/>
          <w:szCs w:val="26"/>
        </w:rPr>
        <w:t>ТЗ передаёт Поставщику подписанные и скреплённые печатями экземпляры счета или счета-фактуры, товарной накладной или универсально-передаточного документа.</w:t>
      </w:r>
    </w:p>
    <w:p w:rsidR="00497984" w:rsidRPr="00150207" w:rsidRDefault="00497984" w:rsidP="00150207">
      <w:pPr>
        <w:pStyle w:val="a5"/>
        <w:numPr>
          <w:ilvl w:val="1"/>
          <w:numId w:val="10"/>
        </w:numPr>
        <w:ind w:firstLine="0"/>
        <w:jc w:val="both"/>
        <w:rPr>
          <w:sz w:val="26"/>
          <w:szCs w:val="26"/>
        </w:rPr>
      </w:pPr>
      <w:r w:rsidRPr="00150207">
        <w:rPr>
          <w:sz w:val="26"/>
          <w:szCs w:val="26"/>
        </w:rPr>
        <w:t>Заказчик считается исполнившим обязательство по оплате с момента списания денежных средств со счета Заказчика.</w:t>
      </w:r>
    </w:p>
    <w:p w:rsidR="00497984" w:rsidRDefault="00497984" w:rsidP="00150207">
      <w:pPr>
        <w:pStyle w:val="a5"/>
        <w:numPr>
          <w:ilvl w:val="1"/>
          <w:numId w:val="10"/>
        </w:numPr>
        <w:ind w:firstLine="0"/>
        <w:jc w:val="both"/>
        <w:rPr>
          <w:sz w:val="26"/>
          <w:szCs w:val="26"/>
        </w:rPr>
      </w:pPr>
      <w:r w:rsidRPr="00150207">
        <w:rPr>
          <w:sz w:val="26"/>
          <w:szCs w:val="26"/>
        </w:rPr>
        <w:t>В случае изменения реквизитов расчётного счёта, Поставщик  обязан не позднее чем в течение 10 (десяти) календарных дней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Заказчиком денежных средств на расчётный счёт Поставщика, несёт Поставщик.</w:t>
      </w:r>
    </w:p>
    <w:p w:rsidR="00257494" w:rsidRPr="00150207" w:rsidRDefault="00497984" w:rsidP="00150207">
      <w:pPr>
        <w:pStyle w:val="a5"/>
        <w:numPr>
          <w:ilvl w:val="1"/>
          <w:numId w:val="10"/>
        </w:numPr>
        <w:ind w:firstLine="0"/>
        <w:jc w:val="both"/>
        <w:rPr>
          <w:sz w:val="26"/>
          <w:szCs w:val="26"/>
        </w:rPr>
      </w:pPr>
      <w:r w:rsidRPr="00150207">
        <w:rPr>
          <w:sz w:val="26"/>
          <w:szCs w:val="26"/>
        </w:rPr>
        <w:t>Приём поставленных товаров, в части соответствия требованиям, установленным ТЗ, осуществляется путём подписания Поставщиком и Заказчиком товарной накладной или универсально-передаточного документа.</w:t>
      </w:r>
    </w:p>
    <w:sectPr w:rsidR="00257494" w:rsidRPr="00150207" w:rsidSect="00D85CC0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C47" w:rsidRDefault="00205C47" w:rsidP="00257494">
      <w:r>
        <w:separator/>
      </w:r>
    </w:p>
  </w:endnote>
  <w:endnote w:type="continuationSeparator" w:id="0">
    <w:p w:rsidR="00205C47" w:rsidRDefault="00205C47" w:rsidP="00257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C47" w:rsidRDefault="00205C47" w:rsidP="00257494">
      <w:r>
        <w:separator/>
      </w:r>
    </w:p>
  </w:footnote>
  <w:footnote w:type="continuationSeparator" w:id="0">
    <w:p w:rsidR="00205C47" w:rsidRDefault="00205C47" w:rsidP="00257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C47" w:rsidRPr="007F2F64" w:rsidRDefault="00205C47" w:rsidP="007F2F64">
    <w:pPr>
      <w:pStyle w:val="aa"/>
      <w:jc w:val="center"/>
      <w:rPr>
        <w:sz w:val="22"/>
        <w:szCs w:val="22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C47" w:rsidRDefault="00205C47" w:rsidP="00D85CC0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2052"/>
    <w:multiLevelType w:val="multilevel"/>
    <w:tmpl w:val="A9AA7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90A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8A389E"/>
    <w:multiLevelType w:val="multilevel"/>
    <w:tmpl w:val="2CE48FB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D8A4D17"/>
    <w:multiLevelType w:val="hybridMultilevel"/>
    <w:tmpl w:val="82102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F1810"/>
    <w:multiLevelType w:val="hybridMultilevel"/>
    <w:tmpl w:val="82102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60081"/>
    <w:multiLevelType w:val="multilevel"/>
    <w:tmpl w:val="C66250C4"/>
    <w:lvl w:ilvl="0">
      <w:start w:val="1"/>
      <w:numFmt w:val="decimal"/>
      <w:suff w:val="space"/>
      <w:lvlText w:val="%1."/>
      <w:lvlJc w:val="left"/>
      <w:pPr>
        <w:ind w:left="0" w:firstLine="680"/>
      </w:pPr>
      <w:rPr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0" w:firstLine="6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Restart w:val="1"/>
      <w:suff w:val="space"/>
      <w:lvlText w:val="%1.%2.%3."/>
      <w:lvlJc w:val="left"/>
      <w:pPr>
        <w:ind w:left="0" w:firstLine="680"/>
      </w:pPr>
    </w:lvl>
    <w:lvl w:ilvl="3">
      <w:start w:val="1"/>
      <w:numFmt w:val="decimal"/>
      <w:lvlText w:val="(%4)"/>
      <w:lvlJc w:val="left"/>
      <w:pPr>
        <w:ind w:left="0" w:firstLine="680"/>
      </w:pPr>
    </w:lvl>
    <w:lvl w:ilvl="4">
      <w:start w:val="1"/>
      <w:numFmt w:val="lowerLetter"/>
      <w:lvlText w:val="(%5)"/>
      <w:lvlJc w:val="left"/>
      <w:pPr>
        <w:ind w:left="0" w:firstLine="680"/>
      </w:pPr>
    </w:lvl>
    <w:lvl w:ilvl="5">
      <w:start w:val="1"/>
      <w:numFmt w:val="lowerRoman"/>
      <w:lvlText w:val="(%6)"/>
      <w:lvlJc w:val="left"/>
      <w:pPr>
        <w:ind w:left="0" w:firstLine="680"/>
      </w:pPr>
    </w:lvl>
    <w:lvl w:ilvl="6">
      <w:start w:val="1"/>
      <w:numFmt w:val="decimal"/>
      <w:lvlText w:val="%7."/>
      <w:lvlJc w:val="left"/>
      <w:pPr>
        <w:ind w:left="0" w:firstLine="680"/>
      </w:pPr>
    </w:lvl>
    <w:lvl w:ilvl="7">
      <w:start w:val="1"/>
      <w:numFmt w:val="lowerLetter"/>
      <w:lvlText w:val="%8."/>
      <w:lvlJc w:val="left"/>
      <w:pPr>
        <w:ind w:left="0" w:firstLine="680"/>
      </w:pPr>
    </w:lvl>
    <w:lvl w:ilvl="8">
      <w:start w:val="1"/>
      <w:numFmt w:val="lowerRoman"/>
      <w:lvlText w:val="%9."/>
      <w:lvlJc w:val="left"/>
      <w:pPr>
        <w:ind w:left="0" w:firstLine="680"/>
      </w:pPr>
    </w:lvl>
  </w:abstractNum>
  <w:abstractNum w:abstractNumId="6">
    <w:nsid w:val="4E4573C9"/>
    <w:multiLevelType w:val="hybridMultilevel"/>
    <w:tmpl w:val="82102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84C11"/>
    <w:multiLevelType w:val="hybridMultilevel"/>
    <w:tmpl w:val="82102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A1B5F"/>
    <w:multiLevelType w:val="hybridMultilevel"/>
    <w:tmpl w:val="82102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F37E4"/>
    <w:multiLevelType w:val="multilevel"/>
    <w:tmpl w:val="AC3ACBD8"/>
    <w:lvl w:ilvl="0">
      <w:start w:val="1"/>
      <w:numFmt w:val="decimal"/>
      <w:pStyle w:val="1"/>
      <w:suff w:val="space"/>
      <w:lvlText w:val="%1."/>
      <w:lvlJc w:val="center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6"/>
        <w:lang w:val="ru-RU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6"/>
      </w:rPr>
    </w:lvl>
    <w:lvl w:ilvl="3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6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721D202D"/>
    <w:multiLevelType w:val="multilevel"/>
    <w:tmpl w:val="C7BAA3F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7DED4D50"/>
    <w:multiLevelType w:val="hybridMultilevel"/>
    <w:tmpl w:val="82102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10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62B0"/>
    <w:rsid w:val="00025318"/>
    <w:rsid w:val="00033D20"/>
    <w:rsid w:val="00036935"/>
    <w:rsid w:val="00054F82"/>
    <w:rsid w:val="00060B51"/>
    <w:rsid w:val="0006188C"/>
    <w:rsid w:val="00093B54"/>
    <w:rsid w:val="000A12E2"/>
    <w:rsid w:val="00100337"/>
    <w:rsid w:val="00150207"/>
    <w:rsid w:val="00165CFB"/>
    <w:rsid w:val="001C4D64"/>
    <w:rsid w:val="001D63E3"/>
    <w:rsid w:val="00205C47"/>
    <w:rsid w:val="00257494"/>
    <w:rsid w:val="00271154"/>
    <w:rsid w:val="00285708"/>
    <w:rsid w:val="00296BA3"/>
    <w:rsid w:val="002A7ACF"/>
    <w:rsid w:val="002D05B4"/>
    <w:rsid w:val="002E085F"/>
    <w:rsid w:val="003077A7"/>
    <w:rsid w:val="003625F1"/>
    <w:rsid w:val="00370CEB"/>
    <w:rsid w:val="003B0B2F"/>
    <w:rsid w:val="003F6844"/>
    <w:rsid w:val="004354FB"/>
    <w:rsid w:val="0045262D"/>
    <w:rsid w:val="00497984"/>
    <w:rsid w:val="004A18AE"/>
    <w:rsid w:val="004C0871"/>
    <w:rsid w:val="004E0270"/>
    <w:rsid w:val="00504F9C"/>
    <w:rsid w:val="005705D1"/>
    <w:rsid w:val="00580BBC"/>
    <w:rsid w:val="005A270E"/>
    <w:rsid w:val="005C2491"/>
    <w:rsid w:val="005D4797"/>
    <w:rsid w:val="006215DE"/>
    <w:rsid w:val="0062258B"/>
    <w:rsid w:val="00637177"/>
    <w:rsid w:val="00675918"/>
    <w:rsid w:val="00676B95"/>
    <w:rsid w:val="006A39A6"/>
    <w:rsid w:val="006C4957"/>
    <w:rsid w:val="006D0645"/>
    <w:rsid w:val="006E62B0"/>
    <w:rsid w:val="0073265D"/>
    <w:rsid w:val="00736B82"/>
    <w:rsid w:val="00744938"/>
    <w:rsid w:val="007900F3"/>
    <w:rsid w:val="007C2CF4"/>
    <w:rsid w:val="007F2F64"/>
    <w:rsid w:val="0085072B"/>
    <w:rsid w:val="00860C6F"/>
    <w:rsid w:val="00864B91"/>
    <w:rsid w:val="008C6504"/>
    <w:rsid w:val="0093287E"/>
    <w:rsid w:val="0095352A"/>
    <w:rsid w:val="009A7100"/>
    <w:rsid w:val="009B186F"/>
    <w:rsid w:val="009B4A36"/>
    <w:rsid w:val="009E00C2"/>
    <w:rsid w:val="00A70540"/>
    <w:rsid w:val="00A76ECC"/>
    <w:rsid w:val="00A9367B"/>
    <w:rsid w:val="00A964B7"/>
    <w:rsid w:val="00AB3156"/>
    <w:rsid w:val="00B51D48"/>
    <w:rsid w:val="00B5553E"/>
    <w:rsid w:val="00B73DA5"/>
    <w:rsid w:val="00BA25EC"/>
    <w:rsid w:val="00C13AC5"/>
    <w:rsid w:val="00C20E72"/>
    <w:rsid w:val="00C34445"/>
    <w:rsid w:val="00C56898"/>
    <w:rsid w:val="00CC3981"/>
    <w:rsid w:val="00CC790A"/>
    <w:rsid w:val="00D01C1A"/>
    <w:rsid w:val="00D85CC0"/>
    <w:rsid w:val="00E22871"/>
    <w:rsid w:val="00E27FA9"/>
    <w:rsid w:val="00E30346"/>
    <w:rsid w:val="00E34CA0"/>
    <w:rsid w:val="00E60541"/>
    <w:rsid w:val="00E75558"/>
    <w:rsid w:val="00E912AF"/>
    <w:rsid w:val="00EA02E8"/>
    <w:rsid w:val="00EA7D6D"/>
    <w:rsid w:val="00EF371F"/>
    <w:rsid w:val="00F06D78"/>
    <w:rsid w:val="00F674E9"/>
    <w:rsid w:val="00F700E7"/>
    <w:rsid w:val="00FA78EC"/>
    <w:rsid w:val="00FD1233"/>
    <w:rsid w:val="00FE13A7"/>
    <w:rsid w:val="00FE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A270E"/>
    <w:pPr>
      <w:ind w:right="801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5A27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ТЗ список"/>
    <w:basedOn w:val="a"/>
    <w:link w:val="a6"/>
    <w:qFormat/>
    <w:rsid w:val="0085072B"/>
    <w:pPr>
      <w:suppressAutoHyphens/>
      <w:ind w:left="708"/>
    </w:pPr>
    <w:rPr>
      <w:szCs w:val="28"/>
      <w:lang w:eastAsia="ar-SA"/>
    </w:rPr>
  </w:style>
  <w:style w:type="paragraph" w:styleId="a7">
    <w:name w:val="footnote text"/>
    <w:aliases w:val="Знак,Знак2"/>
    <w:basedOn w:val="a"/>
    <w:link w:val="a8"/>
    <w:rsid w:val="00257494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8">
    <w:name w:val="Текст сноски Знак"/>
    <w:aliases w:val="Знак Знак,Знак2 Знак"/>
    <w:basedOn w:val="a0"/>
    <w:link w:val="a7"/>
    <w:rsid w:val="00257494"/>
    <w:rPr>
      <w:rFonts w:ascii="Calibri" w:eastAsia="Calibri" w:hAnsi="Calibri" w:cs="Times New Roman"/>
      <w:sz w:val="20"/>
      <w:szCs w:val="20"/>
      <w:lang w:val="x-none"/>
    </w:rPr>
  </w:style>
  <w:style w:type="character" w:styleId="a9">
    <w:name w:val="footnote reference"/>
    <w:uiPriority w:val="99"/>
    <w:rsid w:val="00257494"/>
    <w:rPr>
      <w:rFonts w:cs="Times New Roman"/>
      <w:vertAlign w:val="superscript"/>
    </w:rPr>
  </w:style>
  <w:style w:type="paragraph" w:customStyle="1" w:styleId="1">
    <w:name w:val="Раздел 1"/>
    <w:basedOn w:val="a"/>
    <w:uiPriority w:val="99"/>
    <w:rsid w:val="00257494"/>
    <w:pPr>
      <w:numPr>
        <w:numId w:val="9"/>
      </w:numPr>
      <w:spacing w:before="120" w:after="120"/>
      <w:jc w:val="center"/>
    </w:pPr>
    <w:rPr>
      <w:rFonts w:eastAsia="Calibri"/>
      <w:b/>
      <w:bCs/>
      <w:sz w:val="26"/>
      <w:szCs w:val="26"/>
      <w:lang w:eastAsia="en-US"/>
    </w:rPr>
  </w:style>
  <w:style w:type="paragraph" w:styleId="aa">
    <w:name w:val="header"/>
    <w:basedOn w:val="a"/>
    <w:link w:val="ab"/>
    <w:uiPriority w:val="99"/>
    <w:unhideWhenUsed/>
    <w:rsid w:val="007F2F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F2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F2F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2F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ТЗ список Знак"/>
    <w:basedOn w:val="a0"/>
    <w:link w:val="a5"/>
    <w:rsid w:val="00497984"/>
    <w:rPr>
      <w:rFonts w:ascii="Times New Roman" w:eastAsia="Times New Roman" w:hAnsi="Times New Roman" w:cs="Times New Roman"/>
      <w:sz w:val="24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0CA0B-C0F3-442C-96BB-5574D5A47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6</Pages>
  <Words>1750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Новосибирска</Company>
  <LinksUpToDate>false</LinksUpToDate>
  <CharactersWithSpaces>11703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VKaterlin</dc:creator>
  <cp:keywords/>
  <dc:description/>
  <cp:lastModifiedBy>Торсуков Алексей Яковлевич</cp:lastModifiedBy>
  <cp:revision>70</cp:revision>
  <dcterms:created xsi:type="dcterms:W3CDTF">2017-03-22T05:08:00Z</dcterms:created>
  <dcterms:modified xsi:type="dcterms:W3CDTF">2026-08-12T00:33:00Z</dcterms:modified>
</cp:coreProperties>
</file>