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9CBB7" w14:textId="77777777" w:rsidR="00D735EB" w:rsidRPr="00BD0A33" w:rsidRDefault="009E155C" w:rsidP="00402016">
      <w:pPr>
        <w:tabs>
          <w:tab w:val="left" w:pos="284"/>
        </w:tabs>
        <w:spacing w:after="0" w:line="240" w:lineRule="atLeast"/>
        <w:ind w:firstLine="284"/>
        <w:jc w:val="center"/>
        <w:rPr>
          <w:rFonts w:ascii="Times New Roman" w:hAnsi="Times New Roman"/>
          <w:b/>
          <w:sz w:val="24"/>
          <w:szCs w:val="24"/>
        </w:rPr>
      </w:pPr>
      <w:r w:rsidRPr="00BD0A33">
        <w:rPr>
          <w:rFonts w:ascii="Times New Roman" w:hAnsi="Times New Roman"/>
          <w:b/>
          <w:sz w:val="24"/>
          <w:szCs w:val="24"/>
        </w:rPr>
        <w:t>ДОГОВОР ПОСТАВКИ №</w:t>
      </w:r>
      <w:r w:rsidR="001449C8">
        <w:rPr>
          <w:rFonts w:ascii="Times New Roman" w:hAnsi="Times New Roman"/>
          <w:b/>
          <w:sz w:val="24"/>
          <w:szCs w:val="24"/>
        </w:rPr>
        <w:t>______</w:t>
      </w:r>
    </w:p>
    <w:p w14:paraId="1248F60A" w14:textId="77777777" w:rsidR="00A979E6" w:rsidRDefault="00A979E6" w:rsidP="00402016">
      <w:pPr>
        <w:tabs>
          <w:tab w:val="left" w:pos="284"/>
        </w:tabs>
        <w:spacing w:after="0" w:line="240" w:lineRule="atLeast"/>
        <w:ind w:firstLine="284"/>
        <w:jc w:val="center"/>
        <w:rPr>
          <w:rFonts w:ascii="Times New Roman" w:hAnsi="Times New Roman"/>
          <w:sz w:val="24"/>
          <w:szCs w:val="24"/>
        </w:rPr>
      </w:pPr>
    </w:p>
    <w:p w14:paraId="141386D9" w14:textId="77777777" w:rsidR="00165E20" w:rsidRPr="00BD0A33" w:rsidRDefault="00165E20" w:rsidP="00402016">
      <w:pPr>
        <w:tabs>
          <w:tab w:val="left" w:pos="284"/>
        </w:tabs>
        <w:spacing w:after="0" w:line="240" w:lineRule="atLeast"/>
        <w:ind w:firstLine="284"/>
        <w:jc w:val="center"/>
        <w:rPr>
          <w:rFonts w:ascii="Times New Roman" w:hAnsi="Times New Roman"/>
          <w:sz w:val="24"/>
          <w:szCs w:val="24"/>
        </w:rPr>
      </w:pPr>
    </w:p>
    <w:tbl>
      <w:tblPr>
        <w:tblW w:w="0" w:type="auto"/>
        <w:tblLook w:val="04A0" w:firstRow="1" w:lastRow="0" w:firstColumn="1" w:lastColumn="0" w:noHBand="0" w:noVBand="1"/>
      </w:tblPr>
      <w:tblGrid>
        <w:gridCol w:w="4685"/>
        <w:gridCol w:w="4670"/>
      </w:tblGrid>
      <w:tr w:rsidR="00A979E6" w:rsidRPr="00BD0A33" w14:paraId="2A2A055F" w14:textId="77777777" w:rsidTr="00F45549">
        <w:tc>
          <w:tcPr>
            <w:tcW w:w="4785" w:type="dxa"/>
          </w:tcPr>
          <w:p w14:paraId="4C28E290" w14:textId="77777777" w:rsidR="00A979E6" w:rsidRPr="00BD0A33" w:rsidRDefault="00A979E6" w:rsidP="00402016">
            <w:pPr>
              <w:tabs>
                <w:tab w:val="left" w:pos="284"/>
              </w:tabs>
              <w:spacing w:after="0" w:line="240" w:lineRule="atLeast"/>
              <w:ind w:firstLine="284"/>
              <w:rPr>
                <w:rFonts w:ascii="Times New Roman" w:hAnsi="Times New Roman"/>
                <w:b/>
                <w:sz w:val="24"/>
                <w:szCs w:val="24"/>
              </w:rPr>
            </w:pPr>
            <w:r w:rsidRPr="00BD0A33">
              <w:rPr>
                <w:rFonts w:ascii="Times New Roman" w:hAnsi="Times New Roman"/>
                <w:b/>
                <w:sz w:val="24"/>
                <w:szCs w:val="24"/>
              </w:rPr>
              <w:t xml:space="preserve">г. </w:t>
            </w:r>
            <w:r w:rsidR="001449C8">
              <w:rPr>
                <w:rFonts w:ascii="Times New Roman" w:hAnsi="Times New Roman"/>
                <w:b/>
                <w:sz w:val="24"/>
                <w:szCs w:val="24"/>
              </w:rPr>
              <w:t>__________</w:t>
            </w:r>
          </w:p>
        </w:tc>
        <w:tc>
          <w:tcPr>
            <w:tcW w:w="4786" w:type="dxa"/>
          </w:tcPr>
          <w:p w14:paraId="57887CD6" w14:textId="77777777" w:rsidR="00A979E6" w:rsidRPr="00BD0A33" w:rsidRDefault="00165E20" w:rsidP="00D3090A">
            <w:pPr>
              <w:tabs>
                <w:tab w:val="left" w:pos="284"/>
              </w:tabs>
              <w:spacing w:after="0" w:line="240" w:lineRule="atLeast"/>
              <w:ind w:firstLine="284"/>
              <w:jc w:val="right"/>
              <w:rPr>
                <w:rFonts w:ascii="Times New Roman" w:hAnsi="Times New Roman"/>
                <w:b/>
                <w:sz w:val="24"/>
                <w:szCs w:val="24"/>
              </w:rPr>
            </w:pPr>
            <w:r>
              <w:rPr>
                <w:rFonts w:ascii="Times New Roman" w:hAnsi="Times New Roman"/>
                <w:b/>
                <w:sz w:val="24"/>
                <w:szCs w:val="24"/>
              </w:rPr>
              <w:t xml:space="preserve">            </w:t>
            </w:r>
            <w:r w:rsidR="00994B26">
              <w:rPr>
                <w:rFonts w:ascii="Times New Roman" w:hAnsi="Times New Roman"/>
                <w:b/>
                <w:sz w:val="24"/>
                <w:szCs w:val="24"/>
              </w:rPr>
              <w:t xml:space="preserve"> «»    </w:t>
            </w:r>
            <w:r w:rsidR="008D1C5A" w:rsidRPr="00BD0A33">
              <w:rPr>
                <w:rFonts w:ascii="Times New Roman" w:hAnsi="Times New Roman"/>
                <w:b/>
                <w:sz w:val="24"/>
                <w:szCs w:val="24"/>
              </w:rPr>
              <w:t>20</w:t>
            </w:r>
            <w:r w:rsidR="009E4EA7">
              <w:rPr>
                <w:rFonts w:ascii="Times New Roman" w:hAnsi="Times New Roman"/>
                <w:b/>
                <w:sz w:val="24"/>
                <w:szCs w:val="24"/>
              </w:rPr>
              <w:t>2</w:t>
            </w:r>
            <w:r w:rsidR="00D3090A">
              <w:rPr>
                <w:rFonts w:ascii="Times New Roman" w:hAnsi="Times New Roman"/>
                <w:b/>
                <w:sz w:val="24"/>
                <w:szCs w:val="24"/>
              </w:rPr>
              <w:t>6</w:t>
            </w:r>
            <w:r w:rsidR="00A979E6" w:rsidRPr="00BD0A33">
              <w:rPr>
                <w:rFonts w:ascii="Times New Roman" w:hAnsi="Times New Roman"/>
                <w:b/>
                <w:sz w:val="24"/>
                <w:szCs w:val="24"/>
              </w:rPr>
              <w:t>г.</w:t>
            </w:r>
          </w:p>
        </w:tc>
      </w:tr>
    </w:tbl>
    <w:p w14:paraId="291CC902" w14:textId="77777777" w:rsidR="001065B1" w:rsidRDefault="001065B1" w:rsidP="00402016">
      <w:pPr>
        <w:tabs>
          <w:tab w:val="left" w:pos="284"/>
        </w:tabs>
        <w:spacing w:after="0" w:line="240" w:lineRule="atLeast"/>
        <w:ind w:firstLine="284"/>
        <w:jc w:val="both"/>
        <w:rPr>
          <w:rFonts w:ascii="Times New Roman" w:hAnsi="Times New Roman"/>
          <w:sz w:val="24"/>
          <w:szCs w:val="24"/>
        </w:rPr>
      </w:pPr>
    </w:p>
    <w:p w14:paraId="50580DBE" w14:textId="77777777" w:rsidR="00165E20" w:rsidRPr="00BD0A33" w:rsidRDefault="00165E20" w:rsidP="00402016">
      <w:pPr>
        <w:tabs>
          <w:tab w:val="left" w:pos="284"/>
        </w:tabs>
        <w:spacing w:after="0" w:line="240" w:lineRule="atLeast"/>
        <w:ind w:firstLine="284"/>
        <w:jc w:val="both"/>
        <w:rPr>
          <w:rFonts w:ascii="Times New Roman" w:hAnsi="Times New Roman"/>
          <w:sz w:val="24"/>
          <w:szCs w:val="24"/>
        </w:rPr>
      </w:pPr>
    </w:p>
    <w:p w14:paraId="5D141ED1" w14:textId="77777777" w:rsidR="009E155C" w:rsidRDefault="001449C8" w:rsidP="001449C8">
      <w:pPr>
        <w:tabs>
          <w:tab w:val="left" w:pos="284"/>
        </w:tabs>
        <w:spacing w:after="0" w:line="240" w:lineRule="atLeast"/>
        <w:jc w:val="both"/>
        <w:rPr>
          <w:rFonts w:ascii="Times New Roman" w:hAnsi="Times New Roman"/>
          <w:sz w:val="24"/>
          <w:szCs w:val="24"/>
        </w:rPr>
      </w:pPr>
      <w:r w:rsidRPr="00E94E66">
        <w:rPr>
          <w:rFonts w:ascii="Times New Roman" w:hAnsi="Times New Roman"/>
          <w:sz w:val="24"/>
          <w:szCs w:val="24"/>
        </w:rPr>
        <w:t xml:space="preserve">Институт проблем геотермии и возобновляемой энергетики – филиал Федерального государственного бюджетного учреждения науки Объединенного института высоких температур </w:t>
      </w:r>
      <w:r w:rsidRPr="001449C8">
        <w:rPr>
          <w:rFonts w:ascii="Times New Roman" w:hAnsi="Times New Roman"/>
          <w:sz w:val="24"/>
          <w:szCs w:val="24"/>
        </w:rPr>
        <w:t xml:space="preserve">Российской академии наук (ИПГВЭ ОИВТ РАН), именуемый в дальнейшем </w:t>
      </w:r>
      <w:r w:rsidRPr="001449C8">
        <w:rPr>
          <w:rFonts w:ascii="Times New Roman" w:hAnsi="Times New Roman"/>
          <w:b/>
          <w:bCs/>
          <w:sz w:val="24"/>
          <w:szCs w:val="24"/>
        </w:rPr>
        <w:t>«Покупатель»</w:t>
      </w:r>
      <w:r w:rsidRPr="001449C8">
        <w:rPr>
          <w:rFonts w:ascii="Times New Roman" w:hAnsi="Times New Roman"/>
          <w:sz w:val="24"/>
          <w:szCs w:val="24"/>
        </w:rPr>
        <w:t>, в лице директора Алхасовой Джамили Алибековны, действующей на основании Положения и доверенности, с одной стороны, и ___________________________</w:t>
      </w:r>
      <w:r w:rsidR="009E155C" w:rsidRPr="001449C8">
        <w:rPr>
          <w:rFonts w:ascii="Times New Roman" w:hAnsi="Times New Roman"/>
          <w:sz w:val="24"/>
          <w:szCs w:val="24"/>
        </w:rPr>
        <w:t xml:space="preserve">, именуемое в дальнейшем </w:t>
      </w:r>
      <w:r w:rsidR="009E155C" w:rsidRPr="001449C8">
        <w:rPr>
          <w:rFonts w:ascii="Times New Roman" w:hAnsi="Times New Roman"/>
          <w:b/>
          <w:sz w:val="24"/>
          <w:szCs w:val="24"/>
        </w:rPr>
        <w:t>«Поставщик»</w:t>
      </w:r>
      <w:r w:rsidR="009E155C" w:rsidRPr="001449C8">
        <w:rPr>
          <w:rFonts w:ascii="Times New Roman" w:hAnsi="Times New Roman"/>
          <w:sz w:val="24"/>
          <w:szCs w:val="24"/>
        </w:rPr>
        <w:t xml:space="preserve">, в лице </w:t>
      </w:r>
      <w:r w:rsidRPr="001449C8">
        <w:rPr>
          <w:rFonts w:ascii="Times New Roman" w:hAnsi="Times New Roman"/>
          <w:sz w:val="24"/>
          <w:szCs w:val="24"/>
        </w:rPr>
        <w:t>_________________________</w:t>
      </w:r>
      <w:r w:rsidR="009E155C" w:rsidRPr="001449C8">
        <w:rPr>
          <w:rFonts w:ascii="Times New Roman" w:hAnsi="Times New Roman"/>
          <w:sz w:val="24"/>
          <w:szCs w:val="24"/>
        </w:rPr>
        <w:t xml:space="preserve">, действующего на основании </w:t>
      </w:r>
      <w:r w:rsidRPr="001449C8">
        <w:rPr>
          <w:rFonts w:ascii="Times New Roman" w:hAnsi="Times New Roman"/>
          <w:sz w:val="24"/>
          <w:szCs w:val="24"/>
        </w:rPr>
        <w:t>_____</w:t>
      </w:r>
      <w:r w:rsidR="009E155C" w:rsidRPr="001449C8">
        <w:rPr>
          <w:rFonts w:ascii="Times New Roman" w:hAnsi="Times New Roman"/>
          <w:sz w:val="24"/>
          <w:szCs w:val="24"/>
        </w:rPr>
        <w:t>, с другой стороны,</w:t>
      </w:r>
      <w:r w:rsidR="005438FE" w:rsidRPr="001449C8">
        <w:rPr>
          <w:rFonts w:ascii="Times New Roman" w:hAnsi="Times New Roman"/>
          <w:sz w:val="24"/>
          <w:szCs w:val="24"/>
        </w:rPr>
        <w:t xml:space="preserve"> вместе именуемые «Стороны»</w:t>
      </w:r>
      <w:r w:rsidR="00241902" w:rsidRPr="001449C8">
        <w:rPr>
          <w:rFonts w:ascii="Times New Roman" w:hAnsi="Times New Roman"/>
          <w:sz w:val="24"/>
          <w:szCs w:val="24"/>
        </w:rPr>
        <w:t>, а по отдельности – «Сторона»</w:t>
      </w:r>
      <w:r w:rsidR="005438FE" w:rsidRPr="001449C8">
        <w:rPr>
          <w:rFonts w:ascii="Times New Roman" w:hAnsi="Times New Roman"/>
          <w:sz w:val="24"/>
          <w:szCs w:val="24"/>
        </w:rPr>
        <w:t>,</w:t>
      </w:r>
      <w:r w:rsidR="009E155C" w:rsidRPr="001449C8">
        <w:rPr>
          <w:rFonts w:ascii="Times New Roman" w:hAnsi="Times New Roman"/>
          <w:sz w:val="24"/>
          <w:szCs w:val="24"/>
        </w:rPr>
        <w:t xml:space="preserve"> </w:t>
      </w:r>
      <w:r w:rsidRPr="001449C8">
        <w:rPr>
          <w:rFonts w:ascii="Times New Roman" w:hAnsi="Times New Roman"/>
          <w:sz w:val="24"/>
          <w:szCs w:val="24"/>
        </w:rPr>
        <w:t xml:space="preserve">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44-ФЗ) </w:t>
      </w:r>
      <w:r w:rsidRPr="001449C8">
        <w:rPr>
          <w:rFonts w:ascii="Times New Roman" w:hAnsi="Times New Roman"/>
          <w:spacing w:val="-6"/>
          <w:sz w:val="24"/>
          <w:szCs w:val="24"/>
        </w:rPr>
        <w:t>заключили</w:t>
      </w:r>
      <w:r w:rsidRPr="001449C8">
        <w:rPr>
          <w:rFonts w:ascii="Times New Roman" w:hAnsi="Times New Roman"/>
          <w:bCs/>
          <w:sz w:val="24"/>
          <w:szCs w:val="24"/>
        </w:rPr>
        <w:t xml:space="preserve"> настоящий договор (далее – Договор) о нижеследующем:</w:t>
      </w:r>
    </w:p>
    <w:p w14:paraId="67EF2E3C" w14:textId="77777777" w:rsidR="004A56CD" w:rsidRPr="00BD0A33" w:rsidRDefault="004A56CD" w:rsidP="00402016">
      <w:pPr>
        <w:tabs>
          <w:tab w:val="left" w:pos="284"/>
        </w:tabs>
        <w:spacing w:after="0" w:line="240" w:lineRule="atLeast"/>
        <w:ind w:firstLine="284"/>
        <w:jc w:val="both"/>
        <w:rPr>
          <w:rFonts w:ascii="Times New Roman" w:hAnsi="Times New Roman"/>
          <w:sz w:val="24"/>
          <w:szCs w:val="24"/>
        </w:rPr>
      </w:pPr>
    </w:p>
    <w:p w14:paraId="5DCDACBB" w14:textId="77777777" w:rsidR="00C21AE9" w:rsidRPr="00B75820" w:rsidRDefault="00C21AE9" w:rsidP="00C21AE9">
      <w:pPr>
        <w:pStyle w:val="a3"/>
        <w:numPr>
          <w:ilvl w:val="0"/>
          <w:numId w:val="1"/>
        </w:numPr>
        <w:tabs>
          <w:tab w:val="left" w:pos="284"/>
        </w:tabs>
        <w:spacing w:after="0" w:line="240" w:lineRule="auto"/>
        <w:ind w:left="0" w:firstLine="284"/>
        <w:jc w:val="center"/>
        <w:rPr>
          <w:rFonts w:ascii="Times New Roman" w:hAnsi="Times New Roman"/>
          <w:sz w:val="24"/>
          <w:szCs w:val="24"/>
        </w:rPr>
      </w:pPr>
      <w:r w:rsidRPr="00B75820">
        <w:rPr>
          <w:rFonts w:ascii="Times New Roman" w:hAnsi="Times New Roman"/>
          <w:sz w:val="24"/>
          <w:szCs w:val="24"/>
        </w:rPr>
        <w:t>ПРЕДМЕТ ДОГОВОРА</w:t>
      </w:r>
    </w:p>
    <w:p w14:paraId="36686238" w14:textId="77777777" w:rsidR="00C21AE9" w:rsidRPr="00B75820" w:rsidRDefault="00C21AE9" w:rsidP="00C21AE9">
      <w:pPr>
        <w:pStyle w:val="a3"/>
        <w:numPr>
          <w:ilvl w:val="1"/>
          <w:numId w:val="1"/>
        </w:numPr>
        <w:tabs>
          <w:tab w:val="left" w:pos="284"/>
          <w:tab w:val="left" w:pos="1134"/>
        </w:tabs>
        <w:spacing w:after="0" w:line="240" w:lineRule="auto"/>
        <w:ind w:left="0" w:firstLine="567"/>
        <w:jc w:val="both"/>
        <w:rPr>
          <w:rFonts w:ascii="Times New Roman" w:hAnsi="Times New Roman"/>
          <w:sz w:val="24"/>
          <w:szCs w:val="24"/>
        </w:rPr>
      </w:pPr>
      <w:r w:rsidRPr="00B75820">
        <w:rPr>
          <w:rFonts w:ascii="Times New Roman" w:hAnsi="Times New Roman"/>
          <w:sz w:val="24"/>
          <w:szCs w:val="24"/>
        </w:rPr>
        <w:t>Предметом поставки являются химические реактивы (далее по тексту – Товар).</w:t>
      </w:r>
    </w:p>
    <w:p w14:paraId="5D8CC17A" w14:textId="77777777" w:rsidR="00C21AE9" w:rsidRPr="00B75820" w:rsidRDefault="00C21AE9" w:rsidP="00C21AE9">
      <w:pPr>
        <w:pStyle w:val="a3"/>
        <w:numPr>
          <w:ilvl w:val="1"/>
          <w:numId w:val="1"/>
        </w:numPr>
        <w:tabs>
          <w:tab w:val="left" w:pos="284"/>
          <w:tab w:val="left" w:pos="1134"/>
        </w:tabs>
        <w:spacing w:after="0" w:line="240" w:lineRule="auto"/>
        <w:ind w:left="0" w:firstLine="567"/>
        <w:jc w:val="both"/>
        <w:rPr>
          <w:rFonts w:ascii="Times New Roman" w:hAnsi="Times New Roman"/>
          <w:sz w:val="24"/>
          <w:szCs w:val="24"/>
        </w:rPr>
      </w:pPr>
      <w:r w:rsidRPr="00B75820">
        <w:rPr>
          <w:rFonts w:ascii="Times New Roman" w:hAnsi="Times New Roman"/>
          <w:b/>
          <w:sz w:val="24"/>
          <w:szCs w:val="24"/>
        </w:rPr>
        <w:t>«Поставщик»</w:t>
      </w:r>
      <w:r w:rsidRPr="00B75820">
        <w:rPr>
          <w:rFonts w:ascii="Times New Roman" w:hAnsi="Times New Roman"/>
          <w:sz w:val="24"/>
          <w:szCs w:val="24"/>
        </w:rPr>
        <w:t xml:space="preserve"> обязуется передать в собственность </w:t>
      </w:r>
      <w:r w:rsidRPr="00B75820">
        <w:rPr>
          <w:rFonts w:ascii="Times New Roman" w:hAnsi="Times New Roman"/>
          <w:b/>
          <w:sz w:val="24"/>
          <w:szCs w:val="24"/>
        </w:rPr>
        <w:t>«Покупателя»</w:t>
      </w:r>
      <w:r w:rsidRPr="00B75820">
        <w:rPr>
          <w:rFonts w:ascii="Times New Roman" w:hAnsi="Times New Roman"/>
          <w:sz w:val="24"/>
          <w:szCs w:val="24"/>
        </w:rPr>
        <w:t xml:space="preserve"> Товар, а </w:t>
      </w:r>
      <w:r w:rsidRPr="00B75820">
        <w:rPr>
          <w:rFonts w:ascii="Times New Roman" w:hAnsi="Times New Roman"/>
          <w:b/>
          <w:sz w:val="24"/>
          <w:szCs w:val="24"/>
        </w:rPr>
        <w:t>«Покупатель»</w:t>
      </w:r>
      <w:r w:rsidRPr="00B75820">
        <w:rPr>
          <w:rFonts w:ascii="Times New Roman" w:hAnsi="Times New Roman"/>
          <w:sz w:val="24"/>
          <w:szCs w:val="24"/>
        </w:rPr>
        <w:t xml:space="preserve"> обязуется принять и оплатить Товар, согласованный к поставке по Счету.</w:t>
      </w:r>
    </w:p>
    <w:p w14:paraId="7BE75BEE" w14:textId="77777777" w:rsidR="00C21AE9" w:rsidRPr="00B75820" w:rsidRDefault="00C21AE9" w:rsidP="00C21AE9">
      <w:pPr>
        <w:pStyle w:val="a3"/>
        <w:tabs>
          <w:tab w:val="left" w:pos="284"/>
          <w:tab w:val="left" w:pos="1134"/>
        </w:tabs>
        <w:spacing w:after="0" w:line="240" w:lineRule="auto"/>
        <w:ind w:left="567"/>
        <w:jc w:val="both"/>
        <w:rPr>
          <w:rFonts w:ascii="Times New Roman" w:hAnsi="Times New Roman"/>
          <w:sz w:val="24"/>
          <w:szCs w:val="24"/>
        </w:rPr>
      </w:pPr>
    </w:p>
    <w:p w14:paraId="75BEA7E7" w14:textId="77777777" w:rsidR="00C21AE9" w:rsidRPr="00B75820" w:rsidRDefault="00C21AE9" w:rsidP="00C21AE9">
      <w:pPr>
        <w:pStyle w:val="a3"/>
        <w:numPr>
          <w:ilvl w:val="0"/>
          <w:numId w:val="1"/>
        </w:numPr>
        <w:tabs>
          <w:tab w:val="left" w:pos="284"/>
        </w:tabs>
        <w:spacing w:after="0" w:line="240" w:lineRule="auto"/>
        <w:ind w:left="0" w:firstLine="284"/>
        <w:jc w:val="center"/>
        <w:rPr>
          <w:rFonts w:ascii="Times New Roman" w:hAnsi="Times New Roman"/>
          <w:sz w:val="24"/>
          <w:szCs w:val="24"/>
        </w:rPr>
      </w:pPr>
      <w:r w:rsidRPr="00B75820">
        <w:rPr>
          <w:rFonts w:ascii="Times New Roman" w:hAnsi="Times New Roman"/>
          <w:sz w:val="24"/>
          <w:szCs w:val="24"/>
        </w:rPr>
        <w:t>ЦЕНА ДОГОВОРА</w:t>
      </w:r>
    </w:p>
    <w:p w14:paraId="2E3C3F3B" w14:textId="77777777" w:rsidR="00C21AE9" w:rsidRPr="00B75820" w:rsidRDefault="00C21AE9" w:rsidP="00C21AE9">
      <w:pPr>
        <w:pStyle w:val="a3"/>
        <w:numPr>
          <w:ilvl w:val="1"/>
          <w:numId w:val="1"/>
        </w:numPr>
        <w:tabs>
          <w:tab w:val="left" w:pos="284"/>
        </w:tabs>
        <w:spacing w:after="0" w:line="240" w:lineRule="auto"/>
        <w:ind w:left="0" w:firstLine="284"/>
        <w:jc w:val="both"/>
        <w:rPr>
          <w:rFonts w:ascii="Times New Roman" w:hAnsi="Times New Roman"/>
          <w:sz w:val="24"/>
          <w:szCs w:val="24"/>
        </w:rPr>
      </w:pPr>
      <w:r w:rsidRPr="00B75820">
        <w:rPr>
          <w:rFonts w:ascii="Times New Roman" w:hAnsi="Times New Roman"/>
          <w:sz w:val="24"/>
          <w:szCs w:val="24"/>
        </w:rPr>
        <w:t>Цена договора определяется путем сложения всех поставок за весь период действия договора.</w:t>
      </w:r>
    </w:p>
    <w:p w14:paraId="58528D14" w14:textId="77777777" w:rsidR="00C21AE9" w:rsidRPr="00B75820" w:rsidRDefault="00C21AE9" w:rsidP="00C21AE9">
      <w:pPr>
        <w:pStyle w:val="a3"/>
        <w:numPr>
          <w:ilvl w:val="1"/>
          <w:numId w:val="1"/>
        </w:numPr>
        <w:tabs>
          <w:tab w:val="left" w:pos="284"/>
        </w:tabs>
        <w:spacing w:after="0" w:line="240" w:lineRule="auto"/>
        <w:ind w:left="0" w:firstLine="284"/>
        <w:jc w:val="both"/>
        <w:rPr>
          <w:rFonts w:ascii="Times New Roman" w:hAnsi="Times New Roman"/>
          <w:sz w:val="24"/>
          <w:szCs w:val="24"/>
        </w:rPr>
      </w:pPr>
      <w:r w:rsidRPr="00B75820">
        <w:rPr>
          <w:rFonts w:ascii="Times New Roman" w:hAnsi="Times New Roman"/>
          <w:sz w:val="24"/>
          <w:szCs w:val="24"/>
        </w:rPr>
        <w:t xml:space="preserve">Цена договора устанавливается в рублях и включает в себя стоимость Товара и всех расходов </w:t>
      </w:r>
      <w:r w:rsidRPr="00B75820">
        <w:rPr>
          <w:rFonts w:ascii="Times New Roman" w:hAnsi="Times New Roman"/>
          <w:b/>
          <w:sz w:val="24"/>
          <w:szCs w:val="24"/>
        </w:rPr>
        <w:t>«Поставщика»,</w:t>
      </w:r>
      <w:r w:rsidRPr="00B75820">
        <w:rPr>
          <w:rFonts w:ascii="Times New Roman" w:hAnsi="Times New Roman"/>
          <w:sz w:val="24"/>
          <w:szCs w:val="24"/>
        </w:rPr>
        <w:t xml:space="preserve"> связанных с выполнением им своих обязательств по настоящему договору.</w:t>
      </w:r>
    </w:p>
    <w:p w14:paraId="71FB1F84" w14:textId="77777777" w:rsidR="00C21AE9" w:rsidRPr="00B75820" w:rsidRDefault="00C21AE9" w:rsidP="00C21AE9">
      <w:pPr>
        <w:pStyle w:val="a3"/>
        <w:numPr>
          <w:ilvl w:val="1"/>
          <w:numId w:val="1"/>
        </w:numPr>
        <w:tabs>
          <w:tab w:val="left" w:pos="284"/>
        </w:tabs>
        <w:spacing w:after="0" w:line="240" w:lineRule="auto"/>
        <w:ind w:left="0" w:firstLine="284"/>
        <w:jc w:val="both"/>
        <w:rPr>
          <w:rFonts w:ascii="Times New Roman" w:hAnsi="Times New Roman"/>
          <w:sz w:val="24"/>
          <w:szCs w:val="24"/>
        </w:rPr>
      </w:pPr>
      <w:r w:rsidRPr="00B75820">
        <w:rPr>
          <w:rFonts w:ascii="Times New Roman" w:hAnsi="Times New Roman"/>
          <w:sz w:val="24"/>
          <w:szCs w:val="24"/>
        </w:rPr>
        <w:t xml:space="preserve">В связи с изменением составляющих своих расходов, изменением рыночных цен, условий поставки, </w:t>
      </w:r>
      <w:r w:rsidRPr="00B75820">
        <w:rPr>
          <w:rFonts w:ascii="Times New Roman" w:hAnsi="Times New Roman"/>
          <w:b/>
          <w:sz w:val="24"/>
          <w:szCs w:val="24"/>
        </w:rPr>
        <w:t>«Поставщик</w:t>
      </w:r>
      <w:r w:rsidRPr="00B75820">
        <w:rPr>
          <w:rFonts w:ascii="Times New Roman" w:hAnsi="Times New Roman"/>
          <w:sz w:val="24"/>
          <w:szCs w:val="24"/>
        </w:rPr>
        <w:t xml:space="preserve">» вправе в одностороннем порядке изменить цену на Товар, обязательно уведомив </w:t>
      </w:r>
      <w:r w:rsidRPr="00B75820">
        <w:rPr>
          <w:rFonts w:ascii="Times New Roman" w:hAnsi="Times New Roman"/>
          <w:b/>
          <w:sz w:val="24"/>
          <w:szCs w:val="24"/>
        </w:rPr>
        <w:t>«Покупателя»</w:t>
      </w:r>
      <w:r w:rsidRPr="00B75820">
        <w:rPr>
          <w:rFonts w:ascii="Times New Roman" w:hAnsi="Times New Roman"/>
          <w:sz w:val="24"/>
          <w:szCs w:val="24"/>
        </w:rPr>
        <w:t xml:space="preserve"> до оплаты счета. В этом случае </w:t>
      </w:r>
      <w:r w:rsidRPr="00B75820">
        <w:rPr>
          <w:rFonts w:ascii="Times New Roman" w:hAnsi="Times New Roman"/>
          <w:b/>
          <w:sz w:val="24"/>
          <w:szCs w:val="24"/>
        </w:rPr>
        <w:t>«Покупатель»</w:t>
      </w:r>
      <w:r w:rsidRPr="00B75820">
        <w:rPr>
          <w:rFonts w:ascii="Times New Roman" w:hAnsi="Times New Roman"/>
          <w:sz w:val="24"/>
          <w:szCs w:val="24"/>
        </w:rPr>
        <w:t xml:space="preserve"> обязан в трехдневный срок либо подтвердить, либо изменить состав заявки.</w:t>
      </w:r>
    </w:p>
    <w:p w14:paraId="49F4F055" w14:textId="77777777" w:rsidR="00C21AE9" w:rsidRPr="00B75820" w:rsidRDefault="00C21AE9" w:rsidP="00C21AE9">
      <w:pPr>
        <w:pStyle w:val="a3"/>
        <w:numPr>
          <w:ilvl w:val="0"/>
          <w:numId w:val="1"/>
        </w:numPr>
        <w:tabs>
          <w:tab w:val="left" w:pos="284"/>
        </w:tabs>
        <w:spacing w:after="0" w:line="240" w:lineRule="auto"/>
        <w:ind w:left="0" w:firstLine="284"/>
        <w:jc w:val="center"/>
        <w:rPr>
          <w:rFonts w:ascii="Times New Roman" w:hAnsi="Times New Roman"/>
          <w:sz w:val="24"/>
          <w:szCs w:val="24"/>
        </w:rPr>
      </w:pPr>
      <w:r w:rsidRPr="00B75820">
        <w:rPr>
          <w:rFonts w:ascii="Times New Roman" w:hAnsi="Times New Roman"/>
          <w:sz w:val="24"/>
          <w:szCs w:val="24"/>
        </w:rPr>
        <w:t>УСЛОВИЯ ПОСТАВКИ</w:t>
      </w:r>
    </w:p>
    <w:p w14:paraId="54B4BD93" w14:textId="77777777" w:rsidR="00C21AE9" w:rsidRPr="001B107B" w:rsidRDefault="001B107B" w:rsidP="00C21AE9">
      <w:pPr>
        <w:pStyle w:val="a3"/>
        <w:numPr>
          <w:ilvl w:val="1"/>
          <w:numId w:val="1"/>
        </w:numPr>
        <w:tabs>
          <w:tab w:val="left" w:pos="284"/>
        </w:tabs>
        <w:spacing w:after="0" w:line="240" w:lineRule="auto"/>
        <w:ind w:left="0" w:firstLine="284"/>
        <w:jc w:val="both"/>
        <w:rPr>
          <w:rFonts w:ascii="Times New Roman" w:hAnsi="Times New Roman"/>
          <w:sz w:val="24"/>
          <w:szCs w:val="24"/>
        </w:rPr>
      </w:pPr>
      <w:r w:rsidRPr="001B107B">
        <w:rPr>
          <w:rFonts w:ascii="Times New Roman" w:hAnsi="Times New Roman"/>
          <w:sz w:val="24"/>
          <w:szCs w:val="24"/>
        </w:rPr>
        <w:t xml:space="preserve">Поставка Товара производится на адрес </w:t>
      </w:r>
      <w:r w:rsidRPr="001B107B">
        <w:rPr>
          <w:rFonts w:ascii="Times New Roman" w:hAnsi="Times New Roman"/>
          <w:b/>
          <w:bCs/>
          <w:sz w:val="24"/>
          <w:szCs w:val="24"/>
        </w:rPr>
        <w:t>«Покупателя»</w:t>
      </w:r>
      <w:r w:rsidR="00C21AE9" w:rsidRPr="001B107B">
        <w:rPr>
          <w:rFonts w:ascii="Times New Roman" w:hAnsi="Times New Roman"/>
          <w:sz w:val="24"/>
          <w:szCs w:val="24"/>
        </w:rPr>
        <w:t>.</w:t>
      </w:r>
    </w:p>
    <w:p w14:paraId="34D9A24B" w14:textId="77777777" w:rsidR="00C21AE9" w:rsidRPr="00B75820" w:rsidRDefault="00C21AE9" w:rsidP="00C21AE9">
      <w:pPr>
        <w:pStyle w:val="a3"/>
        <w:numPr>
          <w:ilvl w:val="1"/>
          <w:numId w:val="1"/>
        </w:numPr>
        <w:tabs>
          <w:tab w:val="left" w:pos="284"/>
        </w:tabs>
        <w:spacing w:after="0" w:line="240" w:lineRule="auto"/>
        <w:ind w:left="0" w:firstLine="284"/>
        <w:jc w:val="both"/>
        <w:rPr>
          <w:rFonts w:ascii="Times New Roman" w:hAnsi="Times New Roman"/>
          <w:sz w:val="24"/>
          <w:szCs w:val="24"/>
        </w:rPr>
      </w:pPr>
      <w:r w:rsidRPr="00B75820">
        <w:rPr>
          <w:rFonts w:ascii="Times New Roman" w:hAnsi="Times New Roman"/>
          <w:b/>
          <w:sz w:val="24"/>
          <w:szCs w:val="24"/>
        </w:rPr>
        <w:t>«Поставщик»</w:t>
      </w:r>
      <w:r w:rsidRPr="00B75820">
        <w:rPr>
          <w:rFonts w:ascii="Times New Roman" w:hAnsi="Times New Roman"/>
          <w:sz w:val="24"/>
          <w:szCs w:val="24"/>
        </w:rPr>
        <w:t xml:space="preserve"> обязуется отгрузить «</w:t>
      </w:r>
      <w:r w:rsidRPr="00B75820">
        <w:rPr>
          <w:rFonts w:ascii="Times New Roman" w:hAnsi="Times New Roman"/>
          <w:b/>
          <w:sz w:val="24"/>
          <w:szCs w:val="24"/>
        </w:rPr>
        <w:t>Покупателю»</w:t>
      </w:r>
      <w:r w:rsidRPr="00B75820">
        <w:rPr>
          <w:rFonts w:ascii="Times New Roman" w:hAnsi="Times New Roman"/>
          <w:sz w:val="24"/>
          <w:szCs w:val="24"/>
        </w:rPr>
        <w:t xml:space="preserve"> Товар по отпускным ценам, указанным в счёте, в </w:t>
      </w:r>
      <w:r>
        <w:rPr>
          <w:rFonts w:ascii="Times New Roman" w:hAnsi="Times New Roman"/>
          <w:sz w:val="24"/>
          <w:szCs w:val="24"/>
        </w:rPr>
        <w:t>течение 30</w:t>
      </w:r>
      <w:r w:rsidRPr="00B75820">
        <w:rPr>
          <w:rFonts w:ascii="Times New Roman" w:hAnsi="Times New Roman"/>
          <w:sz w:val="24"/>
          <w:szCs w:val="24"/>
        </w:rPr>
        <w:t xml:space="preserve"> </w:t>
      </w:r>
      <w:r>
        <w:rPr>
          <w:rFonts w:ascii="Times New Roman" w:hAnsi="Times New Roman"/>
          <w:sz w:val="24"/>
          <w:szCs w:val="24"/>
        </w:rPr>
        <w:t>(тридцати</w:t>
      </w:r>
      <w:r w:rsidRPr="00B75820">
        <w:rPr>
          <w:rFonts w:ascii="Times New Roman" w:hAnsi="Times New Roman"/>
          <w:sz w:val="24"/>
          <w:szCs w:val="24"/>
        </w:rPr>
        <w:t>) рабочих дней с момента оплаты, если оплата произведена строго по счету.</w:t>
      </w:r>
    </w:p>
    <w:p w14:paraId="1C33F4AF" w14:textId="77777777" w:rsidR="00C21AE9" w:rsidRPr="00B75820" w:rsidRDefault="00C21AE9" w:rsidP="00C21AE9">
      <w:pPr>
        <w:pStyle w:val="a3"/>
        <w:numPr>
          <w:ilvl w:val="1"/>
          <w:numId w:val="1"/>
        </w:numPr>
        <w:tabs>
          <w:tab w:val="left" w:pos="284"/>
        </w:tabs>
        <w:spacing w:after="0" w:line="240" w:lineRule="auto"/>
        <w:ind w:left="0" w:firstLine="284"/>
        <w:jc w:val="both"/>
        <w:rPr>
          <w:rFonts w:ascii="Times New Roman" w:hAnsi="Times New Roman"/>
          <w:sz w:val="24"/>
          <w:szCs w:val="24"/>
        </w:rPr>
      </w:pPr>
      <w:r w:rsidRPr="00B75820">
        <w:rPr>
          <w:rFonts w:ascii="Times New Roman" w:hAnsi="Times New Roman"/>
          <w:sz w:val="24"/>
          <w:szCs w:val="24"/>
        </w:rPr>
        <w:t xml:space="preserve">Поставка Товара осуществляется по письменной заявке </w:t>
      </w:r>
      <w:r w:rsidRPr="00B75820">
        <w:rPr>
          <w:rFonts w:ascii="Times New Roman" w:hAnsi="Times New Roman"/>
          <w:b/>
          <w:sz w:val="24"/>
          <w:szCs w:val="24"/>
        </w:rPr>
        <w:t>«Покупателя»</w:t>
      </w:r>
      <w:r w:rsidRPr="00B75820">
        <w:rPr>
          <w:rFonts w:ascii="Times New Roman" w:hAnsi="Times New Roman"/>
          <w:sz w:val="24"/>
          <w:szCs w:val="24"/>
        </w:rPr>
        <w:t xml:space="preserve">, оформленной на официальном бланке организации. В заявке должно быть указано: </w:t>
      </w:r>
    </w:p>
    <w:p w14:paraId="103EA476" w14:textId="77777777" w:rsidR="00C21AE9" w:rsidRPr="00B75820" w:rsidRDefault="00C21AE9" w:rsidP="00C21AE9">
      <w:pPr>
        <w:pStyle w:val="a3"/>
        <w:tabs>
          <w:tab w:val="left" w:pos="284"/>
        </w:tabs>
        <w:spacing w:after="0" w:line="240" w:lineRule="auto"/>
        <w:ind w:left="0" w:firstLine="284"/>
        <w:jc w:val="both"/>
        <w:rPr>
          <w:rFonts w:ascii="Times New Roman" w:hAnsi="Times New Roman"/>
          <w:sz w:val="24"/>
          <w:szCs w:val="24"/>
        </w:rPr>
      </w:pPr>
      <w:r w:rsidRPr="00B75820">
        <w:rPr>
          <w:rFonts w:ascii="Times New Roman" w:hAnsi="Times New Roman"/>
          <w:sz w:val="24"/>
          <w:szCs w:val="24"/>
        </w:rPr>
        <w:t>- Наименование Товара;</w:t>
      </w:r>
    </w:p>
    <w:p w14:paraId="4E37EFE6" w14:textId="77777777" w:rsidR="00C21AE9" w:rsidRPr="00B75820" w:rsidRDefault="00C21AE9" w:rsidP="00C21AE9">
      <w:pPr>
        <w:pStyle w:val="a3"/>
        <w:tabs>
          <w:tab w:val="left" w:pos="284"/>
        </w:tabs>
        <w:spacing w:after="0" w:line="240" w:lineRule="auto"/>
        <w:ind w:left="0" w:firstLine="284"/>
        <w:jc w:val="both"/>
        <w:rPr>
          <w:rFonts w:ascii="Times New Roman" w:hAnsi="Times New Roman"/>
          <w:sz w:val="24"/>
          <w:szCs w:val="24"/>
        </w:rPr>
      </w:pPr>
      <w:r w:rsidRPr="00B75820">
        <w:rPr>
          <w:rFonts w:ascii="Times New Roman" w:hAnsi="Times New Roman"/>
          <w:sz w:val="24"/>
          <w:szCs w:val="24"/>
        </w:rPr>
        <w:t>- Необходимое количество Товара;</w:t>
      </w:r>
    </w:p>
    <w:p w14:paraId="52FB2AC3" w14:textId="77777777" w:rsidR="00C21AE9" w:rsidRPr="00B75820" w:rsidRDefault="00C21AE9" w:rsidP="00C21AE9">
      <w:pPr>
        <w:pStyle w:val="a3"/>
        <w:tabs>
          <w:tab w:val="left" w:pos="284"/>
        </w:tabs>
        <w:spacing w:after="0" w:line="240" w:lineRule="auto"/>
        <w:ind w:left="0" w:firstLine="284"/>
        <w:jc w:val="both"/>
        <w:rPr>
          <w:rFonts w:ascii="Times New Roman" w:hAnsi="Times New Roman"/>
          <w:sz w:val="24"/>
          <w:szCs w:val="24"/>
        </w:rPr>
      </w:pPr>
      <w:r w:rsidRPr="00B75820">
        <w:rPr>
          <w:rFonts w:ascii="Times New Roman" w:hAnsi="Times New Roman"/>
          <w:sz w:val="24"/>
          <w:szCs w:val="24"/>
        </w:rPr>
        <w:t>- Ориентировочные сроки поставки;</w:t>
      </w:r>
    </w:p>
    <w:p w14:paraId="08A45D60" w14:textId="77777777" w:rsidR="00C21AE9" w:rsidRPr="00B75820" w:rsidRDefault="00C21AE9" w:rsidP="00C21AE9">
      <w:pPr>
        <w:pStyle w:val="a3"/>
        <w:tabs>
          <w:tab w:val="left" w:pos="284"/>
        </w:tabs>
        <w:spacing w:after="0" w:line="240" w:lineRule="auto"/>
        <w:ind w:left="0" w:firstLine="284"/>
        <w:jc w:val="both"/>
        <w:rPr>
          <w:rFonts w:ascii="Times New Roman" w:hAnsi="Times New Roman"/>
          <w:sz w:val="24"/>
          <w:szCs w:val="24"/>
        </w:rPr>
      </w:pPr>
      <w:r w:rsidRPr="00B75820">
        <w:rPr>
          <w:rFonts w:ascii="Times New Roman" w:hAnsi="Times New Roman"/>
          <w:sz w:val="24"/>
          <w:szCs w:val="24"/>
        </w:rPr>
        <w:t>- Отгрузочные реквизиты;</w:t>
      </w:r>
    </w:p>
    <w:p w14:paraId="249ED9E2" w14:textId="77777777" w:rsidR="00C21AE9" w:rsidRPr="00B75820" w:rsidRDefault="00C21AE9" w:rsidP="00BF17B4">
      <w:pPr>
        <w:pStyle w:val="a3"/>
        <w:tabs>
          <w:tab w:val="left" w:pos="284"/>
        </w:tabs>
        <w:spacing w:after="0" w:line="240" w:lineRule="auto"/>
        <w:ind w:left="0" w:firstLine="284"/>
        <w:jc w:val="both"/>
        <w:rPr>
          <w:rFonts w:ascii="Times New Roman" w:hAnsi="Times New Roman"/>
          <w:sz w:val="24"/>
          <w:szCs w:val="24"/>
        </w:rPr>
      </w:pPr>
      <w:r w:rsidRPr="00B75820">
        <w:rPr>
          <w:rFonts w:ascii="Times New Roman" w:hAnsi="Times New Roman"/>
          <w:sz w:val="24"/>
          <w:szCs w:val="24"/>
        </w:rPr>
        <w:t>- Руководитель организации или ответственное лицо, контактный телефон.</w:t>
      </w:r>
    </w:p>
    <w:p w14:paraId="7D197ACE" w14:textId="77777777" w:rsidR="00C21AE9" w:rsidRPr="00B75820" w:rsidRDefault="00C21AE9" w:rsidP="00C21AE9">
      <w:pPr>
        <w:pStyle w:val="a3"/>
        <w:numPr>
          <w:ilvl w:val="1"/>
          <w:numId w:val="1"/>
        </w:numPr>
        <w:tabs>
          <w:tab w:val="left" w:pos="284"/>
        </w:tabs>
        <w:spacing w:after="0" w:line="240" w:lineRule="auto"/>
        <w:ind w:left="0" w:firstLine="284"/>
        <w:jc w:val="both"/>
        <w:rPr>
          <w:rFonts w:ascii="Times New Roman" w:hAnsi="Times New Roman"/>
          <w:sz w:val="24"/>
          <w:szCs w:val="24"/>
        </w:rPr>
      </w:pPr>
      <w:r w:rsidRPr="00B75820">
        <w:rPr>
          <w:rFonts w:ascii="Times New Roman" w:hAnsi="Times New Roman"/>
          <w:sz w:val="24"/>
          <w:szCs w:val="24"/>
        </w:rPr>
        <w:t xml:space="preserve">Право собственности на Товар переходит от </w:t>
      </w:r>
      <w:r w:rsidRPr="00B75820">
        <w:rPr>
          <w:rFonts w:ascii="Times New Roman" w:hAnsi="Times New Roman"/>
          <w:b/>
          <w:sz w:val="24"/>
          <w:szCs w:val="24"/>
        </w:rPr>
        <w:t>«Поставщика»</w:t>
      </w:r>
      <w:r w:rsidRPr="00B75820">
        <w:rPr>
          <w:rFonts w:ascii="Times New Roman" w:hAnsi="Times New Roman"/>
          <w:sz w:val="24"/>
          <w:szCs w:val="24"/>
        </w:rPr>
        <w:t xml:space="preserve"> к </w:t>
      </w:r>
      <w:r w:rsidRPr="00B75820">
        <w:rPr>
          <w:rFonts w:ascii="Times New Roman" w:hAnsi="Times New Roman"/>
          <w:b/>
          <w:sz w:val="24"/>
          <w:szCs w:val="24"/>
        </w:rPr>
        <w:t>«Покупателю»</w:t>
      </w:r>
      <w:r w:rsidRPr="00B75820">
        <w:rPr>
          <w:rFonts w:ascii="Times New Roman" w:hAnsi="Times New Roman"/>
          <w:sz w:val="24"/>
          <w:szCs w:val="24"/>
        </w:rPr>
        <w:t xml:space="preserve"> в момент передачи Товара на складе </w:t>
      </w:r>
      <w:r w:rsidRPr="00B75820">
        <w:rPr>
          <w:rFonts w:ascii="Times New Roman" w:hAnsi="Times New Roman"/>
          <w:b/>
          <w:sz w:val="24"/>
          <w:szCs w:val="24"/>
        </w:rPr>
        <w:t>«Поставщика»</w:t>
      </w:r>
      <w:r w:rsidRPr="00B75820">
        <w:rPr>
          <w:rFonts w:ascii="Times New Roman" w:hAnsi="Times New Roman"/>
          <w:sz w:val="24"/>
          <w:szCs w:val="24"/>
        </w:rPr>
        <w:t xml:space="preserve"> первому перевозчику или представителю </w:t>
      </w:r>
      <w:r w:rsidRPr="00B75820">
        <w:rPr>
          <w:rFonts w:ascii="Times New Roman" w:hAnsi="Times New Roman"/>
          <w:b/>
          <w:sz w:val="24"/>
          <w:szCs w:val="24"/>
        </w:rPr>
        <w:t>«Покупателя»</w:t>
      </w:r>
      <w:r w:rsidRPr="00B75820">
        <w:rPr>
          <w:rFonts w:ascii="Times New Roman" w:hAnsi="Times New Roman"/>
          <w:sz w:val="24"/>
          <w:szCs w:val="24"/>
        </w:rPr>
        <w:t>.</w:t>
      </w:r>
    </w:p>
    <w:p w14:paraId="55892A85" w14:textId="77777777" w:rsidR="00C21AE9" w:rsidRPr="00B75820" w:rsidRDefault="00C21AE9" w:rsidP="00C21AE9">
      <w:pPr>
        <w:pStyle w:val="a3"/>
        <w:numPr>
          <w:ilvl w:val="1"/>
          <w:numId w:val="1"/>
        </w:numPr>
        <w:tabs>
          <w:tab w:val="left" w:pos="284"/>
        </w:tabs>
        <w:spacing w:after="0" w:line="240" w:lineRule="auto"/>
        <w:ind w:left="0" w:firstLine="284"/>
        <w:jc w:val="both"/>
        <w:rPr>
          <w:rFonts w:ascii="Times New Roman" w:hAnsi="Times New Roman"/>
          <w:sz w:val="24"/>
          <w:szCs w:val="24"/>
        </w:rPr>
      </w:pPr>
      <w:r w:rsidRPr="00B75820">
        <w:rPr>
          <w:rFonts w:ascii="Times New Roman" w:hAnsi="Times New Roman"/>
          <w:b/>
          <w:sz w:val="24"/>
          <w:szCs w:val="24"/>
        </w:rPr>
        <w:lastRenderedPageBreak/>
        <w:t>«Поставщик»</w:t>
      </w:r>
      <w:r w:rsidRPr="00B75820">
        <w:rPr>
          <w:rFonts w:ascii="Times New Roman" w:hAnsi="Times New Roman"/>
          <w:sz w:val="24"/>
          <w:szCs w:val="24"/>
        </w:rPr>
        <w:t xml:space="preserve"> обязан предоставить </w:t>
      </w:r>
      <w:r w:rsidRPr="00B75820">
        <w:rPr>
          <w:rFonts w:ascii="Times New Roman" w:hAnsi="Times New Roman"/>
          <w:b/>
          <w:sz w:val="24"/>
          <w:szCs w:val="24"/>
        </w:rPr>
        <w:t>«Покупателю»</w:t>
      </w:r>
      <w:r w:rsidRPr="00B75820">
        <w:rPr>
          <w:rFonts w:ascii="Times New Roman" w:hAnsi="Times New Roman"/>
          <w:sz w:val="24"/>
          <w:szCs w:val="24"/>
        </w:rPr>
        <w:t xml:space="preserve"> следующие товарос</w:t>
      </w:r>
      <w:r>
        <w:rPr>
          <w:rFonts w:ascii="Times New Roman" w:hAnsi="Times New Roman"/>
          <w:sz w:val="24"/>
          <w:szCs w:val="24"/>
        </w:rPr>
        <w:t>опроводительные документы: счет-</w:t>
      </w:r>
      <w:r w:rsidRPr="00B75820">
        <w:rPr>
          <w:rFonts w:ascii="Times New Roman" w:hAnsi="Times New Roman"/>
          <w:sz w:val="24"/>
          <w:szCs w:val="24"/>
        </w:rPr>
        <w:t>фактуру, товарную накладную, паспорт качества.</w:t>
      </w:r>
    </w:p>
    <w:p w14:paraId="0A31098F" w14:textId="77777777" w:rsidR="00C21AE9" w:rsidRDefault="00C21AE9" w:rsidP="00C21AE9">
      <w:pPr>
        <w:pStyle w:val="a3"/>
        <w:numPr>
          <w:ilvl w:val="1"/>
          <w:numId w:val="1"/>
        </w:numPr>
        <w:tabs>
          <w:tab w:val="left" w:pos="284"/>
        </w:tabs>
        <w:spacing w:after="0" w:line="240" w:lineRule="auto"/>
        <w:ind w:left="0" w:firstLine="284"/>
        <w:jc w:val="both"/>
        <w:rPr>
          <w:rFonts w:ascii="Times New Roman" w:hAnsi="Times New Roman"/>
          <w:sz w:val="24"/>
          <w:szCs w:val="24"/>
        </w:rPr>
      </w:pPr>
      <w:r w:rsidRPr="00B75820">
        <w:rPr>
          <w:rFonts w:ascii="Times New Roman" w:hAnsi="Times New Roman"/>
          <w:sz w:val="24"/>
          <w:szCs w:val="24"/>
        </w:rPr>
        <w:t xml:space="preserve">При невозможности отгрузки Товара в установленные сроки, </w:t>
      </w:r>
      <w:r w:rsidRPr="00B75820">
        <w:rPr>
          <w:rFonts w:ascii="Times New Roman" w:hAnsi="Times New Roman"/>
          <w:b/>
          <w:sz w:val="24"/>
          <w:szCs w:val="24"/>
        </w:rPr>
        <w:t>«Поставщик»</w:t>
      </w:r>
      <w:r w:rsidRPr="00B75820">
        <w:rPr>
          <w:rFonts w:ascii="Times New Roman" w:hAnsi="Times New Roman"/>
          <w:sz w:val="24"/>
          <w:szCs w:val="24"/>
        </w:rPr>
        <w:t xml:space="preserve"> письменно извещает </w:t>
      </w:r>
      <w:r w:rsidRPr="00B75820">
        <w:rPr>
          <w:rFonts w:ascii="Times New Roman" w:hAnsi="Times New Roman"/>
          <w:b/>
          <w:sz w:val="24"/>
          <w:szCs w:val="24"/>
        </w:rPr>
        <w:t>«Покупателя»</w:t>
      </w:r>
      <w:r w:rsidRPr="00B75820">
        <w:rPr>
          <w:rFonts w:ascii="Times New Roman" w:hAnsi="Times New Roman"/>
          <w:sz w:val="24"/>
          <w:szCs w:val="24"/>
        </w:rPr>
        <w:t xml:space="preserve"> о невозможности исполнения обязательств по договору. В этом случае Стороны по дополнительной договоренности переносят отгрузку на следующий, оговоренный ими период, либо </w:t>
      </w:r>
      <w:r w:rsidRPr="00B75820">
        <w:rPr>
          <w:rFonts w:ascii="Times New Roman" w:hAnsi="Times New Roman"/>
          <w:b/>
          <w:sz w:val="24"/>
          <w:szCs w:val="24"/>
        </w:rPr>
        <w:t>«Поставщик»</w:t>
      </w:r>
      <w:r w:rsidRPr="00B75820">
        <w:rPr>
          <w:rFonts w:ascii="Times New Roman" w:hAnsi="Times New Roman"/>
          <w:sz w:val="24"/>
          <w:szCs w:val="24"/>
        </w:rPr>
        <w:t xml:space="preserve"> возвращает </w:t>
      </w:r>
      <w:r w:rsidRPr="00B75820">
        <w:rPr>
          <w:rFonts w:ascii="Times New Roman" w:hAnsi="Times New Roman"/>
          <w:b/>
          <w:sz w:val="24"/>
          <w:szCs w:val="24"/>
        </w:rPr>
        <w:t>«Покупателю»</w:t>
      </w:r>
      <w:r w:rsidRPr="00B75820">
        <w:rPr>
          <w:rFonts w:ascii="Times New Roman" w:hAnsi="Times New Roman"/>
          <w:sz w:val="24"/>
          <w:szCs w:val="24"/>
        </w:rPr>
        <w:t xml:space="preserve"> полученные за Товар авансом денежные средства.</w:t>
      </w:r>
    </w:p>
    <w:p w14:paraId="1648733E" w14:textId="77777777" w:rsidR="00C21AE9" w:rsidRDefault="00C21AE9" w:rsidP="00C21AE9">
      <w:pPr>
        <w:pStyle w:val="a3"/>
        <w:numPr>
          <w:ilvl w:val="0"/>
          <w:numId w:val="1"/>
        </w:numPr>
        <w:tabs>
          <w:tab w:val="left" w:pos="284"/>
        </w:tabs>
        <w:spacing w:after="0" w:line="240" w:lineRule="auto"/>
        <w:ind w:left="0" w:firstLine="284"/>
        <w:jc w:val="center"/>
        <w:rPr>
          <w:rFonts w:ascii="Times New Roman" w:hAnsi="Times New Roman"/>
          <w:sz w:val="24"/>
          <w:szCs w:val="24"/>
        </w:rPr>
      </w:pPr>
      <w:r w:rsidRPr="00B75820">
        <w:rPr>
          <w:rFonts w:ascii="Times New Roman" w:hAnsi="Times New Roman"/>
          <w:sz w:val="24"/>
          <w:szCs w:val="24"/>
        </w:rPr>
        <w:t>КАЧЕСТВО ТОВАРА, ПРИЕМКА ТОВАРА</w:t>
      </w:r>
    </w:p>
    <w:p w14:paraId="7479BF27" w14:textId="77777777" w:rsidR="00D069D4" w:rsidRPr="00B75820" w:rsidRDefault="00D069D4" w:rsidP="00D069D4">
      <w:pPr>
        <w:pStyle w:val="a3"/>
        <w:tabs>
          <w:tab w:val="left" w:pos="284"/>
        </w:tabs>
        <w:spacing w:after="0" w:line="240" w:lineRule="auto"/>
        <w:ind w:left="284"/>
        <w:rPr>
          <w:rFonts w:ascii="Times New Roman" w:hAnsi="Times New Roman"/>
          <w:sz w:val="24"/>
          <w:szCs w:val="24"/>
        </w:rPr>
      </w:pPr>
    </w:p>
    <w:p w14:paraId="7DA72CC1" w14:textId="77777777" w:rsidR="00C21AE9" w:rsidRPr="00B75820" w:rsidRDefault="00C21AE9" w:rsidP="00C21AE9">
      <w:pPr>
        <w:pStyle w:val="a3"/>
        <w:numPr>
          <w:ilvl w:val="1"/>
          <w:numId w:val="1"/>
        </w:numPr>
        <w:tabs>
          <w:tab w:val="left" w:pos="284"/>
        </w:tabs>
        <w:spacing w:after="0" w:line="240" w:lineRule="auto"/>
        <w:ind w:left="0" w:firstLine="284"/>
        <w:jc w:val="both"/>
        <w:rPr>
          <w:rFonts w:ascii="Times New Roman" w:hAnsi="Times New Roman"/>
          <w:sz w:val="24"/>
          <w:szCs w:val="24"/>
        </w:rPr>
      </w:pPr>
      <w:r w:rsidRPr="00B75820">
        <w:rPr>
          <w:rFonts w:ascii="Times New Roman" w:hAnsi="Times New Roman"/>
          <w:sz w:val="24"/>
          <w:szCs w:val="24"/>
        </w:rPr>
        <w:t xml:space="preserve">По настоящему договору передается Товар, качество которого соответствует нормам ГОСТ, ТУ, требованиям других нормативных документов, предусмотренных для данного вида товара, и гарантируется </w:t>
      </w:r>
      <w:r w:rsidRPr="00B75820">
        <w:rPr>
          <w:rFonts w:ascii="Times New Roman" w:hAnsi="Times New Roman"/>
          <w:b/>
          <w:sz w:val="24"/>
          <w:szCs w:val="24"/>
        </w:rPr>
        <w:t>«Поставщиком»</w:t>
      </w:r>
      <w:r w:rsidRPr="00B75820">
        <w:rPr>
          <w:rFonts w:ascii="Times New Roman" w:hAnsi="Times New Roman"/>
          <w:sz w:val="24"/>
          <w:szCs w:val="24"/>
        </w:rPr>
        <w:t>.</w:t>
      </w:r>
    </w:p>
    <w:p w14:paraId="116CF668" w14:textId="77777777" w:rsidR="00C21AE9" w:rsidRPr="00B75820" w:rsidRDefault="00C21AE9" w:rsidP="00C21AE9">
      <w:pPr>
        <w:pStyle w:val="a3"/>
        <w:numPr>
          <w:ilvl w:val="1"/>
          <w:numId w:val="1"/>
        </w:numPr>
        <w:tabs>
          <w:tab w:val="left" w:pos="284"/>
        </w:tabs>
        <w:spacing w:after="0" w:line="240" w:lineRule="auto"/>
        <w:ind w:left="0" w:firstLine="284"/>
        <w:jc w:val="both"/>
        <w:rPr>
          <w:rFonts w:ascii="Times New Roman" w:hAnsi="Times New Roman"/>
          <w:sz w:val="24"/>
          <w:szCs w:val="24"/>
        </w:rPr>
      </w:pPr>
      <w:r w:rsidRPr="00B75820">
        <w:rPr>
          <w:rFonts w:ascii="Times New Roman" w:hAnsi="Times New Roman"/>
          <w:sz w:val="24"/>
          <w:szCs w:val="24"/>
        </w:rPr>
        <w:t>Товар поставляется в таре и упаковке, соответствующей государственным стандартам, техническим условиям, другой нормативно-технической документации, предусмотренной для данного вида товара.</w:t>
      </w:r>
    </w:p>
    <w:p w14:paraId="1C35A4DD" w14:textId="77777777" w:rsidR="00C21AE9" w:rsidRPr="00B75820" w:rsidRDefault="00C21AE9" w:rsidP="00C21AE9">
      <w:pPr>
        <w:pStyle w:val="a3"/>
        <w:numPr>
          <w:ilvl w:val="1"/>
          <w:numId w:val="1"/>
        </w:numPr>
        <w:tabs>
          <w:tab w:val="left" w:pos="284"/>
        </w:tabs>
        <w:spacing w:after="0" w:line="240" w:lineRule="auto"/>
        <w:ind w:left="0" w:firstLine="284"/>
        <w:jc w:val="both"/>
        <w:rPr>
          <w:rFonts w:ascii="Times New Roman" w:hAnsi="Times New Roman"/>
          <w:sz w:val="24"/>
          <w:szCs w:val="24"/>
        </w:rPr>
      </w:pPr>
      <w:r w:rsidRPr="00B75820">
        <w:rPr>
          <w:rFonts w:ascii="Times New Roman" w:hAnsi="Times New Roman"/>
          <w:sz w:val="24"/>
          <w:szCs w:val="24"/>
        </w:rPr>
        <w:t>Согласование уточненных характеристик и дополнительных требований по качеству и комплектности производится Сторонами путем дополнительной переписки.</w:t>
      </w:r>
    </w:p>
    <w:p w14:paraId="510264C9" w14:textId="77777777" w:rsidR="00C21AE9" w:rsidRPr="00B75820" w:rsidRDefault="00C21AE9" w:rsidP="00C21AE9">
      <w:pPr>
        <w:pStyle w:val="a3"/>
        <w:numPr>
          <w:ilvl w:val="1"/>
          <w:numId w:val="1"/>
        </w:numPr>
        <w:tabs>
          <w:tab w:val="left" w:pos="284"/>
        </w:tabs>
        <w:spacing w:after="0" w:line="240" w:lineRule="auto"/>
        <w:ind w:left="0" w:firstLine="284"/>
        <w:jc w:val="both"/>
        <w:rPr>
          <w:rFonts w:ascii="Times New Roman" w:hAnsi="Times New Roman"/>
          <w:sz w:val="24"/>
          <w:szCs w:val="24"/>
        </w:rPr>
      </w:pPr>
      <w:r w:rsidRPr="00B75820">
        <w:rPr>
          <w:rFonts w:ascii="Times New Roman" w:hAnsi="Times New Roman"/>
          <w:sz w:val="24"/>
          <w:szCs w:val="24"/>
        </w:rPr>
        <w:t xml:space="preserve">Приемка Товара по количеству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15.06.65г. № П-6), по качеству – в соответствии с Инструкцией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25.04.65г. № П-7). Перед началом использования поставленного Товара </w:t>
      </w:r>
      <w:r w:rsidRPr="00B75820">
        <w:rPr>
          <w:rFonts w:ascii="Times New Roman" w:hAnsi="Times New Roman"/>
          <w:b/>
          <w:sz w:val="24"/>
          <w:szCs w:val="24"/>
        </w:rPr>
        <w:t>«Покупатель»</w:t>
      </w:r>
      <w:r w:rsidRPr="00B75820">
        <w:rPr>
          <w:rFonts w:ascii="Times New Roman" w:hAnsi="Times New Roman"/>
          <w:sz w:val="24"/>
          <w:szCs w:val="24"/>
        </w:rPr>
        <w:t xml:space="preserve"> обязан убедиться в соответствии номенклатуры поставленного Товара заявленной. При обнаружении расхождений, </w:t>
      </w:r>
      <w:r w:rsidRPr="00B75820">
        <w:rPr>
          <w:rFonts w:ascii="Times New Roman" w:hAnsi="Times New Roman"/>
          <w:b/>
          <w:sz w:val="24"/>
          <w:szCs w:val="24"/>
        </w:rPr>
        <w:t>«Покупатель»</w:t>
      </w:r>
      <w:r w:rsidRPr="00B75820">
        <w:rPr>
          <w:rFonts w:ascii="Times New Roman" w:hAnsi="Times New Roman"/>
          <w:sz w:val="24"/>
          <w:szCs w:val="24"/>
        </w:rPr>
        <w:t xml:space="preserve"> обязан немедленно проинформировать </w:t>
      </w:r>
      <w:r w:rsidRPr="00B75820">
        <w:rPr>
          <w:rFonts w:ascii="Times New Roman" w:hAnsi="Times New Roman"/>
          <w:b/>
          <w:sz w:val="24"/>
          <w:szCs w:val="24"/>
        </w:rPr>
        <w:t>«Поставщика»</w:t>
      </w:r>
      <w:r w:rsidRPr="00B75820">
        <w:rPr>
          <w:rFonts w:ascii="Times New Roman" w:hAnsi="Times New Roman"/>
          <w:sz w:val="24"/>
          <w:szCs w:val="24"/>
        </w:rPr>
        <w:t xml:space="preserve"> и не передавать Товар в производство.</w:t>
      </w:r>
    </w:p>
    <w:p w14:paraId="63E15D31" w14:textId="77777777" w:rsidR="00C21AE9" w:rsidRPr="00B75820" w:rsidRDefault="00C21AE9" w:rsidP="00C21AE9">
      <w:pPr>
        <w:pStyle w:val="a3"/>
        <w:numPr>
          <w:ilvl w:val="1"/>
          <w:numId w:val="1"/>
        </w:numPr>
        <w:tabs>
          <w:tab w:val="left" w:pos="284"/>
        </w:tabs>
        <w:spacing w:after="0" w:line="240" w:lineRule="auto"/>
        <w:ind w:left="0" w:firstLine="284"/>
        <w:jc w:val="both"/>
        <w:rPr>
          <w:rFonts w:ascii="Times New Roman" w:hAnsi="Times New Roman"/>
          <w:sz w:val="24"/>
          <w:szCs w:val="24"/>
        </w:rPr>
      </w:pPr>
      <w:r w:rsidRPr="00B75820">
        <w:rPr>
          <w:rFonts w:ascii="Times New Roman" w:hAnsi="Times New Roman"/>
          <w:sz w:val="24"/>
          <w:szCs w:val="24"/>
        </w:rPr>
        <w:t xml:space="preserve">Первичная приемка по качеству осуществляется представителем </w:t>
      </w:r>
      <w:r w:rsidRPr="00B75820">
        <w:rPr>
          <w:rFonts w:ascii="Times New Roman" w:hAnsi="Times New Roman"/>
          <w:b/>
          <w:sz w:val="24"/>
          <w:szCs w:val="24"/>
        </w:rPr>
        <w:t>«Покупателя»</w:t>
      </w:r>
      <w:r w:rsidRPr="00B75820">
        <w:rPr>
          <w:rFonts w:ascii="Times New Roman" w:hAnsi="Times New Roman"/>
          <w:sz w:val="24"/>
          <w:szCs w:val="24"/>
        </w:rPr>
        <w:t xml:space="preserve"> на складе «</w:t>
      </w:r>
      <w:r w:rsidRPr="00B75820">
        <w:rPr>
          <w:rFonts w:ascii="Times New Roman" w:hAnsi="Times New Roman"/>
          <w:b/>
          <w:sz w:val="24"/>
          <w:szCs w:val="24"/>
        </w:rPr>
        <w:t>Поставщика»</w:t>
      </w:r>
      <w:r w:rsidRPr="00B75820">
        <w:rPr>
          <w:rFonts w:ascii="Times New Roman" w:hAnsi="Times New Roman"/>
          <w:sz w:val="24"/>
          <w:szCs w:val="24"/>
        </w:rPr>
        <w:t>. При обнаружении скрытых дефектов поставляемого Товара, которые невозможно было установить при первичной приемке, претензии принимаются в течение 14</w:t>
      </w:r>
      <w:r>
        <w:rPr>
          <w:rFonts w:ascii="Times New Roman" w:hAnsi="Times New Roman"/>
          <w:sz w:val="24"/>
          <w:szCs w:val="24"/>
        </w:rPr>
        <w:t xml:space="preserve"> календарных</w:t>
      </w:r>
      <w:r w:rsidRPr="00B75820">
        <w:rPr>
          <w:rFonts w:ascii="Times New Roman" w:hAnsi="Times New Roman"/>
          <w:sz w:val="24"/>
          <w:szCs w:val="24"/>
        </w:rPr>
        <w:t xml:space="preserve"> дней с момента приемки Товара </w:t>
      </w:r>
      <w:r w:rsidRPr="00B75820">
        <w:rPr>
          <w:rFonts w:ascii="Times New Roman" w:hAnsi="Times New Roman"/>
          <w:b/>
          <w:sz w:val="24"/>
          <w:szCs w:val="24"/>
        </w:rPr>
        <w:t>«Покупателем»</w:t>
      </w:r>
      <w:r w:rsidRPr="00B75820">
        <w:rPr>
          <w:rFonts w:ascii="Times New Roman" w:hAnsi="Times New Roman"/>
          <w:sz w:val="24"/>
          <w:szCs w:val="24"/>
        </w:rPr>
        <w:t>. Претензии, поступившие после указанного срока, не принимаются.</w:t>
      </w:r>
    </w:p>
    <w:p w14:paraId="57C10966" w14:textId="77777777" w:rsidR="00C21AE9" w:rsidRPr="00B75820" w:rsidRDefault="00C21AE9" w:rsidP="00C21AE9">
      <w:pPr>
        <w:pStyle w:val="a3"/>
        <w:numPr>
          <w:ilvl w:val="1"/>
          <w:numId w:val="1"/>
        </w:numPr>
        <w:tabs>
          <w:tab w:val="left" w:pos="284"/>
        </w:tabs>
        <w:spacing w:after="0" w:line="240" w:lineRule="auto"/>
        <w:ind w:left="0" w:firstLine="284"/>
        <w:jc w:val="both"/>
        <w:rPr>
          <w:rFonts w:ascii="Times New Roman" w:hAnsi="Times New Roman"/>
          <w:sz w:val="24"/>
          <w:szCs w:val="24"/>
        </w:rPr>
      </w:pPr>
      <w:r w:rsidRPr="00B75820">
        <w:rPr>
          <w:rFonts w:ascii="Times New Roman" w:hAnsi="Times New Roman"/>
          <w:sz w:val="24"/>
          <w:szCs w:val="24"/>
        </w:rPr>
        <w:t xml:space="preserve"> </w:t>
      </w:r>
      <w:r w:rsidR="00BF17B4">
        <w:rPr>
          <w:rFonts w:ascii="Times New Roman" w:hAnsi="Times New Roman"/>
          <w:b/>
          <w:sz w:val="24"/>
          <w:szCs w:val="24"/>
        </w:rPr>
        <w:t>«Покупатель</w:t>
      </w:r>
      <w:r w:rsidRPr="00B75820">
        <w:rPr>
          <w:rFonts w:ascii="Times New Roman" w:hAnsi="Times New Roman"/>
          <w:b/>
          <w:sz w:val="24"/>
          <w:szCs w:val="24"/>
        </w:rPr>
        <w:t>»</w:t>
      </w:r>
      <w:r w:rsidR="00BF17B4">
        <w:rPr>
          <w:rFonts w:ascii="Times New Roman" w:hAnsi="Times New Roman"/>
          <w:sz w:val="24"/>
          <w:szCs w:val="24"/>
        </w:rPr>
        <w:t xml:space="preserve"> </w:t>
      </w:r>
      <w:r w:rsidR="00D069D4">
        <w:rPr>
          <w:rFonts w:ascii="Times New Roman" w:hAnsi="Times New Roman"/>
          <w:sz w:val="24"/>
          <w:szCs w:val="24"/>
        </w:rPr>
        <w:t>воз</w:t>
      </w:r>
      <w:r w:rsidR="001B107B">
        <w:rPr>
          <w:rFonts w:ascii="Times New Roman" w:hAnsi="Times New Roman"/>
          <w:sz w:val="24"/>
          <w:szCs w:val="24"/>
        </w:rPr>
        <w:t>в</w:t>
      </w:r>
      <w:r w:rsidR="00D069D4">
        <w:rPr>
          <w:rFonts w:ascii="Times New Roman" w:hAnsi="Times New Roman"/>
          <w:sz w:val="24"/>
          <w:szCs w:val="24"/>
        </w:rPr>
        <w:t>ращает</w:t>
      </w:r>
      <w:r w:rsidR="00DE3A5F">
        <w:rPr>
          <w:rFonts w:ascii="Times New Roman" w:hAnsi="Times New Roman"/>
          <w:sz w:val="24"/>
          <w:szCs w:val="24"/>
        </w:rPr>
        <w:t xml:space="preserve"> за свой счет товар на склад </w:t>
      </w:r>
      <w:r w:rsidR="00DE3A5F" w:rsidRPr="00B75820">
        <w:rPr>
          <w:rFonts w:ascii="Times New Roman" w:hAnsi="Times New Roman"/>
          <w:b/>
          <w:sz w:val="24"/>
          <w:szCs w:val="24"/>
        </w:rPr>
        <w:t>«Поставщика»</w:t>
      </w:r>
      <w:r w:rsidR="00DE3A5F">
        <w:rPr>
          <w:rFonts w:ascii="Times New Roman" w:hAnsi="Times New Roman"/>
          <w:b/>
          <w:sz w:val="24"/>
          <w:szCs w:val="24"/>
        </w:rPr>
        <w:t xml:space="preserve"> и соответственно после этого получает возврат уплаченных з</w:t>
      </w:r>
      <w:r w:rsidR="00D069D4">
        <w:rPr>
          <w:rFonts w:ascii="Times New Roman" w:hAnsi="Times New Roman"/>
          <w:b/>
          <w:sz w:val="24"/>
          <w:szCs w:val="24"/>
        </w:rPr>
        <w:t>а товар средств в полном объеме</w:t>
      </w:r>
      <w:r w:rsidR="00DE3A5F">
        <w:rPr>
          <w:rFonts w:ascii="Times New Roman" w:hAnsi="Times New Roman"/>
          <w:b/>
          <w:sz w:val="24"/>
          <w:szCs w:val="24"/>
        </w:rPr>
        <w:t>.</w:t>
      </w:r>
    </w:p>
    <w:p w14:paraId="23927DC6" w14:textId="77777777" w:rsidR="00C21AE9" w:rsidRPr="00B75820" w:rsidRDefault="00C21AE9" w:rsidP="00F96DF5">
      <w:pPr>
        <w:numPr>
          <w:ilvl w:val="1"/>
          <w:numId w:val="1"/>
        </w:numPr>
        <w:spacing w:after="0" w:line="240" w:lineRule="auto"/>
        <w:ind w:left="0" w:firstLine="284"/>
        <w:jc w:val="both"/>
        <w:rPr>
          <w:rFonts w:ascii="Times New Roman" w:hAnsi="Times New Roman"/>
          <w:sz w:val="24"/>
          <w:szCs w:val="24"/>
        </w:rPr>
      </w:pPr>
      <w:r w:rsidRPr="00B75820">
        <w:rPr>
          <w:rFonts w:ascii="Times New Roman" w:hAnsi="Times New Roman"/>
          <w:sz w:val="24"/>
          <w:szCs w:val="24"/>
        </w:rPr>
        <w:t xml:space="preserve">Гарантийный срок на поставляемый Товар </w:t>
      </w:r>
      <w:r>
        <w:rPr>
          <w:rFonts w:ascii="Times New Roman" w:hAnsi="Times New Roman"/>
          <w:sz w:val="24"/>
          <w:szCs w:val="24"/>
        </w:rPr>
        <w:t>указан в паспорте качества</w:t>
      </w:r>
      <w:r w:rsidRPr="00B75820">
        <w:rPr>
          <w:rFonts w:ascii="Times New Roman" w:hAnsi="Times New Roman"/>
          <w:sz w:val="24"/>
          <w:szCs w:val="24"/>
        </w:rPr>
        <w:t xml:space="preserve">. Остаточный минимальный срок годности Товара составляет не менее 80% от общего срока годности на момент отгрузки Товара в адрес </w:t>
      </w:r>
      <w:r w:rsidRPr="0012265A">
        <w:rPr>
          <w:rFonts w:ascii="Times New Roman" w:hAnsi="Times New Roman"/>
          <w:b/>
          <w:sz w:val="24"/>
          <w:szCs w:val="24"/>
        </w:rPr>
        <w:t>«Покупателя»</w:t>
      </w:r>
      <w:r w:rsidRPr="00B75820">
        <w:rPr>
          <w:rFonts w:ascii="Times New Roman" w:hAnsi="Times New Roman"/>
          <w:sz w:val="24"/>
          <w:szCs w:val="24"/>
        </w:rPr>
        <w:t>.</w:t>
      </w:r>
    </w:p>
    <w:p w14:paraId="45EFE81A" w14:textId="77777777" w:rsidR="00C21AE9" w:rsidRPr="00B75820" w:rsidRDefault="00C21AE9" w:rsidP="00C21AE9">
      <w:pPr>
        <w:spacing w:after="0" w:line="240" w:lineRule="auto"/>
        <w:ind w:left="709"/>
        <w:jc w:val="both"/>
        <w:rPr>
          <w:rFonts w:ascii="Times New Roman" w:hAnsi="Times New Roman"/>
          <w:sz w:val="24"/>
          <w:szCs w:val="24"/>
        </w:rPr>
      </w:pPr>
    </w:p>
    <w:p w14:paraId="1FA7F8C0" w14:textId="77777777" w:rsidR="00C21AE9" w:rsidRPr="00B75820" w:rsidRDefault="00C21AE9" w:rsidP="00C21AE9">
      <w:pPr>
        <w:pStyle w:val="a3"/>
        <w:numPr>
          <w:ilvl w:val="0"/>
          <w:numId w:val="1"/>
        </w:numPr>
        <w:tabs>
          <w:tab w:val="left" w:pos="284"/>
        </w:tabs>
        <w:spacing w:after="0" w:line="240" w:lineRule="auto"/>
        <w:ind w:left="0" w:firstLine="284"/>
        <w:jc w:val="center"/>
        <w:rPr>
          <w:rFonts w:ascii="Times New Roman" w:hAnsi="Times New Roman"/>
          <w:sz w:val="24"/>
          <w:szCs w:val="24"/>
        </w:rPr>
      </w:pPr>
      <w:r w:rsidRPr="00B75820">
        <w:rPr>
          <w:rFonts w:ascii="Times New Roman" w:hAnsi="Times New Roman"/>
          <w:sz w:val="24"/>
          <w:szCs w:val="24"/>
        </w:rPr>
        <w:t>УСЛОВИЯ ПЛАТЕЖА</w:t>
      </w:r>
    </w:p>
    <w:p w14:paraId="09FEA649" w14:textId="77777777" w:rsidR="00854375" w:rsidRPr="00854375" w:rsidRDefault="00854375" w:rsidP="00854375">
      <w:pPr>
        <w:pStyle w:val="a3"/>
        <w:numPr>
          <w:ilvl w:val="1"/>
          <w:numId w:val="1"/>
        </w:numPr>
        <w:tabs>
          <w:tab w:val="left" w:pos="709"/>
          <w:tab w:val="left" w:pos="851"/>
        </w:tabs>
        <w:spacing w:after="0" w:line="240" w:lineRule="auto"/>
        <w:ind w:left="0" w:firstLine="360"/>
        <w:contextualSpacing w:val="0"/>
        <w:jc w:val="both"/>
        <w:rPr>
          <w:rFonts w:ascii="Times New Roman" w:hAnsi="Times New Roman"/>
          <w:color w:val="000000"/>
          <w:sz w:val="24"/>
          <w:szCs w:val="24"/>
        </w:rPr>
      </w:pPr>
      <w:r w:rsidRPr="00854375">
        <w:rPr>
          <w:rFonts w:ascii="Times New Roman" w:hAnsi="Times New Roman"/>
          <w:color w:val="000000"/>
          <w:sz w:val="24"/>
          <w:szCs w:val="24"/>
        </w:rPr>
        <w:t xml:space="preserve">Оплата </w:t>
      </w:r>
      <w:r>
        <w:rPr>
          <w:rFonts w:ascii="Times New Roman" w:hAnsi="Times New Roman"/>
          <w:color w:val="000000"/>
          <w:sz w:val="24"/>
          <w:szCs w:val="24"/>
        </w:rPr>
        <w:t>Товара</w:t>
      </w:r>
      <w:r w:rsidRPr="00854375">
        <w:rPr>
          <w:rFonts w:ascii="Times New Roman" w:hAnsi="Times New Roman"/>
          <w:color w:val="000000"/>
          <w:sz w:val="24"/>
          <w:szCs w:val="24"/>
        </w:rPr>
        <w:t xml:space="preserve"> производится Покупателем на расчетный счет Поставщика в следующем порядке: </w:t>
      </w:r>
    </w:p>
    <w:p w14:paraId="093DEB68" w14:textId="77777777" w:rsidR="00854375" w:rsidRPr="00854375" w:rsidRDefault="00854375" w:rsidP="00854375">
      <w:pPr>
        <w:tabs>
          <w:tab w:val="left" w:pos="709"/>
          <w:tab w:val="left" w:pos="851"/>
        </w:tabs>
        <w:spacing w:after="0" w:line="240" w:lineRule="auto"/>
        <w:ind w:firstLine="357"/>
        <w:jc w:val="both"/>
        <w:rPr>
          <w:rFonts w:ascii="Times New Roman" w:hAnsi="Times New Roman"/>
          <w:sz w:val="24"/>
          <w:szCs w:val="24"/>
        </w:rPr>
      </w:pPr>
      <w:r w:rsidRPr="00854375">
        <w:rPr>
          <w:rFonts w:ascii="Times New Roman" w:hAnsi="Times New Roman"/>
          <w:i/>
          <w:iCs/>
          <w:sz w:val="24"/>
          <w:szCs w:val="24"/>
          <w:u w:val="single"/>
        </w:rPr>
        <w:t>1й этап</w:t>
      </w:r>
      <w:r w:rsidRPr="00854375">
        <w:rPr>
          <w:rFonts w:ascii="Times New Roman" w:hAnsi="Times New Roman"/>
          <w:sz w:val="24"/>
          <w:szCs w:val="24"/>
        </w:rPr>
        <w:t xml:space="preserve"> – авансовый платеж в размере 30% от общей цены Договора производится Покупателем на расчетный счет Поставщика в течение </w:t>
      </w:r>
      <w:r w:rsidR="009E3752">
        <w:rPr>
          <w:rFonts w:ascii="Times New Roman" w:hAnsi="Times New Roman"/>
          <w:sz w:val="24"/>
          <w:szCs w:val="24"/>
        </w:rPr>
        <w:t>5</w:t>
      </w:r>
      <w:r w:rsidRPr="00854375">
        <w:rPr>
          <w:rFonts w:ascii="Times New Roman" w:hAnsi="Times New Roman"/>
          <w:sz w:val="24"/>
          <w:szCs w:val="24"/>
        </w:rPr>
        <w:t xml:space="preserve"> (</w:t>
      </w:r>
      <w:r w:rsidR="009E3752">
        <w:rPr>
          <w:rFonts w:ascii="Times New Roman" w:hAnsi="Times New Roman"/>
          <w:sz w:val="24"/>
          <w:szCs w:val="24"/>
        </w:rPr>
        <w:t>пяти</w:t>
      </w:r>
      <w:r w:rsidRPr="00854375">
        <w:rPr>
          <w:rFonts w:ascii="Times New Roman" w:hAnsi="Times New Roman"/>
          <w:sz w:val="24"/>
          <w:szCs w:val="24"/>
        </w:rPr>
        <w:t xml:space="preserve">) рабочих дней с даты выставления счета Поставщиком; </w:t>
      </w:r>
    </w:p>
    <w:p w14:paraId="277CA0B1" w14:textId="77777777" w:rsidR="00854375" w:rsidRPr="00854375" w:rsidRDefault="00854375" w:rsidP="00854375">
      <w:pPr>
        <w:tabs>
          <w:tab w:val="left" w:pos="709"/>
          <w:tab w:val="left" w:pos="851"/>
        </w:tabs>
        <w:spacing w:after="0" w:line="240" w:lineRule="auto"/>
        <w:ind w:firstLine="357"/>
        <w:jc w:val="both"/>
        <w:rPr>
          <w:rFonts w:ascii="Times New Roman" w:hAnsi="Times New Roman"/>
          <w:sz w:val="24"/>
          <w:szCs w:val="24"/>
        </w:rPr>
      </w:pPr>
      <w:r w:rsidRPr="00854375">
        <w:rPr>
          <w:rFonts w:ascii="Times New Roman" w:hAnsi="Times New Roman"/>
          <w:i/>
          <w:iCs/>
          <w:sz w:val="24"/>
          <w:szCs w:val="24"/>
          <w:u w:val="single"/>
        </w:rPr>
        <w:t>2й этап</w:t>
      </w:r>
      <w:r w:rsidRPr="00854375">
        <w:rPr>
          <w:rFonts w:ascii="Times New Roman" w:hAnsi="Times New Roman"/>
          <w:sz w:val="24"/>
          <w:szCs w:val="24"/>
        </w:rPr>
        <w:t xml:space="preserve"> – окончательный расчет в размере 70% от общей цены Договора производится Покупателем в течение </w:t>
      </w:r>
      <w:r w:rsidR="009E3752">
        <w:rPr>
          <w:rFonts w:ascii="Times New Roman" w:hAnsi="Times New Roman"/>
          <w:sz w:val="24"/>
          <w:szCs w:val="24"/>
        </w:rPr>
        <w:t>5</w:t>
      </w:r>
      <w:r w:rsidRPr="00854375">
        <w:rPr>
          <w:rFonts w:ascii="Times New Roman" w:hAnsi="Times New Roman"/>
          <w:sz w:val="24"/>
          <w:szCs w:val="24"/>
        </w:rPr>
        <w:t xml:space="preserve"> (</w:t>
      </w:r>
      <w:r w:rsidR="009E3752">
        <w:rPr>
          <w:rFonts w:ascii="Times New Roman" w:hAnsi="Times New Roman"/>
          <w:sz w:val="24"/>
          <w:szCs w:val="24"/>
        </w:rPr>
        <w:t>пяти</w:t>
      </w:r>
      <w:r w:rsidRPr="00854375">
        <w:rPr>
          <w:rFonts w:ascii="Times New Roman" w:hAnsi="Times New Roman"/>
          <w:sz w:val="24"/>
          <w:szCs w:val="24"/>
        </w:rPr>
        <w:t>) рабочих дней после получения Товара и подписания товарной накладной.</w:t>
      </w:r>
    </w:p>
    <w:p w14:paraId="732D6AB5" w14:textId="77777777" w:rsidR="00F37BBE" w:rsidRPr="007F0DE8" w:rsidRDefault="00C21AE9" w:rsidP="004C1792">
      <w:pPr>
        <w:pStyle w:val="a3"/>
        <w:numPr>
          <w:ilvl w:val="1"/>
          <w:numId w:val="1"/>
        </w:numPr>
        <w:shd w:val="clear" w:color="auto" w:fill="FFFFFF"/>
        <w:tabs>
          <w:tab w:val="left" w:pos="284"/>
        </w:tabs>
        <w:spacing w:after="0" w:line="240" w:lineRule="auto"/>
        <w:ind w:left="0" w:firstLine="284"/>
        <w:jc w:val="both"/>
        <w:rPr>
          <w:rFonts w:ascii="Times New Roman" w:hAnsi="Times New Roman"/>
          <w:bCs/>
          <w:sz w:val="24"/>
          <w:szCs w:val="24"/>
        </w:rPr>
      </w:pPr>
      <w:r w:rsidRPr="007F0DE8">
        <w:rPr>
          <w:rFonts w:ascii="Times New Roman" w:hAnsi="Times New Roman"/>
          <w:sz w:val="24"/>
          <w:szCs w:val="24"/>
        </w:rPr>
        <w:t xml:space="preserve">Платеж производится путем перечисления </w:t>
      </w:r>
      <w:r w:rsidRPr="007F0DE8">
        <w:rPr>
          <w:rFonts w:ascii="Times New Roman" w:hAnsi="Times New Roman"/>
          <w:b/>
          <w:sz w:val="24"/>
          <w:szCs w:val="24"/>
        </w:rPr>
        <w:t>«Покупателем»</w:t>
      </w:r>
      <w:r w:rsidRPr="007F0DE8">
        <w:rPr>
          <w:rFonts w:ascii="Times New Roman" w:hAnsi="Times New Roman"/>
          <w:sz w:val="24"/>
          <w:szCs w:val="24"/>
        </w:rPr>
        <w:t xml:space="preserve"> денежных средств на расчетный счет </w:t>
      </w:r>
      <w:r w:rsidRPr="007F0DE8">
        <w:rPr>
          <w:rFonts w:ascii="Times New Roman" w:hAnsi="Times New Roman"/>
          <w:b/>
          <w:sz w:val="24"/>
          <w:szCs w:val="24"/>
        </w:rPr>
        <w:t>«Поставщика»</w:t>
      </w:r>
      <w:r w:rsidRPr="007F0DE8">
        <w:rPr>
          <w:rFonts w:ascii="Times New Roman" w:hAnsi="Times New Roman"/>
          <w:sz w:val="24"/>
          <w:szCs w:val="24"/>
        </w:rPr>
        <w:t xml:space="preserve"> </w:t>
      </w:r>
      <w:r w:rsidR="00F37BBE" w:rsidRPr="007F0DE8">
        <w:rPr>
          <w:rFonts w:ascii="Times New Roman" w:hAnsi="Times New Roman"/>
          <w:sz w:val="24"/>
          <w:szCs w:val="24"/>
        </w:rPr>
        <w:t xml:space="preserve">из </w:t>
      </w:r>
      <w:r w:rsidR="00F37BBE" w:rsidRPr="007F0DE8">
        <w:rPr>
          <w:rFonts w:ascii="Times New Roman" w:hAnsi="Times New Roman"/>
          <w:b/>
          <w:bCs/>
          <w:sz w:val="24"/>
          <w:szCs w:val="24"/>
        </w:rPr>
        <w:t>средств бюджетных учреждений</w:t>
      </w:r>
      <w:r w:rsidR="00F37BBE" w:rsidRPr="007F0DE8">
        <w:rPr>
          <w:rFonts w:ascii="Times New Roman" w:hAnsi="Times New Roman"/>
          <w:sz w:val="24"/>
          <w:szCs w:val="24"/>
        </w:rPr>
        <w:t xml:space="preserve"> (источник финансирования – Федеральный бюджет)</w:t>
      </w:r>
      <w:r w:rsidR="00F37BBE" w:rsidRPr="007F0DE8">
        <w:rPr>
          <w:rFonts w:ascii="Times New Roman" w:hAnsi="Times New Roman"/>
          <w:bCs/>
          <w:sz w:val="24"/>
          <w:szCs w:val="24"/>
        </w:rPr>
        <w:t>.</w:t>
      </w:r>
    </w:p>
    <w:p w14:paraId="30639BBD" w14:textId="77777777" w:rsidR="00F37BBE" w:rsidRPr="00F37BBE" w:rsidRDefault="00F37BBE" w:rsidP="00F37BBE">
      <w:pPr>
        <w:pStyle w:val="a3"/>
        <w:tabs>
          <w:tab w:val="left" w:pos="284"/>
        </w:tabs>
        <w:spacing w:after="0" w:line="240" w:lineRule="auto"/>
        <w:ind w:left="0" w:firstLine="284"/>
        <w:jc w:val="both"/>
        <w:rPr>
          <w:rFonts w:ascii="Times New Roman" w:hAnsi="Times New Roman"/>
          <w:sz w:val="24"/>
          <w:szCs w:val="24"/>
        </w:rPr>
      </w:pPr>
      <w:r w:rsidRPr="00F37BBE">
        <w:rPr>
          <w:rFonts w:ascii="Times New Roman" w:hAnsi="Times New Roman"/>
          <w:sz w:val="24"/>
          <w:szCs w:val="24"/>
        </w:rPr>
        <w:lastRenderedPageBreak/>
        <w:t xml:space="preserve">         ИКЗ: </w:t>
      </w:r>
      <w:r w:rsidRPr="00F37BBE">
        <w:rPr>
          <w:rFonts w:ascii="Times New Roman" w:hAnsi="Times New Roman"/>
          <w:sz w:val="24"/>
          <w:szCs w:val="24"/>
          <w:shd w:val="clear" w:color="auto" w:fill="FFFFFF"/>
        </w:rPr>
        <w:t>2617713010798057243001000501</w:t>
      </w:r>
      <w:r>
        <w:rPr>
          <w:rFonts w:ascii="Times New Roman" w:hAnsi="Times New Roman"/>
          <w:sz w:val="24"/>
          <w:szCs w:val="24"/>
          <w:shd w:val="clear" w:color="auto" w:fill="FFFFFF"/>
        </w:rPr>
        <w:t>2</w:t>
      </w:r>
      <w:r w:rsidR="006D6B32">
        <w:rPr>
          <w:rFonts w:ascii="Times New Roman" w:hAnsi="Times New Roman"/>
          <w:sz w:val="24"/>
          <w:szCs w:val="24"/>
          <w:shd w:val="clear" w:color="auto" w:fill="FFFFFF"/>
        </w:rPr>
        <w:t>2059</w:t>
      </w:r>
      <w:r w:rsidRPr="00F37BBE">
        <w:rPr>
          <w:rFonts w:ascii="Times New Roman" w:hAnsi="Times New Roman"/>
          <w:sz w:val="24"/>
          <w:szCs w:val="24"/>
          <w:shd w:val="clear" w:color="auto" w:fill="FFFFFF"/>
        </w:rPr>
        <w:t>244</w:t>
      </w:r>
    </w:p>
    <w:p w14:paraId="785A7068" w14:textId="77777777" w:rsidR="00C21AE9" w:rsidRPr="00B75820" w:rsidRDefault="00C21AE9" w:rsidP="00C21AE9">
      <w:pPr>
        <w:pStyle w:val="a3"/>
        <w:numPr>
          <w:ilvl w:val="1"/>
          <w:numId w:val="1"/>
        </w:numPr>
        <w:tabs>
          <w:tab w:val="left" w:pos="284"/>
        </w:tabs>
        <w:spacing w:after="0" w:line="240" w:lineRule="auto"/>
        <w:ind w:left="0" w:firstLine="284"/>
        <w:jc w:val="both"/>
        <w:rPr>
          <w:rFonts w:ascii="Times New Roman" w:hAnsi="Times New Roman"/>
          <w:sz w:val="24"/>
          <w:szCs w:val="24"/>
        </w:rPr>
      </w:pPr>
      <w:r w:rsidRPr="00B75820">
        <w:rPr>
          <w:rFonts w:ascii="Times New Roman" w:hAnsi="Times New Roman"/>
          <w:sz w:val="24"/>
          <w:szCs w:val="24"/>
        </w:rPr>
        <w:t>Оплата за поставляемый Товар по договору может быть осуществлена третьим юридическим лицом, с обязательным обозначением в платежном поручении «за кого».</w:t>
      </w:r>
    </w:p>
    <w:p w14:paraId="40974250" w14:textId="77777777" w:rsidR="00C21AE9" w:rsidRPr="00B75820" w:rsidRDefault="00C21AE9" w:rsidP="00C21AE9">
      <w:pPr>
        <w:pStyle w:val="a3"/>
        <w:numPr>
          <w:ilvl w:val="1"/>
          <w:numId w:val="1"/>
        </w:numPr>
        <w:tabs>
          <w:tab w:val="left" w:pos="284"/>
        </w:tabs>
        <w:spacing w:after="0" w:line="240" w:lineRule="auto"/>
        <w:ind w:left="0" w:firstLine="284"/>
        <w:jc w:val="both"/>
        <w:rPr>
          <w:rFonts w:ascii="Times New Roman" w:hAnsi="Times New Roman"/>
          <w:sz w:val="24"/>
          <w:szCs w:val="24"/>
        </w:rPr>
      </w:pPr>
      <w:r w:rsidRPr="00B75820">
        <w:rPr>
          <w:rFonts w:ascii="Times New Roman" w:hAnsi="Times New Roman"/>
          <w:sz w:val="24"/>
          <w:szCs w:val="24"/>
        </w:rPr>
        <w:t xml:space="preserve">Ответственность за полноту оплаты Товара несет </w:t>
      </w:r>
      <w:r w:rsidRPr="00B75820">
        <w:rPr>
          <w:rFonts w:ascii="Times New Roman" w:hAnsi="Times New Roman"/>
          <w:b/>
          <w:sz w:val="24"/>
          <w:szCs w:val="24"/>
        </w:rPr>
        <w:t>«Покупатель»</w:t>
      </w:r>
      <w:r w:rsidRPr="00B75820">
        <w:rPr>
          <w:rFonts w:ascii="Times New Roman" w:hAnsi="Times New Roman"/>
          <w:sz w:val="24"/>
          <w:szCs w:val="24"/>
        </w:rPr>
        <w:t xml:space="preserve">. Обязательство по оплате Товара считается исполненным в день поступления денежных средств на расчетный счет </w:t>
      </w:r>
      <w:r w:rsidRPr="00B75820">
        <w:rPr>
          <w:rFonts w:ascii="Times New Roman" w:hAnsi="Times New Roman"/>
          <w:b/>
          <w:sz w:val="24"/>
          <w:szCs w:val="24"/>
        </w:rPr>
        <w:t>«Поставщика»</w:t>
      </w:r>
      <w:r w:rsidRPr="00B75820">
        <w:rPr>
          <w:rFonts w:ascii="Times New Roman" w:hAnsi="Times New Roman"/>
          <w:sz w:val="24"/>
          <w:szCs w:val="24"/>
        </w:rPr>
        <w:t>.</w:t>
      </w:r>
    </w:p>
    <w:p w14:paraId="05D7CCB6" w14:textId="77777777" w:rsidR="00C21AE9" w:rsidRPr="00B75820" w:rsidRDefault="00C21AE9" w:rsidP="00C21AE9">
      <w:pPr>
        <w:pStyle w:val="a3"/>
        <w:numPr>
          <w:ilvl w:val="1"/>
          <w:numId w:val="1"/>
        </w:numPr>
        <w:tabs>
          <w:tab w:val="left" w:pos="284"/>
        </w:tabs>
        <w:spacing w:after="0" w:line="240" w:lineRule="auto"/>
        <w:ind w:left="0" w:firstLine="284"/>
        <w:jc w:val="both"/>
        <w:rPr>
          <w:rFonts w:ascii="Times New Roman" w:hAnsi="Times New Roman"/>
          <w:sz w:val="24"/>
          <w:szCs w:val="24"/>
        </w:rPr>
      </w:pPr>
      <w:r w:rsidRPr="00B75820">
        <w:rPr>
          <w:rFonts w:ascii="Times New Roman" w:hAnsi="Times New Roman"/>
          <w:sz w:val="24"/>
          <w:szCs w:val="24"/>
        </w:rPr>
        <w:t xml:space="preserve">Если у </w:t>
      </w:r>
      <w:r w:rsidRPr="00B75820">
        <w:rPr>
          <w:rFonts w:ascii="Times New Roman" w:hAnsi="Times New Roman"/>
          <w:b/>
          <w:sz w:val="24"/>
          <w:szCs w:val="24"/>
        </w:rPr>
        <w:t>«Покупателя»</w:t>
      </w:r>
      <w:r w:rsidRPr="00B75820">
        <w:rPr>
          <w:rFonts w:ascii="Times New Roman" w:hAnsi="Times New Roman"/>
          <w:sz w:val="24"/>
          <w:szCs w:val="24"/>
        </w:rPr>
        <w:t xml:space="preserve"> на момент оплаты счета имеется задолженность перед </w:t>
      </w:r>
      <w:r w:rsidRPr="00B75820">
        <w:rPr>
          <w:rFonts w:ascii="Times New Roman" w:hAnsi="Times New Roman"/>
          <w:b/>
          <w:sz w:val="24"/>
          <w:szCs w:val="24"/>
        </w:rPr>
        <w:t>«Поставщиком»</w:t>
      </w:r>
      <w:r w:rsidRPr="00B75820">
        <w:rPr>
          <w:rFonts w:ascii="Times New Roman" w:hAnsi="Times New Roman"/>
          <w:sz w:val="24"/>
          <w:szCs w:val="24"/>
        </w:rPr>
        <w:t xml:space="preserve"> по более ранним обязательствам, то </w:t>
      </w:r>
      <w:r w:rsidRPr="00B75820">
        <w:rPr>
          <w:rFonts w:ascii="Times New Roman" w:hAnsi="Times New Roman"/>
          <w:b/>
          <w:sz w:val="24"/>
          <w:szCs w:val="24"/>
        </w:rPr>
        <w:t>«Поставщик»</w:t>
      </w:r>
      <w:r w:rsidRPr="00B75820">
        <w:rPr>
          <w:rFonts w:ascii="Times New Roman" w:hAnsi="Times New Roman"/>
          <w:sz w:val="24"/>
          <w:szCs w:val="24"/>
        </w:rPr>
        <w:t xml:space="preserve"> имеет право засчитать полученные денежные средства в счет погашения ранее образовавшейся задолженности.</w:t>
      </w:r>
    </w:p>
    <w:p w14:paraId="42D506D5" w14:textId="77777777" w:rsidR="00C21AE9" w:rsidRPr="00B75820" w:rsidRDefault="00C21AE9" w:rsidP="00C21AE9">
      <w:pPr>
        <w:pStyle w:val="a3"/>
        <w:numPr>
          <w:ilvl w:val="0"/>
          <w:numId w:val="1"/>
        </w:numPr>
        <w:tabs>
          <w:tab w:val="left" w:pos="284"/>
        </w:tabs>
        <w:spacing w:after="0" w:line="240" w:lineRule="auto"/>
        <w:ind w:left="0" w:firstLine="284"/>
        <w:jc w:val="center"/>
        <w:rPr>
          <w:rFonts w:ascii="Times New Roman" w:hAnsi="Times New Roman"/>
          <w:sz w:val="24"/>
          <w:szCs w:val="24"/>
        </w:rPr>
      </w:pPr>
      <w:r w:rsidRPr="00B75820">
        <w:rPr>
          <w:rFonts w:ascii="Times New Roman" w:hAnsi="Times New Roman"/>
          <w:sz w:val="24"/>
          <w:szCs w:val="24"/>
        </w:rPr>
        <w:t>ФОРС-МАЖОР</w:t>
      </w:r>
    </w:p>
    <w:p w14:paraId="0173F35F" w14:textId="77777777" w:rsidR="00C21AE9" w:rsidRPr="00B75820" w:rsidRDefault="00C21AE9" w:rsidP="00C21AE9">
      <w:pPr>
        <w:pStyle w:val="a3"/>
        <w:numPr>
          <w:ilvl w:val="1"/>
          <w:numId w:val="1"/>
        </w:numPr>
        <w:tabs>
          <w:tab w:val="left" w:pos="284"/>
        </w:tabs>
        <w:spacing w:after="0" w:line="240" w:lineRule="auto"/>
        <w:ind w:left="0" w:firstLine="284"/>
        <w:jc w:val="both"/>
        <w:rPr>
          <w:rFonts w:ascii="Times New Roman" w:hAnsi="Times New Roman"/>
          <w:sz w:val="24"/>
          <w:szCs w:val="24"/>
        </w:rPr>
      </w:pPr>
      <w:r w:rsidRPr="00B75820">
        <w:rPr>
          <w:rFonts w:ascii="Times New Roman" w:hAnsi="Times New Roman"/>
          <w:sz w:val="24"/>
          <w:szCs w:val="24"/>
        </w:rPr>
        <w:t>При наступлении обстоятельств невозможности в целом или частичного исполнения любой из Сторон обязательств по настоящему договору, а именно пожара, стихийных бедствий, войн, военных операций любого характера, блокады, запрещений экспорта или импорта или других, независящих от Сторон обстоятельств, срок исполнения обязательств отодвигается соразмерно времени, в течение которого будут действовать такие обстоятельства.</w:t>
      </w:r>
    </w:p>
    <w:p w14:paraId="584C3CC1" w14:textId="77777777" w:rsidR="00C21AE9" w:rsidRPr="00B75820" w:rsidRDefault="00C21AE9" w:rsidP="00C21AE9">
      <w:pPr>
        <w:pStyle w:val="a3"/>
        <w:numPr>
          <w:ilvl w:val="1"/>
          <w:numId w:val="1"/>
        </w:numPr>
        <w:tabs>
          <w:tab w:val="left" w:pos="284"/>
        </w:tabs>
        <w:spacing w:after="0" w:line="240" w:lineRule="auto"/>
        <w:ind w:left="0" w:firstLine="284"/>
        <w:jc w:val="both"/>
        <w:rPr>
          <w:rFonts w:ascii="Times New Roman" w:hAnsi="Times New Roman"/>
          <w:sz w:val="24"/>
          <w:szCs w:val="24"/>
        </w:rPr>
      </w:pPr>
      <w:r w:rsidRPr="00B75820">
        <w:rPr>
          <w:rFonts w:ascii="Times New Roman" w:hAnsi="Times New Roman"/>
          <w:sz w:val="24"/>
          <w:szCs w:val="24"/>
        </w:rPr>
        <w:t>Стороны обязаны немедленно известить друг друга о возникновении и окончании действия обстоятельств непреодолимой силы, влияющих на исполнение настоящего договора, что должно подтверждаться актом Торгово-Промышленной Палаты.</w:t>
      </w:r>
    </w:p>
    <w:p w14:paraId="7FC3AF9F" w14:textId="77777777" w:rsidR="00C21AE9" w:rsidRDefault="00C21AE9" w:rsidP="00C21AE9">
      <w:pPr>
        <w:pStyle w:val="a3"/>
        <w:numPr>
          <w:ilvl w:val="1"/>
          <w:numId w:val="1"/>
        </w:numPr>
        <w:tabs>
          <w:tab w:val="left" w:pos="284"/>
        </w:tabs>
        <w:spacing w:after="0" w:line="240" w:lineRule="auto"/>
        <w:ind w:left="0" w:firstLine="284"/>
        <w:jc w:val="both"/>
        <w:rPr>
          <w:rFonts w:ascii="Times New Roman" w:hAnsi="Times New Roman"/>
          <w:sz w:val="24"/>
          <w:szCs w:val="24"/>
        </w:rPr>
      </w:pPr>
      <w:r w:rsidRPr="00B75820">
        <w:rPr>
          <w:rFonts w:ascii="Times New Roman" w:hAnsi="Times New Roman"/>
          <w:sz w:val="24"/>
          <w:szCs w:val="24"/>
        </w:rPr>
        <w:t>Если обстоятельства непреодолимой силы будут продолжаться более чем 30 (тридцать) дней, каждая из Сторон будет иметь право отказаться от дальнейшего исполнения обязательств по договору, и в этом случае ни одна из Сторон не будет иметь право на возмещение другой стороной возможных убытков.</w:t>
      </w:r>
    </w:p>
    <w:p w14:paraId="11356791" w14:textId="77777777" w:rsidR="00165E20" w:rsidRDefault="00165E20" w:rsidP="00165E20">
      <w:pPr>
        <w:pStyle w:val="a3"/>
        <w:tabs>
          <w:tab w:val="left" w:pos="284"/>
        </w:tabs>
        <w:spacing w:after="0" w:line="240" w:lineRule="auto"/>
        <w:ind w:left="284"/>
        <w:jc w:val="both"/>
        <w:rPr>
          <w:rFonts w:ascii="Times New Roman" w:hAnsi="Times New Roman"/>
          <w:sz w:val="24"/>
          <w:szCs w:val="24"/>
        </w:rPr>
      </w:pPr>
    </w:p>
    <w:p w14:paraId="48D2E271" w14:textId="77777777" w:rsidR="00C21AE9" w:rsidRPr="00B75820" w:rsidRDefault="00C21AE9" w:rsidP="00C21AE9">
      <w:pPr>
        <w:pStyle w:val="a3"/>
        <w:numPr>
          <w:ilvl w:val="0"/>
          <w:numId w:val="1"/>
        </w:numPr>
        <w:tabs>
          <w:tab w:val="left" w:pos="284"/>
        </w:tabs>
        <w:spacing w:after="0" w:line="240" w:lineRule="auto"/>
        <w:ind w:left="0" w:firstLine="284"/>
        <w:jc w:val="center"/>
        <w:rPr>
          <w:rFonts w:ascii="Times New Roman" w:hAnsi="Times New Roman"/>
          <w:sz w:val="24"/>
          <w:szCs w:val="24"/>
        </w:rPr>
      </w:pPr>
      <w:r w:rsidRPr="00B75820">
        <w:rPr>
          <w:rFonts w:ascii="Times New Roman" w:hAnsi="Times New Roman"/>
          <w:sz w:val="24"/>
          <w:szCs w:val="24"/>
        </w:rPr>
        <w:t>ОТВЕТСТВЕННОСТЬ СТОРОН</w:t>
      </w:r>
    </w:p>
    <w:p w14:paraId="5D45EECD" w14:textId="77777777" w:rsidR="00C21AE9" w:rsidRPr="00B75820" w:rsidRDefault="00C21AE9" w:rsidP="00C21AE9">
      <w:pPr>
        <w:pStyle w:val="a3"/>
        <w:numPr>
          <w:ilvl w:val="1"/>
          <w:numId w:val="1"/>
        </w:numPr>
        <w:tabs>
          <w:tab w:val="left" w:pos="284"/>
        </w:tabs>
        <w:spacing w:after="0" w:line="240" w:lineRule="auto"/>
        <w:ind w:left="0" w:firstLine="284"/>
        <w:jc w:val="both"/>
        <w:rPr>
          <w:rFonts w:ascii="Times New Roman" w:hAnsi="Times New Roman"/>
          <w:sz w:val="24"/>
          <w:szCs w:val="24"/>
        </w:rPr>
      </w:pPr>
      <w:r w:rsidRPr="00B75820">
        <w:rPr>
          <w:rFonts w:ascii="Times New Roman" w:hAnsi="Times New Roman"/>
          <w:sz w:val="24"/>
          <w:szCs w:val="24"/>
        </w:rPr>
        <w:t xml:space="preserve">За непоставку, просрочку в поставке Товара, при отсутствии письменного извещения согласно п. 3.7., </w:t>
      </w:r>
      <w:r w:rsidRPr="00B75820">
        <w:rPr>
          <w:rFonts w:ascii="Times New Roman" w:hAnsi="Times New Roman"/>
          <w:b/>
          <w:sz w:val="24"/>
          <w:szCs w:val="24"/>
        </w:rPr>
        <w:t>«Покупатель»</w:t>
      </w:r>
      <w:r w:rsidRPr="00B75820">
        <w:rPr>
          <w:rFonts w:ascii="Times New Roman" w:hAnsi="Times New Roman"/>
          <w:sz w:val="24"/>
          <w:szCs w:val="24"/>
        </w:rPr>
        <w:t xml:space="preserve"> вправе потребовать с </w:t>
      </w:r>
      <w:r w:rsidRPr="00B75820">
        <w:rPr>
          <w:rFonts w:ascii="Times New Roman" w:hAnsi="Times New Roman"/>
          <w:b/>
          <w:sz w:val="24"/>
          <w:szCs w:val="24"/>
        </w:rPr>
        <w:t>«Поставщика»</w:t>
      </w:r>
      <w:r w:rsidRPr="00B75820">
        <w:rPr>
          <w:rFonts w:ascii="Times New Roman" w:hAnsi="Times New Roman"/>
          <w:sz w:val="24"/>
          <w:szCs w:val="24"/>
        </w:rPr>
        <w:t xml:space="preserve"> пеню в размере 0,1% от суммы непоставленного в срок Товара</w:t>
      </w:r>
      <w:r>
        <w:rPr>
          <w:rFonts w:ascii="Times New Roman" w:hAnsi="Times New Roman"/>
          <w:sz w:val="24"/>
          <w:szCs w:val="24"/>
        </w:rPr>
        <w:t xml:space="preserve"> за каждый день просрочки</w:t>
      </w:r>
      <w:r w:rsidRPr="00B75820">
        <w:rPr>
          <w:rFonts w:ascii="Times New Roman" w:hAnsi="Times New Roman"/>
          <w:sz w:val="24"/>
          <w:szCs w:val="24"/>
        </w:rPr>
        <w:t>.</w:t>
      </w:r>
    </w:p>
    <w:p w14:paraId="5EE721F0" w14:textId="77777777" w:rsidR="00C21AE9" w:rsidRPr="00B75820" w:rsidRDefault="00C21AE9" w:rsidP="00C21AE9">
      <w:pPr>
        <w:pStyle w:val="a3"/>
        <w:numPr>
          <w:ilvl w:val="1"/>
          <w:numId w:val="1"/>
        </w:numPr>
        <w:tabs>
          <w:tab w:val="left" w:pos="284"/>
        </w:tabs>
        <w:spacing w:after="0" w:line="240" w:lineRule="auto"/>
        <w:ind w:left="0" w:firstLine="284"/>
        <w:jc w:val="both"/>
        <w:rPr>
          <w:rFonts w:ascii="Times New Roman" w:hAnsi="Times New Roman"/>
          <w:sz w:val="24"/>
          <w:szCs w:val="24"/>
        </w:rPr>
      </w:pPr>
      <w:r w:rsidRPr="00B75820">
        <w:rPr>
          <w:rFonts w:ascii="Times New Roman" w:hAnsi="Times New Roman"/>
          <w:sz w:val="24"/>
          <w:szCs w:val="24"/>
        </w:rPr>
        <w:t>В случае любой материальной ответственности какой-либо из Сторон в связи с нарушением условий договора или в силу действующих законов максимальный размер штрафа не может превышать стоимости Товара по настоящему договору.</w:t>
      </w:r>
    </w:p>
    <w:p w14:paraId="640DCA81" w14:textId="77777777" w:rsidR="00C21AE9" w:rsidRPr="00B75820" w:rsidRDefault="00C21AE9" w:rsidP="00C21AE9">
      <w:pPr>
        <w:pStyle w:val="a3"/>
        <w:numPr>
          <w:ilvl w:val="1"/>
          <w:numId w:val="1"/>
        </w:numPr>
        <w:tabs>
          <w:tab w:val="left" w:pos="284"/>
        </w:tabs>
        <w:spacing w:after="0" w:line="240" w:lineRule="auto"/>
        <w:ind w:left="0" w:firstLine="284"/>
        <w:jc w:val="both"/>
        <w:rPr>
          <w:rFonts w:ascii="Times New Roman" w:hAnsi="Times New Roman"/>
          <w:sz w:val="24"/>
          <w:szCs w:val="24"/>
        </w:rPr>
      </w:pPr>
      <w:r w:rsidRPr="00B75820">
        <w:rPr>
          <w:rFonts w:ascii="Times New Roman" w:hAnsi="Times New Roman"/>
          <w:sz w:val="24"/>
          <w:szCs w:val="24"/>
        </w:rPr>
        <w:t>В целях налогообложения, штрафы и пени</w:t>
      </w:r>
      <w:r w:rsidR="00BA44F4">
        <w:rPr>
          <w:rFonts w:ascii="Times New Roman" w:hAnsi="Times New Roman"/>
          <w:sz w:val="24"/>
          <w:szCs w:val="24"/>
        </w:rPr>
        <w:t>,</w:t>
      </w:r>
      <w:r w:rsidRPr="00B75820">
        <w:rPr>
          <w:rFonts w:ascii="Times New Roman" w:hAnsi="Times New Roman"/>
          <w:sz w:val="24"/>
          <w:szCs w:val="24"/>
        </w:rPr>
        <w:t xml:space="preserve"> предусмотренные настоящим договором, считаются начисленными с даты вступления в законную силу Решения Арбитражного суда о их взыскании либо с даты получения стороной, направившей претензию, согласия второй стороны с уплатой штрафных санкций.</w:t>
      </w:r>
    </w:p>
    <w:p w14:paraId="001E9A4C" w14:textId="77777777" w:rsidR="00C21AE9" w:rsidRPr="00B75820" w:rsidRDefault="00C21AE9" w:rsidP="00C21AE9">
      <w:pPr>
        <w:pStyle w:val="a3"/>
        <w:numPr>
          <w:ilvl w:val="1"/>
          <w:numId w:val="1"/>
        </w:numPr>
        <w:tabs>
          <w:tab w:val="left" w:pos="284"/>
        </w:tabs>
        <w:spacing w:after="0" w:line="240" w:lineRule="auto"/>
        <w:ind w:left="0" w:firstLine="284"/>
        <w:jc w:val="both"/>
        <w:rPr>
          <w:rFonts w:ascii="Times New Roman" w:hAnsi="Times New Roman"/>
          <w:sz w:val="24"/>
          <w:szCs w:val="24"/>
        </w:rPr>
      </w:pPr>
      <w:r w:rsidRPr="00B75820">
        <w:rPr>
          <w:rFonts w:ascii="Times New Roman" w:hAnsi="Times New Roman"/>
          <w:b/>
          <w:sz w:val="24"/>
          <w:szCs w:val="24"/>
        </w:rPr>
        <w:t>«Поставщик»</w:t>
      </w:r>
      <w:r w:rsidRPr="00B75820">
        <w:rPr>
          <w:rFonts w:ascii="Times New Roman" w:hAnsi="Times New Roman"/>
          <w:sz w:val="24"/>
          <w:szCs w:val="24"/>
        </w:rPr>
        <w:t xml:space="preserve"> не несет ответственность перед третьими лицами за качество продукции, произведенной </w:t>
      </w:r>
      <w:r w:rsidRPr="00B75820">
        <w:rPr>
          <w:rFonts w:ascii="Times New Roman" w:hAnsi="Times New Roman"/>
          <w:b/>
          <w:sz w:val="24"/>
          <w:szCs w:val="24"/>
        </w:rPr>
        <w:t>«Покупателем»</w:t>
      </w:r>
      <w:r w:rsidRPr="00B75820">
        <w:rPr>
          <w:rFonts w:ascii="Times New Roman" w:hAnsi="Times New Roman"/>
          <w:sz w:val="24"/>
          <w:szCs w:val="24"/>
        </w:rPr>
        <w:t xml:space="preserve"> с использованием поставленного </w:t>
      </w:r>
      <w:r w:rsidRPr="00B75820">
        <w:rPr>
          <w:rFonts w:ascii="Times New Roman" w:hAnsi="Times New Roman"/>
          <w:b/>
          <w:sz w:val="24"/>
          <w:szCs w:val="24"/>
        </w:rPr>
        <w:t>«Поставщиком»</w:t>
      </w:r>
      <w:r w:rsidRPr="00B75820">
        <w:rPr>
          <w:rFonts w:ascii="Times New Roman" w:hAnsi="Times New Roman"/>
          <w:sz w:val="24"/>
          <w:szCs w:val="24"/>
        </w:rPr>
        <w:t xml:space="preserve"> Товара, и не отвечает по обязательствам, взятым </w:t>
      </w:r>
      <w:r w:rsidRPr="00B75820">
        <w:rPr>
          <w:rFonts w:ascii="Times New Roman" w:hAnsi="Times New Roman"/>
          <w:b/>
          <w:sz w:val="24"/>
          <w:szCs w:val="24"/>
        </w:rPr>
        <w:t>«Покупателем»</w:t>
      </w:r>
      <w:r w:rsidRPr="00B75820">
        <w:rPr>
          <w:rFonts w:ascii="Times New Roman" w:hAnsi="Times New Roman"/>
          <w:sz w:val="24"/>
          <w:szCs w:val="24"/>
        </w:rPr>
        <w:t xml:space="preserve"> перед третьими лицами.</w:t>
      </w:r>
    </w:p>
    <w:p w14:paraId="31120A83" w14:textId="77777777" w:rsidR="00C21AE9" w:rsidRPr="00B75820" w:rsidRDefault="00C21AE9" w:rsidP="00C21AE9">
      <w:pPr>
        <w:pStyle w:val="a3"/>
        <w:numPr>
          <w:ilvl w:val="1"/>
          <w:numId w:val="1"/>
        </w:numPr>
        <w:tabs>
          <w:tab w:val="left" w:pos="709"/>
        </w:tabs>
        <w:spacing w:after="0" w:line="240" w:lineRule="auto"/>
        <w:ind w:left="0" w:firstLine="284"/>
        <w:jc w:val="both"/>
        <w:rPr>
          <w:rFonts w:ascii="Times New Roman" w:hAnsi="Times New Roman"/>
          <w:sz w:val="24"/>
          <w:szCs w:val="24"/>
        </w:rPr>
      </w:pPr>
      <w:r w:rsidRPr="00B75820">
        <w:rPr>
          <w:rFonts w:ascii="Times New Roman" w:hAnsi="Times New Roman"/>
          <w:b/>
          <w:sz w:val="24"/>
          <w:szCs w:val="24"/>
        </w:rPr>
        <w:t>«Поставщик»</w:t>
      </w:r>
      <w:r w:rsidRPr="00B75820">
        <w:rPr>
          <w:rFonts w:ascii="Times New Roman" w:hAnsi="Times New Roman"/>
          <w:sz w:val="24"/>
          <w:szCs w:val="24"/>
        </w:rPr>
        <w:t xml:space="preserve"> ни при каких обстоятельствах не несет ответственность перед другой Стороной за остановку производства, утраченный бизнес или упущенную выгоду или любые другие косвенные убытки и их последствия.</w:t>
      </w:r>
    </w:p>
    <w:p w14:paraId="1C2A0036" w14:textId="77777777" w:rsidR="00C21AE9" w:rsidRPr="00B75820" w:rsidRDefault="00C21AE9" w:rsidP="00C21AE9">
      <w:pPr>
        <w:pStyle w:val="a3"/>
        <w:numPr>
          <w:ilvl w:val="1"/>
          <w:numId w:val="1"/>
        </w:numPr>
        <w:tabs>
          <w:tab w:val="left" w:pos="709"/>
        </w:tabs>
        <w:spacing w:after="0" w:line="240" w:lineRule="auto"/>
        <w:ind w:left="0" w:firstLine="284"/>
        <w:jc w:val="both"/>
        <w:rPr>
          <w:rFonts w:ascii="Times New Roman" w:hAnsi="Times New Roman"/>
          <w:sz w:val="24"/>
          <w:szCs w:val="24"/>
        </w:rPr>
      </w:pPr>
      <w:r w:rsidRPr="00B75820">
        <w:rPr>
          <w:rFonts w:ascii="Times New Roman" w:hAnsi="Times New Roman"/>
          <w:sz w:val="24"/>
          <w:szCs w:val="24"/>
        </w:rPr>
        <w:t>К отношениям Сторон в рамках настоящего Договора не применяются положения статьи 317.1</w:t>
      </w:r>
      <w:r>
        <w:rPr>
          <w:rFonts w:ascii="Times New Roman" w:hAnsi="Times New Roman"/>
          <w:sz w:val="24"/>
          <w:szCs w:val="24"/>
        </w:rPr>
        <w:t>, 823</w:t>
      </w:r>
      <w:r w:rsidRPr="00B75820">
        <w:rPr>
          <w:rFonts w:ascii="Times New Roman" w:hAnsi="Times New Roman"/>
          <w:sz w:val="24"/>
          <w:szCs w:val="24"/>
        </w:rPr>
        <w:t xml:space="preserve"> ГК РФ.</w:t>
      </w:r>
    </w:p>
    <w:p w14:paraId="1256D776" w14:textId="77777777" w:rsidR="00C21AE9" w:rsidRPr="00B75820" w:rsidRDefault="00C21AE9" w:rsidP="00C21AE9">
      <w:pPr>
        <w:pStyle w:val="a3"/>
        <w:numPr>
          <w:ilvl w:val="0"/>
          <w:numId w:val="1"/>
        </w:numPr>
        <w:tabs>
          <w:tab w:val="left" w:pos="284"/>
        </w:tabs>
        <w:spacing w:after="0" w:line="240" w:lineRule="auto"/>
        <w:ind w:left="0" w:firstLine="284"/>
        <w:jc w:val="center"/>
        <w:rPr>
          <w:rFonts w:ascii="Times New Roman" w:hAnsi="Times New Roman"/>
          <w:sz w:val="24"/>
          <w:szCs w:val="24"/>
        </w:rPr>
      </w:pPr>
      <w:r w:rsidRPr="00B75820">
        <w:rPr>
          <w:rFonts w:ascii="Times New Roman" w:hAnsi="Times New Roman"/>
          <w:sz w:val="24"/>
          <w:szCs w:val="24"/>
        </w:rPr>
        <w:t>ОСОБЫЕ УСЛОВИЯ</w:t>
      </w:r>
    </w:p>
    <w:p w14:paraId="2894740E" w14:textId="77777777" w:rsidR="00C21AE9" w:rsidRPr="00B75820" w:rsidRDefault="00C21AE9" w:rsidP="00C21AE9">
      <w:pPr>
        <w:pStyle w:val="a3"/>
        <w:numPr>
          <w:ilvl w:val="1"/>
          <w:numId w:val="1"/>
        </w:numPr>
        <w:tabs>
          <w:tab w:val="left" w:pos="284"/>
        </w:tabs>
        <w:spacing w:after="0" w:line="240" w:lineRule="auto"/>
        <w:ind w:left="0" w:firstLine="284"/>
        <w:jc w:val="both"/>
        <w:rPr>
          <w:rFonts w:ascii="Times New Roman" w:hAnsi="Times New Roman"/>
          <w:sz w:val="24"/>
          <w:szCs w:val="24"/>
        </w:rPr>
      </w:pPr>
      <w:r w:rsidRPr="00B75820">
        <w:rPr>
          <w:rFonts w:ascii="Times New Roman" w:hAnsi="Times New Roman"/>
          <w:b/>
          <w:sz w:val="24"/>
          <w:szCs w:val="24"/>
        </w:rPr>
        <w:t>«Покупатель»</w:t>
      </w:r>
      <w:r w:rsidRPr="00B75820">
        <w:rPr>
          <w:rFonts w:ascii="Times New Roman" w:hAnsi="Times New Roman"/>
          <w:sz w:val="24"/>
          <w:szCs w:val="24"/>
        </w:rPr>
        <w:t xml:space="preserve"> гарантирует, что в отношении Товара осуществляются необходимые меры контроля оборота и хранения веществ в установленном законодательством РФ порядке.</w:t>
      </w:r>
    </w:p>
    <w:p w14:paraId="6234FAAD" w14:textId="77777777" w:rsidR="00C21AE9" w:rsidRPr="00B75820" w:rsidRDefault="00C21AE9" w:rsidP="00C21AE9">
      <w:pPr>
        <w:pStyle w:val="a3"/>
        <w:numPr>
          <w:ilvl w:val="1"/>
          <w:numId w:val="1"/>
        </w:numPr>
        <w:tabs>
          <w:tab w:val="left" w:pos="284"/>
        </w:tabs>
        <w:spacing w:after="0" w:line="240" w:lineRule="auto"/>
        <w:ind w:left="0" w:firstLine="284"/>
        <w:jc w:val="both"/>
        <w:rPr>
          <w:rFonts w:ascii="Times New Roman" w:hAnsi="Times New Roman"/>
          <w:sz w:val="24"/>
          <w:szCs w:val="24"/>
        </w:rPr>
      </w:pPr>
      <w:r w:rsidRPr="00B75820">
        <w:rPr>
          <w:rFonts w:ascii="Times New Roman" w:hAnsi="Times New Roman"/>
          <w:b/>
          <w:sz w:val="24"/>
          <w:szCs w:val="24"/>
        </w:rPr>
        <w:t>«Покупатель»</w:t>
      </w:r>
      <w:r w:rsidRPr="00B75820">
        <w:rPr>
          <w:rFonts w:ascii="Times New Roman" w:hAnsi="Times New Roman"/>
          <w:sz w:val="24"/>
          <w:szCs w:val="24"/>
        </w:rPr>
        <w:t xml:space="preserve"> гарантирует, что его специалисты осведомлены о степени опасности (огнеопасности, токсичности) Товара, имеют необходимые навыки в обращении с ним и удовлетворяют соответствующим квалификационным требованиям.</w:t>
      </w:r>
    </w:p>
    <w:p w14:paraId="2581A487" w14:textId="77777777" w:rsidR="00C21AE9" w:rsidRPr="00B75820" w:rsidRDefault="00C21AE9" w:rsidP="00C21AE9">
      <w:pPr>
        <w:pStyle w:val="a3"/>
        <w:numPr>
          <w:ilvl w:val="1"/>
          <w:numId w:val="1"/>
        </w:numPr>
        <w:tabs>
          <w:tab w:val="left" w:pos="284"/>
        </w:tabs>
        <w:spacing w:after="0" w:line="240" w:lineRule="auto"/>
        <w:ind w:left="0" w:firstLine="284"/>
        <w:jc w:val="both"/>
        <w:rPr>
          <w:rFonts w:ascii="Times New Roman" w:hAnsi="Times New Roman"/>
          <w:sz w:val="24"/>
          <w:szCs w:val="24"/>
        </w:rPr>
      </w:pPr>
      <w:r w:rsidRPr="00B75820">
        <w:rPr>
          <w:rFonts w:ascii="Times New Roman" w:hAnsi="Times New Roman"/>
          <w:b/>
          <w:sz w:val="24"/>
          <w:szCs w:val="24"/>
        </w:rPr>
        <w:lastRenderedPageBreak/>
        <w:t xml:space="preserve">«Поставщик» </w:t>
      </w:r>
      <w:r w:rsidRPr="00B75820">
        <w:rPr>
          <w:rFonts w:ascii="Times New Roman" w:hAnsi="Times New Roman"/>
          <w:sz w:val="24"/>
          <w:szCs w:val="24"/>
        </w:rPr>
        <w:t xml:space="preserve">не несет ответственность за неправильное использование Товара </w:t>
      </w:r>
      <w:r w:rsidRPr="00B75820">
        <w:rPr>
          <w:rFonts w:ascii="Times New Roman" w:hAnsi="Times New Roman"/>
          <w:b/>
          <w:sz w:val="24"/>
          <w:szCs w:val="24"/>
        </w:rPr>
        <w:t>«Покупателем»</w:t>
      </w:r>
      <w:r w:rsidRPr="00B75820">
        <w:rPr>
          <w:rFonts w:ascii="Times New Roman" w:hAnsi="Times New Roman"/>
          <w:sz w:val="24"/>
          <w:szCs w:val="24"/>
        </w:rPr>
        <w:t>.</w:t>
      </w:r>
    </w:p>
    <w:p w14:paraId="7991952C" w14:textId="77777777" w:rsidR="00C21AE9" w:rsidRDefault="00C21AE9" w:rsidP="00C21AE9">
      <w:pPr>
        <w:pStyle w:val="a3"/>
        <w:numPr>
          <w:ilvl w:val="1"/>
          <w:numId w:val="1"/>
        </w:numPr>
        <w:tabs>
          <w:tab w:val="left" w:pos="284"/>
        </w:tabs>
        <w:spacing w:after="0" w:line="240" w:lineRule="auto"/>
        <w:ind w:left="0" w:firstLine="284"/>
        <w:jc w:val="both"/>
        <w:rPr>
          <w:rFonts w:ascii="Times New Roman" w:hAnsi="Times New Roman"/>
          <w:sz w:val="24"/>
          <w:szCs w:val="24"/>
        </w:rPr>
      </w:pPr>
      <w:r w:rsidRPr="00B75820">
        <w:rPr>
          <w:rFonts w:ascii="Times New Roman" w:hAnsi="Times New Roman"/>
          <w:b/>
          <w:sz w:val="24"/>
          <w:szCs w:val="24"/>
        </w:rPr>
        <w:t>«Покупатель»</w:t>
      </w:r>
      <w:r w:rsidRPr="00B75820">
        <w:rPr>
          <w:rFonts w:ascii="Times New Roman" w:hAnsi="Times New Roman"/>
          <w:sz w:val="24"/>
          <w:szCs w:val="24"/>
        </w:rPr>
        <w:t xml:space="preserve"> обязуется не использовать приобретенный у </w:t>
      </w:r>
      <w:r w:rsidRPr="00B75820">
        <w:rPr>
          <w:rFonts w:ascii="Times New Roman" w:hAnsi="Times New Roman"/>
          <w:b/>
          <w:sz w:val="24"/>
          <w:szCs w:val="24"/>
        </w:rPr>
        <w:t>«Поставщика»</w:t>
      </w:r>
      <w:r w:rsidRPr="00B75820">
        <w:rPr>
          <w:rFonts w:ascii="Times New Roman" w:hAnsi="Times New Roman"/>
          <w:sz w:val="24"/>
          <w:szCs w:val="24"/>
        </w:rPr>
        <w:t xml:space="preserve"> Товар в противозаконных целях.</w:t>
      </w:r>
    </w:p>
    <w:p w14:paraId="6114B9C9" w14:textId="77777777" w:rsidR="00C21AE9" w:rsidRPr="00B75820" w:rsidRDefault="00C21AE9" w:rsidP="00C21AE9">
      <w:pPr>
        <w:pStyle w:val="a3"/>
        <w:numPr>
          <w:ilvl w:val="0"/>
          <w:numId w:val="1"/>
        </w:numPr>
        <w:tabs>
          <w:tab w:val="left" w:pos="284"/>
        </w:tabs>
        <w:spacing w:after="0" w:line="240" w:lineRule="auto"/>
        <w:ind w:left="0" w:firstLine="284"/>
        <w:jc w:val="center"/>
        <w:rPr>
          <w:rFonts w:ascii="Times New Roman" w:hAnsi="Times New Roman"/>
          <w:sz w:val="24"/>
          <w:szCs w:val="24"/>
        </w:rPr>
      </w:pPr>
      <w:r w:rsidRPr="00B75820">
        <w:rPr>
          <w:rFonts w:ascii="Times New Roman" w:hAnsi="Times New Roman"/>
          <w:sz w:val="24"/>
          <w:szCs w:val="24"/>
        </w:rPr>
        <w:t>ПРОЧИЕ УСЛОВИЯ</w:t>
      </w:r>
    </w:p>
    <w:p w14:paraId="73283726" w14:textId="77777777" w:rsidR="00C21AE9" w:rsidRPr="00B75820" w:rsidRDefault="00C21AE9" w:rsidP="00C21AE9">
      <w:pPr>
        <w:pStyle w:val="a3"/>
        <w:numPr>
          <w:ilvl w:val="1"/>
          <w:numId w:val="1"/>
        </w:numPr>
        <w:tabs>
          <w:tab w:val="left" w:pos="284"/>
        </w:tabs>
        <w:spacing w:after="0" w:line="240" w:lineRule="auto"/>
        <w:ind w:left="0" w:firstLine="284"/>
        <w:jc w:val="both"/>
        <w:rPr>
          <w:rFonts w:ascii="Times New Roman" w:hAnsi="Times New Roman"/>
          <w:sz w:val="24"/>
          <w:szCs w:val="24"/>
        </w:rPr>
      </w:pPr>
      <w:r w:rsidRPr="00B75820">
        <w:rPr>
          <w:rFonts w:ascii="Times New Roman" w:hAnsi="Times New Roman"/>
          <w:sz w:val="24"/>
          <w:szCs w:val="24"/>
        </w:rPr>
        <w:t>Все споры и разногласия, которые могут возникнуть в связи с исполнением настоящего договора, разрешаются путем переговоров между Сторонами, а при недостижении соглашения, подлежат рассмотрению в Арбитражном суде по месту нахождения ответчика.</w:t>
      </w:r>
    </w:p>
    <w:p w14:paraId="68D8928E" w14:textId="77777777" w:rsidR="00C21AE9" w:rsidRPr="00B75820" w:rsidRDefault="00952A0F" w:rsidP="00C21AE9">
      <w:pPr>
        <w:pStyle w:val="a3"/>
        <w:numPr>
          <w:ilvl w:val="1"/>
          <w:numId w:val="1"/>
        </w:numPr>
        <w:tabs>
          <w:tab w:val="left" w:pos="284"/>
        </w:tabs>
        <w:spacing w:after="0" w:line="240" w:lineRule="auto"/>
        <w:ind w:left="0" w:firstLine="284"/>
        <w:jc w:val="both"/>
        <w:rPr>
          <w:rFonts w:ascii="Times New Roman" w:hAnsi="Times New Roman"/>
          <w:sz w:val="24"/>
          <w:szCs w:val="24"/>
        </w:rPr>
      </w:pPr>
      <w:r w:rsidRPr="007D66AF">
        <w:rPr>
          <w:rFonts w:ascii="Times New Roman" w:hAnsi="Times New Roman"/>
          <w:sz w:val="24"/>
          <w:szCs w:val="24"/>
        </w:rPr>
        <w:t>Срок действия настоящего договора устанавливается с момента подписания Сторонами по 31 декабря 20</w:t>
      </w:r>
      <w:r w:rsidR="00FA1C9E">
        <w:rPr>
          <w:rFonts w:ascii="Times New Roman" w:hAnsi="Times New Roman"/>
          <w:sz w:val="24"/>
          <w:szCs w:val="24"/>
        </w:rPr>
        <w:t>2</w:t>
      </w:r>
      <w:r w:rsidR="00994B26">
        <w:rPr>
          <w:rFonts w:ascii="Times New Roman" w:hAnsi="Times New Roman"/>
          <w:sz w:val="24"/>
          <w:szCs w:val="24"/>
        </w:rPr>
        <w:t>6</w:t>
      </w:r>
      <w:r w:rsidRPr="007D66AF">
        <w:rPr>
          <w:rFonts w:ascii="Times New Roman" w:hAnsi="Times New Roman"/>
          <w:sz w:val="24"/>
          <w:szCs w:val="24"/>
        </w:rPr>
        <w:t xml:space="preserve"> г., а в части расчетов до полного исполнения Сторонами своих обязательств. </w:t>
      </w:r>
      <w:r>
        <w:rPr>
          <w:rFonts w:ascii="Times New Roman" w:hAnsi="Times New Roman"/>
          <w:sz w:val="24"/>
          <w:szCs w:val="24"/>
        </w:rPr>
        <w:t>Договор считается пролонгированным на каждый следующий календарный год, если ни одна из Сторон не заявит о его расторжении не менее чем за месяц до окончания срока действия</w:t>
      </w:r>
      <w:r w:rsidR="00C21AE9" w:rsidRPr="00B75820">
        <w:rPr>
          <w:rFonts w:ascii="Times New Roman" w:hAnsi="Times New Roman"/>
          <w:sz w:val="24"/>
          <w:szCs w:val="24"/>
        </w:rPr>
        <w:t>.</w:t>
      </w:r>
    </w:p>
    <w:p w14:paraId="577B4533" w14:textId="77777777" w:rsidR="00C21AE9" w:rsidRPr="00B75820" w:rsidRDefault="00C21AE9" w:rsidP="00C21AE9">
      <w:pPr>
        <w:pStyle w:val="a3"/>
        <w:numPr>
          <w:ilvl w:val="1"/>
          <w:numId w:val="1"/>
        </w:numPr>
        <w:tabs>
          <w:tab w:val="left" w:pos="284"/>
        </w:tabs>
        <w:spacing w:after="0" w:line="240" w:lineRule="auto"/>
        <w:ind w:left="0" w:firstLine="284"/>
        <w:jc w:val="both"/>
        <w:rPr>
          <w:rFonts w:ascii="Times New Roman" w:hAnsi="Times New Roman"/>
          <w:sz w:val="24"/>
          <w:szCs w:val="24"/>
        </w:rPr>
      </w:pPr>
      <w:r w:rsidRPr="00B75820">
        <w:rPr>
          <w:rFonts w:ascii="Times New Roman" w:hAnsi="Times New Roman"/>
          <w:sz w:val="24"/>
          <w:szCs w:val="24"/>
        </w:rPr>
        <w:t>При изменении адреса, банковских и иных реквизитов Стороны обязаны извещать друг друга о таких изменениях в трехдневный срок. В противном случае, сообщения, переданные по известному последнему адресу, и перечисленные денежные средства на ранее известные реквизиты, считаются переданными надлежащим образом.</w:t>
      </w:r>
    </w:p>
    <w:p w14:paraId="2F1A99C8" w14:textId="77777777" w:rsidR="00C21AE9" w:rsidRPr="00B75820" w:rsidRDefault="00C21AE9" w:rsidP="00C21AE9">
      <w:pPr>
        <w:pStyle w:val="a3"/>
        <w:numPr>
          <w:ilvl w:val="1"/>
          <w:numId w:val="1"/>
        </w:numPr>
        <w:tabs>
          <w:tab w:val="left" w:pos="284"/>
        </w:tabs>
        <w:spacing w:after="0" w:line="240" w:lineRule="auto"/>
        <w:ind w:left="0" w:firstLine="284"/>
        <w:jc w:val="both"/>
        <w:rPr>
          <w:rFonts w:ascii="Times New Roman" w:hAnsi="Times New Roman"/>
          <w:sz w:val="24"/>
          <w:szCs w:val="24"/>
        </w:rPr>
      </w:pPr>
      <w:r w:rsidRPr="00B75820">
        <w:rPr>
          <w:rFonts w:ascii="Times New Roman" w:hAnsi="Times New Roman"/>
          <w:sz w:val="24"/>
          <w:szCs w:val="24"/>
        </w:rPr>
        <w:t>Ни одна из Сторон не может передавать свои права и/или обязанности по настоящему договору третьим лицам без письменного согласия другой стороны.</w:t>
      </w:r>
    </w:p>
    <w:p w14:paraId="2A8A68D8" w14:textId="77777777" w:rsidR="00C21AE9" w:rsidRPr="00B75820" w:rsidRDefault="00C21AE9" w:rsidP="00C21AE9">
      <w:pPr>
        <w:pStyle w:val="a3"/>
        <w:numPr>
          <w:ilvl w:val="1"/>
          <w:numId w:val="1"/>
        </w:numPr>
        <w:tabs>
          <w:tab w:val="left" w:pos="284"/>
        </w:tabs>
        <w:spacing w:after="0" w:line="240" w:lineRule="auto"/>
        <w:ind w:left="0" w:firstLine="284"/>
        <w:jc w:val="both"/>
        <w:rPr>
          <w:rFonts w:ascii="Times New Roman" w:hAnsi="Times New Roman"/>
          <w:sz w:val="24"/>
          <w:szCs w:val="24"/>
        </w:rPr>
      </w:pPr>
      <w:r w:rsidRPr="00B75820">
        <w:rPr>
          <w:rFonts w:ascii="Times New Roman" w:hAnsi="Times New Roman"/>
          <w:sz w:val="24"/>
          <w:szCs w:val="24"/>
        </w:rPr>
        <w:t>В случаях, не предусмотренных настоящим договором, Стороны руководствуются действующим законодательством Российской Федерации.</w:t>
      </w:r>
    </w:p>
    <w:p w14:paraId="1AE5027C" w14:textId="77777777" w:rsidR="00C21AE9" w:rsidRPr="00B75820" w:rsidRDefault="00C21AE9" w:rsidP="00C21AE9">
      <w:pPr>
        <w:pStyle w:val="a3"/>
        <w:numPr>
          <w:ilvl w:val="1"/>
          <w:numId w:val="1"/>
        </w:numPr>
        <w:tabs>
          <w:tab w:val="left" w:pos="284"/>
        </w:tabs>
        <w:spacing w:after="0" w:line="240" w:lineRule="auto"/>
        <w:ind w:left="0" w:firstLine="284"/>
        <w:jc w:val="both"/>
        <w:rPr>
          <w:rFonts w:ascii="Times New Roman" w:hAnsi="Times New Roman"/>
          <w:sz w:val="24"/>
          <w:szCs w:val="24"/>
        </w:rPr>
      </w:pPr>
      <w:r w:rsidRPr="00B75820">
        <w:rPr>
          <w:rFonts w:ascii="Times New Roman" w:hAnsi="Times New Roman"/>
          <w:sz w:val="24"/>
          <w:szCs w:val="24"/>
        </w:rPr>
        <w:t>Все изменения и дополнения к настоящему договору должны быть составлены в письменной форме и подписаны Сторонами.</w:t>
      </w:r>
    </w:p>
    <w:p w14:paraId="5E9D049E" w14:textId="77777777" w:rsidR="00C21AE9" w:rsidRPr="00B75820" w:rsidRDefault="00C21AE9" w:rsidP="00C21AE9">
      <w:pPr>
        <w:pStyle w:val="a3"/>
        <w:numPr>
          <w:ilvl w:val="1"/>
          <w:numId w:val="1"/>
        </w:numPr>
        <w:tabs>
          <w:tab w:val="left" w:pos="284"/>
        </w:tabs>
        <w:spacing w:after="0" w:line="240" w:lineRule="auto"/>
        <w:ind w:left="0" w:firstLine="284"/>
        <w:jc w:val="both"/>
        <w:rPr>
          <w:rFonts w:ascii="Times New Roman" w:hAnsi="Times New Roman"/>
          <w:sz w:val="24"/>
          <w:szCs w:val="24"/>
        </w:rPr>
      </w:pPr>
      <w:r w:rsidRPr="00B75820">
        <w:rPr>
          <w:rFonts w:ascii="Times New Roman" w:hAnsi="Times New Roman"/>
          <w:sz w:val="24"/>
          <w:szCs w:val="24"/>
        </w:rPr>
        <w:t>Настоящий договор составлен в 2 (двух) идентичных экземплярах, имеющих одинаковую юридическую силу – по одному экземпляру для каждой из Сторон.</w:t>
      </w:r>
    </w:p>
    <w:p w14:paraId="48C71CBB" w14:textId="77777777" w:rsidR="00C21AE9" w:rsidRDefault="00C21AE9" w:rsidP="00C21AE9">
      <w:pPr>
        <w:pStyle w:val="a3"/>
        <w:numPr>
          <w:ilvl w:val="1"/>
          <w:numId w:val="1"/>
        </w:numPr>
        <w:tabs>
          <w:tab w:val="left" w:pos="284"/>
        </w:tabs>
        <w:spacing w:after="0" w:line="240" w:lineRule="auto"/>
        <w:ind w:left="0" w:firstLine="284"/>
        <w:jc w:val="both"/>
        <w:rPr>
          <w:rFonts w:ascii="Times New Roman" w:hAnsi="Times New Roman"/>
          <w:sz w:val="24"/>
          <w:szCs w:val="24"/>
        </w:rPr>
      </w:pPr>
      <w:r w:rsidRPr="00B75820">
        <w:rPr>
          <w:rFonts w:ascii="Times New Roman" w:hAnsi="Times New Roman"/>
          <w:sz w:val="24"/>
          <w:szCs w:val="24"/>
        </w:rPr>
        <w:t>Стороны признают, что документы, передаваемые посредством факсимильной связи, являются действительными до обмена Сторонами подлинными экземплярами этих документов при условии, что факсимильные экземпляры документов содержат все необходимые реквизиты, позволяющие достоверно установить, что документ исходит от стороны по настоящему договору (номер факса, дату и время передачи документа по факсимильной связи, наименование стороны-отправителя). В течение 10 (десяти) рабочих дней с момента передачи документа посредством факсимильной связи стороне-получателю факсимильного экземпляра документа должен быть направлен подлинник этого документа.</w:t>
      </w:r>
    </w:p>
    <w:p w14:paraId="19A60B07" w14:textId="77777777" w:rsidR="0028442E" w:rsidRPr="007B6AF4" w:rsidRDefault="0028442E" w:rsidP="0028442E">
      <w:pPr>
        <w:pStyle w:val="a3"/>
        <w:tabs>
          <w:tab w:val="left" w:pos="284"/>
        </w:tabs>
        <w:spacing w:after="0" w:line="240" w:lineRule="auto"/>
        <w:ind w:left="284"/>
        <w:jc w:val="both"/>
        <w:rPr>
          <w:rFonts w:ascii="Times New Roman" w:hAnsi="Times New Roman"/>
          <w:sz w:val="24"/>
          <w:szCs w:val="24"/>
        </w:rPr>
      </w:pPr>
    </w:p>
    <w:p w14:paraId="1201BDE6" w14:textId="77777777" w:rsidR="00924140" w:rsidRDefault="00FC1614" w:rsidP="00402016">
      <w:pPr>
        <w:pStyle w:val="a3"/>
        <w:numPr>
          <w:ilvl w:val="0"/>
          <w:numId w:val="1"/>
        </w:numPr>
        <w:tabs>
          <w:tab w:val="left" w:pos="284"/>
        </w:tabs>
        <w:spacing w:after="0" w:line="240" w:lineRule="atLeast"/>
        <w:ind w:left="0" w:firstLine="284"/>
        <w:jc w:val="center"/>
        <w:rPr>
          <w:rFonts w:ascii="Times New Roman" w:hAnsi="Times New Roman"/>
          <w:sz w:val="24"/>
          <w:szCs w:val="24"/>
        </w:rPr>
      </w:pPr>
      <w:r>
        <w:rPr>
          <w:rFonts w:ascii="Times New Roman" w:hAnsi="Times New Roman"/>
          <w:sz w:val="24"/>
          <w:szCs w:val="24"/>
        </w:rPr>
        <w:t xml:space="preserve">АДРЕСА, </w:t>
      </w:r>
      <w:r w:rsidR="00924140" w:rsidRPr="00BD0A33">
        <w:rPr>
          <w:rFonts w:ascii="Times New Roman" w:hAnsi="Times New Roman"/>
          <w:sz w:val="24"/>
          <w:szCs w:val="24"/>
        </w:rPr>
        <w:t>БАНКОВСКИЕ РЕКВИЗИТЫ</w:t>
      </w:r>
      <w:r>
        <w:rPr>
          <w:rFonts w:ascii="Times New Roman" w:hAnsi="Times New Roman"/>
          <w:sz w:val="24"/>
          <w:szCs w:val="24"/>
        </w:rPr>
        <w:t xml:space="preserve"> И ПОДПИСИ</w:t>
      </w:r>
      <w:r w:rsidR="00924140" w:rsidRPr="00BD0A33">
        <w:rPr>
          <w:rFonts w:ascii="Times New Roman" w:hAnsi="Times New Roman"/>
          <w:sz w:val="24"/>
          <w:szCs w:val="24"/>
        </w:rPr>
        <w:t xml:space="preserve"> СТОРОН</w:t>
      </w:r>
    </w:p>
    <w:tbl>
      <w:tblPr>
        <w:tblW w:w="9498" w:type="dxa"/>
        <w:tblInd w:w="-34" w:type="dxa"/>
        <w:tblLayout w:type="fixed"/>
        <w:tblLook w:val="04A0" w:firstRow="1" w:lastRow="0" w:firstColumn="1" w:lastColumn="0" w:noHBand="0" w:noVBand="1"/>
      </w:tblPr>
      <w:tblGrid>
        <w:gridCol w:w="5104"/>
        <w:gridCol w:w="4394"/>
      </w:tblGrid>
      <w:tr w:rsidR="00C21AE9" w:rsidRPr="00BD0A33" w14:paraId="067BC812" w14:textId="77777777" w:rsidTr="001A3F67">
        <w:trPr>
          <w:trHeight w:val="4202"/>
        </w:trPr>
        <w:tc>
          <w:tcPr>
            <w:tcW w:w="5104" w:type="dxa"/>
          </w:tcPr>
          <w:p w14:paraId="67DED66D" w14:textId="77777777" w:rsidR="00C21AE9" w:rsidRPr="00BD0A33" w:rsidRDefault="008E68DE" w:rsidP="00BD0A33">
            <w:pPr>
              <w:spacing w:after="0"/>
              <w:rPr>
                <w:rFonts w:ascii="Times New Roman" w:hAnsi="Times New Roman"/>
                <w:b/>
                <w:sz w:val="24"/>
                <w:szCs w:val="24"/>
              </w:rPr>
            </w:pPr>
            <w:r>
              <w:rPr>
                <w:rFonts w:ascii="Times New Roman" w:hAnsi="Times New Roman"/>
                <w:b/>
                <w:sz w:val="24"/>
                <w:szCs w:val="24"/>
              </w:rPr>
              <w:t>«Поставщик»</w:t>
            </w:r>
            <w:r w:rsidR="0051787D">
              <w:rPr>
                <w:rFonts w:ascii="Times New Roman" w:hAnsi="Times New Roman"/>
                <w:b/>
                <w:sz w:val="24"/>
                <w:szCs w:val="24"/>
              </w:rPr>
              <w:t>:</w:t>
            </w:r>
          </w:p>
          <w:p w14:paraId="6AD50470" w14:textId="77777777" w:rsidR="00C21AE9" w:rsidRDefault="008E68DE" w:rsidP="00402016">
            <w:pPr>
              <w:pStyle w:val="a3"/>
              <w:tabs>
                <w:tab w:val="left" w:pos="284"/>
              </w:tabs>
              <w:spacing w:after="0" w:line="240" w:lineRule="atLeast"/>
              <w:ind w:left="0"/>
              <w:rPr>
                <w:rFonts w:ascii="Times New Roman" w:hAnsi="Times New Roman"/>
                <w:sz w:val="24"/>
                <w:szCs w:val="24"/>
              </w:rPr>
            </w:pPr>
            <w:r>
              <w:rPr>
                <w:rFonts w:ascii="Times New Roman" w:hAnsi="Times New Roman"/>
                <w:sz w:val="24"/>
                <w:szCs w:val="24"/>
              </w:rPr>
              <w:t>__________</w:t>
            </w:r>
          </w:p>
          <w:p w14:paraId="09182BA9" w14:textId="77777777" w:rsidR="008E68DE" w:rsidRDefault="008E68DE" w:rsidP="00402016">
            <w:pPr>
              <w:pStyle w:val="a3"/>
              <w:tabs>
                <w:tab w:val="left" w:pos="284"/>
              </w:tabs>
              <w:spacing w:after="0" w:line="240" w:lineRule="atLeast"/>
              <w:ind w:left="0"/>
              <w:rPr>
                <w:rFonts w:ascii="Times New Roman" w:hAnsi="Times New Roman"/>
                <w:sz w:val="24"/>
                <w:szCs w:val="24"/>
              </w:rPr>
            </w:pPr>
          </w:p>
          <w:p w14:paraId="7F4FA651" w14:textId="77777777" w:rsidR="00C21AE9" w:rsidRPr="00BD0A33" w:rsidRDefault="00C21AE9" w:rsidP="00402016">
            <w:pPr>
              <w:pStyle w:val="a3"/>
              <w:tabs>
                <w:tab w:val="left" w:pos="284"/>
              </w:tabs>
              <w:spacing w:after="0" w:line="240" w:lineRule="atLeast"/>
              <w:ind w:left="0"/>
              <w:rPr>
                <w:rFonts w:ascii="Times New Roman" w:hAnsi="Times New Roman"/>
                <w:sz w:val="24"/>
                <w:szCs w:val="24"/>
              </w:rPr>
            </w:pPr>
          </w:p>
          <w:p w14:paraId="2DAC6CE9" w14:textId="77777777" w:rsidR="008E68DE" w:rsidRDefault="008E68DE" w:rsidP="00402016">
            <w:pPr>
              <w:pStyle w:val="a3"/>
              <w:tabs>
                <w:tab w:val="left" w:pos="284"/>
              </w:tabs>
              <w:spacing w:line="240" w:lineRule="atLeast"/>
              <w:ind w:left="0"/>
              <w:rPr>
                <w:rFonts w:ascii="Times New Roman" w:hAnsi="Times New Roman"/>
                <w:sz w:val="24"/>
                <w:szCs w:val="24"/>
              </w:rPr>
            </w:pPr>
          </w:p>
          <w:p w14:paraId="4ADAE74F" w14:textId="77777777" w:rsidR="008E68DE" w:rsidRDefault="008E68DE" w:rsidP="00402016">
            <w:pPr>
              <w:pStyle w:val="a3"/>
              <w:tabs>
                <w:tab w:val="left" w:pos="284"/>
              </w:tabs>
              <w:spacing w:line="240" w:lineRule="atLeast"/>
              <w:ind w:left="0"/>
              <w:rPr>
                <w:rFonts w:ascii="Times New Roman" w:hAnsi="Times New Roman"/>
                <w:sz w:val="24"/>
                <w:szCs w:val="24"/>
              </w:rPr>
            </w:pPr>
          </w:p>
          <w:p w14:paraId="4AE8922C" w14:textId="77777777" w:rsidR="008E68DE" w:rsidRDefault="008E68DE" w:rsidP="00402016">
            <w:pPr>
              <w:pStyle w:val="a3"/>
              <w:tabs>
                <w:tab w:val="left" w:pos="284"/>
              </w:tabs>
              <w:spacing w:line="240" w:lineRule="atLeast"/>
              <w:ind w:left="0"/>
              <w:rPr>
                <w:rFonts w:ascii="Times New Roman" w:hAnsi="Times New Roman"/>
                <w:sz w:val="24"/>
                <w:szCs w:val="24"/>
              </w:rPr>
            </w:pPr>
          </w:p>
          <w:p w14:paraId="573C7EF8" w14:textId="77777777" w:rsidR="008E68DE" w:rsidRDefault="008E68DE" w:rsidP="00402016">
            <w:pPr>
              <w:pStyle w:val="a3"/>
              <w:tabs>
                <w:tab w:val="left" w:pos="284"/>
              </w:tabs>
              <w:spacing w:line="240" w:lineRule="atLeast"/>
              <w:ind w:left="0"/>
              <w:rPr>
                <w:rFonts w:ascii="Times New Roman" w:hAnsi="Times New Roman"/>
                <w:sz w:val="24"/>
                <w:szCs w:val="24"/>
              </w:rPr>
            </w:pPr>
          </w:p>
          <w:p w14:paraId="46DFD9E4" w14:textId="77777777" w:rsidR="008E68DE" w:rsidRDefault="008E68DE" w:rsidP="00402016">
            <w:pPr>
              <w:pStyle w:val="a3"/>
              <w:tabs>
                <w:tab w:val="left" w:pos="284"/>
              </w:tabs>
              <w:spacing w:line="240" w:lineRule="atLeast"/>
              <w:ind w:left="0"/>
              <w:rPr>
                <w:rFonts w:ascii="Times New Roman" w:hAnsi="Times New Roman"/>
                <w:sz w:val="24"/>
                <w:szCs w:val="24"/>
              </w:rPr>
            </w:pPr>
          </w:p>
          <w:p w14:paraId="14B6EBF4" w14:textId="77777777" w:rsidR="008E68DE" w:rsidRDefault="008E68DE" w:rsidP="00402016">
            <w:pPr>
              <w:pStyle w:val="a3"/>
              <w:tabs>
                <w:tab w:val="left" w:pos="284"/>
              </w:tabs>
              <w:spacing w:line="240" w:lineRule="atLeast"/>
              <w:ind w:left="0"/>
              <w:rPr>
                <w:rFonts w:ascii="Times New Roman" w:hAnsi="Times New Roman"/>
                <w:sz w:val="24"/>
                <w:szCs w:val="24"/>
              </w:rPr>
            </w:pPr>
          </w:p>
          <w:p w14:paraId="4886A73D" w14:textId="77777777" w:rsidR="008E68DE" w:rsidRDefault="008E68DE" w:rsidP="00402016">
            <w:pPr>
              <w:pStyle w:val="a3"/>
              <w:tabs>
                <w:tab w:val="left" w:pos="284"/>
              </w:tabs>
              <w:spacing w:line="240" w:lineRule="atLeast"/>
              <w:ind w:left="0"/>
              <w:rPr>
                <w:rFonts w:ascii="Times New Roman" w:hAnsi="Times New Roman"/>
                <w:sz w:val="24"/>
                <w:szCs w:val="24"/>
              </w:rPr>
            </w:pPr>
          </w:p>
          <w:p w14:paraId="70CAA074" w14:textId="77777777" w:rsidR="008E68DE" w:rsidRDefault="008E68DE" w:rsidP="00402016">
            <w:pPr>
              <w:pStyle w:val="a3"/>
              <w:tabs>
                <w:tab w:val="left" w:pos="284"/>
              </w:tabs>
              <w:spacing w:line="240" w:lineRule="atLeast"/>
              <w:ind w:left="0"/>
              <w:rPr>
                <w:rFonts w:ascii="Times New Roman" w:hAnsi="Times New Roman"/>
                <w:sz w:val="24"/>
                <w:szCs w:val="24"/>
              </w:rPr>
            </w:pPr>
          </w:p>
          <w:p w14:paraId="287A856B" w14:textId="77777777" w:rsidR="008E68DE" w:rsidRDefault="008E68DE" w:rsidP="00402016">
            <w:pPr>
              <w:pStyle w:val="a3"/>
              <w:tabs>
                <w:tab w:val="left" w:pos="284"/>
              </w:tabs>
              <w:spacing w:line="240" w:lineRule="atLeast"/>
              <w:ind w:left="0"/>
              <w:rPr>
                <w:rFonts w:ascii="Times New Roman" w:hAnsi="Times New Roman"/>
                <w:sz w:val="24"/>
                <w:szCs w:val="24"/>
              </w:rPr>
            </w:pPr>
          </w:p>
          <w:p w14:paraId="7F5D1656" w14:textId="77777777" w:rsidR="008E68DE" w:rsidRDefault="008E68DE" w:rsidP="00402016">
            <w:pPr>
              <w:pStyle w:val="a3"/>
              <w:tabs>
                <w:tab w:val="left" w:pos="284"/>
              </w:tabs>
              <w:spacing w:line="240" w:lineRule="atLeast"/>
              <w:ind w:left="0"/>
              <w:rPr>
                <w:rFonts w:ascii="Times New Roman" w:hAnsi="Times New Roman"/>
                <w:sz w:val="24"/>
                <w:szCs w:val="24"/>
              </w:rPr>
            </w:pPr>
          </w:p>
          <w:p w14:paraId="312ED17C" w14:textId="77777777" w:rsidR="008E68DE" w:rsidRDefault="008E68DE" w:rsidP="00402016">
            <w:pPr>
              <w:pStyle w:val="a3"/>
              <w:tabs>
                <w:tab w:val="left" w:pos="284"/>
              </w:tabs>
              <w:spacing w:line="240" w:lineRule="atLeast"/>
              <w:ind w:left="0"/>
              <w:rPr>
                <w:rFonts w:ascii="Times New Roman" w:hAnsi="Times New Roman"/>
                <w:sz w:val="24"/>
                <w:szCs w:val="24"/>
              </w:rPr>
            </w:pPr>
          </w:p>
          <w:p w14:paraId="6C275FC8" w14:textId="77777777" w:rsidR="008E68DE" w:rsidRDefault="008E68DE" w:rsidP="00402016">
            <w:pPr>
              <w:pStyle w:val="a3"/>
              <w:tabs>
                <w:tab w:val="left" w:pos="284"/>
              </w:tabs>
              <w:spacing w:line="240" w:lineRule="atLeast"/>
              <w:ind w:left="0"/>
              <w:rPr>
                <w:rFonts w:ascii="Times New Roman" w:hAnsi="Times New Roman"/>
                <w:sz w:val="24"/>
                <w:szCs w:val="24"/>
              </w:rPr>
            </w:pPr>
          </w:p>
          <w:p w14:paraId="3D925E6A" w14:textId="77777777" w:rsidR="008E68DE" w:rsidRDefault="008E68DE" w:rsidP="00402016">
            <w:pPr>
              <w:pStyle w:val="a3"/>
              <w:tabs>
                <w:tab w:val="left" w:pos="284"/>
              </w:tabs>
              <w:spacing w:line="240" w:lineRule="atLeast"/>
              <w:ind w:left="0"/>
              <w:rPr>
                <w:rFonts w:ascii="Times New Roman" w:hAnsi="Times New Roman"/>
                <w:sz w:val="24"/>
                <w:szCs w:val="24"/>
              </w:rPr>
            </w:pPr>
            <w:r>
              <w:rPr>
                <w:rFonts w:ascii="Times New Roman" w:hAnsi="Times New Roman"/>
                <w:sz w:val="24"/>
                <w:szCs w:val="24"/>
              </w:rPr>
              <w:t>Должность руководителя</w:t>
            </w:r>
          </w:p>
          <w:p w14:paraId="333CCB92" w14:textId="77777777" w:rsidR="008E68DE" w:rsidRDefault="008E68DE" w:rsidP="00402016">
            <w:pPr>
              <w:pStyle w:val="a3"/>
              <w:tabs>
                <w:tab w:val="left" w:pos="284"/>
              </w:tabs>
              <w:spacing w:line="240" w:lineRule="atLeast"/>
              <w:ind w:left="0"/>
              <w:rPr>
                <w:rFonts w:ascii="Times New Roman" w:hAnsi="Times New Roman"/>
                <w:sz w:val="24"/>
                <w:szCs w:val="24"/>
              </w:rPr>
            </w:pPr>
          </w:p>
          <w:p w14:paraId="3E5A6952" w14:textId="77777777" w:rsidR="00C21AE9" w:rsidRPr="00BD0A33" w:rsidRDefault="00C21AE9" w:rsidP="00402016">
            <w:pPr>
              <w:pStyle w:val="a3"/>
              <w:tabs>
                <w:tab w:val="left" w:pos="284"/>
              </w:tabs>
              <w:spacing w:line="240" w:lineRule="atLeast"/>
              <w:ind w:left="0"/>
              <w:rPr>
                <w:rFonts w:ascii="Times New Roman" w:hAnsi="Times New Roman"/>
                <w:b/>
                <w:sz w:val="24"/>
                <w:szCs w:val="24"/>
              </w:rPr>
            </w:pPr>
            <w:r w:rsidRPr="00BD0A33">
              <w:rPr>
                <w:rFonts w:ascii="Times New Roman" w:hAnsi="Times New Roman"/>
                <w:sz w:val="24"/>
                <w:szCs w:val="24"/>
              </w:rPr>
              <w:t>__________________/</w:t>
            </w:r>
            <w:r w:rsidR="008E68DE">
              <w:rPr>
                <w:rFonts w:ascii="Times New Roman" w:hAnsi="Times New Roman"/>
                <w:sz w:val="24"/>
                <w:szCs w:val="24"/>
              </w:rPr>
              <w:t>__________/</w:t>
            </w:r>
          </w:p>
        </w:tc>
        <w:tc>
          <w:tcPr>
            <w:tcW w:w="4394" w:type="dxa"/>
          </w:tcPr>
          <w:p w14:paraId="2D873AFE" w14:textId="77777777" w:rsidR="00C21AE9" w:rsidRPr="00BD0A33" w:rsidRDefault="00C21AE9" w:rsidP="005F29DE">
            <w:pPr>
              <w:pStyle w:val="a3"/>
              <w:tabs>
                <w:tab w:val="left" w:pos="284"/>
              </w:tabs>
              <w:spacing w:after="0" w:line="240" w:lineRule="atLeast"/>
              <w:ind w:left="0"/>
              <w:rPr>
                <w:rFonts w:ascii="Times New Roman" w:hAnsi="Times New Roman"/>
                <w:b/>
                <w:sz w:val="24"/>
                <w:szCs w:val="24"/>
              </w:rPr>
            </w:pPr>
            <w:r w:rsidRPr="00BD0A33">
              <w:rPr>
                <w:rFonts w:ascii="Times New Roman" w:hAnsi="Times New Roman"/>
                <w:b/>
                <w:sz w:val="24"/>
                <w:szCs w:val="24"/>
              </w:rPr>
              <w:lastRenderedPageBreak/>
              <w:t xml:space="preserve">«Покупатель»: </w:t>
            </w:r>
          </w:p>
          <w:p w14:paraId="37EEF1B3" w14:textId="77777777" w:rsidR="00296DDA" w:rsidRPr="00296DDA" w:rsidRDefault="00296DDA" w:rsidP="00296DDA">
            <w:pPr>
              <w:spacing w:after="0" w:line="240" w:lineRule="auto"/>
              <w:rPr>
                <w:rFonts w:ascii="Times New Roman" w:hAnsi="Times New Roman"/>
                <w:b/>
                <w:bCs/>
                <w:sz w:val="24"/>
                <w:szCs w:val="24"/>
              </w:rPr>
            </w:pPr>
            <w:r w:rsidRPr="00296DDA">
              <w:rPr>
                <w:rFonts w:ascii="Times New Roman" w:hAnsi="Times New Roman"/>
                <w:b/>
                <w:bCs/>
                <w:sz w:val="24"/>
                <w:szCs w:val="24"/>
              </w:rPr>
              <w:t>"Институт проблем геотермии и возобновляемой энергетики – филиал Федерального государственного бюджетного учреждения науки "Объединенного института высоких температур Российской академии наук"(ИПГВЭ ОИВТ РАН)</w:t>
            </w:r>
          </w:p>
          <w:p w14:paraId="64BB282E" w14:textId="77777777" w:rsidR="00296DDA" w:rsidRPr="00296DDA" w:rsidRDefault="00296DDA" w:rsidP="00296DDA">
            <w:pPr>
              <w:spacing w:after="0" w:line="240" w:lineRule="auto"/>
              <w:rPr>
                <w:rFonts w:ascii="Times New Roman" w:hAnsi="Times New Roman"/>
                <w:sz w:val="24"/>
                <w:szCs w:val="24"/>
              </w:rPr>
            </w:pPr>
            <w:r w:rsidRPr="00296DDA">
              <w:rPr>
                <w:rFonts w:ascii="Times New Roman" w:hAnsi="Times New Roman"/>
                <w:b/>
                <w:bCs/>
                <w:sz w:val="24"/>
                <w:szCs w:val="24"/>
              </w:rPr>
              <w:t>ИНН</w:t>
            </w:r>
            <w:r w:rsidRPr="00296DDA">
              <w:rPr>
                <w:rFonts w:ascii="Times New Roman" w:hAnsi="Times New Roman"/>
                <w:sz w:val="24"/>
                <w:szCs w:val="24"/>
              </w:rPr>
              <w:t xml:space="preserve"> 7713010798</w:t>
            </w:r>
          </w:p>
          <w:p w14:paraId="7B0169D7" w14:textId="77777777" w:rsidR="00296DDA" w:rsidRPr="00296DDA" w:rsidRDefault="00296DDA" w:rsidP="00296DDA">
            <w:pPr>
              <w:spacing w:after="0" w:line="240" w:lineRule="auto"/>
              <w:rPr>
                <w:rFonts w:ascii="Times New Roman" w:hAnsi="Times New Roman"/>
                <w:sz w:val="24"/>
                <w:szCs w:val="24"/>
              </w:rPr>
            </w:pPr>
            <w:r w:rsidRPr="00296DDA">
              <w:rPr>
                <w:rFonts w:ascii="Times New Roman" w:hAnsi="Times New Roman"/>
                <w:b/>
                <w:bCs/>
                <w:sz w:val="24"/>
                <w:szCs w:val="24"/>
              </w:rPr>
              <w:t>КПП</w:t>
            </w:r>
            <w:r w:rsidRPr="00296DDA">
              <w:rPr>
                <w:rFonts w:ascii="Times New Roman" w:hAnsi="Times New Roman"/>
                <w:sz w:val="24"/>
                <w:szCs w:val="24"/>
              </w:rPr>
              <w:t xml:space="preserve"> 057243001</w:t>
            </w:r>
          </w:p>
          <w:p w14:paraId="004643FC" w14:textId="77777777" w:rsidR="00296DDA" w:rsidRPr="00296DDA" w:rsidRDefault="00296DDA" w:rsidP="00296DDA">
            <w:pPr>
              <w:spacing w:after="0" w:line="240" w:lineRule="auto"/>
              <w:rPr>
                <w:rFonts w:ascii="Times New Roman" w:hAnsi="Times New Roman"/>
                <w:sz w:val="24"/>
                <w:szCs w:val="24"/>
              </w:rPr>
            </w:pPr>
            <w:r w:rsidRPr="00296DDA">
              <w:rPr>
                <w:rFonts w:ascii="Times New Roman" w:hAnsi="Times New Roman"/>
                <w:b/>
                <w:bCs/>
                <w:sz w:val="24"/>
                <w:szCs w:val="24"/>
              </w:rPr>
              <w:t>ОГРН</w:t>
            </w:r>
            <w:r w:rsidRPr="00296DDA">
              <w:rPr>
                <w:rFonts w:ascii="Times New Roman" w:hAnsi="Times New Roman"/>
                <w:sz w:val="24"/>
                <w:szCs w:val="24"/>
              </w:rPr>
              <w:t>: 1027739271009</w:t>
            </w:r>
          </w:p>
          <w:p w14:paraId="22AADD29" w14:textId="77777777" w:rsidR="00296DDA" w:rsidRPr="00296DDA" w:rsidRDefault="00296DDA" w:rsidP="00296DDA">
            <w:pPr>
              <w:spacing w:after="0" w:line="240" w:lineRule="auto"/>
              <w:rPr>
                <w:rFonts w:ascii="Times New Roman" w:hAnsi="Times New Roman"/>
                <w:sz w:val="24"/>
                <w:szCs w:val="24"/>
              </w:rPr>
            </w:pPr>
            <w:r w:rsidRPr="00296DDA">
              <w:rPr>
                <w:rFonts w:ascii="Times New Roman" w:hAnsi="Times New Roman"/>
                <w:b/>
                <w:bCs/>
                <w:sz w:val="24"/>
                <w:szCs w:val="24"/>
              </w:rPr>
              <w:t>Адрес:</w:t>
            </w:r>
            <w:r w:rsidRPr="00296DDA">
              <w:rPr>
                <w:rFonts w:ascii="Times New Roman" w:hAnsi="Times New Roman"/>
                <w:sz w:val="24"/>
                <w:szCs w:val="24"/>
              </w:rPr>
              <w:t xml:space="preserve"> 367030, Респ. Дагестан, г. Махачкала, пр-т Имама Шамиля, 39а </w:t>
            </w:r>
          </w:p>
          <w:p w14:paraId="0FF333BC" w14:textId="77777777" w:rsidR="00296DDA" w:rsidRPr="00296DDA" w:rsidRDefault="00296DDA" w:rsidP="00296DDA">
            <w:pPr>
              <w:spacing w:after="0" w:line="240" w:lineRule="auto"/>
              <w:rPr>
                <w:rFonts w:ascii="Times New Roman" w:hAnsi="Times New Roman"/>
                <w:b/>
                <w:bCs/>
                <w:sz w:val="24"/>
                <w:szCs w:val="24"/>
              </w:rPr>
            </w:pPr>
            <w:r w:rsidRPr="00296DDA">
              <w:rPr>
                <w:rFonts w:ascii="Times New Roman" w:hAnsi="Times New Roman"/>
                <w:b/>
                <w:bCs/>
                <w:sz w:val="24"/>
                <w:szCs w:val="24"/>
              </w:rPr>
              <w:t>Банковские реквизиты:</w:t>
            </w:r>
          </w:p>
          <w:p w14:paraId="001459E4" w14:textId="77777777" w:rsidR="00296DDA" w:rsidRPr="00296DDA" w:rsidRDefault="00296DDA" w:rsidP="00296DDA">
            <w:pPr>
              <w:spacing w:after="0" w:line="240" w:lineRule="auto"/>
              <w:rPr>
                <w:rFonts w:ascii="Times New Roman" w:hAnsi="Times New Roman"/>
                <w:sz w:val="24"/>
                <w:szCs w:val="24"/>
              </w:rPr>
            </w:pPr>
            <w:r w:rsidRPr="00296DDA">
              <w:rPr>
                <w:rFonts w:ascii="Times New Roman" w:hAnsi="Times New Roman"/>
                <w:sz w:val="24"/>
                <w:szCs w:val="24"/>
              </w:rPr>
              <w:t xml:space="preserve">Л/с 20036Ц29330 в УФК по </w:t>
            </w:r>
            <w:r w:rsidRPr="00296DDA">
              <w:rPr>
                <w:rFonts w:ascii="Times New Roman" w:hAnsi="Times New Roman"/>
                <w:sz w:val="24"/>
                <w:szCs w:val="24"/>
              </w:rPr>
              <w:lastRenderedPageBreak/>
              <w:t>Нижегородской области</w:t>
            </w:r>
            <w:r w:rsidRPr="00296DDA">
              <w:rPr>
                <w:rFonts w:ascii="Times New Roman" w:hAnsi="Times New Roman"/>
                <w:sz w:val="24"/>
                <w:szCs w:val="24"/>
              </w:rPr>
              <w:br/>
            </w:r>
            <w:r w:rsidRPr="00296DDA">
              <w:rPr>
                <w:rFonts w:ascii="Times New Roman" w:hAnsi="Times New Roman"/>
                <w:b/>
                <w:bCs/>
                <w:sz w:val="24"/>
                <w:szCs w:val="24"/>
              </w:rPr>
              <w:t>Р/счет:</w:t>
            </w:r>
            <w:r w:rsidRPr="00296DDA">
              <w:rPr>
                <w:rFonts w:ascii="Times New Roman" w:hAnsi="Times New Roman"/>
                <w:sz w:val="24"/>
                <w:szCs w:val="24"/>
              </w:rPr>
              <w:t xml:space="preserve"> 03214643000000013218</w:t>
            </w:r>
          </w:p>
          <w:p w14:paraId="27C921D9" w14:textId="77777777" w:rsidR="00296DDA" w:rsidRPr="00296DDA" w:rsidRDefault="00296DDA" w:rsidP="00296DDA">
            <w:pPr>
              <w:spacing w:after="0" w:line="240" w:lineRule="auto"/>
              <w:rPr>
                <w:rFonts w:ascii="Times New Roman" w:hAnsi="Times New Roman"/>
                <w:sz w:val="24"/>
                <w:szCs w:val="24"/>
              </w:rPr>
            </w:pPr>
            <w:r w:rsidRPr="00296DDA">
              <w:rPr>
                <w:rFonts w:ascii="Times New Roman" w:hAnsi="Times New Roman"/>
                <w:b/>
                <w:bCs/>
                <w:sz w:val="24"/>
                <w:szCs w:val="24"/>
              </w:rPr>
              <w:t>К/счет:</w:t>
            </w:r>
            <w:r w:rsidRPr="00296DDA">
              <w:rPr>
                <w:rFonts w:ascii="Times New Roman" w:hAnsi="Times New Roman"/>
                <w:sz w:val="24"/>
                <w:szCs w:val="24"/>
              </w:rPr>
              <w:t xml:space="preserve"> 40102810745370000024</w:t>
            </w:r>
          </w:p>
          <w:p w14:paraId="6A244724" w14:textId="77777777" w:rsidR="00296DDA" w:rsidRPr="00296DDA" w:rsidRDefault="00296DDA" w:rsidP="00296DDA">
            <w:pPr>
              <w:spacing w:after="0" w:line="240" w:lineRule="auto"/>
              <w:rPr>
                <w:rFonts w:ascii="Times New Roman" w:hAnsi="Times New Roman"/>
                <w:sz w:val="24"/>
                <w:szCs w:val="24"/>
              </w:rPr>
            </w:pPr>
            <w:r w:rsidRPr="00296DDA">
              <w:rPr>
                <w:rFonts w:ascii="Times New Roman" w:hAnsi="Times New Roman"/>
                <w:b/>
                <w:bCs/>
                <w:sz w:val="24"/>
                <w:szCs w:val="24"/>
              </w:rPr>
              <w:t>Банк:</w:t>
            </w:r>
            <w:r w:rsidRPr="00296DDA">
              <w:rPr>
                <w:rFonts w:ascii="Times New Roman" w:hAnsi="Times New Roman"/>
                <w:sz w:val="24"/>
                <w:szCs w:val="24"/>
              </w:rPr>
              <w:t xml:space="preserve"> ОКЦ №1 ВВГУ Банка России//УФК по Нижегородской области, г Нижний Новгород</w:t>
            </w:r>
          </w:p>
          <w:p w14:paraId="0CCA183B" w14:textId="77777777" w:rsidR="00296DDA" w:rsidRPr="00296DDA" w:rsidRDefault="00296DDA" w:rsidP="00296DDA">
            <w:pPr>
              <w:spacing w:after="0" w:line="240" w:lineRule="auto"/>
              <w:rPr>
                <w:rFonts w:ascii="Times New Roman" w:hAnsi="Times New Roman"/>
                <w:sz w:val="24"/>
                <w:szCs w:val="24"/>
              </w:rPr>
            </w:pPr>
            <w:r w:rsidRPr="00296DDA">
              <w:rPr>
                <w:rFonts w:ascii="Times New Roman" w:hAnsi="Times New Roman"/>
                <w:b/>
                <w:bCs/>
                <w:sz w:val="24"/>
                <w:szCs w:val="24"/>
              </w:rPr>
              <w:t>БИК</w:t>
            </w:r>
            <w:r w:rsidRPr="00296DDA">
              <w:rPr>
                <w:rFonts w:ascii="Times New Roman" w:hAnsi="Times New Roman"/>
                <w:sz w:val="24"/>
                <w:szCs w:val="24"/>
              </w:rPr>
              <w:t xml:space="preserve"> 012202102</w:t>
            </w:r>
          </w:p>
          <w:p w14:paraId="40105558" w14:textId="77777777" w:rsidR="00296DDA" w:rsidRPr="00296DDA" w:rsidRDefault="00296DDA" w:rsidP="00296DDA">
            <w:pPr>
              <w:spacing w:after="0" w:line="240" w:lineRule="auto"/>
              <w:rPr>
                <w:rFonts w:ascii="Times New Roman" w:hAnsi="Times New Roman"/>
                <w:sz w:val="24"/>
                <w:szCs w:val="24"/>
              </w:rPr>
            </w:pPr>
            <w:r w:rsidRPr="00296DDA">
              <w:rPr>
                <w:rFonts w:ascii="Times New Roman" w:hAnsi="Times New Roman"/>
                <w:b/>
                <w:bCs/>
                <w:sz w:val="24"/>
                <w:szCs w:val="24"/>
              </w:rPr>
              <w:t>email:</w:t>
            </w:r>
            <w:r w:rsidRPr="00296DDA">
              <w:rPr>
                <w:rFonts w:ascii="Times New Roman" w:hAnsi="Times New Roman"/>
                <w:sz w:val="24"/>
                <w:szCs w:val="24"/>
              </w:rPr>
              <w:t xml:space="preserve"> </w:t>
            </w:r>
            <w:hyperlink r:id="rId8" w:history="1">
              <w:r w:rsidRPr="00296DDA">
                <w:rPr>
                  <w:rStyle w:val="ab"/>
                  <w:rFonts w:ascii="Times New Roman" w:hAnsi="Times New Roman"/>
                  <w:sz w:val="24"/>
                  <w:szCs w:val="24"/>
                </w:rPr>
                <w:t>indira-ipg@mail.ru</w:t>
              </w:r>
            </w:hyperlink>
          </w:p>
          <w:p w14:paraId="4DA6D680" w14:textId="77777777" w:rsidR="00296DDA" w:rsidRDefault="00296DDA" w:rsidP="00402016">
            <w:pPr>
              <w:pStyle w:val="a3"/>
              <w:tabs>
                <w:tab w:val="left" w:pos="284"/>
              </w:tabs>
              <w:spacing w:after="0" w:line="240" w:lineRule="atLeast"/>
              <w:ind w:left="0"/>
              <w:rPr>
                <w:rFonts w:ascii="Times New Roman" w:hAnsi="Times New Roman"/>
                <w:sz w:val="24"/>
                <w:szCs w:val="24"/>
              </w:rPr>
            </w:pPr>
          </w:p>
          <w:p w14:paraId="147FDBEC" w14:textId="77777777" w:rsidR="00296DDA" w:rsidRPr="00296DDA" w:rsidRDefault="00296DDA" w:rsidP="00296DDA">
            <w:pPr>
              <w:spacing w:after="0" w:line="240" w:lineRule="auto"/>
              <w:rPr>
                <w:rFonts w:ascii="Times New Roman" w:hAnsi="Times New Roman"/>
                <w:b/>
                <w:bCs/>
                <w:sz w:val="24"/>
                <w:szCs w:val="24"/>
              </w:rPr>
            </w:pPr>
            <w:r w:rsidRPr="00296DDA">
              <w:rPr>
                <w:rFonts w:ascii="Times New Roman" w:hAnsi="Times New Roman"/>
                <w:sz w:val="24"/>
                <w:szCs w:val="24"/>
              </w:rPr>
              <w:tab/>
            </w:r>
            <w:r w:rsidRPr="00296DDA">
              <w:rPr>
                <w:rFonts w:ascii="Times New Roman" w:hAnsi="Times New Roman"/>
                <w:sz w:val="24"/>
                <w:szCs w:val="24"/>
              </w:rPr>
              <w:tab/>
            </w:r>
            <w:r w:rsidRPr="00296DDA">
              <w:rPr>
                <w:rFonts w:ascii="Times New Roman" w:hAnsi="Times New Roman"/>
                <w:sz w:val="24"/>
                <w:szCs w:val="24"/>
              </w:rPr>
              <w:tab/>
            </w:r>
            <w:r w:rsidRPr="00296DDA">
              <w:rPr>
                <w:rFonts w:ascii="Times New Roman" w:hAnsi="Times New Roman"/>
                <w:sz w:val="24"/>
                <w:szCs w:val="24"/>
              </w:rPr>
              <w:tab/>
              <w:t xml:space="preserve">                                      </w:t>
            </w:r>
            <w:r w:rsidRPr="00296DDA">
              <w:rPr>
                <w:rFonts w:ascii="Times New Roman" w:hAnsi="Times New Roman"/>
                <w:b/>
                <w:bCs/>
                <w:sz w:val="24"/>
                <w:szCs w:val="24"/>
              </w:rPr>
              <w:t xml:space="preserve">Директор ИПГВЭ ОИВТ РАН </w:t>
            </w:r>
          </w:p>
          <w:p w14:paraId="0824A409" w14:textId="77777777" w:rsidR="00296DDA" w:rsidRPr="00296DDA" w:rsidRDefault="00296DDA" w:rsidP="00296DDA">
            <w:pPr>
              <w:spacing w:after="0" w:line="240" w:lineRule="auto"/>
              <w:rPr>
                <w:rFonts w:ascii="Times New Roman" w:hAnsi="Times New Roman"/>
                <w:sz w:val="24"/>
                <w:szCs w:val="24"/>
              </w:rPr>
            </w:pPr>
          </w:p>
          <w:p w14:paraId="00B5A2B3" w14:textId="77777777" w:rsidR="00296DDA" w:rsidRPr="00296DDA" w:rsidRDefault="00296DDA" w:rsidP="00296DDA">
            <w:pPr>
              <w:spacing w:after="0" w:line="240" w:lineRule="auto"/>
              <w:rPr>
                <w:rFonts w:ascii="Times New Roman" w:hAnsi="Times New Roman"/>
                <w:sz w:val="24"/>
                <w:szCs w:val="24"/>
              </w:rPr>
            </w:pPr>
          </w:p>
          <w:p w14:paraId="532F4DB2" w14:textId="77777777" w:rsidR="00296DDA" w:rsidRPr="00296DDA" w:rsidRDefault="00296DDA" w:rsidP="00296DDA">
            <w:pPr>
              <w:spacing w:after="0" w:line="240" w:lineRule="auto"/>
              <w:rPr>
                <w:rFonts w:ascii="Times New Roman" w:hAnsi="Times New Roman"/>
                <w:sz w:val="24"/>
                <w:szCs w:val="24"/>
              </w:rPr>
            </w:pPr>
            <w:r w:rsidRPr="00296DDA">
              <w:rPr>
                <w:rFonts w:ascii="Times New Roman" w:hAnsi="Times New Roman"/>
                <w:sz w:val="24"/>
                <w:szCs w:val="24"/>
              </w:rPr>
              <w:t xml:space="preserve">______________ </w:t>
            </w:r>
            <w:r>
              <w:rPr>
                <w:rFonts w:ascii="Times New Roman" w:hAnsi="Times New Roman"/>
                <w:sz w:val="24"/>
                <w:szCs w:val="24"/>
              </w:rPr>
              <w:t>/</w:t>
            </w:r>
            <w:r w:rsidRPr="00296DDA">
              <w:rPr>
                <w:rFonts w:ascii="Times New Roman" w:hAnsi="Times New Roman"/>
                <w:sz w:val="24"/>
                <w:szCs w:val="24"/>
                <w:u w:val="single"/>
              </w:rPr>
              <w:t>Д.А. Алхасова</w:t>
            </w:r>
            <w:r>
              <w:rPr>
                <w:rFonts w:ascii="Times New Roman" w:hAnsi="Times New Roman"/>
                <w:sz w:val="24"/>
                <w:szCs w:val="24"/>
                <w:u w:val="single"/>
              </w:rPr>
              <w:t>/</w:t>
            </w:r>
          </w:p>
          <w:p w14:paraId="58C486FF" w14:textId="77777777" w:rsidR="00C21AE9" w:rsidRPr="00BD0A33" w:rsidRDefault="00C21AE9" w:rsidP="00C21AE9">
            <w:pPr>
              <w:pStyle w:val="a3"/>
              <w:tabs>
                <w:tab w:val="left" w:pos="284"/>
              </w:tabs>
              <w:spacing w:line="240" w:lineRule="atLeast"/>
              <w:ind w:left="0"/>
              <w:rPr>
                <w:rFonts w:ascii="Times New Roman" w:hAnsi="Times New Roman"/>
                <w:b/>
                <w:sz w:val="24"/>
                <w:szCs w:val="24"/>
              </w:rPr>
            </w:pPr>
          </w:p>
        </w:tc>
      </w:tr>
    </w:tbl>
    <w:p w14:paraId="55B70F70" w14:textId="77777777" w:rsidR="00EB0248" w:rsidRPr="007D66AF" w:rsidRDefault="00EB0248" w:rsidP="00241902">
      <w:pPr>
        <w:pStyle w:val="a3"/>
        <w:spacing w:after="0" w:line="240" w:lineRule="atLeast"/>
        <w:ind w:left="0"/>
        <w:rPr>
          <w:rFonts w:ascii="Times New Roman" w:hAnsi="Times New Roman"/>
          <w:sz w:val="24"/>
          <w:szCs w:val="24"/>
        </w:rPr>
      </w:pPr>
    </w:p>
    <w:sectPr w:rsidR="00EB0248" w:rsidRPr="007D66AF" w:rsidSect="004020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2CE2A" w14:textId="77777777" w:rsidR="00DE6281" w:rsidRDefault="00DE6281" w:rsidP="001065B1">
      <w:pPr>
        <w:spacing w:after="0" w:line="240" w:lineRule="auto"/>
      </w:pPr>
      <w:r>
        <w:separator/>
      </w:r>
    </w:p>
  </w:endnote>
  <w:endnote w:type="continuationSeparator" w:id="0">
    <w:p w14:paraId="3DAD16C6" w14:textId="77777777" w:rsidR="00DE6281" w:rsidRDefault="00DE6281" w:rsidP="00106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roman"/>
    <w:notTrueType/>
    <w:pitch w:val="default"/>
    <w:sig w:usb0="0062D8F8" w:usb1="00932424" w:usb2="00000000" w:usb3="00000000" w:csb0="0062D8CC" w:csb1="30710C6C"/>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00AED" w14:textId="77777777" w:rsidR="00DE6281" w:rsidRDefault="00DE6281" w:rsidP="001065B1">
      <w:pPr>
        <w:spacing w:after="0" w:line="240" w:lineRule="auto"/>
      </w:pPr>
      <w:r>
        <w:separator/>
      </w:r>
    </w:p>
  </w:footnote>
  <w:footnote w:type="continuationSeparator" w:id="0">
    <w:p w14:paraId="457F5E5A" w14:textId="77777777" w:rsidR="00DE6281" w:rsidRDefault="00DE6281" w:rsidP="001065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B2FB4"/>
    <w:multiLevelType w:val="multilevel"/>
    <w:tmpl w:val="5E381DE2"/>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872466F"/>
    <w:multiLevelType w:val="multilevel"/>
    <w:tmpl w:val="77BE2E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A4D17F3"/>
    <w:multiLevelType w:val="singleLevel"/>
    <w:tmpl w:val="D2CC806A"/>
    <w:lvl w:ilvl="0">
      <w:start w:val="1"/>
      <w:numFmt w:val="decimal"/>
      <w:lvlText w:val="%1. "/>
      <w:legacy w:legacy="1" w:legacySpace="0" w:legacyIndent="283"/>
      <w:lvlJc w:val="left"/>
      <w:pPr>
        <w:ind w:left="283" w:hanging="283"/>
      </w:pPr>
      <w:rPr>
        <w:rFonts w:ascii="TimesET" w:hAnsi="TimesET" w:hint="default"/>
        <w:b w:val="0"/>
        <w:i w:val="0"/>
        <w:sz w:val="24"/>
        <w:u w:val="none"/>
      </w:rPr>
    </w:lvl>
  </w:abstractNum>
  <w:abstractNum w:abstractNumId="3" w15:restartNumberingAfterBreak="0">
    <w:nsid w:val="5D084C81"/>
    <w:multiLevelType w:val="multilevel"/>
    <w:tmpl w:val="77BE2E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55C"/>
    <w:rsid w:val="00003CE7"/>
    <w:rsid w:val="00006608"/>
    <w:rsid w:val="0000742C"/>
    <w:rsid w:val="0001450B"/>
    <w:rsid w:val="00015E7A"/>
    <w:rsid w:val="00017001"/>
    <w:rsid w:val="0002666B"/>
    <w:rsid w:val="00032713"/>
    <w:rsid w:val="00033B0E"/>
    <w:rsid w:val="000352E1"/>
    <w:rsid w:val="00056EA9"/>
    <w:rsid w:val="00081748"/>
    <w:rsid w:val="00094423"/>
    <w:rsid w:val="00096E34"/>
    <w:rsid w:val="000A4F34"/>
    <w:rsid w:val="000B0A05"/>
    <w:rsid w:val="000B47C2"/>
    <w:rsid w:val="000C6D03"/>
    <w:rsid w:val="000D0B5E"/>
    <w:rsid w:val="000E06F4"/>
    <w:rsid w:val="000E12EB"/>
    <w:rsid w:val="000E1A6E"/>
    <w:rsid w:val="001004BA"/>
    <w:rsid w:val="001065B1"/>
    <w:rsid w:val="001069DD"/>
    <w:rsid w:val="00110D8B"/>
    <w:rsid w:val="00111CF0"/>
    <w:rsid w:val="00114CA7"/>
    <w:rsid w:val="00116B8B"/>
    <w:rsid w:val="00122160"/>
    <w:rsid w:val="00124668"/>
    <w:rsid w:val="0012531E"/>
    <w:rsid w:val="001359F1"/>
    <w:rsid w:val="00136404"/>
    <w:rsid w:val="00136AE1"/>
    <w:rsid w:val="00141042"/>
    <w:rsid w:val="001449C8"/>
    <w:rsid w:val="00147590"/>
    <w:rsid w:val="00156EBC"/>
    <w:rsid w:val="001622B4"/>
    <w:rsid w:val="001655C2"/>
    <w:rsid w:val="00165E20"/>
    <w:rsid w:val="00170F6E"/>
    <w:rsid w:val="00195A3F"/>
    <w:rsid w:val="00195C3A"/>
    <w:rsid w:val="0019799F"/>
    <w:rsid w:val="001A3F67"/>
    <w:rsid w:val="001B107B"/>
    <w:rsid w:val="001C0DC6"/>
    <w:rsid w:val="001C1A64"/>
    <w:rsid w:val="001E36C0"/>
    <w:rsid w:val="001E544F"/>
    <w:rsid w:val="001F0D2F"/>
    <w:rsid w:val="002030B2"/>
    <w:rsid w:val="002166AC"/>
    <w:rsid w:val="00217213"/>
    <w:rsid w:val="00222588"/>
    <w:rsid w:val="00223FC3"/>
    <w:rsid w:val="00224E5B"/>
    <w:rsid w:val="002261E0"/>
    <w:rsid w:val="00230DC2"/>
    <w:rsid w:val="002406C5"/>
    <w:rsid w:val="00240B73"/>
    <w:rsid w:val="00241902"/>
    <w:rsid w:val="00242376"/>
    <w:rsid w:val="00252D8C"/>
    <w:rsid w:val="00254AC2"/>
    <w:rsid w:val="002563A4"/>
    <w:rsid w:val="002625CD"/>
    <w:rsid w:val="002755CF"/>
    <w:rsid w:val="0028442E"/>
    <w:rsid w:val="00287977"/>
    <w:rsid w:val="00296DDA"/>
    <w:rsid w:val="00297968"/>
    <w:rsid w:val="002A4285"/>
    <w:rsid w:val="002B67E0"/>
    <w:rsid w:val="002B694E"/>
    <w:rsid w:val="002B7E09"/>
    <w:rsid w:val="002D40B4"/>
    <w:rsid w:val="002E368A"/>
    <w:rsid w:val="003301D2"/>
    <w:rsid w:val="0035324A"/>
    <w:rsid w:val="0035731D"/>
    <w:rsid w:val="00375AA0"/>
    <w:rsid w:val="00387097"/>
    <w:rsid w:val="00392505"/>
    <w:rsid w:val="003A1252"/>
    <w:rsid w:val="003A4480"/>
    <w:rsid w:val="003B00C4"/>
    <w:rsid w:val="003B2395"/>
    <w:rsid w:val="003C22DE"/>
    <w:rsid w:val="003C5EF2"/>
    <w:rsid w:val="003D0582"/>
    <w:rsid w:val="003D2258"/>
    <w:rsid w:val="003D7CED"/>
    <w:rsid w:val="003D7E6B"/>
    <w:rsid w:val="00402016"/>
    <w:rsid w:val="0040743C"/>
    <w:rsid w:val="00407564"/>
    <w:rsid w:val="004213B1"/>
    <w:rsid w:val="00426F30"/>
    <w:rsid w:val="00432BC0"/>
    <w:rsid w:val="00463769"/>
    <w:rsid w:val="0047382F"/>
    <w:rsid w:val="004A47FD"/>
    <w:rsid w:val="004A56CD"/>
    <w:rsid w:val="004B1E3D"/>
    <w:rsid w:val="004B29F8"/>
    <w:rsid w:val="004B6F17"/>
    <w:rsid w:val="004C029A"/>
    <w:rsid w:val="004C064E"/>
    <w:rsid w:val="004C1792"/>
    <w:rsid w:val="004E2B76"/>
    <w:rsid w:val="004E498A"/>
    <w:rsid w:val="004E6713"/>
    <w:rsid w:val="004F18E6"/>
    <w:rsid w:val="00501AE6"/>
    <w:rsid w:val="00502A1A"/>
    <w:rsid w:val="0050698F"/>
    <w:rsid w:val="00510748"/>
    <w:rsid w:val="0051787D"/>
    <w:rsid w:val="005274D8"/>
    <w:rsid w:val="00530726"/>
    <w:rsid w:val="005438FE"/>
    <w:rsid w:val="00545FA3"/>
    <w:rsid w:val="00546987"/>
    <w:rsid w:val="00554089"/>
    <w:rsid w:val="00556A6F"/>
    <w:rsid w:val="005572B0"/>
    <w:rsid w:val="005657A7"/>
    <w:rsid w:val="00571D36"/>
    <w:rsid w:val="00581C2E"/>
    <w:rsid w:val="00582A0E"/>
    <w:rsid w:val="00595E6B"/>
    <w:rsid w:val="005C07A6"/>
    <w:rsid w:val="005D38A8"/>
    <w:rsid w:val="005D7312"/>
    <w:rsid w:val="005F29DE"/>
    <w:rsid w:val="00601CA3"/>
    <w:rsid w:val="00613641"/>
    <w:rsid w:val="00615A33"/>
    <w:rsid w:val="0065137C"/>
    <w:rsid w:val="00651857"/>
    <w:rsid w:val="006531FA"/>
    <w:rsid w:val="00662591"/>
    <w:rsid w:val="00687F51"/>
    <w:rsid w:val="00690909"/>
    <w:rsid w:val="00691A83"/>
    <w:rsid w:val="006A4C40"/>
    <w:rsid w:val="006A6BF5"/>
    <w:rsid w:val="006B42DC"/>
    <w:rsid w:val="006B625F"/>
    <w:rsid w:val="006C495A"/>
    <w:rsid w:val="006D6B32"/>
    <w:rsid w:val="006D6D37"/>
    <w:rsid w:val="006E0315"/>
    <w:rsid w:val="006F0C94"/>
    <w:rsid w:val="006F308E"/>
    <w:rsid w:val="00715FAA"/>
    <w:rsid w:val="007263CA"/>
    <w:rsid w:val="00750B00"/>
    <w:rsid w:val="007624A0"/>
    <w:rsid w:val="00766D5E"/>
    <w:rsid w:val="007725E1"/>
    <w:rsid w:val="00784599"/>
    <w:rsid w:val="0078583F"/>
    <w:rsid w:val="007914A1"/>
    <w:rsid w:val="0079380F"/>
    <w:rsid w:val="00795172"/>
    <w:rsid w:val="007B5D46"/>
    <w:rsid w:val="007C4E8E"/>
    <w:rsid w:val="007D1B31"/>
    <w:rsid w:val="007D66AF"/>
    <w:rsid w:val="007D6D08"/>
    <w:rsid w:val="007D7E13"/>
    <w:rsid w:val="007E31E3"/>
    <w:rsid w:val="007E6471"/>
    <w:rsid w:val="007E6B8C"/>
    <w:rsid w:val="007F0DE8"/>
    <w:rsid w:val="007F68F3"/>
    <w:rsid w:val="00803FC2"/>
    <w:rsid w:val="008112E9"/>
    <w:rsid w:val="00812067"/>
    <w:rsid w:val="00815F92"/>
    <w:rsid w:val="008214E4"/>
    <w:rsid w:val="00823F57"/>
    <w:rsid w:val="008324DB"/>
    <w:rsid w:val="0083397F"/>
    <w:rsid w:val="00854375"/>
    <w:rsid w:val="00854A68"/>
    <w:rsid w:val="008606C0"/>
    <w:rsid w:val="0087089C"/>
    <w:rsid w:val="00872DE9"/>
    <w:rsid w:val="008731D6"/>
    <w:rsid w:val="0087333E"/>
    <w:rsid w:val="00876572"/>
    <w:rsid w:val="00876E0F"/>
    <w:rsid w:val="00877D96"/>
    <w:rsid w:val="00890AE4"/>
    <w:rsid w:val="0089441B"/>
    <w:rsid w:val="0089508E"/>
    <w:rsid w:val="008A3871"/>
    <w:rsid w:val="008A46AC"/>
    <w:rsid w:val="008C6A4A"/>
    <w:rsid w:val="008D0CCD"/>
    <w:rsid w:val="008D1C5A"/>
    <w:rsid w:val="008E68DE"/>
    <w:rsid w:val="008F2CE6"/>
    <w:rsid w:val="008F39E7"/>
    <w:rsid w:val="008F766E"/>
    <w:rsid w:val="009025A4"/>
    <w:rsid w:val="00904991"/>
    <w:rsid w:val="00916E30"/>
    <w:rsid w:val="00924140"/>
    <w:rsid w:val="00952A0F"/>
    <w:rsid w:val="00957525"/>
    <w:rsid w:val="00961520"/>
    <w:rsid w:val="00961C98"/>
    <w:rsid w:val="00961E0F"/>
    <w:rsid w:val="009626A9"/>
    <w:rsid w:val="00964755"/>
    <w:rsid w:val="00985ABA"/>
    <w:rsid w:val="00994B26"/>
    <w:rsid w:val="009A0612"/>
    <w:rsid w:val="009C10E3"/>
    <w:rsid w:val="009C469E"/>
    <w:rsid w:val="009D2F8C"/>
    <w:rsid w:val="009E155C"/>
    <w:rsid w:val="009E3752"/>
    <w:rsid w:val="009E3E60"/>
    <w:rsid w:val="009E4EA7"/>
    <w:rsid w:val="00A00A02"/>
    <w:rsid w:val="00A0183D"/>
    <w:rsid w:val="00A1183A"/>
    <w:rsid w:val="00A11A5D"/>
    <w:rsid w:val="00A3184D"/>
    <w:rsid w:val="00A35D38"/>
    <w:rsid w:val="00A43372"/>
    <w:rsid w:val="00A546BA"/>
    <w:rsid w:val="00A73EBB"/>
    <w:rsid w:val="00A80EBD"/>
    <w:rsid w:val="00A82B87"/>
    <w:rsid w:val="00A979E6"/>
    <w:rsid w:val="00AA0392"/>
    <w:rsid w:val="00AA6F71"/>
    <w:rsid w:val="00AA7630"/>
    <w:rsid w:val="00AB5FFB"/>
    <w:rsid w:val="00AC1250"/>
    <w:rsid w:val="00AC3379"/>
    <w:rsid w:val="00AE3896"/>
    <w:rsid w:val="00AE3AB2"/>
    <w:rsid w:val="00AE49F6"/>
    <w:rsid w:val="00AF3395"/>
    <w:rsid w:val="00AF6A55"/>
    <w:rsid w:val="00B03BDA"/>
    <w:rsid w:val="00B0750E"/>
    <w:rsid w:val="00B21690"/>
    <w:rsid w:val="00B26A23"/>
    <w:rsid w:val="00B37133"/>
    <w:rsid w:val="00B41DA0"/>
    <w:rsid w:val="00B4262D"/>
    <w:rsid w:val="00B86BCF"/>
    <w:rsid w:val="00B87BE6"/>
    <w:rsid w:val="00B92505"/>
    <w:rsid w:val="00BA44F4"/>
    <w:rsid w:val="00BB28F3"/>
    <w:rsid w:val="00BB7CC7"/>
    <w:rsid w:val="00BC1B9B"/>
    <w:rsid w:val="00BD0A33"/>
    <w:rsid w:val="00BD4A27"/>
    <w:rsid w:val="00BE4FF4"/>
    <w:rsid w:val="00BE661C"/>
    <w:rsid w:val="00BE77C3"/>
    <w:rsid w:val="00BF17B4"/>
    <w:rsid w:val="00BF6745"/>
    <w:rsid w:val="00C053DC"/>
    <w:rsid w:val="00C21AE9"/>
    <w:rsid w:val="00C24D15"/>
    <w:rsid w:val="00C33694"/>
    <w:rsid w:val="00C36A2D"/>
    <w:rsid w:val="00C42F9A"/>
    <w:rsid w:val="00C635C2"/>
    <w:rsid w:val="00C72874"/>
    <w:rsid w:val="00C8181B"/>
    <w:rsid w:val="00C832E5"/>
    <w:rsid w:val="00C91A00"/>
    <w:rsid w:val="00CC08B8"/>
    <w:rsid w:val="00CC355C"/>
    <w:rsid w:val="00CE756D"/>
    <w:rsid w:val="00D069D4"/>
    <w:rsid w:val="00D11AA1"/>
    <w:rsid w:val="00D1649F"/>
    <w:rsid w:val="00D250B9"/>
    <w:rsid w:val="00D254D3"/>
    <w:rsid w:val="00D3090A"/>
    <w:rsid w:val="00D444EB"/>
    <w:rsid w:val="00D451BD"/>
    <w:rsid w:val="00D4754A"/>
    <w:rsid w:val="00D47A48"/>
    <w:rsid w:val="00D52E3B"/>
    <w:rsid w:val="00D718A1"/>
    <w:rsid w:val="00D735EB"/>
    <w:rsid w:val="00D76369"/>
    <w:rsid w:val="00D819DD"/>
    <w:rsid w:val="00D83CC4"/>
    <w:rsid w:val="00D84FD6"/>
    <w:rsid w:val="00D9636D"/>
    <w:rsid w:val="00D969C8"/>
    <w:rsid w:val="00DC0DFF"/>
    <w:rsid w:val="00DC2B2F"/>
    <w:rsid w:val="00DE030D"/>
    <w:rsid w:val="00DE3A5F"/>
    <w:rsid w:val="00DE56AB"/>
    <w:rsid w:val="00DE5734"/>
    <w:rsid w:val="00DE6281"/>
    <w:rsid w:val="00E00947"/>
    <w:rsid w:val="00E01F36"/>
    <w:rsid w:val="00E038B6"/>
    <w:rsid w:val="00E13AE5"/>
    <w:rsid w:val="00E156D7"/>
    <w:rsid w:val="00E27137"/>
    <w:rsid w:val="00E32CCE"/>
    <w:rsid w:val="00E41286"/>
    <w:rsid w:val="00E536BC"/>
    <w:rsid w:val="00E63D9E"/>
    <w:rsid w:val="00E660AF"/>
    <w:rsid w:val="00E8025C"/>
    <w:rsid w:val="00E812D0"/>
    <w:rsid w:val="00E83AF5"/>
    <w:rsid w:val="00E90117"/>
    <w:rsid w:val="00E94F0C"/>
    <w:rsid w:val="00E9611F"/>
    <w:rsid w:val="00EB0248"/>
    <w:rsid w:val="00EC2FA6"/>
    <w:rsid w:val="00EE445A"/>
    <w:rsid w:val="00EE5E06"/>
    <w:rsid w:val="00EF5ED5"/>
    <w:rsid w:val="00F366ED"/>
    <w:rsid w:val="00F37BBE"/>
    <w:rsid w:val="00F45549"/>
    <w:rsid w:val="00F509D6"/>
    <w:rsid w:val="00F61AB4"/>
    <w:rsid w:val="00F6506B"/>
    <w:rsid w:val="00F855D6"/>
    <w:rsid w:val="00F85914"/>
    <w:rsid w:val="00F96DF5"/>
    <w:rsid w:val="00FA08F4"/>
    <w:rsid w:val="00FA1C9E"/>
    <w:rsid w:val="00FA1F41"/>
    <w:rsid w:val="00FA382E"/>
    <w:rsid w:val="00FB45FE"/>
    <w:rsid w:val="00FC1614"/>
    <w:rsid w:val="00FC41F6"/>
    <w:rsid w:val="00FD750B"/>
    <w:rsid w:val="00FE1369"/>
    <w:rsid w:val="00FE49B0"/>
    <w:rsid w:val="00FF39BE"/>
    <w:rsid w:val="00FF44C0"/>
    <w:rsid w:val="00FF771C"/>
    <w:rsid w:val="00FF7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AA28B"/>
  <w15:chartTrackingRefBased/>
  <w15:docId w15:val="{85D17007-10D9-45D4-93C7-2F7723F7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5EB"/>
    <w:pPr>
      <w:spacing w:after="200" w:line="276" w:lineRule="auto"/>
    </w:pPr>
    <w:rPr>
      <w:sz w:val="22"/>
      <w:szCs w:val="22"/>
      <w:lang w:eastAsia="en-US"/>
    </w:rPr>
  </w:style>
  <w:style w:type="paragraph" w:styleId="1">
    <w:name w:val="heading 1"/>
    <w:basedOn w:val="a"/>
    <w:next w:val="a"/>
    <w:link w:val="10"/>
    <w:qFormat/>
    <w:rsid w:val="00E01F36"/>
    <w:pPr>
      <w:keepNext/>
      <w:spacing w:after="0" w:line="240" w:lineRule="auto"/>
      <w:jc w:val="both"/>
      <w:outlineLvl w:val="0"/>
    </w:pPr>
    <w:rPr>
      <w:rFonts w:ascii="Times New Roman" w:eastAsia="Times New Roman" w:hAnsi="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155C"/>
    <w:pPr>
      <w:ind w:left="720"/>
      <w:contextualSpacing/>
    </w:pPr>
  </w:style>
  <w:style w:type="table" w:styleId="a4">
    <w:name w:val="Table Grid"/>
    <w:basedOn w:val="a1"/>
    <w:uiPriority w:val="59"/>
    <w:rsid w:val="00353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semiHidden/>
    <w:unhideWhenUsed/>
    <w:rsid w:val="001065B1"/>
    <w:pPr>
      <w:tabs>
        <w:tab w:val="center" w:pos="4677"/>
        <w:tab w:val="right" w:pos="9355"/>
      </w:tabs>
    </w:pPr>
    <w:rPr>
      <w:lang w:val="x-none"/>
    </w:rPr>
  </w:style>
  <w:style w:type="character" w:customStyle="1" w:styleId="a6">
    <w:name w:val="Верхний колонтитул Знак"/>
    <w:link w:val="a5"/>
    <w:uiPriority w:val="99"/>
    <w:semiHidden/>
    <w:rsid w:val="001065B1"/>
    <w:rPr>
      <w:sz w:val="22"/>
      <w:szCs w:val="22"/>
      <w:lang w:eastAsia="en-US"/>
    </w:rPr>
  </w:style>
  <w:style w:type="paragraph" w:styleId="a7">
    <w:name w:val="footer"/>
    <w:basedOn w:val="a"/>
    <w:link w:val="a8"/>
    <w:uiPriority w:val="99"/>
    <w:semiHidden/>
    <w:unhideWhenUsed/>
    <w:rsid w:val="001065B1"/>
    <w:pPr>
      <w:tabs>
        <w:tab w:val="center" w:pos="4677"/>
        <w:tab w:val="right" w:pos="9355"/>
      </w:tabs>
    </w:pPr>
    <w:rPr>
      <w:lang w:val="x-none"/>
    </w:rPr>
  </w:style>
  <w:style w:type="character" w:customStyle="1" w:styleId="a8">
    <w:name w:val="Нижний колонтитул Знак"/>
    <w:link w:val="a7"/>
    <w:uiPriority w:val="99"/>
    <w:semiHidden/>
    <w:rsid w:val="001065B1"/>
    <w:rPr>
      <w:sz w:val="22"/>
      <w:szCs w:val="22"/>
      <w:lang w:eastAsia="en-US"/>
    </w:rPr>
  </w:style>
  <w:style w:type="character" w:customStyle="1" w:styleId="10">
    <w:name w:val="Заголовок 1 Знак"/>
    <w:link w:val="1"/>
    <w:rsid w:val="00E01F36"/>
    <w:rPr>
      <w:rFonts w:ascii="Times New Roman" w:eastAsia="Times New Roman" w:hAnsi="Times New Roman"/>
      <w:b/>
      <w:sz w:val="22"/>
    </w:rPr>
  </w:style>
  <w:style w:type="paragraph" w:styleId="a9">
    <w:name w:val="Body Text Indent"/>
    <w:basedOn w:val="a"/>
    <w:link w:val="aa"/>
    <w:rsid w:val="00F37BBE"/>
    <w:pPr>
      <w:spacing w:after="120" w:line="240" w:lineRule="auto"/>
      <w:ind w:left="270"/>
    </w:pPr>
    <w:rPr>
      <w:rFonts w:ascii="Arial" w:eastAsia="Times New Roman" w:hAnsi="Arial"/>
      <w:sz w:val="24"/>
      <w:szCs w:val="20"/>
      <w:lang w:eastAsia="ru-RU"/>
    </w:rPr>
  </w:style>
  <w:style w:type="character" w:customStyle="1" w:styleId="aa">
    <w:name w:val="Основной текст с отступом Знак"/>
    <w:link w:val="a9"/>
    <w:rsid w:val="00F37BBE"/>
    <w:rPr>
      <w:rFonts w:ascii="Arial" w:eastAsia="Times New Roman" w:hAnsi="Arial"/>
      <w:sz w:val="24"/>
    </w:rPr>
  </w:style>
  <w:style w:type="character" w:styleId="ab">
    <w:name w:val="Hyperlink"/>
    <w:rsid w:val="00296DDA"/>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75898">
      <w:bodyDiv w:val="1"/>
      <w:marLeft w:val="0"/>
      <w:marRight w:val="0"/>
      <w:marTop w:val="0"/>
      <w:marBottom w:val="0"/>
      <w:divBdr>
        <w:top w:val="none" w:sz="0" w:space="0" w:color="auto"/>
        <w:left w:val="none" w:sz="0" w:space="0" w:color="auto"/>
        <w:bottom w:val="none" w:sz="0" w:space="0" w:color="auto"/>
        <w:right w:val="none" w:sz="0" w:space="0" w:color="auto"/>
      </w:divBdr>
    </w:div>
    <w:div w:id="65617018">
      <w:bodyDiv w:val="1"/>
      <w:marLeft w:val="0"/>
      <w:marRight w:val="0"/>
      <w:marTop w:val="0"/>
      <w:marBottom w:val="0"/>
      <w:divBdr>
        <w:top w:val="none" w:sz="0" w:space="0" w:color="auto"/>
        <w:left w:val="none" w:sz="0" w:space="0" w:color="auto"/>
        <w:bottom w:val="none" w:sz="0" w:space="0" w:color="auto"/>
        <w:right w:val="none" w:sz="0" w:space="0" w:color="auto"/>
      </w:divBdr>
    </w:div>
    <w:div w:id="198860922">
      <w:bodyDiv w:val="1"/>
      <w:marLeft w:val="0"/>
      <w:marRight w:val="0"/>
      <w:marTop w:val="0"/>
      <w:marBottom w:val="0"/>
      <w:divBdr>
        <w:top w:val="none" w:sz="0" w:space="0" w:color="auto"/>
        <w:left w:val="none" w:sz="0" w:space="0" w:color="auto"/>
        <w:bottom w:val="none" w:sz="0" w:space="0" w:color="auto"/>
        <w:right w:val="none" w:sz="0" w:space="0" w:color="auto"/>
      </w:divBdr>
    </w:div>
    <w:div w:id="385488621">
      <w:bodyDiv w:val="1"/>
      <w:marLeft w:val="0"/>
      <w:marRight w:val="0"/>
      <w:marTop w:val="0"/>
      <w:marBottom w:val="0"/>
      <w:divBdr>
        <w:top w:val="none" w:sz="0" w:space="0" w:color="auto"/>
        <w:left w:val="none" w:sz="0" w:space="0" w:color="auto"/>
        <w:bottom w:val="none" w:sz="0" w:space="0" w:color="auto"/>
        <w:right w:val="none" w:sz="0" w:space="0" w:color="auto"/>
      </w:divBdr>
    </w:div>
    <w:div w:id="584608287">
      <w:bodyDiv w:val="1"/>
      <w:marLeft w:val="0"/>
      <w:marRight w:val="0"/>
      <w:marTop w:val="0"/>
      <w:marBottom w:val="0"/>
      <w:divBdr>
        <w:top w:val="none" w:sz="0" w:space="0" w:color="auto"/>
        <w:left w:val="none" w:sz="0" w:space="0" w:color="auto"/>
        <w:bottom w:val="none" w:sz="0" w:space="0" w:color="auto"/>
        <w:right w:val="none" w:sz="0" w:space="0" w:color="auto"/>
      </w:divBdr>
    </w:div>
    <w:div w:id="62489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ndira-ipg@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10F46D-A9AA-44B3-949D-C0E7A0925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1810</Words>
  <Characters>10317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12103</CharactersWithSpaces>
  <SharedDoc>false</SharedDoc>
  <HLinks>
    <vt:vector size="6" baseType="variant">
      <vt:variant>
        <vt:i4>8323080</vt:i4>
      </vt:variant>
      <vt:variant>
        <vt:i4>0</vt:i4>
      </vt:variant>
      <vt:variant>
        <vt:i4>0</vt:i4>
      </vt:variant>
      <vt:variant>
        <vt:i4>5</vt:i4>
      </vt:variant>
      <vt:variant>
        <vt:lpwstr>mailto:indira-ipg@mail.ru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Ullubiy</cp:lastModifiedBy>
  <cp:revision>2</cp:revision>
  <cp:lastPrinted>2025-11-25T11:05:00Z</cp:lastPrinted>
  <dcterms:created xsi:type="dcterms:W3CDTF">2026-06-15T11:50:00Z</dcterms:created>
  <dcterms:modified xsi:type="dcterms:W3CDTF">2026-06-15T11:50:00Z</dcterms:modified>
</cp:coreProperties>
</file>