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D0" w:rsidRPr="00D325A0" w:rsidRDefault="00932AD0" w:rsidP="00932AD0">
      <w:pPr>
        <w:widowControl w:val="0"/>
        <w:ind w:firstLine="708"/>
        <w:contextualSpacing/>
        <w:jc w:val="center"/>
        <w:rPr>
          <w:rFonts w:ascii="Times New Roman" w:hAnsi="Times New Roman" w:cs="Times New Roman"/>
          <w:b/>
          <w:bCs/>
          <w:kern w:val="1"/>
          <w:sz w:val="22"/>
          <w:szCs w:val="22"/>
          <w:lang w:eastAsia="hi-IN" w:bidi="hi-IN"/>
        </w:rPr>
      </w:pPr>
    </w:p>
    <w:p w:rsidR="00D34B30" w:rsidRPr="00D325A0" w:rsidRDefault="00D34B30" w:rsidP="00932AD0">
      <w:pPr>
        <w:widowControl w:val="0"/>
        <w:ind w:firstLine="708"/>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Контракт №</w:t>
      </w:r>
      <w:r w:rsidR="00B035E1" w:rsidRPr="00D325A0">
        <w:rPr>
          <w:rFonts w:ascii="Times New Roman" w:hAnsi="Times New Roman" w:cs="Times New Roman"/>
          <w:b/>
          <w:bCs/>
          <w:kern w:val="1"/>
          <w:sz w:val="22"/>
          <w:szCs w:val="22"/>
          <w:lang w:eastAsia="hi-IN" w:bidi="hi-IN"/>
        </w:rPr>
        <w:t xml:space="preserve"> </w:t>
      </w:r>
      <w:r w:rsidR="003F4393">
        <w:rPr>
          <w:rFonts w:ascii="Times New Roman" w:hAnsi="Times New Roman" w:cs="Times New Roman"/>
          <w:b/>
          <w:bCs/>
          <w:kern w:val="1"/>
          <w:sz w:val="22"/>
          <w:szCs w:val="22"/>
          <w:lang w:eastAsia="hi-IN" w:bidi="hi-IN"/>
        </w:rPr>
        <w:t>90</w:t>
      </w:r>
    </w:p>
    <w:p w:rsidR="00D34B30" w:rsidRPr="00D325A0" w:rsidRDefault="00D34B30" w:rsidP="00D34B30">
      <w:pPr>
        <w:widowControl w:val="0"/>
        <w:contextualSpacing/>
        <w:jc w:val="center"/>
        <w:rPr>
          <w:rFonts w:ascii="Times New Roman" w:hAnsi="Times New Roman" w:cs="Times New Roman"/>
          <w:b/>
          <w:bCs/>
          <w:kern w:val="1"/>
          <w:sz w:val="22"/>
          <w:szCs w:val="22"/>
          <w:lang w:eastAsia="hi-IN" w:bidi="hi-IN"/>
        </w:rPr>
      </w:pPr>
    </w:p>
    <w:p w:rsidR="00B208DD" w:rsidRPr="00D325A0" w:rsidRDefault="00467124" w:rsidP="00D34B30">
      <w:pPr>
        <w:widowControl w:val="0"/>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г</w:t>
      </w:r>
      <w:r w:rsidR="00B208DD" w:rsidRPr="00D325A0">
        <w:rPr>
          <w:rFonts w:ascii="Times New Roman" w:hAnsi="Times New Roman" w:cs="Times New Roman"/>
          <w:b/>
          <w:bCs/>
          <w:kern w:val="1"/>
          <w:sz w:val="22"/>
          <w:szCs w:val="22"/>
          <w:lang w:eastAsia="hi-IN" w:bidi="hi-IN"/>
        </w:rPr>
        <w:t xml:space="preserve">. </w:t>
      </w:r>
      <w:r w:rsidR="00D325A0" w:rsidRPr="00D325A0">
        <w:rPr>
          <w:rFonts w:ascii="Times New Roman" w:hAnsi="Times New Roman" w:cs="Times New Roman"/>
          <w:b/>
          <w:bCs/>
          <w:kern w:val="1"/>
          <w:sz w:val="22"/>
          <w:szCs w:val="22"/>
          <w:lang w:eastAsia="hi-IN" w:bidi="hi-IN"/>
        </w:rPr>
        <w:t>Астрахань</w:t>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r w:rsidR="006D2835">
        <w:rPr>
          <w:rFonts w:ascii="Times New Roman" w:hAnsi="Times New Roman" w:cs="Times New Roman"/>
          <w:b/>
          <w:bCs/>
          <w:kern w:val="1"/>
          <w:sz w:val="22"/>
          <w:szCs w:val="22"/>
          <w:lang w:eastAsia="hi-IN" w:bidi="hi-IN"/>
        </w:rPr>
        <w:tab/>
      </w:r>
      <w:proofErr w:type="gramStart"/>
      <w:r w:rsidR="006D2835">
        <w:rPr>
          <w:rFonts w:ascii="Times New Roman" w:hAnsi="Times New Roman" w:cs="Times New Roman"/>
          <w:b/>
          <w:bCs/>
          <w:kern w:val="1"/>
          <w:sz w:val="22"/>
          <w:szCs w:val="22"/>
          <w:lang w:eastAsia="hi-IN" w:bidi="hi-IN"/>
        </w:rPr>
        <w:tab/>
      </w:r>
      <w:r w:rsidR="00B208DD" w:rsidRPr="00D325A0">
        <w:rPr>
          <w:rFonts w:ascii="Times New Roman" w:hAnsi="Times New Roman" w:cs="Times New Roman"/>
          <w:b/>
          <w:bCs/>
          <w:kern w:val="1"/>
          <w:sz w:val="22"/>
          <w:szCs w:val="22"/>
          <w:lang w:eastAsia="hi-IN" w:bidi="hi-IN"/>
        </w:rPr>
        <w:t>«</w:t>
      </w:r>
      <w:r w:rsidR="00F53426" w:rsidRPr="00D325A0">
        <w:rPr>
          <w:rFonts w:ascii="Times New Roman" w:hAnsi="Times New Roman" w:cs="Times New Roman"/>
          <w:b/>
          <w:bCs/>
          <w:kern w:val="1"/>
          <w:sz w:val="22"/>
          <w:szCs w:val="22"/>
          <w:lang w:eastAsia="hi-IN" w:bidi="hi-IN"/>
        </w:rPr>
        <w:t xml:space="preserve">  </w:t>
      </w:r>
      <w:proofErr w:type="gramEnd"/>
      <w:r w:rsidR="00F53426" w:rsidRPr="00D325A0">
        <w:rPr>
          <w:rFonts w:ascii="Times New Roman" w:hAnsi="Times New Roman" w:cs="Times New Roman"/>
          <w:b/>
          <w:bCs/>
          <w:kern w:val="1"/>
          <w:sz w:val="22"/>
          <w:szCs w:val="22"/>
          <w:lang w:eastAsia="hi-IN" w:bidi="hi-IN"/>
        </w:rPr>
        <w:t xml:space="preserve">   </w:t>
      </w:r>
      <w:r w:rsidR="002F1D98" w:rsidRPr="00D325A0">
        <w:rPr>
          <w:rFonts w:ascii="Times New Roman" w:hAnsi="Times New Roman" w:cs="Times New Roman"/>
          <w:b/>
          <w:bCs/>
          <w:kern w:val="1"/>
          <w:sz w:val="22"/>
          <w:szCs w:val="22"/>
          <w:lang w:eastAsia="hi-IN" w:bidi="hi-IN"/>
        </w:rPr>
        <w:t>»</w:t>
      </w:r>
      <w:r w:rsidR="00B208DD" w:rsidRPr="00D325A0">
        <w:rPr>
          <w:rFonts w:ascii="Times New Roman" w:hAnsi="Times New Roman" w:cs="Times New Roman"/>
          <w:b/>
          <w:bCs/>
          <w:kern w:val="1"/>
          <w:sz w:val="22"/>
          <w:szCs w:val="22"/>
          <w:lang w:eastAsia="hi-IN" w:bidi="hi-IN"/>
        </w:rPr>
        <w:t xml:space="preserve"> </w:t>
      </w:r>
      <w:r w:rsidR="006D2835">
        <w:rPr>
          <w:rFonts w:ascii="Times New Roman" w:hAnsi="Times New Roman" w:cs="Times New Roman"/>
          <w:b/>
          <w:bCs/>
          <w:kern w:val="1"/>
          <w:sz w:val="22"/>
          <w:szCs w:val="22"/>
          <w:lang w:eastAsia="hi-IN" w:bidi="hi-IN"/>
        </w:rPr>
        <w:t xml:space="preserve">  </w:t>
      </w:r>
      <w:r w:rsidR="009938CF" w:rsidRPr="00D325A0">
        <w:rPr>
          <w:rFonts w:ascii="Times New Roman" w:hAnsi="Times New Roman" w:cs="Times New Roman"/>
          <w:b/>
          <w:bCs/>
          <w:kern w:val="1"/>
          <w:sz w:val="22"/>
          <w:szCs w:val="22"/>
          <w:lang w:eastAsia="hi-IN" w:bidi="hi-IN"/>
        </w:rPr>
        <w:t>июн</w:t>
      </w:r>
      <w:r w:rsidR="00CD3BD2" w:rsidRPr="00D325A0">
        <w:rPr>
          <w:rFonts w:ascii="Times New Roman" w:hAnsi="Times New Roman" w:cs="Times New Roman"/>
          <w:b/>
          <w:bCs/>
          <w:kern w:val="1"/>
          <w:sz w:val="22"/>
          <w:szCs w:val="22"/>
          <w:lang w:eastAsia="hi-IN" w:bidi="hi-IN"/>
        </w:rPr>
        <w:t>я</w:t>
      </w:r>
      <w:r w:rsidR="0027245A" w:rsidRPr="00D325A0">
        <w:rPr>
          <w:rFonts w:ascii="Times New Roman" w:hAnsi="Times New Roman" w:cs="Times New Roman"/>
          <w:b/>
          <w:bCs/>
          <w:kern w:val="1"/>
          <w:sz w:val="22"/>
          <w:szCs w:val="22"/>
          <w:lang w:eastAsia="hi-IN" w:bidi="hi-IN"/>
        </w:rPr>
        <w:t xml:space="preserve"> </w:t>
      </w:r>
      <w:r w:rsidR="00B208DD" w:rsidRPr="00D325A0">
        <w:rPr>
          <w:rFonts w:ascii="Times New Roman" w:hAnsi="Times New Roman" w:cs="Times New Roman"/>
          <w:b/>
          <w:bCs/>
          <w:kern w:val="1"/>
          <w:sz w:val="22"/>
          <w:szCs w:val="22"/>
          <w:lang w:eastAsia="hi-IN" w:bidi="hi-IN"/>
        </w:rPr>
        <w:t>20</w:t>
      </w:r>
      <w:r w:rsidR="00A16350" w:rsidRPr="00D325A0">
        <w:rPr>
          <w:rFonts w:ascii="Times New Roman" w:hAnsi="Times New Roman" w:cs="Times New Roman"/>
          <w:b/>
          <w:bCs/>
          <w:kern w:val="1"/>
          <w:sz w:val="22"/>
          <w:szCs w:val="22"/>
          <w:lang w:eastAsia="hi-IN" w:bidi="hi-IN"/>
        </w:rPr>
        <w:t>2</w:t>
      </w:r>
      <w:r w:rsidR="009938CF" w:rsidRPr="00D325A0">
        <w:rPr>
          <w:rFonts w:ascii="Times New Roman" w:hAnsi="Times New Roman" w:cs="Times New Roman"/>
          <w:b/>
          <w:bCs/>
          <w:kern w:val="1"/>
          <w:sz w:val="22"/>
          <w:szCs w:val="22"/>
          <w:lang w:eastAsia="hi-IN" w:bidi="hi-IN"/>
        </w:rPr>
        <w:t>6</w:t>
      </w:r>
      <w:r w:rsidR="00B208DD" w:rsidRPr="00D325A0">
        <w:rPr>
          <w:rFonts w:ascii="Times New Roman" w:hAnsi="Times New Roman" w:cs="Times New Roman"/>
          <w:b/>
          <w:bCs/>
          <w:kern w:val="1"/>
          <w:sz w:val="22"/>
          <w:szCs w:val="22"/>
          <w:lang w:eastAsia="hi-IN" w:bidi="hi-IN"/>
        </w:rPr>
        <w:t xml:space="preserve"> г.</w:t>
      </w:r>
    </w:p>
    <w:p w:rsidR="00B208DD" w:rsidRPr="00D325A0"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3F4393" w:rsidRDefault="003F4393" w:rsidP="003F4393">
      <w:pPr>
        <w:widowControl w:val="0"/>
        <w:ind w:firstLine="567"/>
        <w:contextualSpacing/>
        <w:jc w:val="both"/>
        <w:rPr>
          <w:rFonts w:ascii="Times New Roman" w:hAnsi="Times New Roman" w:cs="Times New Roman"/>
          <w:bCs/>
          <w:kern w:val="1"/>
          <w:sz w:val="22"/>
          <w:szCs w:val="22"/>
          <w:lang w:eastAsia="hi-IN" w:bidi="hi-IN"/>
        </w:rPr>
      </w:pPr>
      <w:r w:rsidRPr="003F4393">
        <w:rPr>
          <w:rFonts w:ascii="Times New Roman" w:hAnsi="Times New Roman" w:cs="Times New Roman"/>
          <w:bCs/>
          <w:kern w:val="1"/>
          <w:sz w:val="22"/>
          <w:szCs w:val="22"/>
          <w:lang w:eastAsia="hi-IN" w:bidi="hi-IN"/>
        </w:rPr>
        <w:t>Индивидуальный предприниматель Никулин Александр Владимирович</w:t>
      </w:r>
      <w:r w:rsidR="00A10036" w:rsidRPr="00D325A0">
        <w:rPr>
          <w:rFonts w:ascii="Times New Roman" w:hAnsi="Times New Roman" w:cs="Times New Roman"/>
          <w:bCs/>
          <w:kern w:val="1"/>
          <w:sz w:val="22"/>
          <w:szCs w:val="22"/>
          <w:lang w:eastAsia="hi-IN" w:bidi="hi-IN"/>
        </w:rPr>
        <w:t xml:space="preserve">, именуемый в дальнейшем «Поставщик», действующий на основании </w:t>
      </w:r>
      <w:r>
        <w:rPr>
          <w:rFonts w:ascii="Times New Roman" w:hAnsi="Times New Roman" w:cs="Times New Roman"/>
          <w:bCs/>
          <w:kern w:val="1"/>
          <w:sz w:val="22"/>
          <w:szCs w:val="22"/>
          <w:lang w:eastAsia="hi-IN" w:bidi="hi-IN"/>
        </w:rPr>
        <w:t xml:space="preserve">ОГРНИП 315302300001490 </w:t>
      </w:r>
      <w:r w:rsidRPr="003F4393">
        <w:rPr>
          <w:rFonts w:ascii="Times New Roman" w:hAnsi="Times New Roman" w:cs="Times New Roman"/>
          <w:bCs/>
          <w:kern w:val="1"/>
          <w:sz w:val="22"/>
          <w:szCs w:val="22"/>
          <w:lang w:eastAsia="hi-IN" w:bidi="hi-IN"/>
        </w:rPr>
        <w:t>от 27 февраля 2015 г.</w:t>
      </w:r>
      <w:r w:rsidR="00C46715" w:rsidRPr="00D325A0">
        <w:rPr>
          <w:rFonts w:ascii="Times New Roman" w:hAnsi="Times New Roman" w:cs="Times New Roman"/>
          <w:bCs/>
          <w:kern w:val="1"/>
          <w:sz w:val="22"/>
          <w:szCs w:val="22"/>
          <w:lang w:eastAsia="hi-IN" w:bidi="hi-IN"/>
        </w:rPr>
        <w:t xml:space="preserve">, </w:t>
      </w:r>
      <w:r w:rsidR="00B208DD" w:rsidRPr="00D325A0">
        <w:rPr>
          <w:rFonts w:ascii="Times New Roman" w:hAnsi="Times New Roman" w:cs="Times New Roman"/>
          <w:bCs/>
          <w:kern w:val="1"/>
          <w:sz w:val="22"/>
          <w:szCs w:val="22"/>
          <w:lang w:eastAsia="hi-IN" w:bidi="hi-IN"/>
        </w:rPr>
        <w:t xml:space="preserve">с одной стороны и </w:t>
      </w:r>
      <w:r w:rsidR="00B035E1" w:rsidRPr="00D325A0">
        <w:rPr>
          <w:rFonts w:ascii="Times New Roman" w:eastAsia="Calibri" w:hAnsi="Times New Roman" w:cs="Times New Roman"/>
          <w:b/>
          <w:sz w:val="22"/>
          <w:szCs w:val="22"/>
          <w:lang w:eastAsia="ru-RU"/>
        </w:rPr>
        <w:t>Федеральное бюджетное учреждение «Администрация Волжского бассейна внутренних водных путей»</w:t>
      </w:r>
      <w:r w:rsidR="00B035E1" w:rsidRPr="00D325A0">
        <w:rPr>
          <w:rFonts w:ascii="Times New Roman" w:eastAsia="Calibri" w:hAnsi="Times New Roman" w:cs="Times New Roman"/>
          <w:sz w:val="22"/>
          <w:szCs w:val="22"/>
          <w:lang w:eastAsia="ru-RU"/>
        </w:rPr>
        <w:t xml:space="preserve"> (сокращенно ФБУ «Администрация Волжского бассейна»), именуемое в дальнейшем Заказчик, в лице начальника </w:t>
      </w:r>
      <w:r w:rsidR="00B035E1" w:rsidRPr="00D325A0">
        <w:rPr>
          <w:rFonts w:ascii="Times New Roman" w:eastAsia="Calibri" w:hAnsi="Times New Roman" w:cs="Times New Roman"/>
          <w:b/>
          <w:sz w:val="22"/>
          <w:szCs w:val="22"/>
          <w:lang w:eastAsia="ru-RU"/>
        </w:rPr>
        <w:t>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w:t>
      </w:r>
      <w:r w:rsidR="00B035E1" w:rsidRPr="00D325A0">
        <w:rPr>
          <w:rFonts w:ascii="Times New Roman" w:eastAsia="Calibri" w:hAnsi="Times New Roman" w:cs="Times New Roman"/>
          <w:sz w:val="22"/>
          <w:szCs w:val="22"/>
          <w:lang w:eastAsia="ru-RU"/>
        </w:rPr>
        <w:t xml:space="preserve"> (сокращенно Астраханский </w:t>
      </w:r>
      <w:proofErr w:type="spellStart"/>
      <w:r w:rsidR="00B035E1" w:rsidRPr="00D325A0">
        <w:rPr>
          <w:rFonts w:ascii="Times New Roman" w:eastAsia="Calibri" w:hAnsi="Times New Roman" w:cs="Times New Roman"/>
          <w:sz w:val="22"/>
          <w:szCs w:val="22"/>
          <w:lang w:eastAsia="ru-RU"/>
        </w:rPr>
        <w:t>РГСиС</w:t>
      </w:r>
      <w:proofErr w:type="spellEnd"/>
      <w:r w:rsidR="00B035E1" w:rsidRPr="00D325A0">
        <w:rPr>
          <w:rFonts w:ascii="Times New Roman" w:eastAsia="Calibri" w:hAnsi="Times New Roman" w:cs="Times New Roman"/>
          <w:sz w:val="22"/>
          <w:szCs w:val="22"/>
          <w:lang w:eastAsia="ru-RU"/>
        </w:rPr>
        <w:t>) Грачева Олега Геннадьевича , действующего в целях обеспечения нужд бюджетного учреждения и на основании Положения и Доверенности № 13-10/413 от 10.12.2025 г</w:t>
      </w:r>
      <w:r w:rsidR="00B208DD" w:rsidRPr="00D325A0">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0" w:name="_Hlk54361614"/>
      <w:r w:rsidR="005D646E" w:rsidRPr="00D325A0">
        <w:rPr>
          <w:rFonts w:ascii="Times New Roman" w:hAnsi="Times New Roman" w:cs="Times New Roman"/>
          <w:sz w:val="22"/>
          <w:szCs w:val="22"/>
          <w:lang w:eastAsia="ru-RU"/>
        </w:rPr>
        <w:t xml:space="preserve">заключили настоящий </w:t>
      </w:r>
      <w:r w:rsidR="00845CEC" w:rsidRPr="00D325A0">
        <w:rPr>
          <w:rFonts w:ascii="Times New Roman" w:hAnsi="Times New Roman" w:cs="Times New Roman"/>
          <w:sz w:val="22"/>
          <w:szCs w:val="22"/>
          <w:lang w:eastAsia="ru-RU"/>
        </w:rPr>
        <w:t>К</w:t>
      </w:r>
      <w:r w:rsidR="000274CF" w:rsidRPr="00D325A0">
        <w:rPr>
          <w:rFonts w:ascii="Times New Roman" w:hAnsi="Times New Roman" w:cs="Times New Roman"/>
          <w:sz w:val="22"/>
          <w:szCs w:val="22"/>
          <w:lang w:eastAsia="ru-RU"/>
        </w:rPr>
        <w:t>онтракт</w:t>
      </w:r>
      <w:r w:rsidR="005D646E" w:rsidRPr="00D325A0">
        <w:rPr>
          <w:rFonts w:ascii="Times New Roman" w:hAnsi="Times New Roman" w:cs="Times New Roman"/>
          <w:sz w:val="22"/>
          <w:szCs w:val="22"/>
          <w:lang w:eastAsia="ru-RU"/>
        </w:rPr>
        <w:t xml:space="preserve"> </w:t>
      </w:r>
      <w:r w:rsidR="006A4C28" w:rsidRPr="00D325A0">
        <w:rPr>
          <w:rFonts w:ascii="Times New Roman" w:hAnsi="Times New Roman" w:cs="Times New Roman"/>
          <w:sz w:val="22"/>
          <w:szCs w:val="22"/>
          <w:lang w:eastAsia="ru-RU"/>
        </w:rPr>
        <w:t xml:space="preserve">(далее </w:t>
      </w:r>
      <w:r w:rsidR="00712981" w:rsidRPr="00D325A0">
        <w:rPr>
          <w:rFonts w:ascii="Times New Roman" w:hAnsi="Times New Roman" w:cs="Times New Roman"/>
          <w:sz w:val="22"/>
          <w:szCs w:val="22"/>
          <w:lang w:eastAsia="ru-RU"/>
        </w:rPr>
        <w:t xml:space="preserve">- </w:t>
      </w:r>
      <w:r w:rsidR="006A4C28" w:rsidRPr="00D325A0">
        <w:rPr>
          <w:rFonts w:ascii="Times New Roman" w:hAnsi="Times New Roman" w:cs="Times New Roman"/>
          <w:sz w:val="22"/>
          <w:szCs w:val="22"/>
          <w:lang w:eastAsia="ru-RU"/>
        </w:rPr>
        <w:t xml:space="preserve">Контракт) </w:t>
      </w:r>
      <w:r w:rsidR="005D646E" w:rsidRPr="00D325A0">
        <w:rPr>
          <w:rFonts w:ascii="Times New Roman" w:hAnsi="Times New Roman" w:cs="Times New Roman"/>
          <w:sz w:val="22"/>
          <w:szCs w:val="22"/>
          <w:lang w:eastAsia="ru-RU"/>
        </w:rPr>
        <w:t xml:space="preserve">на основании </w:t>
      </w:r>
      <w:r w:rsidR="009938CF" w:rsidRPr="00D325A0">
        <w:rPr>
          <w:rFonts w:ascii="Times New Roman" w:hAnsi="Times New Roman" w:cs="Times New Roman"/>
          <w:sz w:val="22"/>
          <w:szCs w:val="22"/>
        </w:rPr>
        <w:t>п.4</w:t>
      </w:r>
      <w:r w:rsidR="000274CF" w:rsidRPr="00D325A0">
        <w:rPr>
          <w:rFonts w:ascii="Times New Roman" w:hAnsi="Times New Roman" w:cs="Times New Roman"/>
          <w:sz w:val="22"/>
          <w:szCs w:val="22"/>
        </w:rPr>
        <w:t>, ч.1 ст.93</w:t>
      </w:r>
      <w:r w:rsidR="00EE4BA4" w:rsidRPr="00D325A0">
        <w:rPr>
          <w:rFonts w:ascii="Times New Roman" w:hAnsi="Times New Roman" w:cs="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D325A0">
        <w:rPr>
          <w:rFonts w:ascii="Times New Roman" w:hAnsi="Times New Roman" w:cs="Times New Roman"/>
          <w:sz w:val="22"/>
          <w:szCs w:val="22"/>
        </w:rPr>
        <w:t xml:space="preserve"> </w:t>
      </w:r>
      <w:r w:rsidR="008E462D" w:rsidRPr="00D325A0">
        <w:rPr>
          <w:rFonts w:ascii="Times New Roman" w:hAnsi="Times New Roman" w:cs="Times New Roman"/>
          <w:sz w:val="22"/>
          <w:szCs w:val="22"/>
        </w:rPr>
        <w:t>44-</w:t>
      </w:r>
      <w:r w:rsidR="000274CF" w:rsidRPr="00D325A0">
        <w:rPr>
          <w:rFonts w:ascii="Times New Roman" w:hAnsi="Times New Roman" w:cs="Times New Roman"/>
          <w:sz w:val="22"/>
          <w:szCs w:val="22"/>
        </w:rPr>
        <w:t>ФЗ</w:t>
      </w:r>
      <w:r w:rsidR="00EE4BA4" w:rsidRPr="00D325A0">
        <w:rPr>
          <w:rFonts w:ascii="Times New Roman" w:hAnsi="Times New Roman" w:cs="Times New Roman"/>
          <w:sz w:val="22"/>
          <w:szCs w:val="22"/>
        </w:rPr>
        <w:t xml:space="preserve"> (далее – Закон о контрактной системе)</w:t>
      </w:r>
      <w:r w:rsidR="000274CF" w:rsidRPr="00D325A0">
        <w:rPr>
          <w:rFonts w:ascii="Times New Roman" w:hAnsi="Times New Roman" w:cs="Times New Roman"/>
          <w:sz w:val="22"/>
          <w:szCs w:val="22"/>
        </w:rPr>
        <w:t>,</w:t>
      </w:r>
      <w:r w:rsidR="00DC6CC9" w:rsidRPr="00D325A0">
        <w:rPr>
          <w:rFonts w:ascii="Times New Roman" w:hAnsi="Times New Roman" w:cs="Times New Roman"/>
          <w:sz w:val="22"/>
          <w:szCs w:val="22"/>
          <w:lang w:eastAsia="ru-RU"/>
        </w:rPr>
        <w:t xml:space="preserve"> </w:t>
      </w:r>
      <w:r w:rsidR="005D646E" w:rsidRPr="00D325A0">
        <w:rPr>
          <w:rFonts w:ascii="Times New Roman" w:hAnsi="Times New Roman" w:cs="Times New Roman"/>
          <w:sz w:val="22"/>
          <w:szCs w:val="22"/>
          <w:lang w:eastAsia="ru-RU"/>
        </w:rPr>
        <w:t>о нижеследующем</w:t>
      </w:r>
      <w:r w:rsidR="00B208DD" w:rsidRPr="00D325A0">
        <w:rPr>
          <w:rFonts w:ascii="Times New Roman" w:hAnsi="Times New Roman" w:cs="Times New Roman"/>
          <w:bCs/>
          <w:kern w:val="1"/>
          <w:sz w:val="22"/>
          <w:szCs w:val="22"/>
          <w:lang w:eastAsia="hi-IN" w:bidi="hi-IN"/>
        </w:rPr>
        <w:t>:</w:t>
      </w:r>
    </w:p>
    <w:bookmarkEnd w:id="0"/>
    <w:p w:rsidR="00B208DD" w:rsidRPr="00D325A0"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D325A0" w:rsidRDefault="00193BD1" w:rsidP="00B208DD">
      <w:pPr>
        <w:widowControl w:val="0"/>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 xml:space="preserve">1. </w:t>
      </w:r>
      <w:r w:rsidR="00B208DD" w:rsidRPr="00D325A0">
        <w:rPr>
          <w:rFonts w:ascii="Times New Roman" w:hAnsi="Times New Roman" w:cs="Times New Roman"/>
          <w:b/>
          <w:bCs/>
          <w:kern w:val="1"/>
          <w:sz w:val="22"/>
          <w:szCs w:val="22"/>
          <w:lang w:eastAsia="hi-IN" w:bidi="hi-IN"/>
        </w:rPr>
        <w:t xml:space="preserve">ПРЕДМЕТ </w:t>
      </w:r>
      <w:r w:rsidR="000274CF" w:rsidRPr="00D325A0">
        <w:rPr>
          <w:rFonts w:ascii="Times New Roman" w:hAnsi="Times New Roman" w:cs="Times New Roman"/>
          <w:b/>
          <w:bCs/>
          <w:kern w:val="1"/>
          <w:sz w:val="22"/>
          <w:szCs w:val="22"/>
          <w:lang w:eastAsia="hi-IN" w:bidi="hi-IN"/>
        </w:rPr>
        <w:t>КОНТРАКТ</w:t>
      </w:r>
      <w:r w:rsidR="00B208DD" w:rsidRPr="00D325A0">
        <w:rPr>
          <w:rFonts w:ascii="Times New Roman" w:hAnsi="Times New Roman" w:cs="Times New Roman"/>
          <w:b/>
          <w:bCs/>
          <w:kern w:val="1"/>
          <w:sz w:val="22"/>
          <w:szCs w:val="22"/>
          <w:lang w:eastAsia="hi-IN" w:bidi="hi-IN"/>
        </w:rPr>
        <w:t>А</w:t>
      </w:r>
    </w:p>
    <w:p w:rsidR="00CF1C09" w:rsidRPr="00D325A0" w:rsidRDefault="00A10036" w:rsidP="00CF1C09">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П</w:t>
      </w:r>
      <w:r w:rsidR="00BA3DE7" w:rsidRPr="00D325A0">
        <w:rPr>
          <w:rFonts w:ascii="Times New Roman" w:hAnsi="Times New Roman" w:cs="Times New Roman"/>
          <w:bCs/>
          <w:kern w:val="1"/>
          <w:sz w:val="22"/>
          <w:szCs w:val="22"/>
          <w:lang w:eastAsia="hi-IN" w:bidi="hi-IN"/>
        </w:rPr>
        <w:t xml:space="preserve">оставщик, обязуется </w:t>
      </w:r>
      <w:r w:rsidR="00BA3DE7" w:rsidRPr="00D325A0">
        <w:rPr>
          <w:rFonts w:ascii="Times New Roman" w:hAnsi="Times New Roman" w:cs="Times New Roman"/>
          <w:b/>
          <w:bCs/>
          <w:kern w:val="1"/>
          <w:sz w:val="22"/>
          <w:szCs w:val="22"/>
          <w:lang w:eastAsia="hi-IN" w:bidi="hi-IN"/>
        </w:rPr>
        <w:t xml:space="preserve">поставить, </w:t>
      </w:r>
      <w:r w:rsidRPr="00D325A0">
        <w:rPr>
          <w:rFonts w:ascii="Times New Roman" w:hAnsi="Times New Roman" w:cs="Times New Roman"/>
          <w:b/>
          <w:bCs/>
          <w:kern w:val="1"/>
          <w:sz w:val="22"/>
          <w:szCs w:val="22"/>
          <w:lang w:eastAsia="hi-IN" w:bidi="hi-IN"/>
        </w:rPr>
        <w:t>установить (выполнить работы по монтажу и наладке)</w:t>
      </w:r>
      <w:r w:rsidR="00CC2136" w:rsidRPr="00D325A0">
        <w:rPr>
          <w:rFonts w:ascii="Times New Roman" w:hAnsi="Times New Roman" w:cs="Times New Roman"/>
          <w:bCs/>
          <w:kern w:val="1"/>
          <w:sz w:val="22"/>
          <w:szCs w:val="22"/>
          <w:lang w:eastAsia="hi-IN" w:bidi="hi-IN"/>
        </w:rPr>
        <w:t xml:space="preserve"> Оборудование </w:t>
      </w:r>
      <w:r w:rsidRPr="00D325A0">
        <w:rPr>
          <w:rFonts w:ascii="Times New Roman" w:hAnsi="Times New Roman" w:cs="Times New Roman"/>
          <w:bCs/>
          <w:kern w:val="1"/>
          <w:sz w:val="22"/>
          <w:szCs w:val="22"/>
          <w:lang w:eastAsia="hi-IN" w:bidi="hi-IN"/>
        </w:rPr>
        <w:t xml:space="preserve">в количестве и ассортименте, согласованном </w:t>
      </w:r>
      <w:r w:rsidR="00CD3BD2" w:rsidRPr="00D325A0">
        <w:rPr>
          <w:rFonts w:ascii="Times New Roman" w:hAnsi="Times New Roman" w:cs="Times New Roman"/>
          <w:bCs/>
          <w:kern w:val="1"/>
          <w:sz w:val="22"/>
          <w:szCs w:val="22"/>
          <w:lang w:eastAsia="hi-IN" w:bidi="hi-IN"/>
        </w:rPr>
        <w:t xml:space="preserve">с Покупателем в соответствии с Техническим заданием </w:t>
      </w:r>
      <w:r w:rsidRPr="00D325A0">
        <w:rPr>
          <w:rFonts w:ascii="Times New Roman" w:hAnsi="Times New Roman" w:cs="Times New Roman"/>
          <w:bCs/>
          <w:kern w:val="1"/>
          <w:sz w:val="22"/>
          <w:szCs w:val="22"/>
          <w:lang w:eastAsia="hi-IN" w:bidi="hi-IN"/>
        </w:rPr>
        <w:t xml:space="preserve">(Приложение №1), </w:t>
      </w:r>
      <w:r w:rsidR="00CC2136" w:rsidRPr="00D325A0">
        <w:rPr>
          <w:rFonts w:ascii="Times New Roman" w:hAnsi="Times New Roman" w:cs="Times New Roman"/>
          <w:bCs/>
          <w:kern w:val="1"/>
          <w:sz w:val="22"/>
          <w:szCs w:val="22"/>
          <w:lang w:eastAsia="hi-IN" w:bidi="hi-IN"/>
        </w:rPr>
        <w:t>являющимся</w:t>
      </w:r>
      <w:r w:rsidRPr="00D325A0">
        <w:rPr>
          <w:rFonts w:ascii="Times New Roman" w:hAnsi="Times New Roman" w:cs="Times New Roman"/>
          <w:bCs/>
          <w:kern w:val="1"/>
          <w:sz w:val="22"/>
          <w:szCs w:val="22"/>
          <w:lang w:eastAsia="hi-IN" w:bidi="hi-IN"/>
        </w:rPr>
        <w:t xml:space="preserve"> неотъемлемой частью настоящего </w:t>
      </w:r>
      <w:r w:rsidR="00216522" w:rsidRPr="00D325A0">
        <w:rPr>
          <w:rFonts w:ascii="Times New Roman" w:hAnsi="Times New Roman" w:cs="Times New Roman"/>
          <w:bCs/>
          <w:kern w:val="1"/>
          <w:sz w:val="22"/>
          <w:szCs w:val="22"/>
          <w:lang w:eastAsia="hi-IN" w:bidi="hi-IN"/>
        </w:rPr>
        <w:t>Контракта</w:t>
      </w:r>
      <w:r w:rsidR="00CC2136" w:rsidRPr="00D325A0">
        <w:rPr>
          <w:rFonts w:ascii="Times New Roman" w:hAnsi="Times New Roman" w:cs="Times New Roman"/>
          <w:bCs/>
          <w:kern w:val="1"/>
          <w:sz w:val="22"/>
          <w:szCs w:val="22"/>
          <w:lang w:eastAsia="hi-IN" w:bidi="hi-IN"/>
        </w:rPr>
        <w:t xml:space="preserve"> (далее – Товар),</w:t>
      </w:r>
      <w:r w:rsidRPr="00D325A0">
        <w:rPr>
          <w:rFonts w:ascii="Times New Roman" w:hAnsi="Times New Roman" w:cs="Times New Roman"/>
          <w:bCs/>
          <w:kern w:val="1"/>
          <w:sz w:val="22"/>
          <w:szCs w:val="22"/>
          <w:lang w:eastAsia="hi-IN" w:bidi="hi-IN"/>
        </w:rPr>
        <w:t xml:space="preserve"> а</w:t>
      </w:r>
      <w:r w:rsidR="00CC2136" w:rsidRPr="00D325A0">
        <w:rPr>
          <w:rFonts w:ascii="Times New Roman" w:hAnsi="Times New Roman" w:cs="Times New Roman"/>
          <w:bCs/>
          <w:kern w:val="1"/>
          <w:sz w:val="22"/>
          <w:szCs w:val="22"/>
          <w:lang w:eastAsia="hi-IN" w:bidi="hi-IN"/>
        </w:rPr>
        <w:t xml:space="preserve"> также осуществить </w:t>
      </w:r>
      <w:r w:rsidR="00CC2136" w:rsidRPr="00D325A0">
        <w:rPr>
          <w:rFonts w:ascii="Times New Roman" w:hAnsi="Times New Roman" w:cs="Times New Roman"/>
          <w:b/>
          <w:bCs/>
          <w:kern w:val="1"/>
          <w:sz w:val="22"/>
          <w:szCs w:val="22"/>
          <w:lang w:eastAsia="hi-IN" w:bidi="hi-IN"/>
        </w:rPr>
        <w:t>демонтаж старого оборудования</w:t>
      </w:r>
      <w:r w:rsidR="00CC2136" w:rsidRPr="00D325A0">
        <w:rPr>
          <w:rFonts w:ascii="Times New Roman" w:hAnsi="Times New Roman" w:cs="Times New Roman"/>
          <w:bCs/>
          <w:kern w:val="1"/>
          <w:sz w:val="22"/>
          <w:szCs w:val="22"/>
          <w:lang w:eastAsia="hi-IN" w:bidi="hi-IN"/>
        </w:rPr>
        <w:t>, а</w:t>
      </w:r>
      <w:r w:rsidRPr="00D325A0">
        <w:rPr>
          <w:rFonts w:ascii="Times New Roman" w:hAnsi="Times New Roman" w:cs="Times New Roman"/>
          <w:bCs/>
          <w:kern w:val="1"/>
          <w:sz w:val="22"/>
          <w:szCs w:val="22"/>
          <w:lang w:eastAsia="hi-IN" w:bidi="hi-IN"/>
        </w:rPr>
        <w:t xml:space="preserve"> </w:t>
      </w:r>
      <w:r w:rsidR="00B035E1" w:rsidRPr="00D325A0">
        <w:rPr>
          <w:rFonts w:ascii="Times New Roman" w:hAnsi="Times New Roman" w:cs="Times New Roman"/>
          <w:bCs/>
          <w:kern w:val="1"/>
          <w:sz w:val="22"/>
          <w:szCs w:val="22"/>
          <w:lang w:eastAsia="hi-IN" w:bidi="hi-IN"/>
        </w:rPr>
        <w:t xml:space="preserve">Заказчик </w:t>
      </w:r>
      <w:r w:rsidRPr="00D325A0">
        <w:rPr>
          <w:rFonts w:ascii="Times New Roman" w:hAnsi="Times New Roman" w:cs="Times New Roman"/>
          <w:bCs/>
          <w:kern w:val="1"/>
          <w:sz w:val="22"/>
          <w:szCs w:val="22"/>
          <w:lang w:eastAsia="hi-IN" w:bidi="hi-IN"/>
        </w:rPr>
        <w:t>обязуется</w:t>
      </w:r>
      <w:r w:rsidR="00CC2136" w:rsidRPr="00D325A0">
        <w:rPr>
          <w:rFonts w:ascii="Times New Roman" w:hAnsi="Times New Roman" w:cs="Times New Roman"/>
          <w:bCs/>
          <w:kern w:val="1"/>
          <w:sz w:val="22"/>
          <w:szCs w:val="22"/>
          <w:lang w:eastAsia="hi-IN" w:bidi="hi-IN"/>
        </w:rPr>
        <w:t xml:space="preserve"> принять и оплатить поставленный</w:t>
      </w:r>
      <w:r w:rsidRPr="00D325A0">
        <w:rPr>
          <w:rFonts w:ascii="Times New Roman" w:hAnsi="Times New Roman" w:cs="Times New Roman"/>
          <w:bCs/>
          <w:kern w:val="1"/>
          <w:sz w:val="22"/>
          <w:szCs w:val="22"/>
          <w:lang w:eastAsia="hi-IN" w:bidi="hi-IN"/>
        </w:rPr>
        <w:t xml:space="preserve"> </w:t>
      </w:r>
      <w:r w:rsidR="00CC2136" w:rsidRPr="00D325A0">
        <w:rPr>
          <w:rFonts w:ascii="Times New Roman" w:hAnsi="Times New Roman" w:cs="Times New Roman"/>
          <w:bCs/>
          <w:kern w:val="1"/>
          <w:sz w:val="22"/>
          <w:szCs w:val="22"/>
          <w:lang w:eastAsia="hi-IN" w:bidi="hi-IN"/>
        </w:rPr>
        <w:t xml:space="preserve">Товар, </w:t>
      </w:r>
      <w:r w:rsidR="008F2488" w:rsidRPr="00D325A0">
        <w:rPr>
          <w:rFonts w:ascii="Times New Roman" w:hAnsi="Times New Roman" w:cs="Times New Roman"/>
          <w:bCs/>
          <w:kern w:val="1"/>
          <w:sz w:val="22"/>
          <w:szCs w:val="22"/>
          <w:lang w:eastAsia="hi-IN" w:bidi="hi-IN"/>
        </w:rPr>
        <w:t>его установку</w:t>
      </w:r>
      <w:r w:rsidR="00CC2136" w:rsidRPr="00D325A0">
        <w:rPr>
          <w:rFonts w:ascii="Times New Roman" w:hAnsi="Times New Roman" w:cs="Times New Roman"/>
          <w:bCs/>
          <w:kern w:val="1"/>
          <w:sz w:val="22"/>
          <w:szCs w:val="22"/>
          <w:lang w:eastAsia="hi-IN" w:bidi="hi-IN"/>
        </w:rPr>
        <w:t xml:space="preserve"> и демонтаж старого оборудования в</w:t>
      </w:r>
      <w:r w:rsidRPr="00D325A0">
        <w:rPr>
          <w:rFonts w:ascii="Times New Roman" w:hAnsi="Times New Roman" w:cs="Times New Roman"/>
          <w:bCs/>
          <w:kern w:val="1"/>
          <w:sz w:val="22"/>
          <w:szCs w:val="22"/>
          <w:lang w:eastAsia="hi-IN" w:bidi="hi-IN"/>
        </w:rPr>
        <w:t xml:space="preserve"> размере и сроки, у</w:t>
      </w:r>
      <w:r w:rsidR="00216522" w:rsidRPr="00D325A0">
        <w:rPr>
          <w:rFonts w:ascii="Times New Roman" w:hAnsi="Times New Roman" w:cs="Times New Roman"/>
          <w:bCs/>
          <w:kern w:val="1"/>
          <w:sz w:val="22"/>
          <w:szCs w:val="22"/>
          <w:lang w:eastAsia="hi-IN" w:bidi="hi-IN"/>
        </w:rPr>
        <w:t>становленные настоящим Контрактом</w:t>
      </w:r>
      <w:r w:rsidRPr="00D325A0">
        <w:rPr>
          <w:rFonts w:ascii="Times New Roman" w:hAnsi="Times New Roman" w:cs="Times New Roman"/>
          <w:bCs/>
          <w:kern w:val="1"/>
          <w:sz w:val="22"/>
          <w:szCs w:val="22"/>
          <w:lang w:eastAsia="hi-IN" w:bidi="hi-IN"/>
        </w:rPr>
        <w:t>.</w:t>
      </w:r>
    </w:p>
    <w:p w:rsidR="00CF1C09" w:rsidRPr="00D325A0" w:rsidRDefault="00CF1C09" w:rsidP="002738C1">
      <w:pPr>
        <w:pStyle w:val="a4"/>
        <w:numPr>
          <w:ilvl w:val="1"/>
          <w:numId w:val="1"/>
        </w:numPr>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 xml:space="preserve">Место поставки: </w:t>
      </w:r>
      <w:r w:rsidR="002738C1" w:rsidRPr="00D325A0">
        <w:rPr>
          <w:rFonts w:ascii="Times New Roman" w:hAnsi="Times New Roman" w:cs="Times New Roman"/>
          <w:bCs/>
          <w:kern w:val="1"/>
          <w:sz w:val="22"/>
          <w:szCs w:val="22"/>
          <w:lang w:eastAsia="hi-IN" w:bidi="hi-IN"/>
        </w:rPr>
        <w:t>Астраханская область, г. Астрахань, ул. Адмирала Нахимова, 78</w:t>
      </w:r>
    </w:p>
    <w:p w:rsidR="00CF1C09" w:rsidRPr="00D325A0" w:rsidRDefault="00CF1C09" w:rsidP="002738C1">
      <w:pPr>
        <w:pStyle w:val="a4"/>
        <w:numPr>
          <w:ilvl w:val="1"/>
          <w:numId w:val="1"/>
        </w:numPr>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Срок поставки:</w:t>
      </w:r>
      <w:r w:rsidR="002738C1" w:rsidRPr="00D325A0">
        <w:rPr>
          <w:rFonts w:ascii="Times New Roman" w:hAnsi="Times New Roman" w:cs="Times New Roman"/>
          <w:sz w:val="22"/>
          <w:szCs w:val="22"/>
        </w:rPr>
        <w:t xml:space="preserve"> </w:t>
      </w:r>
      <w:r w:rsidR="002738C1" w:rsidRPr="00D325A0">
        <w:rPr>
          <w:rFonts w:ascii="Times New Roman" w:hAnsi="Times New Roman" w:cs="Times New Roman"/>
          <w:bCs/>
          <w:kern w:val="1"/>
          <w:sz w:val="22"/>
          <w:szCs w:val="22"/>
          <w:lang w:eastAsia="hi-IN" w:bidi="hi-IN"/>
        </w:rPr>
        <w:t>срок поставки, монтаж и пуско-наладочные работы должны быть осуществлены в течение 15 (пятнадцати) рабочих дней с даты заключения Контракта.</w:t>
      </w:r>
    </w:p>
    <w:p w:rsidR="00895979" w:rsidRPr="00D325A0" w:rsidRDefault="00895979" w:rsidP="00560446">
      <w:pPr>
        <w:widowControl w:val="0"/>
        <w:contextualSpacing/>
        <w:jc w:val="both"/>
        <w:rPr>
          <w:rFonts w:ascii="Times New Roman" w:hAnsi="Times New Roman" w:cs="Times New Roman"/>
          <w:bCs/>
          <w:kern w:val="1"/>
          <w:sz w:val="22"/>
          <w:szCs w:val="22"/>
          <w:lang w:eastAsia="hi-IN" w:bidi="hi-IN"/>
        </w:rPr>
      </w:pPr>
    </w:p>
    <w:p w:rsidR="00CF1C09" w:rsidRPr="00D325A0" w:rsidRDefault="00CF1C09" w:rsidP="00CF1C09">
      <w:pPr>
        <w:suppressAutoHyphens w:val="0"/>
        <w:ind w:right="140" w:firstLine="567"/>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2. ЦЕНА ДОГОВОРА И ПОРЯДОК РАСЧЕТОВ</w:t>
      </w:r>
    </w:p>
    <w:p w:rsidR="00CF1C09" w:rsidRPr="003F4393" w:rsidRDefault="00CF1C09" w:rsidP="003F4393">
      <w:pPr>
        <w:jc w:val="both"/>
        <w:rPr>
          <w:color w:val="000000"/>
          <w:sz w:val="22"/>
          <w:szCs w:val="22"/>
        </w:rPr>
      </w:pPr>
      <w:r w:rsidRPr="00D325A0">
        <w:rPr>
          <w:rFonts w:ascii="Times New Roman" w:hAnsi="Times New Roman" w:cs="Times New Roman"/>
          <w:sz w:val="22"/>
          <w:szCs w:val="22"/>
          <w:lang w:eastAsia="ru-RU"/>
        </w:rPr>
        <w:t>2.1.</w:t>
      </w:r>
      <w:r w:rsidRPr="00D325A0">
        <w:rPr>
          <w:rFonts w:ascii="Times New Roman" w:hAnsi="Times New Roman" w:cs="Times New Roman"/>
          <w:color w:val="000000"/>
          <w:sz w:val="22"/>
          <w:szCs w:val="22"/>
          <w:lang w:eastAsia="ru-RU"/>
        </w:rPr>
        <w:t xml:space="preserve"> Цена настоящего Договора составляет </w:t>
      </w:r>
      <w:r w:rsidR="003F4393" w:rsidRPr="003F4393">
        <w:rPr>
          <w:rFonts w:ascii="Times New Roman" w:hAnsi="Times New Roman" w:cs="Times New Roman"/>
          <w:color w:val="000000"/>
          <w:sz w:val="22"/>
          <w:szCs w:val="22"/>
        </w:rPr>
        <w:t>36 500,00</w:t>
      </w:r>
      <w:r w:rsidRPr="00D325A0">
        <w:rPr>
          <w:rFonts w:ascii="Times New Roman" w:hAnsi="Times New Roman" w:cs="Times New Roman"/>
          <w:color w:val="000000"/>
          <w:sz w:val="22"/>
          <w:szCs w:val="22"/>
          <w:lang w:eastAsia="ru-RU"/>
        </w:rPr>
        <w:t xml:space="preserve"> руб. (</w:t>
      </w:r>
      <w:r w:rsidR="003F4393">
        <w:rPr>
          <w:rFonts w:ascii="Times New Roman" w:hAnsi="Times New Roman" w:cs="Times New Roman"/>
          <w:color w:val="000000"/>
          <w:sz w:val="22"/>
          <w:szCs w:val="22"/>
          <w:lang w:eastAsia="ru-RU"/>
        </w:rPr>
        <w:t>Тридцать шесть тысяч пятьсот</w:t>
      </w:r>
      <w:r w:rsidRPr="00D325A0">
        <w:rPr>
          <w:rFonts w:ascii="Times New Roman" w:hAnsi="Times New Roman" w:cs="Times New Roman"/>
          <w:color w:val="000000"/>
          <w:sz w:val="22"/>
          <w:szCs w:val="22"/>
          <w:lang w:eastAsia="ru-RU"/>
        </w:rPr>
        <w:t xml:space="preserve"> рублей 00 коп.)</w:t>
      </w:r>
      <w:r w:rsidR="003F4393">
        <w:rPr>
          <w:rFonts w:ascii="Times New Roman" w:hAnsi="Times New Roman" w:cs="Times New Roman"/>
          <w:sz w:val="22"/>
          <w:szCs w:val="22"/>
          <w:lang w:eastAsia="ru-RU"/>
        </w:rPr>
        <w:t xml:space="preserve">, НДС не облагается </w:t>
      </w:r>
      <w:r w:rsidR="00756B58" w:rsidRPr="00D325A0">
        <w:rPr>
          <w:rFonts w:ascii="Times New Roman" w:hAnsi="Times New Roman" w:cs="Times New Roman"/>
          <w:sz w:val="22"/>
          <w:szCs w:val="22"/>
          <w:lang w:eastAsia="ru-RU"/>
        </w:rPr>
        <w:t xml:space="preserve">в соответствии с Спецификацией (Приложение № 2 к Контракту) </w:t>
      </w:r>
      <w:r w:rsidRPr="00D325A0">
        <w:rPr>
          <w:rFonts w:ascii="Times New Roman" w:hAnsi="Times New Roman" w:cs="Times New Roman"/>
          <w:sz w:val="22"/>
          <w:szCs w:val="22"/>
          <w:lang w:eastAsia="ru-RU"/>
        </w:rPr>
        <w:t>и включает в себя общую стоимость товара с учетом налогов, пошлин и сборов, предусмотренных действующим законодательством РФ, накладных расходов, транспортных расходов, упаковки, погрузочно-разгрузочных работ, расходы по уборке и вывозу упаковочных материалов.</w:t>
      </w:r>
      <w:r w:rsidRPr="00D325A0">
        <w:rPr>
          <w:rFonts w:ascii="Times New Roman" w:hAnsi="Times New Roman" w:cs="Times New Roman"/>
          <w:sz w:val="22"/>
          <w:szCs w:val="22"/>
        </w:rPr>
        <w:t xml:space="preserve"> </w:t>
      </w:r>
    </w:p>
    <w:p w:rsidR="00E57A08"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rPr>
        <w:t xml:space="preserve">2.2. </w:t>
      </w:r>
      <w:r w:rsidR="006D2835">
        <w:rPr>
          <w:rFonts w:ascii="Times New Roman" w:hAnsi="Times New Roman" w:cs="Times New Roman"/>
          <w:sz w:val="22"/>
          <w:szCs w:val="22"/>
        </w:rPr>
        <w:t xml:space="preserve"> </w:t>
      </w:r>
      <w:r w:rsidRPr="00D325A0">
        <w:rPr>
          <w:rFonts w:ascii="Times New Roman" w:hAnsi="Times New Roman" w:cs="Times New Roman"/>
          <w:sz w:val="22"/>
          <w:szCs w:val="22"/>
          <w:lang w:eastAsia="ru-RU"/>
        </w:rPr>
        <w:t>Цена Контракта является твердой и неизменной на весь срок действия Контракта.</w:t>
      </w:r>
    </w:p>
    <w:p w:rsidR="00CF1C09" w:rsidRPr="00D325A0" w:rsidRDefault="00CF1C09" w:rsidP="00CF1C09">
      <w:pPr>
        <w:suppressAutoHyphens w:val="0"/>
        <w:jc w:val="both"/>
        <w:rPr>
          <w:rFonts w:ascii="Times New Roman" w:hAnsi="Times New Roman" w:cs="Times New Roman"/>
          <w:sz w:val="22"/>
          <w:szCs w:val="22"/>
          <w:lang w:eastAsia="ru-RU" w:bidi="ru-RU"/>
        </w:rPr>
      </w:pPr>
      <w:r w:rsidRPr="00D325A0">
        <w:rPr>
          <w:rFonts w:ascii="Times New Roman" w:hAnsi="Times New Roman" w:cs="Times New Roman"/>
          <w:sz w:val="22"/>
          <w:szCs w:val="22"/>
          <w:lang w:eastAsia="ru-RU"/>
        </w:rPr>
        <w:t xml:space="preserve">2.3. </w:t>
      </w:r>
      <w:r w:rsidRPr="00D325A0">
        <w:rPr>
          <w:rFonts w:ascii="Times New Roman" w:hAnsi="Times New Roman" w:cs="Times New Roman"/>
          <w:sz w:val="22"/>
          <w:szCs w:val="22"/>
          <w:lang w:eastAsia="ru-RU" w:bidi="ru-RU"/>
        </w:rPr>
        <w:t xml:space="preserve">Цена Контракта включает в себя стоимость Товара, расходы на доставку, погрузку/разгрузку, демонтаж, монтаж, установку, </w:t>
      </w:r>
      <w:r w:rsidR="00D325A0">
        <w:rPr>
          <w:rFonts w:ascii="Times New Roman" w:hAnsi="Times New Roman" w:cs="Times New Roman"/>
          <w:sz w:val="22"/>
          <w:szCs w:val="22"/>
          <w:lang w:eastAsia="ru-RU" w:bidi="ru-RU"/>
        </w:rPr>
        <w:t xml:space="preserve">материалы, используемые для установки сплит-системы, </w:t>
      </w:r>
      <w:r w:rsidRPr="00D325A0">
        <w:rPr>
          <w:rFonts w:ascii="Times New Roman" w:hAnsi="Times New Roman" w:cs="Times New Roman"/>
          <w:sz w:val="22"/>
          <w:szCs w:val="22"/>
          <w:lang w:eastAsia="ru-RU" w:bidi="ru-RU"/>
        </w:rPr>
        <w:t xml:space="preserve">страхование, уплату таможенных пошлин, налогов (в </w:t>
      </w:r>
      <w:proofErr w:type="spellStart"/>
      <w:r w:rsidRPr="00D325A0">
        <w:rPr>
          <w:rFonts w:ascii="Times New Roman" w:hAnsi="Times New Roman" w:cs="Times New Roman"/>
          <w:sz w:val="22"/>
          <w:szCs w:val="22"/>
          <w:lang w:eastAsia="ru-RU" w:bidi="ru-RU"/>
        </w:rPr>
        <w:t>т.ч</w:t>
      </w:r>
      <w:proofErr w:type="spellEnd"/>
      <w:r w:rsidRPr="00D325A0">
        <w:rPr>
          <w:rFonts w:ascii="Times New Roman" w:hAnsi="Times New Roman" w:cs="Times New Roman"/>
          <w:sz w:val="22"/>
          <w:szCs w:val="22"/>
          <w:lang w:eastAsia="ru-RU" w:bidi="ru-RU"/>
        </w:rPr>
        <w:t>. НДС), сборов и других обязательных платежей, установленных в Российской Федерации.</w:t>
      </w:r>
    </w:p>
    <w:p w:rsidR="00CF1C09"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2.4. Заказчик производит оплату в течение 7 (семи) рабочих дней с даты подписания товарной накладной или УПД и Акта приемки товаров, работ, услуг по форме 0510452, утвержденной Приказом Минфина России от 15.04.2021 N 61н. (Приложение № 2 к Контракту).</w:t>
      </w:r>
    </w:p>
    <w:p w:rsidR="00CF1C09"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2.5. Акт приемки (ф. 0510452) формирует на основании документов, подтверждающих поставку товаров, выполнение (сдачу) работ (услуг), уполномоченный ответственный исполнитель Заказчика из состава приемочной комиссии или иное уполномоченное лицо.</w:t>
      </w:r>
    </w:p>
    <w:p w:rsidR="00CF1C09"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2.6. Копию акта приемки (ф.0510452), сформированную на бумажном носителе, подписывает собственноручно представитель поставщика (подрядчика, исполнителя).                          </w:t>
      </w:r>
    </w:p>
    <w:p w:rsidR="00CF1C09"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2.7. Источник финансирования: субсидии на выполнение государственного задания.</w:t>
      </w:r>
    </w:p>
    <w:p w:rsidR="00CF1C09" w:rsidRPr="00D325A0" w:rsidRDefault="00CF1C09" w:rsidP="00CF1C09">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2.8. ИКЗ 261526090187030154300101080000000000.</w:t>
      </w:r>
    </w:p>
    <w:p w:rsidR="00676B22" w:rsidRPr="00D325A0" w:rsidRDefault="00CF1C09" w:rsidP="00676B22">
      <w:pPr>
        <w:widowControl w:val="0"/>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3</w:t>
      </w:r>
      <w:r w:rsidR="00676B22" w:rsidRPr="00D325A0">
        <w:rPr>
          <w:rFonts w:ascii="Times New Roman" w:hAnsi="Times New Roman" w:cs="Times New Roman"/>
          <w:b/>
          <w:bCs/>
          <w:kern w:val="1"/>
          <w:sz w:val="22"/>
          <w:szCs w:val="22"/>
          <w:lang w:eastAsia="hi-IN" w:bidi="hi-IN"/>
        </w:rPr>
        <w:t>.</w:t>
      </w:r>
      <w:r w:rsidR="008C382D" w:rsidRPr="00D325A0">
        <w:rPr>
          <w:rFonts w:ascii="Times New Roman" w:hAnsi="Times New Roman" w:cs="Times New Roman"/>
          <w:b/>
          <w:bCs/>
          <w:kern w:val="1"/>
          <w:sz w:val="22"/>
          <w:szCs w:val="22"/>
          <w:lang w:eastAsia="hi-IN" w:bidi="hi-IN"/>
        </w:rPr>
        <w:t xml:space="preserve"> </w:t>
      </w:r>
      <w:r w:rsidR="00676B22" w:rsidRPr="00D325A0">
        <w:rPr>
          <w:rFonts w:ascii="Times New Roman" w:hAnsi="Times New Roman" w:cs="Times New Roman"/>
          <w:b/>
          <w:bCs/>
          <w:kern w:val="1"/>
          <w:sz w:val="22"/>
          <w:szCs w:val="22"/>
          <w:lang w:eastAsia="hi-IN" w:bidi="hi-IN"/>
        </w:rPr>
        <w:t xml:space="preserve">ПОРЯДОК СДАЧИ-ПРИЕМКИ </w:t>
      </w:r>
      <w:r w:rsidR="005F6525" w:rsidRPr="00D325A0">
        <w:rPr>
          <w:rFonts w:ascii="Times New Roman" w:hAnsi="Times New Roman" w:cs="Times New Roman"/>
          <w:b/>
          <w:bCs/>
          <w:kern w:val="1"/>
          <w:sz w:val="22"/>
          <w:szCs w:val="22"/>
          <w:lang w:eastAsia="hi-IN" w:bidi="hi-IN"/>
        </w:rPr>
        <w:t>ТОВАРА</w:t>
      </w:r>
    </w:p>
    <w:p w:rsidR="0004257B" w:rsidRPr="00D325A0" w:rsidRDefault="00176D63" w:rsidP="0004257B">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676B22" w:rsidRPr="00D325A0">
        <w:rPr>
          <w:rFonts w:ascii="Times New Roman" w:hAnsi="Times New Roman" w:cs="Times New Roman"/>
          <w:bCs/>
          <w:kern w:val="1"/>
          <w:sz w:val="22"/>
          <w:szCs w:val="22"/>
          <w:lang w:eastAsia="hi-IN" w:bidi="hi-IN"/>
        </w:rPr>
        <w:t xml:space="preserve">.1. </w:t>
      </w:r>
      <w:r w:rsidR="0004257B" w:rsidRPr="00D325A0">
        <w:rPr>
          <w:rFonts w:ascii="Times New Roman" w:hAnsi="Times New Roman" w:cs="Times New Roman"/>
          <w:bCs/>
          <w:kern w:val="1"/>
          <w:sz w:val="22"/>
          <w:szCs w:val="22"/>
          <w:lang w:eastAsia="hi-IN" w:bidi="hi-IN"/>
        </w:rPr>
        <w:t>При поставке Оборудования должны быть предоставлены следующие документы на каждую позицию:</w:t>
      </w:r>
    </w:p>
    <w:p w:rsidR="0004257B" w:rsidRPr="00D325A0" w:rsidRDefault="0004257B" w:rsidP="0004257B">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Сертификат соответствия (называемый также сертификат качества), выданный официальным сертификационным органом РФ.</w:t>
      </w:r>
    </w:p>
    <w:p w:rsidR="0004257B" w:rsidRPr="00D325A0" w:rsidRDefault="0004257B" w:rsidP="0004257B">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Санитарно-эпидемиологическое заключение о соответствии поставляемого товара нормам, предъявляемым к данному оборудованию на территории РФ.</w:t>
      </w:r>
    </w:p>
    <w:p w:rsidR="0004257B" w:rsidRPr="00D325A0" w:rsidRDefault="0004257B" w:rsidP="0004257B">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rsidR="0004257B" w:rsidRPr="00D325A0" w:rsidRDefault="0004257B" w:rsidP="0004257B">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 xml:space="preserve">Кондиционеры должны быть сертифицированы на территории России и соответствовать требованиям </w:t>
      </w:r>
      <w:r w:rsidRPr="00D325A0">
        <w:rPr>
          <w:rFonts w:ascii="Times New Roman" w:hAnsi="Times New Roman" w:cs="Times New Roman"/>
          <w:bCs/>
          <w:kern w:val="1"/>
          <w:sz w:val="22"/>
          <w:szCs w:val="22"/>
          <w:lang w:eastAsia="hi-IN" w:bidi="hi-IN"/>
        </w:rPr>
        <w:lastRenderedPageBreak/>
        <w:t>нормативных документов по ГОСТ.</w:t>
      </w:r>
    </w:p>
    <w:p w:rsidR="00801D54" w:rsidRPr="00D325A0" w:rsidRDefault="00176D63" w:rsidP="00CE3BE4">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F56BFD" w:rsidRPr="00D325A0">
        <w:rPr>
          <w:rFonts w:ascii="Times New Roman" w:hAnsi="Times New Roman" w:cs="Times New Roman"/>
          <w:bCs/>
          <w:kern w:val="1"/>
          <w:sz w:val="22"/>
          <w:szCs w:val="22"/>
          <w:lang w:eastAsia="hi-IN" w:bidi="hi-IN"/>
        </w:rPr>
        <w:t>.2</w:t>
      </w:r>
      <w:r w:rsidR="00676B22" w:rsidRPr="00D325A0">
        <w:rPr>
          <w:rFonts w:ascii="Times New Roman" w:hAnsi="Times New Roman" w:cs="Times New Roman"/>
          <w:bCs/>
          <w:kern w:val="1"/>
          <w:sz w:val="22"/>
          <w:szCs w:val="22"/>
          <w:lang w:eastAsia="hi-IN" w:bidi="hi-IN"/>
        </w:rPr>
        <w:t xml:space="preserve">. </w:t>
      </w:r>
      <w:r w:rsidR="00B035E1" w:rsidRPr="00D325A0">
        <w:rPr>
          <w:rFonts w:ascii="Times New Roman" w:hAnsi="Times New Roman" w:cs="Times New Roman"/>
          <w:bCs/>
          <w:kern w:val="1"/>
          <w:sz w:val="22"/>
          <w:szCs w:val="22"/>
          <w:lang w:eastAsia="hi-IN" w:bidi="hi-IN"/>
        </w:rPr>
        <w:t>Заказчик</w:t>
      </w:r>
      <w:r w:rsidRPr="00D325A0">
        <w:rPr>
          <w:rFonts w:ascii="Times New Roman" w:hAnsi="Times New Roman" w:cs="Times New Roman"/>
          <w:bCs/>
          <w:kern w:val="1"/>
          <w:sz w:val="22"/>
          <w:szCs w:val="22"/>
          <w:lang w:eastAsia="hi-IN" w:bidi="hi-IN"/>
        </w:rPr>
        <w:t xml:space="preserve"> </w:t>
      </w:r>
      <w:r w:rsidR="00676B22" w:rsidRPr="00D325A0">
        <w:rPr>
          <w:rFonts w:ascii="Times New Roman" w:hAnsi="Times New Roman" w:cs="Times New Roman"/>
          <w:bCs/>
          <w:kern w:val="1"/>
          <w:sz w:val="22"/>
          <w:szCs w:val="22"/>
          <w:lang w:eastAsia="hi-IN" w:bidi="hi-IN"/>
        </w:rPr>
        <w:t xml:space="preserve">обязуется обеспечить присутствие в согласованный Сторонами день и время своего представителя при приемке поставляемого </w:t>
      </w:r>
      <w:r w:rsidR="0004257B" w:rsidRPr="00D325A0">
        <w:rPr>
          <w:rFonts w:ascii="Times New Roman" w:hAnsi="Times New Roman" w:cs="Times New Roman"/>
          <w:bCs/>
          <w:kern w:val="1"/>
          <w:sz w:val="22"/>
          <w:szCs w:val="22"/>
          <w:lang w:eastAsia="hi-IN" w:bidi="hi-IN"/>
        </w:rPr>
        <w:t>Оборудования</w:t>
      </w:r>
      <w:r w:rsidR="00676B22" w:rsidRPr="00D325A0">
        <w:rPr>
          <w:rFonts w:ascii="Times New Roman" w:hAnsi="Times New Roman" w:cs="Times New Roman"/>
          <w:bCs/>
          <w:kern w:val="1"/>
          <w:sz w:val="22"/>
          <w:szCs w:val="22"/>
          <w:lang w:eastAsia="hi-IN" w:bidi="hi-IN"/>
        </w:rPr>
        <w:t xml:space="preserve">, уполномоченного Покупателем принять </w:t>
      </w:r>
      <w:r w:rsidR="0004257B" w:rsidRPr="00D325A0">
        <w:rPr>
          <w:rFonts w:ascii="Times New Roman" w:hAnsi="Times New Roman" w:cs="Times New Roman"/>
          <w:bCs/>
          <w:kern w:val="1"/>
          <w:sz w:val="22"/>
          <w:szCs w:val="22"/>
          <w:lang w:eastAsia="hi-IN" w:bidi="hi-IN"/>
        </w:rPr>
        <w:t>Оборудование</w:t>
      </w:r>
      <w:r w:rsidR="00676B22" w:rsidRPr="00D325A0">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D325A0">
        <w:rPr>
          <w:rFonts w:ascii="Times New Roman" w:hAnsi="Times New Roman" w:cs="Times New Roman"/>
          <w:bCs/>
          <w:kern w:val="1"/>
          <w:sz w:val="22"/>
          <w:szCs w:val="22"/>
          <w:lang w:eastAsia="hi-IN" w:bidi="hi-IN"/>
        </w:rPr>
        <w:t>(</w:t>
      </w:r>
      <w:r w:rsidR="00676B22" w:rsidRPr="00D325A0">
        <w:rPr>
          <w:rFonts w:ascii="Times New Roman" w:hAnsi="Times New Roman" w:cs="Times New Roman"/>
          <w:bCs/>
          <w:kern w:val="1"/>
          <w:sz w:val="22"/>
          <w:szCs w:val="22"/>
          <w:lang w:eastAsia="hi-IN" w:bidi="hi-IN"/>
        </w:rPr>
        <w:t>форм</w:t>
      </w:r>
      <w:r w:rsidR="00193BD1" w:rsidRPr="00D325A0">
        <w:rPr>
          <w:rFonts w:ascii="Times New Roman" w:hAnsi="Times New Roman" w:cs="Times New Roman"/>
          <w:bCs/>
          <w:kern w:val="1"/>
          <w:sz w:val="22"/>
          <w:szCs w:val="22"/>
          <w:lang w:eastAsia="hi-IN" w:bidi="hi-IN"/>
        </w:rPr>
        <w:t>а</w:t>
      </w:r>
      <w:r w:rsidR="00676B22" w:rsidRPr="00D325A0">
        <w:rPr>
          <w:rFonts w:ascii="Times New Roman" w:hAnsi="Times New Roman" w:cs="Times New Roman"/>
          <w:bCs/>
          <w:kern w:val="1"/>
          <w:sz w:val="22"/>
          <w:szCs w:val="22"/>
          <w:lang w:eastAsia="hi-IN" w:bidi="hi-IN"/>
        </w:rPr>
        <w:t xml:space="preserve"> ТОРГ-12</w:t>
      </w:r>
      <w:r w:rsidR="00193BD1" w:rsidRPr="00D325A0">
        <w:rPr>
          <w:rFonts w:ascii="Times New Roman" w:hAnsi="Times New Roman" w:cs="Times New Roman"/>
          <w:bCs/>
          <w:kern w:val="1"/>
          <w:sz w:val="22"/>
          <w:szCs w:val="22"/>
          <w:lang w:eastAsia="hi-IN" w:bidi="hi-IN"/>
        </w:rPr>
        <w:t>)/УПД</w:t>
      </w:r>
      <w:r w:rsidR="002738C1" w:rsidRPr="00D325A0">
        <w:rPr>
          <w:rFonts w:ascii="Times New Roman" w:hAnsi="Times New Roman" w:cs="Times New Roman"/>
          <w:bCs/>
          <w:kern w:val="1"/>
          <w:sz w:val="22"/>
          <w:szCs w:val="22"/>
          <w:lang w:eastAsia="hi-IN" w:bidi="hi-IN"/>
        </w:rPr>
        <w:t>.</w:t>
      </w:r>
    </w:p>
    <w:p w:rsidR="00676B22" w:rsidRPr="00D325A0" w:rsidRDefault="00801D54" w:rsidP="00676B22">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 xml:space="preserve">Приемка </w:t>
      </w:r>
      <w:r w:rsidR="0004257B" w:rsidRPr="00D325A0">
        <w:rPr>
          <w:rFonts w:ascii="Times New Roman" w:hAnsi="Times New Roman" w:cs="Times New Roman"/>
          <w:bCs/>
          <w:kern w:val="1"/>
          <w:sz w:val="22"/>
          <w:szCs w:val="22"/>
          <w:lang w:eastAsia="hi-IN" w:bidi="hi-IN"/>
        </w:rPr>
        <w:t>Оборудования</w:t>
      </w:r>
      <w:r w:rsidR="00676B22" w:rsidRPr="00D325A0">
        <w:rPr>
          <w:rFonts w:ascii="Times New Roman" w:hAnsi="Times New Roman" w:cs="Times New Roman"/>
          <w:bCs/>
          <w:kern w:val="1"/>
          <w:sz w:val="22"/>
          <w:szCs w:val="22"/>
          <w:lang w:eastAsia="hi-IN" w:bidi="hi-IN"/>
        </w:rPr>
        <w:t xml:space="preserve"> </w:t>
      </w:r>
      <w:r w:rsidRPr="00D325A0">
        <w:rPr>
          <w:rFonts w:ascii="Times New Roman" w:hAnsi="Times New Roman" w:cs="Times New Roman"/>
          <w:bCs/>
          <w:kern w:val="1"/>
          <w:sz w:val="22"/>
          <w:szCs w:val="22"/>
          <w:lang w:eastAsia="hi-IN" w:bidi="hi-IN"/>
        </w:rPr>
        <w:t>осуществляется</w:t>
      </w:r>
      <w:r w:rsidR="00676B22" w:rsidRPr="00D325A0">
        <w:rPr>
          <w:rFonts w:ascii="Times New Roman" w:hAnsi="Times New Roman" w:cs="Times New Roman"/>
          <w:bCs/>
          <w:kern w:val="1"/>
          <w:sz w:val="22"/>
          <w:szCs w:val="22"/>
          <w:lang w:eastAsia="hi-IN" w:bidi="hi-IN"/>
        </w:rPr>
        <w:t xml:space="preserve"> в рабочие дни </w:t>
      </w:r>
      <w:r w:rsidR="00226B44" w:rsidRPr="00D325A0">
        <w:rPr>
          <w:rFonts w:ascii="Times New Roman" w:hAnsi="Times New Roman" w:cs="Times New Roman"/>
          <w:b/>
          <w:bCs/>
          <w:kern w:val="1"/>
          <w:sz w:val="22"/>
          <w:szCs w:val="22"/>
          <w:lang w:eastAsia="hi-IN" w:bidi="hi-IN"/>
        </w:rPr>
        <w:t xml:space="preserve">с </w:t>
      </w:r>
      <w:r w:rsidR="00176D63" w:rsidRPr="00D325A0">
        <w:rPr>
          <w:rFonts w:ascii="Times New Roman" w:hAnsi="Times New Roman" w:cs="Times New Roman"/>
          <w:b/>
          <w:bCs/>
          <w:kern w:val="1"/>
          <w:sz w:val="22"/>
          <w:szCs w:val="22"/>
          <w:lang w:eastAsia="hi-IN" w:bidi="hi-IN"/>
        </w:rPr>
        <w:t>08-00</w:t>
      </w:r>
      <w:r w:rsidR="00676B22" w:rsidRPr="00D325A0">
        <w:rPr>
          <w:rFonts w:ascii="Times New Roman" w:hAnsi="Times New Roman" w:cs="Times New Roman"/>
          <w:b/>
          <w:bCs/>
          <w:kern w:val="1"/>
          <w:sz w:val="22"/>
          <w:szCs w:val="22"/>
          <w:lang w:eastAsia="hi-IN" w:bidi="hi-IN"/>
        </w:rPr>
        <w:t xml:space="preserve"> до 1</w:t>
      </w:r>
      <w:r w:rsidR="00176D63" w:rsidRPr="00D325A0">
        <w:rPr>
          <w:rFonts w:ascii="Times New Roman" w:hAnsi="Times New Roman" w:cs="Times New Roman"/>
          <w:b/>
          <w:bCs/>
          <w:kern w:val="1"/>
          <w:sz w:val="22"/>
          <w:szCs w:val="22"/>
          <w:lang w:eastAsia="hi-IN" w:bidi="hi-IN"/>
        </w:rPr>
        <w:t>7</w:t>
      </w:r>
      <w:r w:rsidR="00676B22" w:rsidRPr="00D325A0">
        <w:rPr>
          <w:rFonts w:ascii="Times New Roman" w:hAnsi="Times New Roman" w:cs="Times New Roman"/>
          <w:b/>
          <w:bCs/>
          <w:kern w:val="1"/>
          <w:sz w:val="22"/>
          <w:szCs w:val="22"/>
          <w:lang w:eastAsia="hi-IN" w:bidi="hi-IN"/>
        </w:rPr>
        <w:t>-00.</w:t>
      </w:r>
    </w:p>
    <w:p w:rsidR="002738C1" w:rsidRPr="00D325A0" w:rsidRDefault="00F56BFD" w:rsidP="0083036E">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4.3</w:t>
      </w:r>
      <w:r w:rsidR="00676B22" w:rsidRPr="00D325A0">
        <w:rPr>
          <w:rFonts w:ascii="Times New Roman" w:hAnsi="Times New Roman" w:cs="Times New Roman"/>
          <w:bCs/>
          <w:kern w:val="1"/>
          <w:sz w:val="22"/>
          <w:szCs w:val="22"/>
          <w:lang w:eastAsia="hi-IN" w:bidi="hi-IN"/>
        </w:rPr>
        <w:t xml:space="preserve">. </w:t>
      </w:r>
      <w:r w:rsidR="002738C1" w:rsidRPr="00D325A0">
        <w:rPr>
          <w:rFonts w:ascii="Times New Roman" w:hAnsi="Times New Roman" w:cs="Times New Roman"/>
          <w:bCs/>
          <w:kern w:val="1"/>
          <w:sz w:val="22"/>
          <w:szCs w:val="22"/>
          <w:lang w:eastAsia="hi-IN" w:bidi="hi-IN"/>
        </w:rPr>
        <w:t>В течение 5 (пяти) рабочих дней после получения документов о приемке</w:t>
      </w:r>
      <w:r w:rsidR="002738C1" w:rsidRPr="00D325A0">
        <w:rPr>
          <w:rFonts w:ascii="Times New Roman" w:hAnsi="Times New Roman" w:cs="Times New Roman"/>
          <w:sz w:val="22"/>
          <w:szCs w:val="22"/>
        </w:rPr>
        <w:t xml:space="preserve"> (</w:t>
      </w:r>
      <w:r w:rsidR="002738C1" w:rsidRPr="00D325A0">
        <w:rPr>
          <w:rFonts w:ascii="Times New Roman" w:hAnsi="Times New Roman" w:cs="Times New Roman"/>
          <w:bCs/>
          <w:kern w:val="1"/>
          <w:sz w:val="22"/>
          <w:szCs w:val="22"/>
          <w:lang w:eastAsia="hi-IN" w:bidi="hi-IN"/>
        </w:rPr>
        <w:t>товарную накладную по форме ТОРГ-12/УПД, счет, счет-фактуру) Заказчик обязан подписать их и направить один экземпляр Поставщику либо при наличии недостатков по качестве поставленного товара представить Поставщику мотивированный отказ от их подписания.</w:t>
      </w:r>
    </w:p>
    <w:p w:rsidR="0083036E" w:rsidRPr="00D325A0" w:rsidRDefault="00B035E1" w:rsidP="0083036E">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Заказчик</w:t>
      </w:r>
      <w:r w:rsidR="00176D63" w:rsidRPr="00D325A0">
        <w:rPr>
          <w:rFonts w:ascii="Times New Roman" w:hAnsi="Times New Roman" w:cs="Times New Roman"/>
          <w:bCs/>
          <w:kern w:val="1"/>
          <w:sz w:val="22"/>
          <w:szCs w:val="22"/>
          <w:lang w:eastAsia="hi-IN" w:bidi="hi-IN"/>
        </w:rPr>
        <w:t xml:space="preserve"> </w:t>
      </w:r>
      <w:r w:rsidR="008708D3" w:rsidRPr="00D325A0">
        <w:rPr>
          <w:rFonts w:ascii="Times New Roman" w:hAnsi="Times New Roman" w:cs="Times New Roman"/>
          <w:bCs/>
          <w:kern w:val="1"/>
          <w:sz w:val="22"/>
          <w:szCs w:val="22"/>
          <w:lang w:eastAsia="hi-IN" w:bidi="hi-IN"/>
        </w:rPr>
        <w:t>принимает поступивш</w:t>
      </w:r>
      <w:r w:rsidR="0004257B" w:rsidRPr="00D325A0">
        <w:rPr>
          <w:rFonts w:ascii="Times New Roman" w:hAnsi="Times New Roman" w:cs="Times New Roman"/>
          <w:bCs/>
          <w:kern w:val="1"/>
          <w:sz w:val="22"/>
          <w:szCs w:val="22"/>
          <w:lang w:eastAsia="hi-IN" w:bidi="hi-IN"/>
        </w:rPr>
        <w:t>ее</w:t>
      </w:r>
      <w:r w:rsidR="00931C03" w:rsidRPr="00D325A0">
        <w:rPr>
          <w:rFonts w:ascii="Times New Roman" w:hAnsi="Times New Roman" w:cs="Times New Roman"/>
          <w:bCs/>
          <w:kern w:val="1"/>
          <w:sz w:val="22"/>
          <w:szCs w:val="22"/>
          <w:lang w:eastAsia="hi-IN" w:bidi="hi-IN"/>
        </w:rPr>
        <w:t xml:space="preserve"> </w:t>
      </w:r>
      <w:r w:rsidR="0004257B" w:rsidRPr="00D325A0">
        <w:rPr>
          <w:rFonts w:ascii="Times New Roman" w:hAnsi="Times New Roman" w:cs="Times New Roman"/>
          <w:bCs/>
          <w:kern w:val="1"/>
          <w:sz w:val="22"/>
          <w:szCs w:val="22"/>
          <w:lang w:eastAsia="hi-IN" w:bidi="hi-IN"/>
        </w:rPr>
        <w:t>Оборудование</w:t>
      </w:r>
      <w:r w:rsidR="008708D3" w:rsidRPr="00D325A0">
        <w:rPr>
          <w:rFonts w:ascii="Times New Roman" w:hAnsi="Times New Roman" w:cs="Times New Roman"/>
          <w:bCs/>
          <w:kern w:val="1"/>
          <w:sz w:val="22"/>
          <w:szCs w:val="22"/>
          <w:lang w:eastAsia="hi-IN" w:bidi="hi-IN"/>
        </w:rPr>
        <w:t xml:space="preserve"> </w:t>
      </w:r>
      <w:r w:rsidR="00676B22" w:rsidRPr="00D325A0">
        <w:rPr>
          <w:rFonts w:ascii="Times New Roman" w:hAnsi="Times New Roman" w:cs="Times New Roman"/>
          <w:bCs/>
          <w:kern w:val="1"/>
          <w:sz w:val="22"/>
          <w:szCs w:val="22"/>
          <w:lang w:eastAsia="hi-IN" w:bidi="hi-IN"/>
        </w:rPr>
        <w:t xml:space="preserve">по качеству, наличию/отсутствию внешних повреждений, количеству, комплектации и наименованию. </w:t>
      </w:r>
      <w:r w:rsidR="0083036E" w:rsidRPr="00D325A0">
        <w:rPr>
          <w:rStyle w:val="A3"/>
          <w:rFonts w:ascii="Times New Roman" w:hAnsi="Times New Roman" w:cs="Times New Roman"/>
          <w:sz w:val="22"/>
          <w:szCs w:val="22"/>
          <w:lang w:eastAsia="ar-SA"/>
        </w:rPr>
        <w:t xml:space="preserve">По окончании приемки </w:t>
      </w:r>
      <w:r w:rsidR="0004257B" w:rsidRPr="00D325A0">
        <w:rPr>
          <w:rStyle w:val="A3"/>
          <w:rFonts w:ascii="Times New Roman" w:hAnsi="Times New Roman" w:cs="Times New Roman"/>
          <w:sz w:val="22"/>
          <w:szCs w:val="22"/>
          <w:lang w:eastAsia="ar-SA"/>
        </w:rPr>
        <w:t>Оборудования</w:t>
      </w:r>
      <w:r w:rsidR="0083036E" w:rsidRPr="00D325A0">
        <w:rPr>
          <w:rStyle w:val="A3"/>
          <w:rFonts w:ascii="Times New Roman" w:hAnsi="Times New Roman" w:cs="Times New Roman"/>
          <w:sz w:val="22"/>
          <w:szCs w:val="22"/>
          <w:lang w:eastAsia="ar-SA"/>
        </w:rPr>
        <w:t xml:space="preserve"> </w:t>
      </w:r>
      <w:r w:rsidRPr="00D325A0">
        <w:rPr>
          <w:rStyle w:val="A3"/>
          <w:rFonts w:ascii="Times New Roman" w:hAnsi="Times New Roman" w:cs="Times New Roman"/>
          <w:sz w:val="22"/>
          <w:szCs w:val="22"/>
          <w:lang w:eastAsia="ar-SA"/>
        </w:rPr>
        <w:t>Заказчик</w:t>
      </w:r>
      <w:r w:rsidR="00176D63" w:rsidRPr="00D325A0">
        <w:rPr>
          <w:rStyle w:val="A3"/>
          <w:rFonts w:ascii="Times New Roman" w:hAnsi="Times New Roman" w:cs="Times New Roman"/>
          <w:sz w:val="22"/>
          <w:szCs w:val="22"/>
          <w:lang w:eastAsia="ar-SA"/>
        </w:rPr>
        <w:t xml:space="preserve"> вправе провести</w:t>
      </w:r>
      <w:r w:rsidR="00764E01" w:rsidRPr="00D325A0">
        <w:rPr>
          <w:rStyle w:val="A3"/>
          <w:rFonts w:ascii="Times New Roman" w:hAnsi="Times New Roman" w:cs="Times New Roman"/>
          <w:sz w:val="22"/>
          <w:szCs w:val="22"/>
          <w:lang w:eastAsia="ar-SA"/>
        </w:rPr>
        <w:t xml:space="preserve"> экспертизу </w:t>
      </w:r>
      <w:r w:rsidR="0004257B" w:rsidRPr="00D325A0">
        <w:rPr>
          <w:rStyle w:val="A3"/>
          <w:rFonts w:ascii="Times New Roman" w:hAnsi="Times New Roman" w:cs="Times New Roman"/>
          <w:sz w:val="22"/>
          <w:szCs w:val="22"/>
          <w:lang w:eastAsia="ar-SA"/>
        </w:rPr>
        <w:t>Оборудования</w:t>
      </w:r>
      <w:r w:rsidR="0001441A" w:rsidRPr="00D325A0">
        <w:rPr>
          <w:rFonts w:ascii="Times New Roman" w:hAnsi="Times New Roman" w:cs="Times New Roman"/>
          <w:sz w:val="22"/>
          <w:szCs w:val="22"/>
        </w:rPr>
        <w:t xml:space="preserve"> </w:t>
      </w:r>
      <w:r w:rsidR="0001441A" w:rsidRPr="00D325A0">
        <w:rPr>
          <w:rStyle w:val="A3"/>
          <w:rFonts w:ascii="Times New Roman" w:hAnsi="Times New Roman" w:cs="Times New Roman"/>
          <w:sz w:val="22"/>
          <w:szCs w:val="22"/>
          <w:lang w:eastAsia="ar-SA"/>
        </w:rPr>
        <w:t xml:space="preserve">своими силами или </w:t>
      </w:r>
      <w:r w:rsidR="00176D63" w:rsidRPr="00D325A0">
        <w:rPr>
          <w:rStyle w:val="A3"/>
          <w:rFonts w:ascii="Times New Roman" w:hAnsi="Times New Roman" w:cs="Times New Roman"/>
          <w:sz w:val="22"/>
          <w:szCs w:val="22"/>
          <w:lang w:eastAsia="ar-SA"/>
        </w:rPr>
        <w:t>привлечь</w:t>
      </w:r>
      <w:r w:rsidR="0001441A" w:rsidRPr="00D325A0">
        <w:rPr>
          <w:rStyle w:val="A3"/>
          <w:rFonts w:ascii="Times New Roman" w:hAnsi="Times New Roman" w:cs="Times New Roman"/>
          <w:sz w:val="22"/>
          <w:szCs w:val="22"/>
          <w:lang w:eastAsia="ar-SA"/>
        </w:rPr>
        <w:t xml:space="preserve"> эк</w:t>
      </w:r>
      <w:r w:rsidR="002738C1" w:rsidRPr="00D325A0">
        <w:rPr>
          <w:rStyle w:val="A3"/>
          <w:rFonts w:ascii="Times New Roman" w:hAnsi="Times New Roman" w:cs="Times New Roman"/>
          <w:sz w:val="22"/>
          <w:szCs w:val="22"/>
          <w:lang w:eastAsia="ar-SA"/>
        </w:rPr>
        <w:t xml:space="preserve">спертов/экспертные организации. </w:t>
      </w:r>
      <w:r w:rsidR="0001441A" w:rsidRPr="00D325A0">
        <w:rPr>
          <w:rStyle w:val="A3"/>
          <w:rFonts w:ascii="Times New Roman" w:hAnsi="Times New Roman" w:cs="Times New Roman"/>
          <w:sz w:val="22"/>
          <w:szCs w:val="22"/>
          <w:lang w:eastAsia="ar-SA"/>
        </w:rPr>
        <w:t xml:space="preserve">Результаты экспертизы оформляются заключением, которое подписывается </w:t>
      </w:r>
      <w:r w:rsidR="00BA3DE7" w:rsidRPr="00D325A0">
        <w:rPr>
          <w:rStyle w:val="A3"/>
          <w:rFonts w:ascii="Times New Roman" w:hAnsi="Times New Roman" w:cs="Times New Roman"/>
          <w:sz w:val="22"/>
          <w:szCs w:val="22"/>
          <w:lang w:eastAsia="ar-SA"/>
        </w:rPr>
        <w:t>Покупателем</w:t>
      </w:r>
      <w:r w:rsidR="0001441A" w:rsidRPr="00D325A0">
        <w:rPr>
          <w:rStyle w:val="A3"/>
          <w:rFonts w:ascii="Times New Roman" w:hAnsi="Times New Roman" w:cs="Times New Roman"/>
          <w:sz w:val="22"/>
          <w:szCs w:val="22"/>
          <w:lang w:eastAsia="ar-SA"/>
        </w:rPr>
        <w:t>/экспертом.</w:t>
      </w:r>
      <w:r w:rsidR="00764E01" w:rsidRPr="00D325A0">
        <w:rPr>
          <w:rStyle w:val="A3"/>
          <w:rFonts w:ascii="Times New Roman" w:hAnsi="Times New Roman" w:cs="Times New Roman"/>
          <w:sz w:val="22"/>
          <w:szCs w:val="22"/>
          <w:lang w:eastAsia="ar-SA"/>
        </w:rPr>
        <w:t xml:space="preserve"> </w:t>
      </w:r>
      <w:r w:rsidR="0001441A" w:rsidRPr="00D325A0">
        <w:rPr>
          <w:rStyle w:val="A3"/>
          <w:rFonts w:ascii="Times New Roman" w:hAnsi="Times New Roman" w:cs="Times New Roman"/>
          <w:sz w:val="22"/>
          <w:szCs w:val="22"/>
          <w:lang w:eastAsia="ar-SA"/>
        </w:rPr>
        <w:t>После подписания</w:t>
      </w:r>
      <w:r w:rsidR="0083036E" w:rsidRPr="00D325A0">
        <w:rPr>
          <w:rStyle w:val="A3"/>
          <w:rFonts w:ascii="Times New Roman" w:hAnsi="Times New Roman" w:cs="Times New Roman"/>
          <w:sz w:val="22"/>
          <w:szCs w:val="22"/>
          <w:lang w:eastAsia="ar-SA"/>
        </w:rPr>
        <w:t xml:space="preserve"> Акт</w:t>
      </w:r>
      <w:r w:rsidR="0001441A" w:rsidRPr="00D325A0">
        <w:rPr>
          <w:rStyle w:val="A3"/>
          <w:rFonts w:ascii="Times New Roman" w:hAnsi="Times New Roman" w:cs="Times New Roman"/>
          <w:sz w:val="22"/>
          <w:szCs w:val="22"/>
          <w:lang w:eastAsia="ar-SA"/>
        </w:rPr>
        <w:t>а</w:t>
      </w:r>
      <w:r w:rsidR="0083036E" w:rsidRPr="00D325A0">
        <w:rPr>
          <w:rStyle w:val="A3"/>
          <w:rFonts w:ascii="Times New Roman" w:hAnsi="Times New Roman" w:cs="Times New Roman"/>
          <w:sz w:val="22"/>
          <w:szCs w:val="22"/>
          <w:lang w:eastAsia="ar-SA"/>
        </w:rPr>
        <w:t xml:space="preserve"> экспертизы и, в случае отсутствия замечаний, </w:t>
      </w:r>
      <w:r w:rsidRPr="00D325A0">
        <w:rPr>
          <w:rStyle w:val="A3"/>
          <w:rFonts w:ascii="Times New Roman" w:hAnsi="Times New Roman" w:cs="Times New Roman"/>
          <w:sz w:val="22"/>
          <w:szCs w:val="22"/>
          <w:lang w:eastAsia="ar-SA"/>
        </w:rPr>
        <w:t>Заказчик</w:t>
      </w:r>
      <w:r w:rsidR="00176D63" w:rsidRPr="00D325A0">
        <w:rPr>
          <w:rStyle w:val="A3"/>
          <w:rFonts w:ascii="Times New Roman" w:hAnsi="Times New Roman" w:cs="Times New Roman"/>
          <w:sz w:val="22"/>
          <w:szCs w:val="22"/>
          <w:lang w:eastAsia="ar-SA"/>
        </w:rPr>
        <w:t xml:space="preserve"> </w:t>
      </w:r>
      <w:r w:rsidR="0001441A" w:rsidRPr="00D325A0">
        <w:rPr>
          <w:rStyle w:val="A3"/>
          <w:rFonts w:ascii="Times New Roman" w:hAnsi="Times New Roman" w:cs="Times New Roman"/>
          <w:sz w:val="22"/>
          <w:szCs w:val="22"/>
          <w:lang w:eastAsia="ar-SA"/>
        </w:rPr>
        <w:t xml:space="preserve">так же подписывает </w:t>
      </w:r>
      <w:r w:rsidR="0083036E" w:rsidRPr="00D325A0">
        <w:rPr>
          <w:rStyle w:val="A3"/>
          <w:rFonts w:ascii="Times New Roman" w:hAnsi="Times New Roman" w:cs="Times New Roman"/>
          <w:sz w:val="22"/>
          <w:szCs w:val="22"/>
          <w:lang w:eastAsia="ar-SA"/>
        </w:rPr>
        <w:t>товарную накладную по форме ТОРГ-12/УПД</w:t>
      </w:r>
      <w:r w:rsidR="00176D63" w:rsidRPr="00D325A0">
        <w:rPr>
          <w:rFonts w:ascii="Times New Roman" w:hAnsi="Times New Roman" w:cs="Times New Roman"/>
          <w:bCs/>
          <w:kern w:val="1"/>
          <w:sz w:val="22"/>
          <w:szCs w:val="22"/>
          <w:lang w:eastAsia="hi-IN" w:bidi="hi-IN"/>
        </w:rPr>
        <w:t xml:space="preserve">. </w:t>
      </w:r>
      <w:r w:rsidR="0083036E" w:rsidRPr="00D325A0">
        <w:rPr>
          <w:rFonts w:ascii="Times New Roman" w:hAnsi="Times New Roman" w:cs="Times New Roman"/>
          <w:bCs/>
          <w:kern w:val="1"/>
          <w:sz w:val="22"/>
          <w:szCs w:val="22"/>
          <w:lang w:eastAsia="hi-IN" w:bidi="hi-IN"/>
        </w:rPr>
        <w:t xml:space="preserve">В случае </w:t>
      </w:r>
      <w:r w:rsidR="008203F4" w:rsidRPr="00D325A0">
        <w:rPr>
          <w:rFonts w:ascii="Times New Roman" w:hAnsi="Times New Roman" w:cs="Times New Roman"/>
          <w:bCs/>
          <w:kern w:val="1"/>
          <w:sz w:val="22"/>
          <w:szCs w:val="22"/>
          <w:lang w:eastAsia="hi-IN" w:bidi="hi-IN"/>
        </w:rPr>
        <w:t>несогласия</w:t>
      </w:r>
      <w:r w:rsidR="0083036E" w:rsidRPr="00D325A0">
        <w:rPr>
          <w:rFonts w:ascii="Times New Roman" w:hAnsi="Times New Roman" w:cs="Times New Roman"/>
          <w:bCs/>
          <w:kern w:val="1"/>
          <w:sz w:val="22"/>
          <w:szCs w:val="22"/>
          <w:lang w:eastAsia="hi-IN" w:bidi="hi-IN"/>
        </w:rPr>
        <w:t xml:space="preserve"> Поставщика с экспертизой, проведенной Покупателем, Поставщик проводит дополнительные экспертизы за свой счет.</w:t>
      </w:r>
    </w:p>
    <w:p w:rsidR="00676B22" w:rsidRPr="00D325A0" w:rsidRDefault="00CF2F3C" w:rsidP="00676B22">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F56BFD" w:rsidRPr="00D325A0">
        <w:rPr>
          <w:rFonts w:ascii="Times New Roman" w:hAnsi="Times New Roman" w:cs="Times New Roman"/>
          <w:bCs/>
          <w:kern w:val="1"/>
          <w:sz w:val="22"/>
          <w:szCs w:val="22"/>
          <w:lang w:eastAsia="hi-IN" w:bidi="hi-IN"/>
        </w:rPr>
        <w:t>.3</w:t>
      </w:r>
      <w:r w:rsidR="00676B22" w:rsidRPr="00D325A0">
        <w:rPr>
          <w:rFonts w:ascii="Times New Roman" w:hAnsi="Times New Roman" w:cs="Times New Roman"/>
          <w:bCs/>
          <w:kern w:val="1"/>
          <w:sz w:val="22"/>
          <w:szCs w:val="22"/>
          <w:lang w:eastAsia="hi-IN" w:bidi="hi-IN"/>
        </w:rPr>
        <w:t xml:space="preserve">.1. Поставщик обязан передать документы, подтверждающие факт поставки </w:t>
      </w:r>
      <w:r w:rsidR="0004257B" w:rsidRPr="00D325A0">
        <w:rPr>
          <w:rFonts w:ascii="Times New Roman" w:hAnsi="Times New Roman" w:cs="Times New Roman"/>
          <w:bCs/>
          <w:kern w:val="1"/>
          <w:sz w:val="22"/>
          <w:szCs w:val="22"/>
          <w:lang w:eastAsia="hi-IN" w:bidi="hi-IN"/>
        </w:rPr>
        <w:t>Оборудования</w:t>
      </w:r>
      <w:r w:rsidR="00676B22" w:rsidRPr="00D325A0">
        <w:rPr>
          <w:rFonts w:ascii="Times New Roman" w:hAnsi="Times New Roman" w:cs="Times New Roman"/>
          <w:bCs/>
          <w:kern w:val="1"/>
          <w:sz w:val="22"/>
          <w:szCs w:val="22"/>
          <w:lang w:eastAsia="hi-IN" w:bidi="hi-IN"/>
        </w:rPr>
        <w:t xml:space="preserve"> (товарную накладную по форме ТОРГ-12</w:t>
      </w:r>
      <w:r w:rsidR="00193BD1" w:rsidRPr="00D325A0">
        <w:rPr>
          <w:rFonts w:ascii="Times New Roman" w:hAnsi="Times New Roman" w:cs="Times New Roman"/>
          <w:bCs/>
          <w:kern w:val="1"/>
          <w:sz w:val="22"/>
          <w:szCs w:val="22"/>
          <w:lang w:eastAsia="hi-IN" w:bidi="hi-IN"/>
        </w:rPr>
        <w:t>/УПД</w:t>
      </w:r>
      <w:r w:rsidR="00676B22" w:rsidRPr="00D325A0">
        <w:rPr>
          <w:rFonts w:ascii="Times New Roman" w:hAnsi="Times New Roman" w:cs="Times New Roman"/>
          <w:bCs/>
          <w:kern w:val="1"/>
          <w:sz w:val="22"/>
          <w:szCs w:val="22"/>
          <w:lang w:eastAsia="hi-IN" w:bidi="hi-IN"/>
        </w:rPr>
        <w:t>, счет, счет-фактуру в 2-х экземплярах) с документами, подтверждающими качество (сертификат соответствия или декларация о соответствии, регистрационн</w:t>
      </w:r>
      <w:r w:rsidR="002738C1" w:rsidRPr="00D325A0">
        <w:rPr>
          <w:rFonts w:ascii="Times New Roman" w:hAnsi="Times New Roman" w:cs="Times New Roman"/>
          <w:bCs/>
          <w:kern w:val="1"/>
          <w:sz w:val="22"/>
          <w:szCs w:val="22"/>
          <w:lang w:eastAsia="hi-IN" w:bidi="hi-IN"/>
        </w:rPr>
        <w:t>ое удостоверение) (при наличии) в течение 5 (пяти) рабочих дней.</w:t>
      </w:r>
    </w:p>
    <w:p w:rsidR="00676B22" w:rsidRPr="00D325A0" w:rsidRDefault="00CF2F3C" w:rsidP="00676B22">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F56BFD" w:rsidRPr="00D325A0">
        <w:rPr>
          <w:rFonts w:ascii="Times New Roman" w:hAnsi="Times New Roman" w:cs="Times New Roman"/>
          <w:bCs/>
          <w:kern w:val="1"/>
          <w:sz w:val="22"/>
          <w:szCs w:val="22"/>
          <w:lang w:eastAsia="hi-IN" w:bidi="hi-IN"/>
        </w:rPr>
        <w:t>.4</w:t>
      </w:r>
      <w:r w:rsidR="00676B22" w:rsidRPr="00D325A0">
        <w:rPr>
          <w:rFonts w:ascii="Times New Roman" w:hAnsi="Times New Roman" w:cs="Times New Roman"/>
          <w:bCs/>
          <w:kern w:val="1"/>
          <w:sz w:val="22"/>
          <w:szCs w:val="22"/>
          <w:lang w:eastAsia="hi-IN" w:bidi="hi-IN"/>
        </w:rPr>
        <w:t xml:space="preserve">. В случае несоответствия </w:t>
      </w:r>
      <w:r w:rsidR="0004257B" w:rsidRPr="00D325A0">
        <w:rPr>
          <w:rFonts w:ascii="Times New Roman" w:hAnsi="Times New Roman" w:cs="Times New Roman"/>
          <w:bCs/>
          <w:kern w:val="1"/>
          <w:sz w:val="22"/>
          <w:szCs w:val="22"/>
          <w:lang w:eastAsia="hi-IN" w:bidi="hi-IN"/>
        </w:rPr>
        <w:t>Оборудования</w:t>
      </w:r>
      <w:r w:rsidR="00676B22" w:rsidRPr="00D325A0">
        <w:rPr>
          <w:rFonts w:ascii="Times New Roman" w:hAnsi="Times New Roman" w:cs="Times New Roman"/>
          <w:bCs/>
          <w:kern w:val="1"/>
          <w:sz w:val="22"/>
          <w:szCs w:val="22"/>
          <w:lang w:eastAsia="hi-IN" w:bidi="hi-IN"/>
        </w:rPr>
        <w:t xml:space="preserve"> по</w:t>
      </w:r>
      <w:r w:rsidR="00801D54" w:rsidRPr="00D325A0">
        <w:rPr>
          <w:rFonts w:ascii="Times New Roman" w:hAnsi="Times New Roman" w:cs="Times New Roman"/>
          <w:bCs/>
          <w:kern w:val="1"/>
          <w:sz w:val="22"/>
          <w:szCs w:val="22"/>
          <w:lang w:eastAsia="hi-IN" w:bidi="hi-IN"/>
        </w:rPr>
        <w:t xml:space="preserve"> качеству,</w:t>
      </w:r>
      <w:r w:rsidR="00676B22" w:rsidRPr="00D325A0">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D325A0">
        <w:rPr>
          <w:rFonts w:ascii="Times New Roman" w:hAnsi="Times New Roman" w:cs="Times New Roman"/>
          <w:bCs/>
          <w:kern w:val="1"/>
          <w:sz w:val="22"/>
          <w:szCs w:val="22"/>
          <w:lang w:eastAsia="hi-IN" w:bidi="hi-IN"/>
        </w:rPr>
        <w:t xml:space="preserve">рному (внешнему) виду условиям </w:t>
      </w:r>
      <w:r w:rsidR="000274CF" w:rsidRPr="00D325A0">
        <w:rPr>
          <w:rFonts w:ascii="Times New Roman" w:hAnsi="Times New Roman" w:cs="Times New Roman"/>
          <w:bCs/>
          <w:kern w:val="1"/>
          <w:sz w:val="22"/>
          <w:szCs w:val="22"/>
          <w:lang w:eastAsia="hi-IN" w:bidi="hi-IN"/>
        </w:rPr>
        <w:t>Контракт</w:t>
      </w:r>
      <w:r w:rsidR="00801D54" w:rsidRPr="00D325A0">
        <w:rPr>
          <w:rFonts w:ascii="Times New Roman" w:hAnsi="Times New Roman" w:cs="Times New Roman"/>
          <w:bCs/>
          <w:kern w:val="1"/>
          <w:sz w:val="22"/>
          <w:szCs w:val="22"/>
          <w:lang w:eastAsia="hi-IN" w:bidi="hi-IN"/>
        </w:rPr>
        <w:t>а</w:t>
      </w:r>
      <w:r w:rsidR="00676B22" w:rsidRPr="00D325A0">
        <w:rPr>
          <w:rFonts w:ascii="Times New Roman" w:hAnsi="Times New Roman" w:cs="Times New Roman"/>
          <w:bCs/>
          <w:kern w:val="1"/>
          <w:sz w:val="22"/>
          <w:szCs w:val="22"/>
          <w:lang w:eastAsia="hi-IN" w:bidi="hi-IN"/>
        </w:rPr>
        <w:t>:</w:t>
      </w:r>
    </w:p>
    <w:p w:rsidR="00676B22" w:rsidRPr="00D325A0" w:rsidRDefault="00CF2F3C" w:rsidP="000B5651">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676B22" w:rsidRPr="00D325A0">
        <w:rPr>
          <w:rFonts w:ascii="Times New Roman" w:hAnsi="Times New Roman" w:cs="Times New Roman"/>
          <w:bCs/>
          <w:kern w:val="1"/>
          <w:sz w:val="22"/>
          <w:szCs w:val="22"/>
          <w:lang w:eastAsia="hi-IN" w:bidi="hi-IN"/>
        </w:rPr>
        <w:t>.</w:t>
      </w:r>
      <w:r w:rsidR="00F56BFD" w:rsidRPr="00D325A0">
        <w:rPr>
          <w:rFonts w:ascii="Times New Roman" w:hAnsi="Times New Roman" w:cs="Times New Roman"/>
          <w:bCs/>
          <w:kern w:val="1"/>
          <w:sz w:val="22"/>
          <w:szCs w:val="22"/>
          <w:lang w:eastAsia="hi-IN" w:bidi="hi-IN"/>
        </w:rPr>
        <w:t>4</w:t>
      </w:r>
      <w:r w:rsidR="00676B22" w:rsidRPr="00D325A0">
        <w:rPr>
          <w:rFonts w:ascii="Times New Roman" w:hAnsi="Times New Roman" w:cs="Times New Roman"/>
          <w:bCs/>
          <w:kern w:val="1"/>
          <w:sz w:val="22"/>
          <w:szCs w:val="22"/>
          <w:lang w:eastAsia="hi-IN" w:bidi="hi-IN"/>
        </w:rPr>
        <w:t>.1.</w:t>
      </w:r>
      <w:r w:rsidR="00B100A4" w:rsidRPr="00D325A0">
        <w:rPr>
          <w:rFonts w:ascii="Times New Roman" w:hAnsi="Times New Roman" w:cs="Times New Roman"/>
          <w:bCs/>
          <w:kern w:val="1"/>
          <w:sz w:val="22"/>
          <w:szCs w:val="22"/>
          <w:lang w:eastAsia="hi-IN" w:bidi="hi-IN"/>
        </w:rPr>
        <w:t xml:space="preserve"> </w:t>
      </w:r>
      <w:r w:rsidR="00B035E1" w:rsidRPr="00D325A0">
        <w:rPr>
          <w:rFonts w:ascii="Times New Roman" w:hAnsi="Times New Roman" w:cs="Times New Roman"/>
          <w:bCs/>
          <w:kern w:val="1"/>
          <w:sz w:val="22"/>
          <w:szCs w:val="22"/>
          <w:lang w:eastAsia="hi-IN" w:bidi="hi-IN"/>
        </w:rPr>
        <w:t>Заказчик</w:t>
      </w:r>
      <w:r w:rsidRPr="00D325A0">
        <w:rPr>
          <w:rFonts w:ascii="Times New Roman" w:hAnsi="Times New Roman" w:cs="Times New Roman"/>
          <w:bCs/>
          <w:kern w:val="1"/>
          <w:sz w:val="22"/>
          <w:szCs w:val="22"/>
          <w:lang w:eastAsia="hi-IN" w:bidi="hi-IN"/>
        </w:rPr>
        <w:t xml:space="preserve"> </w:t>
      </w:r>
      <w:r w:rsidR="00676B22" w:rsidRPr="00D325A0">
        <w:rPr>
          <w:rFonts w:ascii="Times New Roman" w:hAnsi="Times New Roman" w:cs="Times New Roman"/>
          <w:bCs/>
          <w:kern w:val="1"/>
          <w:sz w:val="22"/>
          <w:szCs w:val="22"/>
          <w:lang w:eastAsia="hi-IN" w:bidi="hi-IN"/>
        </w:rPr>
        <w:t>обязан составить акт с подробным описанием выявленных несоответствий (Приложение №</w:t>
      </w:r>
      <w:r w:rsidR="00B100A4" w:rsidRPr="00D325A0">
        <w:rPr>
          <w:rFonts w:ascii="Times New Roman" w:hAnsi="Times New Roman" w:cs="Times New Roman"/>
          <w:bCs/>
          <w:kern w:val="1"/>
          <w:sz w:val="22"/>
          <w:szCs w:val="22"/>
          <w:lang w:eastAsia="hi-IN" w:bidi="hi-IN"/>
        </w:rPr>
        <w:t>2</w:t>
      </w:r>
      <w:r w:rsidR="00676B22" w:rsidRPr="00D325A0">
        <w:rPr>
          <w:rFonts w:ascii="Times New Roman" w:hAnsi="Times New Roman" w:cs="Times New Roman"/>
          <w:bCs/>
          <w:kern w:val="1"/>
          <w:sz w:val="22"/>
          <w:szCs w:val="22"/>
          <w:lang w:eastAsia="hi-IN" w:bidi="hi-IN"/>
        </w:rPr>
        <w:t>)</w:t>
      </w:r>
      <w:r w:rsidR="003F1A51" w:rsidRPr="00D325A0">
        <w:rPr>
          <w:rFonts w:ascii="Times New Roman" w:hAnsi="Times New Roman" w:cs="Times New Roman"/>
          <w:bCs/>
          <w:kern w:val="1"/>
          <w:sz w:val="22"/>
          <w:szCs w:val="22"/>
          <w:lang w:eastAsia="hi-IN" w:bidi="hi-IN"/>
        </w:rPr>
        <w:t>;</w:t>
      </w:r>
    </w:p>
    <w:p w:rsidR="00676B22" w:rsidRPr="00D325A0" w:rsidRDefault="00CF2F3C" w:rsidP="000B5651">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3</w:t>
      </w:r>
      <w:r w:rsidR="00F56BFD" w:rsidRPr="00D325A0">
        <w:rPr>
          <w:rFonts w:ascii="Times New Roman" w:hAnsi="Times New Roman" w:cs="Times New Roman"/>
          <w:bCs/>
          <w:kern w:val="1"/>
          <w:sz w:val="22"/>
          <w:szCs w:val="22"/>
          <w:lang w:eastAsia="hi-IN" w:bidi="hi-IN"/>
        </w:rPr>
        <w:t>.4</w:t>
      </w:r>
      <w:r w:rsidR="00676B22" w:rsidRPr="00D325A0">
        <w:rPr>
          <w:rFonts w:ascii="Times New Roman" w:hAnsi="Times New Roman" w:cs="Times New Roman"/>
          <w:bCs/>
          <w:kern w:val="1"/>
          <w:sz w:val="22"/>
          <w:szCs w:val="22"/>
          <w:lang w:eastAsia="hi-IN" w:bidi="hi-IN"/>
        </w:rPr>
        <w:t>.</w:t>
      </w:r>
      <w:r w:rsidRPr="00D325A0">
        <w:rPr>
          <w:rFonts w:ascii="Times New Roman" w:hAnsi="Times New Roman" w:cs="Times New Roman"/>
          <w:bCs/>
          <w:kern w:val="1"/>
          <w:sz w:val="22"/>
          <w:szCs w:val="22"/>
          <w:lang w:eastAsia="hi-IN" w:bidi="hi-IN"/>
        </w:rPr>
        <w:t>2</w:t>
      </w:r>
      <w:r w:rsidR="00676B22" w:rsidRPr="00D325A0">
        <w:rPr>
          <w:rFonts w:ascii="Times New Roman" w:hAnsi="Times New Roman" w:cs="Times New Roman"/>
          <w:bCs/>
          <w:kern w:val="1"/>
          <w:sz w:val="22"/>
          <w:szCs w:val="22"/>
          <w:lang w:eastAsia="hi-IN" w:bidi="hi-IN"/>
        </w:rPr>
        <w:t xml:space="preserve">. </w:t>
      </w:r>
      <w:r w:rsidR="00B035E1" w:rsidRPr="00D325A0">
        <w:rPr>
          <w:rFonts w:ascii="Times New Roman" w:hAnsi="Times New Roman" w:cs="Times New Roman"/>
          <w:bCs/>
          <w:kern w:val="1"/>
          <w:sz w:val="22"/>
          <w:szCs w:val="22"/>
          <w:lang w:eastAsia="hi-IN" w:bidi="hi-IN"/>
        </w:rPr>
        <w:t>Заказчик</w:t>
      </w:r>
      <w:r w:rsidRPr="00D325A0">
        <w:rPr>
          <w:rFonts w:ascii="Times New Roman" w:hAnsi="Times New Roman" w:cs="Times New Roman"/>
          <w:bCs/>
          <w:kern w:val="1"/>
          <w:sz w:val="22"/>
          <w:szCs w:val="22"/>
          <w:lang w:eastAsia="hi-IN" w:bidi="hi-IN"/>
        </w:rPr>
        <w:t xml:space="preserve"> </w:t>
      </w:r>
      <w:r w:rsidR="00676B22" w:rsidRPr="00D325A0">
        <w:rPr>
          <w:rFonts w:ascii="Times New Roman" w:hAnsi="Times New Roman" w:cs="Times New Roman"/>
          <w:bCs/>
          <w:kern w:val="1"/>
          <w:sz w:val="22"/>
          <w:szCs w:val="22"/>
          <w:lang w:eastAsia="hi-IN" w:bidi="hi-IN"/>
        </w:rPr>
        <w:t xml:space="preserve">вправе отказаться от приемки </w:t>
      </w:r>
      <w:r w:rsidR="0004257B" w:rsidRPr="00D325A0">
        <w:rPr>
          <w:rFonts w:ascii="Times New Roman" w:hAnsi="Times New Roman" w:cs="Times New Roman"/>
          <w:bCs/>
          <w:kern w:val="1"/>
          <w:sz w:val="22"/>
          <w:szCs w:val="22"/>
          <w:lang w:eastAsia="hi-IN" w:bidi="hi-IN"/>
        </w:rPr>
        <w:t>Оборудования</w:t>
      </w:r>
      <w:r w:rsidR="00676B22" w:rsidRPr="00D325A0">
        <w:rPr>
          <w:rFonts w:ascii="Times New Roman" w:hAnsi="Times New Roman" w:cs="Times New Roman"/>
          <w:bCs/>
          <w:kern w:val="1"/>
          <w:sz w:val="22"/>
          <w:szCs w:val="22"/>
          <w:lang w:eastAsia="hi-IN" w:bidi="hi-IN"/>
        </w:rPr>
        <w:t>.</w:t>
      </w:r>
    </w:p>
    <w:p w:rsidR="00A16350" w:rsidRPr="00D325A0" w:rsidRDefault="00CF2F3C" w:rsidP="000B5651">
      <w:pPr>
        <w:tabs>
          <w:tab w:val="left" w:pos="540"/>
        </w:tabs>
        <w:jc w:val="both"/>
        <w:rPr>
          <w:rStyle w:val="A3"/>
          <w:rFonts w:ascii="Times New Roman" w:hAnsi="Times New Roman" w:cs="Times New Roman"/>
          <w:sz w:val="22"/>
          <w:szCs w:val="22"/>
          <w:lang w:eastAsia="ar-SA"/>
        </w:rPr>
      </w:pPr>
      <w:r w:rsidRPr="00D325A0">
        <w:rPr>
          <w:rFonts w:ascii="Times New Roman" w:hAnsi="Times New Roman" w:cs="Times New Roman"/>
          <w:bCs/>
          <w:kern w:val="1"/>
          <w:sz w:val="22"/>
          <w:szCs w:val="22"/>
          <w:lang w:eastAsia="hi-IN" w:bidi="hi-IN"/>
        </w:rPr>
        <w:t>3</w:t>
      </w:r>
      <w:r w:rsidR="00F56BFD" w:rsidRPr="00D325A0">
        <w:rPr>
          <w:rFonts w:ascii="Times New Roman" w:hAnsi="Times New Roman" w:cs="Times New Roman"/>
          <w:bCs/>
          <w:kern w:val="1"/>
          <w:sz w:val="22"/>
          <w:szCs w:val="22"/>
          <w:lang w:eastAsia="hi-IN" w:bidi="hi-IN"/>
        </w:rPr>
        <w:t>.5</w:t>
      </w:r>
      <w:r w:rsidR="00676B22" w:rsidRPr="00D325A0">
        <w:rPr>
          <w:rFonts w:ascii="Times New Roman" w:hAnsi="Times New Roman" w:cs="Times New Roman"/>
          <w:bCs/>
          <w:kern w:val="1"/>
          <w:sz w:val="22"/>
          <w:szCs w:val="22"/>
          <w:lang w:eastAsia="hi-IN" w:bidi="hi-IN"/>
        </w:rPr>
        <w:t xml:space="preserve">. </w:t>
      </w:r>
      <w:r w:rsidR="00676B22" w:rsidRPr="00D325A0">
        <w:rPr>
          <w:rStyle w:val="A3"/>
          <w:rFonts w:ascii="Times New Roman" w:hAnsi="Times New Roman" w:cs="Times New Roman"/>
          <w:sz w:val="22"/>
          <w:szCs w:val="22"/>
          <w:lang w:eastAsia="ar-SA"/>
        </w:rPr>
        <w:t xml:space="preserve">Претензии </w:t>
      </w:r>
      <w:r w:rsidRPr="00D325A0">
        <w:rPr>
          <w:rStyle w:val="A3"/>
          <w:rFonts w:ascii="Times New Roman" w:hAnsi="Times New Roman" w:cs="Times New Roman"/>
          <w:sz w:val="22"/>
          <w:szCs w:val="22"/>
          <w:lang w:eastAsia="ar-SA"/>
        </w:rPr>
        <w:t xml:space="preserve">Заказчика </w:t>
      </w:r>
      <w:r w:rsidR="00676B22" w:rsidRPr="00D325A0">
        <w:rPr>
          <w:rStyle w:val="A3"/>
          <w:rFonts w:ascii="Times New Roman" w:hAnsi="Times New Roman" w:cs="Times New Roman"/>
          <w:sz w:val="22"/>
          <w:szCs w:val="22"/>
          <w:lang w:eastAsia="ar-SA"/>
        </w:rPr>
        <w:t xml:space="preserve">по качеству </w:t>
      </w:r>
      <w:r w:rsidR="0004257B" w:rsidRPr="00D325A0">
        <w:rPr>
          <w:rStyle w:val="A3"/>
          <w:rFonts w:ascii="Times New Roman" w:hAnsi="Times New Roman" w:cs="Times New Roman"/>
          <w:sz w:val="22"/>
          <w:szCs w:val="22"/>
          <w:lang w:eastAsia="ar-SA"/>
        </w:rPr>
        <w:t>Оборудования</w:t>
      </w:r>
      <w:r w:rsidR="00676B22" w:rsidRPr="00D325A0">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D325A0">
        <w:rPr>
          <w:rStyle w:val="A3"/>
          <w:rFonts w:ascii="Times New Roman" w:hAnsi="Times New Roman" w:cs="Times New Roman"/>
          <w:sz w:val="22"/>
          <w:szCs w:val="22"/>
          <w:lang w:eastAsia="ar-SA"/>
        </w:rPr>
        <w:t>5</w:t>
      </w:r>
      <w:r w:rsidR="00A16350" w:rsidRPr="00D325A0">
        <w:rPr>
          <w:rStyle w:val="A3"/>
          <w:rFonts w:ascii="Times New Roman" w:hAnsi="Times New Roman" w:cs="Times New Roman"/>
          <w:sz w:val="22"/>
          <w:szCs w:val="22"/>
          <w:lang w:eastAsia="ar-SA"/>
        </w:rPr>
        <w:t xml:space="preserve"> (</w:t>
      </w:r>
      <w:r w:rsidR="00B100A4" w:rsidRPr="00D325A0">
        <w:rPr>
          <w:rStyle w:val="A3"/>
          <w:rFonts w:ascii="Times New Roman" w:hAnsi="Times New Roman" w:cs="Times New Roman"/>
          <w:sz w:val="22"/>
          <w:szCs w:val="22"/>
          <w:lang w:eastAsia="ar-SA"/>
        </w:rPr>
        <w:t>пяти</w:t>
      </w:r>
      <w:r w:rsidR="00A16350" w:rsidRPr="00D325A0">
        <w:rPr>
          <w:rStyle w:val="A3"/>
          <w:rFonts w:ascii="Times New Roman" w:hAnsi="Times New Roman" w:cs="Times New Roman"/>
          <w:sz w:val="22"/>
          <w:szCs w:val="22"/>
          <w:lang w:eastAsia="ar-SA"/>
        </w:rPr>
        <w:t xml:space="preserve">) </w:t>
      </w:r>
      <w:r w:rsidR="00B100A4" w:rsidRPr="00D325A0">
        <w:rPr>
          <w:rStyle w:val="A3"/>
          <w:rFonts w:ascii="Times New Roman" w:hAnsi="Times New Roman" w:cs="Times New Roman"/>
          <w:sz w:val="22"/>
          <w:szCs w:val="22"/>
          <w:lang w:eastAsia="ar-SA"/>
        </w:rPr>
        <w:t xml:space="preserve">рабочих </w:t>
      </w:r>
      <w:r w:rsidR="00A16350" w:rsidRPr="00D325A0">
        <w:rPr>
          <w:rStyle w:val="A3"/>
          <w:rFonts w:ascii="Times New Roman" w:hAnsi="Times New Roman" w:cs="Times New Roman"/>
          <w:sz w:val="22"/>
          <w:szCs w:val="22"/>
          <w:lang w:eastAsia="ar-SA"/>
        </w:rPr>
        <w:t>дней с даты ее получения (срок рассмотрения претензии).</w:t>
      </w:r>
      <w:r w:rsidR="00E0470F" w:rsidRPr="00D325A0">
        <w:rPr>
          <w:rStyle w:val="A3"/>
          <w:rFonts w:ascii="Times New Roman" w:hAnsi="Times New Roman" w:cs="Times New Roman"/>
          <w:sz w:val="22"/>
          <w:szCs w:val="22"/>
          <w:lang w:eastAsia="ar-SA"/>
        </w:rPr>
        <w:t xml:space="preserve"> </w:t>
      </w:r>
      <w:r w:rsidR="00A16350" w:rsidRPr="00D325A0">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801D54" w:rsidRPr="00D325A0" w:rsidRDefault="00676B22" w:rsidP="00676B22">
      <w:pPr>
        <w:widowControl w:val="0"/>
        <w:contextualSpacing/>
        <w:jc w:val="both"/>
        <w:rPr>
          <w:rFonts w:ascii="Times New Roman" w:hAnsi="Times New Roman" w:cs="Times New Roman"/>
          <w:sz w:val="22"/>
          <w:szCs w:val="22"/>
        </w:rPr>
      </w:pPr>
      <w:r w:rsidRPr="00D325A0">
        <w:rPr>
          <w:rFonts w:ascii="Times New Roman" w:hAnsi="Times New Roman" w:cs="Times New Roman"/>
          <w:bCs/>
          <w:kern w:val="1"/>
          <w:sz w:val="22"/>
          <w:szCs w:val="22"/>
          <w:lang w:eastAsia="hi-IN" w:bidi="hi-IN"/>
        </w:rPr>
        <w:t>4.</w:t>
      </w:r>
      <w:r w:rsidR="0004257B" w:rsidRPr="00D325A0">
        <w:rPr>
          <w:rFonts w:ascii="Times New Roman" w:hAnsi="Times New Roman" w:cs="Times New Roman"/>
          <w:bCs/>
          <w:kern w:val="1"/>
          <w:sz w:val="22"/>
          <w:szCs w:val="22"/>
          <w:lang w:eastAsia="hi-IN" w:bidi="hi-IN"/>
        </w:rPr>
        <w:t>6</w:t>
      </w:r>
      <w:r w:rsidRPr="00D325A0">
        <w:rPr>
          <w:rFonts w:ascii="Times New Roman" w:hAnsi="Times New Roman" w:cs="Times New Roman"/>
          <w:bCs/>
          <w:kern w:val="1"/>
          <w:sz w:val="22"/>
          <w:szCs w:val="22"/>
          <w:lang w:eastAsia="hi-IN" w:bidi="hi-IN"/>
        </w:rPr>
        <w:t xml:space="preserve">. </w:t>
      </w:r>
      <w:r w:rsidRPr="00D325A0">
        <w:rPr>
          <w:rFonts w:ascii="Times New Roman" w:hAnsi="Times New Roman" w:cs="Times New Roman"/>
          <w:sz w:val="22"/>
          <w:szCs w:val="22"/>
        </w:rPr>
        <w:t xml:space="preserve">Если недостатки </w:t>
      </w:r>
      <w:r w:rsidR="0004257B" w:rsidRPr="00D325A0">
        <w:rPr>
          <w:rFonts w:ascii="Times New Roman" w:hAnsi="Times New Roman" w:cs="Times New Roman"/>
          <w:sz w:val="22"/>
          <w:szCs w:val="22"/>
        </w:rPr>
        <w:t>Оборудования</w:t>
      </w:r>
      <w:r w:rsidRPr="00D325A0">
        <w:rPr>
          <w:rFonts w:ascii="Times New Roman" w:hAnsi="Times New Roman" w:cs="Times New Roman"/>
          <w:sz w:val="22"/>
          <w:szCs w:val="22"/>
        </w:rPr>
        <w:t xml:space="preserve"> не были оговорены Поставщиком, </w:t>
      </w:r>
      <w:r w:rsidR="00CF2F3C" w:rsidRPr="00D325A0">
        <w:rPr>
          <w:rFonts w:ascii="Times New Roman" w:hAnsi="Times New Roman" w:cs="Times New Roman"/>
          <w:sz w:val="22"/>
          <w:szCs w:val="22"/>
        </w:rPr>
        <w:t>Заказчик</w:t>
      </w:r>
      <w:r w:rsidRPr="00D325A0">
        <w:rPr>
          <w:rFonts w:ascii="Times New Roman" w:hAnsi="Times New Roman" w:cs="Times New Roman"/>
          <w:sz w:val="22"/>
          <w:szCs w:val="22"/>
        </w:rPr>
        <w:t>, которому переда</w:t>
      </w:r>
      <w:r w:rsidR="00801D54" w:rsidRPr="00D325A0">
        <w:rPr>
          <w:rFonts w:ascii="Times New Roman" w:hAnsi="Times New Roman" w:cs="Times New Roman"/>
          <w:sz w:val="22"/>
          <w:szCs w:val="22"/>
        </w:rPr>
        <w:t>н</w:t>
      </w:r>
      <w:r w:rsidR="0004257B" w:rsidRPr="00D325A0">
        <w:rPr>
          <w:rFonts w:ascii="Times New Roman" w:hAnsi="Times New Roman" w:cs="Times New Roman"/>
          <w:sz w:val="22"/>
          <w:szCs w:val="22"/>
        </w:rPr>
        <w:t>о</w:t>
      </w:r>
      <w:r w:rsidR="00801D54" w:rsidRPr="00D325A0">
        <w:rPr>
          <w:rFonts w:ascii="Times New Roman" w:hAnsi="Times New Roman" w:cs="Times New Roman"/>
          <w:sz w:val="22"/>
          <w:szCs w:val="22"/>
        </w:rPr>
        <w:t xml:space="preserve"> </w:t>
      </w:r>
      <w:r w:rsidR="0004257B" w:rsidRPr="00D325A0">
        <w:rPr>
          <w:rFonts w:ascii="Times New Roman" w:hAnsi="Times New Roman" w:cs="Times New Roman"/>
          <w:sz w:val="22"/>
          <w:szCs w:val="22"/>
        </w:rPr>
        <w:t>Оборудование</w:t>
      </w:r>
      <w:r w:rsidR="002818FA" w:rsidRPr="00D325A0">
        <w:rPr>
          <w:rFonts w:ascii="Times New Roman" w:hAnsi="Times New Roman" w:cs="Times New Roman"/>
          <w:sz w:val="22"/>
          <w:szCs w:val="22"/>
        </w:rPr>
        <w:t xml:space="preserve"> </w:t>
      </w:r>
      <w:r w:rsidRPr="00D325A0">
        <w:rPr>
          <w:rFonts w:ascii="Times New Roman" w:hAnsi="Times New Roman" w:cs="Times New Roman"/>
          <w:sz w:val="22"/>
          <w:szCs w:val="22"/>
        </w:rPr>
        <w:t>ненадлежащего качества, вправе по своему выбору</w:t>
      </w:r>
      <w:r w:rsidR="00801D54" w:rsidRPr="00D325A0">
        <w:rPr>
          <w:rFonts w:ascii="Times New Roman" w:hAnsi="Times New Roman" w:cs="Times New Roman"/>
          <w:sz w:val="22"/>
          <w:szCs w:val="22"/>
        </w:rPr>
        <w:t>:</w:t>
      </w:r>
    </w:p>
    <w:p w:rsidR="00676B22" w:rsidRPr="00D325A0" w:rsidRDefault="00801D54" w:rsidP="00801D54">
      <w:pPr>
        <w:widowControl w:val="0"/>
        <w:contextualSpacing/>
        <w:jc w:val="both"/>
        <w:rPr>
          <w:rFonts w:ascii="Times New Roman" w:hAnsi="Times New Roman" w:cs="Times New Roman"/>
          <w:sz w:val="22"/>
          <w:szCs w:val="22"/>
        </w:rPr>
      </w:pPr>
      <w:r w:rsidRPr="00D325A0">
        <w:rPr>
          <w:rFonts w:ascii="Times New Roman" w:hAnsi="Times New Roman" w:cs="Times New Roman"/>
          <w:sz w:val="22"/>
          <w:szCs w:val="22"/>
        </w:rPr>
        <w:t>- потребовать от Поставщика</w:t>
      </w:r>
      <w:r w:rsidR="00676B22" w:rsidRPr="00D325A0">
        <w:rPr>
          <w:rFonts w:ascii="Times New Roman" w:hAnsi="Times New Roman" w:cs="Times New Roman"/>
          <w:sz w:val="22"/>
          <w:szCs w:val="22"/>
        </w:rPr>
        <w:t xml:space="preserve"> соразм</w:t>
      </w:r>
      <w:r w:rsidRPr="00D325A0">
        <w:rPr>
          <w:rFonts w:ascii="Times New Roman" w:hAnsi="Times New Roman" w:cs="Times New Roman"/>
          <w:sz w:val="22"/>
          <w:szCs w:val="22"/>
        </w:rPr>
        <w:t>ерного уменьшения покупной цены</w:t>
      </w:r>
      <w:r w:rsidR="001C35D3" w:rsidRPr="00D325A0">
        <w:rPr>
          <w:rFonts w:ascii="Times New Roman" w:hAnsi="Times New Roman" w:cs="Times New Roman"/>
          <w:sz w:val="22"/>
          <w:szCs w:val="22"/>
        </w:rPr>
        <w:t>,</w:t>
      </w:r>
      <w:r w:rsidRPr="00D325A0">
        <w:rPr>
          <w:rFonts w:ascii="Times New Roman" w:hAnsi="Times New Roman" w:cs="Times New Roman"/>
          <w:sz w:val="22"/>
          <w:szCs w:val="22"/>
        </w:rPr>
        <w:t xml:space="preserve"> либо</w:t>
      </w:r>
      <w:r w:rsidR="00676B22" w:rsidRPr="00D325A0">
        <w:rPr>
          <w:rFonts w:ascii="Times New Roman" w:hAnsi="Times New Roman" w:cs="Times New Roman"/>
          <w:sz w:val="22"/>
          <w:szCs w:val="22"/>
        </w:rPr>
        <w:t xml:space="preserve"> безвозмездного устранения недостатков </w:t>
      </w:r>
      <w:r w:rsidR="002818FA" w:rsidRPr="00D325A0">
        <w:rPr>
          <w:rFonts w:ascii="Times New Roman" w:hAnsi="Times New Roman" w:cs="Times New Roman"/>
          <w:sz w:val="22"/>
          <w:szCs w:val="22"/>
        </w:rPr>
        <w:t>товара</w:t>
      </w:r>
      <w:r w:rsidR="00676B22" w:rsidRPr="00D325A0">
        <w:rPr>
          <w:rFonts w:ascii="Times New Roman" w:hAnsi="Times New Roman" w:cs="Times New Roman"/>
          <w:sz w:val="22"/>
          <w:szCs w:val="22"/>
        </w:rPr>
        <w:t xml:space="preserve"> в течение </w:t>
      </w:r>
      <w:r w:rsidRPr="00D325A0">
        <w:rPr>
          <w:rFonts w:ascii="Times New Roman" w:hAnsi="Times New Roman" w:cs="Times New Roman"/>
          <w:sz w:val="22"/>
          <w:szCs w:val="22"/>
        </w:rPr>
        <w:t>срок</w:t>
      </w:r>
      <w:r w:rsidR="00817477" w:rsidRPr="00D325A0">
        <w:rPr>
          <w:rFonts w:ascii="Times New Roman" w:hAnsi="Times New Roman" w:cs="Times New Roman"/>
          <w:sz w:val="22"/>
          <w:szCs w:val="22"/>
        </w:rPr>
        <w:t xml:space="preserve">а, </w:t>
      </w:r>
      <w:r w:rsidRPr="00D325A0">
        <w:rPr>
          <w:rFonts w:ascii="Times New Roman" w:hAnsi="Times New Roman" w:cs="Times New Roman"/>
          <w:sz w:val="22"/>
          <w:szCs w:val="22"/>
        </w:rPr>
        <w:t>согласован</w:t>
      </w:r>
      <w:r w:rsidR="00817477" w:rsidRPr="00D325A0">
        <w:rPr>
          <w:rFonts w:ascii="Times New Roman" w:hAnsi="Times New Roman" w:cs="Times New Roman"/>
          <w:sz w:val="22"/>
          <w:szCs w:val="22"/>
        </w:rPr>
        <w:t>ного</w:t>
      </w:r>
      <w:r w:rsidRPr="00D325A0">
        <w:rPr>
          <w:rFonts w:ascii="Times New Roman" w:hAnsi="Times New Roman" w:cs="Times New Roman"/>
          <w:sz w:val="22"/>
          <w:szCs w:val="22"/>
        </w:rPr>
        <w:t xml:space="preserve"> С</w:t>
      </w:r>
      <w:r w:rsidR="00676B22" w:rsidRPr="00D325A0">
        <w:rPr>
          <w:rFonts w:ascii="Times New Roman" w:hAnsi="Times New Roman" w:cs="Times New Roman"/>
          <w:sz w:val="22"/>
          <w:szCs w:val="22"/>
        </w:rPr>
        <w:t>торонами;</w:t>
      </w:r>
    </w:p>
    <w:p w:rsidR="00676B22" w:rsidRPr="00D325A0" w:rsidRDefault="00676B22" w:rsidP="00676B22">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sz w:val="22"/>
          <w:szCs w:val="22"/>
        </w:rPr>
        <w:t xml:space="preserve">- </w:t>
      </w:r>
      <w:r w:rsidR="00801D54" w:rsidRPr="00D325A0">
        <w:rPr>
          <w:rFonts w:ascii="Times New Roman" w:hAnsi="Times New Roman" w:cs="Times New Roman"/>
          <w:sz w:val="22"/>
          <w:szCs w:val="22"/>
        </w:rPr>
        <w:t xml:space="preserve">расторгнуть </w:t>
      </w:r>
      <w:r w:rsidR="000274CF" w:rsidRPr="00D325A0">
        <w:rPr>
          <w:rFonts w:ascii="Times New Roman" w:hAnsi="Times New Roman" w:cs="Times New Roman"/>
          <w:sz w:val="22"/>
          <w:szCs w:val="22"/>
        </w:rPr>
        <w:t>Контракт</w:t>
      </w:r>
      <w:r w:rsidR="00801D54" w:rsidRPr="00D325A0">
        <w:rPr>
          <w:rFonts w:ascii="Times New Roman" w:hAnsi="Times New Roman" w:cs="Times New Roman"/>
          <w:sz w:val="22"/>
          <w:szCs w:val="22"/>
        </w:rPr>
        <w:t xml:space="preserve"> в одностороннем порядке</w:t>
      </w:r>
      <w:r w:rsidRPr="00D325A0">
        <w:rPr>
          <w:rFonts w:ascii="Times New Roman" w:hAnsi="Times New Roman" w:cs="Times New Roman"/>
          <w:sz w:val="22"/>
          <w:szCs w:val="22"/>
        </w:rPr>
        <w:t>.</w:t>
      </w:r>
    </w:p>
    <w:p w:rsidR="00676B22" w:rsidRPr="00D325A0" w:rsidRDefault="00CF2F3C" w:rsidP="00676B22">
      <w:pPr>
        <w:pStyle w:val="ConsPlusNormal"/>
        <w:ind w:firstLine="0"/>
        <w:jc w:val="both"/>
        <w:rPr>
          <w:rFonts w:ascii="Times New Roman" w:hAnsi="Times New Roman" w:cs="Times New Roman"/>
        </w:rPr>
      </w:pPr>
      <w:r w:rsidRPr="00D325A0">
        <w:rPr>
          <w:rFonts w:ascii="Times New Roman" w:hAnsi="Times New Roman" w:cs="Times New Roman"/>
          <w:bCs/>
          <w:kern w:val="1"/>
          <w:lang w:eastAsia="hi-IN" w:bidi="hi-IN"/>
        </w:rPr>
        <w:t>3</w:t>
      </w:r>
      <w:r w:rsidR="0004257B" w:rsidRPr="00D325A0">
        <w:rPr>
          <w:rFonts w:ascii="Times New Roman" w:hAnsi="Times New Roman" w:cs="Times New Roman"/>
          <w:bCs/>
          <w:kern w:val="1"/>
          <w:lang w:eastAsia="hi-IN" w:bidi="hi-IN"/>
        </w:rPr>
        <w:t>.7</w:t>
      </w:r>
      <w:r w:rsidR="00676B22" w:rsidRPr="00D325A0">
        <w:rPr>
          <w:rFonts w:ascii="Times New Roman" w:hAnsi="Times New Roman" w:cs="Times New Roman"/>
          <w:bCs/>
          <w:kern w:val="1"/>
          <w:lang w:eastAsia="hi-IN" w:bidi="hi-IN"/>
        </w:rPr>
        <w:t xml:space="preserve">. </w:t>
      </w:r>
      <w:r w:rsidR="00676B22" w:rsidRPr="00D325A0">
        <w:rPr>
          <w:rFonts w:ascii="Times New Roman" w:hAnsi="Times New Roman" w:cs="Times New Roman"/>
        </w:rPr>
        <w:t xml:space="preserve">В случае существенного нарушения требований к качеству </w:t>
      </w:r>
      <w:r w:rsidR="0004257B" w:rsidRPr="00D325A0">
        <w:rPr>
          <w:rFonts w:ascii="Times New Roman" w:hAnsi="Times New Roman" w:cs="Times New Roman"/>
        </w:rPr>
        <w:t>Оборудования</w:t>
      </w:r>
      <w:r w:rsidR="00676B22" w:rsidRPr="00D325A0">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B035E1" w:rsidRPr="00D325A0">
        <w:rPr>
          <w:rFonts w:ascii="Times New Roman" w:hAnsi="Times New Roman" w:cs="Times New Roman"/>
        </w:rPr>
        <w:t>Заказчик</w:t>
      </w:r>
      <w:r w:rsidRPr="00D325A0">
        <w:rPr>
          <w:rFonts w:ascii="Times New Roman" w:hAnsi="Times New Roman" w:cs="Times New Roman"/>
        </w:rPr>
        <w:t xml:space="preserve"> </w:t>
      </w:r>
      <w:r w:rsidR="00676B22" w:rsidRPr="00D325A0">
        <w:rPr>
          <w:rFonts w:ascii="Times New Roman" w:hAnsi="Times New Roman" w:cs="Times New Roman"/>
        </w:rPr>
        <w:t>вправе по своему выбору:</w:t>
      </w:r>
    </w:p>
    <w:p w:rsidR="00676B22" w:rsidRPr="00D325A0" w:rsidRDefault="00801D54" w:rsidP="00676B22">
      <w:pPr>
        <w:pStyle w:val="ConsPlusNormal"/>
        <w:ind w:firstLine="0"/>
        <w:jc w:val="both"/>
        <w:rPr>
          <w:rFonts w:ascii="Times New Roman" w:hAnsi="Times New Roman" w:cs="Times New Roman"/>
        </w:rPr>
      </w:pPr>
      <w:r w:rsidRPr="00D325A0">
        <w:rPr>
          <w:rFonts w:ascii="Times New Roman" w:hAnsi="Times New Roman" w:cs="Times New Roman"/>
        </w:rPr>
        <w:t xml:space="preserve">- отказаться от исполнения </w:t>
      </w:r>
      <w:r w:rsidR="000274CF" w:rsidRPr="00D325A0">
        <w:rPr>
          <w:rFonts w:ascii="Times New Roman" w:hAnsi="Times New Roman" w:cs="Times New Roman"/>
        </w:rPr>
        <w:t>Контракт</w:t>
      </w:r>
      <w:r w:rsidR="00676B22" w:rsidRPr="00D325A0">
        <w:rPr>
          <w:rFonts w:ascii="Times New Roman" w:hAnsi="Times New Roman" w:cs="Times New Roman"/>
        </w:rPr>
        <w:t xml:space="preserve">а и потребовать возврата уплаченной за </w:t>
      </w:r>
      <w:r w:rsidR="0004257B" w:rsidRPr="00D325A0">
        <w:rPr>
          <w:rFonts w:ascii="Times New Roman" w:hAnsi="Times New Roman" w:cs="Times New Roman"/>
        </w:rPr>
        <w:t>Оборудование</w:t>
      </w:r>
      <w:r w:rsidR="00676B22" w:rsidRPr="00D325A0">
        <w:rPr>
          <w:rFonts w:ascii="Times New Roman" w:hAnsi="Times New Roman" w:cs="Times New Roman"/>
        </w:rPr>
        <w:t xml:space="preserve"> денежной суммы, а также применить меры ответственности</w:t>
      </w:r>
      <w:r w:rsidRPr="00D325A0">
        <w:rPr>
          <w:rFonts w:ascii="Times New Roman" w:hAnsi="Times New Roman" w:cs="Times New Roman"/>
        </w:rPr>
        <w:t>,</w:t>
      </w:r>
      <w:r w:rsidR="00676B22" w:rsidRPr="00D325A0">
        <w:rPr>
          <w:rFonts w:ascii="Times New Roman" w:hAnsi="Times New Roman" w:cs="Times New Roman"/>
        </w:rPr>
        <w:t xml:space="preserve"> предусмотре</w:t>
      </w:r>
      <w:r w:rsidR="0083036E" w:rsidRPr="00D325A0">
        <w:rPr>
          <w:rFonts w:ascii="Times New Roman" w:hAnsi="Times New Roman" w:cs="Times New Roman"/>
        </w:rPr>
        <w:t>нные п.</w:t>
      </w:r>
      <w:r w:rsidR="00756B58" w:rsidRPr="00D325A0">
        <w:rPr>
          <w:rFonts w:ascii="Times New Roman" w:hAnsi="Times New Roman" w:cs="Times New Roman"/>
        </w:rPr>
        <w:t>4</w:t>
      </w:r>
      <w:r w:rsidR="0083036E" w:rsidRPr="00D325A0">
        <w:rPr>
          <w:rFonts w:ascii="Times New Roman" w:hAnsi="Times New Roman" w:cs="Times New Roman"/>
        </w:rPr>
        <w:t>.2.,</w:t>
      </w:r>
      <w:r w:rsidR="00676B22" w:rsidRPr="00D325A0">
        <w:rPr>
          <w:rFonts w:ascii="Times New Roman" w:hAnsi="Times New Roman" w:cs="Times New Roman"/>
        </w:rPr>
        <w:t xml:space="preserve"> п.</w:t>
      </w:r>
      <w:r w:rsidR="00756B58" w:rsidRPr="00D325A0">
        <w:rPr>
          <w:rFonts w:ascii="Times New Roman" w:hAnsi="Times New Roman" w:cs="Times New Roman"/>
        </w:rPr>
        <w:t>4</w:t>
      </w:r>
      <w:r w:rsidR="00676B22" w:rsidRPr="00D325A0">
        <w:rPr>
          <w:rFonts w:ascii="Times New Roman" w:hAnsi="Times New Roman" w:cs="Times New Roman"/>
        </w:rPr>
        <w:t>.3.</w:t>
      </w:r>
      <w:r w:rsidR="0083036E" w:rsidRPr="00D325A0">
        <w:rPr>
          <w:rFonts w:ascii="Times New Roman" w:hAnsi="Times New Roman" w:cs="Times New Roman"/>
        </w:rPr>
        <w:t xml:space="preserve"> и </w:t>
      </w:r>
      <w:r w:rsidR="00756B58" w:rsidRPr="00D325A0">
        <w:rPr>
          <w:rFonts w:ascii="Times New Roman" w:hAnsi="Times New Roman" w:cs="Times New Roman"/>
        </w:rPr>
        <w:t>4</w:t>
      </w:r>
      <w:r w:rsidR="0083036E" w:rsidRPr="00D325A0">
        <w:rPr>
          <w:rFonts w:ascii="Times New Roman" w:hAnsi="Times New Roman" w:cs="Times New Roman"/>
        </w:rPr>
        <w:t>.4.</w:t>
      </w:r>
      <w:r w:rsidR="00676B22" w:rsidRPr="00D325A0">
        <w:rPr>
          <w:rFonts w:ascii="Times New Roman" w:hAnsi="Times New Roman" w:cs="Times New Roman"/>
        </w:rPr>
        <w:t xml:space="preserve"> </w:t>
      </w:r>
      <w:r w:rsidR="000274CF" w:rsidRPr="00D325A0">
        <w:rPr>
          <w:rFonts w:ascii="Times New Roman" w:hAnsi="Times New Roman" w:cs="Times New Roman"/>
        </w:rPr>
        <w:t>Контракт</w:t>
      </w:r>
      <w:r w:rsidR="00676B22" w:rsidRPr="00D325A0">
        <w:rPr>
          <w:rFonts w:ascii="Times New Roman" w:hAnsi="Times New Roman" w:cs="Times New Roman"/>
        </w:rPr>
        <w:t>а;</w:t>
      </w:r>
    </w:p>
    <w:p w:rsidR="00676B22" w:rsidRPr="00D325A0" w:rsidRDefault="00676B22" w:rsidP="00676B22">
      <w:pPr>
        <w:pStyle w:val="ConsPlusNormal"/>
        <w:ind w:firstLine="0"/>
        <w:jc w:val="both"/>
        <w:rPr>
          <w:rFonts w:ascii="Times New Roman" w:hAnsi="Times New Roman" w:cs="Times New Roman"/>
        </w:rPr>
      </w:pPr>
      <w:r w:rsidRPr="00D325A0">
        <w:rPr>
          <w:rFonts w:ascii="Times New Roman" w:hAnsi="Times New Roman" w:cs="Times New Roman"/>
        </w:rPr>
        <w:t xml:space="preserve">- потребовать замены </w:t>
      </w:r>
      <w:r w:rsidR="0004257B" w:rsidRPr="00D325A0">
        <w:rPr>
          <w:rFonts w:ascii="Times New Roman" w:hAnsi="Times New Roman" w:cs="Times New Roman"/>
        </w:rPr>
        <w:t>Оборудования</w:t>
      </w:r>
      <w:r w:rsidRPr="00D325A0">
        <w:rPr>
          <w:rFonts w:ascii="Times New Roman" w:hAnsi="Times New Roman" w:cs="Times New Roman"/>
        </w:rPr>
        <w:t xml:space="preserve"> ненадлежащего качества </w:t>
      </w:r>
      <w:r w:rsidR="002D638A" w:rsidRPr="00D325A0">
        <w:rPr>
          <w:rFonts w:ascii="Times New Roman" w:hAnsi="Times New Roman" w:cs="Times New Roman"/>
        </w:rPr>
        <w:t>товаро</w:t>
      </w:r>
      <w:r w:rsidR="002818FA" w:rsidRPr="00D325A0">
        <w:rPr>
          <w:rFonts w:ascii="Times New Roman" w:hAnsi="Times New Roman" w:cs="Times New Roman"/>
        </w:rPr>
        <w:t>м</w:t>
      </w:r>
      <w:r w:rsidRPr="00D325A0">
        <w:rPr>
          <w:rFonts w:ascii="Times New Roman" w:hAnsi="Times New Roman" w:cs="Times New Roman"/>
        </w:rPr>
        <w:t>, соот</w:t>
      </w:r>
      <w:r w:rsidR="002D638A" w:rsidRPr="00D325A0">
        <w:rPr>
          <w:rFonts w:ascii="Times New Roman" w:hAnsi="Times New Roman" w:cs="Times New Roman"/>
        </w:rPr>
        <w:t xml:space="preserve">ветствующим </w:t>
      </w:r>
      <w:r w:rsidR="000274CF" w:rsidRPr="00D325A0">
        <w:rPr>
          <w:rFonts w:ascii="Times New Roman" w:hAnsi="Times New Roman" w:cs="Times New Roman"/>
        </w:rPr>
        <w:t>Контракт</w:t>
      </w:r>
      <w:r w:rsidRPr="00D325A0">
        <w:rPr>
          <w:rFonts w:ascii="Times New Roman" w:hAnsi="Times New Roman" w:cs="Times New Roman"/>
        </w:rPr>
        <w:t>у в срок, установленный Покупателем.</w:t>
      </w:r>
    </w:p>
    <w:p w:rsidR="008203F4" w:rsidRPr="00D325A0" w:rsidRDefault="008203F4" w:rsidP="00676B22">
      <w:pPr>
        <w:pStyle w:val="ConsPlusNormal"/>
        <w:ind w:firstLine="0"/>
        <w:jc w:val="both"/>
        <w:rPr>
          <w:rFonts w:ascii="Times New Roman" w:hAnsi="Times New Roman" w:cs="Times New Roman"/>
        </w:rPr>
      </w:pPr>
    </w:p>
    <w:p w:rsidR="00123105" w:rsidRPr="00D325A0" w:rsidRDefault="00CF2F3C" w:rsidP="00123105">
      <w:pPr>
        <w:widowControl w:val="0"/>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4</w:t>
      </w:r>
      <w:r w:rsidR="00123105" w:rsidRPr="00D325A0">
        <w:rPr>
          <w:rFonts w:ascii="Times New Roman" w:hAnsi="Times New Roman" w:cs="Times New Roman"/>
          <w:b/>
          <w:bCs/>
          <w:kern w:val="1"/>
          <w:sz w:val="22"/>
          <w:szCs w:val="22"/>
          <w:lang w:eastAsia="hi-IN" w:bidi="hi-IN"/>
        </w:rPr>
        <w:t>.</w:t>
      </w:r>
      <w:r w:rsidR="008C382D" w:rsidRPr="00D325A0">
        <w:rPr>
          <w:rFonts w:ascii="Times New Roman" w:hAnsi="Times New Roman" w:cs="Times New Roman"/>
          <w:b/>
          <w:bCs/>
          <w:kern w:val="1"/>
          <w:sz w:val="22"/>
          <w:szCs w:val="22"/>
          <w:lang w:eastAsia="hi-IN" w:bidi="hi-IN"/>
        </w:rPr>
        <w:t xml:space="preserve"> </w:t>
      </w:r>
      <w:r w:rsidR="00123105" w:rsidRPr="00D325A0">
        <w:rPr>
          <w:rFonts w:ascii="Times New Roman" w:hAnsi="Times New Roman" w:cs="Times New Roman"/>
          <w:b/>
          <w:bCs/>
          <w:kern w:val="1"/>
          <w:sz w:val="22"/>
          <w:szCs w:val="22"/>
          <w:lang w:eastAsia="hi-IN" w:bidi="hi-IN"/>
        </w:rPr>
        <w:t>ОТВЕТСТВЕННОСТЬ СТОРОН</w:t>
      </w:r>
    </w:p>
    <w:p w:rsidR="00123105" w:rsidRPr="00D325A0" w:rsidRDefault="00CF2F3C" w:rsidP="00123105">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4</w:t>
      </w:r>
      <w:r w:rsidR="00123105" w:rsidRPr="00D325A0">
        <w:rPr>
          <w:rFonts w:ascii="Times New Roman" w:hAnsi="Times New Roman" w:cs="Times New Roman"/>
          <w:bCs/>
          <w:kern w:val="1"/>
          <w:sz w:val="22"/>
          <w:szCs w:val="22"/>
          <w:lang w:eastAsia="hi-IN" w:bidi="hi-IN"/>
        </w:rPr>
        <w:t xml:space="preserve">.1. Стороны несут ответственность за неисполнение или ненадлежащее исполнение своих обязательств по настоящему </w:t>
      </w:r>
      <w:r w:rsidR="006C02ED" w:rsidRPr="00D325A0">
        <w:rPr>
          <w:rFonts w:ascii="Times New Roman" w:hAnsi="Times New Roman" w:cs="Times New Roman"/>
          <w:bCs/>
          <w:kern w:val="1"/>
          <w:sz w:val="22"/>
          <w:szCs w:val="22"/>
          <w:lang w:eastAsia="hi-IN" w:bidi="hi-IN"/>
        </w:rPr>
        <w:t>К</w:t>
      </w:r>
      <w:r w:rsidR="000274CF" w:rsidRPr="00D325A0">
        <w:rPr>
          <w:rFonts w:ascii="Times New Roman" w:hAnsi="Times New Roman" w:cs="Times New Roman"/>
          <w:bCs/>
          <w:kern w:val="1"/>
          <w:sz w:val="22"/>
          <w:szCs w:val="22"/>
          <w:lang w:eastAsia="hi-IN" w:bidi="hi-IN"/>
        </w:rPr>
        <w:t>онтракт</w:t>
      </w:r>
      <w:r w:rsidR="00123105" w:rsidRPr="00D325A0">
        <w:rPr>
          <w:rFonts w:ascii="Times New Roman" w:hAnsi="Times New Roman" w:cs="Times New Roman"/>
          <w:bCs/>
          <w:kern w:val="1"/>
          <w:sz w:val="22"/>
          <w:szCs w:val="22"/>
          <w:lang w:eastAsia="hi-IN" w:bidi="hi-IN"/>
        </w:rPr>
        <w:t>у в соответствии с законодательством РФ.</w:t>
      </w:r>
    </w:p>
    <w:p w:rsidR="00C355D1" w:rsidRPr="00D325A0" w:rsidRDefault="00CF2F3C" w:rsidP="00C355D1">
      <w:pPr>
        <w:pStyle w:val="11"/>
        <w:tabs>
          <w:tab w:val="left" w:pos="851"/>
        </w:tabs>
        <w:spacing w:after="0" w:line="240" w:lineRule="auto"/>
        <w:ind w:left="0"/>
        <w:jc w:val="both"/>
        <w:rPr>
          <w:rFonts w:ascii="Times New Roman" w:hAnsi="Times New Roman" w:cs="Times New Roman"/>
        </w:rPr>
      </w:pPr>
      <w:r w:rsidRPr="00D325A0">
        <w:rPr>
          <w:rFonts w:ascii="Times New Roman" w:hAnsi="Times New Roman" w:cs="Times New Roman"/>
          <w:bCs/>
          <w:kern w:val="1"/>
          <w:lang w:eastAsia="hi-IN" w:bidi="hi-IN"/>
        </w:rPr>
        <w:t>4</w:t>
      </w:r>
      <w:r w:rsidR="00C355D1" w:rsidRPr="00D325A0">
        <w:rPr>
          <w:rFonts w:ascii="Times New Roman" w:hAnsi="Times New Roman" w:cs="Times New Roman"/>
          <w:bCs/>
          <w:kern w:val="1"/>
          <w:lang w:eastAsia="hi-IN" w:bidi="hi-IN"/>
        </w:rPr>
        <w:t>.2</w:t>
      </w:r>
      <w:r w:rsidR="00C355D1" w:rsidRPr="00D325A0">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B035E1" w:rsidRPr="00D325A0">
        <w:rPr>
          <w:rFonts w:ascii="Times New Roman" w:hAnsi="Times New Roman" w:cs="Times New Roman"/>
        </w:rPr>
        <w:t>Заказчик</w:t>
      </w:r>
      <w:r w:rsidRPr="00D325A0">
        <w:rPr>
          <w:rFonts w:ascii="Times New Roman" w:hAnsi="Times New Roman" w:cs="Times New Roman"/>
        </w:rPr>
        <w:t xml:space="preserve"> </w:t>
      </w:r>
      <w:r w:rsidR="00C355D1" w:rsidRPr="00D325A0">
        <w:rPr>
          <w:rFonts w:ascii="Times New Roman" w:hAnsi="Times New Roman" w:cs="Times New Roman"/>
        </w:rPr>
        <w:t xml:space="preserve">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C01A7" w:rsidRPr="00D325A0">
        <w:rPr>
          <w:rFonts w:ascii="Times New Roman" w:hAnsi="Times New Roman" w:cs="Times New Roman"/>
        </w:rPr>
        <w:t>Поставщиком</w:t>
      </w:r>
      <w:r w:rsidR="00C355D1" w:rsidRPr="00D325A0">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 </w:t>
      </w:r>
    </w:p>
    <w:p w:rsidR="002F5212" w:rsidRPr="00D325A0" w:rsidRDefault="00CF2F3C" w:rsidP="002F5212">
      <w:pPr>
        <w:widowControl w:val="0"/>
        <w:contextualSpacing/>
        <w:jc w:val="both"/>
        <w:rPr>
          <w:rFonts w:ascii="Times New Roman" w:hAnsi="Times New Roman" w:cs="Times New Roman"/>
          <w:sz w:val="22"/>
          <w:szCs w:val="22"/>
        </w:rPr>
      </w:pPr>
      <w:r w:rsidRPr="00D325A0">
        <w:rPr>
          <w:rFonts w:ascii="Times New Roman" w:hAnsi="Times New Roman" w:cs="Times New Roman"/>
          <w:sz w:val="22"/>
          <w:szCs w:val="22"/>
        </w:rPr>
        <w:t>4</w:t>
      </w:r>
      <w:r w:rsidR="002F5212" w:rsidRPr="00D325A0">
        <w:rPr>
          <w:rFonts w:ascii="Times New Roman" w:hAnsi="Times New Roman" w:cs="Times New Roman"/>
          <w:sz w:val="22"/>
          <w:szCs w:val="22"/>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002F5212" w:rsidRPr="00D325A0">
        <w:rPr>
          <w:rFonts w:ascii="Times New Roman" w:hAnsi="Times New Roman" w:cs="Times New Roman"/>
          <w:color w:val="2D2D2D"/>
          <w:spacing w:val="2"/>
          <w:sz w:val="22"/>
          <w:szCs w:val="22"/>
          <w:shd w:val="clear" w:color="auto" w:fill="FFFFFF"/>
        </w:rPr>
        <w:t xml:space="preserve"> </w:t>
      </w:r>
      <w:r w:rsidR="002F5212" w:rsidRPr="00D325A0">
        <w:rPr>
          <w:rFonts w:ascii="Times New Roman" w:hAnsi="Times New Roman" w:cs="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D325A0" w:rsidRDefault="00CF2F3C" w:rsidP="00C355D1">
      <w:pPr>
        <w:widowControl w:val="0"/>
        <w:contextualSpacing/>
        <w:jc w:val="both"/>
        <w:rPr>
          <w:rFonts w:ascii="Times New Roman" w:hAnsi="Times New Roman" w:cs="Times New Roman"/>
          <w:sz w:val="22"/>
          <w:szCs w:val="22"/>
        </w:rPr>
      </w:pPr>
      <w:r w:rsidRPr="00D325A0">
        <w:rPr>
          <w:rFonts w:ascii="Times New Roman" w:hAnsi="Times New Roman" w:cs="Times New Roman"/>
          <w:sz w:val="22"/>
          <w:szCs w:val="22"/>
        </w:rPr>
        <w:t>4</w:t>
      </w:r>
      <w:r w:rsidR="002F5212" w:rsidRPr="00D325A0">
        <w:rPr>
          <w:rFonts w:ascii="Times New Roman" w:hAnsi="Times New Roman" w:cs="Times New Roman"/>
          <w:sz w:val="22"/>
          <w:szCs w:val="22"/>
        </w:rPr>
        <w:t>.4</w:t>
      </w:r>
      <w:r w:rsidR="00C355D1" w:rsidRPr="00D325A0">
        <w:rPr>
          <w:rFonts w:ascii="Times New Roman" w:hAnsi="Times New Roman" w:cs="Times New Roman"/>
          <w:sz w:val="22"/>
          <w:szCs w:val="22"/>
        </w:rPr>
        <w:t xml:space="preserve">. За каждый факт неисполнения или ненадлежащего исполнения Поставщиком обязательства, </w:t>
      </w:r>
      <w:r w:rsidR="00C355D1" w:rsidRPr="00D325A0">
        <w:rPr>
          <w:rFonts w:ascii="Times New Roman" w:hAnsi="Times New Roman" w:cs="Times New Roman"/>
          <w:sz w:val="22"/>
          <w:szCs w:val="22"/>
        </w:rPr>
        <w:lastRenderedPageBreak/>
        <w:t>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D325A0" w:rsidRDefault="00C355D1" w:rsidP="00A410F8">
      <w:pPr>
        <w:contextualSpacing/>
        <w:jc w:val="both"/>
        <w:rPr>
          <w:rFonts w:ascii="Times New Roman" w:hAnsi="Times New Roman" w:cs="Times New Roman"/>
          <w:sz w:val="22"/>
          <w:szCs w:val="22"/>
        </w:rPr>
      </w:pPr>
      <w:r w:rsidRPr="00D325A0">
        <w:rPr>
          <w:rFonts w:ascii="Times New Roman" w:hAnsi="Times New Roman" w:cs="Times New Roman"/>
          <w:sz w:val="22"/>
          <w:szCs w:val="22"/>
        </w:rPr>
        <w:t xml:space="preserve"> </w:t>
      </w:r>
      <w:r w:rsidR="00CF2F3C" w:rsidRPr="00D325A0">
        <w:rPr>
          <w:rFonts w:ascii="Times New Roman" w:hAnsi="Times New Roman" w:cs="Times New Roman"/>
          <w:sz w:val="22"/>
          <w:szCs w:val="22"/>
        </w:rPr>
        <w:t>4</w:t>
      </w:r>
      <w:r w:rsidR="00A410F8" w:rsidRPr="00D325A0">
        <w:rPr>
          <w:rFonts w:ascii="Times New Roman" w:hAnsi="Times New Roman" w:cs="Times New Roman"/>
          <w:sz w:val="22"/>
          <w:szCs w:val="22"/>
        </w:rPr>
        <w:t xml:space="preserve">.5. В случае нарушения Поставщиком обязательств, предусмотренных условиями Договора, </w:t>
      </w:r>
      <w:r w:rsidR="00B035E1" w:rsidRPr="00D325A0">
        <w:rPr>
          <w:rFonts w:ascii="Times New Roman" w:hAnsi="Times New Roman" w:cs="Times New Roman"/>
          <w:sz w:val="22"/>
          <w:szCs w:val="22"/>
        </w:rPr>
        <w:t>Заказчик</w:t>
      </w:r>
      <w:r w:rsidR="00CF2F3C" w:rsidRPr="00D325A0">
        <w:rPr>
          <w:rFonts w:ascii="Times New Roman" w:hAnsi="Times New Roman" w:cs="Times New Roman"/>
          <w:sz w:val="22"/>
          <w:szCs w:val="22"/>
        </w:rPr>
        <w:t xml:space="preserve"> </w:t>
      </w:r>
      <w:r w:rsidR="00A410F8" w:rsidRPr="00D325A0">
        <w:rPr>
          <w:rFonts w:ascii="Times New Roman" w:hAnsi="Times New Roman" w:cs="Times New Roman"/>
          <w:sz w:val="22"/>
          <w:szCs w:val="22"/>
        </w:rPr>
        <w:t>вправе удержать штрафы и пени из суммы, подлежащей оплате за</w:t>
      </w:r>
      <w:r w:rsidR="00544E6E" w:rsidRPr="00D325A0">
        <w:rPr>
          <w:rFonts w:ascii="Times New Roman" w:hAnsi="Times New Roman" w:cs="Times New Roman"/>
          <w:sz w:val="22"/>
          <w:szCs w:val="22"/>
        </w:rPr>
        <w:t xml:space="preserve"> поставленный Поставщиком Товар</w:t>
      </w:r>
      <w:r w:rsidR="00A410F8" w:rsidRPr="00D325A0">
        <w:rPr>
          <w:rFonts w:ascii="Times New Roman" w:hAnsi="Times New Roman" w:cs="Times New Roman"/>
          <w:sz w:val="22"/>
          <w:szCs w:val="22"/>
        </w:rPr>
        <w:t xml:space="preserve"> (</w:t>
      </w:r>
      <w:r w:rsidR="00544E6E" w:rsidRPr="00D325A0">
        <w:rPr>
          <w:rFonts w:ascii="Times New Roman" w:hAnsi="Times New Roman" w:cs="Times New Roman"/>
          <w:sz w:val="22"/>
          <w:szCs w:val="22"/>
        </w:rPr>
        <w:t xml:space="preserve">п. 2 ч. 14 ст. 34 Закона о контрактной системе, </w:t>
      </w:r>
      <w:r w:rsidR="00A410F8" w:rsidRPr="00D325A0">
        <w:rPr>
          <w:rFonts w:ascii="Times New Roman" w:hAnsi="Times New Roman" w:cs="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D325A0" w:rsidRDefault="00CF2F3C" w:rsidP="00C355D1">
      <w:pPr>
        <w:pStyle w:val="11"/>
        <w:tabs>
          <w:tab w:val="left" w:pos="851"/>
        </w:tabs>
        <w:spacing w:after="0" w:line="240" w:lineRule="auto"/>
        <w:ind w:left="0"/>
        <w:jc w:val="both"/>
        <w:rPr>
          <w:rFonts w:ascii="Times New Roman" w:hAnsi="Times New Roman" w:cs="Times New Roman"/>
        </w:rPr>
      </w:pPr>
      <w:r w:rsidRPr="00D325A0">
        <w:rPr>
          <w:rFonts w:ascii="Times New Roman" w:hAnsi="Times New Roman" w:cs="Times New Roman"/>
          <w:bCs/>
          <w:kern w:val="1"/>
          <w:lang w:eastAsia="hi-IN" w:bidi="hi-IN"/>
        </w:rPr>
        <w:t>4</w:t>
      </w:r>
      <w:r w:rsidR="00A410F8" w:rsidRPr="00D325A0">
        <w:rPr>
          <w:rFonts w:ascii="Times New Roman" w:hAnsi="Times New Roman" w:cs="Times New Roman"/>
          <w:bCs/>
          <w:kern w:val="1"/>
          <w:lang w:eastAsia="hi-IN" w:bidi="hi-IN"/>
        </w:rPr>
        <w:t>.6</w:t>
      </w:r>
      <w:r w:rsidR="00C355D1" w:rsidRPr="00D325A0">
        <w:rPr>
          <w:rFonts w:ascii="Times New Roman" w:hAnsi="Times New Roman" w:cs="Times New Roman"/>
          <w:bCs/>
          <w:kern w:val="1"/>
          <w:lang w:eastAsia="hi-IN" w:bidi="hi-IN"/>
        </w:rPr>
        <w:t>.</w:t>
      </w:r>
      <w:r w:rsidR="00C355D1" w:rsidRPr="00D325A0">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D325A0">
        <w:rPr>
          <w:rFonts w:ascii="Times New Roman" w:hAnsi="Times New Roman" w:cs="Times New Roman"/>
        </w:rPr>
        <w:t>Контрактом,</w:t>
      </w:r>
      <w:r w:rsidR="00C355D1" w:rsidRPr="00D325A0">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D325A0" w:rsidRDefault="00CF2F3C" w:rsidP="002F5212">
      <w:pPr>
        <w:pStyle w:val="11"/>
        <w:tabs>
          <w:tab w:val="left" w:pos="851"/>
        </w:tabs>
        <w:spacing w:after="0" w:line="240" w:lineRule="auto"/>
        <w:ind w:left="0"/>
        <w:jc w:val="both"/>
        <w:rPr>
          <w:rFonts w:ascii="Times New Roman" w:hAnsi="Times New Roman" w:cs="Times New Roman"/>
        </w:rPr>
      </w:pPr>
      <w:r w:rsidRPr="00D325A0">
        <w:rPr>
          <w:rFonts w:ascii="Times New Roman" w:hAnsi="Times New Roman" w:cs="Times New Roman"/>
        </w:rPr>
        <w:t>4</w:t>
      </w:r>
      <w:r w:rsidR="00A410F8" w:rsidRPr="00D325A0">
        <w:rPr>
          <w:rFonts w:ascii="Times New Roman" w:hAnsi="Times New Roman" w:cs="Times New Roman"/>
        </w:rPr>
        <w:t>.7</w:t>
      </w:r>
      <w:r w:rsidR="00C355D1" w:rsidRPr="00D325A0">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D325A0" w:rsidRDefault="00CF2F3C" w:rsidP="002F5212">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4</w:t>
      </w:r>
      <w:r w:rsidR="00123105" w:rsidRPr="00D325A0">
        <w:rPr>
          <w:rFonts w:ascii="Times New Roman" w:hAnsi="Times New Roman" w:cs="Times New Roman"/>
          <w:bCs/>
          <w:kern w:val="1"/>
          <w:sz w:val="22"/>
          <w:szCs w:val="22"/>
          <w:lang w:eastAsia="hi-IN" w:bidi="hi-IN"/>
        </w:rPr>
        <w:t>.</w:t>
      </w:r>
      <w:r w:rsidR="00A410F8" w:rsidRPr="00D325A0">
        <w:rPr>
          <w:rFonts w:ascii="Times New Roman" w:hAnsi="Times New Roman" w:cs="Times New Roman"/>
          <w:bCs/>
          <w:kern w:val="1"/>
          <w:sz w:val="22"/>
          <w:szCs w:val="22"/>
          <w:lang w:eastAsia="hi-IN" w:bidi="hi-IN"/>
        </w:rPr>
        <w:t>8</w:t>
      </w:r>
      <w:r w:rsidR="00123105" w:rsidRPr="00D325A0">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D325A0">
        <w:rPr>
          <w:rFonts w:ascii="Times New Roman" w:hAnsi="Times New Roman" w:cs="Times New Roman"/>
          <w:bCs/>
          <w:kern w:val="1"/>
          <w:sz w:val="22"/>
          <w:szCs w:val="22"/>
          <w:lang w:eastAsia="hi-IN" w:bidi="hi-IN"/>
        </w:rPr>
        <w:t xml:space="preserve">настоящим </w:t>
      </w:r>
      <w:r w:rsidR="000274CF" w:rsidRPr="00D325A0">
        <w:rPr>
          <w:rFonts w:ascii="Times New Roman" w:hAnsi="Times New Roman" w:cs="Times New Roman"/>
          <w:bCs/>
          <w:kern w:val="1"/>
          <w:sz w:val="22"/>
          <w:szCs w:val="22"/>
          <w:lang w:eastAsia="hi-IN" w:bidi="hi-IN"/>
        </w:rPr>
        <w:t>контракт</w:t>
      </w:r>
      <w:r w:rsidR="00E3109D" w:rsidRPr="00D325A0">
        <w:rPr>
          <w:rFonts w:ascii="Times New Roman" w:hAnsi="Times New Roman" w:cs="Times New Roman"/>
          <w:bCs/>
          <w:kern w:val="1"/>
          <w:sz w:val="22"/>
          <w:szCs w:val="22"/>
          <w:lang w:eastAsia="hi-IN" w:bidi="hi-IN"/>
        </w:rPr>
        <w:t>ом или действующим законодательством, сторона</w:t>
      </w:r>
      <w:r w:rsidR="00123105" w:rsidRPr="00D325A0">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D325A0" w:rsidRDefault="00CF2F3C" w:rsidP="00123105">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4</w:t>
      </w:r>
      <w:r w:rsidR="00A410F8" w:rsidRPr="00D325A0">
        <w:rPr>
          <w:rFonts w:ascii="Times New Roman" w:hAnsi="Times New Roman" w:cs="Times New Roman"/>
          <w:bCs/>
          <w:kern w:val="1"/>
          <w:sz w:val="22"/>
          <w:szCs w:val="22"/>
          <w:lang w:eastAsia="hi-IN" w:bidi="hi-IN"/>
        </w:rPr>
        <w:t>.9</w:t>
      </w:r>
      <w:r w:rsidR="00123105" w:rsidRPr="00D325A0">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D325A0">
        <w:rPr>
          <w:rFonts w:ascii="Times New Roman" w:hAnsi="Times New Roman" w:cs="Times New Roman"/>
          <w:bCs/>
          <w:kern w:val="1"/>
          <w:sz w:val="22"/>
          <w:szCs w:val="22"/>
          <w:lang w:eastAsia="hi-IN" w:bidi="hi-IN"/>
        </w:rPr>
        <w:t>Товара</w:t>
      </w:r>
      <w:r w:rsidR="00123105" w:rsidRPr="00D325A0">
        <w:rPr>
          <w:rFonts w:ascii="Times New Roman" w:hAnsi="Times New Roman" w:cs="Times New Roman"/>
          <w:bCs/>
          <w:kern w:val="1"/>
          <w:sz w:val="22"/>
          <w:szCs w:val="22"/>
          <w:lang w:eastAsia="hi-IN" w:bidi="hi-IN"/>
        </w:rPr>
        <w:t xml:space="preserve"> не по назначению.</w:t>
      </w:r>
    </w:p>
    <w:p w:rsidR="002F5212" w:rsidRPr="00D325A0" w:rsidRDefault="00CF2F3C" w:rsidP="00123105">
      <w:pPr>
        <w:widowControl w:val="0"/>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sz w:val="22"/>
          <w:szCs w:val="22"/>
        </w:rPr>
        <w:t>4</w:t>
      </w:r>
      <w:r w:rsidR="00A410F8" w:rsidRPr="00D325A0">
        <w:rPr>
          <w:rFonts w:ascii="Times New Roman" w:hAnsi="Times New Roman" w:cs="Times New Roman"/>
          <w:sz w:val="22"/>
          <w:szCs w:val="22"/>
        </w:rPr>
        <w:t>.10</w:t>
      </w:r>
      <w:r w:rsidR="002F5212" w:rsidRPr="00D325A0">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D325A0"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D325A0" w:rsidRDefault="00CF2F3C"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5</w:t>
      </w:r>
      <w:r w:rsidR="00F508DD" w:rsidRPr="00D325A0">
        <w:rPr>
          <w:rFonts w:ascii="Times New Roman" w:hAnsi="Times New Roman" w:cs="Times New Roman"/>
          <w:b/>
          <w:bCs/>
          <w:kern w:val="1"/>
          <w:sz w:val="22"/>
          <w:szCs w:val="22"/>
          <w:lang w:eastAsia="hi-IN" w:bidi="hi-IN"/>
        </w:rPr>
        <w:t xml:space="preserve">. </w:t>
      </w:r>
      <w:r w:rsidR="00A16350" w:rsidRPr="00D325A0">
        <w:rPr>
          <w:rFonts w:ascii="Times New Roman" w:hAnsi="Times New Roman" w:cs="Times New Roman"/>
          <w:b/>
          <w:bCs/>
          <w:kern w:val="1"/>
          <w:sz w:val="22"/>
          <w:szCs w:val="22"/>
          <w:lang w:eastAsia="hi-IN" w:bidi="hi-IN"/>
        </w:rPr>
        <w:t>ДЕЙСТВИЕ ОБСТОЯТЕЛЬСТВ НЕПРЕОДОЛИМОЙ СИЛЫ</w:t>
      </w:r>
    </w:p>
    <w:p w:rsidR="00A16350" w:rsidRPr="00D325A0" w:rsidRDefault="00CF2F3C" w:rsidP="00A16350">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 xml:space="preserve">.1. Стороны освобождаются от ответственности за полное или частичное неисполнение своих обязательств по </w:t>
      </w:r>
      <w:r w:rsidR="000274CF" w:rsidRPr="00D325A0">
        <w:rPr>
          <w:rFonts w:ascii="Times New Roman" w:hAnsi="Times New Roman" w:cs="Times New Roman"/>
          <w:bCs/>
          <w:kern w:val="1"/>
          <w:sz w:val="22"/>
          <w:szCs w:val="22"/>
          <w:lang w:eastAsia="hi-IN" w:bidi="hi-IN"/>
        </w:rPr>
        <w:t>Контракт</w:t>
      </w:r>
      <w:r w:rsidR="00A16350" w:rsidRPr="00D325A0">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D325A0" w:rsidRDefault="00CF2F3C" w:rsidP="00A16350">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 xml:space="preserve">.2.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D325A0">
        <w:rPr>
          <w:rFonts w:ascii="Times New Roman" w:hAnsi="Times New Roman" w:cs="Times New Roman"/>
          <w:bCs/>
          <w:kern w:val="1"/>
          <w:sz w:val="22"/>
          <w:szCs w:val="22"/>
          <w:lang w:eastAsia="hi-IN" w:bidi="hi-IN"/>
        </w:rPr>
        <w:t>контракт</w:t>
      </w:r>
      <w:r w:rsidR="00A16350" w:rsidRPr="00D325A0">
        <w:rPr>
          <w:rFonts w:ascii="Times New Roman" w:hAnsi="Times New Roman" w:cs="Times New Roman"/>
          <w:bCs/>
          <w:kern w:val="1"/>
          <w:sz w:val="22"/>
          <w:szCs w:val="22"/>
          <w:lang w:eastAsia="hi-IN" w:bidi="hi-IN"/>
        </w:rPr>
        <w:t xml:space="preserve">ных обязательств, которые нельзя было </w:t>
      </w:r>
      <w:r w:rsidR="002D638A" w:rsidRPr="00D325A0">
        <w:rPr>
          <w:rFonts w:ascii="Times New Roman" w:hAnsi="Times New Roman" w:cs="Times New Roman"/>
          <w:bCs/>
          <w:kern w:val="1"/>
          <w:sz w:val="22"/>
          <w:szCs w:val="22"/>
          <w:lang w:eastAsia="hi-IN" w:bidi="hi-IN"/>
        </w:rPr>
        <w:t xml:space="preserve">разумно ожидать при заключении </w:t>
      </w:r>
      <w:r w:rsidR="000274CF" w:rsidRPr="00D325A0">
        <w:rPr>
          <w:rFonts w:ascii="Times New Roman" w:hAnsi="Times New Roman" w:cs="Times New Roman"/>
          <w:bCs/>
          <w:kern w:val="1"/>
          <w:sz w:val="22"/>
          <w:szCs w:val="22"/>
          <w:lang w:eastAsia="hi-IN" w:bidi="hi-IN"/>
        </w:rPr>
        <w:t>Контракт</w:t>
      </w:r>
      <w:r w:rsidR="00A16350" w:rsidRPr="00D325A0">
        <w:rPr>
          <w:rFonts w:ascii="Times New Roman" w:hAnsi="Times New Roman" w:cs="Times New Roman"/>
          <w:bCs/>
          <w:kern w:val="1"/>
          <w:sz w:val="22"/>
          <w:szCs w:val="22"/>
          <w:lang w:eastAsia="hi-IN" w:bidi="hi-IN"/>
        </w:rPr>
        <w:t>а, либо избежать или преодолеть, а также находящи</w:t>
      </w:r>
      <w:r w:rsidR="002D638A" w:rsidRPr="00D325A0">
        <w:rPr>
          <w:rFonts w:ascii="Times New Roman" w:hAnsi="Times New Roman" w:cs="Times New Roman"/>
          <w:bCs/>
          <w:kern w:val="1"/>
          <w:sz w:val="22"/>
          <w:szCs w:val="22"/>
          <w:lang w:eastAsia="hi-IN" w:bidi="hi-IN"/>
        </w:rPr>
        <w:t>еся вне контроля Сторон</w:t>
      </w:r>
      <w:r w:rsidR="00A16350" w:rsidRPr="00D325A0">
        <w:rPr>
          <w:rFonts w:ascii="Times New Roman" w:hAnsi="Times New Roman" w:cs="Times New Roman"/>
          <w:bCs/>
          <w:kern w:val="1"/>
          <w:sz w:val="22"/>
          <w:szCs w:val="22"/>
          <w:lang w:eastAsia="hi-IN" w:bidi="hi-IN"/>
        </w:rPr>
        <w:t>.  </w:t>
      </w:r>
    </w:p>
    <w:p w:rsidR="00A16350" w:rsidRPr="00D325A0" w:rsidRDefault="00CF2F3C" w:rsidP="00A16350">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 xml:space="preserve">.3.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D325A0">
        <w:rPr>
          <w:rFonts w:ascii="Times New Roman" w:hAnsi="Times New Roman" w:cs="Times New Roman"/>
          <w:bCs/>
          <w:kern w:val="1"/>
          <w:sz w:val="22"/>
          <w:szCs w:val="22"/>
          <w:lang w:eastAsia="hi-IN" w:bidi="hi-IN"/>
        </w:rPr>
        <w:t>и другие, не зависящие от воли С</w:t>
      </w:r>
      <w:r w:rsidR="00A16350" w:rsidRPr="00D325A0">
        <w:rPr>
          <w:rFonts w:ascii="Times New Roman" w:hAnsi="Times New Roman" w:cs="Times New Roman"/>
          <w:bCs/>
          <w:kern w:val="1"/>
          <w:sz w:val="22"/>
          <w:szCs w:val="22"/>
          <w:lang w:eastAsia="hi-IN" w:bidi="hi-IN"/>
        </w:rPr>
        <w:t>торон обстоятельства.</w:t>
      </w:r>
    </w:p>
    <w:p w:rsidR="00A16350" w:rsidRPr="00D325A0" w:rsidRDefault="00CF2F3C" w:rsidP="00A16350">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 xml:space="preserve">.4.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D325A0">
        <w:rPr>
          <w:rFonts w:ascii="Times New Roman" w:hAnsi="Times New Roman" w:cs="Times New Roman"/>
          <w:bCs/>
          <w:kern w:val="1"/>
          <w:sz w:val="22"/>
          <w:szCs w:val="22"/>
          <w:lang w:eastAsia="hi-IN" w:bidi="hi-IN"/>
        </w:rPr>
        <w:t>обстоятельствах, препятствующих</w:t>
      </w:r>
      <w:r w:rsidR="00A16350" w:rsidRPr="00D325A0">
        <w:rPr>
          <w:rFonts w:ascii="Times New Roman" w:hAnsi="Times New Roman" w:cs="Times New Roman"/>
          <w:bCs/>
          <w:kern w:val="1"/>
          <w:sz w:val="22"/>
          <w:szCs w:val="22"/>
          <w:lang w:eastAsia="hi-IN" w:bidi="hi-IN"/>
        </w:rPr>
        <w:t xml:space="preserve"> исполнению обязательств по </w:t>
      </w:r>
      <w:r w:rsidR="000274CF" w:rsidRPr="00D325A0">
        <w:rPr>
          <w:rFonts w:ascii="Times New Roman" w:hAnsi="Times New Roman" w:cs="Times New Roman"/>
          <w:bCs/>
          <w:kern w:val="1"/>
          <w:sz w:val="22"/>
          <w:szCs w:val="22"/>
          <w:lang w:eastAsia="hi-IN" w:bidi="hi-IN"/>
        </w:rPr>
        <w:t>Контракт</w:t>
      </w:r>
      <w:r w:rsidR="00A16350" w:rsidRPr="00D325A0">
        <w:rPr>
          <w:rFonts w:ascii="Times New Roman" w:hAnsi="Times New Roman" w:cs="Times New Roman"/>
          <w:bCs/>
          <w:kern w:val="1"/>
          <w:sz w:val="22"/>
          <w:szCs w:val="22"/>
          <w:lang w:eastAsia="hi-IN" w:bidi="hi-IN"/>
        </w:rPr>
        <w:t>у.</w:t>
      </w:r>
    </w:p>
    <w:p w:rsidR="00A16350" w:rsidRPr="00D325A0" w:rsidRDefault="00CF2F3C" w:rsidP="00BB00CA">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.5. В период действия обстоятельств непреодолимой силы, обязательства Сторон приостанавливаются. Наступление</w:t>
      </w:r>
      <w:r w:rsidR="00CA1671" w:rsidRPr="00D325A0">
        <w:rPr>
          <w:rFonts w:ascii="Times New Roman" w:hAnsi="Times New Roman" w:cs="Times New Roman"/>
          <w:bCs/>
          <w:kern w:val="1"/>
          <w:sz w:val="22"/>
          <w:szCs w:val="22"/>
          <w:lang w:eastAsia="hi-IN" w:bidi="hi-IN"/>
        </w:rPr>
        <w:t xml:space="preserve"> </w:t>
      </w:r>
      <w:r w:rsidR="00A16350" w:rsidRPr="00D325A0">
        <w:rPr>
          <w:rFonts w:ascii="Times New Roman" w:hAnsi="Times New Roman" w:cs="Times New Roman"/>
          <w:bCs/>
          <w:kern w:val="1"/>
          <w:sz w:val="22"/>
          <w:szCs w:val="22"/>
          <w:lang w:eastAsia="hi-IN" w:bidi="hi-IN"/>
        </w:rPr>
        <w:t>обстоятельств</w:t>
      </w:r>
      <w:r w:rsidR="00CA1671" w:rsidRPr="00D325A0">
        <w:rPr>
          <w:rFonts w:ascii="Times New Roman" w:hAnsi="Times New Roman" w:cs="Times New Roman"/>
          <w:bCs/>
          <w:kern w:val="1"/>
          <w:sz w:val="22"/>
          <w:szCs w:val="22"/>
          <w:lang w:eastAsia="hi-IN" w:bidi="hi-IN"/>
        </w:rPr>
        <w:t xml:space="preserve"> </w:t>
      </w:r>
      <w:r w:rsidR="00A16350" w:rsidRPr="00D325A0">
        <w:rPr>
          <w:rFonts w:ascii="Times New Roman" w:hAnsi="Times New Roman" w:cs="Times New Roman"/>
          <w:bCs/>
          <w:kern w:val="1"/>
          <w:sz w:val="22"/>
          <w:szCs w:val="22"/>
          <w:lang w:eastAsia="hi-IN" w:bidi="hi-IN"/>
        </w:rPr>
        <w:t>непреодолимой силы,</w:t>
      </w:r>
      <w:r w:rsidR="00CA1671" w:rsidRPr="00D325A0">
        <w:rPr>
          <w:rFonts w:ascii="Times New Roman" w:hAnsi="Times New Roman" w:cs="Times New Roman"/>
          <w:bCs/>
          <w:kern w:val="1"/>
          <w:sz w:val="22"/>
          <w:szCs w:val="22"/>
          <w:lang w:eastAsia="hi-IN" w:bidi="hi-IN"/>
        </w:rPr>
        <w:t xml:space="preserve"> </w:t>
      </w:r>
      <w:r w:rsidR="00A16350" w:rsidRPr="00D325A0">
        <w:rPr>
          <w:rFonts w:ascii="Times New Roman" w:hAnsi="Times New Roman" w:cs="Times New Roman"/>
          <w:bCs/>
          <w:kern w:val="1"/>
          <w:sz w:val="22"/>
          <w:szCs w:val="22"/>
          <w:lang w:eastAsia="hi-IN" w:bidi="hi-IN"/>
        </w:rPr>
        <w:t>продлевает</w:t>
      </w:r>
      <w:r w:rsidR="00BB00CA" w:rsidRPr="00D325A0">
        <w:rPr>
          <w:rFonts w:ascii="Times New Roman" w:hAnsi="Times New Roman" w:cs="Times New Roman"/>
          <w:bCs/>
          <w:kern w:val="1"/>
          <w:sz w:val="22"/>
          <w:szCs w:val="22"/>
          <w:lang w:eastAsia="hi-IN" w:bidi="hi-IN"/>
        </w:rPr>
        <w:t xml:space="preserve"> </w:t>
      </w:r>
      <w:r w:rsidR="00A16350" w:rsidRPr="00D325A0">
        <w:rPr>
          <w:rFonts w:ascii="Times New Roman" w:hAnsi="Times New Roman" w:cs="Times New Roman"/>
          <w:bCs/>
          <w:kern w:val="1"/>
          <w:sz w:val="22"/>
          <w:szCs w:val="22"/>
          <w:lang w:eastAsia="hi-IN" w:bidi="hi-IN"/>
        </w:rPr>
        <w:t>срок</w:t>
      </w:r>
      <w:r w:rsidR="00BB00CA" w:rsidRPr="00D325A0">
        <w:rPr>
          <w:rFonts w:ascii="Times New Roman" w:hAnsi="Times New Roman" w:cs="Times New Roman"/>
          <w:bCs/>
          <w:kern w:val="1"/>
          <w:sz w:val="22"/>
          <w:szCs w:val="22"/>
          <w:lang w:eastAsia="hi-IN" w:bidi="hi-IN"/>
        </w:rPr>
        <w:t xml:space="preserve"> </w:t>
      </w:r>
      <w:r w:rsidR="00A16350" w:rsidRPr="00D325A0">
        <w:rPr>
          <w:rFonts w:ascii="Times New Roman" w:hAnsi="Times New Roman" w:cs="Times New Roman"/>
          <w:bCs/>
          <w:kern w:val="1"/>
          <w:sz w:val="22"/>
          <w:szCs w:val="22"/>
          <w:lang w:eastAsia="hi-IN" w:bidi="hi-IN"/>
        </w:rPr>
        <w:t xml:space="preserve">исполнения </w:t>
      </w:r>
      <w:r w:rsidR="000274CF" w:rsidRPr="00D325A0">
        <w:rPr>
          <w:rFonts w:ascii="Times New Roman" w:hAnsi="Times New Roman" w:cs="Times New Roman"/>
          <w:bCs/>
          <w:kern w:val="1"/>
          <w:sz w:val="22"/>
          <w:szCs w:val="22"/>
          <w:lang w:eastAsia="hi-IN" w:bidi="hi-IN"/>
        </w:rPr>
        <w:t>контракт</w:t>
      </w:r>
      <w:r w:rsidR="00A16350" w:rsidRPr="00D325A0">
        <w:rPr>
          <w:rFonts w:ascii="Times New Roman" w:hAnsi="Times New Roman" w:cs="Times New Roman"/>
          <w:bCs/>
          <w:kern w:val="1"/>
          <w:sz w:val="22"/>
          <w:szCs w:val="22"/>
          <w:lang w:eastAsia="hi-IN" w:bidi="hi-IN"/>
        </w:rPr>
        <w:t xml:space="preserve">ных </w:t>
      </w:r>
      <w:r w:rsidR="00CA1671" w:rsidRPr="00D325A0">
        <w:rPr>
          <w:rFonts w:ascii="Times New Roman" w:hAnsi="Times New Roman" w:cs="Times New Roman"/>
          <w:bCs/>
          <w:kern w:val="1"/>
          <w:sz w:val="22"/>
          <w:szCs w:val="22"/>
          <w:lang w:eastAsia="hi-IN" w:bidi="hi-IN"/>
        </w:rPr>
        <w:t>о</w:t>
      </w:r>
      <w:r w:rsidR="00A16350" w:rsidRPr="00D325A0">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Pr="00D325A0" w:rsidRDefault="00CF2F3C" w:rsidP="00A16350">
      <w:pPr>
        <w:shd w:val="clear" w:color="auto" w:fill="FFFFFF"/>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5</w:t>
      </w:r>
      <w:r w:rsidR="00A16350" w:rsidRPr="00D325A0">
        <w:rPr>
          <w:rFonts w:ascii="Times New Roman" w:hAnsi="Times New Roman" w:cs="Times New Roman"/>
          <w:bCs/>
          <w:kern w:val="1"/>
          <w:sz w:val="22"/>
          <w:szCs w:val="22"/>
          <w:lang w:eastAsia="hi-IN" w:bidi="hi-IN"/>
        </w:rPr>
        <w:t>.6.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0020FC" w:rsidRPr="00D325A0" w:rsidRDefault="000020FC" w:rsidP="00A16350">
      <w:pPr>
        <w:shd w:val="clear" w:color="auto" w:fill="FFFFFF"/>
        <w:jc w:val="both"/>
        <w:rPr>
          <w:rFonts w:ascii="Times New Roman" w:hAnsi="Times New Roman" w:cs="Times New Roman"/>
          <w:bCs/>
          <w:kern w:val="1"/>
          <w:sz w:val="22"/>
          <w:szCs w:val="22"/>
          <w:lang w:eastAsia="hi-IN" w:bidi="hi-IN"/>
        </w:rPr>
      </w:pPr>
    </w:p>
    <w:p w:rsidR="000020FC" w:rsidRPr="00D325A0" w:rsidRDefault="000020FC" w:rsidP="00A16350">
      <w:pPr>
        <w:shd w:val="clear" w:color="auto" w:fill="FFFFFF"/>
        <w:jc w:val="both"/>
        <w:rPr>
          <w:rFonts w:ascii="Times New Roman" w:hAnsi="Times New Roman" w:cs="Times New Roman"/>
          <w:bCs/>
          <w:kern w:val="1"/>
          <w:sz w:val="22"/>
          <w:szCs w:val="22"/>
          <w:lang w:eastAsia="hi-IN" w:bidi="hi-IN"/>
        </w:rPr>
      </w:pPr>
    </w:p>
    <w:p w:rsidR="00CF2F3C" w:rsidRPr="00D325A0" w:rsidRDefault="00CF2F3C" w:rsidP="00CF2F3C">
      <w:pPr>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6. ПОРЯДОК РАЗРЕШЕНИЯ СПОРОВ</w:t>
      </w:r>
    </w:p>
    <w:p w:rsidR="00CF2F3C" w:rsidRPr="00D325A0" w:rsidRDefault="00CF2F3C" w:rsidP="00CF2F3C">
      <w:pPr>
        <w:ind w:hanging="567"/>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 xml:space="preserve">            6.1.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 </w:t>
      </w:r>
    </w:p>
    <w:p w:rsidR="00CF2F3C" w:rsidRPr="00D325A0" w:rsidRDefault="00CF2F3C" w:rsidP="00CF2F3C">
      <w:pPr>
        <w:ind w:hanging="567"/>
        <w:contextualSpacing/>
        <w:jc w:val="both"/>
        <w:rPr>
          <w:rFonts w:ascii="Times New Roman" w:hAnsi="Times New Roman" w:cs="Times New Roman"/>
          <w:bCs/>
          <w:kern w:val="1"/>
          <w:sz w:val="22"/>
          <w:szCs w:val="22"/>
          <w:lang w:eastAsia="hi-IN" w:bidi="hi-IN"/>
        </w:rPr>
      </w:pPr>
      <w:r w:rsidRPr="00D325A0">
        <w:rPr>
          <w:rFonts w:ascii="Times New Roman" w:hAnsi="Times New Roman" w:cs="Times New Roman"/>
          <w:bCs/>
          <w:kern w:val="1"/>
          <w:sz w:val="22"/>
          <w:szCs w:val="22"/>
          <w:lang w:eastAsia="hi-IN" w:bidi="hi-IN"/>
        </w:rPr>
        <w:t xml:space="preserve">           6.2. В случае невозможности решения разногласий путем переговоров Стороны, после обязательного претензионного порядка досудебного урегулирования разногласий, передают их на рассмотрение в Арбитражный суд Астраханской области, в соответствии с действующим законодательством. Срок рассмотрения и ответа на претензию - 15 (пятнадцати) календарных дней с даты ее отправления. </w:t>
      </w:r>
    </w:p>
    <w:p w:rsidR="00123105" w:rsidRPr="00D325A0" w:rsidRDefault="00123105" w:rsidP="00AB4162">
      <w:pPr>
        <w:contextualSpacing/>
        <w:jc w:val="both"/>
        <w:rPr>
          <w:rFonts w:ascii="Times New Roman" w:hAnsi="Times New Roman" w:cs="Times New Roman"/>
          <w:bCs/>
          <w:kern w:val="1"/>
          <w:sz w:val="22"/>
          <w:szCs w:val="22"/>
          <w:lang w:eastAsia="hi-IN" w:bidi="hi-IN"/>
        </w:rPr>
      </w:pPr>
    </w:p>
    <w:p w:rsidR="00CF2F3C" w:rsidRPr="00D325A0" w:rsidRDefault="00CF2F3C" w:rsidP="00123105">
      <w:pPr>
        <w:widowControl w:val="0"/>
        <w:contextualSpacing/>
        <w:jc w:val="center"/>
        <w:rPr>
          <w:rFonts w:ascii="Times New Roman" w:hAnsi="Times New Roman" w:cs="Times New Roman"/>
          <w:b/>
          <w:bCs/>
          <w:kern w:val="1"/>
          <w:sz w:val="22"/>
          <w:szCs w:val="22"/>
          <w:lang w:eastAsia="hi-IN" w:bidi="hi-IN"/>
        </w:rPr>
      </w:pPr>
    </w:p>
    <w:p w:rsidR="00CF2F3C" w:rsidRPr="00D325A0" w:rsidRDefault="00CF2F3C" w:rsidP="00CF2F3C">
      <w:pPr>
        <w:suppressAutoHyphens w:val="0"/>
        <w:jc w:val="center"/>
        <w:rPr>
          <w:rFonts w:ascii="Times New Roman" w:eastAsia="Calibri" w:hAnsi="Times New Roman" w:cs="Times New Roman"/>
          <w:b/>
          <w:sz w:val="22"/>
          <w:szCs w:val="22"/>
          <w:lang w:eastAsia="en-US"/>
        </w:rPr>
      </w:pPr>
      <w:r w:rsidRPr="00D325A0">
        <w:rPr>
          <w:rFonts w:ascii="Times New Roman" w:eastAsia="Calibri" w:hAnsi="Times New Roman" w:cs="Times New Roman"/>
          <w:b/>
          <w:sz w:val="22"/>
          <w:szCs w:val="22"/>
          <w:lang w:eastAsia="en-US"/>
        </w:rPr>
        <w:lastRenderedPageBreak/>
        <w:t>7. СРОК ДЕЙСТВИЯ, УСЛОВИЯ И ПОРЯДОК РАСТОРЖЕНИЯ КОНТРАКТА</w:t>
      </w:r>
    </w:p>
    <w:p w:rsidR="00CF2F3C" w:rsidRPr="00D325A0" w:rsidRDefault="00CF2F3C" w:rsidP="00CF2F3C">
      <w:pPr>
        <w:widowControl w:val="0"/>
        <w:suppressAutoHyphens w:val="0"/>
        <w:autoSpaceDE w:val="0"/>
        <w:autoSpaceDN w:val="0"/>
        <w:adjustRightInd w:val="0"/>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7.1. Контракт вступает в силу с даты подписания его Сторонами и действует до </w:t>
      </w:r>
      <w:r w:rsidR="00A23A52">
        <w:rPr>
          <w:rFonts w:ascii="Times New Roman" w:eastAsia="Calibri" w:hAnsi="Times New Roman" w:cs="Times New Roman"/>
          <w:sz w:val="22"/>
          <w:szCs w:val="22"/>
          <w:lang w:eastAsia="en-US"/>
        </w:rPr>
        <w:t>30.09</w:t>
      </w:r>
      <w:r w:rsidRPr="00D325A0">
        <w:rPr>
          <w:rFonts w:ascii="Times New Roman" w:eastAsia="Calibri" w:hAnsi="Times New Roman" w:cs="Times New Roman"/>
          <w:sz w:val="22"/>
          <w:szCs w:val="22"/>
          <w:lang w:eastAsia="en-US"/>
        </w:rPr>
        <w:t>.2026г., при условии полного исполнения Сторонами всех обязательств, принятых по настоящему Контракту.</w:t>
      </w:r>
    </w:p>
    <w:p w:rsidR="00CF2F3C" w:rsidRPr="00D325A0" w:rsidRDefault="00CF2F3C" w:rsidP="00CF2F3C">
      <w:pPr>
        <w:widowControl w:val="0"/>
        <w:suppressAutoHyphens w:val="0"/>
        <w:autoSpaceDE w:val="0"/>
        <w:autoSpaceDN w:val="0"/>
        <w:adjustRightInd w:val="0"/>
        <w:jc w:val="both"/>
        <w:rPr>
          <w:rFonts w:ascii="Times New Roman" w:eastAsia="Calibri" w:hAnsi="Times New Roman" w:cs="Times New Roman"/>
          <w:sz w:val="22"/>
          <w:szCs w:val="22"/>
          <w:lang w:eastAsia="en-US"/>
        </w:rPr>
      </w:pPr>
      <w:r w:rsidRPr="00D325A0">
        <w:rPr>
          <w:rFonts w:ascii="Times New Roman" w:hAnsi="Times New Roman" w:cs="Times New Roman"/>
          <w:bCs/>
          <w:spacing w:val="-11"/>
          <w:sz w:val="22"/>
          <w:szCs w:val="22"/>
          <w:lang w:eastAsia="ru-RU"/>
        </w:rPr>
        <w:t xml:space="preserve"> 7.2.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от 5 апреля 2013 г. N 44-ФЗ «О</w:t>
      </w:r>
    </w:p>
    <w:p w:rsidR="00CF2F3C" w:rsidRPr="00D325A0" w:rsidRDefault="00CF2F3C" w:rsidP="00CF2F3C">
      <w:pPr>
        <w:widowControl w:val="0"/>
        <w:shd w:val="clear" w:color="auto" w:fill="FFFFFF"/>
        <w:suppressAutoHyphens w:val="0"/>
        <w:autoSpaceDE w:val="0"/>
        <w:autoSpaceDN w:val="0"/>
        <w:adjustRightInd w:val="0"/>
        <w:jc w:val="both"/>
        <w:rPr>
          <w:rFonts w:ascii="Times New Roman" w:hAnsi="Times New Roman" w:cs="Times New Roman"/>
          <w:bCs/>
          <w:spacing w:val="-11"/>
          <w:sz w:val="22"/>
          <w:szCs w:val="22"/>
          <w:lang w:eastAsia="ru-RU"/>
        </w:rPr>
      </w:pPr>
      <w:r w:rsidRPr="00D325A0">
        <w:rPr>
          <w:rFonts w:ascii="Times New Roman" w:hAnsi="Times New Roman" w:cs="Times New Roman"/>
          <w:bCs/>
          <w:spacing w:val="-11"/>
          <w:sz w:val="22"/>
          <w:szCs w:val="22"/>
          <w:lang w:eastAsia="ru-RU"/>
        </w:rPr>
        <w:t>контрактной системе в сфере закупок товаров, работ, услуг для обеспечения государственных и муниципальных нужд».</w:t>
      </w:r>
    </w:p>
    <w:p w:rsidR="00CF2F3C" w:rsidRPr="00D325A0" w:rsidRDefault="00CF2F3C" w:rsidP="00CF2F3C">
      <w:pPr>
        <w:rPr>
          <w:rFonts w:ascii="Times New Roman" w:hAnsi="Times New Roman" w:cs="Times New Roman"/>
          <w:b/>
          <w:bCs/>
          <w:kern w:val="1"/>
          <w:sz w:val="22"/>
          <w:szCs w:val="22"/>
          <w:lang w:eastAsia="hi-IN" w:bidi="hi-IN"/>
        </w:rPr>
      </w:pPr>
      <w:r w:rsidRPr="00D325A0">
        <w:rPr>
          <w:rFonts w:ascii="Times New Roman" w:hAnsi="Times New Roman" w:cs="Times New Roman"/>
          <w:color w:val="000000"/>
          <w:spacing w:val="-12"/>
          <w:sz w:val="22"/>
          <w:szCs w:val="22"/>
          <w:lang w:eastAsia="ru-RU"/>
        </w:rPr>
        <w:t xml:space="preserve"> 7.3. Все изменения и дополнения к настоящему Контракту производятся в письменной форме и вступают в силу с момента подписания обеими сторонами</w:t>
      </w:r>
      <w:r w:rsidRPr="00D325A0">
        <w:rPr>
          <w:rFonts w:ascii="Times New Roman" w:hAnsi="Times New Roman" w:cs="Times New Roman"/>
          <w:b/>
          <w:bCs/>
          <w:kern w:val="1"/>
          <w:sz w:val="22"/>
          <w:szCs w:val="22"/>
          <w:lang w:eastAsia="hi-IN" w:bidi="hi-IN"/>
        </w:rPr>
        <w:t xml:space="preserve"> </w:t>
      </w:r>
    </w:p>
    <w:p w:rsidR="00CF2F3C" w:rsidRPr="00D325A0" w:rsidRDefault="00CF2F3C" w:rsidP="00CF2F3C">
      <w:pPr>
        <w:ind w:firstLine="567"/>
        <w:jc w:val="center"/>
        <w:rPr>
          <w:rFonts w:ascii="Times New Roman" w:hAnsi="Times New Roman" w:cs="Times New Roman"/>
          <w:b/>
          <w:bCs/>
          <w:kern w:val="1"/>
          <w:sz w:val="22"/>
          <w:szCs w:val="22"/>
          <w:lang w:eastAsia="hi-IN" w:bidi="hi-IN"/>
        </w:rPr>
      </w:pPr>
    </w:p>
    <w:p w:rsidR="00CF2F3C" w:rsidRPr="00D325A0" w:rsidRDefault="00CF2F3C" w:rsidP="00CF2F3C">
      <w:pPr>
        <w:suppressAutoHyphens w:val="0"/>
        <w:jc w:val="center"/>
        <w:rPr>
          <w:rFonts w:ascii="Times New Roman" w:eastAsia="Calibri" w:hAnsi="Times New Roman" w:cs="Times New Roman"/>
          <w:b/>
          <w:sz w:val="22"/>
          <w:szCs w:val="22"/>
          <w:lang w:eastAsia="en-US"/>
        </w:rPr>
      </w:pPr>
      <w:r w:rsidRPr="00D325A0">
        <w:rPr>
          <w:rFonts w:ascii="Times New Roman" w:eastAsia="Calibri" w:hAnsi="Times New Roman" w:cs="Times New Roman"/>
          <w:b/>
          <w:sz w:val="22"/>
          <w:szCs w:val="22"/>
          <w:lang w:eastAsia="en-US"/>
        </w:rPr>
        <w:t>8. ПРОЧИЕ УСЛОВИЯ</w:t>
      </w:r>
    </w:p>
    <w:p w:rsidR="00CF2F3C" w:rsidRPr="00D325A0" w:rsidRDefault="00CF2F3C" w:rsidP="00CF2F3C">
      <w:pPr>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8.1. Настоящий Контракт составлен в письменной форме на 4 (четырех) листах в 2 (двух) экземплярах, имеющих одинаковую юридическую силу, по одному для Заказчика и Поставщика. </w:t>
      </w:r>
    </w:p>
    <w:p w:rsidR="00CF2F3C" w:rsidRPr="00D325A0" w:rsidRDefault="00CF2F3C" w:rsidP="00CF2F3C">
      <w:pPr>
        <w:widowControl w:val="0"/>
        <w:suppressAutoHyphens w:val="0"/>
        <w:autoSpaceDE w:val="0"/>
        <w:autoSpaceDN w:val="0"/>
        <w:adjustRightInd w:val="0"/>
        <w:ind w:left="284" w:hanging="568"/>
        <w:jc w:val="both"/>
        <w:rPr>
          <w:rFonts w:ascii="Times New Roman" w:hAnsi="Times New Roman" w:cs="Times New Roman"/>
          <w:sz w:val="22"/>
          <w:szCs w:val="22"/>
          <w:lang w:eastAsia="ru-RU"/>
        </w:rPr>
      </w:pPr>
      <w:r w:rsidRPr="00D325A0">
        <w:rPr>
          <w:rFonts w:ascii="Times New Roman" w:eastAsia="Calibri" w:hAnsi="Times New Roman" w:cs="Times New Roman"/>
          <w:sz w:val="22"/>
          <w:szCs w:val="22"/>
          <w:lang w:eastAsia="en-US"/>
        </w:rPr>
        <w:t xml:space="preserve">      8.2. Все приложения к Контракту являются его неотъемной частью</w:t>
      </w:r>
      <w:r w:rsidRPr="00D325A0">
        <w:rPr>
          <w:rFonts w:ascii="Times New Roman" w:hAnsi="Times New Roman" w:cs="Times New Roman"/>
          <w:sz w:val="22"/>
          <w:szCs w:val="22"/>
          <w:lang w:eastAsia="ru-RU"/>
        </w:rPr>
        <w:tab/>
      </w:r>
    </w:p>
    <w:p w:rsidR="00CF2F3C" w:rsidRPr="00D325A0" w:rsidRDefault="00CF2F3C" w:rsidP="00CF2F3C">
      <w:pPr>
        <w:widowControl w:val="0"/>
        <w:tabs>
          <w:tab w:val="left" w:pos="240"/>
        </w:tabs>
        <w:suppressAutoHyphens w:val="0"/>
        <w:autoSpaceDE w:val="0"/>
        <w:autoSpaceDN w:val="0"/>
        <w:adjustRightInd w:val="0"/>
        <w:ind w:left="284"/>
        <w:jc w:val="center"/>
        <w:rPr>
          <w:rFonts w:ascii="Times New Roman" w:hAnsi="Times New Roman" w:cs="Times New Roman"/>
          <w:b/>
          <w:sz w:val="22"/>
          <w:szCs w:val="22"/>
          <w:lang w:eastAsia="ru-RU"/>
        </w:rPr>
      </w:pPr>
    </w:p>
    <w:p w:rsidR="00CF2F3C" w:rsidRPr="00D325A0" w:rsidRDefault="00CF2F3C" w:rsidP="00CF2F3C">
      <w:pPr>
        <w:widowControl w:val="0"/>
        <w:tabs>
          <w:tab w:val="left" w:pos="240"/>
        </w:tabs>
        <w:suppressAutoHyphens w:val="0"/>
        <w:autoSpaceDE w:val="0"/>
        <w:autoSpaceDN w:val="0"/>
        <w:adjustRightInd w:val="0"/>
        <w:ind w:left="284"/>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9. АНТИКОРРУПЦИОННАЯ ОГОВОРКА</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hAnsi="Times New Roman" w:cs="Times New Roman"/>
          <w:sz w:val="22"/>
          <w:szCs w:val="22"/>
          <w:lang w:eastAsia="ru-RU"/>
        </w:rPr>
        <w:t xml:space="preserve"> </w:t>
      </w:r>
      <w:r w:rsidRPr="00D325A0">
        <w:rPr>
          <w:rFonts w:ascii="Times New Roman" w:eastAsia="Calibri" w:hAnsi="Times New Roman" w:cs="Times New Roman"/>
          <w:sz w:val="22"/>
          <w:szCs w:val="22"/>
          <w:lang w:eastAsia="en-US"/>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9.4. Сторонам, их руководителям и работникам запрещается:</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совершать иные действия, нарушающие действующее антикоррупционное законодательство Российской Федерации. 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Подтверждение должно быть направлено не позднее 5 (пяти) рабочих дней с даты получения письменного уведомления.</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 9.7. В отношении третьих лиц Стороны обязуются:</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CF2F3C" w:rsidRPr="00D325A0" w:rsidRDefault="00CF2F3C" w:rsidP="00D325A0">
      <w:pPr>
        <w:jc w:val="both"/>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не привлекать их в качестве канала для совершения коррупционных действий;</w:t>
      </w:r>
    </w:p>
    <w:p w:rsidR="00756B58" w:rsidRPr="006D2835" w:rsidRDefault="00CF2F3C" w:rsidP="006D2835">
      <w:pPr>
        <w:jc w:val="both"/>
        <w:rPr>
          <w:rFonts w:ascii="Times New Roman" w:hAnsi="Times New Roman" w:cs="Times New Roman"/>
          <w:sz w:val="22"/>
          <w:szCs w:val="22"/>
          <w:lang w:eastAsia="ru-RU"/>
        </w:rPr>
      </w:pPr>
      <w:r w:rsidRPr="00D325A0">
        <w:rPr>
          <w:rFonts w:ascii="Times New Roman" w:eastAsia="Calibri" w:hAnsi="Times New Roman" w:cs="Times New Roman"/>
          <w:sz w:val="22"/>
          <w:szCs w:val="22"/>
          <w:lang w:eastAsia="en-US"/>
        </w:rPr>
        <w:t>- не осуществлять им выплат, превышающих размер соответствующего вознаграждения за оказываемые ими законные услуги</w:t>
      </w:r>
      <w:r w:rsidRPr="00D325A0">
        <w:rPr>
          <w:rFonts w:ascii="Times New Roman" w:hAnsi="Times New Roman" w:cs="Times New Roman"/>
          <w:sz w:val="22"/>
          <w:szCs w:val="22"/>
          <w:lang w:eastAsia="ru-RU"/>
        </w:rPr>
        <w:t>.</w:t>
      </w: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6D2835" w:rsidRDefault="006D2835" w:rsidP="00B208DD">
      <w:pPr>
        <w:widowControl w:val="0"/>
        <w:contextualSpacing/>
        <w:jc w:val="center"/>
        <w:rPr>
          <w:rFonts w:ascii="Times New Roman" w:hAnsi="Times New Roman" w:cs="Times New Roman"/>
          <w:b/>
          <w:bCs/>
          <w:kern w:val="1"/>
          <w:sz w:val="22"/>
          <w:szCs w:val="22"/>
          <w:lang w:eastAsia="hi-IN" w:bidi="hi-IN"/>
        </w:rPr>
      </w:pPr>
    </w:p>
    <w:p w:rsidR="00B208DD" w:rsidRPr="00D325A0" w:rsidRDefault="00756B58" w:rsidP="00B208DD">
      <w:pPr>
        <w:widowControl w:val="0"/>
        <w:contextualSpacing/>
        <w:jc w:val="center"/>
        <w:rPr>
          <w:rFonts w:ascii="Times New Roman" w:hAnsi="Times New Roman" w:cs="Times New Roman"/>
          <w:b/>
          <w:bCs/>
          <w:kern w:val="1"/>
          <w:sz w:val="22"/>
          <w:szCs w:val="22"/>
          <w:lang w:eastAsia="hi-IN" w:bidi="hi-IN"/>
        </w:rPr>
      </w:pPr>
      <w:r w:rsidRPr="00D325A0">
        <w:rPr>
          <w:rFonts w:ascii="Times New Roman" w:hAnsi="Times New Roman" w:cs="Times New Roman"/>
          <w:b/>
          <w:bCs/>
          <w:kern w:val="1"/>
          <w:sz w:val="22"/>
          <w:szCs w:val="22"/>
          <w:lang w:eastAsia="hi-IN" w:bidi="hi-IN"/>
        </w:rPr>
        <w:t>10</w:t>
      </w:r>
      <w:r w:rsidR="00ED68F5" w:rsidRPr="00D325A0">
        <w:rPr>
          <w:rFonts w:ascii="Times New Roman" w:hAnsi="Times New Roman" w:cs="Times New Roman"/>
          <w:b/>
          <w:bCs/>
          <w:kern w:val="1"/>
          <w:sz w:val="22"/>
          <w:szCs w:val="22"/>
          <w:lang w:eastAsia="hi-IN" w:bidi="hi-IN"/>
        </w:rPr>
        <w:t xml:space="preserve">. </w:t>
      </w:r>
      <w:r w:rsidR="00B208DD" w:rsidRPr="00D325A0">
        <w:rPr>
          <w:rFonts w:ascii="Times New Roman" w:hAnsi="Times New Roman" w:cs="Times New Roman"/>
          <w:b/>
          <w:bCs/>
          <w:kern w:val="1"/>
          <w:sz w:val="22"/>
          <w:szCs w:val="22"/>
          <w:lang w:eastAsia="hi-IN" w:bidi="hi-IN"/>
        </w:rPr>
        <w:t>ЮРИДИЧЕСКИЕ АДРЕСА И РЕКВИЗИТЫ СТОРОН</w:t>
      </w:r>
    </w:p>
    <w:p w:rsidR="00DC01A7" w:rsidRPr="00D325A0" w:rsidRDefault="00DC01A7" w:rsidP="00B208DD">
      <w:pPr>
        <w:widowControl w:val="0"/>
        <w:contextualSpacing/>
        <w:jc w:val="both"/>
        <w:rPr>
          <w:rFonts w:ascii="Times New Roman" w:hAnsi="Times New Roman" w:cs="Times New Roman"/>
          <w:bCs/>
          <w:kern w:val="1"/>
          <w:sz w:val="22"/>
          <w:szCs w:val="22"/>
          <w:lang w:eastAsia="hi-IN" w:bidi="hi-IN"/>
        </w:rPr>
      </w:pPr>
    </w:p>
    <w:p w:rsidR="00DC01A7" w:rsidRPr="00D325A0" w:rsidRDefault="00DC01A7" w:rsidP="00B208DD">
      <w:pPr>
        <w:widowControl w:val="0"/>
        <w:contextualSpacing/>
        <w:jc w:val="both"/>
        <w:rPr>
          <w:rFonts w:ascii="Times New Roman" w:hAnsi="Times New Roman" w:cs="Times New Roman"/>
          <w:bCs/>
          <w:kern w:val="1"/>
          <w:sz w:val="22"/>
          <w:szCs w:val="22"/>
          <w:lang w:eastAsia="hi-IN" w:bidi="hi-I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tbl>
      <w:tblPr>
        <w:tblW w:w="9714" w:type="dxa"/>
        <w:jc w:val="center"/>
        <w:tblLook w:val="01E0" w:firstRow="1" w:lastRow="1" w:firstColumn="1" w:lastColumn="1" w:noHBand="0" w:noVBand="0"/>
      </w:tblPr>
      <w:tblGrid>
        <w:gridCol w:w="4576"/>
        <w:gridCol w:w="5138"/>
      </w:tblGrid>
      <w:tr w:rsidR="00756B58" w:rsidRPr="00D325A0" w:rsidTr="00967801">
        <w:trPr>
          <w:trHeight w:val="3501"/>
          <w:jc w:val="center"/>
        </w:trPr>
        <w:tc>
          <w:tcPr>
            <w:tcW w:w="4576" w:type="dxa"/>
          </w:tcPr>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sidRPr="00D325A0">
              <w:rPr>
                <w:rFonts w:ascii="Times New Roman" w:eastAsia="Calibri" w:hAnsi="Times New Roman" w:cs="Times New Roman"/>
                <w:b/>
                <w:bCs/>
                <w:sz w:val="22"/>
                <w:szCs w:val="22"/>
                <w:lang w:eastAsia="ru-RU"/>
              </w:rPr>
              <w:t>ЗАКАЗЧИК:</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sidRPr="00D325A0">
              <w:rPr>
                <w:rFonts w:ascii="Times New Roman" w:eastAsia="Calibri" w:hAnsi="Times New Roman" w:cs="Times New Roman"/>
                <w:b/>
                <w:bCs/>
                <w:sz w:val="22"/>
                <w:szCs w:val="22"/>
                <w:lang w:eastAsia="ru-RU"/>
              </w:rPr>
              <w:t>ФБУ «Администрация Волжского бассейна»,</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sidRPr="00D325A0">
              <w:rPr>
                <w:rFonts w:ascii="Times New Roman" w:eastAsia="Calibri" w:hAnsi="Times New Roman" w:cs="Times New Roman"/>
                <w:b/>
                <w:bCs/>
                <w:sz w:val="22"/>
                <w:szCs w:val="22"/>
                <w:lang w:eastAsia="ru-RU"/>
              </w:rPr>
              <w:t xml:space="preserve">Астраханский </w:t>
            </w:r>
            <w:proofErr w:type="spellStart"/>
            <w:r w:rsidRPr="00D325A0">
              <w:rPr>
                <w:rFonts w:ascii="Times New Roman" w:eastAsia="Calibri" w:hAnsi="Times New Roman" w:cs="Times New Roman"/>
                <w:b/>
                <w:bCs/>
                <w:sz w:val="22"/>
                <w:szCs w:val="22"/>
                <w:lang w:eastAsia="ru-RU"/>
              </w:rPr>
              <w:t>РГСиС</w:t>
            </w:r>
            <w:proofErr w:type="spellEnd"/>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Место нахождения Администрации:</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603001, г. Нижний Новгород,</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ул. Рождественская д. 21 «Б»</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 xml:space="preserve">Почтовый адрес Астраханского района гидротехнических сооружений и судоходства: </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414000, г. Астрахань, ул. Адмиралтейская,1</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 xml:space="preserve">т/ф 8 (8512) 51-21-14 </w:t>
            </w:r>
            <w:r w:rsidRPr="00D325A0">
              <w:rPr>
                <w:rFonts w:ascii="Times New Roman" w:eastAsia="Calibri" w:hAnsi="Times New Roman" w:cs="Times New Roman"/>
                <w:bCs/>
                <w:sz w:val="22"/>
                <w:szCs w:val="22"/>
                <w:lang w:val="en-US" w:eastAsia="ru-RU"/>
              </w:rPr>
              <w:t>E</w:t>
            </w:r>
            <w:r w:rsidRPr="00D325A0">
              <w:rPr>
                <w:rFonts w:ascii="Times New Roman" w:eastAsia="Calibri" w:hAnsi="Times New Roman" w:cs="Times New Roman"/>
                <w:bCs/>
                <w:sz w:val="22"/>
                <w:szCs w:val="22"/>
                <w:lang w:eastAsia="ru-RU"/>
              </w:rPr>
              <w:t>-</w:t>
            </w:r>
            <w:r w:rsidRPr="00D325A0">
              <w:rPr>
                <w:rFonts w:ascii="Times New Roman" w:eastAsia="Calibri" w:hAnsi="Times New Roman" w:cs="Times New Roman"/>
                <w:bCs/>
                <w:sz w:val="22"/>
                <w:szCs w:val="22"/>
                <w:lang w:val="en-US" w:eastAsia="ru-RU"/>
              </w:rPr>
              <w:t>mail</w:t>
            </w:r>
            <w:r w:rsidRPr="00D325A0">
              <w:rPr>
                <w:rFonts w:ascii="Times New Roman" w:eastAsia="Calibri" w:hAnsi="Times New Roman" w:cs="Times New Roman"/>
                <w:bCs/>
                <w:sz w:val="22"/>
                <w:szCs w:val="22"/>
                <w:lang w:eastAsia="ru-RU"/>
              </w:rPr>
              <w:t xml:space="preserve"> </w:t>
            </w:r>
            <w:proofErr w:type="spellStart"/>
            <w:r w:rsidRPr="00D325A0">
              <w:rPr>
                <w:rFonts w:ascii="Times New Roman" w:eastAsia="Calibri" w:hAnsi="Times New Roman" w:cs="Times New Roman"/>
                <w:bCs/>
                <w:sz w:val="22"/>
                <w:szCs w:val="22"/>
                <w:lang w:val="en-US" w:eastAsia="ru-RU"/>
              </w:rPr>
              <w:t>argsis</w:t>
            </w:r>
            <w:proofErr w:type="spellEnd"/>
            <w:r w:rsidRPr="00D325A0">
              <w:rPr>
                <w:rFonts w:ascii="Times New Roman" w:eastAsia="Calibri" w:hAnsi="Times New Roman" w:cs="Times New Roman"/>
                <w:bCs/>
                <w:sz w:val="22"/>
                <w:szCs w:val="22"/>
                <w:lang w:eastAsia="ru-RU"/>
              </w:rPr>
              <w:t>@</w:t>
            </w:r>
            <w:r w:rsidRPr="00D325A0">
              <w:rPr>
                <w:rFonts w:ascii="Times New Roman" w:eastAsia="Calibri" w:hAnsi="Times New Roman" w:cs="Times New Roman"/>
                <w:bCs/>
                <w:sz w:val="22"/>
                <w:szCs w:val="22"/>
                <w:lang w:val="en-US" w:eastAsia="ru-RU"/>
              </w:rPr>
              <w:t>mail</w:t>
            </w:r>
            <w:r w:rsidRPr="00D325A0">
              <w:rPr>
                <w:rFonts w:ascii="Times New Roman" w:eastAsia="Calibri" w:hAnsi="Times New Roman" w:cs="Times New Roman"/>
                <w:bCs/>
                <w:sz w:val="22"/>
                <w:szCs w:val="22"/>
                <w:lang w:eastAsia="ru-RU"/>
              </w:rPr>
              <w:t>.</w:t>
            </w:r>
            <w:proofErr w:type="spellStart"/>
            <w:r w:rsidRPr="00D325A0">
              <w:rPr>
                <w:rFonts w:ascii="Times New Roman" w:eastAsia="Calibri" w:hAnsi="Times New Roman" w:cs="Times New Roman"/>
                <w:bCs/>
                <w:sz w:val="22"/>
                <w:szCs w:val="22"/>
                <w:lang w:val="en-US" w:eastAsia="ru-RU"/>
              </w:rPr>
              <w:t>ru</w:t>
            </w:r>
            <w:proofErr w:type="spellEnd"/>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ИНН 5260901870 КПП 301543001</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ОКВЭД 52.22.2, ОКПО 05132215 ОКТМО 12701000</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Реквизиты банка:</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Казначейский счет 03214643000000013235</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Единый казначейский счет 40102810745370000024</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 xml:space="preserve">УФК по Нижегородской области (Астраханский </w:t>
            </w:r>
            <w:proofErr w:type="spellStart"/>
            <w:r w:rsidRPr="00D325A0">
              <w:rPr>
                <w:rFonts w:ascii="Times New Roman" w:eastAsia="Calibri" w:hAnsi="Times New Roman" w:cs="Times New Roman"/>
                <w:bCs/>
                <w:sz w:val="22"/>
                <w:szCs w:val="22"/>
                <w:lang w:eastAsia="ru-RU"/>
              </w:rPr>
              <w:t>РГСиС</w:t>
            </w:r>
            <w:proofErr w:type="spellEnd"/>
            <w:r w:rsidRPr="00D325A0">
              <w:rPr>
                <w:rFonts w:ascii="Times New Roman" w:eastAsia="Calibri" w:hAnsi="Times New Roman" w:cs="Times New Roman"/>
                <w:bCs/>
                <w:sz w:val="22"/>
                <w:szCs w:val="22"/>
                <w:lang w:eastAsia="ru-RU"/>
              </w:rPr>
              <w:t xml:space="preserve"> л/с 20256Х97480) </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Банк: ОКЦ № 1 ВВГУ Банка России//УФК по Нижегородской области, г. Нижний Новгород</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D325A0">
              <w:rPr>
                <w:rFonts w:ascii="Times New Roman" w:eastAsia="Calibri" w:hAnsi="Times New Roman" w:cs="Times New Roman"/>
                <w:bCs/>
                <w:sz w:val="22"/>
                <w:szCs w:val="22"/>
                <w:lang w:eastAsia="ru-RU"/>
              </w:rPr>
              <w:t>БИК 012202102</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val="en-US" w:eastAsia="ru-RU"/>
              </w:rPr>
            </w:pPr>
          </w:p>
        </w:tc>
        <w:tc>
          <w:tcPr>
            <w:tcW w:w="5138" w:type="dxa"/>
            <w:tcBorders>
              <w:left w:val="nil"/>
            </w:tcBorders>
          </w:tcPr>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sidRPr="00D325A0">
              <w:rPr>
                <w:rFonts w:ascii="Times New Roman" w:eastAsia="Calibri" w:hAnsi="Times New Roman" w:cs="Times New Roman"/>
                <w:b/>
                <w:bCs/>
                <w:sz w:val="22"/>
                <w:szCs w:val="22"/>
                <w:lang w:eastAsia="ru-RU"/>
              </w:rPr>
              <w:t>ПОСТАВЩИК:</w:t>
            </w: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p>
          <w:p w:rsidR="00756B58" w:rsidRDefault="003F4393"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sidRPr="003F4393">
              <w:rPr>
                <w:rFonts w:ascii="Times New Roman" w:eastAsia="Calibri" w:hAnsi="Times New Roman" w:cs="Times New Roman"/>
                <w:b/>
                <w:bCs/>
                <w:sz w:val="22"/>
                <w:szCs w:val="22"/>
                <w:lang w:eastAsia="ru-RU"/>
              </w:rPr>
              <w:t>Индивидуальный предприниматель</w:t>
            </w:r>
          </w:p>
          <w:p w:rsidR="003F4393" w:rsidRDefault="003F4393" w:rsidP="00756B58">
            <w:pPr>
              <w:shd w:val="clear" w:color="auto" w:fill="FFFFFF"/>
              <w:tabs>
                <w:tab w:val="left" w:pos="7121"/>
              </w:tabs>
              <w:suppressAutoHyphens w:val="0"/>
              <w:autoSpaceDE w:val="0"/>
              <w:autoSpaceDN w:val="0"/>
              <w:adjustRightInd w:val="0"/>
              <w:rPr>
                <w:rFonts w:ascii="Times New Roman" w:eastAsia="Calibri" w:hAnsi="Times New Roman" w:cs="Times New Roman"/>
                <w:b/>
                <w:bCs/>
                <w:sz w:val="22"/>
                <w:szCs w:val="22"/>
                <w:lang w:eastAsia="ru-RU"/>
              </w:rPr>
            </w:pPr>
            <w:r>
              <w:rPr>
                <w:rFonts w:ascii="Times New Roman" w:eastAsia="Calibri" w:hAnsi="Times New Roman" w:cs="Times New Roman"/>
                <w:b/>
                <w:bCs/>
                <w:sz w:val="22"/>
                <w:szCs w:val="22"/>
                <w:lang w:eastAsia="ru-RU"/>
              </w:rPr>
              <w:t>Никулин А.В.</w:t>
            </w:r>
          </w:p>
          <w:p w:rsidR="003F4393" w:rsidRPr="003F4393" w:rsidRDefault="003F4393" w:rsidP="003F4393">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Pr>
                <w:rFonts w:ascii="Times New Roman" w:eastAsia="Calibri" w:hAnsi="Times New Roman" w:cs="Times New Roman"/>
                <w:bCs/>
                <w:sz w:val="22"/>
                <w:szCs w:val="22"/>
                <w:lang w:eastAsia="ru-RU"/>
              </w:rPr>
              <w:t xml:space="preserve">ОГРНИП </w:t>
            </w:r>
            <w:r w:rsidRPr="003F4393">
              <w:rPr>
                <w:rFonts w:ascii="Times New Roman" w:eastAsia="Calibri" w:hAnsi="Times New Roman" w:cs="Times New Roman"/>
                <w:bCs/>
                <w:sz w:val="22"/>
                <w:szCs w:val="22"/>
                <w:lang w:eastAsia="ru-RU"/>
              </w:rPr>
              <w:t>315302300001490</w:t>
            </w:r>
          </w:p>
          <w:p w:rsidR="003F4393" w:rsidRDefault="003F4393" w:rsidP="003F4393">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Pr>
                <w:rFonts w:ascii="Times New Roman" w:eastAsia="Calibri" w:hAnsi="Times New Roman" w:cs="Times New Roman"/>
                <w:bCs/>
                <w:sz w:val="22"/>
                <w:szCs w:val="22"/>
                <w:lang w:eastAsia="ru-RU"/>
              </w:rPr>
              <w:t xml:space="preserve">ИНН </w:t>
            </w:r>
            <w:r w:rsidRPr="003F4393">
              <w:rPr>
                <w:rFonts w:ascii="Times New Roman" w:eastAsia="Calibri" w:hAnsi="Times New Roman" w:cs="Times New Roman"/>
                <w:bCs/>
                <w:sz w:val="22"/>
                <w:szCs w:val="22"/>
                <w:lang w:eastAsia="ru-RU"/>
              </w:rPr>
              <w:t>300804608742</w:t>
            </w:r>
          </w:p>
          <w:p w:rsidR="003F4393" w:rsidRPr="003F4393" w:rsidRDefault="003F4393" w:rsidP="003F4393">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3F4393">
              <w:rPr>
                <w:rFonts w:ascii="Times New Roman" w:eastAsia="Calibri" w:hAnsi="Times New Roman" w:cs="Times New Roman"/>
                <w:bCs/>
                <w:sz w:val="22"/>
                <w:szCs w:val="22"/>
                <w:lang w:eastAsia="ru-RU"/>
              </w:rPr>
              <w:t>Фактический адрес</w:t>
            </w:r>
            <w:r>
              <w:rPr>
                <w:rFonts w:ascii="Times New Roman" w:eastAsia="Calibri" w:hAnsi="Times New Roman" w:cs="Times New Roman"/>
                <w:bCs/>
                <w:sz w:val="22"/>
                <w:szCs w:val="22"/>
                <w:lang w:eastAsia="ru-RU"/>
              </w:rPr>
              <w:t xml:space="preserve">: </w:t>
            </w:r>
            <w:r w:rsidRPr="003F4393">
              <w:rPr>
                <w:rFonts w:ascii="Times New Roman" w:eastAsia="Calibri" w:hAnsi="Times New Roman" w:cs="Times New Roman"/>
                <w:bCs/>
                <w:sz w:val="22"/>
                <w:szCs w:val="22"/>
                <w:lang w:eastAsia="ru-RU"/>
              </w:rPr>
              <w:t xml:space="preserve">Астраханская </w:t>
            </w:r>
            <w:proofErr w:type="spellStart"/>
            <w:r w:rsidRPr="003F4393">
              <w:rPr>
                <w:rFonts w:ascii="Times New Roman" w:eastAsia="Calibri" w:hAnsi="Times New Roman" w:cs="Times New Roman"/>
                <w:bCs/>
                <w:sz w:val="22"/>
                <w:szCs w:val="22"/>
                <w:lang w:eastAsia="ru-RU"/>
              </w:rPr>
              <w:t>обл</w:t>
            </w:r>
            <w:proofErr w:type="spellEnd"/>
            <w:r w:rsidRPr="003F4393">
              <w:rPr>
                <w:rFonts w:ascii="Times New Roman" w:eastAsia="Calibri" w:hAnsi="Times New Roman" w:cs="Times New Roman"/>
                <w:bCs/>
                <w:sz w:val="22"/>
                <w:szCs w:val="22"/>
                <w:lang w:eastAsia="ru-RU"/>
              </w:rPr>
              <w:t xml:space="preserve">, </w:t>
            </w:r>
            <w:proofErr w:type="spellStart"/>
            <w:r w:rsidRPr="003F4393">
              <w:rPr>
                <w:rFonts w:ascii="Times New Roman" w:eastAsia="Calibri" w:hAnsi="Times New Roman" w:cs="Times New Roman"/>
                <w:bCs/>
                <w:sz w:val="22"/>
                <w:szCs w:val="22"/>
                <w:lang w:eastAsia="ru-RU"/>
              </w:rPr>
              <w:t>ул</w:t>
            </w:r>
            <w:proofErr w:type="spellEnd"/>
            <w:r w:rsidRPr="003F4393">
              <w:rPr>
                <w:rFonts w:ascii="Times New Roman" w:eastAsia="Calibri" w:hAnsi="Times New Roman" w:cs="Times New Roman"/>
                <w:bCs/>
                <w:sz w:val="22"/>
                <w:szCs w:val="22"/>
                <w:lang w:eastAsia="ru-RU"/>
              </w:rPr>
              <w:t xml:space="preserve"> Чусовая, д 15</w:t>
            </w:r>
          </w:p>
          <w:p w:rsidR="003F4393" w:rsidRDefault="003F4393" w:rsidP="003F4393">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r w:rsidRPr="003F4393">
              <w:rPr>
                <w:rFonts w:ascii="Times New Roman" w:eastAsia="Calibri" w:hAnsi="Times New Roman" w:cs="Times New Roman"/>
                <w:bCs/>
                <w:sz w:val="22"/>
                <w:szCs w:val="22"/>
                <w:lang w:eastAsia="ru-RU"/>
              </w:rPr>
              <w:t>Почтовый адрес</w:t>
            </w:r>
            <w:r>
              <w:rPr>
                <w:rFonts w:ascii="Times New Roman" w:eastAsia="Calibri" w:hAnsi="Times New Roman" w:cs="Times New Roman"/>
                <w:bCs/>
                <w:sz w:val="22"/>
                <w:szCs w:val="22"/>
                <w:lang w:eastAsia="ru-RU"/>
              </w:rPr>
              <w:t xml:space="preserve">: </w:t>
            </w:r>
            <w:r w:rsidRPr="003F4393">
              <w:rPr>
                <w:rFonts w:ascii="Times New Roman" w:eastAsia="Calibri" w:hAnsi="Times New Roman" w:cs="Times New Roman"/>
                <w:bCs/>
                <w:sz w:val="22"/>
                <w:szCs w:val="22"/>
                <w:lang w:eastAsia="ru-RU"/>
              </w:rPr>
              <w:t xml:space="preserve">Астраханская </w:t>
            </w:r>
            <w:proofErr w:type="spellStart"/>
            <w:r w:rsidRPr="003F4393">
              <w:rPr>
                <w:rFonts w:ascii="Times New Roman" w:eastAsia="Calibri" w:hAnsi="Times New Roman" w:cs="Times New Roman"/>
                <w:bCs/>
                <w:sz w:val="22"/>
                <w:szCs w:val="22"/>
                <w:lang w:eastAsia="ru-RU"/>
              </w:rPr>
              <w:t>обл</w:t>
            </w:r>
            <w:proofErr w:type="spellEnd"/>
            <w:r w:rsidRPr="003F4393">
              <w:rPr>
                <w:rFonts w:ascii="Times New Roman" w:eastAsia="Calibri" w:hAnsi="Times New Roman" w:cs="Times New Roman"/>
                <w:bCs/>
                <w:sz w:val="22"/>
                <w:szCs w:val="22"/>
                <w:lang w:eastAsia="ru-RU"/>
              </w:rPr>
              <w:t xml:space="preserve">, </w:t>
            </w:r>
            <w:proofErr w:type="spellStart"/>
            <w:r w:rsidRPr="003F4393">
              <w:rPr>
                <w:rFonts w:ascii="Times New Roman" w:eastAsia="Calibri" w:hAnsi="Times New Roman" w:cs="Times New Roman"/>
                <w:bCs/>
                <w:sz w:val="22"/>
                <w:szCs w:val="22"/>
                <w:lang w:eastAsia="ru-RU"/>
              </w:rPr>
              <w:t>ул</w:t>
            </w:r>
            <w:proofErr w:type="spellEnd"/>
            <w:r w:rsidRPr="003F4393">
              <w:rPr>
                <w:rFonts w:ascii="Times New Roman" w:eastAsia="Calibri" w:hAnsi="Times New Roman" w:cs="Times New Roman"/>
                <w:bCs/>
                <w:sz w:val="22"/>
                <w:szCs w:val="22"/>
                <w:lang w:eastAsia="ru-RU"/>
              </w:rPr>
              <w:t xml:space="preserve"> Чусовая, д 15</w:t>
            </w:r>
          </w:p>
          <w:p w:rsidR="003F4393" w:rsidRDefault="003F4393" w:rsidP="003F4393">
            <w:pPr>
              <w:suppressAutoHyphens w:val="0"/>
              <w:rPr>
                <w:rFonts w:ascii="Roboto" w:hAnsi="Roboto" w:cs="Times New Roman"/>
                <w:sz w:val="21"/>
                <w:szCs w:val="21"/>
                <w:lang w:eastAsia="ru-RU"/>
              </w:rPr>
            </w:pPr>
            <w:r w:rsidRPr="003F4393">
              <w:rPr>
                <w:rFonts w:ascii="Roboto" w:hAnsi="Roboto" w:cs="Times New Roman"/>
                <w:sz w:val="21"/>
                <w:szCs w:val="21"/>
                <w:lang w:eastAsia="ru-RU"/>
              </w:rPr>
              <w:t>Телефон</w:t>
            </w:r>
            <w:r>
              <w:rPr>
                <w:rFonts w:ascii="Roboto" w:hAnsi="Roboto" w:cs="Times New Roman"/>
                <w:sz w:val="21"/>
                <w:szCs w:val="21"/>
                <w:lang w:eastAsia="ru-RU"/>
              </w:rPr>
              <w:t xml:space="preserve">: </w:t>
            </w:r>
            <w:r w:rsidRPr="003F4393">
              <w:rPr>
                <w:rFonts w:ascii="Roboto" w:hAnsi="Roboto" w:cs="Times New Roman"/>
                <w:sz w:val="21"/>
                <w:szCs w:val="21"/>
                <w:lang w:eastAsia="ru-RU"/>
              </w:rPr>
              <w:t>+7(964)887-37-83</w:t>
            </w:r>
          </w:p>
          <w:p w:rsidR="003F4393" w:rsidRDefault="00A33337" w:rsidP="003F4393">
            <w:pPr>
              <w:suppressAutoHyphens w:val="0"/>
              <w:rPr>
                <w:rFonts w:ascii="Roboto" w:hAnsi="Roboto" w:cs="Times New Roman"/>
                <w:sz w:val="21"/>
                <w:szCs w:val="21"/>
                <w:lang w:eastAsia="ru-RU"/>
              </w:rPr>
            </w:pPr>
            <w:r>
              <w:rPr>
                <w:rFonts w:ascii="Roboto" w:hAnsi="Roboto" w:cs="Times New Roman"/>
                <w:sz w:val="21"/>
                <w:szCs w:val="21"/>
                <w:lang w:eastAsia="ru-RU"/>
              </w:rPr>
              <w:t>Банковские реквизиты:</w:t>
            </w:r>
          </w:p>
          <w:p w:rsidR="00A33337" w:rsidRPr="003F4393" w:rsidRDefault="00A33337" w:rsidP="003F4393">
            <w:pPr>
              <w:suppressAutoHyphens w:val="0"/>
              <w:rPr>
                <w:rFonts w:ascii="Roboto" w:hAnsi="Roboto" w:cs="Times New Roman"/>
                <w:b/>
                <w:sz w:val="21"/>
                <w:szCs w:val="21"/>
                <w:lang w:eastAsia="ru-RU"/>
              </w:rPr>
            </w:pPr>
            <w:r w:rsidRPr="00A33337">
              <w:rPr>
                <w:rStyle w:val="fontstyle01"/>
                <w:b w:val="0"/>
              </w:rPr>
              <w:t xml:space="preserve">Р/счет: </w:t>
            </w:r>
            <w:r w:rsidRPr="00A33337">
              <w:rPr>
                <w:rStyle w:val="fontstyle21"/>
                <w:b/>
              </w:rPr>
              <w:t>40802810900040000209</w:t>
            </w:r>
            <w:r w:rsidRPr="00A33337">
              <w:rPr>
                <w:rFonts w:ascii="LiberationSans" w:hAnsi="LiberationSans"/>
                <w:b/>
                <w:color w:val="000000"/>
              </w:rPr>
              <w:br/>
            </w:r>
            <w:r w:rsidRPr="00A33337">
              <w:rPr>
                <w:rStyle w:val="fontstyle01"/>
                <w:b w:val="0"/>
              </w:rPr>
              <w:t xml:space="preserve">Наименование банка: </w:t>
            </w:r>
            <w:r w:rsidRPr="00A33337">
              <w:rPr>
                <w:rStyle w:val="fontstyle21"/>
                <w:b/>
              </w:rPr>
              <w:t xml:space="preserve">АО </w:t>
            </w:r>
            <w:proofErr w:type="spellStart"/>
            <w:r w:rsidRPr="00A33337">
              <w:rPr>
                <w:rStyle w:val="fontstyle21"/>
                <w:b/>
              </w:rPr>
              <w:t>ЕАТПБанк</w:t>
            </w:r>
            <w:proofErr w:type="spellEnd"/>
            <w:r w:rsidRPr="00A33337">
              <w:rPr>
                <w:rFonts w:ascii="LiberationSans" w:hAnsi="LiberationSans"/>
                <w:b/>
                <w:color w:val="000000"/>
              </w:rPr>
              <w:br/>
            </w:r>
            <w:r w:rsidRPr="00A33337">
              <w:rPr>
                <w:rStyle w:val="fontstyle01"/>
                <w:b w:val="0"/>
              </w:rPr>
              <w:t xml:space="preserve">Кор. счет: </w:t>
            </w:r>
            <w:r w:rsidRPr="00A33337">
              <w:rPr>
                <w:rStyle w:val="fontstyle21"/>
                <w:b/>
              </w:rPr>
              <w:t>30101810400000000715</w:t>
            </w:r>
            <w:r w:rsidRPr="00A33337">
              <w:rPr>
                <w:rFonts w:ascii="LiberationSans" w:hAnsi="LiberationSans"/>
                <w:b/>
                <w:color w:val="000000"/>
              </w:rPr>
              <w:br/>
            </w:r>
            <w:r w:rsidRPr="00A33337">
              <w:rPr>
                <w:rStyle w:val="fontstyle01"/>
                <w:b w:val="0"/>
              </w:rPr>
              <w:t xml:space="preserve">БИК: </w:t>
            </w:r>
            <w:r w:rsidRPr="00A33337">
              <w:rPr>
                <w:rStyle w:val="fontstyle21"/>
                <w:b/>
              </w:rPr>
              <w:t>041203715</w:t>
            </w:r>
          </w:p>
          <w:p w:rsidR="003F4393" w:rsidRPr="003F4393" w:rsidRDefault="003F4393" w:rsidP="003F4393">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p>
          <w:p w:rsidR="00756B58" w:rsidRPr="00D325A0" w:rsidRDefault="00756B58" w:rsidP="00756B58">
            <w:pPr>
              <w:shd w:val="clear" w:color="auto" w:fill="FFFFFF"/>
              <w:tabs>
                <w:tab w:val="left" w:pos="7121"/>
              </w:tabs>
              <w:suppressAutoHyphens w:val="0"/>
              <w:autoSpaceDE w:val="0"/>
              <w:autoSpaceDN w:val="0"/>
              <w:adjustRightInd w:val="0"/>
              <w:rPr>
                <w:rFonts w:ascii="Times New Roman" w:eastAsia="Calibri" w:hAnsi="Times New Roman" w:cs="Times New Roman"/>
                <w:bCs/>
                <w:sz w:val="22"/>
                <w:szCs w:val="22"/>
                <w:lang w:eastAsia="ru-RU"/>
              </w:rPr>
            </w:pPr>
          </w:p>
        </w:tc>
      </w:tr>
    </w:tbl>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tbl>
      <w:tblPr>
        <w:tblW w:w="10158" w:type="dxa"/>
        <w:tblInd w:w="419" w:type="dxa"/>
        <w:tblLook w:val="04A0" w:firstRow="1" w:lastRow="0" w:firstColumn="1" w:lastColumn="0" w:noHBand="0" w:noVBand="1"/>
      </w:tblPr>
      <w:tblGrid>
        <w:gridCol w:w="5359"/>
        <w:gridCol w:w="4799"/>
      </w:tblGrid>
      <w:tr w:rsidR="00756B58" w:rsidRPr="00D325A0" w:rsidTr="00967801">
        <w:trPr>
          <w:trHeight w:val="977"/>
        </w:trPr>
        <w:tc>
          <w:tcPr>
            <w:tcW w:w="5359" w:type="dxa"/>
          </w:tcPr>
          <w:p w:rsidR="00756B58" w:rsidRPr="00D325A0" w:rsidRDefault="00756B58" w:rsidP="00756B58">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Начальник Астраханского РГС и С</w:t>
            </w:r>
          </w:p>
          <w:p w:rsidR="00756B58" w:rsidRPr="00D325A0" w:rsidRDefault="00756B58" w:rsidP="00756B58">
            <w:pPr>
              <w:suppressAutoHyphens w:val="0"/>
              <w:rPr>
                <w:rFonts w:ascii="Times New Roman" w:eastAsia="Calibri" w:hAnsi="Times New Roman" w:cs="Times New Roman"/>
                <w:sz w:val="22"/>
                <w:szCs w:val="22"/>
                <w:lang w:eastAsia="en-US"/>
              </w:rPr>
            </w:pPr>
          </w:p>
          <w:p w:rsidR="00756B58" w:rsidRPr="00D325A0" w:rsidRDefault="00756B58" w:rsidP="00756B58">
            <w:pPr>
              <w:suppressAutoHyphens w:val="0"/>
              <w:rPr>
                <w:rFonts w:ascii="Times New Roman" w:eastAsia="Calibri" w:hAnsi="Times New Roman" w:cs="Times New Roman"/>
                <w:sz w:val="22"/>
                <w:szCs w:val="22"/>
                <w:lang w:eastAsia="en-US"/>
              </w:rPr>
            </w:pPr>
          </w:p>
          <w:p w:rsidR="00756B58" w:rsidRPr="00D325A0" w:rsidRDefault="00756B58" w:rsidP="00756B58">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________________ О.Г. Грачев</w:t>
            </w:r>
          </w:p>
          <w:p w:rsidR="00756B58" w:rsidRPr="00D325A0" w:rsidRDefault="00756B58" w:rsidP="00756B58">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c>
          <w:tcPr>
            <w:tcW w:w="4799" w:type="dxa"/>
          </w:tcPr>
          <w:p w:rsidR="00756B58" w:rsidRPr="00D325A0" w:rsidRDefault="00A33337" w:rsidP="00756B58">
            <w:pPr>
              <w:tabs>
                <w:tab w:val="left" w:pos="1056"/>
              </w:tabs>
              <w:suppressAutoHyphens w:val="0"/>
              <w:rPr>
                <w:rFonts w:ascii="Times New Roman" w:eastAsia="Calibri" w:hAnsi="Times New Roman" w:cs="Times New Roman"/>
                <w:sz w:val="22"/>
                <w:szCs w:val="22"/>
                <w:lang w:eastAsia="en-US"/>
              </w:rPr>
            </w:pPr>
            <w:r w:rsidRPr="00A33337">
              <w:rPr>
                <w:rFonts w:ascii="Times New Roman" w:eastAsia="Calibri" w:hAnsi="Times New Roman" w:cs="Times New Roman"/>
                <w:sz w:val="22"/>
                <w:szCs w:val="22"/>
                <w:lang w:eastAsia="en-US"/>
              </w:rPr>
              <w:t>Индивидуальный предприниматель</w:t>
            </w:r>
          </w:p>
          <w:p w:rsidR="00756B58" w:rsidRPr="00D325A0" w:rsidRDefault="00756B58" w:rsidP="00756B58">
            <w:pPr>
              <w:tabs>
                <w:tab w:val="left" w:pos="1056"/>
              </w:tabs>
              <w:suppressAutoHyphens w:val="0"/>
              <w:rPr>
                <w:rFonts w:ascii="Times New Roman" w:eastAsia="Calibri" w:hAnsi="Times New Roman" w:cs="Times New Roman"/>
                <w:sz w:val="22"/>
                <w:szCs w:val="22"/>
                <w:lang w:eastAsia="en-US"/>
              </w:rPr>
            </w:pPr>
          </w:p>
          <w:p w:rsidR="00756B58" w:rsidRPr="00D325A0" w:rsidRDefault="00756B58" w:rsidP="00756B58">
            <w:pPr>
              <w:tabs>
                <w:tab w:val="left" w:pos="1056"/>
              </w:tabs>
              <w:suppressAutoHyphens w:val="0"/>
              <w:rPr>
                <w:rFonts w:ascii="Times New Roman" w:eastAsia="Calibri" w:hAnsi="Times New Roman" w:cs="Times New Roman"/>
                <w:sz w:val="22"/>
                <w:szCs w:val="22"/>
                <w:lang w:eastAsia="en-US"/>
              </w:rPr>
            </w:pPr>
          </w:p>
          <w:p w:rsidR="00756B58" w:rsidRPr="00D325A0" w:rsidRDefault="00756B58" w:rsidP="00756B58">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_________________ </w:t>
            </w:r>
            <w:r w:rsidR="00A33337">
              <w:rPr>
                <w:rFonts w:ascii="Times New Roman" w:eastAsia="Calibri" w:hAnsi="Times New Roman" w:cs="Times New Roman"/>
                <w:sz w:val="22"/>
                <w:szCs w:val="22"/>
                <w:lang w:eastAsia="en-US"/>
              </w:rPr>
              <w:t>Никулин А.В.</w:t>
            </w:r>
          </w:p>
          <w:p w:rsidR="00756B58" w:rsidRPr="00D325A0" w:rsidRDefault="00756B58" w:rsidP="00756B58">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r>
    </w:tbl>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756B58" w:rsidRPr="00D325A0" w:rsidRDefault="00756B58" w:rsidP="004576FC">
      <w:pPr>
        <w:widowControl w:val="0"/>
        <w:tabs>
          <w:tab w:val="left" w:pos="6521"/>
        </w:tabs>
        <w:ind w:left="5664" w:firstLine="857"/>
        <w:jc w:val="right"/>
        <w:rPr>
          <w:rFonts w:ascii="Times New Roman" w:hAnsi="Times New Roman" w:cs="Times New Roman"/>
          <w:color w:val="000000"/>
          <w:sz w:val="22"/>
          <w:szCs w:val="22"/>
          <w:lang w:eastAsia="zh-CN"/>
        </w:rPr>
      </w:pPr>
    </w:p>
    <w:p w:rsidR="00D325A0" w:rsidRDefault="00D325A0" w:rsidP="00D325A0">
      <w:pPr>
        <w:widowControl w:val="0"/>
        <w:tabs>
          <w:tab w:val="left" w:pos="6521"/>
        </w:tabs>
        <w:rPr>
          <w:rFonts w:ascii="Times New Roman" w:hAnsi="Times New Roman" w:cs="Times New Roman"/>
          <w:color w:val="000000"/>
          <w:sz w:val="22"/>
          <w:szCs w:val="22"/>
          <w:lang w:eastAsia="zh-CN"/>
        </w:rPr>
      </w:pPr>
    </w:p>
    <w:p w:rsidR="00D325A0" w:rsidRDefault="00D325A0" w:rsidP="00D325A0">
      <w:pPr>
        <w:widowControl w:val="0"/>
        <w:tabs>
          <w:tab w:val="left" w:pos="6521"/>
        </w:tabs>
        <w:jc w:val="right"/>
        <w:rPr>
          <w:rFonts w:ascii="Times New Roman" w:hAnsi="Times New Roman" w:cs="Times New Roman"/>
          <w:color w:val="000000"/>
          <w:sz w:val="22"/>
          <w:szCs w:val="22"/>
          <w:lang w:eastAsia="zh-CN"/>
        </w:rPr>
      </w:pPr>
    </w:p>
    <w:p w:rsidR="00D325A0" w:rsidRDefault="00D325A0" w:rsidP="00D325A0">
      <w:pPr>
        <w:widowControl w:val="0"/>
        <w:tabs>
          <w:tab w:val="left" w:pos="6521"/>
        </w:tabs>
        <w:jc w:val="right"/>
        <w:rPr>
          <w:rFonts w:ascii="Times New Roman" w:hAnsi="Times New Roman" w:cs="Times New Roman"/>
          <w:color w:val="000000"/>
          <w:sz w:val="22"/>
          <w:szCs w:val="22"/>
          <w:lang w:eastAsia="zh-CN"/>
        </w:rPr>
      </w:pPr>
    </w:p>
    <w:p w:rsidR="00D325A0" w:rsidRDefault="00D325A0" w:rsidP="00D325A0">
      <w:pPr>
        <w:widowControl w:val="0"/>
        <w:tabs>
          <w:tab w:val="left" w:pos="6521"/>
        </w:tabs>
        <w:jc w:val="right"/>
        <w:rPr>
          <w:rFonts w:ascii="Times New Roman" w:hAnsi="Times New Roman" w:cs="Times New Roman"/>
          <w:color w:val="000000"/>
          <w:sz w:val="22"/>
          <w:szCs w:val="22"/>
          <w:lang w:eastAsia="zh-CN"/>
        </w:rPr>
      </w:pPr>
    </w:p>
    <w:p w:rsidR="00D325A0" w:rsidRDefault="00D325A0" w:rsidP="00D325A0">
      <w:pPr>
        <w:widowControl w:val="0"/>
        <w:tabs>
          <w:tab w:val="left" w:pos="6521"/>
        </w:tabs>
        <w:jc w:val="right"/>
        <w:rPr>
          <w:rFonts w:ascii="Times New Roman" w:hAnsi="Times New Roman" w:cs="Times New Roman"/>
          <w:color w:val="000000"/>
          <w:sz w:val="22"/>
          <w:szCs w:val="22"/>
          <w:lang w:eastAsia="zh-CN"/>
        </w:rPr>
      </w:pPr>
    </w:p>
    <w:p w:rsidR="00CB5662" w:rsidRPr="00D325A0" w:rsidRDefault="00CB5662" w:rsidP="00D325A0">
      <w:pPr>
        <w:widowControl w:val="0"/>
        <w:tabs>
          <w:tab w:val="left" w:pos="6521"/>
        </w:tabs>
        <w:jc w:val="right"/>
        <w:rPr>
          <w:rFonts w:ascii="Times New Roman" w:hAnsi="Times New Roman" w:cs="Times New Roman"/>
          <w:color w:val="000000"/>
          <w:sz w:val="22"/>
          <w:szCs w:val="22"/>
          <w:lang w:eastAsia="zh-CN"/>
        </w:rPr>
      </w:pPr>
      <w:r w:rsidRPr="00D325A0">
        <w:rPr>
          <w:rFonts w:ascii="Times New Roman" w:hAnsi="Times New Roman" w:cs="Times New Roman"/>
          <w:color w:val="000000"/>
          <w:sz w:val="22"/>
          <w:szCs w:val="22"/>
          <w:lang w:eastAsia="zh-CN"/>
        </w:rPr>
        <w:t>Приложение № 1</w:t>
      </w:r>
    </w:p>
    <w:p w:rsidR="00B208DD" w:rsidRPr="00D325A0" w:rsidRDefault="00B208DD" w:rsidP="00D325A0">
      <w:pPr>
        <w:ind w:left="-142" w:right="300" w:firstLine="142"/>
        <w:jc w:val="right"/>
        <w:rPr>
          <w:rFonts w:ascii="Times New Roman" w:hAnsi="Times New Roman" w:cs="Times New Roman"/>
          <w:sz w:val="22"/>
          <w:szCs w:val="22"/>
        </w:rPr>
      </w:pPr>
      <w:r w:rsidRPr="00D325A0">
        <w:rPr>
          <w:rFonts w:ascii="Times New Roman" w:hAnsi="Times New Roman" w:cs="Times New Roman"/>
          <w:sz w:val="22"/>
          <w:szCs w:val="22"/>
        </w:rPr>
        <w:t xml:space="preserve">к </w:t>
      </w:r>
      <w:r w:rsidR="000274CF" w:rsidRPr="00D325A0">
        <w:rPr>
          <w:rFonts w:ascii="Times New Roman" w:hAnsi="Times New Roman" w:cs="Times New Roman"/>
          <w:sz w:val="22"/>
          <w:szCs w:val="22"/>
        </w:rPr>
        <w:t>Контракт</w:t>
      </w:r>
      <w:r w:rsidRPr="00D325A0">
        <w:rPr>
          <w:rFonts w:ascii="Times New Roman" w:hAnsi="Times New Roman" w:cs="Times New Roman"/>
          <w:sz w:val="22"/>
          <w:szCs w:val="22"/>
        </w:rPr>
        <w:t>у</w:t>
      </w:r>
      <w:r w:rsidR="00CB5662" w:rsidRPr="00D325A0">
        <w:rPr>
          <w:rFonts w:ascii="Times New Roman" w:hAnsi="Times New Roman" w:cs="Times New Roman"/>
          <w:sz w:val="22"/>
          <w:szCs w:val="22"/>
        </w:rPr>
        <w:t xml:space="preserve"> </w:t>
      </w:r>
      <w:r w:rsidR="00303770" w:rsidRPr="00D325A0">
        <w:rPr>
          <w:rFonts w:ascii="Times New Roman" w:hAnsi="Times New Roman" w:cs="Times New Roman"/>
          <w:sz w:val="22"/>
          <w:szCs w:val="22"/>
        </w:rPr>
        <w:t>№</w:t>
      </w:r>
      <w:r w:rsidR="00756B58" w:rsidRPr="00D325A0">
        <w:rPr>
          <w:rFonts w:ascii="Times New Roman" w:hAnsi="Times New Roman" w:cs="Times New Roman"/>
          <w:bCs/>
          <w:sz w:val="22"/>
          <w:szCs w:val="22"/>
        </w:rPr>
        <w:t xml:space="preserve"> </w:t>
      </w:r>
    </w:p>
    <w:p w:rsidR="00B208DD" w:rsidRPr="00D325A0" w:rsidRDefault="00303770" w:rsidP="00D325A0">
      <w:pPr>
        <w:ind w:left="142" w:right="300"/>
        <w:jc w:val="right"/>
        <w:rPr>
          <w:rFonts w:ascii="Times New Roman" w:hAnsi="Times New Roman" w:cs="Times New Roman"/>
          <w:sz w:val="22"/>
          <w:szCs w:val="22"/>
        </w:rPr>
      </w:pPr>
      <w:r w:rsidRPr="00D325A0">
        <w:rPr>
          <w:rFonts w:ascii="Times New Roman" w:hAnsi="Times New Roman" w:cs="Times New Roman"/>
          <w:sz w:val="22"/>
          <w:szCs w:val="22"/>
        </w:rPr>
        <w:t xml:space="preserve">от </w:t>
      </w:r>
      <w:proofErr w:type="gramStart"/>
      <w:r w:rsidR="00B208DD" w:rsidRPr="00D325A0">
        <w:rPr>
          <w:rFonts w:ascii="Times New Roman" w:hAnsi="Times New Roman" w:cs="Times New Roman"/>
          <w:sz w:val="22"/>
          <w:szCs w:val="22"/>
        </w:rPr>
        <w:t>«</w:t>
      </w:r>
      <w:r w:rsidR="00F53426" w:rsidRPr="00D325A0">
        <w:rPr>
          <w:rFonts w:ascii="Times New Roman" w:hAnsi="Times New Roman" w:cs="Times New Roman"/>
          <w:sz w:val="22"/>
          <w:szCs w:val="22"/>
        </w:rPr>
        <w:t xml:space="preserve">  </w:t>
      </w:r>
      <w:proofErr w:type="gramEnd"/>
      <w:r w:rsidR="00F53426" w:rsidRPr="00D325A0">
        <w:rPr>
          <w:rFonts w:ascii="Times New Roman" w:hAnsi="Times New Roman" w:cs="Times New Roman"/>
          <w:sz w:val="22"/>
          <w:szCs w:val="22"/>
        </w:rPr>
        <w:t xml:space="preserve">  </w:t>
      </w:r>
      <w:r w:rsidR="00B208DD" w:rsidRPr="00D325A0">
        <w:rPr>
          <w:rFonts w:ascii="Times New Roman" w:hAnsi="Times New Roman" w:cs="Times New Roman"/>
          <w:sz w:val="22"/>
          <w:szCs w:val="22"/>
        </w:rPr>
        <w:t xml:space="preserve">» </w:t>
      </w:r>
      <w:r w:rsidR="009938CF" w:rsidRPr="00D325A0">
        <w:rPr>
          <w:rFonts w:ascii="Times New Roman" w:hAnsi="Times New Roman" w:cs="Times New Roman"/>
          <w:sz w:val="22"/>
          <w:szCs w:val="22"/>
        </w:rPr>
        <w:t>июн</w:t>
      </w:r>
      <w:r w:rsidR="00CD3BD2" w:rsidRPr="00D325A0">
        <w:rPr>
          <w:rFonts w:ascii="Times New Roman" w:hAnsi="Times New Roman" w:cs="Times New Roman"/>
          <w:sz w:val="22"/>
          <w:szCs w:val="22"/>
        </w:rPr>
        <w:t>я</w:t>
      </w:r>
      <w:r w:rsidR="004576FC" w:rsidRPr="00D325A0">
        <w:rPr>
          <w:rFonts w:ascii="Times New Roman" w:hAnsi="Times New Roman" w:cs="Times New Roman"/>
          <w:sz w:val="22"/>
          <w:szCs w:val="22"/>
        </w:rPr>
        <w:t xml:space="preserve"> </w:t>
      </w:r>
      <w:r w:rsidRPr="00D325A0">
        <w:rPr>
          <w:rFonts w:ascii="Times New Roman" w:hAnsi="Times New Roman" w:cs="Times New Roman"/>
          <w:sz w:val="22"/>
          <w:szCs w:val="22"/>
        </w:rPr>
        <w:t>202</w:t>
      </w:r>
      <w:r w:rsidR="009938CF" w:rsidRPr="00D325A0">
        <w:rPr>
          <w:rFonts w:ascii="Times New Roman" w:hAnsi="Times New Roman" w:cs="Times New Roman"/>
          <w:sz w:val="22"/>
          <w:szCs w:val="22"/>
        </w:rPr>
        <w:t>6</w:t>
      </w:r>
      <w:r w:rsidR="00B208DD" w:rsidRPr="00D325A0">
        <w:rPr>
          <w:rFonts w:ascii="Times New Roman" w:hAnsi="Times New Roman" w:cs="Times New Roman"/>
          <w:sz w:val="22"/>
          <w:szCs w:val="22"/>
        </w:rPr>
        <w:t>г.</w:t>
      </w:r>
    </w:p>
    <w:p w:rsidR="00B208DD" w:rsidRPr="00D325A0" w:rsidRDefault="00B208DD" w:rsidP="00D325A0">
      <w:pPr>
        <w:ind w:left="100" w:right="300" w:firstLine="460"/>
        <w:jc w:val="right"/>
        <w:rPr>
          <w:rFonts w:ascii="Times New Roman" w:hAnsi="Times New Roman" w:cs="Times New Roman"/>
          <w:sz w:val="22"/>
          <w:szCs w:val="22"/>
        </w:rPr>
      </w:pPr>
    </w:p>
    <w:p w:rsidR="00531CF5" w:rsidRPr="00D325A0" w:rsidRDefault="00531CF5" w:rsidP="00134E82">
      <w:pPr>
        <w:pStyle w:val="a4"/>
        <w:widowControl w:val="0"/>
        <w:ind w:left="0"/>
        <w:jc w:val="both"/>
        <w:rPr>
          <w:rFonts w:ascii="Times New Roman" w:hAnsi="Times New Roman" w:cs="Times New Roman"/>
          <w:b/>
          <w:sz w:val="22"/>
          <w:szCs w:val="22"/>
        </w:rPr>
      </w:pPr>
    </w:p>
    <w:p w:rsidR="00D325A0" w:rsidRPr="00D325A0" w:rsidRDefault="00D325A0" w:rsidP="00134E82">
      <w:pPr>
        <w:pStyle w:val="a4"/>
        <w:widowControl w:val="0"/>
        <w:ind w:left="0"/>
        <w:jc w:val="both"/>
        <w:rPr>
          <w:rFonts w:ascii="Times New Roman" w:hAnsi="Times New Roman" w:cs="Times New Roman"/>
          <w:b/>
          <w:sz w:val="22"/>
          <w:szCs w:val="22"/>
        </w:rPr>
      </w:pPr>
    </w:p>
    <w:p w:rsidR="00D325A0" w:rsidRPr="00D325A0" w:rsidRDefault="00D325A0" w:rsidP="00D325A0">
      <w:pPr>
        <w:suppressAutoHyphens w:val="0"/>
        <w:jc w:val="right"/>
        <w:rPr>
          <w:rFonts w:ascii="Times New Roman" w:hAnsi="Times New Roman" w:cs="Times New Roman"/>
          <w:sz w:val="22"/>
          <w:szCs w:val="22"/>
          <w:lang w:eastAsia="ru-RU"/>
        </w:rPr>
      </w:pPr>
    </w:p>
    <w:p w:rsidR="00D325A0" w:rsidRPr="00D325A0" w:rsidRDefault="00D325A0" w:rsidP="00D325A0">
      <w:pPr>
        <w:suppressAutoHyphens w:val="0"/>
        <w:jc w:val="right"/>
        <w:rPr>
          <w:rFonts w:ascii="Times New Roman" w:hAnsi="Times New Roman" w:cs="Times New Roman"/>
          <w:sz w:val="22"/>
          <w:szCs w:val="22"/>
          <w:lang w:eastAsia="ru-RU"/>
        </w:rPr>
      </w:pPr>
    </w:p>
    <w:p w:rsidR="00D325A0" w:rsidRPr="00D325A0" w:rsidRDefault="00D325A0" w:rsidP="00D325A0">
      <w:pPr>
        <w:suppressAutoHyphens w:val="0"/>
        <w:jc w:val="center"/>
        <w:rPr>
          <w:rFonts w:ascii="Times New Roman" w:hAnsi="Times New Roman" w:cs="Times New Roman"/>
          <w:sz w:val="22"/>
          <w:szCs w:val="22"/>
          <w:lang w:eastAsia="ru-RU"/>
        </w:rPr>
      </w:pPr>
      <w:r w:rsidRPr="00D325A0">
        <w:rPr>
          <w:rFonts w:ascii="Times New Roman" w:hAnsi="Times New Roman" w:cs="Times New Roman"/>
          <w:sz w:val="22"/>
          <w:szCs w:val="22"/>
          <w:lang w:eastAsia="ru-RU"/>
        </w:rPr>
        <w:t>ТЕХНИЧЕСКОЕ ЗАДАНИЕ (ОПИСАНИЕ ОБЪЕКТА ЗАКУПКИ)</w:t>
      </w:r>
    </w:p>
    <w:p w:rsidR="00D325A0" w:rsidRPr="00D325A0" w:rsidRDefault="00D325A0" w:rsidP="00D325A0">
      <w:pPr>
        <w:suppressAutoHyphens w:val="0"/>
        <w:jc w:val="center"/>
        <w:rPr>
          <w:rFonts w:ascii="Times New Roman" w:hAnsi="Times New Roman" w:cs="Times New Roman"/>
          <w:sz w:val="22"/>
          <w:szCs w:val="22"/>
          <w:lang w:eastAsia="ru-RU"/>
        </w:rPr>
      </w:pPr>
    </w:p>
    <w:p w:rsidR="00D325A0" w:rsidRPr="00D325A0" w:rsidRDefault="00D325A0" w:rsidP="00D325A0">
      <w:pPr>
        <w:suppressAutoHyphens w:val="0"/>
        <w:jc w:val="both"/>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1. Объект закупки</w:t>
      </w:r>
    </w:p>
    <w:p w:rsidR="00D325A0" w:rsidRPr="00D325A0" w:rsidRDefault="00D325A0" w:rsidP="006D2835">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Поставка и установка настенной сплит-системы (</w:t>
      </w:r>
      <w:r w:rsidRPr="00D325A0">
        <w:rPr>
          <w:rFonts w:ascii="Times New Roman" w:hAnsi="Times New Roman" w:cs="Times New Roman"/>
          <w:b/>
          <w:sz w:val="22"/>
          <w:szCs w:val="22"/>
          <w:lang w:eastAsia="ru-RU"/>
        </w:rPr>
        <w:t xml:space="preserve">кондиционер </w:t>
      </w:r>
      <w:proofErr w:type="spellStart"/>
      <w:r w:rsidRPr="00D325A0">
        <w:rPr>
          <w:rFonts w:ascii="Times New Roman" w:hAnsi="Times New Roman" w:cs="Times New Roman"/>
          <w:b/>
          <w:sz w:val="22"/>
          <w:szCs w:val="22"/>
          <w:lang w:eastAsia="ru-RU"/>
        </w:rPr>
        <w:t>Green</w:t>
      </w:r>
      <w:proofErr w:type="spellEnd"/>
      <w:r w:rsidRPr="00D325A0">
        <w:rPr>
          <w:rFonts w:ascii="Times New Roman" w:hAnsi="Times New Roman" w:cs="Times New Roman"/>
          <w:b/>
          <w:sz w:val="22"/>
          <w:szCs w:val="22"/>
          <w:lang w:eastAsia="ru-RU"/>
        </w:rPr>
        <w:t xml:space="preserve"> TSI/TSO-12 HRSY2=1</w:t>
      </w:r>
      <w:r w:rsidRPr="00D325A0">
        <w:rPr>
          <w:rFonts w:ascii="Times New Roman" w:hAnsi="Times New Roman" w:cs="Times New Roman"/>
          <w:sz w:val="22"/>
          <w:szCs w:val="22"/>
          <w:lang w:eastAsia="ru-RU"/>
        </w:rPr>
        <w:t xml:space="preserve"> </w:t>
      </w:r>
      <w:r w:rsidRPr="00D325A0">
        <w:rPr>
          <w:rFonts w:ascii="Times New Roman" w:hAnsi="Times New Roman" w:cs="Times New Roman"/>
          <w:b/>
          <w:sz w:val="22"/>
          <w:szCs w:val="22"/>
          <w:lang w:eastAsia="ru-RU"/>
        </w:rPr>
        <w:t>шт. или эквивалент</w:t>
      </w:r>
      <w:r w:rsidRPr="00D325A0">
        <w:rPr>
          <w:rFonts w:ascii="Times New Roman" w:hAnsi="Times New Roman" w:cs="Times New Roman"/>
          <w:sz w:val="22"/>
          <w:szCs w:val="22"/>
          <w:lang w:eastAsia="ru-RU"/>
        </w:rPr>
        <w:t>) для нужд Астраханского района гидротехнических сооружений и судоходства. Монтаж осуществляется на 2-м этаже административного здания.</w:t>
      </w:r>
    </w:p>
    <w:p w:rsidR="00D325A0" w:rsidRPr="006D2835" w:rsidRDefault="00D325A0" w:rsidP="00D325A0">
      <w:pPr>
        <w:suppressAutoHyphens w:val="0"/>
        <w:jc w:val="both"/>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2. Функциональные и технические характеристики (без указания марки)</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Характеристика Значение</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1 Тип Сплит-система, настенный тип внутреннего блока</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2 Режимы работы Охлаждение / обогрев</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3 Мощность охлаждения 3.2 кВт</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4 Мощность обогрева 3,4 кВт</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5 Потребляемая мощность (охлаждение) 1 кВт</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6 Рекомендуемая площадь 35 м²</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7 Хладагент R410А</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8 Инвертор Не требуется</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9 Класс </w:t>
      </w:r>
      <w:proofErr w:type="spellStart"/>
      <w:r w:rsidRPr="00D325A0">
        <w:rPr>
          <w:rFonts w:ascii="Times New Roman" w:hAnsi="Times New Roman" w:cs="Times New Roman"/>
          <w:sz w:val="22"/>
          <w:szCs w:val="22"/>
          <w:lang w:eastAsia="ru-RU"/>
        </w:rPr>
        <w:t>энергоэффективности</w:t>
      </w:r>
      <w:proofErr w:type="spellEnd"/>
      <w:r w:rsidRPr="00D325A0">
        <w:rPr>
          <w:rFonts w:ascii="Times New Roman" w:hAnsi="Times New Roman" w:cs="Times New Roman"/>
          <w:sz w:val="22"/>
          <w:szCs w:val="22"/>
          <w:lang w:eastAsia="ru-RU"/>
        </w:rPr>
        <w:t xml:space="preserve"> «A»</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10 Уровень шума (</w:t>
      </w:r>
      <w:proofErr w:type="spellStart"/>
      <w:r w:rsidRPr="00D325A0">
        <w:rPr>
          <w:rFonts w:ascii="Times New Roman" w:hAnsi="Times New Roman" w:cs="Times New Roman"/>
          <w:sz w:val="22"/>
          <w:szCs w:val="22"/>
          <w:lang w:eastAsia="ru-RU"/>
        </w:rPr>
        <w:t>внутр</w:t>
      </w:r>
      <w:proofErr w:type="spellEnd"/>
      <w:r w:rsidRPr="00D325A0">
        <w:rPr>
          <w:rFonts w:ascii="Times New Roman" w:hAnsi="Times New Roman" w:cs="Times New Roman"/>
          <w:sz w:val="22"/>
          <w:szCs w:val="22"/>
          <w:lang w:eastAsia="ru-RU"/>
        </w:rPr>
        <w:t>. блок) 26 дБ</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11 Регулировка скорости вентилятора: 4 скоростей</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12 Фильтр </w:t>
      </w:r>
      <w:proofErr w:type="spellStart"/>
      <w:r w:rsidRPr="00D325A0">
        <w:rPr>
          <w:rFonts w:ascii="Times New Roman" w:hAnsi="Times New Roman" w:cs="Times New Roman"/>
          <w:sz w:val="22"/>
          <w:szCs w:val="22"/>
          <w:lang w:eastAsia="ru-RU"/>
        </w:rPr>
        <w:t>Фильтр</w:t>
      </w:r>
      <w:proofErr w:type="spellEnd"/>
      <w:r w:rsidRPr="00D325A0">
        <w:rPr>
          <w:rFonts w:ascii="Times New Roman" w:hAnsi="Times New Roman" w:cs="Times New Roman"/>
          <w:sz w:val="22"/>
          <w:szCs w:val="22"/>
          <w:lang w:eastAsia="ru-RU"/>
        </w:rPr>
        <w:t xml:space="preserve"> высокой плотности, моющийся, многоразовый</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13 Функции управления Пульт ДУ; </w:t>
      </w:r>
      <w:proofErr w:type="spellStart"/>
      <w:r w:rsidRPr="00D325A0">
        <w:rPr>
          <w:rFonts w:ascii="Times New Roman" w:hAnsi="Times New Roman" w:cs="Times New Roman"/>
          <w:sz w:val="22"/>
          <w:szCs w:val="22"/>
          <w:lang w:eastAsia="ru-RU"/>
        </w:rPr>
        <w:t>авторестарт</w:t>
      </w:r>
      <w:proofErr w:type="spellEnd"/>
      <w:r w:rsidRPr="00D325A0">
        <w:rPr>
          <w:rFonts w:ascii="Times New Roman" w:hAnsi="Times New Roman" w:cs="Times New Roman"/>
          <w:sz w:val="22"/>
          <w:szCs w:val="22"/>
          <w:lang w:eastAsia="ru-RU"/>
        </w:rPr>
        <w:t xml:space="preserve">, быстрое охлаждение/нагрев, ночной режим, осушение, интеллектуальная </w:t>
      </w:r>
      <w:proofErr w:type="spellStart"/>
      <w:r w:rsidRPr="00D325A0">
        <w:rPr>
          <w:rFonts w:ascii="Times New Roman" w:hAnsi="Times New Roman" w:cs="Times New Roman"/>
          <w:sz w:val="22"/>
          <w:szCs w:val="22"/>
          <w:lang w:eastAsia="ru-RU"/>
        </w:rPr>
        <w:t>разморозка</w:t>
      </w:r>
      <w:proofErr w:type="spellEnd"/>
      <w:r w:rsidRPr="00D325A0">
        <w:rPr>
          <w:rFonts w:ascii="Times New Roman" w:hAnsi="Times New Roman" w:cs="Times New Roman"/>
          <w:sz w:val="22"/>
          <w:szCs w:val="22"/>
          <w:lang w:eastAsia="ru-RU"/>
        </w:rPr>
        <w:t xml:space="preserve"> внешнего блока</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14 Доп. функции воздушный фильтр, пульт ДУ в комплекте, индикация режимов и неисправностей</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15 Антикоррозийное покрытие Наличие на теплообменниках</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16 Габариты </w:t>
      </w:r>
      <w:proofErr w:type="spellStart"/>
      <w:r w:rsidRPr="00D325A0">
        <w:rPr>
          <w:rFonts w:ascii="Times New Roman" w:hAnsi="Times New Roman" w:cs="Times New Roman"/>
          <w:sz w:val="22"/>
          <w:szCs w:val="22"/>
          <w:lang w:eastAsia="ru-RU"/>
        </w:rPr>
        <w:t>внутр</w:t>
      </w:r>
      <w:proofErr w:type="spellEnd"/>
      <w:r w:rsidRPr="00D325A0">
        <w:rPr>
          <w:rFonts w:ascii="Times New Roman" w:hAnsi="Times New Roman" w:cs="Times New Roman"/>
          <w:sz w:val="22"/>
          <w:szCs w:val="22"/>
          <w:lang w:eastAsia="ru-RU"/>
        </w:rPr>
        <w:t>. блока Ширина:777 мм</w:t>
      </w:r>
    </w:p>
    <w:p w:rsidR="00D325A0" w:rsidRPr="00D325A0" w:rsidRDefault="00D325A0" w:rsidP="00D325A0">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17 Комплектность Внутренний и наружный блок, пульт ДУ, крепеж, </w:t>
      </w:r>
    </w:p>
    <w:p w:rsidR="00D325A0" w:rsidRPr="006D2835" w:rsidRDefault="00D325A0" w:rsidP="006D2835">
      <w:pPr>
        <w:suppressAutoHyphens w:val="0"/>
        <w:jc w:val="both"/>
        <w:rPr>
          <w:rFonts w:ascii="Times New Roman" w:hAnsi="Times New Roman" w:cs="Times New Roman"/>
          <w:sz w:val="22"/>
          <w:szCs w:val="22"/>
          <w:lang w:eastAsia="ru-RU"/>
        </w:rPr>
      </w:pPr>
      <w:r w:rsidRPr="00D325A0">
        <w:rPr>
          <w:rFonts w:ascii="Times New Roman" w:hAnsi="Times New Roman" w:cs="Times New Roman"/>
          <w:sz w:val="22"/>
          <w:szCs w:val="22"/>
          <w:lang w:eastAsia="ru-RU"/>
        </w:rPr>
        <w:t>комплект для монтажа</w:t>
      </w:r>
    </w:p>
    <w:p w:rsidR="00D325A0" w:rsidRPr="00D325A0" w:rsidRDefault="006D2835" w:rsidP="00D325A0">
      <w:pPr>
        <w:suppressAutoHyphens w:val="0"/>
        <w:spacing w:after="160" w:line="259" w:lineRule="auto"/>
        <w:ind w:left="-104"/>
        <w:contextualSpacing/>
        <w:jc w:val="both"/>
        <w:rPr>
          <w:rFonts w:ascii="Times New Roman" w:eastAsia="Calibri" w:hAnsi="Times New Roman" w:cs="Times New Roman"/>
          <w:sz w:val="22"/>
          <w:szCs w:val="22"/>
          <w:lang w:eastAsia="ru-RU"/>
        </w:rPr>
      </w:pPr>
      <w:r>
        <w:rPr>
          <w:rFonts w:ascii="Times New Roman" w:eastAsia="Calibri" w:hAnsi="Times New Roman" w:cs="Times New Roman"/>
          <w:b/>
          <w:sz w:val="22"/>
          <w:szCs w:val="22"/>
          <w:lang w:eastAsia="en-US"/>
        </w:rPr>
        <w:t xml:space="preserve">  </w:t>
      </w:r>
      <w:r w:rsidR="00D325A0" w:rsidRPr="00D325A0">
        <w:rPr>
          <w:rFonts w:ascii="Times New Roman" w:eastAsia="Calibri" w:hAnsi="Times New Roman" w:cs="Times New Roman"/>
          <w:b/>
          <w:sz w:val="22"/>
          <w:szCs w:val="22"/>
          <w:lang w:eastAsia="en-US"/>
        </w:rPr>
        <w:t xml:space="preserve">3.Требования, предъявляемые к качеству поставляемого товара и гарантийные обязательства: </w:t>
      </w:r>
    </w:p>
    <w:p w:rsidR="00D325A0" w:rsidRPr="00D325A0" w:rsidRDefault="00D325A0" w:rsidP="006D2835">
      <w:pPr>
        <w:suppressAutoHyphens w:val="0"/>
        <w:spacing w:line="259" w:lineRule="auto"/>
        <w:ind w:hanging="398"/>
        <w:contextualSpacing/>
        <w:jc w:val="both"/>
        <w:rPr>
          <w:rFonts w:ascii="Times New Roman" w:eastAsia="Calibri" w:hAnsi="Times New Roman" w:cs="Times New Roman"/>
          <w:sz w:val="22"/>
          <w:szCs w:val="22"/>
          <w:lang w:eastAsia="ru-RU"/>
        </w:rPr>
      </w:pPr>
      <w:r w:rsidRPr="00D325A0">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xml:space="preserve"> -  Поставляемая сплит-система должна быть заводской сборки, новая, не восстановленная и не собранная из восстановленных компонентов, не переработанная или каким-либо образом </w:t>
      </w:r>
      <w:proofErr w:type="spellStart"/>
      <w:r w:rsidRPr="00D325A0">
        <w:rPr>
          <w:rFonts w:ascii="Times New Roman" w:eastAsia="Calibri" w:hAnsi="Times New Roman" w:cs="Times New Roman"/>
          <w:bCs/>
          <w:sz w:val="22"/>
          <w:szCs w:val="22"/>
          <w:lang w:eastAsia="en-US"/>
        </w:rPr>
        <w:t>модифицированна</w:t>
      </w:r>
      <w:proofErr w:type="spellEnd"/>
      <w:r w:rsidRPr="00D325A0">
        <w:rPr>
          <w:rFonts w:ascii="Times New Roman" w:eastAsia="Calibri" w:hAnsi="Times New Roman" w:cs="Times New Roman"/>
          <w:bCs/>
          <w:sz w:val="22"/>
          <w:szCs w:val="22"/>
          <w:lang w:eastAsia="en-US"/>
        </w:rPr>
        <w:t>, серийная и свободно распространяться на территории РФ, а также полностью укомплектована для обеспечения своевременного ввода в эксплуатацию;</w:t>
      </w:r>
    </w:p>
    <w:p w:rsidR="00D325A0" w:rsidRPr="00D325A0" w:rsidRDefault="00D325A0" w:rsidP="006D2835">
      <w:pPr>
        <w:suppressAutoHyphens w:val="0"/>
        <w:ind w:hanging="398"/>
        <w:jc w:val="both"/>
        <w:rPr>
          <w:rFonts w:ascii="Times New Roman" w:eastAsia="Calibri" w:hAnsi="Times New Roman" w:cs="Times New Roman"/>
          <w:bCs/>
          <w:sz w:val="22"/>
          <w:szCs w:val="22"/>
          <w:lang w:eastAsia="en-US"/>
        </w:rPr>
      </w:pPr>
      <w:r w:rsidRPr="00D325A0">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Поставщик должен гарантировать соответствие поставляемого товара условиям, заявленным в техническом задание требованиям технических регламентов, стандартов и иных требованиям, предусмотренным законодательством Российской Федерации;</w:t>
      </w:r>
    </w:p>
    <w:p w:rsidR="00D325A0" w:rsidRPr="00D325A0" w:rsidRDefault="00D325A0" w:rsidP="006D2835">
      <w:pPr>
        <w:suppressAutoHyphens w:val="0"/>
        <w:ind w:hanging="398"/>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xml:space="preserve"> - Гарантийный срок товара: 12 месяцев, исчисляется с даты подписания Сторонами акта о приёмки (товарной накладной, УПД);</w:t>
      </w:r>
    </w:p>
    <w:p w:rsidR="00D325A0" w:rsidRPr="00D325A0" w:rsidRDefault="00D325A0" w:rsidP="006D2835">
      <w:pPr>
        <w:suppressAutoHyphens w:val="0"/>
        <w:ind w:hanging="398"/>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Гарантия качества Товара распространяется на все детали, входящие в комплектацию товара, Наличие гарантии качества удостоверяется выдачей Поставщиком гарантийного талона;</w:t>
      </w:r>
    </w:p>
    <w:p w:rsidR="00D325A0" w:rsidRPr="00D325A0" w:rsidRDefault="00D325A0" w:rsidP="006D2835">
      <w:pPr>
        <w:suppressAutoHyphens w:val="0"/>
        <w:ind w:hanging="398"/>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Все расходы, связанные с гарантийным обслуживанием, включая расходы на замену товара, несёт Поставщик, при этом гарантийный срок продлевается с учётом затраченного на устранение недостатков времени;</w:t>
      </w:r>
    </w:p>
    <w:p w:rsidR="00D325A0" w:rsidRPr="00D325A0" w:rsidRDefault="00D325A0" w:rsidP="006D2835">
      <w:pPr>
        <w:suppressAutoHyphens w:val="0"/>
        <w:ind w:hanging="398"/>
        <w:jc w:val="both"/>
        <w:rPr>
          <w:rFonts w:ascii="Times New Roman" w:eastAsia="Calibri" w:hAnsi="Times New Roman" w:cs="Times New Roman"/>
          <w:bCs/>
          <w:sz w:val="22"/>
          <w:szCs w:val="22"/>
          <w:lang w:eastAsia="en-US"/>
        </w:rPr>
      </w:pPr>
      <w:r w:rsidRPr="00D325A0">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 xml:space="preserve">   </w:t>
      </w:r>
      <w:r w:rsidRPr="00D325A0">
        <w:rPr>
          <w:rFonts w:ascii="Times New Roman" w:eastAsia="Calibri" w:hAnsi="Times New Roman" w:cs="Times New Roman"/>
          <w:bCs/>
          <w:sz w:val="22"/>
          <w:szCs w:val="22"/>
          <w:lang w:eastAsia="en-US"/>
        </w:rPr>
        <w:t>- Срок замены Товара с выявленными недостатками в рамках гарантии не должен превышать 15 (пятнадцати) календарных дней с момента направления претензии.</w:t>
      </w:r>
    </w:p>
    <w:p w:rsidR="00D325A0" w:rsidRPr="00D325A0" w:rsidRDefault="006D2835" w:rsidP="006D2835">
      <w:pPr>
        <w:suppressAutoHyphens w:val="0"/>
        <w:ind w:right="566" w:hanging="398"/>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w:t>
      </w:r>
      <w:r w:rsidR="00D325A0" w:rsidRPr="00D325A0">
        <w:rPr>
          <w:rFonts w:ascii="Times New Roman" w:eastAsia="Calibri" w:hAnsi="Times New Roman" w:cs="Times New Roman"/>
          <w:bCs/>
          <w:sz w:val="22"/>
          <w:szCs w:val="22"/>
          <w:lang w:eastAsia="en-US"/>
        </w:rPr>
        <w:t xml:space="preserve">Поставляемый Товар должен соответствовать действующим стандартам и нормам по пожарной, санитарной и электрической безопасности, а также электромагнитной </w:t>
      </w:r>
    </w:p>
    <w:p w:rsidR="00D325A0" w:rsidRPr="00D325A0" w:rsidRDefault="006D2835" w:rsidP="006D2835">
      <w:pPr>
        <w:suppressAutoHyphens w:val="0"/>
        <w:ind w:left="-142" w:right="566" w:hanging="398"/>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w:t>
      </w:r>
      <w:r w:rsidR="00D325A0" w:rsidRPr="00D325A0">
        <w:rPr>
          <w:rFonts w:ascii="Times New Roman" w:eastAsia="Calibri" w:hAnsi="Times New Roman" w:cs="Times New Roman"/>
          <w:bCs/>
          <w:sz w:val="22"/>
          <w:szCs w:val="22"/>
          <w:lang w:eastAsia="en-US"/>
        </w:rPr>
        <w:t>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rsidR="00D325A0" w:rsidRPr="00D325A0" w:rsidRDefault="00D325A0" w:rsidP="00D325A0">
      <w:pPr>
        <w:suppressAutoHyphens w:val="0"/>
        <w:ind w:left="-142" w:right="566"/>
        <w:jc w:val="both"/>
        <w:rPr>
          <w:rFonts w:ascii="Times New Roman" w:eastAsia="Calibri" w:hAnsi="Times New Roman" w:cs="Times New Roman"/>
          <w:bCs/>
          <w:sz w:val="22"/>
          <w:szCs w:val="22"/>
          <w:lang w:eastAsia="en-US"/>
        </w:rPr>
      </w:pPr>
      <w:r w:rsidRPr="00D325A0">
        <w:rPr>
          <w:rFonts w:ascii="Times New Roman" w:eastAsia="Calibri" w:hAnsi="Times New Roman" w:cs="Times New Roman"/>
          <w:bCs/>
          <w:sz w:val="22"/>
          <w:szCs w:val="22"/>
          <w:lang w:eastAsia="en-US"/>
        </w:rPr>
        <w:lastRenderedPageBreak/>
        <w:t>Приказ Министерства экономического развития РФ от 22 марта 2021 г. № 131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Федерации от 31 декабря 2009 г. N 1221”</w:t>
      </w:r>
    </w:p>
    <w:p w:rsidR="00D325A0" w:rsidRPr="00D325A0" w:rsidRDefault="00D325A0" w:rsidP="006D2835">
      <w:pPr>
        <w:suppressAutoHyphens w:val="0"/>
        <w:ind w:left="-142" w:right="566"/>
        <w:jc w:val="both"/>
        <w:rPr>
          <w:rFonts w:ascii="Times New Roman" w:eastAsia="Calibri" w:hAnsi="Times New Roman" w:cs="Times New Roman"/>
          <w:bCs/>
          <w:sz w:val="22"/>
          <w:szCs w:val="22"/>
          <w:lang w:eastAsia="en-US"/>
        </w:rPr>
      </w:pPr>
      <w:r w:rsidRPr="00D325A0">
        <w:rPr>
          <w:rFonts w:ascii="Times New Roman" w:eastAsia="Calibri" w:hAnsi="Times New Roman" w:cs="Times New Roman"/>
          <w:bCs/>
          <w:sz w:val="22"/>
          <w:szCs w:val="22"/>
          <w:lang w:eastAsia="en-US"/>
        </w:rPr>
        <w:t>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 (декларация) о соответствии ТР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технические условия эксплуатации товара.</w:t>
      </w:r>
    </w:p>
    <w:p w:rsidR="00D325A0" w:rsidRPr="00D325A0" w:rsidRDefault="00D325A0" w:rsidP="00D325A0">
      <w:pPr>
        <w:suppressAutoHyphens w:val="0"/>
        <w:spacing w:after="160" w:line="259" w:lineRule="auto"/>
        <w:ind w:left="-104" w:right="566"/>
        <w:contextualSpacing/>
        <w:jc w:val="both"/>
        <w:rPr>
          <w:rFonts w:ascii="Times New Roman" w:eastAsia="Calibri" w:hAnsi="Times New Roman" w:cs="Times New Roman"/>
          <w:b/>
          <w:bCs/>
          <w:sz w:val="22"/>
          <w:szCs w:val="22"/>
          <w:lang w:eastAsia="ru-RU"/>
        </w:rPr>
      </w:pPr>
      <w:r>
        <w:rPr>
          <w:rFonts w:ascii="Times New Roman" w:eastAsia="Calibri" w:hAnsi="Times New Roman" w:cs="Times New Roman"/>
          <w:b/>
          <w:sz w:val="22"/>
          <w:szCs w:val="22"/>
          <w:lang w:eastAsia="en-US"/>
        </w:rPr>
        <w:t xml:space="preserve">4.  </w:t>
      </w:r>
      <w:r w:rsidRPr="00D325A0">
        <w:rPr>
          <w:rFonts w:ascii="Times New Roman" w:eastAsia="Calibri" w:hAnsi="Times New Roman" w:cs="Times New Roman"/>
          <w:b/>
          <w:sz w:val="22"/>
          <w:szCs w:val="22"/>
          <w:lang w:eastAsia="en-US"/>
        </w:rPr>
        <w:t>Требования к Поставщику и к безопасности монтажа и пуско-наладке Товара:</w:t>
      </w:r>
    </w:p>
    <w:p w:rsidR="00D325A0" w:rsidRPr="00D325A0" w:rsidRDefault="00D325A0" w:rsidP="006D2835">
      <w:pPr>
        <w:suppressAutoHyphens w:val="0"/>
        <w:ind w:left="-142" w:right="566"/>
        <w:contextualSpacing/>
        <w:jc w:val="both"/>
        <w:rPr>
          <w:rFonts w:ascii="Times New Roman" w:eastAsia="Calibri" w:hAnsi="Times New Roman" w:cs="Times New Roman"/>
          <w:b/>
          <w:bCs/>
          <w:sz w:val="22"/>
          <w:szCs w:val="22"/>
          <w:lang w:eastAsia="ru-RU"/>
        </w:rPr>
      </w:pPr>
      <w:r w:rsidRPr="00D325A0">
        <w:rPr>
          <w:rFonts w:ascii="Times New Roman" w:eastAsia="Calibri" w:hAnsi="Times New Roman" w:cs="Times New Roman"/>
          <w:sz w:val="22"/>
          <w:szCs w:val="22"/>
          <w:lang w:eastAsia="en-US"/>
        </w:rPr>
        <w:t>Поставщик несет ответственность за обеспеченность своих работников средствами индивидуальной защиты, инструментом, приспособлениями, необходимыми для установки и монтажа товаров.</w:t>
      </w:r>
    </w:p>
    <w:p w:rsidR="00D325A0" w:rsidRPr="00D325A0" w:rsidRDefault="00D325A0" w:rsidP="006D2835">
      <w:pPr>
        <w:tabs>
          <w:tab w:val="left" w:pos="567"/>
        </w:tabs>
        <w:suppressAutoHyphens w:val="0"/>
        <w:snapToGrid w:val="0"/>
        <w:ind w:left="-142" w:right="566" w:firstLine="28"/>
        <w:jc w:val="both"/>
        <w:rPr>
          <w:rFonts w:ascii="Times New Roman" w:eastAsia="Calibri" w:hAnsi="Times New Roman" w:cs="Times New Roman"/>
          <w:sz w:val="22"/>
          <w:szCs w:val="22"/>
          <w:lang w:eastAsia="x-none"/>
        </w:rPr>
      </w:pPr>
      <w:r w:rsidRPr="00D325A0">
        <w:rPr>
          <w:rFonts w:ascii="Times New Roman" w:eastAsia="Calibri" w:hAnsi="Times New Roman" w:cs="Times New Roman"/>
          <w:sz w:val="22"/>
          <w:szCs w:val="22"/>
          <w:lang w:eastAsia="x-none"/>
        </w:rPr>
        <w:t>Для обеспечения безопасности при работах на высоте Поставщик обязан руководствоваться требованиями безопасности, изложенными в инструкциях по охране труда, действующих нормативных документах Российской Федерации.</w:t>
      </w:r>
    </w:p>
    <w:p w:rsidR="00D325A0" w:rsidRPr="00D325A0" w:rsidRDefault="00D325A0" w:rsidP="006D2835">
      <w:pPr>
        <w:tabs>
          <w:tab w:val="left" w:pos="567"/>
        </w:tabs>
        <w:suppressAutoHyphens w:val="0"/>
        <w:snapToGrid w:val="0"/>
        <w:ind w:left="-142" w:right="566"/>
        <w:jc w:val="both"/>
        <w:rPr>
          <w:rFonts w:ascii="Times New Roman" w:eastAsia="Calibri" w:hAnsi="Times New Roman" w:cs="Times New Roman"/>
          <w:sz w:val="22"/>
          <w:szCs w:val="22"/>
          <w:lang w:eastAsia="x-none"/>
        </w:rPr>
      </w:pPr>
      <w:r w:rsidRPr="00D325A0">
        <w:rPr>
          <w:rFonts w:ascii="Times New Roman" w:eastAsia="Calibri" w:hAnsi="Times New Roman" w:cs="Times New Roman"/>
          <w:sz w:val="22"/>
          <w:szCs w:val="22"/>
          <w:lang w:eastAsia="x-none"/>
        </w:rPr>
        <w:t>При установке и монтаже товара Поставщик несет ответственность за безопасность своих сотрудников и сохранность имущества Заказчика, за надежность, исправность, правильность и правомерность использования инвентаря и оборудования при установке и монтаже товаров.</w:t>
      </w:r>
    </w:p>
    <w:p w:rsidR="00D325A0" w:rsidRPr="00D325A0" w:rsidRDefault="00D325A0" w:rsidP="006D2835">
      <w:pPr>
        <w:tabs>
          <w:tab w:val="left" w:pos="567"/>
        </w:tabs>
        <w:suppressAutoHyphens w:val="0"/>
        <w:snapToGrid w:val="0"/>
        <w:ind w:left="-142" w:right="566"/>
        <w:jc w:val="both"/>
        <w:rPr>
          <w:rFonts w:ascii="Times New Roman" w:eastAsia="Calibri" w:hAnsi="Times New Roman" w:cs="Times New Roman"/>
          <w:sz w:val="22"/>
          <w:szCs w:val="22"/>
          <w:lang w:eastAsia="x-none"/>
        </w:rPr>
      </w:pPr>
      <w:r w:rsidRPr="00D325A0">
        <w:rPr>
          <w:rFonts w:ascii="Times New Roman" w:eastAsia="Calibri" w:hAnsi="Times New Roman" w:cs="Times New Roman"/>
          <w:sz w:val="22"/>
          <w:szCs w:val="22"/>
          <w:lang w:eastAsia="x-none"/>
        </w:rPr>
        <w:t>Поставщик должен устранить все повреждения строительных конструкций, стен и оборудования зданий и сооружений на территории Заказчика, возникших по его вине в результате деятельности по поставке, монтажу и пуско-наладке сплит-системы, своими силами и за свой счет в течение 2 (двух) рабочих дней после монтажа или в течение 2 (двух) рабочих дней после обнаружения повреждений Заказчиком (в том случае, если повреждения были обнаружены после монтажа).</w:t>
      </w:r>
    </w:p>
    <w:p w:rsidR="00D325A0" w:rsidRPr="00D325A0" w:rsidRDefault="00D325A0" w:rsidP="006D2835">
      <w:pPr>
        <w:tabs>
          <w:tab w:val="left" w:pos="567"/>
        </w:tabs>
        <w:suppressAutoHyphens w:val="0"/>
        <w:snapToGrid w:val="0"/>
        <w:ind w:left="-142" w:right="566"/>
        <w:jc w:val="both"/>
        <w:rPr>
          <w:rFonts w:ascii="Times New Roman" w:eastAsia="Calibri" w:hAnsi="Times New Roman" w:cs="Times New Roman"/>
          <w:sz w:val="22"/>
          <w:szCs w:val="22"/>
          <w:lang w:eastAsia="x-none"/>
        </w:rPr>
      </w:pPr>
      <w:r w:rsidRPr="00D325A0">
        <w:rPr>
          <w:rFonts w:ascii="Times New Roman" w:eastAsia="Calibri" w:hAnsi="Times New Roman" w:cs="Times New Roman"/>
          <w:sz w:val="22"/>
          <w:szCs w:val="22"/>
          <w:lang w:eastAsia="x-none"/>
        </w:rPr>
        <w:t>Поставщик должен обеспечить монтаж и пуско-наладку сплит-системы с соблюдением действующих норм и правил техники безопасности. В ходе установки и монтажа товаров должны применяться безопасные и эффективные методы.</w:t>
      </w:r>
    </w:p>
    <w:p w:rsidR="00D325A0" w:rsidRPr="00D325A0" w:rsidRDefault="00D325A0" w:rsidP="006D2835">
      <w:pPr>
        <w:tabs>
          <w:tab w:val="left" w:pos="567"/>
        </w:tabs>
        <w:suppressAutoHyphens w:val="0"/>
        <w:snapToGrid w:val="0"/>
        <w:ind w:left="-142" w:right="566"/>
        <w:jc w:val="both"/>
        <w:rPr>
          <w:rFonts w:ascii="Times New Roman" w:eastAsia="Calibri" w:hAnsi="Times New Roman" w:cs="Times New Roman"/>
          <w:sz w:val="22"/>
          <w:szCs w:val="22"/>
          <w:lang w:eastAsia="x-none"/>
        </w:rPr>
      </w:pPr>
      <w:r w:rsidRPr="00D325A0">
        <w:rPr>
          <w:rFonts w:ascii="Times New Roman" w:eastAsia="Calibri" w:hAnsi="Times New Roman" w:cs="Times New Roman"/>
          <w:sz w:val="22"/>
          <w:szCs w:val="22"/>
          <w:lang w:eastAsia="x-none"/>
        </w:rPr>
        <w:t>Поставщик должен гарантировать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w:t>
      </w:r>
      <w:bookmarkStart w:id="1" w:name="_Toc349902751"/>
      <w:bookmarkStart w:id="2" w:name="_Toc499901565"/>
      <w:bookmarkStart w:id="3" w:name="_Toc499121245"/>
    </w:p>
    <w:p w:rsidR="00D325A0" w:rsidRPr="00D325A0" w:rsidRDefault="00D325A0" w:rsidP="00D325A0">
      <w:pPr>
        <w:tabs>
          <w:tab w:val="left" w:pos="567"/>
        </w:tabs>
        <w:suppressAutoHyphens w:val="0"/>
        <w:snapToGrid w:val="0"/>
        <w:spacing w:after="160" w:line="259" w:lineRule="auto"/>
        <w:ind w:left="-104"/>
        <w:jc w:val="both"/>
        <w:rPr>
          <w:rFonts w:ascii="Times New Roman" w:eastAsia="Calibri" w:hAnsi="Times New Roman" w:cs="Times New Roman"/>
          <w:sz w:val="22"/>
          <w:szCs w:val="22"/>
          <w:lang w:eastAsia="x-none"/>
        </w:rPr>
      </w:pPr>
      <w:r>
        <w:rPr>
          <w:rFonts w:ascii="Times New Roman" w:eastAsia="Calibri" w:hAnsi="Times New Roman" w:cs="Times New Roman"/>
          <w:b/>
          <w:sz w:val="22"/>
          <w:szCs w:val="22"/>
          <w:lang w:eastAsia="x-none"/>
        </w:rPr>
        <w:t xml:space="preserve">5.  </w:t>
      </w:r>
      <w:r w:rsidRPr="00D325A0">
        <w:rPr>
          <w:rFonts w:ascii="Times New Roman" w:eastAsia="Calibri" w:hAnsi="Times New Roman" w:cs="Times New Roman"/>
          <w:b/>
          <w:sz w:val="22"/>
          <w:szCs w:val="22"/>
          <w:lang w:val="x-none" w:eastAsia="x-none"/>
        </w:rPr>
        <w:t>Требования к упаковке</w:t>
      </w:r>
      <w:bookmarkEnd w:id="1"/>
      <w:r w:rsidRPr="00D325A0">
        <w:rPr>
          <w:rFonts w:ascii="Times New Roman" w:eastAsia="Calibri" w:hAnsi="Times New Roman" w:cs="Times New Roman"/>
          <w:b/>
          <w:sz w:val="22"/>
          <w:szCs w:val="22"/>
          <w:lang w:val="x-none" w:eastAsia="x-none"/>
        </w:rPr>
        <w:t>, маркировке товара</w:t>
      </w:r>
      <w:bookmarkEnd w:id="2"/>
      <w:bookmarkEnd w:id="3"/>
      <w:r w:rsidRPr="00D325A0">
        <w:rPr>
          <w:rFonts w:ascii="Times New Roman" w:eastAsia="Calibri" w:hAnsi="Times New Roman" w:cs="Times New Roman"/>
          <w:b/>
          <w:sz w:val="22"/>
          <w:szCs w:val="22"/>
          <w:lang w:val="x-none" w:eastAsia="x-none"/>
        </w:rPr>
        <w:t>:</w:t>
      </w:r>
      <w:r w:rsidRPr="00D325A0">
        <w:rPr>
          <w:rFonts w:ascii="Times New Roman" w:eastAsia="Calibri" w:hAnsi="Times New Roman" w:cs="Times New Roman"/>
          <w:sz w:val="22"/>
          <w:szCs w:val="22"/>
          <w:lang w:val="x-none" w:eastAsia="x-none"/>
        </w:rPr>
        <w:t xml:space="preserve"> </w:t>
      </w:r>
    </w:p>
    <w:p w:rsidR="00D325A0" w:rsidRPr="00D325A0" w:rsidRDefault="00D325A0" w:rsidP="006D2835">
      <w:pPr>
        <w:tabs>
          <w:tab w:val="left" w:pos="567"/>
        </w:tabs>
        <w:suppressAutoHyphens w:val="0"/>
        <w:snapToGrid w:val="0"/>
        <w:ind w:left="-142" w:right="566"/>
        <w:jc w:val="both"/>
        <w:rPr>
          <w:rFonts w:ascii="Times New Roman" w:eastAsia="Calibri" w:hAnsi="Times New Roman" w:cs="Times New Roman"/>
          <w:sz w:val="22"/>
          <w:szCs w:val="22"/>
          <w:lang w:val="x-none" w:eastAsia="x-none"/>
        </w:rPr>
      </w:pPr>
      <w:r w:rsidRPr="00D325A0">
        <w:rPr>
          <w:rFonts w:ascii="Times New Roman" w:eastAsia="Calibri" w:hAnsi="Times New Roman" w:cs="Times New Roman"/>
          <w:sz w:val="22"/>
          <w:szCs w:val="22"/>
          <w:lang w:val="x-none" w:eastAsia="x-none"/>
        </w:rPr>
        <w:t>Товар должен поставляться в транспортной упаковке (в оригинальной упаковке), обеспечивающей сохранность товара, при транспортировке, погрузке, разгрузке и хранении с сохранением всех защитных знаков производителя.</w:t>
      </w:r>
    </w:p>
    <w:p w:rsidR="00D325A0" w:rsidRPr="00D325A0" w:rsidRDefault="00D325A0" w:rsidP="006D2835">
      <w:pPr>
        <w:tabs>
          <w:tab w:val="left" w:pos="567"/>
        </w:tabs>
        <w:suppressAutoHyphens w:val="0"/>
        <w:snapToGrid w:val="0"/>
        <w:ind w:left="256" w:right="566"/>
        <w:jc w:val="both"/>
        <w:rPr>
          <w:rFonts w:ascii="Times New Roman" w:eastAsia="Calibri" w:hAnsi="Times New Roman" w:cs="Times New Roman"/>
          <w:sz w:val="22"/>
          <w:szCs w:val="22"/>
          <w:lang w:val="x-none" w:eastAsia="x-none"/>
        </w:rPr>
      </w:pPr>
    </w:p>
    <w:p w:rsidR="00D325A0" w:rsidRPr="00D325A0" w:rsidRDefault="00D325A0" w:rsidP="006D2835">
      <w:pPr>
        <w:tabs>
          <w:tab w:val="left" w:pos="567"/>
        </w:tabs>
        <w:suppressAutoHyphens w:val="0"/>
        <w:snapToGrid w:val="0"/>
        <w:spacing w:after="160" w:line="259" w:lineRule="auto"/>
        <w:ind w:left="-104" w:right="566"/>
        <w:rPr>
          <w:rFonts w:ascii="Times New Roman" w:hAnsi="Times New Roman" w:cs="Times New Roman"/>
          <w:sz w:val="22"/>
          <w:szCs w:val="22"/>
          <w:lang w:eastAsia="ru-RU"/>
        </w:rPr>
      </w:pPr>
      <w:r>
        <w:rPr>
          <w:rFonts w:ascii="Times New Roman" w:hAnsi="Times New Roman" w:cs="Times New Roman"/>
          <w:b/>
          <w:sz w:val="22"/>
          <w:szCs w:val="22"/>
          <w:lang w:eastAsia="ru-RU"/>
        </w:rPr>
        <w:t xml:space="preserve">6. </w:t>
      </w:r>
      <w:r w:rsidRPr="00D325A0">
        <w:rPr>
          <w:rFonts w:ascii="Times New Roman" w:hAnsi="Times New Roman" w:cs="Times New Roman"/>
          <w:b/>
          <w:sz w:val="22"/>
          <w:szCs w:val="22"/>
          <w:lang w:val="x-none" w:eastAsia="ru-RU"/>
        </w:rPr>
        <w:t>Цена контракта:</w:t>
      </w:r>
      <w:r w:rsidRPr="00D325A0">
        <w:rPr>
          <w:rFonts w:ascii="Times New Roman" w:hAnsi="Times New Roman" w:cs="Times New Roman"/>
          <w:sz w:val="22"/>
          <w:szCs w:val="22"/>
          <w:lang w:val="x-none" w:eastAsia="ru-RU"/>
        </w:rPr>
        <w:t xml:space="preserve"> </w:t>
      </w:r>
      <w:r w:rsidRPr="00D325A0">
        <w:rPr>
          <w:rFonts w:ascii="Times New Roman" w:hAnsi="Times New Roman" w:cs="Times New Roman"/>
          <w:sz w:val="22"/>
          <w:szCs w:val="22"/>
          <w:lang w:val="x-none" w:eastAsia="ru-RU"/>
        </w:rPr>
        <w:br/>
        <w:t xml:space="preserve">Цена Контракта включает в себя стоимость Товара, расходы на доставку, погрузку/разгрузку, демонтаж, монтаж, установку, материалы, используемые для установки сплит-системы, страхование, уплату таможенных пошлин, налогов (в </w:t>
      </w:r>
      <w:proofErr w:type="spellStart"/>
      <w:r w:rsidRPr="00D325A0">
        <w:rPr>
          <w:rFonts w:ascii="Times New Roman" w:hAnsi="Times New Roman" w:cs="Times New Roman"/>
          <w:sz w:val="22"/>
          <w:szCs w:val="22"/>
          <w:lang w:val="x-none" w:eastAsia="ru-RU"/>
        </w:rPr>
        <w:t>т.ч</w:t>
      </w:r>
      <w:proofErr w:type="spellEnd"/>
      <w:r w:rsidRPr="00D325A0">
        <w:rPr>
          <w:rFonts w:ascii="Times New Roman" w:hAnsi="Times New Roman" w:cs="Times New Roman"/>
          <w:sz w:val="22"/>
          <w:szCs w:val="22"/>
          <w:lang w:val="x-none" w:eastAsia="ru-RU"/>
        </w:rPr>
        <w:t>. НДС), сборов и других обязательных платежей, установленных в Российской Федерации.</w:t>
      </w:r>
    </w:p>
    <w:p w:rsidR="00D325A0" w:rsidRPr="00D325A0" w:rsidRDefault="00D325A0" w:rsidP="006D2835">
      <w:pPr>
        <w:suppressAutoHyphens w:val="0"/>
        <w:spacing w:after="160" w:line="259" w:lineRule="auto"/>
        <w:ind w:left="-104" w:right="566"/>
        <w:contextualSpacing/>
        <w:jc w:val="both"/>
        <w:rPr>
          <w:rFonts w:ascii="Times New Roman" w:hAnsi="Times New Roman" w:cs="Times New Roman"/>
          <w:sz w:val="22"/>
          <w:szCs w:val="22"/>
          <w:lang w:eastAsia="ru-RU"/>
        </w:rPr>
      </w:pPr>
      <w:r>
        <w:rPr>
          <w:rFonts w:ascii="Times New Roman" w:hAnsi="Times New Roman" w:cs="Times New Roman"/>
          <w:b/>
          <w:sz w:val="22"/>
          <w:szCs w:val="22"/>
          <w:lang w:eastAsia="ru-RU"/>
        </w:rPr>
        <w:t xml:space="preserve">7. </w:t>
      </w:r>
      <w:r w:rsidRPr="00D325A0">
        <w:rPr>
          <w:rFonts w:ascii="Times New Roman" w:hAnsi="Times New Roman" w:cs="Times New Roman"/>
          <w:b/>
          <w:sz w:val="22"/>
          <w:szCs w:val="22"/>
          <w:lang w:eastAsia="ru-RU"/>
        </w:rPr>
        <w:t xml:space="preserve"> Срок поставки</w:t>
      </w:r>
      <w:r w:rsidRPr="00D325A0">
        <w:rPr>
          <w:rFonts w:ascii="Times New Roman" w:hAnsi="Times New Roman" w:cs="Times New Roman"/>
          <w:sz w:val="22"/>
          <w:szCs w:val="22"/>
          <w:lang w:eastAsia="ru-RU"/>
        </w:rPr>
        <w:t>: Срок поставки, монтаж и пуско-наладочные работы должны быть осуществлены в течение 15 (пятнадцати) рабочих дней с даты заключения Контракта.</w:t>
      </w:r>
    </w:p>
    <w:p w:rsidR="00D325A0" w:rsidRPr="00D325A0" w:rsidRDefault="00D325A0" w:rsidP="006D2835">
      <w:pPr>
        <w:suppressAutoHyphens w:val="0"/>
        <w:ind w:right="566"/>
        <w:jc w:val="both"/>
        <w:rPr>
          <w:rFonts w:ascii="Times New Roman" w:hAnsi="Times New Roman" w:cs="Times New Roman"/>
          <w:sz w:val="22"/>
          <w:szCs w:val="22"/>
          <w:lang w:eastAsia="ru-RU"/>
        </w:rPr>
      </w:pPr>
    </w:p>
    <w:p w:rsidR="00D325A0" w:rsidRPr="00D325A0" w:rsidRDefault="00D325A0" w:rsidP="006D2835">
      <w:pPr>
        <w:suppressAutoHyphens w:val="0"/>
        <w:spacing w:after="160" w:line="259" w:lineRule="auto"/>
        <w:ind w:left="-104" w:right="566"/>
        <w:contextualSpacing/>
        <w:rPr>
          <w:rFonts w:ascii="Times New Roman" w:eastAsia="Calibri" w:hAnsi="Times New Roman" w:cs="Times New Roman"/>
          <w:bCs/>
          <w:sz w:val="22"/>
          <w:szCs w:val="22"/>
          <w:lang w:eastAsia="en-US"/>
        </w:rPr>
      </w:pPr>
      <w:r>
        <w:rPr>
          <w:rFonts w:ascii="Times New Roman" w:hAnsi="Times New Roman" w:cs="Times New Roman"/>
          <w:b/>
          <w:sz w:val="22"/>
          <w:szCs w:val="22"/>
          <w:lang w:eastAsia="ru-RU"/>
        </w:rPr>
        <w:t xml:space="preserve">8. </w:t>
      </w:r>
      <w:r w:rsidRPr="00D325A0">
        <w:rPr>
          <w:rFonts w:ascii="Times New Roman" w:hAnsi="Times New Roman" w:cs="Times New Roman"/>
          <w:b/>
          <w:sz w:val="22"/>
          <w:szCs w:val="22"/>
          <w:lang w:eastAsia="ru-RU"/>
        </w:rPr>
        <w:t xml:space="preserve">   Место поставки</w:t>
      </w:r>
      <w:r w:rsidRPr="00D325A0">
        <w:rPr>
          <w:rFonts w:ascii="Times New Roman" w:hAnsi="Times New Roman" w:cs="Times New Roman"/>
          <w:sz w:val="22"/>
          <w:szCs w:val="22"/>
          <w:lang w:eastAsia="ru-RU"/>
        </w:rPr>
        <w:t xml:space="preserve">: </w:t>
      </w:r>
      <w:r w:rsidRPr="00D325A0">
        <w:rPr>
          <w:rFonts w:ascii="Times New Roman" w:eastAsia="Calibri" w:hAnsi="Times New Roman" w:cs="Times New Roman"/>
          <w:bCs/>
          <w:sz w:val="22"/>
          <w:szCs w:val="22"/>
          <w:lang w:eastAsia="en-US"/>
        </w:rPr>
        <w:t>Астраханская область, г. Астрахань, ул. Адмирала Нахимова, 78</w:t>
      </w:r>
    </w:p>
    <w:p w:rsidR="00D325A0" w:rsidRPr="00D325A0" w:rsidRDefault="00D325A0" w:rsidP="00D325A0">
      <w:pPr>
        <w:suppressAutoHyphens w:val="0"/>
        <w:jc w:val="center"/>
        <w:rPr>
          <w:rFonts w:ascii="Times New Roman" w:hAnsi="Times New Roman" w:cs="Times New Roman"/>
          <w:sz w:val="22"/>
          <w:szCs w:val="22"/>
          <w:lang w:eastAsia="ru-RU"/>
        </w:rPr>
      </w:pPr>
    </w:p>
    <w:p w:rsidR="00D325A0" w:rsidRPr="00D325A0" w:rsidRDefault="00D325A0" w:rsidP="00134E82">
      <w:pPr>
        <w:pStyle w:val="a4"/>
        <w:widowControl w:val="0"/>
        <w:ind w:left="0"/>
        <w:jc w:val="both"/>
        <w:rPr>
          <w:rFonts w:ascii="Times New Roman" w:hAnsi="Times New Roman" w:cs="Times New Roman"/>
          <w:b/>
          <w:sz w:val="22"/>
          <w:szCs w:val="22"/>
        </w:rPr>
      </w:pPr>
    </w:p>
    <w:p w:rsidR="00D325A0" w:rsidRPr="00D325A0" w:rsidRDefault="00D325A0" w:rsidP="00134E82">
      <w:pPr>
        <w:pStyle w:val="a4"/>
        <w:widowControl w:val="0"/>
        <w:ind w:left="0"/>
        <w:jc w:val="both"/>
        <w:rPr>
          <w:rFonts w:ascii="Times New Roman" w:hAnsi="Times New Roman" w:cs="Times New Roman"/>
          <w:b/>
          <w:sz w:val="22"/>
          <w:szCs w:val="22"/>
        </w:rPr>
      </w:pPr>
    </w:p>
    <w:p w:rsidR="00D325A0" w:rsidRPr="00D325A0" w:rsidRDefault="00D325A0" w:rsidP="00134E82">
      <w:pPr>
        <w:pStyle w:val="a4"/>
        <w:widowControl w:val="0"/>
        <w:ind w:left="0"/>
        <w:jc w:val="both"/>
        <w:rPr>
          <w:rFonts w:ascii="Times New Roman" w:hAnsi="Times New Roman" w:cs="Times New Roman"/>
          <w:b/>
          <w:sz w:val="22"/>
          <w:szCs w:val="22"/>
        </w:rPr>
      </w:pPr>
    </w:p>
    <w:tbl>
      <w:tblPr>
        <w:tblW w:w="10158" w:type="dxa"/>
        <w:tblInd w:w="419" w:type="dxa"/>
        <w:tblLook w:val="04A0" w:firstRow="1" w:lastRow="0" w:firstColumn="1" w:lastColumn="0" w:noHBand="0" w:noVBand="1"/>
      </w:tblPr>
      <w:tblGrid>
        <w:gridCol w:w="5359"/>
        <w:gridCol w:w="4799"/>
      </w:tblGrid>
      <w:tr w:rsidR="00A33337" w:rsidRPr="00D325A0" w:rsidTr="00F967FF">
        <w:trPr>
          <w:trHeight w:val="977"/>
        </w:trPr>
        <w:tc>
          <w:tcPr>
            <w:tcW w:w="5359" w:type="dxa"/>
          </w:tcPr>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Начальник Астраханского РГС и С</w:t>
            </w:r>
          </w:p>
          <w:p w:rsidR="00A33337" w:rsidRPr="00D325A0" w:rsidRDefault="00A33337" w:rsidP="00F967FF">
            <w:pPr>
              <w:suppressAutoHyphens w:val="0"/>
              <w:rPr>
                <w:rFonts w:ascii="Times New Roman" w:eastAsia="Calibri" w:hAnsi="Times New Roman" w:cs="Times New Roman"/>
                <w:sz w:val="22"/>
                <w:szCs w:val="22"/>
                <w:lang w:eastAsia="en-US"/>
              </w:rPr>
            </w:pPr>
          </w:p>
          <w:p w:rsidR="00A33337" w:rsidRPr="00D325A0" w:rsidRDefault="00A33337" w:rsidP="00F967FF">
            <w:pPr>
              <w:suppressAutoHyphens w:val="0"/>
              <w:rPr>
                <w:rFonts w:ascii="Times New Roman" w:eastAsia="Calibri" w:hAnsi="Times New Roman" w:cs="Times New Roman"/>
                <w:sz w:val="22"/>
                <w:szCs w:val="22"/>
                <w:lang w:eastAsia="en-US"/>
              </w:rPr>
            </w:pPr>
          </w:p>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________________ О.Г. Грачев</w:t>
            </w:r>
          </w:p>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c>
          <w:tcPr>
            <w:tcW w:w="4799" w:type="dxa"/>
          </w:tcPr>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A33337">
              <w:rPr>
                <w:rFonts w:ascii="Times New Roman" w:eastAsia="Calibri" w:hAnsi="Times New Roman" w:cs="Times New Roman"/>
                <w:sz w:val="22"/>
                <w:szCs w:val="22"/>
                <w:lang w:eastAsia="en-US"/>
              </w:rPr>
              <w:t>Индивидуальный предприниматель</w:t>
            </w: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_________________ </w:t>
            </w:r>
            <w:r>
              <w:rPr>
                <w:rFonts w:ascii="Times New Roman" w:eastAsia="Calibri" w:hAnsi="Times New Roman" w:cs="Times New Roman"/>
                <w:sz w:val="22"/>
                <w:szCs w:val="22"/>
                <w:lang w:eastAsia="en-US"/>
              </w:rPr>
              <w:t>Никулин А.В.</w:t>
            </w: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r>
    </w:tbl>
    <w:p w:rsidR="00D325A0" w:rsidRPr="00D325A0" w:rsidRDefault="00D325A0" w:rsidP="00134E82">
      <w:pPr>
        <w:pStyle w:val="a4"/>
        <w:widowControl w:val="0"/>
        <w:ind w:left="0"/>
        <w:jc w:val="both"/>
        <w:rPr>
          <w:rFonts w:ascii="Times New Roman" w:hAnsi="Times New Roman" w:cs="Times New Roman"/>
          <w:b/>
          <w:sz w:val="22"/>
          <w:szCs w:val="22"/>
        </w:rPr>
      </w:pPr>
    </w:p>
    <w:p w:rsidR="00756B58" w:rsidRPr="00D325A0" w:rsidRDefault="00D43CBD" w:rsidP="00E377BD">
      <w:pPr>
        <w:suppressAutoHyphens w:val="0"/>
        <w:spacing w:after="160" w:line="259" w:lineRule="auto"/>
        <w:jc w:val="right"/>
        <w:rPr>
          <w:rFonts w:ascii="Times New Roman" w:hAnsi="Times New Roman" w:cs="Times New Roman"/>
          <w:sz w:val="22"/>
          <w:szCs w:val="22"/>
        </w:rPr>
      </w:pPr>
      <w:r w:rsidRPr="00D325A0">
        <w:rPr>
          <w:rFonts w:ascii="Times New Roman" w:hAnsi="Times New Roman" w:cs="Times New Roman"/>
          <w:sz w:val="22"/>
          <w:szCs w:val="22"/>
        </w:rPr>
        <w:br w:type="page"/>
      </w:r>
    </w:p>
    <w:p w:rsidR="00756B58" w:rsidRPr="00D325A0" w:rsidRDefault="00756B58" w:rsidP="00E377BD">
      <w:pPr>
        <w:suppressAutoHyphens w:val="0"/>
        <w:spacing w:after="160" w:line="259" w:lineRule="auto"/>
        <w:jc w:val="right"/>
        <w:rPr>
          <w:rFonts w:ascii="Times New Roman" w:hAnsi="Times New Roman" w:cs="Times New Roman"/>
          <w:sz w:val="22"/>
          <w:szCs w:val="22"/>
        </w:rPr>
      </w:pPr>
    </w:p>
    <w:p w:rsidR="00D43CBD" w:rsidRPr="00D325A0" w:rsidRDefault="00D43CBD" w:rsidP="00E377BD">
      <w:pPr>
        <w:suppressAutoHyphens w:val="0"/>
        <w:spacing w:after="160" w:line="259" w:lineRule="auto"/>
        <w:jc w:val="right"/>
        <w:rPr>
          <w:rFonts w:ascii="Times New Roman" w:hAnsi="Times New Roman" w:cs="Times New Roman"/>
          <w:color w:val="000000"/>
          <w:sz w:val="22"/>
          <w:szCs w:val="22"/>
          <w:lang w:eastAsia="zh-CN"/>
        </w:rPr>
      </w:pPr>
      <w:r w:rsidRPr="00D325A0">
        <w:rPr>
          <w:rFonts w:ascii="Times New Roman" w:hAnsi="Times New Roman" w:cs="Times New Roman"/>
          <w:color w:val="000000"/>
          <w:sz w:val="22"/>
          <w:szCs w:val="22"/>
          <w:lang w:eastAsia="zh-CN"/>
        </w:rPr>
        <w:t xml:space="preserve"> </w:t>
      </w:r>
      <w:r w:rsidR="00CB5662" w:rsidRPr="00D325A0">
        <w:rPr>
          <w:rFonts w:ascii="Times New Roman" w:hAnsi="Times New Roman" w:cs="Times New Roman"/>
          <w:color w:val="000000"/>
          <w:sz w:val="22"/>
          <w:szCs w:val="22"/>
          <w:lang w:eastAsia="zh-CN"/>
        </w:rPr>
        <w:t xml:space="preserve">Приложение № </w:t>
      </w:r>
      <w:r w:rsidR="005C788F" w:rsidRPr="00D325A0">
        <w:rPr>
          <w:rFonts w:ascii="Times New Roman" w:hAnsi="Times New Roman" w:cs="Times New Roman"/>
          <w:color w:val="000000"/>
          <w:sz w:val="22"/>
          <w:szCs w:val="22"/>
          <w:lang w:eastAsia="zh-CN"/>
        </w:rPr>
        <w:t>2</w:t>
      </w:r>
      <w:r w:rsidR="00E377BD" w:rsidRPr="00D325A0">
        <w:rPr>
          <w:rFonts w:ascii="Times New Roman" w:hAnsi="Times New Roman" w:cs="Times New Roman"/>
          <w:color w:val="000000"/>
          <w:sz w:val="22"/>
          <w:szCs w:val="22"/>
          <w:lang w:eastAsia="zh-CN"/>
        </w:rPr>
        <w:br/>
      </w:r>
      <w:r w:rsidRPr="00D325A0">
        <w:rPr>
          <w:rFonts w:ascii="Times New Roman" w:hAnsi="Times New Roman" w:cs="Times New Roman"/>
          <w:color w:val="000000"/>
          <w:sz w:val="22"/>
          <w:szCs w:val="22"/>
          <w:lang w:eastAsia="zh-CN"/>
        </w:rPr>
        <w:t xml:space="preserve">к </w:t>
      </w:r>
      <w:r w:rsidR="000274CF" w:rsidRPr="00D325A0">
        <w:rPr>
          <w:rFonts w:ascii="Times New Roman" w:hAnsi="Times New Roman" w:cs="Times New Roman"/>
          <w:color w:val="000000"/>
          <w:sz w:val="22"/>
          <w:szCs w:val="22"/>
          <w:lang w:eastAsia="zh-CN"/>
        </w:rPr>
        <w:t>Контракт</w:t>
      </w:r>
      <w:r w:rsidRPr="00D325A0">
        <w:rPr>
          <w:rFonts w:ascii="Times New Roman" w:hAnsi="Times New Roman" w:cs="Times New Roman"/>
          <w:color w:val="000000"/>
          <w:sz w:val="22"/>
          <w:szCs w:val="22"/>
          <w:lang w:eastAsia="zh-CN"/>
        </w:rPr>
        <w:t xml:space="preserve">у № </w:t>
      </w:r>
      <w:r w:rsidR="00E377BD" w:rsidRPr="00D325A0">
        <w:rPr>
          <w:rFonts w:ascii="Times New Roman" w:hAnsi="Times New Roman" w:cs="Times New Roman"/>
          <w:color w:val="000000"/>
          <w:sz w:val="22"/>
          <w:szCs w:val="22"/>
          <w:lang w:eastAsia="zh-CN"/>
        </w:rPr>
        <w:br/>
      </w:r>
      <w:r w:rsidR="00F53426" w:rsidRPr="00D325A0">
        <w:rPr>
          <w:rFonts w:ascii="Times New Roman" w:hAnsi="Times New Roman" w:cs="Times New Roman"/>
          <w:color w:val="000000"/>
          <w:sz w:val="22"/>
          <w:szCs w:val="22"/>
          <w:lang w:eastAsia="zh-CN"/>
        </w:rPr>
        <w:t xml:space="preserve">от «      </w:t>
      </w:r>
      <w:r w:rsidRPr="00D325A0">
        <w:rPr>
          <w:rFonts w:ascii="Times New Roman" w:hAnsi="Times New Roman" w:cs="Times New Roman"/>
          <w:color w:val="000000"/>
          <w:sz w:val="22"/>
          <w:szCs w:val="22"/>
          <w:lang w:eastAsia="zh-CN"/>
        </w:rPr>
        <w:t xml:space="preserve">» </w:t>
      </w:r>
      <w:r w:rsidR="009938CF" w:rsidRPr="00D325A0">
        <w:rPr>
          <w:rFonts w:ascii="Times New Roman" w:hAnsi="Times New Roman" w:cs="Times New Roman"/>
          <w:color w:val="000000"/>
          <w:sz w:val="22"/>
          <w:szCs w:val="22"/>
          <w:lang w:eastAsia="zh-CN"/>
        </w:rPr>
        <w:t>июн</w:t>
      </w:r>
      <w:r w:rsidR="00516038" w:rsidRPr="00D325A0">
        <w:rPr>
          <w:rFonts w:ascii="Times New Roman" w:hAnsi="Times New Roman" w:cs="Times New Roman"/>
          <w:color w:val="000000"/>
          <w:sz w:val="22"/>
          <w:szCs w:val="22"/>
          <w:lang w:eastAsia="zh-CN"/>
        </w:rPr>
        <w:t xml:space="preserve">я </w:t>
      </w:r>
      <w:r w:rsidRPr="00D325A0">
        <w:rPr>
          <w:rFonts w:ascii="Times New Roman" w:hAnsi="Times New Roman" w:cs="Times New Roman"/>
          <w:color w:val="000000"/>
          <w:sz w:val="22"/>
          <w:szCs w:val="22"/>
          <w:lang w:eastAsia="zh-CN"/>
        </w:rPr>
        <w:t>202</w:t>
      </w:r>
      <w:r w:rsidR="009938CF" w:rsidRPr="00D325A0">
        <w:rPr>
          <w:rFonts w:ascii="Times New Roman" w:hAnsi="Times New Roman" w:cs="Times New Roman"/>
          <w:color w:val="000000"/>
          <w:sz w:val="22"/>
          <w:szCs w:val="22"/>
          <w:lang w:eastAsia="zh-CN"/>
        </w:rPr>
        <w:t>6</w:t>
      </w:r>
      <w:r w:rsidRPr="00D325A0">
        <w:rPr>
          <w:rFonts w:ascii="Times New Roman" w:hAnsi="Times New Roman" w:cs="Times New Roman"/>
          <w:color w:val="000000"/>
          <w:sz w:val="22"/>
          <w:szCs w:val="22"/>
          <w:lang w:eastAsia="zh-CN"/>
        </w:rPr>
        <w:t xml:space="preserve"> г.</w:t>
      </w:r>
    </w:p>
    <w:p w:rsidR="00D43CBD" w:rsidRPr="00D325A0" w:rsidRDefault="00D43CBD" w:rsidP="00D43CBD">
      <w:pPr>
        <w:widowControl w:val="0"/>
        <w:shd w:val="clear" w:color="auto" w:fill="FFFFFF"/>
        <w:rPr>
          <w:rFonts w:ascii="Times New Roman" w:hAnsi="Times New Roman" w:cs="Times New Roman"/>
          <w:color w:val="000000"/>
          <w:sz w:val="22"/>
          <w:szCs w:val="22"/>
          <w:lang w:eastAsia="zh-CN"/>
        </w:rPr>
      </w:pPr>
    </w:p>
    <w:tbl>
      <w:tblPr>
        <w:tblW w:w="9916" w:type="dxa"/>
        <w:tblLook w:val="04A0" w:firstRow="1" w:lastRow="0" w:firstColumn="1" w:lastColumn="0" w:noHBand="0" w:noVBand="1"/>
      </w:tblPr>
      <w:tblGrid>
        <w:gridCol w:w="222"/>
        <w:gridCol w:w="458"/>
        <w:gridCol w:w="1934"/>
        <w:gridCol w:w="1368"/>
        <w:gridCol w:w="1392"/>
        <w:gridCol w:w="1438"/>
        <w:gridCol w:w="1226"/>
        <w:gridCol w:w="1878"/>
      </w:tblGrid>
      <w:tr w:rsidR="005951D4" w:rsidRPr="00D325A0" w:rsidTr="006D2835">
        <w:trPr>
          <w:trHeight w:val="349"/>
        </w:trPr>
        <w:tc>
          <w:tcPr>
            <w:tcW w:w="222" w:type="dxa"/>
            <w:tcBorders>
              <w:top w:val="nil"/>
              <w:left w:val="nil"/>
              <w:bottom w:val="nil"/>
              <w:right w:val="nil"/>
            </w:tcBorders>
            <w:shd w:val="clear" w:color="auto" w:fill="auto"/>
            <w:noWrap/>
            <w:vAlign w:val="bottom"/>
            <w:hideMark/>
          </w:tcPr>
          <w:p w:rsidR="00756B58" w:rsidRPr="00D325A0" w:rsidRDefault="00756B58" w:rsidP="00756B58">
            <w:pPr>
              <w:suppressAutoHyphens w:val="0"/>
              <w:rPr>
                <w:rFonts w:ascii="Times New Roman" w:hAnsi="Times New Roman" w:cs="Times New Roman"/>
                <w:sz w:val="22"/>
                <w:szCs w:val="22"/>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B58" w:rsidRPr="00D325A0" w:rsidRDefault="00756B58" w:rsidP="00756B58">
            <w:pPr>
              <w:suppressAutoHyphens w:val="0"/>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w:t>
            </w:r>
          </w:p>
        </w:tc>
        <w:tc>
          <w:tcPr>
            <w:tcW w:w="1934" w:type="dxa"/>
            <w:tcBorders>
              <w:top w:val="single" w:sz="4" w:space="0" w:color="auto"/>
              <w:left w:val="nil"/>
              <w:bottom w:val="single" w:sz="4" w:space="0" w:color="auto"/>
              <w:right w:val="nil"/>
            </w:tcBorders>
            <w:shd w:val="clear" w:color="auto" w:fill="auto"/>
            <w:vAlign w:val="center"/>
            <w:hideMark/>
          </w:tcPr>
          <w:p w:rsidR="00756B58" w:rsidRPr="00D325A0" w:rsidRDefault="00756B58" w:rsidP="00756B58">
            <w:pPr>
              <w:suppressAutoHyphens w:val="0"/>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Наименование</w:t>
            </w:r>
            <w:r w:rsidRPr="00D325A0">
              <w:rPr>
                <w:rFonts w:ascii="Times New Roman" w:hAnsi="Times New Roman" w:cs="Times New Roman"/>
                <w:b/>
                <w:sz w:val="22"/>
                <w:szCs w:val="22"/>
                <w:lang w:eastAsia="ru-RU"/>
              </w:rPr>
              <w:br/>
              <w:t>товара</w:t>
            </w:r>
          </w:p>
        </w:tc>
        <w:tc>
          <w:tcPr>
            <w:tcW w:w="1368" w:type="dxa"/>
            <w:tcBorders>
              <w:top w:val="single" w:sz="4" w:space="0" w:color="auto"/>
              <w:left w:val="single" w:sz="4" w:space="0" w:color="auto"/>
              <w:bottom w:val="single" w:sz="4" w:space="0" w:color="auto"/>
              <w:right w:val="nil"/>
            </w:tcBorders>
            <w:shd w:val="clear" w:color="auto" w:fill="auto"/>
            <w:vAlign w:val="bottom"/>
            <w:hideMark/>
          </w:tcPr>
          <w:p w:rsidR="00756B58" w:rsidRPr="00D325A0" w:rsidRDefault="00756B58" w:rsidP="00756B58">
            <w:pPr>
              <w:suppressAutoHyphens w:val="0"/>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 xml:space="preserve">  Единица   измерения</w:t>
            </w:r>
          </w:p>
        </w:tc>
        <w:tc>
          <w:tcPr>
            <w:tcW w:w="1392" w:type="dxa"/>
            <w:tcBorders>
              <w:top w:val="single" w:sz="4" w:space="0" w:color="auto"/>
              <w:left w:val="single" w:sz="4" w:space="0" w:color="auto"/>
              <w:bottom w:val="single" w:sz="4" w:space="0" w:color="auto"/>
              <w:right w:val="nil"/>
            </w:tcBorders>
            <w:shd w:val="clear" w:color="auto" w:fill="auto"/>
            <w:vAlign w:val="center"/>
            <w:hideMark/>
          </w:tcPr>
          <w:p w:rsidR="00756B58" w:rsidRPr="00D325A0" w:rsidRDefault="00756B58" w:rsidP="00756B58">
            <w:pPr>
              <w:suppressAutoHyphens w:val="0"/>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Количество</w:t>
            </w:r>
          </w:p>
        </w:tc>
        <w:tc>
          <w:tcPr>
            <w:tcW w:w="1438" w:type="dxa"/>
            <w:tcBorders>
              <w:top w:val="single" w:sz="4" w:space="0" w:color="auto"/>
              <w:left w:val="single" w:sz="4" w:space="0" w:color="auto"/>
              <w:bottom w:val="single" w:sz="4" w:space="0" w:color="auto"/>
              <w:right w:val="nil"/>
            </w:tcBorders>
            <w:shd w:val="clear" w:color="auto" w:fill="auto"/>
            <w:vAlign w:val="center"/>
            <w:hideMark/>
          </w:tcPr>
          <w:p w:rsidR="00756B58" w:rsidRPr="00D325A0" w:rsidRDefault="00756B58" w:rsidP="00756B58">
            <w:pPr>
              <w:suppressAutoHyphens w:val="0"/>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Цена (без НДС)</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B58" w:rsidRPr="00D325A0" w:rsidRDefault="006D2835" w:rsidP="006D2835">
            <w:pPr>
              <w:suppressAutoHyphens w:val="0"/>
              <w:jc w:val="center"/>
              <w:rPr>
                <w:rFonts w:ascii="Times New Roman" w:hAnsi="Times New Roman" w:cs="Times New Roman"/>
                <w:b/>
                <w:sz w:val="22"/>
                <w:szCs w:val="22"/>
                <w:lang w:eastAsia="ru-RU"/>
              </w:rPr>
            </w:pPr>
            <w:r>
              <w:rPr>
                <w:rFonts w:ascii="Times New Roman" w:hAnsi="Times New Roman" w:cs="Times New Roman"/>
                <w:b/>
                <w:sz w:val="22"/>
                <w:szCs w:val="22"/>
                <w:lang w:eastAsia="ru-RU"/>
              </w:rPr>
              <w:t>Сумма (с  НДС</w:t>
            </w:r>
            <w:r w:rsidR="00756B58" w:rsidRPr="00D325A0">
              <w:rPr>
                <w:rFonts w:ascii="Times New Roman" w:hAnsi="Times New Roman" w:cs="Times New Roman"/>
                <w:b/>
                <w:sz w:val="22"/>
                <w:szCs w:val="22"/>
                <w:lang w:eastAsia="ru-RU"/>
              </w:rPr>
              <w:t>)</w:t>
            </w:r>
          </w:p>
        </w:tc>
        <w:tc>
          <w:tcPr>
            <w:tcW w:w="1878" w:type="dxa"/>
            <w:tcBorders>
              <w:top w:val="single" w:sz="4" w:space="0" w:color="auto"/>
              <w:left w:val="single" w:sz="4" w:space="0" w:color="auto"/>
              <w:bottom w:val="single" w:sz="4" w:space="0" w:color="auto"/>
              <w:right w:val="single" w:sz="4" w:space="0" w:color="auto"/>
            </w:tcBorders>
          </w:tcPr>
          <w:p w:rsidR="00756B58" w:rsidRPr="00D325A0" w:rsidRDefault="00756B58" w:rsidP="00756B58">
            <w:pPr>
              <w:suppressAutoHyphens w:val="0"/>
              <w:jc w:val="center"/>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Страна происхождения</w:t>
            </w:r>
          </w:p>
        </w:tc>
      </w:tr>
      <w:tr w:rsidR="005951D4" w:rsidRPr="00D325A0" w:rsidTr="006D2835">
        <w:trPr>
          <w:trHeight w:val="467"/>
        </w:trPr>
        <w:tc>
          <w:tcPr>
            <w:tcW w:w="222" w:type="dxa"/>
            <w:tcBorders>
              <w:top w:val="nil"/>
              <w:left w:val="nil"/>
              <w:bottom w:val="nil"/>
              <w:right w:val="nil"/>
            </w:tcBorders>
            <w:shd w:val="clear" w:color="auto" w:fill="auto"/>
            <w:noWrap/>
            <w:vAlign w:val="bottom"/>
            <w:hideMark/>
          </w:tcPr>
          <w:p w:rsidR="00756B58" w:rsidRPr="00D325A0" w:rsidRDefault="00756B58" w:rsidP="00756B58">
            <w:pPr>
              <w:suppressAutoHyphens w:val="0"/>
              <w:jc w:val="center"/>
              <w:rPr>
                <w:rFonts w:ascii="Times New Roman" w:hAnsi="Times New Roman" w:cs="Times New Roman"/>
                <w:sz w:val="22"/>
                <w:szCs w:val="22"/>
                <w:lang w:eastAsia="ru-RU"/>
              </w:rPr>
            </w:pPr>
          </w:p>
        </w:tc>
        <w:tc>
          <w:tcPr>
            <w:tcW w:w="458" w:type="dxa"/>
            <w:tcBorders>
              <w:top w:val="nil"/>
              <w:left w:val="single" w:sz="4" w:space="0" w:color="auto"/>
              <w:bottom w:val="single" w:sz="4" w:space="0" w:color="auto"/>
              <w:right w:val="single" w:sz="4" w:space="0" w:color="auto"/>
            </w:tcBorders>
            <w:shd w:val="clear" w:color="auto" w:fill="auto"/>
            <w:noWrap/>
            <w:hideMark/>
          </w:tcPr>
          <w:p w:rsidR="00756B58" w:rsidRPr="00D325A0" w:rsidRDefault="00756B58" w:rsidP="00756B58">
            <w:pPr>
              <w:suppressAutoHyphens w:val="0"/>
              <w:jc w:val="center"/>
              <w:rPr>
                <w:rFonts w:ascii="Times New Roman" w:hAnsi="Times New Roman" w:cs="Times New Roman"/>
                <w:sz w:val="22"/>
                <w:szCs w:val="22"/>
                <w:lang w:eastAsia="ru-RU"/>
              </w:rPr>
            </w:pPr>
            <w:r w:rsidRPr="00D325A0">
              <w:rPr>
                <w:rFonts w:ascii="Times New Roman" w:hAnsi="Times New Roman" w:cs="Times New Roman"/>
                <w:sz w:val="22"/>
                <w:szCs w:val="22"/>
                <w:lang w:eastAsia="ru-RU"/>
              </w:rPr>
              <w:t>1.</w:t>
            </w:r>
          </w:p>
        </w:tc>
        <w:tc>
          <w:tcPr>
            <w:tcW w:w="1934" w:type="dxa"/>
            <w:tcBorders>
              <w:top w:val="single" w:sz="4" w:space="0" w:color="auto"/>
              <w:left w:val="nil"/>
              <w:bottom w:val="single" w:sz="4" w:space="0" w:color="auto"/>
              <w:right w:val="nil"/>
            </w:tcBorders>
            <w:shd w:val="clear" w:color="auto" w:fill="auto"/>
            <w:vAlign w:val="center"/>
            <w:hideMark/>
          </w:tcPr>
          <w:p w:rsidR="00756B58" w:rsidRPr="00D325A0" w:rsidRDefault="00756B58" w:rsidP="005951D4">
            <w:pPr>
              <w:suppressAutoHyphens w:val="0"/>
              <w:jc w:val="center"/>
              <w:rPr>
                <w:rFonts w:ascii="Times New Roman" w:hAnsi="Times New Roman" w:cs="Times New Roman"/>
                <w:sz w:val="22"/>
                <w:szCs w:val="22"/>
                <w:lang w:eastAsia="ru-RU"/>
              </w:rPr>
            </w:pPr>
            <w:r w:rsidRPr="00D325A0">
              <w:rPr>
                <w:rFonts w:ascii="Times New Roman" w:hAnsi="Times New Roman" w:cs="Times New Roman"/>
                <w:sz w:val="22"/>
                <w:szCs w:val="22"/>
                <w:lang w:eastAsia="ru-RU"/>
              </w:rPr>
              <w:t xml:space="preserve">Сплит-система </w:t>
            </w:r>
          </w:p>
          <w:p w:rsidR="005951D4" w:rsidRPr="00A33337" w:rsidRDefault="005951D4" w:rsidP="005951D4">
            <w:pPr>
              <w:suppressAutoHyphens w:val="0"/>
              <w:jc w:val="center"/>
              <w:rPr>
                <w:rFonts w:ascii="Times New Roman" w:hAnsi="Times New Roman" w:cs="Times New Roman"/>
                <w:sz w:val="22"/>
                <w:szCs w:val="22"/>
                <w:lang w:eastAsia="ru-RU"/>
              </w:rPr>
            </w:pPr>
            <w:r w:rsidRPr="00D325A0">
              <w:rPr>
                <w:rFonts w:ascii="Times New Roman" w:hAnsi="Times New Roman" w:cs="Times New Roman"/>
                <w:sz w:val="22"/>
                <w:szCs w:val="22"/>
                <w:lang w:eastAsia="ru-RU"/>
              </w:rPr>
              <w:t>Товарный знак:</w:t>
            </w:r>
            <w:r w:rsidR="00A33337" w:rsidRPr="00A33337">
              <w:rPr>
                <w:rFonts w:ascii="Times New Roman" w:hAnsi="Times New Roman" w:cs="Times New Roman"/>
                <w:sz w:val="22"/>
                <w:szCs w:val="22"/>
                <w:lang w:eastAsia="ru-RU"/>
              </w:rPr>
              <w:t xml:space="preserve"> </w:t>
            </w:r>
            <w:r w:rsidR="00A33337">
              <w:rPr>
                <w:rFonts w:ascii="Times New Roman" w:hAnsi="Times New Roman" w:cs="Times New Roman"/>
                <w:sz w:val="22"/>
                <w:szCs w:val="22"/>
                <w:lang w:val="en-US" w:eastAsia="ru-RU"/>
              </w:rPr>
              <w:t>Green</w:t>
            </w:r>
            <w:r w:rsidR="00A33337" w:rsidRPr="00A33337">
              <w:rPr>
                <w:rFonts w:ascii="Times New Roman" w:hAnsi="Times New Roman" w:cs="Times New Roman"/>
                <w:sz w:val="22"/>
                <w:szCs w:val="22"/>
                <w:lang w:eastAsia="ru-RU"/>
              </w:rPr>
              <w:t xml:space="preserve"> 12</w:t>
            </w:r>
          </w:p>
          <w:p w:rsidR="005951D4" w:rsidRPr="00D325A0" w:rsidRDefault="005951D4" w:rsidP="005951D4">
            <w:pPr>
              <w:suppressAutoHyphens w:val="0"/>
              <w:jc w:val="center"/>
              <w:rPr>
                <w:rFonts w:ascii="Times New Roman" w:hAnsi="Times New Roman" w:cs="Times New Roman"/>
                <w:sz w:val="22"/>
                <w:szCs w:val="22"/>
                <w:lang w:eastAsia="ru-RU"/>
              </w:rPr>
            </w:pPr>
          </w:p>
        </w:tc>
        <w:tc>
          <w:tcPr>
            <w:tcW w:w="1368" w:type="dxa"/>
            <w:tcBorders>
              <w:top w:val="nil"/>
              <w:left w:val="single" w:sz="4" w:space="0" w:color="auto"/>
              <w:bottom w:val="single" w:sz="4" w:space="0" w:color="auto"/>
              <w:right w:val="nil"/>
            </w:tcBorders>
            <w:shd w:val="clear" w:color="auto" w:fill="auto"/>
            <w:noWrap/>
            <w:vAlign w:val="center"/>
            <w:hideMark/>
          </w:tcPr>
          <w:p w:rsidR="00756B58" w:rsidRPr="00D325A0" w:rsidRDefault="00A33337" w:rsidP="00756B58">
            <w:pPr>
              <w:suppressAutoHyphens w:val="0"/>
              <w:jc w:val="cente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шт</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rsidR="00756B58" w:rsidRPr="00D325A0" w:rsidRDefault="00756B58" w:rsidP="00756B58">
            <w:pPr>
              <w:suppressAutoHyphens w:val="0"/>
              <w:jc w:val="center"/>
              <w:rPr>
                <w:rFonts w:ascii="Times New Roman" w:hAnsi="Times New Roman" w:cs="Times New Roman"/>
                <w:sz w:val="22"/>
                <w:szCs w:val="22"/>
                <w:lang w:eastAsia="ru-RU"/>
              </w:rPr>
            </w:pPr>
            <w:r w:rsidRPr="00D325A0">
              <w:rPr>
                <w:rFonts w:ascii="Times New Roman" w:hAnsi="Times New Roman" w:cs="Times New Roman"/>
                <w:sz w:val="22"/>
                <w:szCs w:val="22"/>
                <w:lang w:eastAsia="ru-RU"/>
              </w:rPr>
              <w:t>1</w:t>
            </w:r>
          </w:p>
        </w:tc>
        <w:tc>
          <w:tcPr>
            <w:tcW w:w="1438" w:type="dxa"/>
            <w:tcBorders>
              <w:top w:val="nil"/>
              <w:left w:val="single" w:sz="4" w:space="0" w:color="auto"/>
              <w:bottom w:val="single" w:sz="4" w:space="0" w:color="auto"/>
              <w:right w:val="nil"/>
            </w:tcBorders>
            <w:shd w:val="clear" w:color="auto" w:fill="auto"/>
            <w:noWrap/>
            <w:vAlign w:val="center"/>
            <w:hideMark/>
          </w:tcPr>
          <w:p w:rsidR="00756B58" w:rsidRPr="00D325A0" w:rsidRDefault="00A33337" w:rsidP="00756B58">
            <w:pPr>
              <w:suppressAutoHyphens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36 500,00</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756B58" w:rsidRPr="00D325A0" w:rsidRDefault="00A33337" w:rsidP="00756B58">
            <w:pPr>
              <w:suppressAutoHyphens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Не облагается</w:t>
            </w:r>
          </w:p>
        </w:tc>
        <w:tc>
          <w:tcPr>
            <w:tcW w:w="1878" w:type="dxa"/>
            <w:tcBorders>
              <w:top w:val="nil"/>
              <w:left w:val="single" w:sz="4" w:space="0" w:color="auto"/>
              <w:bottom w:val="single" w:sz="4" w:space="0" w:color="auto"/>
              <w:right w:val="single" w:sz="4" w:space="0" w:color="auto"/>
            </w:tcBorders>
            <w:vAlign w:val="center"/>
          </w:tcPr>
          <w:p w:rsidR="00756B58" w:rsidRPr="00D325A0" w:rsidRDefault="006D2835" w:rsidP="00756B58">
            <w:pPr>
              <w:suppressAutoHyphens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Китай</w:t>
            </w:r>
          </w:p>
        </w:tc>
      </w:tr>
      <w:tr w:rsidR="00756B58" w:rsidRPr="00D325A0" w:rsidTr="006D2835">
        <w:trPr>
          <w:trHeight w:val="417"/>
        </w:trPr>
        <w:tc>
          <w:tcPr>
            <w:tcW w:w="222" w:type="dxa"/>
            <w:tcBorders>
              <w:top w:val="nil"/>
              <w:left w:val="nil"/>
              <w:bottom w:val="nil"/>
              <w:right w:val="nil"/>
            </w:tcBorders>
            <w:shd w:val="clear" w:color="auto" w:fill="auto"/>
            <w:noWrap/>
            <w:vAlign w:val="bottom"/>
          </w:tcPr>
          <w:p w:rsidR="00756B58" w:rsidRPr="00D325A0" w:rsidRDefault="00756B58" w:rsidP="00756B58">
            <w:pPr>
              <w:suppressAutoHyphens w:val="0"/>
              <w:jc w:val="right"/>
              <w:rPr>
                <w:rFonts w:ascii="Times New Roman" w:hAnsi="Times New Roman" w:cs="Times New Roman"/>
                <w:sz w:val="22"/>
                <w:szCs w:val="22"/>
                <w:lang w:eastAsia="ru-RU"/>
              </w:rPr>
            </w:pPr>
          </w:p>
        </w:tc>
        <w:tc>
          <w:tcPr>
            <w:tcW w:w="6590" w:type="dxa"/>
            <w:gridSpan w:val="5"/>
            <w:tcBorders>
              <w:top w:val="single" w:sz="4" w:space="0" w:color="auto"/>
              <w:left w:val="single" w:sz="4" w:space="0" w:color="auto"/>
              <w:bottom w:val="single" w:sz="4" w:space="0" w:color="auto"/>
              <w:right w:val="single" w:sz="4" w:space="0" w:color="auto"/>
            </w:tcBorders>
          </w:tcPr>
          <w:p w:rsidR="00756B58" w:rsidRPr="00D325A0" w:rsidRDefault="00756B58" w:rsidP="006D2835">
            <w:pPr>
              <w:suppressAutoHyphens w:val="0"/>
              <w:jc w:val="right"/>
              <w:rPr>
                <w:rFonts w:ascii="Times New Roman" w:hAnsi="Times New Roman" w:cs="Times New Roman"/>
                <w:b/>
                <w:sz w:val="22"/>
                <w:szCs w:val="22"/>
                <w:lang w:eastAsia="ru-RU"/>
              </w:rPr>
            </w:pPr>
            <w:r w:rsidRPr="00D325A0">
              <w:rPr>
                <w:rFonts w:ascii="Times New Roman" w:hAnsi="Times New Roman" w:cs="Times New Roman"/>
                <w:b/>
                <w:sz w:val="22"/>
                <w:szCs w:val="22"/>
                <w:lang w:eastAsia="ru-RU"/>
              </w:rPr>
              <w:t xml:space="preserve">                                                                                                                        </w:t>
            </w:r>
            <w:r w:rsidR="006D2835">
              <w:rPr>
                <w:rFonts w:ascii="Times New Roman" w:hAnsi="Times New Roman" w:cs="Times New Roman"/>
                <w:b/>
                <w:sz w:val="22"/>
                <w:szCs w:val="22"/>
                <w:lang w:eastAsia="ru-RU"/>
              </w:rPr>
              <w:t>Всего к оплате</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6B58" w:rsidRPr="00D325A0" w:rsidRDefault="006D2835" w:rsidP="00756B58">
            <w:pPr>
              <w:suppressAutoHyphens w:val="0"/>
              <w:jc w:val="right"/>
              <w:rPr>
                <w:rFonts w:ascii="Times New Roman" w:hAnsi="Times New Roman" w:cs="Times New Roman"/>
                <w:b/>
                <w:sz w:val="22"/>
                <w:szCs w:val="22"/>
                <w:lang w:eastAsia="ru-RU"/>
              </w:rPr>
            </w:pPr>
            <w:r>
              <w:rPr>
                <w:rFonts w:ascii="Times New Roman" w:hAnsi="Times New Roman" w:cs="Times New Roman"/>
                <w:b/>
                <w:sz w:val="22"/>
                <w:szCs w:val="22"/>
                <w:lang w:eastAsia="ru-RU"/>
              </w:rPr>
              <w:t>36 500,00</w:t>
            </w:r>
          </w:p>
        </w:tc>
      </w:tr>
    </w:tbl>
    <w:p w:rsidR="00D43CBD" w:rsidRPr="00D325A0" w:rsidRDefault="00D43CBD" w:rsidP="00D43CBD">
      <w:pPr>
        <w:widowControl w:val="0"/>
        <w:rPr>
          <w:rFonts w:ascii="Times New Roman" w:hAnsi="Times New Roman" w:cs="Times New Roman"/>
          <w:color w:val="000000"/>
          <w:sz w:val="22"/>
          <w:szCs w:val="22"/>
          <w:lang w:eastAsia="zh-CN"/>
        </w:rPr>
      </w:pPr>
      <w:bookmarkStart w:id="4" w:name="_GoBack"/>
      <w:bookmarkEnd w:id="4"/>
    </w:p>
    <w:tbl>
      <w:tblPr>
        <w:tblW w:w="10158" w:type="dxa"/>
        <w:tblInd w:w="419" w:type="dxa"/>
        <w:tblLook w:val="04A0" w:firstRow="1" w:lastRow="0" w:firstColumn="1" w:lastColumn="0" w:noHBand="0" w:noVBand="1"/>
      </w:tblPr>
      <w:tblGrid>
        <w:gridCol w:w="5359"/>
        <w:gridCol w:w="4799"/>
      </w:tblGrid>
      <w:tr w:rsidR="00A33337" w:rsidRPr="00D325A0" w:rsidTr="00F967FF">
        <w:trPr>
          <w:trHeight w:val="977"/>
        </w:trPr>
        <w:tc>
          <w:tcPr>
            <w:tcW w:w="5359" w:type="dxa"/>
          </w:tcPr>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Начальник Астраханского РГС и С</w:t>
            </w:r>
          </w:p>
          <w:p w:rsidR="00A33337" w:rsidRPr="00D325A0" w:rsidRDefault="00A33337" w:rsidP="00F967FF">
            <w:pPr>
              <w:suppressAutoHyphens w:val="0"/>
              <w:rPr>
                <w:rFonts w:ascii="Times New Roman" w:eastAsia="Calibri" w:hAnsi="Times New Roman" w:cs="Times New Roman"/>
                <w:sz w:val="22"/>
                <w:szCs w:val="22"/>
                <w:lang w:eastAsia="en-US"/>
              </w:rPr>
            </w:pPr>
          </w:p>
          <w:p w:rsidR="00A33337" w:rsidRPr="00D325A0" w:rsidRDefault="00A33337" w:rsidP="00F967FF">
            <w:pPr>
              <w:suppressAutoHyphens w:val="0"/>
              <w:rPr>
                <w:rFonts w:ascii="Times New Roman" w:eastAsia="Calibri" w:hAnsi="Times New Roman" w:cs="Times New Roman"/>
                <w:sz w:val="22"/>
                <w:szCs w:val="22"/>
                <w:lang w:eastAsia="en-US"/>
              </w:rPr>
            </w:pPr>
          </w:p>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________________ О.Г. Грачев</w:t>
            </w:r>
          </w:p>
          <w:p w:rsidR="00A33337" w:rsidRPr="00D325A0" w:rsidRDefault="00A33337" w:rsidP="00F967FF">
            <w:pPr>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c>
          <w:tcPr>
            <w:tcW w:w="4799" w:type="dxa"/>
          </w:tcPr>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A33337">
              <w:rPr>
                <w:rFonts w:ascii="Times New Roman" w:eastAsia="Calibri" w:hAnsi="Times New Roman" w:cs="Times New Roman"/>
                <w:sz w:val="22"/>
                <w:szCs w:val="22"/>
                <w:lang w:eastAsia="en-US"/>
              </w:rPr>
              <w:t>Индивидуальный предприниматель</w:t>
            </w: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 xml:space="preserve">_________________ </w:t>
            </w:r>
            <w:r>
              <w:rPr>
                <w:rFonts w:ascii="Times New Roman" w:eastAsia="Calibri" w:hAnsi="Times New Roman" w:cs="Times New Roman"/>
                <w:sz w:val="22"/>
                <w:szCs w:val="22"/>
                <w:lang w:eastAsia="en-US"/>
              </w:rPr>
              <w:t>Никулин А.В.</w:t>
            </w:r>
          </w:p>
          <w:p w:rsidR="00A33337" w:rsidRPr="00D325A0" w:rsidRDefault="00A33337" w:rsidP="00F967FF">
            <w:pPr>
              <w:tabs>
                <w:tab w:val="left" w:pos="1056"/>
              </w:tabs>
              <w:suppressAutoHyphens w:val="0"/>
              <w:rPr>
                <w:rFonts w:ascii="Times New Roman" w:eastAsia="Calibri" w:hAnsi="Times New Roman" w:cs="Times New Roman"/>
                <w:sz w:val="22"/>
                <w:szCs w:val="22"/>
                <w:lang w:eastAsia="en-US"/>
              </w:rPr>
            </w:pPr>
            <w:r w:rsidRPr="00D325A0">
              <w:rPr>
                <w:rFonts w:ascii="Times New Roman" w:eastAsia="Calibri" w:hAnsi="Times New Roman" w:cs="Times New Roman"/>
                <w:sz w:val="22"/>
                <w:szCs w:val="22"/>
                <w:lang w:eastAsia="en-US"/>
              </w:rPr>
              <w:t>М.П.</w:t>
            </w:r>
          </w:p>
        </w:tc>
      </w:tr>
    </w:tbl>
    <w:p w:rsidR="00502241" w:rsidRPr="00D325A0" w:rsidRDefault="00502241" w:rsidP="00A33337">
      <w:pPr>
        <w:rPr>
          <w:rFonts w:ascii="Times New Roman" w:hAnsi="Times New Roman" w:cs="Times New Roman"/>
          <w:color w:val="000000"/>
          <w:sz w:val="22"/>
          <w:szCs w:val="22"/>
          <w:lang w:eastAsia="zh-CN"/>
        </w:rPr>
      </w:pPr>
    </w:p>
    <w:sectPr w:rsidR="00502241" w:rsidRPr="00D325A0" w:rsidSect="006D2835">
      <w:pgSz w:w="11906" w:h="16838"/>
      <w:pgMar w:top="425" w:right="56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Sans-Bold">
    <w:altName w:val="Times New Roman"/>
    <w:panose1 w:val="00000000000000000000"/>
    <w:charset w:val="00"/>
    <w:family w:val="roman"/>
    <w:notTrueType/>
    <w:pitch w:val="default"/>
  </w:font>
  <w:font w:name="Liberation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810"/>
    <w:multiLevelType w:val="multilevel"/>
    <w:tmpl w:val="A14686CC"/>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5631E6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6EE6C83"/>
    <w:multiLevelType w:val="multilevel"/>
    <w:tmpl w:val="61FA090E"/>
    <w:lvl w:ilvl="0">
      <w:start w:val="3"/>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A8C1DCA"/>
    <w:multiLevelType w:val="multilevel"/>
    <w:tmpl w:val="EFDA16F4"/>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D4B6E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8544FA1"/>
    <w:multiLevelType w:val="multilevel"/>
    <w:tmpl w:val="2EF4AD6A"/>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7" w15:restartNumberingAfterBreak="0">
    <w:nsid w:val="2B8B2DC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68F547E"/>
    <w:multiLevelType w:val="hybridMultilevel"/>
    <w:tmpl w:val="FFFFFFFF"/>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AA056E3"/>
    <w:multiLevelType w:val="multilevel"/>
    <w:tmpl w:val="32F8C2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E0500BB"/>
    <w:multiLevelType w:val="hybridMultilevel"/>
    <w:tmpl w:val="A2D0911A"/>
    <w:lvl w:ilvl="0" w:tplc="2E666CDC">
      <w:start w:val="1"/>
      <w:numFmt w:val="decimal"/>
      <w:lvlText w:val="%1."/>
      <w:lvlJc w:val="left"/>
      <w:pPr>
        <w:ind w:left="256" w:hanging="360"/>
      </w:pPr>
      <w:rPr>
        <w:rFonts w:hint="default"/>
        <w:b/>
      </w:rPr>
    </w:lvl>
    <w:lvl w:ilvl="1" w:tplc="04190019" w:tentative="1">
      <w:start w:val="1"/>
      <w:numFmt w:val="lowerLetter"/>
      <w:lvlText w:val="%2."/>
      <w:lvlJc w:val="left"/>
      <w:pPr>
        <w:ind w:left="976" w:hanging="360"/>
      </w:pPr>
    </w:lvl>
    <w:lvl w:ilvl="2" w:tplc="0419001B" w:tentative="1">
      <w:start w:val="1"/>
      <w:numFmt w:val="lowerRoman"/>
      <w:lvlText w:val="%3."/>
      <w:lvlJc w:val="right"/>
      <w:pPr>
        <w:ind w:left="1696" w:hanging="180"/>
      </w:pPr>
    </w:lvl>
    <w:lvl w:ilvl="3" w:tplc="0419000F" w:tentative="1">
      <w:start w:val="1"/>
      <w:numFmt w:val="decimal"/>
      <w:lvlText w:val="%4."/>
      <w:lvlJc w:val="left"/>
      <w:pPr>
        <w:ind w:left="2416" w:hanging="360"/>
      </w:pPr>
    </w:lvl>
    <w:lvl w:ilvl="4" w:tplc="04190019" w:tentative="1">
      <w:start w:val="1"/>
      <w:numFmt w:val="lowerLetter"/>
      <w:lvlText w:val="%5."/>
      <w:lvlJc w:val="left"/>
      <w:pPr>
        <w:ind w:left="3136" w:hanging="360"/>
      </w:pPr>
    </w:lvl>
    <w:lvl w:ilvl="5" w:tplc="0419001B" w:tentative="1">
      <w:start w:val="1"/>
      <w:numFmt w:val="lowerRoman"/>
      <w:lvlText w:val="%6."/>
      <w:lvlJc w:val="right"/>
      <w:pPr>
        <w:ind w:left="3856" w:hanging="180"/>
      </w:pPr>
    </w:lvl>
    <w:lvl w:ilvl="6" w:tplc="0419000F" w:tentative="1">
      <w:start w:val="1"/>
      <w:numFmt w:val="decimal"/>
      <w:lvlText w:val="%7."/>
      <w:lvlJc w:val="left"/>
      <w:pPr>
        <w:ind w:left="4576" w:hanging="360"/>
      </w:pPr>
    </w:lvl>
    <w:lvl w:ilvl="7" w:tplc="04190019" w:tentative="1">
      <w:start w:val="1"/>
      <w:numFmt w:val="lowerLetter"/>
      <w:lvlText w:val="%8."/>
      <w:lvlJc w:val="left"/>
      <w:pPr>
        <w:ind w:left="5296" w:hanging="360"/>
      </w:pPr>
    </w:lvl>
    <w:lvl w:ilvl="8" w:tplc="0419001B" w:tentative="1">
      <w:start w:val="1"/>
      <w:numFmt w:val="lowerRoman"/>
      <w:lvlText w:val="%9."/>
      <w:lvlJc w:val="right"/>
      <w:pPr>
        <w:ind w:left="6016" w:hanging="180"/>
      </w:pPr>
    </w:lvl>
  </w:abstractNum>
  <w:abstractNum w:abstractNumId="11" w15:restartNumberingAfterBreak="0">
    <w:nsid w:val="3F3D4BFC"/>
    <w:multiLevelType w:val="hybridMultilevel"/>
    <w:tmpl w:val="E2A2E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60585429"/>
    <w:multiLevelType w:val="hybridMultilevel"/>
    <w:tmpl w:val="904A1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13A2EA3"/>
    <w:multiLevelType w:val="hybridMultilevel"/>
    <w:tmpl w:val="FFFFFFFF"/>
    <w:lvl w:ilvl="0" w:tplc="D2A6CA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6DC7297B"/>
    <w:multiLevelType w:val="multilevel"/>
    <w:tmpl w:val="1262B08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00550AF"/>
    <w:multiLevelType w:val="multilevel"/>
    <w:tmpl w:val="0ECE6D14"/>
    <w:lvl w:ilvl="0">
      <w:start w:val="2"/>
      <w:numFmt w:val="decimal"/>
      <w:lvlText w:val="%1."/>
      <w:lvlJc w:val="left"/>
      <w:pPr>
        <w:ind w:left="540" w:hanging="540"/>
      </w:pPr>
      <w:rPr>
        <w:rFonts w:cs="Times New Roman"/>
        <w:b/>
      </w:rPr>
    </w:lvl>
    <w:lvl w:ilvl="1">
      <w:start w:val="4"/>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731F43B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40648C"/>
    <w:multiLevelType w:val="multilevel"/>
    <w:tmpl w:val="333A9100"/>
    <w:lvl w:ilvl="0">
      <w:start w:val="1"/>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3"/>
  </w:num>
  <w:num w:numId="3">
    <w:abstractNumId w:val="12"/>
  </w:num>
  <w:num w:numId="4">
    <w:abstractNumId w:val="8"/>
  </w:num>
  <w:num w:numId="5">
    <w:abstractNumId w:val="18"/>
  </w:num>
  <w:num w:numId="6">
    <w:abstractNumId w:val="15"/>
  </w:num>
  <w:num w:numId="7">
    <w:abstractNumId w:val="11"/>
  </w:num>
  <w:num w:numId="8">
    <w:abstractNumId w:val="14"/>
  </w:num>
  <w:num w:numId="9">
    <w:abstractNumId w:val="0"/>
  </w:num>
  <w:num w:numId="10">
    <w:abstractNumId w:val="9"/>
  </w:num>
  <w:num w:numId="11">
    <w:abstractNumId w:val="3"/>
  </w:num>
  <w:num w:numId="12">
    <w:abstractNumId w:val="19"/>
  </w:num>
  <w:num w:numId="13">
    <w:abstractNumId w:val="2"/>
  </w:num>
  <w:num w:numId="14">
    <w:abstractNumId w:val="16"/>
  </w:num>
  <w:num w:numId="15">
    <w:abstractNumId w:val="1"/>
    <w:lvlOverride w:ilvl="0">
      <w:startOverride w:val="1"/>
    </w:lvlOverride>
  </w:num>
  <w:num w:numId="16">
    <w:abstractNumId w:val="7"/>
    <w:lvlOverride w:ilvl="0">
      <w:startOverride w:val="1"/>
    </w:lvlOverride>
  </w:num>
  <w:num w:numId="17">
    <w:abstractNumId w:val="4"/>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020FC"/>
    <w:rsid w:val="0001441A"/>
    <w:rsid w:val="00017B69"/>
    <w:rsid w:val="00021710"/>
    <w:rsid w:val="00024961"/>
    <w:rsid w:val="000274CF"/>
    <w:rsid w:val="0004257B"/>
    <w:rsid w:val="00056A5E"/>
    <w:rsid w:val="000753A9"/>
    <w:rsid w:val="000923F6"/>
    <w:rsid w:val="00095217"/>
    <w:rsid w:val="000A13C0"/>
    <w:rsid w:val="000B5651"/>
    <w:rsid w:val="000C238F"/>
    <w:rsid w:val="000F27AB"/>
    <w:rsid w:val="0010616B"/>
    <w:rsid w:val="00123105"/>
    <w:rsid w:val="00134E82"/>
    <w:rsid w:val="00135604"/>
    <w:rsid w:val="00135C34"/>
    <w:rsid w:val="001524A0"/>
    <w:rsid w:val="00154626"/>
    <w:rsid w:val="001568AC"/>
    <w:rsid w:val="00175710"/>
    <w:rsid w:val="00176D63"/>
    <w:rsid w:val="0018227C"/>
    <w:rsid w:val="00182563"/>
    <w:rsid w:val="001836EB"/>
    <w:rsid w:val="0018585D"/>
    <w:rsid w:val="00193BD1"/>
    <w:rsid w:val="00196EFE"/>
    <w:rsid w:val="001A53F1"/>
    <w:rsid w:val="001A65E3"/>
    <w:rsid w:val="001A7A79"/>
    <w:rsid w:val="001B1768"/>
    <w:rsid w:val="001C35D3"/>
    <w:rsid w:val="001E018B"/>
    <w:rsid w:val="001E64E4"/>
    <w:rsid w:val="001F42EC"/>
    <w:rsid w:val="002139B9"/>
    <w:rsid w:val="00213A06"/>
    <w:rsid w:val="00216522"/>
    <w:rsid w:val="00221193"/>
    <w:rsid w:val="002224D7"/>
    <w:rsid w:val="00226B44"/>
    <w:rsid w:val="00231773"/>
    <w:rsid w:val="00236BCC"/>
    <w:rsid w:val="0026355C"/>
    <w:rsid w:val="0027245A"/>
    <w:rsid w:val="002738C1"/>
    <w:rsid w:val="0027502D"/>
    <w:rsid w:val="002769D7"/>
    <w:rsid w:val="002818FA"/>
    <w:rsid w:val="00283768"/>
    <w:rsid w:val="00284BC1"/>
    <w:rsid w:val="002875C0"/>
    <w:rsid w:val="00294198"/>
    <w:rsid w:val="002960F6"/>
    <w:rsid w:val="002B6AB0"/>
    <w:rsid w:val="002C7CF7"/>
    <w:rsid w:val="002D4D23"/>
    <w:rsid w:val="002D638A"/>
    <w:rsid w:val="002F1D98"/>
    <w:rsid w:val="002F5212"/>
    <w:rsid w:val="002F56B8"/>
    <w:rsid w:val="00303770"/>
    <w:rsid w:val="003046B0"/>
    <w:rsid w:val="00316CAD"/>
    <w:rsid w:val="003710D3"/>
    <w:rsid w:val="00396D46"/>
    <w:rsid w:val="00397395"/>
    <w:rsid w:val="003A023C"/>
    <w:rsid w:val="003B5490"/>
    <w:rsid w:val="003C6D63"/>
    <w:rsid w:val="003E277E"/>
    <w:rsid w:val="003F1A51"/>
    <w:rsid w:val="003F4393"/>
    <w:rsid w:val="003F61B2"/>
    <w:rsid w:val="00423603"/>
    <w:rsid w:val="004360AF"/>
    <w:rsid w:val="00437FC2"/>
    <w:rsid w:val="004576FC"/>
    <w:rsid w:val="00460845"/>
    <w:rsid w:val="00467124"/>
    <w:rsid w:val="00476918"/>
    <w:rsid w:val="004816EF"/>
    <w:rsid w:val="004A227F"/>
    <w:rsid w:val="004A36D0"/>
    <w:rsid w:val="004A5A95"/>
    <w:rsid w:val="004A7F3C"/>
    <w:rsid w:val="004B5083"/>
    <w:rsid w:val="004B53EF"/>
    <w:rsid w:val="004C0034"/>
    <w:rsid w:val="004F4240"/>
    <w:rsid w:val="00502241"/>
    <w:rsid w:val="00506163"/>
    <w:rsid w:val="00511FB6"/>
    <w:rsid w:val="00515E5C"/>
    <w:rsid w:val="00515FFE"/>
    <w:rsid w:val="00516038"/>
    <w:rsid w:val="00522E77"/>
    <w:rsid w:val="005253A5"/>
    <w:rsid w:val="00531CF5"/>
    <w:rsid w:val="00536BE5"/>
    <w:rsid w:val="0054036D"/>
    <w:rsid w:val="00540C9B"/>
    <w:rsid w:val="00544E6E"/>
    <w:rsid w:val="00560446"/>
    <w:rsid w:val="00575C29"/>
    <w:rsid w:val="00585C13"/>
    <w:rsid w:val="00590DEC"/>
    <w:rsid w:val="005951D4"/>
    <w:rsid w:val="005C71D6"/>
    <w:rsid w:val="005C788F"/>
    <w:rsid w:val="005D646E"/>
    <w:rsid w:val="005F03C0"/>
    <w:rsid w:val="005F225F"/>
    <w:rsid w:val="005F6525"/>
    <w:rsid w:val="00607BB1"/>
    <w:rsid w:val="00654D4D"/>
    <w:rsid w:val="00655B5F"/>
    <w:rsid w:val="00661E9B"/>
    <w:rsid w:val="00662B01"/>
    <w:rsid w:val="006675E6"/>
    <w:rsid w:val="00676B22"/>
    <w:rsid w:val="00692827"/>
    <w:rsid w:val="00697E2C"/>
    <w:rsid w:val="006A36D6"/>
    <w:rsid w:val="006A4C28"/>
    <w:rsid w:val="006A61D0"/>
    <w:rsid w:val="006B316A"/>
    <w:rsid w:val="006B4DA8"/>
    <w:rsid w:val="006C02ED"/>
    <w:rsid w:val="006D2835"/>
    <w:rsid w:val="006E7271"/>
    <w:rsid w:val="00700593"/>
    <w:rsid w:val="00712981"/>
    <w:rsid w:val="0073580A"/>
    <w:rsid w:val="00742826"/>
    <w:rsid w:val="007430CA"/>
    <w:rsid w:val="00756281"/>
    <w:rsid w:val="00756B58"/>
    <w:rsid w:val="00763A8C"/>
    <w:rsid w:val="00764E01"/>
    <w:rsid w:val="007713A3"/>
    <w:rsid w:val="00784049"/>
    <w:rsid w:val="00792300"/>
    <w:rsid w:val="00794EC1"/>
    <w:rsid w:val="007B3AD4"/>
    <w:rsid w:val="007C0750"/>
    <w:rsid w:val="007C081E"/>
    <w:rsid w:val="007E333F"/>
    <w:rsid w:val="007F75C4"/>
    <w:rsid w:val="00801D54"/>
    <w:rsid w:val="008030F1"/>
    <w:rsid w:val="00810D7C"/>
    <w:rsid w:val="00817477"/>
    <w:rsid w:val="008203F4"/>
    <w:rsid w:val="008227C8"/>
    <w:rsid w:val="008266C4"/>
    <w:rsid w:val="0083036E"/>
    <w:rsid w:val="008349BB"/>
    <w:rsid w:val="00845CEC"/>
    <w:rsid w:val="008532F2"/>
    <w:rsid w:val="008667B4"/>
    <w:rsid w:val="008708D3"/>
    <w:rsid w:val="008739AC"/>
    <w:rsid w:val="0089096D"/>
    <w:rsid w:val="00895979"/>
    <w:rsid w:val="008B0575"/>
    <w:rsid w:val="008B5021"/>
    <w:rsid w:val="008C35B9"/>
    <w:rsid w:val="008C382D"/>
    <w:rsid w:val="008E0BD9"/>
    <w:rsid w:val="008E462D"/>
    <w:rsid w:val="008F2488"/>
    <w:rsid w:val="008F4D17"/>
    <w:rsid w:val="00906416"/>
    <w:rsid w:val="00914905"/>
    <w:rsid w:val="00930C02"/>
    <w:rsid w:val="00931C03"/>
    <w:rsid w:val="00932AD0"/>
    <w:rsid w:val="00932FD0"/>
    <w:rsid w:val="009334DE"/>
    <w:rsid w:val="00986896"/>
    <w:rsid w:val="009902AE"/>
    <w:rsid w:val="00991B3F"/>
    <w:rsid w:val="00992C60"/>
    <w:rsid w:val="009938CF"/>
    <w:rsid w:val="009A1248"/>
    <w:rsid w:val="009C6F9D"/>
    <w:rsid w:val="009E30F6"/>
    <w:rsid w:val="009E6AD1"/>
    <w:rsid w:val="00A10036"/>
    <w:rsid w:val="00A14AC5"/>
    <w:rsid w:val="00A16350"/>
    <w:rsid w:val="00A23A52"/>
    <w:rsid w:val="00A33337"/>
    <w:rsid w:val="00A410F8"/>
    <w:rsid w:val="00A45B8C"/>
    <w:rsid w:val="00A52D71"/>
    <w:rsid w:val="00A538E9"/>
    <w:rsid w:val="00A75B54"/>
    <w:rsid w:val="00AA5EB6"/>
    <w:rsid w:val="00AB4162"/>
    <w:rsid w:val="00AD5EA4"/>
    <w:rsid w:val="00AE0A92"/>
    <w:rsid w:val="00AE0EE6"/>
    <w:rsid w:val="00B003B8"/>
    <w:rsid w:val="00B035E1"/>
    <w:rsid w:val="00B100A4"/>
    <w:rsid w:val="00B12430"/>
    <w:rsid w:val="00B1584E"/>
    <w:rsid w:val="00B208DD"/>
    <w:rsid w:val="00B2400E"/>
    <w:rsid w:val="00B24F9D"/>
    <w:rsid w:val="00B41173"/>
    <w:rsid w:val="00B822DE"/>
    <w:rsid w:val="00BA23DF"/>
    <w:rsid w:val="00BA3DE7"/>
    <w:rsid w:val="00BB00CA"/>
    <w:rsid w:val="00BC74D7"/>
    <w:rsid w:val="00BD07F6"/>
    <w:rsid w:val="00BD5919"/>
    <w:rsid w:val="00BD5E7E"/>
    <w:rsid w:val="00BD6512"/>
    <w:rsid w:val="00BE4265"/>
    <w:rsid w:val="00BE7FE3"/>
    <w:rsid w:val="00BF3F52"/>
    <w:rsid w:val="00BF7DF7"/>
    <w:rsid w:val="00C12A51"/>
    <w:rsid w:val="00C1626E"/>
    <w:rsid w:val="00C27AA6"/>
    <w:rsid w:val="00C355D1"/>
    <w:rsid w:val="00C46715"/>
    <w:rsid w:val="00C61EA8"/>
    <w:rsid w:val="00C626F0"/>
    <w:rsid w:val="00C65435"/>
    <w:rsid w:val="00C749F6"/>
    <w:rsid w:val="00C80121"/>
    <w:rsid w:val="00C81305"/>
    <w:rsid w:val="00C81CDB"/>
    <w:rsid w:val="00C86E1C"/>
    <w:rsid w:val="00CA1671"/>
    <w:rsid w:val="00CA7AE0"/>
    <w:rsid w:val="00CA7FC4"/>
    <w:rsid w:val="00CB334A"/>
    <w:rsid w:val="00CB5662"/>
    <w:rsid w:val="00CC097E"/>
    <w:rsid w:val="00CC1A80"/>
    <w:rsid w:val="00CC2136"/>
    <w:rsid w:val="00CC47E4"/>
    <w:rsid w:val="00CD3BD2"/>
    <w:rsid w:val="00CE3BE4"/>
    <w:rsid w:val="00CF1C09"/>
    <w:rsid w:val="00CF2F3C"/>
    <w:rsid w:val="00D00477"/>
    <w:rsid w:val="00D03495"/>
    <w:rsid w:val="00D14D4B"/>
    <w:rsid w:val="00D325A0"/>
    <w:rsid w:val="00D337B9"/>
    <w:rsid w:val="00D34B30"/>
    <w:rsid w:val="00D43CBD"/>
    <w:rsid w:val="00D51748"/>
    <w:rsid w:val="00D62EF4"/>
    <w:rsid w:val="00D7163E"/>
    <w:rsid w:val="00D94BD4"/>
    <w:rsid w:val="00DB3248"/>
    <w:rsid w:val="00DC01A7"/>
    <w:rsid w:val="00DC6CC9"/>
    <w:rsid w:val="00DD39C8"/>
    <w:rsid w:val="00DE2568"/>
    <w:rsid w:val="00DE4B13"/>
    <w:rsid w:val="00E0470F"/>
    <w:rsid w:val="00E20D96"/>
    <w:rsid w:val="00E271EC"/>
    <w:rsid w:val="00E3109D"/>
    <w:rsid w:val="00E377BD"/>
    <w:rsid w:val="00E4439F"/>
    <w:rsid w:val="00E51F20"/>
    <w:rsid w:val="00E52CEB"/>
    <w:rsid w:val="00E53978"/>
    <w:rsid w:val="00E57A08"/>
    <w:rsid w:val="00E70E2E"/>
    <w:rsid w:val="00EA08DD"/>
    <w:rsid w:val="00EB109A"/>
    <w:rsid w:val="00EC73E7"/>
    <w:rsid w:val="00ED146D"/>
    <w:rsid w:val="00ED68F5"/>
    <w:rsid w:val="00ED7F25"/>
    <w:rsid w:val="00EE4BA4"/>
    <w:rsid w:val="00F13E36"/>
    <w:rsid w:val="00F22896"/>
    <w:rsid w:val="00F276A9"/>
    <w:rsid w:val="00F32AA7"/>
    <w:rsid w:val="00F36B46"/>
    <w:rsid w:val="00F40FFE"/>
    <w:rsid w:val="00F44373"/>
    <w:rsid w:val="00F5008A"/>
    <w:rsid w:val="00F508DD"/>
    <w:rsid w:val="00F50F8B"/>
    <w:rsid w:val="00F51B71"/>
    <w:rsid w:val="00F53426"/>
    <w:rsid w:val="00F56BFD"/>
    <w:rsid w:val="00F60978"/>
    <w:rsid w:val="00F64FDE"/>
    <w:rsid w:val="00F6630E"/>
    <w:rsid w:val="00F87DBB"/>
    <w:rsid w:val="00FA4013"/>
    <w:rsid w:val="00FA6BA1"/>
    <w:rsid w:val="00FB2C5F"/>
    <w:rsid w:val="00FB541F"/>
    <w:rsid w:val="00FD0E96"/>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DA2B7"/>
  <w14:defaultImageDpi w14:val="0"/>
  <w15:docId w15:val="{8522DD62-AEA2-4D4D-87F4-A34E9AB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0"/>
    <w:uiPriority w:val="9"/>
    <w:qFormat/>
    <w:rsid w:val="006A36D6"/>
    <w:pPr>
      <w:keepNext/>
      <w:suppressAutoHyphens w:val="0"/>
      <w:spacing w:before="240" w:after="60"/>
      <w:jc w:val="center"/>
      <w:outlineLvl w:val="0"/>
    </w:pPr>
    <w:rPr>
      <w:rFonts w:ascii="Times New Roman" w:hAnsi="Times New Roman" w:cs="Times New Roman"/>
      <w:kern w:val="28"/>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locked/>
    <w:rsid w:val="006A36D6"/>
    <w:rPr>
      <w:rFonts w:ascii="Times New Roman" w:hAnsi="Times New Roman" w:cs="Times New Roman"/>
      <w:kern w:val="28"/>
      <w:sz w:val="20"/>
      <w:szCs w:val="20"/>
      <w:lang w:val="x-none" w:eastAsia="ru-RU"/>
    </w:rPr>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2">
    <w:name w:val="Основной текст Знак1"/>
    <w:aliases w:val="Основной текст Знак Знак Знак,NoticeText-List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basedOn w:val="a0"/>
    <w:link w:val="a8"/>
    <w:locked/>
    <w:rsid w:val="0010616B"/>
    <w:rPr>
      <w:rFonts w:ascii="Times New Roman" w:hAnsi="Times New Roman" w:cs="Times New Roman"/>
      <w:spacing w:val="5"/>
      <w:sz w:val="17"/>
      <w:szCs w:val="17"/>
      <w:shd w:val="clear" w:color="auto" w:fill="FFFFFF"/>
    </w:rPr>
  </w:style>
  <w:style w:type="paragraph" w:styleId="a8">
    <w:name w:val="Body Text"/>
    <w:aliases w:val="Основной текст Знак Знак,NoticeText-List,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2"/>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aliases w:val="Основной текст Знак Знак Знак1,NoticeText-List Знак1,Основной текст Знак Знак Знак Знак Знак Знак Знак Знак Знак Знак Знак Знак Знак Знак Знак Знак Знак Знак Знак Знак Знак Знак Знак Знак Знак Знак Знак1"/>
    <w:basedOn w:val="a0"/>
    <w:uiPriority w:val="99"/>
    <w:semiHidden/>
    <w:rPr>
      <w:rFonts w:ascii="Calibri" w:hAnsi="Calibri" w:cs="Calibri"/>
      <w:sz w:val="20"/>
      <w:szCs w:val="20"/>
      <w:lang w:eastAsia="ar-SA"/>
    </w:rPr>
  </w:style>
  <w:style w:type="character" w:customStyle="1" w:styleId="37">
    <w:name w:val="Основной текст Знак37"/>
    <w:aliases w:val="Основной текст Знак Знак Знак16,NoticeText-List Знак16,Основной текст Знак Знак Знак Знак Знак Знак Знак Знак Знак Знак Знак Знак Знак Знак Знак Знак Знак Знак Знак Знак Знак Знак Знак Знак Знак Знак Знак16"/>
    <w:basedOn w:val="a0"/>
    <w:uiPriority w:val="99"/>
    <w:semiHidden/>
    <w:rPr>
      <w:rFonts w:ascii="Calibri" w:hAnsi="Calibri" w:cs="Calibri"/>
      <w:sz w:val="20"/>
      <w:szCs w:val="20"/>
      <w:lang w:val="x-none" w:eastAsia="ar-SA" w:bidi="ar-SA"/>
    </w:rPr>
  </w:style>
  <w:style w:type="character" w:customStyle="1" w:styleId="36">
    <w:name w:val="Основной текст Знак36"/>
    <w:aliases w:val="Основной текст Знак Знак Знак15,NoticeText-List Знак15,Основной текст Знак Знак Знак Знак Знак Знак Знак Знак Знак Знак Знак Знак Знак Знак Знак Знак Знак Знак Знак Знак Знак Знак Знак Знак Знак Знак Знак15"/>
    <w:basedOn w:val="a0"/>
    <w:uiPriority w:val="99"/>
    <w:semiHidden/>
    <w:rPr>
      <w:rFonts w:ascii="Calibri" w:hAnsi="Calibri" w:cs="Calibri"/>
      <w:sz w:val="20"/>
      <w:szCs w:val="20"/>
      <w:lang w:val="x-none" w:eastAsia="ar-SA" w:bidi="ar-SA"/>
    </w:rPr>
  </w:style>
  <w:style w:type="character" w:customStyle="1" w:styleId="35">
    <w:name w:val="Основной текст Знак35"/>
    <w:aliases w:val="Основной текст Знак Знак Знак14,NoticeText-List Знак14,Основной текст Знак Знак Знак Знак Знак Знак Знак Знак Знак Знак Знак Знак Знак Знак Знак Знак Знак Знак Знак Знак Знак Знак Знак Знак Знак Знак Знак14"/>
    <w:basedOn w:val="a0"/>
    <w:uiPriority w:val="99"/>
    <w:semiHidden/>
    <w:rPr>
      <w:rFonts w:ascii="Calibri" w:hAnsi="Calibri" w:cs="Calibri"/>
      <w:sz w:val="20"/>
      <w:szCs w:val="20"/>
      <w:lang w:val="x-none" w:eastAsia="ar-SA" w:bidi="ar-SA"/>
    </w:rPr>
  </w:style>
  <w:style w:type="character" w:customStyle="1" w:styleId="34">
    <w:name w:val="Основной текст Знак34"/>
    <w:aliases w:val="Основной текст Знак Знак Знак13,NoticeText-List Знак13,Основной текст Знак Знак Знак Знак Знак Знак Знак Знак Знак Знак Знак Знак Знак Знак Знак Знак Знак Знак Знак Знак Знак Знак Знак Знак Знак Знак Знак13"/>
    <w:basedOn w:val="a0"/>
    <w:uiPriority w:val="99"/>
    <w:semiHidden/>
    <w:rPr>
      <w:rFonts w:ascii="Calibri" w:hAnsi="Calibri" w:cs="Calibri"/>
      <w:sz w:val="20"/>
      <w:szCs w:val="20"/>
      <w:lang w:val="x-none" w:eastAsia="ar-SA" w:bidi="ar-SA"/>
    </w:rPr>
  </w:style>
  <w:style w:type="character" w:customStyle="1" w:styleId="33">
    <w:name w:val="Основной текст Знак33"/>
    <w:aliases w:val="Основной текст Знак Знак Знак12,NoticeText-List Знак12,Основной текст Знак Знак Знак Знак Знак Знак Знак Знак Знак Знак Знак Знак Знак Знак Знак Знак Знак Знак Знак Знак Знак Знак Знак Знак Знак Знак Знак12"/>
    <w:basedOn w:val="a0"/>
    <w:uiPriority w:val="99"/>
    <w:semiHidden/>
    <w:rPr>
      <w:rFonts w:ascii="Calibri" w:hAnsi="Calibri" w:cs="Calibri"/>
      <w:sz w:val="20"/>
      <w:szCs w:val="20"/>
      <w:lang w:val="x-none" w:eastAsia="ar-SA" w:bidi="ar-SA"/>
    </w:rPr>
  </w:style>
  <w:style w:type="character" w:customStyle="1" w:styleId="32">
    <w:name w:val="Основной текст Знак32"/>
    <w:aliases w:val="Основной текст Знак Знак Знак11,NoticeText-List Знак11,Основной текст Знак Знак Знак Знак Знак Знак Знак Знак Знак Знак Знак Знак Знак Знак Знак Знак Знак Знак Знак Знак Знак Знак Знак Знак Знак Знак Знак11"/>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0">
    <w:name w:val="Основной текст Знак12"/>
    <w:basedOn w:val="a0"/>
    <w:uiPriority w:val="99"/>
    <w:semiHidden/>
    <w:rPr>
      <w:rFonts w:ascii="Calibri" w:hAnsi="Calibri" w:cs="Calibri"/>
      <w:sz w:val="20"/>
      <w:szCs w:val="20"/>
      <w:lang w:val="x-none" w:eastAsia="ar-SA" w:bidi="ar-SA"/>
    </w:rPr>
  </w:style>
  <w:style w:type="character" w:customStyle="1" w:styleId="110">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table" w:customStyle="1" w:styleId="1a">
    <w:name w:val="Сетка таблицы1"/>
    <w:basedOn w:val="a1"/>
    <w:next w:val="a5"/>
    <w:uiPriority w:val="39"/>
    <w:rsid w:val="0029419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basedOn w:val="a0"/>
    <w:link w:val="2b"/>
    <w:locked/>
    <w:rsid w:val="0018227C"/>
    <w:rPr>
      <w:rFonts w:ascii="Times New Roman" w:hAnsi="Times New Roman" w:cs="Times New Roman"/>
      <w:sz w:val="28"/>
      <w:szCs w:val="28"/>
      <w:u w:val="single"/>
    </w:rPr>
  </w:style>
  <w:style w:type="character" w:customStyle="1" w:styleId="ab">
    <w:name w:val="Основной текст_"/>
    <w:basedOn w:val="a0"/>
    <w:link w:val="1b"/>
    <w:locked/>
    <w:rsid w:val="0018227C"/>
    <w:rPr>
      <w:rFonts w:ascii="Times New Roman" w:hAnsi="Times New Roman" w:cs="Times New Roman"/>
      <w:sz w:val="20"/>
      <w:szCs w:val="20"/>
    </w:rPr>
  </w:style>
  <w:style w:type="character" w:customStyle="1" w:styleId="ac">
    <w:name w:val="Подпись к таблице_"/>
    <w:basedOn w:val="a0"/>
    <w:link w:val="ad"/>
    <w:locked/>
    <w:rsid w:val="0018227C"/>
    <w:rPr>
      <w:rFonts w:ascii="Times New Roman" w:hAnsi="Times New Roman" w:cs="Times New Roman"/>
      <w:sz w:val="20"/>
      <w:szCs w:val="20"/>
      <w:u w:val="single"/>
    </w:rPr>
  </w:style>
  <w:style w:type="character" w:customStyle="1" w:styleId="ae">
    <w:name w:val="Другое_"/>
    <w:basedOn w:val="a0"/>
    <w:link w:val="af"/>
    <w:locked/>
    <w:rsid w:val="0018227C"/>
    <w:rPr>
      <w:rFonts w:ascii="Times New Roman" w:hAnsi="Times New Roman" w:cs="Times New Roman"/>
      <w:sz w:val="20"/>
      <w:szCs w:val="20"/>
    </w:rPr>
  </w:style>
  <w:style w:type="character" w:customStyle="1" w:styleId="2c">
    <w:name w:val="Заголовок №2_"/>
    <w:basedOn w:val="a0"/>
    <w:link w:val="2d"/>
    <w:locked/>
    <w:rsid w:val="0018227C"/>
    <w:rPr>
      <w:rFonts w:ascii="Times New Roman" w:hAnsi="Times New Roman" w:cs="Times New Roman"/>
      <w:b/>
      <w:bCs/>
      <w:sz w:val="20"/>
      <w:szCs w:val="20"/>
    </w:rPr>
  </w:style>
  <w:style w:type="paragraph" w:customStyle="1" w:styleId="2b">
    <w:name w:val="Основной текст (2)"/>
    <w:basedOn w:val="a"/>
    <w:link w:val="2a"/>
    <w:rsid w:val="0018227C"/>
    <w:pPr>
      <w:widowControl w:val="0"/>
      <w:suppressAutoHyphens w:val="0"/>
      <w:spacing w:line="218" w:lineRule="auto"/>
      <w:jc w:val="center"/>
    </w:pPr>
    <w:rPr>
      <w:rFonts w:ascii="Times New Roman" w:hAnsi="Times New Roman" w:cs="Times New Roman"/>
      <w:sz w:val="28"/>
      <w:szCs w:val="28"/>
      <w:u w:val="single"/>
      <w:lang w:eastAsia="en-US"/>
    </w:rPr>
  </w:style>
  <w:style w:type="paragraph" w:customStyle="1" w:styleId="1b">
    <w:name w:val="Основной текст1"/>
    <w:basedOn w:val="a"/>
    <w:link w:val="ab"/>
    <w:rsid w:val="0018227C"/>
    <w:pPr>
      <w:widowControl w:val="0"/>
      <w:suppressAutoHyphens w:val="0"/>
      <w:ind w:firstLine="400"/>
    </w:pPr>
    <w:rPr>
      <w:rFonts w:ascii="Times New Roman" w:hAnsi="Times New Roman" w:cs="Times New Roman"/>
      <w:lang w:eastAsia="en-US"/>
    </w:rPr>
  </w:style>
  <w:style w:type="paragraph" w:customStyle="1" w:styleId="ad">
    <w:name w:val="Подпись к таблице"/>
    <w:basedOn w:val="a"/>
    <w:link w:val="ac"/>
    <w:rsid w:val="0018227C"/>
    <w:pPr>
      <w:widowControl w:val="0"/>
      <w:suppressAutoHyphens w:val="0"/>
    </w:pPr>
    <w:rPr>
      <w:rFonts w:ascii="Times New Roman" w:hAnsi="Times New Roman" w:cs="Times New Roman"/>
      <w:u w:val="single"/>
      <w:lang w:eastAsia="en-US"/>
    </w:rPr>
  </w:style>
  <w:style w:type="paragraph" w:customStyle="1" w:styleId="af">
    <w:name w:val="Другое"/>
    <w:basedOn w:val="a"/>
    <w:link w:val="ae"/>
    <w:rsid w:val="0018227C"/>
    <w:pPr>
      <w:widowControl w:val="0"/>
      <w:suppressAutoHyphens w:val="0"/>
      <w:ind w:firstLine="400"/>
    </w:pPr>
    <w:rPr>
      <w:rFonts w:ascii="Times New Roman" w:hAnsi="Times New Roman" w:cs="Times New Roman"/>
      <w:lang w:eastAsia="en-US"/>
    </w:rPr>
  </w:style>
  <w:style w:type="paragraph" w:customStyle="1" w:styleId="2d">
    <w:name w:val="Заголовок №2"/>
    <w:basedOn w:val="a"/>
    <w:link w:val="2c"/>
    <w:rsid w:val="0018227C"/>
    <w:pPr>
      <w:widowControl w:val="0"/>
      <w:suppressAutoHyphens w:val="0"/>
      <w:ind w:firstLine="460"/>
      <w:outlineLvl w:val="1"/>
    </w:pPr>
    <w:rPr>
      <w:rFonts w:ascii="Times New Roman" w:hAnsi="Times New Roman" w:cs="Times New Roman"/>
      <w:b/>
      <w:bCs/>
      <w:lang w:eastAsia="en-US"/>
    </w:rPr>
  </w:style>
  <w:style w:type="table" w:customStyle="1" w:styleId="2e">
    <w:name w:val="Сетка таблицы2"/>
    <w:basedOn w:val="a1"/>
    <w:next w:val="a5"/>
    <w:uiPriority w:val="39"/>
    <w:rsid w:val="00794E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Основной текст2"/>
    <w:basedOn w:val="a"/>
    <w:rsid w:val="006A36D6"/>
    <w:pPr>
      <w:widowControl w:val="0"/>
      <w:shd w:val="clear" w:color="auto" w:fill="FFFFFF"/>
      <w:suppressAutoHyphens w:val="0"/>
      <w:spacing w:line="274" w:lineRule="exact"/>
      <w:ind w:hanging="360"/>
    </w:pPr>
    <w:rPr>
      <w:rFonts w:ascii="Times New Roman" w:hAnsi="Times New Roman" w:cs="Times New Roman"/>
      <w:sz w:val="22"/>
      <w:szCs w:val="22"/>
      <w:lang w:eastAsia="en-US"/>
    </w:rPr>
  </w:style>
  <w:style w:type="character" w:customStyle="1" w:styleId="220">
    <w:name w:val="Заголовок №2 (2)"/>
    <w:basedOn w:val="a0"/>
    <w:rsid w:val="006A36D6"/>
    <w:rPr>
      <w:rFonts w:ascii="Times New Roman" w:hAnsi="Times New Roman" w:cs="Times New Roman"/>
      <w:i/>
      <w:iCs/>
      <w:color w:val="000000"/>
      <w:spacing w:val="0"/>
      <w:w w:val="100"/>
      <w:position w:val="0"/>
      <w:sz w:val="66"/>
      <w:szCs w:val="66"/>
      <w:u w:val="none"/>
      <w:effect w:val="none"/>
      <w:lang w:val="ru-RU" w:eastAsia="ru-RU"/>
    </w:rPr>
  </w:style>
  <w:style w:type="table" w:customStyle="1" w:styleId="38">
    <w:name w:val="Сетка таблицы3"/>
    <w:basedOn w:val="a1"/>
    <w:next w:val="a5"/>
    <w:uiPriority w:val="39"/>
    <w:rsid w:val="006A36D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сновной текст62"/>
    <w:basedOn w:val="a"/>
    <w:uiPriority w:val="99"/>
    <w:rsid w:val="006A36D6"/>
    <w:pPr>
      <w:shd w:val="clear" w:color="auto" w:fill="FFFFFF"/>
      <w:suppressAutoHyphens w:val="0"/>
      <w:spacing w:after="300" w:line="240" w:lineRule="exact"/>
      <w:ind w:hanging="260"/>
    </w:pPr>
    <w:rPr>
      <w:rFonts w:ascii="Times New Roman" w:hAnsi="Times New Roman" w:cs="Times New Roman"/>
      <w:sz w:val="18"/>
      <w:szCs w:val="22"/>
      <w:lang w:eastAsia="en-US"/>
    </w:rPr>
  </w:style>
  <w:style w:type="character" w:styleId="af0">
    <w:name w:val="Hyperlink"/>
    <w:basedOn w:val="a0"/>
    <w:uiPriority w:val="99"/>
    <w:unhideWhenUsed/>
    <w:rsid w:val="006A36D6"/>
    <w:rPr>
      <w:rFonts w:cs="Times New Roman"/>
      <w:color w:val="0563C1" w:themeColor="hyperlink"/>
      <w:u w:val="single"/>
    </w:rPr>
  </w:style>
  <w:style w:type="paragraph" w:styleId="2f0">
    <w:name w:val="Body Text Indent 2"/>
    <w:basedOn w:val="a"/>
    <w:link w:val="2f1"/>
    <w:uiPriority w:val="99"/>
    <w:semiHidden/>
    <w:unhideWhenUsed/>
    <w:rsid w:val="006A36D6"/>
    <w:pPr>
      <w:suppressAutoHyphens w:val="0"/>
      <w:spacing w:after="120" w:line="480" w:lineRule="auto"/>
      <w:ind w:left="283"/>
      <w:jc w:val="both"/>
    </w:pPr>
    <w:rPr>
      <w:rFonts w:ascii="Times New Roman" w:hAnsi="Times New Roman" w:cs="Times New Roman"/>
      <w:sz w:val="24"/>
      <w:szCs w:val="24"/>
      <w:lang w:eastAsia="ru-RU"/>
    </w:rPr>
  </w:style>
  <w:style w:type="character" w:customStyle="1" w:styleId="2f1">
    <w:name w:val="Основной текст с отступом 2 Знак"/>
    <w:basedOn w:val="a0"/>
    <w:link w:val="2f0"/>
    <w:uiPriority w:val="99"/>
    <w:semiHidden/>
    <w:locked/>
    <w:rsid w:val="006A36D6"/>
    <w:rPr>
      <w:rFonts w:ascii="Times New Roman" w:hAnsi="Times New Roman" w:cs="Times New Roman"/>
      <w:sz w:val="24"/>
      <w:szCs w:val="24"/>
      <w:lang w:val="x-none" w:eastAsia="ru-RU"/>
    </w:rPr>
  </w:style>
  <w:style w:type="paragraph" w:customStyle="1" w:styleId="2f2">
    <w:name w:val="Абзац списка2"/>
    <w:basedOn w:val="a"/>
    <w:rsid w:val="006A36D6"/>
    <w:pPr>
      <w:widowControl w:val="0"/>
      <w:suppressAutoHyphens w:val="0"/>
      <w:autoSpaceDE w:val="0"/>
      <w:autoSpaceDN w:val="0"/>
      <w:adjustRightInd w:val="0"/>
      <w:ind w:left="720"/>
    </w:pPr>
    <w:rPr>
      <w:rFonts w:ascii="Arial" w:hAnsi="Arial" w:cs="Arial"/>
      <w:lang w:eastAsia="ru-RU"/>
    </w:rPr>
  </w:style>
  <w:style w:type="paragraph" w:customStyle="1" w:styleId="40">
    <w:name w:val="Стиль4"/>
    <w:basedOn w:val="a"/>
    <w:uiPriority w:val="99"/>
    <w:rsid w:val="006A36D6"/>
    <w:pPr>
      <w:suppressAutoHyphens w:val="0"/>
      <w:spacing w:after="120"/>
      <w:ind w:firstLine="567"/>
      <w:jc w:val="both"/>
    </w:pPr>
    <w:rPr>
      <w:rFonts w:ascii="Times New Roman" w:hAnsi="Times New Roman" w:cs="Times New Roman"/>
      <w:sz w:val="22"/>
      <w:lang w:eastAsia="ru-RU"/>
    </w:rPr>
  </w:style>
  <w:style w:type="paragraph" w:customStyle="1" w:styleId="ConsNonformat">
    <w:name w:val="ConsNonformat"/>
    <w:rsid w:val="006A36D6"/>
    <w:pPr>
      <w:widowControl w:val="0"/>
      <w:autoSpaceDE w:val="0"/>
      <w:autoSpaceDN w:val="0"/>
      <w:adjustRightInd w:val="0"/>
      <w:spacing w:after="0" w:line="240" w:lineRule="auto"/>
    </w:pPr>
    <w:rPr>
      <w:rFonts w:ascii="Courier New" w:hAnsi="Courier New" w:cs="Courier New"/>
      <w:sz w:val="20"/>
      <w:szCs w:val="20"/>
      <w:lang w:eastAsia="ru-RU"/>
    </w:rPr>
  </w:style>
  <w:style w:type="table" w:customStyle="1" w:styleId="111">
    <w:name w:val="Сетка таблицы11"/>
    <w:basedOn w:val="a1"/>
    <w:next w:val="a5"/>
    <w:rsid w:val="006A36D6"/>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6A36D6"/>
    <w:rPr>
      <w:rFonts w:cs="Times New Roman"/>
      <w:b/>
      <w:bCs/>
    </w:rPr>
  </w:style>
  <w:style w:type="table" w:customStyle="1" w:styleId="41">
    <w:name w:val="Сетка таблицы4"/>
    <w:basedOn w:val="a1"/>
    <w:next w:val="a5"/>
    <w:uiPriority w:val="39"/>
    <w:rsid w:val="009938C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33337"/>
    <w:rPr>
      <w:rFonts w:ascii="LiberationSans-Bold" w:hAnsi="LiberationSans-Bold" w:hint="default"/>
      <w:b/>
      <w:bCs/>
      <w:i w:val="0"/>
      <w:iCs w:val="0"/>
      <w:color w:val="000000"/>
      <w:sz w:val="20"/>
      <w:szCs w:val="20"/>
    </w:rPr>
  </w:style>
  <w:style w:type="character" w:customStyle="1" w:styleId="fontstyle21">
    <w:name w:val="fontstyle21"/>
    <w:basedOn w:val="a0"/>
    <w:rsid w:val="00A33337"/>
    <w:rPr>
      <w:rFonts w:ascii="LiberationSans" w:hAnsi="Liberation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19118">
      <w:marLeft w:val="0"/>
      <w:marRight w:val="0"/>
      <w:marTop w:val="0"/>
      <w:marBottom w:val="0"/>
      <w:divBdr>
        <w:top w:val="none" w:sz="0" w:space="0" w:color="auto"/>
        <w:left w:val="none" w:sz="0" w:space="0" w:color="auto"/>
        <w:bottom w:val="none" w:sz="0" w:space="0" w:color="auto"/>
        <w:right w:val="none" w:sz="0" w:space="0" w:color="auto"/>
      </w:divBdr>
    </w:div>
    <w:div w:id="1339118129">
      <w:bodyDiv w:val="1"/>
      <w:marLeft w:val="0"/>
      <w:marRight w:val="0"/>
      <w:marTop w:val="0"/>
      <w:marBottom w:val="0"/>
      <w:divBdr>
        <w:top w:val="none" w:sz="0" w:space="0" w:color="auto"/>
        <w:left w:val="none" w:sz="0" w:space="0" w:color="auto"/>
        <w:bottom w:val="none" w:sz="0" w:space="0" w:color="auto"/>
        <w:right w:val="none" w:sz="0" w:space="0" w:color="auto"/>
      </w:divBdr>
      <w:divsChild>
        <w:div w:id="547374362">
          <w:marLeft w:val="0"/>
          <w:marRight w:val="0"/>
          <w:marTop w:val="0"/>
          <w:marBottom w:val="0"/>
          <w:divBdr>
            <w:top w:val="none" w:sz="0" w:space="0" w:color="auto"/>
            <w:left w:val="none" w:sz="0" w:space="0" w:color="auto"/>
            <w:bottom w:val="none" w:sz="0" w:space="0" w:color="auto"/>
            <w:right w:val="none" w:sz="0" w:space="0" w:color="auto"/>
          </w:divBdr>
        </w:div>
        <w:div w:id="15083952">
          <w:marLeft w:val="0"/>
          <w:marRight w:val="0"/>
          <w:marTop w:val="0"/>
          <w:marBottom w:val="0"/>
          <w:divBdr>
            <w:top w:val="none" w:sz="0" w:space="0" w:color="auto"/>
            <w:left w:val="none" w:sz="0" w:space="0" w:color="auto"/>
            <w:bottom w:val="none" w:sz="0" w:space="0" w:color="auto"/>
            <w:right w:val="none" w:sz="0" w:space="0" w:color="auto"/>
          </w:divBdr>
        </w:div>
      </w:divsChild>
    </w:div>
    <w:div w:id="1572349605">
      <w:bodyDiv w:val="1"/>
      <w:marLeft w:val="0"/>
      <w:marRight w:val="0"/>
      <w:marTop w:val="0"/>
      <w:marBottom w:val="0"/>
      <w:divBdr>
        <w:top w:val="none" w:sz="0" w:space="0" w:color="auto"/>
        <w:left w:val="none" w:sz="0" w:space="0" w:color="auto"/>
        <w:bottom w:val="none" w:sz="0" w:space="0" w:color="auto"/>
        <w:right w:val="none" w:sz="0" w:space="0" w:color="auto"/>
      </w:divBdr>
      <w:divsChild>
        <w:div w:id="913665843">
          <w:marLeft w:val="-225"/>
          <w:marRight w:val="-225"/>
          <w:marTop w:val="0"/>
          <w:marBottom w:val="0"/>
          <w:divBdr>
            <w:top w:val="none" w:sz="0" w:space="0" w:color="auto"/>
            <w:left w:val="none" w:sz="0" w:space="0" w:color="auto"/>
            <w:bottom w:val="none" w:sz="0" w:space="0" w:color="auto"/>
            <w:right w:val="none" w:sz="0" w:space="0" w:color="auto"/>
          </w:divBdr>
          <w:divsChild>
            <w:div w:id="1473644025">
              <w:marLeft w:val="0"/>
              <w:marRight w:val="0"/>
              <w:marTop w:val="0"/>
              <w:marBottom w:val="0"/>
              <w:divBdr>
                <w:top w:val="none" w:sz="0" w:space="0" w:color="auto"/>
                <w:left w:val="none" w:sz="0" w:space="0" w:color="auto"/>
                <w:bottom w:val="none" w:sz="0" w:space="0" w:color="auto"/>
                <w:right w:val="none" w:sz="0" w:space="0" w:color="auto"/>
              </w:divBdr>
            </w:div>
            <w:div w:id="939608874">
              <w:marLeft w:val="0"/>
              <w:marRight w:val="0"/>
              <w:marTop w:val="0"/>
              <w:marBottom w:val="0"/>
              <w:divBdr>
                <w:top w:val="none" w:sz="0" w:space="0" w:color="auto"/>
                <w:left w:val="none" w:sz="0" w:space="0" w:color="auto"/>
                <w:bottom w:val="none" w:sz="0" w:space="0" w:color="auto"/>
                <w:right w:val="none" w:sz="0" w:space="0" w:color="auto"/>
              </w:divBdr>
            </w:div>
          </w:divsChild>
        </w:div>
        <w:div w:id="392125195">
          <w:marLeft w:val="-225"/>
          <w:marRight w:val="-225"/>
          <w:marTop w:val="0"/>
          <w:marBottom w:val="0"/>
          <w:divBdr>
            <w:top w:val="none" w:sz="0" w:space="0" w:color="auto"/>
            <w:left w:val="none" w:sz="0" w:space="0" w:color="auto"/>
            <w:bottom w:val="none" w:sz="0" w:space="0" w:color="auto"/>
            <w:right w:val="none" w:sz="0" w:space="0" w:color="auto"/>
          </w:divBdr>
          <w:divsChild>
            <w:div w:id="433862530">
              <w:marLeft w:val="0"/>
              <w:marRight w:val="0"/>
              <w:marTop w:val="0"/>
              <w:marBottom w:val="0"/>
              <w:divBdr>
                <w:top w:val="none" w:sz="0" w:space="0" w:color="auto"/>
                <w:left w:val="none" w:sz="0" w:space="0" w:color="auto"/>
                <w:bottom w:val="none" w:sz="0" w:space="0" w:color="auto"/>
                <w:right w:val="none" w:sz="0" w:space="0" w:color="auto"/>
              </w:divBdr>
            </w:div>
          </w:divsChild>
        </w:div>
        <w:div w:id="1838766973">
          <w:marLeft w:val="-225"/>
          <w:marRight w:val="-225"/>
          <w:marTop w:val="0"/>
          <w:marBottom w:val="0"/>
          <w:divBdr>
            <w:top w:val="none" w:sz="0" w:space="0" w:color="auto"/>
            <w:left w:val="none" w:sz="0" w:space="0" w:color="auto"/>
            <w:bottom w:val="none" w:sz="0" w:space="0" w:color="auto"/>
            <w:right w:val="none" w:sz="0" w:space="0" w:color="auto"/>
          </w:divBdr>
          <w:divsChild>
            <w:div w:id="1255360056">
              <w:marLeft w:val="0"/>
              <w:marRight w:val="0"/>
              <w:marTop w:val="0"/>
              <w:marBottom w:val="0"/>
              <w:divBdr>
                <w:top w:val="none" w:sz="0" w:space="0" w:color="auto"/>
                <w:left w:val="none" w:sz="0" w:space="0" w:color="auto"/>
                <w:bottom w:val="none" w:sz="0" w:space="0" w:color="auto"/>
                <w:right w:val="none" w:sz="0" w:space="0" w:color="auto"/>
              </w:divBdr>
            </w:div>
            <w:div w:id="16620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Василина</cp:lastModifiedBy>
  <cp:revision>9</cp:revision>
  <cp:lastPrinted>2026-06-10T09:20:00Z</cp:lastPrinted>
  <dcterms:created xsi:type="dcterms:W3CDTF">2026-06-16T11:59:00Z</dcterms:created>
  <dcterms:modified xsi:type="dcterms:W3CDTF">2026-06-30T04:21:00Z</dcterms:modified>
</cp:coreProperties>
</file>