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4D0DE" w14:textId="77777777" w:rsidR="00F837C8" w:rsidRDefault="00F837C8" w:rsidP="000369F2">
      <w:pPr>
        <w:ind w:hanging="283"/>
        <w:jc w:val="right"/>
        <w:rPr>
          <w:rFonts w:ascii="Times New Roman" w:hAnsi="Times New Roman" w:cs="Times New Roman"/>
          <w:b/>
          <w:sz w:val="24"/>
          <w:szCs w:val="24"/>
        </w:rPr>
      </w:pPr>
    </w:p>
    <w:p w14:paraId="0FB596AC" w14:textId="77777777" w:rsidR="005D0301" w:rsidRPr="002E06F5" w:rsidRDefault="005D0301" w:rsidP="005D0301">
      <w:pPr>
        <w:ind w:hanging="283"/>
        <w:jc w:val="right"/>
        <w:rPr>
          <w:rFonts w:ascii="Times New Roman" w:hAnsi="Times New Roman" w:cs="Times New Roman"/>
          <w:b/>
          <w:sz w:val="24"/>
          <w:szCs w:val="24"/>
        </w:rPr>
      </w:pPr>
      <w:r w:rsidRPr="002E06F5">
        <w:rPr>
          <w:rFonts w:ascii="Times New Roman" w:hAnsi="Times New Roman" w:cs="Times New Roman"/>
          <w:b/>
          <w:sz w:val="24"/>
          <w:szCs w:val="24"/>
        </w:rPr>
        <w:t>УТВЕРЖДАЮ</w:t>
      </w:r>
    </w:p>
    <w:p w14:paraId="4461EAEC" w14:textId="77777777" w:rsidR="005D0301" w:rsidRDefault="005D0301" w:rsidP="005D0301">
      <w:pPr>
        <w:ind w:left="2127" w:firstLine="2835"/>
        <w:jc w:val="right"/>
        <w:rPr>
          <w:rFonts w:ascii="Times New Roman" w:hAnsi="Times New Roman" w:cs="Times New Roman"/>
          <w:b/>
          <w:sz w:val="24"/>
          <w:szCs w:val="24"/>
        </w:rPr>
      </w:pPr>
      <w:r>
        <w:rPr>
          <w:rFonts w:ascii="Times New Roman" w:hAnsi="Times New Roman" w:cs="Times New Roman"/>
          <w:b/>
          <w:sz w:val="24"/>
          <w:szCs w:val="24"/>
        </w:rPr>
        <w:t>Главный</w:t>
      </w:r>
      <w:r w:rsidRPr="002E06F5">
        <w:rPr>
          <w:rFonts w:ascii="Times New Roman" w:hAnsi="Times New Roman" w:cs="Times New Roman"/>
          <w:b/>
          <w:sz w:val="24"/>
          <w:szCs w:val="24"/>
        </w:rPr>
        <w:t xml:space="preserve"> врач</w:t>
      </w:r>
    </w:p>
    <w:p w14:paraId="7B7E408A" w14:textId="77777777" w:rsidR="005D0301" w:rsidRPr="002E06F5" w:rsidRDefault="005D0301" w:rsidP="005D0301">
      <w:pPr>
        <w:ind w:left="2127" w:firstLine="2835"/>
        <w:jc w:val="right"/>
        <w:rPr>
          <w:rFonts w:ascii="Times New Roman" w:hAnsi="Times New Roman" w:cs="Times New Roman"/>
          <w:b/>
          <w:sz w:val="24"/>
          <w:szCs w:val="24"/>
        </w:rPr>
      </w:pPr>
      <w:r w:rsidRPr="002E06F5">
        <w:rPr>
          <w:rFonts w:ascii="Times New Roman" w:hAnsi="Times New Roman" w:cs="Times New Roman"/>
          <w:b/>
          <w:sz w:val="24"/>
          <w:szCs w:val="24"/>
        </w:rPr>
        <w:t xml:space="preserve"> </w:t>
      </w:r>
      <w:r>
        <w:rPr>
          <w:rFonts w:ascii="Times New Roman" w:hAnsi="Times New Roman" w:cs="Times New Roman"/>
          <w:b/>
          <w:sz w:val="24"/>
          <w:szCs w:val="24"/>
        </w:rPr>
        <w:t>Ф</w:t>
      </w:r>
      <w:r w:rsidRPr="002E06F5">
        <w:rPr>
          <w:rFonts w:ascii="Times New Roman" w:hAnsi="Times New Roman" w:cs="Times New Roman"/>
          <w:b/>
          <w:sz w:val="24"/>
          <w:szCs w:val="24"/>
        </w:rPr>
        <w:t>БУЗ «</w:t>
      </w:r>
      <w:r>
        <w:rPr>
          <w:rFonts w:ascii="Times New Roman" w:hAnsi="Times New Roman" w:cs="Times New Roman"/>
          <w:b/>
          <w:sz w:val="24"/>
          <w:szCs w:val="24"/>
        </w:rPr>
        <w:t>Центр гигиены и эпидемиологии в Краснодарском крае</w:t>
      </w:r>
      <w:r w:rsidRPr="002E06F5">
        <w:rPr>
          <w:rFonts w:ascii="Times New Roman" w:hAnsi="Times New Roman" w:cs="Times New Roman"/>
          <w:b/>
          <w:sz w:val="24"/>
          <w:szCs w:val="24"/>
        </w:rPr>
        <w:t xml:space="preserve">» </w:t>
      </w:r>
    </w:p>
    <w:p w14:paraId="357EE20C" w14:textId="77777777" w:rsidR="005D0301" w:rsidRPr="002E06F5" w:rsidRDefault="005D0301" w:rsidP="005D0301">
      <w:pPr>
        <w:ind w:hanging="283"/>
        <w:jc w:val="right"/>
        <w:rPr>
          <w:rFonts w:ascii="Times New Roman" w:hAnsi="Times New Roman" w:cs="Times New Roman"/>
          <w:b/>
          <w:sz w:val="24"/>
          <w:szCs w:val="24"/>
        </w:rPr>
      </w:pPr>
      <w:r w:rsidRPr="002E06F5">
        <w:rPr>
          <w:rFonts w:ascii="Times New Roman" w:hAnsi="Times New Roman" w:cs="Times New Roman"/>
          <w:b/>
          <w:sz w:val="24"/>
          <w:szCs w:val="24"/>
        </w:rPr>
        <w:t xml:space="preserve">_____________ </w:t>
      </w:r>
      <w:r>
        <w:rPr>
          <w:rFonts w:ascii="Times New Roman" w:hAnsi="Times New Roman" w:cs="Times New Roman"/>
          <w:b/>
          <w:sz w:val="24"/>
          <w:szCs w:val="24"/>
        </w:rPr>
        <w:t>Т. В. Гречаная</w:t>
      </w:r>
    </w:p>
    <w:p w14:paraId="5FB2C032" w14:textId="64E7F59D" w:rsidR="005D0301" w:rsidRPr="00A83D1E" w:rsidRDefault="005D0301" w:rsidP="005D0301">
      <w:pPr>
        <w:pStyle w:val="afd"/>
        <w:ind w:left="0" w:right="0" w:hanging="283"/>
        <w:jc w:val="right"/>
        <w:rPr>
          <w:b/>
          <w:bCs/>
          <w:sz w:val="24"/>
          <w:szCs w:val="24"/>
        </w:rPr>
      </w:pPr>
      <w:r w:rsidRPr="00A83D1E">
        <w:rPr>
          <w:b/>
          <w:sz w:val="24"/>
          <w:szCs w:val="24"/>
        </w:rPr>
        <w:t>«</w:t>
      </w:r>
      <w:r w:rsidR="003B43B6">
        <w:rPr>
          <w:b/>
          <w:sz w:val="24"/>
          <w:szCs w:val="24"/>
        </w:rPr>
        <w:t>01</w:t>
      </w:r>
      <w:r w:rsidRPr="00A83D1E">
        <w:rPr>
          <w:b/>
          <w:sz w:val="24"/>
          <w:szCs w:val="24"/>
        </w:rPr>
        <w:t xml:space="preserve">» </w:t>
      </w:r>
      <w:r w:rsidR="003B43B6">
        <w:rPr>
          <w:b/>
          <w:sz w:val="24"/>
          <w:szCs w:val="24"/>
        </w:rPr>
        <w:t>июля</w:t>
      </w:r>
      <w:r w:rsidRPr="00A83D1E">
        <w:rPr>
          <w:b/>
          <w:sz w:val="24"/>
          <w:szCs w:val="24"/>
        </w:rPr>
        <w:t xml:space="preserve"> 202</w:t>
      </w:r>
      <w:r w:rsidR="003B43B6">
        <w:rPr>
          <w:b/>
          <w:sz w:val="24"/>
          <w:szCs w:val="24"/>
        </w:rPr>
        <w:t>6</w:t>
      </w:r>
      <w:r w:rsidRPr="00A83D1E">
        <w:rPr>
          <w:b/>
          <w:sz w:val="24"/>
          <w:szCs w:val="24"/>
        </w:rPr>
        <w:t xml:space="preserve"> год</w:t>
      </w:r>
    </w:p>
    <w:p w14:paraId="58D4570E" w14:textId="6FBFA93B" w:rsidR="00165057" w:rsidRDefault="00165057" w:rsidP="00635965">
      <w:pPr>
        <w:tabs>
          <w:tab w:val="left" w:pos="9720"/>
        </w:tabs>
        <w:autoSpaceDE w:val="0"/>
        <w:autoSpaceDN w:val="0"/>
        <w:adjustRightInd w:val="0"/>
        <w:ind w:right="22"/>
        <w:rPr>
          <w:rFonts w:ascii="Times New Roman" w:hAnsi="Times New Roman" w:cs="Times New Roman"/>
          <w:sz w:val="18"/>
          <w:szCs w:val="18"/>
        </w:rPr>
      </w:pPr>
    </w:p>
    <w:p w14:paraId="26CC3F2F" w14:textId="56F5B64F" w:rsidR="00165057" w:rsidRDefault="00165057" w:rsidP="004879FF">
      <w:pPr>
        <w:tabs>
          <w:tab w:val="left" w:pos="9720"/>
        </w:tabs>
        <w:autoSpaceDE w:val="0"/>
        <w:autoSpaceDN w:val="0"/>
        <w:adjustRightInd w:val="0"/>
        <w:ind w:right="22"/>
        <w:jc w:val="right"/>
        <w:rPr>
          <w:rFonts w:ascii="Times New Roman" w:hAnsi="Times New Roman" w:cs="Times New Roman"/>
          <w:sz w:val="18"/>
          <w:szCs w:val="18"/>
        </w:rPr>
      </w:pPr>
    </w:p>
    <w:p w14:paraId="082A333E" w14:textId="77777777" w:rsidR="004879FF" w:rsidRPr="00A83D1E" w:rsidRDefault="004879FF" w:rsidP="004879FF">
      <w:pPr>
        <w:tabs>
          <w:tab w:val="left" w:pos="9720"/>
        </w:tabs>
        <w:autoSpaceDE w:val="0"/>
        <w:autoSpaceDN w:val="0"/>
        <w:adjustRightInd w:val="0"/>
        <w:ind w:right="22"/>
        <w:jc w:val="right"/>
        <w:rPr>
          <w:rFonts w:ascii="Times New Roman" w:hAnsi="Times New Roman" w:cs="Times New Roman"/>
          <w:sz w:val="18"/>
          <w:szCs w:val="18"/>
          <w:u w:val="single"/>
        </w:rPr>
      </w:pPr>
    </w:p>
    <w:p w14:paraId="6D62B3A4" w14:textId="77777777" w:rsidR="000369F2" w:rsidRPr="000369F2" w:rsidRDefault="000369F2" w:rsidP="000369F2">
      <w:pPr>
        <w:jc w:val="center"/>
        <w:rPr>
          <w:rFonts w:ascii="Times New Roman" w:eastAsia="Times New Roman" w:hAnsi="Times New Roman" w:cs="Times New Roman"/>
          <w:b/>
          <w:sz w:val="24"/>
          <w:szCs w:val="24"/>
          <w:lang w:eastAsia="ru-RU"/>
        </w:rPr>
      </w:pPr>
      <w:r w:rsidRPr="000369F2">
        <w:rPr>
          <w:rFonts w:ascii="Times New Roman" w:eastAsia="Times New Roman" w:hAnsi="Times New Roman" w:cs="Times New Roman"/>
          <w:b/>
          <w:sz w:val="24"/>
          <w:szCs w:val="24"/>
          <w:lang w:eastAsia="ru-RU"/>
        </w:rPr>
        <w:t>ПРОЕКТ КОНТРАКТА</w:t>
      </w:r>
    </w:p>
    <w:p w14:paraId="32505043" w14:textId="77777777" w:rsidR="00022A32" w:rsidRPr="00A83D1E" w:rsidRDefault="00022A32" w:rsidP="00022A32">
      <w:pPr>
        <w:tabs>
          <w:tab w:val="left" w:pos="9720"/>
        </w:tabs>
        <w:autoSpaceDE w:val="0"/>
        <w:autoSpaceDN w:val="0"/>
        <w:adjustRightInd w:val="0"/>
        <w:ind w:right="22"/>
        <w:jc w:val="center"/>
        <w:rPr>
          <w:sz w:val="28"/>
          <w:szCs w:val="28"/>
          <w:u w:val="single"/>
        </w:rPr>
      </w:pPr>
    </w:p>
    <w:p w14:paraId="4E23E63E" w14:textId="0BC887A7" w:rsidR="00665D04" w:rsidRPr="00B6194D" w:rsidRDefault="00AD005B" w:rsidP="00665D04">
      <w:pPr>
        <w:jc w:val="center"/>
        <w:rPr>
          <w:rFonts w:ascii="Times New Roman" w:eastAsia="Times New Roman" w:hAnsi="Times New Roman" w:cs="Times New Roman"/>
          <w:b/>
          <w:snapToGrid w:val="0"/>
          <w:sz w:val="24"/>
          <w:szCs w:val="24"/>
          <w:lang w:eastAsia="ru-RU"/>
        </w:rPr>
      </w:pPr>
      <w:r w:rsidRPr="00B6194D">
        <w:rPr>
          <w:rFonts w:ascii="Times New Roman" w:eastAsia="Times New Roman" w:hAnsi="Times New Roman" w:cs="Times New Roman"/>
          <w:b/>
          <w:snapToGrid w:val="0"/>
          <w:sz w:val="24"/>
          <w:szCs w:val="24"/>
          <w:lang w:eastAsia="ru-RU"/>
        </w:rPr>
        <w:t>КОНТРАКТ</w:t>
      </w:r>
      <w:r w:rsidR="00B93434" w:rsidRPr="00B6194D">
        <w:rPr>
          <w:rFonts w:ascii="Times New Roman" w:eastAsia="Times New Roman" w:hAnsi="Times New Roman" w:cs="Times New Roman"/>
          <w:b/>
          <w:snapToGrid w:val="0"/>
          <w:sz w:val="24"/>
          <w:szCs w:val="24"/>
          <w:lang w:eastAsia="ru-RU"/>
        </w:rPr>
        <w:t xml:space="preserve"> </w:t>
      </w:r>
      <w:r w:rsidR="00665D04" w:rsidRPr="00B6194D">
        <w:rPr>
          <w:rFonts w:ascii="Times New Roman" w:eastAsia="Times New Roman" w:hAnsi="Times New Roman" w:cs="Times New Roman"/>
          <w:b/>
          <w:snapToGrid w:val="0"/>
          <w:sz w:val="24"/>
          <w:szCs w:val="24"/>
          <w:lang w:eastAsia="ru-RU"/>
        </w:rPr>
        <w:t>№</w:t>
      </w:r>
      <w:r w:rsidR="00392DBE" w:rsidRPr="00B6194D">
        <w:rPr>
          <w:rFonts w:ascii="Times New Roman" w:eastAsia="Times New Roman" w:hAnsi="Times New Roman" w:cs="Times New Roman"/>
          <w:b/>
          <w:snapToGrid w:val="0"/>
          <w:sz w:val="24"/>
          <w:szCs w:val="24"/>
          <w:lang w:eastAsia="ru-RU"/>
        </w:rPr>
        <w:t>____</w:t>
      </w:r>
    </w:p>
    <w:p w14:paraId="191AEB04" w14:textId="458D7B9E" w:rsidR="00672265" w:rsidRDefault="00D80FED" w:rsidP="00672265">
      <w:pPr>
        <w:jc w:val="center"/>
        <w:rPr>
          <w:rFonts w:ascii="Times New Roman" w:hAnsi="Times New Roman" w:cs="Times New Roman"/>
          <w:bCs/>
          <w:color w:val="000000"/>
          <w:sz w:val="24"/>
          <w:szCs w:val="24"/>
          <w:shd w:val="clear" w:color="auto" w:fill="FFFFFF"/>
        </w:rPr>
      </w:pPr>
      <w:r w:rsidRPr="000369F2">
        <w:rPr>
          <w:rFonts w:ascii="Times New Roman" w:eastAsia="Times New Roman" w:hAnsi="Times New Roman" w:cs="Times New Roman"/>
          <w:bCs/>
          <w:snapToGrid w:val="0"/>
          <w:sz w:val="24"/>
          <w:szCs w:val="24"/>
          <w:lang w:eastAsia="ru-RU"/>
        </w:rPr>
        <w:t xml:space="preserve">на поставку </w:t>
      </w:r>
      <w:r w:rsidR="005D0301">
        <w:rPr>
          <w:rFonts w:ascii="Times New Roman" w:hAnsi="Times New Roman" w:cs="Times New Roman"/>
          <w:bCs/>
          <w:color w:val="000000"/>
          <w:sz w:val="24"/>
          <w:szCs w:val="24"/>
          <w:shd w:val="clear" w:color="auto" w:fill="FFFFFF"/>
        </w:rPr>
        <w:t>индикаторов паровой стерилизации</w:t>
      </w:r>
      <w:r w:rsidR="00672265" w:rsidRPr="00672265">
        <w:rPr>
          <w:rFonts w:ascii="Times New Roman" w:hAnsi="Times New Roman" w:cs="Times New Roman"/>
          <w:bCs/>
          <w:color w:val="000000"/>
          <w:sz w:val="24"/>
          <w:szCs w:val="24"/>
          <w:shd w:val="clear" w:color="auto" w:fill="FFFFFF"/>
        </w:rPr>
        <w:t xml:space="preserve"> для нужд ФБУЗ "Центр гигиены и эпидемиологии в Краснодарском крае"</w:t>
      </w:r>
    </w:p>
    <w:p w14:paraId="52871FCA" w14:textId="77777777" w:rsidR="00672265" w:rsidRDefault="00672265" w:rsidP="00672265">
      <w:pPr>
        <w:jc w:val="center"/>
        <w:rPr>
          <w:rFonts w:ascii="Times New Roman" w:hAnsi="Times New Roman" w:cs="Times New Roman"/>
          <w:bCs/>
          <w:color w:val="000000"/>
          <w:sz w:val="24"/>
          <w:szCs w:val="24"/>
          <w:shd w:val="clear" w:color="auto" w:fill="FFFFFF"/>
        </w:rPr>
      </w:pPr>
    </w:p>
    <w:p w14:paraId="7ED0AF9E" w14:textId="2AEB1F42" w:rsidR="00AD005B" w:rsidRPr="00B6194D" w:rsidRDefault="008B46D7" w:rsidP="00672265">
      <w:pPr>
        <w:jc w:val="center"/>
        <w:rPr>
          <w:rFonts w:ascii="Times New Roman" w:eastAsia="Times New Roman" w:hAnsi="Times New Roman" w:cs="Times New Roman"/>
          <w:snapToGrid w:val="0"/>
          <w:sz w:val="24"/>
          <w:szCs w:val="24"/>
          <w:lang w:eastAsia="ru-RU"/>
        </w:rPr>
      </w:pPr>
      <w:r w:rsidRPr="00B6194D">
        <w:rPr>
          <w:rFonts w:ascii="Times New Roman" w:eastAsia="Times New Roman" w:hAnsi="Times New Roman" w:cs="Times New Roman"/>
          <w:snapToGrid w:val="0"/>
          <w:sz w:val="24"/>
          <w:szCs w:val="24"/>
          <w:lang w:eastAsia="ru-RU"/>
        </w:rPr>
        <w:t>г.</w:t>
      </w:r>
      <w:r w:rsidR="00BB0419" w:rsidRPr="00B6194D">
        <w:rPr>
          <w:rFonts w:ascii="Times New Roman" w:eastAsia="Times New Roman" w:hAnsi="Times New Roman" w:cs="Times New Roman"/>
          <w:snapToGrid w:val="0"/>
          <w:sz w:val="24"/>
          <w:szCs w:val="24"/>
          <w:lang w:eastAsia="ru-RU"/>
        </w:rPr>
        <w:t xml:space="preserve"> </w:t>
      </w:r>
      <w:r w:rsidRPr="00B6194D">
        <w:rPr>
          <w:rFonts w:ascii="Times New Roman" w:eastAsia="Times New Roman" w:hAnsi="Times New Roman" w:cs="Times New Roman"/>
          <w:snapToGrid w:val="0"/>
          <w:sz w:val="24"/>
          <w:szCs w:val="24"/>
          <w:lang w:eastAsia="ru-RU"/>
        </w:rPr>
        <w:t>Краснодар</w:t>
      </w:r>
      <w:r w:rsidR="00AD005B" w:rsidRPr="00B6194D">
        <w:rPr>
          <w:rFonts w:ascii="Times New Roman" w:eastAsia="Times New Roman" w:hAnsi="Times New Roman" w:cs="Times New Roman"/>
          <w:snapToGrid w:val="0"/>
          <w:sz w:val="24"/>
          <w:szCs w:val="24"/>
          <w:lang w:eastAsia="ru-RU"/>
        </w:rPr>
        <w:tab/>
      </w:r>
      <w:r w:rsidR="00AD005B" w:rsidRPr="00B6194D">
        <w:rPr>
          <w:rFonts w:ascii="Times New Roman" w:eastAsia="Times New Roman" w:hAnsi="Times New Roman" w:cs="Times New Roman"/>
          <w:snapToGrid w:val="0"/>
          <w:sz w:val="24"/>
          <w:szCs w:val="24"/>
          <w:lang w:eastAsia="ru-RU"/>
        </w:rPr>
        <w:tab/>
      </w:r>
      <w:r w:rsidR="00AD005B" w:rsidRPr="00B6194D">
        <w:rPr>
          <w:rFonts w:ascii="Times New Roman" w:eastAsia="Times New Roman" w:hAnsi="Times New Roman" w:cs="Times New Roman"/>
          <w:snapToGrid w:val="0"/>
          <w:sz w:val="24"/>
          <w:szCs w:val="24"/>
          <w:lang w:eastAsia="ru-RU"/>
        </w:rPr>
        <w:tab/>
      </w:r>
      <w:r w:rsidR="00AD005B" w:rsidRPr="00B6194D">
        <w:rPr>
          <w:rFonts w:ascii="Times New Roman" w:eastAsia="Times New Roman" w:hAnsi="Times New Roman" w:cs="Times New Roman"/>
          <w:snapToGrid w:val="0"/>
          <w:sz w:val="24"/>
          <w:szCs w:val="24"/>
          <w:lang w:eastAsia="ru-RU"/>
        </w:rPr>
        <w:tab/>
      </w:r>
      <w:r w:rsidR="00AD005B" w:rsidRPr="00B6194D">
        <w:rPr>
          <w:rFonts w:ascii="Times New Roman" w:eastAsia="Times New Roman" w:hAnsi="Times New Roman" w:cs="Times New Roman"/>
          <w:snapToGrid w:val="0"/>
          <w:sz w:val="24"/>
          <w:szCs w:val="24"/>
          <w:lang w:eastAsia="ru-RU"/>
        </w:rPr>
        <w:tab/>
      </w:r>
      <w:r w:rsidR="00AD005B" w:rsidRPr="00B6194D">
        <w:rPr>
          <w:rFonts w:ascii="Times New Roman" w:eastAsia="Times New Roman" w:hAnsi="Times New Roman" w:cs="Times New Roman"/>
          <w:snapToGrid w:val="0"/>
          <w:sz w:val="24"/>
          <w:szCs w:val="24"/>
          <w:lang w:eastAsia="ru-RU"/>
        </w:rPr>
        <w:tab/>
      </w:r>
      <w:r w:rsidR="002F281C" w:rsidRPr="00B6194D">
        <w:rPr>
          <w:rFonts w:ascii="Times New Roman" w:eastAsia="Times New Roman" w:hAnsi="Times New Roman" w:cs="Times New Roman"/>
          <w:snapToGrid w:val="0"/>
          <w:sz w:val="24"/>
          <w:szCs w:val="24"/>
          <w:lang w:eastAsia="ru-RU"/>
        </w:rPr>
        <w:tab/>
        <w:t xml:space="preserve">       </w:t>
      </w:r>
      <w:r w:rsidR="001C1BD5" w:rsidRPr="00B6194D">
        <w:rPr>
          <w:rFonts w:ascii="Times New Roman" w:eastAsia="Times New Roman" w:hAnsi="Times New Roman" w:cs="Times New Roman"/>
          <w:snapToGrid w:val="0"/>
          <w:sz w:val="24"/>
          <w:szCs w:val="24"/>
          <w:lang w:eastAsia="ru-RU"/>
        </w:rPr>
        <w:t xml:space="preserve">              </w:t>
      </w:r>
      <w:r w:rsidR="002F281C" w:rsidRPr="00B6194D">
        <w:rPr>
          <w:rFonts w:ascii="Times New Roman" w:eastAsia="Times New Roman" w:hAnsi="Times New Roman" w:cs="Times New Roman"/>
          <w:snapToGrid w:val="0"/>
          <w:sz w:val="24"/>
          <w:szCs w:val="24"/>
          <w:lang w:eastAsia="ru-RU"/>
        </w:rPr>
        <w:t xml:space="preserve">  </w:t>
      </w:r>
      <w:proofErr w:type="gramStart"/>
      <w:r w:rsidR="002F281C" w:rsidRPr="00B6194D">
        <w:rPr>
          <w:rFonts w:ascii="Times New Roman" w:eastAsia="Times New Roman" w:hAnsi="Times New Roman" w:cs="Times New Roman"/>
          <w:snapToGrid w:val="0"/>
          <w:sz w:val="24"/>
          <w:szCs w:val="24"/>
          <w:lang w:eastAsia="ru-RU"/>
        </w:rPr>
        <w:t xml:space="preserve"> </w:t>
      </w:r>
      <w:r w:rsidR="00C5272F" w:rsidRPr="00B6194D">
        <w:rPr>
          <w:rFonts w:ascii="Times New Roman" w:eastAsia="Times New Roman" w:hAnsi="Times New Roman" w:cs="Times New Roman"/>
          <w:snapToGrid w:val="0"/>
          <w:sz w:val="24"/>
          <w:szCs w:val="24"/>
          <w:lang w:eastAsia="ru-RU"/>
        </w:rPr>
        <w:t xml:space="preserve">  </w:t>
      </w:r>
      <w:r w:rsidR="00AD005B" w:rsidRPr="00B6194D">
        <w:rPr>
          <w:rFonts w:ascii="Times New Roman" w:eastAsia="Times New Roman" w:hAnsi="Times New Roman" w:cs="Times New Roman"/>
          <w:snapToGrid w:val="0"/>
          <w:sz w:val="24"/>
          <w:szCs w:val="24"/>
          <w:lang w:eastAsia="ru-RU"/>
        </w:rPr>
        <w:t>«</w:t>
      </w:r>
      <w:proofErr w:type="gramEnd"/>
      <w:r w:rsidR="00AD005B" w:rsidRPr="00B6194D">
        <w:rPr>
          <w:rFonts w:ascii="Times New Roman" w:eastAsia="Times New Roman" w:hAnsi="Times New Roman" w:cs="Times New Roman"/>
          <w:snapToGrid w:val="0"/>
          <w:sz w:val="24"/>
          <w:szCs w:val="24"/>
          <w:lang w:eastAsia="ru-RU"/>
        </w:rPr>
        <w:t>___»</w:t>
      </w:r>
      <w:r w:rsidR="00C5272F" w:rsidRPr="00B6194D">
        <w:rPr>
          <w:rFonts w:ascii="Times New Roman" w:eastAsia="Times New Roman" w:hAnsi="Times New Roman" w:cs="Times New Roman"/>
          <w:snapToGrid w:val="0"/>
          <w:sz w:val="24"/>
          <w:szCs w:val="24"/>
          <w:lang w:eastAsia="ru-RU"/>
        </w:rPr>
        <w:t xml:space="preserve"> </w:t>
      </w:r>
      <w:r w:rsidR="00AD005B" w:rsidRPr="00B6194D">
        <w:rPr>
          <w:rFonts w:ascii="Times New Roman" w:eastAsia="Times New Roman" w:hAnsi="Times New Roman" w:cs="Times New Roman"/>
          <w:snapToGrid w:val="0"/>
          <w:sz w:val="24"/>
          <w:szCs w:val="24"/>
          <w:lang w:eastAsia="ru-RU"/>
        </w:rPr>
        <w:t>________</w:t>
      </w:r>
      <w:r w:rsidR="00C5272F" w:rsidRPr="00B6194D">
        <w:rPr>
          <w:rFonts w:ascii="Times New Roman" w:eastAsia="Times New Roman" w:hAnsi="Times New Roman" w:cs="Times New Roman"/>
          <w:snapToGrid w:val="0"/>
          <w:sz w:val="24"/>
          <w:szCs w:val="24"/>
          <w:lang w:eastAsia="ru-RU"/>
        </w:rPr>
        <w:t xml:space="preserve"> </w:t>
      </w:r>
      <w:r w:rsidR="00CE1072" w:rsidRPr="00B6194D">
        <w:rPr>
          <w:rFonts w:ascii="Times New Roman" w:eastAsia="Times New Roman" w:hAnsi="Times New Roman" w:cs="Times New Roman"/>
          <w:snapToGrid w:val="0"/>
          <w:sz w:val="24"/>
          <w:szCs w:val="24"/>
          <w:lang w:eastAsia="ru-RU"/>
        </w:rPr>
        <w:t>20</w:t>
      </w:r>
      <w:r w:rsidR="002F281C" w:rsidRPr="00B6194D">
        <w:rPr>
          <w:rFonts w:ascii="Times New Roman" w:eastAsia="Times New Roman" w:hAnsi="Times New Roman" w:cs="Times New Roman"/>
          <w:snapToGrid w:val="0"/>
          <w:sz w:val="24"/>
          <w:szCs w:val="24"/>
          <w:lang w:eastAsia="ru-RU"/>
        </w:rPr>
        <w:t>2</w:t>
      </w:r>
      <w:r w:rsidR="00BE302B">
        <w:rPr>
          <w:rFonts w:ascii="Times New Roman" w:eastAsia="Times New Roman" w:hAnsi="Times New Roman" w:cs="Times New Roman"/>
          <w:snapToGrid w:val="0"/>
          <w:sz w:val="24"/>
          <w:szCs w:val="24"/>
          <w:lang w:eastAsia="ru-RU"/>
        </w:rPr>
        <w:t>_</w:t>
      </w:r>
      <w:r w:rsidR="00AD005B" w:rsidRPr="00B6194D">
        <w:rPr>
          <w:rFonts w:ascii="Times New Roman" w:eastAsia="Times New Roman" w:hAnsi="Times New Roman" w:cs="Times New Roman"/>
          <w:snapToGrid w:val="0"/>
          <w:sz w:val="24"/>
          <w:szCs w:val="24"/>
          <w:lang w:eastAsia="ru-RU"/>
        </w:rPr>
        <w:t>г.</w:t>
      </w:r>
    </w:p>
    <w:p w14:paraId="26EE2F12" w14:textId="42AFC4F8" w:rsidR="00AD005B" w:rsidRPr="00B6194D" w:rsidRDefault="001C1BD5" w:rsidP="00AD005B">
      <w:pPr>
        <w:rPr>
          <w:rFonts w:ascii="Times New Roman" w:eastAsia="Times New Roman" w:hAnsi="Times New Roman" w:cs="Times New Roman"/>
          <w:snapToGrid w:val="0"/>
          <w:sz w:val="24"/>
          <w:szCs w:val="24"/>
          <w:lang w:eastAsia="ru-RU"/>
        </w:rPr>
      </w:pPr>
      <w:r w:rsidRPr="00B6194D">
        <w:rPr>
          <w:rFonts w:ascii="Times New Roman" w:eastAsia="Times New Roman" w:hAnsi="Times New Roman" w:cs="Times New Roman"/>
          <w:snapToGrid w:val="0"/>
          <w:sz w:val="24"/>
          <w:szCs w:val="24"/>
          <w:lang w:eastAsia="ru-RU"/>
        </w:rPr>
        <w:t xml:space="preserve"> </w:t>
      </w:r>
    </w:p>
    <w:p w14:paraId="2FAA9498" w14:textId="413C4CA9" w:rsidR="005D0301" w:rsidRPr="000369F2" w:rsidRDefault="005D0301" w:rsidP="005D0301">
      <w:pPr>
        <w:ind w:firstLine="708"/>
        <w:jc w:val="both"/>
        <w:rPr>
          <w:rFonts w:ascii="Times New Roman" w:eastAsia="Times New Roman" w:hAnsi="Times New Roman" w:cs="Times New Roman"/>
          <w:sz w:val="24"/>
          <w:szCs w:val="24"/>
          <w:lang w:eastAsia="ru-RU"/>
        </w:rPr>
      </w:pPr>
      <w:r w:rsidRPr="000369F2">
        <w:rPr>
          <w:rFonts w:ascii="Times New Roman" w:eastAsia="Times New Roman" w:hAnsi="Times New Roman" w:cs="Times New Roman"/>
          <w:b/>
          <w:sz w:val="24"/>
          <w:szCs w:val="24"/>
          <w:lang w:eastAsia="ru-RU"/>
        </w:rPr>
        <w:t xml:space="preserve">Федеральное бюджетное учреждение здравоохранения </w:t>
      </w:r>
      <w:bookmarkStart w:id="0" w:name="_Hlk146880997"/>
      <w:r w:rsidRPr="000369F2">
        <w:rPr>
          <w:rFonts w:ascii="Times New Roman" w:eastAsia="Times New Roman" w:hAnsi="Times New Roman" w:cs="Times New Roman"/>
          <w:b/>
          <w:sz w:val="24"/>
          <w:szCs w:val="24"/>
          <w:lang w:eastAsia="ru-RU"/>
        </w:rPr>
        <w:t>«Центр гигиены и эпидемиологии в Краснодарском крае»</w:t>
      </w:r>
      <w:bookmarkEnd w:id="0"/>
      <w:r w:rsidRPr="000369F2">
        <w:rPr>
          <w:rFonts w:ascii="Times New Roman" w:eastAsia="Times New Roman" w:hAnsi="Times New Roman" w:cs="Times New Roman"/>
          <w:sz w:val="24"/>
          <w:szCs w:val="24"/>
          <w:lang w:eastAsia="ru-RU"/>
        </w:rPr>
        <w:t xml:space="preserve">, именуемое в дальнейшем </w:t>
      </w:r>
      <w:r w:rsidRPr="000369F2">
        <w:rPr>
          <w:rFonts w:ascii="Times New Roman" w:eastAsia="Times New Roman" w:hAnsi="Times New Roman" w:cs="Times New Roman"/>
          <w:b/>
          <w:sz w:val="24"/>
          <w:szCs w:val="24"/>
          <w:lang w:eastAsia="ru-RU"/>
        </w:rPr>
        <w:t>«Заказчик»,</w:t>
      </w:r>
      <w:r w:rsidRPr="000369F2">
        <w:rPr>
          <w:rFonts w:ascii="Times New Roman" w:eastAsia="Times New Roman" w:hAnsi="Times New Roman" w:cs="Times New Roman"/>
          <w:sz w:val="24"/>
          <w:szCs w:val="24"/>
          <w:lang w:eastAsia="ru-RU"/>
        </w:rPr>
        <w:t xml:space="preserve"> в лице </w:t>
      </w:r>
      <w:r>
        <w:rPr>
          <w:rFonts w:ascii="Times New Roman" w:eastAsia="Arial Unicode MS" w:hAnsi="Times New Roman" w:cs="Times New Roman"/>
          <w:sz w:val="24"/>
          <w:szCs w:val="24"/>
          <w:lang w:eastAsia="ru-RU"/>
        </w:rPr>
        <w:t>________________</w:t>
      </w:r>
      <w:r w:rsidRPr="000369F2">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_____________</w:t>
      </w:r>
      <w:r w:rsidRPr="000369F2">
        <w:rPr>
          <w:rFonts w:ascii="Times New Roman" w:eastAsia="Times New Roman" w:hAnsi="Times New Roman" w:cs="Times New Roman"/>
          <w:sz w:val="24"/>
          <w:szCs w:val="24"/>
          <w:lang w:eastAsia="ru-RU"/>
        </w:rPr>
        <w:t xml:space="preserve">, с одной стороны и ______________, именуемое в дальнейшем «Поставщик», в лице ____________, действующего на основании___________, </w:t>
      </w:r>
      <w:r w:rsidRPr="009B5271">
        <w:rPr>
          <w:rFonts w:ascii="Times New Roman" w:eastAsia="Times New Roman" w:hAnsi="Times New Roman" w:cs="Times New Roman"/>
          <w:iCs/>
          <w:snapToGrid w:val="0"/>
          <w:sz w:val="24"/>
          <w:szCs w:val="24"/>
          <w:lang w:eastAsia="ru-RU"/>
        </w:rPr>
        <w:t xml:space="preserve">с другой стороны, здесь и далее именуемые «Стороны», в соответствии с </w:t>
      </w:r>
      <w:r w:rsidRPr="009B5271">
        <w:rPr>
          <w:rFonts w:ascii="Times New Roman" w:eastAsia="Times New Roman" w:hAnsi="Times New Roman" w:cs="Times New Roman"/>
          <w:b/>
          <w:bCs/>
          <w:iCs/>
          <w:snapToGrid w:val="0"/>
          <w:sz w:val="24"/>
          <w:szCs w:val="24"/>
          <w:lang w:eastAsia="ru-RU"/>
        </w:rPr>
        <w:t>пунктом</w:t>
      </w:r>
      <w:r w:rsidRPr="009B5271">
        <w:rPr>
          <w:rFonts w:ascii="Times New Roman" w:eastAsia="Times New Roman" w:hAnsi="Times New Roman" w:cs="Times New Roman"/>
          <w:iCs/>
          <w:snapToGrid w:val="0"/>
          <w:sz w:val="24"/>
          <w:szCs w:val="24"/>
          <w:lang w:eastAsia="ru-RU"/>
        </w:rPr>
        <w:t xml:space="preserve"> </w:t>
      </w:r>
      <w:r w:rsidRPr="009B5271">
        <w:rPr>
          <w:rFonts w:ascii="Times New Roman" w:eastAsia="Times New Roman" w:hAnsi="Times New Roman" w:cs="Times New Roman"/>
          <w:b/>
          <w:bCs/>
          <w:iCs/>
          <w:snapToGrid w:val="0"/>
          <w:sz w:val="24"/>
          <w:szCs w:val="24"/>
          <w:lang w:eastAsia="ru-RU"/>
        </w:rPr>
        <w:t>4 части 1 статьи 93</w:t>
      </w:r>
      <w:r w:rsidRPr="009B5271">
        <w:rPr>
          <w:rFonts w:ascii="Times New Roman" w:eastAsia="Times New Roman" w:hAnsi="Times New Roman" w:cs="Times New Roman"/>
          <w:iCs/>
          <w:snapToGrid w:val="0"/>
          <w:sz w:val="24"/>
          <w:szCs w:val="24"/>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0369F2">
        <w:rPr>
          <w:rFonts w:ascii="Times New Roman" w:eastAsia="Times New Roman" w:hAnsi="Times New Roman" w:cs="Times New Roman"/>
          <w:sz w:val="24"/>
          <w:szCs w:val="24"/>
          <w:lang w:eastAsia="ru-RU"/>
        </w:rPr>
        <w:t xml:space="preserve">, по результатам </w:t>
      </w:r>
      <w:r w:rsidRPr="000369F2">
        <w:rPr>
          <w:rFonts w:ascii="Times New Roman" w:eastAsia="Times New Roman" w:hAnsi="Times New Roman" w:cs="Times New Roman"/>
          <w:b/>
          <w:sz w:val="24"/>
          <w:szCs w:val="24"/>
          <w:lang w:eastAsia="ru-RU"/>
        </w:rPr>
        <w:t>___________</w:t>
      </w:r>
      <w:r w:rsidRPr="000369F2">
        <w:rPr>
          <w:rFonts w:ascii="Times New Roman" w:eastAsia="Times New Roman" w:hAnsi="Times New Roman" w:cs="Times New Roman"/>
          <w:sz w:val="24"/>
          <w:szCs w:val="24"/>
          <w:lang w:eastAsia="ru-RU"/>
        </w:rPr>
        <w:t xml:space="preserve"> от «___»_____________ г. №________ </w:t>
      </w:r>
      <w:r w:rsidRPr="000369F2">
        <w:rPr>
          <w:rFonts w:ascii="Times New Roman" w:eastAsia="Times New Roman" w:hAnsi="Times New Roman" w:cs="Times New Roman"/>
          <w:b/>
          <w:sz w:val="24"/>
          <w:szCs w:val="24"/>
          <w:lang w:eastAsia="ru-RU"/>
        </w:rPr>
        <w:t xml:space="preserve">(Идентификационный код закупки: </w:t>
      </w:r>
      <w:r w:rsidR="007C41F1" w:rsidRPr="007C41F1">
        <w:rPr>
          <w:rFonts w:ascii="Times New Roman" w:eastAsia="Times New Roman" w:hAnsi="Times New Roman" w:cs="Times New Roman"/>
          <w:color w:val="000000" w:themeColor="text1"/>
          <w:sz w:val="24"/>
          <w:szCs w:val="24"/>
          <w:lang w:eastAsia="ru-RU"/>
        </w:rPr>
        <w:t>261230810520023080100100180000000244</w:t>
      </w:r>
      <w:r w:rsidRPr="000369F2">
        <w:rPr>
          <w:rFonts w:ascii="Times New Roman" w:eastAsia="Times New Roman" w:hAnsi="Times New Roman" w:cs="Times New Roman"/>
          <w:color w:val="000000" w:themeColor="text1"/>
          <w:sz w:val="24"/>
          <w:szCs w:val="24"/>
          <w:lang w:eastAsia="ru-RU"/>
        </w:rPr>
        <w:t>),</w:t>
      </w:r>
      <w:r w:rsidRPr="000369F2">
        <w:rPr>
          <w:rFonts w:ascii="Times New Roman" w:eastAsia="Times New Roman" w:hAnsi="Times New Roman" w:cs="Times New Roman"/>
          <w:sz w:val="24"/>
          <w:szCs w:val="24"/>
          <w:lang w:eastAsia="ru-RU"/>
        </w:rPr>
        <w:t xml:space="preserve"> на основании______________ от «___»___________ г. № _______, заключили настоящий Контракт о нижеследующем:</w:t>
      </w:r>
    </w:p>
    <w:p w14:paraId="35230D3F" w14:textId="77777777" w:rsidR="00AD005B" w:rsidRPr="00B6194D" w:rsidRDefault="00AD005B" w:rsidP="00AD005B">
      <w:pPr>
        <w:jc w:val="center"/>
        <w:rPr>
          <w:rFonts w:ascii="Times New Roman" w:eastAsia="Times New Roman" w:hAnsi="Times New Roman" w:cs="Times New Roman"/>
          <w:snapToGrid w:val="0"/>
          <w:sz w:val="24"/>
          <w:szCs w:val="24"/>
          <w:lang w:eastAsia="ru-RU"/>
        </w:rPr>
      </w:pPr>
    </w:p>
    <w:p w14:paraId="1CBFE90E" w14:textId="34BC14F8" w:rsidR="00AD005B" w:rsidRPr="00B6194D" w:rsidRDefault="00AD005B" w:rsidP="00AD005B">
      <w:pPr>
        <w:jc w:val="center"/>
        <w:rPr>
          <w:rFonts w:ascii="Times New Roman" w:eastAsia="Times New Roman" w:hAnsi="Times New Roman" w:cs="Times New Roman"/>
          <w:b/>
          <w:snapToGrid w:val="0"/>
          <w:sz w:val="24"/>
          <w:szCs w:val="24"/>
          <w:lang w:eastAsia="ru-RU"/>
        </w:rPr>
      </w:pPr>
      <w:r w:rsidRPr="00B6194D">
        <w:rPr>
          <w:rFonts w:ascii="Times New Roman" w:eastAsia="Times New Roman" w:hAnsi="Times New Roman" w:cs="Times New Roman"/>
          <w:b/>
          <w:snapToGrid w:val="0"/>
          <w:sz w:val="24"/>
          <w:szCs w:val="24"/>
          <w:lang w:eastAsia="ru-RU"/>
        </w:rPr>
        <w:t xml:space="preserve">1. ПРЕДМЕТ </w:t>
      </w:r>
      <w:r w:rsidR="00C506F8" w:rsidRPr="00B6194D">
        <w:rPr>
          <w:rFonts w:ascii="Times New Roman" w:eastAsia="Times New Roman" w:hAnsi="Times New Roman" w:cs="Times New Roman"/>
          <w:b/>
          <w:snapToGrid w:val="0"/>
          <w:sz w:val="24"/>
          <w:szCs w:val="24"/>
          <w:lang w:eastAsia="ru-RU"/>
        </w:rPr>
        <w:t>КОНТРАКТА</w:t>
      </w:r>
    </w:p>
    <w:p w14:paraId="3384E504" w14:textId="24CAE117" w:rsidR="000369F2" w:rsidRPr="000369F2" w:rsidRDefault="0092172B" w:rsidP="000369F2">
      <w:pPr>
        <w:jc w:val="both"/>
        <w:rPr>
          <w:rFonts w:ascii="Times New Roman" w:hAnsi="Times New Roman" w:cs="Times New Roman"/>
          <w:b/>
          <w:iCs/>
          <w:sz w:val="24"/>
          <w:szCs w:val="24"/>
        </w:rPr>
      </w:pPr>
      <w:r w:rsidRPr="00B6194D">
        <w:rPr>
          <w:rFonts w:ascii="Times New Roman" w:hAnsi="Times New Roman" w:cs="Times New Roman"/>
          <w:sz w:val="24"/>
          <w:szCs w:val="24"/>
        </w:rPr>
        <w:t xml:space="preserve">          </w:t>
      </w:r>
      <w:r w:rsidR="007A5A4B" w:rsidRPr="00B6194D">
        <w:rPr>
          <w:rFonts w:ascii="Times New Roman" w:hAnsi="Times New Roman" w:cs="Times New Roman"/>
          <w:sz w:val="24"/>
          <w:szCs w:val="24"/>
        </w:rPr>
        <w:t xml:space="preserve">1.1. </w:t>
      </w:r>
      <w:r w:rsidR="00AD005B" w:rsidRPr="00B6194D">
        <w:rPr>
          <w:rFonts w:ascii="Times New Roman" w:hAnsi="Times New Roman" w:cs="Times New Roman"/>
          <w:sz w:val="24"/>
          <w:szCs w:val="24"/>
        </w:rPr>
        <w:t xml:space="preserve">По условиям настоящего </w:t>
      </w:r>
      <w:r w:rsidR="00C506F8" w:rsidRPr="00B6194D">
        <w:rPr>
          <w:rFonts w:ascii="Times New Roman" w:hAnsi="Times New Roman" w:cs="Times New Roman"/>
          <w:sz w:val="24"/>
          <w:szCs w:val="24"/>
        </w:rPr>
        <w:t>Контракта</w:t>
      </w:r>
      <w:r w:rsidR="00AD005B" w:rsidRPr="00B6194D">
        <w:rPr>
          <w:rFonts w:ascii="Times New Roman" w:hAnsi="Times New Roman" w:cs="Times New Roman"/>
          <w:sz w:val="24"/>
          <w:szCs w:val="24"/>
        </w:rPr>
        <w:t xml:space="preserve"> Поставщик </w:t>
      </w:r>
      <w:r w:rsidR="00AD005B" w:rsidRPr="004A251C">
        <w:rPr>
          <w:rFonts w:ascii="Times New Roman" w:hAnsi="Times New Roman" w:cs="Times New Roman"/>
          <w:sz w:val="24"/>
          <w:szCs w:val="24"/>
        </w:rPr>
        <w:t xml:space="preserve">обязуется </w:t>
      </w:r>
      <w:r w:rsidR="0025489D" w:rsidRPr="004A251C">
        <w:rPr>
          <w:rFonts w:ascii="Times New Roman" w:hAnsi="Times New Roman" w:cs="Times New Roman"/>
          <w:sz w:val="24"/>
          <w:szCs w:val="24"/>
        </w:rPr>
        <w:t>поставить</w:t>
      </w:r>
      <w:r w:rsidR="00AD005B" w:rsidRPr="004A251C">
        <w:rPr>
          <w:rFonts w:ascii="Times New Roman" w:hAnsi="Times New Roman" w:cs="Times New Roman"/>
          <w:sz w:val="24"/>
          <w:szCs w:val="24"/>
        </w:rPr>
        <w:t xml:space="preserve"> </w:t>
      </w:r>
      <w:r w:rsidR="00B26691" w:rsidRPr="004A251C">
        <w:rPr>
          <w:rFonts w:ascii="Times New Roman" w:hAnsi="Times New Roman" w:cs="Times New Roman"/>
          <w:sz w:val="24"/>
          <w:szCs w:val="24"/>
        </w:rPr>
        <w:t>З</w:t>
      </w:r>
      <w:r w:rsidR="00AD005B" w:rsidRPr="004A251C">
        <w:rPr>
          <w:rFonts w:ascii="Times New Roman" w:hAnsi="Times New Roman" w:cs="Times New Roman"/>
          <w:sz w:val="24"/>
          <w:szCs w:val="24"/>
        </w:rPr>
        <w:t xml:space="preserve">аказчику </w:t>
      </w:r>
      <w:r w:rsidR="002758C4" w:rsidRPr="004A251C">
        <w:rPr>
          <w:rFonts w:ascii="Times New Roman" w:hAnsi="Times New Roman" w:cs="Times New Roman"/>
          <w:sz w:val="24"/>
          <w:szCs w:val="24"/>
        </w:rPr>
        <w:t>товар</w:t>
      </w:r>
      <w:r w:rsidR="000D588C" w:rsidRPr="004A251C">
        <w:rPr>
          <w:rFonts w:ascii="Times New Roman" w:hAnsi="Times New Roman" w:cs="Times New Roman"/>
          <w:sz w:val="24"/>
          <w:szCs w:val="24"/>
        </w:rPr>
        <w:t>:</w:t>
      </w:r>
      <w:r w:rsidR="00AD005B" w:rsidRPr="004A251C">
        <w:rPr>
          <w:rFonts w:ascii="Times New Roman" w:hAnsi="Times New Roman" w:cs="Times New Roman"/>
          <w:sz w:val="24"/>
          <w:szCs w:val="24"/>
        </w:rPr>
        <w:t xml:space="preserve"> </w:t>
      </w:r>
      <w:r w:rsidR="005D0301">
        <w:rPr>
          <w:rFonts w:ascii="Times New Roman" w:hAnsi="Times New Roman" w:cs="Times New Roman"/>
          <w:bCs/>
          <w:color w:val="000000"/>
          <w:sz w:val="24"/>
          <w:szCs w:val="24"/>
          <w:shd w:val="clear" w:color="auto" w:fill="FFFFFF"/>
        </w:rPr>
        <w:t xml:space="preserve">индикаторы паровой </w:t>
      </w:r>
      <w:proofErr w:type="gramStart"/>
      <w:r w:rsidR="005D0301">
        <w:rPr>
          <w:rFonts w:ascii="Times New Roman" w:hAnsi="Times New Roman" w:cs="Times New Roman"/>
          <w:bCs/>
          <w:color w:val="000000"/>
          <w:sz w:val="24"/>
          <w:szCs w:val="24"/>
          <w:shd w:val="clear" w:color="auto" w:fill="FFFFFF"/>
        </w:rPr>
        <w:t>стерилизации</w:t>
      </w:r>
      <w:r w:rsidR="001314B3" w:rsidRPr="00672265">
        <w:rPr>
          <w:rFonts w:ascii="Times New Roman" w:hAnsi="Times New Roman" w:cs="Times New Roman"/>
          <w:bCs/>
          <w:color w:val="000000"/>
          <w:sz w:val="24"/>
          <w:szCs w:val="24"/>
          <w:shd w:val="clear" w:color="auto" w:fill="FFFFFF"/>
        </w:rPr>
        <w:t xml:space="preserve"> </w:t>
      </w:r>
      <w:r w:rsidR="000369F2" w:rsidRPr="000369F2">
        <w:rPr>
          <w:rFonts w:ascii="Times New Roman" w:eastAsia="Times New Roman" w:hAnsi="Times New Roman" w:cs="Times New Roman"/>
          <w:b/>
          <w:bCs/>
          <w:snapToGrid w:val="0"/>
          <w:sz w:val="24"/>
          <w:szCs w:val="24"/>
          <w:lang w:eastAsia="ru-RU"/>
        </w:rPr>
        <w:t xml:space="preserve"> </w:t>
      </w:r>
      <w:r w:rsidR="00B47826">
        <w:rPr>
          <w:rFonts w:ascii="Times New Roman" w:eastAsia="Times New Roman" w:hAnsi="Times New Roman" w:cs="Times New Roman"/>
          <w:b/>
          <w:bCs/>
          <w:snapToGrid w:val="0"/>
          <w:sz w:val="24"/>
          <w:szCs w:val="24"/>
          <w:lang w:eastAsia="ru-RU"/>
        </w:rPr>
        <w:t>_</w:t>
      </w:r>
      <w:proofErr w:type="gramEnd"/>
      <w:r w:rsidR="00B47826">
        <w:rPr>
          <w:rFonts w:ascii="Times New Roman" w:eastAsia="Times New Roman" w:hAnsi="Times New Roman" w:cs="Times New Roman"/>
          <w:b/>
          <w:bCs/>
          <w:snapToGrid w:val="0"/>
          <w:sz w:val="24"/>
          <w:szCs w:val="24"/>
          <w:lang w:eastAsia="ru-RU"/>
        </w:rPr>
        <w:t>____</w:t>
      </w:r>
      <w:r w:rsidR="000369F2" w:rsidRPr="000369F2">
        <w:rPr>
          <w:rFonts w:ascii="Times New Roman" w:eastAsia="Times New Roman" w:hAnsi="Times New Roman" w:cs="Times New Roman"/>
          <w:b/>
          <w:bCs/>
          <w:snapToGrid w:val="0"/>
          <w:sz w:val="24"/>
          <w:szCs w:val="24"/>
          <w:lang w:eastAsia="ru-RU"/>
        </w:rPr>
        <w:t xml:space="preserve"> </w:t>
      </w:r>
      <w:r w:rsidR="00AD005B" w:rsidRPr="004A251C">
        <w:rPr>
          <w:rFonts w:ascii="Times New Roman" w:hAnsi="Times New Roman" w:cs="Times New Roman"/>
          <w:sz w:val="24"/>
          <w:szCs w:val="24"/>
        </w:rPr>
        <w:t xml:space="preserve">(далее - </w:t>
      </w:r>
      <w:r w:rsidR="002758C4" w:rsidRPr="004A251C">
        <w:rPr>
          <w:rFonts w:ascii="Times New Roman" w:hAnsi="Times New Roman" w:cs="Times New Roman"/>
          <w:sz w:val="24"/>
          <w:szCs w:val="24"/>
        </w:rPr>
        <w:t>товар</w:t>
      </w:r>
      <w:r w:rsidR="00AD005B" w:rsidRPr="004A251C">
        <w:rPr>
          <w:rFonts w:ascii="Times New Roman" w:hAnsi="Times New Roman" w:cs="Times New Roman"/>
          <w:sz w:val="24"/>
          <w:szCs w:val="24"/>
        </w:rPr>
        <w:t>)</w:t>
      </w:r>
      <w:r w:rsidR="004043B5">
        <w:rPr>
          <w:rFonts w:ascii="Times New Roman" w:hAnsi="Times New Roman" w:cs="Times New Roman"/>
          <w:sz w:val="24"/>
          <w:szCs w:val="24"/>
        </w:rPr>
        <w:t>,</w:t>
      </w:r>
      <w:r w:rsidR="00B21CBF">
        <w:rPr>
          <w:rFonts w:ascii="Times New Roman" w:hAnsi="Times New Roman" w:cs="Times New Roman"/>
          <w:sz w:val="24"/>
          <w:szCs w:val="24"/>
        </w:rPr>
        <w:t xml:space="preserve"> ОКПД2: </w:t>
      </w:r>
      <w:r w:rsidR="005D0301">
        <w:rPr>
          <w:rFonts w:ascii="Times New Roman" w:hAnsi="Times New Roman" w:cs="Times New Roman"/>
          <w:sz w:val="24"/>
          <w:szCs w:val="24"/>
        </w:rPr>
        <w:t>32.50.50.190</w:t>
      </w:r>
      <w:r w:rsidR="00B21CBF">
        <w:rPr>
          <w:rFonts w:ascii="Times New Roman" w:hAnsi="Times New Roman" w:cs="Times New Roman"/>
          <w:sz w:val="24"/>
          <w:szCs w:val="24"/>
        </w:rPr>
        <w:t>,</w:t>
      </w:r>
      <w:r w:rsidR="002758C4" w:rsidRPr="004A251C">
        <w:rPr>
          <w:rFonts w:ascii="Times New Roman" w:hAnsi="Times New Roman" w:cs="Times New Roman"/>
          <w:sz w:val="24"/>
          <w:szCs w:val="24"/>
        </w:rPr>
        <w:t xml:space="preserve"> в количестве</w:t>
      </w:r>
      <w:r w:rsidR="00F06552" w:rsidRPr="004A251C">
        <w:rPr>
          <w:rFonts w:ascii="Times New Roman" w:hAnsi="Times New Roman" w:cs="Times New Roman"/>
          <w:sz w:val="24"/>
          <w:szCs w:val="24"/>
        </w:rPr>
        <w:t xml:space="preserve"> (объеме)</w:t>
      </w:r>
      <w:r w:rsidR="002758C4" w:rsidRPr="004A251C">
        <w:rPr>
          <w:rFonts w:ascii="Times New Roman" w:hAnsi="Times New Roman" w:cs="Times New Roman"/>
          <w:sz w:val="24"/>
          <w:szCs w:val="24"/>
        </w:rPr>
        <w:t xml:space="preserve"> </w:t>
      </w:r>
      <w:r w:rsidR="009D5BB5" w:rsidRPr="004A251C">
        <w:rPr>
          <w:rFonts w:ascii="Times New Roman" w:hAnsi="Times New Roman" w:cs="Times New Roman"/>
          <w:sz w:val="24"/>
          <w:szCs w:val="24"/>
        </w:rPr>
        <w:t>и с характеристиками</w:t>
      </w:r>
      <w:r w:rsidR="000369F2">
        <w:rPr>
          <w:rFonts w:ascii="Times New Roman" w:hAnsi="Times New Roman" w:cs="Times New Roman"/>
          <w:sz w:val="24"/>
          <w:szCs w:val="24"/>
        </w:rPr>
        <w:t>,</w:t>
      </w:r>
      <w:r w:rsidR="009D5BB5" w:rsidRPr="004A251C">
        <w:rPr>
          <w:rFonts w:ascii="Times New Roman" w:hAnsi="Times New Roman" w:cs="Times New Roman"/>
          <w:sz w:val="24"/>
          <w:szCs w:val="24"/>
        </w:rPr>
        <w:t xml:space="preserve"> согласно</w:t>
      </w:r>
      <w:r w:rsidR="00FA788C" w:rsidRPr="004A251C">
        <w:rPr>
          <w:rFonts w:ascii="Times New Roman" w:hAnsi="Times New Roman" w:cs="Times New Roman"/>
          <w:sz w:val="24"/>
          <w:szCs w:val="24"/>
        </w:rPr>
        <w:t xml:space="preserve"> </w:t>
      </w:r>
      <w:r w:rsidR="00356FA9" w:rsidRPr="004A251C">
        <w:rPr>
          <w:rFonts w:ascii="Times New Roman" w:hAnsi="Times New Roman" w:cs="Times New Roman"/>
          <w:sz w:val="24"/>
          <w:szCs w:val="24"/>
        </w:rPr>
        <w:t>с</w:t>
      </w:r>
      <w:r w:rsidR="00FA788C" w:rsidRPr="004A251C">
        <w:rPr>
          <w:rFonts w:ascii="Times New Roman" w:hAnsi="Times New Roman" w:cs="Times New Roman"/>
          <w:sz w:val="24"/>
          <w:szCs w:val="24"/>
        </w:rPr>
        <w:t>пецификации, являющейся неотъемлемой частью н</w:t>
      </w:r>
      <w:r w:rsidR="007028F2" w:rsidRPr="004A251C">
        <w:rPr>
          <w:rFonts w:ascii="Times New Roman" w:hAnsi="Times New Roman" w:cs="Times New Roman"/>
          <w:sz w:val="24"/>
          <w:szCs w:val="24"/>
        </w:rPr>
        <w:t xml:space="preserve">астоящего </w:t>
      </w:r>
      <w:r w:rsidR="00C506F8" w:rsidRPr="004A251C">
        <w:rPr>
          <w:rFonts w:ascii="Times New Roman" w:hAnsi="Times New Roman" w:cs="Times New Roman"/>
          <w:sz w:val="24"/>
          <w:szCs w:val="24"/>
        </w:rPr>
        <w:t>Контракта</w:t>
      </w:r>
      <w:r w:rsidR="007028F2" w:rsidRPr="004A251C">
        <w:rPr>
          <w:rFonts w:ascii="Times New Roman" w:hAnsi="Times New Roman" w:cs="Times New Roman"/>
          <w:sz w:val="24"/>
          <w:szCs w:val="24"/>
        </w:rPr>
        <w:t xml:space="preserve"> (Приложение</w:t>
      </w:r>
      <w:r w:rsidR="00606ABF" w:rsidRPr="004A251C">
        <w:rPr>
          <w:rFonts w:ascii="Times New Roman" w:hAnsi="Times New Roman" w:cs="Times New Roman"/>
          <w:sz w:val="24"/>
          <w:szCs w:val="24"/>
        </w:rPr>
        <w:t xml:space="preserve"> № 1</w:t>
      </w:r>
      <w:r w:rsidR="00FA788C" w:rsidRPr="004A251C">
        <w:rPr>
          <w:rFonts w:ascii="Times New Roman" w:hAnsi="Times New Roman" w:cs="Times New Roman"/>
          <w:sz w:val="24"/>
          <w:szCs w:val="24"/>
        </w:rPr>
        <w:t>)</w:t>
      </w:r>
      <w:r w:rsidR="00AD005B" w:rsidRPr="004A251C">
        <w:rPr>
          <w:rFonts w:ascii="Times New Roman" w:hAnsi="Times New Roman" w:cs="Times New Roman"/>
          <w:sz w:val="24"/>
          <w:szCs w:val="24"/>
        </w:rPr>
        <w:t xml:space="preserve">, </w:t>
      </w:r>
      <w:r w:rsidR="00FA6296" w:rsidRPr="004A251C">
        <w:rPr>
          <w:rFonts w:ascii="Times New Roman" w:hAnsi="Times New Roman" w:cs="Times New Roman"/>
          <w:sz w:val="24"/>
          <w:szCs w:val="24"/>
        </w:rPr>
        <w:t xml:space="preserve">а </w:t>
      </w:r>
      <w:r w:rsidR="004A7EC9" w:rsidRPr="004A251C">
        <w:rPr>
          <w:rFonts w:ascii="Times New Roman" w:hAnsi="Times New Roman" w:cs="Times New Roman"/>
          <w:sz w:val="24"/>
          <w:szCs w:val="24"/>
        </w:rPr>
        <w:t>З</w:t>
      </w:r>
      <w:r w:rsidR="00AD005B" w:rsidRPr="004A251C">
        <w:rPr>
          <w:rFonts w:ascii="Times New Roman" w:hAnsi="Times New Roman" w:cs="Times New Roman"/>
          <w:sz w:val="24"/>
          <w:szCs w:val="24"/>
        </w:rPr>
        <w:t xml:space="preserve">аказчик обязуется </w:t>
      </w:r>
      <w:r w:rsidR="00FA6296" w:rsidRPr="004A251C">
        <w:rPr>
          <w:rFonts w:ascii="Times New Roman" w:hAnsi="Times New Roman" w:cs="Times New Roman"/>
          <w:sz w:val="24"/>
          <w:szCs w:val="24"/>
        </w:rPr>
        <w:t xml:space="preserve">принять и </w:t>
      </w:r>
      <w:r w:rsidR="00AD005B" w:rsidRPr="004A251C">
        <w:rPr>
          <w:rFonts w:ascii="Times New Roman" w:hAnsi="Times New Roman" w:cs="Times New Roman"/>
          <w:sz w:val="24"/>
          <w:szCs w:val="24"/>
        </w:rPr>
        <w:t xml:space="preserve">оплатить </w:t>
      </w:r>
      <w:r w:rsidR="002758C4" w:rsidRPr="004A251C">
        <w:rPr>
          <w:rFonts w:ascii="Times New Roman" w:hAnsi="Times New Roman" w:cs="Times New Roman"/>
          <w:sz w:val="24"/>
          <w:szCs w:val="24"/>
        </w:rPr>
        <w:t>товар</w:t>
      </w:r>
      <w:r w:rsidR="00AD005B" w:rsidRPr="004A251C">
        <w:rPr>
          <w:rFonts w:ascii="Times New Roman" w:hAnsi="Times New Roman" w:cs="Times New Roman"/>
          <w:sz w:val="24"/>
          <w:szCs w:val="24"/>
        </w:rPr>
        <w:t xml:space="preserve"> в порядке</w:t>
      </w:r>
      <w:r w:rsidR="000369F2">
        <w:rPr>
          <w:rFonts w:ascii="Times New Roman" w:hAnsi="Times New Roman" w:cs="Times New Roman"/>
          <w:sz w:val="24"/>
          <w:szCs w:val="24"/>
        </w:rPr>
        <w:t xml:space="preserve">, </w:t>
      </w:r>
      <w:r w:rsidR="00AD005B" w:rsidRPr="004A251C">
        <w:rPr>
          <w:rFonts w:ascii="Times New Roman" w:hAnsi="Times New Roman" w:cs="Times New Roman"/>
          <w:sz w:val="24"/>
          <w:szCs w:val="24"/>
        </w:rPr>
        <w:t>размере</w:t>
      </w:r>
      <w:r w:rsidR="008D7E48" w:rsidRPr="004A251C">
        <w:rPr>
          <w:rFonts w:ascii="Times New Roman" w:hAnsi="Times New Roman" w:cs="Times New Roman"/>
          <w:sz w:val="24"/>
          <w:szCs w:val="24"/>
        </w:rPr>
        <w:t xml:space="preserve"> и </w:t>
      </w:r>
      <w:r w:rsidR="00FC45BF" w:rsidRPr="004A251C">
        <w:rPr>
          <w:rFonts w:ascii="Times New Roman" w:hAnsi="Times New Roman" w:cs="Times New Roman"/>
          <w:sz w:val="24"/>
          <w:szCs w:val="24"/>
        </w:rPr>
        <w:t>на условиях,</w:t>
      </w:r>
      <w:r w:rsidR="00AD005B" w:rsidRPr="004A251C">
        <w:rPr>
          <w:rFonts w:ascii="Times New Roman" w:hAnsi="Times New Roman" w:cs="Times New Roman"/>
          <w:sz w:val="24"/>
          <w:szCs w:val="24"/>
        </w:rPr>
        <w:t xml:space="preserve"> установленн</w:t>
      </w:r>
      <w:r w:rsidR="00FC45BF" w:rsidRPr="004A251C">
        <w:rPr>
          <w:rFonts w:ascii="Times New Roman" w:hAnsi="Times New Roman" w:cs="Times New Roman"/>
          <w:sz w:val="24"/>
          <w:szCs w:val="24"/>
        </w:rPr>
        <w:t>ых</w:t>
      </w:r>
      <w:r w:rsidR="00AD005B" w:rsidRPr="004A251C">
        <w:rPr>
          <w:rFonts w:ascii="Times New Roman" w:hAnsi="Times New Roman" w:cs="Times New Roman"/>
          <w:sz w:val="24"/>
          <w:szCs w:val="24"/>
        </w:rPr>
        <w:t xml:space="preserve"> настоя</w:t>
      </w:r>
      <w:r w:rsidR="009D5BB5" w:rsidRPr="004A251C">
        <w:rPr>
          <w:rFonts w:ascii="Times New Roman" w:hAnsi="Times New Roman" w:cs="Times New Roman"/>
          <w:sz w:val="24"/>
          <w:szCs w:val="24"/>
        </w:rPr>
        <w:t xml:space="preserve">щим </w:t>
      </w:r>
      <w:r w:rsidR="00966292" w:rsidRPr="005D433C">
        <w:rPr>
          <w:rFonts w:ascii="Times New Roman" w:hAnsi="Times New Roman" w:cs="Times New Roman"/>
          <w:sz w:val="24"/>
          <w:szCs w:val="24"/>
        </w:rPr>
        <w:t>Контрактом</w:t>
      </w:r>
      <w:r w:rsidR="009D5BB5" w:rsidRPr="005D433C">
        <w:rPr>
          <w:rFonts w:ascii="Times New Roman" w:hAnsi="Times New Roman" w:cs="Times New Roman"/>
          <w:sz w:val="24"/>
          <w:szCs w:val="24"/>
        </w:rPr>
        <w:t xml:space="preserve">, </w:t>
      </w:r>
      <w:r w:rsidR="005D0301" w:rsidRPr="005D433C">
        <w:rPr>
          <w:rFonts w:ascii="Times New Roman" w:hAnsi="Times New Roman" w:cs="Times New Roman"/>
          <w:b/>
          <w:sz w:val="24"/>
          <w:szCs w:val="24"/>
        </w:rPr>
        <w:t xml:space="preserve">за счет </w:t>
      </w:r>
      <w:r w:rsidR="005D0301">
        <w:rPr>
          <w:rFonts w:ascii="Times New Roman" w:hAnsi="Times New Roman" w:cs="Times New Roman"/>
          <w:b/>
          <w:sz w:val="24"/>
          <w:szCs w:val="24"/>
        </w:rPr>
        <w:t xml:space="preserve">средств </w:t>
      </w:r>
      <w:r w:rsidR="005D0301" w:rsidRPr="000369F2">
        <w:rPr>
          <w:rFonts w:ascii="Times New Roman" w:hAnsi="Times New Roman" w:cs="Times New Roman"/>
          <w:b/>
          <w:iCs/>
          <w:sz w:val="24"/>
          <w:szCs w:val="24"/>
        </w:rPr>
        <w:t>Субсидии</w:t>
      </w:r>
      <w:r w:rsidR="005D0301">
        <w:rPr>
          <w:rFonts w:ascii="Times New Roman" w:hAnsi="Times New Roman" w:cs="Times New Roman"/>
          <w:b/>
          <w:iCs/>
          <w:sz w:val="24"/>
          <w:szCs w:val="24"/>
        </w:rPr>
        <w:t xml:space="preserve"> на выполнение государственного задания.</w:t>
      </w:r>
    </w:p>
    <w:p w14:paraId="6DE11907" w14:textId="4053C9B1" w:rsidR="0092172B" w:rsidRPr="005D433C" w:rsidRDefault="0092172B" w:rsidP="00072826">
      <w:pPr>
        <w:pStyle w:val="ConsPlusNormal1"/>
        <w:ind w:firstLine="540"/>
        <w:rPr>
          <w:rFonts w:ascii="Times New Roman" w:hAnsi="Times New Roman" w:cs="Times New Roman"/>
          <w:sz w:val="24"/>
          <w:szCs w:val="24"/>
        </w:rPr>
      </w:pPr>
      <w:r w:rsidRPr="005D433C">
        <w:rPr>
          <w:rFonts w:ascii="Times New Roman" w:hAnsi="Times New Roman" w:cs="Times New Roman"/>
          <w:sz w:val="24"/>
          <w:szCs w:val="24"/>
        </w:rPr>
        <w:t>1.2. Поставщик передает Заказчику товар, а также осуществляет сопутствующие мероприятия, связанные с поставкой товара (далее – сопутствующие мероприятия):</w:t>
      </w:r>
    </w:p>
    <w:p w14:paraId="6F8A257D" w14:textId="77777777" w:rsidR="0092172B" w:rsidRPr="005D433C" w:rsidRDefault="0092172B" w:rsidP="0092172B">
      <w:pPr>
        <w:pStyle w:val="a9"/>
        <w:numPr>
          <w:ilvl w:val="0"/>
          <w:numId w:val="4"/>
        </w:numPr>
        <w:jc w:val="both"/>
        <w:rPr>
          <w:rFonts w:ascii="Times New Roman" w:hAnsi="Times New Roman" w:cs="Times New Roman"/>
          <w:i/>
          <w:sz w:val="24"/>
          <w:szCs w:val="24"/>
        </w:rPr>
      </w:pPr>
      <w:r w:rsidRPr="005D433C">
        <w:rPr>
          <w:rFonts w:ascii="Times New Roman" w:hAnsi="Times New Roman" w:cs="Times New Roman"/>
          <w:i/>
          <w:sz w:val="24"/>
          <w:szCs w:val="24"/>
        </w:rPr>
        <w:t>осуществляет доставку товара до места поставки, указанного в контракте;</w:t>
      </w:r>
    </w:p>
    <w:p w14:paraId="21CD27AB" w14:textId="77777777" w:rsidR="0092172B" w:rsidRPr="005D433C" w:rsidRDefault="0092172B" w:rsidP="0092172B">
      <w:pPr>
        <w:pStyle w:val="a9"/>
        <w:numPr>
          <w:ilvl w:val="0"/>
          <w:numId w:val="4"/>
        </w:numPr>
        <w:jc w:val="both"/>
        <w:rPr>
          <w:rFonts w:ascii="Times New Roman" w:hAnsi="Times New Roman" w:cs="Times New Roman"/>
          <w:i/>
          <w:sz w:val="24"/>
          <w:szCs w:val="24"/>
        </w:rPr>
      </w:pPr>
      <w:r w:rsidRPr="005D433C">
        <w:rPr>
          <w:rFonts w:ascii="Times New Roman" w:hAnsi="Times New Roman" w:cs="Times New Roman"/>
          <w:i/>
          <w:sz w:val="24"/>
          <w:szCs w:val="24"/>
        </w:rPr>
        <w:t>выполняет все виды погрузо-разгрузочных мероприятий;</w:t>
      </w:r>
    </w:p>
    <w:p w14:paraId="725F9896" w14:textId="77777777" w:rsidR="008B62E3" w:rsidRPr="000369F2" w:rsidRDefault="008B62E3" w:rsidP="007C41F1">
      <w:pPr>
        <w:pStyle w:val="ConsPlusNormal1"/>
        <w:jc w:val="both"/>
        <w:rPr>
          <w:rFonts w:ascii="Times New Roman" w:hAnsi="Times New Roman" w:cs="Times New Roman"/>
          <w:snapToGrid w:val="0"/>
          <w:color w:val="FF0000"/>
          <w:sz w:val="24"/>
          <w:szCs w:val="24"/>
        </w:rPr>
      </w:pPr>
    </w:p>
    <w:p w14:paraId="4FA35E75" w14:textId="0FD611B1" w:rsidR="00AD005B" w:rsidRPr="002142ED" w:rsidRDefault="00AD005B" w:rsidP="00AD005B">
      <w:pPr>
        <w:jc w:val="center"/>
        <w:rPr>
          <w:rFonts w:ascii="Times New Roman" w:eastAsia="Times New Roman" w:hAnsi="Times New Roman" w:cs="Times New Roman"/>
          <w:b/>
          <w:snapToGrid w:val="0"/>
          <w:sz w:val="24"/>
          <w:szCs w:val="24"/>
          <w:lang w:eastAsia="ru-RU"/>
        </w:rPr>
      </w:pPr>
      <w:r w:rsidRPr="002142ED">
        <w:rPr>
          <w:rFonts w:ascii="Times New Roman" w:eastAsia="Times New Roman" w:hAnsi="Times New Roman" w:cs="Times New Roman"/>
          <w:b/>
          <w:snapToGrid w:val="0"/>
          <w:sz w:val="24"/>
          <w:szCs w:val="24"/>
          <w:lang w:eastAsia="ru-RU"/>
        </w:rPr>
        <w:t xml:space="preserve">2. ЦЕНА </w:t>
      </w:r>
      <w:r w:rsidR="00C506F8" w:rsidRPr="002142ED">
        <w:rPr>
          <w:rFonts w:ascii="Times New Roman" w:eastAsia="Times New Roman" w:hAnsi="Times New Roman" w:cs="Times New Roman"/>
          <w:b/>
          <w:snapToGrid w:val="0"/>
          <w:sz w:val="24"/>
          <w:szCs w:val="24"/>
          <w:lang w:eastAsia="ru-RU"/>
        </w:rPr>
        <w:t>КОНТРАКТА</w:t>
      </w:r>
    </w:p>
    <w:p w14:paraId="050755B2" w14:textId="278A5982" w:rsidR="00D81433" w:rsidRPr="002142ED" w:rsidRDefault="005B09FE" w:rsidP="00F8780E">
      <w:pPr>
        <w:widowControl w:val="0"/>
        <w:ind w:firstLine="709"/>
        <w:jc w:val="both"/>
        <w:rPr>
          <w:rFonts w:ascii="Times New Roman" w:eastAsia="Times New Roman" w:hAnsi="Times New Roman" w:cs="Times New Roman"/>
          <w:snapToGrid w:val="0"/>
          <w:sz w:val="24"/>
          <w:szCs w:val="24"/>
          <w:lang w:eastAsia="ru-RU"/>
        </w:rPr>
      </w:pPr>
      <w:r w:rsidRPr="002142ED">
        <w:rPr>
          <w:rFonts w:ascii="Times New Roman" w:eastAsia="Times New Roman" w:hAnsi="Times New Roman" w:cs="Times New Roman"/>
          <w:snapToGrid w:val="0"/>
          <w:sz w:val="24"/>
          <w:szCs w:val="24"/>
          <w:lang w:eastAsia="ru-RU"/>
        </w:rPr>
        <w:t xml:space="preserve">2.1. </w:t>
      </w:r>
      <w:r w:rsidR="00B378E1" w:rsidRPr="002142ED">
        <w:rPr>
          <w:rFonts w:ascii="Times New Roman" w:eastAsia="Times New Roman" w:hAnsi="Times New Roman" w:cs="Times New Roman"/>
          <w:b/>
          <w:snapToGrid w:val="0"/>
          <w:sz w:val="24"/>
          <w:szCs w:val="24"/>
          <w:lang w:eastAsia="ru-RU"/>
        </w:rPr>
        <w:t xml:space="preserve">Цена </w:t>
      </w:r>
      <w:r w:rsidR="00C506F8" w:rsidRPr="002142ED">
        <w:rPr>
          <w:rFonts w:ascii="Times New Roman" w:eastAsia="Times New Roman" w:hAnsi="Times New Roman" w:cs="Times New Roman"/>
          <w:b/>
          <w:snapToGrid w:val="0"/>
          <w:sz w:val="24"/>
          <w:szCs w:val="24"/>
          <w:lang w:eastAsia="ru-RU"/>
        </w:rPr>
        <w:t>Контракта</w:t>
      </w:r>
      <w:r w:rsidR="00B378E1" w:rsidRPr="002142ED">
        <w:rPr>
          <w:rFonts w:ascii="Times New Roman" w:eastAsia="Times New Roman" w:hAnsi="Times New Roman" w:cs="Times New Roman"/>
          <w:snapToGrid w:val="0"/>
          <w:sz w:val="24"/>
          <w:szCs w:val="24"/>
          <w:lang w:eastAsia="ru-RU"/>
        </w:rPr>
        <w:t xml:space="preserve"> составляет ___________</w:t>
      </w:r>
      <w:r w:rsidR="00E97298" w:rsidRPr="002142ED">
        <w:rPr>
          <w:rFonts w:ascii="Times New Roman" w:eastAsia="Times New Roman" w:hAnsi="Times New Roman" w:cs="Times New Roman"/>
          <w:snapToGrid w:val="0"/>
          <w:sz w:val="24"/>
          <w:szCs w:val="24"/>
          <w:lang w:eastAsia="ru-RU"/>
        </w:rPr>
        <w:t>___</w:t>
      </w:r>
      <w:r w:rsidR="00B378E1" w:rsidRPr="002142ED">
        <w:rPr>
          <w:rFonts w:ascii="Times New Roman" w:eastAsia="Times New Roman" w:hAnsi="Times New Roman" w:cs="Times New Roman"/>
          <w:snapToGrid w:val="0"/>
          <w:sz w:val="24"/>
          <w:szCs w:val="24"/>
          <w:lang w:eastAsia="ru-RU"/>
        </w:rPr>
        <w:t>__</w:t>
      </w:r>
      <w:r w:rsidR="00E97298" w:rsidRPr="002142ED">
        <w:rPr>
          <w:rFonts w:ascii="Times New Roman" w:eastAsia="Times New Roman" w:hAnsi="Times New Roman" w:cs="Times New Roman"/>
          <w:snapToGrid w:val="0"/>
          <w:sz w:val="24"/>
          <w:szCs w:val="24"/>
          <w:lang w:eastAsia="ru-RU"/>
        </w:rPr>
        <w:t>руб.</w:t>
      </w:r>
      <w:r w:rsidR="00B378E1" w:rsidRPr="002142ED">
        <w:rPr>
          <w:rFonts w:ascii="Times New Roman" w:eastAsia="Times New Roman" w:hAnsi="Times New Roman" w:cs="Times New Roman"/>
          <w:snapToGrid w:val="0"/>
          <w:sz w:val="24"/>
          <w:szCs w:val="24"/>
          <w:lang w:eastAsia="ru-RU"/>
        </w:rPr>
        <w:t xml:space="preserve"> (_____ руб</w:t>
      </w:r>
      <w:r w:rsidR="00E97298" w:rsidRPr="002142ED">
        <w:rPr>
          <w:rFonts w:ascii="Times New Roman" w:eastAsia="Times New Roman" w:hAnsi="Times New Roman" w:cs="Times New Roman"/>
          <w:snapToGrid w:val="0"/>
          <w:sz w:val="24"/>
          <w:szCs w:val="24"/>
          <w:lang w:eastAsia="ru-RU"/>
        </w:rPr>
        <w:t>.</w:t>
      </w:r>
      <w:r w:rsidR="00B378E1" w:rsidRPr="002142ED">
        <w:rPr>
          <w:rFonts w:ascii="Times New Roman" w:eastAsia="Times New Roman" w:hAnsi="Times New Roman" w:cs="Times New Roman"/>
          <w:snapToGrid w:val="0"/>
          <w:sz w:val="24"/>
          <w:szCs w:val="24"/>
          <w:lang w:eastAsia="ru-RU"/>
        </w:rPr>
        <w:t xml:space="preserve"> _</w:t>
      </w:r>
      <w:r w:rsidR="003F1BF3" w:rsidRPr="002142ED">
        <w:rPr>
          <w:rFonts w:ascii="Times New Roman" w:eastAsia="Times New Roman" w:hAnsi="Times New Roman" w:cs="Times New Roman"/>
          <w:snapToGrid w:val="0"/>
          <w:sz w:val="24"/>
          <w:szCs w:val="24"/>
          <w:lang w:eastAsia="ru-RU"/>
        </w:rPr>
        <w:t xml:space="preserve">_ </w:t>
      </w:r>
      <w:r w:rsidR="00E97298" w:rsidRPr="002142ED">
        <w:rPr>
          <w:rFonts w:ascii="Times New Roman" w:eastAsia="Times New Roman" w:hAnsi="Times New Roman" w:cs="Times New Roman"/>
          <w:snapToGrid w:val="0"/>
          <w:sz w:val="24"/>
          <w:szCs w:val="24"/>
          <w:lang w:eastAsia="ru-RU"/>
        </w:rPr>
        <w:t>коп.)</w:t>
      </w:r>
      <w:r w:rsidR="003F1BF3" w:rsidRPr="002142ED">
        <w:rPr>
          <w:rFonts w:ascii="Times New Roman" w:eastAsia="Times New Roman" w:hAnsi="Times New Roman" w:cs="Times New Roman"/>
          <w:snapToGrid w:val="0"/>
          <w:sz w:val="24"/>
          <w:szCs w:val="24"/>
          <w:lang w:eastAsia="ru-RU"/>
        </w:rPr>
        <w:t xml:space="preserve">, в том числе НДС </w:t>
      </w:r>
      <w:r w:rsidR="00E97298" w:rsidRPr="002142ED">
        <w:rPr>
          <w:rFonts w:ascii="Times New Roman" w:eastAsia="Times New Roman" w:hAnsi="Times New Roman" w:cs="Times New Roman"/>
          <w:snapToGrid w:val="0"/>
          <w:sz w:val="24"/>
          <w:szCs w:val="24"/>
          <w:lang w:eastAsia="ru-RU"/>
        </w:rPr>
        <w:t xml:space="preserve">______ руб. (_____ руб. __ коп.), </w:t>
      </w:r>
      <w:proofErr w:type="gramStart"/>
      <w:r w:rsidR="00895044" w:rsidRPr="0068555E">
        <w:rPr>
          <w:rFonts w:ascii="Times New Roman" w:eastAsia="Times New Roman" w:hAnsi="Times New Roman" w:cs="Times New Roman"/>
          <w:snapToGrid w:val="0"/>
          <w:sz w:val="24"/>
          <w:szCs w:val="24"/>
          <w:lang w:eastAsia="ru-RU"/>
        </w:rPr>
        <w:t>а в случае если</w:t>
      </w:r>
      <w:proofErr w:type="gramEnd"/>
      <w:r w:rsidR="00895044" w:rsidRPr="0068555E">
        <w:rPr>
          <w:rFonts w:ascii="Times New Roman" w:eastAsia="Times New Roman" w:hAnsi="Times New Roman" w:cs="Times New Roman"/>
          <w:snapToGrid w:val="0"/>
          <w:sz w:val="24"/>
          <w:szCs w:val="24"/>
          <w:lang w:eastAsia="ru-RU"/>
        </w:rPr>
        <w:t xml:space="preserve">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00895044" w:rsidRPr="00DD0588">
        <w:rPr>
          <w:rFonts w:ascii="Times New Roman" w:eastAsia="Times New Roman" w:hAnsi="Times New Roman" w:cs="Times New Roman"/>
          <w:snapToGrid w:val="0"/>
          <w:sz w:val="24"/>
          <w:szCs w:val="24"/>
          <w:lang w:eastAsia="ru-RU"/>
        </w:rPr>
        <w:t xml:space="preserve"> </w:t>
      </w:r>
      <w:r w:rsidR="00895044" w:rsidRPr="008114EC">
        <w:rPr>
          <w:rFonts w:ascii="Times New Roman" w:eastAsia="Times New Roman" w:hAnsi="Times New Roman" w:cs="Times New Roman"/>
          <w:snapToGrid w:val="0"/>
          <w:sz w:val="24"/>
          <w:szCs w:val="24"/>
          <w:lang w:eastAsia="ru-RU"/>
        </w:rPr>
        <w:t xml:space="preserve"> </w:t>
      </w:r>
      <w:r w:rsidR="00895044" w:rsidRPr="00B378E1">
        <w:rPr>
          <w:rFonts w:ascii="Times New Roman" w:eastAsia="Times New Roman" w:hAnsi="Times New Roman" w:cs="Times New Roman"/>
          <w:snapToGrid w:val="0"/>
          <w:sz w:val="24"/>
          <w:szCs w:val="24"/>
          <w:lang w:eastAsia="ru-RU"/>
        </w:rPr>
        <w:t xml:space="preserve"> </w:t>
      </w:r>
    </w:p>
    <w:p w14:paraId="3BF904A3" w14:textId="3CA2452A" w:rsidR="00AD005B" w:rsidRPr="00A83D1E" w:rsidRDefault="00596A6B" w:rsidP="005A4C2E">
      <w:pPr>
        <w:autoSpaceDE w:val="0"/>
        <w:autoSpaceDN w:val="0"/>
        <w:adjustRightInd w:val="0"/>
        <w:ind w:firstLine="709"/>
        <w:jc w:val="both"/>
        <w:rPr>
          <w:rFonts w:ascii="Times New Roman" w:eastAsia="Times New Roman" w:hAnsi="Times New Roman" w:cs="Times New Roman"/>
          <w:sz w:val="24"/>
          <w:szCs w:val="24"/>
          <w:lang w:eastAsia="ru-RU"/>
        </w:rPr>
      </w:pPr>
      <w:r w:rsidRPr="00A83D1E">
        <w:rPr>
          <w:rFonts w:ascii="Times New Roman" w:eastAsia="Times New Roman" w:hAnsi="Times New Roman" w:cs="Times New Roman"/>
          <w:sz w:val="24"/>
          <w:szCs w:val="24"/>
          <w:lang w:eastAsia="ru-RU"/>
        </w:rPr>
        <w:t xml:space="preserve">2.2. Цена </w:t>
      </w:r>
      <w:r w:rsidR="00C506F8" w:rsidRPr="00A83D1E">
        <w:rPr>
          <w:rFonts w:ascii="Times New Roman" w:eastAsia="Times New Roman" w:hAnsi="Times New Roman" w:cs="Times New Roman"/>
          <w:sz w:val="24"/>
          <w:szCs w:val="24"/>
          <w:lang w:eastAsia="ru-RU"/>
        </w:rPr>
        <w:t>Контракта</w:t>
      </w:r>
      <w:r w:rsidR="00AD005B" w:rsidRPr="00A83D1E">
        <w:rPr>
          <w:rFonts w:ascii="Times New Roman" w:eastAsia="Times New Roman" w:hAnsi="Times New Roman" w:cs="Times New Roman"/>
          <w:sz w:val="24"/>
          <w:szCs w:val="24"/>
          <w:lang w:eastAsia="ru-RU"/>
        </w:rPr>
        <w:t>, ука</w:t>
      </w:r>
      <w:r w:rsidRPr="00A83D1E">
        <w:rPr>
          <w:rFonts w:ascii="Times New Roman" w:eastAsia="Times New Roman" w:hAnsi="Times New Roman" w:cs="Times New Roman"/>
          <w:sz w:val="24"/>
          <w:szCs w:val="24"/>
          <w:lang w:eastAsia="ru-RU"/>
        </w:rPr>
        <w:t xml:space="preserve">занная в пункте 2.1 настоящего </w:t>
      </w:r>
      <w:r w:rsidR="00C506F8" w:rsidRPr="00A83D1E">
        <w:rPr>
          <w:rFonts w:ascii="Times New Roman" w:eastAsia="Times New Roman" w:hAnsi="Times New Roman" w:cs="Times New Roman"/>
          <w:sz w:val="24"/>
          <w:szCs w:val="24"/>
          <w:lang w:eastAsia="ru-RU"/>
        </w:rPr>
        <w:t>Контракта</w:t>
      </w:r>
      <w:r w:rsidR="00AD005B" w:rsidRPr="00A83D1E">
        <w:rPr>
          <w:rFonts w:ascii="Times New Roman" w:eastAsia="Times New Roman" w:hAnsi="Times New Roman" w:cs="Times New Roman"/>
          <w:sz w:val="24"/>
          <w:szCs w:val="24"/>
          <w:lang w:eastAsia="ru-RU"/>
        </w:rPr>
        <w:t xml:space="preserve">, является твердой </w:t>
      </w:r>
      <w:r w:rsidR="00AD005B" w:rsidRPr="00A83D1E">
        <w:rPr>
          <w:rFonts w:ascii="Times New Roman" w:hAnsi="Times New Roman" w:cs="Times New Roman"/>
          <w:sz w:val="24"/>
          <w:szCs w:val="24"/>
        </w:rPr>
        <w:t>и определяется на весь срок его исполнения.</w:t>
      </w:r>
      <w:r w:rsidR="00FA788C" w:rsidRPr="00A83D1E">
        <w:rPr>
          <w:rFonts w:ascii="Times New Roman" w:hAnsi="Times New Roman" w:cs="Times New Roman"/>
          <w:sz w:val="24"/>
          <w:szCs w:val="24"/>
        </w:rPr>
        <w:t xml:space="preserve"> Цена за единицу товара указан</w:t>
      </w:r>
      <w:r w:rsidR="00104180" w:rsidRPr="00A83D1E">
        <w:rPr>
          <w:rFonts w:ascii="Times New Roman" w:hAnsi="Times New Roman" w:cs="Times New Roman"/>
          <w:sz w:val="24"/>
          <w:szCs w:val="24"/>
        </w:rPr>
        <w:t xml:space="preserve">а в спецификации (Приложение № </w:t>
      </w:r>
      <w:r w:rsidR="00F8780E" w:rsidRPr="00A83D1E">
        <w:rPr>
          <w:rFonts w:ascii="Times New Roman" w:hAnsi="Times New Roman" w:cs="Times New Roman"/>
          <w:sz w:val="24"/>
          <w:szCs w:val="24"/>
        </w:rPr>
        <w:t>1</w:t>
      </w:r>
      <w:r w:rsidR="00FA788C" w:rsidRPr="00A83D1E">
        <w:rPr>
          <w:rFonts w:ascii="Times New Roman" w:hAnsi="Times New Roman" w:cs="Times New Roman"/>
          <w:sz w:val="24"/>
          <w:szCs w:val="24"/>
        </w:rPr>
        <w:t>),</w:t>
      </w:r>
      <w:r w:rsidR="00104180" w:rsidRPr="00A83D1E">
        <w:rPr>
          <w:rFonts w:ascii="Times New Roman" w:hAnsi="Times New Roman" w:cs="Times New Roman"/>
          <w:sz w:val="24"/>
          <w:szCs w:val="24"/>
        </w:rPr>
        <w:t xml:space="preserve"> </w:t>
      </w:r>
      <w:r w:rsidR="00FA788C" w:rsidRPr="00A83D1E">
        <w:rPr>
          <w:rFonts w:ascii="Times New Roman" w:hAnsi="Times New Roman" w:cs="Times New Roman"/>
          <w:sz w:val="24"/>
          <w:szCs w:val="24"/>
        </w:rPr>
        <w:t xml:space="preserve">являющейся неотъемлемой частью </w:t>
      </w:r>
      <w:r w:rsidR="00C506F8" w:rsidRPr="00A83D1E">
        <w:rPr>
          <w:rFonts w:ascii="Times New Roman" w:hAnsi="Times New Roman" w:cs="Times New Roman"/>
          <w:sz w:val="24"/>
          <w:szCs w:val="24"/>
        </w:rPr>
        <w:t>Контракта</w:t>
      </w:r>
      <w:r w:rsidR="00FA788C" w:rsidRPr="00A83D1E">
        <w:rPr>
          <w:rFonts w:ascii="Times New Roman" w:hAnsi="Times New Roman" w:cs="Times New Roman"/>
          <w:sz w:val="24"/>
          <w:szCs w:val="24"/>
        </w:rPr>
        <w:t>.</w:t>
      </w:r>
    </w:p>
    <w:p w14:paraId="5B33B894" w14:textId="0C066912" w:rsidR="00FA788C" w:rsidRPr="00B6194D" w:rsidRDefault="00FA788C" w:rsidP="005A4C2E">
      <w:pPr>
        <w:pStyle w:val="a9"/>
        <w:ind w:firstLine="709"/>
        <w:jc w:val="both"/>
        <w:rPr>
          <w:rFonts w:ascii="Times New Roman" w:hAnsi="Times New Roman" w:cs="Times New Roman"/>
          <w:sz w:val="24"/>
          <w:szCs w:val="24"/>
        </w:rPr>
      </w:pPr>
      <w:r w:rsidRPr="00A83D1E">
        <w:rPr>
          <w:rFonts w:ascii="Times New Roman" w:hAnsi="Times New Roman" w:cs="Times New Roman"/>
          <w:sz w:val="24"/>
          <w:szCs w:val="24"/>
        </w:rPr>
        <w:t>2.3.</w:t>
      </w:r>
      <w:r w:rsidRPr="00A83D1E">
        <w:rPr>
          <w:rFonts w:ascii="Times New Roman" w:hAnsi="Times New Roman" w:cs="Times New Roman"/>
          <w:i/>
          <w:sz w:val="24"/>
          <w:szCs w:val="24"/>
        </w:rPr>
        <w:t xml:space="preserve"> </w:t>
      </w:r>
      <w:r w:rsidRPr="00A83D1E">
        <w:rPr>
          <w:rFonts w:ascii="Times New Roman" w:hAnsi="Times New Roman" w:cs="Times New Roman"/>
          <w:sz w:val="24"/>
          <w:szCs w:val="24"/>
        </w:rPr>
        <w:t xml:space="preserve">Цена </w:t>
      </w:r>
      <w:r w:rsidR="00C506F8" w:rsidRPr="00A83D1E">
        <w:rPr>
          <w:rFonts w:ascii="Times New Roman" w:hAnsi="Times New Roman" w:cs="Times New Roman"/>
          <w:sz w:val="24"/>
          <w:szCs w:val="24"/>
        </w:rPr>
        <w:t>Контракта</w:t>
      </w:r>
      <w:r w:rsidRPr="00A83D1E">
        <w:rPr>
          <w:rFonts w:ascii="Times New Roman" w:hAnsi="Times New Roman" w:cs="Times New Roman"/>
          <w:sz w:val="24"/>
          <w:szCs w:val="24"/>
        </w:rPr>
        <w:t xml:space="preserve"> включает в себя </w:t>
      </w:r>
      <w:r w:rsidR="00615FC7" w:rsidRPr="00A83D1E">
        <w:rPr>
          <w:rFonts w:ascii="Times New Roman" w:hAnsi="Times New Roman" w:cs="Times New Roman"/>
          <w:sz w:val="24"/>
          <w:szCs w:val="24"/>
        </w:rPr>
        <w:t xml:space="preserve">все налоги, сборы и другие обязательные платежи, предусмотренные </w:t>
      </w:r>
      <w:r w:rsidR="00615FC7" w:rsidRPr="00B6194D">
        <w:rPr>
          <w:rFonts w:ascii="Times New Roman" w:hAnsi="Times New Roman" w:cs="Times New Roman"/>
          <w:sz w:val="24"/>
          <w:szCs w:val="24"/>
        </w:rPr>
        <w:t xml:space="preserve">законодательством Российской Федерации, а также </w:t>
      </w:r>
      <w:r w:rsidR="00ED67C6" w:rsidRPr="00B6194D">
        <w:rPr>
          <w:rFonts w:ascii="Times New Roman" w:hAnsi="Times New Roman" w:cs="Times New Roman"/>
          <w:sz w:val="24"/>
          <w:szCs w:val="24"/>
        </w:rPr>
        <w:t xml:space="preserve">все </w:t>
      </w:r>
      <w:r w:rsidRPr="00B6194D">
        <w:rPr>
          <w:rFonts w:ascii="Times New Roman" w:hAnsi="Times New Roman" w:cs="Times New Roman"/>
          <w:sz w:val="24"/>
          <w:szCs w:val="24"/>
        </w:rPr>
        <w:t>расходы Поставщика</w:t>
      </w:r>
      <w:r w:rsidR="00ED67C6" w:rsidRPr="00B6194D">
        <w:rPr>
          <w:rFonts w:ascii="Times New Roman" w:hAnsi="Times New Roman" w:cs="Times New Roman"/>
          <w:sz w:val="24"/>
          <w:szCs w:val="24"/>
        </w:rPr>
        <w:t>,</w:t>
      </w:r>
      <w:r w:rsidRPr="00B6194D">
        <w:rPr>
          <w:rFonts w:ascii="Times New Roman" w:hAnsi="Times New Roman" w:cs="Times New Roman"/>
          <w:sz w:val="24"/>
          <w:szCs w:val="24"/>
        </w:rPr>
        <w:t xml:space="preserve"> связанные с </w:t>
      </w:r>
      <w:r w:rsidR="002B629B" w:rsidRPr="00B6194D">
        <w:rPr>
          <w:rFonts w:ascii="Times New Roman" w:hAnsi="Times New Roman" w:cs="Times New Roman"/>
          <w:sz w:val="24"/>
          <w:szCs w:val="24"/>
        </w:rPr>
        <w:t>исполнением</w:t>
      </w:r>
      <w:r w:rsidRPr="00B6194D">
        <w:rPr>
          <w:rFonts w:ascii="Times New Roman" w:hAnsi="Times New Roman" w:cs="Times New Roman"/>
          <w:sz w:val="24"/>
          <w:szCs w:val="24"/>
        </w:rPr>
        <w:t xml:space="preserve"> настоя</w:t>
      </w:r>
      <w:r w:rsidR="00596A6B" w:rsidRPr="00B6194D">
        <w:rPr>
          <w:rFonts w:ascii="Times New Roman" w:hAnsi="Times New Roman" w:cs="Times New Roman"/>
          <w:sz w:val="24"/>
          <w:szCs w:val="24"/>
        </w:rPr>
        <w:t xml:space="preserve">щего </w:t>
      </w:r>
      <w:r w:rsidR="00C506F8" w:rsidRPr="00B6194D">
        <w:rPr>
          <w:rFonts w:ascii="Times New Roman" w:hAnsi="Times New Roman" w:cs="Times New Roman"/>
          <w:sz w:val="24"/>
          <w:szCs w:val="24"/>
        </w:rPr>
        <w:t>Контракта</w:t>
      </w:r>
      <w:r w:rsidR="00615FC7" w:rsidRPr="00B6194D">
        <w:rPr>
          <w:rFonts w:ascii="Times New Roman" w:hAnsi="Times New Roman" w:cs="Times New Roman"/>
          <w:sz w:val="24"/>
          <w:szCs w:val="24"/>
        </w:rPr>
        <w:t>, в том числе расходы По</w:t>
      </w:r>
      <w:r w:rsidR="001417E0" w:rsidRPr="00B6194D">
        <w:rPr>
          <w:rFonts w:ascii="Times New Roman" w:hAnsi="Times New Roman" w:cs="Times New Roman"/>
          <w:sz w:val="24"/>
          <w:szCs w:val="24"/>
        </w:rPr>
        <w:t>ставщика</w:t>
      </w:r>
      <w:r w:rsidR="00615FC7" w:rsidRPr="00B6194D">
        <w:rPr>
          <w:rFonts w:ascii="Times New Roman" w:hAnsi="Times New Roman" w:cs="Times New Roman"/>
          <w:sz w:val="24"/>
          <w:szCs w:val="24"/>
        </w:rPr>
        <w:t xml:space="preserve"> прямо не предусмотренные, но которые могут возникнуть в ходе исполнения </w:t>
      </w:r>
      <w:r w:rsidR="00C506F8" w:rsidRPr="00B6194D">
        <w:rPr>
          <w:rFonts w:ascii="Times New Roman" w:hAnsi="Times New Roman" w:cs="Times New Roman"/>
          <w:sz w:val="24"/>
          <w:szCs w:val="24"/>
        </w:rPr>
        <w:t>Контракта</w:t>
      </w:r>
      <w:r w:rsidR="00615FC7" w:rsidRPr="00B6194D">
        <w:rPr>
          <w:rFonts w:ascii="Times New Roman" w:hAnsi="Times New Roman" w:cs="Times New Roman"/>
          <w:sz w:val="24"/>
          <w:szCs w:val="24"/>
        </w:rPr>
        <w:t>.</w:t>
      </w:r>
    </w:p>
    <w:p w14:paraId="52047A2A" w14:textId="19D8E398" w:rsidR="004E7619" w:rsidRPr="00B6194D" w:rsidRDefault="00AD005B" w:rsidP="00E9456B">
      <w:pPr>
        <w:autoSpaceDE w:val="0"/>
        <w:autoSpaceDN w:val="0"/>
        <w:adjustRightInd w:val="0"/>
        <w:ind w:firstLine="709"/>
        <w:jc w:val="both"/>
        <w:rPr>
          <w:rFonts w:ascii="Times New Roman" w:hAnsi="Times New Roman" w:cs="Times New Roman"/>
          <w:sz w:val="24"/>
          <w:szCs w:val="24"/>
        </w:rPr>
      </w:pPr>
      <w:r w:rsidRPr="00B6194D">
        <w:rPr>
          <w:rFonts w:ascii="Times New Roman" w:eastAsia="Times New Roman" w:hAnsi="Times New Roman" w:cs="Times New Roman"/>
          <w:sz w:val="24"/>
          <w:szCs w:val="24"/>
          <w:lang w:eastAsia="ru-RU"/>
        </w:rPr>
        <w:lastRenderedPageBreak/>
        <w:t>2.</w:t>
      </w:r>
      <w:r w:rsidR="00FA788C" w:rsidRPr="00B6194D">
        <w:rPr>
          <w:rFonts w:ascii="Times New Roman" w:eastAsia="Times New Roman" w:hAnsi="Times New Roman" w:cs="Times New Roman"/>
          <w:sz w:val="24"/>
          <w:szCs w:val="24"/>
          <w:lang w:eastAsia="ru-RU"/>
        </w:rPr>
        <w:t>4</w:t>
      </w:r>
      <w:r w:rsidR="00596A6B" w:rsidRPr="00B6194D">
        <w:rPr>
          <w:rFonts w:ascii="Times New Roman" w:eastAsia="Times New Roman" w:hAnsi="Times New Roman" w:cs="Times New Roman"/>
          <w:sz w:val="24"/>
          <w:szCs w:val="24"/>
          <w:lang w:eastAsia="ru-RU"/>
        </w:rPr>
        <w:t xml:space="preserve">. Цена </w:t>
      </w:r>
      <w:r w:rsidR="00C506F8" w:rsidRPr="00B6194D">
        <w:rPr>
          <w:rFonts w:ascii="Times New Roman" w:eastAsia="Times New Roman" w:hAnsi="Times New Roman" w:cs="Times New Roman"/>
          <w:sz w:val="24"/>
          <w:szCs w:val="24"/>
          <w:lang w:eastAsia="ru-RU"/>
        </w:rPr>
        <w:t>Контракта</w:t>
      </w:r>
      <w:r w:rsidRPr="00B6194D">
        <w:rPr>
          <w:rFonts w:ascii="Times New Roman" w:eastAsia="Times New Roman" w:hAnsi="Times New Roman" w:cs="Times New Roman"/>
          <w:sz w:val="24"/>
          <w:szCs w:val="24"/>
          <w:lang w:eastAsia="ru-RU"/>
        </w:rPr>
        <w:t xml:space="preserve"> может быть снижена по соглашению Сторон </w:t>
      </w:r>
      <w:proofErr w:type="gramStart"/>
      <w:r w:rsidR="00672265" w:rsidRPr="00B6194D">
        <w:rPr>
          <w:rFonts w:ascii="Times New Roman" w:hAnsi="Times New Roman" w:cs="Times New Roman"/>
          <w:sz w:val="24"/>
          <w:szCs w:val="24"/>
        </w:rPr>
        <w:t>без изменения</w:t>
      </w:r>
      <w:proofErr w:type="gramEnd"/>
      <w:r w:rsidRPr="00B6194D">
        <w:rPr>
          <w:rFonts w:ascii="Times New Roman" w:hAnsi="Times New Roman" w:cs="Times New Roman"/>
          <w:sz w:val="24"/>
          <w:szCs w:val="24"/>
        </w:rPr>
        <w:t xml:space="preserve"> предусмотренных </w:t>
      </w:r>
      <w:r w:rsidR="00966292" w:rsidRPr="00B6194D">
        <w:rPr>
          <w:rFonts w:ascii="Times New Roman" w:hAnsi="Times New Roman" w:cs="Times New Roman"/>
          <w:sz w:val="24"/>
          <w:szCs w:val="24"/>
        </w:rPr>
        <w:t>Контрактом</w:t>
      </w:r>
      <w:r w:rsidRPr="00B6194D">
        <w:rPr>
          <w:rFonts w:ascii="Times New Roman" w:hAnsi="Times New Roman" w:cs="Times New Roman"/>
          <w:sz w:val="24"/>
          <w:szCs w:val="24"/>
        </w:rPr>
        <w:t xml:space="preserve"> объёма и качества </w:t>
      </w:r>
      <w:r w:rsidR="00D14F44" w:rsidRPr="00B6194D">
        <w:rPr>
          <w:rFonts w:ascii="Times New Roman" w:hAnsi="Times New Roman" w:cs="Times New Roman"/>
          <w:sz w:val="24"/>
          <w:szCs w:val="24"/>
        </w:rPr>
        <w:t>товара</w:t>
      </w:r>
      <w:r w:rsidR="00ED67C6" w:rsidRPr="00B6194D">
        <w:rPr>
          <w:rFonts w:ascii="Times New Roman" w:hAnsi="Times New Roman" w:cs="Times New Roman"/>
          <w:sz w:val="24"/>
          <w:szCs w:val="24"/>
        </w:rPr>
        <w:t xml:space="preserve">, и иных условий </w:t>
      </w:r>
      <w:r w:rsidR="00C506F8" w:rsidRPr="00B6194D">
        <w:rPr>
          <w:rFonts w:ascii="Times New Roman" w:hAnsi="Times New Roman" w:cs="Times New Roman"/>
          <w:sz w:val="24"/>
          <w:szCs w:val="24"/>
        </w:rPr>
        <w:t>Контракта</w:t>
      </w:r>
      <w:r w:rsidR="00214E75" w:rsidRPr="00B6194D">
        <w:rPr>
          <w:rFonts w:ascii="Times New Roman" w:hAnsi="Times New Roman" w:cs="Times New Roman"/>
          <w:sz w:val="24"/>
          <w:szCs w:val="24"/>
        </w:rPr>
        <w:t>.</w:t>
      </w:r>
      <w:r w:rsidR="0006681F" w:rsidRPr="00B6194D">
        <w:rPr>
          <w:rFonts w:ascii="Times New Roman" w:hAnsi="Times New Roman" w:cs="Times New Roman"/>
          <w:sz w:val="24"/>
          <w:szCs w:val="24"/>
        </w:rPr>
        <w:t xml:space="preserve"> </w:t>
      </w:r>
    </w:p>
    <w:p w14:paraId="7D2CD647" w14:textId="563E5172" w:rsidR="00D3653B" w:rsidRPr="00B52940" w:rsidRDefault="00E9456B" w:rsidP="00E13635">
      <w:pPr>
        <w:pStyle w:val="ConsPlusNormal1"/>
        <w:ind w:firstLine="540"/>
        <w:jc w:val="both"/>
        <w:rPr>
          <w:rFonts w:ascii="Times New Roman" w:hAnsi="Times New Roman" w:cs="Times New Roman"/>
          <w:b/>
          <w:bCs/>
          <w:sz w:val="24"/>
          <w:szCs w:val="24"/>
        </w:rPr>
      </w:pPr>
      <w:r w:rsidRPr="00B6194D">
        <w:rPr>
          <w:rFonts w:ascii="Times New Roman" w:hAnsi="Times New Roman" w:cs="Times New Roman"/>
          <w:iCs/>
          <w:sz w:val="24"/>
          <w:szCs w:val="24"/>
        </w:rPr>
        <w:t xml:space="preserve">   </w:t>
      </w:r>
      <w:r w:rsidR="00D3653B" w:rsidRPr="00B6194D">
        <w:rPr>
          <w:rFonts w:ascii="Times New Roman" w:hAnsi="Times New Roman" w:cs="Times New Roman"/>
          <w:sz w:val="24"/>
          <w:szCs w:val="24"/>
        </w:rPr>
        <w:t>2.</w:t>
      </w:r>
      <w:r w:rsidR="00E13635" w:rsidRPr="00B6194D">
        <w:rPr>
          <w:rFonts w:ascii="Times New Roman" w:hAnsi="Times New Roman" w:cs="Times New Roman"/>
          <w:sz w:val="24"/>
          <w:szCs w:val="24"/>
        </w:rPr>
        <w:t>5</w:t>
      </w:r>
      <w:r w:rsidR="00D3653B" w:rsidRPr="00B6194D">
        <w:rPr>
          <w:rFonts w:ascii="Times New Roman" w:hAnsi="Times New Roman" w:cs="Times New Roman"/>
          <w:sz w:val="24"/>
          <w:szCs w:val="24"/>
        </w:rPr>
        <w:t xml:space="preserve">. Цена </w:t>
      </w:r>
      <w:r w:rsidR="00D50C82" w:rsidRPr="00B6194D">
        <w:rPr>
          <w:rFonts w:ascii="Times New Roman" w:hAnsi="Times New Roman" w:cs="Times New Roman"/>
          <w:sz w:val="24"/>
          <w:szCs w:val="24"/>
        </w:rPr>
        <w:t>Контракта</w:t>
      </w:r>
      <w:r w:rsidR="00D3653B" w:rsidRPr="00B6194D">
        <w:rPr>
          <w:rFonts w:ascii="Times New Roman" w:hAnsi="Times New Roman" w:cs="Times New Roman"/>
          <w:sz w:val="24"/>
          <w:szCs w:val="24"/>
        </w:rPr>
        <w:t xml:space="preserve"> может быть изменена, если по предложению Заказчика увеличивается предусмотренное </w:t>
      </w:r>
      <w:r w:rsidR="005A4C2E" w:rsidRPr="00B6194D">
        <w:rPr>
          <w:rFonts w:ascii="Times New Roman" w:hAnsi="Times New Roman" w:cs="Times New Roman"/>
          <w:sz w:val="24"/>
          <w:szCs w:val="24"/>
        </w:rPr>
        <w:t>Контрактом</w:t>
      </w:r>
      <w:r w:rsidR="00D3653B" w:rsidRPr="00B6194D">
        <w:rPr>
          <w:rFonts w:ascii="Times New Roman" w:hAnsi="Times New Roman" w:cs="Times New Roman"/>
          <w:sz w:val="24"/>
          <w:szCs w:val="24"/>
        </w:rPr>
        <w:t xml:space="preserve"> количество Товара не более чем на </w:t>
      </w:r>
      <w:r w:rsidR="004C0108">
        <w:rPr>
          <w:rFonts w:ascii="Times New Roman" w:hAnsi="Times New Roman" w:cs="Times New Roman"/>
          <w:b/>
          <w:bCs/>
          <w:sz w:val="24"/>
          <w:szCs w:val="24"/>
        </w:rPr>
        <w:t>деся</w:t>
      </w:r>
      <w:r w:rsidR="00B52940" w:rsidRPr="00B52940">
        <w:rPr>
          <w:rFonts w:ascii="Times New Roman" w:hAnsi="Times New Roman" w:cs="Times New Roman"/>
          <w:b/>
          <w:bCs/>
          <w:sz w:val="24"/>
          <w:szCs w:val="24"/>
        </w:rPr>
        <w:t>ть</w:t>
      </w:r>
      <w:r w:rsidR="00D3653B" w:rsidRPr="00B52940">
        <w:rPr>
          <w:rFonts w:ascii="Times New Roman" w:hAnsi="Times New Roman" w:cs="Times New Roman"/>
          <w:b/>
          <w:bCs/>
          <w:sz w:val="24"/>
          <w:szCs w:val="24"/>
        </w:rPr>
        <w:t xml:space="preserve"> процентов</w:t>
      </w:r>
      <w:r w:rsidR="00D3653B" w:rsidRPr="00B6194D">
        <w:rPr>
          <w:rFonts w:ascii="Times New Roman" w:hAnsi="Times New Roman" w:cs="Times New Roman"/>
          <w:sz w:val="24"/>
          <w:szCs w:val="24"/>
        </w:rPr>
        <w:t xml:space="preserve"> или уменьшается предусмотренное </w:t>
      </w:r>
      <w:r w:rsidR="005A4C2E" w:rsidRPr="00B6194D">
        <w:rPr>
          <w:rFonts w:ascii="Times New Roman" w:hAnsi="Times New Roman" w:cs="Times New Roman"/>
          <w:sz w:val="24"/>
          <w:szCs w:val="24"/>
        </w:rPr>
        <w:t>Контрактом</w:t>
      </w:r>
      <w:r w:rsidR="00D3653B" w:rsidRPr="00B6194D">
        <w:rPr>
          <w:rFonts w:ascii="Times New Roman" w:hAnsi="Times New Roman" w:cs="Times New Roman"/>
          <w:sz w:val="24"/>
          <w:szCs w:val="24"/>
        </w:rPr>
        <w:t xml:space="preserve"> количество Товара не более чем на </w:t>
      </w:r>
      <w:r w:rsidR="004C0108">
        <w:rPr>
          <w:rFonts w:ascii="Times New Roman" w:hAnsi="Times New Roman" w:cs="Times New Roman"/>
          <w:b/>
          <w:bCs/>
          <w:sz w:val="24"/>
          <w:szCs w:val="24"/>
        </w:rPr>
        <w:t>деся</w:t>
      </w:r>
      <w:r w:rsidR="00B52940" w:rsidRPr="00B52940">
        <w:rPr>
          <w:rFonts w:ascii="Times New Roman" w:hAnsi="Times New Roman" w:cs="Times New Roman"/>
          <w:b/>
          <w:bCs/>
          <w:sz w:val="24"/>
          <w:szCs w:val="24"/>
        </w:rPr>
        <w:t>ть</w:t>
      </w:r>
      <w:r w:rsidR="00D3653B" w:rsidRPr="00B52940">
        <w:rPr>
          <w:rFonts w:ascii="Times New Roman" w:hAnsi="Times New Roman" w:cs="Times New Roman"/>
          <w:b/>
          <w:bCs/>
          <w:sz w:val="24"/>
          <w:szCs w:val="24"/>
        </w:rPr>
        <w:t xml:space="preserve"> процентов.</w:t>
      </w:r>
    </w:p>
    <w:p w14:paraId="3C25625F" w14:textId="4BD8D36E" w:rsidR="00D3653B" w:rsidRPr="00A83D1E" w:rsidRDefault="00D3653B" w:rsidP="005A4C2E">
      <w:pPr>
        <w:pStyle w:val="ConsPlusNormal1"/>
        <w:ind w:firstLine="709"/>
        <w:contextualSpacing/>
        <w:jc w:val="both"/>
        <w:rPr>
          <w:rFonts w:ascii="Times New Roman" w:hAnsi="Times New Roman" w:cs="Times New Roman"/>
          <w:sz w:val="24"/>
          <w:szCs w:val="24"/>
        </w:rPr>
      </w:pPr>
      <w:r w:rsidRPr="00B6194D">
        <w:rPr>
          <w:rFonts w:ascii="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w:t>
      </w:r>
      <w:r w:rsidR="005A4C2E" w:rsidRPr="00B6194D">
        <w:rPr>
          <w:rFonts w:ascii="Times New Roman" w:hAnsi="Times New Roman" w:cs="Times New Roman"/>
          <w:sz w:val="24"/>
          <w:szCs w:val="24"/>
        </w:rPr>
        <w:t>Контракта</w:t>
      </w:r>
      <w:r w:rsidRPr="00B6194D">
        <w:rPr>
          <w:rFonts w:ascii="Times New Roman" w:hAnsi="Times New Roman" w:cs="Times New Roman"/>
          <w:sz w:val="24"/>
          <w:szCs w:val="24"/>
        </w:rPr>
        <w:t xml:space="preserve"> пропорционально дополнительному количеству Товара, исходя из установленной в </w:t>
      </w:r>
      <w:r w:rsidR="005A4C2E" w:rsidRPr="00B6194D">
        <w:rPr>
          <w:rFonts w:ascii="Times New Roman" w:hAnsi="Times New Roman" w:cs="Times New Roman"/>
          <w:sz w:val="24"/>
          <w:szCs w:val="24"/>
        </w:rPr>
        <w:t>Контракт</w:t>
      </w:r>
      <w:r w:rsidRPr="00B6194D">
        <w:rPr>
          <w:rFonts w:ascii="Times New Roman" w:hAnsi="Times New Roman" w:cs="Times New Roman"/>
          <w:sz w:val="24"/>
          <w:szCs w:val="24"/>
        </w:rPr>
        <w:t>е цены единицы Товара, но не более чем на десять</w:t>
      </w:r>
      <w:r w:rsidRPr="00002D73">
        <w:rPr>
          <w:rFonts w:ascii="Times New Roman" w:hAnsi="Times New Roman" w:cs="Times New Roman"/>
          <w:sz w:val="24"/>
          <w:szCs w:val="24"/>
        </w:rPr>
        <w:t xml:space="preserve"> процентов цены </w:t>
      </w:r>
      <w:r w:rsidR="005A4C2E" w:rsidRPr="00002D73">
        <w:rPr>
          <w:rFonts w:ascii="Times New Roman" w:hAnsi="Times New Roman" w:cs="Times New Roman"/>
          <w:sz w:val="24"/>
          <w:szCs w:val="24"/>
        </w:rPr>
        <w:t>Контракта</w:t>
      </w:r>
      <w:r w:rsidRPr="00002D73">
        <w:rPr>
          <w:rFonts w:ascii="Times New Roman" w:hAnsi="Times New Roman" w:cs="Times New Roman"/>
          <w:sz w:val="24"/>
          <w:szCs w:val="24"/>
        </w:rPr>
        <w:t xml:space="preserve">. При уменьшении предусмотренного </w:t>
      </w:r>
      <w:r w:rsidR="005A4C2E" w:rsidRPr="00002D73">
        <w:rPr>
          <w:rFonts w:ascii="Times New Roman" w:hAnsi="Times New Roman" w:cs="Times New Roman"/>
          <w:sz w:val="24"/>
          <w:szCs w:val="24"/>
        </w:rPr>
        <w:t>Контрактом</w:t>
      </w:r>
      <w:r w:rsidRPr="00002D73">
        <w:rPr>
          <w:rFonts w:ascii="Times New Roman" w:hAnsi="Times New Roman" w:cs="Times New Roman"/>
          <w:sz w:val="24"/>
          <w:szCs w:val="24"/>
        </w:rPr>
        <w:t xml:space="preserve"> количества Товара Стороны </w:t>
      </w:r>
      <w:r w:rsidR="005A4C2E" w:rsidRPr="00002D73">
        <w:rPr>
          <w:rFonts w:ascii="Times New Roman" w:hAnsi="Times New Roman" w:cs="Times New Roman"/>
          <w:sz w:val="24"/>
          <w:szCs w:val="24"/>
        </w:rPr>
        <w:t>Контракта</w:t>
      </w:r>
      <w:r w:rsidRPr="00002D73">
        <w:rPr>
          <w:rFonts w:ascii="Times New Roman" w:hAnsi="Times New Roman" w:cs="Times New Roman"/>
          <w:sz w:val="24"/>
          <w:szCs w:val="24"/>
        </w:rPr>
        <w:t xml:space="preserve"> обязаны уменьшить цену </w:t>
      </w:r>
      <w:r w:rsidR="005A4C2E" w:rsidRPr="00002D73">
        <w:rPr>
          <w:rFonts w:ascii="Times New Roman" w:hAnsi="Times New Roman" w:cs="Times New Roman"/>
          <w:sz w:val="24"/>
          <w:szCs w:val="24"/>
        </w:rPr>
        <w:t>Контракта</w:t>
      </w:r>
      <w:r w:rsidRPr="00002D73">
        <w:rPr>
          <w:rFonts w:ascii="Times New Roman" w:hAnsi="Times New Roman" w:cs="Times New Roman"/>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5A4C2E" w:rsidRPr="00002D73">
        <w:rPr>
          <w:rFonts w:ascii="Times New Roman" w:hAnsi="Times New Roman" w:cs="Times New Roman"/>
          <w:sz w:val="24"/>
          <w:szCs w:val="24"/>
        </w:rPr>
        <w:t>Контрактом</w:t>
      </w:r>
      <w:r w:rsidRPr="00002D73">
        <w:rPr>
          <w:rFonts w:ascii="Times New Roman" w:hAnsi="Times New Roman" w:cs="Times New Roman"/>
          <w:sz w:val="24"/>
          <w:szCs w:val="24"/>
        </w:rPr>
        <w:t xml:space="preserve"> количества поставляемого Товара должна определяться</w:t>
      </w:r>
      <w:r w:rsidRPr="00A83D1E">
        <w:rPr>
          <w:rFonts w:ascii="Times New Roman" w:hAnsi="Times New Roman" w:cs="Times New Roman"/>
          <w:sz w:val="24"/>
          <w:szCs w:val="24"/>
        </w:rPr>
        <w:t xml:space="preserve"> как частное от деления первоначальной цены </w:t>
      </w:r>
      <w:r w:rsidR="005A4C2E" w:rsidRPr="00A83D1E">
        <w:rPr>
          <w:rFonts w:ascii="Times New Roman" w:hAnsi="Times New Roman" w:cs="Times New Roman"/>
          <w:sz w:val="24"/>
          <w:szCs w:val="24"/>
        </w:rPr>
        <w:t>Контракта</w:t>
      </w:r>
      <w:r w:rsidRPr="00A83D1E">
        <w:rPr>
          <w:rFonts w:ascii="Times New Roman" w:hAnsi="Times New Roman" w:cs="Times New Roman"/>
          <w:sz w:val="24"/>
          <w:szCs w:val="24"/>
        </w:rPr>
        <w:t xml:space="preserve"> на предусмотренное в </w:t>
      </w:r>
      <w:r w:rsidR="005A4C2E" w:rsidRPr="00A83D1E">
        <w:rPr>
          <w:rFonts w:ascii="Times New Roman" w:hAnsi="Times New Roman" w:cs="Times New Roman"/>
          <w:sz w:val="24"/>
          <w:szCs w:val="24"/>
        </w:rPr>
        <w:t>Контракте</w:t>
      </w:r>
      <w:r w:rsidRPr="00A83D1E">
        <w:rPr>
          <w:rFonts w:ascii="Times New Roman" w:hAnsi="Times New Roman" w:cs="Times New Roman"/>
          <w:sz w:val="24"/>
          <w:szCs w:val="24"/>
        </w:rPr>
        <w:t xml:space="preserve"> количество Товара.</w:t>
      </w:r>
    </w:p>
    <w:p w14:paraId="013BA4AB" w14:textId="1609E10D" w:rsidR="00D3653B" w:rsidRPr="00B6194D" w:rsidRDefault="00D3653B" w:rsidP="005A4C2E">
      <w:pPr>
        <w:pStyle w:val="a9"/>
        <w:ind w:firstLine="709"/>
        <w:jc w:val="both"/>
        <w:rPr>
          <w:rFonts w:ascii="Times New Roman" w:hAnsi="Times New Roman" w:cs="Times New Roman"/>
          <w:sz w:val="24"/>
          <w:szCs w:val="24"/>
        </w:rPr>
      </w:pPr>
      <w:bookmarkStart w:id="1" w:name="P65"/>
      <w:bookmarkEnd w:id="1"/>
      <w:r w:rsidRPr="00A83D1E">
        <w:rPr>
          <w:rFonts w:ascii="Times New Roman" w:hAnsi="Times New Roman" w:cs="Times New Roman"/>
          <w:sz w:val="24"/>
          <w:szCs w:val="24"/>
        </w:rPr>
        <w:t>2.</w:t>
      </w:r>
      <w:r w:rsidR="00E13635" w:rsidRPr="00A83D1E">
        <w:rPr>
          <w:rFonts w:ascii="Times New Roman" w:hAnsi="Times New Roman" w:cs="Times New Roman"/>
          <w:sz w:val="24"/>
          <w:szCs w:val="24"/>
        </w:rPr>
        <w:t>6</w:t>
      </w:r>
      <w:r w:rsidRPr="00A83D1E">
        <w:rPr>
          <w:rFonts w:ascii="Times New Roman" w:hAnsi="Times New Roman" w:cs="Times New Roman"/>
          <w:sz w:val="24"/>
          <w:szCs w:val="24"/>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5A4C2E" w:rsidRPr="00A83D1E">
        <w:rPr>
          <w:rFonts w:ascii="Times New Roman" w:hAnsi="Times New Roman" w:cs="Times New Roman"/>
          <w:sz w:val="24"/>
          <w:szCs w:val="24"/>
        </w:rPr>
        <w:t>Контракта</w:t>
      </w:r>
      <w:r w:rsidRPr="00A83D1E">
        <w:rPr>
          <w:rFonts w:ascii="Times New Roman" w:hAnsi="Times New Roman" w:cs="Times New Roman"/>
          <w:sz w:val="24"/>
          <w:szCs w:val="24"/>
        </w:rPr>
        <w:t>, если в соответствии с </w:t>
      </w:r>
      <w:r w:rsidRPr="00B6194D">
        <w:rPr>
          <w:rFonts w:ascii="Times New Roman" w:hAnsi="Times New Roman" w:cs="Times New Roman"/>
          <w:sz w:val="24"/>
          <w:szCs w:val="24"/>
        </w:rPr>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8E380C" w:rsidRPr="00B6194D">
        <w:rPr>
          <w:rFonts w:ascii="Times New Roman" w:hAnsi="Times New Roman" w:cs="Times New Roman"/>
          <w:sz w:val="24"/>
          <w:szCs w:val="24"/>
        </w:rPr>
        <w:t xml:space="preserve"> </w:t>
      </w:r>
    </w:p>
    <w:p w14:paraId="70067C2E" w14:textId="77777777" w:rsidR="00AD005B" w:rsidRPr="00B6194D" w:rsidRDefault="00AD005B" w:rsidP="00AD005B">
      <w:pPr>
        <w:ind w:firstLine="720"/>
        <w:jc w:val="both"/>
        <w:rPr>
          <w:rFonts w:ascii="Times New Roman" w:hAnsi="Times New Roman" w:cs="Times New Roman"/>
          <w:snapToGrid w:val="0"/>
          <w:sz w:val="24"/>
          <w:szCs w:val="24"/>
        </w:rPr>
      </w:pPr>
    </w:p>
    <w:p w14:paraId="43D6E3F3" w14:textId="77777777" w:rsidR="00AD005B" w:rsidRPr="006D4457" w:rsidRDefault="00AD005B" w:rsidP="00AD005B">
      <w:pPr>
        <w:jc w:val="center"/>
        <w:rPr>
          <w:rFonts w:ascii="Times New Roman" w:eastAsia="Times New Roman" w:hAnsi="Times New Roman" w:cs="Times New Roman"/>
          <w:b/>
          <w:sz w:val="24"/>
          <w:szCs w:val="24"/>
          <w:lang w:eastAsia="ru-RU"/>
        </w:rPr>
      </w:pPr>
      <w:r w:rsidRPr="00B6194D">
        <w:rPr>
          <w:rFonts w:ascii="Times New Roman" w:eastAsia="Times New Roman" w:hAnsi="Times New Roman" w:cs="Times New Roman"/>
          <w:b/>
          <w:sz w:val="24"/>
          <w:szCs w:val="24"/>
          <w:lang w:eastAsia="ru-RU"/>
        </w:rPr>
        <w:t xml:space="preserve">3. СРОКИ, </w:t>
      </w:r>
      <w:r w:rsidRPr="006D4457">
        <w:rPr>
          <w:rFonts w:ascii="Times New Roman" w:eastAsia="Times New Roman" w:hAnsi="Times New Roman" w:cs="Times New Roman"/>
          <w:b/>
          <w:sz w:val="24"/>
          <w:szCs w:val="24"/>
          <w:lang w:eastAsia="ru-RU"/>
        </w:rPr>
        <w:t xml:space="preserve">УСЛОВИЯ </w:t>
      </w:r>
      <w:r w:rsidR="00F61606" w:rsidRPr="006D4457">
        <w:rPr>
          <w:rFonts w:ascii="Times New Roman" w:eastAsia="Times New Roman" w:hAnsi="Times New Roman" w:cs="Times New Roman"/>
          <w:b/>
          <w:sz w:val="24"/>
          <w:szCs w:val="24"/>
          <w:lang w:eastAsia="ru-RU"/>
        </w:rPr>
        <w:t>ПОСТАВКИ ТОВАРА</w:t>
      </w:r>
      <w:r w:rsidRPr="006D4457">
        <w:rPr>
          <w:rFonts w:ascii="Times New Roman" w:eastAsia="Times New Roman" w:hAnsi="Times New Roman" w:cs="Times New Roman"/>
          <w:b/>
          <w:sz w:val="24"/>
          <w:szCs w:val="24"/>
          <w:lang w:eastAsia="ru-RU"/>
        </w:rPr>
        <w:t>, ПОРЯДОК ОПЛАТЫ</w:t>
      </w:r>
    </w:p>
    <w:p w14:paraId="665F6229" w14:textId="03C172F8" w:rsidR="00B37769" w:rsidRPr="006D4457" w:rsidRDefault="00AD005B" w:rsidP="00765277">
      <w:pPr>
        <w:ind w:firstLine="709"/>
        <w:jc w:val="both"/>
        <w:rPr>
          <w:rFonts w:ascii="Times New Roman" w:hAnsi="Times New Roman" w:cs="Times New Roman"/>
          <w:i/>
          <w:sz w:val="24"/>
          <w:szCs w:val="24"/>
        </w:rPr>
      </w:pPr>
      <w:r w:rsidRPr="006D4457">
        <w:rPr>
          <w:rFonts w:ascii="Times New Roman" w:eastAsia="Times New Roman" w:hAnsi="Times New Roman" w:cs="Times New Roman"/>
          <w:sz w:val="24"/>
          <w:szCs w:val="24"/>
          <w:lang w:eastAsia="ru-RU"/>
        </w:rPr>
        <w:t xml:space="preserve">3.1. </w:t>
      </w:r>
      <w:r w:rsidR="00FF7025" w:rsidRPr="006D4457">
        <w:rPr>
          <w:rFonts w:ascii="Times New Roman" w:hAnsi="Times New Roman" w:cs="Times New Roman"/>
          <w:sz w:val="24"/>
          <w:szCs w:val="24"/>
        </w:rPr>
        <w:t xml:space="preserve">Поставка </w:t>
      </w:r>
      <w:r w:rsidR="008C5942" w:rsidRPr="006D4457">
        <w:rPr>
          <w:rFonts w:ascii="Times New Roman" w:hAnsi="Times New Roman" w:cs="Times New Roman"/>
          <w:sz w:val="24"/>
          <w:szCs w:val="24"/>
        </w:rPr>
        <w:t>товара</w:t>
      </w:r>
      <w:r w:rsidR="00FF7025" w:rsidRPr="006D4457">
        <w:rPr>
          <w:rFonts w:ascii="Times New Roman" w:hAnsi="Times New Roman" w:cs="Times New Roman"/>
          <w:sz w:val="24"/>
          <w:szCs w:val="24"/>
        </w:rPr>
        <w:t xml:space="preserve"> осуществляется Поставщиком в Место </w:t>
      </w:r>
      <w:r w:rsidR="00C92D85" w:rsidRPr="006D4457">
        <w:rPr>
          <w:rFonts w:ascii="Times New Roman" w:hAnsi="Times New Roman" w:cs="Times New Roman"/>
          <w:sz w:val="24"/>
          <w:szCs w:val="24"/>
        </w:rPr>
        <w:t>поставки</w:t>
      </w:r>
      <w:r w:rsidR="00FF7025" w:rsidRPr="006D4457">
        <w:rPr>
          <w:rFonts w:ascii="Times New Roman" w:hAnsi="Times New Roman" w:cs="Times New Roman"/>
          <w:sz w:val="24"/>
          <w:szCs w:val="24"/>
        </w:rPr>
        <w:t xml:space="preserve"> на условиях, предусмотренных </w:t>
      </w:r>
      <w:r w:rsidR="0098729A" w:rsidRPr="006D4457">
        <w:rPr>
          <w:rFonts w:ascii="Times New Roman" w:hAnsi="Times New Roman" w:cs="Times New Roman"/>
          <w:sz w:val="24"/>
          <w:szCs w:val="24"/>
        </w:rPr>
        <w:t>Контракт</w:t>
      </w:r>
      <w:r w:rsidR="004C0108">
        <w:rPr>
          <w:rFonts w:ascii="Times New Roman" w:hAnsi="Times New Roman" w:cs="Times New Roman"/>
          <w:sz w:val="24"/>
          <w:szCs w:val="24"/>
        </w:rPr>
        <w:t>ом</w:t>
      </w:r>
      <w:r w:rsidR="00FF7025" w:rsidRPr="006D4457">
        <w:rPr>
          <w:rFonts w:ascii="Times New Roman" w:hAnsi="Times New Roman" w:cs="Times New Roman"/>
          <w:sz w:val="24"/>
          <w:szCs w:val="24"/>
        </w:rPr>
        <w:t xml:space="preserve">, </w:t>
      </w:r>
      <w:r w:rsidR="00DA7EA1" w:rsidRPr="006D4457">
        <w:rPr>
          <w:rFonts w:ascii="Times New Roman" w:hAnsi="Times New Roman" w:cs="Times New Roman"/>
          <w:b/>
          <w:sz w:val="24"/>
          <w:szCs w:val="24"/>
        </w:rPr>
        <w:t xml:space="preserve">с </w:t>
      </w:r>
      <w:r w:rsidR="00B37769" w:rsidRPr="006D4457">
        <w:rPr>
          <w:rFonts w:ascii="Times New Roman" w:hAnsi="Times New Roman" w:cs="Times New Roman"/>
          <w:b/>
          <w:sz w:val="24"/>
          <w:szCs w:val="24"/>
        </w:rPr>
        <w:t xml:space="preserve">даты заключения контракта </w:t>
      </w:r>
      <w:r w:rsidR="004C0108">
        <w:rPr>
          <w:rFonts w:ascii="Times New Roman" w:hAnsi="Times New Roman" w:cs="Times New Roman"/>
          <w:b/>
          <w:sz w:val="24"/>
          <w:szCs w:val="24"/>
        </w:rPr>
        <w:t xml:space="preserve">в течение </w:t>
      </w:r>
      <w:r w:rsidR="00B677D2">
        <w:rPr>
          <w:rFonts w:ascii="Times New Roman" w:hAnsi="Times New Roman" w:cs="Times New Roman"/>
          <w:b/>
          <w:sz w:val="24"/>
          <w:szCs w:val="24"/>
        </w:rPr>
        <w:t>3</w:t>
      </w:r>
      <w:r w:rsidR="005D0301">
        <w:rPr>
          <w:rFonts w:ascii="Times New Roman" w:hAnsi="Times New Roman" w:cs="Times New Roman"/>
          <w:b/>
          <w:sz w:val="24"/>
          <w:szCs w:val="24"/>
        </w:rPr>
        <w:t>5</w:t>
      </w:r>
      <w:r w:rsidR="004C0108">
        <w:rPr>
          <w:rFonts w:ascii="Times New Roman" w:hAnsi="Times New Roman" w:cs="Times New Roman"/>
          <w:b/>
          <w:sz w:val="24"/>
          <w:szCs w:val="24"/>
        </w:rPr>
        <w:t xml:space="preserve"> </w:t>
      </w:r>
      <w:r w:rsidR="005D0301">
        <w:rPr>
          <w:rFonts w:ascii="Times New Roman" w:hAnsi="Times New Roman" w:cs="Times New Roman"/>
          <w:b/>
          <w:sz w:val="24"/>
          <w:szCs w:val="24"/>
        </w:rPr>
        <w:t>календарных</w:t>
      </w:r>
      <w:r w:rsidR="004C0108">
        <w:rPr>
          <w:rFonts w:ascii="Times New Roman" w:hAnsi="Times New Roman" w:cs="Times New Roman"/>
          <w:b/>
          <w:sz w:val="24"/>
          <w:szCs w:val="24"/>
        </w:rPr>
        <w:t xml:space="preserve"> дней.</w:t>
      </w:r>
    </w:p>
    <w:p w14:paraId="0ABE073A" w14:textId="54729E2F" w:rsidR="00651844" w:rsidRPr="00165057" w:rsidRDefault="00651844" w:rsidP="00651844">
      <w:pPr>
        <w:ind w:firstLine="709"/>
        <w:jc w:val="both"/>
        <w:rPr>
          <w:rFonts w:ascii="Times New Roman" w:hAnsi="Times New Roman" w:cs="Times New Roman"/>
          <w:sz w:val="24"/>
          <w:szCs w:val="24"/>
        </w:rPr>
      </w:pPr>
      <w:r w:rsidRPr="001A5FD3">
        <w:rPr>
          <w:rFonts w:ascii="Times New Roman" w:hAnsi="Times New Roman" w:cs="Times New Roman"/>
          <w:sz w:val="24"/>
          <w:szCs w:val="24"/>
        </w:rPr>
        <w:t xml:space="preserve">3.2. Поставка товара осуществляется Поставщиком по адресу: </w:t>
      </w:r>
      <w:smartTag w:uri="urn:schemas-microsoft-com:office:smarttags" w:element="metricconverter">
        <w:smartTagPr>
          <w:attr w:name="ProductID" w:val="350000, г"/>
        </w:smartTagPr>
        <w:r w:rsidR="00566E78" w:rsidRPr="00566E78">
          <w:rPr>
            <w:rFonts w:ascii="Times New Roman" w:eastAsia="Times New Roman" w:hAnsi="Times New Roman" w:cs="Times New Roman"/>
            <w:b/>
            <w:sz w:val="24"/>
            <w:szCs w:val="24"/>
            <w:lang w:eastAsia="ru-RU"/>
          </w:rPr>
          <w:t>350000, г</w:t>
        </w:r>
      </w:smartTag>
      <w:r w:rsidR="00566E78" w:rsidRPr="00566E78">
        <w:rPr>
          <w:rFonts w:ascii="Times New Roman" w:eastAsia="Times New Roman" w:hAnsi="Times New Roman" w:cs="Times New Roman"/>
          <w:b/>
          <w:sz w:val="24"/>
          <w:szCs w:val="24"/>
          <w:lang w:eastAsia="ru-RU"/>
        </w:rPr>
        <w:t>. Краснодар, ул. Гоголя/</w:t>
      </w:r>
      <w:proofErr w:type="spellStart"/>
      <w:r w:rsidR="00566E78" w:rsidRPr="00566E78">
        <w:rPr>
          <w:rFonts w:ascii="Times New Roman" w:eastAsia="Times New Roman" w:hAnsi="Times New Roman" w:cs="Times New Roman"/>
          <w:b/>
          <w:sz w:val="24"/>
          <w:szCs w:val="24"/>
          <w:lang w:eastAsia="ru-RU"/>
        </w:rPr>
        <w:t>Рашпилевская</w:t>
      </w:r>
      <w:proofErr w:type="spellEnd"/>
      <w:r w:rsidR="00566E78" w:rsidRPr="00566E78">
        <w:rPr>
          <w:rFonts w:ascii="Times New Roman" w:eastAsia="Times New Roman" w:hAnsi="Times New Roman" w:cs="Times New Roman"/>
          <w:b/>
          <w:sz w:val="24"/>
          <w:szCs w:val="24"/>
          <w:lang w:eastAsia="ru-RU"/>
        </w:rPr>
        <w:t>, 56/1 //61/1</w:t>
      </w:r>
      <w:r w:rsidR="004C0108" w:rsidRPr="004C0108">
        <w:rPr>
          <w:rFonts w:ascii="Times New Roman" w:eastAsia="Times New Roman" w:hAnsi="Times New Roman" w:cs="Times New Roman"/>
          <w:b/>
          <w:sz w:val="24"/>
          <w:szCs w:val="24"/>
          <w:lang w:eastAsia="ru-RU"/>
        </w:rPr>
        <w:t>, в рабочие дни с 9.30 до 15.30 часов.</w:t>
      </w:r>
    </w:p>
    <w:p w14:paraId="3B581B40" w14:textId="3F40866A" w:rsidR="00753567" w:rsidRPr="00165057" w:rsidRDefault="004237C0" w:rsidP="00753567">
      <w:pPr>
        <w:autoSpaceDE w:val="0"/>
        <w:autoSpaceDN w:val="0"/>
        <w:adjustRightInd w:val="0"/>
        <w:ind w:firstLine="709"/>
        <w:jc w:val="both"/>
        <w:rPr>
          <w:rFonts w:ascii="Times New Roman" w:eastAsia="Times New Roman" w:hAnsi="Times New Roman" w:cs="Times New Roman"/>
          <w:snapToGrid w:val="0"/>
          <w:sz w:val="24"/>
          <w:szCs w:val="24"/>
          <w:lang w:eastAsia="ru-RU"/>
        </w:rPr>
      </w:pPr>
      <w:r w:rsidRPr="00165057">
        <w:rPr>
          <w:rFonts w:ascii="Times New Roman" w:eastAsia="Times New Roman" w:hAnsi="Times New Roman" w:cs="Times New Roman"/>
          <w:snapToGrid w:val="0"/>
          <w:sz w:val="24"/>
          <w:szCs w:val="24"/>
          <w:lang w:eastAsia="ru-RU"/>
        </w:rPr>
        <w:t>3.</w:t>
      </w:r>
      <w:r w:rsidR="005D3283" w:rsidRPr="00165057">
        <w:rPr>
          <w:rFonts w:ascii="Times New Roman" w:eastAsia="Times New Roman" w:hAnsi="Times New Roman" w:cs="Times New Roman"/>
          <w:snapToGrid w:val="0"/>
          <w:sz w:val="24"/>
          <w:szCs w:val="24"/>
          <w:lang w:eastAsia="ru-RU"/>
        </w:rPr>
        <w:t>3</w:t>
      </w:r>
      <w:r w:rsidR="00753567" w:rsidRPr="00165057">
        <w:rPr>
          <w:rFonts w:ascii="Times New Roman" w:eastAsia="Times New Roman" w:hAnsi="Times New Roman" w:cs="Times New Roman"/>
          <w:snapToGrid w:val="0"/>
          <w:sz w:val="24"/>
          <w:szCs w:val="24"/>
          <w:lang w:eastAsia="ru-RU"/>
        </w:rPr>
        <w:t xml:space="preserve">. Поставщик гарантирует, что указанный в пункте 1.1 настоящего </w:t>
      </w:r>
      <w:r w:rsidR="00C506F8" w:rsidRPr="00165057">
        <w:rPr>
          <w:rFonts w:ascii="Times New Roman" w:eastAsia="Times New Roman" w:hAnsi="Times New Roman" w:cs="Times New Roman"/>
          <w:snapToGrid w:val="0"/>
          <w:sz w:val="24"/>
          <w:szCs w:val="24"/>
          <w:lang w:eastAsia="ru-RU"/>
        </w:rPr>
        <w:t>Контракта</w:t>
      </w:r>
      <w:r w:rsidR="00753567" w:rsidRPr="00165057">
        <w:rPr>
          <w:rFonts w:ascii="Times New Roman" w:eastAsia="Times New Roman" w:hAnsi="Times New Roman" w:cs="Times New Roman"/>
          <w:snapToGrid w:val="0"/>
          <w:sz w:val="24"/>
          <w:szCs w:val="24"/>
          <w:lang w:eastAsia="ru-RU"/>
        </w:rPr>
        <w:t xml:space="preserve"> товар свободен от прав третьих лиц.</w:t>
      </w:r>
    </w:p>
    <w:p w14:paraId="7861E90D" w14:textId="758F0981" w:rsidR="002C3F0E" w:rsidRPr="00A83D1E" w:rsidRDefault="004237C0" w:rsidP="00FD4488">
      <w:pPr>
        <w:pStyle w:val="a9"/>
        <w:ind w:firstLine="708"/>
        <w:jc w:val="both"/>
        <w:rPr>
          <w:rFonts w:ascii="Times New Roman" w:hAnsi="Times New Roman" w:cs="Times New Roman"/>
          <w:i/>
          <w:sz w:val="24"/>
          <w:szCs w:val="24"/>
        </w:rPr>
      </w:pPr>
      <w:r w:rsidRPr="00165057">
        <w:rPr>
          <w:rFonts w:ascii="Times New Roman" w:eastAsia="Times New Roman" w:hAnsi="Times New Roman" w:cs="Times New Roman"/>
          <w:snapToGrid w:val="0"/>
          <w:sz w:val="24"/>
          <w:szCs w:val="24"/>
          <w:lang w:eastAsia="ru-RU"/>
        </w:rPr>
        <w:t>3.</w:t>
      </w:r>
      <w:r w:rsidR="005D3283" w:rsidRPr="00165057">
        <w:rPr>
          <w:rFonts w:ascii="Times New Roman" w:eastAsia="Times New Roman" w:hAnsi="Times New Roman" w:cs="Times New Roman"/>
          <w:snapToGrid w:val="0"/>
          <w:sz w:val="24"/>
          <w:szCs w:val="24"/>
          <w:lang w:eastAsia="ru-RU"/>
        </w:rPr>
        <w:t>4</w:t>
      </w:r>
      <w:r w:rsidR="00753567" w:rsidRPr="00165057">
        <w:rPr>
          <w:rFonts w:ascii="Times New Roman" w:eastAsia="Times New Roman" w:hAnsi="Times New Roman" w:cs="Times New Roman"/>
          <w:snapToGrid w:val="0"/>
          <w:sz w:val="24"/>
          <w:szCs w:val="24"/>
          <w:lang w:eastAsia="ru-RU"/>
        </w:rPr>
        <w:t xml:space="preserve">. </w:t>
      </w:r>
      <w:r w:rsidR="00753567" w:rsidRPr="00165057">
        <w:rPr>
          <w:rFonts w:ascii="Times New Roman" w:hAnsi="Times New Roman" w:cs="Times New Roman"/>
          <w:sz w:val="24"/>
          <w:szCs w:val="24"/>
        </w:rPr>
        <w:t>Поставщик передает Заказчику товар, а также осуществляет с</w:t>
      </w:r>
      <w:r w:rsidR="00113D4F">
        <w:rPr>
          <w:rFonts w:ascii="Times New Roman" w:hAnsi="Times New Roman" w:cs="Times New Roman"/>
          <w:sz w:val="24"/>
          <w:szCs w:val="24"/>
        </w:rPr>
        <w:t>опутству</w:t>
      </w:r>
      <w:r w:rsidR="00753567" w:rsidRPr="00165057">
        <w:rPr>
          <w:rFonts w:ascii="Times New Roman" w:hAnsi="Times New Roman" w:cs="Times New Roman"/>
          <w:sz w:val="24"/>
          <w:szCs w:val="24"/>
        </w:rPr>
        <w:t>ющие мероприятия,</w:t>
      </w:r>
      <w:r w:rsidR="00FD4488" w:rsidRPr="00165057">
        <w:rPr>
          <w:rFonts w:ascii="Times New Roman" w:hAnsi="Times New Roman" w:cs="Times New Roman"/>
          <w:sz w:val="24"/>
          <w:szCs w:val="24"/>
        </w:rPr>
        <w:t xml:space="preserve"> указанные в пункте 1.2</w:t>
      </w:r>
      <w:r w:rsidR="00113D4F">
        <w:rPr>
          <w:rFonts w:ascii="Times New Roman" w:hAnsi="Times New Roman" w:cs="Times New Roman"/>
          <w:sz w:val="24"/>
          <w:szCs w:val="24"/>
        </w:rPr>
        <w:t xml:space="preserve"> Контракта</w:t>
      </w:r>
      <w:r w:rsidR="00FD4488" w:rsidRPr="00165057">
        <w:rPr>
          <w:rFonts w:ascii="Times New Roman" w:hAnsi="Times New Roman" w:cs="Times New Roman"/>
          <w:sz w:val="24"/>
          <w:szCs w:val="24"/>
        </w:rPr>
        <w:t>.</w:t>
      </w:r>
    </w:p>
    <w:p w14:paraId="2D39F91A" w14:textId="6603C04D" w:rsidR="000D3C82" w:rsidRPr="00B52607" w:rsidRDefault="000D3C82" w:rsidP="000D3C82">
      <w:pPr>
        <w:autoSpaceDE w:val="0"/>
        <w:autoSpaceDN w:val="0"/>
        <w:adjustRightInd w:val="0"/>
        <w:ind w:firstLine="709"/>
        <w:jc w:val="both"/>
        <w:rPr>
          <w:rFonts w:ascii="Times New Roman" w:hAnsi="Times New Roman" w:cs="Times New Roman"/>
          <w:sz w:val="24"/>
          <w:szCs w:val="24"/>
        </w:rPr>
      </w:pPr>
      <w:r w:rsidRPr="006326BF">
        <w:rPr>
          <w:rFonts w:ascii="Times New Roman" w:eastAsia="Times New Roman" w:hAnsi="Times New Roman" w:cs="Times New Roman"/>
          <w:snapToGrid w:val="0"/>
          <w:sz w:val="24"/>
          <w:szCs w:val="24"/>
          <w:lang w:eastAsia="ru-RU"/>
        </w:rPr>
        <w:t xml:space="preserve">3.5. </w:t>
      </w:r>
      <w:r w:rsidRPr="006326BF">
        <w:rPr>
          <w:rFonts w:ascii="Times New Roman" w:hAnsi="Times New Roman" w:cs="Times New Roman"/>
          <w:sz w:val="24"/>
          <w:szCs w:val="24"/>
        </w:rPr>
        <w:t>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иметь дефектов, связанных с конструкцией, материалами или функционированием при использовании в обычных условиях, если иное не предусмотрено описанием объекта закупки</w:t>
      </w:r>
      <w:r w:rsidR="00113D4F">
        <w:rPr>
          <w:rFonts w:ascii="Times New Roman" w:hAnsi="Times New Roman" w:cs="Times New Roman"/>
          <w:sz w:val="24"/>
          <w:szCs w:val="24"/>
        </w:rPr>
        <w:t>.</w:t>
      </w:r>
    </w:p>
    <w:p w14:paraId="17E340AA" w14:textId="0A77D2C4" w:rsidR="003B6108" w:rsidRPr="00393C2F" w:rsidRDefault="004237C0" w:rsidP="003B6108">
      <w:pPr>
        <w:pStyle w:val="ConsPlusNormal1"/>
        <w:ind w:firstLine="709"/>
        <w:jc w:val="both"/>
        <w:rPr>
          <w:rFonts w:ascii="Times New Roman" w:hAnsi="Times New Roman" w:cs="Times New Roman"/>
          <w:snapToGrid w:val="0"/>
          <w:sz w:val="24"/>
          <w:szCs w:val="24"/>
        </w:rPr>
      </w:pPr>
      <w:r w:rsidRPr="00A83D1E">
        <w:rPr>
          <w:rFonts w:ascii="Times New Roman" w:hAnsi="Times New Roman" w:cs="Times New Roman"/>
          <w:snapToGrid w:val="0"/>
          <w:sz w:val="24"/>
          <w:szCs w:val="24"/>
        </w:rPr>
        <w:t>3.</w:t>
      </w:r>
      <w:r w:rsidR="000D3C82">
        <w:rPr>
          <w:rFonts w:ascii="Times New Roman" w:hAnsi="Times New Roman" w:cs="Times New Roman"/>
          <w:snapToGrid w:val="0"/>
          <w:sz w:val="24"/>
          <w:szCs w:val="24"/>
        </w:rPr>
        <w:t>6</w:t>
      </w:r>
      <w:r w:rsidR="00753567" w:rsidRPr="00A83D1E">
        <w:rPr>
          <w:rFonts w:ascii="Times New Roman" w:hAnsi="Times New Roman" w:cs="Times New Roman"/>
          <w:snapToGrid w:val="0"/>
          <w:sz w:val="24"/>
          <w:szCs w:val="24"/>
        </w:rPr>
        <w:t>. Моментом поставки является фактическая поставка товара, предусмотренного настоящи</w:t>
      </w:r>
      <w:r w:rsidR="00596A6B" w:rsidRPr="00A83D1E">
        <w:rPr>
          <w:rFonts w:ascii="Times New Roman" w:hAnsi="Times New Roman" w:cs="Times New Roman"/>
          <w:snapToGrid w:val="0"/>
          <w:sz w:val="24"/>
          <w:szCs w:val="24"/>
        </w:rPr>
        <w:t>м К</w:t>
      </w:r>
      <w:r w:rsidR="00753567" w:rsidRPr="00A83D1E">
        <w:rPr>
          <w:rFonts w:ascii="Times New Roman" w:hAnsi="Times New Roman" w:cs="Times New Roman"/>
          <w:snapToGrid w:val="0"/>
          <w:sz w:val="24"/>
          <w:szCs w:val="24"/>
        </w:rPr>
        <w:t xml:space="preserve">онтрактом, осуществление сопутствующих мероприятий, указанных в пункте </w:t>
      </w:r>
      <w:r w:rsidRPr="00A83D1E">
        <w:rPr>
          <w:rFonts w:ascii="Times New Roman" w:hAnsi="Times New Roman" w:cs="Times New Roman"/>
          <w:snapToGrid w:val="0"/>
          <w:sz w:val="24"/>
          <w:szCs w:val="24"/>
        </w:rPr>
        <w:t>3.</w:t>
      </w:r>
      <w:r w:rsidR="00E87634" w:rsidRPr="00A83D1E">
        <w:rPr>
          <w:rFonts w:ascii="Times New Roman" w:hAnsi="Times New Roman" w:cs="Times New Roman"/>
          <w:snapToGrid w:val="0"/>
          <w:sz w:val="24"/>
          <w:szCs w:val="24"/>
        </w:rPr>
        <w:t>4</w:t>
      </w:r>
      <w:r w:rsidR="00753567" w:rsidRPr="00A83D1E">
        <w:rPr>
          <w:rFonts w:ascii="Times New Roman" w:hAnsi="Times New Roman" w:cs="Times New Roman"/>
          <w:snapToGrid w:val="0"/>
          <w:sz w:val="24"/>
          <w:szCs w:val="24"/>
        </w:rPr>
        <w:t xml:space="preserve"> настоящего </w:t>
      </w:r>
      <w:r w:rsidR="00C506F8" w:rsidRPr="00A83D1E">
        <w:rPr>
          <w:rFonts w:ascii="Times New Roman" w:hAnsi="Times New Roman" w:cs="Times New Roman"/>
          <w:snapToGrid w:val="0"/>
          <w:sz w:val="24"/>
          <w:szCs w:val="24"/>
        </w:rPr>
        <w:t>Контракта</w:t>
      </w:r>
      <w:r w:rsidR="00753567" w:rsidRPr="00A83D1E">
        <w:rPr>
          <w:rFonts w:ascii="Times New Roman" w:hAnsi="Times New Roman" w:cs="Times New Roman"/>
          <w:snapToGrid w:val="0"/>
          <w:sz w:val="24"/>
          <w:szCs w:val="24"/>
        </w:rPr>
        <w:t xml:space="preserve">, предоставление Поставщиком документов, подтверждающих поставку </w:t>
      </w:r>
      <w:r w:rsidR="003B6108">
        <w:rPr>
          <w:rFonts w:ascii="Times New Roman" w:hAnsi="Times New Roman" w:cs="Times New Roman"/>
          <w:snapToGrid w:val="0"/>
          <w:sz w:val="24"/>
          <w:szCs w:val="24"/>
        </w:rPr>
        <w:t>товара</w:t>
      </w:r>
      <w:r w:rsidR="003B6108" w:rsidRPr="00393C2F">
        <w:rPr>
          <w:rFonts w:ascii="Times New Roman" w:hAnsi="Times New Roman" w:cs="Times New Roman"/>
          <w:snapToGrid w:val="0"/>
          <w:sz w:val="24"/>
          <w:szCs w:val="24"/>
        </w:rPr>
        <w:t xml:space="preserve">, </w:t>
      </w:r>
      <w:proofErr w:type="gramStart"/>
      <w:r w:rsidR="003B6108" w:rsidRPr="00393C2F">
        <w:rPr>
          <w:rFonts w:ascii="Times New Roman" w:hAnsi="Times New Roman" w:cs="Times New Roman"/>
          <w:snapToGrid w:val="0"/>
          <w:sz w:val="24"/>
          <w:szCs w:val="24"/>
        </w:rPr>
        <w:t>согласно требованиям</w:t>
      </w:r>
      <w:proofErr w:type="gramEnd"/>
      <w:r w:rsidR="003B6108" w:rsidRPr="00393C2F">
        <w:rPr>
          <w:rFonts w:ascii="Times New Roman" w:hAnsi="Times New Roman" w:cs="Times New Roman"/>
          <w:snapToGrid w:val="0"/>
          <w:sz w:val="24"/>
          <w:szCs w:val="24"/>
        </w:rPr>
        <w:t xml:space="preserve"> раздела 7 настоящего контракта.</w:t>
      </w:r>
    </w:p>
    <w:p w14:paraId="74E75A30" w14:textId="77436D53" w:rsidR="00615FC7" w:rsidRPr="00475E87" w:rsidRDefault="00AD005B" w:rsidP="003B6108">
      <w:pPr>
        <w:pStyle w:val="ConsPlusNormal1"/>
        <w:ind w:firstLine="709"/>
        <w:jc w:val="both"/>
        <w:rPr>
          <w:rFonts w:ascii="Times New Roman" w:hAnsi="Times New Roman" w:cs="Times New Roman"/>
          <w:sz w:val="24"/>
          <w:szCs w:val="24"/>
        </w:rPr>
      </w:pPr>
      <w:r w:rsidRPr="00393C2F">
        <w:rPr>
          <w:rFonts w:ascii="Times New Roman" w:hAnsi="Times New Roman" w:cs="Times New Roman"/>
          <w:sz w:val="24"/>
          <w:szCs w:val="24"/>
        </w:rPr>
        <w:t>3.</w:t>
      </w:r>
      <w:r w:rsidR="000D3C82">
        <w:rPr>
          <w:rFonts w:ascii="Times New Roman" w:hAnsi="Times New Roman" w:cs="Times New Roman"/>
          <w:sz w:val="24"/>
          <w:szCs w:val="24"/>
        </w:rPr>
        <w:t>7</w:t>
      </w:r>
      <w:r w:rsidR="00596A6B" w:rsidRPr="00393C2F">
        <w:rPr>
          <w:rFonts w:ascii="Times New Roman" w:hAnsi="Times New Roman" w:cs="Times New Roman"/>
          <w:sz w:val="24"/>
          <w:szCs w:val="24"/>
        </w:rPr>
        <w:t>. Оплата по К</w:t>
      </w:r>
      <w:r w:rsidRPr="00393C2F">
        <w:rPr>
          <w:rFonts w:ascii="Times New Roman" w:hAnsi="Times New Roman" w:cs="Times New Roman"/>
          <w:sz w:val="24"/>
          <w:szCs w:val="24"/>
        </w:rPr>
        <w:t xml:space="preserve">онтракту осуществляется по безналичному расчёту платёжным поручением путём перечисления </w:t>
      </w:r>
      <w:r w:rsidR="004A7EC9" w:rsidRPr="00393C2F">
        <w:rPr>
          <w:rFonts w:ascii="Times New Roman" w:hAnsi="Times New Roman" w:cs="Times New Roman"/>
          <w:sz w:val="24"/>
          <w:szCs w:val="24"/>
        </w:rPr>
        <w:t>З</w:t>
      </w:r>
      <w:r w:rsidRPr="00393C2F">
        <w:rPr>
          <w:rFonts w:ascii="Times New Roman" w:hAnsi="Times New Roman" w:cs="Times New Roman"/>
          <w:sz w:val="24"/>
          <w:szCs w:val="24"/>
        </w:rPr>
        <w:t xml:space="preserve">аказчиком денежных средств на расчетный счёт </w:t>
      </w:r>
      <w:r w:rsidR="00F06552" w:rsidRPr="00393C2F">
        <w:rPr>
          <w:rFonts w:ascii="Times New Roman" w:hAnsi="Times New Roman" w:cs="Times New Roman"/>
          <w:sz w:val="24"/>
          <w:szCs w:val="24"/>
        </w:rPr>
        <w:t>Поставщика</w:t>
      </w:r>
      <w:r w:rsidRPr="00393C2F">
        <w:rPr>
          <w:rFonts w:ascii="Times New Roman" w:hAnsi="Times New Roman" w:cs="Times New Roman"/>
          <w:sz w:val="24"/>
          <w:szCs w:val="24"/>
        </w:rPr>
        <w:t xml:space="preserve">, указанный в настоящем </w:t>
      </w:r>
      <w:r w:rsidR="00BC1566" w:rsidRPr="00393C2F">
        <w:rPr>
          <w:rFonts w:ascii="Times New Roman" w:hAnsi="Times New Roman" w:cs="Times New Roman"/>
          <w:sz w:val="24"/>
          <w:szCs w:val="24"/>
        </w:rPr>
        <w:t>К</w:t>
      </w:r>
      <w:r w:rsidRPr="00393C2F">
        <w:rPr>
          <w:rFonts w:ascii="Times New Roman" w:hAnsi="Times New Roman" w:cs="Times New Roman"/>
          <w:sz w:val="24"/>
          <w:szCs w:val="24"/>
        </w:rPr>
        <w:t>онтракте. В случае изменения расчетного счета</w:t>
      </w:r>
      <w:r w:rsidR="00A77A20" w:rsidRPr="00393C2F">
        <w:rPr>
          <w:rFonts w:ascii="Times New Roman" w:hAnsi="Times New Roman" w:cs="Times New Roman"/>
          <w:sz w:val="24"/>
          <w:szCs w:val="24"/>
        </w:rPr>
        <w:t>,</w:t>
      </w:r>
      <w:r w:rsidRPr="00393C2F">
        <w:rPr>
          <w:rFonts w:ascii="Times New Roman" w:hAnsi="Times New Roman" w:cs="Times New Roman"/>
          <w:sz w:val="24"/>
          <w:szCs w:val="24"/>
        </w:rPr>
        <w:t xml:space="preserve"> По</w:t>
      </w:r>
      <w:r w:rsidR="00F06552" w:rsidRPr="00393C2F">
        <w:rPr>
          <w:rFonts w:ascii="Times New Roman" w:hAnsi="Times New Roman" w:cs="Times New Roman"/>
          <w:sz w:val="24"/>
          <w:szCs w:val="24"/>
        </w:rPr>
        <w:t>ставщ</w:t>
      </w:r>
      <w:r w:rsidRPr="00393C2F">
        <w:rPr>
          <w:rFonts w:ascii="Times New Roman" w:hAnsi="Times New Roman" w:cs="Times New Roman"/>
          <w:sz w:val="24"/>
          <w:szCs w:val="24"/>
        </w:rPr>
        <w:t>ик обя</w:t>
      </w:r>
      <w:r w:rsidR="00176AD5" w:rsidRPr="00393C2F">
        <w:rPr>
          <w:rFonts w:ascii="Times New Roman" w:hAnsi="Times New Roman" w:cs="Times New Roman"/>
          <w:sz w:val="24"/>
          <w:szCs w:val="24"/>
        </w:rPr>
        <w:t xml:space="preserve">зан в </w:t>
      </w:r>
      <w:r w:rsidR="0044684C" w:rsidRPr="00393C2F">
        <w:rPr>
          <w:rFonts w:ascii="Times New Roman" w:hAnsi="Times New Roman" w:cs="Times New Roman"/>
          <w:sz w:val="24"/>
          <w:szCs w:val="24"/>
        </w:rPr>
        <w:t>трехдневный</w:t>
      </w:r>
      <w:r w:rsidRPr="00393C2F">
        <w:rPr>
          <w:rFonts w:ascii="Times New Roman" w:hAnsi="Times New Roman" w:cs="Times New Roman"/>
          <w:sz w:val="24"/>
          <w:szCs w:val="24"/>
        </w:rPr>
        <w:t xml:space="preserve"> срок в письменной форме сообщить об этом </w:t>
      </w:r>
      <w:r w:rsidR="004A7EC9" w:rsidRPr="00393C2F">
        <w:rPr>
          <w:rFonts w:ascii="Times New Roman" w:hAnsi="Times New Roman" w:cs="Times New Roman"/>
          <w:sz w:val="24"/>
          <w:szCs w:val="24"/>
        </w:rPr>
        <w:t>З</w:t>
      </w:r>
      <w:r w:rsidRPr="00393C2F">
        <w:rPr>
          <w:rFonts w:ascii="Times New Roman" w:hAnsi="Times New Roman" w:cs="Times New Roman"/>
          <w:sz w:val="24"/>
          <w:szCs w:val="24"/>
        </w:rPr>
        <w:t xml:space="preserve">аказчику с указанием новых реквизитов расчётного счёта. В противном случае все риски, связанные с перечислением </w:t>
      </w:r>
      <w:r w:rsidR="00C57F8B" w:rsidRPr="00393C2F">
        <w:rPr>
          <w:rFonts w:ascii="Times New Roman" w:hAnsi="Times New Roman" w:cs="Times New Roman"/>
          <w:sz w:val="24"/>
          <w:szCs w:val="24"/>
        </w:rPr>
        <w:t>З</w:t>
      </w:r>
      <w:r w:rsidRPr="00393C2F">
        <w:rPr>
          <w:rFonts w:ascii="Times New Roman" w:hAnsi="Times New Roman" w:cs="Times New Roman"/>
          <w:sz w:val="24"/>
          <w:szCs w:val="24"/>
        </w:rPr>
        <w:t>аказчиком денежных ср</w:t>
      </w:r>
      <w:r w:rsidR="00596A6B" w:rsidRPr="00393C2F">
        <w:rPr>
          <w:rFonts w:ascii="Times New Roman" w:hAnsi="Times New Roman" w:cs="Times New Roman"/>
          <w:sz w:val="24"/>
          <w:szCs w:val="24"/>
        </w:rPr>
        <w:t>едств на указанный в настоящем К</w:t>
      </w:r>
      <w:r w:rsidRPr="00393C2F">
        <w:rPr>
          <w:rFonts w:ascii="Times New Roman" w:hAnsi="Times New Roman" w:cs="Times New Roman"/>
          <w:sz w:val="24"/>
          <w:szCs w:val="24"/>
        </w:rPr>
        <w:t xml:space="preserve">онтракте счёт </w:t>
      </w:r>
      <w:r w:rsidR="00F06552" w:rsidRPr="00393C2F">
        <w:rPr>
          <w:rFonts w:ascii="Times New Roman" w:hAnsi="Times New Roman" w:cs="Times New Roman"/>
          <w:sz w:val="24"/>
          <w:szCs w:val="24"/>
        </w:rPr>
        <w:t>Поставщика</w:t>
      </w:r>
      <w:r w:rsidRPr="00393C2F">
        <w:rPr>
          <w:rFonts w:ascii="Times New Roman" w:hAnsi="Times New Roman" w:cs="Times New Roman"/>
          <w:sz w:val="24"/>
          <w:szCs w:val="24"/>
        </w:rPr>
        <w:t xml:space="preserve">, несёт </w:t>
      </w:r>
      <w:r w:rsidR="00F06552" w:rsidRPr="00393C2F">
        <w:rPr>
          <w:rFonts w:ascii="Times New Roman" w:hAnsi="Times New Roman" w:cs="Times New Roman"/>
          <w:sz w:val="24"/>
          <w:szCs w:val="24"/>
        </w:rPr>
        <w:t>Поставщик</w:t>
      </w:r>
      <w:r w:rsidRPr="00393C2F">
        <w:rPr>
          <w:rFonts w:ascii="Times New Roman" w:hAnsi="Times New Roman" w:cs="Times New Roman"/>
          <w:sz w:val="24"/>
          <w:szCs w:val="24"/>
        </w:rPr>
        <w:t>.</w:t>
      </w:r>
      <w:r w:rsidR="00615FC7" w:rsidRPr="00393C2F">
        <w:rPr>
          <w:rFonts w:ascii="Times New Roman" w:hAnsi="Times New Roman" w:cs="Times New Roman"/>
          <w:sz w:val="24"/>
          <w:szCs w:val="24"/>
        </w:rPr>
        <w:t xml:space="preserve"> Днем оплаты </w:t>
      </w:r>
      <w:r w:rsidR="00453C5E" w:rsidRPr="00475E87">
        <w:rPr>
          <w:rFonts w:ascii="Times New Roman" w:hAnsi="Times New Roman" w:cs="Times New Roman"/>
          <w:sz w:val="24"/>
          <w:szCs w:val="24"/>
        </w:rPr>
        <w:t>поставленного товара</w:t>
      </w:r>
      <w:r w:rsidR="00615FC7" w:rsidRPr="00475E87">
        <w:rPr>
          <w:rFonts w:ascii="Times New Roman" w:hAnsi="Times New Roman" w:cs="Times New Roman"/>
          <w:sz w:val="24"/>
          <w:szCs w:val="24"/>
        </w:rPr>
        <w:t xml:space="preserve"> считается день списания денежных средств с </w:t>
      </w:r>
      <w:r w:rsidR="00A77A20" w:rsidRPr="00475E87">
        <w:rPr>
          <w:rFonts w:ascii="Times New Roman" w:hAnsi="Times New Roman" w:cs="Times New Roman"/>
          <w:sz w:val="24"/>
          <w:szCs w:val="24"/>
        </w:rPr>
        <w:t>расчетного</w:t>
      </w:r>
      <w:r w:rsidR="00615FC7" w:rsidRPr="00475E87">
        <w:rPr>
          <w:rFonts w:ascii="Times New Roman" w:hAnsi="Times New Roman" w:cs="Times New Roman"/>
          <w:sz w:val="24"/>
          <w:szCs w:val="24"/>
        </w:rPr>
        <w:t xml:space="preserve"> счета Заказчика.</w:t>
      </w:r>
    </w:p>
    <w:p w14:paraId="4FC1E80E" w14:textId="0ADF6263" w:rsidR="00747540" w:rsidRPr="00475E87" w:rsidRDefault="00747540" w:rsidP="00747540">
      <w:pPr>
        <w:autoSpaceDE w:val="0"/>
        <w:autoSpaceDN w:val="0"/>
        <w:adjustRightInd w:val="0"/>
        <w:ind w:firstLine="709"/>
        <w:jc w:val="both"/>
        <w:rPr>
          <w:rFonts w:ascii="Times New Roman" w:hAnsi="Times New Roman" w:cs="Times New Roman"/>
          <w:b/>
          <w:i/>
          <w:sz w:val="24"/>
          <w:szCs w:val="24"/>
        </w:rPr>
      </w:pPr>
      <w:r w:rsidRPr="00475E87">
        <w:rPr>
          <w:rFonts w:ascii="Times New Roman" w:eastAsia="Times New Roman" w:hAnsi="Times New Roman" w:cs="Times New Roman"/>
          <w:sz w:val="24"/>
          <w:szCs w:val="24"/>
          <w:lang w:eastAsia="ru-RU"/>
        </w:rPr>
        <w:t>3.</w:t>
      </w:r>
      <w:r w:rsidR="000D3C82" w:rsidRPr="00475E87">
        <w:rPr>
          <w:rFonts w:ascii="Times New Roman" w:eastAsia="Times New Roman" w:hAnsi="Times New Roman" w:cs="Times New Roman"/>
          <w:sz w:val="24"/>
          <w:szCs w:val="24"/>
          <w:lang w:eastAsia="ru-RU"/>
        </w:rPr>
        <w:t>8</w:t>
      </w:r>
      <w:r w:rsidRPr="00475E87">
        <w:rPr>
          <w:rFonts w:ascii="Times New Roman" w:eastAsia="Times New Roman" w:hAnsi="Times New Roman" w:cs="Times New Roman"/>
          <w:sz w:val="24"/>
          <w:szCs w:val="24"/>
          <w:lang w:eastAsia="ru-RU"/>
        </w:rPr>
        <w:t xml:space="preserve">. </w:t>
      </w:r>
      <w:r w:rsidRPr="00113D4F">
        <w:rPr>
          <w:rFonts w:ascii="Times New Roman" w:eastAsia="Times New Roman" w:hAnsi="Times New Roman" w:cs="Times New Roman"/>
          <w:b/>
          <w:iCs/>
          <w:sz w:val="24"/>
          <w:szCs w:val="24"/>
          <w:lang w:eastAsia="ru-RU"/>
        </w:rPr>
        <w:t>Оплата поставленного товара производится не позднее 7 (семи) рабочих дней с даты подписания Заказчиком документа о приемке товара</w:t>
      </w:r>
      <w:r w:rsidR="0052368E" w:rsidRPr="00475E87">
        <w:rPr>
          <w:rFonts w:ascii="Times New Roman" w:hAnsi="Times New Roman" w:cs="Times New Roman"/>
          <w:b/>
          <w:sz w:val="24"/>
          <w:szCs w:val="24"/>
        </w:rPr>
        <w:t>,</w:t>
      </w:r>
      <w:r w:rsidR="0052368E" w:rsidRPr="00475E87">
        <w:rPr>
          <w:rFonts w:ascii="Times New Roman" w:hAnsi="Times New Roman" w:cs="Times New Roman"/>
          <w:sz w:val="24"/>
          <w:szCs w:val="24"/>
        </w:rPr>
        <w:t xml:space="preserve"> </w:t>
      </w:r>
      <w:bookmarkStart w:id="2" w:name="_Hlk119149506"/>
      <w:bookmarkStart w:id="3" w:name="_Hlk101431336"/>
      <w:r w:rsidR="0052368E" w:rsidRPr="00475E87">
        <w:rPr>
          <w:rFonts w:ascii="Times New Roman" w:hAnsi="Times New Roman" w:cs="Times New Roman"/>
          <w:sz w:val="24"/>
          <w:szCs w:val="24"/>
        </w:rPr>
        <w:t>за исключением случаев, если иной срок оплаты установлен законодательством Российской Федерации</w:t>
      </w:r>
      <w:bookmarkEnd w:id="2"/>
      <w:bookmarkEnd w:id="3"/>
      <w:r w:rsidR="0052368E" w:rsidRPr="00475E87">
        <w:rPr>
          <w:rFonts w:ascii="Times New Roman" w:hAnsi="Times New Roman" w:cs="Times New Roman"/>
          <w:sz w:val="24"/>
          <w:szCs w:val="24"/>
        </w:rPr>
        <w:t>.</w:t>
      </w:r>
    </w:p>
    <w:p w14:paraId="10A2284D" w14:textId="00AD2585" w:rsidR="00331CF1" w:rsidRDefault="00331CF1" w:rsidP="00331CF1">
      <w:pPr>
        <w:autoSpaceDE w:val="0"/>
        <w:autoSpaceDN w:val="0"/>
        <w:adjustRightInd w:val="0"/>
        <w:ind w:firstLine="709"/>
        <w:jc w:val="both"/>
        <w:rPr>
          <w:rFonts w:ascii="Times New Roman" w:hAnsi="Times New Roman" w:cs="Times New Roman"/>
          <w:sz w:val="24"/>
          <w:szCs w:val="24"/>
        </w:rPr>
      </w:pPr>
      <w:r w:rsidRPr="00475E87">
        <w:rPr>
          <w:rFonts w:ascii="Times New Roman" w:hAnsi="Times New Roman" w:cs="Times New Roman"/>
          <w:sz w:val="24"/>
          <w:szCs w:val="24"/>
        </w:rPr>
        <w:t>3.</w:t>
      </w:r>
      <w:r w:rsidR="000D3C82" w:rsidRPr="00475E87">
        <w:rPr>
          <w:rFonts w:ascii="Times New Roman" w:hAnsi="Times New Roman" w:cs="Times New Roman"/>
          <w:sz w:val="24"/>
          <w:szCs w:val="24"/>
        </w:rPr>
        <w:t>9</w:t>
      </w:r>
      <w:r w:rsidRPr="00475E87">
        <w:rPr>
          <w:rFonts w:ascii="Times New Roman" w:hAnsi="Times New Roman" w:cs="Times New Roman"/>
          <w:sz w:val="24"/>
          <w:szCs w:val="24"/>
        </w:rPr>
        <w:t>. Обязательства Заказчика</w:t>
      </w:r>
      <w:r w:rsidRPr="00243335">
        <w:rPr>
          <w:rFonts w:ascii="Times New Roman" w:hAnsi="Times New Roman" w:cs="Times New Roman"/>
          <w:sz w:val="24"/>
          <w:szCs w:val="24"/>
        </w:rPr>
        <w:t xml:space="preserve"> по оплате считаются исполненными с момента списания денежных</w:t>
      </w:r>
      <w:r w:rsidRPr="00165057">
        <w:rPr>
          <w:rFonts w:ascii="Times New Roman" w:hAnsi="Times New Roman" w:cs="Times New Roman"/>
          <w:sz w:val="24"/>
          <w:szCs w:val="24"/>
        </w:rPr>
        <w:t xml:space="preserve"> средств с расчетного счета Заказчика.</w:t>
      </w:r>
    </w:p>
    <w:p w14:paraId="08BF53AD" w14:textId="4C6C28F8" w:rsidR="00D51FC7" w:rsidRDefault="00D51FC7" w:rsidP="00331CF1">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3.10. </w:t>
      </w:r>
      <w:r w:rsidRPr="00B409F9">
        <w:rPr>
          <w:rFonts w:ascii="Times New Roman" w:hAnsi="Times New Roman" w:cs="Times New Roman"/>
          <w:sz w:val="24"/>
          <w:szCs w:val="24"/>
        </w:rPr>
        <w:t>Настоящим контрактом выплата аванса</w:t>
      </w:r>
      <w:r>
        <w:rPr>
          <w:rFonts w:ascii="Times New Roman" w:hAnsi="Times New Roman" w:cs="Times New Roman"/>
          <w:sz w:val="24"/>
          <w:szCs w:val="24"/>
        </w:rPr>
        <w:t xml:space="preserve"> не предусмотрена.</w:t>
      </w:r>
    </w:p>
    <w:p w14:paraId="17FAA7F8" w14:textId="77777777" w:rsidR="00184B17" w:rsidRPr="00165057" w:rsidRDefault="00184B17" w:rsidP="00331CF1">
      <w:pPr>
        <w:autoSpaceDE w:val="0"/>
        <w:autoSpaceDN w:val="0"/>
        <w:adjustRightInd w:val="0"/>
        <w:ind w:firstLine="709"/>
        <w:jc w:val="both"/>
        <w:rPr>
          <w:rFonts w:ascii="Times New Roman" w:hAnsi="Times New Roman" w:cs="Times New Roman"/>
          <w:sz w:val="24"/>
          <w:szCs w:val="24"/>
        </w:rPr>
      </w:pPr>
    </w:p>
    <w:p w14:paraId="677363AA" w14:textId="77777777" w:rsidR="00331CF1" w:rsidRPr="00165057" w:rsidRDefault="00331CF1" w:rsidP="00331CF1">
      <w:pPr>
        <w:autoSpaceDE w:val="0"/>
        <w:autoSpaceDN w:val="0"/>
        <w:adjustRightInd w:val="0"/>
        <w:ind w:firstLine="709"/>
        <w:jc w:val="both"/>
        <w:rPr>
          <w:rFonts w:ascii="Times New Roman" w:hAnsi="Times New Roman" w:cs="Times New Roman"/>
        </w:rPr>
      </w:pPr>
    </w:p>
    <w:p w14:paraId="4120C9A2" w14:textId="77777777" w:rsidR="00AD005B" w:rsidRPr="00165057" w:rsidRDefault="00AD005B" w:rsidP="00AD005B">
      <w:pPr>
        <w:jc w:val="center"/>
        <w:rPr>
          <w:rFonts w:ascii="Times New Roman" w:eastAsia="Times New Roman" w:hAnsi="Times New Roman" w:cs="Times New Roman"/>
          <w:b/>
          <w:sz w:val="24"/>
          <w:szCs w:val="24"/>
          <w:lang w:eastAsia="ru-RU"/>
        </w:rPr>
      </w:pPr>
      <w:r w:rsidRPr="00165057">
        <w:rPr>
          <w:rFonts w:ascii="Times New Roman" w:eastAsia="Times New Roman" w:hAnsi="Times New Roman" w:cs="Times New Roman"/>
          <w:b/>
          <w:sz w:val="24"/>
          <w:szCs w:val="24"/>
          <w:lang w:eastAsia="ru-RU"/>
        </w:rPr>
        <w:t>4. ОБЯЗАТЕЛЬСТВА СТОРОН</w:t>
      </w:r>
    </w:p>
    <w:p w14:paraId="2653B382" w14:textId="77777777" w:rsidR="00635965" w:rsidRPr="009B5271" w:rsidRDefault="00635965" w:rsidP="0058007B">
      <w:pPr>
        <w:autoSpaceDE w:val="0"/>
        <w:autoSpaceDN w:val="0"/>
        <w:adjustRightInd w:val="0"/>
        <w:spacing w:line="230" w:lineRule="auto"/>
        <w:ind w:firstLine="709"/>
        <w:jc w:val="both"/>
        <w:rPr>
          <w:rFonts w:ascii="Times New Roman" w:hAnsi="Times New Roman" w:cs="Times New Roman"/>
          <w:sz w:val="24"/>
          <w:szCs w:val="24"/>
        </w:rPr>
      </w:pPr>
      <w:r w:rsidRPr="009B5271">
        <w:rPr>
          <w:rFonts w:ascii="Times New Roman" w:hAnsi="Times New Roman" w:cs="Times New Roman"/>
          <w:sz w:val="24"/>
          <w:szCs w:val="24"/>
        </w:rPr>
        <w:t>4.1. Поставщик обязан:</w:t>
      </w:r>
    </w:p>
    <w:p w14:paraId="741A40CA" w14:textId="77777777" w:rsidR="00635965" w:rsidRPr="009B5271" w:rsidRDefault="00635965" w:rsidP="0058007B">
      <w:pPr>
        <w:spacing w:line="230" w:lineRule="auto"/>
        <w:ind w:firstLine="709"/>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4.1.1. Поставить товар в порядке, количестве, в срок и на условиях, предусмотренных Контрактом и спецификацией;</w:t>
      </w:r>
    </w:p>
    <w:p w14:paraId="2E3478EC" w14:textId="77777777" w:rsidR="00635965" w:rsidRPr="009B5271" w:rsidRDefault="00635965" w:rsidP="0058007B">
      <w:pPr>
        <w:autoSpaceDE w:val="0"/>
        <w:autoSpaceDN w:val="0"/>
        <w:adjustRightInd w:val="0"/>
        <w:spacing w:line="230" w:lineRule="auto"/>
        <w:ind w:firstLine="709"/>
        <w:jc w:val="both"/>
        <w:rPr>
          <w:rFonts w:ascii="Times New Roman" w:hAnsi="Times New Roman" w:cs="Times New Roman"/>
          <w:sz w:val="24"/>
          <w:szCs w:val="24"/>
        </w:rPr>
      </w:pPr>
      <w:r w:rsidRPr="009B5271">
        <w:rPr>
          <w:rFonts w:ascii="Times New Roman" w:eastAsia="Times New Roman" w:hAnsi="Times New Roman" w:cs="Times New Roman"/>
          <w:sz w:val="24"/>
          <w:szCs w:val="24"/>
          <w:lang w:eastAsia="ru-RU"/>
        </w:rPr>
        <w:t xml:space="preserve">4.1.2. Обеспечить соответствие поставленного товара предъявляемым к ним требованиям, указанным в спецификации, </w:t>
      </w:r>
      <w:r w:rsidRPr="009B5271">
        <w:rPr>
          <w:rFonts w:ascii="Times New Roman" w:hAnsi="Times New Roman" w:cs="Times New Roman"/>
          <w:sz w:val="24"/>
          <w:szCs w:val="24"/>
        </w:rPr>
        <w:t>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E0FD32C" w14:textId="77777777" w:rsidR="00635965" w:rsidRPr="009B5271" w:rsidRDefault="00635965" w:rsidP="0058007B">
      <w:pPr>
        <w:spacing w:line="230" w:lineRule="auto"/>
        <w:ind w:firstLine="709"/>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4.1.3. Поставить товар надлежащего качества.</w:t>
      </w:r>
    </w:p>
    <w:p w14:paraId="302505DE" w14:textId="77777777" w:rsidR="00635965" w:rsidRPr="009B5271" w:rsidRDefault="00635965" w:rsidP="0058007B">
      <w:pPr>
        <w:autoSpaceDE w:val="0"/>
        <w:autoSpaceDN w:val="0"/>
        <w:adjustRightInd w:val="0"/>
        <w:spacing w:line="230" w:lineRule="auto"/>
        <w:ind w:firstLine="709"/>
        <w:jc w:val="both"/>
        <w:rPr>
          <w:rFonts w:ascii="Times New Roman" w:hAnsi="Times New Roman" w:cs="Times New Roman"/>
          <w:sz w:val="24"/>
          <w:szCs w:val="24"/>
        </w:rPr>
      </w:pPr>
      <w:r w:rsidRPr="009B5271">
        <w:rPr>
          <w:rFonts w:ascii="Times New Roman" w:hAnsi="Times New Roman" w:cs="Times New Roman"/>
          <w:sz w:val="24"/>
          <w:szCs w:val="24"/>
        </w:rPr>
        <w:t xml:space="preserve">4.1.4. Поставить товар в соответствии со спецификацией. </w:t>
      </w:r>
    </w:p>
    <w:p w14:paraId="175EE90C" w14:textId="77777777" w:rsidR="00635965" w:rsidRPr="009B5271" w:rsidRDefault="00635965" w:rsidP="0058007B">
      <w:pPr>
        <w:autoSpaceDE w:val="0"/>
        <w:autoSpaceDN w:val="0"/>
        <w:adjustRightInd w:val="0"/>
        <w:spacing w:line="230" w:lineRule="auto"/>
        <w:ind w:firstLine="709"/>
        <w:jc w:val="both"/>
        <w:rPr>
          <w:rFonts w:ascii="Times New Roman" w:eastAsia="Times New Roman" w:hAnsi="Times New Roman" w:cs="Times New Roman"/>
          <w:color w:val="FF0000"/>
          <w:sz w:val="24"/>
          <w:szCs w:val="24"/>
          <w:lang w:eastAsia="ru-RU"/>
        </w:rPr>
      </w:pPr>
      <w:r w:rsidRPr="009B5271">
        <w:rPr>
          <w:rFonts w:ascii="Times New Roman" w:eastAsia="Times New Roman" w:hAnsi="Times New Roman" w:cs="Times New Roman"/>
          <w:sz w:val="24"/>
          <w:szCs w:val="24"/>
          <w:lang w:eastAsia="ru-RU"/>
        </w:rPr>
        <w:t xml:space="preserve">4.1.5. Предоставлять по требованию Заказчика полную и точную информацию о товаре, а также о ходе исполнения своих обязательств по настоящему контракту, в том числе о сложностях, возникающих при исполнении Контракта, </w:t>
      </w:r>
      <w:r w:rsidRPr="009B5271">
        <w:rPr>
          <w:rFonts w:ascii="Times New Roman" w:hAnsi="Times New Roman" w:cs="Times New Roman"/>
          <w:sz w:val="24"/>
          <w:szCs w:val="24"/>
        </w:rPr>
        <w:t>а также к установленному контрактом сроку обязан предоставить заказчику результаты поставки товара.</w:t>
      </w:r>
    </w:p>
    <w:p w14:paraId="2F1F2B35" w14:textId="77777777" w:rsidR="00635965" w:rsidRPr="009B5271" w:rsidRDefault="00635965" w:rsidP="0058007B">
      <w:pPr>
        <w:autoSpaceDE w:val="0"/>
        <w:autoSpaceDN w:val="0"/>
        <w:adjustRightInd w:val="0"/>
        <w:spacing w:line="230" w:lineRule="auto"/>
        <w:ind w:firstLine="709"/>
        <w:jc w:val="both"/>
        <w:rPr>
          <w:rFonts w:ascii="Times New Roman" w:eastAsia="Times New Roman" w:hAnsi="Times New Roman" w:cs="Times New Roman"/>
          <w:sz w:val="24"/>
          <w:szCs w:val="24"/>
          <w:lang w:eastAsia="ru-RU"/>
        </w:rPr>
      </w:pPr>
      <w:r w:rsidRPr="009B5271">
        <w:rPr>
          <w:rFonts w:ascii="Times New Roman" w:hAnsi="Times New Roman" w:cs="Times New Roman"/>
          <w:iCs/>
          <w:sz w:val="24"/>
          <w:szCs w:val="24"/>
        </w:rPr>
        <w:t>4.1.6.</w:t>
      </w:r>
      <w:r w:rsidRPr="009B5271">
        <w:rPr>
          <w:rFonts w:ascii="Times New Roman" w:hAnsi="Times New Roman" w:cs="Times New Roman"/>
          <w:sz w:val="24"/>
          <w:szCs w:val="24"/>
        </w:rPr>
        <w:t xml:space="preserve"> </w:t>
      </w:r>
      <w:r w:rsidRPr="009B5271">
        <w:rPr>
          <w:rFonts w:ascii="Times New Roman" w:eastAsia="Times New Roman" w:hAnsi="Times New Roman" w:cs="Times New Roman"/>
          <w:sz w:val="24"/>
          <w:szCs w:val="24"/>
          <w:lang w:eastAsia="ru-RU"/>
        </w:rPr>
        <w:t>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 соответствовать таким требованиям.</w:t>
      </w:r>
    </w:p>
    <w:p w14:paraId="1A859F9B" w14:textId="0FE29954" w:rsidR="00635965" w:rsidRPr="009B5271" w:rsidRDefault="00635965" w:rsidP="0058007B">
      <w:pPr>
        <w:pStyle w:val="consplusnormal"/>
        <w:spacing w:before="0" w:after="0" w:line="230" w:lineRule="auto"/>
        <w:ind w:left="0" w:right="-55" w:firstLine="709"/>
        <w:jc w:val="both"/>
        <w:rPr>
          <w:color w:val="FF0000"/>
        </w:rPr>
      </w:pPr>
      <w:r w:rsidRPr="009B5271">
        <w:rPr>
          <w:rFonts w:eastAsiaTheme="minorHAnsi"/>
          <w:lang w:eastAsia="en-US"/>
        </w:rPr>
        <w:t>4.1.</w:t>
      </w:r>
      <w:r w:rsidR="007C41F1">
        <w:rPr>
          <w:rFonts w:eastAsiaTheme="minorHAnsi"/>
          <w:lang w:eastAsia="en-US"/>
        </w:rPr>
        <w:t>7</w:t>
      </w:r>
      <w:r w:rsidRPr="009B5271">
        <w:rPr>
          <w:rFonts w:eastAsiaTheme="minorHAnsi"/>
          <w:lang w:eastAsia="en-US"/>
        </w:rPr>
        <w:t xml:space="preserve">. </w:t>
      </w:r>
      <w:r w:rsidRPr="009B5271">
        <w:t>Представлять Заказчику информацию и документы, необходимые для осуществления Заказчиком контроля за ходом исполнения Поставщиком условий исполнения Контракта, в том числе о сложностях, возникающих при исполнении контракта.</w:t>
      </w:r>
    </w:p>
    <w:p w14:paraId="1348C505" w14:textId="77777777" w:rsidR="00635965" w:rsidRPr="009B5271" w:rsidRDefault="00635965" w:rsidP="0058007B">
      <w:pPr>
        <w:spacing w:line="230" w:lineRule="auto"/>
        <w:ind w:firstLine="709"/>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4.2. Поставщик вправе:</w:t>
      </w:r>
    </w:p>
    <w:p w14:paraId="69BAFDC5" w14:textId="77777777" w:rsidR="00635965" w:rsidRPr="009B5271" w:rsidRDefault="00635965" w:rsidP="0058007B">
      <w:pPr>
        <w:spacing w:line="230" w:lineRule="auto"/>
        <w:ind w:firstLine="709"/>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4.2.1. Требовать от Заказчика своевременного исполнения обязательств по приемке и оплате стоимости поставленного товара по настоящему Контракту.</w:t>
      </w:r>
    </w:p>
    <w:p w14:paraId="45A66E2B" w14:textId="77777777" w:rsidR="00635965" w:rsidRPr="009B5271" w:rsidRDefault="00635965" w:rsidP="0058007B">
      <w:pPr>
        <w:pStyle w:val="headertext"/>
        <w:spacing w:before="0" w:beforeAutospacing="0" w:after="0" w:afterAutospacing="0" w:line="230" w:lineRule="auto"/>
        <w:ind w:firstLine="709"/>
        <w:jc w:val="both"/>
      </w:pPr>
      <w:r w:rsidRPr="009B5271">
        <w:rPr>
          <w:rFonts w:eastAsia="Calibri"/>
          <w:lang w:eastAsia="en-US"/>
        </w:rPr>
        <w:t xml:space="preserve">4.2.2. </w:t>
      </w:r>
      <w:r w:rsidRPr="009B5271">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14:paraId="1CDD4E46" w14:textId="77777777" w:rsidR="00635965" w:rsidRPr="009B5271" w:rsidRDefault="00635965" w:rsidP="0058007B">
      <w:pPr>
        <w:autoSpaceDE w:val="0"/>
        <w:autoSpaceDN w:val="0"/>
        <w:adjustRightInd w:val="0"/>
        <w:spacing w:line="230" w:lineRule="auto"/>
        <w:ind w:firstLine="709"/>
        <w:jc w:val="both"/>
        <w:rPr>
          <w:rFonts w:ascii="Times New Roman" w:hAnsi="Times New Roman" w:cs="Times New Roman"/>
          <w:iCs/>
          <w:sz w:val="24"/>
          <w:szCs w:val="24"/>
        </w:rPr>
      </w:pPr>
      <w:r w:rsidRPr="009B5271">
        <w:rPr>
          <w:rFonts w:ascii="Times New Roman" w:hAnsi="Times New Roman" w:cs="Times New Roman"/>
          <w:iCs/>
          <w:sz w:val="24"/>
          <w:szCs w:val="24"/>
        </w:rPr>
        <w:t>4.2.3. Принять решение об одностороннем отказе от исполнения Контракта в соответствии с гражданским законодательством.</w:t>
      </w:r>
    </w:p>
    <w:p w14:paraId="7110A76C" w14:textId="77777777" w:rsidR="00635965" w:rsidRPr="009B5271" w:rsidRDefault="00635965" w:rsidP="0058007B">
      <w:pPr>
        <w:spacing w:line="230" w:lineRule="auto"/>
        <w:ind w:firstLine="709"/>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4.3. Заказчик обязуется:</w:t>
      </w:r>
    </w:p>
    <w:p w14:paraId="26F3CBD4" w14:textId="77777777" w:rsidR="00635965" w:rsidRPr="009B5271" w:rsidRDefault="00635965" w:rsidP="0058007B">
      <w:pPr>
        <w:spacing w:line="230" w:lineRule="auto"/>
        <w:ind w:firstLine="709"/>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 xml:space="preserve">4.3.1. Принять товар </w:t>
      </w:r>
      <w:r w:rsidRPr="009B5271">
        <w:rPr>
          <w:rFonts w:ascii="Times New Roman" w:hAnsi="Times New Roman" w:cs="Times New Roman"/>
          <w:sz w:val="24"/>
          <w:szCs w:val="24"/>
        </w:rPr>
        <w:t>в соответствии с разделом 8 настоящего Контракта и при отсутствии претензий относительно качества, количества, ассортимента, комплектности и других характеристик товара, указанных в спецификации.</w:t>
      </w:r>
    </w:p>
    <w:p w14:paraId="71DF4593" w14:textId="77777777" w:rsidR="00635965" w:rsidRPr="009B5271" w:rsidRDefault="00635965" w:rsidP="0058007B">
      <w:pPr>
        <w:spacing w:line="230" w:lineRule="auto"/>
        <w:ind w:firstLine="709"/>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4.3.2. Оплатить стоимость товара, поставленного Поставщиком согласно условиям настоящего Контракта.</w:t>
      </w:r>
    </w:p>
    <w:p w14:paraId="1D7D1622" w14:textId="77777777" w:rsidR="00635965" w:rsidRPr="009B5271" w:rsidRDefault="00635965" w:rsidP="0058007B">
      <w:pPr>
        <w:spacing w:line="230" w:lineRule="auto"/>
        <w:ind w:firstLine="709"/>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4.3.3. Осуществлять контроль за ходом исполнения условий Контракта.</w:t>
      </w:r>
    </w:p>
    <w:p w14:paraId="62C6E865" w14:textId="77777777" w:rsidR="00635965" w:rsidRPr="009B5271" w:rsidRDefault="00635965" w:rsidP="0058007B">
      <w:pPr>
        <w:spacing w:line="230" w:lineRule="auto"/>
        <w:ind w:firstLine="709"/>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 xml:space="preserve">4.3.4. Принять решение об одностороннем отказе от исполнения настоящего Контракта </w:t>
      </w:r>
    </w:p>
    <w:p w14:paraId="03CE66ED" w14:textId="77777777" w:rsidR="00635965" w:rsidRPr="009B5271" w:rsidRDefault="00635965" w:rsidP="0058007B">
      <w:pPr>
        <w:spacing w:line="230" w:lineRule="auto"/>
        <w:ind w:firstLine="709"/>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4.4. Заказчик вправе:</w:t>
      </w:r>
    </w:p>
    <w:p w14:paraId="204F4BB8" w14:textId="77777777" w:rsidR="00635965" w:rsidRPr="009B5271" w:rsidRDefault="00635965" w:rsidP="0058007B">
      <w:pPr>
        <w:spacing w:line="230" w:lineRule="auto"/>
        <w:ind w:firstLine="709"/>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4.4.1. 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14:paraId="1D189F79" w14:textId="77777777" w:rsidR="00635965" w:rsidRPr="009B5271" w:rsidRDefault="00635965" w:rsidP="0058007B">
      <w:pPr>
        <w:spacing w:line="230" w:lineRule="auto"/>
        <w:ind w:firstLine="709"/>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4.4.2. Отказать Поставщику в приемке поставленного товара ненадлежащего качества.</w:t>
      </w:r>
    </w:p>
    <w:p w14:paraId="54AA9F53" w14:textId="77777777" w:rsidR="00635965" w:rsidRPr="009B5271" w:rsidRDefault="00635965" w:rsidP="0058007B">
      <w:pPr>
        <w:spacing w:line="230" w:lineRule="auto"/>
        <w:ind w:firstLine="709"/>
        <w:jc w:val="both"/>
        <w:rPr>
          <w:rFonts w:ascii="Times New Roman" w:hAnsi="Times New Roman" w:cs="Times New Roman"/>
          <w:sz w:val="24"/>
          <w:szCs w:val="24"/>
        </w:rPr>
      </w:pPr>
      <w:r w:rsidRPr="009B5271">
        <w:rPr>
          <w:rFonts w:ascii="Times New Roman" w:hAnsi="Times New Roman" w:cs="Times New Roman"/>
          <w:sz w:val="24"/>
          <w:szCs w:val="24"/>
        </w:rPr>
        <w:t>4.4.3. Принять решение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w:t>
      </w:r>
    </w:p>
    <w:p w14:paraId="30AF2019" w14:textId="77777777" w:rsidR="00635965" w:rsidRPr="009B5271" w:rsidRDefault="00635965" w:rsidP="0058007B">
      <w:pPr>
        <w:spacing w:line="230" w:lineRule="auto"/>
        <w:ind w:firstLine="709"/>
        <w:jc w:val="both"/>
        <w:rPr>
          <w:rFonts w:ascii="Times New Roman" w:hAnsi="Times New Roman" w:cs="Times New Roman"/>
          <w:sz w:val="24"/>
          <w:szCs w:val="24"/>
        </w:rPr>
      </w:pPr>
      <w:r w:rsidRPr="009B5271">
        <w:rPr>
          <w:rFonts w:ascii="Times New Roman" w:hAnsi="Times New Roman" w:cs="Times New Roman"/>
          <w:sz w:val="24"/>
          <w:szCs w:val="24"/>
        </w:rPr>
        <w:t>4.4.4. Предложить Поставщику увеличить или уменьшить в процессе исполнения настоящего Контракта объем поставляемого товара, предусмотренного контрактом, не более чем на 10 % в порядке и на условиях, установленных Федеральным законом № 44-ФЗ.</w:t>
      </w:r>
    </w:p>
    <w:p w14:paraId="496F3CF8" w14:textId="228FBFFC" w:rsidR="00635965" w:rsidRPr="009B5271" w:rsidRDefault="00635965" w:rsidP="0058007B">
      <w:pPr>
        <w:autoSpaceDE w:val="0"/>
        <w:autoSpaceDN w:val="0"/>
        <w:adjustRightInd w:val="0"/>
        <w:spacing w:line="230" w:lineRule="auto"/>
        <w:ind w:firstLine="709"/>
        <w:jc w:val="both"/>
        <w:rPr>
          <w:rFonts w:ascii="Times New Roman" w:hAnsi="Times New Roman" w:cs="Times New Roman"/>
          <w:sz w:val="24"/>
          <w:szCs w:val="24"/>
        </w:rPr>
      </w:pPr>
      <w:r w:rsidRPr="009B5271">
        <w:rPr>
          <w:rFonts w:ascii="Times New Roman" w:hAnsi="Times New Roman" w:cs="Times New Roman"/>
          <w:sz w:val="24"/>
          <w:szCs w:val="24"/>
        </w:rPr>
        <w:t>4.</w:t>
      </w:r>
      <w:r w:rsidR="007C41F1">
        <w:rPr>
          <w:rFonts w:ascii="Times New Roman" w:hAnsi="Times New Roman" w:cs="Times New Roman"/>
          <w:sz w:val="24"/>
          <w:szCs w:val="24"/>
        </w:rPr>
        <w:t>5</w:t>
      </w:r>
      <w:r w:rsidRPr="009B5271">
        <w:rPr>
          <w:rFonts w:ascii="Times New Roman" w:hAnsi="Times New Roman" w:cs="Times New Roman"/>
          <w:sz w:val="24"/>
          <w:szCs w:val="24"/>
        </w:rPr>
        <w:t>. Решение Сторон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14:paraId="4B82C06C" w14:textId="77777777" w:rsidR="00635965" w:rsidRPr="009B5271" w:rsidRDefault="00635965" w:rsidP="00635965">
      <w:pPr>
        <w:spacing w:line="230" w:lineRule="auto"/>
        <w:jc w:val="center"/>
        <w:rPr>
          <w:rFonts w:ascii="Times New Roman" w:eastAsia="Times New Roman" w:hAnsi="Times New Roman" w:cs="Times New Roman"/>
          <w:b/>
          <w:sz w:val="24"/>
          <w:szCs w:val="24"/>
          <w:lang w:eastAsia="ru-RU"/>
        </w:rPr>
      </w:pPr>
    </w:p>
    <w:p w14:paraId="721CD044" w14:textId="77777777" w:rsidR="00635965" w:rsidRDefault="00635965" w:rsidP="00635965">
      <w:pPr>
        <w:spacing w:line="230" w:lineRule="auto"/>
        <w:jc w:val="center"/>
        <w:rPr>
          <w:rFonts w:ascii="Times New Roman" w:eastAsia="Times New Roman" w:hAnsi="Times New Roman" w:cs="Times New Roman"/>
          <w:b/>
          <w:sz w:val="24"/>
          <w:szCs w:val="24"/>
          <w:lang w:eastAsia="ru-RU"/>
        </w:rPr>
      </w:pPr>
      <w:r w:rsidRPr="009B5271">
        <w:rPr>
          <w:rFonts w:ascii="Times New Roman" w:eastAsia="Times New Roman" w:hAnsi="Times New Roman" w:cs="Times New Roman"/>
          <w:b/>
          <w:sz w:val="24"/>
          <w:szCs w:val="24"/>
          <w:lang w:eastAsia="ru-RU"/>
        </w:rPr>
        <w:lastRenderedPageBreak/>
        <w:t>5. ОБЕСПЕЧЕНИЕ ИСПОЛНЕНИЯ КОНТРАКТА</w:t>
      </w:r>
      <w:bookmarkStart w:id="4" w:name="Par1"/>
      <w:bookmarkEnd w:id="4"/>
    </w:p>
    <w:p w14:paraId="566EA328" w14:textId="77777777" w:rsidR="00635965" w:rsidRPr="009C62D8" w:rsidRDefault="00635965" w:rsidP="00635965">
      <w:pPr>
        <w:spacing w:line="230" w:lineRule="auto"/>
        <w:jc w:val="center"/>
        <w:rPr>
          <w:rFonts w:ascii="Times New Roman" w:eastAsia="Times New Roman" w:hAnsi="Times New Roman" w:cs="Times New Roman"/>
          <w:b/>
          <w:sz w:val="24"/>
          <w:szCs w:val="24"/>
          <w:lang w:eastAsia="ru-RU"/>
        </w:rPr>
      </w:pPr>
    </w:p>
    <w:p w14:paraId="6D762971" w14:textId="77777777" w:rsidR="00635965" w:rsidRPr="00504661" w:rsidRDefault="00635965" w:rsidP="0058007B">
      <w:pPr>
        <w:autoSpaceDE w:val="0"/>
        <w:autoSpaceDN w:val="0"/>
        <w:adjustRightInd w:val="0"/>
        <w:ind w:firstLine="709"/>
        <w:jc w:val="both"/>
        <w:rPr>
          <w:rFonts w:ascii="Times New Roman" w:eastAsia="Times New Roman" w:hAnsi="Times New Roman" w:cs="Times New Roman"/>
          <w:color w:val="000000"/>
          <w:sz w:val="24"/>
          <w:szCs w:val="24"/>
          <w:lang w:eastAsia="ru-RU"/>
        </w:rPr>
      </w:pPr>
      <w:r w:rsidRPr="00504661">
        <w:rPr>
          <w:rFonts w:ascii="Times New Roman" w:eastAsia="Times New Roman" w:hAnsi="Times New Roman" w:cs="Times New Roman"/>
          <w:color w:val="000000"/>
          <w:sz w:val="24"/>
          <w:szCs w:val="24"/>
          <w:lang w:eastAsia="ru-RU"/>
        </w:rPr>
        <w:t xml:space="preserve">5.1. Обеспечение исполнения Контракта </w:t>
      </w:r>
      <w:r>
        <w:rPr>
          <w:rFonts w:ascii="Times New Roman" w:eastAsia="Times New Roman" w:hAnsi="Times New Roman" w:cs="Times New Roman"/>
          <w:color w:val="000000"/>
          <w:sz w:val="24"/>
          <w:szCs w:val="24"/>
          <w:lang w:eastAsia="ru-RU"/>
        </w:rPr>
        <w:t>не установлено.</w:t>
      </w:r>
    </w:p>
    <w:p w14:paraId="6920D42D" w14:textId="77777777" w:rsidR="00635965" w:rsidRPr="009B5271" w:rsidRDefault="00635965" w:rsidP="00635965">
      <w:pPr>
        <w:widowControl w:val="0"/>
        <w:suppressAutoHyphens/>
        <w:autoSpaceDE w:val="0"/>
        <w:spacing w:line="230" w:lineRule="auto"/>
        <w:jc w:val="both"/>
        <w:rPr>
          <w:rFonts w:ascii="Times New Roman" w:eastAsia="Times New Roman" w:hAnsi="Times New Roman" w:cs="Times New Roman"/>
          <w:sz w:val="24"/>
          <w:szCs w:val="24"/>
          <w:lang w:eastAsia="ar-SA"/>
        </w:rPr>
      </w:pPr>
    </w:p>
    <w:p w14:paraId="2B78B391" w14:textId="77777777" w:rsidR="00635965" w:rsidRPr="009B5271" w:rsidRDefault="00635965" w:rsidP="00635965">
      <w:pPr>
        <w:spacing w:line="230" w:lineRule="auto"/>
        <w:jc w:val="center"/>
        <w:rPr>
          <w:rFonts w:ascii="Times New Roman" w:eastAsia="Times New Roman" w:hAnsi="Times New Roman" w:cs="Times New Roman"/>
          <w:b/>
          <w:sz w:val="24"/>
          <w:szCs w:val="24"/>
          <w:lang w:eastAsia="ru-RU"/>
        </w:rPr>
      </w:pPr>
      <w:r w:rsidRPr="009B5271">
        <w:rPr>
          <w:rFonts w:ascii="Times New Roman" w:eastAsia="Times New Roman" w:hAnsi="Times New Roman" w:cs="Times New Roman"/>
          <w:b/>
          <w:sz w:val="24"/>
          <w:szCs w:val="24"/>
          <w:lang w:eastAsia="ru-RU"/>
        </w:rPr>
        <w:t>6. ОТВЕТСТВЕННОСТЬ СТОРОН</w:t>
      </w:r>
    </w:p>
    <w:p w14:paraId="508D86C2" w14:textId="77777777" w:rsidR="00635965" w:rsidRPr="009B5271" w:rsidRDefault="00635965" w:rsidP="00635965">
      <w:pPr>
        <w:spacing w:line="230" w:lineRule="auto"/>
        <w:jc w:val="center"/>
        <w:rPr>
          <w:rFonts w:ascii="Times New Roman" w:eastAsia="Times New Roman" w:hAnsi="Times New Roman" w:cs="Times New Roman"/>
          <w:sz w:val="24"/>
          <w:szCs w:val="24"/>
          <w:lang w:eastAsia="ru-RU"/>
        </w:rPr>
      </w:pPr>
    </w:p>
    <w:p w14:paraId="6077AC72" w14:textId="77777777" w:rsidR="00635965" w:rsidRPr="00414261" w:rsidRDefault="00635965" w:rsidP="0058007B">
      <w:pPr>
        <w:tabs>
          <w:tab w:val="left" w:pos="2127"/>
        </w:tabs>
        <w:spacing w:line="230" w:lineRule="auto"/>
        <w:ind w:firstLine="851"/>
        <w:jc w:val="both"/>
        <w:rPr>
          <w:rFonts w:ascii="Times New Roman" w:eastAsia="Times New Roman" w:hAnsi="Times New Roman" w:cs="Times New Roman"/>
          <w:sz w:val="24"/>
          <w:szCs w:val="24"/>
          <w:lang w:eastAsia="ru-RU"/>
        </w:rPr>
      </w:pPr>
      <w:r w:rsidRPr="00414261">
        <w:rPr>
          <w:rFonts w:ascii="Times New Roman" w:eastAsia="Times New Roman" w:hAnsi="Times New Roman" w:cs="Times New Roman"/>
          <w:sz w:val="24"/>
          <w:szCs w:val="24"/>
          <w:lang w:eastAsia="ru-RU"/>
        </w:rPr>
        <w:t>6.1. За качество поставленного товара Поставщик несет ответственность в соответствии с действующим законодательством Российской Федерации.</w:t>
      </w:r>
    </w:p>
    <w:p w14:paraId="6A1F87CC" w14:textId="77777777" w:rsidR="00635965" w:rsidRPr="0041426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414261">
        <w:rPr>
          <w:rFonts w:ascii="Times New Roman" w:eastAsia="Times New Roman" w:hAnsi="Times New Roman" w:cs="Times New Roman"/>
          <w:sz w:val="24"/>
          <w:szCs w:val="24"/>
          <w:lang w:eastAsia="ru-RU"/>
        </w:rPr>
        <w:t xml:space="preserve">6.2. </w:t>
      </w:r>
      <w:r w:rsidRPr="00414261">
        <w:rPr>
          <w:rFonts w:ascii="Times New Roman" w:hAnsi="Times New Roman" w:cs="Times New Roman"/>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6A99D03" w14:textId="77777777" w:rsidR="00635965" w:rsidRPr="00414261" w:rsidRDefault="00635965" w:rsidP="0058007B">
      <w:pPr>
        <w:spacing w:line="230" w:lineRule="auto"/>
        <w:ind w:firstLine="851"/>
        <w:jc w:val="both"/>
        <w:rPr>
          <w:rFonts w:ascii="Times New Roman" w:hAnsi="Times New Roman" w:cs="Times New Roman"/>
          <w:sz w:val="24"/>
          <w:szCs w:val="24"/>
        </w:rPr>
      </w:pPr>
      <w:r w:rsidRPr="00414261">
        <w:rPr>
          <w:rFonts w:ascii="Times New Roman" w:hAnsi="Times New Roman" w:cs="Times New Roman"/>
          <w:sz w:val="24"/>
          <w:szCs w:val="24"/>
        </w:rPr>
        <w:t>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p>
    <w:p w14:paraId="43F95840" w14:textId="77777777" w:rsidR="00635965" w:rsidRPr="00414261" w:rsidRDefault="00635965" w:rsidP="0058007B">
      <w:pPr>
        <w:spacing w:line="230" w:lineRule="auto"/>
        <w:ind w:firstLine="851"/>
        <w:jc w:val="both"/>
        <w:rPr>
          <w:rFonts w:ascii="Times New Roman" w:eastAsia="Times New Roman" w:hAnsi="Times New Roman" w:cs="Times New Roman"/>
          <w:sz w:val="24"/>
          <w:szCs w:val="24"/>
          <w:lang w:eastAsia="ru-RU"/>
        </w:rPr>
      </w:pPr>
      <w:r w:rsidRPr="00414261">
        <w:rPr>
          <w:rFonts w:ascii="Times New Roman" w:eastAsia="Times New Roman" w:hAnsi="Times New Roman" w:cs="Times New Roman"/>
          <w:color w:val="FF0000"/>
          <w:sz w:val="24"/>
          <w:szCs w:val="24"/>
          <w:lang w:eastAsia="ru-RU"/>
        </w:rPr>
        <w:t xml:space="preserve"> </w:t>
      </w:r>
      <w:r w:rsidRPr="00414261">
        <w:rPr>
          <w:rFonts w:ascii="Times New Roman" w:eastAsia="Times New Roman" w:hAnsi="Times New Roman" w:cs="Times New Roman"/>
          <w:sz w:val="24"/>
          <w:szCs w:val="24"/>
          <w:lang w:eastAsia="ru-RU"/>
        </w:rPr>
        <w:t>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а также случаев, предусмотренных пунктом 6.4 Контракта), взыскивается штраф в размере 10% от цены Контракта, определенном согласно Постановлению № 1042.</w:t>
      </w:r>
    </w:p>
    <w:p w14:paraId="4FBB791F" w14:textId="77777777" w:rsidR="00635965" w:rsidRPr="00414261" w:rsidRDefault="00635965" w:rsidP="0058007B">
      <w:pPr>
        <w:autoSpaceDE w:val="0"/>
        <w:autoSpaceDN w:val="0"/>
        <w:adjustRightInd w:val="0"/>
        <w:spacing w:line="230" w:lineRule="auto"/>
        <w:ind w:firstLine="851"/>
        <w:jc w:val="both"/>
        <w:rPr>
          <w:rFonts w:ascii="Times New Roman" w:eastAsia="Times New Roman" w:hAnsi="Times New Roman" w:cs="Times New Roman"/>
          <w:sz w:val="24"/>
          <w:szCs w:val="24"/>
          <w:lang w:eastAsia="ru-RU"/>
        </w:rPr>
      </w:pPr>
      <w:r w:rsidRPr="00414261">
        <w:rPr>
          <w:rFonts w:ascii="Times New Roman" w:eastAsia="Times New Roman" w:hAnsi="Times New Roman" w:cs="Times New Roman"/>
          <w:sz w:val="24"/>
          <w:szCs w:val="24"/>
          <w:lang w:eastAsia="ru-RU"/>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взыскивается штраф в размере 1 000,00 руб., определенном согласно Постановлению № 1042.</w:t>
      </w:r>
    </w:p>
    <w:p w14:paraId="66228D59" w14:textId="77777777" w:rsidR="00635965" w:rsidRPr="00414261" w:rsidRDefault="00635965" w:rsidP="0058007B">
      <w:pPr>
        <w:widowControl w:val="0"/>
        <w:autoSpaceDE w:val="0"/>
        <w:autoSpaceDN w:val="0"/>
        <w:adjustRightInd w:val="0"/>
        <w:spacing w:line="230" w:lineRule="auto"/>
        <w:ind w:firstLine="851"/>
        <w:jc w:val="both"/>
        <w:rPr>
          <w:rFonts w:ascii="Times New Roman" w:hAnsi="Times New Roman" w:cs="Times New Roman"/>
          <w:sz w:val="24"/>
          <w:szCs w:val="24"/>
        </w:rPr>
      </w:pPr>
      <w:r w:rsidRPr="00414261">
        <w:rPr>
          <w:rFonts w:ascii="Times New Roman" w:eastAsia="Times New Roman" w:hAnsi="Times New Roman" w:cs="Times New Roman"/>
          <w:sz w:val="24"/>
          <w:szCs w:val="24"/>
          <w:lang w:eastAsia="ru-RU"/>
        </w:rPr>
        <w:t>6.5. Пеня начисляется за каждый день просрочки исполнения Поставщиком обязательства, предусмотренного контрактом,</w:t>
      </w:r>
      <w:r w:rsidRPr="00414261">
        <w:rPr>
          <w:rFonts w:ascii="Times New Roman" w:hAnsi="Times New Roman" w:cs="Times New Roman"/>
          <w:sz w:val="24"/>
          <w:szCs w:val="24"/>
        </w:rPr>
        <w:t xml:space="preserve"> </w:t>
      </w:r>
      <w:r w:rsidRPr="00414261">
        <w:rPr>
          <w:rFonts w:ascii="Times New Roman" w:eastAsia="Times New Roman" w:hAnsi="Times New Roman" w:cs="Times New Roman"/>
          <w:sz w:val="24"/>
          <w:szCs w:val="24"/>
          <w:lang w:eastAsia="ru-RU"/>
        </w:rPr>
        <w:t>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6958F89" w14:textId="77777777" w:rsidR="00635965" w:rsidRPr="00414261" w:rsidRDefault="00635965" w:rsidP="0058007B">
      <w:pPr>
        <w:widowControl w:val="0"/>
        <w:autoSpaceDE w:val="0"/>
        <w:autoSpaceDN w:val="0"/>
        <w:adjustRightInd w:val="0"/>
        <w:spacing w:line="230" w:lineRule="auto"/>
        <w:ind w:firstLine="851"/>
        <w:jc w:val="both"/>
        <w:rPr>
          <w:rFonts w:ascii="Times New Roman" w:hAnsi="Times New Roman" w:cs="Times New Roman"/>
          <w:sz w:val="24"/>
          <w:szCs w:val="24"/>
        </w:rPr>
      </w:pPr>
      <w:r w:rsidRPr="00414261">
        <w:rPr>
          <w:rFonts w:ascii="Times New Roman" w:hAnsi="Times New Roman" w:cs="Times New Roman"/>
          <w:sz w:val="24"/>
          <w:szCs w:val="24"/>
        </w:rPr>
        <w:t>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требовать уплаты неустоек (штрафов, пеней).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2B04C71" w14:textId="77777777" w:rsidR="00635965" w:rsidRPr="0041426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414261">
        <w:rPr>
          <w:rFonts w:ascii="Times New Roman" w:hAnsi="Times New Roman" w:cs="Times New Roman"/>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1 000,00 руб., определенном согласно Постановлению № 1042.</w:t>
      </w:r>
    </w:p>
    <w:p w14:paraId="00716472" w14:textId="77777777" w:rsidR="00635965" w:rsidRPr="00414261" w:rsidRDefault="00635965" w:rsidP="0058007B">
      <w:pPr>
        <w:spacing w:line="230" w:lineRule="auto"/>
        <w:ind w:firstLine="851"/>
        <w:jc w:val="both"/>
        <w:rPr>
          <w:rFonts w:ascii="Times New Roman" w:eastAsia="Times New Roman" w:hAnsi="Times New Roman" w:cs="Times New Roman"/>
          <w:sz w:val="24"/>
          <w:szCs w:val="24"/>
          <w:lang w:eastAsia="ru-RU"/>
        </w:rPr>
      </w:pPr>
      <w:r w:rsidRPr="00414261">
        <w:rPr>
          <w:rFonts w:ascii="Times New Roman" w:eastAsia="Times New Roman" w:hAnsi="Times New Roman" w:cs="Times New Roman"/>
          <w:sz w:val="24"/>
          <w:szCs w:val="24"/>
          <w:lang w:eastAsia="ru-RU"/>
        </w:rPr>
        <w:t>6.8. Ответственность Сторон в иных случаях определяется в соответствии с законодательством Российской Федерации.</w:t>
      </w:r>
    </w:p>
    <w:p w14:paraId="19271147" w14:textId="77777777" w:rsidR="00635965" w:rsidRPr="00414261" w:rsidRDefault="00635965" w:rsidP="0058007B">
      <w:pPr>
        <w:shd w:val="clear" w:color="auto" w:fill="FFFFFF"/>
        <w:spacing w:line="230" w:lineRule="auto"/>
        <w:ind w:firstLine="851"/>
        <w:jc w:val="both"/>
        <w:rPr>
          <w:rFonts w:ascii="Times New Roman" w:eastAsia="Times New Roman" w:hAnsi="Times New Roman" w:cs="Times New Roman"/>
          <w:sz w:val="24"/>
          <w:szCs w:val="24"/>
          <w:lang w:eastAsia="ru-RU"/>
        </w:rPr>
      </w:pPr>
      <w:r w:rsidRPr="00414261">
        <w:rPr>
          <w:rFonts w:ascii="Times New Roman" w:eastAsia="Times New Roman" w:hAnsi="Times New Roman" w:cs="Times New Roman"/>
          <w:sz w:val="24"/>
          <w:szCs w:val="24"/>
          <w:lang w:eastAsia="ru-RU"/>
        </w:rPr>
        <w:t>6.9. Уплата штрафа, пени не освобождает Стороны от необходимости исполнения обязательств или устранения нарушений.</w:t>
      </w:r>
    </w:p>
    <w:p w14:paraId="0ACE9C8D" w14:textId="77777777" w:rsidR="00635965" w:rsidRPr="0041426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414261">
        <w:rPr>
          <w:rFonts w:ascii="Times New Roman" w:hAnsi="Times New Roman" w:cs="Times New Roman"/>
          <w:sz w:val="24"/>
          <w:szCs w:val="24"/>
        </w:rPr>
        <w:lastRenderedPageBreak/>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3587E57" w14:textId="77777777" w:rsidR="00635965" w:rsidRPr="00414261" w:rsidRDefault="00635965" w:rsidP="0058007B">
      <w:pPr>
        <w:spacing w:line="230" w:lineRule="auto"/>
        <w:ind w:firstLine="851"/>
        <w:jc w:val="both"/>
        <w:rPr>
          <w:rFonts w:ascii="Times New Roman" w:eastAsia="Times New Roman" w:hAnsi="Times New Roman" w:cs="Times New Roman"/>
          <w:sz w:val="24"/>
          <w:szCs w:val="24"/>
          <w:lang w:eastAsia="ru-RU"/>
        </w:rPr>
      </w:pPr>
      <w:r w:rsidRPr="00414261">
        <w:rPr>
          <w:rFonts w:ascii="Times New Roman" w:eastAsia="Times New Roman" w:hAnsi="Times New Roman" w:cs="Times New Roman"/>
          <w:sz w:val="24"/>
          <w:szCs w:val="24"/>
          <w:lang w:eastAsia="ru-RU"/>
        </w:rPr>
        <w:t>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F398C5" w14:textId="77777777" w:rsidR="00635965" w:rsidRPr="00414261" w:rsidRDefault="00635965" w:rsidP="0058007B">
      <w:pPr>
        <w:spacing w:line="230" w:lineRule="auto"/>
        <w:ind w:firstLine="851"/>
        <w:jc w:val="both"/>
        <w:rPr>
          <w:rFonts w:ascii="Times New Roman" w:eastAsia="Times New Roman" w:hAnsi="Times New Roman" w:cs="Times New Roman"/>
          <w:sz w:val="24"/>
          <w:szCs w:val="24"/>
          <w:lang w:eastAsia="ru-RU"/>
        </w:rPr>
      </w:pPr>
      <w:r w:rsidRPr="00414261">
        <w:rPr>
          <w:rFonts w:ascii="Times New Roman" w:eastAsia="Times New Roman" w:hAnsi="Times New Roman" w:cs="Times New Roman"/>
          <w:sz w:val="24"/>
          <w:szCs w:val="24"/>
          <w:lang w:eastAsia="ru-RU"/>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038B8DC" w14:textId="77777777" w:rsidR="00635965" w:rsidRPr="00414261" w:rsidRDefault="00635965" w:rsidP="0058007B">
      <w:pPr>
        <w:spacing w:line="230" w:lineRule="auto"/>
        <w:ind w:firstLine="851"/>
        <w:jc w:val="both"/>
        <w:rPr>
          <w:rFonts w:ascii="Times New Roman" w:eastAsia="Times New Roman" w:hAnsi="Times New Roman" w:cs="Times New Roman"/>
          <w:sz w:val="24"/>
          <w:szCs w:val="24"/>
          <w:lang w:eastAsia="ru-RU"/>
        </w:rPr>
      </w:pPr>
      <w:r w:rsidRPr="00414261">
        <w:rPr>
          <w:rFonts w:ascii="Times New Roman" w:eastAsia="Times New Roman" w:hAnsi="Times New Roman" w:cs="Times New Roman"/>
          <w:sz w:val="24"/>
          <w:szCs w:val="24"/>
          <w:lang w:eastAsia="ru-RU"/>
        </w:rPr>
        <w:t>6.13. Заказчиком могут быть удержаны суммы неисполненных Поставщиком требований об уплате неустоек (штрафов, пеней), предъявленных в соответствии с настоящим разделом, из суммы, подлежащей оплате Поставщику.</w:t>
      </w:r>
    </w:p>
    <w:p w14:paraId="4B18B8AC" w14:textId="77777777" w:rsidR="00635965" w:rsidRPr="00414261" w:rsidRDefault="00635965" w:rsidP="0058007B">
      <w:pPr>
        <w:spacing w:line="230" w:lineRule="auto"/>
        <w:ind w:firstLine="851"/>
        <w:jc w:val="both"/>
        <w:rPr>
          <w:rFonts w:ascii="Times New Roman" w:eastAsia="Times New Roman" w:hAnsi="Times New Roman" w:cs="Times New Roman"/>
          <w:sz w:val="24"/>
          <w:szCs w:val="24"/>
          <w:lang w:eastAsia="ru-RU"/>
        </w:rPr>
      </w:pPr>
      <w:r w:rsidRPr="00414261">
        <w:rPr>
          <w:rFonts w:ascii="Times New Roman" w:eastAsia="Times New Roman" w:hAnsi="Times New Roman" w:cs="Times New Roman"/>
          <w:sz w:val="24"/>
          <w:szCs w:val="24"/>
          <w:lang w:eastAsia="ru-RU"/>
        </w:rPr>
        <w:t>6.14.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14:paraId="0E7175EE" w14:textId="77777777" w:rsidR="00635965" w:rsidRPr="009B5271" w:rsidRDefault="00635965" w:rsidP="00635965">
      <w:pPr>
        <w:spacing w:line="230" w:lineRule="auto"/>
        <w:jc w:val="both"/>
        <w:rPr>
          <w:rFonts w:ascii="Times New Roman" w:eastAsia="Times New Roman" w:hAnsi="Times New Roman" w:cs="Times New Roman"/>
          <w:sz w:val="24"/>
          <w:szCs w:val="24"/>
          <w:lang w:eastAsia="ru-RU"/>
        </w:rPr>
      </w:pPr>
    </w:p>
    <w:p w14:paraId="31C5DDF7" w14:textId="77777777" w:rsidR="00635965" w:rsidRPr="009B5271" w:rsidRDefault="00635965" w:rsidP="00635965">
      <w:pPr>
        <w:autoSpaceDE w:val="0"/>
        <w:autoSpaceDN w:val="0"/>
        <w:adjustRightInd w:val="0"/>
        <w:spacing w:line="230" w:lineRule="auto"/>
        <w:jc w:val="center"/>
        <w:rPr>
          <w:rFonts w:ascii="Times New Roman" w:hAnsi="Times New Roman" w:cs="Times New Roman"/>
          <w:b/>
          <w:sz w:val="24"/>
          <w:szCs w:val="24"/>
        </w:rPr>
      </w:pPr>
      <w:r w:rsidRPr="009B5271">
        <w:rPr>
          <w:rFonts w:ascii="Times New Roman" w:hAnsi="Times New Roman" w:cs="Times New Roman"/>
          <w:b/>
          <w:sz w:val="24"/>
          <w:szCs w:val="24"/>
        </w:rPr>
        <w:t>7. ПОРЯДОК ПРЕДОСТАВЛЕНИЯ ОБЕСПЕЧЕНИЯ ГАРАНТИЙНЫХ</w:t>
      </w:r>
    </w:p>
    <w:p w14:paraId="0EE1108B" w14:textId="77777777" w:rsidR="00635965" w:rsidRPr="009B5271" w:rsidRDefault="00635965" w:rsidP="00635965">
      <w:pPr>
        <w:autoSpaceDE w:val="0"/>
        <w:autoSpaceDN w:val="0"/>
        <w:adjustRightInd w:val="0"/>
        <w:spacing w:line="230" w:lineRule="auto"/>
        <w:jc w:val="center"/>
        <w:rPr>
          <w:rFonts w:ascii="Times New Roman" w:hAnsi="Times New Roman" w:cs="Times New Roman"/>
          <w:b/>
          <w:sz w:val="24"/>
          <w:szCs w:val="24"/>
        </w:rPr>
      </w:pPr>
      <w:r w:rsidRPr="009B5271">
        <w:rPr>
          <w:rFonts w:ascii="Times New Roman" w:hAnsi="Times New Roman" w:cs="Times New Roman"/>
          <w:b/>
          <w:sz w:val="24"/>
          <w:szCs w:val="24"/>
        </w:rPr>
        <w:t>ОБЯЗАТЕЛЬСТВ</w:t>
      </w:r>
    </w:p>
    <w:p w14:paraId="6B4466BB" w14:textId="77777777" w:rsidR="00635965" w:rsidRPr="009B5271" w:rsidRDefault="00635965" w:rsidP="00635965">
      <w:pPr>
        <w:autoSpaceDE w:val="0"/>
        <w:autoSpaceDN w:val="0"/>
        <w:adjustRightInd w:val="0"/>
        <w:spacing w:line="230" w:lineRule="auto"/>
        <w:jc w:val="center"/>
        <w:rPr>
          <w:rFonts w:ascii="Times New Roman" w:hAnsi="Times New Roman" w:cs="Times New Roman"/>
          <w:b/>
          <w:color w:val="FF0000"/>
          <w:sz w:val="24"/>
          <w:szCs w:val="24"/>
        </w:rPr>
      </w:pPr>
    </w:p>
    <w:p w14:paraId="3A2603A7" w14:textId="77777777" w:rsidR="00635965" w:rsidRPr="009B5271" w:rsidRDefault="00635965" w:rsidP="0058007B">
      <w:pPr>
        <w:spacing w:line="223" w:lineRule="auto"/>
        <w:ind w:firstLine="709"/>
        <w:jc w:val="both"/>
        <w:rPr>
          <w:rFonts w:ascii="Times New Roman" w:hAnsi="Times New Roman" w:cs="Times New Roman"/>
          <w:sz w:val="24"/>
          <w:szCs w:val="24"/>
        </w:rPr>
      </w:pPr>
      <w:bookmarkStart w:id="5" w:name="_Hlk157517643"/>
      <w:r w:rsidRPr="009B5271">
        <w:rPr>
          <w:rFonts w:ascii="Times New Roman" w:hAnsi="Times New Roman" w:cs="Times New Roman"/>
          <w:sz w:val="24"/>
          <w:szCs w:val="24"/>
        </w:rPr>
        <w:t>7.1. Обеспечение гарантийных обязательств не установлено</w:t>
      </w:r>
      <w:bookmarkEnd w:id="5"/>
      <w:r w:rsidRPr="009B5271">
        <w:rPr>
          <w:rFonts w:ascii="Times New Roman" w:hAnsi="Times New Roman" w:cs="Times New Roman"/>
          <w:sz w:val="24"/>
          <w:szCs w:val="24"/>
        </w:rPr>
        <w:t xml:space="preserve">. </w:t>
      </w:r>
    </w:p>
    <w:p w14:paraId="5F66F0E9" w14:textId="77777777" w:rsidR="00635965" w:rsidRPr="009B5271" w:rsidRDefault="00635965" w:rsidP="00635965">
      <w:pPr>
        <w:autoSpaceDE w:val="0"/>
        <w:autoSpaceDN w:val="0"/>
        <w:adjustRightInd w:val="0"/>
        <w:spacing w:line="230" w:lineRule="auto"/>
        <w:jc w:val="both"/>
        <w:rPr>
          <w:rFonts w:ascii="Times New Roman" w:eastAsia="Times New Roman" w:hAnsi="Times New Roman" w:cs="Times New Roman"/>
          <w:sz w:val="24"/>
          <w:szCs w:val="24"/>
          <w:lang w:eastAsia="ru-RU"/>
        </w:rPr>
      </w:pPr>
    </w:p>
    <w:p w14:paraId="0B351348" w14:textId="77777777" w:rsidR="00635965" w:rsidRPr="009B5271" w:rsidRDefault="00635965" w:rsidP="00635965">
      <w:pPr>
        <w:spacing w:line="230" w:lineRule="auto"/>
        <w:jc w:val="center"/>
        <w:rPr>
          <w:rFonts w:ascii="Times New Roman" w:eastAsia="Times New Roman" w:hAnsi="Times New Roman" w:cs="Times New Roman"/>
          <w:b/>
          <w:sz w:val="24"/>
          <w:szCs w:val="24"/>
          <w:lang w:eastAsia="ru-RU"/>
        </w:rPr>
      </w:pPr>
      <w:r w:rsidRPr="009B5271">
        <w:rPr>
          <w:rFonts w:ascii="Times New Roman" w:eastAsia="Times New Roman" w:hAnsi="Times New Roman" w:cs="Times New Roman"/>
          <w:b/>
          <w:sz w:val="24"/>
          <w:szCs w:val="24"/>
          <w:lang w:eastAsia="ru-RU"/>
        </w:rPr>
        <w:t>8. ПОРЯДОК И СРОК ПРИЕМКИ ТОВАРА</w:t>
      </w:r>
    </w:p>
    <w:p w14:paraId="0E317592" w14:textId="77777777" w:rsidR="00635965" w:rsidRPr="009B5271" w:rsidRDefault="00635965" w:rsidP="00635965">
      <w:pPr>
        <w:spacing w:line="230" w:lineRule="auto"/>
        <w:jc w:val="center"/>
        <w:rPr>
          <w:rFonts w:ascii="Times New Roman" w:eastAsia="Times New Roman" w:hAnsi="Times New Roman" w:cs="Times New Roman"/>
          <w:b/>
          <w:sz w:val="24"/>
          <w:szCs w:val="24"/>
          <w:lang w:eastAsia="ru-RU"/>
        </w:rPr>
      </w:pPr>
    </w:p>
    <w:p w14:paraId="1A780F4C" w14:textId="77777777" w:rsidR="00635965" w:rsidRPr="009B5271" w:rsidRDefault="00635965" w:rsidP="0058007B">
      <w:pPr>
        <w:autoSpaceDE w:val="0"/>
        <w:autoSpaceDN w:val="0"/>
        <w:adjustRightInd w:val="0"/>
        <w:spacing w:line="230" w:lineRule="auto"/>
        <w:ind w:firstLine="851"/>
        <w:jc w:val="both"/>
        <w:rPr>
          <w:rFonts w:ascii="Times New Roman" w:eastAsia="Calibri" w:hAnsi="Times New Roman" w:cs="Times New Roman"/>
          <w:sz w:val="24"/>
          <w:szCs w:val="24"/>
        </w:rPr>
      </w:pPr>
      <w:r w:rsidRPr="009B5271">
        <w:rPr>
          <w:rFonts w:ascii="Times New Roman" w:eastAsia="Times New Roman" w:hAnsi="Times New Roman" w:cs="Times New Roman"/>
          <w:sz w:val="24"/>
          <w:szCs w:val="24"/>
          <w:lang w:eastAsia="ru-RU"/>
        </w:rPr>
        <w:t xml:space="preserve">8.1. Приёмка результата исполнения Контракта осуществляется в порядке, установленном законодательством Российской Федерации и настоящим Контрактом. </w:t>
      </w:r>
    </w:p>
    <w:p w14:paraId="0AEFA55D"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8.2. Приемка товара от имени Заказчика производится уполномоченным лицом в следующем порядке:</w:t>
      </w:r>
    </w:p>
    <w:p w14:paraId="26A79097"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8.2.1. В момент передачи товара от Поставщика, уполномоченным лицом Заказчика производится проверка товара по количеству принятых мест или вложений. В случае непредоставления в установленные Контрактом сроки документов, наличие которых, необходимо для приема данного вида товара, Заказчик отказывает в приемке с оформлением мотивированного отказа от приемки.</w:t>
      </w:r>
    </w:p>
    <w:p w14:paraId="0562C65A"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 xml:space="preserve">8.2.2. В течение </w:t>
      </w:r>
      <w:r>
        <w:rPr>
          <w:rFonts w:ascii="Times New Roman" w:hAnsi="Times New Roman" w:cs="Times New Roman"/>
          <w:sz w:val="24"/>
          <w:szCs w:val="24"/>
        </w:rPr>
        <w:t>3</w:t>
      </w:r>
      <w:r w:rsidRPr="009B5271">
        <w:rPr>
          <w:rFonts w:ascii="Times New Roman" w:hAnsi="Times New Roman" w:cs="Times New Roman"/>
          <w:sz w:val="24"/>
          <w:szCs w:val="24"/>
        </w:rPr>
        <w:t xml:space="preserve"> (</w:t>
      </w:r>
      <w:r>
        <w:rPr>
          <w:rFonts w:ascii="Times New Roman" w:hAnsi="Times New Roman" w:cs="Times New Roman"/>
          <w:sz w:val="24"/>
          <w:szCs w:val="24"/>
        </w:rPr>
        <w:t>трех</w:t>
      </w:r>
      <w:r w:rsidRPr="009B5271">
        <w:rPr>
          <w:rFonts w:ascii="Times New Roman" w:hAnsi="Times New Roman" w:cs="Times New Roman"/>
          <w:sz w:val="24"/>
          <w:szCs w:val="24"/>
        </w:rPr>
        <w:t>) рабочих дней с даты получения товара уполномоченным лицом Заказчика производится приемка изделий по количеству, комплектности, объему и качеству, иным требованиям, изложенным в Контракте при этом, осуществляется проверка товара на соответствие условиям Контракта, обязательным нормам и стандартам, фактический осмотр изделий.</w:t>
      </w:r>
    </w:p>
    <w:p w14:paraId="396027D6"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 xml:space="preserve">8.2.3. По письменному уведомлению Поставщиком Заказчика, приемка Товара может производиться только в присутствии представителя Поставщика, имеющего надлежащим образом оформленные документы на участие в приемке с точно оговоренными полномочиями. О намерении принять участие в приемке Поставщик обязан сообщить до момента передачи товара Заказчику, указав в нем дату в пределах установленного п. 8.2.2 срока, но не позднее чем за 2 рабочих дня до истечения срока приемки, предусмотренного Контрактом. </w:t>
      </w:r>
    </w:p>
    <w:p w14:paraId="38E51EF9"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8.2.4. В случае, если поступило уведомление об участии в приемке в установленный Контрактом срок, приемка изделий производится только в двустороннем порядке.</w:t>
      </w:r>
    </w:p>
    <w:p w14:paraId="48E21551"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8.2.5. В случае, если уведомление об участии в приемке не поступило, либо поступило в более поздний срок, чем предусмотрено Контрактом, приемка изделий производится только Заказчиком в одностороннем порядке.</w:t>
      </w:r>
    </w:p>
    <w:p w14:paraId="24589C9E"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 xml:space="preserve">8.2.6.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w:t>
      </w:r>
    </w:p>
    <w:p w14:paraId="767D2B38"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 xml:space="preserve">8.2.7. В течение </w:t>
      </w:r>
      <w:r>
        <w:rPr>
          <w:rFonts w:ascii="Times New Roman" w:hAnsi="Times New Roman" w:cs="Times New Roman"/>
          <w:sz w:val="24"/>
          <w:szCs w:val="24"/>
        </w:rPr>
        <w:t>3</w:t>
      </w:r>
      <w:r w:rsidRPr="009B5271">
        <w:rPr>
          <w:rFonts w:ascii="Times New Roman" w:hAnsi="Times New Roman" w:cs="Times New Roman"/>
          <w:sz w:val="24"/>
          <w:szCs w:val="24"/>
        </w:rPr>
        <w:t xml:space="preserve"> (</w:t>
      </w:r>
      <w:r>
        <w:rPr>
          <w:rFonts w:ascii="Times New Roman" w:hAnsi="Times New Roman" w:cs="Times New Roman"/>
          <w:sz w:val="24"/>
          <w:szCs w:val="24"/>
        </w:rPr>
        <w:t>трех</w:t>
      </w:r>
      <w:r w:rsidRPr="009B5271">
        <w:rPr>
          <w:rFonts w:ascii="Times New Roman" w:hAnsi="Times New Roman" w:cs="Times New Roman"/>
          <w:sz w:val="24"/>
          <w:szCs w:val="24"/>
        </w:rPr>
        <w:t xml:space="preserve">) рабочих дней с даты, следующей за днем поступления Заказчику документа о приемке в соответствии с пунктом 8.2.2.  Контракта, Заказчик: </w:t>
      </w:r>
    </w:p>
    <w:p w14:paraId="3AEFEAAC"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lastRenderedPageBreak/>
        <w:t>а) подписывает документ о приемке;</w:t>
      </w:r>
    </w:p>
    <w:p w14:paraId="210A8E8B"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б) подписывает мотивированный отказ от подписания документа о приемке с указанием причин такого отказа.</w:t>
      </w:r>
    </w:p>
    <w:p w14:paraId="2D0B3DF8"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в) датой получения Поставщиком документа о приемке, мотивированного отказа от подписания документа о приемке считается дата направления Заказчиком на электронный адрес Поставщика, указанный в Контракте, в соответствии с часовой зоной, в которой расположен Поставщик.</w:t>
      </w:r>
    </w:p>
    <w:p w14:paraId="235513E9"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8.2.8. В случае получения в соответствии с пунктом 8.2.7. Контракта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исправленный документ о приемке в порядке, предусмотренном настоящим разделом Контракта.</w:t>
      </w:r>
    </w:p>
    <w:p w14:paraId="11E989B2"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8.2.9. Требования по соответствию изделий условиям Контракта, в том числе по его качеству, могут быть предъявлены в течение срока годности Товара, либо в течение срока действия Контракта, если срок годности истекает до окончания срока действия Контракта.</w:t>
      </w:r>
    </w:p>
    <w:p w14:paraId="4754200B"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8.3. В случае получения поставляемых по Контракту Товаров от транспортной организации Заказчик обязан проверить соответствие продукции сведениям, указанным в транспортных и сопроводительных документах, а также принять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015E308C"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8.4. Датой приемки поставленного товара считается дата подписания документа о приемке, подписанного уполномоченным лицом Заказчика.</w:t>
      </w:r>
    </w:p>
    <w:p w14:paraId="15792994"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8.5. Оформление результата проведения процедуры приемки товара осуществляется в порядке и в сроки, указанные настоящем разделе Контракта.</w:t>
      </w:r>
    </w:p>
    <w:p w14:paraId="643CC784"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8.6. В случае выявления несоответствия поставленных товаров условиям Контракта Заказчик вправе не отказывать в приемке поставленных товаров, если выявленное несоответствие не препятствует приемке и устранено Поставщиком.</w:t>
      </w:r>
    </w:p>
    <w:p w14:paraId="0ABEF380" w14:textId="77777777" w:rsidR="00635965" w:rsidRPr="009B5271" w:rsidRDefault="00635965" w:rsidP="0058007B">
      <w:pPr>
        <w:autoSpaceDE w:val="0"/>
        <w:autoSpaceDN w:val="0"/>
        <w:adjustRightInd w:val="0"/>
        <w:spacing w:line="230" w:lineRule="auto"/>
        <w:ind w:firstLine="851"/>
        <w:jc w:val="both"/>
        <w:rPr>
          <w:rFonts w:ascii="Times New Roman" w:hAnsi="Times New Roman" w:cs="Times New Roman"/>
          <w:sz w:val="24"/>
          <w:szCs w:val="24"/>
        </w:rPr>
      </w:pPr>
      <w:r w:rsidRPr="009B5271">
        <w:rPr>
          <w:rFonts w:ascii="Times New Roman" w:hAnsi="Times New Roman" w:cs="Times New Roman"/>
          <w:sz w:val="24"/>
          <w:szCs w:val="24"/>
        </w:rPr>
        <w:t xml:space="preserve">8.7. В случае поставки товара ненадлежащего качества Поставщик обязан безвозмездно устранить недостатки в течение </w:t>
      </w:r>
      <w:r>
        <w:rPr>
          <w:rFonts w:ascii="Times New Roman" w:hAnsi="Times New Roman" w:cs="Times New Roman"/>
          <w:sz w:val="24"/>
          <w:szCs w:val="24"/>
        </w:rPr>
        <w:t>5 (пяти)</w:t>
      </w:r>
      <w:r w:rsidRPr="009B5271">
        <w:rPr>
          <w:rFonts w:ascii="Times New Roman" w:hAnsi="Times New Roman" w:cs="Times New Roman"/>
          <w:sz w:val="24"/>
          <w:szCs w:val="24"/>
        </w:rPr>
        <w:t xml:space="preserve"> рабочих дней с даты заявления о них Заказчиком.</w:t>
      </w:r>
    </w:p>
    <w:p w14:paraId="5A903DE1" w14:textId="77777777" w:rsidR="00635965" w:rsidRPr="009B5271" w:rsidRDefault="00635965" w:rsidP="00635965">
      <w:pPr>
        <w:autoSpaceDE w:val="0"/>
        <w:autoSpaceDN w:val="0"/>
        <w:adjustRightInd w:val="0"/>
        <w:spacing w:line="230" w:lineRule="auto"/>
        <w:jc w:val="both"/>
        <w:rPr>
          <w:rFonts w:ascii="Times New Roman" w:hAnsi="Times New Roman" w:cs="Times New Roman"/>
          <w:sz w:val="24"/>
          <w:szCs w:val="24"/>
        </w:rPr>
      </w:pPr>
    </w:p>
    <w:p w14:paraId="6AA2CC68" w14:textId="77777777" w:rsidR="00635965" w:rsidRPr="009B5271" w:rsidRDefault="00635965" w:rsidP="00635965">
      <w:pPr>
        <w:pStyle w:val="consplusnormal"/>
        <w:spacing w:before="0" w:after="0" w:line="230" w:lineRule="auto"/>
        <w:ind w:left="0" w:right="-55"/>
        <w:jc w:val="center"/>
        <w:rPr>
          <w:b/>
          <w:color w:val="000000"/>
        </w:rPr>
      </w:pPr>
      <w:r w:rsidRPr="009B5271">
        <w:rPr>
          <w:b/>
          <w:color w:val="000000"/>
        </w:rPr>
        <w:t>9. ГАРАНТИИ КАЧЕСТВА ТОВАРА</w:t>
      </w:r>
    </w:p>
    <w:p w14:paraId="0288B2A9" w14:textId="77777777" w:rsidR="00635965" w:rsidRPr="009B5271" w:rsidRDefault="00635965" w:rsidP="00635965">
      <w:pPr>
        <w:pStyle w:val="consplusnormal"/>
        <w:spacing w:before="0" w:after="0" w:line="230" w:lineRule="auto"/>
        <w:ind w:left="0" w:right="-55"/>
        <w:jc w:val="center"/>
        <w:rPr>
          <w:b/>
          <w:color w:val="000000"/>
        </w:rPr>
      </w:pPr>
    </w:p>
    <w:p w14:paraId="5503B5FB" w14:textId="01E694DA" w:rsidR="00C525F3" w:rsidRPr="006B0984" w:rsidRDefault="00C525F3" w:rsidP="00C525F3">
      <w:pPr>
        <w:pStyle w:val="consplusnormal"/>
        <w:spacing w:before="0" w:after="0"/>
        <w:ind w:left="0" w:right="0" w:firstLine="720"/>
        <w:jc w:val="both"/>
      </w:pPr>
      <w:r>
        <w:t>9</w:t>
      </w:r>
      <w:r w:rsidRPr="00165057">
        <w:t xml:space="preserve">.1. Качество товара, поставляемого по настоящему контракту, должно соответствовать установленным в Российской Федерации государственным стандартам, техническим регламентам или </w:t>
      </w:r>
      <w:r w:rsidRPr="006B0984">
        <w:t>техническим условиям изготовителей поставляемого товара и требованиям настоящего Контракта, изложенным в показателях качества Спецификации.</w:t>
      </w:r>
    </w:p>
    <w:p w14:paraId="0A693AF3" w14:textId="5C796B6F" w:rsidR="00C525F3" w:rsidRPr="006B0984" w:rsidRDefault="00C525F3" w:rsidP="00C525F3">
      <w:pPr>
        <w:pStyle w:val="consplusnormal"/>
        <w:spacing w:before="0" w:after="0"/>
        <w:ind w:left="0" w:right="0" w:firstLine="720"/>
        <w:jc w:val="both"/>
      </w:pPr>
      <w:r>
        <w:t>9</w:t>
      </w:r>
      <w:r w:rsidRPr="006B0984">
        <w:t>.2. На поставляемый товар Поставщик предоставляет гарантию качества в соответствии с нормативными документами на данный вид товара.</w:t>
      </w:r>
    </w:p>
    <w:p w14:paraId="02072AD0" w14:textId="6987AFC9" w:rsidR="00C525F3" w:rsidRPr="00165057" w:rsidRDefault="00C525F3" w:rsidP="00C525F3">
      <w:pPr>
        <w:widowControl w:val="0"/>
        <w:snapToGrid w:val="0"/>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6B0984">
        <w:rPr>
          <w:rFonts w:ascii="Times New Roman" w:eastAsia="Times New Roman" w:hAnsi="Times New Roman" w:cs="Times New Roman"/>
          <w:sz w:val="24"/>
          <w:szCs w:val="24"/>
          <w:lang w:eastAsia="ru-RU"/>
        </w:rPr>
        <w:t>.3.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3 дней со дня получения</w:t>
      </w:r>
      <w:r w:rsidRPr="00D50BD0">
        <w:rPr>
          <w:rFonts w:ascii="Times New Roman" w:eastAsia="Times New Roman" w:hAnsi="Times New Roman" w:cs="Times New Roman"/>
          <w:sz w:val="24"/>
          <w:szCs w:val="24"/>
          <w:lang w:eastAsia="ru-RU"/>
        </w:rPr>
        <w:t xml:space="preserve"> письменного извещения Заказчика.</w:t>
      </w:r>
    </w:p>
    <w:p w14:paraId="1BC1F04E" w14:textId="77777777" w:rsidR="00635965" w:rsidRPr="009B5271" w:rsidRDefault="00635965" w:rsidP="0058007B">
      <w:pPr>
        <w:autoSpaceDE w:val="0"/>
        <w:autoSpaceDN w:val="0"/>
        <w:adjustRightInd w:val="0"/>
        <w:spacing w:line="230" w:lineRule="auto"/>
        <w:ind w:firstLine="1134"/>
        <w:jc w:val="both"/>
        <w:rPr>
          <w:rFonts w:ascii="Times New Roman" w:hAnsi="Times New Roman" w:cs="Times New Roman"/>
          <w:sz w:val="24"/>
          <w:szCs w:val="24"/>
        </w:rPr>
      </w:pPr>
    </w:p>
    <w:p w14:paraId="7A2CA6D7" w14:textId="77777777" w:rsidR="00635965" w:rsidRPr="009B5271" w:rsidRDefault="00635965" w:rsidP="00635965">
      <w:pPr>
        <w:spacing w:line="230" w:lineRule="auto"/>
        <w:jc w:val="center"/>
        <w:rPr>
          <w:rFonts w:ascii="Times New Roman" w:eastAsia="Times New Roman" w:hAnsi="Times New Roman" w:cs="Times New Roman"/>
          <w:b/>
          <w:sz w:val="24"/>
          <w:szCs w:val="24"/>
          <w:lang w:eastAsia="ru-RU"/>
        </w:rPr>
      </w:pPr>
      <w:r w:rsidRPr="009B5271">
        <w:rPr>
          <w:rFonts w:ascii="Times New Roman" w:eastAsia="Times New Roman" w:hAnsi="Times New Roman" w:cs="Times New Roman"/>
          <w:b/>
          <w:sz w:val="24"/>
          <w:szCs w:val="24"/>
          <w:lang w:eastAsia="ru-RU"/>
        </w:rPr>
        <w:t>10. ДЕЙСТВИЕ ОБСТОЯТЕЛЬСТВ НЕПРЕОДОЛИМОЙ СИЛЫ</w:t>
      </w:r>
    </w:p>
    <w:p w14:paraId="1E098363" w14:textId="77777777" w:rsidR="00635965" w:rsidRPr="009B5271" w:rsidRDefault="00635965" w:rsidP="00635965">
      <w:pPr>
        <w:spacing w:line="230" w:lineRule="auto"/>
        <w:jc w:val="center"/>
        <w:rPr>
          <w:rFonts w:ascii="Times New Roman" w:eastAsia="Times New Roman" w:hAnsi="Times New Roman" w:cs="Times New Roman"/>
          <w:b/>
          <w:sz w:val="24"/>
          <w:szCs w:val="24"/>
          <w:lang w:eastAsia="ru-RU"/>
        </w:rPr>
      </w:pPr>
    </w:p>
    <w:p w14:paraId="6E023B6A" w14:textId="77777777" w:rsidR="00635965" w:rsidRPr="009B5271" w:rsidRDefault="00635965" w:rsidP="0058007B">
      <w:pPr>
        <w:widowControl w:val="0"/>
        <w:tabs>
          <w:tab w:val="num" w:pos="720"/>
        </w:tabs>
        <w:autoSpaceDE w:val="0"/>
        <w:autoSpaceDN w:val="0"/>
        <w:adjustRightInd w:val="0"/>
        <w:spacing w:line="230" w:lineRule="auto"/>
        <w:ind w:firstLine="993"/>
        <w:jc w:val="both"/>
        <w:rPr>
          <w:rFonts w:ascii="Times New Roman" w:eastAsia="Times New Roman" w:hAnsi="Times New Roman" w:cs="Times New Roman"/>
          <w:color w:val="000000"/>
          <w:sz w:val="24"/>
          <w:szCs w:val="24"/>
          <w:lang w:eastAsia="ru-RU"/>
        </w:rPr>
      </w:pPr>
      <w:r w:rsidRPr="009B5271">
        <w:rPr>
          <w:rFonts w:ascii="Times New Roman" w:eastAsia="Times New Roman" w:hAnsi="Times New Roman" w:cs="Times New Roman"/>
          <w:sz w:val="24"/>
          <w:szCs w:val="24"/>
          <w:lang w:eastAsia="ru-RU"/>
        </w:rPr>
        <w:t xml:space="preserve">10.1. </w:t>
      </w:r>
      <w:r w:rsidRPr="009B5271">
        <w:rPr>
          <w:rFonts w:ascii="Times New Roman" w:eastAsia="Times New Roman" w:hAnsi="Times New Roman" w:cs="Times New Roman"/>
          <w:color w:val="000000"/>
          <w:sz w:val="24"/>
          <w:szCs w:val="24"/>
          <w:lang w:eastAsia="ru-RU"/>
        </w:rPr>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 массовые заболевания(эпидемия), повлекшие введение режима повышенной готовности или чрезвычайной ситуации.</w:t>
      </w:r>
    </w:p>
    <w:p w14:paraId="66AE322A" w14:textId="77777777" w:rsidR="00635965" w:rsidRPr="009B5271" w:rsidRDefault="00635965" w:rsidP="0058007B">
      <w:pPr>
        <w:widowControl w:val="0"/>
        <w:tabs>
          <w:tab w:val="num" w:pos="0"/>
        </w:tabs>
        <w:autoSpaceDE w:val="0"/>
        <w:autoSpaceDN w:val="0"/>
        <w:adjustRightInd w:val="0"/>
        <w:spacing w:line="230" w:lineRule="auto"/>
        <w:ind w:firstLine="993"/>
        <w:jc w:val="both"/>
        <w:rPr>
          <w:rFonts w:ascii="Times New Roman" w:hAnsi="Times New Roman" w:cs="Times New Roman"/>
          <w:color w:val="000000" w:themeColor="text1"/>
          <w:sz w:val="24"/>
          <w:szCs w:val="24"/>
        </w:rPr>
      </w:pPr>
      <w:r w:rsidRPr="009B5271">
        <w:rPr>
          <w:rFonts w:ascii="Times New Roman" w:hAnsi="Times New Roman" w:cs="Times New Roman"/>
          <w:color w:val="000000" w:themeColor="text1"/>
          <w:sz w:val="24"/>
          <w:szCs w:val="24"/>
        </w:rPr>
        <w:t xml:space="preserve">10.2.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w:t>
      </w:r>
      <w:r w:rsidRPr="009B5271">
        <w:rPr>
          <w:rFonts w:ascii="Times New Roman" w:hAnsi="Times New Roman" w:cs="Times New Roman"/>
          <w:sz w:val="24"/>
          <w:szCs w:val="24"/>
        </w:rPr>
        <w:t xml:space="preserve">позднее 3 дней с момента </w:t>
      </w:r>
      <w:r w:rsidRPr="009B5271">
        <w:rPr>
          <w:rFonts w:ascii="Times New Roman" w:hAnsi="Times New Roman" w:cs="Times New Roman"/>
          <w:color w:val="000000" w:themeColor="text1"/>
          <w:sz w:val="24"/>
          <w:szCs w:val="24"/>
        </w:rPr>
        <w:t xml:space="preserve">возникновения таких обстоятельств. Извещение </w:t>
      </w:r>
      <w:r w:rsidRPr="009B5271">
        <w:rPr>
          <w:rFonts w:ascii="Times New Roman" w:hAnsi="Times New Roman" w:cs="Times New Roman"/>
          <w:color w:val="000000" w:themeColor="text1"/>
          <w:sz w:val="24"/>
          <w:szCs w:val="24"/>
        </w:rPr>
        <w:lastRenderedPageBreak/>
        <w:t xml:space="preserve">должно содержать данные о характере указанных обстоятельств, оценку их влияния на возможность исполнения Стороной своих обязательств по контракту. К извещению должно прилагаться документальное подтверждение наступления указанных обстоятельств (официальные документы, выданные лицом, уполномоченным выдавать такие документы).  При этом срок выполнения обязательств по контракту переносится соразмерно времени, в течение которого действовали такие обстоятельства. В случае если такие обстоятельства длятся более </w:t>
      </w:r>
      <w:r w:rsidRPr="009B5271">
        <w:rPr>
          <w:rFonts w:ascii="Times New Roman" w:hAnsi="Times New Roman" w:cs="Times New Roman"/>
          <w:sz w:val="24"/>
          <w:szCs w:val="24"/>
        </w:rPr>
        <w:t xml:space="preserve">одного календарного месяца </w:t>
      </w:r>
      <w:r w:rsidRPr="009B5271">
        <w:rPr>
          <w:rFonts w:ascii="Times New Roman" w:hAnsi="Times New Roman" w:cs="Times New Roman"/>
          <w:color w:val="000000" w:themeColor="text1"/>
          <w:sz w:val="24"/>
          <w:szCs w:val="24"/>
        </w:rPr>
        <w:t>Стороны праве расторгнуть настоящий контракт по соглашению Сторон.</w:t>
      </w:r>
    </w:p>
    <w:p w14:paraId="43C75B63" w14:textId="77777777" w:rsidR="00635965" w:rsidRPr="009B5271" w:rsidRDefault="00635965" w:rsidP="0058007B">
      <w:pPr>
        <w:widowControl w:val="0"/>
        <w:tabs>
          <w:tab w:val="num" w:pos="0"/>
        </w:tabs>
        <w:autoSpaceDE w:val="0"/>
        <w:autoSpaceDN w:val="0"/>
        <w:adjustRightInd w:val="0"/>
        <w:spacing w:line="230" w:lineRule="auto"/>
        <w:ind w:firstLine="993"/>
        <w:jc w:val="both"/>
        <w:rPr>
          <w:rFonts w:ascii="Times New Roman" w:hAnsi="Times New Roman" w:cs="Times New Roman"/>
          <w:color w:val="000000" w:themeColor="text1"/>
          <w:sz w:val="24"/>
          <w:szCs w:val="24"/>
        </w:rPr>
      </w:pPr>
      <w:r w:rsidRPr="009B5271">
        <w:rPr>
          <w:rFonts w:ascii="Times New Roman" w:hAnsi="Times New Roman" w:cs="Times New Roman"/>
          <w:color w:val="000000" w:themeColor="text1"/>
          <w:sz w:val="24"/>
          <w:szCs w:val="24"/>
        </w:rPr>
        <w:t>10.3. Если одна из Сторон не направит или несвоевременно направит документы, указанные в пункте 10.2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5209AE8B" w14:textId="77777777" w:rsidR="00635965" w:rsidRPr="009B5271" w:rsidRDefault="00635965" w:rsidP="00635965">
      <w:pPr>
        <w:spacing w:line="230" w:lineRule="auto"/>
        <w:jc w:val="center"/>
        <w:rPr>
          <w:rFonts w:ascii="Times New Roman" w:eastAsia="Times New Roman" w:hAnsi="Times New Roman" w:cs="Times New Roman"/>
          <w:b/>
          <w:sz w:val="24"/>
          <w:szCs w:val="24"/>
          <w:lang w:eastAsia="ru-RU"/>
        </w:rPr>
      </w:pPr>
    </w:p>
    <w:p w14:paraId="5879F292" w14:textId="77777777" w:rsidR="00635965" w:rsidRPr="009B5271" w:rsidRDefault="00635965" w:rsidP="00635965">
      <w:pPr>
        <w:spacing w:line="230" w:lineRule="auto"/>
        <w:jc w:val="center"/>
        <w:rPr>
          <w:rFonts w:ascii="Times New Roman" w:eastAsia="Times New Roman" w:hAnsi="Times New Roman" w:cs="Times New Roman"/>
          <w:b/>
          <w:sz w:val="24"/>
          <w:szCs w:val="24"/>
          <w:lang w:eastAsia="ru-RU"/>
        </w:rPr>
      </w:pPr>
      <w:r w:rsidRPr="009B5271">
        <w:rPr>
          <w:rFonts w:ascii="Times New Roman" w:eastAsia="Times New Roman" w:hAnsi="Times New Roman" w:cs="Times New Roman"/>
          <w:b/>
          <w:sz w:val="24"/>
          <w:szCs w:val="24"/>
          <w:lang w:eastAsia="ru-RU"/>
        </w:rPr>
        <w:t>11. ПОРЯДОК РАЗРЕШЕНИЯ СПОРОВ</w:t>
      </w:r>
    </w:p>
    <w:p w14:paraId="595BB057" w14:textId="77777777" w:rsidR="00635965" w:rsidRPr="009B5271" w:rsidRDefault="00635965" w:rsidP="00635965">
      <w:pPr>
        <w:spacing w:line="230" w:lineRule="auto"/>
        <w:jc w:val="center"/>
        <w:rPr>
          <w:rFonts w:ascii="Times New Roman" w:eastAsia="Times New Roman" w:hAnsi="Times New Roman" w:cs="Times New Roman"/>
          <w:b/>
          <w:sz w:val="24"/>
          <w:szCs w:val="24"/>
          <w:lang w:eastAsia="ru-RU"/>
        </w:rPr>
      </w:pPr>
    </w:p>
    <w:p w14:paraId="2D88E9A0" w14:textId="77777777" w:rsidR="00635965" w:rsidRPr="009B5271" w:rsidRDefault="00635965" w:rsidP="0058007B">
      <w:pPr>
        <w:spacing w:line="230" w:lineRule="auto"/>
        <w:ind w:firstLine="993"/>
        <w:jc w:val="both"/>
        <w:rPr>
          <w:rFonts w:ascii="Times New Roman" w:hAnsi="Times New Roman" w:cs="Times New Roman"/>
          <w:sz w:val="24"/>
          <w:szCs w:val="24"/>
        </w:rPr>
      </w:pPr>
      <w:r w:rsidRPr="009B5271">
        <w:rPr>
          <w:rFonts w:ascii="Times New Roman" w:eastAsia="Times New Roman" w:hAnsi="Times New Roman" w:cs="Times New Roman"/>
          <w:sz w:val="24"/>
          <w:szCs w:val="24"/>
          <w:lang w:eastAsia="ru-RU"/>
        </w:rPr>
        <w:t xml:space="preserve">11.1. Все споры или разногласия, возникающие между Сторонами по настоящему контракту или в связи с ним, разрешаются путем переговоров, </w:t>
      </w:r>
      <w:r w:rsidRPr="009B5271">
        <w:rPr>
          <w:rFonts w:ascii="Times New Roman" w:hAnsi="Times New Roman" w:cs="Times New Roman"/>
          <w:sz w:val="24"/>
          <w:szCs w:val="24"/>
        </w:rPr>
        <w:t>в том числе в претензионном порядке.</w:t>
      </w:r>
    </w:p>
    <w:p w14:paraId="787767CD" w14:textId="77777777" w:rsidR="00635965" w:rsidRPr="009B5271" w:rsidRDefault="00635965" w:rsidP="0058007B">
      <w:pPr>
        <w:pStyle w:val="ConsPlusNormal1"/>
        <w:spacing w:line="230" w:lineRule="auto"/>
        <w:ind w:firstLine="993"/>
        <w:jc w:val="both"/>
        <w:rPr>
          <w:rFonts w:ascii="Times New Roman" w:hAnsi="Times New Roman" w:cs="Times New Roman"/>
          <w:sz w:val="24"/>
          <w:szCs w:val="24"/>
        </w:rPr>
      </w:pPr>
      <w:r w:rsidRPr="009B5271">
        <w:rPr>
          <w:rFonts w:ascii="Times New Roman" w:hAnsi="Times New Roman" w:cs="Times New Roman"/>
          <w:sz w:val="24"/>
          <w:szCs w:val="24"/>
        </w:rPr>
        <w:t>11.2. Уведомления составляются в письменной форме и направляются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уведомления Стороной-адресатом определяется в соответствии с гражданским законодательством Российской Федерации.</w:t>
      </w:r>
    </w:p>
    <w:p w14:paraId="17D62B05" w14:textId="77777777" w:rsidR="00635965" w:rsidRPr="009B5271" w:rsidRDefault="00635965" w:rsidP="0058007B">
      <w:pPr>
        <w:pStyle w:val="ConsPlusNormal1"/>
        <w:spacing w:line="230" w:lineRule="auto"/>
        <w:ind w:firstLine="993"/>
        <w:jc w:val="both"/>
        <w:rPr>
          <w:rFonts w:ascii="Times New Roman" w:hAnsi="Times New Roman" w:cs="Times New Roman"/>
          <w:sz w:val="24"/>
          <w:szCs w:val="24"/>
        </w:rPr>
      </w:pPr>
      <w:r w:rsidRPr="009B5271">
        <w:rPr>
          <w:rFonts w:ascii="Times New Roman" w:hAnsi="Times New Roman" w:cs="Times New Roman"/>
          <w:sz w:val="24"/>
          <w:szCs w:val="24"/>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E3D28ED" w14:textId="77777777" w:rsidR="00635965" w:rsidRPr="009B5271" w:rsidRDefault="00635965" w:rsidP="0058007B">
      <w:pPr>
        <w:spacing w:line="230" w:lineRule="auto"/>
        <w:ind w:firstLine="993"/>
        <w:jc w:val="both"/>
        <w:rPr>
          <w:rFonts w:ascii="Times New Roman" w:hAnsi="Times New Roman" w:cs="Times New Roman"/>
          <w:sz w:val="24"/>
          <w:szCs w:val="24"/>
        </w:rPr>
      </w:pPr>
      <w:r w:rsidRPr="009B5271">
        <w:rPr>
          <w:rFonts w:ascii="Times New Roman" w:eastAsia="Times New Roman" w:hAnsi="Times New Roman" w:cs="Times New Roman"/>
          <w:sz w:val="24"/>
          <w:szCs w:val="24"/>
          <w:lang w:eastAsia="ru-RU"/>
        </w:rPr>
        <w:t xml:space="preserve">11.3. </w:t>
      </w:r>
      <w:r w:rsidRPr="009B5271">
        <w:rPr>
          <w:rFonts w:ascii="Times New Roman" w:hAnsi="Times New Roman" w:cs="Times New Roman"/>
          <w:sz w:val="24"/>
          <w:szCs w:val="24"/>
        </w:rPr>
        <w:t xml:space="preserve">Срок рассмотрения претензии не может превышать 10 дней. </w:t>
      </w:r>
    </w:p>
    <w:p w14:paraId="5B57B1DC" w14:textId="77777777" w:rsidR="00635965" w:rsidRPr="009B5271" w:rsidRDefault="00635965" w:rsidP="0058007B">
      <w:pPr>
        <w:spacing w:line="230" w:lineRule="auto"/>
        <w:ind w:firstLine="993"/>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11.4. В случае невозможности разрешения разногласий путем переговоров они подлежат рассмотрению в Арбитражном суде Краснодарского края.</w:t>
      </w:r>
    </w:p>
    <w:p w14:paraId="4E4F33BE" w14:textId="77777777" w:rsidR="00635965" w:rsidRPr="009B5271" w:rsidRDefault="00635965" w:rsidP="00635965">
      <w:pPr>
        <w:spacing w:line="230" w:lineRule="auto"/>
        <w:jc w:val="both"/>
        <w:rPr>
          <w:rFonts w:ascii="Times New Roman" w:eastAsia="Times New Roman" w:hAnsi="Times New Roman" w:cs="Times New Roman"/>
          <w:sz w:val="24"/>
          <w:szCs w:val="24"/>
          <w:lang w:eastAsia="ru-RU"/>
        </w:rPr>
      </w:pPr>
    </w:p>
    <w:p w14:paraId="4F80CC4D" w14:textId="77777777" w:rsidR="00635965" w:rsidRPr="009B5271" w:rsidRDefault="00635965" w:rsidP="00635965">
      <w:pPr>
        <w:spacing w:line="230" w:lineRule="auto"/>
        <w:jc w:val="center"/>
        <w:rPr>
          <w:rFonts w:ascii="Times New Roman" w:eastAsia="Times New Roman" w:hAnsi="Times New Roman" w:cs="Times New Roman"/>
          <w:b/>
          <w:sz w:val="24"/>
          <w:szCs w:val="24"/>
          <w:lang w:eastAsia="ru-RU"/>
        </w:rPr>
      </w:pPr>
      <w:r w:rsidRPr="009B5271">
        <w:rPr>
          <w:rFonts w:ascii="Times New Roman" w:eastAsia="Times New Roman" w:hAnsi="Times New Roman" w:cs="Times New Roman"/>
          <w:b/>
          <w:sz w:val="24"/>
          <w:szCs w:val="24"/>
          <w:lang w:eastAsia="ru-RU"/>
        </w:rPr>
        <w:t>12. СРОК ДЕЙСТВИЯ, ПОРЯДОК ИЗМЕНЕНИЯ И РАСТОРЖЕНИЯ КОНТРАКТА</w:t>
      </w:r>
    </w:p>
    <w:p w14:paraId="1B2A7C5E" w14:textId="77777777" w:rsidR="00635965" w:rsidRPr="009B5271" w:rsidRDefault="00635965" w:rsidP="00635965">
      <w:pPr>
        <w:spacing w:line="230" w:lineRule="auto"/>
        <w:jc w:val="center"/>
        <w:rPr>
          <w:rFonts w:ascii="Times New Roman" w:eastAsia="Times New Roman" w:hAnsi="Times New Roman" w:cs="Times New Roman"/>
          <w:b/>
          <w:sz w:val="24"/>
          <w:szCs w:val="24"/>
          <w:lang w:eastAsia="ru-RU"/>
        </w:rPr>
      </w:pPr>
    </w:p>
    <w:p w14:paraId="47F1E62F" w14:textId="2630A33A" w:rsidR="00635965" w:rsidRPr="009B5271" w:rsidRDefault="00635965" w:rsidP="0058007B">
      <w:pPr>
        <w:spacing w:line="230" w:lineRule="auto"/>
        <w:ind w:firstLine="993"/>
        <w:jc w:val="both"/>
        <w:rPr>
          <w:rFonts w:ascii="Times New Roman" w:eastAsia="Times New Roman" w:hAnsi="Times New Roman" w:cs="Times New Roman"/>
          <w:iCs/>
          <w:sz w:val="24"/>
          <w:szCs w:val="24"/>
          <w:lang w:eastAsia="ru-RU"/>
        </w:rPr>
      </w:pPr>
      <w:r w:rsidRPr="009B5271">
        <w:rPr>
          <w:rFonts w:ascii="Times New Roman" w:eastAsia="Times New Roman" w:hAnsi="Times New Roman" w:cs="Times New Roman"/>
          <w:sz w:val="24"/>
          <w:szCs w:val="24"/>
          <w:lang w:eastAsia="ru-RU"/>
        </w:rPr>
        <w:t xml:space="preserve">12.1. Настоящий Контракт действует с даты заключения по </w:t>
      </w:r>
      <w:r w:rsidR="001314B3">
        <w:rPr>
          <w:rFonts w:ascii="Times New Roman" w:hAnsi="Times New Roman" w:cs="Times New Roman"/>
          <w:sz w:val="24"/>
          <w:szCs w:val="24"/>
        </w:rPr>
        <w:t>30</w:t>
      </w:r>
      <w:r w:rsidR="00E15169" w:rsidRPr="00247B7F">
        <w:rPr>
          <w:rFonts w:ascii="Times New Roman" w:hAnsi="Times New Roman" w:cs="Times New Roman"/>
          <w:sz w:val="24"/>
          <w:szCs w:val="24"/>
        </w:rPr>
        <w:t>.</w:t>
      </w:r>
      <w:r w:rsidR="00C51EBC">
        <w:rPr>
          <w:rFonts w:ascii="Times New Roman" w:hAnsi="Times New Roman" w:cs="Times New Roman"/>
          <w:sz w:val="24"/>
          <w:szCs w:val="24"/>
        </w:rPr>
        <w:t>09</w:t>
      </w:r>
      <w:r w:rsidR="00E15169" w:rsidRPr="00247B7F">
        <w:rPr>
          <w:rFonts w:ascii="Times New Roman" w:hAnsi="Times New Roman" w:cs="Times New Roman"/>
          <w:sz w:val="24"/>
          <w:szCs w:val="24"/>
        </w:rPr>
        <w:t>.</w:t>
      </w:r>
      <w:r w:rsidRPr="009B5271">
        <w:rPr>
          <w:rFonts w:ascii="Times New Roman" w:hAnsi="Times New Roman" w:cs="Times New Roman"/>
          <w:sz w:val="24"/>
          <w:szCs w:val="24"/>
        </w:rPr>
        <w:t>202</w:t>
      </w:r>
      <w:r w:rsidR="00C51EBC">
        <w:rPr>
          <w:rFonts w:ascii="Times New Roman" w:hAnsi="Times New Roman" w:cs="Times New Roman"/>
          <w:sz w:val="24"/>
          <w:szCs w:val="24"/>
        </w:rPr>
        <w:t>6</w:t>
      </w:r>
      <w:r w:rsidRPr="009B5271">
        <w:rPr>
          <w:rFonts w:ascii="Times New Roman" w:hAnsi="Times New Roman" w:cs="Times New Roman"/>
          <w:sz w:val="24"/>
          <w:szCs w:val="24"/>
        </w:rPr>
        <w:t xml:space="preserve"> г.</w:t>
      </w:r>
      <w:r w:rsidRPr="009B5271">
        <w:rPr>
          <w:rFonts w:ascii="Times New Roman" w:eastAsia="Times New Roman" w:hAnsi="Times New Roman" w:cs="Times New Roman"/>
          <w:sz w:val="24"/>
          <w:szCs w:val="24"/>
          <w:lang w:eastAsia="ru-RU"/>
        </w:rPr>
        <w:t xml:space="preserve"> </w:t>
      </w:r>
      <w:r w:rsidRPr="009B5271">
        <w:rPr>
          <w:rFonts w:ascii="Times New Roman" w:eastAsia="Times New Roman" w:hAnsi="Times New Roman" w:cs="Times New Roman"/>
          <w:iCs/>
          <w:sz w:val="24"/>
          <w:szCs w:val="24"/>
          <w:lang w:eastAsia="ru-RU"/>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 не освобождает Стороны от ответственности за его нарушение.</w:t>
      </w:r>
    </w:p>
    <w:p w14:paraId="26187038" w14:textId="77777777" w:rsidR="00635965" w:rsidRPr="009B5271" w:rsidRDefault="00635965" w:rsidP="0058007B">
      <w:pPr>
        <w:spacing w:line="230" w:lineRule="auto"/>
        <w:ind w:firstLine="993"/>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12.2. Изменение существенных условий контракта при его исполнении не допускается, за исключением случаев, предусмотренных Федеральным законом № 44-ФЗ.</w:t>
      </w:r>
    </w:p>
    <w:p w14:paraId="1295D157" w14:textId="77777777" w:rsidR="00635965" w:rsidRPr="009B5271" w:rsidRDefault="00635965" w:rsidP="0058007B">
      <w:pPr>
        <w:spacing w:line="230" w:lineRule="auto"/>
        <w:ind w:firstLine="993"/>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12.3. 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какой-либо из Сторон местонахождения, названия, банковских реквизитов или в случае реорганизации она обязана в течение 3 дней письменно известить об этом другую Сторону.</w:t>
      </w:r>
    </w:p>
    <w:p w14:paraId="188CA48A" w14:textId="77777777" w:rsidR="00635965" w:rsidRPr="009B5271" w:rsidRDefault="00635965" w:rsidP="0058007B">
      <w:pPr>
        <w:spacing w:line="230" w:lineRule="auto"/>
        <w:ind w:firstLine="993"/>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12.4.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669102DE" w14:textId="77777777" w:rsidR="00635965" w:rsidRPr="009B5271" w:rsidRDefault="00635965" w:rsidP="0058007B">
      <w:pPr>
        <w:spacing w:line="230" w:lineRule="auto"/>
        <w:ind w:firstLine="993"/>
        <w:jc w:val="both"/>
        <w:rPr>
          <w:rFonts w:ascii="Times New Roman" w:eastAsia="Times New Roman" w:hAnsi="Times New Roman" w:cs="Times New Roman"/>
          <w:sz w:val="24"/>
          <w:szCs w:val="24"/>
          <w:lang w:eastAsia="ru-RU"/>
        </w:rPr>
      </w:pPr>
      <w:r w:rsidRPr="009B5271">
        <w:rPr>
          <w:rFonts w:ascii="Times New Roman" w:eastAsia="Times New Roman" w:hAnsi="Times New Roman" w:cs="Times New Roman"/>
          <w:sz w:val="24"/>
          <w:szCs w:val="24"/>
          <w:lang w:eastAsia="ru-RU"/>
        </w:rPr>
        <w:t>12.5. Во всем, что не предусмотрено настоящим контрактом, Стороны руководствуются действующим законодательством Российской Федерации.</w:t>
      </w:r>
    </w:p>
    <w:p w14:paraId="6427FC73" w14:textId="77777777" w:rsidR="00635965" w:rsidRPr="009B5271" w:rsidRDefault="00635965" w:rsidP="00635965">
      <w:pPr>
        <w:spacing w:line="230" w:lineRule="auto"/>
        <w:jc w:val="center"/>
        <w:rPr>
          <w:rFonts w:ascii="Times New Roman" w:eastAsia="Times New Roman" w:hAnsi="Times New Roman" w:cs="Times New Roman"/>
          <w:b/>
          <w:sz w:val="24"/>
          <w:szCs w:val="24"/>
          <w:lang w:eastAsia="ru-RU"/>
        </w:rPr>
      </w:pPr>
    </w:p>
    <w:p w14:paraId="6D0CC701" w14:textId="77777777" w:rsidR="00635965" w:rsidRPr="009B5271" w:rsidRDefault="00635965" w:rsidP="00635965">
      <w:pPr>
        <w:tabs>
          <w:tab w:val="left" w:pos="2127"/>
        </w:tabs>
        <w:spacing w:line="230" w:lineRule="auto"/>
        <w:jc w:val="center"/>
        <w:rPr>
          <w:rFonts w:ascii="Times New Roman" w:eastAsia="Times New Roman" w:hAnsi="Times New Roman" w:cs="Times New Roman"/>
          <w:b/>
          <w:sz w:val="24"/>
          <w:szCs w:val="24"/>
          <w:lang w:eastAsia="ru-RU"/>
        </w:rPr>
      </w:pPr>
      <w:r w:rsidRPr="009B5271">
        <w:rPr>
          <w:rFonts w:ascii="Times New Roman" w:eastAsia="Times New Roman" w:hAnsi="Times New Roman" w:cs="Times New Roman"/>
          <w:b/>
          <w:sz w:val="24"/>
          <w:szCs w:val="24"/>
          <w:lang w:eastAsia="ru-RU"/>
        </w:rPr>
        <w:t>13. ПРОЧИЕ УСЛОВИЯ</w:t>
      </w:r>
    </w:p>
    <w:p w14:paraId="1E3B5B8A" w14:textId="77777777" w:rsidR="00635965" w:rsidRPr="009B5271" w:rsidRDefault="00635965" w:rsidP="00635965">
      <w:pPr>
        <w:spacing w:line="230" w:lineRule="auto"/>
        <w:jc w:val="center"/>
        <w:rPr>
          <w:rFonts w:ascii="Times New Roman" w:eastAsia="Times New Roman" w:hAnsi="Times New Roman" w:cs="Times New Roman"/>
          <w:b/>
          <w:sz w:val="24"/>
          <w:szCs w:val="24"/>
          <w:lang w:eastAsia="ru-RU"/>
        </w:rPr>
      </w:pPr>
    </w:p>
    <w:p w14:paraId="66337F71" w14:textId="77777777" w:rsidR="00635965" w:rsidRPr="009B5271" w:rsidRDefault="00635965" w:rsidP="0058007B">
      <w:pPr>
        <w:spacing w:line="230" w:lineRule="auto"/>
        <w:ind w:firstLine="993"/>
        <w:jc w:val="both"/>
        <w:rPr>
          <w:rFonts w:ascii="Times New Roman" w:eastAsia="Times New Roman" w:hAnsi="Times New Roman" w:cs="Times New Roman"/>
          <w:noProof/>
          <w:sz w:val="24"/>
          <w:szCs w:val="24"/>
          <w:lang w:eastAsia="ru-RU"/>
        </w:rPr>
      </w:pPr>
      <w:r w:rsidRPr="009B5271">
        <w:rPr>
          <w:rFonts w:ascii="Times New Roman" w:eastAsia="Times New Roman" w:hAnsi="Times New Roman" w:cs="Times New Roman"/>
          <w:noProof/>
          <w:sz w:val="24"/>
          <w:szCs w:val="24"/>
          <w:lang w:eastAsia="ru-RU"/>
        </w:rPr>
        <w:t>13.1. 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60AD08BC" w14:textId="77777777" w:rsidR="00635965" w:rsidRPr="009B5271" w:rsidRDefault="00635965" w:rsidP="0058007B">
      <w:pPr>
        <w:spacing w:line="230" w:lineRule="auto"/>
        <w:ind w:firstLine="993"/>
        <w:jc w:val="both"/>
        <w:rPr>
          <w:rFonts w:ascii="Times New Roman" w:eastAsia="Times New Roman" w:hAnsi="Times New Roman" w:cs="Times New Roman"/>
          <w:noProof/>
          <w:sz w:val="24"/>
          <w:szCs w:val="24"/>
          <w:lang w:eastAsia="ru-RU"/>
        </w:rPr>
      </w:pPr>
      <w:r w:rsidRPr="009B5271">
        <w:rPr>
          <w:rFonts w:ascii="Times New Roman" w:eastAsia="Times New Roman" w:hAnsi="Times New Roman" w:cs="Times New Roman"/>
          <w:noProof/>
          <w:sz w:val="24"/>
          <w:szCs w:val="24"/>
          <w:lang w:eastAsia="ru-RU"/>
        </w:rPr>
        <w:t>13.2.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14:paraId="32C256CC" w14:textId="216F9E26" w:rsidR="00635965" w:rsidRPr="009B5271" w:rsidRDefault="00635965" w:rsidP="0058007B">
      <w:pPr>
        <w:autoSpaceDE w:val="0"/>
        <w:autoSpaceDN w:val="0"/>
        <w:adjustRightInd w:val="0"/>
        <w:spacing w:line="230" w:lineRule="auto"/>
        <w:ind w:firstLine="993"/>
        <w:jc w:val="both"/>
        <w:rPr>
          <w:rFonts w:ascii="Times New Roman" w:eastAsia="Times New Roman" w:hAnsi="Times New Roman" w:cs="Times New Roman"/>
          <w:noProof/>
          <w:sz w:val="24"/>
          <w:szCs w:val="24"/>
          <w:lang w:eastAsia="ru-RU"/>
        </w:rPr>
      </w:pPr>
      <w:r w:rsidRPr="009B5271">
        <w:rPr>
          <w:rFonts w:ascii="Times New Roman" w:eastAsia="Times New Roman" w:hAnsi="Times New Roman" w:cs="Times New Roman"/>
          <w:noProof/>
          <w:sz w:val="24"/>
          <w:szCs w:val="24"/>
          <w:lang w:eastAsia="ru-RU"/>
        </w:rPr>
        <w:t>13.</w:t>
      </w:r>
      <w:r w:rsidR="00C51EBC">
        <w:rPr>
          <w:rFonts w:ascii="Times New Roman" w:eastAsia="Times New Roman" w:hAnsi="Times New Roman" w:cs="Times New Roman"/>
          <w:noProof/>
          <w:sz w:val="24"/>
          <w:szCs w:val="24"/>
          <w:lang w:eastAsia="ru-RU"/>
        </w:rPr>
        <w:t>3</w:t>
      </w:r>
      <w:r w:rsidRPr="009B5271">
        <w:rPr>
          <w:rFonts w:ascii="Times New Roman" w:eastAsia="Times New Roman" w:hAnsi="Times New Roman" w:cs="Times New Roman"/>
          <w:noProof/>
          <w:sz w:val="24"/>
          <w:szCs w:val="24"/>
          <w:lang w:eastAsia="ru-RU"/>
        </w:rPr>
        <w:t>. Приложения: № 1 «Спецификация».</w:t>
      </w:r>
    </w:p>
    <w:p w14:paraId="6488951E" w14:textId="77777777" w:rsidR="00635965" w:rsidRPr="009B5271" w:rsidRDefault="00635965" w:rsidP="00635965">
      <w:pPr>
        <w:autoSpaceDE w:val="0"/>
        <w:autoSpaceDN w:val="0"/>
        <w:adjustRightInd w:val="0"/>
        <w:spacing w:line="230" w:lineRule="auto"/>
        <w:jc w:val="both"/>
        <w:rPr>
          <w:rFonts w:ascii="Times New Roman" w:eastAsia="Times New Roman" w:hAnsi="Times New Roman" w:cs="Times New Roman"/>
          <w:noProof/>
          <w:sz w:val="24"/>
          <w:szCs w:val="24"/>
          <w:lang w:eastAsia="ru-RU"/>
        </w:rPr>
      </w:pPr>
    </w:p>
    <w:p w14:paraId="66CD84E6" w14:textId="77777777" w:rsidR="00635965" w:rsidRPr="009B5271" w:rsidRDefault="00635965" w:rsidP="00635965">
      <w:pPr>
        <w:autoSpaceDE w:val="0"/>
        <w:autoSpaceDN w:val="0"/>
        <w:adjustRightInd w:val="0"/>
        <w:spacing w:line="230" w:lineRule="auto"/>
        <w:ind w:firstLine="851"/>
        <w:jc w:val="both"/>
        <w:rPr>
          <w:rFonts w:ascii="Times New Roman" w:eastAsia="Times New Roman" w:hAnsi="Times New Roman" w:cs="Times New Roman"/>
          <w:b/>
          <w:bCs/>
          <w:noProof/>
          <w:sz w:val="24"/>
          <w:szCs w:val="24"/>
          <w:lang w:eastAsia="ru-RU"/>
        </w:rPr>
      </w:pPr>
      <w:r w:rsidRPr="009B5271">
        <w:rPr>
          <w:rFonts w:ascii="Times New Roman" w:eastAsia="Times New Roman" w:hAnsi="Times New Roman" w:cs="Times New Roman"/>
          <w:b/>
          <w:bCs/>
          <w:noProof/>
          <w:sz w:val="24"/>
          <w:szCs w:val="24"/>
          <w:lang w:eastAsia="ru-RU"/>
        </w:rPr>
        <w:t>14.</w:t>
      </w:r>
      <w:r w:rsidRPr="009B5271">
        <w:rPr>
          <w:rFonts w:ascii="Times New Roman" w:eastAsia="Times New Roman" w:hAnsi="Times New Roman" w:cs="Times New Roman"/>
          <w:b/>
          <w:bCs/>
          <w:noProof/>
          <w:sz w:val="24"/>
          <w:szCs w:val="24"/>
          <w:lang w:eastAsia="ru-RU"/>
        </w:rPr>
        <w:tab/>
        <w:t>КОНФИДЕНЦИАЛЬНОСТЬ, АНТИКОРРУПЦИОННАЯ ОГОВОРКА</w:t>
      </w:r>
    </w:p>
    <w:p w14:paraId="7570660F" w14:textId="77777777" w:rsidR="00635965" w:rsidRPr="009B5271" w:rsidRDefault="00635965" w:rsidP="00635965">
      <w:pPr>
        <w:autoSpaceDE w:val="0"/>
        <w:autoSpaceDN w:val="0"/>
        <w:adjustRightInd w:val="0"/>
        <w:spacing w:line="230" w:lineRule="auto"/>
        <w:jc w:val="both"/>
        <w:rPr>
          <w:rFonts w:ascii="Times New Roman" w:eastAsia="Times New Roman" w:hAnsi="Times New Roman" w:cs="Times New Roman"/>
          <w:noProof/>
          <w:sz w:val="24"/>
          <w:szCs w:val="24"/>
          <w:lang w:eastAsia="ru-RU"/>
        </w:rPr>
      </w:pPr>
    </w:p>
    <w:p w14:paraId="74084CF9" w14:textId="77777777" w:rsidR="00635965" w:rsidRPr="009B5271" w:rsidRDefault="00635965" w:rsidP="0058007B">
      <w:pPr>
        <w:autoSpaceDE w:val="0"/>
        <w:autoSpaceDN w:val="0"/>
        <w:adjustRightInd w:val="0"/>
        <w:spacing w:line="230" w:lineRule="auto"/>
        <w:ind w:firstLine="851"/>
        <w:jc w:val="both"/>
        <w:rPr>
          <w:rFonts w:ascii="Times New Roman" w:eastAsia="Times New Roman" w:hAnsi="Times New Roman" w:cs="Times New Roman"/>
          <w:noProof/>
          <w:sz w:val="24"/>
          <w:szCs w:val="24"/>
          <w:lang w:eastAsia="ru-RU"/>
        </w:rPr>
      </w:pPr>
      <w:r w:rsidRPr="009B5271">
        <w:rPr>
          <w:rFonts w:ascii="Times New Roman" w:eastAsia="Times New Roman" w:hAnsi="Times New Roman" w:cs="Times New Roman"/>
          <w:noProof/>
          <w:sz w:val="24"/>
          <w:szCs w:val="24"/>
          <w:lang w:eastAsia="ru-RU"/>
        </w:rPr>
        <w:t>14.1. Стороны обязуются соблюдать конфиденциальность в отношении информации, полученной ими друг от друга или ставшей известной им в ходе выполнения обязательств по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Договора.</w:t>
      </w:r>
    </w:p>
    <w:p w14:paraId="7D7DF2A6" w14:textId="77777777" w:rsidR="00635965" w:rsidRPr="009B5271" w:rsidRDefault="00635965" w:rsidP="0058007B">
      <w:pPr>
        <w:autoSpaceDE w:val="0"/>
        <w:autoSpaceDN w:val="0"/>
        <w:adjustRightInd w:val="0"/>
        <w:spacing w:line="230" w:lineRule="auto"/>
        <w:ind w:firstLine="851"/>
        <w:jc w:val="both"/>
        <w:rPr>
          <w:rFonts w:ascii="Times New Roman" w:eastAsia="Times New Roman" w:hAnsi="Times New Roman" w:cs="Times New Roman"/>
          <w:noProof/>
          <w:sz w:val="24"/>
          <w:szCs w:val="24"/>
          <w:lang w:eastAsia="ru-RU"/>
        </w:rPr>
      </w:pPr>
      <w:r w:rsidRPr="009B5271">
        <w:rPr>
          <w:rFonts w:ascii="Times New Roman" w:eastAsia="Times New Roman" w:hAnsi="Times New Roman" w:cs="Times New Roman"/>
          <w:noProof/>
          <w:sz w:val="24"/>
          <w:szCs w:val="24"/>
          <w:lang w:eastAsia="ru-RU"/>
        </w:rPr>
        <w:t xml:space="preserve">14.2.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3D2D6CB" w14:textId="77777777" w:rsidR="00635965" w:rsidRPr="009B5271" w:rsidRDefault="00635965" w:rsidP="0058007B">
      <w:pPr>
        <w:autoSpaceDE w:val="0"/>
        <w:autoSpaceDN w:val="0"/>
        <w:adjustRightInd w:val="0"/>
        <w:spacing w:line="230" w:lineRule="auto"/>
        <w:ind w:firstLine="851"/>
        <w:jc w:val="both"/>
        <w:rPr>
          <w:rFonts w:ascii="Times New Roman" w:eastAsia="Times New Roman" w:hAnsi="Times New Roman" w:cs="Times New Roman"/>
          <w:noProof/>
          <w:sz w:val="24"/>
          <w:szCs w:val="24"/>
          <w:lang w:eastAsia="ru-RU"/>
        </w:rPr>
      </w:pPr>
      <w:r w:rsidRPr="009B5271">
        <w:rPr>
          <w:rFonts w:ascii="Times New Roman" w:eastAsia="Times New Roman" w:hAnsi="Times New Roman" w:cs="Times New Roman"/>
          <w:noProof/>
          <w:sz w:val="24"/>
          <w:szCs w:val="24"/>
          <w:lang w:eastAsia="ru-RU"/>
        </w:rPr>
        <w:t>14.3. В случае возникновения у Сторон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A8719C4" w14:textId="77777777" w:rsidR="00635965" w:rsidRPr="009B5271" w:rsidRDefault="00635965" w:rsidP="0058007B">
      <w:pPr>
        <w:autoSpaceDE w:val="0"/>
        <w:autoSpaceDN w:val="0"/>
        <w:adjustRightInd w:val="0"/>
        <w:spacing w:line="230" w:lineRule="auto"/>
        <w:ind w:firstLine="851"/>
        <w:jc w:val="both"/>
        <w:rPr>
          <w:rFonts w:ascii="Times New Roman" w:eastAsia="Times New Roman" w:hAnsi="Times New Roman" w:cs="Times New Roman"/>
          <w:noProof/>
          <w:sz w:val="24"/>
          <w:szCs w:val="24"/>
          <w:lang w:eastAsia="ru-RU"/>
        </w:rPr>
      </w:pPr>
      <w:r w:rsidRPr="009B5271">
        <w:rPr>
          <w:rFonts w:ascii="Times New Roman" w:eastAsia="Times New Roman" w:hAnsi="Times New Roman" w:cs="Times New Roman"/>
          <w:noProof/>
          <w:sz w:val="24"/>
          <w:szCs w:val="24"/>
          <w:lang w:eastAsia="ru-RU"/>
        </w:rPr>
        <w:t>14.4.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1BF43CE3" w14:textId="77777777" w:rsidR="00635965" w:rsidRPr="009B5271" w:rsidRDefault="00635965" w:rsidP="00635965">
      <w:pPr>
        <w:spacing w:line="230" w:lineRule="auto"/>
        <w:jc w:val="both"/>
        <w:rPr>
          <w:rFonts w:ascii="Times New Roman" w:eastAsia="Times New Roman" w:hAnsi="Times New Roman" w:cs="Times New Roman"/>
          <w:noProof/>
          <w:sz w:val="24"/>
          <w:szCs w:val="24"/>
          <w:lang w:eastAsia="ru-RU"/>
        </w:rPr>
      </w:pPr>
    </w:p>
    <w:p w14:paraId="6294F995" w14:textId="77777777" w:rsidR="00F837C8" w:rsidRDefault="00AA78EA" w:rsidP="00F837C8">
      <w:pPr>
        <w:jc w:val="both"/>
        <w:rPr>
          <w:rFonts w:ascii="Times New Roman" w:eastAsia="Times New Roman" w:hAnsi="Times New Roman" w:cs="Times New Roman"/>
          <w:noProof/>
          <w:sz w:val="24"/>
          <w:szCs w:val="24"/>
          <w:lang w:eastAsia="ru-RU"/>
        </w:rPr>
      </w:pPr>
      <w:r w:rsidRPr="00165057">
        <w:rPr>
          <w:rFonts w:ascii="Times New Roman" w:eastAsia="Times New Roman" w:hAnsi="Times New Roman" w:cs="Times New Roman"/>
          <w:noProof/>
          <w:sz w:val="24"/>
          <w:szCs w:val="24"/>
          <w:lang w:eastAsia="ru-RU"/>
        </w:rPr>
        <w:t xml:space="preserve">              </w:t>
      </w:r>
    </w:p>
    <w:p w14:paraId="32AB8525" w14:textId="6911D4F7" w:rsidR="00AD005B" w:rsidRPr="00165057" w:rsidRDefault="00AA78EA" w:rsidP="00F837C8">
      <w:pPr>
        <w:jc w:val="both"/>
        <w:rPr>
          <w:rFonts w:ascii="Times New Roman" w:eastAsia="Times New Roman" w:hAnsi="Times New Roman" w:cs="Times New Roman"/>
          <w:b/>
          <w:sz w:val="24"/>
          <w:szCs w:val="24"/>
          <w:lang w:eastAsia="ru-RU"/>
        </w:rPr>
      </w:pPr>
      <w:r w:rsidRPr="00165057">
        <w:rPr>
          <w:rFonts w:ascii="Times New Roman" w:eastAsia="Times New Roman" w:hAnsi="Times New Roman" w:cs="Times New Roman"/>
          <w:noProof/>
          <w:sz w:val="24"/>
          <w:szCs w:val="24"/>
          <w:lang w:eastAsia="ru-RU"/>
        </w:rPr>
        <w:t xml:space="preserve">     </w:t>
      </w:r>
      <w:r w:rsidR="00AD005B" w:rsidRPr="00165057">
        <w:rPr>
          <w:rFonts w:ascii="Times New Roman" w:eastAsia="Times New Roman" w:hAnsi="Times New Roman" w:cs="Times New Roman"/>
          <w:b/>
          <w:sz w:val="24"/>
          <w:szCs w:val="24"/>
          <w:lang w:eastAsia="ru-RU"/>
        </w:rPr>
        <w:t>1</w:t>
      </w:r>
      <w:r w:rsidR="00635965">
        <w:rPr>
          <w:rFonts w:ascii="Times New Roman" w:eastAsia="Times New Roman" w:hAnsi="Times New Roman" w:cs="Times New Roman"/>
          <w:b/>
          <w:sz w:val="24"/>
          <w:szCs w:val="24"/>
          <w:lang w:eastAsia="ru-RU"/>
        </w:rPr>
        <w:t>5</w:t>
      </w:r>
      <w:r w:rsidR="00AD005B" w:rsidRPr="00165057">
        <w:rPr>
          <w:rFonts w:ascii="Times New Roman" w:eastAsia="Times New Roman" w:hAnsi="Times New Roman" w:cs="Times New Roman"/>
          <w:b/>
          <w:sz w:val="24"/>
          <w:szCs w:val="24"/>
          <w:lang w:eastAsia="ru-RU"/>
        </w:rPr>
        <w:t>. МЕСТА НАХОЖДЕНИЯ</w:t>
      </w:r>
      <w:r w:rsidR="0098154D" w:rsidRPr="00165057">
        <w:rPr>
          <w:rFonts w:ascii="Times New Roman" w:eastAsia="Times New Roman" w:hAnsi="Times New Roman" w:cs="Times New Roman"/>
          <w:b/>
          <w:sz w:val="24"/>
          <w:szCs w:val="24"/>
          <w:lang w:eastAsia="ru-RU"/>
        </w:rPr>
        <w:t xml:space="preserve"> И</w:t>
      </w:r>
      <w:r w:rsidR="00AD005B" w:rsidRPr="00165057">
        <w:rPr>
          <w:rFonts w:ascii="Times New Roman" w:eastAsia="Times New Roman" w:hAnsi="Times New Roman" w:cs="Times New Roman"/>
          <w:b/>
          <w:sz w:val="24"/>
          <w:szCs w:val="24"/>
          <w:lang w:eastAsia="ru-RU"/>
        </w:rPr>
        <w:t xml:space="preserve"> БАНКОВСКИЕ РЕКВИЗИТЫ</w:t>
      </w:r>
      <w:r w:rsidR="00A4593A" w:rsidRPr="00165057">
        <w:rPr>
          <w:rFonts w:ascii="Times New Roman" w:eastAsia="Times New Roman" w:hAnsi="Times New Roman" w:cs="Times New Roman"/>
          <w:b/>
          <w:sz w:val="24"/>
          <w:szCs w:val="24"/>
          <w:lang w:eastAsia="ru-RU"/>
        </w:rPr>
        <w:t xml:space="preserve"> </w:t>
      </w:r>
      <w:r w:rsidR="00AD005B" w:rsidRPr="00165057">
        <w:rPr>
          <w:rFonts w:ascii="Times New Roman" w:eastAsia="Times New Roman" w:hAnsi="Times New Roman" w:cs="Times New Roman"/>
          <w:b/>
          <w:sz w:val="24"/>
          <w:szCs w:val="24"/>
          <w:lang w:eastAsia="ru-RU"/>
        </w:rPr>
        <w:t>СТОРОН</w:t>
      </w:r>
    </w:p>
    <w:tbl>
      <w:tblPr>
        <w:tblpPr w:leftFromText="180" w:rightFromText="180" w:vertAnchor="text" w:horzAnchor="margin" w:tblpX="-80" w:tblpY="74"/>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8"/>
        <w:gridCol w:w="10"/>
        <w:gridCol w:w="4658"/>
        <w:gridCol w:w="20"/>
      </w:tblGrid>
      <w:tr w:rsidR="00CE5422" w:rsidRPr="00CE5422" w14:paraId="28998CB3" w14:textId="77777777" w:rsidTr="00746323">
        <w:trPr>
          <w:gridAfter w:val="1"/>
          <w:wAfter w:w="20" w:type="dxa"/>
          <w:trHeight w:val="312"/>
        </w:trPr>
        <w:tc>
          <w:tcPr>
            <w:tcW w:w="4668" w:type="dxa"/>
          </w:tcPr>
          <w:p w14:paraId="2DC5850F" w14:textId="77777777" w:rsidR="00CE5422" w:rsidRPr="00CE5422" w:rsidRDefault="00CE5422" w:rsidP="00CE5422">
            <w:pPr>
              <w:rPr>
                <w:rFonts w:ascii="Times New Roman" w:eastAsia="Times New Roman" w:hAnsi="Times New Roman" w:cs="Times New Roman"/>
                <w:b/>
                <w:lang w:eastAsia="ru-RU"/>
              </w:rPr>
            </w:pPr>
            <w:r w:rsidRPr="00CE5422">
              <w:rPr>
                <w:rFonts w:ascii="Times New Roman" w:eastAsia="Times New Roman" w:hAnsi="Times New Roman" w:cs="Times New Roman"/>
                <w:b/>
                <w:lang w:eastAsia="ru-RU"/>
              </w:rPr>
              <w:t xml:space="preserve">ЗАКАЗЧИК: </w:t>
            </w:r>
          </w:p>
        </w:tc>
        <w:tc>
          <w:tcPr>
            <w:tcW w:w="4668" w:type="dxa"/>
            <w:gridSpan w:val="2"/>
          </w:tcPr>
          <w:p w14:paraId="0D8E5683" w14:textId="77777777" w:rsidR="00CE5422" w:rsidRPr="00CE5422" w:rsidRDefault="00CE5422" w:rsidP="00CE5422">
            <w:pPr>
              <w:snapToGrid w:val="0"/>
              <w:jc w:val="both"/>
              <w:rPr>
                <w:rFonts w:ascii="Times New Roman" w:eastAsia="Times New Roman" w:hAnsi="Times New Roman" w:cs="Times New Roman"/>
                <w:b/>
                <w:lang w:eastAsia="ru-RU"/>
              </w:rPr>
            </w:pPr>
            <w:r w:rsidRPr="00CE5422">
              <w:rPr>
                <w:rFonts w:ascii="Times New Roman" w:eastAsia="Times New Roman" w:hAnsi="Times New Roman" w:cs="Times New Roman"/>
                <w:b/>
                <w:lang w:eastAsia="ru-RU"/>
              </w:rPr>
              <w:t>ПОСТАВЩИК:</w:t>
            </w:r>
          </w:p>
        </w:tc>
      </w:tr>
      <w:tr w:rsidR="00CE5422" w:rsidRPr="00CE5422" w14:paraId="08063805" w14:textId="77777777" w:rsidTr="00746323">
        <w:tblPrEx>
          <w:tblCellMar>
            <w:top w:w="0" w:type="dxa"/>
            <w:left w:w="108" w:type="dxa"/>
            <w:bottom w:w="0" w:type="dxa"/>
            <w:right w:w="108" w:type="dxa"/>
          </w:tblCellMar>
        </w:tblPrEx>
        <w:trPr>
          <w:trHeight w:val="4718"/>
        </w:trPr>
        <w:tc>
          <w:tcPr>
            <w:tcW w:w="4678" w:type="dxa"/>
            <w:gridSpan w:val="2"/>
          </w:tcPr>
          <w:p w14:paraId="25B76FD8" w14:textId="77777777" w:rsidR="00CE5422" w:rsidRPr="00CE5422" w:rsidRDefault="00CE5422" w:rsidP="00CE5422">
            <w:pPr>
              <w:tabs>
                <w:tab w:val="left" w:pos="1778"/>
              </w:tabs>
              <w:rPr>
                <w:rFonts w:ascii="Times New Roman" w:eastAsia="Times New Roman" w:hAnsi="Times New Roman" w:cs="Times New Roman"/>
                <w:bCs/>
                <w:lang w:eastAsia="ru-RU"/>
              </w:rPr>
            </w:pPr>
            <w:r w:rsidRPr="00CE5422">
              <w:rPr>
                <w:rFonts w:ascii="Times New Roman" w:eastAsia="Times New Roman" w:hAnsi="Times New Roman" w:cs="Times New Roman"/>
                <w:bCs/>
                <w:lang w:eastAsia="ru-RU"/>
              </w:rPr>
              <w:lastRenderedPageBreak/>
              <w:t>ФБУЗ «Центр гигиены и эпидемиологии в Краснодарском крае»</w:t>
            </w:r>
          </w:p>
          <w:p w14:paraId="1CFEF0BF" w14:textId="77777777" w:rsidR="00994656" w:rsidRPr="00B4128F" w:rsidRDefault="00994656" w:rsidP="00994656">
            <w:pPr>
              <w:spacing w:line="223" w:lineRule="auto"/>
              <w:jc w:val="both"/>
              <w:rPr>
                <w:rFonts w:ascii="Times New Roman" w:hAnsi="Times New Roman" w:cs="Times New Roman"/>
                <w:color w:val="000000" w:themeColor="text1"/>
                <w:sz w:val="24"/>
                <w:szCs w:val="24"/>
              </w:rPr>
            </w:pPr>
            <w:r w:rsidRPr="00B4128F">
              <w:rPr>
                <w:rFonts w:ascii="Times New Roman" w:hAnsi="Times New Roman" w:cs="Times New Roman"/>
                <w:color w:val="000000" w:themeColor="text1"/>
                <w:sz w:val="24"/>
                <w:szCs w:val="24"/>
              </w:rPr>
              <w:t>Юридический</w:t>
            </w:r>
            <w:r>
              <w:rPr>
                <w:rFonts w:ascii="Times New Roman" w:hAnsi="Times New Roman" w:cs="Times New Roman"/>
                <w:color w:val="000000" w:themeColor="text1"/>
                <w:sz w:val="24"/>
                <w:szCs w:val="24"/>
              </w:rPr>
              <w:t xml:space="preserve"> </w:t>
            </w:r>
            <w:r w:rsidRPr="00B4128F">
              <w:rPr>
                <w:rFonts w:ascii="Times New Roman" w:hAnsi="Times New Roman" w:cs="Times New Roman"/>
                <w:color w:val="000000" w:themeColor="text1"/>
                <w:sz w:val="24"/>
                <w:szCs w:val="24"/>
              </w:rPr>
              <w:t>адрес/адрес местонахождения: 350000, КРАСНОДАРСКИЙ КРАЙ, Г.О. ГОРОД КРАСНОДАР, Г КРАСНОДАР, УЛ ИМ. ГОГОЛЯ, Д. 56/1</w:t>
            </w:r>
          </w:p>
          <w:p w14:paraId="7B669CDD" w14:textId="77777777" w:rsidR="00994656" w:rsidRPr="00B4128F" w:rsidRDefault="00994656" w:rsidP="00994656">
            <w:pPr>
              <w:spacing w:line="223" w:lineRule="auto"/>
              <w:jc w:val="both"/>
              <w:rPr>
                <w:rFonts w:ascii="Times New Roman" w:hAnsi="Times New Roman" w:cs="Times New Roman"/>
                <w:color w:val="000000" w:themeColor="text1"/>
                <w:sz w:val="24"/>
                <w:szCs w:val="24"/>
              </w:rPr>
            </w:pPr>
            <w:r w:rsidRPr="00B4128F">
              <w:rPr>
                <w:rFonts w:ascii="Times New Roman" w:hAnsi="Times New Roman" w:cs="Times New Roman"/>
                <w:color w:val="000000" w:themeColor="text1"/>
                <w:sz w:val="24"/>
                <w:szCs w:val="24"/>
              </w:rPr>
              <w:t>ИНН 2308105200 КПП 230801001</w:t>
            </w:r>
          </w:p>
          <w:p w14:paraId="2A9CB416" w14:textId="77777777" w:rsidR="00994656" w:rsidRPr="00B4128F" w:rsidRDefault="00994656" w:rsidP="00994656">
            <w:pPr>
              <w:spacing w:line="223" w:lineRule="auto"/>
              <w:jc w:val="both"/>
              <w:rPr>
                <w:rFonts w:ascii="Times New Roman" w:hAnsi="Times New Roman" w:cs="Times New Roman"/>
                <w:color w:val="000000" w:themeColor="text1"/>
                <w:sz w:val="24"/>
                <w:szCs w:val="24"/>
              </w:rPr>
            </w:pPr>
            <w:r w:rsidRPr="00B4128F">
              <w:rPr>
                <w:rFonts w:ascii="Times New Roman" w:hAnsi="Times New Roman" w:cs="Times New Roman"/>
                <w:color w:val="000000" w:themeColor="text1"/>
                <w:sz w:val="24"/>
                <w:szCs w:val="24"/>
              </w:rPr>
              <w:t xml:space="preserve">ОГРН 1052303652170 </w:t>
            </w:r>
          </w:p>
          <w:p w14:paraId="58B575C0" w14:textId="77777777" w:rsidR="00994656" w:rsidRPr="00B4128F" w:rsidRDefault="00994656" w:rsidP="00994656">
            <w:pPr>
              <w:spacing w:line="223" w:lineRule="auto"/>
              <w:jc w:val="both"/>
              <w:rPr>
                <w:rFonts w:ascii="Times New Roman" w:hAnsi="Times New Roman" w:cs="Times New Roman"/>
                <w:color w:val="000000" w:themeColor="text1"/>
                <w:sz w:val="24"/>
                <w:szCs w:val="24"/>
              </w:rPr>
            </w:pPr>
            <w:r w:rsidRPr="00B4128F">
              <w:rPr>
                <w:rFonts w:ascii="Times New Roman" w:hAnsi="Times New Roman" w:cs="Times New Roman"/>
                <w:color w:val="000000" w:themeColor="text1"/>
                <w:sz w:val="24"/>
                <w:szCs w:val="24"/>
              </w:rPr>
              <w:t xml:space="preserve">УФК </w:t>
            </w:r>
            <w:r w:rsidRPr="00B4128F">
              <w:rPr>
                <w:rFonts w:ascii="Times New Roman" w:hAnsi="Times New Roman" w:cs="Times New Roman"/>
                <w:sz w:val="24"/>
                <w:szCs w:val="24"/>
              </w:rPr>
              <w:t>по Нижегородской области</w:t>
            </w:r>
            <w:r w:rsidRPr="00B4128F">
              <w:rPr>
                <w:rFonts w:ascii="Times New Roman" w:hAnsi="Times New Roman" w:cs="Times New Roman"/>
                <w:color w:val="000000" w:themeColor="text1"/>
                <w:sz w:val="24"/>
                <w:szCs w:val="24"/>
              </w:rPr>
              <w:t xml:space="preserve"> (ФБУЗ «Центр гигиены и эпидемиологии в Краснодарском крае» л/с 20186U61610) </w:t>
            </w:r>
          </w:p>
          <w:p w14:paraId="447324B6" w14:textId="77777777" w:rsidR="00994656" w:rsidRPr="00B4128F" w:rsidRDefault="00994656" w:rsidP="00994656">
            <w:pPr>
              <w:spacing w:line="223" w:lineRule="auto"/>
              <w:jc w:val="both"/>
              <w:rPr>
                <w:rFonts w:ascii="Times New Roman" w:hAnsi="Times New Roman" w:cs="Times New Roman"/>
                <w:color w:val="000000" w:themeColor="text1"/>
                <w:sz w:val="24"/>
                <w:szCs w:val="24"/>
              </w:rPr>
            </w:pPr>
            <w:r w:rsidRPr="00B4128F">
              <w:rPr>
                <w:rFonts w:ascii="Times New Roman" w:hAnsi="Times New Roman" w:cs="Times New Roman"/>
                <w:color w:val="000000" w:themeColor="text1"/>
                <w:sz w:val="24"/>
                <w:szCs w:val="24"/>
              </w:rPr>
              <w:t>р/с 03214643000000013241</w:t>
            </w:r>
          </w:p>
          <w:p w14:paraId="10542B6B" w14:textId="77777777" w:rsidR="00994656" w:rsidRPr="00B4128F" w:rsidRDefault="00994656" w:rsidP="00994656">
            <w:pPr>
              <w:spacing w:line="223" w:lineRule="auto"/>
              <w:jc w:val="both"/>
              <w:rPr>
                <w:rFonts w:ascii="Times New Roman" w:hAnsi="Times New Roman" w:cs="Times New Roman"/>
                <w:color w:val="000000" w:themeColor="text1"/>
                <w:sz w:val="24"/>
                <w:szCs w:val="24"/>
              </w:rPr>
            </w:pPr>
            <w:r w:rsidRPr="00B4128F">
              <w:rPr>
                <w:rFonts w:ascii="Times New Roman" w:hAnsi="Times New Roman" w:cs="Times New Roman"/>
                <w:color w:val="000000" w:themeColor="text1"/>
                <w:sz w:val="24"/>
                <w:szCs w:val="24"/>
              </w:rPr>
              <w:t>ОКЦ № 1 ВВГУ Банка России//УФК по Нижегородской области, г Нижний Новгород</w:t>
            </w:r>
          </w:p>
          <w:p w14:paraId="08125E6C" w14:textId="77777777" w:rsidR="00994656" w:rsidRPr="00B4128F" w:rsidRDefault="00994656" w:rsidP="00994656">
            <w:pPr>
              <w:spacing w:line="223" w:lineRule="auto"/>
              <w:jc w:val="both"/>
              <w:rPr>
                <w:rFonts w:ascii="Times New Roman" w:hAnsi="Times New Roman" w:cs="Times New Roman"/>
                <w:color w:val="000000" w:themeColor="text1"/>
                <w:sz w:val="24"/>
                <w:szCs w:val="24"/>
              </w:rPr>
            </w:pPr>
            <w:r w:rsidRPr="00B4128F">
              <w:rPr>
                <w:rFonts w:ascii="Times New Roman" w:hAnsi="Times New Roman" w:cs="Times New Roman"/>
                <w:color w:val="000000" w:themeColor="text1"/>
                <w:sz w:val="24"/>
                <w:szCs w:val="24"/>
              </w:rPr>
              <w:t>к/с 40102810745370000024</w:t>
            </w:r>
          </w:p>
          <w:p w14:paraId="43BD11B4" w14:textId="77777777" w:rsidR="00994656" w:rsidRPr="00B4128F" w:rsidRDefault="00994656" w:rsidP="00994656">
            <w:pPr>
              <w:spacing w:line="223" w:lineRule="auto"/>
              <w:jc w:val="both"/>
              <w:rPr>
                <w:rFonts w:ascii="Times New Roman" w:hAnsi="Times New Roman" w:cs="Times New Roman"/>
                <w:color w:val="000000" w:themeColor="text1"/>
                <w:sz w:val="24"/>
                <w:szCs w:val="24"/>
              </w:rPr>
            </w:pPr>
            <w:r w:rsidRPr="00B4128F">
              <w:rPr>
                <w:rFonts w:ascii="Times New Roman" w:hAnsi="Times New Roman" w:cs="Times New Roman"/>
                <w:color w:val="000000" w:themeColor="text1"/>
                <w:sz w:val="24"/>
                <w:szCs w:val="24"/>
              </w:rPr>
              <w:t>БИК 012202102</w:t>
            </w:r>
          </w:p>
          <w:p w14:paraId="475CF045" w14:textId="77777777" w:rsidR="00994656" w:rsidRPr="00872F08" w:rsidRDefault="00994656" w:rsidP="00994656">
            <w:pPr>
              <w:spacing w:line="223"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Электронная почта</w:t>
            </w:r>
            <w:r w:rsidRPr="00B4128F">
              <w:rPr>
                <w:rFonts w:ascii="Times New Roman" w:hAnsi="Times New Roman" w:cs="Times New Roman"/>
                <w:color w:val="000000" w:themeColor="text1"/>
                <w:sz w:val="24"/>
                <w:szCs w:val="24"/>
              </w:rPr>
              <w:t xml:space="preserve">: </w:t>
            </w:r>
            <w:hyperlink r:id="rId8" w:history="1">
              <w:r w:rsidRPr="00872F08">
                <w:rPr>
                  <w:rStyle w:val="ab"/>
                  <w:rFonts w:ascii="Times New Roman" w:hAnsi="Times New Roman" w:cs="Times New Roman"/>
                  <w:color w:val="000000" w:themeColor="text1"/>
                  <w:sz w:val="24"/>
                  <w:szCs w:val="24"/>
                  <w:u w:val="none"/>
                </w:rPr>
                <w:t>torgi_krasnodar@mail.ru</w:t>
              </w:r>
            </w:hyperlink>
          </w:p>
          <w:p w14:paraId="537A64A7" w14:textId="77777777" w:rsidR="00994656" w:rsidRPr="00B4128F" w:rsidRDefault="00994656" w:rsidP="00994656">
            <w:pPr>
              <w:autoSpaceDE w:val="0"/>
              <w:autoSpaceDN w:val="0"/>
              <w:adjustRightInd w:val="0"/>
              <w:spacing w:line="223" w:lineRule="auto"/>
              <w:rPr>
                <w:rFonts w:ascii="Times New Roman" w:eastAsia="Arial Unicode MS" w:hAnsi="Times New Roman" w:cs="Times New Roman"/>
                <w:sz w:val="24"/>
                <w:szCs w:val="24"/>
              </w:rPr>
            </w:pPr>
            <w:r w:rsidRPr="00B4128F">
              <w:rPr>
                <w:rFonts w:ascii="Times New Roman" w:hAnsi="Times New Roman" w:cs="Times New Roman"/>
                <w:color w:val="000000" w:themeColor="text1"/>
                <w:sz w:val="24"/>
                <w:szCs w:val="24"/>
              </w:rPr>
              <w:t>Телефон: 8 (861) 267-34-94</w:t>
            </w:r>
          </w:p>
          <w:p w14:paraId="416D1975" w14:textId="77777777" w:rsidR="00CE5422" w:rsidRPr="00CE5422" w:rsidRDefault="00CE5422" w:rsidP="00CE5422">
            <w:pPr>
              <w:ind w:right="-213"/>
              <w:rPr>
                <w:rFonts w:ascii="Times New Roman" w:eastAsia="Times New Roman" w:hAnsi="Times New Roman" w:cs="Times New Roman"/>
                <w:color w:val="000000"/>
                <w:lang w:eastAsia="ru-RU"/>
              </w:rPr>
            </w:pPr>
          </w:p>
          <w:p w14:paraId="117672DA" w14:textId="48CB5103" w:rsidR="00CE5422" w:rsidRPr="00CE5422" w:rsidRDefault="0074008D" w:rsidP="00CE5422">
            <w:pPr>
              <w:ind w:right="-213"/>
              <w:rPr>
                <w:rFonts w:ascii="Times New Roman" w:eastAsia="Times New Roman" w:hAnsi="Times New Roman" w:cs="Times New Roman"/>
                <w:color w:val="000000"/>
                <w:lang w:eastAsia="ru-RU"/>
              </w:rPr>
            </w:pPr>
            <w:r w:rsidRPr="0074008D">
              <w:rPr>
                <w:rFonts w:ascii="Times New Roman" w:eastAsia="Times New Roman" w:hAnsi="Times New Roman" w:cs="Times New Roman"/>
                <w:color w:val="000000"/>
                <w:lang w:eastAsia="ru-RU"/>
              </w:rPr>
              <w:t>От Заказчика:</w:t>
            </w:r>
          </w:p>
          <w:p w14:paraId="0820C467" w14:textId="77777777" w:rsidR="00CE5422" w:rsidRPr="00CE5422" w:rsidRDefault="00CE5422" w:rsidP="00CE5422">
            <w:pPr>
              <w:ind w:right="-213"/>
              <w:rPr>
                <w:rFonts w:ascii="Times New Roman" w:eastAsia="Times New Roman" w:hAnsi="Times New Roman" w:cs="Times New Roman"/>
                <w:color w:val="000000"/>
                <w:lang w:eastAsia="ru-RU"/>
              </w:rPr>
            </w:pPr>
          </w:p>
          <w:p w14:paraId="725F8426" w14:textId="0D004A81" w:rsidR="00CE5422" w:rsidRPr="00CE5422" w:rsidRDefault="0050779D" w:rsidP="00CE5422">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w:t>
            </w:r>
          </w:p>
        </w:tc>
        <w:tc>
          <w:tcPr>
            <w:tcW w:w="4678" w:type="dxa"/>
            <w:gridSpan w:val="2"/>
          </w:tcPr>
          <w:p w14:paraId="555DAB67" w14:textId="77777777" w:rsidR="00CE5422" w:rsidRPr="00CE5422" w:rsidRDefault="00CE5422" w:rsidP="00CE5422">
            <w:pPr>
              <w:autoSpaceDE w:val="0"/>
              <w:autoSpaceDN w:val="0"/>
              <w:adjustRightInd w:val="0"/>
              <w:rPr>
                <w:rFonts w:ascii="Times New Roman" w:hAnsi="Times New Roman" w:cs="Times New Roman"/>
              </w:rPr>
            </w:pPr>
            <w:r w:rsidRPr="00CE5422">
              <w:rPr>
                <w:rFonts w:ascii="Times New Roman" w:hAnsi="Times New Roman" w:cs="Times New Roman"/>
              </w:rPr>
              <w:t>Наименование, место нахождения,</w:t>
            </w:r>
          </w:p>
          <w:p w14:paraId="0585632A" w14:textId="77777777" w:rsidR="00CE5422" w:rsidRPr="00CE5422" w:rsidRDefault="00CE5422" w:rsidP="00CE5422">
            <w:pPr>
              <w:autoSpaceDE w:val="0"/>
              <w:autoSpaceDN w:val="0"/>
              <w:adjustRightInd w:val="0"/>
              <w:rPr>
                <w:rFonts w:ascii="Times New Roman" w:hAnsi="Times New Roman" w:cs="Times New Roman"/>
              </w:rPr>
            </w:pPr>
            <w:r w:rsidRPr="00CE5422">
              <w:rPr>
                <w:rFonts w:ascii="Times New Roman" w:hAnsi="Times New Roman" w:cs="Times New Roman"/>
              </w:rPr>
              <w:t>банковские реквизиты</w:t>
            </w:r>
          </w:p>
          <w:p w14:paraId="693A0671" w14:textId="77777777" w:rsidR="00CE5422" w:rsidRPr="00CE5422" w:rsidRDefault="00CE5422" w:rsidP="00CE5422">
            <w:pPr>
              <w:autoSpaceDE w:val="0"/>
              <w:autoSpaceDN w:val="0"/>
              <w:adjustRightInd w:val="0"/>
              <w:rPr>
                <w:rFonts w:ascii="Times New Roman" w:hAnsi="Times New Roman" w:cs="Times New Roman"/>
              </w:rPr>
            </w:pPr>
          </w:p>
          <w:p w14:paraId="72160220" w14:textId="77777777" w:rsidR="00CE5422" w:rsidRPr="00CE5422" w:rsidRDefault="00CE5422" w:rsidP="00CE5422">
            <w:pPr>
              <w:autoSpaceDE w:val="0"/>
              <w:autoSpaceDN w:val="0"/>
              <w:adjustRightInd w:val="0"/>
              <w:rPr>
                <w:rFonts w:ascii="Times New Roman" w:hAnsi="Times New Roman" w:cs="Times New Roman"/>
              </w:rPr>
            </w:pPr>
          </w:p>
          <w:p w14:paraId="515C871A" w14:textId="77777777" w:rsidR="00CE5422" w:rsidRPr="00CE5422" w:rsidRDefault="00CE5422" w:rsidP="00CE5422">
            <w:pPr>
              <w:autoSpaceDE w:val="0"/>
              <w:autoSpaceDN w:val="0"/>
              <w:adjustRightInd w:val="0"/>
              <w:rPr>
                <w:rFonts w:ascii="Times New Roman" w:hAnsi="Times New Roman" w:cs="Times New Roman"/>
              </w:rPr>
            </w:pPr>
          </w:p>
          <w:p w14:paraId="65B7C57D" w14:textId="77777777" w:rsidR="00CE5422" w:rsidRPr="00CE5422" w:rsidRDefault="00CE5422" w:rsidP="00CE5422">
            <w:pPr>
              <w:autoSpaceDE w:val="0"/>
              <w:autoSpaceDN w:val="0"/>
              <w:adjustRightInd w:val="0"/>
              <w:rPr>
                <w:rFonts w:ascii="Times New Roman" w:hAnsi="Times New Roman" w:cs="Times New Roman"/>
              </w:rPr>
            </w:pPr>
          </w:p>
          <w:p w14:paraId="56202C78" w14:textId="77777777" w:rsidR="00CE5422" w:rsidRPr="00CE5422" w:rsidRDefault="00CE5422" w:rsidP="00CE5422">
            <w:pPr>
              <w:autoSpaceDE w:val="0"/>
              <w:autoSpaceDN w:val="0"/>
              <w:adjustRightInd w:val="0"/>
              <w:rPr>
                <w:rFonts w:ascii="Times New Roman" w:hAnsi="Times New Roman" w:cs="Times New Roman"/>
              </w:rPr>
            </w:pPr>
          </w:p>
          <w:p w14:paraId="2B56CC30" w14:textId="77777777" w:rsidR="00CE5422" w:rsidRPr="00CE5422" w:rsidRDefault="00CE5422" w:rsidP="00CE5422">
            <w:pPr>
              <w:autoSpaceDE w:val="0"/>
              <w:autoSpaceDN w:val="0"/>
              <w:adjustRightInd w:val="0"/>
              <w:rPr>
                <w:rFonts w:ascii="Times New Roman" w:hAnsi="Times New Roman" w:cs="Times New Roman"/>
              </w:rPr>
            </w:pPr>
          </w:p>
          <w:p w14:paraId="3BE42A0D" w14:textId="77777777" w:rsidR="00CE5422" w:rsidRPr="00CE5422" w:rsidRDefault="00CE5422" w:rsidP="00CE5422">
            <w:pPr>
              <w:autoSpaceDE w:val="0"/>
              <w:autoSpaceDN w:val="0"/>
              <w:adjustRightInd w:val="0"/>
              <w:rPr>
                <w:rFonts w:ascii="Times New Roman" w:hAnsi="Times New Roman" w:cs="Times New Roman"/>
              </w:rPr>
            </w:pPr>
          </w:p>
          <w:p w14:paraId="3B2DFBAE" w14:textId="77777777" w:rsidR="00CE5422" w:rsidRPr="00CE5422" w:rsidRDefault="00CE5422" w:rsidP="00CE5422">
            <w:pPr>
              <w:autoSpaceDE w:val="0"/>
              <w:autoSpaceDN w:val="0"/>
              <w:adjustRightInd w:val="0"/>
              <w:rPr>
                <w:rFonts w:ascii="Times New Roman" w:hAnsi="Times New Roman" w:cs="Times New Roman"/>
              </w:rPr>
            </w:pPr>
          </w:p>
          <w:p w14:paraId="6E1D1C92" w14:textId="77777777" w:rsidR="00CE5422" w:rsidRPr="00CE5422" w:rsidRDefault="00CE5422" w:rsidP="00CE5422">
            <w:pPr>
              <w:autoSpaceDE w:val="0"/>
              <w:autoSpaceDN w:val="0"/>
              <w:adjustRightInd w:val="0"/>
              <w:rPr>
                <w:rFonts w:ascii="Times New Roman" w:hAnsi="Times New Roman" w:cs="Times New Roman"/>
              </w:rPr>
            </w:pPr>
          </w:p>
          <w:p w14:paraId="6DDE0F7D" w14:textId="77777777" w:rsidR="00CE5422" w:rsidRDefault="00CE5422" w:rsidP="00CE5422">
            <w:pPr>
              <w:autoSpaceDE w:val="0"/>
              <w:autoSpaceDN w:val="0"/>
              <w:adjustRightInd w:val="0"/>
              <w:rPr>
                <w:rFonts w:ascii="Times New Roman" w:hAnsi="Times New Roman" w:cs="Times New Roman"/>
              </w:rPr>
            </w:pPr>
          </w:p>
          <w:p w14:paraId="3DF86343" w14:textId="77777777" w:rsidR="00994656" w:rsidRDefault="00994656" w:rsidP="00CE5422">
            <w:pPr>
              <w:autoSpaceDE w:val="0"/>
              <w:autoSpaceDN w:val="0"/>
              <w:adjustRightInd w:val="0"/>
              <w:rPr>
                <w:rFonts w:ascii="Times New Roman" w:hAnsi="Times New Roman" w:cs="Times New Roman"/>
              </w:rPr>
            </w:pPr>
          </w:p>
          <w:p w14:paraId="3DFD4986" w14:textId="77777777" w:rsidR="00994656" w:rsidRDefault="00994656" w:rsidP="00CE5422">
            <w:pPr>
              <w:autoSpaceDE w:val="0"/>
              <w:autoSpaceDN w:val="0"/>
              <w:adjustRightInd w:val="0"/>
              <w:rPr>
                <w:rFonts w:ascii="Times New Roman" w:hAnsi="Times New Roman" w:cs="Times New Roman"/>
              </w:rPr>
            </w:pPr>
          </w:p>
          <w:p w14:paraId="77E72CC0" w14:textId="77777777" w:rsidR="00994656" w:rsidRDefault="00994656" w:rsidP="00CE5422">
            <w:pPr>
              <w:autoSpaceDE w:val="0"/>
              <w:autoSpaceDN w:val="0"/>
              <w:adjustRightInd w:val="0"/>
              <w:rPr>
                <w:rFonts w:ascii="Times New Roman" w:hAnsi="Times New Roman" w:cs="Times New Roman"/>
              </w:rPr>
            </w:pPr>
          </w:p>
          <w:p w14:paraId="4CE4EA11" w14:textId="77777777" w:rsidR="00994656" w:rsidRDefault="00994656" w:rsidP="00CE5422">
            <w:pPr>
              <w:autoSpaceDE w:val="0"/>
              <w:autoSpaceDN w:val="0"/>
              <w:adjustRightInd w:val="0"/>
              <w:rPr>
                <w:rFonts w:ascii="Times New Roman" w:hAnsi="Times New Roman" w:cs="Times New Roman"/>
              </w:rPr>
            </w:pPr>
          </w:p>
          <w:p w14:paraId="2D198C37" w14:textId="77777777" w:rsidR="00994656" w:rsidRPr="00CE5422" w:rsidRDefault="00994656" w:rsidP="00CE5422">
            <w:pPr>
              <w:autoSpaceDE w:val="0"/>
              <w:autoSpaceDN w:val="0"/>
              <w:adjustRightInd w:val="0"/>
              <w:rPr>
                <w:rFonts w:ascii="Times New Roman" w:hAnsi="Times New Roman" w:cs="Times New Roman"/>
              </w:rPr>
            </w:pPr>
          </w:p>
          <w:p w14:paraId="7B051163" w14:textId="77777777" w:rsidR="00CE5422" w:rsidRPr="00CE5422" w:rsidRDefault="00CE5422" w:rsidP="00CE5422">
            <w:pPr>
              <w:autoSpaceDE w:val="0"/>
              <w:autoSpaceDN w:val="0"/>
              <w:adjustRightInd w:val="0"/>
              <w:rPr>
                <w:rFonts w:ascii="Times New Roman" w:hAnsi="Times New Roman" w:cs="Times New Roman"/>
              </w:rPr>
            </w:pPr>
          </w:p>
          <w:p w14:paraId="0C790139" w14:textId="77777777" w:rsidR="00CE5422" w:rsidRPr="00CE5422" w:rsidRDefault="00CE5422" w:rsidP="00CE5422">
            <w:pPr>
              <w:autoSpaceDE w:val="0"/>
              <w:autoSpaceDN w:val="0"/>
              <w:adjustRightInd w:val="0"/>
              <w:rPr>
                <w:rFonts w:ascii="Times New Roman" w:hAnsi="Times New Roman" w:cs="Times New Roman"/>
              </w:rPr>
            </w:pPr>
          </w:p>
          <w:p w14:paraId="19309DBC" w14:textId="77777777" w:rsidR="00CE5422" w:rsidRPr="00CE5422" w:rsidRDefault="00CE5422" w:rsidP="00CE5422">
            <w:pPr>
              <w:autoSpaceDE w:val="0"/>
              <w:autoSpaceDN w:val="0"/>
              <w:adjustRightInd w:val="0"/>
              <w:rPr>
                <w:rFonts w:ascii="Times New Roman" w:hAnsi="Times New Roman" w:cs="Times New Roman"/>
              </w:rPr>
            </w:pPr>
          </w:p>
          <w:p w14:paraId="593CA27C" w14:textId="77777777" w:rsidR="00CE5422" w:rsidRPr="00CE5422" w:rsidRDefault="00CE5422" w:rsidP="00CE5422">
            <w:pPr>
              <w:autoSpaceDE w:val="0"/>
              <w:autoSpaceDN w:val="0"/>
              <w:adjustRightInd w:val="0"/>
              <w:rPr>
                <w:rFonts w:ascii="Times New Roman" w:hAnsi="Times New Roman" w:cs="Times New Roman"/>
              </w:rPr>
            </w:pPr>
            <w:r w:rsidRPr="00CE5422">
              <w:rPr>
                <w:rFonts w:ascii="Times New Roman" w:hAnsi="Times New Roman" w:cs="Times New Roman"/>
              </w:rPr>
              <w:t xml:space="preserve">От Поставщика: </w:t>
            </w:r>
          </w:p>
          <w:p w14:paraId="0632637D" w14:textId="77777777" w:rsidR="00CE5422" w:rsidRPr="00CE5422" w:rsidRDefault="00CE5422" w:rsidP="00CE5422">
            <w:pPr>
              <w:autoSpaceDE w:val="0"/>
              <w:autoSpaceDN w:val="0"/>
              <w:adjustRightInd w:val="0"/>
              <w:rPr>
                <w:rFonts w:ascii="Times New Roman" w:hAnsi="Times New Roman" w:cs="Times New Roman"/>
              </w:rPr>
            </w:pPr>
          </w:p>
          <w:p w14:paraId="0F21354B" w14:textId="47B26F8F" w:rsidR="00CE5422" w:rsidRPr="00CE5422" w:rsidRDefault="0050779D" w:rsidP="00CE5422">
            <w:pPr>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w:t>
            </w:r>
          </w:p>
        </w:tc>
      </w:tr>
    </w:tbl>
    <w:p w14:paraId="5B5FB751" w14:textId="4CBEA3EE" w:rsidR="00FC7E39" w:rsidRPr="00165057" w:rsidRDefault="00FC7E39" w:rsidP="00D40CF1">
      <w:pPr>
        <w:rPr>
          <w:rFonts w:ascii="Times New Roman" w:hAnsi="Times New Roman" w:cs="Times New Roman"/>
          <w:sz w:val="24"/>
          <w:szCs w:val="24"/>
        </w:rPr>
        <w:sectPr w:rsidR="00FC7E39" w:rsidRPr="00165057" w:rsidSect="00F837C8">
          <w:headerReference w:type="default" r:id="rId9"/>
          <w:pgSz w:w="11906" w:h="16838"/>
          <w:pgMar w:top="709" w:right="566" w:bottom="1135" w:left="1701" w:header="709" w:footer="709" w:gutter="0"/>
          <w:cols w:space="425"/>
          <w:titlePg/>
          <w:docGrid w:linePitch="360"/>
        </w:sectPr>
      </w:pPr>
    </w:p>
    <w:p w14:paraId="7E902D33" w14:textId="77777777" w:rsidR="00A13CE1" w:rsidRPr="00165057" w:rsidRDefault="00E24452" w:rsidP="00A13CE1">
      <w:pPr>
        <w:suppressLineNumbers/>
        <w:suppressAutoHyphens/>
        <w:ind w:left="5387"/>
        <w:jc w:val="right"/>
        <w:rPr>
          <w:rFonts w:ascii="Times New Roman" w:hAnsi="Times New Roman" w:cs="Times New Roman"/>
          <w:b/>
          <w:sz w:val="24"/>
          <w:szCs w:val="24"/>
        </w:rPr>
      </w:pPr>
      <w:r w:rsidRPr="00165057">
        <w:rPr>
          <w:rFonts w:ascii="Times New Roman" w:eastAsia="Times New Roman" w:hAnsi="Times New Roman" w:cs="Times New Roman"/>
          <w:b/>
          <w:noProof/>
          <w:sz w:val="24"/>
          <w:szCs w:val="24"/>
          <w:lang w:eastAsia="ru-RU"/>
        </w:rPr>
        <w:lastRenderedPageBreak/>
        <w:t xml:space="preserve">                        </w:t>
      </w:r>
      <w:r w:rsidR="00A13CE1" w:rsidRPr="00165057">
        <w:rPr>
          <w:rFonts w:ascii="Times New Roman" w:hAnsi="Times New Roman" w:cs="Times New Roman"/>
          <w:b/>
          <w:sz w:val="24"/>
          <w:szCs w:val="24"/>
        </w:rPr>
        <w:t>Приложение № 1</w:t>
      </w:r>
    </w:p>
    <w:p w14:paraId="6444ADED" w14:textId="53EEBC56" w:rsidR="00A13CE1" w:rsidRPr="00165057" w:rsidRDefault="00A13CE1" w:rsidP="00956D94">
      <w:pPr>
        <w:jc w:val="right"/>
        <w:rPr>
          <w:rFonts w:ascii="Times New Roman" w:hAnsi="Times New Roman" w:cs="Times New Roman"/>
          <w:sz w:val="24"/>
          <w:szCs w:val="24"/>
        </w:rPr>
      </w:pPr>
      <w:r w:rsidRPr="00FA24F4">
        <w:rPr>
          <w:rFonts w:ascii="Times New Roman" w:hAnsi="Times New Roman" w:cs="Times New Roman"/>
          <w:sz w:val="24"/>
          <w:szCs w:val="24"/>
        </w:rPr>
        <w:t xml:space="preserve">к контракту </w:t>
      </w:r>
      <w:r w:rsidRPr="00165057">
        <w:rPr>
          <w:rFonts w:ascii="Times New Roman" w:hAnsi="Times New Roman" w:cs="Times New Roman"/>
          <w:sz w:val="24"/>
          <w:szCs w:val="24"/>
        </w:rPr>
        <w:t>от _____________ № _______</w:t>
      </w:r>
    </w:p>
    <w:p w14:paraId="263119C6" w14:textId="77777777" w:rsidR="00EC5EE7" w:rsidRDefault="00EC5EE7" w:rsidP="0058007B">
      <w:pPr>
        <w:rPr>
          <w:rFonts w:ascii="Times New Roman" w:eastAsia="Times New Roman" w:hAnsi="Times New Roman" w:cs="Times New Roman"/>
          <w:b/>
          <w:noProof/>
          <w:sz w:val="28"/>
          <w:szCs w:val="28"/>
          <w:lang w:eastAsia="ru-RU"/>
        </w:rPr>
      </w:pPr>
    </w:p>
    <w:p w14:paraId="2A59C064" w14:textId="77777777" w:rsidR="00EC5EE7" w:rsidRDefault="00EC5EE7" w:rsidP="00FC7E39">
      <w:pPr>
        <w:jc w:val="center"/>
        <w:rPr>
          <w:rFonts w:ascii="Times New Roman" w:eastAsia="Times New Roman" w:hAnsi="Times New Roman" w:cs="Times New Roman"/>
          <w:b/>
          <w:noProof/>
          <w:sz w:val="28"/>
          <w:szCs w:val="28"/>
          <w:lang w:eastAsia="ru-RU"/>
        </w:rPr>
      </w:pPr>
    </w:p>
    <w:p w14:paraId="71B3DAEB" w14:textId="44B68D5B" w:rsidR="00FC7E39" w:rsidRPr="00165057" w:rsidRDefault="00FC7E39" w:rsidP="00FC7E39">
      <w:pPr>
        <w:jc w:val="center"/>
        <w:rPr>
          <w:rFonts w:ascii="Times New Roman" w:eastAsia="Times New Roman" w:hAnsi="Times New Roman" w:cs="Times New Roman"/>
          <w:b/>
          <w:noProof/>
          <w:sz w:val="28"/>
          <w:szCs w:val="28"/>
          <w:lang w:eastAsia="ru-RU"/>
        </w:rPr>
      </w:pPr>
      <w:r w:rsidRPr="00165057">
        <w:rPr>
          <w:rFonts w:ascii="Times New Roman" w:eastAsia="Times New Roman" w:hAnsi="Times New Roman" w:cs="Times New Roman"/>
          <w:b/>
          <w:noProof/>
          <w:sz w:val="28"/>
          <w:szCs w:val="28"/>
          <w:lang w:eastAsia="ru-RU"/>
        </w:rPr>
        <w:t>Спецификация</w:t>
      </w:r>
    </w:p>
    <w:p w14:paraId="7E715F3F" w14:textId="418DDE05" w:rsidR="001F5C5E" w:rsidRPr="00165057" w:rsidRDefault="00FC7E39" w:rsidP="00FC7E39">
      <w:pPr>
        <w:rPr>
          <w:rFonts w:ascii="Times New Roman" w:eastAsia="Times New Roman" w:hAnsi="Times New Roman" w:cs="Times New Roman"/>
          <w:b/>
          <w:noProof/>
          <w:sz w:val="24"/>
          <w:szCs w:val="24"/>
          <w:lang w:eastAsia="ru-RU"/>
        </w:rPr>
      </w:pPr>
      <w:r w:rsidRPr="00165057">
        <w:rPr>
          <w:rFonts w:ascii="Times New Roman" w:eastAsia="Times New Roman" w:hAnsi="Times New Roman" w:cs="Times New Roman"/>
          <w:b/>
          <w:noProof/>
          <w:sz w:val="24"/>
          <w:szCs w:val="24"/>
          <w:lang w:eastAsia="ru-RU"/>
        </w:rPr>
        <w:t>Таблица</w:t>
      </w:r>
    </w:p>
    <w:tbl>
      <w:tblPr>
        <w:tblStyle w:val="1"/>
        <w:tblW w:w="10728" w:type="dxa"/>
        <w:tblLook w:val="04A0" w:firstRow="1" w:lastRow="0" w:firstColumn="1" w:lastColumn="0" w:noHBand="0" w:noVBand="1"/>
      </w:tblPr>
      <w:tblGrid>
        <w:gridCol w:w="724"/>
        <w:gridCol w:w="1227"/>
        <w:gridCol w:w="1256"/>
        <w:gridCol w:w="984"/>
        <w:gridCol w:w="740"/>
        <w:gridCol w:w="734"/>
        <w:gridCol w:w="1323"/>
        <w:gridCol w:w="1229"/>
        <w:gridCol w:w="1101"/>
        <w:gridCol w:w="1397"/>
        <w:gridCol w:w="13"/>
      </w:tblGrid>
      <w:tr w:rsidR="00A83D1E" w:rsidRPr="00165057" w14:paraId="7257EA37" w14:textId="77777777" w:rsidTr="00EC5EE7">
        <w:trPr>
          <w:gridAfter w:val="1"/>
          <w:wAfter w:w="13" w:type="dxa"/>
          <w:trHeight w:val="819"/>
        </w:trPr>
        <w:tc>
          <w:tcPr>
            <w:tcW w:w="724" w:type="dxa"/>
            <w:vMerge w:val="restart"/>
          </w:tcPr>
          <w:p w14:paraId="546AA83F" w14:textId="77777777" w:rsidR="001F5C5E" w:rsidRPr="00C6048C" w:rsidRDefault="001F5C5E" w:rsidP="00487580">
            <w:pPr>
              <w:jc w:val="both"/>
              <w:rPr>
                <w:rFonts w:ascii="Times New Roman" w:hAnsi="Times New Roman" w:cs="Times New Roman"/>
                <w:b/>
                <w:bCs/>
                <w:sz w:val="18"/>
                <w:szCs w:val="18"/>
              </w:rPr>
            </w:pPr>
            <w:r w:rsidRPr="00C6048C">
              <w:rPr>
                <w:rFonts w:ascii="Times New Roman" w:hAnsi="Times New Roman" w:cs="Times New Roman"/>
                <w:b/>
                <w:bCs/>
                <w:sz w:val="18"/>
                <w:szCs w:val="18"/>
              </w:rPr>
              <w:t>№ п/п</w:t>
            </w:r>
          </w:p>
        </w:tc>
        <w:tc>
          <w:tcPr>
            <w:tcW w:w="1227" w:type="dxa"/>
            <w:vMerge w:val="restart"/>
          </w:tcPr>
          <w:p w14:paraId="1AC5502E" w14:textId="77777777" w:rsidR="001F5C5E" w:rsidRPr="00A76BC9" w:rsidRDefault="001F5C5E" w:rsidP="00487580">
            <w:pPr>
              <w:jc w:val="center"/>
              <w:rPr>
                <w:rFonts w:ascii="Times New Roman" w:hAnsi="Times New Roman" w:cs="Times New Roman"/>
                <w:b/>
                <w:bCs/>
                <w:sz w:val="18"/>
                <w:szCs w:val="18"/>
              </w:rPr>
            </w:pPr>
            <w:r w:rsidRPr="00A76BC9">
              <w:rPr>
                <w:rFonts w:ascii="Times New Roman" w:hAnsi="Times New Roman" w:cs="Times New Roman"/>
                <w:b/>
                <w:bCs/>
                <w:sz w:val="18"/>
                <w:szCs w:val="18"/>
              </w:rPr>
              <w:t>Наименование товара,</w:t>
            </w:r>
          </w:p>
          <w:p w14:paraId="70F219D3" w14:textId="77777777" w:rsidR="004C0EE1" w:rsidRPr="00A76BC9" w:rsidRDefault="001F5C5E" w:rsidP="00487580">
            <w:pPr>
              <w:jc w:val="center"/>
              <w:rPr>
                <w:rFonts w:ascii="Times New Roman" w:hAnsi="Times New Roman" w:cs="Times New Roman"/>
                <w:b/>
                <w:bCs/>
                <w:i/>
                <w:sz w:val="18"/>
                <w:szCs w:val="18"/>
              </w:rPr>
            </w:pPr>
            <w:r w:rsidRPr="00A76BC9">
              <w:rPr>
                <w:rFonts w:ascii="Times New Roman" w:hAnsi="Times New Roman" w:cs="Times New Roman"/>
                <w:b/>
                <w:bCs/>
                <w:i/>
                <w:sz w:val="18"/>
                <w:szCs w:val="18"/>
              </w:rPr>
              <w:t xml:space="preserve"> согласно </w:t>
            </w:r>
          </w:p>
          <w:p w14:paraId="1EA1BFA4" w14:textId="2CEF3C89" w:rsidR="001F5C5E" w:rsidRPr="00A76BC9" w:rsidRDefault="001F5C5E" w:rsidP="00487580">
            <w:pPr>
              <w:jc w:val="center"/>
              <w:rPr>
                <w:rFonts w:ascii="Times New Roman" w:hAnsi="Times New Roman" w:cs="Times New Roman"/>
                <w:b/>
                <w:bCs/>
                <w:i/>
                <w:sz w:val="18"/>
                <w:szCs w:val="18"/>
              </w:rPr>
            </w:pPr>
            <w:r w:rsidRPr="00A76BC9">
              <w:rPr>
                <w:rFonts w:ascii="Times New Roman" w:hAnsi="Times New Roman" w:cs="Times New Roman"/>
                <w:b/>
                <w:bCs/>
                <w:i/>
                <w:sz w:val="18"/>
                <w:szCs w:val="18"/>
              </w:rPr>
              <w:t>извещению/</w:t>
            </w:r>
            <w:r w:rsidRPr="00A76BC9">
              <w:rPr>
                <w:rFonts w:ascii="Times New Roman" w:eastAsia="Arial" w:hAnsi="Times New Roman" w:cs="Times New Roman"/>
                <w:b/>
                <w:bCs/>
                <w:i/>
                <w:iCs/>
                <w:sz w:val="18"/>
                <w:szCs w:val="18"/>
                <w:lang w:eastAsia="ar-SA"/>
              </w:rPr>
              <w:t xml:space="preserve"> </w:t>
            </w:r>
          </w:p>
          <w:p w14:paraId="3E41C2A1" w14:textId="148BEB3A" w:rsidR="001F5C5E" w:rsidRPr="00A76BC9" w:rsidRDefault="001F5C5E" w:rsidP="00487580">
            <w:pPr>
              <w:jc w:val="center"/>
              <w:rPr>
                <w:rFonts w:ascii="Times New Roman" w:hAnsi="Times New Roman" w:cs="Times New Roman"/>
                <w:b/>
                <w:bCs/>
                <w:i/>
                <w:sz w:val="18"/>
                <w:szCs w:val="18"/>
              </w:rPr>
            </w:pPr>
            <w:r w:rsidRPr="00A76BC9">
              <w:rPr>
                <w:rFonts w:ascii="Times New Roman" w:hAnsi="Times New Roman" w:cs="Times New Roman"/>
                <w:b/>
                <w:bCs/>
                <w:i/>
                <w:sz w:val="18"/>
                <w:szCs w:val="18"/>
              </w:rPr>
              <w:t xml:space="preserve">код </w:t>
            </w:r>
            <w:r w:rsidR="00956D94">
              <w:rPr>
                <w:rFonts w:ascii="Times New Roman" w:hAnsi="Times New Roman" w:cs="Times New Roman"/>
                <w:b/>
                <w:bCs/>
                <w:i/>
                <w:sz w:val="18"/>
                <w:szCs w:val="18"/>
              </w:rPr>
              <w:t>О</w:t>
            </w:r>
            <w:r w:rsidR="00956D94">
              <w:rPr>
                <w:b/>
                <w:bCs/>
                <w:i/>
                <w:sz w:val="18"/>
                <w:szCs w:val="18"/>
              </w:rPr>
              <w:t>КПД2</w:t>
            </w:r>
          </w:p>
        </w:tc>
        <w:tc>
          <w:tcPr>
            <w:tcW w:w="1256" w:type="dxa"/>
            <w:vMerge w:val="restart"/>
          </w:tcPr>
          <w:p w14:paraId="22A83490" w14:textId="77777777" w:rsidR="00EA5522" w:rsidRPr="00A76BC9" w:rsidRDefault="00EA5522" w:rsidP="00EA5522">
            <w:pPr>
              <w:jc w:val="center"/>
              <w:rPr>
                <w:rFonts w:ascii="Times New Roman" w:hAnsi="Times New Roman" w:cs="Times New Roman"/>
                <w:b/>
                <w:bCs/>
                <w:sz w:val="18"/>
                <w:szCs w:val="18"/>
              </w:rPr>
            </w:pPr>
            <w:r w:rsidRPr="00A76BC9">
              <w:rPr>
                <w:rFonts w:ascii="Times New Roman" w:hAnsi="Times New Roman" w:cs="Times New Roman"/>
                <w:b/>
                <w:bCs/>
                <w:sz w:val="18"/>
                <w:szCs w:val="18"/>
              </w:rPr>
              <w:t>Наименование товара,</w:t>
            </w:r>
          </w:p>
          <w:p w14:paraId="29F539F4" w14:textId="77777777" w:rsidR="00EA5522" w:rsidRPr="00A76BC9" w:rsidRDefault="00EA5522" w:rsidP="00EA5522">
            <w:pPr>
              <w:jc w:val="center"/>
              <w:rPr>
                <w:rFonts w:ascii="Times New Roman" w:hAnsi="Times New Roman" w:cs="Times New Roman"/>
                <w:b/>
                <w:bCs/>
                <w:i/>
                <w:sz w:val="18"/>
                <w:szCs w:val="18"/>
              </w:rPr>
            </w:pPr>
            <w:r w:rsidRPr="00A76BC9">
              <w:rPr>
                <w:rFonts w:ascii="Times New Roman" w:hAnsi="Times New Roman" w:cs="Times New Roman"/>
                <w:b/>
                <w:bCs/>
                <w:i/>
                <w:sz w:val="18"/>
                <w:szCs w:val="18"/>
              </w:rPr>
              <w:t xml:space="preserve">согласно </w:t>
            </w:r>
          </w:p>
          <w:p w14:paraId="3FBCFD9D" w14:textId="77777777" w:rsidR="00EA5522" w:rsidRPr="00A76BC9" w:rsidRDefault="00EA5522" w:rsidP="00EA5522">
            <w:pPr>
              <w:jc w:val="center"/>
              <w:rPr>
                <w:rFonts w:ascii="Times New Roman" w:hAnsi="Times New Roman" w:cs="Times New Roman"/>
                <w:b/>
                <w:bCs/>
                <w:i/>
                <w:sz w:val="18"/>
                <w:szCs w:val="18"/>
              </w:rPr>
            </w:pPr>
            <w:r w:rsidRPr="00A76BC9">
              <w:rPr>
                <w:rFonts w:ascii="Times New Roman" w:hAnsi="Times New Roman" w:cs="Times New Roman"/>
                <w:b/>
                <w:bCs/>
                <w:i/>
                <w:sz w:val="18"/>
                <w:szCs w:val="18"/>
              </w:rPr>
              <w:t xml:space="preserve">регистрационному удостоверению или реестровой </w:t>
            </w:r>
          </w:p>
          <w:p w14:paraId="22991401" w14:textId="50A194F0" w:rsidR="001F5C5E" w:rsidRPr="00A76BC9" w:rsidRDefault="00EA5522" w:rsidP="00EA5522">
            <w:pPr>
              <w:jc w:val="center"/>
              <w:rPr>
                <w:rFonts w:ascii="Times New Roman" w:hAnsi="Times New Roman" w:cs="Times New Roman"/>
                <w:b/>
                <w:bCs/>
                <w:i/>
                <w:sz w:val="18"/>
                <w:szCs w:val="18"/>
              </w:rPr>
            </w:pPr>
            <w:r w:rsidRPr="00A76BC9">
              <w:rPr>
                <w:rFonts w:ascii="Times New Roman" w:hAnsi="Times New Roman" w:cs="Times New Roman"/>
                <w:b/>
                <w:bCs/>
                <w:i/>
                <w:sz w:val="18"/>
                <w:szCs w:val="18"/>
              </w:rPr>
              <w:t>запис</w:t>
            </w:r>
            <w:r w:rsidR="00EF2315">
              <w:rPr>
                <w:rFonts w:ascii="Times New Roman" w:hAnsi="Times New Roman" w:cs="Times New Roman"/>
                <w:b/>
                <w:bCs/>
                <w:i/>
                <w:sz w:val="18"/>
                <w:szCs w:val="18"/>
              </w:rPr>
              <w:t>и</w:t>
            </w:r>
            <w:r w:rsidR="0074008D">
              <w:rPr>
                <w:rFonts w:ascii="Times New Roman" w:hAnsi="Times New Roman" w:cs="Times New Roman"/>
                <w:b/>
                <w:bCs/>
                <w:i/>
                <w:sz w:val="18"/>
                <w:szCs w:val="18"/>
              </w:rPr>
              <w:t xml:space="preserve"> (при наличии)</w:t>
            </w:r>
            <w:r w:rsidRPr="00A76BC9">
              <w:rPr>
                <w:rFonts w:ascii="Times New Roman" w:hAnsi="Times New Roman" w:cs="Times New Roman"/>
                <w:b/>
                <w:bCs/>
                <w:i/>
                <w:sz w:val="18"/>
                <w:szCs w:val="18"/>
              </w:rPr>
              <w:t xml:space="preserve">.  </w:t>
            </w:r>
          </w:p>
        </w:tc>
        <w:tc>
          <w:tcPr>
            <w:tcW w:w="984" w:type="dxa"/>
            <w:vMerge w:val="restart"/>
          </w:tcPr>
          <w:p w14:paraId="65A14074" w14:textId="77777777" w:rsidR="001F5C5E" w:rsidRPr="00A76BC9" w:rsidRDefault="001F5C5E" w:rsidP="00487580">
            <w:pPr>
              <w:jc w:val="center"/>
              <w:rPr>
                <w:rFonts w:ascii="Times New Roman" w:hAnsi="Times New Roman" w:cs="Times New Roman"/>
                <w:b/>
                <w:bCs/>
                <w:sz w:val="18"/>
                <w:szCs w:val="18"/>
              </w:rPr>
            </w:pPr>
            <w:r w:rsidRPr="00A76BC9">
              <w:rPr>
                <w:rFonts w:ascii="Times New Roman" w:hAnsi="Times New Roman" w:cs="Times New Roman"/>
                <w:b/>
                <w:bCs/>
                <w:sz w:val="18"/>
                <w:szCs w:val="18"/>
              </w:rPr>
              <w:t xml:space="preserve">Товарный знак, </w:t>
            </w:r>
          </w:p>
          <w:p w14:paraId="76329707" w14:textId="77777777" w:rsidR="001F5C5E" w:rsidRPr="00A76BC9" w:rsidRDefault="001F5C5E" w:rsidP="00487580">
            <w:pPr>
              <w:jc w:val="center"/>
              <w:rPr>
                <w:rFonts w:ascii="Times New Roman" w:hAnsi="Times New Roman" w:cs="Times New Roman"/>
                <w:b/>
                <w:bCs/>
                <w:sz w:val="18"/>
                <w:szCs w:val="18"/>
              </w:rPr>
            </w:pPr>
            <w:r w:rsidRPr="00A76BC9">
              <w:rPr>
                <w:rFonts w:ascii="Times New Roman" w:eastAsia="Arial" w:hAnsi="Times New Roman" w:cs="Times New Roman"/>
                <w:b/>
                <w:bCs/>
                <w:i/>
                <w:iCs/>
                <w:sz w:val="18"/>
                <w:szCs w:val="18"/>
                <w:lang w:eastAsia="ar-SA"/>
              </w:rPr>
              <w:t>страна происхождения товара</w:t>
            </w:r>
          </w:p>
        </w:tc>
        <w:tc>
          <w:tcPr>
            <w:tcW w:w="740" w:type="dxa"/>
            <w:vMerge w:val="restart"/>
          </w:tcPr>
          <w:p w14:paraId="0DD8CF2C" w14:textId="77777777"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Ед.</w:t>
            </w:r>
          </w:p>
          <w:p w14:paraId="5190868D" w14:textId="77777777"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 xml:space="preserve"> изм.</w:t>
            </w:r>
          </w:p>
        </w:tc>
        <w:tc>
          <w:tcPr>
            <w:tcW w:w="734" w:type="dxa"/>
            <w:vMerge w:val="restart"/>
          </w:tcPr>
          <w:p w14:paraId="3086B893" w14:textId="77777777"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Кол-во</w:t>
            </w:r>
          </w:p>
        </w:tc>
        <w:tc>
          <w:tcPr>
            <w:tcW w:w="2552" w:type="dxa"/>
            <w:gridSpan w:val="2"/>
          </w:tcPr>
          <w:p w14:paraId="3B63A1B7" w14:textId="77777777"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Качество, технические характеристики товара, функциональные характеристики (потребительские свойства) товара, размеры и его параметры</w:t>
            </w:r>
          </w:p>
        </w:tc>
        <w:tc>
          <w:tcPr>
            <w:tcW w:w="1101" w:type="dxa"/>
            <w:vMerge w:val="restart"/>
            <w:vAlign w:val="center"/>
          </w:tcPr>
          <w:p w14:paraId="0E19870D" w14:textId="2C1E7198" w:rsidR="0005494D" w:rsidRPr="00C6048C" w:rsidRDefault="001F5C5E" w:rsidP="00487580">
            <w:pPr>
              <w:jc w:val="center"/>
              <w:rPr>
                <w:rFonts w:ascii="Times New Roman" w:eastAsia="Times New Roman" w:hAnsi="Times New Roman"/>
                <w:b/>
                <w:sz w:val="18"/>
                <w:szCs w:val="18"/>
                <w:lang w:eastAsia="ru-RU"/>
              </w:rPr>
            </w:pPr>
            <w:r w:rsidRPr="00C6048C">
              <w:rPr>
                <w:rFonts w:ascii="Times New Roman" w:eastAsia="Times New Roman" w:hAnsi="Times New Roman"/>
                <w:b/>
                <w:sz w:val="18"/>
                <w:szCs w:val="18"/>
                <w:lang w:eastAsia="ru-RU"/>
              </w:rPr>
              <w:t xml:space="preserve">Цена единицы товара </w:t>
            </w:r>
          </w:p>
          <w:p w14:paraId="48C7EE3B" w14:textId="77777777" w:rsidR="0005494D" w:rsidRPr="0074008D" w:rsidRDefault="001F5C5E" w:rsidP="00487580">
            <w:pPr>
              <w:jc w:val="center"/>
              <w:rPr>
                <w:rFonts w:ascii="Times New Roman" w:eastAsia="Times New Roman" w:hAnsi="Times New Roman"/>
                <w:b/>
                <w:i/>
                <w:iCs/>
                <w:color w:val="FF0000"/>
                <w:sz w:val="18"/>
                <w:szCs w:val="18"/>
                <w:lang w:eastAsia="ru-RU"/>
              </w:rPr>
            </w:pPr>
            <w:r w:rsidRPr="0074008D">
              <w:rPr>
                <w:rFonts w:ascii="Times New Roman" w:eastAsia="Times New Roman" w:hAnsi="Times New Roman"/>
                <w:b/>
                <w:i/>
                <w:iCs/>
                <w:color w:val="FF0000"/>
                <w:sz w:val="18"/>
                <w:szCs w:val="18"/>
                <w:lang w:eastAsia="ru-RU"/>
              </w:rPr>
              <w:t xml:space="preserve"> (с учетом НДС или </w:t>
            </w:r>
          </w:p>
          <w:p w14:paraId="783FB9CD" w14:textId="3C9F5D37" w:rsidR="001F5C5E" w:rsidRPr="00C6048C" w:rsidRDefault="001F5C5E" w:rsidP="00487580">
            <w:pPr>
              <w:jc w:val="center"/>
              <w:rPr>
                <w:rFonts w:ascii="Times New Roman" w:eastAsia="Times New Roman" w:hAnsi="Times New Roman" w:cs="Times New Roman"/>
                <w:b/>
                <w:bCs/>
                <w:sz w:val="18"/>
                <w:szCs w:val="18"/>
                <w:lang w:eastAsia="ru-RU"/>
              </w:rPr>
            </w:pPr>
            <w:r w:rsidRPr="0074008D">
              <w:rPr>
                <w:rFonts w:ascii="Times New Roman" w:eastAsia="Times New Roman" w:hAnsi="Times New Roman"/>
                <w:b/>
                <w:i/>
                <w:iCs/>
                <w:color w:val="FF0000"/>
                <w:sz w:val="18"/>
                <w:szCs w:val="18"/>
                <w:lang w:eastAsia="ru-RU"/>
              </w:rPr>
              <w:t>без НДС),</w:t>
            </w:r>
            <w:r w:rsidRPr="00C6048C">
              <w:rPr>
                <w:rFonts w:ascii="Times New Roman" w:eastAsia="Times New Roman" w:hAnsi="Times New Roman"/>
                <w:b/>
                <w:sz w:val="18"/>
                <w:szCs w:val="18"/>
                <w:lang w:eastAsia="ru-RU"/>
              </w:rPr>
              <w:br/>
              <w:t>руб.</w:t>
            </w:r>
          </w:p>
        </w:tc>
        <w:tc>
          <w:tcPr>
            <w:tcW w:w="1397" w:type="dxa"/>
            <w:vMerge w:val="restart"/>
            <w:vAlign w:val="center"/>
          </w:tcPr>
          <w:p w14:paraId="3982C79C" w14:textId="26F8AEF5" w:rsidR="0005494D" w:rsidRPr="00C6048C" w:rsidRDefault="001F5C5E" w:rsidP="00487580">
            <w:pPr>
              <w:jc w:val="center"/>
              <w:rPr>
                <w:rFonts w:ascii="Times New Roman" w:eastAsia="Times New Roman" w:hAnsi="Times New Roman"/>
                <w:b/>
                <w:sz w:val="18"/>
                <w:szCs w:val="18"/>
                <w:lang w:eastAsia="ru-RU"/>
              </w:rPr>
            </w:pPr>
            <w:r w:rsidRPr="00C6048C">
              <w:rPr>
                <w:rFonts w:ascii="Times New Roman" w:eastAsia="Times New Roman" w:hAnsi="Times New Roman"/>
                <w:b/>
                <w:sz w:val="18"/>
                <w:szCs w:val="18"/>
                <w:lang w:eastAsia="ru-RU"/>
              </w:rPr>
              <w:t>Цена товара по позиции,</w:t>
            </w:r>
          </w:p>
          <w:p w14:paraId="7777FD68" w14:textId="77777777" w:rsidR="0005494D" w:rsidRPr="0074008D" w:rsidRDefault="001F5C5E" w:rsidP="00487580">
            <w:pPr>
              <w:jc w:val="center"/>
              <w:rPr>
                <w:rFonts w:ascii="Times New Roman" w:eastAsia="Times New Roman" w:hAnsi="Times New Roman"/>
                <w:b/>
                <w:i/>
                <w:iCs/>
                <w:color w:val="FF0000"/>
                <w:sz w:val="18"/>
                <w:szCs w:val="18"/>
                <w:lang w:eastAsia="ru-RU"/>
              </w:rPr>
            </w:pPr>
            <w:r w:rsidRPr="00C6048C">
              <w:rPr>
                <w:rFonts w:ascii="Times New Roman" w:eastAsia="Times New Roman" w:hAnsi="Times New Roman"/>
                <w:b/>
                <w:sz w:val="18"/>
                <w:szCs w:val="18"/>
                <w:lang w:eastAsia="ru-RU"/>
              </w:rPr>
              <w:t xml:space="preserve"> </w:t>
            </w:r>
            <w:r w:rsidRPr="0074008D">
              <w:rPr>
                <w:rFonts w:ascii="Times New Roman" w:eastAsia="Times New Roman" w:hAnsi="Times New Roman"/>
                <w:b/>
                <w:i/>
                <w:iCs/>
                <w:color w:val="FF0000"/>
                <w:sz w:val="18"/>
                <w:szCs w:val="18"/>
                <w:lang w:eastAsia="ru-RU"/>
              </w:rPr>
              <w:t xml:space="preserve">(с учетом НДС или </w:t>
            </w:r>
          </w:p>
          <w:p w14:paraId="3FC7E2E3" w14:textId="7BBC077B" w:rsidR="001F5C5E" w:rsidRPr="00C6048C" w:rsidRDefault="001F5C5E" w:rsidP="00487580">
            <w:pPr>
              <w:jc w:val="center"/>
              <w:rPr>
                <w:rFonts w:ascii="Times New Roman" w:eastAsia="Times New Roman" w:hAnsi="Times New Roman" w:cs="Times New Roman"/>
                <w:b/>
                <w:bCs/>
                <w:sz w:val="18"/>
                <w:szCs w:val="18"/>
                <w:lang w:eastAsia="ru-RU"/>
              </w:rPr>
            </w:pPr>
            <w:r w:rsidRPr="0074008D">
              <w:rPr>
                <w:rFonts w:ascii="Times New Roman" w:eastAsia="Times New Roman" w:hAnsi="Times New Roman"/>
                <w:b/>
                <w:i/>
                <w:iCs/>
                <w:color w:val="FF0000"/>
                <w:sz w:val="18"/>
                <w:szCs w:val="18"/>
                <w:lang w:eastAsia="ru-RU"/>
              </w:rPr>
              <w:t>без НДС),</w:t>
            </w:r>
            <w:r w:rsidRPr="00C6048C">
              <w:rPr>
                <w:rFonts w:ascii="Times New Roman" w:eastAsia="Times New Roman" w:hAnsi="Times New Roman"/>
                <w:b/>
                <w:sz w:val="18"/>
                <w:szCs w:val="18"/>
                <w:lang w:eastAsia="ru-RU"/>
              </w:rPr>
              <w:br/>
              <w:t>руб.</w:t>
            </w:r>
          </w:p>
        </w:tc>
      </w:tr>
      <w:tr w:rsidR="00A83D1E" w:rsidRPr="00165057" w14:paraId="4B9DEBD2" w14:textId="77777777" w:rsidTr="00EC5EE7">
        <w:trPr>
          <w:gridAfter w:val="1"/>
          <w:wAfter w:w="13" w:type="dxa"/>
          <w:trHeight w:val="896"/>
        </w:trPr>
        <w:tc>
          <w:tcPr>
            <w:tcW w:w="724" w:type="dxa"/>
            <w:vMerge/>
          </w:tcPr>
          <w:p w14:paraId="31C13252" w14:textId="77777777" w:rsidR="001F5C5E" w:rsidRPr="00C6048C" w:rsidRDefault="001F5C5E" w:rsidP="00487580">
            <w:pPr>
              <w:jc w:val="both"/>
              <w:rPr>
                <w:rFonts w:ascii="Times New Roman" w:hAnsi="Times New Roman" w:cs="Times New Roman"/>
                <w:b/>
                <w:bCs/>
                <w:sz w:val="18"/>
                <w:szCs w:val="18"/>
              </w:rPr>
            </w:pPr>
          </w:p>
        </w:tc>
        <w:tc>
          <w:tcPr>
            <w:tcW w:w="1227" w:type="dxa"/>
            <w:vMerge/>
          </w:tcPr>
          <w:p w14:paraId="5BB454D2" w14:textId="77777777" w:rsidR="001F5C5E" w:rsidRPr="00C6048C" w:rsidRDefault="001F5C5E" w:rsidP="00487580">
            <w:pPr>
              <w:jc w:val="both"/>
              <w:rPr>
                <w:rFonts w:ascii="Times New Roman" w:hAnsi="Times New Roman" w:cs="Times New Roman"/>
                <w:b/>
                <w:bCs/>
                <w:sz w:val="18"/>
                <w:szCs w:val="18"/>
              </w:rPr>
            </w:pPr>
          </w:p>
        </w:tc>
        <w:tc>
          <w:tcPr>
            <w:tcW w:w="1256" w:type="dxa"/>
            <w:vMerge/>
          </w:tcPr>
          <w:p w14:paraId="3026DEBF" w14:textId="77777777" w:rsidR="001F5C5E" w:rsidRPr="00C6048C" w:rsidRDefault="001F5C5E" w:rsidP="00487580">
            <w:pPr>
              <w:jc w:val="both"/>
              <w:rPr>
                <w:rFonts w:ascii="Times New Roman" w:hAnsi="Times New Roman" w:cs="Times New Roman"/>
                <w:b/>
                <w:bCs/>
                <w:sz w:val="18"/>
                <w:szCs w:val="18"/>
              </w:rPr>
            </w:pPr>
          </w:p>
        </w:tc>
        <w:tc>
          <w:tcPr>
            <w:tcW w:w="984" w:type="dxa"/>
            <w:vMerge/>
          </w:tcPr>
          <w:p w14:paraId="5E3C12C9" w14:textId="77777777" w:rsidR="001F5C5E" w:rsidRPr="00C6048C" w:rsidRDefault="001F5C5E" w:rsidP="00487580">
            <w:pPr>
              <w:jc w:val="both"/>
              <w:rPr>
                <w:rFonts w:ascii="Times New Roman" w:hAnsi="Times New Roman" w:cs="Times New Roman"/>
                <w:b/>
                <w:bCs/>
                <w:sz w:val="18"/>
                <w:szCs w:val="18"/>
              </w:rPr>
            </w:pPr>
          </w:p>
        </w:tc>
        <w:tc>
          <w:tcPr>
            <w:tcW w:w="740" w:type="dxa"/>
            <w:vMerge/>
          </w:tcPr>
          <w:p w14:paraId="41A99B36" w14:textId="77777777" w:rsidR="001F5C5E" w:rsidRPr="00C6048C" w:rsidRDefault="001F5C5E" w:rsidP="00487580">
            <w:pPr>
              <w:jc w:val="both"/>
              <w:rPr>
                <w:rFonts w:ascii="Times New Roman" w:hAnsi="Times New Roman" w:cs="Times New Roman"/>
                <w:b/>
                <w:bCs/>
                <w:sz w:val="18"/>
                <w:szCs w:val="18"/>
              </w:rPr>
            </w:pPr>
          </w:p>
        </w:tc>
        <w:tc>
          <w:tcPr>
            <w:tcW w:w="734" w:type="dxa"/>
            <w:vMerge/>
          </w:tcPr>
          <w:p w14:paraId="22B43991" w14:textId="77777777" w:rsidR="001F5C5E" w:rsidRPr="00C6048C" w:rsidRDefault="001F5C5E" w:rsidP="00487580">
            <w:pPr>
              <w:jc w:val="both"/>
              <w:rPr>
                <w:rFonts w:ascii="Times New Roman" w:hAnsi="Times New Roman" w:cs="Times New Roman"/>
                <w:b/>
                <w:bCs/>
                <w:sz w:val="18"/>
                <w:szCs w:val="18"/>
              </w:rPr>
            </w:pPr>
          </w:p>
        </w:tc>
        <w:tc>
          <w:tcPr>
            <w:tcW w:w="1323" w:type="dxa"/>
          </w:tcPr>
          <w:p w14:paraId="77112612" w14:textId="439EFC6E"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 xml:space="preserve">Наименование показателя, технического, функционального </w:t>
            </w:r>
            <w:proofErr w:type="gramStart"/>
            <w:r w:rsidRPr="00C6048C">
              <w:rPr>
                <w:rFonts w:ascii="Times New Roman" w:hAnsi="Times New Roman" w:cs="Times New Roman"/>
                <w:b/>
                <w:bCs/>
                <w:sz w:val="18"/>
                <w:szCs w:val="18"/>
              </w:rPr>
              <w:t xml:space="preserve">параметра, </w:t>
            </w:r>
            <w:r w:rsidR="006B0984">
              <w:rPr>
                <w:rFonts w:ascii="Times New Roman" w:hAnsi="Times New Roman" w:cs="Times New Roman"/>
                <w:b/>
                <w:bCs/>
                <w:sz w:val="18"/>
                <w:szCs w:val="18"/>
              </w:rPr>
              <w:t xml:space="preserve">  </w:t>
            </w:r>
            <w:proofErr w:type="gramEnd"/>
            <w:r w:rsidR="006B0984">
              <w:rPr>
                <w:rFonts w:ascii="Times New Roman" w:hAnsi="Times New Roman" w:cs="Times New Roman"/>
                <w:b/>
                <w:bCs/>
                <w:sz w:val="18"/>
                <w:szCs w:val="18"/>
              </w:rPr>
              <w:t xml:space="preserve">                 </w:t>
            </w:r>
            <w:r w:rsidR="00C27D7F" w:rsidRPr="00C6048C">
              <w:rPr>
                <w:rFonts w:ascii="Times New Roman" w:hAnsi="Times New Roman" w:cs="Times New Roman"/>
                <w:b/>
                <w:bCs/>
                <w:sz w:val="18"/>
                <w:szCs w:val="18"/>
              </w:rPr>
              <w:t xml:space="preserve">           </w:t>
            </w:r>
            <w:r w:rsidRPr="00C6048C">
              <w:rPr>
                <w:rFonts w:ascii="Times New Roman" w:hAnsi="Times New Roman" w:cs="Times New Roman"/>
                <w:b/>
                <w:bCs/>
                <w:sz w:val="18"/>
                <w:szCs w:val="18"/>
              </w:rPr>
              <w:t>ед.</w:t>
            </w:r>
            <w:r w:rsidR="00C27D7F" w:rsidRPr="00C6048C">
              <w:rPr>
                <w:rFonts w:ascii="Times New Roman" w:hAnsi="Times New Roman" w:cs="Times New Roman"/>
                <w:b/>
                <w:bCs/>
                <w:sz w:val="18"/>
                <w:szCs w:val="18"/>
              </w:rPr>
              <w:t xml:space="preserve"> </w:t>
            </w:r>
            <w:r w:rsidRPr="00C6048C">
              <w:rPr>
                <w:rFonts w:ascii="Times New Roman" w:hAnsi="Times New Roman" w:cs="Times New Roman"/>
                <w:b/>
                <w:bCs/>
                <w:sz w:val="18"/>
                <w:szCs w:val="18"/>
              </w:rPr>
              <w:t>изм. показателя</w:t>
            </w:r>
          </w:p>
        </w:tc>
        <w:tc>
          <w:tcPr>
            <w:tcW w:w="1229" w:type="dxa"/>
          </w:tcPr>
          <w:p w14:paraId="67EE7BCB" w14:textId="77777777"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Описание, значение</w:t>
            </w:r>
          </w:p>
        </w:tc>
        <w:tc>
          <w:tcPr>
            <w:tcW w:w="1101" w:type="dxa"/>
            <w:vMerge/>
          </w:tcPr>
          <w:p w14:paraId="4310134E" w14:textId="77777777" w:rsidR="001F5C5E" w:rsidRPr="00C6048C" w:rsidRDefault="001F5C5E" w:rsidP="00487580">
            <w:pPr>
              <w:jc w:val="center"/>
              <w:rPr>
                <w:rFonts w:ascii="Times New Roman" w:hAnsi="Times New Roman" w:cs="Times New Roman"/>
                <w:b/>
                <w:bCs/>
                <w:sz w:val="18"/>
                <w:szCs w:val="18"/>
              </w:rPr>
            </w:pPr>
          </w:p>
        </w:tc>
        <w:tc>
          <w:tcPr>
            <w:tcW w:w="1397" w:type="dxa"/>
            <w:vMerge/>
          </w:tcPr>
          <w:p w14:paraId="5AC17B24" w14:textId="77777777" w:rsidR="001F5C5E" w:rsidRPr="00C6048C" w:rsidRDefault="001F5C5E" w:rsidP="00487580">
            <w:pPr>
              <w:jc w:val="both"/>
              <w:rPr>
                <w:rFonts w:ascii="Times New Roman" w:hAnsi="Times New Roman" w:cs="Times New Roman"/>
                <w:b/>
                <w:bCs/>
                <w:sz w:val="18"/>
                <w:szCs w:val="18"/>
              </w:rPr>
            </w:pPr>
          </w:p>
        </w:tc>
      </w:tr>
      <w:tr w:rsidR="00A83D1E" w:rsidRPr="00165057" w14:paraId="2956D2BD" w14:textId="77777777" w:rsidTr="00EC5EE7">
        <w:trPr>
          <w:gridAfter w:val="1"/>
          <w:wAfter w:w="13" w:type="dxa"/>
          <w:trHeight w:val="315"/>
        </w:trPr>
        <w:tc>
          <w:tcPr>
            <w:tcW w:w="724" w:type="dxa"/>
          </w:tcPr>
          <w:p w14:paraId="046CA5AB" w14:textId="77777777"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1</w:t>
            </w:r>
          </w:p>
        </w:tc>
        <w:tc>
          <w:tcPr>
            <w:tcW w:w="1227" w:type="dxa"/>
          </w:tcPr>
          <w:p w14:paraId="571C4472" w14:textId="77777777"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2</w:t>
            </w:r>
          </w:p>
        </w:tc>
        <w:tc>
          <w:tcPr>
            <w:tcW w:w="1256" w:type="dxa"/>
          </w:tcPr>
          <w:p w14:paraId="727AB383" w14:textId="77777777"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3</w:t>
            </w:r>
          </w:p>
        </w:tc>
        <w:tc>
          <w:tcPr>
            <w:tcW w:w="984" w:type="dxa"/>
          </w:tcPr>
          <w:p w14:paraId="68458A38" w14:textId="77777777"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4</w:t>
            </w:r>
          </w:p>
        </w:tc>
        <w:tc>
          <w:tcPr>
            <w:tcW w:w="740" w:type="dxa"/>
          </w:tcPr>
          <w:p w14:paraId="4ED47A42" w14:textId="77777777"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5</w:t>
            </w:r>
          </w:p>
        </w:tc>
        <w:tc>
          <w:tcPr>
            <w:tcW w:w="734" w:type="dxa"/>
          </w:tcPr>
          <w:p w14:paraId="48630FBE" w14:textId="77777777"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6</w:t>
            </w:r>
          </w:p>
        </w:tc>
        <w:tc>
          <w:tcPr>
            <w:tcW w:w="1323" w:type="dxa"/>
          </w:tcPr>
          <w:p w14:paraId="1B5FB6BB" w14:textId="77777777"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7</w:t>
            </w:r>
          </w:p>
        </w:tc>
        <w:tc>
          <w:tcPr>
            <w:tcW w:w="1229" w:type="dxa"/>
          </w:tcPr>
          <w:p w14:paraId="41F1DB15" w14:textId="77777777"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8</w:t>
            </w:r>
          </w:p>
        </w:tc>
        <w:tc>
          <w:tcPr>
            <w:tcW w:w="1101" w:type="dxa"/>
          </w:tcPr>
          <w:p w14:paraId="766E827A" w14:textId="77777777"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9</w:t>
            </w:r>
          </w:p>
        </w:tc>
        <w:tc>
          <w:tcPr>
            <w:tcW w:w="1397" w:type="dxa"/>
          </w:tcPr>
          <w:p w14:paraId="089077F6" w14:textId="77777777" w:rsidR="001F5C5E" w:rsidRPr="00C6048C" w:rsidRDefault="001F5C5E" w:rsidP="00487580">
            <w:pPr>
              <w:jc w:val="center"/>
              <w:rPr>
                <w:rFonts w:ascii="Times New Roman" w:hAnsi="Times New Roman" w:cs="Times New Roman"/>
                <w:b/>
                <w:bCs/>
                <w:sz w:val="18"/>
                <w:szCs w:val="18"/>
              </w:rPr>
            </w:pPr>
            <w:r w:rsidRPr="00C6048C">
              <w:rPr>
                <w:rFonts w:ascii="Times New Roman" w:hAnsi="Times New Roman" w:cs="Times New Roman"/>
                <w:b/>
                <w:bCs/>
                <w:sz w:val="18"/>
                <w:szCs w:val="18"/>
              </w:rPr>
              <w:t>10</w:t>
            </w:r>
          </w:p>
        </w:tc>
      </w:tr>
      <w:tr w:rsidR="001619A7" w:rsidRPr="00165057" w14:paraId="1DF3F822" w14:textId="77777777" w:rsidTr="00EC5EE7">
        <w:trPr>
          <w:gridAfter w:val="1"/>
          <w:wAfter w:w="13" w:type="dxa"/>
          <w:trHeight w:val="1186"/>
        </w:trPr>
        <w:tc>
          <w:tcPr>
            <w:tcW w:w="724" w:type="dxa"/>
            <w:vAlign w:val="center"/>
          </w:tcPr>
          <w:p w14:paraId="06022629" w14:textId="3382F8A9" w:rsidR="001619A7" w:rsidRPr="00EC5EE7" w:rsidRDefault="001619A7" w:rsidP="00265D13">
            <w:pPr>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1227" w:type="dxa"/>
            <w:vAlign w:val="center"/>
          </w:tcPr>
          <w:p w14:paraId="1B7EA014" w14:textId="77777777" w:rsidR="001619A7" w:rsidRPr="00EC5EE7" w:rsidRDefault="001619A7" w:rsidP="00265D13">
            <w:pPr>
              <w:jc w:val="center"/>
              <w:rPr>
                <w:rFonts w:ascii="Times New Roman" w:hAnsi="Times New Roman" w:cs="Times New Roman"/>
                <w:bCs/>
                <w:szCs w:val="20"/>
              </w:rPr>
            </w:pPr>
          </w:p>
        </w:tc>
        <w:tc>
          <w:tcPr>
            <w:tcW w:w="1256" w:type="dxa"/>
            <w:vAlign w:val="center"/>
          </w:tcPr>
          <w:p w14:paraId="63CFE70C" w14:textId="77777777" w:rsidR="001619A7" w:rsidRPr="00EC5EE7" w:rsidRDefault="001619A7" w:rsidP="00265D13">
            <w:pPr>
              <w:jc w:val="center"/>
              <w:rPr>
                <w:rFonts w:ascii="Times New Roman" w:hAnsi="Times New Roman" w:cs="Times New Roman"/>
                <w:b/>
                <w:bCs/>
                <w:szCs w:val="20"/>
              </w:rPr>
            </w:pPr>
          </w:p>
        </w:tc>
        <w:tc>
          <w:tcPr>
            <w:tcW w:w="984" w:type="dxa"/>
            <w:vAlign w:val="center"/>
          </w:tcPr>
          <w:p w14:paraId="39DF91A6" w14:textId="77777777" w:rsidR="001619A7" w:rsidRPr="00EC5EE7" w:rsidRDefault="001619A7" w:rsidP="00265D13">
            <w:pPr>
              <w:jc w:val="center"/>
              <w:rPr>
                <w:rFonts w:ascii="Times New Roman" w:hAnsi="Times New Roman" w:cs="Times New Roman"/>
                <w:b/>
                <w:bCs/>
                <w:szCs w:val="20"/>
              </w:rPr>
            </w:pPr>
          </w:p>
        </w:tc>
        <w:tc>
          <w:tcPr>
            <w:tcW w:w="740" w:type="dxa"/>
            <w:vAlign w:val="center"/>
          </w:tcPr>
          <w:p w14:paraId="50E3626C" w14:textId="308ED2AC" w:rsidR="001619A7" w:rsidRDefault="00994656" w:rsidP="00265D13">
            <w:pPr>
              <w:jc w:val="center"/>
              <w:rPr>
                <w:rFonts w:ascii="Times New Roman" w:hAnsi="Times New Roman" w:cs="Times New Roman"/>
                <w:b/>
                <w:bCs/>
                <w:szCs w:val="20"/>
              </w:rPr>
            </w:pPr>
            <w:proofErr w:type="spellStart"/>
            <w:r>
              <w:rPr>
                <w:rFonts w:ascii="Times New Roman" w:hAnsi="Times New Roman" w:cs="Times New Roman"/>
                <w:b/>
                <w:bCs/>
                <w:szCs w:val="20"/>
              </w:rPr>
              <w:t>упак</w:t>
            </w:r>
            <w:proofErr w:type="spellEnd"/>
          </w:p>
        </w:tc>
        <w:tc>
          <w:tcPr>
            <w:tcW w:w="734" w:type="dxa"/>
            <w:vAlign w:val="center"/>
          </w:tcPr>
          <w:p w14:paraId="3E43B043" w14:textId="61D7C385" w:rsidR="001619A7" w:rsidRDefault="001619A7" w:rsidP="00265D13">
            <w:pPr>
              <w:jc w:val="center"/>
              <w:rPr>
                <w:rFonts w:ascii="Times New Roman" w:hAnsi="Times New Roman" w:cs="Times New Roman"/>
                <w:b/>
                <w:bCs/>
                <w:szCs w:val="20"/>
              </w:rPr>
            </w:pPr>
            <w:r>
              <w:rPr>
                <w:rFonts w:ascii="Times New Roman" w:hAnsi="Times New Roman" w:cs="Times New Roman"/>
                <w:b/>
                <w:bCs/>
                <w:szCs w:val="20"/>
              </w:rPr>
              <w:t>7</w:t>
            </w:r>
          </w:p>
        </w:tc>
        <w:tc>
          <w:tcPr>
            <w:tcW w:w="1323" w:type="dxa"/>
            <w:vAlign w:val="center"/>
          </w:tcPr>
          <w:p w14:paraId="45CDCAD0" w14:textId="77777777" w:rsidR="001619A7" w:rsidRPr="00EC5EE7" w:rsidRDefault="001619A7" w:rsidP="00265D13">
            <w:pPr>
              <w:jc w:val="center"/>
              <w:rPr>
                <w:rFonts w:ascii="Times New Roman" w:hAnsi="Times New Roman" w:cs="Times New Roman"/>
                <w:b/>
                <w:bCs/>
                <w:szCs w:val="20"/>
              </w:rPr>
            </w:pPr>
          </w:p>
        </w:tc>
        <w:tc>
          <w:tcPr>
            <w:tcW w:w="1229" w:type="dxa"/>
            <w:vAlign w:val="center"/>
          </w:tcPr>
          <w:p w14:paraId="02EA6A8D" w14:textId="77777777" w:rsidR="001619A7" w:rsidRPr="00165057" w:rsidRDefault="001619A7" w:rsidP="00265D13">
            <w:pPr>
              <w:jc w:val="center"/>
              <w:rPr>
                <w:rFonts w:ascii="Times New Roman" w:hAnsi="Times New Roman" w:cs="Times New Roman"/>
                <w:b/>
                <w:bCs/>
                <w:szCs w:val="20"/>
              </w:rPr>
            </w:pPr>
          </w:p>
        </w:tc>
        <w:tc>
          <w:tcPr>
            <w:tcW w:w="1101" w:type="dxa"/>
            <w:vAlign w:val="center"/>
          </w:tcPr>
          <w:p w14:paraId="760666A8" w14:textId="77777777" w:rsidR="001619A7" w:rsidRPr="00165057" w:rsidRDefault="001619A7" w:rsidP="00265D13">
            <w:pPr>
              <w:jc w:val="center"/>
              <w:rPr>
                <w:rFonts w:ascii="Times New Roman" w:hAnsi="Times New Roman" w:cs="Times New Roman"/>
                <w:b/>
                <w:bCs/>
                <w:szCs w:val="20"/>
              </w:rPr>
            </w:pPr>
          </w:p>
        </w:tc>
        <w:tc>
          <w:tcPr>
            <w:tcW w:w="1397" w:type="dxa"/>
            <w:vAlign w:val="center"/>
          </w:tcPr>
          <w:p w14:paraId="6E9D2727" w14:textId="77777777" w:rsidR="001619A7" w:rsidRPr="00165057" w:rsidRDefault="001619A7" w:rsidP="00265D13">
            <w:pPr>
              <w:jc w:val="center"/>
              <w:rPr>
                <w:rFonts w:ascii="Times New Roman" w:hAnsi="Times New Roman" w:cs="Times New Roman"/>
                <w:b/>
                <w:bCs/>
                <w:szCs w:val="20"/>
              </w:rPr>
            </w:pPr>
          </w:p>
        </w:tc>
      </w:tr>
      <w:tr w:rsidR="00265D13" w:rsidRPr="00165057" w14:paraId="475DCAA3" w14:textId="77777777" w:rsidTr="00EC5EE7">
        <w:trPr>
          <w:gridAfter w:val="1"/>
          <w:wAfter w:w="13" w:type="dxa"/>
          <w:trHeight w:val="1186"/>
        </w:trPr>
        <w:tc>
          <w:tcPr>
            <w:tcW w:w="724" w:type="dxa"/>
            <w:vAlign w:val="center"/>
          </w:tcPr>
          <w:p w14:paraId="21FA1656" w14:textId="496FEFEE" w:rsidR="00265D13" w:rsidRPr="00EC5EE7" w:rsidRDefault="001619A7" w:rsidP="00265D13">
            <w:pPr>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1227" w:type="dxa"/>
            <w:vAlign w:val="center"/>
          </w:tcPr>
          <w:p w14:paraId="1237AC2C" w14:textId="03AA28DF" w:rsidR="001953C9" w:rsidRPr="00EC5EE7" w:rsidRDefault="001953C9" w:rsidP="00265D13">
            <w:pPr>
              <w:jc w:val="center"/>
              <w:rPr>
                <w:rFonts w:ascii="Times New Roman" w:hAnsi="Times New Roman" w:cs="Times New Roman"/>
                <w:bCs/>
                <w:szCs w:val="20"/>
              </w:rPr>
            </w:pPr>
          </w:p>
        </w:tc>
        <w:tc>
          <w:tcPr>
            <w:tcW w:w="1256" w:type="dxa"/>
            <w:vAlign w:val="center"/>
          </w:tcPr>
          <w:p w14:paraId="7CD4E009" w14:textId="77777777" w:rsidR="00265D13" w:rsidRPr="00EC5EE7" w:rsidRDefault="00265D13" w:rsidP="00265D13">
            <w:pPr>
              <w:jc w:val="center"/>
              <w:rPr>
                <w:rFonts w:ascii="Times New Roman" w:hAnsi="Times New Roman" w:cs="Times New Roman"/>
                <w:b/>
                <w:bCs/>
                <w:szCs w:val="20"/>
              </w:rPr>
            </w:pPr>
          </w:p>
        </w:tc>
        <w:tc>
          <w:tcPr>
            <w:tcW w:w="984" w:type="dxa"/>
            <w:vAlign w:val="center"/>
          </w:tcPr>
          <w:p w14:paraId="0DA3A120" w14:textId="77777777" w:rsidR="00265D13" w:rsidRPr="00EC5EE7" w:rsidRDefault="00265D13" w:rsidP="00265D13">
            <w:pPr>
              <w:jc w:val="center"/>
              <w:rPr>
                <w:rFonts w:ascii="Times New Roman" w:hAnsi="Times New Roman" w:cs="Times New Roman"/>
                <w:b/>
                <w:bCs/>
                <w:szCs w:val="20"/>
              </w:rPr>
            </w:pPr>
          </w:p>
        </w:tc>
        <w:tc>
          <w:tcPr>
            <w:tcW w:w="740" w:type="dxa"/>
            <w:vAlign w:val="center"/>
          </w:tcPr>
          <w:p w14:paraId="5968F2CF" w14:textId="0D2F1225" w:rsidR="00265D13" w:rsidRPr="00EC5EE7" w:rsidRDefault="00994656" w:rsidP="00265D13">
            <w:pPr>
              <w:jc w:val="center"/>
              <w:rPr>
                <w:rFonts w:ascii="Times New Roman" w:hAnsi="Times New Roman" w:cs="Times New Roman"/>
                <w:b/>
                <w:bCs/>
                <w:szCs w:val="20"/>
              </w:rPr>
            </w:pPr>
            <w:proofErr w:type="spellStart"/>
            <w:r>
              <w:rPr>
                <w:rFonts w:ascii="Times New Roman" w:hAnsi="Times New Roman" w:cs="Times New Roman"/>
                <w:b/>
                <w:bCs/>
                <w:szCs w:val="20"/>
              </w:rPr>
              <w:t>упак</w:t>
            </w:r>
            <w:proofErr w:type="spellEnd"/>
          </w:p>
        </w:tc>
        <w:tc>
          <w:tcPr>
            <w:tcW w:w="734" w:type="dxa"/>
            <w:vAlign w:val="center"/>
          </w:tcPr>
          <w:p w14:paraId="2A37D328" w14:textId="2D74BA5B" w:rsidR="00265D13" w:rsidRPr="00EC5EE7" w:rsidRDefault="001619A7" w:rsidP="00265D13">
            <w:pPr>
              <w:jc w:val="center"/>
              <w:rPr>
                <w:rFonts w:ascii="Times New Roman" w:hAnsi="Times New Roman" w:cs="Times New Roman"/>
                <w:b/>
                <w:bCs/>
                <w:szCs w:val="20"/>
              </w:rPr>
            </w:pPr>
            <w:r>
              <w:rPr>
                <w:rFonts w:ascii="Times New Roman" w:hAnsi="Times New Roman" w:cs="Times New Roman"/>
                <w:b/>
                <w:bCs/>
                <w:szCs w:val="20"/>
              </w:rPr>
              <w:t>7</w:t>
            </w:r>
          </w:p>
        </w:tc>
        <w:tc>
          <w:tcPr>
            <w:tcW w:w="1323" w:type="dxa"/>
            <w:vAlign w:val="center"/>
          </w:tcPr>
          <w:p w14:paraId="3AAC64D9" w14:textId="77777777" w:rsidR="00265D13" w:rsidRPr="00EC5EE7" w:rsidRDefault="00265D13" w:rsidP="00265D13">
            <w:pPr>
              <w:jc w:val="center"/>
              <w:rPr>
                <w:rFonts w:ascii="Times New Roman" w:hAnsi="Times New Roman" w:cs="Times New Roman"/>
                <w:b/>
                <w:bCs/>
                <w:szCs w:val="20"/>
              </w:rPr>
            </w:pPr>
          </w:p>
        </w:tc>
        <w:tc>
          <w:tcPr>
            <w:tcW w:w="1229" w:type="dxa"/>
            <w:vAlign w:val="center"/>
          </w:tcPr>
          <w:p w14:paraId="02A59EF8" w14:textId="77777777" w:rsidR="00265D13" w:rsidRPr="00165057" w:rsidRDefault="00265D13" w:rsidP="00265D13">
            <w:pPr>
              <w:jc w:val="center"/>
              <w:rPr>
                <w:rFonts w:ascii="Times New Roman" w:hAnsi="Times New Roman" w:cs="Times New Roman"/>
                <w:b/>
                <w:bCs/>
                <w:szCs w:val="20"/>
              </w:rPr>
            </w:pPr>
          </w:p>
        </w:tc>
        <w:tc>
          <w:tcPr>
            <w:tcW w:w="1101" w:type="dxa"/>
            <w:vAlign w:val="center"/>
          </w:tcPr>
          <w:p w14:paraId="26D0442C" w14:textId="77777777" w:rsidR="00265D13" w:rsidRPr="00165057" w:rsidRDefault="00265D13" w:rsidP="00265D13">
            <w:pPr>
              <w:jc w:val="center"/>
              <w:rPr>
                <w:rFonts w:ascii="Times New Roman" w:hAnsi="Times New Roman" w:cs="Times New Roman"/>
                <w:b/>
                <w:bCs/>
                <w:szCs w:val="20"/>
              </w:rPr>
            </w:pPr>
          </w:p>
        </w:tc>
        <w:tc>
          <w:tcPr>
            <w:tcW w:w="1397" w:type="dxa"/>
            <w:vAlign w:val="center"/>
          </w:tcPr>
          <w:p w14:paraId="1ED408AE" w14:textId="77777777" w:rsidR="00265D13" w:rsidRPr="00165057" w:rsidRDefault="00265D13" w:rsidP="00265D13">
            <w:pPr>
              <w:jc w:val="center"/>
              <w:rPr>
                <w:rFonts w:ascii="Times New Roman" w:hAnsi="Times New Roman" w:cs="Times New Roman"/>
                <w:b/>
                <w:bCs/>
                <w:szCs w:val="20"/>
              </w:rPr>
            </w:pPr>
          </w:p>
        </w:tc>
      </w:tr>
      <w:tr w:rsidR="001F5C5E" w:rsidRPr="00165057" w14:paraId="4EEF1F68" w14:textId="77777777" w:rsidTr="00EC5EE7">
        <w:trPr>
          <w:trHeight w:val="330"/>
        </w:trPr>
        <w:tc>
          <w:tcPr>
            <w:tcW w:w="10728" w:type="dxa"/>
            <w:gridSpan w:val="11"/>
          </w:tcPr>
          <w:p w14:paraId="02DF633F" w14:textId="0EE5188A" w:rsidR="001F5C5E" w:rsidRPr="00165057" w:rsidRDefault="001F5C5E" w:rsidP="00487580">
            <w:pPr>
              <w:jc w:val="both"/>
              <w:rPr>
                <w:rFonts w:ascii="Times New Roman" w:hAnsi="Times New Roman" w:cs="Times New Roman"/>
                <w:szCs w:val="20"/>
              </w:rPr>
            </w:pPr>
          </w:p>
        </w:tc>
      </w:tr>
    </w:tbl>
    <w:p w14:paraId="53153E4D" w14:textId="20687B6C" w:rsidR="00EF1524" w:rsidRPr="00165057" w:rsidRDefault="00EF1524" w:rsidP="003677C9">
      <w:pPr>
        <w:tabs>
          <w:tab w:val="left" w:pos="5135"/>
        </w:tabs>
        <w:rPr>
          <w:rFonts w:ascii="Times New Roman" w:eastAsia="Times New Roman" w:hAnsi="Times New Roman" w:cs="Times New Roman"/>
          <w:sz w:val="24"/>
          <w:szCs w:val="24"/>
          <w:lang w:eastAsia="ru-RU"/>
        </w:rPr>
      </w:pPr>
    </w:p>
    <w:tbl>
      <w:tblPr>
        <w:tblStyle w:val="ae"/>
        <w:tblpPr w:leftFromText="180" w:rightFromText="180" w:vertAnchor="text" w:horzAnchor="margin" w:tblpXSpec="center"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5965"/>
      </w:tblGrid>
      <w:tr w:rsidR="00A83D1E" w:rsidRPr="00165057" w14:paraId="5F101D80" w14:textId="77777777" w:rsidTr="005505A0">
        <w:tc>
          <w:tcPr>
            <w:tcW w:w="3816" w:type="dxa"/>
          </w:tcPr>
          <w:p w14:paraId="081109E5" w14:textId="77777777" w:rsidR="00EF1524" w:rsidRPr="00165057" w:rsidRDefault="00EF1524" w:rsidP="005505A0">
            <w:pPr>
              <w:suppressLineNumbers/>
              <w:suppressAutoHyphens/>
              <w:rPr>
                <w:rFonts w:ascii="Times New Roman" w:hAnsi="Times New Roman" w:cs="Times New Roman"/>
                <w:b/>
                <w:sz w:val="24"/>
                <w:szCs w:val="24"/>
              </w:rPr>
            </w:pPr>
            <w:r w:rsidRPr="00165057">
              <w:rPr>
                <w:rFonts w:ascii="Times New Roman" w:hAnsi="Times New Roman" w:cs="Times New Roman"/>
                <w:b/>
                <w:sz w:val="24"/>
                <w:szCs w:val="24"/>
              </w:rPr>
              <w:t>Заказчик:</w:t>
            </w:r>
          </w:p>
          <w:p w14:paraId="10B53FDB" w14:textId="77777777" w:rsidR="00EF1524" w:rsidRPr="00165057" w:rsidRDefault="00EF1524" w:rsidP="005505A0">
            <w:pPr>
              <w:suppressLineNumbers/>
              <w:suppressAutoHyphens/>
              <w:rPr>
                <w:rFonts w:ascii="Times New Roman" w:hAnsi="Times New Roman" w:cs="Times New Roman"/>
                <w:sz w:val="24"/>
                <w:szCs w:val="24"/>
              </w:rPr>
            </w:pPr>
          </w:p>
          <w:p w14:paraId="145F67BD" w14:textId="77777777" w:rsidR="00EF1524" w:rsidRPr="00165057" w:rsidRDefault="00EF1524" w:rsidP="005505A0">
            <w:pPr>
              <w:suppressLineNumbers/>
              <w:suppressAutoHyphens/>
              <w:rPr>
                <w:rFonts w:ascii="Times New Roman" w:hAnsi="Times New Roman" w:cs="Times New Roman"/>
                <w:sz w:val="24"/>
                <w:szCs w:val="24"/>
              </w:rPr>
            </w:pPr>
            <w:r w:rsidRPr="00165057">
              <w:rPr>
                <w:rFonts w:ascii="Times New Roman" w:hAnsi="Times New Roman" w:cs="Times New Roman"/>
                <w:sz w:val="24"/>
                <w:szCs w:val="24"/>
              </w:rPr>
              <w:t>Руководитель</w:t>
            </w:r>
          </w:p>
          <w:p w14:paraId="2B1B7376" w14:textId="77777777" w:rsidR="00EF1524" w:rsidRPr="00165057" w:rsidRDefault="00EF1524" w:rsidP="005505A0">
            <w:pPr>
              <w:suppressLineNumbers/>
              <w:suppressAutoHyphens/>
              <w:rPr>
                <w:rFonts w:ascii="Times New Roman" w:hAnsi="Times New Roman" w:cs="Times New Roman"/>
                <w:sz w:val="24"/>
                <w:szCs w:val="24"/>
              </w:rPr>
            </w:pPr>
          </w:p>
          <w:p w14:paraId="57293960" w14:textId="77777777" w:rsidR="00EF1524" w:rsidRPr="00165057" w:rsidRDefault="00EF1524" w:rsidP="005505A0">
            <w:pPr>
              <w:suppressLineNumbers/>
              <w:suppressAutoHyphens/>
              <w:rPr>
                <w:rFonts w:ascii="Times New Roman" w:hAnsi="Times New Roman" w:cs="Times New Roman"/>
              </w:rPr>
            </w:pPr>
            <w:r w:rsidRPr="00165057">
              <w:rPr>
                <w:rFonts w:ascii="Times New Roman" w:hAnsi="Times New Roman" w:cs="Times New Roman"/>
                <w:sz w:val="24"/>
                <w:szCs w:val="24"/>
              </w:rPr>
              <w:t>______________________________</w:t>
            </w:r>
          </w:p>
          <w:p w14:paraId="638B0AF7" w14:textId="791824AC" w:rsidR="00EF1524" w:rsidRPr="00165057" w:rsidRDefault="00EF1524" w:rsidP="005505A0">
            <w:pPr>
              <w:suppressLineNumbers/>
              <w:suppressAutoHyphens/>
              <w:rPr>
                <w:rFonts w:ascii="Times New Roman" w:hAnsi="Times New Roman" w:cs="Times New Roman"/>
                <w:sz w:val="24"/>
                <w:szCs w:val="24"/>
              </w:rPr>
            </w:pPr>
          </w:p>
        </w:tc>
        <w:tc>
          <w:tcPr>
            <w:tcW w:w="5965" w:type="dxa"/>
          </w:tcPr>
          <w:p w14:paraId="68307F91" w14:textId="4FF0AF98" w:rsidR="00EF1524" w:rsidRPr="00165057" w:rsidRDefault="00930022" w:rsidP="005505A0">
            <w:pPr>
              <w:suppressLineNumbers/>
              <w:suppressAutoHyphens/>
              <w:ind w:firstLine="2177"/>
              <w:rPr>
                <w:rFonts w:ascii="Times New Roman" w:hAnsi="Times New Roman" w:cs="Times New Roman"/>
                <w:b/>
                <w:sz w:val="24"/>
                <w:szCs w:val="24"/>
              </w:rPr>
            </w:pPr>
            <w:r>
              <w:rPr>
                <w:rFonts w:ascii="Times New Roman" w:hAnsi="Times New Roman" w:cs="Times New Roman"/>
                <w:b/>
                <w:sz w:val="24"/>
                <w:szCs w:val="24"/>
              </w:rPr>
              <w:t>Поставщик</w:t>
            </w:r>
            <w:r w:rsidR="00EF1524" w:rsidRPr="00165057">
              <w:rPr>
                <w:rFonts w:ascii="Times New Roman" w:hAnsi="Times New Roman" w:cs="Times New Roman"/>
                <w:b/>
                <w:sz w:val="24"/>
                <w:szCs w:val="24"/>
              </w:rPr>
              <w:t>:</w:t>
            </w:r>
          </w:p>
          <w:p w14:paraId="279AD5B6" w14:textId="77777777" w:rsidR="00EF1524" w:rsidRPr="00165057" w:rsidRDefault="00EF1524" w:rsidP="005505A0">
            <w:pPr>
              <w:suppressLineNumbers/>
              <w:suppressAutoHyphens/>
              <w:ind w:firstLine="2177"/>
              <w:rPr>
                <w:rFonts w:ascii="Times New Roman" w:hAnsi="Times New Roman" w:cs="Times New Roman"/>
                <w:sz w:val="24"/>
                <w:szCs w:val="24"/>
              </w:rPr>
            </w:pPr>
          </w:p>
          <w:p w14:paraId="7A058081" w14:textId="77777777" w:rsidR="00EF1524" w:rsidRPr="00165057" w:rsidRDefault="00EF1524" w:rsidP="005505A0">
            <w:pPr>
              <w:suppressLineNumbers/>
              <w:suppressAutoHyphens/>
              <w:ind w:firstLine="2177"/>
              <w:rPr>
                <w:rFonts w:ascii="Times New Roman" w:hAnsi="Times New Roman" w:cs="Times New Roman"/>
                <w:sz w:val="24"/>
                <w:szCs w:val="24"/>
              </w:rPr>
            </w:pPr>
            <w:r w:rsidRPr="00165057">
              <w:rPr>
                <w:rFonts w:ascii="Times New Roman" w:hAnsi="Times New Roman" w:cs="Times New Roman"/>
                <w:sz w:val="24"/>
                <w:szCs w:val="24"/>
              </w:rPr>
              <w:t>Руководитель</w:t>
            </w:r>
          </w:p>
          <w:p w14:paraId="401FC974" w14:textId="77777777" w:rsidR="00EF1524" w:rsidRPr="00165057" w:rsidRDefault="00EF1524" w:rsidP="005505A0">
            <w:pPr>
              <w:suppressLineNumbers/>
              <w:suppressAutoHyphens/>
              <w:ind w:firstLine="2177"/>
              <w:rPr>
                <w:rFonts w:ascii="Times New Roman" w:hAnsi="Times New Roman" w:cs="Times New Roman"/>
                <w:sz w:val="24"/>
                <w:szCs w:val="24"/>
              </w:rPr>
            </w:pPr>
          </w:p>
          <w:p w14:paraId="1E8032E5" w14:textId="77777777" w:rsidR="00EF1524" w:rsidRPr="00165057" w:rsidRDefault="00EF1524" w:rsidP="005505A0">
            <w:pPr>
              <w:suppressLineNumbers/>
              <w:suppressAutoHyphens/>
              <w:ind w:firstLine="2177"/>
              <w:rPr>
                <w:rFonts w:ascii="Times New Roman" w:hAnsi="Times New Roman" w:cs="Times New Roman"/>
                <w:sz w:val="24"/>
                <w:szCs w:val="24"/>
              </w:rPr>
            </w:pPr>
            <w:r w:rsidRPr="00165057">
              <w:rPr>
                <w:rFonts w:ascii="Times New Roman" w:hAnsi="Times New Roman" w:cs="Times New Roman"/>
                <w:sz w:val="24"/>
                <w:szCs w:val="24"/>
              </w:rPr>
              <w:t>_____________________________</w:t>
            </w:r>
          </w:p>
          <w:p w14:paraId="372D472B" w14:textId="4F48768D" w:rsidR="00EF1524" w:rsidRPr="00165057" w:rsidRDefault="00EF1524" w:rsidP="005505A0">
            <w:pPr>
              <w:suppressLineNumbers/>
              <w:suppressAutoHyphens/>
              <w:ind w:firstLine="2177"/>
              <w:rPr>
                <w:rFonts w:ascii="Times New Roman" w:hAnsi="Times New Roman" w:cs="Times New Roman"/>
                <w:sz w:val="24"/>
                <w:szCs w:val="24"/>
              </w:rPr>
            </w:pPr>
          </w:p>
        </w:tc>
      </w:tr>
    </w:tbl>
    <w:p w14:paraId="53C161BB" w14:textId="3CCF33DA" w:rsidR="00EF1524" w:rsidRPr="00165057" w:rsidRDefault="00EF1524" w:rsidP="005505A0">
      <w:pPr>
        <w:tabs>
          <w:tab w:val="left" w:pos="5135"/>
        </w:tabs>
        <w:rPr>
          <w:rFonts w:ascii="Times New Roman" w:eastAsia="Times New Roman" w:hAnsi="Times New Roman" w:cs="Times New Roman"/>
          <w:sz w:val="24"/>
          <w:szCs w:val="24"/>
          <w:lang w:eastAsia="ru-RU"/>
        </w:rPr>
      </w:pPr>
    </w:p>
    <w:p w14:paraId="740501C4" w14:textId="1F4473F2" w:rsidR="00EF1524" w:rsidRPr="00165057" w:rsidRDefault="00EF1524" w:rsidP="005505A0">
      <w:pPr>
        <w:tabs>
          <w:tab w:val="left" w:pos="5135"/>
        </w:tabs>
        <w:rPr>
          <w:rFonts w:ascii="Times New Roman" w:eastAsia="Times New Roman" w:hAnsi="Times New Roman" w:cs="Times New Roman"/>
          <w:sz w:val="24"/>
          <w:szCs w:val="24"/>
          <w:lang w:eastAsia="ru-RU"/>
        </w:rPr>
      </w:pPr>
    </w:p>
    <w:p w14:paraId="2020C942" w14:textId="063480F5" w:rsidR="00EF1524" w:rsidRPr="00165057" w:rsidRDefault="00EF1524" w:rsidP="005505A0">
      <w:pPr>
        <w:tabs>
          <w:tab w:val="left" w:pos="5135"/>
        </w:tabs>
        <w:rPr>
          <w:rFonts w:ascii="Times New Roman" w:eastAsia="Times New Roman" w:hAnsi="Times New Roman" w:cs="Times New Roman"/>
          <w:sz w:val="24"/>
          <w:szCs w:val="24"/>
          <w:lang w:eastAsia="ru-RU"/>
        </w:rPr>
      </w:pPr>
    </w:p>
    <w:p w14:paraId="2743F6D8" w14:textId="5141999C" w:rsidR="00EF1524" w:rsidRPr="00165057" w:rsidRDefault="00EF1524" w:rsidP="005505A0">
      <w:pPr>
        <w:tabs>
          <w:tab w:val="left" w:pos="5135"/>
        </w:tabs>
        <w:rPr>
          <w:rFonts w:ascii="Times New Roman" w:eastAsia="Times New Roman" w:hAnsi="Times New Roman" w:cs="Times New Roman"/>
          <w:sz w:val="24"/>
          <w:szCs w:val="24"/>
          <w:lang w:eastAsia="ru-RU"/>
        </w:rPr>
      </w:pPr>
    </w:p>
    <w:p w14:paraId="5CAEC9BD" w14:textId="387E5038" w:rsidR="00EF1524" w:rsidRPr="00165057" w:rsidRDefault="00EF1524" w:rsidP="005505A0">
      <w:pPr>
        <w:tabs>
          <w:tab w:val="left" w:pos="5135"/>
        </w:tabs>
        <w:rPr>
          <w:rFonts w:ascii="Times New Roman" w:eastAsia="Times New Roman" w:hAnsi="Times New Roman" w:cs="Times New Roman"/>
          <w:sz w:val="24"/>
          <w:szCs w:val="24"/>
          <w:lang w:eastAsia="ru-RU"/>
        </w:rPr>
      </w:pPr>
    </w:p>
    <w:p w14:paraId="60D85826" w14:textId="12DE257D" w:rsidR="00EF1524" w:rsidRPr="00165057" w:rsidRDefault="00EF1524" w:rsidP="005505A0">
      <w:pPr>
        <w:tabs>
          <w:tab w:val="left" w:pos="5135"/>
        </w:tabs>
        <w:rPr>
          <w:rFonts w:ascii="Times New Roman" w:eastAsia="Times New Roman" w:hAnsi="Times New Roman" w:cs="Times New Roman"/>
          <w:sz w:val="24"/>
          <w:szCs w:val="24"/>
          <w:lang w:eastAsia="ru-RU"/>
        </w:rPr>
      </w:pPr>
    </w:p>
    <w:p w14:paraId="6F50F025" w14:textId="2976CEE8" w:rsidR="00EF1524" w:rsidRPr="00165057" w:rsidRDefault="00EF1524" w:rsidP="005505A0">
      <w:pPr>
        <w:tabs>
          <w:tab w:val="left" w:pos="5135"/>
        </w:tabs>
        <w:rPr>
          <w:rFonts w:ascii="Times New Roman" w:eastAsia="Times New Roman" w:hAnsi="Times New Roman" w:cs="Times New Roman"/>
          <w:sz w:val="24"/>
          <w:szCs w:val="24"/>
          <w:lang w:eastAsia="ru-RU"/>
        </w:rPr>
      </w:pPr>
    </w:p>
    <w:p w14:paraId="1BA33AEC" w14:textId="439203B2" w:rsidR="001F5C5E" w:rsidRPr="00A83D1E" w:rsidRDefault="009406EE" w:rsidP="005505A0">
      <w:pPr>
        <w:suppressLineNumbers/>
        <w:suppressAutoHyphens/>
        <w:ind w:left="5387"/>
        <w:jc w:val="right"/>
        <w:rPr>
          <w:rFonts w:ascii="Times New Roman" w:hAnsi="Times New Roman" w:cs="Times New Roman"/>
          <w:b/>
        </w:rPr>
      </w:pPr>
      <w:r w:rsidRPr="00165057">
        <w:rPr>
          <w:rFonts w:ascii="Times New Roman" w:eastAsia="Times New Roman" w:hAnsi="Times New Roman" w:cs="Times New Roman"/>
          <w:b/>
          <w:noProof/>
          <w:sz w:val="24"/>
          <w:szCs w:val="24"/>
          <w:lang w:eastAsia="ru-RU"/>
        </w:rPr>
        <w:t xml:space="preserve">                        </w:t>
      </w:r>
    </w:p>
    <w:sectPr w:rsidR="001F5C5E" w:rsidRPr="00A83D1E" w:rsidSect="00581EDB">
      <w:pgSz w:w="11906" w:h="16838"/>
      <w:pgMar w:top="1106" w:right="567" w:bottom="568" w:left="85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782F" w14:textId="77777777" w:rsidR="00315DE5" w:rsidRDefault="00315DE5">
      <w:r>
        <w:separator/>
      </w:r>
    </w:p>
  </w:endnote>
  <w:endnote w:type="continuationSeparator" w:id="0">
    <w:p w14:paraId="03D630F4" w14:textId="77777777" w:rsidR="00315DE5" w:rsidRDefault="0031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A80C" w14:textId="77777777" w:rsidR="00315DE5" w:rsidRDefault="00315DE5">
      <w:r>
        <w:separator/>
      </w:r>
    </w:p>
  </w:footnote>
  <w:footnote w:type="continuationSeparator" w:id="0">
    <w:p w14:paraId="35064389" w14:textId="77777777" w:rsidR="00315DE5" w:rsidRDefault="00315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5150"/>
      <w:docPartObj>
        <w:docPartGallery w:val="Page Numbers (Top of Page)"/>
        <w:docPartUnique/>
      </w:docPartObj>
    </w:sdtPr>
    <w:sdtEndPr>
      <w:rPr>
        <w:rFonts w:ascii="Times New Roman" w:hAnsi="Times New Roman" w:cs="Times New Roman"/>
        <w:sz w:val="20"/>
        <w:szCs w:val="20"/>
      </w:rPr>
    </w:sdtEndPr>
    <w:sdtContent>
      <w:p w14:paraId="611AE7E7" w14:textId="634FCA61" w:rsidR="00CE51C1" w:rsidRPr="005511BB" w:rsidRDefault="00CE51C1">
        <w:pPr>
          <w:pStyle w:val="a3"/>
          <w:jc w:val="center"/>
          <w:rPr>
            <w:rFonts w:ascii="Times New Roman" w:hAnsi="Times New Roman" w:cs="Times New Roman"/>
            <w:sz w:val="20"/>
            <w:szCs w:val="20"/>
          </w:rPr>
        </w:pPr>
        <w:r w:rsidRPr="005511BB">
          <w:rPr>
            <w:rFonts w:ascii="Times New Roman" w:hAnsi="Times New Roman" w:cs="Times New Roman"/>
            <w:sz w:val="20"/>
            <w:szCs w:val="20"/>
          </w:rPr>
          <w:fldChar w:fldCharType="begin"/>
        </w:r>
        <w:r w:rsidRPr="005511BB">
          <w:rPr>
            <w:rFonts w:ascii="Times New Roman" w:hAnsi="Times New Roman" w:cs="Times New Roman"/>
            <w:sz w:val="20"/>
            <w:szCs w:val="20"/>
          </w:rPr>
          <w:instrText>PAGE   \* MERGEFORMAT</w:instrText>
        </w:r>
        <w:r w:rsidRPr="005511BB">
          <w:rPr>
            <w:rFonts w:ascii="Times New Roman" w:hAnsi="Times New Roman" w:cs="Times New Roman"/>
            <w:sz w:val="20"/>
            <w:szCs w:val="20"/>
          </w:rPr>
          <w:fldChar w:fldCharType="separate"/>
        </w:r>
        <w:r w:rsidR="00201B9E">
          <w:rPr>
            <w:rFonts w:ascii="Times New Roman" w:hAnsi="Times New Roman" w:cs="Times New Roman"/>
            <w:noProof/>
            <w:sz w:val="20"/>
            <w:szCs w:val="20"/>
          </w:rPr>
          <w:t>2</w:t>
        </w:r>
        <w:r w:rsidRPr="005511BB">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668"/>
    <w:multiLevelType w:val="multilevel"/>
    <w:tmpl w:val="04695668"/>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199B0F3F"/>
    <w:multiLevelType w:val="hybridMultilevel"/>
    <w:tmpl w:val="061CD5BE"/>
    <w:lvl w:ilvl="0" w:tplc="B94C073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248005B8"/>
    <w:multiLevelType w:val="hybridMultilevel"/>
    <w:tmpl w:val="92E01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965ED0"/>
    <w:multiLevelType w:val="multilevel"/>
    <w:tmpl w:val="2AAE9A50"/>
    <w:lvl w:ilvl="0">
      <w:start w:val="1"/>
      <w:numFmt w:val="decimal"/>
      <w:lvlText w:val="%1."/>
      <w:lvlJc w:val="left"/>
      <w:pPr>
        <w:ind w:left="465" w:hanging="465"/>
      </w:pPr>
      <w:rPr>
        <w:rFonts w:eastAsia="Times New Roman" w:hint="default"/>
      </w:rPr>
    </w:lvl>
    <w:lvl w:ilvl="1">
      <w:start w:val="1"/>
      <w:numFmt w:val="decimal"/>
      <w:lvlText w:val="%1.%2."/>
      <w:lvlJc w:val="left"/>
      <w:pPr>
        <w:ind w:left="1174" w:hanging="465"/>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4" w15:restartNumberingAfterBreak="0">
    <w:nsid w:val="55C35685"/>
    <w:multiLevelType w:val="hybridMultilevel"/>
    <w:tmpl w:val="470C000C"/>
    <w:lvl w:ilvl="0" w:tplc="FCFE1F0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45503D"/>
    <w:multiLevelType w:val="hybridMultilevel"/>
    <w:tmpl w:val="96327A6E"/>
    <w:lvl w:ilvl="0" w:tplc="3D647C5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801869"/>
    <w:multiLevelType w:val="hybridMultilevel"/>
    <w:tmpl w:val="8ABA6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436001"/>
    <w:multiLevelType w:val="hybridMultilevel"/>
    <w:tmpl w:val="061CD5BE"/>
    <w:lvl w:ilvl="0" w:tplc="B94C073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6A2C616C"/>
    <w:multiLevelType w:val="hybridMultilevel"/>
    <w:tmpl w:val="92E01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8500DC"/>
    <w:multiLevelType w:val="multilevel"/>
    <w:tmpl w:val="2A542408"/>
    <w:lvl w:ilvl="0">
      <w:start w:val="8"/>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47386368">
    <w:abstractNumId w:val="4"/>
  </w:num>
  <w:num w:numId="2" w16cid:durableId="874537570">
    <w:abstractNumId w:val="3"/>
  </w:num>
  <w:num w:numId="3" w16cid:durableId="1336180511">
    <w:abstractNumId w:val="9"/>
  </w:num>
  <w:num w:numId="4" w16cid:durableId="1695110797">
    <w:abstractNumId w:val="0"/>
  </w:num>
  <w:num w:numId="5" w16cid:durableId="2010211562">
    <w:abstractNumId w:val="6"/>
  </w:num>
  <w:num w:numId="6" w16cid:durableId="1480422379">
    <w:abstractNumId w:val="5"/>
  </w:num>
  <w:num w:numId="7" w16cid:durableId="1982273260">
    <w:abstractNumId w:val="2"/>
  </w:num>
  <w:num w:numId="8" w16cid:durableId="1083988865">
    <w:abstractNumId w:val="8"/>
  </w:num>
  <w:num w:numId="9" w16cid:durableId="814492056">
    <w:abstractNumId w:val="7"/>
  </w:num>
  <w:num w:numId="10" w16cid:durableId="1018628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05B"/>
    <w:rsid w:val="00000FEB"/>
    <w:rsid w:val="0000160B"/>
    <w:rsid w:val="00002BC2"/>
    <w:rsid w:val="00002D73"/>
    <w:rsid w:val="000076BC"/>
    <w:rsid w:val="00011F06"/>
    <w:rsid w:val="000135BC"/>
    <w:rsid w:val="00017D27"/>
    <w:rsid w:val="00022A32"/>
    <w:rsid w:val="00022EB0"/>
    <w:rsid w:val="00023495"/>
    <w:rsid w:val="00023691"/>
    <w:rsid w:val="00024C4C"/>
    <w:rsid w:val="00025085"/>
    <w:rsid w:val="000259D6"/>
    <w:rsid w:val="00026B16"/>
    <w:rsid w:val="00031241"/>
    <w:rsid w:val="000316A8"/>
    <w:rsid w:val="00032CF9"/>
    <w:rsid w:val="0003310C"/>
    <w:rsid w:val="00033CF4"/>
    <w:rsid w:val="000369F2"/>
    <w:rsid w:val="00036E17"/>
    <w:rsid w:val="00040394"/>
    <w:rsid w:val="00045280"/>
    <w:rsid w:val="00047AE2"/>
    <w:rsid w:val="00047B42"/>
    <w:rsid w:val="00050292"/>
    <w:rsid w:val="00050D59"/>
    <w:rsid w:val="000529D3"/>
    <w:rsid w:val="0005319C"/>
    <w:rsid w:val="0005494D"/>
    <w:rsid w:val="0005495A"/>
    <w:rsid w:val="00054A00"/>
    <w:rsid w:val="000557E0"/>
    <w:rsid w:val="000558A5"/>
    <w:rsid w:val="000568B7"/>
    <w:rsid w:val="00060CA1"/>
    <w:rsid w:val="00061AC7"/>
    <w:rsid w:val="00061AEC"/>
    <w:rsid w:val="00062F79"/>
    <w:rsid w:val="00065ADE"/>
    <w:rsid w:val="00066111"/>
    <w:rsid w:val="00066274"/>
    <w:rsid w:val="0006681F"/>
    <w:rsid w:val="00067255"/>
    <w:rsid w:val="0007010A"/>
    <w:rsid w:val="00072826"/>
    <w:rsid w:val="000754A5"/>
    <w:rsid w:val="00075D3F"/>
    <w:rsid w:val="00077B04"/>
    <w:rsid w:val="000818E0"/>
    <w:rsid w:val="00084642"/>
    <w:rsid w:val="00084CD7"/>
    <w:rsid w:val="00084DA3"/>
    <w:rsid w:val="000853B6"/>
    <w:rsid w:val="000858EB"/>
    <w:rsid w:val="00090023"/>
    <w:rsid w:val="000905CA"/>
    <w:rsid w:val="00095A77"/>
    <w:rsid w:val="0009702F"/>
    <w:rsid w:val="00097DD9"/>
    <w:rsid w:val="000A050D"/>
    <w:rsid w:val="000A41D8"/>
    <w:rsid w:val="000A5D96"/>
    <w:rsid w:val="000A626C"/>
    <w:rsid w:val="000A6B08"/>
    <w:rsid w:val="000A746A"/>
    <w:rsid w:val="000A74D9"/>
    <w:rsid w:val="000B1099"/>
    <w:rsid w:val="000B1215"/>
    <w:rsid w:val="000B1E3F"/>
    <w:rsid w:val="000B27B6"/>
    <w:rsid w:val="000B2AA5"/>
    <w:rsid w:val="000B3832"/>
    <w:rsid w:val="000B4F7D"/>
    <w:rsid w:val="000B5A81"/>
    <w:rsid w:val="000B73F5"/>
    <w:rsid w:val="000C24EF"/>
    <w:rsid w:val="000C37BE"/>
    <w:rsid w:val="000C3FAB"/>
    <w:rsid w:val="000C48FC"/>
    <w:rsid w:val="000C5427"/>
    <w:rsid w:val="000C74D5"/>
    <w:rsid w:val="000C7864"/>
    <w:rsid w:val="000D29FC"/>
    <w:rsid w:val="000D2DBF"/>
    <w:rsid w:val="000D3C82"/>
    <w:rsid w:val="000D5293"/>
    <w:rsid w:val="000D588C"/>
    <w:rsid w:val="000E129D"/>
    <w:rsid w:val="000E435B"/>
    <w:rsid w:val="000E4900"/>
    <w:rsid w:val="000E54A3"/>
    <w:rsid w:val="000E6B7D"/>
    <w:rsid w:val="000E6C88"/>
    <w:rsid w:val="000E7444"/>
    <w:rsid w:val="000E7488"/>
    <w:rsid w:val="000F1333"/>
    <w:rsid w:val="000F53E8"/>
    <w:rsid w:val="000F76FB"/>
    <w:rsid w:val="00101BE3"/>
    <w:rsid w:val="001022FC"/>
    <w:rsid w:val="0010308D"/>
    <w:rsid w:val="00103836"/>
    <w:rsid w:val="00104180"/>
    <w:rsid w:val="00104324"/>
    <w:rsid w:val="00106436"/>
    <w:rsid w:val="001067A8"/>
    <w:rsid w:val="00106ED7"/>
    <w:rsid w:val="00107DDB"/>
    <w:rsid w:val="00111A55"/>
    <w:rsid w:val="0011211C"/>
    <w:rsid w:val="001125E1"/>
    <w:rsid w:val="00113A47"/>
    <w:rsid w:val="00113D4F"/>
    <w:rsid w:val="00114219"/>
    <w:rsid w:val="00115931"/>
    <w:rsid w:val="00115C04"/>
    <w:rsid w:val="001165F1"/>
    <w:rsid w:val="001169FF"/>
    <w:rsid w:val="00117806"/>
    <w:rsid w:val="001179CF"/>
    <w:rsid w:val="00120441"/>
    <w:rsid w:val="00121BE6"/>
    <w:rsid w:val="00121ED3"/>
    <w:rsid w:val="001225A7"/>
    <w:rsid w:val="00122992"/>
    <w:rsid w:val="001248EC"/>
    <w:rsid w:val="001249A2"/>
    <w:rsid w:val="001312CD"/>
    <w:rsid w:val="001314B3"/>
    <w:rsid w:val="001314E9"/>
    <w:rsid w:val="00131977"/>
    <w:rsid w:val="001320F0"/>
    <w:rsid w:val="00133CFD"/>
    <w:rsid w:val="00136259"/>
    <w:rsid w:val="00136515"/>
    <w:rsid w:val="00137233"/>
    <w:rsid w:val="00140C0D"/>
    <w:rsid w:val="00140ED1"/>
    <w:rsid w:val="001417E0"/>
    <w:rsid w:val="00142EC9"/>
    <w:rsid w:val="00144606"/>
    <w:rsid w:val="001447E1"/>
    <w:rsid w:val="001458B3"/>
    <w:rsid w:val="00145AC3"/>
    <w:rsid w:val="00147A3A"/>
    <w:rsid w:val="00150F0E"/>
    <w:rsid w:val="00151114"/>
    <w:rsid w:val="00151D6B"/>
    <w:rsid w:val="00155A23"/>
    <w:rsid w:val="00155DA5"/>
    <w:rsid w:val="00156AB3"/>
    <w:rsid w:val="001603C6"/>
    <w:rsid w:val="00160F2F"/>
    <w:rsid w:val="001619A7"/>
    <w:rsid w:val="00162750"/>
    <w:rsid w:val="00163EEA"/>
    <w:rsid w:val="00165057"/>
    <w:rsid w:val="00165580"/>
    <w:rsid w:val="001706D6"/>
    <w:rsid w:val="00170D79"/>
    <w:rsid w:val="001734AE"/>
    <w:rsid w:val="00175927"/>
    <w:rsid w:val="001763D1"/>
    <w:rsid w:val="00176786"/>
    <w:rsid w:val="00176AD5"/>
    <w:rsid w:val="001818B3"/>
    <w:rsid w:val="00183195"/>
    <w:rsid w:val="00183A09"/>
    <w:rsid w:val="00183FA9"/>
    <w:rsid w:val="00184B17"/>
    <w:rsid w:val="00184E2C"/>
    <w:rsid w:val="00184F7A"/>
    <w:rsid w:val="001878CA"/>
    <w:rsid w:val="00190935"/>
    <w:rsid w:val="00190F72"/>
    <w:rsid w:val="0019140F"/>
    <w:rsid w:val="001935B9"/>
    <w:rsid w:val="001936A7"/>
    <w:rsid w:val="00194BA1"/>
    <w:rsid w:val="001953C9"/>
    <w:rsid w:val="001A0EDE"/>
    <w:rsid w:val="001A1219"/>
    <w:rsid w:val="001A1E05"/>
    <w:rsid w:val="001A215A"/>
    <w:rsid w:val="001A496C"/>
    <w:rsid w:val="001A5FD3"/>
    <w:rsid w:val="001A77ED"/>
    <w:rsid w:val="001B10AC"/>
    <w:rsid w:val="001B403D"/>
    <w:rsid w:val="001B48A8"/>
    <w:rsid w:val="001B60C6"/>
    <w:rsid w:val="001B6A5A"/>
    <w:rsid w:val="001C08F6"/>
    <w:rsid w:val="001C1BD5"/>
    <w:rsid w:val="001C1F31"/>
    <w:rsid w:val="001C35CD"/>
    <w:rsid w:val="001C39C9"/>
    <w:rsid w:val="001C3B8F"/>
    <w:rsid w:val="001C3FCF"/>
    <w:rsid w:val="001C4CC6"/>
    <w:rsid w:val="001C503D"/>
    <w:rsid w:val="001C7A70"/>
    <w:rsid w:val="001D08D4"/>
    <w:rsid w:val="001D43C0"/>
    <w:rsid w:val="001D4E27"/>
    <w:rsid w:val="001D7337"/>
    <w:rsid w:val="001D7368"/>
    <w:rsid w:val="001D7577"/>
    <w:rsid w:val="001D7E58"/>
    <w:rsid w:val="001E081C"/>
    <w:rsid w:val="001E0C61"/>
    <w:rsid w:val="001E3C90"/>
    <w:rsid w:val="001E4CE9"/>
    <w:rsid w:val="001E681C"/>
    <w:rsid w:val="001E73EE"/>
    <w:rsid w:val="001E74E7"/>
    <w:rsid w:val="001F054A"/>
    <w:rsid w:val="001F14E3"/>
    <w:rsid w:val="001F3535"/>
    <w:rsid w:val="001F4C86"/>
    <w:rsid w:val="001F5220"/>
    <w:rsid w:val="001F5C5E"/>
    <w:rsid w:val="001F5DA1"/>
    <w:rsid w:val="001F7289"/>
    <w:rsid w:val="001F79AD"/>
    <w:rsid w:val="00200517"/>
    <w:rsid w:val="00201B9E"/>
    <w:rsid w:val="00202FF0"/>
    <w:rsid w:val="002050DB"/>
    <w:rsid w:val="002053B6"/>
    <w:rsid w:val="0020732C"/>
    <w:rsid w:val="00211DC7"/>
    <w:rsid w:val="00212A6F"/>
    <w:rsid w:val="00213874"/>
    <w:rsid w:val="00213AA6"/>
    <w:rsid w:val="00213FF8"/>
    <w:rsid w:val="002142ED"/>
    <w:rsid w:val="00214D47"/>
    <w:rsid w:val="00214E75"/>
    <w:rsid w:val="00215809"/>
    <w:rsid w:val="00216A56"/>
    <w:rsid w:val="00216FE0"/>
    <w:rsid w:val="002175FE"/>
    <w:rsid w:val="00220B58"/>
    <w:rsid w:val="00222302"/>
    <w:rsid w:val="0022242B"/>
    <w:rsid w:val="002225A6"/>
    <w:rsid w:val="00224207"/>
    <w:rsid w:val="00224C14"/>
    <w:rsid w:val="00224FE1"/>
    <w:rsid w:val="002259A0"/>
    <w:rsid w:val="002264E9"/>
    <w:rsid w:val="00230074"/>
    <w:rsid w:val="002331DF"/>
    <w:rsid w:val="00234750"/>
    <w:rsid w:val="00236135"/>
    <w:rsid w:val="00236349"/>
    <w:rsid w:val="00236FE2"/>
    <w:rsid w:val="00237C1F"/>
    <w:rsid w:val="0024020D"/>
    <w:rsid w:val="00241274"/>
    <w:rsid w:val="00243335"/>
    <w:rsid w:val="00243F03"/>
    <w:rsid w:val="00245686"/>
    <w:rsid w:val="00245782"/>
    <w:rsid w:val="00246FBD"/>
    <w:rsid w:val="00247261"/>
    <w:rsid w:val="00247B7F"/>
    <w:rsid w:val="002504DC"/>
    <w:rsid w:val="00250C59"/>
    <w:rsid w:val="00250EAE"/>
    <w:rsid w:val="00251245"/>
    <w:rsid w:val="0025251C"/>
    <w:rsid w:val="0025489D"/>
    <w:rsid w:val="002548E8"/>
    <w:rsid w:val="00255DFE"/>
    <w:rsid w:val="00256B61"/>
    <w:rsid w:val="00256E23"/>
    <w:rsid w:val="0026104B"/>
    <w:rsid w:val="002610C7"/>
    <w:rsid w:val="00262846"/>
    <w:rsid w:val="00264048"/>
    <w:rsid w:val="00264CF2"/>
    <w:rsid w:val="00265D13"/>
    <w:rsid w:val="002663D4"/>
    <w:rsid w:val="00266DC3"/>
    <w:rsid w:val="002674C7"/>
    <w:rsid w:val="002758C4"/>
    <w:rsid w:val="0027656E"/>
    <w:rsid w:val="002771DD"/>
    <w:rsid w:val="00280246"/>
    <w:rsid w:val="002835B0"/>
    <w:rsid w:val="0028778E"/>
    <w:rsid w:val="0029059D"/>
    <w:rsid w:val="00290CB6"/>
    <w:rsid w:val="00291A94"/>
    <w:rsid w:val="00294A4A"/>
    <w:rsid w:val="00295012"/>
    <w:rsid w:val="00295780"/>
    <w:rsid w:val="00296992"/>
    <w:rsid w:val="002976DE"/>
    <w:rsid w:val="00297942"/>
    <w:rsid w:val="00297EE7"/>
    <w:rsid w:val="002A09F4"/>
    <w:rsid w:val="002A2AB8"/>
    <w:rsid w:val="002A5E3A"/>
    <w:rsid w:val="002A7BE6"/>
    <w:rsid w:val="002A7F62"/>
    <w:rsid w:val="002B04B8"/>
    <w:rsid w:val="002B3AFE"/>
    <w:rsid w:val="002B4F39"/>
    <w:rsid w:val="002B629B"/>
    <w:rsid w:val="002B70B5"/>
    <w:rsid w:val="002C0D41"/>
    <w:rsid w:val="002C2DB7"/>
    <w:rsid w:val="002C30E8"/>
    <w:rsid w:val="002C33B7"/>
    <w:rsid w:val="002C3C1D"/>
    <w:rsid w:val="002C3F0E"/>
    <w:rsid w:val="002D17DF"/>
    <w:rsid w:val="002D1FFB"/>
    <w:rsid w:val="002D22DB"/>
    <w:rsid w:val="002D3CF8"/>
    <w:rsid w:val="002D4E24"/>
    <w:rsid w:val="002D6F34"/>
    <w:rsid w:val="002E06F5"/>
    <w:rsid w:val="002E116E"/>
    <w:rsid w:val="002E18CF"/>
    <w:rsid w:val="002E227B"/>
    <w:rsid w:val="002E282F"/>
    <w:rsid w:val="002E2DB8"/>
    <w:rsid w:val="002E3F2D"/>
    <w:rsid w:val="002E4254"/>
    <w:rsid w:val="002E447B"/>
    <w:rsid w:val="002E5744"/>
    <w:rsid w:val="002E5BD1"/>
    <w:rsid w:val="002E7700"/>
    <w:rsid w:val="002E7F6E"/>
    <w:rsid w:val="002F0B34"/>
    <w:rsid w:val="002F10CC"/>
    <w:rsid w:val="002F281C"/>
    <w:rsid w:val="002F2A5B"/>
    <w:rsid w:val="002F46DB"/>
    <w:rsid w:val="002F557B"/>
    <w:rsid w:val="002F5E15"/>
    <w:rsid w:val="002F6B24"/>
    <w:rsid w:val="00300865"/>
    <w:rsid w:val="003027E3"/>
    <w:rsid w:val="00303EA6"/>
    <w:rsid w:val="00304541"/>
    <w:rsid w:val="0030506B"/>
    <w:rsid w:val="003059DF"/>
    <w:rsid w:val="00306809"/>
    <w:rsid w:val="003072B1"/>
    <w:rsid w:val="00310C0E"/>
    <w:rsid w:val="00311DE9"/>
    <w:rsid w:val="00312214"/>
    <w:rsid w:val="003159A9"/>
    <w:rsid w:val="00315A7F"/>
    <w:rsid w:val="00315DE5"/>
    <w:rsid w:val="00316171"/>
    <w:rsid w:val="0032086D"/>
    <w:rsid w:val="003212CE"/>
    <w:rsid w:val="00322A60"/>
    <w:rsid w:val="00322D95"/>
    <w:rsid w:val="00324905"/>
    <w:rsid w:val="00324F09"/>
    <w:rsid w:val="00325427"/>
    <w:rsid w:val="00325568"/>
    <w:rsid w:val="00325C10"/>
    <w:rsid w:val="0032688B"/>
    <w:rsid w:val="00326CF4"/>
    <w:rsid w:val="00327DCA"/>
    <w:rsid w:val="00330250"/>
    <w:rsid w:val="00331CF1"/>
    <w:rsid w:val="003337F5"/>
    <w:rsid w:val="00335A84"/>
    <w:rsid w:val="00336589"/>
    <w:rsid w:val="003378E4"/>
    <w:rsid w:val="00341199"/>
    <w:rsid w:val="00341547"/>
    <w:rsid w:val="0034357D"/>
    <w:rsid w:val="003440A7"/>
    <w:rsid w:val="00344FFB"/>
    <w:rsid w:val="00347DA4"/>
    <w:rsid w:val="003502B7"/>
    <w:rsid w:val="00350DD6"/>
    <w:rsid w:val="00352D0E"/>
    <w:rsid w:val="00356ADA"/>
    <w:rsid w:val="00356FA9"/>
    <w:rsid w:val="00357185"/>
    <w:rsid w:val="00357A04"/>
    <w:rsid w:val="003604D9"/>
    <w:rsid w:val="003606AA"/>
    <w:rsid w:val="00360EAF"/>
    <w:rsid w:val="00361AEC"/>
    <w:rsid w:val="00361E00"/>
    <w:rsid w:val="00365D33"/>
    <w:rsid w:val="00366BBF"/>
    <w:rsid w:val="0036771A"/>
    <w:rsid w:val="003677C9"/>
    <w:rsid w:val="00370D18"/>
    <w:rsid w:val="00372038"/>
    <w:rsid w:val="00374538"/>
    <w:rsid w:val="003751E4"/>
    <w:rsid w:val="0037561C"/>
    <w:rsid w:val="0037661C"/>
    <w:rsid w:val="00377387"/>
    <w:rsid w:val="00377FC1"/>
    <w:rsid w:val="00380618"/>
    <w:rsid w:val="00380842"/>
    <w:rsid w:val="00382CFC"/>
    <w:rsid w:val="00382D10"/>
    <w:rsid w:val="00386D15"/>
    <w:rsid w:val="00390C15"/>
    <w:rsid w:val="00391802"/>
    <w:rsid w:val="00391BF5"/>
    <w:rsid w:val="00391CDD"/>
    <w:rsid w:val="00392DBE"/>
    <w:rsid w:val="00393926"/>
    <w:rsid w:val="00393C2F"/>
    <w:rsid w:val="00394159"/>
    <w:rsid w:val="00394266"/>
    <w:rsid w:val="003943D5"/>
    <w:rsid w:val="003949AA"/>
    <w:rsid w:val="0039545F"/>
    <w:rsid w:val="0039639C"/>
    <w:rsid w:val="00396AFF"/>
    <w:rsid w:val="00397A19"/>
    <w:rsid w:val="003A3509"/>
    <w:rsid w:val="003A3778"/>
    <w:rsid w:val="003A5049"/>
    <w:rsid w:val="003A6FE9"/>
    <w:rsid w:val="003A7FD2"/>
    <w:rsid w:val="003B0784"/>
    <w:rsid w:val="003B0B4F"/>
    <w:rsid w:val="003B34B6"/>
    <w:rsid w:val="003B3D1A"/>
    <w:rsid w:val="003B3DFC"/>
    <w:rsid w:val="003B43B6"/>
    <w:rsid w:val="003B4AB3"/>
    <w:rsid w:val="003B51EB"/>
    <w:rsid w:val="003B6108"/>
    <w:rsid w:val="003B64A0"/>
    <w:rsid w:val="003B7912"/>
    <w:rsid w:val="003C0753"/>
    <w:rsid w:val="003C1315"/>
    <w:rsid w:val="003C16B9"/>
    <w:rsid w:val="003C2986"/>
    <w:rsid w:val="003C7E05"/>
    <w:rsid w:val="003D05EC"/>
    <w:rsid w:val="003D11D6"/>
    <w:rsid w:val="003D1D91"/>
    <w:rsid w:val="003D21D3"/>
    <w:rsid w:val="003D37A5"/>
    <w:rsid w:val="003D3B5D"/>
    <w:rsid w:val="003D5AAB"/>
    <w:rsid w:val="003E0FF8"/>
    <w:rsid w:val="003E215C"/>
    <w:rsid w:val="003E378A"/>
    <w:rsid w:val="003E38CB"/>
    <w:rsid w:val="003E3C0E"/>
    <w:rsid w:val="003E4109"/>
    <w:rsid w:val="003E5DB9"/>
    <w:rsid w:val="003E65B2"/>
    <w:rsid w:val="003E700E"/>
    <w:rsid w:val="003F067F"/>
    <w:rsid w:val="003F073C"/>
    <w:rsid w:val="003F1425"/>
    <w:rsid w:val="003F1BF3"/>
    <w:rsid w:val="003F1C08"/>
    <w:rsid w:val="003F1D78"/>
    <w:rsid w:val="003F211F"/>
    <w:rsid w:val="003F2A2A"/>
    <w:rsid w:val="003F66FA"/>
    <w:rsid w:val="003F7F88"/>
    <w:rsid w:val="004004A5"/>
    <w:rsid w:val="00400CF0"/>
    <w:rsid w:val="00401530"/>
    <w:rsid w:val="0040281E"/>
    <w:rsid w:val="00402D5F"/>
    <w:rsid w:val="00402DFC"/>
    <w:rsid w:val="00403412"/>
    <w:rsid w:val="004043B5"/>
    <w:rsid w:val="00405360"/>
    <w:rsid w:val="00406886"/>
    <w:rsid w:val="00407F0B"/>
    <w:rsid w:val="0041116A"/>
    <w:rsid w:val="004129C7"/>
    <w:rsid w:val="004132F9"/>
    <w:rsid w:val="0041378B"/>
    <w:rsid w:val="00415014"/>
    <w:rsid w:val="004157E9"/>
    <w:rsid w:val="004159F9"/>
    <w:rsid w:val="0041783D"/>
    <w:rsid w:val="004203CA"/>
    <w:rsid w:val="004206F8"/>
    <w:rsid w:val="0042152B"/>
    <w:rsid w:val="004227E4"/>
    <w:rsid w:val="00422C69"/>
    <w:rsid w:val="00422E5A"/>
    <w:rsid w:val="004237C0"/>
    <w:rsid w:val="004246D4"/>
    <w:rsid w:val="00424748"/>
    <w:rsid w:val="00424D14"/>
    <w:rsid w:val="00425AB3"/>
    <w:rsid w:val="004268BF"/>
    <w:rsid w:val="004270B4"/>
    <w:rsid w:val="004303FA"/>
    <w:rsid w:val="00430A02"/>
    <w:rsid w:val="00430DD6"/>
    <w:rsid w:val="00432EC7"/>
    <w:rsid w:val="00433EC9"/>
    <w:rsid w:val="00434A76"/>
    <w:rsid w:val="00435716"/>
    <w:rsid w:val="00437020"/>
    <w:rsid w:val="0043710F"/>
    <w:rsid w:val="00440862"/>
    <w:rsid w:val="00440A82"/>
    <w:rsid w:val="004411DC"/>
    <w:rsid w:val="00441C4C"/>
    <w:rsid w:val="00443233"/>
    <w:rsid w:val="00443A72"/>
    <w:rsid w:val="004443E5"/>
    <w:rsid w:val="0044684C"/>
    <w:rsid w:val="00446D51"/>
    <w:rsid w:val="00446DD9"/>
    <w:rsid w:val="004473E7"/>
    <w:rsid w:val="004503DF"/>
    <w:rsid w:val="004519D2"/>
    <w:rsid w:val="00453C5E"/>
    <w:rsid w:val="00454617"/>
    <w:rsid w:val="00454D25"/>
    <w:rsid w:val="0045501F"/>
    <w:rsid w:val="00456EDE"/>
    <w:rsid w:val="00460200"/>
    <w:rsid w:val="004608A2"/>
    <w:rsid w:val="00461ED6"/>
    <w:rsid w:val="0046261C"/>
    <w:rsid w:val="00462CAB"/>
    <w:rsid w:val="00463446"/>
    <w:rsid w:val="004646A1"/>
    <w:rsid w:val="004652D9"/>
    <w:rsid w:val="0046695D"/>
    <w:rsid w:val="00467BD2"/>
    <w:rsid w:val="00467CB6"/>
    <w:rsid w:val="00470709"/>
    <w:rsid w:val="00473196"/>
    <w:rsid w:val="00474600"/>
    <w:rsid w:val="00474884"/>
    <w:rsid w:val="00475E87"/>
    <w:rsid w:val="0047633E"/>
    <w:rsid w:val="00476A09"/>
    <w:rsid w:val="00480C20"/>
    <w:rsid w:val="004827AF"/>
    <w:rsid w:val="00483361"/>
    <w:rsid w:val="00487580"/>
    <w:rsid w:val="0048760A"/>
    <w:rsid w:val="004879FF"/>
    <w:rsid w:val="00492196"/>
    <w:rsid w:val="004945C4"/>
    <w:rsid w:val="00495F15"/>
    <w:rsid w:val="00496A77"/>
    <w:rsid w:val="00496D2A"/>
    <w:rsid w:val="004A0C5A"/>
    <w:rsid w:val="004A15EA"/>
    <w:rsid w:val="004A18C1"/>
    <w:rsid w:val="004A1D6E"/>
    <w:rsid w:val="004A251C"/>
    <w:rsid w:val="004A533F"/>
    <w:rsid w:val="004A5DA4"/>
    <w:rsid w:val="004A642F"/>
    <w:rsid w:val="004A7EC9"/>
    <w:rsid w:val="004B02FE"/>
    <w:rsid w:val="004B0706"/>
    <w:rsid w:val="004B0CB5"/>
    <w:rsid w:val="004B1822"/>
    <w:rsid w:val="004B1B2F"/>
    <w:rsid w:val="004B1CC9"/>
    <w:rsid w:val="004B44FC"/>
    <w:rsid w:val="004B581D"/>
    <w:rsid w:val="004B6181"/>
    <w:rsid w:val="004B70BA"/>
    <w:rsid w:val="004B7FF1"/>
    <w:rsid w:val="004C0074"/>
    <w:rsid w:val="004C0108"/>
    <w:rsid w:val="004C0AC9"/>
    <w:rsid w:val="004C0EE1"/>
    <w:rsid w:val="004C1F77"/>
    <w:rsid w:val="004C6905"/>
    <w:rsid w:val="004C7C42"/>
    <w:rsid w:val="004C7D1F"/>
    <w:rsid w:val="004D004D"/>
    <w:rsid w:val="004D0CBC"/>
    <w:rsid w:val="004D16CC"/>
    <w:rsid w:val="004D23DB"/>
    <w:rsid w:val="004D3624"/>
    <w:rsid w:val="004D36DB"/>
    <w:rsid w:val="004E032A"/>
    <w:rsid w:val="004E1D24"/>
    <w:rsid w:val="004E28B5"/>
    <w:rsid w:val="004E456E"/>
    <w:rsid w:val="004E467A"/>
    <w:rsid w:val="004E592A"/>
    <w:rsid w:val="004E7619"/>
    <w:rsid w:val="004E7D6E"/>
    <w:rsid w:val="004F01D3"/>
    <w:rsid w:val="004F091A"/>
    <w:rsid w:val="004F14E3"/>
    <w:rsid w:val="004F18C3"/>
    <w:rsid w:val="004F1ABA"/>
    <w:rsid w:val="004F243D"/>
    <w:rsid w:val="004F31DD"/>
    <w:rsid w:val="004F3625"/>
    <w:rsid w:val="004F4CCD"/>
    <w:rsid w:val="004F6FDD"/>
    <w:rsid w:val="0050064E"/>
    <w:rsid w:val="00501C45"/>
    <w:rsid w:val="0050260D"/>
    <w:rsid w:val="00503A33"/>
    <w:rsid w:val="005049B8"/>
    <w:rsid w:val="00506B13"/>
    <w:rsid w:val="00506FFB"/>
    <w:rsid w:val="0050779D"/>
    <w:rsid w:val="00507ED8"/>
    <w:rsid w:val="00510250"/>
    <w:rsid w:val="00510940"/>
    <w:rsid w:val="00511431"/>
    <w:rsid w:val="005119D9"/>
    <w:rsid w:val="00513813"/>
    <w:rsid w:val="00515727"/>
    <w:rsid w:val="00517D60"/>
    <w:rsid w:val="00521C71"/>
    <w:rsid w:val="00521D3F"/>
    <w:rsid w:val="0052250D"/>
    <w:rsid w:val="00522C0F"/>
    <w:rsid w:val="0052368E"/>
    <w:rsid w:val="0052385D"/>
    <w:rsid w:val="00524EAB"/>
    <w:rsid w:val="0052571D"/>
    <w:rsid w:val="00530CCC"/>
    <w:rsid w:val="00532583"/>
    <w:rsid w:val="00532938"/>
    <w:rsid w:val="00532A1A"/>
    <w:rsid w:val="0053419C"/>
    <w:rsid w:val="00534804"/>
    <w:rsid w:val="00535C41"/>
    <w:rsid w:val="005360D8"/>
    <w:rsid w:val="0053615D"/>
    <w:rsid w:val="00536C24"/>
    <w:rsid w:val="00537696"/>
    <w:rsid w:val="00540799"/>
    <w:rsid w:val="0054129A"/>
    <w:rsid w:val="00542C54"/>
    <w:rsid w:val="00545EC3"/>
    <w:rsid w:val="00547B49"/>
    <w:rsid w:val="00547CB4"/>
    <w:rsid w:val="00547E3E"/>
    <w:rsid w:val="005505A0"/>
    <w:rsid w:val="005511BB"/>
    <w:rsid w:val="00551658"/>
    <w:rsid w:val="0055439E"/>
    <w:rsid w:val="005551A8"/>
    <w:rsid w:val="0055756E"/>
    <w:rsid w:val="00560075"/>
    <w:rsid w:val="0056294D"/>
    <w:rsid w:val="00564A53"/>
    <w:rsid w:val="00566E78"/>
    <w:rsid w:val="00571C6F"/>
    <w:rsid w:val="00572C67"/>
    <w:rsid w:val="00573687"/>
    <w:rsid w:val="00575E31"/>
    <w:rsid w:val="005769BA"/>
    <w:rsid w:val="0057742E"/>
    <w:rsid w:val="00577A1F"/>
    <w:rsid w:val="0058007B"/>
    <w:rsid w:val="00581EDB"/>
    <w:rsid w:val="00582A9B"/>
    <w:rsid w:val="00583249"/>
    <w:rsid w:val="005836E1"/>
    <w:rsid w:val="00583A9A"/>
    <w:rsid w:val="00584DD6"/>
    <w:rsid w:val="0058611F"/>
    <w:rsid w:val="00587900"/>
    <w:rsid w:val="00587996"/>
    <w:rsid w:val="00590CBA"/>
    <w:rsid w:val="0059102B"/>
    <w:rsid w:val="00591D7D"/>
    <w:rsid w:val="005933BC"/>
    <w:rsid w:val="005947E7"/>
    <w:rsid w:val="005962A0"/>
    <w:rsid w:val="00596A6B"/>
    <w:rsid w:val="00596B27"/>
    <w:rsid w:val="00596C28"/>
    <w:rsid w:val="00596F96"/>
    <w:rsid w:val="00597C10"/>
    <w:rsid w:val="005A013D"/>
    <w:rsid w:val="005A337B"/>
    <w:rsid w:val="005A33B1"/>
    <w:rsid w:val="005A47C4"/>
    <w:rsid w:val="005A4C2E"/>
    <w:rsid w:val="005A55D4"/>
    <w:rsid w:val="005A6A04"/>
    <w:rsid w:val="005A6DF0"/>
    <w:rsid w:val="005A7023"/>
    <w:rsid w:val="005A7C17"/>
    <w:rsid w:val="005B09FE"/>
    <w:rsid w:val="005B12F0"/>
    <w:rsid w:val="005B197C"/>
    <w:rsid w:val="005B42D5"/>
    <w:rsid w:val="005B4AAB"/>
    <w:rsid w:val="005C1384"/>
    <w:rsid w:val="005C1EAA"/>
    <w:rsid w:val="005C3C61"/>
    <w:rsid w:val="005C5887"/>
    <w:rsid w:val="005C691F"/>
    <w:rsid w:val="005C6A2A"/>
    <w:rsid w:val="005C6CA5"/>
    <w:rsid w:val="005D0301"/>
    <w:rsid w:val="005D1366"/>
    <w:rsid w:val="005D1EB0"/>
    <w:rsid w:val="005D272E"/>
    <w:rsid w:val="005D278B"/>
    <w:rsid w:val="005D3283"/>
    <w:rsid w:val="005D433C"/>
    <w:rsid w:val="005D44ED"/>
    <w:rsid w:val="005D4896"/>
    <w:rsid w:val="005D4CC6"/>
    <w:rsid w:val="005D5388"/>
    <w:rsid w:val="005D5A6D"/>
    <w:rsid w:val="005D6C6A"/>
    <w:rsid w:val="005D6D14"/>
    <w:rsid w:val="005E1A73"/>
    <w:rsid w:val="005E3399"/>
    <w:rsid w:val="005E3A3F"/>
    <w:rsid w:val="005E47FD"/>
    <w:rsid w:val="005E5A99"/>
    <w:rsid w:val="005E6BB6"/>
    <w:rsid w:val="005E6D0E"/>
    <w:rsid w:val="005E6D24"/>
    <w:rsid w:val="005E73B7"/>
    <w:rsid w:val="005E7408"/>
    <w:rsid w:val="005E7B0B"/>
    <w:rsid w:val="005F0170"/>
    <w:rsid w:val="005F17CE"/>
    <w:rsid w:val="005F3A7F"/>
    <w:rsid w:val="005F4F19"/>
    <w:rsid w:val="005F4FCF"/>
    <w:rsid w:val="005F77C5"/>
    <w:rsid w:val="005F7D4F"/>
    <w:rsid w:val="00600AE8"/>
    <w:rsid w:val="00601AF4"/>
    <w:rsid w:val="00602FAA"/>
    <w:rsid w:val="00604887"/>
    <w:rsid w:val="00604EF0"/>
    <w:rsid w:val="0060633E"/>
    <w:rsid w:val="00606ABF"/>
    <w:rsid w:val="006107BE"/>
    <w:rsid w:val="00613E25"/>
    <w:rsid w:val="00614760"/>
    <w:rsid w:val="006148FA"/>
    <w:rsid w:val="00614C92"/>
    <w:rsid w:val="00615ED5"/>
    <w:rsid w:val="00615FC7"/>
    <w:rsid w:val="006162D4"/>
    <w:rsid w:val="006175E1"/>
    <w:rsid w:val="006176CE"/>
    <w:rsid w:val="00617F44"/>
    <w:rsid w:val="00620009"/>
    <w:rsid w:val="00622DF3"/>
    <w:rsid w:val="00624189"/>
    <w:rsid w:val="00625809"/>
    <w:rsid w:val="00625C0F"/>
    <w:rsid w:val="00627EF6"/>
    <w:rsid w:val="006308C8"/>
    <w:rsid w:val="0063177A"/>
    <w:rsid w:val="006332DD"/>
    <w:rsid w:val="00634227"/>
    <w:rsid w:val="00634ADC"/>
    <w:rsid w:val="00634D40"/>
    <w:rsid w:val="00635965"/>
    <w:rsid w:val="006419AA"/>
    <w:rsid w:val="00641C5B"/>
    <w:rsid w:val="006428AD"/>
    <w:rsid w:val="006431AC"/>
    <w:rsid w:val="00643812"/>
    <w:rsid w:val="00643A72"/>
    <w:rsid w:val="00644483"/>
    <w:rsid w:val="00645FD4"/>
    <w:rsid w:val="0064736C"/>
    <w:rsid w:val="0065077B"/>
    <w:rsid w:val="00651586"/>
    <w:rsid w:val="00651844"/>
    <w:rsid w:val="00652B4F"/>
    <w:rsid w:val="00654453"/>
    <w:rsid w:val="00655FD1"/>
    <w:rsid w:val="00657316"/>
    <w:rsid w:val="0066055F"/>
    <w:rsid w:val="00663EF6"/>
    <w:rsid w:val="006658CC"/>
    <w:rsid w:val="00665D04"/>
    <w:rsid w:val="006661F2"/>
    <w:rsid w:val="006704B9"/>
    <w:rsid w:val="0067060D"/>
    <w:rsid w:val="00671CB9"/>
    <w:rsid w:val="00672265"/>
    <w:rsid w:val="00672290"/>
    <w:rsid w:val="0067277D"/>
    <w:rsid w:val="00672B81"/>
    <w:rsid w:val="006733E9"/>
    <w:rsid w:val="00676471"/>
    <w:rsid w:val="00683263"/>
    <w:rsid w:val="00683EE9"/>
    <w:rsid w:val="0068628D"/>
    <w:rsid w:val="0068792B"/>
    <w:rsid w:val="00687FC7"/>
    <w:rsid w:val="006916D7"/>
    <w:rsid w:val="00693263"/>
    <w:rsid w:val="00695D03"/>
    <w:rsid w:val="0069724B"/>
    <w:rsid w:val="00697F0A"/>
    <w:rsid w:val="006A28DC"/>
    <w:rsid w:val="006A3007"/>
    <w:rsid w:val="006A4165"/>
    <w:rsid w:val="006A5887"/>
    <w:rsid w:val="006A79EB"/>
    <w:rsid w:val="006A7C79"/>
    <w:rsid w:val="006B0984"/>
    <w:rsid w:val="006B23A3"/>
    <w:rsid w:val="006B3275"/>
    <w:rsid w:val="006B335E"/>
    <w:rsid w:val="006B5F3D"/>
    <w:rsid w:val="006B7FD1"/>
    <w:rsid w:val="006C47EB"/>
    <w:rsid w:val="006C5652"/>
    <w:rsid w:val="006C58D0"/>
    <w:rsid w:val="006C6202"/>
    <w:rsid w:val="006C7603"/>
    <w:rsid w:val="006D044A"/>
    <w:rsid w:val="006D0763"/>
    <w:rsid w:val="006D1805"/>
    <w:rsid w:val="006D4457"/>
    <w:rsid w:val="006D60AB"/>
    <w:rsid w:val="006D753E"/>
    <w:rsid w:val="006E2320"/>
    <w:rsid w:val="006E56D5"/>
    <w:rsid w:val="006E5B6B"/>
    <w:rsid w:val="006E5BE9"/>
    <w:rsid w:val="006E7444"/>
    <w:rsid w:val="006E7F88"/>
    <w:rsid w:val="006F008B"/>
    <w:rsid w:val="006F0395"/>
    <w:rsid w:val="006F2E4C"/>
    <w:rsid w:val="006F51A0"/>
    <w:rsid w:val="006F69E8"/>
    <w:rsid w:val="00700340"/>
    <w:rsid w:val="007020B7"/>
    <w:rsid w:val="007028F2"/>
    <w:rsid w:val="007033A4"/>
    <w:rsid w:val="00703442"/>
    <w:rsid w:val="007041ED"/>
    <w:rsid w:val="00704CCA"/>
    <w:rsid w:val="00705806"/>
    <w:rsid w:val="007059E0"/>
    <w:rsid w:val="00706041"/>
    <w:rsid w:val="00707225"/>
    <w:rsid w:val="00711453"/>
    <w:rsid w:val="007119E1"/>
    <w:rsid w:val="00714C09"/>
    <w:rsid w:val="00717FF5"/>
    <w:rsid w:val="00720186"/>
    <w:rsid w:val="0072063B"/>
    <w:rsid w:val="00720649"/>
    <w:rsid w:val="00721FF4"/>
    <w:rsid w:val="0072247A"/>
    <w:rsid w:val="00724FB2"/>
    <w:rsid w:val="00725756"/>
    <w:rsid w:val="00725A3E"/>
    <w:rsid w:val="00727280"/>
    <w:rsid w:val="00730EB8"/>
    <w:rsid w:val="0073472F"/>
    <w:rsid w:val="00735024"/>
    <w:rsid w:val="00735049"/>
    <w:rsid w:val="0073581B"/>
    <w:rsid w:val="00736624"/>
    <w:rsid w:val="0074008D"/>
    <w:rsid w:val="007411FA"/>
    <w:rsid w:val="0074333B"/>
    <w:rsid w:val="00745A81"/>
    <w:rsid w:val="00747540"/>
    <w:rsid w:val="00750D7E"/>
    <w:rsid w:val="00751454"/>
    <w:rsid w:val="00751BB5"/>
    <w:rsid w:val="00751CCD"/>
    <w:rsid w:val="00752422"/>
    <w:rsid w:val="007524B4"/>
    <w:rsid w:val="00752E55"/>
    <w:rsid w:val="007530DF"/>
    <w:rsid w:val="00753253"/>
    <w:rsid w:val="00753330"/>
    <w:rsid w:val="007534D1"/>
    <w:rsid w:val="00753567"/>
    <w:rsid w:val="00753989"/>
    <w:rsid w:val="00753A32"/>
    <w:rsid w:val="00754067"/>
    <w:rsid w:val="007548FC"/>
    <w:rsid w:val="00755264"/>
    <w:rsid w:val="00756570"/>
    <w:rsid w:val="00757267"/>
    <w:rsid w:val="00761A0A"/>
    <w:rsid w:val="0076473A"/>
    <w:rsid w:val="00765277"/>
    <w:rsid w:val="00765376"/>
    <w:rsid w:val="00765A3E"/>
    <w:rsid w:val="0076738E"/>
    <w:rsid w:val="00767758"/>
    <w:rsid w:val="00767C73"/>
    <w:rsid w:val="00767C93"/>
    <w:rsid w:val="00767DCF"/>
    <w:rsid w:val="00771BB4"/>
    <w:rsid w:val="00771C7A"/>
    <w:rsid w:val="0077257F"/>
    <w:rsid w:val="007728A4"/>
    <w:rsid w:val="007735F9"/>
    <w:rsid w:val="00775596"/>
    <w:rsid w:val="007756DD"/>
    <w:rsid w:val="007764D5"/>
    <w:rsid w:val="00776BFA"/>
    <w:rsid w:val="00780249"/>
    <w:rsid w:val="007834EC"/>
    <w:rsid w:val="00783F3F"/>
    <w:rsid w:val="0078556F"/>
    <w:rsid w:val="00786963"/>
    <w:rsid w:val="0078752D"/>
    <w:rsid w:val="00787B83"/>
    <w:rsid w:val="00790055"/>
    <w:rsid w:val="00790ED2"/>
    <w:rsid w:val="00791EB7"/>
    <w:rsid w:val="00793DBC"/>
    <w:rsid w:val="007965E7"/>
    <w:rsid w:val="007970DE"/>
    <w:rsid w:val="007A1538"/>
    <w:rsid w:val="007A2736"/>
    <w:rsid w:val="007A2D55"/>
    <w:rsid w:val="007A2FD5"/>
    <w:rsid w:val="007A5508"/>
    <w:rsid w:val="007A55C3"/>
    <w:rsid w:val="007A59F3"/>
    <w:rsid w:val="007A5A4B"/>
    <w:rsid w:val="007A5CB7"/>
    <w:rsid w:val="007A6811"/>
    <w:rsid w:val="007B0ECD"/>
    <w:rsid w:val="007B100B"/>
    <w:rsid w:val="007B1020"/>
    <w:rsid w:val="007B1356"/>
    <w:rsid w:val="007B5103"/>
    <w:rsid w:val="007B69A5"/>
    <w:rsid w:val="007B714B"/>
    <w:rsid w:val="007B7BC8"/>
    <w:rsid w:val="007C0F74"/>
    <w:rsid w:val="007C1079"/>
    <w:rsid w:val="007C15A8"/>
    <w:rsid w:val="007C41F1"/>
    <w:rsid w:val="007C483C"/>
    <w:rsid w:val="007C7EC4"/>
    <w:rsid w:val="007D1348"/>
    <w:rsid w:val="007D15E5"/>
    <w:rsid w:val="007D53E1"/>
    <w:rsid w:val="007D5D41"/>
    <w:rsid w:val="007D6BB2"/>
    <w:rsid w:val="007E200C"/>
    <w:rsid w:val="007E35E9"/>
    <w:rsid w:val="007E4A48"/>
    <w:rsid w:val="007E4DA7"/>
    <w:rsid w:val="007E6551"/>
    <w:rsid w:val="007E703B"/>
    <w:rsid w:val="007E775C"/>
    <w:rsid w:val="007F23C3"/>
    <w:rsid w:val="007F2CF1"/>
    <w:rsid w:val="007F3E10"/>
    <w:rsid w:val="007F5584"/>
    <w:rsid w:val="007F6407"/>
    <w:rsid w:val="007F7169"/>
    <w:rsid w:val="007F7B9A"/>
    <w:rsid w:val="00804BFB"/>
    <w:rsid w:val="008059AD"/>
    <w:rsid w:val="0080649D"/>
    <w:rsid w:val="00807330"/>
    <w:rsid w:val="008077FC"/>
    <w:rsid w:val="00811165"/>
    <w:rsid w:val="00812180"/>
    <w:rsid w:val="00812916"/>
    <w:rsid w:val="008134B7"/>
    <w:rsid w:val="00814CCA"/>
    <w:rsid w:val="00815443"/>
    <w:rsid w:val="0082262F"/>
    <w:rsid w:val="00822C11"/>
    <w:rsid w:val="00825C7A"/>
    <w:rsid w:val="00825F91"/>
    <w:rsid w:val="00830184"/>
    <w:rsid w:val="00830E63"/>
    <w:rsid w:val="00832332"/>
    <w:rsid w:val="0083310A"/>
    <w:rsid w:val="008336C2"/>
    <w:rsid w:val="00834AEA"/>
    <w:rsid w:val="00836397"/>
    <w:rsid w:val="008401C1"/>
    <w:rsid w:val="008406CB"/>
    <w:rsid w:val="008429C2"/>
    <w:rsid w:val="0084320B"/>
    <w:rsid w:val="0084701D"/>
    <w:rsid w:val="00847152"/>
    <w:rsid w:val="008528B2"/>
    <w:rsid w:val="00853328"/>
    <w:rsid w:val="00853940"/>
    <w:rsid w:val="00854081"/>
    <w:rsid w:val="00855534"/>
    <w:rsid w:val="00856163"/>
    <w:rsid w:val="00857F9A"/>
    <w:rsid w:val="008600F8"/>
    <w:rsid w:val="00862BA4"/>
    <w:rsid w:val="008631B1"/>
    <w:rsid w:val="0086568A"/>
    <w:rsid w:val="00872CA3"/>
    <w:rsid w:val="00873FBD"/>
    <w:rsid w:val="00874584"/>
    <w:rsid w:val="0087501E"/>
    <w:rsid w:val="00876545"/>
    <w:rsid w:val="00883045"/>
    <w:rsid w:val="008840A5"/>
    <w:rsid w:val="008847AB"/>
    <w:rsid w:val="00886745"/>
    <w:rsid w:val="0089053D"/>
    <w:rsid w:val="00890D6C"/>
    <w:rsid w:val="00891104"/>
    <w:rsid w:val="00891622"/>
    <w:rsid w:val="008918C9"/>
    <w:rsid w:val="00893281"/>
    <w:rsid w:val="0089334E"/>
    <w:rsid w:val="00894BEF"/>
    <w:rsid w:val="00894F3B"/>
    <w:rsid w:val="00894F68"/>
    <w:rsid w:val="00895044"/>
    <w:rsid w:val="00896773"/>
    <w:rsid w:val="008967D9"/>
    <w:rsid w:val="00896D27"/>
    <w:rsid w:val="008A10FF"/>
    <w:rsid w:val="008A180E"/>
    <w:rsid w:val="008A3893"/>
    <w:rsid w:val="008A3D7A"/>
    <w:rsid w:val="008A414B"/>
    <w:rsid w:val="008A50D1"/>
    <w:rsid w:val="008A5850"/>
    <w:rsid w:val="008A6442"/>
    <w:rsid w:val="008A69FA"/>
    <w:rsid w:val="008A782C"/>
    <w:rsid w:val="008B1CF8"/>
    <w:rsid w:val="008B2F79"/>
    <w:rsid w:val="008B301E"/>
    <w:rsid w:val="008B42EC"/>
    <w:rsid w:val="008B46D7"/>
    <w:rsid w:val="008B5BB6"/>
    <w:rsid w:val="008B62E3"/>
    <w:rsid w:val="008B70FB"/>
    <w:rsid w:val="008C0165"/>
    <w:rsid w:val="008C0853"/>
    <w:rsid w:val="008C164A"/>
    <w:rsid w:val="008C32D0"/>
    <w:rsid w:val="008C4B6B"/>
    <w:rsid w:val="008C50B3"/>
    <w:rsid w:val="008C5942"/>
    <w:rsid w:val="008C7995"/>
    <w:rsid w:val="008D062F"/>
    <w:rsid w:val="008D0846"/>
    <w:rsid w:val="008D0B06"/>
    <w:rsid w:val="008D0B13"/>
    <w:rsid w:val="008D1A83"/>
    <w:rsid w:val="008D4463"/>
    <w:rsid w:val="008D4ACA"/>
    <w:rsid w:val="008D7A1F"/>
    <w:rsid w:val="008D7C6F"/>
    <w:rsid w:val="008D7E48"/>
    <w:rsid w:val="008E1EF8"/>
    <w:rsid w:val="008E22D8"/>
    <w:rsid w:val="008E291B"/>
    <w:rsid w:val="008E2BA4"/>
    <w:rsid w:val="008E380C"/>
    <w:rsid w:val="008E39AB"/>
    <w:rsid w:val="008E46F6"/>
    <w:rsid w:val="008E6A9B"/>
    <w:rsid w:val="008E7159"/>
    <w:rsid w:val="008E73C6"/>
    <w:rsid w:val="008F25A0"/>
    <w:rsid w:val="008F2890"/>
    <w:rsid w:val="008F34BE"/>
    <w:rsid w:val="008F4690"/>
    <w:rsid w:val="008F4B6B"/>
    <w:rsid w:val="008F55F9"/>
    <w:rsid w:val="008F58BA"/>
    <w:rsid w:val="008F64DD"/>
    <w:rsid w:val="008F6D03"/>
    <w:rsid w:val="008F73FF"/>
    <w:rsid w:val="008F7426"/>
    <w:rsid w:val="00902AD7"/>
    <w:rsid w:val="00904F3A"/>
    <w:rsid w:val="00910D6C"/>
    <w:rsid w:val="00911280"/>
    <w:rsid w:val="00911286"/>
    <w:rsid w:val="00911766"/>
    <w:rsid w:val="00917158"/>
    <w:rsid w:val="0092050C"/>
    <w:rsid w:val="0092172B"/>
    <w:rsid w:val="00921B4B"/>
    <w:rsid w:val="00924BB5"/>
    <w:rsid w:val="009260BE"/>
    <w:rsid w:val="00927419"/>
    <w:rsid w:val="00930022"/>
    <w:rsid w:val="0093009B"/>
    <w:rsid w:val="00931017"/>
    <w:rsid w:val="00931A4E"/>
    <w:rsid w:val="00931ABB"/>
    <w:rsid w:val="0093440B"/>
    <w:rsid w:val="009348DB"/>
    <w:rsid w:val="00936DF9"/>
    <w:rsid w:val="009406EE"/>
    <w:rsid w:val="00940795"/>
    <w:rsid w:val="009417E1"/>
    <w:rsid w:val="00941CF4"/>
    <w:rsid w:val="00941F36"/>
    <w:rsid w:val="00943416"/>
    <w:rsid w:val="009438CF"/>
    <w:rsid w:val="00943FA6"/>
    <w:rsid w:val="009476BA"/>
    <w:rsid w:val="00955BC8"/>
    <w:rsid w:val="00956B1E"/>
    <w:rsid w:val="00956D94"/>
    <w:rsid w:val="00963174"/>
    <w:rsid w:val="009643E5"/>
    <w:rsid w:val="009657E3"/>
    <w:rsid w:val="00966292"/>
    <w:rsid w:val="009665DF"/>
    <w:rsid w:val="009670C3"/>
    <w:rsid w:val="00970CB2"/>
    <w:rsid w:val="009716D0"/>
    <w:rsid w:val="00971A7C"/>
    <w:rsid w:val="00971F4B"/>
    <w:rsid w:val="009723FF"/>
    <w:rsid w:val="00977D80"/>
    <w:rsid w:val="00980A1E"/>
    <w:rsid w:val="00981349"/>
    <w:rsid w:val="0098154D"/>
    <w:rsid w:val="00982F41"/>
    <w:rsid w:val="00983C9D"/>
    <w:rsid w:val="00985D9D"/>
    <w:rsid w:val="0098729A"/>
    <w:rsid w:val="00994565"/>
    <w:rsid w:val="00994656"/>
    <w:rsid w:val="00994786"/>
    <w:rsid w:val="009A062F"/>
    <w:rsid w:val="009A1B8B"/>
    <w:rsid w:val="009A247C"/>
    <w:rsid w:val="009A2677"/>
    <w:rsid w:val="009A3BB0"/>
    <w:rsid w:val="009A6EF3"/>
    <w:rsid w:val="009A7D74"/>
    <w:rsid w:val="009B0E3B"/>
    <w:rsid w:val="009B1754"/>
    <w:rsid w:val="009B1A3D"/>
    <w:rsid w:val="009B2421"/>
    <w:rsid w:val="009B3393"/>
    <w:rsid w:val="009B4BF3"/>
    <w:rsid w:val="009B59D2"/>
    <w:rsid w:val="009C3026"/>
    <w:rsid w:val="009C4793"/>
    <w:rsid w:val="009C4A94"/>
    <w:rsid w:val="009C4DD1"/>
    <w:rsid w:val="009C4E2B"/>
    <w:rsid w:val="009C588F"/>
    <w:rsid w:val="009C7967"/>
    <w:rsid w:val="009D01A7"/>
    <w:rsid w:val="009D2FDB"/>
    <w:rsid w:val="009D319B"/>
    <w:rsid w:val="009D4385"/>
    <w:rsid w:val="009D5BB5"/>
    <w:rsid w:val="009D7BC2"/>
    <w:rsid w:val="009F0D5B"/>
    <w:rsid w:val="009F0FBF"/>
    <w:rsid w:val="009F196B"/>
    <w:rsid w:val="009F2441"/>
    <w:rsid w:val="009F24D1"/>
    <w:rsid w:val="009F39B2"/>
    <w:rsid w:val="009F3FAC"/>
    <w:rsid w:val="009F48AA"/>
    <w:rsid w:val="009F57F9"/>
    <w:rsid w:val="00A0038F"/>
    <w:rsid w:val="00A00A4B"/>
    <w:rsid w:val="00A0168D"/>
    <w:rsid w:val="00A029D2"/>
    <w:rsid w:val="00A03961"/>
    <w:rsid w:val="00A03AD0"/>
    <w:rsid w:val="00A04965"/>
    <w:rsid w:val="00A0747D"/>
    <w:rsid w:val="00A1067E"/>
    <w:rsid w:val="00A1075D"/>
    <w:rsid w:val="00A10B3E"/>
    <w:rsid w:val="00A13CE1"/>
    <w:rsid w:val="00A13E23"/>
    <w:rsid w:val="00A14231"/>
    <w:rsid w:val="00A1543A"/>
    <w:rsid w:val="00A15577"/>
    <w:rsid w:val="00A1738A"/>
    <w:rsid w:val="00A1750F"/>
    <w:rsid w:val="00A204D3"/>
    <w:rsid w:val="00A20C25"/>
    <w:rsid w:val="00A2260B"/>
    <w:rsid w:val="00A22D26"/>
    <w:rsid w:val="00A23901"/>
    <w:rsid w:val="00A23D3F"/>
    <w:rsid w:val="00A24150"/>
    <w:rsid w:val="00A2570E"/>
    <w:rsid w:val="00A25F62"/>
    <w:rsid w:val="00A271C4"/>
    <w:rsid w:val="00A30921"/>
    <w:rsid w:val="00A3282A"/>
    <w:rsid w:val="00A33813"/>
    <w:rsid w:val="00A34607"/>
    <w:rsid w:val="00A348C7"/>
    <w:rsid w:val="00A378C5"/>
    <w:rsid w:val="00A40D5C"/>
    <w:rsid w:val="00A432BA"/>
    <w:rsid w:val="00A451FE"/>
    <w:rsid w:val="00A4593A"/>
    <w:rsid w:val="00A50E7F"/>
    <w:rsid w:val="00A5396D"/>
    <w:rsid w:val="00A53D26"/>
    <w:rsid w:val="00A56377"/>
    <w:rsid w:val="00A570F3"/>
    <w:rsid w:val="00A60DB1"/>
    <w:rsid w:val="00A61B09"/>
    <w:rsid w:val="00A62054"/>
    <w:rsid w:val="00A62344"/>
    <w:rsid w:val="00A63D03"/>
    <w:rsid w:val="00A65165"/>
    <w:rsid w:val="00A6690C"/>
    <w:rsid w:val="00A6711C"/>
    <w:rsid w:val="00A73657"/>
    <w:rsid w:val="00A7520F"/>
    <w:rsid w:val="00A756AC"/>
    <w:rsid w:val="00A759DB"/>
    <w:rsid w:val="00A76BC9"/>
    <w:rsid w:val="00A76F07"/>
    <w:rsid w:val="00A7756F"/>
    <w:rsid w:val="00A77A20"/>
    <w:rsid w:val="00A805AB"/>
    <w:rsid w:val="00A80ACC"/>
    <w:rsid w:val="00A80C08"/>
    <w:rsid w:val="00A811B3"/>
    <w:rsid w:val="00A83D1E"/>
    <w:rsid w:val="00A87780"/>
    <w:rsid w:val="00A908E4"/>
    <w:rsid w:val="00A9155C"/>
    <w:rsid w:val="00A91FB7"/>
    <w:rsid w:val="00A930B4"/>
    <w:rsid w:val="00A941E2"/>
    <w:rsid w:val="00A9435F"/>
    <w:rsid w:val="00A94A3B"/>
    <w:rsid w:val="00A965FD"/>
    <w:rsid w:val="00A96679"/>
    <w:rsid w:val="00A972DB"/>
    <w:rsid w:val="00AA2E69"/>
    <w:rsid w:val="00AA2FC6"/>
    <w:rsid w:val="00AA3984"/>
    <w:rsid w:val="00AA55B9"/>
    <w:rsid w:val="00AA5C6F"/>
    <w:rsid w:val="00AA7068"/>
    <w:rsid w:val="00AA78EA"/>
    <w:rsid w:val="00AA7DA8"/>
    <w:rsid w:val="00AB1352"/>
    <w:rsid w:val="00AB19F7"/>
    <w:rsid w:val="00AB2F90"/>
    <w:rsid w:val="00AB3CAE"/>
    <w:rsid w:val="00AB46E2"/>
    <w:rsid w:val="00AB79F9"/>
    <w:rsid w:val="00AC15FC"/>
    <w:rsid w:val="00AC178F"/>
    <w:rsid w:val="00AC186C"/>
    <w:rsid w:val="00AD005B"/>
    <w:rsid w:val="00AD1D51"/>
    <w:rsid w:val="00AD2B4D"/>
    <w:rsid w:val="00AD36EB"/>
    <w:rsid w:val="00AD39CE"/>
    <w:rsid w:val="00AD6E41"/>
    <w:rsid w:val="00AD752A"/>
    <w:rsid w:val="00AD7539"/>
    <w:rsid w:val="00AE18E2"/>
    <w:rsid w:val="00AE2293"/>
    <w:rsid w:val="00AE2D8D"/>
    <w:rsid w:val="00AE38DC"/>
    <w:rsid w:val="00AE4824"/>
    <w:rsid w:val="00AE5813"/>
    <w:rsid w:val="00AE7D83"/>
    <w:rsid w:val="00AF128C"/>
    <w:rsid w:val="00AF13BF"/>
    <w:rsid w:val="00AF2488"/>
    <w:rsid w:val="00AF5D1F"/>
    <w:rsid w:val="00AF72D7"/>
    <w:rsid w:val="00AF7EEF"/>
    <w:rsid w:val="00B0138A"/>
    <w:rsid w:val="00B01959"/>
    <w:rsid w:val="00B03385"/>
    <w:rsid w:val="00B05BB6"/>
    <w:rsid w:val="00B05C3A"/>
    <w:rsid w:val="00B0669A"/>
    <w:rsid w:val="00B06D3D"/>
    <w:rsid w:val="00B07B43"/>
    <w:rsid w:val="00B104C0"/>
    <w:rsid w:val="00B127F1"/>
    <w:rsid w:val="00B12C40"/>
    <w:rsid w:val="00B13FDD"/>
    <w:rsid w:val="00B140FB"/>
    <w:rsid w:val="00B1458D"/>
    <w:rsid w:val="00B15459"/>
    <w:rsid w:val="00B2075E"/>
    <w:rsid w:val="00B207D9"/>
    <w:rsid w:val="00B20A51"/>
    <w:rsid w:val="00B21CBF"/>
    <w:rsid w:val="00B222A4"/>
    <w:rsid w:val="00B22E5F"/>
    <w:rsid w:val="00B230A7"/>
    <w:rsid w:val="00B23744"/>
    <w:rsid w:val="00B26691"/>
    <w:rsid w:val="00B309B6"/>
    <w:rsid w:val="00B31F5C"/>
    <w:rsid w:val="00B34073"/>
    <w:rsid w:val="00B34A11"/>
    <w:rsid w:val="00B352D8"/>
    <w:rsid w:val="00B3598C"/>
    <w:rsid w:val="00B365DB"/>
    <w:rsid w:val="00B37127"/>
    <w:rsid w:val="00B37769"/>
    <w:rsid w:val="00B378E1"/>
    <w:rsid w:val="00B400E0"/>
    <w:rsid w:val="00B4047F"/>
    <w:rsid w:val="00B408F7"/>
    <w:rsid w:val="00B409F9"/>
    <w:rsid w:val="00B41CEF"/>
    <w:rsid w:val="00B4206A"/>
    <w:rsid w:val="00B4553A"/>
    <w:rsid w:val="00B46481"/>
    <w:rsid w:val="00B47826"/>
    <w:rsid w:val="00B47FC6"/>
    <w:rsid w:val="00B51E69"/>
    <w:rsid w:val="00B52251"/>
    <w:rsid w:val="00B52940"/>
    <w:rsid w:val="00B53531"/>
    <w:rsid w:val="00B536E8"/>
    <w:rsid w:val="00B540B2"/>
    <w:rsid w:val="00B5480B"/>
    <w:rsid w:val="00B54FE1"/>
    <w:rsid w:val="00B557C7"/>
    <w:rsid w:val="00B56BC1"/>
    <w:rsid w:val="00B57604"/>
    <w:rsid w:val="00B6123F"/>
    <w:rsid w:val="00B614F1"/>
    <w:rsid w:val="00B6194D"/>
    <w:rsid w:val="00B6213F"/>
    <w:rsid w:val="00B629CC"/>
    <w:rsid w:val="00B62DDB"/>
    <w:rsid w:val="00B63692"/>
    <w:rsid w:val="00B63827"/>
    <w:rsid w:val="00B668FF"/>
    <w:rsid w:val="00B66DFE"/>
    <w:rsid w:val="00B677D2"/>
    <w:rsid w:val="00B67975"/>
    <w:rsid w:val="00B67AF8"/>
    <w:rsid w:val="00B70055"/>
    <w:rsid w:val="00B72256"/>
    <w:rsid w:val="00B7262D"/>
    <w:rsid w:val="00B732EA"/>
    <w:rsid w:val="00B732FB"/>
    <w:rsid w:val="00B809CA"/>
    <w:rsid w:val="00B81193"/>
    <w:rsid w:val="00B819FA"/>
    <w:rsid w:val="00B82472"/>
    <w:rsid w:val="00B827BA"/>
    <w:rsid w:val="00B83731"/>
    <w:rsid w:val="00B83D09"/>
    <w:rsid w:val="00B864AF"/>
    <w:rsid w:val="00B868EC"/>
    <w:rsid w:val="00B87B0B"/>
    <w:rsid w:val="00B87F18"/>
    <w:rsid w:val="00B9282A"/>
    <w:rsid w:val="00B93434"/>
    <w:rsid w:val="00B93A3B"/>
    <w:rsid w:val="00B95B30"/>
    <w:rsid w:val="00BA1D5F"/>
    <w:rsid w:val="00BA3B69"/>
    <w:rsid w:val="00BA3E20"/>
    <w:rsid w:val="00BA3E89"/>
    <w:rsid w:val="00BA5DD3"/>
    <w:rsid w:val="00BA6EB7"/>
    <w:rsid w:val="00BA7558"/>
    <w:rsid w:val="00BA75A2"/>
    <w:rsid w:val="00BB013F"/>
    <w:rsid w:val="00BB0419"/>
    <w:rsid w:val="00BB18A9"/>
    <w:rsid w:val="00BB23F0"/>
    <w:rsid w:val="00BB5599"/>
    <w:rsid w:val="00BB6498"/>
    <w:rsid w:val="00BB6CBB"/>
    <w:rsid w:val="00BC1566"/>
    <w:rsid w:val="00BC4200"/>
    <w:rsid w:val="00BD0B16"/>
    <w:rsid w:val="00BD0E33"/>
    <w:rsid w:val="00BD1626"/>
    <w:rsid w:val="00BD1961"/>
    <w:rsid w:val="00BD26A6"/>
    <w:rsid w:val="00BD3239"/>
    <w:rsid w:val="00BD3E3A"/>
    <w:rsid w:val="00BD74AB"/>
    <w:rsid w:val="00BE0FC3"/>
    <w:rsid w:val="00BE24DB"/>
    <w:rsid w:val="00BE302B"/>
    <w:rsid w:val="00BE3AFD"/>
    <w:rsid w:val="00BE614A"/>
    <w:rsid w:val="00BE65CC"/>
    <w:rsid w:val="00BF1A94"/>
    <w:rsid w:val="00BF3636"/>
    <w:rsid w:val="00BF3D47"/>
    <w:rsid w:val="00BF4C20"/>
    <w:rsid w:val="00BF7AEC"/>
    <w:rsid w:val="00BF7BE5"/>
    <w:rsid w:val="00BF7F05"/>
    <w:rsid w:val="00C00F9B"/>
    <w:rsid w:val="00C011A8"/>
    <w:rsid w:val="00C01552"/>
    <w:rsid w:val="00C0320F"/>
    <w:rsid w:val="00C03584"/>
    <w:rsid w:val="00C06D44"/>
    <w:rsid w:val="00C11599"/>
    <w:rsid w:val="00C11E37"/>
    <w:rsid w:val="00C1227A"/>
    <w:rsid w:val="00C13A7C"/>
    <w:rsid w:val="00C160F1"/>
    <w:rsid w:val="00C16B34"/>
    <w:rsid w:val="00C20DAD"/>
    <w:rsid w:val="00C21BE3"/>
    <w:rsid w:val="00C225A4"/>
    <w:rsid w:val="00C23A8E"/>
    <w:rsid w:val="00C2448D"/>
    <w:rsid w:val="00C24C18"/>
    <w:rsid w:val="00C27D7F"/>
    <w:rsid w:val="00C30662"/>
    <w:rsid w:val="00C306D4"/>
    <w:rsid w:val="00C310B1"/>
    <w:rsid w:val="00C31439"/>
    <w:rsid w:val="00C31B47"/>
    <w:rsid w:val="00C31B5F"/>
    <w:rsid w:val="00C338C1"/>
    <w:rsid w:val="00C34B41"/>
    <w:rsid w:val="00C34C6B"/>
    <w:rsid w:val="00C358FF"/>
    <w:rsid w:val="00C3721C"/>
    <w:rsid w:val="00C42A7F"/>
    <w:rsid w:val="00C42F17"/>
    <w:rsid w:val="00C43317"/>
    <w:rsid w:val="00C4471F"/>
    <w:rsid w:val="00C450A1"/>
    <w:rsid w:val="00C4673E"/>
    <w:rsid w:val="00C47329"/>
    <w:rsid w:val="00C504F1"/>
    <w:rsid w:val="00C506F8"/>
    <w:rsid w:val="00C50BEC"/>
    <w:rsid w:val="00C51EBC"/>
    <w:rsid w:val="00C520C3"/>
    <w:rsid w:val="00C525F3"/>
    <w:rsid w:val="00C5272F"/>
    <w:rsid w:val="00C52B0B"/>
    <w:rsid w:val="00C5479E"/>
    <w:rsid w:val="00C54B8E"/>
    <w:rsid w:val="00C54D34"/>
    <w:rsid w:val="00C54EB1"/>
    <w:rsid w:val="00C55C5B"/>
    <w:rsid w:val="00C5693B"/>
    <w:rsid w:val="00C57F8B"/>
    <w:rsid w:val="00C6039F"/>
    <w:rsid w:val="00C6048C"/>
    <w:rsid w:val="00C60592"/>
    <w:rsid w:val="00C613D0"/>
    <w:rsid w:val="00C632AE"/>
    <w:rsid w:val="00C63B23"/>
    <w:rsid w:val="00C63ECC"/>
    <w:rsid w:val="00C64338"/>
    <w:rsid w:val="00C646FB"/>
    <w:rsid w:val="00C65ECB"/>
    <w:rsid w:val="00C66085"/>
    <w:rsid w:val="00C67431"/>
    <w:rsid w:val="00C67A55"/>
    <w:rsid w:val="00C67CB4"/>
    <w:rsid w:val="00C72328"/>
    <w:rsid w:val="00C746DA"/>
    <w:rsid w:val="00C74EA2"/>
    <w:rsid w:val="00C759D8"/>
    <w:rsid w:val="00C759FD"/>
    <w:rsid w:val="00C75C73"/>
    <w:rsid w:val="00C773CF"/>
    <w:rsid w:val="00C81697"/>
    <w:rsid w:val="00C82DA9"/>
    <w:rsid w:val="00C83C15"/>
    <w:rsid w:val="00C83E04"/>
    <w:rsid w:val="00C8486A"/>
    <w:rsid w:val="00C87F7B"/>
    <w:rsid w:val="00C91688"/>
    <w:rsid w:val="00C925B2"/>
    <w:rsid w:val="00C92D85"/>
    <w:rsid w:val="00C9358E"/>
    <w:rsid w:val="00C941F8"/>
    <w:rsid w:val="00C96692"/>
    <w:rsid w:val="00C96B12"/>
    <w:rsid w:val="00CA0A54"/>
    <w:rsid w:val="00CA0FDF"/>
    <w:rsid w:val="00CA1286"/>
    <w:rsid w:val="00CA2955"/>
    <w:rsid w:val="00CA656A"/>
    <w:rsid w:val="00CA7A1D"/>
    <w:rsid w:val="00CB024A"/>
    <w:rsid w:val="00CB1CCF"/>
    <w:rsid w:val="00CB26D9"/>
    <w:rsid w:val="00CB3231"/>
    <w:rsid w:val="00CB5DAD"/>
    <w:rsid w:val="00CB6082"/>
    <w:rsid w:val="00CB6B1B"/>
    <w:rsid w:val="00CC0007"/>
    <w:rsid w:val="00CC11CF"/>
    <w:rsid w:val="00CC2358"/>
    <w:rsid w:val="00CC23FC"/>
    <w:rsid w:val="00CC38EF"/>
    <w:rsid w:val="00CC542F"/>
    <w:rsid w:val="00CC6494"/>
    <w:rsid w:val="00CC6AC8"/>
    <w:rsid w:val="00CD07C1"/>
    <w:rsid w:val="00CD0A24"/>
    <w:rsid w:val="00CD3DFD"/>
    <w:rsid w:val="00CD4A60"/>
    <w:rsid w:val="00CD6552"/>
    <w:rsid w:val="00CD6AA8"/>
    <w:rsid w:val="00CD6FA8"/>
    <w:rsid w:val="00CE1072"/>
    <w:rsid w:val="00CE4815"/>
    <w:rsid w:val="00CE4912"/>
    <w:rsid w:val="00CE4C63"/>
    <w:rsid w:val="00CE51C1"/>
    <w:rsid w:val="00CE51FA"/>
    <w:rsid w:val="00CE5422"/>
    <w:rsid w:val="00CE6306"/>
    <w:rsid w:val="00CE77A9"/>
    <w:rsid w:val="00CF1325"/>
    <w:rsid w:val="00CF1816"/>
    <w:rsid w:val="00CF19E7"/>
    <w:rsid w:val="00CF47A2"/>
    <w:rsid w:val="00CF7FA0"/>
    <w:rsid w:val="00D00DF6"/>
    <w:rsid w:val="00D00F68"/>
    <w:rsid w:val="00D01B95"/>
    <w:rsid w:val="00D03A04"/>
    <w:rsid w:val="00D04412"/>
    <w:rsid w:val="00D06507"/>
    <w:rsid w:val="00D14F44"/>
    <w:rsid w:val="00D15228"/>
    <w:rsid w:val="00D155BC"/>
    <w:rsid w:val="00D15B47"/>
    <w:rsid w:val="00D15B81"/>
    <w:rsid w:val="00D1608A"/>
    <w:rsid w:val="00D2015F"/>
    <w:rsid w:val="00D21E31"/>
    <w:rsid w:val="00D22AB9"/>
    <w:rsid w:val="00D2307A"/>
    <w:rsid w:val="00D24548"/>
    <w:rsid w:val="00D25528"/>
    <w:rsid w:val="00D25538"/>
    <w:rsid w:val="00D27397"/>
    <w:rsid w:val="00D276F4"/>
    <w:rsid w:val="00D325DC"/>
    <w:rsid w:val="00D350DA"/>
    <w:rsid w:val="00D3626B"/>
    <w:rsid w:val="00D3653B"/>
    <w:rsid w:val="00D3712E"/>
    <w:rsid w:val="00D37397"/>
    <w:rsid w:val="00D3790A"/>
    <w:rsid w:val="00D37B34"/>
    <w:rsid w:val="00D37B71"/>
    <w:rsid w:val="00D4075A"/>
    <w:rsid w:val="00D40CF1"/>
    <w:rsid w:val="00D44E8A"/>
    <w:rsid w:val="00D458A1"/>
    <w:rsid w:val="00D464EF"/>
    <w:rsid w:val="00D503BE"/>
    <w:rsid w:val="00D507A4"/>
    <w:rsid w:val="00D50BD0"/>
    <w:rsid w:val="00D50C60"/>
    <w:rsid w:val="00D50C82"/>
    <w:rsid w:val="00D51FC7"/>
    <w:rsid w:val="00D52710"/>
    <w:rsid w:val="00D533AC"/>
    <w:rsid w:val="00D540E8"/>
    <w:rsid w:val="00D55319"/>
    <w:rsid w:val="00D557FB"/>
    <w:rsid w:val="00D603C2"/>
    <w:rsid w:val="00D60B20"/>
    <w:rsid w:val="00D62A6A"/>
    <w:rsid w:val="00D63633"/>
    <w:rsid w:val="00D639D4"/>
    <w:rsid w:val="00D65FAA"/>
    <w:rsid w:val="00D703A0"/>
    <w:rsid w:val="00D711C1"/>
    <w:rsid w:val="00D71210"/>
    <w:rsid w:val="00D72377"/>
    <w:rsid w:val="00D72539"/>
    <w:rsid w:val="00D73234"/>
    <w:rsid w:val="00D73493"/>
    <w:rsid w:val="00D76720"/>
    <w:rsid w:val="00D77756"/>
    <w:rsid w:val="00D80480"/>
    <w:rsid w:val="00D80FED"/>
    <w:rsid w:val="00D81433"/>
    <w:rsid w:val="00D81E19"/>
    <w:rsid w:val="00D833D4"/>
    <w:rsid w:val="00D84FEE"/>
    <w:rsid w:val="00D86DE8"/>
    <w:rsid w:val="00D87A89"/>
    <w:rsid w:val="00D92B73"/>
    <w:rsid w:val="00D93022"/>
    <w:rsid w:val="00D93505"/>
    <w:rsid w:val="00D93750"/>
    <w:rsid w:val="00D93EB9"/>
    <w:rsid w:val="00D9502D"/>
    <w:rsid w:val="00D950DE"/>
    <w:rsid w:val="00DA0F38"/>
    <w:rsid w:val="00DA0F9E"/>
    <w:rsid w:val="00DA1ADA"/>
    <w:rsid w:val="00DA1FC5"/>
    <w:rsid w:val="00DA319F"/>
    <w:rsid w:val="00DA3B88"/>
    <w:rsid w:val="00DA4508"/>
    <w:rsid w:val="00DA5169"/>
    <w:rsid w:val="00DA672B"/>
    <w:rsid w:val="00DA7B0C"/>
    <w:rsid w:val="00DA7EA1"/>
    <w:rsid w:val="00DC0285"/>
    <w:rsid w:val="00DC032C"/>
    <w:rsid w:val="00DC036A"/>
    <w:rsid w:val="00DC3C45"/>
    <w:rsid w:val="00DC4DD6"/>
    <w:rsid w:val="00DD1378"/>
    <w:rsid w:val="00DD170A"/>
    <w:rsid w:val="00DD26DB"/>
    <w:rsid w:val="00DD3015"/>
    <w:rsid w:val="00DD423E"/>
    <w:rsid w:val="00DD611A"/>
    <w:rsid w:val="00DD74A9"/>
    <w:rsid w:val="00DE1080"/>
    <w:rsid w:val="00DE2AAA"/>
    <w:rsid w:val="00DE2D8A"/>
    <w:rsid w:val="00DE383A"/>
    <w:rsid w:val="00DF169C"/>
    <w:rsid w:val="00DF2197"/>
    <w:rsid w:val="00DF2A33"/>
    <w:rsid w:val="00DF2DA3"/>
    <w:rsid w:val="00DF325E"/>
    <w:rsid w:val="00DF47D4"/>
    <w:rsid w:val="00DF788A"/>
    <w:rsid w:val="00DF7CC5"/>
    <w:rsid w:val="00E011D9"/>
    <w:rsid w:val="00E01EA0"/>
    <w:rsid w:val="00E02529"/>
    <w:rsid w:val="00E04855"/>
    <w:rsid w:val="00E05599"/>
    <w:rsid w:val="00E10070"/>
    <w:rsid w:val="00E10831"/>
    <w:rsid w:val="00E11121"/>
    <w:rsid w:val="00E123D1"/>
    <w:rsid w:val="00E13635"/>
    <w:rsid w:val="00E15169"/>
    <w:rsid w:val="00E1569A"/>
    <w:rsid w:val="00E1701D"/>
    <w:rsid w:val="00E179DB"/>
    <w:rsid w:val="00E17F1F"/>
    <w:rsid w:val="00E20F57"/>
    <w:rsid w:val="00E216C1"/>
    <w:rsid w:val="00E21E90"/>
    <w:rsid w:val="00E222E4"/>
    <w:rsid w:val="00E23D36"/>
    <w:rsid w:val="00E24452"/>
    <w:rsid w:val="00E24746"/>
    <w:rsid w:val="00E2587A"/>
    <w:rsid w:val="00E25E66"/>
    <w:rsid w:val="00E260BB"/>
    <w:rsid w:val="00E272AF"/>
    <w:rsid w:val="00E301C3"/>
    <w:rsid w:val="00E313E3"/>
    <w:rsid w:val="00E33156"/>
    <w:rsid w:val="00E34963"/>
    <w:rsid w:val="00E34D41"/>
    <w:rsid w:val="00E35006"/>
    <w:rsid w:val="00E3549A"/>
    <w:rsid w:val="00E3664E"/>
    <w:rsid w:val="00E40146"/>
    <w:rsid w:val="00E40329"/>
    <w:rsid w:val="00E40BDD"/>
    <w:rsid w:val="00E411C6"/>
    <w:rsid w:val="00E41500"/>
    <w:rsid w:val="00E428B5"/>
    <w:rsid w:val="00E430C7"/>
    <w:rsid w:val="00E44BA3"/>
    <w:rsid w:val="00E4628C"/>
    <w:rsid w:val="00E4749E"/>
    <w:rsid w:val="00E51560"/>
    <w:rsid w:val="00E52A04"/>
    <w:rsid w:val="00E54593"/>
    <w:rsid w:val="00E568E3"/>
    <w:rsid w:val="00E625DA"/>
    <w:rsid w:val="00E64559"/>
    <w:rsid w:val="00E65CCB"/>
    <w:rsid w:val="00E66C49"/>
    <w:rsid w:val="00E67303"/>
    <w:rsid w:val="00E71748"/>
    <w:rsid w:val="00E71C85"/>
    <w:rsid w:val="00E72262"/>
    <w:rsid w:val="00E7276E"/>
    <w:rsid w:val="00E72D7E"/>
    <w:rsid w:val="00E73A38"/>
    <w:rsid w:val="00E73FA1"/>
    <w:rsid w:val="00E80050"/>
    <w:rsid w:val="00E812EE"/>
    <w:rsid w:val="00E81F0E"/>
    <w:rsid w:val="00E8215D"/>
    <w:rsid w:val="00E8402D"/>
    <w:rsid w:val="00E87634"/>
    <w:rsid w:val="00E90BA7"/>
    <w:rsid w:val="00E91B72"/>
    <w:rsid w:val="00E91CBA"/>
    <w:rsid w:val="00E9456B"/>
    <w:rsid w:val="00E96587"/>
    <w:rsid w:val="00E97298"/>
    <w:rsid w:val="00EA032D"/>
    <w:rsid w:val="00EA26D9"/>
    <w:rsid w:val="00EA3C00"/>
    <w:rsid w:val="00EA401F"/>
    <w:rsid w:val="00EA4D34"/>
    <w:rsid w:val="00EA5522"/>
    <w:rsid w:val="00EA599A"/>
    <w:rsid w:val="00EA78DD"/>
    <w:rsid w:val="00EB0346"/>
    <w:rsid w:val="00EB0690"/>
    <w:rsid w:val="00EB1299"/>
    <w:rsid w:val="00EB18FE"/>
    <w:rsid w:val="00EB2409"/>
    <w:rsid w:val="00EB37ED"/>
    <w:rsid w:val="00EB4FC7"/>
    <w:rsid w:val="00EB50CD"/>
    <w:rsid w:val="00EB6CC1"/>
    <w:rsid w:val="00EB6EB6"/>
    <w:rsid w:val="00EC16C8"/>
    <w:rsid w:val="00EC2024"/>
    <w:rsid w:val="00EC2229"/>
    <w:rsid w:val="00EC2536"/>
    <w:rsid w:val="00EC26B9"/>
    <w:rsid w:val="00EC2F99"/>
    <w:rsid w:val="00EC42A6"/>
    <w:rsid w:val="00EC54A1"/>
    <w:rsid w:val="00EC5EE7"/>
    <w:rsid w:val="00ED0E8F"/>
    <w:rsid w:val="00ED292F"/>
    <w:rsid w:val="00ED3662"/>
    <w:rsid w:val="00ED4758"/>
    <w:rsid w:val="00ED5B41"/>
    <w:rsid w:val="00ED67C6"/>
    <w:rsid w:val="00ED6C72"/>
    <w:rsid w:val="00ED6EAD"/>
    <w:rsid w:val="00ED75FD"/>
    <w:rsid w:val="00EE17D3"/>
    <w:rsid w:val="00EE45F8"/>
    <w:rsid w:val="00EE55F9"/>
    <w:rsid w:val="00EF09B5"/>
    <w:rsid w:val="00EF0D45"/>
    <w:rsid w:val="00EF113A"/>
    <w:rsid w:val="00EF13B8"/>
    <w:rsid w:val="00EF1524"/>
    <w:rsid w:val="00EF2315"/>
    <w:rsid w:val="00EF31DE"/>
    <w:rsid w:val="00EF39FA"/>
    <w:rsid w:val="00EF693A"/>
    <w:rsid w:val="00EF751B"/>
    <w:rsid w:val="00EF796D"/>
    <w:rsid w:val="00F01E2F"/>
    <w:rsid w:val="00F03950"/>
    <w:rsid w:val="00F043FF"/>
    <w:rsid w:val="00F05845"/>
    <w:rsid w:val="00F05957"/>
    <w:rsid w:val="00F06552"/>
    <w:rsid w:val="00F06771"/>
    <w:rsid w:val="00F06881"/>
    <w:rsid w:val="00F0729A"/>
    <w:rsid w:val="00F10255"/>
    <w:rsid w:val="00F114FD"/>
    <w:rsid w:val="00F12674"/>
    <w:rsid w:val="00F13505"/>
    <w:rsid w:val="00F137AB"/>
    <w:rsid w:val="00F13AD5"/>
    <w:rsid w:val="00F15D68"/>
    <w:rsid w:val="00F1632E"/>
    <w:rsid w:val="00F16F37"/>
    <w:rsid w:val="00F20A60"/>
    <w:rsid w:val="00F218CF"/>
    <w:rsid w:val="00F2221C"/>
    <w:rsid w:val="00F228D9"/>
    <w:rsid w:val="00F249C7"/>
    <w:rsid w:val="00F24E85"/>
    <w:rsid w:val="00F252E4"/>
    <w:rsid w:val="00F261DE"/>
    <w:rsid w:val="00F26D9B"/>
    <w:rsid w:val="00F32251"/>
    <w:rsid w:val="00F32F17"/>
    <w:rsid w:val="00F33AF4"/>
    <w:rsid w:val="00F33FFC"/>
    <w:rsid w:val="00F35544"/>
    <w:rsid w:val="00F36E85"/>
    <w:rsid w:val="00F36ED9"/>
    <w:rsid w:val="00F37CD4"/>
    <w:rsid w:val="00F37D73"/>
    <w:rsid w:val="00F42C3D"/>
    <w:rsid w:val="00F43C62"/>
    <w:rsid w:val="00F43FED"/>
    <w:rsid w:val="00F50147"/>
    <w:rsid w:val="00F50ED7"/>
    <w:rsid w:val="00F52B42"/>
    <w:rsid w:val="00F5573B"/>
    <w:rsid w:val="00F55C26"/>
    <w:rsid w:val="00F60FFC"/>
    <w:rsid w:val="00F61606"/>
    <w:rsid w:val="00F63725"/>
    <w:rsid w:val="00F654BC"/>
    <w:rsid w:val="00F66034"/>
    <w:rsid w:val="00F67936"/>
    <w:rsid w:val="00F67E48"/>
    <w:rsid w:val="00F713A1"/>
    <w:rsid w:val="00F7187D"/>
    <w:rsid w:val="00F73DEE"/>
    <w:rsid w:val="00F741DF"/>
    <w:rsid w:val="00F74593"/>
    <w:rsid w:val="00F7555C"/>
    <w:rsid w:val="00F75F8D"/>
    <w:rsid w:val="00F761B5"/>
    <w:rsid w:val="00F768B7"/>
    <w:rsid w:val="00F8075F"/>
    <w:rsid w:val="00F807E9"/>
    <w:rsid w:val="00F82D7F"/>
    <w:rsid w:val="00F82DE3"/>
    <w:rsid w:val="00F837C8"/>
    <w:rsid w:val="00F83B95"/>
    <w:rsid w:val="00F83BCA"/>
    <w:rsid w:val="00F83F2D"/>
    <w:rsid w:val="00F845FA"/>
    <w:rsid w:val="00F87564"/>
    <w:rsid w:val="00F8780E"/>
    <w:rsid w:val="00F91F96"/>
    <w:rsid w:val="00F93D3D"/>
    <w:rsid w:val="00F94606"/>
    <w:rsid w:val="00F9494F"/>
    <w:rsid w:val="00F9535F"/>
    <w:rsid w:val="00F96CAD"/>
    <w:rsid w:val="00F974FE"/>
    <w:rsid w:val="00F9798A"/>
    <w:rsid w:val="00FA1C99"/>
    <w:rsid w:val="00FA24F4"/>
    <w:rsid w:val="00FA377E"/>
    <w:rsid w:val="00FA477D"/>
    <w:rsid w:val="00FA6296"/>
    <w:rsid w:val="00FA6A7F"/>
    <w:rsid w:val="00FA788C"/>
    <w:rsid w:val="00FA7BE7"/>
    <w:rsid w:val="00FB124B"/>
    <w:rsid w:val="00FB147A"/>
    <w:rsid w:val="00FB4A7E"/>
    <w:rsid w:val="00FB6850"/>
    <w:rsid w:val="00FC18F8"/>
    <w:rsid w:val="00FC1B26"/>
    <w:rsid w:val="00FC45BF"/>
    <w:rsid w:val="00FC568A"/>
    <w:rsid w:val="00FC6239"/>
    <w:rsid w:val="00FC6456"/>
    <w:rsid w:val="00FC7E39"/>
    <w:rsid w:val="00FD4406"/>
    <w:rsid w:val="00FD4488"/>
    <w:rsid w:val="00FD4A2F"/>
    <w:rsid w:val="00FE114C"/>
    <w:rsid w:val="00FE1A2B"/>
    <w:rsid w:val="00FE36D5"/>
    <w:rsid w:val="00FE438E"/>
    <w:rsid w:val="00FE4DE9"/>
    <w:rsid w:val="00FE7331"/>
    <w:rsid w:val="00FE7E98"/>
    <w:rsid w:val="00FF2521"/>
    <w:rsid w:val="00FF2B26"/>
    <w:rsid w:val="00FF2CE6"/>
    <w:rsid w:val="00FF2D9F"/>
    <w:rsid w:val="00FF2EF3"/>
    <w:rsid w:val="00FF4B15"/>
    <w:rsid w:val="00FF4D0B"/>
    <w:rsid w:val="00FF6EEE"/>
    <w:rsid w:val="00FF7025"/>
    <w:rsid w:val="00FF7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E18960"/>
  <w15:docId w15:val="{C601E47F-8324-4738-9746-FEE59DDA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42F"/>
  </w:style>
  <w:style w:type="paragraph" w:styleId="2">
    <w:name w:val="heading 2"/>
    <w:basedOn w:val="a"/>
    <w:next w:val="a"/>
    <w:link w:val="20"/>
    <w:uiPriority w:val="9"/>
    <w:semiHidden/>
    <w:unhideWhenUsed/>
    <w:qFormat/>
    <w:rsid w:val="006F51A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9"/>
    <w:qFormat/>
    <w:rsid w:val="00E67303"/>
    <w:pPr>
      <w:keepNext/>
      <w:widowControl w:val="0"/>
      <w:autoSpaceDE w:val="0"/>
      <w:autoSpaceDN w:val="0"/>
      <w:adjustRightInd w:val="0"/>
      <w:spacing w:before="240" w:after="60"/>
      <w:ind w:firstLine="720"/>
      <w:jc w:val="both"/>
      <w:outlineLvl w:val="2"/>
    </w:pPr>
    <w:rPr>
      <w:rFonts w:ascii="Cambria" w:eastAsia="Times New Roman" w:hAnsi="Cambria" w:cs="Times New Roman"/>
      <w:b/>
      <w:sz w:val="26"/>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05B"/>
    <w:pPr>
      <w:tabs>
        <w:tab w:val="center" w:pos="4677"/>
        <w:tab w:val="right" w:pos="9355"/>
      </w:tabs>
    </w:pPr>
  </w:style>
  <w:style w:type="character" w:customStyle="1" w:styleId="a4">
    <w:name w:val="Верхний колонтитул Знак"/>
    <w:basedOn w:val="a0"/>
    <w:link w:val="a3"/>
    <w:uiPriority w:val="99"/>
    <w:rsid w:val="00AD005B"/>
  </w:style>
  <w:style w:type="paragraph" w:styleId="a5">
    <w:name w:val="Balloon Text"/>
    <w:basedOn w:val="a"/>
    <w:link w:val="a6"/>
    <w:uiPriority w:val="99"/>
    <w:semiHidden/>
    <w:unhideWhenUsed/>
    <w:rsid w:val="00AD005B"/>
    <w:rPr>
      <w:rFonts w:ascii="Tahoma" w:hAnsi="Tahoma" w:cs="Tahoma"/>
      <w:sz w:val="16"/>
      <w:szCs w:val="16"/>
    </w:rPr>
  </w:style>
  <w:style w:type="character" w:customStyle="1" w:styleId="a6">
    <w:name w:val="Текст выноски Знак"/>
    <w:basedOn w:val="a0"/>
    <w:link w:val="a5"/>
    <w:uiPriority w:val="99"/>
    <w:semiHidden/>
    <w:rsid w:val="00AD005B"/>
    <w:rPr>
      <w:rFonts w:ascii="Tahoma" w:hAnsi="Tahoma" w:cs="Tahoma"/>
      <w:sz w:val="16"/>
      <w:szCs w:val="16"/>
    </w:rPr>
  </w:style>
  <w:style w:type="paragraph" w:styleId="a7">
    <w:name w:val="footer"/>
    <w:basedOn w:val="a"/>
    <w:link w:val="a8"/>
    <w:uiPriority w:val="99"/>
    <w:unhideWhenUsed/>
    <w:rsid w:val="005511BB"/>
    <w:pPr>
      <w:tabs>
        <w:tab w:val="center" w:pos="4677"/>
        <w:tab w:val="right" w:pos="9355"/>
      </w:tabs>
    </w:pPr>
  </w:style>
  <w:style w:type="character" w:customStyle="1" w:styleId="a8">
    <w:name w:val="Нижний колонтитул Знак"/>
    <w:basedOn w:val="a0"/>
    <w:link w:val="a7"/>
    <w:uiPriority w:val="99"/>
    <w:rsid w:val="005511BB"/>
  </w:style>
  <w:style w:type="paragraph" w:styleId="a9">
    <w:name w:val="No Spacing"/>
    <w:link w:val="aa"/>
    <w:uiPriority w:val="1"/>
    <w:qFormat/>
    <w:rsid w:val="00FA788C"/>
  </w:style>
  <w:style w:type="paragraph" w:customStyle="1" w:styleId="consplusnormal">
    <w:name w:val="consplusnormal"/>
    <w:basedOn w:val="a"/>
    <w:rsid w:val="00703442"/>
    <w:pPr>
      <w:spacing w:before="187" w:after="187"/>
      <w:ind w:left="187" w:right="187"/>
    </w:pPr>
    <w:rPr>
      <w:rFonts w:ascii="Times New Roman" w:eastAsia="Times New Roman" w:hAnsi="Times New Roman" w:cs="Times New Roman"/>
      <w:sz w:val="24"/>
      <w:szCs w:val="24"/>
      <w:lang w:eastAsia="ru-RU"/>
    </w:rPr>
  </w:style>
  <w:style w:type="character" w:styleId="ab">
    <w:name w:val="Hyperlink"/>
    <w:basedOn w:val="a0"/>
    <w:unhideWhenUsed/>
    <w:qFormat/>
    <w:rsid w:val="008631B1"/>
    <w:rPr>
      <w:color w:val="0000FF"/>
      <w:u w:val="single"/>
    </w:rPr>
  </w:style>
  <w:style w:type="paragraph" w:styleId="ac">
    <w:name w:val="List Paragraph"/>
    <w:aliases w:val="Bullet List,FooterText,numbered,Paragraphe de liste1,lp1,Normal,Осн.текст"/>
    <w:basedOn w:val="a"/>
    <w:link w:val="ad"/>
    <w:uiPriority w:val="34"/>
    <w:qFormat/>
    <w:rsid w:val="00B104C0"/>
    <w:pPr>
      <w:ind w:left="720"/>
      <w:contextualSpacing/>
    </w:pPr>
  </w:style>
  <w:style w:type="table" w:styleId="ae">
    <w:name w:val="Table Grid"/>
    <w:basedOn w:val="a1"/>
    <w:uiPriority w:val="59"/>
    <w:qFormat/>
    <w:rsid w:val="00F76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F1632E"/>
    <w:pPr>
      <w:spacing w:before="100" w:beforeAutospacing="1" w:after="100" w:afterAutospacing="1"/>
    </w:pPr>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6661F2"/>
    <w:rPr>
      <w:sz w:val="16"/>
      <w:szCs w:val="16"/>
    </w:rPr>
  </w:style>
  <w:style w:type="paragraph" w:styleId="af0">
    <w:name w:val="annotation text"/>
    <w:basedOn w:val="a"/>
    <w:link w:val="af1"/>
    <w:uiPriority w:val="99"/>
    <w:semiHidden/>
    <w:unhideWhenUsed/>
    <w:rsid w:val="006661F2"/>
    <w:rPr>
      <w:sz w:val="20"/>
      <w:szCs w:val="20"/>
    </w:rPr>
  </w:style>
  <w:style w:type="character" w:customStyle="1" w:styleId="af1">
    <w:name w:val="Текст примечания Знак"/>
    <w:basedOn w:val="a0"/>
    <w:link w:val="af0"/>
    <w:uiPriority w:val="99"/>
    <w:semiHidden/>
    <w:rsid w:val="006661F2"/>
    <w:rPr>
      <w:sz w:val="20"/>
      <w:szCs w:val="20"/>
    </w:rPr>
  </w:style>
  <w:style w:type="paragraph" w:styleId="af2">
    <w:name w:val="annotation subject"/>
    <w:basedOn w:val="af0"/>
    <w:next w:val="af0"/>
    <w:link w:val="af3"/>
    <w:uiPriority w:val="99"/>
    <w:semiHidden/>
    <w:unhideWhenUsed/>
    <w:rsid w:val="006661F2"/>
    <w:rPr>
      <w:b/>
      <w:bCs/>
    </w:rPr>
  </w:style>
  <w:style w:type="character" w:customStyle="1" w:styleId="af3">
    <w:name w:val="Тема примечания Знак"/>
    <w:basedOn w:val="af1"/>
    <w:link w:val="af2"/>
    <w:uiPriority w:val="99"/>
    <w:semiHidden/>
    <w:rsid w:val="006661F2"/>
    <w:rPr>
      <w:b/>
      <w:bCs/>
      <w:sz w:val="20"/>
      <w:szCs w:val="20"/>
    </w:rPr>
  </w:style>
  <w:style w:type="paragraph" w:styleId="af4">
    <w:name w:val="Revision"/>
    <w:hidden/>
    <w:uiPriority w:val="99"/>
    <w:semiHidden/>
    <w:rsid w:val="00C3721C"/>
  </w:style>
  <w:style w:type="paragraph" w:styleId="af5">
    <w:name w:val="footnote text"/>
    <w:basedOn w:val="a"/>
    <w:link w:val="af6"/>
    <w:uiPriority w:val="99"/>
    <w:unhideWhenUsed/>
    <w:rsid w:val="000754A5"/>
    <w:rPr>
      <w:sz w:val="20"/>
      <w:szCs w:val="20"/>
    </w:rPr>
  </w:style>
  <w:style w:type="character" w:customStyle="1" w:styleId="af6">
    <w:name w:val="Текст сноски Знак"/>
    <w:basedOn w:val="a0"/>
    <w:link w:val="af5"/>
    <w:uiPriority w:val="99"/>
    <w:rsid w:val="000754A5"/>
    <w:rPr>
      <w:sz w:val="20"/>
      <w:szCs w:val="20"/>
    </w:rPr>
  </w:style>
  <w:style w:type="character" w:styleId="af7">
    <w:name w:val="footnote reference"/>
    <w:basedOn w:val="a0"/>
    <w:uiPriority w:val="99"/>
    <w:semiHidden/>
    <w:unhideWhenUsed/>
    <w:rsid w:val="000754A5"/>
    <w:rPr>
      <w:vertAlign w:val="superscript"/>
    </w:rPr>
  </w:style>
  <w:style w:type="paragraph" w:styleId="af8">
    <w:name w:val="endnote text"/>
    <w:basedOn w:val="a"/>
    <w:link w:val="af9"/>
    <w:uiPriority w:val="99"/>
    <w:semiHidden/>
    <w:unhideWhenUsed/>
    <w:rsid w:val="001E74E7"/>
    <w:rPr>
      <w:sz w:val="20"/>
      <w:szCs w:val="20"/>
    </w:rPr>
  </w:style>
  <w:style w:type="character" w:customStyle="1" w:styleId="af9">
    <w:name w:val="Текст концевой сноски Знак"/>
    <w:basedOn w:val="a0"/>
    <w:link w:val="af8"/>
    <w:uiPriority w:val="99"/>
    <w:semiHidden/>
    <w:rsid w:val="001E74E7"/>
    <w:rPr>
      <w:sz w:val="20"/>
      <w:szCs w:val="20"/>
    </w:rPr>
  </w:style>
  <w:style w:type="character" w:styleId="afa">
    <w:name w:val="endnote reference"/>
    <w:basedOn w:val="a0"/>
    <w:uiPriority w:val="99"/>
    <w:semiHidden/>
    <w:unhideWhenUsed/>
    <w:rsid w:val="001E74E7"/>
    <w:rPr>
      <w:vertAlign w:val="superscript"/>
    </w:rPr>
  </w:style>
  <w:style w:type="character" w:customStyle="1" w:styleId="ConsPlusNormal0">
    <w:name w:val="ConsPlusNormal Знак"/>
    <w:link w:val="ConsPlusNormal1"/>
    <w:qFormat/>
    <w:locked/>
    <w:rsid w:val="008C4B6B"/>
    <w:rPr>
      <w:rFonts w:ascii="Calibri" w:eastAsia="Times New Roman" w:hAnsi="Calibri" w:cs="Calibri"/>
      <w:szCs w:val="20"/>
      <w:lang w:eastAsia="ru-RU"/>
    </w:rPr>
  </w:style>
  <w:style w:type="paragraph" w:customStyle="1" w:styleId="ConsPlusNormal1">
    <w:name w:val="ConsPlusNormal"/>
    <w:link w:val="ConsPlusNormal0"/>
    <w:qFormat/>
    <w:rsid w:val="008C4B6B"/>
    <w:pPr>
      <w:widowControl w:val="0"/>
      <w:autoSpaceDE w:val="0"/>
      <w:autoSpaceDN w:val="0"/>
    </w:pPr>
    <w:rPr>
      <w:rFonts w:ascii="Calibri" w:eastAsia="Times New Roman" w:hAnsi="Calibri" w:cs="Calibri"/>
      <w:szCs w:val="20"/>
      <w:lang w:eastAsia="ru-RU"/>
    </w:rPr>
  </w:style>
  <w:style w:type="character" w:customStyle="1" w:styleId="aa">
    <w:name w:val="Без интервала Знак"/>
    <w:link w:val="a9"/>
    <w:uiPriority w:val="1"/>
    <w:rsid w:val="00D3653B"/>
  </w:style>
  <w:style w:type="character" w:customStyle="1" w:styleId="30">
    <w:name w:val="Заголовок 3 Знак"/>
    <w:basedOn w:val="a0"/>
    <w:link w:val="3"/>
    <w:uiPriority w:val="99"/>
    <w:rsid w:val="00E67303"/>
    <w:rPr>
      <w:rFonts w:ascii="Cambria" w:eastAsia="Times New Roman" w:hAnsi="Cambria" w:cs="Times New Roman"/>
      <w:b/>
      <w:sz w:val="26"/>
      <w:szCs w:val="20"/>
      <w:lang w:eastAsia="ru-RU"/>
    </w:rPr>
  </w:style>
  <w:style w:type="character" w:customStyle="1" w:styleId="afb">
    <w:name w:val="Цветовое выделение"/>
    <w:uiPriority w:val="99"/>
    <w:rsid w:val="00E67303"/>
    <w:rPr>
      <w:b/>
      <w:color w:val="000080"/>
    </w:rPr>
  </w:style>
  <w:style w:type="paragraph" w:customStyle="1" w:styleId="ConsPlusNonformat">
    <w:name w:val="ConsPlusNonformat"/>
    <w:qFormat/>
    <w:rsid w:val="00E67303"/>
    <w:pPr>
      <w:widowControl w:val="0"/>
      <w:suppressAutoHyphens/>
      <w:autoSpaceDE w:val="0"/>
    </w:pPr>
    <w:rPr>
      <w:rFonts w:ascii="Courier New" w:eastAsia="Times New Roman" w:hAnsi="Courier New" w:cs="Courier New"/>
      <w:sz w:val="20"/>
      <w:szCs w:val="20"/>
      <w:lang w:eastAsia="ar-SA"/>
    </w:rPr>
  </w:style>
  <w:style w:type="paragraph" w:customStyle="1" w:styleId="afc">
    <w:name w:val="Таблицы (моноширинный)"/>
    <w:basedOn w:val="a"/>
    <w:next w:val="a"/>
    <w:uiPriority w:val="99"/>
    <w:rsid w:val="00E67303"/>
    <w:pPr>
      <w:widowControl w:val="0"/>
      <w:autoSpaceDE w:val="0"/>
      <w:autoSpaceDN w:val="0"/>
      <w:adjustRightInd w:val="0"/>
      <w:jc w:val="both"/>
    </w:pPr>
    <w:rPr>
      <w:rFonts w:ascii="Courier New" w:eastAsia="Times New Roman" w:hAnsi="Courier New" w:cs="Courier New"/>
      <w:sz w:val="24"/>
      <w:szCs w:val="24"/>
      <w:lang w:eastAsia="ru-RU"/>
    </w:rPr>
  </w:style>
  <w:style w:type="paragraph" w:styleId="afd">
    <w:name w:val="Block Text"/>
    <w:basedOn w:val="a"/>
    <w:uiPriority w:val="99"/>
    <w:qFormat/>
    <w:rsid w:val="002E06F5"/>
    <w:pPr>
      <w:suppressAutoHyphens/>
      <w:ind w:left="5040" w:right="140"/>
    </w:pPr>
    <w:rPr>
      <w:rFonts w:ascii="Times New Roman" w:eastAsia="Times New Roman" w:hAnsi="Times New Roman" w:cs="Times New Roman"/>
      <w:lang w:eastAsia="ru-RU"/>
    </w:rPr>
  </w:style>
  <w:style w:type="character" w:customStyle="1" w:styleId="20">
    <w:name w:val="Заголовок 2 Знак"/>
    <w:basedOn w:val="a0"/>
    <w:link w:val="2"/>
    <w:uiPriority w:val="9"/>
    <w:semiHidden/>
    <w:rsid w:val="006F51A0"/>
    <w:rPr>
      <w:rFonts w:asciiTheme="majorHAnsi" w:eastAsiaTheme="majorEastAsia" w:hAnsiTheme="majorHAnsi" w:cstheme="majorBidi"/>
      <w:color w:val="365F91" w:themeColor="accent1" w:themeShade="BF"/>
      <w:sz w:val="26"/>
      <w:szCs w:val="26"/>
    </w:rPr>
  </w:style>
  <w:style w:type="paragraph" w:styleId="afe">
    <w:name w:val="Normal (Web)"/>
    <w:basedOn w:val="a"/>
    <w:semiHidden/>
    <w:unhideWhenUsed/>
    <w:qFormat/>
    <w:rsid w:val="00183195"/>
    <w:rPr>
      <w:rFonts w:ascii="Times New Roman" w:eastAsia="Times New Roman" w:hAnsi="Times New Roman" w:cs="Times New Roman"/>
      <w:sz w:val="24"/>
      <w:szCs w:val="24"/>
      <w:lang w:eastAsia="ru-RU"/>
    </w:rPr>
  </w:style>
  <w:style w:type="character" w:customStyle="1" w:styleId="ad">
    <w:name w:val="Абзац списка Знак"/>
    <w:aliases w:val="Bullet List Знак,FooterText Знак,numbered Знак,Paragraphe de liste1 Знак,lp1 Знак,Normal Знак,Осн.текст Знак"/>
    <w:link w:val="ac"/>
    <w:uiPriority w:val="34"/>
    <w:locked/>
    <w:rsid w:val="000E129D"/>
  </w:style>
  <w:style w:type="table" w:customStyle="1" w:styleId="1">
    <w:name w:val="Сетка таблицы1"/>
    <w:basedOn w:val="a1"/>
    <w:uiPriority w:val="59"/>
    <w:rsid w:val="001F5C5E"/>
    <w:rPr>
      <w:rFonts w:ascii="Liberation Serif" w:eastAsia="NSimSun" w:hAnsi="Liberation Serif" w:cs="Mangal"/>
      <w:kern w:val="2"/>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a"/>
    <w:uiPriority w:val="99"/>
    <w:rsid w:val="001F5C5E"/>
    <w:pPr>
      <w:ind w:left="720"/>
      <w:contextualSpacing/>
    </w:pPr>
    <w:rPr>
      <w:rFonts w:ascii="Calibri" w:eastAsia="Times New Roman" w:hAnsi="Calibri" w:cs="Times New Roman"/>
    </w:rPr>
  </w:style>
  <w:style w:type="table" w:customStyle="1" w:styleId="21">
    <w:name w:val="Сетка таблицы2"/>
    <w:basedOn w:val="a1"/>
    <w:next w:val="ae"/>
    <w:uiPriority w:val="59"/>
    <w:rsid w:val="00487580"/>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e"/>
    <w:uiPriority w:val="59"/>
    <w:rsid w:val="00487580"/>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7C4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3617">
      <w:bodyDiv w:val="1"/>
      <w:marLeft w:val="0"/>
      <w:marRight w:val="0"/>
      <w:marTop w:val="0"/>
      <w:marBottom w:val="0"/>
      <w:divBdr>
        <w:top w:val="none" w:sz="0" w:space="0" w:color="auto"/>
        <w:left w:val="none" w:sz="0" w:space="0" w:color="auto"/>
        <w:bottom w:val="none" w:sz="0" w:space="0" w:color="auto"/>
        <w:right w:val="none" w:sz="0" w:space="0" w:color="auto"/>
      </w:divBdr>
    </w:div>
    <w:div w:id="177086851">
      <w:bodyDiv w:val="1"/>
      <w:marLeft w:val="0"/>
      <w:marRight w:val="0"/>
      <w:marTop w:val="0"/>
      <w:marBottom w:val="0"/>
      <w:divBdr>
        <w:top w:val="none" w:sz="0" w:space="0" w:color="auto"/>
        <w:left w:val="none" w:sz="0" w:space="0" w:color="auto"/>
        <w:bottom w:val="none" w:sz="0" w:space="0" w:color="auto"/>
        <w:right w:val="none" w:sz="0" w:space="0" w:color="auto"/>
      </w:divBdr>
    </w:div>
    <w:div w:id="194150155">
      <w:bodyDiv w:val="1"/>
      <w:marLeft w:val="0"/>
      <w:marRight w:val="0"/>
      <w:marTop w:val="0"/>
      <w:marBottom w:val="0"/>
      <w:divBdr>
        <w:top w:val="none" w:sz="0" w:space="0" w:color="auto"/>
        <w:left w:val="none" w:sz="0" w:space="0" w:color="auto"/>
        <w:bottom w:val="none" w:sz="0" w:space="0" w:color="auto"/>
        <w:right w:val="none" w:sz="0" w:space="0" w:color="auto"/>
      </w:divBdr>
    </w:div>
    <w:div w:id="381447935">
      <w:bodyDiv w:val="1"/>
      <w:marLeft w:val="0"/>
      <w:marRight w:val="0"/>
      <w:marTop w:val="0"/>
      <w:marBottom w:val="0"/>
      <w:divBdr>
        <w:top w:val="none" w:sz="0" w:space="0" w:color="auto"/>
        <w:left w:val="none" w:sz="0" w:space="0" w:color="auto"/>
        <w:bottom w:val="none" w:sz="0" w:space="0" w:color="auto"/>
        <w:right w:val="none" w:sz="0" w:space="0" w:color="auto"/>
      </w:divBdr>
    </w:div>
    <w:div w:id="632641232">
      <w:bodyDiv w:val="1"/>
      <w:marLeft w:val="0"/>
      <w:marRight w:val="0"/>
      <w:marTop w:val="0"/>
      <w:marBottom w:val="0"/>
      <w:divBdr>
        <w:top w:val="none" w:sz="0" w:space="0" w:color="auto"/>
        <w:left w:val="none" w:sz="0" w:space="0" w:color="auto"/>
        <w:bottom w:val="none" w:sz="0" w:space="0" w:color="auto"/>
        <w:right w:val="none" w:sz="0" w:space="0" w:color="auto"/>
      </w:divBdr>
    </w:div>
    <w:div w:id="640117693">
      <w:bodyDiv w:val="1"/>
      <w:marLeft w:val="0"/>
      <w:marRight w:val="0"/>
      <w:marTop w:val="0"/>
      <w:marBottom w:val="0"/>
      <w:divBdr>
        <w:top w:val="none" w:sz="0" w:space="0" w:color="auto"/>
        <w:left w:val="none" w:sz="0" w:space="0" w:color="auto"/>
        <w:bottom w:val="none" w:sz="0" w:space="0" w:color="auto"/>
        <w:right w:val="none" w:sz="0" w:space="0" w:color="auto"/>
      </w:divBdr>
    </w:div>
    <w:div w:id="722296374">
      <w:bodyDiv w:val="1"/>
      <w:marLeft w:val="0"/>
      <w:marRight w:val="0"/>
      <w:marTop w:val="0"/>
      <w:marBottom w:val="0"/>
      <w:divBdr>
        <w:top w:val="none" w:sz="0" w:space="0" w:color="auto"/>
        <w:left w:val="none" w:sz="0" w:space="0" w:color="auto"/>
        <w:bottom w:val="none" w:sz="0" w:space="0" w:color="auto"/>
        <w:right w:val="none" w:sz="0" w:space="0" w:color="auto"/>
      </w:divBdr>
    </w:div>
    <w:div w:id="824277543">
      <w:bodyDiv w:val="1"/>
      <w:marLeft w:val="0"/>
      <w:marRight w:val="0"/>
      <w:marTop w:val="0"/>
      <w:marBottom w:val="0"/>
      <w:divBdr>
        <w:top w:val="none" w:sz="0" w:space="0" w:color="auto"/>
        <w:left w:val="none" w:sz="0" w:space="0" w:color="auto"/>
        <w:bottom w:val="none" w:sz="0" w:space="0" w:color="auto"/>
        <w:right w:val="none" w:sz="0" w:space="0" w:color="auto"/>
      </w:divBdr>
    </w:div>
    <w:div w:id="917055107">
      <w:bodyDiv w:val="1"/>
      <w:marLeft w:val="0"/>
      <w:marRight w:val="0"/>
      <w:marTop w:val="0"/>
      <w:marBottom w:val="0"/>
      <w:divBdr>
        <w:top w:val="none" w:sz="0" w:space="0" w:color="auto"/>
        <w:left w:val="none" w:sz="0" w:space="0" w:color="auto"/>
        <w:bottom w:val="none" w:sz="0" w:space="0" w:color="auto"/>
        <w:right w:val="none" w:sz="0" w:space="0" w:color="auto"/>
      </w:divBdr>
    </w:div>
    <w:div w:id="975110586">
      <w:bodyDiv w:val="1"/>
      <w:marLeft w:val="0"/>
      <w:marRight w:val="0"/>
      <w:marTop w:val="0"/>
      <w:marBottom w:val="0"/>
      <w:divBdr>
        <w:top w:val="none" w:sz="0" w:space="0" w:color="auto"/>
        <w:left w:val="none" w:sz="0" w:space="0" w:color="auto"/>
        <w:bottom w:val="none" w:sz="0" w:space="0" w:color="auto"/>
        <w:right w:val="none" w:sz="0" w:space="0" w:color="auto"/>
      </w:divBdr>
      <w:divsChild>
        <w:div w:id="63647205">
          <w:marLeft w:val="0"/>
          <w:marRight w:val="0"/>
          <w:marTop w:val="0"/>
          <w:marBottom w:val="0"/>
          <w:divBdr>
            <w:top w:val="none" w:sz="0" w:space="0" w:color="auto"/>
            <w:left w:val="none" w:sz="0" w:space="0" w:color="auto"/>
            <w:bottom w:val="none" w:sz="0" w:space="0" w:color="auto"/>
            <w:right w:val="none" w:sz="0" w:space="0" w:color="auto"/>
          </w:divBdr>
        </w:div>
        <w:div w:id="1134253806">
          <w:marLeft w:val="0"/>
          <w:marRight w:val="0"/>
          <w:marTop w:val="0"/>
          <w:marBottom w:val="0"/>
          <w:divBdr>
            <w:top w:val="none" w:sz="0" w:space="0" w:color="auto"/>
            <w:left w:val="none" w:sz="0" w:space="0" w:color="auto"/>
            <w:bottom w:val="none" w:sz="0" w:space="0" w:color="auto"/>
            <w:right w:val="none" w:sz="0" w:space="0" w:color="auto"/>
          </w:divBdr>
        </w:div>
        <w:div w:id="2054883016">
          <w:marLeft w:val="0"/>
          <w:marRight w:val="0"/>
          <w:marTop w:val="0"/>
          <w:marBottom w:val="0"/>
          <w:divBdr>
            <w:top w:val="none" w:sz="0" w:space="0" w:color="auto"/>
            <w:left w:val="none" w:sz="0" w:space="0" w:color="auto"/>
            <w:bottom w:val="none" w:sz="0" w:space="0" w:color="auto"/>
            <w:right w:val="none" w:sz="0" w:space="0" w:color="auto"/>
          </w:divBdr>
        </w:div>
      </w:divsChild>
    </w:div>
    <w:div w:id="1010834198">
      <w:bodyDiv w:val="1"/>
      <w:marLeft w:val="0"/>
      <w:marRight w:val="0"/>
      <w:marTop w:val="0"/>
      <w:marBottom w:val="0"/>
      <w:divBdr>
        <w:top w:val="none" w:sz="0" w:space="0" w:color="auto"/>
        <w:left w:val="none" w:sz="0" w:space="0" w:color="auto"/>
        <w:bottom w:val="none" w:sz="0" w:space="0" w:color="auto"/>
        <w:right w:val="none" w:sz="0" w:space="0" w:color="auto"/>
      </w:divBdr>
    </w:div>
    <w:div w:id="1018966400">
      <w:bodyDiv w:val="1"/>
      <w:marLeft w:val="0"/>
      <w:marRight w:val="0"/>
      <w:marTop w:val="0"/>
      <w:marBottom w:val="0"/>
      <w:divBdr>
        <w:top w:val="none" w:sz="0" w:space="0" w:color="auto"/>
        <w:left w:val="none" w:sz="0" w:space="0" w:color="auto"/>
        <w:bottom w:val="none" w:sz="0" w:space="0" w:color="auto"/>
        <w:right w:val="none" w:sz="0" w:space="0" w:color="auto"/>
      </w:divBdr>
    </w:div>
    <w:div w:id="1026445660">
      <w:bodyDiv w:val="1"/>
      <w:marLeft w:val="0"/>
      <w:marRight w:val="0"/>
      <w:marTop w:val="0"/>
      <w:marBottom w:val="0"/>
      <w:divBdr>
        <w:top w:val="none" w:sz="0" w:space="0" w:color="auto"/>
        <w:left w:val="none" w:sz="0" w:space="0" w:color="auto"/>
        <w:bottom w:val="none" w:sz="0" w:space="0" w:color="auto"/>
        <w:right w:val="none" w:sz="0" w:space="0" w:color="auto"/>
      </w:divBdr>
    </w:div>
    <w:div w:id="1050150776">
      <w:bodyDiv w:val="1"/>
      <w:marLeft w:val="0"/>
      <w:marRight w:val="0"/>
      <w:marTop w:val="0"/>
      <w:marBottom w:val="0"/>
      <w:divBdr>
        <w:top w:val="none" w:sz="0" w:space="0" w:color="auto"/>
        <w:left w:val="none" w:sz="0" w:space="0" w:color="auto"/>
        <w:bottom w:val="none" w:sz="0" w:space="0" w:color="auto"/>
        <w:right w:val="none" w:sz="0" w:space="0" w:color="auto"/>
      </w:divBdr>
    </w:div>
    <w:div w:id="1076366183">
      <w:bodyDiv w:val="1"/>
      <w:marLeft w:val="0"/>
      <w:marRight w:val="0"/>
      <w:marTop w:val="0"/>
      <w:marBottom w:val="0"/>
      <w:divBdr>
        <w:top w:val="none" w:sz="0" w:space="0" w:color="auto"/>
        <w:left w:val="none" w:sz="0" w:space="0" w:color="auto"/>
        <w:bottom w:val="none" w:sz="0" w:space="0" w:color="auto"/>
        <w:right w:val="none" w:sz="0" w:space="0" w:color="auto"/>
      </w:divBdr>
    </w:div>
    <w:div w:id="1161240894">
      <w:bodyDiv w:val="1"/>
      <w:marLeft w:val="0"/>
      <w:marRight w:val="0"/>
      <w:marTop w:val="0"/>
      <w:marBottom w:val="0"/>
      <w:divBdr>
        <w:top w:val="none" w:sz="0" w:space="0" w:color="auto"/>
        <w:left w:val="none" w:sz="0" w:space="0" w:color="auto"/>
        <w:bottom w:val="none" w:sz="0" w:space="0" w:color="auto"/>
        <w:right w:val="none" w:sz="0" w:space="0" w:color="auto"/>
      </w:divBdr>
      <w:divsChild>
        <w:div w:id="26494746">
          <w:marLeft w:val="0"/>
          <w:marRight w:val="0"/>
          <w:marTop w:val="0"/>
          <w:marBottom w:val="0"/>
          <w:divBdr>
            <w:top w:val="none" w:sz="0" w:space="0" w:color="auto"/>
            <w:left w:val="none" w:sz="0" w:space="0" w:color="auto"/>
            <w:bottom w:val="none" w:sz="0" w:space="0" w:color="auto"/>
            <w:right w:val="none" w:sz="0" w:space="0" w:color="auto"/>
          </w:divBdr>
        </w:div>
        <w:div w:id="211310932">
          <w:marLeft w:val="0"/>
          <w:marRight w:val="0"/>
          <w:marTop w:val="0"/>
          <w:marBottom w:val="0"/>
          <w:divBdr>
            <w:top w:val="none" w:sz="0" w:space="0" w:color="auto"/>
            <w:left w:val="none" w:sz="0" w:space="0" w:color="auto"/>
            <w:bottom w:val="none" w:sz="0" w:space="0" w:color="auto"/>
            <w:right w:val="none" w:sz="0" w:space="0" w:color="auto"/>
          </w:divBdr>
        </w:div>
        <w:div w:id="1422338725">
          <w:marLeft w:val="0"/>
          <w:marRight w:val="0"/>
          <w:marTop w:val="0"/>
          <w:marBottom w:val="0"/>
          <w:divBdr>
            <w:top w:val="none" w:sz="0" w:space="0" w:color="auto"/>
            <w:left w:val="none" w:sz="0" w:space="0" w:color="auto"/>
            <w:bottom w:val="none" w:sz="0" w:space="0" w:color="auto"/>
            <w:right w:val="none" w:sz="0" w:space="0" w:color="auto"/>
          </w:divBdr>
        </w:div>
      </w:divsChild>
    </w:div>
    <w:div w:id="1196848166">
      <w:bodyDiv w:val="1"/>
      <w:marLeft w:val="0"/>
      <w:marRight w:val="0"/>
      <w:marTop w:val="0"/>
      <w:marBottom w:val="0"/>
      <w:divBdr>
        <w:top w:val="none" w:sz="0" w:space="0" w:color="auto"/>
        <w:left w:val="none" w:sz="0" w:space="0" w:color="auto"/>
        <w:bottom w:val="none" w:sz="0" w:space="0" w:color="auto"/>
        <w:right w:val="none" w:sz="0" w:space="0" w:color="auto"/>
      </w:divBdr>
    </w:div>
    <w:div w:id="1214317845">
      <w:bodyDiv w:val="1"/>
      <w:marLeft w:val="0"/>
      <w:marRight w:val="0"/>
      <w:marTop w:val="0"/>
      <w:marBottom w:val="0"/>
      <w:divBdr>
        <w:top w:val="none" w:sz="0" w:space="0" w:color="auto"/>
        <w:left w:val="none" w:sz="0" w:space="0" w:color="auto"/>
        <w:bottom w:val="none" w:sz="0" w:space="0" w:color="auto"/>
        <w:right w:val="none" w:sz="0" w:space="0" w:color="auto"/>
      </w:divBdr>
    </w:div>
    <w:div w:id="1269003974">
      <w:bodyDiv w:val="1"/>
      <w:marLeft w:val="0"/>
      <w:marRight w:val="0"/>
      <w:marTop w:val="0"/>
      <w:marBottom w:val="0"/>
      <w:divBdr>
        <w:top w:val="none" w:sz="0" w:space="0" w:color="auto"/>
        <w:left w:val="none" w:sz="0" w:space="0" w:color="auto"/>
        <w:bottom w:val="none" w:sz="0" w:space="0" w:color="auto"/>
        <w:right w:val="none" w:sz="0" w:space="0" w:color="auto"/>
      </w:divBdr>
    </w:div>
    <w:div w:id="1359351634">
      <w:bodyDiv w:val="1"/>
      <w:marLeft w:val="0"/>
      <w:marRight w:val="0"/>
      <w:marTop w:val="0"/>
      <w:marBottom w:val="0"/>
      <w:divBdr>
        <w:top w:val="none" w:sz="0" w:space="0" w:color="auto"/>
        <w:left w:val="none" w:sz="0" w:space="0" w:color="auto"/>
        <w:bottom w:val="none" w:sz="0" w:space="0" w:color="auto"/>
        <w:right w:val="none" w:sz="0" w:space="0" w:color="auto"/>
      </w:divBdr>
    </w:div>
    <w:div w:id="1361517374">
      <w:bodyDiv w:val="1"/>
      <w:marLeft w:val="0"/>
      <w:marRight w:val="0"/>
      <w:marTop w:val="0"/>
      <w:marBottom w:val="0"/>
      <w:divBdr>
        <w:top w:val="none" w:sz="0" w:space="0" w:color="auto"/>
        <w:left w:val="none" w:sz="0" w:space="0" w:color="auto"/>
        <w:bottom w:val="none" w:sz="0" w:space="0" w:color="auto"/>
        <w:right w:val="none" w:sz="0" w:space="0" w:color="auto"/>
      </w:divBdr>
    </w:div>
    <w:div w:id="1463108026">
      <w:bodyDiv w:val="1"/>
      <w:marLeft w:val="0"/>
      <w:marRight w:val="0"/>
      <w:marTop w:val="0"/>
      <w:marBottom w:val="0"/>
      <w:divBdr>
        <w:top w:val="none" w:sz="0" w:space="0" w:color="auto"/>
        <w:left w:val="none" w:sz="0" w:space="0" w:color="auto"/>
        <w:bottom w:val="none" w:sz="0" w:space="0" w:color="auto"/>
        <w:right w:val="none" w:sz="0" w:space="0" w:color="auto"/>
      </w:divBdr>
    </w:div>
    <w:div w:id="1501433178">
      <w:bodyDiv w:val="1"/>
      <w:marLeft w:val="0"/>
      <w:marRight w:val="0"/>
      <w:marTop w:val="0"/>
      <w:marBottom w:val="0"/>
      <w:divBdr>
        <w:top w:val="none" w:sz="0" w:space="0" w:color="auto"/>
        <w:left w:val="none" w:sz="0" w:space="0" w:color="auto"/>
        <w:bottom w:val="none" w:sz="0" w:space="0" w:color="auto"/>
        <w:right w:val="none" w:sz="0" w:space="0" w:color="auto"/>
      </w:divBdr>
    </w:div>
    <w:div w:id="1526483455">
      <w:bodyDiv w:val="1"/>
      <w:marLeft w:val="0"/>
      <w:marRight w:val="0"/>
      <w:marTop w:val="0"/>
      <w:marBottom w:val="0"/>
      <w:divBdr>
        <w:top w:val="none" w:sz="0" w:space="0" w:color="auto"/>
        <w:left w:val="none" w:sz="0" w:space="0" w:color="auto"/>
        <w:bottom w:val="none" w:sz="0" w:space="0" w:color="auto"/>
        <w:right w:val="none" w:sz="0" w:space="0" w:color="auto"/>
      </w:divBdr>
    </w:div>
    <w:div w:id="1621255788">
      <w:bodyDiv w:val="1"/>
      <w:marLeft w:val="0"/>
      <w:marRight w:val="0"/>
      <w:marTop w:val="0"/>
      <w:marBottom w:val="0"/>
      <w:divBdr>
        <w:top w:val="none" w:sz="0" w:space="0" w:color="auto"/>
        <w:left w:val="none" w:sz="0" w:space="0" w:color="auto"/>
        <w:bottom w:val="none" w:sz="0" w:space="0" w:color="auto"/>
        <w:right w:val="none" w:sz="0" w:space="0" w:color="auto"/>
      </w:divBdr>
    </w:div>
    <w:div w:id="1623489143">
      <w:bodyDiv w:val="1"/>
      <w:marLeft w:val="0"/>
      <w:marRight w:val="0"/>
      <w:marTop w:val="0"/>
      <w:marBottom w:val="0"/>
      <w:divBdr>
        <w:top w:val="none" w:sz="0" w:space="0" w:color="auto"/>
        <w:left w:val="none" w:sz="0" w:space="0" w:color="auto"/>
        <w:bottom w:val="none" w:sz="0" w:space="0" w:color="auto"/>
        <w:right w:val="none" w:sz="0" w:space="0" w:color="auto"/>
      </w:divBdr>
      <w:divsChild>
        <w:div w:id="257059747">
          <w:marLeft w:val="0"/>
          <w:marRight w:val="0"/>
          <w:marTop w:val="0"/>
          <w:marBottom w:val="0"/>
          <w:divBdr>
            <w:top w:val="none" w:sz="0" w:space="0" w:color="auto"/>
            <w:left w:val="none" w:sz="0" w:space="0" w:color="auto"/>
            <w:bottom w:val="none" w:sz="0" w:space="0" w:color="auto"/>
            <w:right w:val="none" w:sz="0" w:space="0" w:color="auto"/>
          </w:divBdr>
        </w:div>
        <w:div w:id="963275095">
          <w:marLeft w:val="0"/>
          <w:marRight w:val="0"/>
          <w:marTop w:val="0"/>
          <w:marBottom w:val="0"/>
          <w:divBdr>
            <w:top w:val="none" w:sz="0" w:space="0" w:color="auto"/>
            <w:left w:val="none" w:sz="0" w:space="0" w:color="auto"/>
            <w:bottom w:val="none" w:sz="0" w:space="0" w:color="auto"/>
            <w:right w:val="none" w:sz="0" w:space="0" w:color="auto"/>
          </w:divBdr>
        </w:div>
        <w:div w:id="1875649049">
          <w:marLeft w:val="0"/>
          <w:marRight w:val="0"/>
          <w:marTop w:val="0"/>
          <w:marBottom w:val="0"/>
          <w:divBdr>
            <w:top w:val="none" w:sz="0" w:space="0" w:color="auto"/>
            <w:left w:val="none" w:sz="0" w:space="0" w:color="auto"/>
            <w:bottom w:val="none" w:sz="0" w:space="0" w:color="auto"/>
            <w:right w:val="none" w:sz="0" w:space="0" w:color="auto"/>
          </w:divBdr>
        </w:div>
      </w:divsChild>
    </w:div>
    <w:div w:id="1624966394">
      <w:bodyDiv w:val="1"/>
      <w:marLeft w:val="0"/>
      <w:marRight w:val="0"/>
      <w:marTop w:val="0"/>
      <w:marBottom w:val="0"/>
      <w:divBdr>
        <w:top w:val="none" w:sz="0" w:space="0" w:color="auto"/>
        <w:left w:val="none" w:sz="0" w:space="0" w:color="auto"/>
        <w:bottom w:val="none" w:sz="0" w:space="0" w:color="auto"/>
        <w:right w:val="none" w:sz="0" w:space="0" w:color="auto"/>
      </w:divBdr>
    </w:div>
    <w:div w:id="167190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_krasnodar@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F2CFC-CD85-43F4-B24F-3CF4CCAA7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10</Pages>
  <Words>4414</Words>
  <Characters>25162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29517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Elynko</dc:creator>
  <cp:lastModifiedBy>Барчишина Т.Ю</cp:lastModifiedBy>
  <cp:revision>157</cp:revision>
  <cp:lastPrinted>2025-10-02T12:27:00Z</cp:lastPrinted>
  <dcterms:created xsi:type="dcterms:W3CDTF">2024-04-27T08:55:00Z</dcterms:created>
  <dcterms:modified xsi:type="dcterms:W3CDTF">2026-07-01T09:29:00Z</dcterms:modified>
</cp:coreProperties>
</file>