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32" w:rsidRDefault="00305F32">
      <w:pPr>
        <w:jc w:val="center"/>
        <w:rPr>
          <w:b/>
          <w:lang w:eastAsia="ru-RU"/>
        </w:rPr>
      </w:pPr>
      <w:r>
        <w:rPr>
          <w:b/>
          <w:lang w:eastAsia="ru-RU"/>
        </w:rPr>
        <w:t xml:space="preserve">Проект </w:t>
      </w:r>
      <w:r w:rsidR="001A53D5" w:rsidRPr="004E15B3">
        <w:rPr>
          <w:b/>
          <w:lang w:eastAsia="ru-RU"/>
        </w:rPr>
        <w:t>К</w:t>
      </w:r>
      <w:r w:rsidR="003B7507" w:rsidRPr="004E15B3">
        <w:rPr>
          <w:b/>
          <w:lang w:eastAsia="ru-RU"/>
        </w:rPr>
        <w:t>онтракт</w:t>
      </w:r>
      <w:r w:rsidR="0023766B" w:rsidRPr="004E15B3">
        <w:rPr>
          <w:b/>
          <w:lang w:eastAsia="ru-RU"/>
        </w:rPr>
        <w:t>а</w:t>
      </w:r>
    </w:p>
    <w:p w:rsidR="00554212" w:rsidRDefault="00554212">
      <w:pPr>
        <w:jc w:val="center"/>
        <w:rPr>
          <w:b/>
          <w:lang w:eastAsia="ru-RU"/>
        </w:rPr>
      </w:pPr>
      <w:r>
        <w:rPr>
          <w:b/>
          <w:lang w:eastAsia="ru-RU"/>
        </w:rPr>
        <w:t>на поставку электротоваров</w:t>
      </w:r>
    </w:p>
    <w:p w:rsidR="00A83E9B" w:rsidRPr="004E15B3" w:rsidRDefault="00751CAE">
      <w:pPr>
        <w:jc w:val="center"/>
        <w:rPr>
          <w:lang w:eastAsia="ru-RU"/>
        </w:rPr>
      </w:pPr>
      <w:r w:rsidRPr="004E15B3">
        <w:rPr>
          <w:b/>
          <w:lang w:eastAsia="ru-RU"/>
        </w:rPr>
        <w:t xml:space="preserve"> </w:t>
      </w:r>
    </w:p>
    <w:p w:rsidR="00A83E9B" w:rsidRPr="004E15B3" w:rsidRDefault="00A83E9B">
      <w:pPr>
        <w:rPr>
          <w:lang w:eastAsia="ru-RU"/>
        </w:rPr>
      </w:pPr>
    </w:p>
    <w:p w:rsidR="008C4F37" w:rsidRPr="004E15B3" w:rsidRDefault="008C4F37">
      <w:pPr>
        <w:rPr>
          <w:lang w:eastAsia="ru-RU"/>
        </w:rPr>
      </w:pPr>
      <w:r w:rsidRPr="004E15B3">
        <w:rPr>
          <w:lang w:eastAsia="ru-RU"/>
        </w:rPr>
        <w:t>г. Курган</w:t>
      </w:r>
      <w:r w:rsidRPr="004E15B3">
        <w:rPr>
          <w:lang w:eastAsia="ru-RU"/>
        </w:rPr>
        <w:tab/>
      </w:r>
      <w:r w:rsidRPr="004E15B3">
        <w:rPr>
          <w:lang w:eastAsia="ru-RU"/>
        </w:rPr>
        <w:tab/>
      </w:r>
      <w:r w:rsidRPr="004E15B3">
        <w:rPr>
          <w:lang w:eastAsia="ru-RU"/>
        </w:rPr>
        <w:tab/>
      </w:r>
      <w:r w:rsidRPr="004E15B3">
        <w:rPr>
          <w:lang w:eastAsia="ru-RU"/>
        </w:rPr>
        <w:tab/>
      </w:r>
      <w:r w:rsidRPr="004E15B3">
        <w:rPr>
          <w:lang w:eastAsia="ru-RU"/>
        </w:rPr>
        <w:tab/>
      </w:r>
      <w:r w:rsidRPr="004E15B3">
        <w:rPr>
          <w:lang w:eastAsia="ru-RU"/>
        </w:rPr>
        <w:tab/>
      </w:r>
      <w:r w:rsidR="00FF18CD" w:rsidRPr="004E15B3">
        <w:rPr>
          <w:lang w:eastAsia="ru-RU"/>
        </w:rPr>
        <w:t xml:space="preserve">  </w:t>
      </w:r>
      <w:r w:rsidR="005F6C7A" w:rsidRPr="004E15B3">
        <w:rPr>
          <w:lang w:eastAsia="ru-RU"/>
        </w:rPr>
        <w:t xml:space="preserve">   </w:t>
      </w:r>
      <w:r w:rsidR="00020B54" w:rsidRPr="004E15B3">
        <w:rPr>
          <w:lang w:eastAsia="ru-RU"/>
        </w:rPr>
        <w:t xml:space="preserve">        </w:t>
      </w:r>
      <w:r w:rsidR="005F6C7A" w:rsidRPr="004E15B3">
        <w:rPr>
          <w:lang w:eastAsia="ru-RU"/>
        </w:rPr>
        <w:t xml:space="preserve">    </w:t>
      </w:r>
      <w:r w:rsidR="00F94BF5" w:rsidRPr="004E15B3">
        <w:rPr>
          <w:lang w:eastAsia="ru-RU"/>
        </w:rPr>
        <w:t xml:space="preserve"> </w:t>
      </w:r>
      <w:r w:rsidR="005F6C7A" w:rsidRPr="004E15B3">
        <w:rPr>
          <w:lang w:eastAsia="ru-RU"/>
        </w:rPr>
        <w:t xml:space="preserve">  </w:t>
      </w:r>
      <w:r w:rsidR="00FF18CD" w:rsidRPr="004E15B3">
        <w:rPr>
          <w:lang w:eastAsia="ru-RU"/>
        </w:rPr>
        <w:t xml:space="preserve"> </w:t>
      </w:r>
      <w:r w:rsidR="009B3700">
        <w:rPr>
          <w:lang w:eastAsia="ru-RU"/>
        </w:rPr>
        <w:t xml:space="preserve">«_____»  _____________ </w:t>
      </w:r>
      <w:r w:rsidRPr="004E15B3">
        <w:rPr>
          <w:lang w:eastAsia="ru-RU"/>
        </w:rPr>
        <w:t>20</w:t>
      </w:r>
      <w:r w:rsidR="00847A67" w:rsidRPr="004E15B3">
        <w:rPr>
          <w:lang w:eastAsia="ru-RU"/>
        </w:rPr>
        <w:t>2</w:t>
      </w:r>
      <w:r w:rsidR="00305F32">
        <w:rPr>
          <w:lang w:eastAsia="ru-RU"/>
        </w:rPr>
        <w:t>6</w:t>
      </w:r>
      <w:r w:rsidR="00B21F26" w:rsidRPr="004E15B3">
        <w:rPr>
          <w:lang w:eastAsia="ru-RU"/>
        </w:rPr>
        <w:t xml:space="preserve"> </w:t>
      </w:r>
      <w:r w:rsidRPr="004E15B3">
        <w:rPr>
          <w:lang w:eastAsia="ru-RU"/>
        </w:rPr>
        <w:t>г</w:t>
      </w:r>
      <w:r w:rsidR="005F6C7A" w:rsidRPr="004E15B3">
        <w:rPr>
          <w:lang w:eastAsia="ru-RU"/>
        </w:rPr>
        <w:t>.</w:t>
      </w:r>
    </w:p>
    <w:p w:rsidR="005F6C7A" w:rsidRPr="004E15B3" w:rsidRDefault="005F6C7A">
      <w:pPr>
        <w:rPr>
          <w:lang w:eastAsia="ru-RU"/>
        </w:rPr>
      </w:pPr>
    </w:p>
    <w:p w:rsidR="00563B8A" w:rsidRPr="008F1F8F" w:rsidRDefault="00305F32" w:rsidP="00762A9C">
      <w:pPr>
        <w:pStyle w:val="af"/>
        <w:ind w:firstLine="709"/>
        <w:jc w:val="both"/>
        <w:rPr>
          <w:rFonts w:ascii="Times New Roman" w:hAnsi="Times New Roman"/>
          <w:sz w:val="24"/>
          <w:szCs w:val="24"/>
        </w:rPr>
      </w:pPr>
      <w:r>
        <w:rPr>
          <w:rFonts w:ascii="Times New Roman" w:hAnsi="Times New Roman"/>
          <w:sz w:val="24"/>
          <w:szCs w:val="24"/>
        </w:rPr>
        <w:t>Ф</w:t>
      </w:r>
      <w:r w:rsidR="00557D24" w:rsidRPr="004E15B3">
        <w:rPr>
          <w:rFonts w:ascii="Times New Roman" w:hAnsi="Times New Roman"/>
          <w:sz w:val="24"/>
          <w:szCs w:val="24"/>
        </w:rPr>
        <w:t>едеральное казенное учреждение «</w:t>
      </w:r>
      <w:r w:rsidR="00762A9C">
        <w:rPr>
          <w:rFonts w:ascii="Times New Roman" w:hAnsi="Times New Roman"/>
          <w:sz w:val="24"/>
          <w:szCs w:val="24"/>
        </w:rPr>
        <w:t xml:space="preserve">Следственный изолятор № 1 </w:t>
      </w:r>
      <w:r w:rsidR="00557D24" w:rsidRPr="004E15B3">
        <w:rPr>
          <w:rFonts w:ascii="Times New Roman" w:hAnsi="Times New Roman"/>
          <w:sz w:val="24"/>
          <w:szCs w:val="24"/>
        </w:rPr>
        <w:t xml:space="preserve">Управления Федеральной службы исполнения </w:t>
      </w:r>
      <w:r w:rsidR="00762A9C">
        <w:rPr>
          <w:rFonts w:ascii="Times New Roman" w:hAnsi="Times New Roman"/>
          <w:sz w:val="24"/>
          <w:szCs w:val="24"/>
        </w:rPr>
        <w:t xml:space="preserve">наказаний </w:t>
      </w:r>
      <w:r w:rsidR="00557D24" w:rsidRPr="004E15B3">
        <w:rPr>
          <w:rFonts w:ascii="Times New Roman" w:hAnsi="Times New Roman"/>
          <w:sz w:val="24"/>
          <w:szCs w:val="24"/>
        </w:rPr>
        <w:t xml:space="preserve">по Курганской области, (сокращенное наименование – ФКУ </w:t>
      </w:r>
      <w:r w:rsidR="00766A69" w:rsidRPr="004E15B3">
        <w:rPr>
          <w:rFonts w:ascii="Times New Roman" w:hAnsi="Times New Roman"/>
          <w:sz w:val="24"/>
          <w:szCs w:val="24"/>
        </w:rPr>
        <w:t>СИЗО-1</w:t>
      </w:r>
      <w:r w:rsidR="00557D24" w:rsidRPr="004E15B3">
        <w:rPr>
          <w:rFonts w:ascii="Times New Roman" w:hAnsi="Times New Roman"/>
          <w:sz w:val="24"/>
          <w:szCs w:val="24"/>
        </w:rPr>
        <w:t xml:space="preserve"> УФСИН России по  Курганской области), именуемое в дальнейшем "Государственный Заказчик", в лице </w:t>
      </w:r>
      <w:r>
        <w:rPr>
          <w:rFonts w:ascii="Times New Roman" w:hAnsi="Times New Roman"/>
          <w:sz w:val="24"/>
          <w:szCs w:val="24"/>
        </w:rPr>
        <w:t>_______________</w:t>
      </w:r>
      <w:r w:rsidR="00557D24" w:rsidRPr="004E15B3">
        <w:rPr>
          <w:rFonts w:ascii="Times New Roman" w:hAnsi="Times New Roman"/>
          <w:sz w:val="24"/>
          <w:szCs w:val="24"/>
        </w:rPr>
        <w:t>, действующего на основании Устава, с одной стороны, и</w:t>
      </w:r>
      <w:r w:rsidR="00B76DEE">
        <w:rPr>
          <w:rFonts w:ascii="Times New Roman" w:hAnsi="Times New Roman"/>
          <w:sz w:val="24"/>
          <w:szCs w:val="24"/>
        </w:rPr>
        <w:t xml:space="preserve"> </w:t>
      </w:r>
      <w:r>
        <w:rPr>
          <w:rFonts w:ascii="Times New Roman" w:hAnsi="Times New Roman"/>
          <w:sz w:val="24"/>
          <w:szCs w:val="24"/>
        </w:rPr>
        <w:t>_________</w:t>
      </w:r>
      <w:r w:rsidR="00557D24" w:rsidRPr="008F1F8F">
        <w:rPr>
          <w:rFonts w:ascii="Times New Roman" w:hAnsi="Times New Roman"/>
          <w:sz w:val="24"/>
          <w:szCs w:val="24"/>
        </w:rPr>
        <w:t>именуем</w:t>
      </w:r>
      <w:r w:rsidR="00762A9C" w:rsidRPr="008F1F8F">
        <w:rPr>
          <w:rFonts w:ascii="Times New Roman" w:hAnsi="Times New Roman"/>
          <w:sz w:val="24"/>
          <w:szCs w:val="24"/>
        </w:rPr>
        <w:t>ый</w:t>
      </w:r>
      <w:r w:rsidR="00557D24" w:rsidRPr="008F1F8F">
        <w:rPr>
          <w:rFonts w:ascii="Times New Roman" w:hAnsi="Times New Roman"/>
          <w:sz w:val="24"/>
          <w:szCs w:val="24"/>
        </w:rPr>
        <w:t xml:space="preserve"> в дальнейшем "Поставщик", </w:t>
      </w:r>
      <w:r w:rsidR="00563B8A" w:rsidRPr="008F1F8F">
        <w:rPr>
          <w:rFonts w:ascii="Times New Roman" w:eastAsia="Arial" w:hAnsi="Times New Roman"/>
          <w:sz w:val="24"/>
          <w:szCs w:val="24"/>
          <w:lang w:eastAsia="en-US"/>
        </w:rPr>
        <w:t xml:space="preserve">руководствуясь п. 4 ч.1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итоговым протоколом закупочной сессии № </w:t>
      </w:r>
      <w:r>
        <w:rPr>
          <w:rFonts w:ascii="Times New Roman" w:hAnsi="Times New Roman"/>
        </w:rPr>
        <w:t>______________</w:t>
      </w:r>
      <w:r w:rsidR="00563B8A" w:rsidRPr="008F1F8F">
        <w:rPr>
          <w:rFonts w:ascii="Times New Roman" w:eastAsia="Arial" w:hAnsi="Times New Roman"/>
          <w:sz w:val="24"/>
          <w:szCs w:val="24"/>
          <w:lang w:eastAsia="en-US"/>
        </w:rPr>
        <w:t xml:space="preserve"> от </w:t>
      </w:r>
      <w:r w:rsidR="007F420B" w:rsidRPr="007F420B">
        <w:rPr>
          <w:rFonts w:ascii="Times New Roman" w:eastAsia="Arial" w:hAnsi="Times New Roman"/>
          <w:sz w:val="24"/>
          <w:szCs w:val="24"/>
          <w:lang w:eastAsia="en-US"/>
        </w:rPr>
        <w:t>_______</w:t>
      </w:r>
      <w:r w:rsidR="00563B8A" w:rsidRPr="008F1F8F">
        <w:rPr>
          <w:rFonts w:ascii="Times New Roman" w:eastAsia="Arial" w:hAnsi="Times New Roman"/>
          <w:sz w:val="24"/>
          <w:szCs w:val="24"/>
          <w:lang w:eastAsia="en-US"/>
        </w:rPr>
        <w:t>, заключили настоящий Контракт о нижеследующем</w:t>
      </w:r>
      <w:r w:rsidR="00563B8A" w:rsidRPr="008F1F8F">
        <w:rPr>
          <w:rFonts w:ascii="Times New Roman" w:hAnsi="Times New Roman"/>
          <w:sz w:val="24"/>
          <w:szCs w:val="24"/>
          <w:lang w:eastAsia="en-US"/>
        </w:rPr>
        <w:t>:</w:t>
      </w:r>
    </w:p>
    <w:p w:rsidR="00D118E7" w:rsidRPr="004E15B3" w:rsidRDefault="00D118E7" w:rsidP="00D118E7">
      <w:pPr>
        <w:pStyle w:val="af"/>
        <w:ind w:firstLine="540"/>
        <w:jc w:val="center"/>
        <w:rPr>
          <w:rFonts w:ascii="Times New Roman" w:hAnsi="Times New Roman"/>
          <w:b/>
          <w:sz w:val="24"/>
          <w:szCs w:val="24"/>
        </w:rPr>
      </w:pPr>
      <w:r w:rsidRPr="004E15B3">
        <w:rPr>
          <w:rFonts w:ascii="Times New Roman" w:hAnsi="Times New Roman"/>
          <w:b/>
          <w:sz w:val="24"/>
          <w:szCs w:val="24"/>
        </w:rPr>
        <w:t>I. ПРЕДМЕТ КОНТРАКТА</w:t>
      </w:r>
    </w:p>
    <w:p w:rsidR="00D118E7" w:rsidRPr="004E15B3" w:rsidRDefault="00D118E7" w:rsidP="00B87EF9">
      <w:pPr>
        <w:jc w:val="both"/>
      </w:pPr>
      <w:r w:rsidRPr="004E15B3">
        <w:t xml:space="preserve">1.1. Поставщик обязуется </w:t>
      </w:r>
      <w:r w:rsidR="000E3B61" w:rsidRPr="000E3B61">
        <w:t xml:space="preserve">поставить в адрес Заказчика </w:t>
      </w:r>
      <w:r w:rsidR="001D11FE">
        <w:t>электро</w:t>
      </w:r>
      <w:r w:rsidR="00940A46">
        <w:t>товары</w:t>
      </w:r>
      <w:r w:rsidR="00B87EF9" w:rsidRPr="004E15B3">
        <w:t xml:space="preserve">, </w:t>
      </w:r>
      <w:r w:rsidRPr="004E15B3">
        <w:t xml:space="preserve">(далее - Товар), </w:t>
      </w:r>
      <w:r w:rsidR="0023766B" w:rsidRPr="004E15B3">
        <w:t xml:space="preserve">а </w:t>
      </w:r>
      <w:r w:rsidRPr="004E15B3">
        <w:t>Государственный Заказчик обязуется принять и оплатить Товар в порядке и на условиях, предусмотренных Контрактом.</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1.2. Наименование, количество и иные характеристики поставляемого Товара указаны в техническом задании (приложение № 1 к Контракту) и спецификации (</w:t>
      </w:r>
      <w:hyperlink r:id="rId8" w:history="1">
        <w:r w:rsidRPr="004E15B3">
          <w:rPr>
            <w:rFonts w:ascii="Times New Roman" w:hAnsi="Times New Roman"/>
            <w:sz w:val="24"/>
            <w:szCs w:val="24"/>
          </w:rPr>
          <w:t>приложение</w:t>
        </w:r>
      </w:hyperlink>
      <w:r w:rsidRPr="004E15B3">
        <w:rPr>
          <w:rFonts w:ascii="Times New Roman" w:hAnsi="Times New Roman"/>
          <w:sz w:val="24"/>
          <w:szCs w:val="24"/>
        </w:rPr>
        <w:t xml:space="preserve"> № 2 к Контракту), являющейся неотъемлемой частью Контракта.</w:t>
      </w:r>
    </w:p>
    <w:p w:rsidR="00D118E7" w:rsidRPr="004E15B3" w:rsidRDefault="00D118E7" w:rsidP="00D118E7">
      <w:pPr>
        <w:pStyle w:val="ConsPlusNormal"/>
        <w:jc w:val="center"/>
        <w:outlineLvl w:val="1"/>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II. ЦЕНА КОНТРАКТА И ПОРЯДОК РАСЧЕТОВ</w:t>
      </w:r>
    </w:p>
    <w:p w:rsidR="007F420B" w:rsidRPr="007F420B" w:rsidRDefault="00D118E7" w:rsidP="007F420B">
      <w:pPr>
        <w:widowControl w:val="0"/>
        <w:autoSpaceDE w:val="0"/>
        <w:autoSpaceDN w:val="0"/>
        <w:adjustRightInd w:val="0"/>
        <w:ind w:firstLine="709"/>
        <w:contextualSpacing/>
        <w:jc w:val="both"/>
        <w:rPr>
          <w:rFonts w:ascii="PT Astra Serif" w:eastAsia="Calibri" w:hAnsi="PT Astra Serif"/>
          <w:b/>
          <w:bCs/>
          <w:color w:val="000000"/>
          <w:lang w:eastAsia="en-US"/>
        </w:rPr>
      </w:pPr>
      <w:r w:rsidRPr="004E15B3">
        <w:t>2.1. Цена Контракта составляет</w:t>
      </w:r>
      <w:r w:rsidR="00B76DEE">
        <w:t xml:space="preserve"> </w:t>
      </w:r>
      <w:r w:rsidR="007F420B" w:rsidRPr="007F420B">
        <w:rPr>
          <w:b/>
          <w:color w:val="000000"/>
          <w:sz w:val="20"/>
        </w:rPr>
        <w:t>_______</w:t>
      </w:r>
      <w:r w:rsidRPr="00762A9C">
        <w:rPr>
          <w:b/>
        </w:rPr>
        <w:t xml:space="preserve"> (</w:t>
      </w:r>
      <w:r w:rsidR="007F420B" w:rsidRPr="007F420B">
        <w:t>___________</w:t>
      </w:r>
      <w:r w:rsidRPr="00E91B5F">
        <w:t>)</w:t>
      </w:r>
      <w:r w:rsidRPr="00762A9C">
        <w:rPr>
          <w:b/>
        </w:rPr>
        <w:t xml:space="preserve"> рублей </w:t>
      </w:r>
      <w:r w:rsidR="007F420B" w:rsidRPr="007F420B">
        <w:rPr>
          <w:b/>
        </w:rPr>
        <w:t>____</w:t>
      </w:r>
      <w:r w:rsidRPr="00762A9C">
        <w:rPr>
          <w:b/>
        </w:rPr>
        <w:t xml:space="preserve"> копеек</w:t>
      </w:r>
      <w:r w:rsidRPr="004E15B3">
        <w:t xml:space="preserve">, </w:t>
      </w:r>
      <w:r w:rsidR="007F420B" w:rsidRPr="006C0D45">
        <w:rPr>
          <w:rFonts w:ascii="PT Astra Serif" w:eastAsia="Calibri" w:hAnsi="PT Astra Serif"/>
          <w:b/>
          <w:bCs/>
          <w:color w:val="000000"/>
          <w:lang w:eastAsia="en-US"/>
        </w:rPr>
        <w:t>с учетом</w:t>
      </w:r>
      <w:r w:rsidR="007F420B">
        <w:rPr>
          <w:rFonts w:ascii="PT Astra Serif" w:eastAsia="Calibri" w:hAnsi="PT Astra Serif"/>
          <w:b/>
          <w:bCs/>
          <w:color w:val="000000"/>
          <w:lang w:eastAsia="en-US"/>
        </w:rPr>
        <w:t xml:space="preserve"> НДС (или НДС не предусмотрен)</w:t>
      </w:r>
    </w:p>
    <w:p w:rsidR="00D118E7" w:rsidRPr="004E15B3" w:rsidRDefault="007F420B" w:rsidP="007F420B">
      <w:pPr>
        <w:pStyle w:val="af"/>
        <w:jc w:val="both"/>
        <w:rPr>
          <w:rFonts w:ascii="Times New Roman" w:hAnsi="Times New Roman"/>
          <w:sz w:val="24"/>
          <w:szCs w:val="24"/>
        </w:rPr>
      </w:pPr>
      <w:r w:rsidRPr="007F420B">
        <w:rPr>
          <w:i/>
        </w:rPr>
        <w:t xml:space="preserve">              </w:t>
      </w:r>
      <w:r w:rsidR="00D118E7" w:rsidRPr="004E15B3">
        <w:rPr>
          <w:rFonts w:ascii="Times New Roman" w:hAnsi="Times New Roman"/>
          <w:sz w:val="24"/>
          <w:szCs w:val="24"/>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4E15B3">
          <w:rPr>
            <w:rFonts w:ascii="Times New Roman" w:hAnsi="Times New Roman"/>
            <w:sz w:val="24"/>
            <w:szCs w:val="24"/>
          </w:rPr>
          <w:t>законом</w:t>
        </w:r>
      </w:hyperlink>
      <w:r w:rsidRPr="004E15B3">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44-ФЗ) и Контрактом.</w:t>
      </w:r>
    </w:p>
    <w:p w:rsidR="00D118E7" w:rsidRPr="004E15B3" w:rsidRDefault="00D118E7" w:rsidP="00D118E7">
      <w:pPr>
        <w:pStyle w:val="af"/>
        <w:ind w:firstLine="708"/>
        <w:jc w:val="both"/>
        <w:rPr>
          <w:rFonts w:ascii="Times New Roman" w:hAnsi="Times New Roman"/>
          <w:sz w:val="24"/>
          <w:szCs w:val="24"/>
        </w:rPr>
      </w:pPr>
      <w:r w:rsidRPr="004E15B3">
        <w:rPr>
          <w:rFonts w:ascii="Times New Roman" w:hAnsi="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E15B3">
          <w:rPr>
            <w:rFonts w:ascii="Times New Roman" w:hAnsi="Times New Roman"/>
            <w:sz w:val="24"/>
            <w:szCs w:val="24"/>
          </w:rPr>
          <w:t>статьями 34</w:t>
        </w:r>
      </w:hyperlink>
      <w:r w:rsidRPr="004E15B3">
        <w:rPr>
          <w:rFonts w:ascii="Times New Roman" w:hAnsi="Times New Roman"/>
          <w:sz w:val="24"/>
          <w:szCs w:val="24"/>
        </w:rPr>
        <w:t xml:space="preserve"> и </w:t>
      </w:r>
      <w:hyperlink r:id="rId11" w:history="1">
        <w:r w:rsidRPr="004E15B3">
          <w:rPr>
            <w:rFonts w:ascii="Times New Roman" w:hAnsi="Times New Roman"/>
            <w:sz w:val="24"/>
            <w:szCs w:val="24"/>
          </w:rPr>
          <w:t>95</w:t>
        </w:r>
      </w:hyperlink>
      <w:r w:rsidRPr="004E15B3">
        <w:rPr>
          <w:rFonts w:ascii="Times New Roman" w:hAnsi="Times New Roman"/>
          <w:sz w:val="24"/>
          <w:szCs w:val="24"/>
        </w:rPr>
        <w:t xml:space="preserve"> Закона № 44-ФЗ.</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F420B"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2.5. Источник финансирования Контракта – средства федерального бюджета,  утвержденных и доведенных лимитов бюджетных обязательств на 202</w:t>
      </w:r>
      <w:r w:rsidR="007F420B" w:rsidRPr="007F420B">
        <w:rPr>
          <w:rFonts w:ascii="Times New Roman" w:hAnsi="Times New Roman"/>
          <w:sz w:val="24"/>
          <w:szCs w:val="24"/>
        </w:rPr>
        <w:t>6</w:t>
      </w:r>
      <w:r w:rsidR="007F420B">
        <w:rPr>
          <w:rFonts w:ascii="Times New Roman" w:hAnsi="Times New Roman"/>
          <w:sz w:val="24"/>
          <w:szCs w:val="24"/>
        </w:rPr>
        <w:t xml:space="preserve"> год.</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Валютой, используемой для расчетов с поставщиками, является рубль Российской Федерации</w:t>
      </w:r>
    </w:p>
    <w:p w:rsidR="00EF26A1" w:rsidRPr="004E15B3" w:rsidRDefault="00C43640" w:rsidP="00EF26A1">
      <w:pPr>
        <w:pStyle w:val="af"/>
        <w:ind w:firstLine="709"/>
        <w:jc w:val="both"/>
        <w:rPr>
          <w:rFonts w:ascii="Times New Roman" w:hAnsi="Times New Roman"/>
          <w:sz w:val="24"/>
          <w:szCs w:val="24"/>
        </w:rPr>
      </w:pPr>
      <w:r w:rsidRPr="004E15B3">
        <w:rPr>
          <w:rFonts w:ascii="Times New Roman" w:hAnsi="Times New Roman"/>
          <w:sz w:val="24"/>
          <w:szCs w:val="24"/>
        </w:rPr>
        <w:t>2.6.</w:t>
      </w:r>
      <w:r w:rsidR="00D118E7" w:rsidRPr="004E15B3">
        <w:rPr>
          <w:rFonts w:ascii="Times New Roman" w:hAnsi="Times New Roman"/>
          <w:sz w:val="24"/>
          <w:szCs w:val="24"/>
        </w:rPr>
        <w:t xml:space="preserve"> Государственный заказчик осуществляет оплату за поставленный товар по факту его приемки Государственным заказчиком в течение 7 (семи) рабочих дней </w:t>
      </w:r>
      <w:r w:rsidR="00EF26A1" w:rsidRPr="004E15B3">
        <w:rPr>
          <w:rFonts w:ascii="Times New Roman" w:hAnsi="Times New Roman"/>
          <w:sz w:val="24"/>
          <w:szCs w:val="24"/>
        </w:rPr>
        <w:t xml:space="preserve">с момента подписания Государственным </w:t>
      </w:r>
      <w:r w:rsidR="00D60F32" w:rsidRPr="004E15B3">
        <w:rPr>
          <w:rFonts w:ascii="Times New Roman" w:hAnsi="Times New Roman"/>
          <w:sz w:val="24"/>
          <w:szCs w:val="24"/>
        </w:rPr>
        <w:t>заказчиком А</w:t>
      </w:r>
      <w:r w:rsidR="00EF26A1" w:rsidRPr="004E15B3">
        <w:rPr>
          <w:rFonts w:ascii="Times New Roman" w:hAnsi="Times New Roman"/>
          <w:sz w:val="24"/>
          <w:szCs w:val="24"/>
        </w:rPr>
        <w:t xml:space="preserve">кта приемки товаров, работ, услуг по форме 0510452. </w:t>
      </w:r>
    </w:p>
    <w:p w:rsidR="00D118E7" w:rsidRPr="004E15B3" w:rsidRDefault="00D118E7" w:rsidP="00EF26A1">
      <w:pPr>
        <w:pStyle w:val="af"/>
        <w:ind w:firstLine="709"/>
        <w:jc w:val="both"/>
        <w:rPr>
          <w:rFonts w:ascii="Times New Roman" w:hAnsi="Times New Roman"/>
          <w:sz w:val="24"/>
          <w:szCs w:val="24"/>
        </w:rPr>
      </w:pPr>
      <w:r w:rsidRPr="004E15B3">
        <w:rPr>
          <w:rFonts w:ascii="Times New Roman" w:hAnsi="Times New Roman"/>
          <w:sz w:val="24"/>
          <w:szCs w:val="24"/>
        </w:rPr>
        <w:lastRenderedPageBreak/>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w:t>
      </w:r>
    </w:p>
    <w:p w:rsidR="00D118E7" w:rsidRPr="004E15B3" w:rsidRDefault="00D118E7" w:rsidP="00D118E7">
      <w:pPr>
        <w:pStyle w:val="af"/>
        <w:ind w:firstLine="708"/>
        <w:jc w:val="both"/>
        <w:rPr>
          <w:rFonts w:ascii="Times New Roman" w:hAnsi="Times New Roman"/>
          <w:sz w:val="24"/>
          <w:szCs w:val="24"/>
        </w:rPr>
      </w:pPr>
      <w:r w:rsidRPr="004E15B3">
        <w:rPr>
          <w:rFonts w:ascii="Times New Roman" w:hAnsi="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1D1599" w:rsidRPr="004E15B3" w:rsidRDefault="00D118E7" w:rsidP="00D118E7">
      <w:pPr>
        <w:ind w:firstLine="709"/>
        <w:jc w:val="both"/>
        <w:rPr>
          <w:lang w:eastAsia="ru-RU"/>
        </w:rPr>
      </w:pPr>
      <w:r w:rsidRPr="004E15B3">
        <w:rPr>
          <w:lang w:eastAsia="ru-RU"/>
        </w:rPr>
        <w:t>Датой оплаты считается дата списания денежных средств со счета Государственного Заказчика, указанного в настоящем Контракте</w:t>
      </w:r>
      <w:r w:rsidR="001D1599" w:rsidRPr="004E15B3">
        <w:rPr>
          <w:lang w:eastAsia="ru-RU"/>
        </w:rPr>
        <w:t xml:space="preserve">. </w:t>
      </w:r>
    </w:p>
    <w:p w:rsidR="00B87EF9" w:rsidRPr="004E15B3" w:rsidRDefault="00465781" w:rsidP="00B87EF9">
      <w:pPr>
        <w:pStyle w:val="af"/>
        <w:ind w:firstLine="709"/>
        <w:jc w:val="center"/>
        <w:rPr>
          <w:rFonts w:ascii="Times New Roman" w:hAnsi="Times New Roman"/>
          <w:b/>
          <w:sz w:val="24"/>
          <w:szCs w:val="24"/>
        </w:rPr>
      </w:pPr>
      <w:r w:rsidRPr="004E15B3">
        <w:rPr>
          <w:rFonts w:ascii="Times New Roman" w:hAnsi="Times New Roman"/>
          <w:b/>
          <w:sz w:val="24"/>
          <w:szCs w:val="24"/>
        </w:rPr>
        <w:t xml:space="preserve">III. ПОРЯДОК, СРОКИ И УСЛОВИЯ ПОСТАВКИ И ПРИЕМКИ ТОВАРА </w:t>
      </w:r>
    </w:p>
    <w:p w:rsidR="00465781" w:rsidRPr="004E15B3" w:rsidRDefault="00465781" w:rsidP="00B87EF9">
      <w:pPr>
        <w:pStyle w:val="af"/>
        <w:ind w:firstLine="709"/>
        <w:jc w:val="both"/>
        <w:rPr>
          <w:rFonts w:ascii="Times New Roman" w:hAnsi="Times New Roman"/>
          <w:sz w:val="24"/>
          <w:szCs w:val="24"/>
        </w:rPr>
      </w:pPr>
      <w:r w:rsidRPr="004E15B3">
        <w:rPr>
          <w:rFonts w:ascii="Times New Roman" w:hAnsi="Times New Roman"/>
          <w:sz w:val="24"/>
          <w:szCs w:val="24"/>
        </w:rPr>
        <w:t>3.1. Поставщик самостоятельно доставляет Товар Государственному заказчику по адресу: Российская Федерация, 640008, Курганская область,</w:t>
      </w:r>
      <w:r w:rsidR="00225AFA" w:rsidRPr="004E15B3">
        <w:rPr>
          <w:rFonts w:ascii="Times New Roman" w:hAnsi="Times New Roman"/>
          <w:sz w:val="24"/>
          <w:szCs w:val="24"/>
        </w:rPr>
        <w:t xml:space="preserve"> г. Курган, ул. 2 Часовая, </w:t>
      </w:r>
      <w:r w:rsidR="00766A69" w:rsidRPr="004E15B3">
        <w:rPr>
          <w:rFonts w:ascii="Times New Roman" w:hAnsi="Times New Roman"/>
          <w:sz w:val="24"/>
          <w:szCs w:val="24"/>
        </w:rPr>
        <w:t>46</w:t>
      </w:r>
      <w:r w:rsidRPr="004E15B3">
        <w:rPr>
          <w:rFonts w:ascii="Times New Roman" w:hAnsi="Times New Roman"/>
          <w:sz w:val="24"/>
          <w:szCs w:val="24"/>
        </w:rPr>
        <w:t xml:space="preserve"> (далее - место доставки)</w:t>
      </w:r>
      <w:r w:rsidR="004940B1" w:rsidRPr="004E15B3">
        <w:rPr>
          <w:rFonts w:ascii="Times New Roman" w:hAnsi="Times New Roman"/>
          <w:sz w:val="24"/>
          <w:szCs w:val="24"/>
        </w:rPr>
        <w:t xml:space="preserve"> </w:t>
      </w:r>
      <w:r w:rsidR="00B87EF9" w:rsidRPr="004E15B3">
        <w:rPr>
          <w:rFonts w:ascii="Times New Roman" w:hAnsi="Times New Roman"/>
          <w:sz w:val="24"/>
          <w:szCs w:val="24"/>
        </w:rPr>
        <w:t xml:space="preserve">с момента заключения контракта </w:t>
      </w:r>
      <w:r w:rsidR="000B79BA">
        <w:rPr>
          <w:rFonts w:ascii="Times New Roman" w:hAnsi="Times New Roman"/>
          <w:b/>
          <w:sz w:val="24"/>
          <w:szCs w:val="24"/>
        </w:rPr>
        <w:t xml:space="preserve">в течении </w:t>
      </w:r>
      <w:r w:rsidR="007F420B">
        <w:rPr>
          <w:rFonts w:ascii="Times New Roman" w:hAnsi="Times New Roman"/>
          <w:b/>
          <w:sz w:val="24"/>
          <w:szCs w:val="24"/>
        </w:rPr>
        <w:t>15</w:t>
      </w:r>
      <w:r w:rsidR="000B79BA">
        <w:rPr>
          <w:rFonts w:ascii="Times New Roman" w:hAnsi="Times New Roman"/>
          <w:b/>
          <w:sz w:val="24"/>
          <w:szCs w:val="24"/>
        </w:rPr>
        <w:t xml:space="preserve"> рабочих дней.</w:t>
      </w:r>
      <w:r w:rsidR="00B87EF9" w:rsidRPr="004E15B3">
        <w:rPr>
          <w:rFonts w:ascii="Times New Roman" w:hAnsi="Times New Roman"/>
          <w:sz w:val="24"/>
          <w:szCs w:val="24"/>
        </w:rPr>
        <w:t>.</w:t>
      </w:r>
    </w:p>
    <w:p w:rsidR="002F1794" w:rsidRPr="004E15B3" w:rsidRDefault="002F1794" w:rsidP="00465781">
      <w:pPr>
        <w:pStyle w:val="af"/>
        <w:ind w:firstLine="709"/>
        <w:jc w:val="both"/>
        <w:rPr>
          <w:rFonts w:ascii="Times New Roman" w:hAnsi="Times New Roman"/>
          <w:sz w:val="24"/>
          <w:szCs w:val="24"/>
        </w:rPr>
      </w:pPr>
      <w:r w:rsidRPr="004E15B3">
        <w:rPr>
          <w:rFonts w:ascii="Times New Roman" w:hAnsi="Times New Roman"/>
          <w:sz w:val="24"/>
          <w:szCs w:val="24"/>
        </w:rPr>
        <w:t>Доставка осуществляется силами и за счёт средств Поставщика.</w:t>
      </w:r>
    </w:p>
    <w:p w:rsidR="00465781" w:rsidRPr="004E15B3" w:rsidRDefault="00465781" w:rsidP="00465781">
      <w:pPr>
        <w:pStyle w:val="af"/>
        <w:ind w:firstLine="709"/>
        <w:jc w:val="both"/>
        <w:rPr>
          <w:rFonts w:ascii="Times New Roman" w:hAnsi="Times New Roman"/>
          <w:sz w:val="24"/>
          <w:szCs w:val="24"/>
        </w:rPr>
      </w:pPr>
      <w:r w:rsidRPr="004E15B3">
        <w:rPr>
          <w:rFonts w:ascii="Times New Roman" w:hAnsi="Times New Roman"/>
          <w:sz w:val="24"/>
          <w:szCs w:val="24"/>
        </w:rPr>
        <w:t>3.2. Поставщик не менее чем за 2 дня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0378CC" w:rsidRPr="007F420B" w:rsidRDefault="00465781" w:rsidP="007F420B">
      <w:pPr>
        <w:widowControl w:val="0"/>
        <w:tabs>
          <w:tab w:val="decimal" w:pos="993"/>
        </w:tabs>
        <w:ind w:firstLine="708"/>
        <w:jc w:val="both"/>
        <w:rPr>
          <w:rFonts w:ascii="PT Astra Serif" w:hAnsi="PT Astra Serif"/>
          <w:color w:val="000000"/>
        </w:rPr>
      </w:pPr>
      <w:r w:rsidRPr="004E15B3">
        <w:rPr>
          <w:lang w:eastAsia="ru-RU"/>
        </w:rPr>
        <w:t xml:space="preserve">3.3. </w:t>
      </w:r>
      <w:r w:rsidR="000378CC" w:rsidRPr="004E15B3">
        <w:rPr>
          <w:lang w:eastAsia="ru-RU"/>
        </w:rPr>
        <w:t xml:space="preserve">При </w:t>
      </w:r>
      <w:r w:rsidR="00E30B61">
        <w:rPr>
          <w:lang w:eastAsia="ru-RU"/>
        </w:rPr>
        <w:t xml:space="preserve">поставки </w:t>
      </w:r>
      <w:r w:rsidR="000378CC" w:rsidRPr="004E15B3">
        <w:rPr>
          <w:lang w:eastAsia="ru-RU"/>
        </w:rPr>
        <w:t>товара Поставщик обязан передать Заказчику подписанные со своей стороны  универсальный передаточный документ (УПД) в 2 (двух) экземплярах по 1 (одному) экземпляру для каждой из Сторон)</w:t>
      </w:r>
      <w:r w:rsidR="00E30B61">
        <w:rPr>
          <w:lang w:eastAsia="ru-RU"/>
        </w:rPr>
        <w:t>,</w:t>
      </w:r>
      <w:r w:rsidR="007F420B">
        <w:rPr>
          <w:lang w:eastAsia="ru-RU"/>
        </w:rPr>
        <w:t xml:space="preserve"> </w:t>
      </w:r>
      <w:r w:rsidR="00E30B61">
        <w:rPr>
          <w:color w:val="000000"/>
        </w:rPr>
        <w:t>счет или</w:t>
      </w:r>
      <w:r w:rsidR="00225AFA" w:rsidRPr="004E15B3">
        <w:rPr>
          <w:color w:val="000000"/>
        </w:rPr>
        <w:t xml:space="preserve"> счет-фактуру,</w:t>
      </w:r>
      <w:r w:rsidR="007F420B" w:rsidRPr="006C0D45">
        <w:rPr>
          <w:rFonts w:ascii="PT Astra Serif" w:hAnsi="PT Astra Serif"/>
          <w:color w:val="000000"/>
        </w:rPr>
        <w:t xml:space="preserve"> в случае если данный товар подлежит обязательной сертификации или декларированию - </w:t>
      </w:r>
      <w:r w:rsidR="007F420B" w:rsidRPr="006C0D45">
        <w:rPr>
          <w:rFonts w:ascii="PT Astra Serif" w:hAnsi="PT Astra Serif"/>
        </w:rPr>
        <w:t>документ, подтверждающий качество товара (удостоверение качества), либо паспорт качества (безопасности); сертификат о соответствии качества, либо декларацию о соответствии качества),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 гарантийный талон, на товары, подлежащие гарантийному обслуживанию.</w:t>
      </w:r>
    </w:p>
    <w:p w:rsidR="000378CC" w:rsidRPr="004E15B3" w:rsidRDefault="000378CC" w:rsidP="000378CC">
      <w:pPr>
        <w:ind w:firstLine="709"/>
        <w:contextualSpacing/>
        <w:jc w:val="both"/>
        <w:rPr>
          <w:lang w:eastAsia="ru-RU"/>
        </w:rPr>
      </w:pPr>
      <w:r w:rsidRPr="004E15B3">
        <w:rPr>
          <w:lang w:eastAsia="ru-RU"/>
        </w:rPr>
        <w:t xml:space="preserve">3.4. Качество поставляемого Товара и его маркировка должны соответствовать установленным законодательством РФ для данного вида Товара стандартам и техническим условиям, инструкциям, в том числе действующим на территории Российской Федерации требованиям ГОСТов, ТУ, нормативно-технической и иной документации, принятой для данного вида Товара, а также иным параметрам, указанным в согласованных Сторонами приложениях к </w:t>
      </w:r>
      <w:r w:rsidR="00D60F32" w:rsidRPr="004E15B3">
        <w:rPr>
          <w:lang w:eastAsia="ru-RU"/>
        </w:rPr>
        <w:t>Контракту</w:t>
      </w:r>
      <w:r w:rsidRPr="004E15B3">
        <w:rPr>
          <w:lang w:eastAsia="ru-RU"/>
        </w:rPr>
        <w:t>. Качество Товара удостоверяется установленными действующим законодательством Российской Федерации документами, в том числе, сертификатом качества предприятия – изготовителя, сертификатом соответствия, предоставляемыми на каждое наименование каждой партии Товара.</w:t>
      </w:r>
    </w:p>
    <w:p w:rsidR="00465781" w:rsidRPr="004E15B3" w:rsidRDefault="000378CC" w:rsidP="00C944A5">
      <w:pPr>
        <w:tabs>
          <w:tab w:val="left" w:pos="540"/>
          <w:tab w:val="left" w:pos="900"/>
          <w:tab w:val="num" w:pos="1080"/>
        </w:tabs>
        <w:ind w:firstLine="709"/>
        <w:jc w:val="both"/>
        <w:rPr>
          <w:lang w:eastAsia="ru-RU"/>
        </w:rPr>
      </w:pPr>
      <w:r w:rsidRPr="004E15B3">
        <w:rPr>
          <w:lang w:eastAsia="ru-RU"/>
        </w:rPr>
        <w:t xml:space="preserve">3.5. </w:t>
      </w:r>
      <w:r w:rsidR="00465781" w:rsidRPr="004E15B3">
        <w:rPr>
          <w:lang w:eastAsia="ru-RU"/>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Государственный Заказчик проводит экспертизу. Экспертиза поставленного Товара (результатов отдельного этапа исполнения Контракта)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65781" w:rsidRPr="004E15B3" w:rsidRDefault="00465781" w:rsidP="00465781">
      <w:pPr>
        <w:pStyle w:val="af"/>
        <w:ind w:firstLine="708"/>
        <w:jc w:val="both"/>
        <w:rPr>
          <w:rFonts w:ascii="Times New Roman" w:hAnsi="Times New Roman"/>
          <w:sz w:val="24"/>
          <w:szCs w:val="24"/>
        </w:rPr>
      </w:pPr>
      <w:r w:rsidRPr="004E15B3">
        <w:rPr>
          <w:rFonts w:ascii="Times New Roman" w:hAnsi="Times New Roman"/>
          <w:sz w:val="24"/>
          <w:szCs w:val="24"/>
        </w:rPr>
        <w:t xml:space="preserve">Экспертиза с привлечением независимых экспертов (экспертных организаций) проводится в течение </w:t>
      </w:r>
      <w:r w:rsidR="00C944A5" w:rsidRPr="004E15B3">
        <w:rPr>
          <w:rFonts w:ascii="Times New Roman" w:hAnsi="Times New Roman"/>
          <w:sz w:val="24"/>
          <w:szCs w:val="24"/>
        </w:rPr>
        <w:t>20</w:t>
      </w:r>
      <w:r w:rsidRPr="004E15B3">
        <w:rPr>
          <w:rFonts w:ascii="Times New Roman" w:hAnsi="Times New Roman"/>
          <w:sz w:val="24"/>
          <w:szCs w:val="24"/>
        </w:rPr>
        <w:t xml:space="preserve"> (</w:t>
      </w:r>
      <w:r w:rsidR="00C944A5" w:rsidRPr="004E15B3">
        <w:rPr>
          <w:rFonts w:ascii="Times New Roman" w:hAnsi="Times New Roman"/>
          <w:sz w:val="24"/>
          <w:szCs w:val="24"/>
        </w:rPr>
        <w:t>Двадцать</w:t>
      </w:r>
      <w:r w:rsidRPr="004E15B3">
        <w:rPr>
          <w:rFonts w:ascii="Times New Roman" w:hAnsi="Times New Roman"/>
          <w:sz w:val="24"/>
          <w:szCs w:val="24"/>
        </w:rPr>
        <w:t>)</w:t>
      </w:r>
      <w:r w:rsidR="004A3BC8" w:rsidRPr="004E15B3">
        <w:rPr>
          <w:rFonts w:ascii="Times New Roman" w:hAnsi="Times New Roman"/>
          <w:sz w:val="24"/>
          <w:szCs w:val="24"/>
        </w:rPr>
        <w:t xml:space="preserve"> </w:t>
      </w:r>
      <w:r w:rsidRPr="004E15B3">
        <w:rPr>
          <w:rFonts w:ascii="Times New Roman" w:hAnsi="Times New Roman"/>
          <w:sz w:val="24"/>
          <w:szCs w:val="24"/>
        </w:rPr>
        <w:t>рабочих дней.</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6</w:t>
      </w:r>
      <w:r w:rsidRPr="004E15B3">
        <w:rPr>
          <w:rFonts w:ascii="Times New Roman" w:hAnsi="Times New Roman"/>
          <w:sz w:val="24"/>
          <w:szCs w:val="24"/>
        </w:rPr>
        <w:t>.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w:t>
      </w:r>
      <w:r w:rsidRPr="004E15B3">
        <w:rPr>
          <w:rFonts w:ascii="Times New Roman" w:hAnsi="Times New Roman"/>
          <w:sz w:val="24"/>
          <w:szCs w:val="24"/>
        </w:rPr>
        <w:lastRenderedPageBreak/>
        <w:t>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B599B" w:rsidRPr="004E15B3" w:rsidRDefault="009B599B" w:rsidP="009B599B">
      <w:pPr>
        <w:pStyle w:val="af"/>
        <w:ind w:firstLine="709"/>
        <w:jc w:val="both"/>
        <w:rPr>
          <w:rFonts w:ascii="Times New Roman" w:hAnsi="Times New Roman"/>
          <w:sz w:val="24"/>
          <w:szCs w:val="24"/>
        </w:rPr>
      </w:pPr>
      <w:r w:rsidRPr="004E15B3">
        <w:rPr>
          <w:rFonts w:ascii="Times New Roman" w:hAnsi="Times New Roman"/>
          <w:sz w:val="24"/>
          <w:szCs w:val="24"/>
        </w:rPr>
        <w:t xml:space="preserve">В случае если заключением эксперта, экспертной организации подтверждено несоответствие поставленного товара установленным требованиям (за исключением установления нарушений требований Контракта, не препятствующих приемке поставленного товара), Поставщик возмещает Заказчику стоимость экспертизы. </w:t>
      </w:r>
    </w:p>
    <w:p w:rsidR="00C944A5" w:rsidRPr="004E15B3" w:rsidRDefault="00944FEB" w:rsidP="00C944A5">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7</w:t>
      </w:r>
      <w:r w:rsidRPr="004E15B3">
        <w:rPr>
          <w:rFonts w:ascii="Times New Roman" w:hAnsi="Times New Roman"/>
          <w:sz w:val="24"/>
          <w:szCs w:val="24"/>
        </w:rPr>
        <w:t xml:space="preserve">. </w:t>
      </w:r>
      <w:r w:rsidR="00C944A5" w:rsidRPr="004E15B3">
        <w:rPr>
          <w:rFonts w:ascii="Times New Roman" w:hAnsi="Times New Roman"/>
          <w:sz w:val="24"/>
          <w:szCs w:val="24"/>
        </w:rPr>
        <w:t xml:space="preserve">Государственный заказчик в течение 20 рабочих дней с момента поставки Товара и получения от Поставщика документов, указанных в п.3.3 Контракта подтверждающих факт поставки Товара, осуществляет приемку товара на предмет соответствия его количества и качества требованиям, изложенным в настоящем Контракте,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sidR="00C944A5" w:rsidRPr="004E15B3">
        <w:rPr>
          <w:rFonts w:ascii="Times New Roman" w:hAnsi="Times New Roman"/>
          <w:bCs/>
          <w:sz w:val="24"/>
          <w:szCs w:val="24"/>
        </w:rPr>
        <w:t xml:space="preserve">с составлением Акта приемки товаров, работ, услуг по форме 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или отказывает в приемке, направляя </w:t>
      </w:r>
      <w:r w:rsidR="00C944A5" w:rsidRPr="004E15B3">
        <w:rPr>
          <w:rFonts w:ascii="Times New Roman" w:hAnsi="Times New Roman"/>
          <w:sz w:val="24"/>
          <w:szCs w:val="24"/>
        </w:rPr>
        <w:t>мотивированный отказ от принятия Товара с перечнем выявленных недостатков и с указанием сроков их устранения.</w:t>
      </w:r>
    </w:p>
    <w:p w:rsidR="00944FEB" w:rsidRPr="004E15B3" w:rsidRDefault="00C944A5" w:rsidP="00944FEB">
      <w:pPr>
        <w:pStyle w:val="af"/>
        <w:ind w:firstLine="709"/>
        <w:jc w:val="both"/>
        <w:rPr>
          <w:rFonts w:ascii="Times New Roman" w:hAnsi="Times New Roman"/>
          <w:sz w:val="24"/>
          <w:szCs w:val="24"/>
        </w:rPr>
      </w:pPr>
      <w:r w:rsidRPr="004E15B3">
        <w:rPr>
          <w:rFonts w:ascii="Times New Roman" w:hAnsi="Times New Roman"/>
          <w:sz w:val="24"/>
          <w:szCs w:val="24"/>
        </w:rPr>
        <w:t xml:space="preserve">3.8. </w:t>
      </w:r>
      <w:r w:rsidR="00944FEB" w:rsidRPr="004E15B3">
        <w:rPr>
          <w:rFonts w:ascii="Times New Roman" w:hAnsi="Times New Roman"/>
          <w:sz w:val="24"/>
          <w:szCs w:val="24"/>
        </w:rPr>
        <w:t>Товар, не соответствующий требованиям, предусмотренным Контрактом, приемке не подлежит и считается не поставленным. При этом Заказчик составляет мотивированный отказ от приемки товара</w:t>
      </w:r>
      <w:r w:rsidR="00AE310D" w:rsidRPr="004E15B3">
        <w:rPr>
          <w:rFonts w:ascii="Times New Roman" w:hAnsi="Times New Roman"/>
          <w:sz w:val="24"/>
          <w:szCs w:val="24"/>
        </w:rPr>
        <w:t>,</w:t>
      </w:r>
      <w:r w:rsidR="00944FEB" w:rsidRPr="004E15B3">
        <w:rPr>
          <w:rFonts w:ascii="Times New Roman" w:hAnsi="Times New Roman"/>
          <w:sz w:val="24"/>
          <w:szCs w:val="24"/>
        </w:rPr>
        <w:t xml:space="preserve"> </w:t>
      </w:r>
      <w:r w:rsidR="00AE310D" w:rsidRPr="004E15B3">
        <w:rPr>
          <w:rFonts w:ascii="Times New Roman" w:hAnsi="Times New Roman"/>
          <w:sz w:val="24"/>
          <w:szCs w:val="24"/>
        </w:rPr>
        <w:t>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00B0213C" w:rsidRPr="004E15B3">
        <w:rPr>
          <w:rFonts w:ascii="Times New Roman" w:hAnsi="Times New Roman"/>
          <w:sz w:val="24"/>
          <w:szCs w:val="24"/>
        </w:rPr>
        <w:t>.</w:t>
      </w:r>
    </w:p>
    <w:p w:rsidR="002F1794" w:rsidRPr="004E15B3" w:rsidRDefault="00944FEB" w:rsidP="002F1794">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9</w:t>
      </w:r>
      <w:r w:rsidRPr="004E15B3">
        <w:rPr>
          <w:rFonts w:ascii="Times New Roman" w:hAnsi="Times New Roman"/>
          <w:sz w:val="24"/>
          <w:szCs w:val="24"/>
        </w:rPr>
        <w:t xml:space="preserve">. </w:t>
      </w:r>
      <w:r w:rsidR="002F1794" w:rsidRPr="004E15B3">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 поставить, до укомплектовать, заменить Товар) в срок не позднее 10 (десяти) рабочих дней со дня получения от Заказчика мотивированного отказа.</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 xml:space="preserve">Допоставка недопоставленного, доукомплектование или замена некачественного Товара оформляется соответствующей </w:t>
      </w:r>
      <w:r w:rsidR="00E91518">
        <w:rPr>
          <w:rFonts w:ascii="Times New Roman" w:hAnsi="Times New Roman"/>
          <w:sz w:val="24"/>
          <w:szCs w:val="24"/>
        </w:rPr>
        <w:t>документацией</w:t>
      </w:r>
      <w:r w:rsidR="004C6226">
        <w:rPr>
          <w:rFonts w:ascii="Times New Roman" w:hAnsi="Times New Roman"/>
          <w:sz w:val="24"/>
          <w:szCs w:val="24"/>
        </w:rPr>
        <w:t>,</w:t>
      </w:r>
      <w:r w:rsidR="00E91518">
        <w:rPr>
          <w:rFonts w:ascii="Times New Roman" w:hAnsi="Times New Roman"/>
          <w:sz w:val="24"/>
          <w:szCs w:val="24"/>
        </w:rPr>
        <w:t xml:space="preserve"> </w:t>
      </w:r>
      <w:r w:rsidRPr="004E15B3">
        <w:rPr>
          <w:rFonts w:ascii="Times New Roman" w:hAnsi="Times New Roman"/>
          <w:sz w:val="24"/>
          <w:szCs w:val="24"/>
        </w:rPr>
        <w:t>универсальный передат</w:t>
      </w:r>
      <w:r w:rsidR="004C6226">
        <w:rPr>
          <w:rFonts w:ascii="Times New Roman" w:hAnsi="Times New Roman"/>
          <w:sz w:val="24"/>
          <w:szCs w:val="24"/>
        </w:rPr>
        <w:t xml:space="preserve">очный документ (УПД) в порядке, </w:t>
      </w:r>
      <w:r w:rsidRPr="004E15B3">
        <w:rPr>
          <w:rFonts w:ascii="Times New Roman" w:hAnsi="Times New Roman"/>
          <w:sz w:val="24"/>
          <w:szCs w:val="24"/>
        </w:rPr>
        <w:t>предусмотренном настоящим разделом.</w:t>
      </w:r>
    </w:p>
    <w:p w:rsidR="00903429" w:rsidRPr="004E15B3" w:rsidRDefault="00717A1A" w:rsidP="00C944A5">
      <w:pPr>
        <w:pStyle w:val="af"/>
        <w:ind w:firstLine="709"/>
        <w:jc w:val="both"/>
        <w:rPr>
          <w:rFonts w:ascii="Times New Roman" w:hAnsi="Times New Roman"/>
          <w:sz w:val="24"/>
          <w:szCs w:val="24"/>
        </w:rPr>
      </w:pPr>
      <w:r w:rsidRPr="004E15B3">
        <w:rPr>
          <w:rFonts w:ascii="Times New Roman" w:hAnsi="Times New Roman"/>
          <w:sz w:val="24"/>
          <w:szCs w:val="24"/>
        </w:rPr>
        <w:t>3.1</w:t>
      </w:r>
      <w:r w:rsidR="00C944A5" w:rsidRPr="004E15B3">
        <w:rPr>
          <w:rFonts w:ascii="Times New Roman" w:hAnsi="Times New Roman"/>
          <w:sz w:val="24"/>
          <w:szCs w:val="24"/>
        </w:rPr>
        <w:t>0</w:t>
      </w:r>
      <w:r w:rsidRPr="004E15B3">
        <w:rPr>
          <w:rFonts w:ascii="Times New Roman" w:hAnsi="Times New Roman"/>
          <w:sz w:val="24"/>
          <w:szCs w:val="24"/>
        </w:rPr>
        <w:t xml:space="preserve">. </w:t>
      </w:r>
      <w:r w:rsidR="00EE1C62" w:rsidRPr="004E15B3">
        <w:rPr>
          <w:rFonts w:ascii="Times New Roman" w:hAnsi="Times New Roman"/>
          <w:bCs/>
          <w:sz w:val="24"/>
          <w:szCs w:val="24"/>
        </w:rPr>
        <w:t>Товар считается</w:t>
      </w:r>
      <w:r w:rsidR="00903429" w:rsidRPr="004E15B3">
        <w:rPr>
          <w:rFonts w:ascii="Times New Roman" w:hAnsi="Times New Roman"/>
          <w:sz w:val="24"/>
          <w:szCs w:val="24"/>
        </w:rPr>
        <w:t xml:space="preserve"> </w:t>
      </w:r>
      <w:r w:rsidR="00EE1C62" w:rsidRPr="004E15B3">
        <w:rPr>
          <w:rFonts w:ascii="Times New Roman" w:hAnsi="Times New Roman"/>
          <w:sz w:val="24"/>
          <w:szCs w:val="24"/>
        </w:rPr>
        <w:t>поставленным</w:t>
      </w:r>
      <w:r w:rsidR="00903429" w:rsidRPr="004E15B3">
        <w:rPr>
          <w:rFonts w:ascii="Times New Roman" w:hAnsi="Times New Roman"/>
          <w:sz w:val="24"/>
          <w:szCs w:val="24"/>
        </w:rPr>
        <w:t xml:space="preserve"> с момента подписа</w:t>
      </w:r>
      <w:r w:rsidR="00EE1C62" w:rsidRPr="004E15B3">
        <w:rPr>
          <w:rFonts w:ascii="Times New Roman" w:hAnsi="Times New Roman"/>
          <w:sz w:val="24"/>
          <w:szCs w:val="24"/>
        </w:rPr>
        <w:t>ния Государственным заказчиком А</w:t>
      </w:r>
      <w:r w:rsidR="00903429" w:rsidRPr="004E15B3">
        <w:rPr>
          <w:rFonts w:ascii="Times New Roman" w:hAnsi="Times New Roman"/>
          <w:sz w:val="24"/>
          <w:szCs w:val="24"/>
        </w:rPr>
        <w:t xml:space="preserve">кта </w:t>
      </w:r>
      <w:r w:rsidR="00903429" w:rsidRPr="004E15B3">
        <w:rPr>
          <w:rFonts w:ascii="Times New Roman" w:hAnsi="Times New Roman"/>
          <w:bCs/>
          <w:sz w:val="24"/>
          <w:szCs w:val="24"/>
        </w:rPr>
        <w:t>приемки товаров, работ, услуг по форме 0510452</w:t>
      </w:r>
      <w:r w:rsidR="00903429" w:rsidRPr="004E15B3">
        <w:rPr>
          <w:rFonts w:ascii="Times New Roman" w:hAnsi="Times New Roman"/>
          <w:sz w:val="24"/>
          <w:szCs w:val="24"/>
        </w:rPr>
        <w:t>.</w:t>
      </w:r>
    </w:p>
    <w:p w:rsidR="00903429" w:rsidRPr="004E15B3" w:rsidRDefault="00EE1C62" w:rsidP="00903429">
      <w:pPr>
        <w:autoSpaceDE w:val="0"/>
        <w:autoSpaceDN w:val="0"/>
        <w:adjustRightInd w:val="0"/>
        <w:ind w:firstLine="709"/>
        <w:jc w:val="both"/>
        <w:outlineLvl w:val="0"/>
      </w:pPr>
      <w:r w:rsidRPr="004E15B3">
        <w:t>3.1</w:t>
      </w:r>
      <w:r w:rsidR="00C944A5" w:rsidRPr="004E15B3">
        <w:t>1</w:t>
      </w:r>
      <w:r w:rsidR="00903429" w:rsidRPr="004E15B3">
        <w:t xml:space="preserve">. Заполнение формы Акта приемки товаров, работ, услуг по форме 0510452 осуществляется уполномоченным лицом Государственного заказчика. </w:t>
      </w:r>
    </w:p>
    <w:p w:rsidR="00903429" w:rsidRPr="004E15B3" w:rsidRDefault="00EE1C62" w:rsidP="00EE1C62">
      <w:pPr>
        <w:autoSpaceDE w:val="0"/>
        <w:autoSpaceDN w:val="0"/>
        <w:adjustRightInd w:val="0"/>
        <w:ind w:firstLine="709"/>
        <w:jc w:val="both"/>
        <w:outlineLvl w:val="0"/>
        <w:rPr>
          <w:rFonts w:eastAsia="Calibri"/>
          <w:b/>
          <w:lang w:eastAsia="en-US"/>
        </w:rPr>
      </w:pPr>
      <w:r w:rsidRPr="004E15B3">
        <w:t>3.1</w:t>
      </w:r>
      <w:r w:rsidR="00C944A5" w:rsidRPr="004E15B3">
        <w:t>2</w:t>
      </w:r>
      <w:r w:rsidR="00903429" w:rsidRPr="004E15B3">
        <w:t xml:space="preserve">. Приемка </w:t>
      </w:r>
      <w:r w:rsidRPr="004E15B3">
        <w:t xml:space="preserve">Товара </w:t>
      </w:r>
      <w:r w:rsidR="00903429" w:rsidRPr="004E15B3">
        <w:t xml:space="preserve">и подписание акта </w:t>
      </w:r>
      <w:r w:rsidR="00903429" w:rsidRPr="004E15B3">
        <w:rPr>
          <w:bCs/>
        </w:rPr>
        <w:t>приемки товаров, работ, услуг по форме 0510452</w:t>
      </w:r>
      <w:r w:rsidR="00903429" w:rsidRPr="004E15B3">
        <w:t xml:space="preserve"> осуществляется без присутствия </w:t>
      </w:r>
      <w:r w:rsidRPr="004E15B3">
        <w:t>Поставщика</w:t>
      </w:r>
      <w:r w:rsidR="00903429" w:rsidRPr="004E15B3">
        <w:t xml:space="preserve">, при этом в его адрес отправляется скан-копия акта приемки товаров, работ, услуг, в целях подтверждения возникновения у Государственного заказчика обязанности оплатить Услуги. </w:t>
      </w:r>
    </w:p>
    <w:p w:rsidR="00B03EB4" w:rsidRPr="004E15B3" w:rsidRDefault="00EE1C62" w:rsidP="00B03EB4">
      <w:pPr>
        <w:autoSpaceDE w:val="0"/>
        <w:autoSpaceDN w:val="0"/>
        <w:adjustRightInd w:val="0"/>
        <w:ind w:firstLine="709"/>
        <w:jc w:val="both"/>
      </w:pPr>
      <w:r w:rsidRPr="004E15B3">
        <w:t>3.1</w:t>
      </w:r>
      <w:r w:rsidR="00C944A5" w:rsidRPr="004E15B3">
        <w:t>3</w:t>
      </w:r>
      <w:r w:rsidRPr="004E15B3">
        <w:t>.</w:t>
      </w:r>
      <w:r w:rsidR="00B03EB4" w:rsidRPr="004E15B3">
        <w:t xml:space="preserve">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r w:rsidR="00B03EB4" w:rsidRPr="004E15B3">
        <w:lastRenderedPageBreak/>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B03EB4" w:rsidRPr="004E15B3" w:rsidRDefault="00B03EB4" w:rsidP="00B03EB4">
      <w:pPr>
        <w:pStyle w:val="af"/>
        <w:ind w:firstLine="709"/>
        <w:jc w:val="both"/>
        <w:rPr>
          <w:rFonts w:ascii="Times New Roman" w:hAnsi="Times New Roman"/>
          <w:sz w:val="24"/>
          <w:szCs w:val="24"/>
        </w:rPr>
      </w:pPr>
      <w:r w:rsidRPr="004E15B3">
        <w:rPr>
          <w:rFonts w:ascii="Times New Roman" w:hAnsi="Times New Roman"/>
          <w:sz w:val="24"/>
          <w:szCs w:val="24"/>
        </w:rPr>
        <w:t>3.1</w:t>
      </w:r>
      <w:r w:rsidR="00C944A5" w:rsidRPr="004E15B3">
        <w:rPr>
          <w:rFonts w:ascii="Times New Roman" w:hAnsi="Times New Roman"/>
          <w:sz w:val="24"/>
          <w:szCs w:val="24"/>
        </w:rPr>
        <w:t>4</w:t>
      </w:r>
      <w:r w:rsidR="00EE1C62" w:rsidRPr="004E15B3">
        <w:rPr>
          <w:rFonts w:ascii="Times New Roman" w:hAnsi="Times New Roman"/>
          <w:sz w:val="24"/>
          <w:szCs w:val="24"/>
        </w:rPr>
        <w:t>.</w:t>
      </w:r>
      <w:r w:rsidRPr="004E15B3">
        <w:rPr>
          <w:rFonts w:ascii="Times New Roman" w:hAnsi="Times New Roman"/>
          <w:sz w:val="24"/>
          <w:szCs w:val="24"/>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ar71" w:history="1">
        <w:r w:rsidRPr="004E15B3">
          <w:rPr>
            <w:rFonts w:ascii="Times New Roman" w:hAnsi="Times New Roman"/>
            <w:sz w:val="24"/>
            <w:szCs w:val="24"/>
          </w:rPr>
          <w:t>пункте 3.</w:t>
        </w:r>
      </w:hyperlink>
      <w:r w:rsidR="00903429" w:rsidRPr="004E15B3">
        <w:rPr>
          <w:rFonts w:ascii="Times New Roman" w:hAnsi="Times New Roman"/>
          <w:sz w:val="24"/>
          <w:szCs w:val="24"/>
        </w:rPr>
        <w:t>3 Контракта, и составления Государ</w:t>
      </w:r>
      <w:r w:rsidR="00E91518">
        <w:rPr>
          <w:rFonts w:ascii="Times New Roman" w:hAnsi="Times New Roman"/>
          <w:sz w:val="24"/>
          <w:szCs w:val="24"/>
        </w:rPr>
        <w:t>с</w:t>
      </w:r>
      <w:r w:rsidR="00903429" w:rsidRPr="004E15B3">
        <w:rPr>
          <w:rFonts w:ascii="Times New Roman" w:hAnsi="Times New Roman"/>
          <w:sz w:val="24"/>
          <w:szCs w:val="24"/>
        </w:rPr>
        <w:t>твенным Заказчиком Акта приемки товаров, работ, услуг по форме 0510452.</w:t>
      </w:r>
    </w:p>
    <w:p w:rsidR="008F2FF0" w:rsidRPr="004E15B3" w:rsidRDefault="008F2FF0" w:rsidP="008F2FF0">
      <w:pPr>
        <w:pStyle w:val="af"/>
        <w:ind w:firstLine="709"/>
        <w:jc w:val="center"/>
        <w:rPr>
          <w:rFonts w:ascii="Times New Roman" w:hAnsi="Times New Roman"/>
          <w:b/>
          <w:sz w:val="24"/>
          <w:szCs w:val="24"/>
        </w:rPr>
      </w:pPr>
      <w:r w:rsidRPr="004E15B3">
        <w:rPr>
          <w:rFonts w:ascii="Times New Roman" w:hAnsi="Times New Roman"/>
          <w:b/>
          <w:sz w:val="24"/>
          <w:szCs w:val="24"/>
        </w:rPr>
        <w:t>IV. ВЗАИМОДЕЙСТВИЕ СТОРОН</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 Поставщик обязан: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4.1.1. поставить</w:t>
      </w:r>
      <w:r w:rsidR="00B87EF9" w:rsidRPr="004E15B3">
        <w:rPr>
          <w:rFonts w:ascii="Times New Roman" w:hAnsi="Times New Roman"/>
          <w:sz w:val="24"/>
          <w:szCs w:val="24"/>
        </w:rPr>
        <w:t xml:space="preserve"> (изготовить)</w:t>
      </w:r>
      <w:r w:rsidRPr="004E15B3">
        <w:rPr>
          <w:rFonts w:ascii="Times New Roman" w:hAnsi="Times New Roman"/>
          <w:sz w:val="24"/>
          <w:szCs w:val="24"/>
        </w:rPr>
        <w:t xml:space="preserve"> Товар в порядке, количестве, в срок и на условиях, предусмотренных Контрактом и спецификацией;</w:t>
      </w:r>
    </w:p>
    <w:p w:rsidR="00EE1C62"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4.1.2. </w:t>
      </w:r>
      <w:r w:rsidR="00EE1C62" w:rsidRPr="004E15B3">
        <w:rPr>
          <w:rFonts w:ascii="Times New Roman" w:hAnsi="Times New Roman"/>
          <w:sz w:val="24"/>
          <w:szCs w:val="24"/>
        </w:rPr>
        <w:t>Передать товар свободным от любых прав третьих лиц;</w:t>
      </w:r>
    </w:p>
    <w:p w:rsidR="008F2FF0" w:rsidRPr="004E15B3" w:rsidRDefault="00383B09"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4.1.3. </w:t>
      </w:r>
      <w:r w:rsidR="008F2FF0" w:rsidRPr="004E15B3">
        <w:rPr>
          <w:rFonts w:ascii="Times New Roman" w:hAnsi="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4.1.</w:t>
      </w:r>
      <w:r w:rsidR="00383B09" w:rsidRPr="004E15B3">
        <w:rPr>
          <w:rFonts w:ascii="Times New Roman" w:hAnsi="Times New Roman"/>
          <w:sz w:val="24"/>
          <w:szCs w:val="24"/>
        </w:rPr>
        <w:t>4</w:t>
      </w:r>
      <w:r w:rsidRPr="004E15B3">
        <w:rPr>
          <w:rFonts w:ascii="Times New Roman" w:hAnsi="Times New Roman"/>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F2FF0" w:rsidRPr="004E15B3" w:rsidRDefault="008F2FF0" w:rsidP="008F2FF0">
      <w:pPr>
        <w:pStyle w:val="af"/>
        <w:ind w:firstLine="708"/>
        <w:jc w:val="both"/>
        <w:rPr>
          <w:rFonts w:ascii="Times New Roman" w:hAnsi="Times New Roman"/>
          <w:sz w:val="24"/>
          <w:szCs w:val="24"/>
        </w:rPr>
      </w:pPr>
      <w:r w:rsidRPr="004E15B3">
        <w:rPr>
          <w:rFonts w:ascii="Times New Roman" w:hAnsi="Times New Roman"/>
          <w:sz w:val="24"/>
          <w:szCs w:val="24"/>
        </w:rPr>
        <w:t>4.1.</w:t>
      </w:r>
      <w:r w:rsidR="00383B09" w:rsidRPr="004E15B3">
        <w:rPr>
          <w:rFonts w:ascii="Times New Roman" w:hAnsi="Times New Roman"/>
          <w:sz w:val="24"/>
          <w:szCs w:val="24"/>
        </w:rPr>
        <w:t>5</w:t>
      </w:r>
      <w:r w:rsidRPr="004E15B3">
        <w:rPr>
          <w:rFonts w:ascii="Times New Roman" w:hAnsi="Times New Roman"/>
          <w:sz w:val="24"/>
          <w:szCs w:val="24"/>
        </w:rPr>
        <w:t>.</w:t>
      </w:r>
      <w:bookmarkStart w:id="0" w:name="Par87"/>
      <w:bookmarkEnd w:id="0"/>
      <w:r w:rsidRPr="004E15B3">
        <w:rPr>
          <w:rFonts w:ascii="Times New Roman" w:hAnsi="Times New Roman"/>
          <w:sz w:val="24"/>
          <w:szCs w:val="24"/>
        </w:rPr>
        <w:t xml:space="preserve"> В случае принятия решения об одностороннем отказе от исполнения настоящего Контракта направляет такое решение заказчику в соответствии со ст. 95 Федерального закона от 5 апреля 2013 года № 44-ФЗ.</w:t>
      </w:r>
    </w:p>
    <w:p w:rsidR="008F2FF0" w:rsidRPr="004E15B3" w:rsidRDefault="008F2FF0" w:rsidP="008F2FF0">
      <w:pPr>
        <w:autoSpaceDE w:val="0"/>
        <w:autoSpaceDN w:val="0"/>
        <w:adjustRightInd w:val="0"/>
        <w:ind w:firstLine="708"/>
        <w:jc w:val="both"/>
        <w:rPr>
          <w:lang w:eastAsia="ru-RU"/>
        </w:rPr>
      </w:pPr>
      <w:r w:rsidRPr="004E15B3">
        <w:rPr>
          <w:lang w:eastAsia="ru-RU"/>
        </w:rPr>
        <w:t>4.1.</w:t>
      </w:r>
      <w:r w:rsidR="00383B09" w:rsidRPr="004E15B3">
        <w:rPr>
          <w:lang w:eastAsia="ru-RU"/>
        </w:rPr>
        <w:t>6</w:t>
      </w:r>
      <w:r w:rsidRPr="004E15B3">
        <w:rPr>
          <w:lang w:eastAsia="ru-RU"/>
        </w:rPr>
        <w:t>.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8F2FF0" w:rsidRPr="004E15B3" w:rsidRDefault="008F2FF0" w:rsidP="008F2FF0">
      <w:pPr>
        <w:autoSpaceDE w:val="0"/>
        <w:autoSpaceDN w:val="0"/>
        <w:adjustRightInd w:val="0"/>
        <w:ind w:firstLine="708"/>
        <w:jc w:val="both"/>
        <w:rPr>
          <w:lang w:eastAsia="ru-RU"/>
        </w:rPr>
      </w:pPr>
      <w:r w:rsidRPr="004E15B3">
        <w:rPr>
          <w:lang w:eastAsia="ru-RU"/>
        </w:rPr>
        <w:t>4.1.</w:t>
      </w:r>
      <w:r w:rsidR="00383B09" w:rsidRPr="004E15B3">
        <w:rPr>
          <w:lang w:eastAsia="ru-RU"/>
        </w:rPr>
        <w:t>7</w:t>
      </w:r>
      <w:r w:rsidRPr="004E15B3">
        <w:rPr>
          <w:lang w:eastAsia="ru-RU"/>
        </w:rPr>
        <w:t>. Соответствовать требованиям ч.1 ст. 31 Федерального закона от 05.04.2013 № 44-ФЗ.</w:t>
      </w:r>
    </w:p>
    <w:p w:rsidR="00180105" w:rsidRPr="004E15B3" w:rsidRDefault="00180105" w:rsidP="008F2FF0">
      <w:pPr>
        <w:autoSpaceDE w:val="0"/>
        <w:autoSpaceDN w:val="0"/>
        <w:adjustRightInd w:val="0"/>
        <w:ind w:firstLine="708"/>
        <w:jc w:val="both"/>
        <w:rPr>
          <w:lang w:eastAsia="ru-RU"/>
        </w:rPr>
      </w:pPr>
      <w:r w:rsidRPr="004E15B3">
        <w:rPr>
          <w:lang w:eastAsia="ru-RU"/>
        </w:rPr>
        <w:t>4.1.</w:t>
      </w:r>
      <w:r w:rsidR="00383B09" w:rsidRPr="004E15B3">
        <w:rPr>
          <w:lang w:eastAsia="ru-RU"/>
        </w:rPr>
        <w:t>8</w:t>
      </w:r>
      <w:r w:rsidRPr="004E15B3">
        <w:rPr>
          <w:lang w:eastAsia="ru-RU"/>
        </w:rPr>
        <w:t>. Выполнять иные обязанности, предусмотренные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bookmarkStart w:id="1" w:name="Par89"/>
      <w:bookmarkEnd w:id="1"/>
      <w:r w:rsidRPr="004E15B3">
        <w:rPr>
          <w:rFonts w:ascii="Times New Roman" w:hAnsi="Times New Roman"/>
          <w:sz w:val="24"/>
          <w:szCs w:val="24"/>
        </w:rPr>
        <w:t>4.2. Поставщик вправе:</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4.2.1. требовать от Государственного Заказчика произвести приемку Товара в порядке и в сроки, предусмотренные Контрактом;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 4.2.3. принять решение об одностороннем отказе от исполнения Контракта в соответствии с гражданским законодательством;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4.2.4. требовать возмещения убытков, уплаты неустоек (штрафов, пеней)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w:t>
      </w:r>
    </w:p>
    <w:p w:rsidR="008F2FF0" w:rsidRPr="004E15B3" w:rsidRDefault="008F2FF0" w:rsidP="008F2FF0">
      <w:pPr>
        <w:autoSpaceDE w:val="0"/>
        <w:autoSpaceDN w:val="0"/>
        <w:adjustRightInd w:val="0"/>
        <w:ind w:firstLine="708"/>
        <w:jc w:val="both"/>
        <w:rPr>
          <w:lang w:eastAsia="ru-RU"/>
        </w:rPr>
      </w:pPr>
      <w:r w:rsidRPr="004E15B3">
        <w:rPr>
          <w:lang w:eastAsia="ru-RU"/>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4E15B3">
          <w:rPr>
            <w:lang w:eastAsia="ru-RU"/>
          </w:rPr>
          <w:t>частью 6 статьи 14</w:t>
        </w:r>
      </w:hyperlink>
      <w:r w:rsidRPr="004E15B3">
        <w:rPr>
          <w:lang w:eastAsia="ru-RU"/>
        </w:rPr>
        <w:t xml:space="preserve"> Федерального закона 05.04.2013 № 44-ФЗ.</w:t>
      </w:r>
    </w:p>
    <w:p w:rsidR="00180105" w:rsidRPr="004E15B3" w:rsidRDefault="00180105" w:rsidP="008F2FF0">
      <w:pPr>
        <w:autoSpaceDE w:val="0"/>
        <w:autoSpaceDN w:val="0"/>
        <w:adjustRightInd w:val="0"/>
        <w:ind w:firstLine="708"/>
        <w:jc w:val="both"/>
        <w:rPr>
          <w:lang w:eastAsia="ru-RU"/>
        </w:rPr>
      </w:pPr>
      <w:r w:rsidRPr="004E15B3">
        <w:rPr>
          <w:lang w:eastAsia="ru-RU"/>
        </w:rPr>
        <w:t>4.2.6. Осуществлять иные права, предусмотренные действующим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4.3. Государственный Заказчик обязуется:</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8F2FF0" w:rsidRPr="004E15B3" w:rsidRDefault="008F2FF0" w:rsidP="008F2FF0">
      <w:pPr>
        <w:autoSpaceDE w:val="0"/>
        <w:autoSpaceDN w:val="0"/>
        <w:adjustRightInd w:val="0"/>
        <w:ind w:firstLine="708"/>
        <w:jc w:val="both"/>
        <w:rPr>
          <w:lang w:eastAsia="ru-RU"/>
        </w:rPr>
      </w:pPr>
      <w:r w:rsidRPr="004E15B3">
        <w:rPr>
          <w:lang w:eastAsia="ru-RU"/>
        </w:rPr>
        <w:lastRenderedPageBreak/>
        <w:t>4.3.2. В случае принятия решения об одностороннем отказе от исполнения настоящего Контракта направить такое решение поставщику в соответствии со ст. 95 Федерального закона от 5 апреля 2013 года № 44-ФЗ.</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4.3.4. требовать уплаты неустоек (штрафов, пеней)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4E15B3">
          <w:rPr>
            <w:rFonts w:ascii="Times New Roman" w:hAnsi="Times New Roman"/>
            <w:sz w:val="24"/>
            <w:szCs w:val="24"/>
          </w:rPr>
          <w:t>законом</w:t>
        </w:r>
      </w:hyperlink>
      <w:r w:rsidRPr="004E15B3">
        <w:rPr>
          <w:rFonts w:ascii="Times New Roman" w:hAnsi="Times New Roman"/>
          <w:sz w:val="24"/>
          <w:szCs w:val="24"/>
        </w:rPr>
        <w:t xml:space="preserve"> 05.04.2013 № 44-ФЗ.</w:t>
      </w:r>
    </w:p>
    <w:p w:rsidR="00180105" w:rsidRPr="004E15B3" w:rsidRDefault="00180105" w:rsidP="008F2FF0">
      <w:pPr>
        <w:pStyle w:val="af"/>
        <w:ind w:firstLine="709"/>
        <w:jc w:val="both"/>
        <w:rPr>
          <w:rFonts w:ascii="Times New Roman" w:hAnsi="Times New Roman"/>
          <w:sz w:val="24"/>
          <w:szCs w:val="24"/>
        </w:rPr>
      </w:pPr>
      <w:r w:rsidRPr="004E15B3">
        <w:rPr>
          <w:rFonts w:ascii="Times New Roman" w:hAnsi="Times New Roman"/>
          <w:sz w:val="24"/>
          <w:szCs w:val="24"/>
        </w:rPr>
        <w:t>4.3.6. Выполнять иные обязанности, предусмотренные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 Государственный Заказчик вправе:</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4.4.1. требовать от Поставщика надлежащего исполнения обязательств по Контракту;</w:t>
      </w:r>
    </w:p>
    <w:p w:rsidR="008F2FF0" w:rsidRPr="004E15B3" w:rsidRDefault="008F2FF0" w:rsidP="008F2FF0">
      <w:pPr>
        <w:autoSpaceDE w:val="0"/>
        <w:autoSpaceDN w:val="0"/>
        <w:adjustRightInd w:val="0"/>
        <w:ind w:firstLine="708"/>
        <w:jc w:val="both"/>
        <w:rPr>
          <w:lang w:eastAsia="ru-RU"/>
        </w:rPr>
      </w:pPr>
      <w:r w:rsidRPr="004E15B3">
        <w:rPr>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4.4.4. требовать возмещения убытков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 причиненных по вине Поставщика;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4E15B3">
          <w:rPr>
            <w:rFonts w:ascii="Times New Roman" w:hAnsi="Times New Roman"/>
            <w:sz w:val="24"/>
            <w:szCs w:val="24"/>
          </w:rPr>
          <w:t>законом</w:t>
        </w:r>
      </w:hyperlink>
      <w:r w:rsidRPr="004E15B3">
        <w:rPr>
          <w:rFonts w:ascii="Times New Roman" w:hAnsi="Times New Roman"/>
          <w:sz w:val="24"/>
          <w:szCs w:val="24"/>
        </w:rPr>
        <w:t xml:space="preserve"> от 05.04.2013 № 44-ФЗ;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4.4.6. отказаться от приемки и оплаты Товара, не соответствующего условиям Контракта;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8F2FF0" w:rsidRPr="004E15B3" w:rsidRDefault="008F2FF0" w:rsidP="008F2FF0">
      <w:pPr>
        <w:pStyle w:val="af"/>
        <w:ind w:firstLine="708"/>
        <w:jc w:val="both"/>
        <w:rPr>
          <w:rFonts w:ascii="Times New Roman" w:hAnsi="Times New Roman"/>
          <w:sz w:val="24"/>
          <w:szCs w:val="24"/>
        </w:rPr>
      </w:pPr>
      <w:r w:rsidRPr="004E15B3">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80105" w:rsidRPr="004E15B3" w:rsidRDefault="00180105" w:rsidP="008F2FF0">
      <w:pPr>
        <w:pStyle w:val="af"/>
        <w:ind w:firstLine="708"/>
        <w:jc w:val="both"/>
        <w:rPr>
          <w:rFonts w:ascii="Times New Roman" w:hAnsi="Times New Roman"/>
          <w:sz w:val="24"/>
          <w:szCs w:val="24"/>
        </w:rPr>
      </w:pPr>
      <w:r w:rsidRPr="004E15B3">
        <w:rPr>
          <w:rFonts w:ascii="Times New Roman" w:hAnsi="Times New Roman"/>
          <w:sz w:val="24"/>
          <w:szCs w:val="24"/>
        </w:rPr>
        <w:t>4.4.9. Осуществлять иные права, предусмотренные действующим законодательством Российской Федерации и договором</w:t>
      </w:r>
    </w:p>
    <w:p w:rsidR="009A2D57" w:rsidRPr="004E15B3" w:rsidRDefault="009A2D57" w:rsidP="009A2D57">
      <w:pPr>
        <w:pStyle w:val="af"/>
        <w:ind w:firstLine="709"/>
        <w:jc w:val="center"/>
        <w:rPr>
          <w:rFonts w:ascii="Times New Roman" w:hAnsi="Times New Roman"/>
          <w:b/>
          <w:sz w:val="24"/>
          <w:szCs w:val="24"/>
        </w:rPr>
      </w:pPr>
      <w:r w:rsidRPr="004E15B3">
        <w:rPr>
          <w:rFonts w:ascii="Times New Roman" w:hAnsi="Times New Roman"/>
          <w:b/>
          <w:sz w:val="24"/>
          <w:szCs w:val="24"/>
        </w:rPr>
        <w:t>V. КАЧЕСТВО ТОВАРА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Товар должен быть пригодным для целей, для которых Товар такого рода обычно используется, и соответствовать условиям настоящего Контракта.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5.3. Товар должен быть упакован и замаркирован в соответствии с действующими стандартами.</w:t>
      </w:r>
    </w:p>
    <w:p w:rsidR="009A2D57" w:rsidRPr="004E15B3" w:rsidRDefault="009A2D57" w:rsidP="009A2D57">
      <w:pPr>
        <w:pStyle w:val="af"/>
        <w:ind w:firstLine="708"/>
        <w:jc w:val="both"/>
        <w:rPr>
          <w:rFonts w:ascii="Times New Roman" w:hAnsi="Times New Roman"/>
          <w:sz w:val="24"/>
          <w:szCs w:val="24"/>
        </w:rPr>
      </w:pPr>
      <w:r w:rsidRPr="004E15B3">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0BCE" w:rsidRPr="004E15B3" w:rsidRDefault="009A2D57" w:rsidP="009A2D57">
      <w:pPr>
        <w:suppressAutoHyphens w:val="0"/>
        <w:autoSpaceDE w:val="0"/>
        <w:autoSpaceDN w:val="0"/>
        <w:adjustRightInd w:val="0"/>
        <w:ind w:firstLine="708"/>
        <w:jc w:val="both"/>
        <w:rPr>
          <w:lang w:eastAsia="ru-RU"/>
        </w:rPr>
      </w:pPr>
      <w:r w:rsidRPr="004E15B3">
        <w:rPr>
          <w:lang w:eastAsia="ru-RU"/>
        </w:rPr>
        <w:t>5.4. Требования к предоставлению гарантии производителя и (или) Поставщика Товара и к сроку действия такой гарантии указаны в техническом задании</w:t>
      </w:r>
      <w:r w:rsidR="00180105" w:rsidRPr="004E15B3">
        <w:rPr>
          <w:lang w:eastAsia="ru-RU"/>
        </w:rPr>
        <w:t>.</w:t>
      </w:r>
    </w:p>
    <w:p w:rsidR="009A2D57" w:rsidRPr="004E15B3" w:rsidRDefault="009A2D57" w:rsidP="009A2D57">
      <w:pPr>
        <w:autoSpaceDE w:val="0"/>
        <w:autoSpaceDN w:val="0"/>
        <w:adjustRightInd w:val="0"/>
        <w:jc w:val="center"/>
        <w:outlineLvl w:val="0"/>
        <w:rPr>
          <w:b/>
          <w:lang w:eastAsia="ru-RU"/>
        </w:rPr>
      </w:pPr>
      <w:r w:rsidRPr="004E15B3">
        <w:rPr>
          <w:b/>
          <w:lang w:eastAsia="ru-RU"/>
        </w:rPr>
        <w:t xml:space="preserve">VI. ОТВЕТСТВЕННОСТЬ СТОРОН </w:t>
      </w:r>
    </w:p>
    <w:p w:rsidR="00C27FFC" w:rsidRPr="004E15B3" w:rsidRDefault="009A2D57" w:rsidP="00C27FFC">
      <w:pPr>
        <w:pStyle w:val="af"/>
        <w:ind w:firstLine="709"/>
        <w:jc w:val="both"/>
        <w:rPr>
          <w:rFonts w:ascii="Times New Roman" w:hAnsi="Times New Roman"/>
          <w:sz w:val="24"/>
          <w:szCs w:val="24"/>
        </w:rPr>
      </w:pPr>
      <w:r w:rsidRPr="004E15B3">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27FFC" w:rsidRPr="004E15B3" w:rsidRDefault="009A2D57" w:rsidP="00C27FFC">
      <w:pPr>
        <w:pStyle w:val="af"/>
        <w:ind w:firstLine="709"/>
        <w:jc w:val="both"/>
        <w:rPr>
          <w:rFonts w:ascii="Times New Roman" w:hAnsi="Times New Roman"/>
          <w:sz w:val="24"/>
          <w:szCs w:val="24"/>
        </w:rPr>
      </w:pPr>
      <w:r w:rsidRPr="004E15B3">
        <w:rPr>
          <w:rFonts w:ascii="Times New Roman" w:hAnsi="Times New Roman"/>
          <w:sz w:val="24"/>
          <w:szCs w:val="24"/>
        </w:rPr>
        <w:t xml:space="preserve">6.2. </w:t>
      </w:r>
      <w:r w:rsidR="00C27FFC" w:rsidRPr="004E15B3">
        <w:rPr>
          <w:rFonts w:ascii="Times New Roman" w:hAnsi="Times New Roman"/>
          <w:sz w:val="24"/>
          <w:szCs w:val="24"/>
        </w:rPr>
        <w:t xml:space="preserve">В соответствии с постановлением </w:t>
      </w:r>
      <w:r w:rsidR="00B968E5" w:rsidRPr="004E15B3">
        <w:rPr>
          <w:rFonts w:ascii="Times New Roman" w:hAnsi="Times New Roman"/>
          <w:sz w:val="24"/>
          <w:szCs w:val="24"/>
        </w:rPr>
        <w:t xml:space="preserve">Правительства РФ от 30.08.2017 </w:t>
      </w:r>
      <w:r w:rsidR="00C27FFC" w:rsidRPr="004E15B3">
        <w:rPr>
          <w:rFonts w:ascii="Times New Roman" w:hAnsi="Times New Roman"/>
          <w:sz w:val="24"/>
          <w:szCs w:val="24"/>
        </w:rPr>
        <w:t xml:space="preserve">№ 1042, устанавливается  порядок определения в договоре размера штрафа, начисляемого за </w:t>
      </w:r>
      <w:r w:rsidR="00C27FFC" w:rsidRPr="004E15B3">
        <w:rPr>
          <w:rFonts w:ascii="Times New Roman" w:hAnsi="Times New Roman"/>
          <w:sz w:val="24"/>
          <w:szCs w:val="24"/>
        </w:rPr>
        <w:lastRenderedPageBreak/>
        <w:t>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и размера штрафа, начисляемого за неисполнение или ненадлежащее исполнение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9A2D57" w:rsidRPr="004E15B3" w:rsidRDefault="00C27FFC" w:rsidP="00C27FFC">
      <w:pPr>
        <w:pStyle w:val="af"/>
        <w:ind w:firstLine="709"/>
        <w:jc w:val="both"/>
        <w:rPr>
          <w:rFonts w:ascii="Times New Roman" w:hAnsi="Times New Roman"/>
          <w:sz w:val="24"/>
          <w:szCs w:val="24"/>
        </w:rPr>
      </w:pPr>
      <w:r w:rsidRPr="004E15B3">
        <w:rPr>
          <w:rFonts w:ascii="Times New Roman" w:hAnsi="Times New Roman"/>
          <w:sz w:val="24"/>
          <w:szCs w:val="24"/>
        </w:rPr>
        <w:t xml:space="preserve">6.3. </w:t>
      </w:r>
      <w:r w:rsidR="009A2D57" w:rsidRPr="004E15B3">
        <w:rPr>
          <w:rFonts w:ascii="Times New Roman" w:hAnsi="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A2D57" w:rsidRPr="004E15B3" w:rsidRDefault="009A2D57" w:rsidP="009A2D57">
      <w:pPr>
        <w:pStyle w:val="af"/>
        <w:ind w:firstLine="708"/>
        <w:jc w:val="both"/>
        <w:rPr>
          <w:rFonts w:ascii="Times New Roman" w:hAnsi="Times New Roman"/>
          <w:sz w:val="24"/>
          <w:szCs w:val="24"/>
        </w:rPr>
      </w:pPr>
      <w:bookmarkStart w:id="2" w:name="Par136"/>
      <w:bookmarkEnd w:id="2"/>
      <w:r w:rsidRPr="004E15B3">
        <w:rPr>
          <w:rFonts w:ascii="Times New Roman" w:hAnsi="Times New Roman"/>
          <w:sz w:val="24"/>
          <w:szCs w:val="24"/>
        </w:rPr>
        <w:t>6.</w:t>
      </w:r>
      <w:r w:rsidR="00C27FFC" w:rsidRPr="004E15B3">
        <w:rPr>
          <w:rFonts w:ascii="Times New Roman" w:hAnsi="Times New Roman"/>
          <w:sz w:val="24"/>
          <w:szCs w:val="24"/>
        </w:rPr>
        <w:t>4</w:t>
      </w:r>
      <w:r w:rsidRPr="004E15B3">
        <w:rPr>
          <w:rFonts w:ascii="Times New Roman" w:hAnsi="Times New Roman"/>
          <w:sz w:val="24"/>
          <w:szCs w:val="24"/>
        </w:rPr>
        <w:t>. В случае просрочки Поставщиком своих обязательств, предусмотренных настоящим Контрактом, Заказчик направляет Поставщику требование об уплате неустоек (штрафов, пеней).</w:t>
      </w:r>
    </w:p>
    <w:p w:rsidR="009A2D57" w:rsidRPr="004E15B3" w:rsidRDefault="00C27FFC" w:rsidP="009A2D57">
      <w:pPr>
        <w:pStyle w:val="af"/>
        <w:ind w:firstLine="709"/>
        <w:jc w:val="both"/>
        <w:rPr>
          <w:rFonts w:ascii="Times New Roman" w:hAnsi="Times New Roman"/>
          <w:sz w:val="24"/>
          <w:szCs w:val="24"/>
        </w:rPr>
      </w:pPr>
      <w:r w:rsidRPr="004E15B3">
        <w:rPr>
          <w:rFonts w:ascii="Times New Roman" w:hAnsi="Times New Roman"/>
          <w:sz w:val="24"/>
          <w:szCs w:val="24"/>
        </w:rPr>
        <w:t xml:space="preserve">6.5. </w:t>
      </w:r>
      <w:r w:rsidR="009A2D57" w:rsidRPr="004E15B3">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A2D57" w:rsidRPr="004E15B3" w:rsidRDefault="009A2D57" w:rsidP="009A2D57">
      <w:pPr>
        <w:autoSpaceDE w:val="0"/>
        <w:autoSpaceDN w:val="0"/>
        <w:adjustRightInd w:val="0"/>
        <w:ind w:firstLine="709"/>
        <w:jc w:val="both"/>
        <w:rPr>
          <w:lang w:eastAsia="ru-RU"/>
        </w:rPr>
      </w:pPr>
      <w:r w:rsidRPr="004E15B3">
        <w:rPr>
          <w:lang w:eastAsia="ru-RU"/>
        </w:rPr>
        <w:t>6.</w:t>
      </w:r>
      <w:r w:rsidR="00744EBD" w:rsidRPr="004E15B3">
        <w:rPr>
          <w:lang w:eastAsia="ru-RU"/>
        </w:rPr>
        <w:t>6</w:t>
      </w:r>
      <w:r w:rsidRPr="004E15B3">
        <w:rPr>
          <w:lang w:eastAsia="ru-RU"/>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15" w:history="1">
        <w:r w:rsidRPr="004E15B3">
          <w:rPr>
            <w:lang w:eastAsia="ru-RU"/>
          </w:rPr>
          <w:t>Правилами</w:t>
        </w:r>
      </w:hyperlink>
      <w:r w:rsidRPr="004E15B3">
        <w:rPr>
          <w:lang w:eastAsia="ru-RU"/>
        </w:rPr>
        <w:t xml:space="preserve"> определения размера штрафа, утвержденными постановлением Правительства Российской Федерации от 30.08 2017 № 1042 (далее - Правила), и составляет: в размере </w:t>
      </w:r>
      <w:r w:rsidR="00744EBD" w:rsidRPr="004E15B3">
        <w:rPr>
          <w:i/>
          <w:lang w:eastAsia="ru-RU"/>
        </w:rPr>
        <w:t>10 процентов цены контракта (этапа) в случае, если цена контракта (этапа) не превышает 3 млн. рублей;</w:t>
      </w:r>
    </w:p>
    <w:p w:rsidR="009A2D57" w:rsidRPr="004E15B3" w:rsidRDefault="009A2D57" w:rsidP="009A2D57">
      <w:pPr>
        <w:pStyle w:val="af"/>
        <w:ind w:firstLine="709"/>
        <w:jc w:val="both"/>
        <w:rPr>
          <w:rFonts w:ascii="Times New Roman" w:hAnsi="Times New Roman"/>
          <w:sz w:val="24"/>
          <w:szCs w:val="24"/>
        </w:rPr>
      </w:pPr>
      <w:bookmarkStart w:id="3" w:name="Par138"/>
      <w:bookmarkEnd w:id="3"/>
      <w:r w:rsidRPr="004E15B3">
        <w:rPr>
          <w:rFonts w:ascii="Times New Roman" w:hAnsi="Times New Roman"/>
          <w:sz w:val="24"/>
          <w:szCs w:val="24"/>
        </w:rPr>
        <w:t>6.</w:t>
      </w:r>
      <w:r w:rsidR="00744EBD" w:rsidRPr="004E15B3">
        <w:rPr>
          <w:rFonts w:ascii="Times New Roman" w:hAnsi="Times New Roman"/>
          <w:sz w:val="24"/>
          <w:szCs w:val="24"/>
        </w:rPr>
        <w:t>7</w:t>
      </w:r>
      <w:r w:rsidRPr="004E15B3">
        <w:rPr>
          <w:rFonts w:ascii="Times New Roman" w:hAnsi="Times New Roman"/>
          <w:sz w:val="24"/>
          <w:szCs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Pr="004E15B3">
        <w:rPr>
          <w:rFonts w:ascii="Times New Roman" w:hAnsi="Times New Roman"/>
          <w:i/>
          <w:sz w:val="24"/>
          <w:szCs w:val="24"/>
        </w:rPr>
        <w:t>1 000 рублей, если цена контракта не превышает 3 млн. рублей (включительно).</w:t>
      </w:r>
    </w:p>
    <w:p w:rsidR="009A2D57" w:rsidRPr="004E15B3" w:rsidRDefault="009A2D57" w:rsidP="00744EBD">
      <w:pPr>
        <w:autoSpaceDE w:val="0"/>
        <w:autoSpaceDN w:val="0"/>
        <w:adjustRightInd w:val="0"/>
        <w:ind w:firstLine="708"/>
        <w:jc w:val="both"/>
        <w:rPr>
          <w:lang w:eastAsia="ru-RU"/>
        </w:rPr>
      </w:pPr>
      <w:r w:rsidRPr="004E15B3">
        <w:rPr>
          <w:lang w:eastAsia="ru-RU"/>
        </w:rPr>
        <w:t>6.</w:t>
      </w:r>
      <w:r w:rsidR="00744EBD" w:rsidRPr="004E15B3">
        <w:rPr>
          <w:lang w:eastAsia="ru-RU"/>
        </w:rPr>
        <w:t>8</w:t>
      </w:r>
      <w:r w:rsidRPr="004E15B3">
        <w:rPr>
          <w:lang w:eastAsia="ru-RU"/>
        </w:rPr>
        <w:t xml:space="preserve">. </w:t>
      </w:r>
      <w:r w:rsidR="00744EBD" w:rsidRPr="004E15B3">
        <w:rPr>
          <w:lang w:eastAsia="ru-RU"/>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w:t>
      </w:r>
      <w:r w:rsidR="00744EBD" w:rsidRPr="004E15B3">
        <w:rPr>
          <w:rFonts w:ascii="Times New Roman" w:hAnsi="Times New Roman"/>
          <w:sz w:val="24"/>
          <w:szCs w:val="24"/>
        </w:rPr>
        <w:t>9</w:t>
      </w:r>
      <w:r w:rsidRPr="004E15B3">
        <w:rPr>
          <w:rFonts w:ascii="Times New Roman" w:hAnsi="Times New Roman"/>
          <w:sz w:val="24"/>
          <w:szCs w:val="24"/>
        </w:rPr>
        <w:t xml:space="preserve">.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4E15B3">
        <w:rPr>
          <w:rFonts w:ascii="Times New Roman" w:hAnsi="Times New Roman"/>
          <w:i/>
          <w:sz w:val="24"/>
          <w:szCs w:val="24"/>
        </w:rPr>
        <w:t>1 000 рублей, если цена контракта не превышает 3 млн. рублей (включительно).</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w:t>
      </w:r>
      <w:r w:rsidR="00744EBD" w:rsidRPr="004E15B3">
        <w:rPr>
          <w:rFonts w:ascii="Times New Roman" w:hAnsi="Times New Roman"/>
          <w:sz w:val="24"/>
          <w:szCs w:val="24"/>
        </w:rPr>
        <w:t>10</w:t>
      </w:r>
      <w:r w:rsidRPr="004E15B3">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w:t>
      </w:r>
      <w:r w:rsidR="00744EBD" w:rsidRPr="004E15B3">
        <w:rPr>
          <w:rFonts w:ascii="Times New Roman" w:hAnsi="Times New Roman"/>
          <w:sz w:val="24"/>
          <w:szCs w:val="24"/>
        </w:rPr>
        <w:t>11</w:t>
      </w:r>
      <w:r w:rsidRPr="004E15B3">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6.1</w:t>
      </w:r>
      <w:r w:rsidR="00744EBD" w:rsidRPr="004E15B3">
        <w:rPr>
          <w:rFonts w:ascii="Times New Roman" w:hAnsi="Times New Roman"/>
          <w:sz w:val="24"/>
          <w:szCs w:val="24"/>
        </w:rPr>
        <w:t>2</w:t>
      </w:r>
      <w:r w:rsidRPr="004E15B3">
        <w:rPr>
          <w:rFonts w:ascii="Times New Roman" w:hAnsi="Times New Roman"/>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A2D57" w:rsidRPr="004E15B3" w:rsidRDefault="009A2D57" w:rsidP="009A2D57">
      <w:pPr>
        <w:autoSpaceDE w:val="0"/>
        <w:autoSpaceDN w:val="0"/>
        <w:adjustRightInd w:val="0"/>
        <w:ind w:firstLine="708"/>
        <w:jc w:val="both"/>
        <w:rPr>
          <w:lang w:eastAsia="ru-RU"/>
        </w:rPr>
      </w:pPr>
      <w:r w:rsidRPr="004E15B3">
        <w:rPr>
          <w:lang w:eastAsia="ru-RU"/>
        </w:rPr>
        <w:t>6.1</w:t>
      </w:r>
      <w:r w:rsidR="00744EBD" w:rsidRPr="004E15B3">
        <w:rPr>
          <w:lang w:eastAsia="ru-RU"/>
        </w:rPr>
        <w:t>3</w:t>
      </w:r>
      <w:r w:rsidRPr="004E15B3">
        <w:rPr>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4E15B3">
        <w:rPr>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D57" w:rsidRPr="004E15B3" w:rsidRDefault="009A2D57" w:rsidP="009A2D57">
      <w:pPr>
        <w:pStyle w:val="af"/>
        <w:ind w:firstLine="708"/>
        <w:jc w:val="both"/>
        <w:rPr>
          <w:rFonts w:ascii="Times New Roman" w:hAnsi="Times New Roman"/>
          <w:sz w:val="24"/>
          <w:szCs w:val="24"/>
        </w:rPr>
      </w:pPr>
      <w:r w:rsidRPr="004E15B3">
        <w:rPr>
          <w:rFonts w:ascii="Times New Roman" w:hAnsi="Times New Roman"/>
          <w:sz w:val="24"/>
          <w:szCs w:val="24"/>
        </w:rPr>
        <w:t>6.1</w:t>
      </w:r>
      <w:r w:rsidR="00744EBD" w:rsidRPr="004E15B3">
        <w:rPr>
          <w:rFonts w:ascii="Times New Roman" w:hAnsi="Times New Roman"/>
          <w:sz w:val="24"/>
          <w:szCs w:val="24"/>
        </w:rPr>
        <w:t>4</w:t>
      </w:r>
      <w:r w:rsidRPr="004E15B3">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26D5" w:rsidRPr="004E15B3" w:rsidRDefault="009A2D57" w:rsidP="009A2D57">
      <w:pPr>
        <w:pStyle w:val="ConsNorma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6.1</w:t>
      </w:r>
      <w:r w:rsidR="00744EBD" w:rsidRPr="004E15B3">
        <w:rPr>
          <w:rFonts w:ascii="Times New Roman" w:eastAsia="Times New Roman" w:hAnsi="Times New Roman" w:cs="Times New Roman"/>
          <w:sz w:val="24"/>
          <w:szCs w:val="24"/>
          <w:lang w:eastAsia="ru-RU"/>
        </w:rPr>
        <w:t>5</w:t>
      </w:r>
      <w:r w:rsidRPr="004E15B3">
        <w:rPr>
          <w:rFonts w:ascii="Times New Roman" w:eastAsia="Times New Roman" w:hAnsi="Times New Roman" w:cs="Times New Roman"/>
          <w:sz w:val="24"/>
          <w:szCs w:val="24"/>
          <w:lang w:eastAsia="ru-RU"/>
        </w:rPr>
        <w:t>. Предусмотрена возможность государственного Заказчика учитывать при расчете с Поставщиком (вычитать из цены Контракта) предъявленную сумму в виде неустойки (штрафа, пени), подлежащую уплате Поставщиком за неисполнение (ненадлежащее исполнение) обязательств, предусмотренных Контрактом</w:t>
      </w:r>
    </w:p>
    <w:p w:rsidR="00FE6317" w:rsidRPr="004E15B3" w:rsidRDefault="00FE6317" w:rsidP="00FE6317">
      <w:pPr>
        <w:autoSpaceDE w:val="0"/>
        <w:autoSpaceDN w:val="0"/>
        <w:adjustRightInd w:val="0"/>
        <w:jc w:val="center"/>
        <w:outlineLvl w:val="0"/>
        <w:rPr>
          <w:b/>
          <w:lang w:eastAsia="ru-RU"/>
        </w:rPr>
      </w:pPr>
      <w:r w:rsidRPr="004E15B3">
        <w:rPr>
          <w:b/>
          <w:lang w:eastAsia="ru-RU"/>
        </w:rPr>
        <w:t>VII. ОБЕСПЕЧЕНИЕ ГАРАНТИЙНЫХ ОБЯЗАТЕЛЬСТВ</w:t>
      </w:r>
    </w:p>
    <w:p w:rsidR="00FE6317" w:rsidRPr="004E15B3" w:rsidRDefault="00FE6317" w:rsidP="00FE6317">
      <w:pPr>
        <w:pStyle w:val="ConsNorma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7.1. Обеспечение гарантийных обязательств не установлено.</w:t>
      </w:r>
    </w:p>
    <w:p w:rsidR="00ED27BC" w:rsidRPr="004E15B3" w:rsidRDefault="00ED27BC" w:rsidP="001D1599">
      <w:pPr>
        <w:pStyle w:val="ConsNormal"/>
        <w:widowControl/>
        <w:ind w:firstLine="709"/>
        <w:jc w:val="center"/>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VIII</w:t>
      </w:r>
      <w:r w:rsidR="001D1599" w:rsidRPr="004E15B3">
        <w:rPr>
          <w:rFonts w:ascii="Times New Roman" w:eastAsia="Times New Roman" w:hAnsi="Times New Roman" w:cs="Times New Roman"/>
          <w:b/>
          <w:sz w:val="24"/>
          <w:szCs w:val="24"/>
          <w:lang w:eastAsia="ru-RU"/>
        </w:rPr>
        <w:t xml:space="preserve">. </w:t>
      </w:r>
      <w:r w:rsidRPr="004E15B3">
        <w:rPr>
          <w:rFonts w:ascii="Times New Roman" w:eastAsia="Times New Roman" w:hAnsi="Times New Roman" w:cs="Times New Roman"/>
          <w:b/>
          <w:sz w:val="24"/>
          <w:szCs w:val="24"/>
          <w:lang w:eastAsia="ru-RU"/>
        </w:rPr>
        <w:t>ОБСТОЯТЕЛЬСТВА НЕПРЕОДОЛИМОЙ СИЛЫ</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 xml:space="preserve">8.4. Если одна из Сторон не направит или несвоевременно направит документы, указанные в </w:t>
      </w:r>
      <w:hyperlink r:id="rId16"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w:history="1">
        <w:r w:rsidRPr="004E15B3">
          <w:rPr>
            <w:rFonts w:ascii="Times New Roman" w:hAnsi="Times New Roman"/>
            <w:sz w:val="24"/>
            <w:szCs w:val="24"/>
          </w:rPr>
          <w:t>пунктах 9.2</w:t>
        </w:r>
      </w:hyperlink>
      <w:r w:rsidRPr="004E15B3">
        <w:rPr>
          <w:rFonts w:ascii="Times New Roman" w:hAnsi="Times New Roman"/>
          <w:sz w:val="24"/>
          <w:szCs w:val="24"/>
        </w:rPr>
        <w:t xml:space="preserve"> - </w:t>
      </w:r>
      <w:hyperlink r:id="rId17"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4E15B3">
          <w:rPr>
            <w:rFonts w:ascii="Times New Roman" w:hAnsi="Times New Roman"/>
            <w:sz w:val="24"/>
            <w:szCs w:val="24"/>
          </w:rPr>
          <w:t>9.3</w:t>
        </w:r>
      </w:hyperlink>
      <w:r w:rsidRPr="004E15B3">
        <w:rPr>
          <w:rFonts w:ascii="Times New Roman" w:hAnsi="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D27BC" w:rsidRPr="004E15B3" w:rsidRDefault="00ED27BC" w:rsidP="00ED27BC">
      <w:pPr>
        <w:pStyle w:val="ConsNormal"/>
        <w:widowContro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r w:rsidR="00BB6A51" w:rsidRPr="004E15B3">
        <w:rPr>
          <w:rFonts w:ascii="Times New Roman" w:eastAsia="Times New Roman" w:hAnsi="Times New Roman" w:cs="Times New Roman"/>
          <w:sz w:val="24"/>
          <w:szCs w:val="24"/>
          <w:lang w:eastAsia="ru-RU"/>
        </w:rPr>
        <w:t>.</w:t>
      </w:r>
    </w:p>
    <w:p w:rsidR="00383B09" w:rsidRPr="004E15B3" w:rsidRDefault="00383B09" w:rsidP="00383B09">
      <w:pPr>
        <w:pStyle w:val="docdata"/>
        <w:spacing w:before="0" w:beforeAutospacing="0" w:after="0" w:afterAutospacing="0"/>
        <w:ind w:firstLine="720"/>
        <w:jc w:val="center"/>
        <w:rPr>
          <w:b/>
        </w:rPr>
      </w:pPr>
      <w:r w:rsidRPr="004E15B3">
        <w:rPr>
          <w:b/>
          <w:bCs/>
          <w:color w:val="000000"/>
          <w:lang w:val="en-US"/>
        </w:rPr>
        <w:t>IX</w:t>
      </w:r>
      <w:r w:rsidRPr="004E15B3">
        <w:rPr>
          <w:b/>
          <w:bCs/>
          <w:color w:val="000000"/>
        </w:rPr>
        <w:t>. АНТИКОРРУПЦИОННАЯ ОГОВОРКА</w:t>
      </w:r>
    </w:p>
    <w:p w:rsidR="00383B09" w:rsidRPr="004E15B3" w:rsidRDefault="00383B09" w:rsidP="00383B09">
      <w:pPr>
        <w:pStyle w:val="af6"/>
        <w:spacing w:before="0" w:beforeAutospacing="0" w:after="0" w:afterAutospacing="0"/>
        <w:ind w:firstLine="720"/>
        <w:jc w:val="both"/>
      </w:pPr>
      <w:bookmarkStart w:id="4" w:name="Par27"/>
      <w:r w:rsidRPr="004E15B3">
        <w:t>9.1.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83B09" w:rsidRPr="004E15B3" w:rsidRDefault="00383B09" w:rsidP="00383B09">
      <w:pPr>
        <w:pStyle w:val="af6"/>
        <w:spacing w:before="0" w:beforeAutospacing="0" w:after="0" w:afterAutospacing="0"/>
        <w:ind w:firstLine="720"/>
        <w:jc w:val="both"/>
      </w:pPr>
      <w:r w:rsidRPr="004E15B3">
        <w:t>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83B09" w:rsidRPr="004E15B3" w:rsidRDefault="00383B09" w:rsidP="00383B09">
      <w:pPr>
        <w:pStyle w:val="af6"/>
        <w:spacing w:before="0" w:beforeAutospacing="0" w:after="0" w:afterAutospacing="0"/>
        <w:ind w:firstLine="720"/>
        <w:jc w:val="both"/>
      </w:pPr>
      <w:bookmarkStart w:id="5" w:name="Par29"/>
      <w:bookmarkEnd w:id="4"/>
      <w:r w:rsidRPr="004E15B3">
        <w:t xml:space="preserve">9.2. В случае возникновения у Стороны подозрений, что произошло или может произойти нарушение каких-либо положений п.9.1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w:t>
      </w:r>
      <w:r w:rsidRPr="004E15B3">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п.9.1 настоящего Контракта другой Стороной, ее аффилированными лицами, работниками или посредниками.</w:t>
      </w:r>
    </w:p>
    <w:p w:rsidR="00383B09" w:rsidRPr="004E15B3" w:rsidRDefault="00383B09" w:rsidP="00383B09">
      <w:pPr>
        <w:pStyle w:val="af6"/>
        <w:spacing w:before="0" w:beforeAutospacing="0" w:after="0" w:afterAutospacing="0"/>
        <w:ind w:firstLine="720"/>
        <w:jc w:val="both"/>
      </w:pPr>
      <w:r w:rsidRPr="004E15B3">
        <w:t>9.3. Сторона, получившая уведомление о нарушении каких-либо положений п.9.1 настоящего Контракта, обязана рассмотреть уведомление и сообщить другой Стороне об итогах его рассмотрения в течение 5 (пяти) календарных дней, с даты получения письменного уведомления.</w:t>
      </w:r>
    </w:p>
    <w:p w:rsidR="00383B09" w:rsidRPr="004E15B3" w:rsidRDefault="00383B09" w:rsidP="00383B09">
      <w:pPr>
        <w:pStyle w:val="af6"/>
        <w:spacing w:before="0" w:beforeAutospacing="0" w:after="0" w:afterAutospacing="0"/>
        <w:ind w:firstLine="720"/>
        <w:jc w:val="both"/>
      </w:pPr>
      <w:r w:rsidRPr="004E15B3">
        <w:t xml:space="preserve">9.4. Исполнение обязательств по Контракту приостанавливается с момента направления стороной уведомления, указанного в </w:t>
      </w:r>
      <w:bookmarkEnd w:id="5"/>
      <w:r w:rsidR="008D73CE" w:rsidRPr="00B75D26">
        <w:rPr>
          <w:color w:val="auto"/>
        </w:rPr>
        <w:fldChar w:fldCharType="begin"/>
      </w:r>
      <w:r w:rsidRPr="00B75D26">
        <w:rPr>
          <w:color w:val="auto"/>
        </w:rPr>
        <w:instrText xml:space="preserve"> HYPERLINK "" \l "Par29" \o "5.2. В случае возникновения у стороны подозрений, что произошло или может произойти нарушение п. 5.1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 </w:instrText>
      </w:r>
      <w:r w:rsidR="008D73CE" w:rsidRPr="00B75D26">
        <w:rPr>
          <w:color w:val="auto"/>
        </w:rPr>
        <w:fldChar w:fldCharType="separate"/>
      </w:r>
      <w:r w:rsidRPr="00B75D26">
        <w:rPr>
          <w:rStyle w:val="af2"/>
          <w:color w:val="auto"/>
        </w:rPr>
        <w:t>п.9.2</w:t>
      </w:r>
      <w:r w:rsidR="008D73CE" w:rsidRPr="00B75D26">
        <w:rPr>
          <w:color w:val="auto"/>
        </w:rPr>
        <w:fldChar w:fldCharType="end"/>
      </w:r>
      <w:r w:rsidRPr="004E15B3">
        <w:t xml:space="preserve"> настоящего Контракта, до момента получения ею ответа.</w:t>
      </w:r>
    </w:p>
    <w:p w:rsidR="00383B09" w:rsidRPr="004E15B3" w:rsidRDefault="00383B09" w:rsidP="00383B09">
      <w:pPr>
        <w:pStyle w:val="af6"/>
        <w:spacing w:before="0" w:beforeAutospacing="0" w:after="0" w:afterAutospacing="0"/>
        <w:ind w:firstLine="720"/>
        <w:jc w:val="both"/>
      </w:pPr>
      <w:r w:rsidRPr="004E15B3">
        <w:t>9.5. Стороны гарантируют осуществление надлежащего разбирательства по фактам нарушения положений п.9.1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83B09" w:rsidRPr="004E15B3" w:rsidRDefault="00383B09" w:rsidP="00383B09">
      <w:pPr>
        <w:pStyle w:val="af6"/>
        <w:spacing w:before="0" w:beforeAutospacing="0" w:after="0" w:afterAutospacing="0"/>
        <w:ind w:firstLine="720"/>
        <w:jc w:val="both"/>
      </w:pPr>
      <w:r w:rsidRPr="004E15B3">
        <w:t>9.6 . В случае подтверждения факта нарушения одной Стороной положений п.9.1 настоящего Контракта и/или неполучения другой Стороной информации об итогах рассмотрения уведомления о нарушении в соответствии с п.9.2 Контракта другая Сторона имеет право расторгнуть настоящий Контракт в одностороннем порядке, путем направления письменного уведомления о расторжении. Сторона, по инициативе которой расторгнут настоящий Контракт, вправе требовать возмещения реального ущерба, возникшего в результате расторжения Контракта</w:t>
      </w:r>
    </w:p>
    <w:p w:rsidR="001D1599" w:rsidRPr="004E15B3" w:rsidRDefault="004F4B9D" w:rsidP="001D1599">
      <w:pPr>
        <w:pStyle w:val="ConsNormal"/>
        <w:widowControl/>
        <w:ind w:firstLine="709"/>
        <w:jc w:val="center"/>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X. РАССМОТРЕНИЕ И РАЗРЕШЕНИЕ СПОРОВ</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A20DE" w:rsidRPr="004E15B3" w:rsidRDefault="00383B09" w:rsidP="00EA20DE">
      <w:pPr>
        <w:pStyle w:val="af"/>
        <w:ind w:firstLine="708"/>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.4. При не урегулировании Сторонами спора в досудебном порядке, спор разрешается в судебном порядке.</w:t>
      </w:r>
    </w:p>
    <w:p w:rsidR="001D1599" w:rsidRPr="004E15B3" w:rsidRDefault="00383B09" w:rsidP="00EA20DE">
      <w:pPr>
        <w:pStyle w:val="ConsNormal"/>
        <w:widowContro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10</w:t>
      </w:r>
      <w:r w:rsidR="00EA20DE" w:rsidRPr="004E15B3">
        <w:rPr>
          <w:rFonts w:ascii="Times New Roman" w:eastAsia="Times New Roman" w:hAnsi="Times New Roman" w:cs="Times New Roman"/>
          <w:sz w:val="24"/>
          <w:szCs w:val="24"/>
          <w:lang w:eastAsia="ru-RU"/>
        </w:rPr>
        <w:t xml:space="preserve">.5.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Курганской области </w:t>
      </w:r>
      <w:r w:rsidR="001D1599" w:rsidRPr="004E15B3">
        <w:rPr>
          <w:rFonts w:ascii="Times New Roman" w:eastAsia="Times New Roman" w:hAnsi="Times New Roman" w:cs="Times New Roman"/>
          <w:sz w:val="24"/>
          <w:szCs w:val="24"/>
          <w:lang w:eastAsia="ru-RU"/>
        </w:rPr>
        <w:t>РФ.</w:t>
      </w: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E91518" w:rsidRDefault="00E91518" w:rsidP="00A8317D">
      <w:pPr>
        <w:pStyle w:val="af"/>
        <w:jc w:val="center"/>
        <w:rPr>
          <w:rFonts w:ascii="Times New Roman" w:hAnsi="Times New Roman"/>
          <w:b/>
          <w:sz w:val="24"/>
          <w:szCs w:val="24"/>
        </w:rPr>
      </w:pPr>
    </w:p>
    <w:p w:rsidR="00B31D11" w:rsidRDefault="00B31D11" w:rsidP="00A8317D">
      <w:pPr>
        <w:pStyle w:val="af"/>
        <w:jc w:val="center"/>
        <w:rPr>
          <w:rFonts w:ascii="Times New Roman" w:hAnsi="Times New Roman"/>
          <w:b/>
          <w:sz w:val="24"/>
          <w:szCs w:val="24"/>
        </w:rPr>
      </w:pPr>
    </w:p>
    <w:p w:rsidR="00B31D11" w:rsidRDefault="00B31D11" w:rsidP="00A8317D">
      <w:pPr>
        <w:pStyle w:val="af"/>
        <w:jc w:val="center"/>
        <w:rPr>
          <w:rFonts w:ascii="Times New Roman" w:hAnsi="Times New Roman"/>
          <w:b/>
          <w:sz w:val="24"/>
          <w:szCs w:val="24"/>
        </w:rPr>
      </w:pPr>
    </w:p>
    <w:p w:rsidR="00A8317D" w:rsidRPr="004E15B3" w:rsidRDefault="00A8317D" w:rsidP="00A8317D">
      <w:pPr>
        <w:pStyle w:val="af"/>
        <w:jc w:val="center"/>
        <w:rPr>
          <w:rFonts w:ascii="Times New Roman" w:hAnsi="Times New Roman"/>
          <w:b/>
          <w:sz w:val="24"/>
          <w:szCs w:val="24"/>
        </w:rPr>
      </w:pPr>
      <w:r w:rsidRPr="004E15B3">
        <w:rPr>
          <w:rFonts w:ascii="Times New Roman" w:hAnsi="Times New Roman"/>
          <w:b/>
          <w:sz w:val="24"/>
          <w:szCs w:val="24"/>
        </w:rPr>
        <w:lastRenderedPageBreak/>
        <w:t>X</w:t>
      </w:r>
      <w:r w:rsidR="00383B09" w:rsidRPr="004E15B3">
        <w:rPr>
          <w:rFonts w:ascii="Times New Roman" w:hAnsi="Times New Roman"/>
          <w:b/>
          <w:sz w:val="24"/>
          <w:szCs w:val="24"/>
          <w:lang w:val="en-US"/>
        </w:rPr>
        <w:t>I</w:t>
      </w:r>
      <w:r w:rsidRPr="004E15B3">
        <w:rPr>
          <w:rFonts w:ascii="Times New Roman" w:hAnsi="Times New Roman"/>
          <w:b/>
          <w:sz w:val="24"/>
          <w:szCs w:val="24"/>
        </w:rPr>
        <w:t>. СРОК ДЕЙСТВИЯ И ПОРЯДОК РАСТОРЖЕНИЯ КОНТРАКТА</w:t>
      </w:r>
    </w:p>
    <w:p w:rsidR="00A8317D" w:rsidRPr="004E15B3" w:rsidRDefault="00A8317D" w:rsidP="00A8317D">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1</w:t>
      </w:r>
      <w:r w:rsidR="00B31D11">
        <w:rPr>
          <w:rFonts w:ascii="Times New Roman" w:hAnsi="Times New Roman"/>
          <w:sz w:val="24"/>
          <w:szCs w:val="24"/>
        </w:rPr>
        <w:t xml:space="preserve">.1. Контракт </w:t>
      </w:r>
      <w:r w:rsidRPr="004E15B3">
        <w:rPr>
          <w:rFonts w:ascii="Times New Roman" w:hAnsi="Times New Roman"/>
          <w:sz w:val="24"/>
          <w:szCs w:val="24"/>
        </w:rPr>
        <w:t xml:space="preserve">вступает в силу с момента его подписания обеими Сторонами и действует по </w:t>
      </w:r>
      <w:r w:rsidR="00CA1E17" w:rsidRPr="004E15B3">
        <w:rPr>
          <w:rFonts w:ascii="Times New Roman" w:hAnsi="Times New Roman"/>
          <w:sz w:val="24"/>
          <w:szCs w:val="24"/>
        </w:rPr>
        <w:t>31</w:t>
      </w:r>
      <w:r w:rsidR="00A428FF" w:rsidRPr="004E15B3">
        <w:rPr>
          <w:rFonts w:ascii="Times New Roman" w:hAnsi="Times New Roman"/>
          <w:sz w:val="24"/>
          <w:szCs w:val="24"/>
        </w:rPr>
        <w:t>.</w:t>
      </w:r>
      <w:r w:rsidR="0023766B" w:rsidRPr="004E15B3">
        <w:rPr>
          <w:rFonts w:ascii="Times New Roman" w:hAnsi="Times New Roman"/>
          <w:sz w:val="24"/>
          <w:szCs w:val="24"/>
        </w:rPr>
        <w:t>12</w:t>
      </w:r>
      <w:r w:rsidR="00A428FF" w:rsidRPr="004E15B3">
        <w:rPr>
          <w:rFonts w:ascii="Times New Roman" w:hAnsi="Times New Roman"/>
          <w:sz w:val="24"/>
          <w:szCs w:val="24"/>
        </w:rPr>
        <w:t>.202</w:t>
      </w:r>
      <w:r w:rsidR="00E91518">
        <w:rPr>
          <w:rFonts w:ascii="Times New Roman" w:hAnsi="Times New Roman"/>
          <w:sz w:val="24"/>
          <w:szCs w:val="24"/>
        </w:rPr>
        <w:t>6</w:t>
      </w:r>
      <w:r w:rsidRPr="004E15B3">
        <w:rPr>
          <w:rFonts w:ascii="Times New Roman" w:hAnsi="Times New Roman"/>
          <w:sz w:val="24"/>
          <w:szCs w:val="24"/>
        </w:rPr>
        <w:t>. Окончание срока действия Контракта не влечет прекращ</w:t>
      </w:r>
      <w:r w:rsidR="00B75D26">
        <w:rPr>
          <w:rFonts w:ascii="Times New Roman" w:hAnsi="Times New Roman"/>
          <w:sz w:val="24"/>
          <w:szCs w:val="24"/>
        </w:rPr>
        <w:t>ения неисполненных обязательств</w:t>
      </w:r>
      <w:r w:rsidR="00B75D26" w:rsidRPr="00B75D26">
        <w:rPr>
          <w:rFonts w:ascii="Times New Roman" w:hAnsi="Times New Roman"/>
          <w:sz w:val="24"/>
          <w:szCs w:val="24"/>
        </w:rPr>
        <w:t xml:space="preserve"> </w:t>
      </w:r>
      <w:r w:rsidRPr="004E15B3">
        <w:rPr>
          <w:rFonts w:ascii="Times New Roman" w:hAnsi="Times New Roman"/>
          <w:sz w:val="24"/>
          <w:szCs w:val="24"/>
        </w:rPr>
        <w:t xml:space="preserve">Сторон по Контракту, в том числе гарантийных обязательств Поставщика. </w:t>
      </w:r>
    </w:p>
    <w:p w:rsidR="00A8317D" w:rsidRPr="004E15B3" w:rsidRDefault="00A8317D" w:rsidP="00A8317D">
      <w:pPr>
        <w:pStyle w:val="af"/>
        <w:ind w:firstLine="708"/>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1</w:t>
      </w:r>
      <w:r w:rsidRPr="004E15B3">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4E15B3">
          <w:rPr>
            <w:rFonts w:ascii="Times New Roman" w:hAnsi="Times New Roman"/>
            <w:sz w:val="24"/>
            <w:szCs w:val="24"/>
          </w:rPr>
          <w:t>частями 9</w:t>
        </w:r>
      </w:hyperlink>
      <w:r w:rsidRPr="004E15B3">
        <w:rPr>
          <w:rFonts w:ascii="Times New Roman" w:hAnsi="Times New Roman"/>
          <w:sz w:val="24"/>
          <w:szCs w:val="24"/>
        </w:rPr>
        <w:t xml:space="preserve"> - </w:t>
      </w:r>
      <w:hyperlink r:id="rId19" w:history="1">
        <w:r w:rsidRPr="004E15B3">
          <w:rPr>
            <w:rFonts w:ascii="Times New Roman" w:hAnsi="Times New Roman"/>
            <w:sz w:val="24"/>
            <w:szCs w:val="24"/>
          </w:rPr>
          <w:t>23 статьи 95</w:t>
        </w:r>
      </w:hyperlink>
      <w:r w:rsidRPr="004E15B3">
        <w:rPr>
          <w:rFonts w:ascii="Times New Roman" w:hAnsi="Times New Roman"/>
          <w:sz w:val="24"/>
          <w:szCs w:val="24"/>
        </w:rPr>
        <w:t xml:space="preserve"> Федерального закона от 05.04.2020 № 44-ФЗ.</w:t>
      </w:r>
    </w:p>
    <w:p w:rsidR="00ED59E8" w:rsidRPr="004E15B3" w:rsidRDefault="00ED59E8" w:rsidP="00ED59E8">
      <w:pPr>
        <w:pStyle w:val="af"/>
        <w:jc w:val="center"/>
        <w:rPr>
          <w:rFonts w:ascii="Times New Roman" w:hAnsi="Times New Roman"/>
          <w:b/>
          <w:sz w:val="24"/>
          <w:szCs w:val="24"/>
        </w:rPr>
      </w:pPr>
      <w:r w:rsidRPr="004E15B3">
        <w:rPr>
          <w:rFonts w:ascii="Times New Roman" w:hAnsi="Times New Roman"/>
          <w:b/>
          <w:sz w:val="24"/>
          <w:szCs w:val="24"/>
        </w:rPr>
        <w:t>XI</w:t>
      </w:r>
      <w:r w:rsidR="00383B09" w:rsidRPr="004E15B3">
        <w:rPr>
          <w:rFonts w:ascii="Times New Roman" w:hAnsi="Times New Roman"/>
          <w:b/>
          <w:sz w:val="24"/>
          <w:szCs w:val="24"/>
          <w:lang w:val="en-US"/>
        </w:rPr>
        <w:t>I</w:t>
      </w:r>
      <w:r w:rsidRPr="004E15B3">
        <w:rPr>
          <w:rFonts w:ascii="Times New Roman" w:hAnsi="Times New Roman"/>
          <w:b/>
          <w:sz w:val="24"/>
          <w:szCs w:val="24"/>
        </w:rPr>
        <w:t>. ПРОЧИЕ ПОЛОЖЕНИЯ</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20" w:history="1">
        <w:r w:rsidRPr="004E15B3">
          <w:rPr>
            <w:rFonts w:ascii="Times New Roman" w:hAnsi="Times New Roman"/>
            <w:sz w:val="24"/>
            <w:szCs w:val="24"/>
          </w:rPr>
          <w:t>статьей 95</w:t>
        </w:r>
      </w:hyperlink>
      <w:r w:rsidRPr="004E15B3">
        <w:rPr>
          <w:rFonts w:ascii="Times New Roman" w:hAnsi="Times New Roman"/>
          <w:sz w:val="24"/>
          <w:szCs w:val="24"/>
        </w:rPr>
        <w:t xml:space="preserve"> Федерального закона от 05.04.2013 № 44-ФЗ.</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C3D76" w:rsidRPr="004E15B3" w:rsidRDefault="001D1599" w:rsidP="00FC3D76">
      <w:pPr>
        <w:pStyle w:val="af"/>
        <w:ind w:firstLine="709"/>
        <w:jc w:val="both"/>
        <w:rPr>
          <w:rFonts w:ascii="Times New Roman" w:hAnsi="Times New Roman"/>
          <w:sz w:val="24"/>
          <w:szCs w:val="24"/>
        </w:rPr>
      </w:pPr>
      <w:r w:rsidRPr="004E15B3">
        <w:rPr>
          <w:rFonts w:ascii="Times New Roman" w:hAnsi="Times New Roman"/>
          <w:sz w:val="24"/>
          <w:szCs w:val="24"/>
        </w:rPr>
        <w:t xml:space="preserve"> </w:t>
      </w:r>
      <w:r w:rsidR="00837541" w:rsidRPr="004E15B3">
        <w:rPr>
          <w:rFonts w:ascii="Times New Roman" w:hAnsi="Times New Roman"/>
          <w:sz w:val="24"/>
          <w:szCs w:val="24"/>
        </w:rPr>
        <w:t>1</w:t>
      </w:r>
      <w:r w:rsidR="00383B09" w:rsidRPr="00305F32">
        <w:rPr>
          <w:rFonts w:ascii="Times New Roman" w:hAnsi="Times New Roman"/>
          <w:sz w:val="24"/>
          <w:szCs w:val="24"/>
        </w:rPr>
        <w:t>2</w:t>
      </w:r>
      <w:r w:rsidR="00837541" w:rsidRPr="004E15B3">
        <w:rPr>
          <w:rFonts w:ascii="Times New Roman" w:hAnsi="Times New Roman"/>
          <w:sz w:val="24"/>
          <w:szCs w:val="24"/>
        </w:rPr>
        <w:t>.7</w:t>
      </w:r>
      <w:r w:rsidRPr="004E15B3">
        <w:rPr>
          <w:rFonts w:ascii="Times New Roman" w:hAnsi="Times New Roman"/>
          <w:sz w:val="24"/>
          <w:szCs w:val="24"/>
        </w:rPr>
        <w:t xml:space="preserve">. </w:t>
      </w:r>
      <w:r w:rsidR="00FC3D76" w:rsidRPr="004E15B3">
        <w:rPr>
          <w:rFonts w:ascii="Times New Roman" w:hAnsi="Times New Roman"/>
          <w:sz w:val="24"/>
          <w:szCs w:val="24"/>
        </w:rPr>
        <w:t>Вариант 1: Контракт составлен в 2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1D1599" w:rsidRPr="004E15B3" w:rsidRDefault="00FC3D76" w:rsidP="00FC3D76">
      <w:pPr>
        <w:pStyle w:val="ConsNormal"/>
        <w:widowControl/>
        <w:tabs>
          <w:tab w:val="left" w:pos="709"/>
        </w:tabs>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Вариант 2. Контракт составлен в форме электронного документа, подписанного усиленными электронными подписями Сторон</w:t>
      </w:r>
      <w:r w:rsidR="001D1599" w:rsidRPr="004E15B3">
        <w:rPr>
          <w:rFonts w:ascii="Times New Roman" w:eastAsia="Times New Roman" w:hAnsi="Times New Roman" w:cs="Times New Roman"/>
          <w:sz w:val="24"/>
          <w:szCs w:val="24"/>
          <w:lang w:eastAsia="ru-RU"/>
        </w:rPr>
        <w:t>.</w:t>
      </w:r>
    </w:p>
    <w:p w:rsidR="00837541" w:rsidRPr="004E15B3" w:rsidRDefault="00837541" w:rsidP="00837541">
      <w:pPr>
        <w:pStyle w:val="af"/>
        <w:jc w:val="center"/>
        <w:rPr>
          <w:rFonts w:ascii="Times New Roman" w:hAnsi="Times New Roman"/>
          <w:b/>
          <w:sz w:val="24"/>
          <w:szCs w:val="24"/>
        </w:rPr>
      </w:pPr>
      <w:r w:rsidRPr="004E15B3">
        <w:rPr>
          <w:rFonts w:ascii="Times New Roman" w:hAnsi="Times New Roman"/>
          <w:b/>
          <w:sz w:val="24"/>
          <w:szCs w:val="24"/>
        </w:rPr>
        <w:t>XII</w:t>
      </w:r>
      <w:r w:rsidR="00383B09" w:rsidRPr="004E15B3">
        <w:rPr>
          <w:rFonts w:ascii="Times New Roman" w:hAnsi="Times New Roman"/>
          <w:b/>
          <w:sz w:val="24"/>
          <w:szCs w:val="24"/>
          <w:lang w:val="en-US"/>
        </w:rPr>
        <w:t>I</w:t>
      </w:r>
      <w:r w:rsidRPr="004E15B3">
        <w:rPr>
          <w:rFonts w:ascii="Times New Roman" w:hAnsi="Times New Roman"/>
          <w:b/>
          <w:sz w:val="24"/>
          <w:szCs w:val="24"/>
        </w:rPr>
        <w:t>. ПЕРЕЧЕНЬ ПРИЛОЖЕНИЙ</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3</w:t>
      </w:r>
      <w:r w:rsidRPr="004E15B3">
        <w:rPr>
          <w:rFonts w:ascii="Times New Roman" w:hAnsi="Times New Roman"/>
          <w:sz w:val="24"/>
          <w:szCs w:val="24"/>
        </w:rPr>
        <w:t>.1. Неотъемлемой частью Контракта является следующее приложение:</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 xml:space="preserve">Техническое задание </w:t>
      </w:r>
      <w:hyperlink r:id="rId21" w:history="1">
        <w:r w:rsidRPr="004E15B3">
          <w:rPr>
            <w:rFonts w:ascii="Times New Roman" w:hAnsi="Times New Roman"/>
            <w:sz w:val="24"/>
            <w:szCs w:val="24"/>
          </w:rPr>
          <w:t>(приложение № 1)</w:t>
        </w:r>
      </w:hyperlink>
      <w:r w:rsidRPr="004E15B3">
        <w:rPr>
          <w:rFonts w:ascii="Times New Roman" w:hAnsi="Times New Roman"/>
          <w:sz w:val="24"/>
          <w:szCs w:val="24"/>
        </w:rPr>
        <w:t xml:space="preserve">; </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 xml:space="preserve">Спецификация </w:t>
      </w:r>
      <w:hyperlink r:id="rId22" w:history="1">
        <w:r w:rsidRPr="004E15B3">
          <w:rPr>
            <w:rFonts w:ascii="Times New Roman" w:hAnsi="Times New Roman"/>
            <w:sz w:val="24"/>
            <w:szCs w:val="24"/>
          </w:rPr>
          <w:t>(приложение № 2)</w:t>
        </w:r>
      </w:hyperlink>
      <w:r w:rsidRPr="004E15B3">
        <w:rPr>
          <w:rFonts w:ascii="Times New Roman" w:hAnsi="Times New Roman"/>
          <w:sz w:val="24"/>
          <w:szCs w:val="24"/>
        </w:rPr>
        <w:t>;</w:t>
      </w: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837541" w:rsidRPr="004E15B3" w:rsidRDefault="00837541" w:rsidP="00837541">
      <w:pPr>
        <w:pStyle w:val="af"/>
        <w:jc w:val="center"/>
        <w:rPr>
          <w:rFonts w:ascii="Times New Roman" w:hAnsi="Times New Roman"/>
          <w:b/>
          <w:sz w:val="24"/>
          <w:szCs w:val="24"/>
        </w:rPr>
      </w:pPr>
      <w:r w:rsidRPr="004E15B3">
        <w:rPr>
          <w:rFonts w:ascii="Times New Roman" w:hAnsi="Times New Roman"/>
          <w:b/>
          <w:sz w:val="24"/>
          <w:szCs w:val="24"/>
        </w:rPr>
        <w:lastRenderedPageBreak/>
        <w:t>XI</w:t>
      </w:r>
      <w:r w:rsidR="00383B09" w:rsidRPr="004E15B3">
        <w:rPr>
          <w:rFonts w:ascii="Times New Roman" w:hAnsi="Times New Roman"/>
          <w:b/>
          <w:sz w:val="24"/>
          <w:szCs w:val="24"/>
          <w:lang w:val="en-US"/>
        </w:rPr>
        <w:t>V</w:t>
      </w:r>
      <w:r w:rsidRPr="004E15B3">
        <w:rPr>
          <w:rFonts w:ascii="Times New Roman" w:hAnsi="Times New Roman"/>
          <w:b/>
          <w:sz w:val="24"/>
          <w:szCs w:val="24"/>
        </w:rPr>
        <w:t>. АДРЕСА И БАНКОВСКИЕ РЕКВИЗИТЫ СТОРОН</w:t>
      </w:r>
    </w:p>
    <w:p w:rsidR="00837541" w:rsidRPr="004E15B3" w:rsidRDefault="00837541" w:rsidP="00FC3D76">
      <w:pPr>
        <w:pStyle w:val="ConsNormal"/>
        <w:widowControl/>
        <w:tabs>
          <w:tab w:val="left" w:pos="709"/>
        </w:tabs>
        <w:ind w:firstLine="709"/>
        <w:jc w:val="both"/>
        <w:rPr>
          <w:rFonts w:ascii="Times New Roman" w:eastAsia="Times New Roman" w:hAnsi="Times New Roman" w:cs="Times New Roman"/>
          <w:b/>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gridCol w:w="4820"/>
      </w:tblGrid>
      <w:tr w:rsidR="001D1599" w:rsidRPr="00E91518" w:rsidTr="00C703D7">
        <w:trPr>
          <w:trHeight w:val="763"/>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Заказчик:</w:t>
            </w:r>
          </w:p>
          <w:p w:rsidR="001D1599" w:rsidRPr="00E91518" w:rsidRDefault="00766A69" w:rsidP="00C703D7">
            <w:pPr>
              <w:jc w:val="both"/>
              <w:rPr>
                <w:sz w:val="20"/>
                <w:szCs w:val="20"/>
                <w:lang w:eastAsia="ru-RU"/>
              </w:rPr>
            </w:pPr>
            <w:r w:rsidRPr="00E91518">
              <w:rPr>
                <w:sz w:val="20"/>
                <w:szCs w:val="20"/>
                <w:lang w:eastAsia="en-US"/>
              </w:rPr>
              <w:t>Федеральное казенное учреждение «Следственный изолятор 1 Управления Федеральной службы исполнения наказаний по Курганской области» (ФКУ СИЗО-1 УФСИН России по Курганской области)</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pStyle w:val="af4"/>
              <w:shd w:val="clear" w:color="auto" w:fill="auto"/>
              <w:spacing w:line="240" w:lineRule="auto"/>
              <w:rPr>
                <w:lang w:eastAsia="ru-RU"/>
              </w:rPr>
            </w:pPr>
            <w:r w:rsidRPr="00E91518">
              <w:rPr>
                <w:lang w:eastAsia="ru-RU"/>
              </w:rPr>
              <w:t>Поставщик:</w:t>
            </w:r>
          </w:p>
          <w:p w:rsidR="00CF28CF" w:rsidRPr="00E91518" w:rsidRDefault="00CF28CF" w:rsidP="00E91518">
            <w:pPr>
              <w:pStyle w:val="af4"/>
              <w:shd w:val="clear" w:color="auto" w:fill="auto"/>
              <w:spacing w:line="240" w:lineRule="auto"/>
              <w:rPr>
                <w:lang w:eastAsia="ru-RU"/>
              </w:rPr>
            </w:pPr>
          </w:p>
        </w:tc>
      </w:tr>
      <w:tr w:rsidR="001D1599" w:rsidRPr="00E91518" w:rsidTr="00C703D7">
        <w:trPr>
          <w:trHeight w:val="309"/>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Адрес юридический/почтовый: </w:t>
            </w:r>
            <w:r w:rsidR="00766A69" w:rsidRPr="00E91518">
              <w:rPr>
                <w:sz w:val="20"/>
                <w:szCs w:val="20"/>
              </w:rPr>
              <w:t>640008, Курганская область, г. Курган, ул. 2-я Часовая, 46</w:t>
            </w:r>
          </w:p>
        </w:tc>
        <w:tc>
          <w:tcPr>
            <w:tcW w:w="4820" w:type="dxa"/>
            <w:tcBorders>
              <w:top w:val="single" w:sz="4" w:space="0" w:color="auto"/>
              <w:left w:val="single" w:sz="4" w:space="0" w:color="auto"/>
              <w:bottom w:val="single" w:sz="4" w:space="0" w:color="auto"/>
              <w:right w:val="single" w:sz="4" w:space="0" w:color="auto"/>
            </w:tcBorders>
          </w:tcPr>
          <w:p w:rsidR="00CF28CF" w:rsidRPr="00E91518" w:rsidRDefault="00CF28CF" w:rsidP="00CF28CF">
            <w:pPr>
              <w:pStyle w:val="af4"/>
              <w:shd w:val="clear" w:color="auto" w:fill="auto"/>
              <w:spacing w:line="240" w:lineRule="auto"/>
              <w:rPr>
                <w:lang w:eastAsia="ru-RU"/>
              </w:rPr>
            </w:pP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Тел./факс: </w:t>
            </w:r>
            <w:r w:rsidR="00766A69" w:rsidRPr="00E91518">
              <w:rPr>
                <w:sz w:val="20"/>
                <w:szCs w:val="20"/>
              </w:rPr>
              <w:t>(3522) 48-74-14</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B76DEE" w:rsidP="00E91518">
            <w:pPr>
              <w:pStyle w:val="af4"/>
              <w:shd w:val="clear" w:color="auto" w:fill="auto"/>
              <w:spacing w:line="240" w:lineRule="auto"/>
              <w:rPr>
                <w:lang w:eastAsia="ru-RU"/>
              </w:rPr>
            </w:pPr>
            <w:r w:rsidRPr="00E91518">
              <w:rPr>
                <w:lang w:eastAsia="ru-RU"/>
              </w:rPr>
              <w:t>Тел./факс:</w:t>
            </w:r>
            <w:r w:rsidRPr="00E91518">
              <w:rPr>
                <w:b/>
                <w:bCs/>
                <w:caps/>
                <w:color w:val="000000"/>
                <w:lang w:eastAsia="ru-RU"/>
              </w:rPr>
              <w:t xml:space="preserve">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3B2D1D" w:rsidRPr="00E91518" w:rsidRDefault="001D1599" w:rsidP="00C703D7">
            <w:pPr>
              <w:jc w:val="both"/>
              <w:rPr>
                <w:sz w:val="20"/>
                <w:szCs w:val="20"/>
              </w:rPr>
            </w:pPr>
            <w:r w:rsidRPr="00E91518">
              <w:rPr>
                <w:sz w:val="20"/>
                <w:szCs w:val="20"/>
                <w:lang w:eastAsia="ru-RU"/>
              </w:rPr>
              <w:t>Электронная почта:</w:t>
            </w:r>
            <w:r w:rsidR="003B2D1D" w:rsidRPr="00E91518">
              <w:rPr>
                <w:sz w:val="20"/>
                <w:szCs w:val="20"/>
              </w:rPr>
              <w:t xml:space="preserve"> </w:t>
            </w:r>
          </w:p>
          <w:p w:rsidR="00E91518" w:rsidRPr="00E91518" w:rsidRDefault="00E91518" w:rsidP="00E91518">
            <w:pPr>
              <w:jc w:val="both"/>
              <w:rPr>
                <w:sz w:val="20"/>
                <w:szCs w:val="20"/>
              </w:rPr>
            </w:pPr>
            <w:r w:rsidRPr="00E91518">
              <w:rPr>
                <w:sz w:val="20"/>
                <w:szCs w:val="20"/>
                <w:lang w:val="en-US"/>
              </w:rPr>
              <w:t>n</w:t>
            </w:r>
            <w:r w:rsidRPr="00E91518">
              <w:rPr>
                <w:sz w:val="20"/>
                <w:szCs w:val="20"/>
              </w:rPr>
              <w:t>.</w:t>
            </w:r>
            <w:r w:rsidRPr="00E91518">
              <w:rPr>
                <w:sz w:val="20"/>
                <w:szCs w:val="20"/>
                <w:lang w:val="en-US"/>
              </w:rPr>
              <w:t>s</w:t>
            </w:r>
            <w:r w:rsidRPr="00E91518">
              <w:rPr>
                <w:sz w:val="20"/>
                <w:szCs w:val="20"/>
              </w:rPr>
              <w:t>.</w:t>
            </w:r>
            <w:r w:rsidRPr="00E91518">
              <w:rPr>
                <w:sz w:val="20"/>
                <w:szCs w:val="20"/>
                <w:lang w:val="en-US"/>
              </w:rPr>
              <w:t>varlakov</w:t>
            </w:r>
            <w:r w:rsidRPr="00E91518">
              <w:rPr>
                <w:sz w:val="20"/>
                <w:szCs w:val="20"/>
              </w:rPr>
              <w:t>@45.</w:t>
            </w:r>
            <w:r w:rsidRPr="00E91518">
              <w:rPr>
                <w:sz w:val="20"/>
                <w:szCs w:val="20"/>
                <w:lang w:val="en-US"/>
              </w:rPr>
              <w:t>fsin</w:t>
            </w:r>
            <w:r w:rsidRPr="00E91518">
              <w:rPr>
                <w:sz w:val="20"/>
                <w:szCs w:val="20"/>
              </w:rPr>
              <w:t>.</w:t>
            </w:r>
            <w:r w:rsidRPr="00E91518">
              <w:rPr>
                <w:sz w:val="20"/>
                <w:szCs w:val="20"/>
                <w:lang w:val="en-US"/>
              </w:rPr>
              <w:t>gov</w:t>
            </w:r>
            <w:r w:rsidRPr="00E91518">
              <w:rPr>
                <w:sz w:val="20"/>
                <w:szCs w:val="20"/>
              </w:rPr>
              <w:t>.</w:t>
            </w:r>
            <w:r w:rsidRPr="00E91518">
              <w:rPr>
                <w:sz w:val="20"/>
                <w:szCs w:val="20"/>
                <w:lang w:val="en-US"/>
              </w:rPr>
              <w:t>ru</w:t>
            </w:r>
          </w:p>
          <w:p w:rsidR="001D1599" w:rsidRPr="00E91518" w:rsidRDefault="001D1599" w:rsidP="003B2D1D">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B76DEE" w:rsidP="00E91518">
            <w:pPr>
              <w:pStyle w:val="af4"/>
              <w:rPr>
                <w:lang w:eastAsia="ru-RU"/>
              </w:rPr>
            </w:pPr>
            <w:r w:rsidRPr="00E91518">
              <w:rPr>
                <w:lang w:eastAsia="ru-RU"/>
              </w:rPr>
              <w:t>Электронная почта:</w:t>
            </w:r>
            <w:r w:rsidRPr="00E91518">
              <w:rPr>
                <w:i/>
                <w:color w:val="0000FF"/>
                <w:kern w:val="24"/>
                <w:lang w:eastAsia="ru-RU"/>
              </w:rPr>
              <w:t xml:space="preserve"> </w:t>
            </w:r>
          </w:p>
        </w:tc>
      </w:tr>
      <w:tr w:rsidR="001D1599" w:rsidRPr="00E91518" w:rsidTr="00C703D7">
        <w:trPr>
          <w:trHeight w:val="9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Банковские реквизиты:</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B76DEE">
            <w:pPr>
              <w:rPr>
                <w:b/>
                <w:bCs/>
                <w:i/>
                <w:color w:val="000000"/>
                <w:kern w:val="24"/>
                <w:sz w:val="20"/>
                <w:szCs w:val="20"/>
                <w:lang w:eastAsia="ru-RU"/>
              </w:rPr>
            </w:pPr>
            <w:r w:rsidRPr="00E91518">
              <w:rPr>
                <w:sz w:val="20"/>
                <w:szCs w:val="20"/>
                <w:lang w:eastAsia="ru-RU"/>
              </w:rPr>
              <w:t xml:space="preserve">Банковские реквизиты: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ИНН</w:t>
            </w:r>
            <w:r w:rsidR="00E91518" w:rsidRPr="00E91518">
              <w:rPr>
                <w:sz w:val="20"/>
                <w:szCs w:val="20"/>
              </w:rPr>
              <w:t>4501023038</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pStyle w:val="af4"/>
              <w:shd w:val="clear" w:color="auto" w:fill="auto"/>
              <w:spacing w:line="240" w:lineRule="auto"/>
              <w:rPr>
                <w:lang w:eastAsia="ru-RU"/>
              </w:rPr>
            </w:pPr>
            <w:r w:rsidRPr="00E91518">
              <w:rPr>
                <w:lang w:eastAsia="ru-RU"/>
              </w:rPr>
              <w:t xml:space="preserve">ИНН: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E91518" w:rsidRPr="00E91518" w:rsidRDefault="001D1599" w:rsidP="00E91518">
            <w:pPr>
              <w:jc w:val="both"/>
              <w:rPr>
                <w:sz w:val="20"/>
                <w:szCs w:val="20"/>
              </w:rPr>
            </w:pPr>
            <w:r w:rsidRPr="00E91518">
              <w:rPr>
                <w:sz w:val="20"/>
                <w:szCs w:val="20"/>
                <w:lang w:eastAsia="ru-RU"/>
              </w:rPr>
              <w:t xml:space="preserve">КПП: </w:t>
            </w:r>
            <w:r w:rsidR="00E91518" w:rsidRPr="00E91518">
              <w:rPr>
                <w:sz w:val="20"/>
                <w:szCs w:val="20"/>
              </w:rPr>
              <w:t>450101001</w:t>
            </w:r>
          </w:p>
          <w:p w:rsidR="001D1599" w:rsidRPr="00E91518" w:rsidRDefault="001D1599" w:rsidP="00C703D7">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pStyle w:val="af4"/>
              <w:shd w:val="clear" w:color="auto" w:fill="auto"/>
              <w:spacing w:line="240" w:lineRule="auto"/>
              <w:rPr>
                <w:lang w:eastAsia="ru-RU"/>
              </w:rPr>
            </w:pPr>
          </w:p>
        </w:tc>
      </w:tr>
      <w:tr w:rsidR="001D1599" w:rsidRPr="00E91518" w:rsidTr="00C703D7">
        <w:trPr>
          <w:trHeight w:val="587"/>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Плательщик:</w:t>
            </w:r>
          </w:p>
          <w:p w:rsidR="00E91518" w:rsidRPr="00E91518" w:rsidRDefault="00E91518" w:rsidP="00E91518">
            <w:pPr>
              <w:jc w:val="both"/>
              <w:rPr>
                <w:sz w:val="20"/>
                <w:szCs w:val="20"/>
              </w:rPr>
            </w:pPr>
            <w:r w:rsidRPr="00E91518">
              <w:rPr>
                <w:sz w:val="20"/>
                <w:szCs w:val="20"/>
              </w:rPr>
              <w:t>Управление Федерального Казначейства по Курганской области (ФКУ СИЗО-1 УФСИН России по Курганской области</w:t>
            </w:r>
          </w:p>
          <w:p w:rsidR="00E91518" w:rsidRPr="00E91518" w:rsidRDefault="00E91518" w:rsidP="00E91518">
            <w:pPr>
              <w:jc w:val="both"/>
              <w:rPr>
                <w:sz w:val="20"/>
                <w:szCs w:val="20"/>
              </w:rPr>
            </w:pPr>
            <w:r w:rsidRPr="00E91518">
              <w:rPr>
                <w:sz w:val="20"/>
                <w:szCs w:val="20"/>
              </w:rPr>
              <w:t>л/с:03431380080)</w:t>
            </w:r>
          </w:p>
          <w:p w:rsidR="001D1599" w:rsidRPr="00E91518" w:rsidRDefault="001D1599" w:rsidP="00766A69">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F28CF">
            <w:pPr>
              <w:rPr>
                <w:sz w:val="20"/>
                <w:szCs w:val="20"/>
                <w:lang w:eastAsia="ru-RU"/>
              </w:rPr>
            </w:pPr>
            <w:r w:rsidRPr="00E91518">
              <w:rPr>
                <w:sz w:val="20"/>
                <w:szCs w:val="20"/>
                <w:lang w:eastAsia="ru-RU"/>
              </w:rPr>
              <w:t xml:space="preserve">Получатель: </w:t>
            </w:r>
          </w:p>
          <w:p w:rsidR="00CF28CF" w:rsidRPr="00E91518" w:rsidRDefault="00CF28CF" w:rsidP="00CF28CF">
            <w:pPr>
              <w:rPr>
                <w:sz w:val="20"/>
                <w:szCs w:val="20"/>
                <w:lang w:eastAsia="ru-RU"/>
              </w:rPr>
            </w:pPr>
          </w:p>
        </w:tc>
      </w:tr>
      <w:tr w:rsidR="001D1599" w:rsidRPr="00E91518" w:rsidTr="00C703D7">
        <w:trPr>
          <w:trHeight w:val="13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Р/с: </w:t>
            </w:r>
            <w:r w:rsidR="00E91518" w:rsidRPr="00E91518">
              <w:rPr>
                <w:sz w:val="20"/>
                <w:szCs w:val="20"/>
              </w:rPr>
              <w:t>03211643000000015110</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 xml:space="preserve">Р/с: </w:t>
            </w:r>
          </w:p>
        </w:tc>
      </w:tr>
      <w:tr w:rsidR="001D1599" w:rsidRPr="00E91518" w:rsidTr="00C703D7">
        <w:trPr>
          <w:trHeight w:val="13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Банк получателя:</w:t>
            </w:r>
          </w:p>
          <w:p w:rsidR="00E91518" w:rsidRPr="00E91518" w:rsidRDefault="00E91518" w:rsidP="00E91518">
            <w:pPr>
              <w:jc w:val="both"/>
              <w:rPr>
                <w:sz w:val="20"/>
                <w:szCs w:val="20"/>
              </w:rPr>
            </w:pPr>
            <w:r w:rsidRPr="00E91518">
              <w:rPr>
                <w:sz w:val="20"/>
                <w:szCs w:val="20"/>
              </w:rPr>
              <w:t xml:space="preserve">СИБИРСКОЕ ГУ БАНКА РОССИИ//УФК по Новосибирской области, г Новосибирск </w:t>
            </w:r>
          </w:p>
          <w:p w:rsidR="00E91518" w:rsidRPr="00E91518" w:rsidRDefault="00E91518" w:rsidP="00E91518">
            <w:pPr>
              <w:jc w:val="both"/>
              <w:rPr>
                <w:sz w:val="20"/>
                <w:szCs w:val="20"/>
              </w:rPr>
            </w:pPr>
            <w:r w:rsidRPr="00E91518">
              <w:rPr>
                <w:sz w:val="20"/>
                <w:szCs w:val="20"/>
              </w:rPr>
              <w:t>Единый казначейский счет (к/с)</w:t>
            </w:r>
          </w:p>
          <w:p w:rsidR="001D1599" w:rsidRPr="00E91518" w:rsidRDefault="001D1599" w:rsidP="00E91518">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 xml:space="preserve">Банк получателя: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Единый казначейский счет (к/с)</w:t>
            </w:r>
          </w:p>
          <w:p w:rsidR="00E91518" w:rsidRPr="00E91518" w:rsidRDefault="00E91518" w:rsidP="00E91518">
            <w:pPr>
              <w:jc w:val="both"/>
              <w:rPr>
                <w:sz w:val="20"/>
                <w:szCs w:val="20"/>
              </w:rPr>
            </w:pPr>
            <w:r w:rsidRPr="00E91518">
              <w:rPr>
                <w:sz w:val="20"/>
                <w:szCs w:val="20"/>
              </w:rPr>
              <w:t>40102810445370000043</w:t>
            </w:r>
          </w:p>
          <w:p w:rsidR="001D1599" w:rsidRPr="00E91518" w:rsidRDefault="001D1599" w:rsidP="00C703D7">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К</w:t>
            </w:r>
            <w:r w:rsidR="00CF28CF" w:rsidRPr="00E91518">
              <w:rPr>
                <w:sz w:val="20"/>
                <w:szCs w:val="20"/>
                <w:lang w:eastAsia="ru-RU"/>
              </w:rPr>
              <w:t>/</w:t>
            </w:r>
            <w:r w:rsidRPr="00E91518">
              <w:rPr>
                <w:sz w:val="20"/>
                <w:szCs w:val="20"/>
                <w:lang w:eastAsia="ru-RU"/>
              </w:rPr>
              <w:t xml:space="preserve">с: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БИК: </w:t>
            </w:r>
            <w:r w:rsidR="00E91518" w:rsidRPr="00E91518">
              <w:rPr>
                <w:sz w:val="20"/>
                <w:szCs w:val="20"/>
              </w:rPr>
              <w:t>015004950</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E91518">
            <w:pPr>
              <w:pStyle w:val="af4"/>
              <w:shd w:val="clear" w:color="auto" w:fill="auto"/>
              <w:spacing w:line="240" w:lineRule="auto"/>
              <w:rPr>
                <w:lang w:eastAsia="ru-RU"/>
              </w:rPr>
            </w:pPr>
            <w:r w:rsidRPr="00E91518">
              <w:rPr>
                <w:lang w:eastAsia="ru-RU"/>
              </w:rPr>
              <w:t xml:space="preserve">БИК: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ОКПО: </w:t>
            </w:r>
            <w:r w:rsidR="00E91518" w:rsidRPr="00E91518">
              <w:rPr>
                <w:sz w:val="20"/>
                <w:szCs w:val="20"/>
              </w:rPr>
              <w:t>08555306</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ОКПО: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ОГРН: </w:t>
            </w:r>
            <w:r w:rsidR="00E91518" w:rsidRPr="00E91518">
              <w:rPr>
                <w:sz w:val="20"/>
                <w:szCs w:val="20"/>
              </w:rPr>
              <w:t>1024500523365</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ОГРН: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ОКТМО: </w:t>
            </w:r>
            <w:r w:rsidR="00E91518" w:rsidRPr="00E91518">
              <w:rPr>
                <w:sz w:val="20"/>
                <w:szCs w:val="20"/>
              </w:rPr>
              <w:t>37701000001</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ОКТМО: </w:t>
            </w:r>
          </w:p>
        </w:tc>
      </w:tr>
    </w:tbl>
    <w:p w:rsidR="001D1599" w:rsidRDefault="001D1599" w:rsidP="001D1599">
      <w:pPr>
        <w:rPr>
          <w:sz w:val="20"/>
          <w:szCs w:val="20"/>
          <w:lang w:eastAsia="ru-RU"/>
        </w:rPr>
      </w:pPr>
      <w:r w:rsidRPr="00E91518">
        <w:rPr>
          <w:sz w:val="20"/>
          <w:szCs w:val="20"/>
          <w:lang w:eastAsia="ru-RU"/>
        </w:rPr>
        <w:t xml:space="preserve">          </w:t>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p>
    <w:p w:rsidR="00FE0327" w:rsidRDefault="00FE0327" w:rsidP="001D1599">
      <w:pPr>
        <w:rPr>
          <w:sz w:val="20"/>
          <w:szCs w:val="20"/>
          <w:lang w:eastAsia="ru-RU"/>
        </w:rPr>
      </w:pPr>
    </w:p>
    <w:p w:rsidR="00FE0327" w:rsidRPr="00E91518" w:rsidRDefault="00FE0327" w:rsidP="001D1599">
      <w:pPr>
        <w:rPr>
          <w:sz w:val="20"/>
          <w:szCs w:val="20"/>
          <w:lang w:eastAsia="ru-RU"/>
        </w:rPr>
      </w:pPr>
    </w:p>
    <w:tbl>
      <w:tblPr>
        <w:tblW w:w="0" w:type="auto"/>
        <w:tblLook w:val="04A0"/>
      </w:tblPr>
      <w:tblGrid>
        <w:gridCol w:w="4822"/>
        <w:gridCol w:w="4890"/>
      </w:tblGrid>
      <w:tr w:rsidR="001D1599" w:rsidRPr="004E15B3" w:rsidTr="00C703D7">
        <w:tc>
          <w:tcPr>
            <w:tcW w:w="4822" w:type="dxa"/>
          </w:tcPr>
          <w:p w:rsidR="00FE0327" w:rsidRDefault="00FE0327" w:rsidP="00C703D7">
            <w:pPr>
              <w:jc w:val="center"/>
              <w:rPr>
                <w:lang w:eastAsia="ru-RU"/>
              </w:rPr>
            </w:pPr>
          </w:p>
          <w:p w:rsidR="00FE0327" w:rsidRDefault="00FE0327" w:rsidP="00C703D7">
            <w:pPr>
              <w:jc w:val="center"/>
              <w:rPr>
                <w:lang w:eastAsia="ru-RU"/>
              </w:rPr>
            </w:pPr>
          </w:p>
          <w:p w:rsidR="001D1599" w:rsidRPr="004E15B3" w:rsidRDefault="001D1599" w:rsidP="00C703D7">
            <w:pPr>
              <w:jc w:val="center"/>
              <w:rPr>
                <w:lang w:eastAsia="ru-RU"/>
              </w:rPr>
            </w:pPr>
            <w:r w:rsidRPr="004E15B3">
              <w:rPr>
                <w:lang w:eastAsia="ru-RU"/>
              </w:rPr>
              <w:t>«Заказчик»</w:t>
            </w:r>
          </w:p>
          <w:p w:rsidR="001D1599" w:rsidRPr="004E15B3" w:rsidRDefault="001D1599" w:rsidP="00C703D7">
            <w:pPr>
              <w:rPr>
                <w:lang w:eastAsia="ru-RU"/>
              </w:rPr>
            </w:pPr>
          </w:p>
          <w:p w:rsidR="001D1599" w:rsidRPr="004E15B3" w:rsidRDefault="001D1599" w:rsidP="00C703D7">
            <w:pPr>
              <w:rPr>
                <w:lang w:eastAsia="ru-RU"/>
              </w:rPr>
            </w:pPr>
            <w:r w:rsidRPr="004E15B3">
              <w:rPr>
                <w:lang w:eastAsia="ru-RU"/>
              </w:rPr>
              <w:t>_______________ /</w:t>
            </w:r>
            <w:r w:rsidR="00E91518">
              <w:rPr>
                <w:lang w:eastAsia="ru-RU"/>
              </w:rPr>
              <w:softHyphen/>
            </w:r>
            <w:r w:rsidR="00E91518">
              <w:rPr>
                <w:lang w:eastAsia="ru-RU"/>
              </w:rPr>
              <w:softHyphen/>
            </w:r>
            <w:r w:rsidR="00E91518">
              <w:rPr>
                <w:lang w:eastAsia="ru-RU"/>
              </w:rPr>
              <w:softHyphen/>
              <w:t>___________/</w:t>
            </w:r>
          </w:p>
          <w:p w:rsidR="001D1599" w:rsidRPr="004E15B3" w:rsidRDefault="001D1599" w:rsidP="00C703D7">
            <w:pPr>
              <w:rPr>
                <w:lang w:eastAsia="ru-RU"/>
              </w:rPr>
            </w:pPr>
            <w:r w:rsidRPr="004E15B3">
              <w:rPr>
                <w:lang w:eastAsia="ru-RU"/>
              </w:rPr>
              <w:t>МП</w:t>
            </w:r>
          </w:p>
        </w:tc>
        <w:tc>
          <w:tcPr>
            <w:tcW w:w="4890" w:type="dxa"/>
          </w:tcPr>
          <w:p w:rsidR="00FE0327" w:rsidRDefault="005923E0" w:rsidP="00C703D7">
            <w:pPr>
              <w:jc w:val="center"/>
              <w:rPr>
                <w:lang w:eastAsia="ru-RU"/>
              </w:rPr>
            </w:pPr>
            <w:r>
              <w:rPr>
                <w:lang w:eastAsia="ru-RU"/>
              </w:rPr>
              <w:t xml:space="preserve">                                       </w:t>
            </w:r>
          </w:p>
          <w:p w:rsidR="00FE0327" w:rsidRDefault="00FE0327" w:rsidP="00C703D7">
            <w:pPr>
              <w:jc w:val="center"/>
              <w:rPr>
                <w:lang w:eastAsia="ru-RU"/>
              </w:rPr>
            </w:pPr>
          </w:p>
          <w:p w:rsidR="001D1599" w:rsidRPr="004E15B3" w:rsidRDefault="005923E0" w:rsidP="00C703D7">
            <w:pPr>
              <w:jc w:val="center"/>
              <w:rPr>
                <w:lang w:eastAsia="ru-RU"/>
              </w:rPr>
            </w:pPr>
            <w:r>
              <w:rPr>
                <w:lang w:eastAsia="ru-RU"/>
              </w:rPr>
              <w:t xml:space="preserve"> </w:t>
            </w:r>
            <w:r w:rsidR="001D1599" w:rsidRPr="004E15B3">
              <w:rPr>
                <w:lang w:eastAsia="ru-RU"/>
              </w:rPr>
              <w:t>«Поставщик»</w:t>
            </w:r>
          </w:p>
          <w:p w:rsidR="001D1599" w:rsidRPr="004E15B3" w:rsidRDefault="001D1599" w:rsidP="00C703D7">
            <w:pPr>
              <w:jc w:val="center"/>
              <w:rPr>
                <w:lang w:eastAsia="ru-RU"/>
              </w:rPr>
            </w:pPr>
          </w:p>
          <w:p w:rsidR="001D1599" w:rsidRDefault="001D1599" w:rsidP="00C703D7">
            <w:pPr>
              <w:rPr>
                <w:lang w:eastAsia="ru-RU"/>
              </w:rPr>
            </w:pPr>
            <w:r w:rsidRPr="004E15B3">
              <w:rPr>
                <w:lang w:eastAsia="ru-RU"/>
              </w:rPr>
              <w:t>___________________</w:t>
            </w:r>
            <w:r w:rsidRPr="004E15B3">
              <w:rPr>
                <w:lang w:eastAsia="ru-RU"/>
              </w:rPr>
              <w:tab/>
              <w:t xml:space="preserve">/ </w:t>
            </w:r>
            <w:r w:rsidR="00E91518">
              <w:rPr>
                <w:lang w:eastAsia="ru-RU"/>
              </w:rPr>
              <w:t>__________</w:t>
            </w:r>
            <w:r w:rsidR="000E3B61">
              <w:rPr>
                <w:lang w:eastAsia="ru-RU"/>
              </w:rPr>
              <w:t>/</w:t>
            </w:r>
          </w:p>
          <w:p w:rsidR="001D1599" w:rsidRDefault="001D1599" w:rsidP="00C703D7">
            <w:pPr>
              <w:rPr>
                <w:lang w:eastAsia="ru-RU"/>
              </w:rPr>
            </w:pPr>
            <w:r w:rsidRPr="004E15B3">
              <w:rPr>
                <w:lang w:eastAsia="ru-RU"/>
              </w:rPr>
              <w:t>МП</w:t>
            </w: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E91518" w:rsidRDefault="00E91518" w:rsidP="00C703D7">
            <w:pPr>
              <w:rPr>
                <w:lang w:eastAsia="ru-RU"/>
              </w:rPr>
            </w:pPr>
          </w:p>
          <w:p w:rsidR="00E96C78" w:rsidRDefault="00E96C78" w:rsidP="00C703D7">
            <w:pPr>
              <w:rPr>
                <w:lang w:eastAsia="ru-RU"/>
              </w:rPr>
            </w:pPr>
          </w:p>
          <w:p w:rsidR="00940A46" w:rsidRPr="004E15B3" w:rsidRDefault="00940A46" w:rsidP="00C703D7">
            <w:pPr>
              <w:rPr>
                <w:lang w:eastAsia="ru-RU"/>
              </w:rPr>
            </w:pPr>
          </w:p>
        </w:tc>
      </w:tr>
    </w:tbl>
    <w:p w:rsidR="00940A46" w:rsidRPr="004E15B3" w:rsidRDefault="00C20648" w:rsidP="00C20648">
      <w:pPr>
        <w:tabs>
          <w:tab w:val="left" w:pos="2385"/>
        </w:tabs>
        <w:rPr>
          <w:lang w:eastAsia="ru-RU"/>
        </w:rPr>
      </w:pPr>
      <w:r>
        <w:rPr>
          <w:lang w:eastAsia="ru-RU"/>
        </w:rPr>
        <w:lastRenderedPageBreak/>
        <w:t xml:space="preserve">                                                                                                                               </w:t>
      </w:r>
      <w:r w:rsidR="00E91518">
        <w:rPr>
          <w:lang w:eastAsia="ru-RU"/>
        </w:rPr>
        <w:t>Приложение № 1</w:t>
      </w:r>
      <w:r w:rsidR="00940A46" w:rsidRPr="004E15B3">
        <w:rPr>
          <w:lang w:eastAsia="ru-RU"/>
        </w:rPr>
        <w:tab/>
      </w:r>
    </w:p>
    <w:p w:rsidR="00940A46" w:rsidRDefault="00DE484E" w:rsidP="00940A46">
      <w:pPr>
        <w:jc w:val="right"/>
        <w:rPr>
          <w:rFonts w:eastAsia="Arial"/>
          <w:lang w:eastAsia="en-US"/>
        </w:rPr>
      </w:pPr>
      <w:r>
        <w:rPr>
          <w:lang w:eastAsia="ru-RU"/>
        </w:rPr>
        <w:t xml:space="preserve">к </w:t>
      </w:r>
      <w:r w:rsidR="00940A46" w:rsidRPr="004E15B3">
        <w:rPr>
          <w:lang w:eastAsia="ru-RU"/>
        </w:rPr>
        <w:t xml:space="preserve">Контракту № </w:t>
      </w:r>
      <w:r w:rsidR="00E91518">
        <w:t>_____________</w:t>
      </w:r>
    </w:p>
    <w:p w:rsidR="00940A46" w:rsidRPr="004E15B3" w:rsidRDefault="00940A46" w:rsidP="00940A46">
      <w:pPr>
        <w:jc w:val="right"/>
        <w:rPr>
          <w:lang w:eastAsia="ru-RU"/>
        </w:rPr>
      </w:pPr>
      <w:r w:rsidRPr="004E15B3">
        <w:rPr>
          <w:lang w:eastAsia="ru-RU"/>
        </w:rPr>
        <w:t xml:space="preserve"> от «___» _______</w:t>
      </w:r>
      <w:r w:rsidR="00E91518">
        <w:rPr>
          <w:lang w:eastAsia="ru-RU"/>
        </w:rPr>
        <w:t>__2026</w:t>
      </w:r>
      <w:r w:rsidRPr="004E15B3">
        <w:rPr>
          <w:lang w:eastAsia="ru-RU"/>
        </w:rPr>
        <w:t xml:space="preserve"> г.</w:t>
      </w:r>
    </w:p>
    <w:p w:rsidR="000E3B61" w:rsidRDefault="000E3B61" w:rsidP="004D2825">
      <w:pPr>
        <w:ind w:right="283"/>
      </w:pPr>
    </w:p>
    <w:p w:rsidR="000E3B61" w:rsidRDefault="000E3B61" w:rsidP="004D2825">
      <w:pPr>
        <w:ind w:right="283"/>
      </w:pPr>
    </w:p>
    <w:p w:rsidR="000E3B61" w:rsidRDefault="000E3B61" w:rsidP="004D2825">
      <w:pPr>
        <w:ind w:right="283"/>
      </w:pPr>
    </w:p>
    <w:p w:rsidR="00940A46" w:rsidRDefault="00940A46" w:rsidP="00940A46">
      <w:pPr>
        <w:widowControl w:val="0"/>
        <w:autoSpaceDE w:val="0"/>
        <w:autoSpaceDN w:val="0"/>
        <w:adjustRightInd w:val="0"/>
        <w:ind w:firstLine="540"/>
        <w:jc w:val="center"/>
        <w:rPr>
          <w:b/>
        </w:rPr>
      </w:pPr>
      <w:r>
        <w:rPr>
          <w:b/>
        </w:rPr>
        <w:t xml:space="preserve">ТЕХНИЧЕСКОЕ ЗАДАНИЕ </w:t>
      </w:r>
    </w:p>
    <w:p w:rsidR="00940A46" w:rsidRDefault="00940A46" w:rsidP="00940A46">
      <w:pPr>
        <w:widowControl w:val="0"/>
        <w:autoSpaceDE w:val="0"/>
        <w:autoSpaceDN w:val="0"/>
        <w:adjustRightInd w:val="0"/>
        <w:ind w:firstLine="540"/>
        <w:jc w:val="center"/>
        <w:rPr>
          <w:b/>
        </w:rPr>
      </w:pPr>
      <w:r>
        <w:rPr>
          <w:b/>
        </w:rPr>
        <w:t>(качественные характеристики товара)</w:t>
      </w:r>
    </w:p>
    <w:p w:rsidR="00940A46" w:rsidRDefault="00940A46" w:rsidP="00940A46">
      <w:pPr>
        <w:widowControl w:val="0"/>
        <w:autoSpaceDE w:val="0"/>
        <w:autoSpaceDN w:val="0"/>
        <w:adjustRightInd w:val="0"/>
        <w:jc w:val="center"/>
      </w:pPr>
    </w:p>
    <w:p w:rsidR="00940A46" w:rsidRDefault="00940A46" w:rsidP="00940A46">
      <w:pPr>
        <w:shd w:val="clear" w:color="auto" w:fill="FFFFFF"/>
        <w:tabs>
          <w:tab w:val="left" w:pos="142"/>
          <w:tab w:val="left" w:pos="284"/>
        </w:tabs>
        <w:spacing w:after="120"/>
        <w:ind w:firstLine="567"/>
        <w:jc w:val="both"/>
        <w:textAlignment w:val="baseline"/>
        <w:rPr>
          <w:bCs/>
        </w:rPr>
      </w:pPr>
      <w:r>
        <w:rPr>
          <w:bCs/>
        </w:rPr>
        <w:t xml:space="preserve">Наименование объекта закупки: Поставка </w:t>
      </w:r>
      <w:r w:rsidR="001D11FE">
        <w:rPr>
          <w:bCs/>
        </w:rPr>
        <w:t>электротоваров (далее – Товар)</w:t>
      </w:r>
      <w:r>
        <w:t>.</w:t>
      </w:r>
    </w:p>
    <w:p w:rsidR="00940A46" w:rsidRDefault="00940A46" w:rsidP="00940A46">
      <w:pPr>
        <w:pStyle w:val="af8"/>
        <w:rPr>
          <w:bCs/>
        </w:rPr>
      </w:pPr>
    </w:p>
    <w:p w:rsidR="00940A46" w:rsidRDefault="00940A46" w:rsidP="00940A46">
      <w:pPr>
        <w:pStyle w:val="af"/>
        <w:ind w:firstLine="567"/>
        <w:jc w:val="both"/>
        <w:rPr>
          <w:rFonts w:ascii="Times New Roman" w:hAnsi="Times New Roman"/>
          <w:sz w:val="24"/>
          <w:szCs w:val="24"/>
        </w:rPr>
      </w:pPr>
      <w:r>
        <w:rPr>
          <w:rFonts w:ascii="Times New Roman" w:hAnsi="Times New Roman"/>
          <w:sz w:val="24"/>
          <w:szCs w:val="24"/>
        </w:rPr>
        <w:t>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 (объекта закупки):</w:t>
      </w:r>
    </w:p>
    <w:p w:rsidR="00940A46" w:rsidRDefault="00940A46" w:rsidP="00940A46">
      <w:pPr>
        <w:widowControl w:val="0"/>
        <w:autoSpaceDE w:val="0"/>
        <w:autoSpaceDN w:val="0"/>
        <w:adjustRightInd w:val="0"/>
        <w:ind w:firstLine="540"/>
        <w:jc w:val="center"/>
        <w:rPr>
          <w:b/>
        </w:rPr>
      </w:pPr>
    </w:p>
    <w:p w:rsidR="00940A46" w:rsidRDefault="00940A46" w:rsidP="00940A46">
      <w:pPr>
        <w:ind w:firstLine="709"/>
        <w:jc w:val="both"/>
        <w:rPr>
          <w:rStyle w:val="FontStyle32"/>
          <w:sz w:val="24"/>
          <w:szCs w:val="24"/>
        </w:rPr>
      </w:pPr>
      <w:r>
        <w:rPr>
          <w:b/>
        </w:rPr>
        <w:t xml:space="preserve">Источник финансирования: </w:t>
      </w:r>
      <w:r>
        <w:rPr>
          <w:rStyle w:val="FontStyle32"/>
        </w:rPr>
        <w:t>Федеральный бюджет.</w:t>
      </w:r>
    </w:p>
    <w:p w:rsidR="00940A46" w:rsidRDefault="00940A46" w:rsidP="00940A46">
      <w:pPr>
        <w:widowControl w:val="0"/>
        <w:autoSpaceDE w:val="0"/>
        <w:autoSpaceDN w:val="0"/>
        <w:adjustRightInd w:val="0"/>
        <w:ind w:firstLine="426"/>
        <w:jc w:val="both"/>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5"/>
        <w:gridCol w:w="1134"/>
        <w:gridCol w:w="4677"/>
        <w:gridCol w:w="851"/>
        <w:gridCol w:w="709"/>
      </w:tblGrid>
      <w:tr w:rsidR="00940A46" w:rsidTr="00F3081D">
        <w:tc>
          <w:tcPr>
            <w:tcW w:w="709"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w:t>
            </w:r>
          </w:p>
          <w:p w:rsidR="00940A46" w:rsidRDefault="00940A46" w:rsidP="00940A46">
            <w:pPr>
              <w:tabs>
                <w:tab w:val="left" w:pos="210"/>
                <w:tab w:val="center" w:pos="7569"/>
              </w:tabs>
              <w:jc w:val="center"/>
              <w:outlineLvl w:val="0"/>
              <w:rPr>
                <w:b/>
                <w:kern w:val="28"/>
                <w:sz w:val="20"/>
                <w:szCs w:val="20"/>
              </w:rPr>
            </w:pPr>
            <w:r>
              <w:rPr>
                <w:b/>
                <w:kern w:val="28"/>
                <w:sz w:val="20"/>
                <w:szCs w:val="20"/>
              </w:rPr>
              <w:t>п/п</w:t>
            </w:r>
          </w:p>
        </w:tc>
        <w:tc>
          <w:tcPr>
            <w:tcW w:w="1985"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 xml:space="preserve">Наименование товаров, </w:t>
            </w:r>
          </w:p>
          <w:p w:rsidR="00940A46" w:rsidRDefault="00940A46" w:rsidP="00940A46">
            <w:pPr>
              <w:tabs>
                <w:tab w:val="left" w:pos="210"/>
                <w:tab w:val="center" w:pos="7569"/>
              </w:tabs>
              <w:jc w:val="center"/>
              <w:outlineLvl w:val="0"/>
              <w:rPr>
                <w:b/>
                <w:kern w:val="28"/>
                <w:sz w:val="20"/>
                <w:szCs w:val="20"/>
              </w:rPr>
            </w:pPr>
            <w:r>
              <w:rPr>
                <w:b/>
                <w:kern w:val="28"/>
                <w:sz w:val="20"/>
                <w:szCs w:val="20"/>
              </w:rPr>
              <w:t>работ, услуг</w:t>
            </w:r>
          </w:p>
        </w:tc>
        <w:tc>
          <w:tcPr>
            <w:tcW w:w="1134"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ОКПД</w:t>
            </w:r>
            <w:r w:rsidR="00C4221B">
              <w:rPr>
                <w:b/>
                <w:kern w:val="28"/>
                <w:sz w:val="20"/>
                <w:szCs w:val="20"/>
              </w:rPr>
              <w:t xml:space="preserve"> </w:t>
            </w:r>
            <w:r>
              <w:rPr>
                <w:b/>
                <w:kern w:val="28"/>
                <w:sz w:val="20"/>
                <w:szCs w:val="20"/>
              </w:rPr>
              <w:t>2</w:t>
            </w:r>
          </w:p>
        </w:tc>
        <w:tc>
          <w:tcPr>
            <w:tcW w:w="4677"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Характеристика товаров, работ, услуг</w:t>
            </w:r>
          </w:p>
        </w:tc>
        <w:tc>
          <w:tcPr>
            <w:tcW w:w="851"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Ед. измерения</w:t>
            </w:r>
          </w:p>
        </w:tc>
        <w:tc>
          <w:tcPr>
            <w:tcW w:w="709"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r>
              <w:rPr>
                <w:b/>
                <w:kern w:val="28"/>
                <w:sz w:val="20"/>
                <w:szCs w:val="20"/>
              </w:rPr>
              <w:t>Кол-во</w:t>
            </w:r>
          </w:p>
        </w:tc>
      </w:tr>
      <w:tr w:rsidR="00940A46" w:rsidTr="00F3081D">
        <w:tc>
          <w:tcPr>
            <w:tcW w:w="709" w:type="dxa"/>
            <w:tcBorders>
              <w:top w:val="single" w:sz="4" w:space="0" w:color="auto"/>
              <w:left w:val="single" w:sz="4" w:space="0" w:color="auto"/>
              <w:bottom w:val="single" w:sz="4" w:space="0" w:color="auto"/>
              <w:right w:val="single" w:sz="4" w:space="0" w:color="auto"/>
            </w:tcBorders>
            <w:hideMark/>
          </w:tcPr>
          <w:p w:rsidR="00940A46" w:rsidRDefault="00940A46" w:rsidP="00940A46">
            <w:pPr>
              <w:tabs>
                <w:tab w:val="left" w:pos="210"/>
                <w:tab w:val="center" w:pos="7569"/>
              </w:tabs>
              <w:jc w:val="center"/>
              <w:outlineLvl w:val="0"/>
              <w:rPr>
                <w:b/>
                <w:kern w:val="28"/>
                <w:sz w:val="20"/>
                <w:szCs w:val="20"/>
              </w:rPr>
            </w:pPr>
          </w:p>
          <w:p w:rsidR="00940A46" w:rsidRPr="001F520C" w:rsidRDefault="009E363F" w:rsidP="00940A46">
            <w:pPr>
              <w:tabs>
                <w:tab w:val="left" w:pos="210"/>
                <w:tab w:val="center" w:pos="7569"/>
              </w:tabs>
              <w:jc w:val="center"/>
              <w:outlineLvl w:val="0"/>
              <w:rPr>
                <w:kern w:val="28"/>
                <w:sz w:val="20"/>
                <w:szCs w:val="20"/>
              </w:rPr>
            </w:pPr>
            <w:r>
              <w:rPr>
                <w:kern w:val="28"/>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940A46" w:rsidRPr="001F520C" w:rsidRDefault="00713106" w:rsidP="00940A46">
            <w:pPr>
              <w:tabs>
                <w:tab w:val="left" w:pos="210"/>
                <w:tab w:val="center" w:pos="7569"/>
              </w:tabs>
              <w:jc w:val="center"/>
              <w:outlineLvl w:val="0"/>
              <w:rPr>
                <w:kern w:val="28"/>
                <w:sz w:val="20"/>
                <w:szCs w:val="20"/>
              </w:rPr>
            </w:pPr>
            <w:r w:rsidRPr="004D58DE">
              <w:rPr>
                <w:b/>
                <w:bCs/>
                <w:color w:val="000000"/>
              </w:rPr>
              <w:t>Лампа светодиодная</w:t>
            </w:r>
            <w:r w:rsidRPr="004D58DE">
              <w:rPr>
                <w:color w:val="00000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40A46" w:rsidRDefault="00C20648" w:rsidP="00940A46">
            <w:pPr>
              <w:tabs>
                <w:tab w:val="left" w:pos="210"/>
                <w:tab w:val="center" w:pos="7569"/>
              </w:tabs>
              <w:jc w:val="center"/>
              <w:outlineLvl w:val="0"/>
              <w:rPr>
                <w:b/>
                <w:kern w:val="28"/>
                <w:sz w:val="20"/>
                <w:szCs w:val="20"/>
              </w:rPr>
            </w:pPr>
            <w:r>
              <w:rPr>
                <w:kern w:val="28"/>
                <w:sz w:val="20"/>
                <w:szCs w:val="20"/>
              </w:rPr>
              <w:t>27.40.39</w:t>
            </w:r>
          </w:p>
        </w:tc>
        <w:tc>
          <w:tcPr>
            <w:tcW w:w="4677" w:type="dxa"/>
            <w:tcBorders>
              <w:top w:val="single" w:sz="4" w:space="0" w:color="auto"/>
              <w:left w:val="single" w:sz="4" w:space="0" w:color="auto"/>
              <w:bottom w:val="single" w:sz="4" w:space="0" w:color="auto"/>
              <w:right w:val="single" w:sz="4" w:space="0" w:color="auto"/>
            </w:tcBorders>
            <w:hideMark/>
          </w:tcPr>
          <w:p w:rsidR="00940A46" w:rsidRPr="001F520C" w:rsidRDefault="005B4013" w:rsidP="001F520C">
            <w:pPr>
              <w:pStyle w:val="af"/>
              <w:rPr>
                <w:rFonts w:ascii="Times New Roman" w:hAnsi="Times New Roman"/>
              </w:rPr>
            </w:pPr>
            <w:r w:rsidRPr="00FC5E16">
              <w:rPr>
                <w:rFonts w:ascii="Times New Roman" w:hAnsi="Times New Roman"/>
                <w:color w:val="000000"/>
                <w:sz w:val="24"/>
                <w:szCs w:val="24"/>
              </w:rPr>
              <w:t>Мощность: от 12 Вт                                                                   Цоколь: E27                                                 Цветовая температура: от 6400 К                   Степень защиты: IP20                           Напряжение: 220 v</w:t>
            </w:r>
          </w:p>
        </w:tc>
        <w:tc>
          <w:tcPr>
            <w:tcW w:w="851" w:type="dxa"/>
            <w:tcBorders>
              <w:top w:val="single" w:sz="4" w:space="0" w:color="auto"/>
              <w:left w:val="single" w:sz="4" w:space="0" w:color="auto"/>
              <w:bottom w:val="single" w:sz="4" w:space="0" w:color="auto"/>
              <w:right w:val="single" w:sz="4" w:space="0" w:color="auto"/>
            </w:tcBorders>
            <w:hideMark/>
          </w:tcPr>
          <w:p w:rsidR="00940A46" w:rsidRPr="001F520C" w:rsidRDefault="001F520C" w:rsidP="00940A46">
            <w:pPr>
              <w:tabs>
                <w:tab w:val="left" w:pos="210"/>
                <w:tab w:val="center" w:pos="7569"/>
              </w:tabs>
              <w:jc w:val="center"/>
              <w:outlineLvl w:val="0"/>
              <w:rPr>
                <w:kern w:val="28"/>
                <w:sz w:val="20"/>
                <w:szCs w:val="20"/>
              </w:rPr>
            </w:pPr>
            <w:r w:rsidRPr="001F520C">
              <w:rPr>
                <w:kern w:val="28"/>
                <w:sz w:val="20"/>
                <w:szCs w:val="20"/>
              </w:rPr>
              <w:t>шт</w:t>
            </w:r>
          </w:p>
        </w:tc>
        <w:tc>
          <w:tcPr>
            <w:tcW w:w="709" w:type="dxa"/>
            <w:tcBorders>
              <w:top w:val="single" w:sz="4" w:space="0" w:color="auto"/>
              <w:left w:val="single" w:sz="4" w:space="0" w:color="auto"/>
              <w:bottom w:val="single" w:sz="4" w:space="0" w:color="auto"/>
              <w:right w:val="single" w:sz="4" w:space="0" w:color="auto"/>
            </w:tcBorders>
            <w:hideMark/>
          </w:tcPr>
          <w:p w:rsidR="00940A46" w:rsidRPr="001F520C" w:rsidRDefault="009E363F" w:rsidP="00940A46">
            <w:pPr>
              <w:tabs>
                <w:tab w:val="left" w:pos="210"/>
                <w:tab w:val="center" w:pos="7569"/>
              </w:tabs>
              <w:jc w:val="center"/>
              <w:outlineLvl w:val="0"/>
              <w:rPr>
                <w:kern w:val="28"/>
                <w:sz w:val="20"/>
                <w:szCs w:val="20"/>
              </w:rPr>
            </w:pPr>
            <w:r>
              <w:rPr>
                <w:kern w:val="28"/>
                <w:sz w:val="20"/>
                <w:szCs w:val="20"/>
              </w:rPr>
              <w:t>114</w:t>
            </w:r>
          </w:p>
        </w:tc>
      </w:tr>
      <w:tr w:rsidR="001F520C" w:rsidTr="00F3081D">
        <w:tc>
          <w:tcPr>
            <w:tcW w:w="709" w:type="dxa"/>
            <w:tcBorders>
              <w:top w:val="single" w:sz="4" w:space="0" w:color="auto"/>
              <w:left w:val="single" w:sz="4" w:space="0" w:color="auto"/>
              <w:bottom w:val="single" w:sz="4" w:space="0" w:color="auto"/>
              <w:right w:val="single" w:sz="4" w:space="0" w:color="auto"/>
            </w:tcBorders>
            <w:hideMark/>
          </w:tcPr>
          <w:p w:rsidR="001F520C" w:rsidRDefault="001F520C" w:rsidP="00940A46">
            <w:pPr>
              <w:tabs>
                <w:tab w:val="left" w:pos="210"/>
                <w:tab w:val="center" w:pos="7569"/>
              </w:tabs>
              <w:jc w:val="center"/>
              <w:outlineLvl w:val="0"/>
              <w:rPr>
                <w:b/>
                <w:kern w:val="28"/>
                <w:sz w:val="20"/>
                <w:szCs w:val="20"/>
              </w:rPr>
            </w:pPr>
          </w:p>
          <w:p w:rsidR="001F520C" w:rsidRPr="001F520C" w:rsidRDefault="009E363F" w:rsidP="00940A46">
            <w:pPr>
              <w:tabs>
                <w:tab w:val="left" w:pos="210"/>
                <w:tab w:val="center" w:pos="7569"/>
              </w:tabs>
              <w:jc w:val="center"/>
              <w:outlineLvl w:val="0"/>
              <w:rPr>
                <w:kern w:val="28"/>
                <w:sz w:val="20"/>
                <w:szCs w:val="20"/>
              </w:rPr>
            </w:pPr>
            <w:r>
              <w:rPr>
                <w:kern w:val="28"/>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rsidR="001F520C" w:rsidRDefault="00713106" w:rsidP="00940A46">
            <w:pPr>
              <w:tabs>
                <w:tab w:val="left" w:pos="210"/>
                <w:tab w:val="center" w:pos="7569"/>
              </w:tabs>
              <w:jc w:val="center"/>
              <w:outlineLvl w:val="0"/>
            </w:pPr>
            <w:r w:rsidRPr="004D58DE">
              <w:rPr>
                <w:b/>
                <w:bCs/>
                <w:color w:val="000000"/>
              </w:rPr>
              <w:t>Светодиодная лампа</w:t>
            </w:r>
            <w:r w:rsidRPr="004D58DE">
              <w:rPr>
                <w:color w:val="00000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F520C" w:rsidRPr="00940A46" w:rsidRDefault="00C20648" w:rsidP="00940A46">
            <w:pPr>
              <w:tabs>
                <w:tab w:val="left" w:pos="210"/>
                <w:tab w:val="center" w:pos="7569"/>
              </w:tabs>
              <w:jc w:val="center"/>
              <w:outlineLvl w:val="0"/>
              <w:rPr>
                <w:kern w:val="28"/>
                <w:sz w:val="20"/>
                <w:szCs w:val="20"/>
              </w:rPr>
            </w:pPr>
            <w:r>
              <w:rPr>
                <w:kern w:val="28"/>
                <w:sz w:val="20"/>
                <w:szCs w:val="20"/>
              </w:rPr>
              <w:t>27.40.39</w:t>
            </w:r>
          </w:p>
        </w:tc>
        <w:tc>
          <w:tcPr>
            <w:tcW w:w="4677" w:type="dxa"/>
            <w:tcBorders>
              <w:top w:val="single" w:sz="4" w:space="0" w:color="auto"/>
              <w:left w:val="single" w:sz="4" w:space="0" w:color="auto"/>
              <w:bottom w:val="single" w:sz="4" w:space="0" w:color="auto"/>
              <w:right w:val="single" w:sz="4" w:space="0" w:color="auto"/>
            </w:tcBorders>
            <w:hideMark/>
          </w:tcPr>
          <w:p w:rsidR="001F520C" w:rsidRPr="00F17C8A" w:rsidRDefault="005B4013" w:rsidP="001F520C">
            <w:pPr>
              <w:pStyle w:val="af"/>
              <w:rPr>
                <w:rFonts w:ascii="Times New Roman" w:hAnsi="Times New Roman"/>
              </w:rPr>
            </w:pPr>
            <w:r w:rsidRPr="00FC5E16">
              <w:rPr>
                <w:rFonts w:ascii="Times New Roman" w:hAnsi="Times New Roman"/>
                <w:color w:val="000000"/>
                <w:sz w:val="24"/>
                <w:szCs w:val="24"/>
              </w:rPr>
              <w:t>Мощность: от 12 Вт                                                                   Цоколь: E27                                                 Цветовая температура: от 6400 К                   Степень защиты: IP20                           Напряжение: 220 v</w:t>
            </w:r>
          </w:p>
        </w:tc>
        <w:tc>
          <w:tcPr>
            <w:tcW w:w="851" w:type="dxa"/>
            <w:tcBorders>
              <w:top w:val="single" w:sz="4" w:space="0" w:color="auto"/>
              <w:left w:val="single" w:sz="4" w:space="0" w:color="auto"/>
              <w:bottom w:val="single" w:sz="4" w:space="0" w:color="auto"/>
              <w:right w:val="single" w:sz="4" w:space="0" w:color="auto"/>
            </w:tcBorders>
            <w:hideMark/>
          </w:tcPr>
          <w:p w:rsidR="001F520C" w:rsidRDefault="001F520C" w:rsidP="00940A46">
            <w:pPr>
              <w:tabs>
                <w:tab w:val="left" w:pos="210"/>
                <w:tab w:val="center" w:pos="7569"/>
              </w:tabs>
              <w:jc w:val="center"/>
              <w:outlineLvl w:val="0"/>
              <w:rPr>
                <w:kern w:val="28"/>
                <w:sz w:val="20"/>
                <w:szCs w:val="20"/>
              </w:rPr>
            </w:pPr>
            <w:r>
              <w:rPr>
                <w:kern w:val="28"/>
                <w:sz w:val="20"/>
                <w:szCs w:val="20"/>
              </w:rPr>
              <w:t>шт</w:t>
            </w:r>
          </w:p>
        </w:tc>
        <w:tc>
          <w:tcPr>
            <w:tcW w:w="709" w:type="dxa"/>
            <w:tcBorders>
              <w:top w:val="single" w:sz="4" w:space="0" w:color="auto"/>
              <w:left w:val="single" w:sz="4" w:space="0" w:color="auto"/>
              <w:bottom w:val="single" w:sz="4" w:space="0" w:color="auto"/>
              <w:right w:val="single" w:sz="4" w:space="0" w:color="auto"/>
            </w:tcBorders>
            <w:hideMark/>
          </w:tcPr>
          <w:p w:rsidR="001F520C" w:rsidRDefault="009E363F" w:rsidP="00940A46">
            <w:pPr>
              <w:tabs>
                <w:tab w:val="left" w:pos="210"/>
                <w:tab w:val="center" w:pos="7569"/>
              </w:tabs>
              <w:jc w:val="center"/>
              <w:outlineLvl w:val="0"/>
              <w:rPr>
                <w:kern w:val="28"/>
                <w:sz w:val="20"/>
                <w:szCs w:val="20"/>
              </w:rPr>
            </w:pPr>
            <w:r>
              <w:rPr>
                <w:kern w:val="28"/>
                <w:sz w:val="20"/>
                <w:szCs w:val="20"/>
              </w:rPr>
              <w:t>30</w:t>
            </w:r>
          </w:p>
        </w:tc>
      </w:tr>
      <w:tr w:rsidR="001F520C" w:rsidTr="00F3081D">
        <w:trPr>
          <w:trHeight w:val="1346"/>
        </w:trPr>
        <w:tc>
          <w:tcPr>
            <w:tcW w:w="709" w:type="dxa"/>
            <w:tcBorders>
              <w:top w:val="single" w:sz="4" w:space="0" w:color="auto"/>
              <w:left w:val="single" w:sz="4" w:space="0" w:color="auto"/>
              <w:bottom w:val="single" w:sz="4" w:space="0" w:color="auto"/>
              <w:right w:val="single" w:sz="4" w:space="0" w:color="auto"/>
            </w:tcBorders>
            <w:hideMark/>
          </w:tcPr>
          <w:p w:rsidR="001F520C" w:rsidRDefault="001F520C" w:rsidP="00940A46">
            <w:pPr>
              <w:tabs>
                <w:tab w:val="left" w:pos="210"/>
                <w:tab w:val="center" w:pos="7569"/>
              </w:tabs>
              <w:jc w:val="center"/>
              <w:outlineLvl w:val="0"/>
              <w:rPr>
                <w:b/>
                <w:kern w:val="28"/>
                <w:sz w:val="20"/>
                <w:szCs w:val="20"/>
              </w:rPr>
            </w:pPr>
          </w:p>
          <w:p w:rsidR="001F520C" w:rsidRPr="001F520C" w:rsidRDefault="009E363F" w:rsidP="00940A46">
            <w:pPr>
              <w:tabs>
                <w:tab w:val="left" w:pos="210"/>
                <w:tab w:val="center" w:pos="7569"/>
              </w:tabs>
              <w:jc w:val="center"/>
              <w:outlineLvl w:val="0"/>
              <w:rPr>
                <w:kern w:val="28"/>
                <w:sz w:val="20"/>
                <w:szCs w:val="20"/>
              </w:rPr>
            </w:pPr>
            <w:r>
              <w:rPr>
                <w:kern w:val="28"/>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rsidR="001F520C" w:rsidRDefault="00713106" w:rsidP="00940A46">
            <w:pPr>
              <w:tabs>
                <w:tab w:val="left" w:pos="210"/>
                <w:tab w:val="center" w:pos="7569"/>
              </w:tabs>
              <w:jc w:val="center"/>
              <w:outlineLvl w:val="0"/>
            </w:pPr>
            <w:r w:rsidRPr="004D58DE">
              <w:rPr>
                <w:b/>
                <w:bCs/>
                <w:color w:val="000000"/>
              </w:rPr>
              <w:t xml:space="preserve">Светильник светодиодный              </w:t>
            </w:r>
          </w:p>
        </w:tc>
        <w:tc>
          <w:tcPr>
            <w:tcW w:w="1134" w:type="dxa"/>
            <w:tcBorders>
              <w:top w:val="single" w:sz="4" w:space="0" w:color="auto"/>
              <w:left w:val="single" w:sz="4" w:space="0" w:color="auto"/>
              <w:bottom w:val="single" w:sz="4" w:space="0" w:color="auto"/>
              <w:right w:val="single" w:sz="4" w:space="0" w:color="auto"/>
            </w:tcBorders>
            <w:hideMark/>
          </w:tcPr>
          <w:p w:rsidR="001F520C" w:rsidRPr="00940A46" w:rsidRDefault="001F520C" w:rsidP="00940A46">
            <w:pPr>
              <w:tabs>
                <w:tab w:val="left" w:pos="210"/>
                <w:tab w:val="center" w:pos="7569"/>
              </w:tabs>
              <w:jc w:val="center"/>
              <w:outlineLvl w:val="0"/>
              <w:rPr>
                <w:kern w:val="28"/>
                <w:sz w:val="20"/>
                <w:szCs w:val="20"/>
              </w:rPr>
            </w:pPr>
            <w:r>
              <w:rPr>
                <w:kern w:val="28"/>
                <w:sz w:val="20"/>
                <w:szCs w:val="20"/>
              </w:rPr>
              <w:t>27.</w:t>
            </w:r>
            <w:r w:rsidR="00DC3D27">
              <w:rPr>
                <w:kern w:val="28"/>
                <w:sz w:val="20"/>
                <w:szCs w:val="20"/>
              </w:rPr>
              <w:t>40.39</w:t>
            </w:r>
          </w:p>
        </w:tc>
        <w:tc>
          <w:tcPr>
            <w:tcW w:w="4677" w:type="dxa"/>
            <w:tcBorders>
              <w:top w:val="single" w:sz="4" w:space="0" w:color="auto"/>
              <w:left w:val="single" w:sz="4" w:space="0" w:color="auto"/>
              <w:bottom w:val="single" w:sz="4" w:space="0" w:color="auto"/>
              <w:right w:val="single" w:sz="4" w:space="0" w:color="auto"/>
            </w:tcBorders>
            <w:hideMark/>
          </w:tcPr>
          <w:p w:rsidR="005B4013" w:rsidRPr="00FC5E16" w:rsidRDefault="005B4013" w:rsidP="005B4013">
            <w:pPr>
              <w:pStyle w:val="af"/>
              <w:rPr>
                <w:rFonts w:ascii="Times New Roman" w:hAnsi="Times New Roman"/>
                <w:color w:val="000000"/>
                <w:sz w:val="24"/>
                <w:szCs w:val="24"/>
              </w:rPr>
            </w:pPr>
            <w:r w:rsidRPr="00FC5E16">
              <w:rPr>
                <w:rFonts w:ascii="Times New Roman" w:hAnsi="Times New Roman"/>
                <w:color w:val="000000"/>
                <w:sz w:val="24"/>
                <w:szCs w:val="24"/>
              </w:rPr>
              <w:t>Форма: круг;</w:t>
            </w:r>
          </w:p>
          <w:p w:rsidR="005B4013" w:rsidRPr="00FC5E16" w:rsidRDefault="005B4013" w:rsidP="005B4013">
            <w:pPr>
              <w:pStyle w:val="af"/>
              <w:rPr>
                <w:rFonts w:ascii="Times New Roman" w:hAnsi="Times New Roman"/>
                <w:color w:val="000000"/>
                <w:sz w:val="24"/>
                <w:szCs w:val="24"/>
              </w:rPr>
            </w:pPr>
            <w:r w:rsidRPr="00FC5E16">
              <w:rPr>
                <w:rFonts w:ascii="Times New Roman" w:hAnsi="Times New Roman"/>
                <w:color w:val="000000"/>
                <w:sz w:val="24"/>
                <w:szCs w:val="24"/>
              </w:rPr>
              <w:t>Мощность: от 10 Вт;</w:t>
            </w:r>
          </w:p>
          <w:p w:rsidR="005B4013" w:rsidRPr="00FC5E16" w:rsidRDefault="005B4013" w:rsidP="005B4013">
            <w:pPr>
              <w:pStyle w:val="af"/>
              <w:rPr>
                <w:rFonts w:ascii="Times New Roman" w:hAnsi="Times New Roman"/>
                <w:color w:val="000000"/>
                <w:sz w:val="24"/>
                <w:szCs w:val="24"/>
              </w:rPr>
            </w:pPr>
            <w:r w:rsidRPr="00FC5E16">
              <w:rPr>
                <w:rFonts w:ascii="Times New Roman" w:hAnsi="Times New Roman"/>
                <w:color w:val="000000"/>
                <w:sz w:val="24"/>
                <w:szCs w:val="24"/>
              </w:rPr>
              <w:t>Степень защиты (IP): IP40;</w:t>
            </w:r>
          </w:p>
          <w:p w:rsidR="001F520C" w:rsidRPr="00F17C8A" w:rsidRDefault="005B4013" w:rsidP="005B4013">
            <w:pPr>
              <w:pStyle w:val="af"/>
              <w:rPr>
                <w:rFonts w:ascii="Times New Roman" w:hAnsi="Times New Roman"/>
              </w:rPr>
            </w:pPr>
            <w:r w:rsidRPr="00FC5E16">
              <w:rPr>
                <w:rFonts w:ascii="Times New Roman" w:hAnsi="Times New Roman"/>
                <w:color w:val="000000"/>
                <w:sz w:val="24"/>
                <w:szCs w:val="24"/>
              </w:rPr>
              <w:t>Световой поток: от 800 Лм</w:t>
            </w:r>
          </w:p>
        </w:tc>
        <w:tc>
          <w:tcPr>
            <w:tcW w:w="851" w:type="dxa"/>
            <w:tcBorders>
              <w:top w:val="single" w:sz="4" w:space="0" w:color="auto"/>
              <w:left w:val="single" w:sz="4" w:space="0" w:color="auto"/>
              <w:bottom w:val="single" w:sz="4" w:space="0" w:color="auto"/>
              <w:right w:val="single" w:sz="4" w:space="0" w:color="auto"/>
            </w:tcBorders>
            <w:hideMark/>
          </w:tcPr>
          <w:p w:rsidR="001F520C" w:rsidRDefault="001F520C" w:rsidP="00940A46">
            <w:pPr>
              <w:tabs>
                <w:tab w:val="left" w:pos="210"/>
                <w:tab w:val="center" w:pos="7569"/>
              </w:tabs>
              <w:jc w:val="center"/>
              <w:outlineLvl w:val="0"/>
              <w:rPr>
                <w:kern w:val="28"/>
                <w:sz w:val="20"/>
                <w:szCs w:val="20"/>
              </w:rPr>
            </w:pPr>
            <w:r>
              <w:rPr>
                <w:kern w:val="28"/>
                <w:sz w:val="20"/>
                <w:szCs w:val="20"/>
              </w:rPr>
              <w:t>шт</w:t>
            </w:r>
          </w:p>
        </w:tc>
        <w:tc>
          <w:tcPr>
            <w:tcW w:w="709" w:type="dxa"/>
            <w:tcBorders>
              <w:top w:val="single" w:sz="4" w:space="0" w:color="auto"/>
              <w:left w:val="single" w:sz="4" w:space="0" w:color="auto"/>
              <w:bottom w:val="single" w:sz="4" w:space="0" w:color="auto"/>
              <w:right w:val="single" w:sz="4" w:space="0" w:color="auto"/>
            </w:tcBorders>
            <w:hideMark/>
          </w:tcPr>
          <w:p w:rsidR="001F520C" w:rsidRDefault="009E363F" w:rsidP="00940A46">
            <w:pPr>
              <w:tabs>
                <w:tab w:val="left" w:pos="210"/>
                <w:tab w:val="center" w:pos="7569"/>
              </w:tabs>
              <w:jc w:val="center"/>
              <w:outlineLvl w:val="0"/>
              <w:rPr>
                <w:kern w:val="28"/>
                <w:sz w:val="20"/>
                <w:szCs w:val="20"/>
              </w:rPr>
            </w:pPr>
            <w:r>
              <w:rPr>
                <w:kern w:val="28"/>
                <w:sz w:val="20"/>
                <w:szCs w:val="20"/>
              </w:rPr>
              <w:t>5</w:t>
            </w:r>
          </w:p>
        </w:tc>
      </w:tr>
    </w:tbl>
    <w:p w:rsidR="00713106" w:rsidRDefault="00713106" w:rsidP="004D2825">
      <w:pPr>
        <w:ind w:right="283"/>
      </w:pPr>
    </w:p>
    <w:p w:rsidR="00713106" w:rsidRDefault="00713106" w:rsidP="004D2825">
      <w:pPr>
        <w:ind w:right="283"/>
      </w:pPr>
    </w:p>
    <w:p w:rsidR="009D50B7" w:rsidRPr="004E15B3" w:rsidRDefault="009D50B7" w:rsidP="004D2825">
      <w:pPr>
        <w:ind w:right="283"/>
      </w:pPr>
      <w:r w:rsidRPr="005C6434">
        <w:t>Характеристики ГОСТ не применяются в связи с тем, что Заказчик допускает возможность поставки товаров, как соответствующих ГОСТ, так и соответствующих ТУ производителей, обеспечивающих установленные заказчиком требований к товару.</w:t>
      </w:r>
    </w:p>
    <w:p w:rsidR="00056008" w:rsidRPr="004E15B3" w:rsidRDefault="00056008" w:rsidP="00056008">
      <w:pPr>
        <w:jc w:val="both"/>
      </w:pPr>
      <w:bookmarkStart w:id="6" w:name="_GoBack"/>
      <w:bookmarkEnd w:id="6"/>
      <w:r w:rsidRPr="004E15B3">
        <w:rPr>
          <w:b/>
        </w:rPr>
        <w:t>Срок поставки</w:t>
      </w:r>
      <w:r w:rsidRPr="004E15B3">
        <w:rPr>
          <w:u w:val="single"/>
        </w:rPr>
        <w:t>:</w:t>
      </w:r>
      <w:r w:rsidRPr="004E15B3">
        <w:t xml:space="preserve"> с момента заключения контракта </w:t>
      </w:r>
      <w:r w:rsidR="00713106">
        <w:t xml:space="preserve">в течении 15 </w:t>
      </w:r>
      <w:r w:rsidR="000B79BA">
        <w:t>рабочих дней</w:t>
      </w:r>
      <w:r w:rsidRPr="004E15B3">
        <w:t>.</w:t>
      </w:r>
    </w:p>
    <w:p w:rsidR="00056008" w:rsidRPr="004E15B3" w:rsidRDefault="00056008" w:rsidP="00056008">
      <w:pPr>
        <w:pStyle w:val="af6"/>
        <w:shd w:val="clear" w:color="auto" w:fill="FFFFFF"/>
        <w:spacing w:before="0" w:beforeAutospacing="0" w:after="0" w:afterAutospacing="0"/>
        <w:ind w:firstLine="709"/>
        <w:jc w:val="both"/>
        <w:rPr>
          <w:bCs/>
          <w:color w:val="auto"/>
        </w:rPr>
      </w:pPr>
      <w:r w:rsidRPr="004E15B3">
        <w:rPr>
          <w:b/>
        </w:rPr>
        <w:t>Требования к качеству, техническим характеристикам, функциональным характеристикам (потребительским свойствам</w:t>
      </w:r>
      <w:r w:rsidRPr="004E15B3">
        <w:t>)</w:t>
      </w:r>
    </w:p>
    <w:p w:rsidR="00056008" w:rsidRPr="004E15B3" w:rsidRDefault="00056008" w:rsidP="00056008">
      <w:pPr>
        <w:pStyle w:val="af6"/>
        <w:shd w:val="clear" w:color="auto" w:fill="FFFFFF"/>
        <w:spacing w:before="0" w:beforeAutospacing="0" w:after="0" w:afterAutospacing="0"/>
        <w:ind w:firstLine="709"/>
        <w:jc w:val="both"/>
      </w:pPr>
      <w:r w:rsidRPr="004E15B3">
        <w:rPr>
          <w:bCs/>
        </w:rPr>
        <w:t xml:space="preserve">Товар должен быть новым, не бывшим в употреблении, без видимых и скрытых дефектов. </w:t>
      </w:r>
      <w:r w:rsidRPr="004E15B3">
        <w:t xml:space="preserve">Применяемые материалы не должны оказывать вредное воздействие на организм человека, выделение посторонних запахов и токсичных веществ не допускается. </w:t>
      </w:r>
    </w:p>
    <w:p w:rsidR="00056008" w:rsidRPr="004E15B3" w:rsidRDefault="00056008" w:rsidP="00BD6697">
      <w:pPr>
        <w:pStyle w:val="af"/>
        <w:ind w:firstLine="709"/>
        <w:jc w:val="both"/>
        <w:rPr>
          <w:rFonts w:ascii="Times New Roman" w:hAnsi="Times New Roman"/>
          <w:sz w:val="24"/>
          <w:szCs w:val="24"/>
        </w:rPr>
      </w:pPr>
      <w:r w:rsidRPr="004E15B3">
        <w:rPr>
          <w:rFonts w:ascii="Times New Roman" w:hAnsi="Times New Roman"/>
          <w:sz w:val="24"/>
          <w:szCs w:val="24"/>
        </w:rPr>
        <w:t xml:space="preserve">Товар, имеющий внешние дефекты, выявленные при распаковке, возвращается поставщику. Такой товар не засчитывается в счет исполнения обязательств по государственному контракту и должен быть заменен поставщиком за свой счет </w:t>
      </w:r>
      <w:r w:rsidR="00BD6697" w:rsidRPr="004E15B3">
        <w:rPr>
          <w:rFonts w:ascii="Times New Roman" w:hAnsi="Times New Roman"/>
          <w:sz w:val="24"/>
          <w:szCs w:val="24"/>
        </w:rPr>
        <w:t>не позднее 10 (десяти) рабочих дней со дня выявления дефектов.</w:t>
      </w:r>
      <w:r w:rsidRPr="004E15B3">
        <w:rPr>
          <w:rFonts w:ascii="Times New Roman" w:hAnsi="Times New Roman"/>
          <w:sz w:val="24"/>
          <w:szCs w:val="24"/>
        </w:rPr>
        <w:t>.</w:t>
      </w:r>
    </w:p>
    <w:p w:rsidR="00056008" w:rsidRPr="004E15B3" w:rsidRDefault="00056008" w:rsidP="00056008">
      <w:pPr>
        <w:pStyle w:val="af"/>
        <w:ind w:firstLine="709"/>
        <w:jc w:val="both"/>
        <w:rPr>
          <w:rFonts w:ascii="Times New Roman" w:hAnsi="Times New Roman"/>
          <w:sz w:val="24"/>
          <w:szCs w:val="24"/>
        </w:rPr>
      </w:pPr>
      <w:r w:rsidRPr="004E15B3">
        <w:rPr>
          <w:rFonts w:ascii="Times New Roman" w:hAnsi="Times New Roman"/>
          <w:bCs/>
          <w:sz w:val="24"/>
          <w:szCs w:val="24"/>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заменить Товар </w:t>
      </w:r>
      <w:r w:rsidRPr="004E15B3">
        <w:rPr>
          <w:rFonts w:ascii="Times New Roman" w:hAnsi="Times New Roman"/>
          <w:bCs/>
          <w:sz w:val="24"/>
          <w:szCs w:val="24"/>
        </w:rPr>
        <w:lastRenderedPageBreak/>
        <w:t xml:space="preserve">ненадлежащего качества новым в срок до 7 (семи)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056008" w:rsidRPr="004E15B3" w:rsidRDefault="00056008" w:rsidP="00056008">
      <w:pPr>
        <w:pStyle w:val="af"/>
        <w:ind w:firstLine="709"/>
        <w:jc w:val="both"/>
        <w:rPr>
          <w:rFonts w:ascii="Times New Roman" w:hAnsi="Times New Roman"/>
          <w:sz w:val="24"/>
          <w:szCs w:val="24"/>
        </w:rPr>
      </w:pPr>
      <w:r w:rsidRPr="004E15B3">
        <w:rPr>
          <w:rFonts w:ascii="Times New Roman" w:hAnsi="Times New Roman"/>
          <w:b/>
          <w:sz w:val="24"/>
          <w:szCs w:val="24"/>
        </w:rPr>
        <w:t>Условия, место доставки и срок поставки товара:</w:t>
      </w:r>
    </w:p>
    <w:p w:rsidR="00056008" w:rsidRPr="00305F32" w:rsidRDefault="00056008" w:rsidP="00056008">
      <w:pPr>
        <w:widowControl w:val="0"/>
        <w:tabs>
          <w:tab w:val="num" w:pos="0"/>
          <w:tab w:val="left" w:pos="540"/>
        </w:tabs>
        <w:ind w:firstLine="709"/>
        <w:jc w:val="both"/>
      </w:pPr>
      <w:r w:rsidRPr="004E15B3">
        <w:t xml:space="preserve">Поставка товара осуществляется силами и за счет средств Поставщика на условиях поставки и разгрузки Товара к месту доставки. </w:t>
      </w:r>
      <w:r w:rsidRPr="004E15B3">
        <w:rPr>
          <w:u w:val="single"/>
        </w:rPr>
        <w:t>Место поставки товара:</w:t>
      </w:r>
      <w:r w:rsidRPr="004E15B3">
        <w:rPr>
          <w:rStyle w:val="22"/>
        </w:rPr>
        <w:t xml:space="preserve"> </w:t>
      </w:r>
      <w:r w:rsidRPr="004E15B3">
        <w:t>по адресу</w:t>
      </w:r>
      <w:r w:rsidRPr="004E15B3">
        <w:rPr>
          <w:b/>
        </w:rPr>
        <w:t xml:space="preserve">: </w:t>
      </w:r>
      <w:r w:rsidRPr="004E15B3">
        <w:t>640008 г. Курган, ул. 2</w:t>
      </w:r>
      <w:r w:rsidRPr="004E15B3">
        <w:rPr>
          <w:vertAlign w:val="superscript"/>
        </w:rPr>
        <w:t xml:space="preserve"> </w:t>
      </w:r>
      <w:r w:rsidRPr="004E15B3">
        <w:t xml:space="preserve">Часовая </w:t>
      </w:r>
      <w:r w:rsidR="00766A69" w:rsidRPr="004E15B3">
        <w:t xml:space="preserve">46 </w:t>
      </w:r>
    </w:p>
    <w:p w:rsidR="00056008" w:rsidRPr="004E15B3" w:rsidRDefault="00056008" w:rsidP="00056008">
      <w:pPr>
        <w:widowControl w:val="0"/>
        <w:tabs>
          <w:tab w:val="num" w:pos="0"/>
          <w:tab w:val="left" w:pos="540"/>
        </w:tabs>
        <w:ind w:firstLine="709"/>
        <w:jc w:val="both"/>
      </w:pPr>
      <w:r w:rsidRPr="004E15B3">
        <w:t>Приемка Товара Государственным заказчиком производится</w:t>
      </w:r>
      <w:r w:rsidR="00713106">
        <w:t xml:space="preserve"> в рабочие дни с 9-00 час. до 16</w:t>
      </w:r>
      <w:r w:rsidRPr="004E15B3">
        <w:t>-00 час. (время местное)</w:t>
      </w:r>
    </w:p>
    <w:p w:rsidR="00056008" w:rsidRPr="004E15B3" w:rsidRDefault="00A90100" w:rsidP="00056008">
      <w:pPr>
        <w:jc w:val="both"/>
      </w:pPr>
      <w:r w:rsidRPr="004E15B3">
        <w:rPr>
          <w:b/>
          <w:shd w:val="clear" w:color="auto" w:fill="FFFFFF"/>
        </w:rPr>
        <w:t>П</w:t>
      </w:r>
      <w:r w:rsidR="00056008" w:rsidRPr="004E15B3">
        <w:rPr>
          <w:b/>
          <w:shd w:val="clear" w:color="auto" w:fill="FFFFFF"/>
        </w:rPr>
        <w:t>оставка товара осуществляется</w:t>
      </w:r>
      <w:r w:rsidR="00056008" w:rsidRPr="004E15B3">
        <w:t xml:space="preserve">: с момента заключения контракта </w:t>
      </w:r>
      <w:r w:rsidR="00713106">
        <w:t>в течении 15</w:t>
      </w:r>
      <w:r w:rsidR="000B79BA">
        <w:t xml:space="preserve"> рабочих дней</w:t>
      </w:r>
      <w:r w:rsidR="00056008" w:rsidRPr="004E15B3">
        <w:t>.</w:t>
      </w:r>
    </w:p>
    <w:p w:rsidR="00056008" w:rsidRPr="004E15B3" w:rsidRDefault="00056008" w:rsidP="00056008">
      <w:pPr>
        <w:tabs>
          <w:tab w:val="left" w:pos="851"/>
        </w:tabs>
        <w:ind w:firstLine="709"/>
        <w:jc w:val="both"/>
        <w:rPr>
          <w:b/>
          <w:bCs/>
        </w:rPr>
      </w:pPr>
      <w:r w:rsidRPr="004E15B3">
        <w:rPr>
          <w:noProof/>
        </w:rPr>
        <w:t>Все расходы, связанные с устранением недостатков и заменой товара ненадлежащего качества оплачиваются за счет Поставщика</w:t>
      </w:r>
    </w:p>
    <w:p w:rsidR="00056008" w:rsidRPr="004E15B3" w:rsidRDefault="00056008" w:rsidP="00056008">
      <w:pPr>
        <w:ind w:firstLine="709"/>
        <w:jc w:val="both"/>
        <w:rPr>
          <w:bCs/>
          <w:lang w:eastAsia="ru-RU"/>
        </w:rPr>
      </w:pPr>
    </w:p>
    <w:p w:rsidR="00020B54" w:rsidRPr="004E15B3" w:rsidRDefault="00020B54" w:rsidP="00BA0216">
      <w:pPr>
        <w:ind w:firstLine="709"/>
        <w:jc w:val="both"/>
        <w:rPr>
          <w:bCs/>
          <w:lang w:eastAsia="ru-RU"/>
        </w:rPr>
      </w:pPr>
    </w:p>
    <w:p w:rsidR="00020B54" w:rsidRPr="004E15B3" w:rsidRDefault="00020B54" w:rsidP="00BA0216">
      <w:pPr>
        <w:ind w:firstLine="709"/>
        <w:jc w:val="both"/>
        <w:rPr>
          <w:bCs/>
          <w:lang w:eastAsia="ru-RU"/>
        </w:rPr>
      </w:pPr>
    </w:p>
    <w:tbl>
      <w:tblPr>
        <w:tblW w:w="0" w:type="auto"/>
        <w:tblLook w:val="04A0"/>
      </w:tblPr>
      <w:tblGrid>
        <w:gridCol w:w="4822"/>
        <w:gridCol w:w="4890"/>
      </w:tblGrid>
      <w:tr w:rsidR="00014D6E" w:rsidRPr="004E15B3" w:rsidTr="00035464">
        <w:tc>
          <w:tcPr>
            <w:tcW w:w="4822" w:type="dxa"/>
          </w:tcPr>
          <w:p w:rsidR="00014D6E" w:rsidRPr="004E15B3" w:rsidRDefault="005923E0" w:rsidP="0022410B">
            <w:pPr>
              <w:jc w:val="center"/>
              <w:rPr>
                <w:lang w:eastAsia="ru-RU"/>
              </w:rPr>
            </w:pPr>
            <w:r>
              <w:rPr>
                <w:lang w:eastAsia="ru-RU"/>
              </w:rPr>
              <w:t xml:space="preserve">             </w:t>
            </w:r>
            <w:r w:rsidR="00014D6E" w:rsidRPr="004E15B3">
              <w:rPr>
                <w:lang w:eastAsia="ru-RU"/>
              </w:rPr>
              <w:t>«</w:t>
            </w:r>
            <w:r w:rsidR="0030599E" w:rsidRPr="004E15B3">
              <w:rPr>
                <w:lang w:eastAsia="ru-RU"/>
              </w:rPr>
              <w:t>Заказчик</w:t>
            </w:r>
            <w:r w:rsidR="00014D6E" w:rsidRPr="004E15B3">
              <w:rPr>
                <w:lang w:eastAsia="ru-RU"/>
              </w:rPr>
              <w:t>»</w:t>
            </w:r>
          </w:p>
          <w:p w:rsidR="0030599E" w:rsidRPr="004E15B3" w:rsidRDefault="00014D6E" w:rsidP="0030599E">
            <w:pPr>
              <w:rPr>
                <w:lang w:eastAsia="ru-RU"/>
              </w:rPr>
            </w:pPr>
            <w:r w:rsidRPr="004E15B3">
              <w:rPr>
                <w:lang w:eastAsia="ru-RU"/>
              </w:rPr>
              <w:t xml:space="preserve">_______________ </w:t>
            </w:r>
            <w:r w:rsidR="00501175" w:rsidRPr="004E15B3">
              <w:rPr>
                <w:lang w:eastAsia="ru-RU"/>
              </w:rPr>
              <w:t>/</w:t>
            </w:r>
            <w:r w:rsidR="00A428FF" w:rsidRPr="004E15B3">
              <w:rPr>
                <w:lang w:eastAsia="ru-RU"/>
              </w:rPr>
              <w:t xml:space="preserve"> </w:t>
            </w:r>
            <w:r w:rsidR="00713106">
              <w:rPr>
                <w:lang w:eastAsia="ru-RU"/>
              </w:rPr>
              <w:t>____________</w:t>
            </w:r>
            <w:r w:rsidR="000658C9" w:rsidRPr="004E15B3">
              <w:rPr>
                <w:lang w:eastAsia="ru-RU"/>
              </w:rPr>
              <w:t xml:space="preserve"> </w:t>
            </w:r>
            <w:r w:rsidR="00020B54" w:rsidRPr="004E15B3">
              <w:rPr>
                <w:lang w:eastAsia="ru-RU"/>
              </w:rPr>
              <w:t>/</w:t>
            </w:r>
          </w:p>
          <w:p w:rsidR="00014D6E" w:rsidRPr="004E15B3" w:rsidRDefault="00014D6E" w:rsidP="0030599E">
            <w:pPr>
              <w:rPr>
                <w:lang w:eastAsia="ru-RU"/>
              </w:rPr>
            </w:pPr>
            <w:r w:rsidRPr="004E15B3">
              <w:rPr>
                <w:lang w:eastAsia="ru-RU"/>
              </w:rPr>
              <w:t>МП</w:t>
            </w:r>
          </w:p>
        </w:tc>
        <w:tc>
          <w:tcPr>
            <w:tcW w:w="4890" w:type="dxa"/>
          </w:tcPr>
          <w:p w:rsidR="00014D6E" w:rsidRPr="004E15B3" w:rsidRDefault="00B75D26" w:rsidP="0022410B">
            <w:pPr>
              <w:jc w:val="center"/>
              <w:rPr>
                <w:lang w:eastAsia="ru-RU"/>
              </w:rPr>
            </w:pPr>
            <w:r>
              <w:rPr>
                <w:lang w:val="en-US" w:eastAsia="ru-RU"/>
              </w:rPr>
              <w:t xml:space="preserve">                                 </w:t>
            </w:r>
            <w:r w:rsidR="00014D6E" w:rsidRPr="004E15B3">
              <w:rPr>
                <w:lang w:eastAsia="ru-RU"/>
              </w:rPr>
              <w:t>«Поставщик»</w:t>
            </w:r>
          </w:p>
          <w:p w:rsidR="00014D6E" w:rsidRPr="004E15B3" w:rsidRDefault="00020B54" w:rsidP="00C15A52">
            <w:pPr>
              <w:rPr>
                <w:lang w:eastAsia="ru-RU"/>
              </w:rPr>
            </w:pPr>
            <w:r w:rsidRPr="004E15B3">
              <w:rPr>
                <w:lang w:eastAsia="ru-RU"/>
              </w:rPr>
              <w:t xml:space="preserve">               </w:t>
            </w:r>
            <w:r w:rsidR="003845F1">
              <w:rPr>
                <w:lang w:eastAsia="ru-RU"/>
              </w:rPr>
              <w:t>______________</w:t>
            </w:r>
            <w:r w:rsidR="00501175" w:rsidRPr="004E15B3">
              <w:rPr>
                <w:lang w:eastAsia="ru-RU"/>
              </w:rPr>
              <w:t xml:space="preserve"> /</w:t>
            </w:r>
            <w:r w:rsidR="00713106">
              <w:rPr>
                <w:lang w:eastAsia="ru-RU"/>
              </w:rPr>
              <w:t>___________</w:t>
            </w:r>
            <w:r w:rsidR="00DE32D4" w:rsidRPr="004E15B3">
              <w:rPr>
                <w:lang w:eastAsia="ru-RU"/>
              </w:rPr>
              <w:t>/</w:t>
            </w:r>
            <w:r w:rsidR="00501175" w:rsidRPr="004E15B3">
              <w:rPr>
                <w:lang w:eastAsia="ru-RU"/>
              </w:rPr>
              <w:t xml:space="preserve"> </w:t>
            </w:r>
          </w:p>
          <w:p w:rsidR="00014D6E" w:rsidRPr="004E15B3" w:rsidRDefault="00020B54" w:rsidP="00C15A52">
            <w:pPr>
              <w:rPr>
                <w:lang w:eastAsia="ru-RU"/>
              </w:rPr>
            </w:pPr>
            <w:r w:rsidRPr="004E15B3">
              <w:rPr>
                <w:lang w:eastAsia="ru-RU"/>
              </w:rPr>
              <w:t xml:space="preserve">                      </w:t>
            </w:r>
            <w:r w:rsidR="00014D6E" w:rsidRPr="004E15B3">
              <w:rPr>
                <w:lang w:eastAsia="ru-RU"/>
              </w:rPr>
              <w:t>МП</w:t>
            </w:r>
          </w:p>
        </w:tc>
      </w:tr>
    </w:tbl>
    <w:p w:rsidR="00AD3281" w:rsidRPr="004E15B3" w:rsidRDefault="00AD3281" w:rsidP="0068214F">
      <w:pPr>
        <w:ind w:firstLine="708"/>
        <w:rPr>
          <w:lang w:eastAsia="ru-RU"/>
        </w:rPr>
      </w:pPr>
    </w:p>
    <w:p w:rsidR="00020B54" w:rsidRPr="004E15B3" w:rsidRDefault="00020B54" w:rsidP="0068214F">
      <w:pPr>
        <w:ind w:firstLine="708"/>
        <w:rPr>
          <w:lang w:eastAsia="ru-RU"/>
        </w:rPr>
      </w:pPr>
    </w:p>
    <w:p w:rsidR="007A09D1" w:rsidRDefault="007A09D1" w:rsidP="00337AD9">
      <w:pPr>
        <w:rPr>
          <w:lang w:eastAsia="ru-RU"/>
        </w:rPr>
      </w:pPr>
    </w:p>
    <w:p w:rsidR="00940A46" w:rsidRDefault="00940A46" w:rsidP="00337AD9">
      <w:pPr>
        <w:rPr>
          <w:lang w:eastAsia="ru-RU"/>
        </w:rPr>
      </w:pPr>
    </w:p>
    <w:p w:rsidR="00940A46" w:rsidRDefault="00940A46" w:rsidP="00337AD9">
      <w:pPr>
        <w:rPr>
          <w:lang w:eastAsia="ru-RU"/>
        </w:rPr>
      </w:pPr>
    </w:p>
    <w:p w:rsidR="00940A46" w:rsidRDefault="00940A46" w:rsidP="00337AD9">
      <w:pPr>
        <w:rPr>
          <w:lang w:eastAsia="ru-RU"/>
        </w:rPr>
      </w:pPr>
    </w:p>
    <w:p w:rsidR="00940A46" w:rsidRDefault="00940A46" w:rsidP="00337AD9">
      <w:pPr>
        <w:rPr>
          <w:lang w:eastAsia="ru-RU"/>
        </w:rPr>
      </w:pPr>
    </w:p>
    <w:p w:rsidR="00DA2313" w:rsidRDefault="00DA2313" w:rsidP="00337AD9">
      <w:pPr>
        <w:rPr>
          <w:lang w:eastAsia="ru-RU"/>
        </w:rPr>
      </w:pPr>
    </w:p>
    <w:p w:rsidR="00DA2313" w:rsidRDefault="00DA2313" w:rsidP="00337AD9">
      <w:pPr>
        <w:rPr>
          <w:lang w:eastAsia="ru-RU"/>
        </w:rPr>
      </w:pPr>
    </w:p>
    <w:p w:rsidR="00DA2313" w:rsidRDefault="00DA2313" w:rsidP="00337AD9">
      <w:pPr>
        <w:rPr>
          <w:lang w:eastAsia="ru-RU"/>
        </w:rPr>
      </w:pPr>
    </w:p>
    <w:p w:rsidR="00DA2313" w:rsidRDefault="00DA2313" w:rsidP="00337AD9">
      <w:pPr>
        <w:rPr>
          <w:lang w:eastAsia="ru-RU"/>
        </w:rPr>
      </w:pPr>
    </w:p>
    <w:p w:rsidR="00DA2313" w:rsidRDefault="00DA2313" w:rsidP="00337AD9">
      <w:pPr>
        <w:rPr>
          <w:lang w:eastAsia="ru-RU"/>
        </w:rPr>
      </w:pPr>
    </w:p>
    <w:p w:rsidR="0059408D" w:rsidRDefault="0059408D" w:rsidP="00337AD9">
      <w:pPr>
        <w:rPr>
          <w:lang w:eastAsia="ru-RU"/>
        </w:rPr>
      </w:pPr>
    </w:p>
    <w:p w:rsidR="00C20648" w:rsidRDefault="00C20648" w:rsidP="00337AD9">
      <w:pPr>
        <w:rPr>
          <w:lang w:eastAsia="ru-RU"/>
        </w:rPr>
      </w:pPr>
    </w:p>
    <w:p w:rsidR="00C20648" w:rsidRDefault="00C20648" w:rsidP="00337AD9">
      <w:pPr>
        <w:rPr>
          <w:lang w:eastAsia="ru-RU"/>
        </w:rPr>
      </w:pPr>
    </w:p>
    <w:p w:rsidR="00C20648" w:rsidRDefault="00C20648" w:rsidP="00337AD9">
      <w:pPr>
        <w:rPr>
          <w:lang w:eastAsia="ru-RU"/>
        </w:rPr>
      </w:pPr>
    </w:p>
    <w:p w:rsidR="00C20648" w:rsidRDefault="00C20648" w:rsidP="00337AD9">
      <w:pPr>
        <w:rPr>
          <w:lang w:eastAsia="ru-RU"/>
        </w:rPr>
      </w:pPr>
    </w:p>
    <w:p w:rsidR="0032374F" w:rsidRDefault="0032374F" w:rsidP="00337AD9">
      <w:pPr>
        <w:rPr>
          <w:lang w:eastAsia="ru-RU"/>
        </w:rPr>
      </w:pPr>
    </w:p>
    <w:p w:rsidR="0059408D" w:rsidRDefault="0059408D"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2642B8" w:rsidRDefault="002642B8" w:rsidP="00337AD9">
      <w:pPr>
        <w:rPr>
          <w:lang w:eastAsia="ru-RU"/>
        </w:rPr>
      </w:pPr>
    </w:p>
    <w:p w:rsidR="002642B8" w:rsidRDefault="002642B8" w:rsidP="00337AD9">
      <w:pPr>
        <w:rPr>
          <w:lang w:eastAsia="ru-RU"/>
        </w:rPr>
      </w:pPr>
    </w:p>
    <w:p w:rsidR="002642B8" w:rsidRDefault="002642B8" w:rsidP="00337AD9">
      <w:pPr>
        <w:rPr>
          <w:lang w:eastAsia="ru-RU"/>
        </w:rPr>
      </w:pPr>
    </w:p>
    <w:p w:rsidR="002642B8" w:rsidRPr="00F12EF6" w:rsidRDefault="002642B8" w:rsidP="00337AD9">
      <w:pPr>
        <w:rPr>
          <w:lang w:val="en-US" w:eastAsia="ru-RU"/>
        </w:rPr>
      </w:pPr>
    </w:p>
    <w:p w:rsidR="002E2617" w:rsidRPr="004E15B3" w:rsidRDefault="002E2617" w:rsidP="000E0C2F">
      <w:pPr>
        <w:tabs>
          <w:tab w:val="left" w:pos="2385"/>
        </w:tabs>
        <w:jc w:val="right"/>
        <w:rPr>
          <w:lang w:eastAsia="ru-RU"/>
        </w:rPr>
      </w:pPr>
      <w:r w:rsidRPr="004E15B3">
        <w:rPr>
          <w:lang w:eastAsia="ru-RU"/>
        </w:rPr>
        <w:lastRenderedPageBreak/>
        <w:t xml:space="preserve">Приложение № </w:t>
      </w:r>
      <w:r w:rsidR="00D8169B" w:rsidRPr="004E15B3">
        <w:rPr>
          <w:lang w:eastAsia="ru-RU"/>
        </w:rPr>
        <w:t>2</w:t>
      </w:r>
      <w:r w:rsidR="000E0C2F" w:rsidRPr="004E15B3">
        <w:rPr>
          <w:lang w:eastAsia="ru-RU"/>
        </w:rPr>
        <w:tab/>
      </w:r>
    </w:p>
    <w:p w:rsidR="003845F1" w:rsidRDefault="00D8169B" w:rsidP="00D8169B">
      <w:pPr>
        <w:jc w:val="right"/>
        <w:rPr>
          <w:rFonts w:eastAsia="Arial"/>
          <w:lang w:eastAsia="en-US"/>
        </w:rPr>
      </w:pPr>
      <w:r w:rsidRPr="004E15B3">
        <w:rPr>
          <w:lang w:eastAsia="ru-RU"/>
        </w:rPr>
        <w:t xml:space="preserve">к </w:t>
      </w:r>
      <w:r w:rsidR="0030599E" w:rsidRPr="004E15B3">
        <w:rPr>
          <w:lang w:eastAsia="ru-RU"/>
        </w:rPr>
        <w:t>Контракт</w:t>
      </w:r>
      <w:r w:rsidRPr="004E15B3">
        <w:rPr>
          <w:lang w:eastAsia="ru-RU"/>
        </w:rPr>
        <w:t xml:space="preserve">у № </w:t>
      </w:r>
      <w:r w:rsidR="00C20648">
        <w:t>_____________</w:t>
      </w:r>
    </w:p>
    <w:p w:rsidR="00D8169B" w:rsidRPr="004E15B3" w:rsidRDefault="00D8169B" w:rsidP="00D8169B">
      <w:pPr>
        <w:jc w:val="right"/>
        <w:rPr>
          <w:lang w:eastAsia="ru-RU"/>
        </w:rPr>
      </w:pPr>
      <w:r w:rsidRPr="004E15B3">
        <w:rPr>
          <w:lang w:eastAsia="ru-RU"/>
        </w:rPr>
        <w:t xml:space="preserve"> от «___» _________202</w:t>
      </w:r>
      <w:r w:rsidR="00C20648">
        <w:rPr>
          <w:lang w:eastAsia="ru-RU"/>
        </w:rPr>
        <w:t>6</w:t>
      </w:r>
      <w:r w:rsidRPr="004E15B3">
        <w:rPr>
          <w:lang w:eastAsia="ru-RU"/>
        </w:rPr>
        <w:t xml:space="preserve"> г.</w:t>
      </w:r>
    </w:p>
    <w:p w:rsidR="0059408D" w:rsidRDefault="0059408D" w:rsidP="0059408D">
      <w:pPr>
        <w:jc w:val="center"/>
        <w:rPr>
          <w:b/>
          <w:sz w:val="26"/>
          <w:szCs w:val="26"/>
        </w:rPr>
      </w:pPr>
    </w:p>
    <w:p w:rsidR="0059408D" w:rsidRPr="0053258A" w:rsidRDefault="0059408D" w:rsidP="0059408D">
      <w:pPr>
        <w:jc w:val="center"/>
        <w:rPr>
          <w:b/>
          <w:sz w:val="26"/>
          <w:szCs w:val="26"/>
        </w:rPr>
      </w:pPr>
      <w:r w:rsidRPr="0053258A">
        <w:rPr>
          <w:b/>
          <w:sz w:val="26"/>
          <w:szCs w:val="26"/>
        </w:rPr>
        <w:t>СПЕЦИФИКАЦИЯ</w:t>
      </w:r>
    </w:p>
    <w:tbl>
      <w:tblPr>
        <w:tblW w:w="4946" w:type="pct"/>
        <w:tblLayout w:type="fixed"/>
        <w:tblLook w:val="04A0"/>
      </w:tblPr>
      <w:tblGrid>
        <w:gridCol w:w="529"/>
        <w:gridCol w:w="4056"/>
        <w:gridCol w:w="1116"/>
        <w:gridCol w:w="1114"/>
        <w:gridCol w:w="1397"/>
        <w:gridCol w:w="1395"/>
      </w:tblGrid>
      <w:tr w:rsidR="0059408D" w:rsidRPr="00DA7FD0" w:rsidTr="0059408D">
        <w:trPr>
          <w:trHeight w:val="734"/>
        </w:trPr>
        <w:tc>
          <w:tcPr>
            <w:tcW w:w="275" w:type="pct"/>
            <w:tcBorders>
              <w:top w:val="single" w:sz="4" w:space="0" w:color="auto"/>
              <w:left w:val="single" w:sz="4" w:space="0" w:color="auto"/>
              <w:bottom w:val="single" w:sz="4" w:space="0" w:color="000000"/>
              <w:right w:val="single" w:sz="4" w:space="0" w:color="auto"/>
            </w:tcBorders>
            <w:shd w:val="clear" w:color="auto" w:fill="auto"/>
            <w:hideMark/>
          </w:tcPr>
          <w:p w:rsidR="0059408D" w:rsidRPr="00DA7FD0" w:rsidRDefault="0059408D" w:rsidP="0059408D">
            <w:pPr>
              <w:widowControl w:val="0"/>
              <w:jc w:val="center"/>
              <w:rPr>
                <w:b/>
                <w:sz w:val="26"/>
                <w:szCs w:val="26"/>
              </w:rPr>
            </w:pPr>
            <w:r w:rsidRPr="00DA7FD0">
              <w:rPr>
                <w:b/>
                <w:sz w:val="26"/>
                <w:szCs w:val="26"/>
              </w:rPr>
              <w:t>№ п/п</w:t>
            </w:r>
          </w:p>
        </w:tc>
        <w:tc>
          <w:tcPr>
            <w:tcW w:w="21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408D" w:rsidRPr="00DA7FD0" w:rsidRDefault="0059408D" w:rsidP="0059408D">
            <w:pPr>
              <w:jc w:val="center"/>
              <w:rPr>
                <w:b/>
                <w:sz w:val="26"/>
                <w:szCs w:val="26"/>
              </w:rPr>
            </w:pPr>
            <w:r w:rsidRPr="00DA7FD0">
              <w:rPr>
                <w:b/>
                <w:sz w:val="26"/>
                <w:szCs w:val="26"/>
              </w:rPr>
              <w:t>Наименование</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408D" w:rsidRPr="00DA7FD0" w:rsidRDefault="0059408D" w:rsidP="0059408D">
            <w:pPr>
              <w:jc w:val="center"/>
              <w:rPr>
                <w:b/>
                <w:sz w:val="26"/>
                <w:szCs w:val="26"/>
              </w:rPr>
            </w:pPr>
            <w:r w:rsidRPr="00DA7FD0">
              <w:rPr>
                <w:b/>
                <w:sz w:val="26"/>
                <w:szCs w:val="26"/>
              </w:rPr>
              <w:t>Ед.</w:t>
            </w:r>
          </w:p>
          <w:p w:rsidR="0059408D" w:rsidRPr="00DA7FD0" w:rsidRDefault="0059408D" w:rsidP="0059408D">
            <w:pPr>
              <w:jc w:val="center"/>
              <w:rPr>
                <w:b/>
                <w:sz w:val="26"/>
                <w:szCs w:val="26"/>
              </w:rPr>
            </w:pPr>
            <w:r w:rsidRPr="00DA7FD0">
              <w:rPr>
                <w:b/>
                <w:sz w:val="26"/>
                <w:szCs w:val="26"/>
              </w:rPr>
              <w:t>изм.</w:t>
            </w:r>
          </w:p>
        </w:tc>
        <w:tc>
          <w:tcPr>
            <w:tcW w:w="580"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Кол-во</w:t>
            </w:r>
          </w:p>
        </w:tc>
        <w:tc>
          <w:tcPr>
            <w:tcW w:w="727"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Цена за ед. товара, руб.</w:t>
            </w:r>
          </w:p>
        </w:tc>
        <w:tc>
          <w:tcPr>
            <w:tcW w:w="726"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Сумма, руб.</w:t>
            </w:r>
          </w:p>
        </w:tc>
      </w:tr>
      <w:tr w:rsidR="0059408D" w:rsidRPr="00DA7FD0" w:rsidTr="0075769C">
        <w:trPr>
          <w:trHeight w:val="479"/>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75769C" w:rsidP="0059408D">
            <w:pPr>
              <w:jc w:val="center"/>
              <w:rPr>
                <w:sz w:val="26"/>
                <w:szCs w:val="26"/>
              </w:rPr>
            </w:pPr>
            <w:r>
              <w:rPr>
                <w:sz w:val="26"/>
                <w:szCs w:val="26"/>
              </w:rPr>
              <w:t>1</w:t>
            </w:r>
          </w:p>
          <w:p w:rsidR="0075769C" w:rsidRPr="00DA7FD0" w:rsidRDefault="0075769C" w:rsidP="0059408D">
            <w:pPr>
              <w:jc w:val="center"/>
              <w:rPr>
                <w:sz w:val="26"/>
                <w:szCs w:val="26"/>
              </w:rPr>
            </w:pPr>
          </w:p>
        </w:tc>
        <w:tc>
          <w:tcPr>
            <w:tcW w:w="2111" w:type="pct"/>
            <w:tcBorders>
              <w:top w:val="single" w:sz="4" w:space="0" w:color="auto"/>
              <w:left w:val="nil"/>
              <w:bottom w:val="single" w:sz="4" w:space="0" w:color="auto"/>
              <w:right w:val="single" w:sz="4" w:space="0" w:color="auto"/>
            </w:tcBorders>
            <w:shd w:val="clear" w:color="auto" w:fill="auto"/>
            <w:vAlign w:val="center"/>
          </w:tcPr>
          <w:p w:rsidR="0059408D" w:rsidRDefault="00D124A2" w:rsidP="0059408D">
            <w:pPr>
              <w:tabs>
                <w:tab w:val="center" w:pos="7569"/>
              </w:tabs>
              <w:jc w:val="center"/>
              <w:outlineLvl w:val="0"/>
              <w:rPr>
                <w:kern w:val="28"/>
              </w:rPr>
            </w:pPr>
            <w:r w:rsidRPr="004D58DE">
              <w:rPr>
                <w:b/>
                <w:bCs/>
                <w:color w:val="000000"/>
              </w:rPr>
              <w:t>Лампа светодиодная</w:t>
            </w:r>
            <w:r w:rsidRPr="004D58DE">
              <w:rPr>
                <w:color w:val="000000"/>
              </w:rPr>
              <w:t xml:space="preserve">                               </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Pr="00DA7FD0" w:rsidRDefault="0059408D" w:rsidP="0059408D">
            <w:pPr>
              <w:jc w:val="center"/>
              <w:rPr>
                <w:sz w:val="26"/>
                <w:szCs w:val="26"/>
              </w:rPr>
            </w:pPr>
            <w:r>
              <w:rPr>
                <w:sz w:val="26"/>
                <w:szCs w:val="26"/>
              </w:rPr>
              <w:t>шт</w:t>
            </w:r>
          </w:p>
        </w:tc>
        <w:tc>
          <w:tcPr>
            <w:tcW w:w="580" w:type="pct"/>
            <w:tcBorders>
              <w:top w:val="single" w:sz="4" w:space="0" w:color="auto"/>
              <w:left w:val="nil"/>
              <w:bottom w:val="single" w:sz="4" w:space="0" w:color="auto"/>
              <w:right w:val="single" w:sz="4" w:space="0" w:color="auto"/>
            </w:tcBorders>
            <w:vAlign w:val="center"/>
          </w:tcPr>
          <w:p w:rsidR="0059408D" w:rsidRDefault="0075769C" w:rsidP="0059408D">
            <w:pPr>
              <w:jc w:val="center"/>
              <w:rPr>
                <w:kern w:val="28"/>
                <w:sz w:val="26"/>
                <w:szCs w:val="26"/>
              </w:rPr>
            </w:pPr>
            <w:r>
              <w:rPr>
                <w:kern w:val="28"/>
                <w:sz w:val="26"/>
                <w:szCs w:val="26"/>
              </w:rPr>
              <w:t>114</w:t>
            </w:r>
          </w:p>
        </w:tc>
        <w:tc>
          <w:tcPr>
            <w:tcW w:w="727"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c>
          <w:tcPr>
            <w:tcW w:w="726"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r>
      <w:tr w:rsidR="0059408D" w:rsidRPr="00DA7FD0" w:rsidTr="0059408D">
        <w:trPr>
          <w:trHeight w:val="219"/>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75769C" w:rsidP="0059408D">
            <w:pPr>
              <w:jc w:val="center"/>
              <w:rPr>
                <w:sz w:val="26"/>
                <w:szCs w:val="26"/>
              </w:rPr>
            </w:pPr>
            <w:r>
              <w:rPr>
                <w:sz w:val="26"/>
                <w:szCs w:val="26"/>
              </w:rPr>
              <w:t>2</w:t>
            </w:r>
          </w:p>
        </w:tc>
        <w:tc>
          <w:tcPr>
            <w:tcW w:w="2111" w:type="pct"/>
            <w:tcBorders>
              <w:top w:val="single" w:sz="4" w:space="0" w:color="auto"/>
              <w:left w:val="nil"/>
              <w:bottom w:val="single" w:sz="4" w:space="0" w:color="auto"/>
              <w:right w:val="single" w:sz="4" w:space="0" w:color="auto"/>
            </w:tcBorders>
            <w:shd w:val="clear" w:color="auto" w:fill="auto"/>
            <w:vAlign w:val="center"/>
          </w:tcPr>
          <w:p w:rsidR="0059408D" w:rsidRDefault="00D124A2" w:rsidP="0059408D">
            <w:pPr>
              <w:tabs>
                <w:tab w:val="center" w:pos="7569"/>
              </w:tabs>
              <w:jc w:val="center"/>
              <w:outlineLvl w:val="0"/>
              <w:rPr>
                <w:kern w:val="28"/>
              </w:rPr>
            </w:pPr>
            <w:r w:rsidRPr="004D58DE">
              <w:rPr>
                <w:b/>
                <w:bCs/>
                <w:color w:val="000000"/>
              </w:rPr>
              <w:t>Светодиодная лампа</w:t>
            </w:r>
            <w:r w:rsidRPr="004D58DE">
              <w:rPr>
                <w:color w:val="000000"/>
              </w:rPr>
              <w:t xml:space="preserve">                             </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59408D" w:rsidP="0059408D">
            <w:pPr>
              <w:jc w:val="center"/>
              <w:rPr>
                <w:sz w:val="26"/>
                <w:szCs w:val="26"/>
              </w:rPr>
            </w:pPr>
            <w:r>
              <w:rPr>
                <w:sz w:val="26"/>
                <w:szCs w:val="26"/>
              </w:rPr>
              <w:t>шт</w:t>
            </w:r>
          </w:p>
        </w:tc>
        <w:tc>
          <w:tcPr>
            <w:tcW w:w="580" w:type="pct"/>
            <w:tcBorders>
              <w:top w:val="single" w:sz="4" w:space="0" w:color="auto"/>
              <w:left w:val="nil"/>
              <w:bottom w:val="single" w:sz="4" w:space="0" w:color="auto"/>
              <w:right w:val="single" w:sz="4" w:space="0" w:color="auto"/>
            </w:tcBorders>
            <w:vAlign w:val="center"/>
          </w:tcPr>
          <w:p w:rsidR="0059408D" w:rsidRDefault="0075769C" w:rsidP="0059408D">
            <w:pPr>
              <w:jc w:val="center"/>
              <w:rPr>
                <w:kern w:val="28"/>
                <w:sz w:val="26"/>
                <w:szCs w:val="26"/>
              </w:rPr>
            </w:pPr>
            <w:r>
              <w:rPr>
                <w:kern w:val="28"/>
                <w:sz w:val="26"/>
                <w:szCs w:val="26"/>
              </w:rPr>
              <w:t>30</w:t>
            </w:r>
          </w:p>
        </w:tc>
        <w:tc>
          <w:tcPr>
            <w:tcW w:w="727"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c>
          <w:tcPr>
            <w:tcW w:w="726"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r>
      <w:tr w:rsidR="0059408D" w:rsidRPr="00DA7FD0" w:rsidTr="0059408D">
        <w:trPr>
          <w:trHeight w:val="219"/>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75769C" w:rsidP="0059408D">
            <w:pPr>
              <w:jc w:val="center"/>
              <w:rPr>
                <w:sz w:val="26"/>
                <w:szCs w:val="26"/>
              </w:rPr>
            </w:pPr>
            <w:r>
              <w:rPr>
                <w:sz w:val="26"/>
                <w:szCs w:val="26"/>
              </w:rPr>
              <w:t>3</w:t>
            </w:r>
          </w:p>
        </w:tc>
        <w:tc>
          <w:tcPr>
            <w:tcW w:w="2111" w:type="pct"/>
            <w:tcBorders>
              <w:top w:val="single" w:sz="4" w:space="0" w:color="auto"/>
              <w:left w:val="nil"/>
              <w:bottom w:val="single" w:sz="4" w:space="0" w:color="auto"/>
              <w:right w:val="single" w:sz="4" w:space="0" w:color="auto"/>
            </w:tcBorders>
            <w:shd w:val="clear" w:color="auto" w:fill="auto"/>
            <w:vAlign w:val="center"/>
          </w:tcPr>
          <w:p w:rsidR="0059408D" w:rsidRDefault="00D124A2" w:rsidP="0059408D">
            <w:pPr>
              <w:tabs>
                <w:tab w:val="center" w:pos="7569"/>
              </w:tabs>
              <w:jc w:val="center"/>
              <w:outlineLvl w:val="0"/>
              <w:rPr>
                <w:kern w:val="28"/>
              </w:rPr>
            </w:pPr>
            <w:r w:rsidRPr="004D58DE">
              <w:rPr>
                <w:b/>
                <w:bCs/>
                <w:color w:val="000000"/>
              </w:rPr>
              <w:t xml:space="preserve">Светильник светодиодный              </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59408D" w:rsidP="0059408D">
            <w:pPr>
              <w:jc w:val="center"/>
              <w:rPr>
                <w:sz w:val="26"/>
                <w:szCs w:val="26"/>
              </w:rPr>
            </w:pPr>
            <w:r>
              <w:rPr>
                <w:sz w:val="26"/>
                <w:szCs w:val="26"/>
              </w:rPr>
              <w:t>шт</w:t>
            </w:r>
          </w:p>
        </w:tc>
        <w:tc>
          <w:tcPr>
            <w:tcW w:w="580" w:type="pct"/>
            <w:tcBorders>
              <w:top w:val="single" w:sz="4" w:space="0" w:color="auto"/>
              <w:left w:val="nil"/>
              <w:bottom w:val="single" w:sz="4" w:space="0" w:color="auto"/>
              <w:right w:val="single" w:sz="4" w:space="0" w:color="auto"/>
            </w:tcBorders>
            <w:vAlign w:val="center"/>
          </w:tcPr>
          <w:p w:rsidR="0059408D" w:rsidRDefault="0075769C" w:rsidP="0059408D">
            <w:pPr>
              <w:jc w:val="center"/>
              <w:rPr>
                <w:kern w:val="28"/>
                <w:sz w:val="26"/>
                <w:szCs w:val="26"/>
              </w:rPr>
            </w:pPr>
            <w:r>
              <w:rPr>
                <w:kern w:val="28"/>
                <w:sz w:val="26"/>
                <w:szCs w:val="26"/>
              </w:rPr>
              <w:t>5</w:t>
            </w:r>
          </w:p>
        </w:tc>
        <w:tc>
          <w:tcPr>
            <w:tcW w:w="727"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c>
          <w:tcPr>
            <w:tcW w:w="726"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r>
      <w:tr w:rsidR="0059408D" w:rsidRPr="00DA7FD0" w:rsidTr="0059408D">
        <w:trPr>
          <w:trHeight w:val="345"/>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9408D" w:rsidRPr="00DA7FD0" w:rsidRDefault="0059408D" w:rsidP="0059408D">
            <w:pPr>
              <w:rPr>
                <w:sz w:val="26"/>
                <w:szCs w:val="26"/>
              </w:rPr>
            </w:pPr>
            <w:r w:rsidRPr="00DA7FD0">
              <w:rPr>
                <w:sz w:val="26"/>
                <w:szCs w:val="26"/>
              </w:rPr>
              <w:t>ИТОГО:</w:t>
            </w:r>
          </w:p>
        </w:tc>
        <w:tc>
          <w:tcPr>
            <w:tcW w:w="726" w:type="pct"/>
            <w:tcBorders>
              <w:top w:val="single" w:sz="4" w:space="0" w:color="auto"/>
              <w:left w:val="nil"/>
              <w:bottom w:val="single" w:sz="4" w:space="0" w:color="auto"/>
              <w:right w:val="single" w:sz="4" w:space="0" w:color="auto"/>
            </w:tcBorders>
            <w:vAlign w:val="center"/>
          </w:tcPr>
          <w:p w:rsidR="0059408D" w:rsidRPr="00DA7FD0" w:rsidRDefault="0059408D" w:rsidP="0059408D">
            <w:pPr>
              <w:jc w:val="center"/>
              <w:rPr>
                <w:sz w:val="26"/>
                <w:szCs w:val="26"/>
              </w:rPr>
            </w:pPr>
          </w:p>
        </w:tc>
      </w:tr>
      <w:tr w:rsidR="0059408D" w:rsidRPr="00DA7FD0" w:rsidTr="0059408D">
        <w:trPr>
          <w:trHeight w:val="279"/>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9408D" w:rsidRPr="00DA7FD0" w:rsidRDefault="0059408D" w:rsidP="0059408D">
            <w:pPr>
              <w:rPr>
                <w:sz w:val="26"/>
                <w:szCs w:val="26"/>
              </w:rPr>
            </w:pPr>
          </w:p>
        </w:tc>
        <w:tc>
          <w:tcPr>
            <w:tcW w:w="726" w:type="pct"/>
            <w:tcBorders>
              <w:top w:val="single" w:sz="4" w:space="0" w:color="auto"/>
              <w:left w:val="nil"/>
              <w:bottom w:val="single" w:sz="4" w:space="0" w:color="auto"/>
              <w:right w:val="single" w:sz="4" w:space="0" w:color="auto"/>
            </w:tcBorders>
            <w:vAlign w:val="center"/>
          </w:tcPr>
          <w:p w:rsidR="0059408D" w:rsidRPr="00DA7FD0" w:rsidRDefault="0059408D" w:rsidP="0059408D">
            <w:pPr>
              <w:jc w:val="center"/>
              <w:rPr>
                <w:sz w:val="26"/>
                <w:szCs w:val="26"/>
              </w:rPr>
            </w:pPr>
          </w:p>
        </w:tc>
      </w:tr>
    </w:tbl>
    <w:p w:rsidR="0059408D" w:rsidRPr="00D53E64" w:rsidRDefault="0059408D" w:rsidP="0059408D">
      <w:pPr>
        <w:rPr>
          <w:sz w:val="26"/>
          <w:szCs w:val="26"/>
        </w:rPr>
      </w:pPr>
    </w:p>
    <w:p w:rsidR="00713106" w:rsidRPr="007F420B" w:rsidRDefault="0070604F" w:rsidP="00713106">
      <w:pPr>
        <w:widowControl w:val="0"/>
        <w:autoSpaceDE w:val="0"/>
        <w:autoSpaceDN w:val="0"/>
        <w:adjustRightInd w:val="0"/>
        <w:ind w:firstLine="709"/>
        <w:contextualSpacing/>
        <w:jc w:val="both"/>
        <w:rPr>
          <w:rFonts w:ascii="PT Astra Serif" w:eastAsia="Calibri" w:hAnsi="PT Astra Serif"/>
          <w:b/>
          <w:bCs/>
          <w:color w:val="000000"/>
          <w:lang w:eastAsia="en-US"/>
        </w:rPr>
      </w:pPr>
      <w:r w:rsidRPr="004E15B3">
        <w:rPr>
          <w:lang w:eastAsia="ru-RU"/>
        </w:rPr>
        <w:t xml:space="preserve">Итого на сумму: </w:t>
      </w:r>
      <w:r w:rsidR="00713106">
        <w:rPr>
          <w:b/>
          <w:color w:val="000000"/>
          <w:sz w:val="20"/>
        </w:rPr>
        <w:t>__________</w:t>
      </w:r>
      <w:r w:rsidR="0032374F" w:rsidRPr="00762A9C">
        <w:rPr>
          <w:b/>
        </w:rPr>
        <w:t>(</w:t>
      </w:r>
      <w:r w:rsidR="0032374F">
        <w:rPr>
          <w:b/>
        </w:rPr>
        <w:t xml:space="preserve"> </w:t>
      </w:r>
      <w:r w:rsidR="00713106">
        <w:rPr>
          <w:b/>
        </w:rPr>
        <w:t>_______________</w:t>
      </w:r>
      <w:r w:rsidR="0032374F" w:rsidRPr="00762A9C">
        <w:rPr>
          <w:b/>
        </w:rPr>
        <w:t xml:space="preserve">) рублей </w:t>
      </w:r>
      <w:r w:rsidR="0032374F">
        <w:rPr>
          <w:b/>
        </w:rPr>
        <w:t>00</w:t>
      </w:r>
      <w:r w:rsidR="0032374F" w:rsidRPr="00762A9C">
        <w:rPr>
          <w:b/>
        </w:rPr>
        <w:t xml:space="preserve"> копеек</w:t>
      </w:r>
      <w:r w:rsidR="008F1F8F" w:rsidRPr="004E15B3">
        <w:t xml:space="preserve">, </w:t>
      </w:r>
      <w:r w:rsidR="00713106" w:rsidRPr="006C0D45">
        <w:rPr>
          <w:rFonts w:ascii="PT Astra Serif" w:eastAsia="Calibri" w:hAnsi="PT Astra Serif"/>
          <w:b/>
          <w:bCs/>
          <w:color w:val="000000"/>
          <w:lang w:eastAsia="en-US"/>
        </w:rPr>
        <w:t>с учетом</w:t>
      </w:r>
      <w:r w:rsidR="00713106">
        <w:rPr>
          <w:rFonts w:ascii="PT Astra Serif" w:eastAsia="Calibri" w:hAnsi="PT Astra Serif"/>
          <w:b/>
          <w:bCs/>
          <w:color w:val="000000"/>
          <w:lang w:eastAsia="en-US"/>
        </w:rPr>
        <w:t xml:space="preserve"> НДС (или НДС не предусмотрен)</w:t>
      </w:r>
      <w:r w:rsidR="00713106" w:rsidRPr="007F420B">
        <w:rPr>
          <w:rFonts w:ascii="PT Astra Serif" w:eastAsia="Calibri" w:hAnsi="PT Astra Serif"/>
          <w:b/>
          <w:bCs/>
          <w:color w:val="000000"/>
          <w:lang w:eastAsia="en-US"/>
        </w:rPr>
        <w:t>/</w:t>
      </w:r>
    </w:p>
    <w:p w:rsidR="0070604F" w:rsidRPr="004E15B3" w:rsidRDefault="0070604F" w:rsidP="0070604F">
      <w:pPr>
        <w:ind w:firstLine="708"/>
        <w:jc w:val="both"/>
        <w:rPr>
          <w:lang w:eastAsia="ru-RU"/>
        </w:rPr>
      </w:pPr>
    </w:p>
    <w:p w:rsidR="0070604F" w:rsidRPr="004E15B3" w:rsidRDefault="0070604F" w:rsidP="0070604F">
      <w:pPr>
        <w:ind w:firstLine="708"/>
        <w:jc w:val="both"/>
        <w:rPr>
          <w:lang w:eastAsia="ru-RU"/>
        </w:rPr>
      </w:pPr>
      <w:r w:rsidRPr="004E15B3">
        <w:rPr>
          <w:lang w:eastAsia="ru-RU"/>
        </w:rPr>
        <w:t xml:space="preserve">Настоящая спецификация является неотъемлемой частью Контракта поставки                                      № </w:t>
      </w:r>
      <w:r w:rsidR="00713106">
        <w:t>_____________</w:t>
      </w:r>
      <w:r w:rsidR="00464398" w:rsidRPr="004E15B3">
        <w:rPr>
          <w:lang w:eastAsia="ru-RU"/>
        </w:rPr>
        <w:t xml:space="preserve"> </w:t>
      </w:r>
      <w:r w:rsidRPr="004E15B3">
        <w:rPr>
          <w:lang w:eastAsia="ru-RU"/>
        </w:rPr>
        <w:t>от «___» ________202</w:t>
      </w:r>
      <w:r w:rsidR="00713106">
        <w:rPr>
          <w:lang w:eastAsia="ru-RU"/>
        </w:rPr>
        <w:t>6</w:t>
      </w:r>
      <w:r w:rsidR="00383B09" w:rsidRPr="004E15B3">
        <w:rPr>
          <w:lang w:eastAsia="ru-RU"/>
        </w:rPr>
        <w:t xml:space="preserve"> </w:t>
      </w:r>
      <w:r w:rsidRPr="004E15B3">
        <w:rPr>
          <w:lang w:eastAsia="ru-RU"/>
        </w:rPr>
        <w:t xml:space="preserve">г., заключенного между ФКУ </w:t>
      </w:r>
      <w:r w:rsidR="00A90100" w:rsidRPr="004E15B3">
        <w:rPr>
          <w:lang w:eastAsia="ru-RU"/>
        </w:rPr>
        <w:t>СИЗО-1</w:t>
      </w:r>
      <w:r w:rsidRPr="004E15B3">
        <w:rPr>
          <w:lang w:eastAsia="ru-RU"/>
        </w:rPr>
        <w:t xml:space="preserve"> УФСИН России по Курганской области </w:t>
      </w:r>
      <w:r w:rsidR="0059408D">
        <w:rPr>
          <w:lang w:eastAsia="ru-RU"/>
        </w:rPr>
        <w:t>_________________________</w:t>
      </w:r>
    </w:p>
    <w:p w:rsidR="00020B54" w:rsidRDefault="00020B54" w:rsidP="0070604F">
      <w:pPr>
        <w:rPr>
          <w:lang w:eastAsia="ru-RU"/>
        </w:rPr>
      </w:pPr>
    </w:p>
    <w:p w:rsidR="0075769C" w:rsidRDefault="0075769C" w:rsidP="0070604F">
      <w:pPr>
        <w:rPr>
          <w:lang w:eastAsia="ru-RU"/>
        </w:rPr>
      </w:pPr>
    </w:p>
    <w:p w:rsidR="0075769C" w:rsidRDefault="0075769C" w:rsidP="0070604F">
      <w:pPr>
        <w:rPr>
          <w:lang w:eastAsia="ru-RU"/>
        </w:rPr>
      </w:pPr>
    </w:p>
    <w:p w:rsidR="0075769C" w:rsidRDefault="0075769C" w:rsidP="0070604F">
      <w:pPr>
        <w:rPr>
          <w:lang w:eastAsia="ru-RU"/>
        </w:rPr>
      </w:pPr>
    </w:p>
    <w:p w:rsidR="0075769C" w:rsidRPr="004E15B3" w:rsidRDefault="0075769C" w:rsidP="0070604F">
      <w:pPr>
        <w:rPr>
          <w:lang w:eastAsia="ru-RU"/>
        </w:rPr>
      </w:pPr>
    </w:p>
    <w:tbl>
      <w:tblPr>
        <w:tblW w:w="9818" w:type="dxa"/>
        <w:tblLook w:val="04A0"/>
      </w:tblPr>
      <w:tblGrid>
        <w:gridCol w:w="4874"/>
        <w:gridCol w:w="4944"/>
      </w:tblGrid>
      <w:tr w:rsidR="00020B54" w:rsidRPr="004E15B3" w:rsidTr="00294743">
        <w:trPr>
          <w:trHeight w:val="848"/>
        </w:trPr>
        <w:tc>
          <w:tcPr>
            <w:tcW w:w="4874" w:type="dxa"/>
          </w:tcPr>
          <w:p w:rsidR="00020B54" w:rsidRPr="004E15B3" w:rsidRDefault="002F7914" w:rsidP="0033280A">
            <w:pPr>
              <w:jc w:val="center"/>
              <w:rPr>
                <w:lang w:eastAsia="ru-RU"/>
              </w:rPr>
            </w:pPr>
            <w:r>
              <w:rPr>
                <w:lang w:eastAsia="ru-RU"/>
              </w:rPr>
              <w:t xml:space="preserve">            </w:t>
            </w:r>
            <w:r w:rsidR="00020B54" w:rsidRPr="004E15B3">
              <w:rPr>
                <w:lang w:eastAsia="ru-RU"/>
              </w:rPr>
              <w:t>«Заказчик»</w:t>
            </w:r>
          </w:p>
          <w:p w:rsidR="00020B54" w:rsidRPr="004E15B3" w:rsidRDefault="00020B54" w:rsidP="0033280A">
            <w:pPr>
              <w:rPr>
                <w:lang w:eastAsia="ru-RU"/>
              </w:rPr>
            </w:pPr>
            <w:r w:rsidRPr="004E15B3">
              <w:rPr>
                <w:lang w:eastAsia="ru-RU"/>
              </w:rPr>
              <w:t>_______________ /</w:t>
            </w:r>
            <w:r w:rsidR="008F1F8F">
              <w:rPr>
                <w:lang w:eastAsia="ru-RU"/>
              </w:rPr>
              <w:t xml:space="preserve"> </w:t>
            </w:r>
            <w:r w:rsidR="00713106">
              <w:rPr>
                <w:lang w:eastAsia="ru-RU"/>
              </w:rPr>
              <w:t>____________</w:t>
            </w:r>
            <w:r w:rsidRPr="004E15B3">
              <w:rPr>
                <w:lang w:eastAsia="ru-RU"/>
              </w:rPr>
              <w:t xml:space="preserve"> /</w:t>
            </w:r>
          </w:p>
          <w:p w:rsidR="00020B54" w:rsidRPr="004E15B3" w:rsidRDefault="00020B54" w:rsidP="0033280A">
            <w:pPr>
              <w:rPr>
                <w:lang w:eastAsia="ru-RU"/>
              </w:rPr>
            </w:pPr>
            <w:r w:rsidRPr="004E15B3">
              <w:rPr>
                <w:lang w:eastAsia="ru-RU"/>
              </w:rPr>
              <w:t>МП</w:t>
            </w:r>
          </w:p>
        </w:tc>
        <w:tc>
          <w:tcPr>
            <w:tcW w:w="4944" w:type="dxa"/>
          </w:tcPr>
          <w:p w:rsidR="00020B54" w:rsidRPr="004E15B3" w:rsidRDefault="002F7914" w:rsidP="0033280A">
            <w:pPr>
              <w:jc w:val="center"/>
              <w:rPr>
                <w:lang w:eastAsia="ru-RU"/>
              </w:rPr>
            </w:pPr>
            <w:r>
              <w:rPr>
                <w:lang w:eastAsia="ru-RU"/>
              </w:rPr>
              <w:t xml:space="preserve">                                           </w:t>
            </w:r>
            <w:r w:rsidR="00020B54" w:rsidRPr="004E15B3">
              <w:rPr>
                <w:lang w:eastAsia="ru-RU"/>
              </w:rPr>
              <w:t>«Поставщик»</w:t>
            </w:r>
          </w:p>
          <w:p w:rsidR="00020B54" w:rsidRPr="004E15B3" w:rsidRDefault="00020B54" w:rsidP="0033280A">
            <w:pPr>
              <w:rPr>
                <w:lang w:eastAsia="ru-RU"/>
              </w:rPr>
            </w:pPr>
            <w:r w:rsidRPr="004E15B3">
              <w:rPr>
                <w:lang w:eastAsia="ru-RU"/>
              </w:rPr>
              <w:t xml:space="preserve">  </w:t>
            </w:r>
            <w:r w:rsidR="008F1F8F">
              <w:rPr>
                <w:lang w:eastAsia="ru-RU"/>
              </w:rPr>
              <w:t xml:space="preserve">             ________________</w:t>
            </w:r>
            <w:r w:rsidRPr="004E15B3">
              <w:rPr>
                <w:lang w:eastAsia="ru-RU"/>
              </w:rPr>
              <w:t xml:space="preserve"> /</w:t>
            </w:r>
            <w:r w:rsidR="0032374F">
              <w:rPr>
                <w:lang w:eastAsia="ru-RU"/>
              </w:rPr>
              <w:t xml:space="preserve"> </w:t>
            </w:r>
            <w:r w:rsidR="00713106">
              <w:rPr>
                <w:lang w:eastAsia="ru-RU"/>
              </w:rPr>
              <w:t>____________</w:t>
            </w:r>
            <w:r w:rsidR="0032374F" w:rsidRPr="004E15B3">
              <w:rPr>
                <w:lang w:eastAsia="ru-RU"/>
              </w:rPr>
              <w:t xml:space="preserve"> </w:t>
            </w:r>
            <w:r w:rsidRPr="004E15B3">
              <w:rPr>
                <w:lang w:eastAsia="ru-RU"/>
              </w:rPr>
              <w:t xml:space="preserve">/ </w:t>
            </w:r>
          </w:p>
          <w:p w:rsidR="00020B54" w:rsidRPr="004E15B3" w:rsidRDefault="00020B54" w:rsidP="0033280A">
            <w:pPr>
              <w:rPr>
                <w:lang w:eastAsia="ru-RU"/>
              </w:rPr>
            </w:pPr>
            <w:r w:rsidRPr="004E15B3">
              <w:rPr>
                <w:lang w:eastAsia="ru-RU"/>
              </w:rPr>
              <w:t xml:space="preserve">                      МП</w:t>
            </w:r>
          </w:p>
        </w:tc>
      </w:tr>
    </w:tbl>
    <w:p w:rsidR="002E2617" w:rsidRPr="00020B54" w:rsidRDefault="002E2617" w:rsidP="00383B09">
      <w:pPr>
        <w:widowControl w:val="0"/>
        <w:autoSpaceDE w:val="0"/>
        <w:autoSpaceDN w:val="0"/>
        <w:adjustRightInd w:val="0"/>
        <w:ind w:firstLine="540"/>
        <w:jc w:val="right"/>
        <w:rPr>
          <w:sz w:val="22"/>
          <w:szCs w:val="22"/>
          <w:lang w:eastAsia="ru-RU"/>
        </w:rPr>
      </w:pPr>
    </w:p>
    <w:sectPr w:rsidR="002E2617" w:rsidRPr="00020B54" w:rsidSect="00225AFA">
      <w:pgSz w:w="11906" w:h="16838"/>
      <w:pgMar w:top="1134" w:right="709" w:bottom="993" w:left="1701"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C74" w:rsidRDefault="00441C74">
      <w:r>
        <w:separator/>
      </w:r>
    </w:p>
  </w:endnote>
  <w:endnote w:type="continuationSeparator" w:id="1">
    <w:p w:rsidR="00441C74" w:rsidRDefault="00441C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tarSymbol">
    <w:altName w:val="MS Mincho"/>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C74" w:rsidRDefault="00441C74">
      <w:r>
        <w:separator/>
      </w:r>
    </w:p>
  </w:footnote>
  <w:footnote w:type="continuationSeparator" w:id="1">
    <w:p w:rsidR="00441C74" w:rsidRDefault="00441C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8F8"/>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44555D"/>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BF0665"/>
    <w:multiLevelType w:val="multilevel"/>
    <w:tmpl w:val="F02C5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E42C0"/>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A16FA6"/>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5C066E"/>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3C4A90"/>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E8955AF"/>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D443A4"/>
    <w:multiLevelType w:val="hybridMultilevel"/>
    <w:tmpl w:val="3A5E768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E53E86"/>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4453AE"/>
    <w:multiLevelType w:val="hybridMultilevel"/>
    <w:tmpl w:val="8774DE7A"/>
    <w:lvl w:ilvl="0" w:tplc="77DCC852">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12C762A"/>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31415EF"/>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4E25AD1"/>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0C7D3D"/>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9F21CDB"/>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C993B2A"/>
    <w:multiLevelType w:val="multilevel"/>
    <w:tmpl w:val="70CA6C36"/>
    <w:lvl w:ilvl="0">
      <w:start w:val="6"/>
      <w:numFmt w:val="decimal"/>
      <w:lvlText w:val="%1."/>
      <w:lvlJc w:val="left"/>
      <w:pPr>
        <w:ind w:left="360" w:hanging="360"/>
      </w:pPr>
      <w:rPr>
        <w:rFonts w:cs="Times New Roman" w:hint="default"/>
        <w:color w:val="000000"/>
      </w:rPr>
    </w:lvl>
    <w:lvl w:ilvl="1">
      <w:start w:val="1"/>
      <w:numFmt w:val="decimal"/>
      <w:lvlText w:val="%1.%2."/>
      <w:lvlJc w:val="left"/>
      <w:pPr>
        <w:ind w:left="928" w:hanging="360"/>
      </w:pPr>
      <w:rPr>
        <w:rFonts w:cs="Times New Roman" w:hint="default"/>
        <w:b w:val="0"/>
        <w:color w:val="000000"/>
      </w:rPr>
    </w:lvl>
    <w:lvl w:ilvl="2">
      <w:start w:val="1"/>
      <w:numFmt w:val="decimal"/>
      <w:lvlText w:val="%1.%2.%3."/>
      <w:lvlJc w:val="left"/>
      <w:pPr>
        <w:ind w:left="3680" w:hanging="720"/>
      </w:pPr>
      <w:rPr>
        <w:rFonts w:cs="Times New Roman" w:hint="default"/>
        <w:color w:val="000000"/>
      </w:rPr>
    </w:lvl>
    <w:lvl w:ilvl="3">
      <w:start w:val="1"/>
      <w:numFmt w:val="decimal"/>
      <w:lvlText w:val="%1.%2.%3.%4."/>
      <w:lvlJc w:val="left"/>
      <w:pPr>
        <w:ind w:left="5160" w:hanging="720"/>
      </w:pPr>
      <w:rPr>
        <w:rFonts w:cs="Times New Roman" w:hint="default"/>
        <w:color w:val="000000"/>
      </w:rPr>
    </w:lvl>
    <w:lvl w:ilvl="4">
      <w:start w:val="1"/>
      <w:numFmt w:val="decimal"/>
      <w:lvlText w:val="%1.%2.%3.%4.%5."/>
      <w:lvlJc w:val="left"/>
      <w:pPr>
        <w:ind w:left="7000" w:hanging="1080"/>
      </w:pPr>
      <w:rPr>
        <w:rFonts w:cs="Times New Roman" w:hint="default"/>
        <w:color w:val="000000"/>
      </w:rPr>
    </w:lvl>
    <w:lvl w:ilvl="5">
      <w:start w:val="1"/>
      <w:numFmt w:val="decimal"/>
      <w:lvlText w:val="%1.%2.%3.%4.%5.%6."/>
      <w:lvlJc w:val="left"/>
      <w:pPr>
        <w:ind w:left="8480" w:hanging="1080"/>
      </w:pPr>
      <w:rPr>
        <w:rFonts w:cs="Times New Roman" w:hint="default"/>
        <w:color w:val="000000"/>
      </w:rPr>
    </w:lvl>
    <w:lvl w:ilvl="6">
      <w:start w:val="1"/>
      <w:numFmt w:val="decimal"/>
      <w:lvlText w:val="%1.%2.%3.%4.%5.%6.%7."/>
      <w:lvlJc w:val="left"/>
      <w:pPr>
        <w:ind w:left="10320" w:hanging="1440"/>
      </w:pPr>
      <w:rPr>
        <w:rFonts w:cs="Times New Roman" w:hint="default"/>
        <w:color w:val="000000"/>
      </w:rPr>
    </w:lvl>
    <w:lvl w:ilvl="7">
      <w:start w:val="1"/>
      <w:numFmt w:val="decimal"/>
      <w:lvlText w:val="%1.%2.%3.%4.%5.%6.%7.%8."/>
      <w:lvlJc w:val="left"/>
      <w:pPr>
        <w:ind w:left="11800" w:hanging="1440"/>
      </w:pPr>
      <w:rPr>
        <w:rFonts w:cs="Times New Roman" w:hint="default"/>
        <w:color w:val="000000"/>
      </w:rPr>
    </w:lvl>
    <w:lvl w:ilvl="8">
      <w:start w:val="1"/>
      <w:numFmt w:val="decimal"/>
      <w:lvlText w:val="%1.%2.%3.%4.%5.%6.%7.%8.%9."/>
      <w:lvlJc w:val="left"/>
      <w:pPr>
        <w:ind w:left="13640" w:hanging="1800"/>
      </w:pPr>
      <w:rPr>
        <w:rFonts w:cs="Times New Roman" w:hint="default"/>
        <w:color w:val="000000"/>
      </w:rPr>
    </w:lvl>
  </w:abstractNum>
  <w:abstractNum w:abstractNumId="17">
    <w:nsid w:val="7E7B19EB"/>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
  </w:num>
  <w:num w:numId="3">
    <w:abstractNumId w:val="5"/>
  </w:num>
  <w:num w:numId="4">
    <w:abstractNumId w:val="17"/>
  </w:num>
  <w:num w:numId="5">
    <w:abstractNumId w:val="15"/>
  </w:num>
  <w:num w:numId="6">
    <w:abstractNumId w:val="7"/>
  </w:num>
  <w:num w:numId="7">
    <w:abstractNumId w:val="9"/>
  </w:num>
  <w:num w:numId="8">
    <w:abstractNumId w:val="12"/>
  </w:num>
  <w:num w:numId="9">
    <w:abstractNumId w:val="6"/>
  </w:num>
  <w:num w:numId="10">
    <w:abstractNumId w:val="3"/>
  </w:num>
  <w:num w:numId="11">
    <w:abstractNumId w:val="13"/>
  </w:num>
  <w:num w:numId="12">
    <w:abstractNumId w:val="0"/>
  </w:num>
  <w:num w:numId="13">
    <w:abstractNumId w:val="4"/>
  </w:num>
  <w:num w:numId="14">
    <w:abstractNumId w:val="2"/>
  </w:num>
  <w:num w:numId="15">
    <w:abstractNumId w:val="14"/>
  </w:num>
  <w:num w:numId="16">
    <w:abstractNumId w:val="10"/>
  </w:num>
  <w:num w:numId="17">
    <w:abstractNumId w:val="16"/>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FF18CD"/>
    <w:rsid w:val="000027DD"/>
    <w:rsid w:val="00007224"/>
    <w:rsid w:val="000077F7"/>
    <w:rsid w:val="00011C83"/>
    <w:rsid w:val="00011DCA"/>
    <w:rsid w:val="00013335"/>
    <w:rsid w:val="000141B7"/>
    <w:rsid w:val="00014314"/>
    <w:rsid w:val="00014D6E"/>
    <w:rsid w:val="00015A1B"/>
    <w:rsid w:val="00020B54"/>
    <w:rsid w:val="000229AF"/>
    <w:rsid w:val="00024154"/>
    <w:rsid w:val="00025B74"/>
    <w:rsid w:val="00026C92"/>
    <w:rsid w:val="00031F8E"/>
    <w:rsid w:val="00035464"/>
    <w:rsid w:val="000378CC"/>
    <w:rsid w:val="00045116"/>
    <w:rsid w:val="000507E2"/>
    <w:rsid w:val="00056008"/>
    <w:rsid w:val="00060910"/>
    <w:rsid w:val="00061E8B"/>
    <w:rsid w:val="000638F8"/>
    <w:rsid w:val="000658C9"/>
    <w:rsid w:val="00065F19"/>
    <w:rsid w:val="00074C56"/>
    <w:rsid w:val="000762D5"/>
    <w:rsid w:val="00080D5C"/>
    <w:rsid w:val="00084919"/>
    <w:rsid w:val="00085C4A"/>
    <w:rsid w:val="00090510"/>
    <w:rsid w:val="00092762"/>
    <w:rsid w:val="00094D06"/>
    <w:rsid w:val="00096DAC"/>
    <w:rsid w:val="000A0C9E"/>
    <w:rsid w:val="000A1B64"/>
    <w:rsid w:val="000A2783"/>
    <w:rsid w:val="000A4C38"/>
    <w:rsid w:val="000A59FE"/>
    <w:rsid w:val="000A6274"/>
    <w:rsid w:val="000B1A63"/>
    <w:rsid w:val="000B49B9"/>
    <w:rsid w:val="000B79BA"/>
    <w:rsid w:val="000C0F77"/>
    <w:rsid w:val="000C2FCE"/>
    <w:rsid w:val="000C3B6A"/>
    <w:rsid w:val="000C790A"/>
    <w:rsid w:val="000D0D32"/>
    <w:rsid w:val="000D56E1"/>
    <w:rsid w:val="000D63E5"/>
    <w:rsid w:val="000E0C2F"/>
    <w:rsid w:val="000E3B61"/>
    <w:rsid w:val="000E502B"/>
    <w:rsid w:val="000E6A44"/>
    <w:rsid w:val="000F4D5F"/>
    <w:rsid w:val="000F735E"/>
    <w:rsid w:val="00101689"/>
    <w:rsid w:val="0010203C"/>
    <w:rsid w:val="00103242"/>
    <w:rsid w:val="0011024A"/>
    <w:rsid w:val="001105E9"/>
    <w:rsid w:val="00110760"/>
    <w:rsid w:val="00112DDF"/>
    <w:rsid w:val="00113154"/>
    <w:rsid w:val="00114051"/>
    <w:rsid w:val="00120788"/>
    <w:rsid w:val="0012113A"/>
    <w:rsid w:val="001230C1"/>
    <w:rsid w:val="00126363"/>
    <w:rsid w:val="00126CE4"/>
    <w:rsid w:val="00134E4C"/>
    <w:rsid w:val="0013584C"/>
    <w:rsid w:val="00140322"/>
    <w:rsid w:val="001436FC"/>
    <w:rsid w:val="0014472E"/>
    <w:rsid w:val="00156DFC"/>
    <w:rsid w:val="0016585F"/>
    <w:rsid w:val="00167B69"/>
    <w:rsid w:val="00170729"/>
    <w:rsid w:val="00180105"/>
    <w:rsid w:val="00181DD0"/>
    <w:rsid w:val="00192A27"/>
    <w:rsid w:val="0019389F"/>
    <w:rsid w:val="001967A5"/>
    <w:rsid w:val="00196C3C"/>
    <w:rsid w:val="001A2F46"/>
    <w:rsid w:val="001A3E4B"/>
    <w:rsid w:val="001A4813"/>
    <w:rsid w:val="001A53D5"/>
    <w:rsid w:val="001A65C4"/>
    <w:rsid w:val="001A6AE3"/>
    <w:rsid w:val="001B0A35"/>
    <w:rsid w:val="001B2E5E"/>
    <w:rsid w:val="001B5E05"/>
    <w:rsid w:val="001C1034"/>
    <w:rsid w:val="001C1749"/>
    <w:rsid w:val="001C1BD4"/>
    <w:rsid w:val="001C2F1F"/>
    <w:rsid w:val="001C4B4C"/>
    <w:rsid w:val="001C4EC5"/>
    <w:rsid w:val="001C57E0"/>
    <w:rsid w:val="001C7816"/>
    <w:rsid w:val="001D11FE"/>
    <w:rsid w:val="001D1599"/>
    <w:rsid w:val="001D5640"/>
    <w:rsid w:val="001D6CDC"/>
    <w:rsid w:val="001E12DD"/>
    <w:rsid w:val="001E4A62"/>
    <w:rsid w:val="001E6517"/>
    <w:rsid w:val="001E7A35"/>
    <w:rsid w:val="001F1A25"/>
    <w:rsid w:val="001F40AC"/>
    <w:rsid w:val="001F520C"/>
    <w:rsid w:val="001F55B7"/>
    <w:rsid w:val="00200D40"/>
    <w:rsid w:val="00201571"/>
    <w:rsid w:val="00202C63"/>
    <w:rsid w:val="00206EC0"/>
    <w:rsid w:val="00207B3E"/>
    <w:rsid w:val="00214737"/>
    <w:rsid w:val="002155A0"/>
    <w:rsid w:val="0022306E"/>
    <w:rsid w:val="0022410B"/>
    <w:rsid w:val="00224E62"/>
    <w:rsid w:val="00225968"/>
    <w:rsid w:val="00225AFA"/>
    <w:rsid w:val="00230C66"/>
    <w:rsid w:val="00233E12"/>
    <w:rsid w:val="0023766B"/>
    <w:rsid w:val="00245695"/>
    <w:rsid w:val="00245E17"/>
    <w:rsid w:val="00255296"/>
    <w:rsid w:val="002559F6"/>
    <w:rsid w:val="00256B45"/>
    <w:rsid w:val="00257B88"/>
    <w:rsid w:val="002642B8"/>
    <w:rsid w:val="00265481"/>
    <w:rsid w:val="00265BEC"/>
    <w:rsid w:val="00266A21"/>
    <w:rsid w:val="0026733F"/>
    <w:rsid w:val="0027410E"/>
    <w:rsid w:val="00275339"/>
    <w:rsid w:val="002769D1"/>
    <w:rsid w:val="00283CE6"/>
    <w:rsid w:val="00291BFD"/>
    <w:rsid w:val="002921CF"/>
    <w:rsid w:val="00292B8A"/>
    <w:rsid w:val="00293E0C"/>
    <w:rsid w:val="00294743"/>
    <w:rsid w:val="00296FDA"/>
    <w:rsid w:val="002A7778"/>
    <w:rsid w:val="002B091C"/>
    <w:rsid w:val="002B1CB5"/>
    <w:rsid w:val="002B26B7"/>
    <w:rsid w:val="002B3A5B"/>
    <w:rsid w:val="002B5E19"/>
    <w:rsid w:val="002C0024"/>
    <w:rsid w:val="002C1C86"/>
    <w:rsid w:val="002D0B0C"/>
    <w:rsid w:val="002D39B0"/>
    <w:rsid w:val="002E204C"/>
    <w:rsid w:val="002E214D"/>
    <w:rsid w:val="002E2617"/>
    <w:rsid w:val="002E3B02"/>
    <w:rsid w:val="002F1794"/>
    <w:rsid w:val="002F1D0E"/>
    <w:rsid w:val="002F67B9"/>
    <w:rsid w:val="002F7914"/>
    <w:rsid w:val="002F7DE7"/>
    <w:rsid w:val="0030599E"/>
    <w:rsid w:val="00305F32"/>
    <w:rsid w:val="00307DB1"/>
    <w:rsid w:val="00312BC2"/>
    <w:rsid w:val="00312EAE"/>
    <w:rsid w:val="003175AF"/>
    <w:rsid w:val="00322123"/>
    <w:rsid w:val="0032374F"/>
    <w:rsid w:val="00330184"/>
    <w:rsid w:val="0033279A"/>
    <w:rsid w:val="0033280A"/>
    <w:rsid w:val="00336D88"/>
    <w:rsid w:val="00337AD9"/>
    <w:rsid w:val="00341914"/>
    <w:rsid w:val="00343EBA"/>
    <w:rsid w:val="00345393"/>
    <w:rsid w:val="00347584"/>
    <w:rsid w:val="00354DB8"/>
    <w:rsid w:val="00355699"/>
    <w:rsid w:val="00356EEC"/>
    <w:rsid w:val="0036277B"/>
    <w:rsid w:val="00363DEA"/>
    <w:rsid w:val="003658D4"/>
    <w:rsid w:val="00366F1C"/>
    <w:rsid w:val="003807C3"/>
    <w:rsid w:val="00381A03"/>
    <w:rsid w:val="00382E60"/>
    <w:rsid w:val="00383B09"/>
    <w:rsid w:val="00383C40"/>
    <w:rsid w:val="003845F1"/>
    <w:rsid w:val="00386757"/>
    <w:rsid w:val="0039076C"/>
    <w:rsid w:val="0039120A"/>
    <w:rsid w:val="00392798"/>
    <w:rsid w:val="003A03CD"/>
    <w:rsid w:val="003A0A40"/>
    <w:rsid w:val="003B001A"/>
    <w:rsid w:val="003B2D1D"/>
    <w:rsid w:val="003B369A"/>
    <w:rsid w:val="003B7507"/>
    <w:rsid w:val="003C1C27"/>
    <w:rsid w:val="003C24E2"/>
    <w:rsid w:val="003C3347"/>
    <w:rsid w:val="003C3A39"/>
    <w:rsid w:val="003D0208"/>
    <w:rsid w:val="003D0FB5"/>
    <w:rsid w:val="003D1FF6"/>
    <w:rsid w:val="003D51B9"/>
    <w:rsid w:val="003D7D0C"/>
    <w:rsid w:val="003E0D07"/>
    <w:rsid w:val="003E1B22"/>
    <w:rsid w:val="003E2E68"/>
    <w:rsid w:val="003F03C9"/>
    <w:rsid w:val="003F071F"/>
    <w:rsid w:val="003F181A"/>
    <w:rsid w:val="003F55C3"/>
    <w:rsid w:val="003F5F05"/>
    <w:rsid w:val="003F726A"/>
    <w:rsid w:val="00404B6E"/>
    <w:rsid w:val="00407CAF"/>
    <w:rsid w:val="004255A9"/>
    <w:rsid w:val="004264C6"/>
    <w:rsid w:val="00426A99"/>
    <w:rsid w:val="004302D4"/>
    <w:rsid w:val="00434F9B"/>
    <w:rsid w:val="00436C71"/>
    <w:rsid w:val="00437926"/>
    <w:rsid w:val="00441C74"/>
    <w:rsid w:val="004437F0"/>
    <w:rsid w:val="00444881"/>
    <w:rsid w:val="004470B4"/>
    <w:rsid w:val="00451D83"/>
    <w:rsid w:val="00452654"/>
    <w:rsid w:val="00452903"/>
    <w:rsid w:val="00453A41"/>
    <w:rsid w:val="00454129"/>
    <w:rsid w:val="004615B8"/>
    <w:rsid w:val="00462CDB"/>
    <w:rsid w:val="00464398"/>
    <w:rsid w:val="00465781"/>
    <w:rsid w:val="00471444"/>
    <w:rsid w:val="004727A2"/>
    <w:rsid w:val="00472F6A"/>
    <w:rsid w:val="00476A02"/>
    <w:rsid w:val="004776C4"/>
    <w:rsid w:val="00483C65"/>
    <w:rsid w:val="0048742E"/>
    <w:rsid w:val="00487D1C"/>
    <w:rsid w:val="004918BA"/>
    <w:rsid w:val="004940B1"/>
    <w:rsid w:val="00495943"/>
    <w:rsid w:val="0049763C"/>
    <w:rsid w:val="004A0554"/>
    <w:rsid w:val="004A1592"/>
    <w:rsid w:val="004A3BC8"/>
    <w:rsid w:val="004A550F"/>
    <w:rsid w:val="004B093C"/>
    <w:rsid w:val="004B0DE3"/>
    <w:rsid w:val="004B16F3"/>
    <w:rsid w:val="004B3E48"/>
    <w:rsid w:val="004C0932"/>
    <w:rsid w:val="004C561A"/>
    <w:rsid w:val="004C5B1D"/>
    <w:rsid w:val="004C6226"/>
    <w:rsid w:val="004D0907"/>
    <w:rsid w:val="004D23AC"/>
    <w:rsid w:val="004D2825"/>
    <w:rsid w:val="004E0D79"/>
    <w:rsid w:val="004E11B4"/>
    <w:rsid w:val="004E15B3"/>
    <w:rsid w:val="004E1DF7"/>
    <w:rsid w:val="004E3D3C"/>
    <w:rsid w:val="004E4BC5"/>
    <w:rsid w:val="004F48E7"/>
    <w:rsid w:val="004F4B9D"/>
    <w:rsid w:val="004F51B6"/>
    <w:rsid w:val="00500DDF"/>
    <w:rsid w:val="00501175"/>
    <w:rsid w:val="00502B01"/>
    <w:rsid w:val="0050308A"/>
    <w:rsid w:val="00504139"/>
    <w:rsid w:val="00504BDA"/>
    <w:rsid w:val="00507E5C"/>
    <w:rsid w:val="005106F7"/>
    <w:rsid w:val="00511CB9"/>
    <w:rsid w:val="00512D7D"/>
    <w:rsid w:val="00514102"/>
    <w:rsid w:val="00514284"/>
    <w:rsid w:val="00521593"/>
    <w:rsid w:val="00526B5A"/>
    <w:rsid w:val="00532874"/>
    <w:rsid w:val="00532E72"/>
    <w:rsid w:val="00535076"/>
    <w:rsid w:val="00540307"/>
    <w:rsid w:val="00540912"/>
    <w:rsid w:val="005414BE"/>
    <w:rsid w:val="00545973"/>
    <w:rsid w:val="0054701C"/>
    <w:rsid w:val="00547322"/>
    <w:rsid w:val="005526D5"/>
    <w:rsid w:val="00554212"/>
    <w:rsid w:val="00556BA7"/>
    <w:rsid w:val="00557D24"/>
    <w:rsid w:val="00563B8A"/>
    <w:rsid w:val="005724B7"/>
    <w:rsid w:val="00573B19"/>
    <w:rsid w:val="0057747C"/>
    <w:rsid w:val="00577755"/>
    <w:rsid w:val="00582A0F"/>
    <w:rsid w:val="00587701"/>
    <w:rsid w:val="00587E90"/>
    <w:rsid w:val="005923E0"/>
    <w:rsid w:val="00592A86"/>
    <w:rsid w:val="0059408D"/>
    <w:rsid w:val="00595F5A"/>
    <w:rsid w:val="005A2995"/>
    <w:rsid w:val="005A64E2"/>
    <w:rsid w:val="005A65EB"/>
    <w:rsid w:val="005A6D88"/>
    <w:rsid w:val="005B4013"/>
    <w:rsid w:val="005B6779"/>
    <w:rsid w:val="005B7B0F"/>
    <w:rsid w:val="005C471B"/>
    <w:rsid w:val="005C6101"/>
    <w:rsid w:val="005C67B2"/>
    <w:rsid w:val="005D26D4"/>
    <w:rsid w:val="005D4EF3"/>
    <w:rsid w:val="005D55AB"/>
    <w:rsid w:val="005D746D"/>
    <w:rsid w:val="005E3D23"/>
    <w:rsid w:val="005E4205"/>
    <w:rsid w:val="005E5C48"/>
    <w:rsid w:val="005F0A4C"/>
    <w:rsid w:val="005F2E9C"/>
    <w:rsid w:val="005F3FFD"/>
    <w:rsid w:val="005F4FC1"/>
    <w:rsid w:val="005F6C7A"/>
    <w:rsid w:val="00605778"/>
    <w:rsid w:val="006077DF"/>
    <w:rsid w:val="00610D76"/>
    <w:rsid w:val="00611F2B"/>
    <w:rsid w:val="00612E66"/>
    <w:rsid w:val="00613D22"/>
    <w:rsid w:val="006147FE"/>
    <w:rsid w:val="00622CCC"/>
    <w:rsid w:val="006240AD"/>
    <w:rsid w:val="006267F9"/>
    <w:rsid w:val="00632A84"/>
    <w:rsid w:val="0063323F"/>
    <w:rsid w:val="00642DA0"/>
    <w:rsid w:val="006506E6"/>
    <w:rsid w:val="0065178B"/>
    <w:rsid w:val="006522EB"/>
    <w:rsid w:val="00654BFC"/>
    <w:rsid w:val="006554F8"/>
    <w:rsid w:val="006572EB"/>
    <w:rsid w:val="00664F64"/>
    <w:rsid w:val="0067187E"/>
    <w:rsid w:val="006727D9"/>
    <w:rsid w:val="00673FB7"/>
    <w:rsid w:val="00675F24"/>
    <w:rsid w:val="006768BB"/>
    <w:rsid w:val="0068050A"/>
    <w:rsid w:val="0068214F"/>
    <w:rsid w:val="00682575"/>
    <w:rsid w:val="00684A93"/>
    <w:rsid w:val="006875BF"/>
    <w:rsid w:val="00687E41"/>
    <w:rsid w:val="00695CE0"/>
    <w:rsid w:val="006A055C"/>
    <w:rsid w:val="006A5CAF"/>
    <w:rsid w:val="006A74A8"/>
    <w:rsid w:val="006A76F7"/>
    <w:rsid w:val="006B5587"/>
    <w:rsid w:val="006C0BCE"/>
    <w:rsid w:val="006C2594"/>
    <w:rsid w:val="006C7D08"/>
    <w:rsid w:val="006D03AB"/>
    <w:rsid w:val="006D0D6E"/>
    <w:rsid w:val="006D24DB"/>
    <w:rsid w:val="006E29CE"/>
    <w:rsid w:val="006E2D6D"/>
    <w:rsid w:val="006E7DDA"/>
    <w:rsid w:val="006F0E4E"/>
    <w:rsid w:val="006F379E"/>
    <w:rsid w:val="006F4747"/>
    <w:rsid w:val="006F60E0"/>
    <w:rsid w:val="006F62C9"/>
    <w:rsid w:val="006F64E1"/>
    <w:rsid w:val="006F6B67"/>
    <w:rsid w:val="007054CF"/>
    <w:rsid w:val="0070604F"/>
    <w:rsid w:val="0071054F"/>
    <w:rsid w:val="00713106"/>
    <w:rsid w:val="00713230"/>
    <w:rsid w:val="00714E85"/>
    <w:rsid w:val="00715138"/>
    <w:rsid w:val="007155AA"/>
    <w:rsid w:val="00715FCE"/>
    <w:rsid w:val="0071656B"/>
    <w:rsid w:val="00717A1A"/>
    <w:rsid w:val="0072220F"/>
    <w:rsid w:val="00725FC4"/>
    <w:rsid w:val="00734220"/>
    <w:rsid w:val="00734CF1"/>
    <w:rsid w:val="0073624C"/>
    <w:rsid w:val="00741C07"/>
    <w:rsid w:val="00744EBD"/>
    <w:rsid w:val="00745692"/>
    <w:rsid w:val="00746352"/>
    <w:rsid w:val="00747B53"/>
    <w:rsid w:val="00751CAE"/>
    <w:rsid w:val="00752971"/>
    <w:rsid w:val="0075390F"/>
    <w:rsid w:val="007560F9"/>
    <w:rsid w:val="0075769C"/>
    <w:rsid w:val="00761CB7"/>
    <w:rsid w:val="00762A9C"/>
    <w:rsid w:val="00762B29"/>
    <w:rsid w:val="00762D90"/>
    <w:rsid w:val="00762DA6"/>
    <w:rsid w:val="00765222"/>
    <w:rsid w:val="00766A69"/>
    <w:rsid w:val="00767A78"/>
    <w:rsid w:val="0077208C"/>
    <w:rsid w:val="00773DF2"/>
    <w:rsid w:val="0077483D"/>
    <w:rsid w:val="007758AD"/>
    <w:rsid w:val="0077742D"/>
    <w:rsid w:val="007833C7"/>
    <w:rsid w:val="00783647"/>
    <w:rsid w:val="007856AD"/>
    <w:rsid w:val="0079040B"/>
    <w:rsid w:val="00793081"/>
    <w:rsid w:val="00794D20"/>
    <w:rsid w:val="007A09D1"/>
    <w:rsid w:val="007A14BF"/>
    <w:rsid w:val="007A2416"/>
    <w:rsid w:val="007A3C2B"/>
    <w:rsid w:val="007A3FB7"/>
    <w:rsid w:val="007B0CF7"/>
    <w:rsid w:val="007B1B6A"/>
    <w:rsid w:val="007B5D6D"/>
    <w:rsid w:val="007B660C"/>
    <w:rsid w:val="007B7C9B"/>
    <w:rsid w:val="007C0D54"/>
    <w:rsid w:val="007C28A7"/>
    <w:rsid w:val="007C418D"/>
    <w:rsid w:val="007D3EF6"/>
    <w:rsid w:val="007D4E6D"/>
    <w:rsid w:val="007D568B"/>
    <w:rsid w:val="007D6F3B"/>
    <w:rsid w:val="007E0C6D"/>
    <w:rsid w:val="007E49A4"/>
    <w:rsid w:val="007E5F86"/>
    <w:rsid w:val="007F420B"/>
    <w:rsid w:val="007F477B"/>
    <w:rsid w:val="007F4C61"/>
    <w:rsid w:val="007F4F0B"/>
    <w:rsid w:val="008016C9"/>
    <w:rsid w:val="00804CF9"/>
    <w:rsid w:val="00814EA2"/>
    <w:rsid w:val="0082123D"/>
    <w:rsid w:val="00821471"/>
    <w:rsid w:val="00821915"/>
    <w:rsid w:val="008360BD"/>
    <w:rsid w:val="00837541"/>
    <w:rsid w:val="00844BF3"/>
    <w:rsid w:val="0084698C"/>
    <w:rsid w:val="00847A67"/>
    <w:rsid w:val="00851962"/>
    <w:rsid w:val="0086413D"/>
    <w:rsid w:val="0086438A"/>
    <w:rsid w:val="00867A7E"/>
    <w:rsid w:val="00870864"/>
    <w:rsid w:val="00876E0B"/>
    <w:rsid w:val="00877F97"/>
    <w:rsid w:val="0088224F"/>
    <w:rsid w:val="00885421"/>
    <w:rsid w:val="00887A54"/>
    <w:rsid w:val="00891A4D"/>
    <w:rsid w:val="00897391"/>
    <w:rsid w:val="008A0B4A"/>
    <w:rsid w:val="008A2263"/>
    <w:rsid w:val="008A6872"/>
    <w:rsid w:val="008B0395"/>
    <w:rsid w:val="008B2298"/>
    <w:rsid w:val="008B6C2E"/>
    <w:rsid w:val="008C4F37"/>
    <w:rsid w:val="008C5E8D"/>
    <w:rsid w:val="008C7695"/>
    <w:rsid w:val="008C7BC9"/>
    <w:rsid w:val="008D73CE"/>
    <w:rsid w:val="008E0E7C"/>
    <w:rsid w:val="008E2833"/>
    <w:rsid w:val="008E4B0D"/>
    <w:rsid w:val="008E5770"/>
    <w:rsid w:val="008F1B53"/>
    <w:rsid w:val="008F1F8F"/>
    <w:rsid w:val="008F2819"/>
    <w:rsid w:val="008F2FF0"/>
    <w:rsid w:val="008F58FF"/>
    <w:rsid w:val="00901839"/>
    <w:rsid w:val="0090196B"/>
    <w:rsid w:val="0090341B"/>
    <w:rsid w:val="00903429"/>
    <w:rsid w:val="0090625C"/>
    <w:rsid w:val="00912779"/>
    <w:rsid w:val="00914169"/>
    <w:rsid w:val="0092205A"/>
    <w:rsid w:val="009243BE"/>
    <w:rsid w:val="00924F07"/>
    <w:rsid w:val="00925E6B"/>
    <w:rsid w:val="00930C90"/>
    <w:rsid w:val="00931F12"/>
    <w:rsid w:val="00933EEF"/>
    <w:rsid w:val="00934037"/>
    <w:rsid w:val="009344C0"/>
    <w:rsid w:val="00940A46"/>
    <w:rsid w:val="00943CDF"/>
    <w:rsid w:val="00943DF1"/>
    <w:rsid w:val="00944FEB"/>
    <w:rsid w:val="00947E1B"/>
    <w:rsid w:val="00951E76"/>
    <w:rsid w:val="0095386E"/>
    <w:rsid w:val="00960259"/>
    <w:rsid w:val="00961E72"/>
    <w:rsid w:val="009628A8"/>
    <w:rsid w:val="00964F1B"/>
    <w:rsid w:val="00966CAB"/>
    <w:rsid w:val="00967E32"/>
    <w:rsid w:val="00967F1B"/>
    <w:rsid w:val="0097178D"/>
    <w:rsid w:val="00983696"/>
    <w:rsid w:val="0098738C"/>
    <w:rsid w:val="00987898"/>
    <w:rsid w:val="009902B8"/>
    <w:rsid w:val="00992298"/>
    <w:rsid w:val="00993B34"/>
    <w:rsid w:val="0099586A"/>
    <w:rsid w:val="00996B85"/>
    <w:rsid w:val="00996FFC"/>
    <w:rsid w:val="009A2D57"/>
    <w:rsid w:val="009B3700"/>
    <w:rsid w:val="009B3E4A"/>
    <w:rsid w:val="009B599B"/>
    <w:rsid w:val="009C2D4A"/>
    <w:rsid w:val="009C407C"/>
    <w:rsid w:val="009C5C0B"/>
    <w:rsid w:val="009D18CB"/>
    <w:rsid w:val="009D2B6F"/>
    <w:rsid w:val="009D41E8"/>
    <w:rsid w:val="009D50B7"/>
    <w:rsid w:val="009E363F"/>
    <w:rsid w:val="009E39A0"/>
    <w:rsid w:val="009E3A94"/>
    <w:rsid w:val="009E46B3"/>
    <w:rsid w:val="009E711B"/>
    <w:rsid w:val="009E7A83"/>
    <w:rsid w:val="009E7E49"/>
    <w:rsid w:val="009E7F8A"/>
    <w:rsid w:val="009F04EC"/>
    <w:rsid w:val="009F167B"/>
    <w:rsid w:val="009F5D65"/>
    <w:rsid w:val="009F6F1E"/>
    <w:rsid w:val="009F749A"/>
    <w:rsid w:val="00A008D7"/>
    <w:rsid w:val="00A0221D"/>
    <w:rsid w:val="00A02433"/>
    <w:rsid w:val="00A02F8B"/>
    <w:rsid w:val="00A07924"/>
    <w:rsid w:val="00A11A6C"/>
    <w:rsid w:val="00A14FE2"/>
    <w:rsid w:val="00A17524"/>
    <w:rsid w:val="00A214AB"/>
    <w:rsid w:val="00A23C58"/>
    <w:rsid w:val="00A263DB"/>
    <w:rsid w:val="00A26998"/>
    <w:rsid w:val="00A32068"/>
    <w:rsid w:val="00A32248"/>
    <w:rsid w:val="00A337A0"/>
    <w:rsid w:val="00A348E6"/>
    <w:rsid w:val="00A40102"/>
    <w:rsid w:val="00A40118"/>
    <w:rsid w:val="00A426A9"/>
    <w:rsid w:val="00A428FF"/>
    <w:rsid w:val="00A43BC5"/>
    <w:rsid w:val="00A44136"/>
    <w:rsid w:val="00A50C36"/>
    <w:rsid w:val="00A55DD7"/>
    <w:rsid w:val="00A63962"/>
    <w:rsid w:val="00A70C05"/>
    <w:rsid w:val="00A71E6E"/>
    <w:rsid w:val="00A74392"/>
    <w:rsid w:val="00A76566"/>
    <w:rsid w:val="00A7725A"/>
    <w:rsid w:val="00A776F9"/>
    <w:rsid w:val="00A77AFE"/>
    <w:rsid w:val="00A81BB8"/>
    <w:rsid w:val="00A8317D"/>
    <w:rsid w:val="00A83E53"/>
    <w:rsid w:val="00A83E9B"/>
    <w:rsid w:val="00A87571"/>
    <w:rsid w:val="00A87C6B"/>
    <w:rsid w:val="00A90100"/>
    <w:rsid w:val="00A93AD8"/>
    <w:rsid w:val="00A94140"/>
    <w:rsid w:val="00A956B2"/>
    <w:rsid w:val="00A96579"/>
    <w:rsid w:val="00AA295C"/>
    <w:rsid w:val="00AA3549"/>
    <w:rsid w:val="00AB0C0D"/>
    <w:rsid w:val="00AB248B"/>
    <w:rsid w:val="00AB6761"/>
    <w:rsid w:val="00AB7627"/>
    <w:rsid w:val="00AC0629"/>
    <w:rsid w:val="00AC59DC"/>
    <w:rsid w:val="00AD0587"/>
    <w:rsid w:val="00AD0CD1"/>
    <w:rsid w:val="00AD3281"/>
    <w:rsid w:val="00AD7A0E"/>
    <w:rsid w:val="00AE05C0"/>
    <w:rsid w:val="00AE310D"/>
    <w:rsid w:val="00AE4F19"/>
    <w:rsid w:val="00AE7184"/>
    <w:rsid w:val="00AE7B33"/>
    <w:rsid w:val="00AF14FF"/>
    <w:rsid w:val="00B0213C"/>
    <w:rsid w:val="00B03EB4"/>
    <w:rsid w:val="00B05202"/>
    <w:rsid w:val="00B216F7"/>
    <w:rsid w:val="00B21F26"/>
    <w:rsid w:val="00B31D11"/>
    <w:rsid w:val="00B323AF"/>
    <w:rsid w:val="00B3398A"/>
    <w:rsid w:val="00B34B07"/>
    <w:rsid w:val="00B408B4"/>
    <w:rsid w:val="00B418E3"/>
    <w:rsid w:val="00B45756"/>
    <w:rsid w:val="00B46A15"/>
    <w:rsid w:val="00B476F9"/>
    <w:rsid w:val="00B54413"/>
    <w:rsid w:val="00B54CD4"/>
    <w:rsid w:val="00B56552"/>
    <w:rsid w:val="00B75221"/>
    <w:rsid w:val="00B758C0"/>
    <w:rsid w:val="00B75D26"/>
    <w:rsid w:val="00B76DEE"/>
    <w:rsid w:val="00B815DC"/>
    <w:rsid w:val="00B84F23"/>
    <w:rsid w:val="00B87EF9"/>
    <w:rsid w:val="00B902A7"/>
    <w:rsid w:val="00B94224"/>
    <w:rsid w:val="00B968E5"/>
    <w:rsid w:val="00BA0216"/>
    <w:rsid w:val="00BA7294"/>
    <w:rsid w:val="00BB227D"/>
    <w:rsid w:val="00BB67E6"/>
    <w:rsid w:val="00BB6A51"/>
    <w:rsid w:val="00BB6CE9"/>
    <w:rsid w:val="00BB73AF"/>
    <w:rsid w:val="00BC1628"/>
    <w:rsid w:val="00BC2867"/>
    <w:rsid w:val="00BC3ED8"/>
    <w:rsid w:val="00BC7BFB"/>
    <w:rsid w:val="00BD058F"/>
    <w:rsid w:val="00BD40E0"/>
    <w:rsid w:val="00BD6697"/>
    <w:rsid w:val="00BD7131"/>
    <w:rsid w:val="00BE5EB9"/>
    <w:rsid w:val="00BE7F08"/>
    <w:rsid w:val="00BF0F63"/>
    <w:rsid w:val="00BF68E3"/>
    <w:rsid w:val="00C06BA4"/>
    <w:rsid w:val="00C123A1"/>
    <w:rsid w:val="00C15A52"/>
    <w:rsid w:val="00C16A0E"/>
    <w:rsid w:val="00C20648"/>
    <w:rsid w:val="00C228D8"/>
    <w:rsid w:val="00C27FFC"/>
    <w:rsid w:val="00C36834"/>
    <w:rsid w:val="00C4023C"/>
    <w:rsid w:val="00C4221B"/>
    <w:rsid w:val="00C43640"/>
    <w:rsid w:val="00C43869"/>
    <w:rsid w:val="00C44B39"/>
    <w:rsid w:val="00C458FF"/>
    <w:rsid w:val="00C4691F"/>
    <w:rsid w:val="00C4775A"/>
    <w:rsid w:val="00C519FA"/>
    <w:rsid w:val="00C52F69"/>
    <w:rsid w:val="00C53BE7"/>
    <w:rsid w:val="00C55BF2"/>
    <w:rsid w:val="00C5661E"/>
    <w:rsid w:val="00C601E0"/>
    <w:rsid w:val="00C61F5A"/>
    <w:rsid w:val="00C6215A"/>
    <w:rsid w:val="00C67280"/>
    <w:rsid w:val="00C67690"/>
    <w:rsid w:val="00C67E59"/>
    <w:rsid w:val="00C703D7"/>
    <w:rsid w:val="00C75455"/>
    <w:rsid w:val="00C757C2"/>
    <w:rsid w:val="00C771E7"/>
    <w:rsid w:val="00C82CEA"/>
    <w:rsid w:val="00C84E37"/>
    <w:rsid w:val="00C86738"/>
    <w:rsid w:val="00C90DEF"/>
    <w:rsid w:val="00C92EE5"/>
    <w:rsid w:val="00C944A5"/>
    <w:rsid w:val="00C94F66"/>
    <w:rsid w:val="00CA1E17"/>
    <w:rsid w:val="00CA20B1"/>
    <w:rsid w:val="00CA5F3C"/>
    <w:rsid w:val="00CB2A37"/>
    <w:rsid w:val="00CC4BA6"/>
    <w:rsid w:val="00CC6A89"/>
    <w:rsid w:val="00CC7435"/>
    <w:rsid w:val="00CD1661"/>
    <w:rsid w:val="00CD256D"/>
    <w:rsid w:val="00CD3057"/>
    <w:rsid w:val="00CD5AF5"/>
    <w:rsid w:val="00CE1171"/>
    <w:rsid w:val="00CE3D5F"/>
    <w:rsid w:val="00CE5F79"/>
    <w:rsid w:val="00CE636D"/>
    <w:rsid w:val="00CE6773"/>
    <w:rsid w:val="00CF28CF"/>
    <w:rsid w:val="00CF664D"/>
    <w:rsid w:val="00D006B1"/>
    <w:rsid w:val="00D04B61"/>
    <w:rsid w:val="00D074C1"/>
    <w:rsid w:val="00D118E7"/>
    <w:rsid w:val="00D124A2"/>
    <w:rsid w:val="00D15330"/>
    <w:rsid w:val="00D2137B"/>
    <w:rsid w:val="00D22A60"/>
    <w:rsid w:val="00D267BF"/>
    <w:rsid w:val="00D26996"/>
    <w:rsid w:val="00D313DF"/>
    <w:rsid w:val="00D33F1E"/>
    <w:rsid w:val="00D37B4C"/>
    <w:rsid w:val="00D41C1D"/>
    <w:rsid w:val="00D43448"/>
    <w:rsid w:val="00D45D08"/>
    <w:rsid w:val="00D46BCB"/>
    <w:rsid w:val="00D50C05"/>
    <w:rsid w:val="00D540E5"/>
    <w:rsid w:val="00D56098"/>
    <w:rsid w:val="00D57863"/>
    <w:rsid w:val="00D60E7C"/>
    <w:rsid w:val="00D60F32"/>
    <w:rsid w:val="00D6233C"/>
    <w:rsid w:val="00D66082"/>
    <w:rsid w:val="00D674D1"/>
    <w:rsid w:val="00D735E0"/>
    <w:rsid w:val="00D76248"/>
    <w:rsid w:val="00D76268"/>
    <w:rsid w:val="00D76738"/>
    <w:rsid w:val="00D776C3"/>
    <w:rsid w:val="00D8169B"/>
    <w:rsid w:val="00D83C6D"/>
    <w:rsid w:val="00D8654C"/>
    <w:rsid w:val="00D916BA"/>
    <w:rsid w:val="00D9405A"/>
    <w:rsid w:val="00D96C0E"/>
    <w:rsid w:val="00D9791D"/>
    <w:rsid w:val="00DA2313"/>
    <w:rsid w:val="00DA3E5D"/>
    <w:rsid w:val="00DA4DA8"/>
    <w:rsid w:val="00DA6FE2"/>
    <w:rsid w:val="00DB1C4E"/>
    <w:rsid w:val="00DB4B2B"/>
    <w:rsid w:val="00DB59B7"/>
    <w:rsid w:val="00DB6590"/>
    <w:rsid w:val="00DC0644"/>
    <w:rsid w:val="00DC3AC6"/>
    <w:rsid w:val="00DC3D27"/>
    <w:rsid w:val="00DC5EA6"/>
    <w:rsid w:val="00DD172F"/>
    <w:rsid w:val="00DD2615"/>
    <w:rsid w:val="00DD499F"/>
    <w:rsid w:val="00DE3274"/>
    <w:rsid w:val="00DE32D4"/>
    <w:rsid w:val="00DE484E"/>
    <w:rsid w:val="00DF2594"/>
    <w:rsid w:val="00DF2CF6"/>
    <w:rsid w:val="00DF314E"/>
    <w:rsid w:val="00DF569A"/>
    <w:rsid w:val="00E063D1"/>
    <w:rsid w:val="00E06E0B"/>
    <w:rsid w:val="00E11049"/>
    <w:rsid w:val="00E130FE"/>
    <w:rsid w:val="00E2414D"/>
    <w:rsid w:val="00E269D0"/>
    <w:rsid w:val="00E30B61"/>
    <w:rsid w:val="00E3707D"/>
    <w:rsid w:val="00E41BD9"/>
    <w:rsid w:val="00E43300"/>
    <w:rsid w:val="00E4436A"/>
    <w:rsid w:val="00E44863"/>
    <w:rsid w:val="00E44DAD"/>
    <w:rsid w:val="00E450DD"/>
    <w:rsid w:val="00E450FE"/>
    <w:rsid w:val="00E50387"/>
    <w:rsid w:val="00E50FB4"/>
    <w:rsid w:val="00E560E2"/>
    <w:rsid w:val="00E61C81"/>
    <w:rsid w:val="00E62045"/>
    <w:rsid w:val="00E63A71"/>
    <w:rsid w:val="00E65C17"/>
    <w:rsid w:val="00E709E6"/>
    <w:rsid w:val="00E70ECF"/>
    <w:rsid w:val="00E71FFD"/>
    <w:rsid w:val="00E83ED3"/>
    <w:rsid w:val="00E84959"/>
    <w:rsid w:val="00E85DE3"/>
    <w:rsid w:val="00E85F0E"/>
    <w:rsid w:val="00E91518"/>
    <w:rsid w:val="00E91B5F"/>
    <w:rsid w:val="00E96C78"/>
    <w:rsid w:val="00E96ECF"/>
    <w:rsid w:val="00EA006D"/>
    <w:rsid w:val="00EA15CB"/>
    <w:rsid w:val="00EA170A"/>
    <w:rsid w:val="00EA20DE"/>
    <w:rsid w:val="00EA4004"/>
    <w:rsid w:val="00EA694F"/>
    <w:rsid w:val="00EB6455"/>
    <w:rsid w:val="00EB68A4"/>
    <w:rsid w:val="00EC3EB2"/>
    <w:rsid w:val="00EC44CE"/>
    <w:rsid w:val="00EC4836"/>
    <w:rsid w:val="00EC4DB1"/>
    <w:rsid w:val="00EC7E3F"/>
    <w:rsid w:val="00ED27BC"/>
    <w:rsid w:val="00ED59E8"/>
    <w:rsid w:val="00EE1C62"/>
    <w:rsid w:val="00EE31F2"/>
    <w:rsid w:val="00EF18D6"/>
    <w:rsid w:val="00EF26A1"/>
    <w:rsid w:val="00EF7A04"/>
    <w:rsid w:val="00EF7DFF"/>
    <w:rsid w:val="00F0063F"/>
    <w:rsid w:val="00F00CE2"/>
    <w:rsid w:val="00F01A7B"/>
    <w:rsid w:val="00F03B2F"/>
    <w:rsid w:val="00F059A0"/>
    <w:rsid w:val="00F06153"/>
    <w:rsid w:val="00F12EF6"/>
    <w:rsid w:val="00F1626D"/>
    <w:rsid w:val="00F16B06"/>
    <w:rsid w:val="00F231F9"/>
    <w:rsid w:val="00F248E0"/>
    <w:rsid w:val="00F2733E"/>
    <w:rsid w:val="00F3081D"/>
    <w:rsid w:val="00F3788D"/>
    <w:rsid w:val="00F40370"/>
    <w:rsid w:val="00F40A3A"/>
    <w:rsid w:val="00F42A25"/>
    <w:rsid w:val="00F453AD"/>
    <w:rsid w:val="00F700FD"/>
    <w:rsid w:val="00F73ABE"/>
    <w:rsid w:val="00F76CA2"/>
    <w:rsid w:val="00F8218A"/>
    <w:rsid w:val="00F821D9"/>
    <w:rsid w:val="00F85071"/>
    <w:rsid w:val="00F90ACC"/>
    <w:rsid w:val="00F9254A"/>
    <w:rsid w:val="00F92D3C"/>
    <w:rsid w:val="00F94BF5"/>
    <w:rsid w:val="00F951FD"/>
    <w:rsid w:val="00F9675E"/>
    <w:rsid w:val="00F96FCE"/>
    <w:rsid w:val="00FA1C36"/>
    <w:rsid w:val="00FA1DA8"/>
    <w:rsid w:val="00FA4B81"/>
    <w:rsid w:val="00FA5D6A"/>
    <w:rsid w:val="00FA6A83"/>
    <w:rsid w:val="00FA7804"/>
    <w:rsid w:val="00FB1CC1"/>
    <w:rsid w:val="00FB5E3B"/>
    <w:rsid w:val="00FC3B45"/>
    <w:rsid w:val="00FC3D76"/>
    <w:rsid w:val="00FC496A"/>
    <w:rsid w:val="00FD2794"/>
    <w:rsid w:val="00FD3C1F"/>
    <w:rsid w:val="00FD6514"/>
    <w:rsid w:val="00FE0327"/>
    <w:rsid w:val="00FE1B0D"/>
    <w:rsid w:val="00FE6317"/>
    <w:rsid w:val="00FE6DFF"/>
    <w:rsid w:val="00FF18CD"/>
    <w:rsid w:val="00FF7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CEA"/>
    <w:pPr>
      <w:suppressAutoHyphens/>
    </w:pPr>
    <w:rPr>
      <w:sz w:val="24"/>
      <w:szCs w:val="24"/>
      <w:lang w:eastAsia="ar-SA"/>
    </w:rPr>
  </w:style>
  <w:style w:type="paragraph" w:styleId="1">
    <w:name w:val="heading 1"/>
    <w:basedOn w:val="a"/>
    <w:link w:val="10"/>
    <w:uiPriority w:val="9"/>
    <w:qFormat/>
    <w:rsid w:val="008360BD"/>
    <w:pPr>
      <w:suppressAutoHyphens w:val="0"/>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9E46B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82CEA"/>
  </w:style>
  <w:style w:type="character" w:customStyle="1" w:styleId="WW-Absatz-Standardschriftart">
    <w:name w:val="WW-Absatz-Standardschriftart"/>
    <w:rsid w:val="00C82CEA"/>
  </w:style>
  <w:style w:type="character" w:customStyle="1" w:styleId="WW-Absatz-Standardschriftart1">
    <w:name w:val="WW-Absatz-Standardschriftart1"/>
    <w:rsid w:val="00C82CEA"/>
  </w:style>
  <w:style w:type="character" w:customStyle="1" w:styleId="WW-Absatz-Standardschriftart11">
    <w:name w:val="WW-Absatz-Standardschriftart11"/>
    <w:rsid w:val="00C82CEA"/>
  </w:style>
  <w:style w:type="character" w:customStyle="1" w:styleId="WW-Absatz-Standardschriftart111">
    <w:name w:val="WW-Absatz-Standardschriftart111"/>
    <w:rsid w:val="00C82CEA"/>
  </w:style>
  <w:style w:type="character" w:customStyle="1" w:styleId="WW-Absatz-Standardschriftart1111">
    <w:name w:val="WW-Absatz-Standardschriftart1111"/>
    <w:rsid w:val="00C82CEA"/>
  </w:style>
  <w:style w:type="character" w:customStyle="1" w:styleId="WW-Absatz-Standardschriftart11111">
    <w:name w:val="WW-Absatz-Standardschriftart11111"/>
    <w:rsid w:val="00C82CEA"/>
  </w:style>
  <w:style w:type="character" w:customStyle="1" w:styleId="WW-Absatz-Standardschriftart111111">
    <w:name w:val="WW-Absatz-Standardschriftart111111"/>
    <w:rsid w:val="00C82CEA"/>
  </w:style>
  <w:style w:type="character" w:customStyle="1" w:styleId="WW-Absatz-Standardschriftart1111111">
    <w:name w:val="WW-Absatz-Standardschriftart1111111"/>
    <w:rsid w:val="00C82CEA"/>
  </w:style>
  <w:style w:type="character" w:customStyle="1" w:styleId="WW-Absatz-Standardschriftart11111111">
    <w:name w:val="WW-Absatz-Standardschriftart11111111"/>
    <w:rsid w:val="00C82CEA"/>
  </w:style>
  <w:style w:type="character" w:customStyle="1" w:styleId="WW-Absatz-Standardschriftart111111111">
    <w:name w:val="WW-Absatz-Standardschriftart111111111"/>
    <w:rsid w:val="00C82CEA"/>
  </w:style>
  <w:style w:type="character" w:customStyle="1" w:styleId="WW-Absatz-Standardschriftart1111111111">
    <w:name w:val="WW-Absatz-Standardschriftart1111111111"/>
    <w:rsid w:val="00C82CEA"/>
  </w:style>
  <w:style w:type="character" w:customStyle="1" w:styleId="WW-Absatz-Standardschriftart11111111111">
    <w:name w:val="WW-Absatz-Standardschriftart11111111111"/>
    <w:rsid w:val="00C82CEA"/>
  </w:style>
  <w:style w:type="character" w:customStyle="1" w:styleId="WW-Absatz-Standardschriftart111111111111">
    <w:name w:val="WW-Absatz-Standardschriftart111111111111"/>
    <w:rsid w:val="00C82CEA"/>
  </w:style>
  <w:style w:type="character" w:customStyle="1" w:styleId="11">
    <w:name w:val="Основной шрифт абзаца1"/>
    <w:rsid w:val="00C82CEA"/>
  </w:style>
  <w:style w:type="character" w:customStyle="1" w:styleId="a3">
    <w:name w:val="Символ нумерации"/>
    <w:rsid w:val="00C82CEA"/>
  </w:style>
  <w:style w:type="character" w:customStyle="1" w:styleId="a4">
    <w:name w:val="Маркеры списка"/>
    <w:rsid w:val="00C82CEA"/>
    <w:rPr>
      <w:rFonts w:ascii="StarSymbol" w:eastAsia="StarSymbol" w:hAnsi="StarSymbol" w:cs="StarSymbol"/>
      <w:sz w:val="18"/>
      <w:szCs w:val="18"/>
    </w:rPr>
  </w:style>
  <w:style w:type="paragraph" w:customStyle="1" w:styleId="a5">
    <w:name w:val="Заголовок"/>
    <w:basedOn w:val="a"/>
    <w:next w:val="a6"/>
    <w:rsid w:val="00C82CEA"/>
    <w:pPr>
      <w:keepNext/>
      <w:spacing w:before="240" w:after="120"/>
    </w:pPr>
    <w:rPr>
      <w:rFonts w:ascii="Arial" w:eastAsia="MS Mincho" w:hAnsi="Arial" w:cs="Tahoma"/>
      <w:sz w:val="28"/>
      <w:szCs w:val="28"/>
    </w:rPr>
  </w:style>
  <w:style w:type="paragraph" w:styleId="a6">
    <w:name w:val="Body Text"/>
    <w:basedOn w:val="a"/>
    <w:rsid w:val="00C82CEA"/>
    <w:pPr>
      <w:spacing w:after="120"/>
    </w:pPr>
  </w:style>
  <w:style w:type="paragraph" w:styleId="a7">
    <w:name w:val="List"/>
    <w:basedOn w:val="a6"/>
    <w:rsid w:val="00C82CEA"/>
    <w:rPr>
      <w:rFonts w:ascii="Arial" w:hAnsi="Arial" w:cs="Tahoma"/>
    </w:rPr>
  </w:style>
  <w:style w:type="paragraph" w:customStyle="1" w:styleId="12">
    <w:name w:val="Название1"/>
    <w:basedOn w:val="a"/>
    <w:rsid w:val="00C82CEA"/>
    <w:pPr>
      <w:suppressLineNumbers/>
      <w:spacing w:before="120" w:after="120"/>
    </w:pPr>
    <w:rPr>
      <w:rFonts w:ascii="Arial" w:hAnsi="Arial" w:cs="Tahoma"/>
      <w:i/>
      <w:iCs/>
      <w:sz w:val="20"/>
    </w:rPr>
  </w:style>
  <w:style w:type="paragraph" w:customStyle="1" w:styleId="13">
    <w:name w:val="Указатель1"/>
    <w:basedOn w:val="a"/>
    <w:rsid w:val="00C82CEA"/>
    <w:pPr>
      <w:suppressLineNumbers/>
    </w:pPr>
    <w:rPr>
      <w:rFonts w:ascii="Arial" w:hAnsi="Arial" w:cs="Tahoma"/>
    </w:rPr>
  </w:style>
  <w:style w:type="paragraph" w:customStyle="1" w:styleId="ConsNormal">
    <w:name w:val="ConsNormal"/>
    <w:rsid w:val="00C82CEA"/>
    <w:pPr>
      <w:widowControl w:val="0"/>
      <w:suppressAutoHyphens/>
      <w:autoSpaceDE w:val="0"/>
      <w:ind w:firstLine="720"/>
    </w:pPr>
    <w:rPr>
      <w:rFonts w:ascii="Arial" w:eastAsia="Arial" w:hAnsi="Arial" w:cs="Arial"/>
      <w:lang w:eastAsia="ar-SA"/>
    </w:rPr>
  </w:style>
  <w:style w:type="paragraph" w:customStyle="1" w:styleId="ConsNonformat">
    <w:name w:val="ConsNonformat"/>
    <w:rsid w:val="00C82CEA"/>
    <w:pPr>
      <w:widowControl w:val="0"/>
      <w:suppressAutoHyphens/>
      <w:autoSpaceDE w:val="0"/>
    </w:pPr>
    <w:rPr>
      <w:rFonts w:ascii="Courier New" w:eastAsia="Arial" w:hAnsi="Courier New" w:cs="Courier New"/>
      <w:lang w:eastAsia="ar-SA"/>
    </w:rPr>
  </w:style>
  <w:style w:type="paragraph" w:customStyle="1" w:styleId="ConsTitle">
    <w:name w:val="ConsTitle"/>
    <w:rsid w:val="00C82CEA"/>
    <w:pPr>
      <w:widowControl w:val="0"/>
      <w:suppressAutoHyphens/>
      <w:autoSpaceDE w:val="0"/>
    </w:pPr>
    <w:rPr>
      <w:rFonts w:ascii="Arial" w:eastAsia="Arial" w:hAnsi="Arial" w:cs="Arial"/>
      <w:b/>
      <w:bCs/>
      <w:sz w:val="16"/>
      <w:szCs w:val="16"/>
      <w:lang w:eastAsia="ar-SA"/>
    </w:rPr>
  </w:style>
  <w:style w:type="paragraph" w:styleId="a8">
    <w:name w:val="Body Text Indent"/>
    <w:basedOn w:val="a"/>
    <w:rsid w:val="00C82CEA"/>
    <w:pPr>
      <w:ind w:firstLine="708"/>
      <w:jc w:val="both"/>
    </w:pPr>
    <w:rPr>
      <w:sz w:val="20"/>
      <w:szCs w:val="20"/>
    </w:rPr>
  </w:style>
  <w:style w:type="paragraph" w:styleId="a9">
    <w:name w:val="Balloon Text"/>
    <w:basedOn w:val="a"/>
    <w:rsid w:val="00C82CEA"/>
    <w:rPr>
      <w:rFonts w:ascii="Tahoma" w:hAnsi="Tahoma" w:cs="Tahoma"/>
      <w:sz w:val="16"/>
      <w:szCs w:val="16"/>
    </w:rPr>
  </w:style>
  <w:style w:type="paragraph" w:customStyle="1" w:styleId="ConsPlusNormal">
    <w:name w:val="ConsPlusNormal"/>
    <w:link w:val="ConsPlusNormal0"/>
    <w:qFormat/>
    <w:rsid w:val="00C82CEA"/>
    <w:pPr>
      <w:widowControl w:val="0"/>
      <w:suppressAutoHyphens/>
      <w:autoSpaceDE w:val="0"/>
      <w:ind w:firstLine="720"/>
    </w:pPr>
    <w:rPr>
      <w:rFonts w:ascii="Arial" w:eastAsia="Arial" w:hAnsi="Arial" w:cs="Arial"/>
      <w:lang w:eastAsia="ar-SA"/>
    </w:rPr>
  </w:style>
  <w:style w:type="paragraph" w:styleId="aa">
    <w:name w:val="Title"/>
    <w:basedOn w:val="a"/>
    <w:next w:val="ab"/>
    <w:link w:val="ac"/>
    <w:qFormat/>
    <w:rsid w:val="00C82CEA"/>
    <w:pPr>
      <w:jc w:val="center"/>
    </w:pPr>
    <w:rPr>
      <w:b/>
      <w:szCs w:val="20"/>
    </w:rPr>
  </w:style>
  <w:style w:type="paragraph" w:styleId="ab">
    <w:name w:val="Subtitle"/>
    <w:basedOn w:val="a5"/>
    <w:next w:val="a6"/>
    <w:qFormat/>
    <w:rsid w:val="00C82CEA"/>
    <w:pPr>
      <w:jc w:val="center"/>
    </w:pPr>
    <w:rPr>
      <w:i/>
      <w:iCs/>
    </w:rPr>
  </w:style>
  <w:style w:type="paragraph" w:customStyle="1" w:styleId="ad">
    <w:name w:val="Стиль"/>
    <w:rsid w:val="008F2819"/>
    <w:pPr>
      <w:widowControl w:val="0"/>
      <w:autoSpaceDE w:val="0"/>
      <w:autoSpaceDN w:val="0"/>
      <w:adjustRightInd w:val="0"/>
    </w:pPr>
    <w:rPr>
      <w:sz w:val="24"/>
      <w:szCs w:val="24"/>
    </w:rPr>
  </w:style>
  <w:style w:type="table" w:styleId="ae">
    <w:name w:val="Table Grid"/>
    <w:basedOn w:val="a1"/>
    <w:uiPriority w:val="59"/>
    <w:rsid w:val="008F28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Без интервал,для таблиц,Без интервала2"/>
    <w:link w:val="af0"/>
    <w:uiPriority w:val="1"/>
    <w:qFormat/>
    <w:rsid w:val="008F2819"/>
    <w:rPr>
      <w:rFonts w:ascii="Calibri" w:hAnsi="Calibri"/>
      <w:sz w:val="22"/>
      <w:szCs w:val="22"/>
    </w:rPr>
  </w:style>
  <w:style w:type="character" w:customStyle="1" w:styleId="af0">
    <w:name w:val="Без интервала Знак"/>
    <w:aliases w:val="Без интервал Знак,для таблиц Знак,Без интервала2 Знак"/>
    <w:link w:val="af"/>
    <w:uiPriority w:val="1"/>
    <w:rsid w:val="008F2819"/>
    <w:rPr>
      <w:rFonts w:ascii="Calibri" w:hAnsi="Calibri"/>
      <w:sz w:val="22"/>
      <w:szCs w:val="22"/>
      <w:lang w:bidi="ar-SA"/>
    </w:rPr>
  </w:style>
  <w:style w:type="character" w:styleId="af1">
    <w:name w:val="Emphasis"/>
    <w:uiPriority w:val="20"/>
    <w:qFormat/>
    <w:rsid w:val="008F1B53"/>
    <w:rPr>
      <w:i/>
      <w:iCs/>
    </w:rPr>
  </w:style>
  <w:style w:type="paragraph" w:styleId="2">
    <w:name w:val="Body Text 2"/>
    <w:basedOn w:val="a"/>
    <w:link w:val="20"/>
    <w:uiPriority w:val="99"/>
    <w:semiHidden/>
    <w:unhideWhenUsed/>
    <w:rsid w:val="00577755"/>
    <w:pPr>
      <w:spacing w:after="120" w:line="480" w:lineRule="auto"/>
    </w:pPr>
  </w:style>
  <w:style w:type="character" w:customStyle="1" w:styleId="20">
    <w:name w:val="Основной текст 2 Знак"/>
    <w:link w:val="2"/>
    <w:uiPriority w:val="99"/>
    <w:semiHidden/>
    <w:rsid w:val="00577755"/>
    <w:rPr>
      <w:sz w:val="24"/>
      <w:szCs w:val="24"/>
      <w:lang w:eastAsia="ar-SA"/>
    </w:rPr>
  </w:style>
  <w:style w:type="character" w:styleId="af2">
    <w:name w:val="Hyperlink"/>
    <w:uiPriority w:val="99"/>
    <w:rsid w:val="00CE5F79"/>
    <w:rPr>
      <w:color w:val="0000FF"/>
      <w:u w:val="single"/>
    </w:rPr>
  </w:style>
  <w:style w:type="character" w:customStyle="1" w:styleId="af3">
    <w:name w:val="Оглавление_"/>
    <w:link w:val="af4"/>
    <w:rsid w:val="00CE6773"/>
    <w:rPr>
      <w:shd w:val="clear" w:color="auto" w:fill="FFFFFF"/>
    </w:rPr>
  </w:style>
  <w:style w:type="paragraph" w:customStyle="1" w:styleId="af4">
    <w:name w:val="Оглавление"/>
    <w:basedOn w:val="a"/>
    <w:link w:val="af3"/>
    <w:rsid w:val="00CE6773"/>
    <w:pPr>
      <w:widowControl w:val="0"/>
      <w:shd w:val="clear" w:color="auto" w:fill="FFFFFF"/>
      <w:suppressAutoHyphens w:val="0"/>
      <w:spacing w:line="298" w:lineRule="exact"/>
      <w:jc w:val="both"/>
    </w:pPr>
    <w:rPr>
      <w:sz w:val="20"/>
      <w:szCs w:val="20"/>
    </w:rPr>
  </w:style>
  <w:style w:type="character" w:customStyle="1" w:styleId="4">
    <w:name w:val="Основной текст (4) + Не курсив"/>
    <w:rsid w:val="00434F9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FontStyle32">
    <w:name w:val="Font Style32"/>
    <w:rsid w:val="002B091C"/>
    <w:rPr>
      <w:rFonts w:ascii="Times New Roman" w:hAnsi="Times New Roman" w:cs="Times New Roman" w:hint="default"/>
      <w:sz w:val="22"/>
      <w:szCs w:val="22"/>
    </w:rPr>
  </w:style>
  <w:style w:type="character" w:styleId="af5">
    <w:name w:val="Strong"/>
    <w:uiPriority w:val="22"/>
    <w:qFormat/>
    <w:rsid w:val="008C5E8D"/>
    <w:rPr>
      <w:b/>
      <w:bCs/>
    </w:rPr>
  </w:style>
  <w:style w:type="paragraph" w:customStyle="1" w:styleId="21">
    <w:name w:val="Основной текст 21"/>
    <w:basedOn w:val="a"/>
    <w:rsid w:val="00035464"/>
    <w:pPr>
      <w:widowControl w:val="0"/>
      <w:suppressAutoHyphens w:val="0"/>
      <w:ind w:left="567" w:hanging="567"/>
      <w:jc w:val="both"/>
    </w:pPr>
    <w:rPr>
      <w:szCs w:val="20"/>
      <w:lang w:eastAsia="ru-RU"/>
    </w:rPr>
  </w:style>
  <w:style w:type="paragraph" w:customStyle="1" w:styleId="formattext">
    <w:name w:val="formattext"/>
    <w:basedOn w:val="a"/>
    <w:rsid w:val="00035464"/>
    <w:pPr>
      <w:suppressAutoHyphens w:val="0"/>
      <w:spacing w:before="100" w:beforeAutospacing="1" w:after="100" w:afterAutospacing="1"/>
    </w:pPr>
    <w:rPr>
      <w:lang w:eastAsia="ru-RU"/>
    </w:rPr>
  </w:style>
  <w:style w:type="paragraph" w:styleId="af6">
    <w:name w:val="Normal (Web)"/>
    <w:basedOn w:val="a"/>
    <w:uiPriority w:val="99"/>
    <w:rsid w:val="00814EA2"/>
    <w:pPr>
      <w:suppressAutoHyphens w:val="0"/>
      <w:spacing w:before="100" w:beforeAutospacing="1" w:after="100" w:afterAutospacing="1"/>
    </w:pPr>
    <w:rPr>
      <w:color w:val="000000"/>
      <w:lang w:eastAsia="ru-RU"/>
    </w:rPr>
  </w:style>
  <w:style w:type="character" w:customStyle="1" w:styleId="22">
    <w:name w:val="Основной текст (2) + Полужирный"/>
    <w:rsid w:val="00814EA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ConsPlusNormal0">
    <w:name w:val="ConsPlusNormal Знак"/>
    <w:link w:val="ConsPlusNormal"/>
    <w:qFormat/>
    <w:locked/>
    <w:rsid w:val="00DE32D4"/>
    <w:rPr>
      <w:rFonts w:ascii="Arial" w:eastAsia="Arial" w:hAnsi="Arial" w:cs="Arial"/>
      <w:lang w:eastAsia="ar-SA" w:bidi="ar-SA"/>
    </w:rPr>
  </w:style>
  <w:style w:type="character" w:customStyle="1" w:styleId="WW8Num10z4">
    <w:name w:val="WW8Num10z4"/>
    <w:rsid w:val="00FC3D76"/>
    <w:rPr>
      <w:rFonts w:hint="default"/>
    </w:rPr>
  </w:style>
  <w:style w:type="character" w:customStyle="1" w:styleId="af7">
    <w:name w:val="Цветовое выделение"/>
    <w:uiPriority w:val="99"/>
    <w:rsid w:val="00465781"/>
    <w:rPr>
      <w:b/>
      <w:color w:val="26282F"/>
    </w:rPr>
  </w:style>
  <w:style w:type="paragraph" w:styleId="31">
    <w:name w:val="Body Text Indent 3"/>
    <w:basedOn w:val="a"/>
    <w:link w:val="32"/>
    <w:rsid w:val="009A2D57"/>
    <w:pPr>
      <w:suppressAutoHyphens w:val="0"/>
      <w:spacing w:after="120"/>
      <w:ind w:left="283"/>
    </w:pPr>
    <w:rPr>
      <w:sz w:val="16"/>
      <w:szCs w:val="16"/>
    </w:rPr>
  </w:style>
  <w:style w:type="character" w:customStyle="1" w:styleId="32">
    <w:name w:val="Основной текст с отступом 3 Знак"/>
    <w:link w:val="31"/>
    <w:rsid w:val="009A2D57"/>
    <w:rPr>
      <w:sz w:val="16"/>
      <w:szCs w:val="16"/>
    </w:rPr>
  </w:style>
  <w:style w:type="paragraph" w:styleId="23">
    <w:name w:val="toc 2"/>
    <w:basedOn w:val="a"/>
    <w:next w:val="a"/>
    <w:autoRedefine/>
    <w:uiPriority w:val="39"/>
    <w:rsid w:val="00837541"/>
    <w:pPr>
      <w:tabs>
        <w:tab w:val="right" w:leader="dot" w:pos="9911"/>
      </w:tabs>
      <w:suppressAutoHyphens w:val="0"/>
      <w:ind w:left="240"/>
    </w:pPr>
    <w:rPr>
      <w:smallCaps/>
      <w:noProof/>
      <w:spacing w:val="-4"/>
      <w:sz w:val="20"/>
      <w:szCs w:val="20"/>
      <w:lang w:eastAsia="ru-RU"/>
    </w:rPr>
  </w:style>
  <w:style w:type="paragraph" w:customStyle="1" w:styleId="ConsPlusNonformat">
    <w:name w:val="ConsPlusNonformat"/>
    <w:uiPriority w:val="99"/>
    <w:rsid w:val="00D76248"/>
    <w:pPr>
      <w:autoSpaceDE w:val="0"/>
      <w:autoSpaceDN w:val="0"/>
      <w:adjustRightInd w:val="0"/>
    </w:pPr>
    <w:rPr>
      <w:rFonts w:ascii="Courier New" w:hAnsi="Courier New" w:cs="Courier New"/>
      <w:sz w:val="24"/>
      <w:szCs w:val="24"/>
    </w:rPr>
  </w:style>
  <w:style w:type="paragraph" w:customStyle="1" w:styleId="24">
    <w:name w:val="Обычный2"/>
    <w:rsid w:val="00D76248"/>
    <w:pPr>
      <w:widowControl w:val="0"/>
      <w:spacing w:line="300" w:lineRule="auto"/>
      <w:ind w:firstLine="720"/>
      <w:jc w:val="both"/>
    </w:pPr>
    <w:rPr>
      <w:snapToGrid w:val="0"/>
      <w:sz w:val="24"/>
    </w:rPr>
  </w:style>
  <w:style w:type="character" w:customStyle="1" w:styleId="10">
    <w:name w:val="Заголовок 1 Знак"/>
    <w:link w:val="1"/>
    <w:uiPriority w:val="9"/>
    <w:rsid w:val="008360BD"/>
    <w:rPr>
      <w:b/>
      <w:bCs/>
      <w:kern w:val="36"/>
      <w:sz w:val="48"/>
      <w:szCs w:val="48"/>
    </w:rPr>
  </w:style>
  <w:style w:type="character" w:customStyle="1" w:styleId="25">
    <w:name w:val="Основной текст (2)_"/>
    <w:link w:val="26"/>
    <w:locked/>
    <w:rsid w:val="00C27FFC"/>
    <w:rPr>
      <w:shd w:val="clear" w:color="auto" w:fill="FFFFFF"/>
    </w:rPr>
  </w:style>
  <w:style w:type="paragraph" w:customStyle="1" w:styleId="26">
    <w:name w:val="Основной текст (2)"/>
    <w:basedOn w:val="a"/>
    <w:link w:val="25"/>
    <w:rsid w:val="00C27FFC"/>
    <w:pPr>
      <w:widowControl w:val="0"/>
      <w:shd w:val="clear" w:color="auto" w:fill="FFFFFF"/>
      <w:suppressAutoHyphens w:val="0"/>
      <w:spacing w:before="300" w:after="240" w:line="250" w:lineRule="exact"/>
      <w:jc w:val="both"/>
    </w:pPr>
    <w:rPr>
      <w:sz w:val="20"/>
      <w:szCs w:val="20"/>
    </w:rPr>
  </w:style>
  <w:style w:type="paragraph" w:styleId="af8">
    <w:name w:val="List Paragraph"/>
    <w:aliases w:val="Bullet List,FooterText,numbered,Список дефисный,Table-Normal,RSHB_Table-Normal,Заговок Марина"/>
    <w:basedOn w:val="a"/>
    <w:link w:val="af9"/>
    <w:uiPriority w:val="34"/>
    <w:qFormat/>
    <w:rsid w:val="0039076C"/>
    <w:pPr>
      <w:suppressAutoHyphens w:val="0"/>
      <w:ind w:left="720"/>
      <w:contextualSpacing/>
      <w:jc w:val="both"/>
    </w:pPr>
    <w:rPr>
      <w:szCs w:val="22"/>
    </w:rPr>
  </w:style>
  <w:style w:type="character" w:customStyle="1" w:styleId="af9">
    <w:name w:val="Абзац списка Знак"/>
    <w:aliases w:val="Bullet List Знак,FooterText Знак,numbered Знак,Список дефисный Знак,Table-Normal Знак,RSHB_Table-Normal Знак,Заговок Марина Знак"/>
    <w:link w:val="af8"/>
    <w:uiPriority w:val="34"/>
    <w:rsid w:val="0039076C"/>
    <w:rPr>
      <w:sz w:val="24"/>
      <w:szCs w:val="22"/>
    </w:rPr>
  </w:style>
  <w:style w:type="character" w:customStyle="1" w:styleId="5">
    <w:name w:val="Основной текст (5)_"/>
    <w:basedOn w:val="a0"/>
    <w:link w:val="50"/>
    <w:rsid w:val="0039076C"/>
    <w:rPr>
      <w:rFonts w:ascii="Arial" w:eastAsia="Arial" w:hAnsi="Arial" w:cs="Arial"/>
      <w:b/>
      <w:bCs/>
      <w:sz w:val="28"/>
      <w:szCs w:val="28"/>
    </w:rPr>
  </w:style>
  <w:style w:type="paragraph" w:customStyle="1" w:styleId="50">
    <w:name w:val="Основной текст (5)"/>
    <w:basedOn w:val="a"/>
    <w:link w:val="5"/>
    <w:rsid w:val="0039076C"/>
    <w:pPr>
      <w:widowControl w:val="0"/>
      <w:suppressAutoHyphens w:val="0"/>
      <w:spacing w:after="260" w:line="262" w:lineRule="auto"/>
    </w:pPr>
    <w:rPr>
      <w:rFonts w:ascii="Arial" w:eastAsia="Arial" w:hAnsi="Arial" w:cs="Arial"/>
      <w:b/>
      <w:bCs/>
      <w:sz w:val="28"/>
      <w:szCs w:val="28"/>
      <w:lang w:eastAsia="ru-RU"/>
    </w:rPr>
  </w:style>
  <w:style w:type="character" w:customStyle="1" w:styleId="chars-valuevalue-min-val">
    <w:name w:val="chars-value__value-min-val"/>
    <w:basedOn w:val="a0"/>
    <w:rsid w:val="0039076C"/>
  </w:style>
  <w:style w:type="character" w:customStyle="1" w:styleId="ng-star-inserted">
    <w:name w:val="ng-star-inserted"/>
    <w:basedOn w:val="a0"/>
    <w:rsid w:val="0039076C"/>
  </w:style>
  <w:style w:type="character" w:customStyle="1" w:styleId="chars-valuevalue-max-val">
    <w:name w:val="chars-value__value-max-val"/>
    <w:basedOn w:val="a0"/>
    <w:rsid w:val="0039076C"/>
  </w:style>
  <w:style w:type="character" w:customStyle="1" w:styleId="30">
    <w:name w:val="Заголовок 3 Знак"/>
    <w:basedOn w:val="a0"/>
    <w:link w:val="3"/>
    <w:uiPriority w:val="9"/>
    <w:rsid w:val="009E46B3"/>
    <w:rPr>
      <w:rFonts w:ascii="Cambria" w:eastAsia="Times New Roman" w:hAnsi="Cambria" w:cs="Times New Roman"/>
      <w:b/>
      <w:bCs/>
      <w:sz w:val="26"/>
      <w:szCs w:val="26"/>
      <w:lang w:eastAsia="ar-SA"/>
    </w:rPr>
  </w:style>
  <w:style w:type="paragraph" w:customStyle="1" w:styleId="docdata">
    <w:name w:val="docdata"/>
    <w:aliases w:val="docy,v5,13589,bqiaagaaeyqcaaagiaiaaanmmgaabxqyaaaaaaaaaaaaaaaaaaaaaaaaaaaaaaaaaaaaaaaaaaaaaaaaaaaaaaaaaaaaaaaaaaaaaaaaaaaaaaaaaaaaaaaaaaaaaaaaaaaaaaaaaaaaaaaaaaaaaaaaaaaaaaaaaaaaaaaaaaaaaaaaaaaaaaaaaaaaaaaaaaaaaaaaaaaaaaaaaaaaaaaaaaaaaaaaaaaaaaa"/>
    <w:basedOn w:val="a"/>
    <w:rsid w:val="00383B09"/>
    <w:pPr>
      <w:suppressAutoHyphens w:val="0"/>
      <w:spacing w:before="100" w:beforeAutospacing="1" w:after="100" w:afterAutospacing="1"/>
    </w:pPr>
    <w:rPr>
      <w:lang w:eastAsia="ru-RU"/>
    </w:rPr>
  </w:style>
  <w:style w:type="paragraph" w:styleId="33">
    <w:name w:val="Body Text 3"/>
    <w:basedOn w:val="a"/>
    <w:link w:val="34"/>
    <w:uiPriority w:val="99"/>
    <w:semiHidden/>
    <w:unhideWhenUsed/>
    <w:rsid w:val="000E3B61"/>
    <w:pPr>
      <w:spacing w:after="120"/>
    </w:pPr>
    <w:rPr>
      <w:sz w:val="16"/>
      <w:szCs w:val="16"/>
    </w:rPr>
  </w:style>
  <w:style w:type="character" w:customStyle="1" w:styleId="34">
    <w:name w:val="Основной текст 3 Знак"/>
    <w:basedOn w:val="a0"/>
    <w:link w:val="33"/>
    <w:uiPriority w:val="99"/>
    <w:semiHidden/>
    <w:rsid w:val="000E3B61"/>
    <w:rPr>
      <w:sz w:val="16"/>
      <w:szCs w:val="16"/>
      <w:lang w:eastAsia="ar-SA"/>
    </w:rPr>
  </w:style>
  <w:style w:type="paragraph" w:styleId="afa">
    <w:name w:val="Plain Text"/>
    <w:basedOn w:val="a"/>
    <w:link w:val="afb"/>
    <w:rsid w:val="000E3B61"/>
    <w:pPr>
      <w:suppressAutoHyphens w:val="0"/>
      <w:jc w:val="both"/>
    </w:pPr>
    <w:rPr>
      <w:sz w:val="20"/>
      <w:szCs w:val="20"/>
      <w:lang w:eastAsia="ru-RU"/>
    </w:rPr>
  </w:style>
  <w:style w:type="character" w:customStyle="1" w:styleId="afb">
    <w:name w:val="Текст Знак"/>
    <w:basedOn w:val="a0"/>
    <w:link w:val="afa"/>
    <w:rsid w:val="000E3B61"/>
  </w:style>
  <w:style w:type="character" w:customStyle="1" w:styleId="ac">
    <w:name w:val="Название Знак"/>
    <w:basedOn w:val="a0"/>
    <w:link w:val="aa"/>
    <w:rsid w:val="00940A46"/>
    <w:rPr>
      <w:b/>
      <w:sz w:val="24"/>
      <w:lang w:eastAsia="ar-SA"/>
    </w:rPr>
  </w:style>
</w:styles>
</file>

<file path=word/webSettings.xml><?xml version="1.0" encoding="utf-8"?>
<w:webSettings xmlns:r="http://schemas.openxmlformats.org/officeDocument/2006/relationships" xmlns:w="http://schemas.openxmlformats.org/wordprocessingml/2006/main">
  <w:divs>
    <w:div w:id="7876236">
      <w:bodyDiv w:val="1"/>
      <w:marLeft w:val="0"/>
      <w:marRight w:val="0"/>
      <w:marTop w:val="0"/>
      <w:marBottom w:val="0"/>
      <w:divBdr>
        <w:top w:val="none" w:sz="0" w:space="0" w:color="auto"/>
        <w:left w:val="none" w:sz="0" w:space="0" w:color="auto"/>
        <w:bottom w:val="none" w:sz="0" w:space="0" w:color="auto"/>
        <w:right w:val="none" w:sz="0" w:space="0" w:color="auto"/>
      </w:divBdr>
    </w:div>
    <w:div w:id="168063056">
      <w:bodyDiv w:val="1"/>
      <w:marLeft w:val="0"/>
      <w:marRight w:val="0"/>
      <w:marTop w:val="0"/>
      <w:marBottom w:val="0"/>
      <w:divBdr>
        <w:top w:val="none" w:sz="0" w:space="0" w:color="auto"/>
        <w:left w:val="none" w:sz="0" w:space="0" w:color="auto"/>
        <w:bottom w:val="none" w:sz="0" w:space="0" w:color="auto"/>
        <w:right w:val="none" w:sz="0" w:space="0" w:color="auto"/>
      </w:divBdr>
    </w:div>
    <w:div w:id="212665227">
      <w:bodyDiv w:val="1"/>
      <w:marLeft w:val="0"/>
      <w:marRight w:val="0"/>
      <w:marTop w:val="0"/>
      <w:marBottom w:val="0"/>
      <w:divBdr>
        <w:top w:val="none" w:sz="0" w:space="0" w:color="auto"/>
        <w:left w:val="none" w:sz="0" w:space="0" w:color="auto"/>
        <w:bottom w:val="none" w:sz="0" w:space="0" w:color="auto"/>
        <w:right w:val="none" w:sz="0" w:space="0" w:color="auto"/>
      </w:divBdr>
      <w:divsChild>
        <w:div w:id="41253744">
          <w:marLeft w:val="0"/>
          <w:marRight w:val="0"/>
          <w:marTop w:val="0"/>
          <w:marBottom w:val="0"/>
          <w:divBdr>
            <w:top w:val="none" w:sz="0" w:space="0" w:color="auto"/>
            <w:left w:val="none" w:sz="0" w:space="0" w:color="auto"/>
            <w:bottom w:val="none" w:sz="0" w:space="0" w:color="auto"/>
            <w:right w:val="none" w:sz="0" w:space="0" w:color="auto"/>
          </w:divBdr>
        </w:div>
        <w:div w:id="54202233">
          <w:marLeft w:val="0"/>
          <w:marRight w:val="0"/>
          <w:marTop w:val="0"/>
          <w:marBottom w:val="0"/>
          <w:divBdr>
            <w:top w:val="none" w:sz="0" w:space="0" w:color="auto"/>
            <w:left w:val="none" w:sz="0" w:space="0" w:color="auto"/>
            <w:bottom w:val="none" w:sz="0" w:space="0" w:color="auto"/>
            <w:right w:val="none" w:sz="0" w:space="0" w:color="auto"/>
          </w:divBdr>
        </w:div>
        <w:div w:id="164830371">
          <w:marLeft w:val="0"/>
          <w:marRight w:val="0"/>
          <w:marTop w:val="0"/>
          <w:marBottom w:val="0"/>
          <w:divBdr>
            <w:top w:val="none" w:sz="0" w:space="0" w:color="auto"/>
            <w:left w:val="none" w:sz="0" w:space="0" w:color="auto"/>
            <w:bottom w:val="none" w:sz="0" w:space="0" w:color="auto"/>
            <w:right w:val="none" w:sz="0" w:space="0" w:color="auto"/>
          </w:divBdr>
        </w:div>
        <w:div w:id="180627546">
          <w:marLeft w:val="0"/>
          <w:marRight w:val="0"/>
          <w:marTop w:val="0"/>
          <w:marBottom w:val="0"/>
          <w:divBdr>
            <w:top w:val="none" w:sz="0" w:space="0" w:color="auto"/>
            <w:left w:val="none" w:sz="0" w:space="0" w:color="auto"/>
            <w:bottom w:val="none" w:sz="0" w:space="0" w:color="auto"/>
            <w:right w:val="none" w:sz="0" w:space="0" w:color="auto"/>
          </w:divBdr>
        </w:div>
        <w:div w:id="321088357">
          <w:marLeft w:val="0"/>
          <w:marRight w:val="0"/>
          <w:marTop w:val="0"/>
          <w:marBottom w:val="0"/>
          <w:divBdr>
            <w:top w:val="none" w:sz="0" w:space="0" w:color="auto"/>
            <w:left w:val="none" w:sz="0" w:space="0" w:color="auto"/>
            <w:bottom w:val="none" w:sz="0" w:space="0" w:color="auto"/>
            <w:right w:val="none" w:sz="0" w:space="0" w:color="auto"/>
          </w:divBdr>
        </w:div>
        <w:div w:id="347874463">
          <w:marLeft w:val="0"/>
          <w:marRight w:val="0"/>
          <w:marTop w:val="0"/>
          <w:marBottom w:val="0"/>
          <w:divBdr>
            <w:top w:val="none" w:sz="0" w:space="0" w:color="auto"/>
            <w:left w:val="none" w:sz="0" w:space="0" w:color="auto"/>
            <w:bottom w:val="none" w:sz="0" w:space="0" w:color="auto"/>
            <w:right w:val="none" w:sz="0" w:space="0" w:color="auto"/>
          </w:divBdr>
        </w:div>
        <w:div w:id="357506512">
          <w:marLeft w:val="0"/>
          <w:marRight w:val="0"/>
          <w:marTop w:val="0"/>
          <w:marBottom w:val="0"/>
          <w:divBdr>
            <w:top w:val="none" w:sz="0" w:space="0" w:color="auto"/>
            <w:left w:val="none" w:sz="0" w:space="0" w:color="auto"/>
            <w:bottom w:val="none" w:sz="0" w:space="0" w:color="auto"/>
            <w:right w:val="none" w:sz="0" w:space="0" w:color="auto"/>
          </w:divBdr>
        </w:div>
        <w:div w:id="382364008">
          <w:marLeft w:val="0"/>
          <w:marRight w:val="0"/>
          <w:marTop w:val="0"/>
          <w:marBottom w:val="0"/>
          <w:divBdr>
            <w:top w:val="none" w:sz="0" w:space="0" w:color="auto"/>
            <w:left w:val="none" w:sz="0" w:space="0" w:color="auto"/>
            <w:bottom w:val="none" w:sz="0" w:space="0" w:color="auto"/>
            <w:right w:val="none" w:sz="0" w:space="0" w:color="auto"/>
          </w:divBdr>
        </w:div>
        <w:div w:id="414936312">
          <w:marLeft w:val="0"/>
          <w:marRight w:val="0"/>
          <w:marTop w:val="0"/>
          <w:marBottom w:val="0"/>
          <w:divBdr>
            <w:top w:val="none" w:sz="0" w:space="0" w:color="auto"/>
            <w:left w:val="none" w:sz="0" w:space="0" w:color="auto"/>
            <w:bottom w:val="none" w:sz="0" w:space="0" w:color="auto"/>
            <w:right w:val="none" w:sz="0" w:space="0" w:color="auto"/>
          </w:divBdr>
        </w:div>
        <w:div w:id="468089892">
          <w:marLeft w:val="0"/>
          <w:marRight w:val="0"/>
          <w:marTop w:val="0"/>
          <w:marBottom w:val="0"/>
          <w:divBdr>
            <w:top w:val="none" w:sz="0" w:space="0" w:color="auto"/>
            <w:left w:val="none" w:sz="0" w:space="0" w:color="auto"/>
            <w:bottom w:val="none" w:sz="0" w:space="0" w:color="auto"/>
            <w:right w:val="none" w:sz="0" w:space="0" w:color="auto"/>
          </w:divBdr>
        </w:div>
        <w:div w:id="541941816">
          <w:marLeft w:val="0"/>
          <w:marRight w:val="0"/>
          <w:marTop w:val="0"/>
          <w:marBottom w:val="0"/>
          <w:divBdr>
            <w:top w:val="none" w:sz="0" w:space="0" w:color="auto"/>
            <w:left w:val="none" w:sz="0" w:space="0" w:color="auto"/>
            <w:bottom w:val="none" w:sz="0" w:space="0" w:color="auto"/>
            <w:right w:val="none" w:sz="0" w:space="0" w:color="auto"/>
          </w:divBdr>
        </w:div>
        <w:div w:id="729889659">
          <w:marLeft w:val="0"/>
          <w:marRight w:val="0"/>
          <w:marTop w:val="0"/>
          <w:marBottom w:val="0"/>
          <w:divBdr>
            <w:top w:val="none" w:sz="0" w:space="0" w:color="auto"/>
            <w:left w:val="none" w:sz="0" w:space="0" w:color="auto"/>
            <w:bottom w:val="none" w:sz="0" w:space="0" w:color="auto"/>
            <w:right w:val="none" w:sz="0" w:space="0" w:color="auto"/>
          </w:divBdr>
        </w:div>
        <w:div w:id="732435159">
          <w:marLeft w:val="0"/>
          <w:marRight w:val="0"/>
          <w:marTop w:val="0"/>
          <w:marBottom w:val="0"/>
          <w:divBdr>
            <w:top w:val="none" w:sz="0" w:space="0" w:color="auto"/>
            <w:left w:val="none" w:sz="0" w:space="0" w:color="auto"/>
            <w:bottom w:val="none" w:sz="0" w:space="0" w:color="auto"/>
            <w:right w:val="none" w:sz="0" w:space="0" w:color="auto"/>
          </w:divBdr>
        </w:div>
        <w:div w:id="1230114456">
          <w:marLeft w:val="0"/>
          <w:marRight w:val="0"/>
          <w:marTop w:val="0"/>
          <w:marBottom w:val="0"/>
          <w:divBdr>
            <w:top w:val="none" w:sz="0" w:space="0" w:color="auto"/>
            <w:left w:val="none" w:sz="0" w:space="0" w:color="auto"/>
            <w:bottom w:val="none" w:sz="0" w:space="0" w:color="auto"/>
            <w:right w:val="none" w:sz="0" w:space="0" w:color="auto"/>
          </w:divBdr>
        </w:div>
        <w:div w:id="1368945182">
          <w:marLeft w:val="0"/>
          <w:marRight w:val="0"/>
          <w:marTop w:val="0"/>
          <w:marBottom w:val="0"/>
          <w:divBdr>
            <w:top w:val="none" w:sz="0" w:space="0" w:color="auto"/>
            <w:left w:val="none" w:sz="0" w:space="0" w:color="auto"/>
            <w:bottom w:val="none" w:sz="0" w:space="0" w:color="auto"/>
            <w:right w:val="none" w:sz="0" w:space="0" w:color="auto"/>
          </w:divBdr>
        </w:div>
        <w:div w:id="1371805246">
          <w:marLeft w:val="0"/>
          <w:marRight w:val="0"/>
          <w:marTop w:val="0"/>
          <w:marBottom w:val="0"/>
          <w:divBdr>
            <w:top w:val="none" w:sz="0" w:space="0" w:color="auto"/>
            <w:left w:val="none" w:sz="0" w:space="0" w:color="auto"/>
            <w:bottom w:val="none" w:sz="0" w:space="0" w:color="auto"/>
            <w:right w:val="none" w:sz="0" w:space="0" w:color="auto"/>
          </w:divBdr>
        </w:div>
        <w:div w:id="1398438460">
          <w:marLeft w:val="0"/>
          <w:marRight w:val="0"/>
          <w:marTop w:val="0"/>
          <w:marBottom w:val="0"/>
          <w:divBdr>
            <w:top w:val="none" w:sz="0" w:space="0" w:color="auto"/>
            <w:left w:val="none" w:sz="0" w:space="0" w:color="auto"/>
            <w:bottom w:val="none" w:sz="0" w:space="0" w:color="auto"/>
            <w:right w:val="none" w:sz="0" w:space="0" w:color="auto"/>
          </w:divBdr>
        </w:div>
        <w:div w:id="1408646371">
          <w:marLeft w:val="0"/>
          <w:marRight w:val="0"/>
          <w:marTop w:val="0"/>
          <w:marBottom w:val="0"/>
          <w:divBdr>
            <w:top w:val="none" w:sz="0" w:space="0" w:color="auto"/>
            <w:left w:val="none" w:sz="0" w:space="0" w:color="auto"/>
            <w:bottom w:val="none" w:sz="0" w:space="0" w:color="auto"/>
            <w:right w:val="none" w:sz="0" w:space="0" w:color="auto"/>
          </w:divBdr>
        </w:div>
        <w:div w:id="1435662765">
          <w:marLeft w:val="0"/>
          <w:marRight w:val="0"/>
          <w:marTop w:val="0"/>
          <w:marBottom w:val="0"/>
          <w:divBdr>
            <w:top w:val="none" w:sz="0" w:space="0" w:color="auto"/>
            <w:left w:val="none" w:sz="0" w:space="0" w:color="auto"/>
            <w:bottom w:val="none" w:sz="0" w:space="0" w:color="auto"/>
            <w:right w:val="none" w:sz="0" w:space="0" w:color="auto"/>
          </w:divBdr>
        </w:div>
        <w:div w:id="1511601626">
          <w:marLeft w:val="0"/>
          <w:marRight w:val="0"/>
          <w:marTop w:val="0"/>
          <w:marBottom w:val="0"/>
          <w:divBdr>
            <w:top w:val="none" w:sz="0" w:space="0" w:color="auto"/>
            <w:left w:val="none" w:sz="0" w:space="0" w:color="auto"/>
            <w:bottom w:val="none" w:sz="0" w:space="0" w:color="auto"/>
            <w:right w:val="none" w:sz="0" w:space="0" w:color="auto"/>
          </w:divBdr>
        </w:div>
        <w:div w:id="1649554097">
          <w:marLeft w:val="0"/>
          <w:marRight w:val="0"/>
          <w:marTop w:val="0"/>
          <w:marBottom w:val="0"/>
          <w:divBdr>
            <w:top w:val="none" w:sz="0" w:space="0" w:color="auto"/>
            <w:left w:val="none" w:sz="0" w:space="0" w:color="auto"/>
            <w:bottom w:val="none" w:sz="0" w:space="0" w:color="auto"/>
            <w:right w:val="none" w:sz="0" w:space="0" w:color="auto"/>
          </w:divBdr>
        </w:div>
        <w:div w:id="1830562189">
          <w:marLeft w:val="0"/>
          <w:marRight w:val="0"/>
          <w:marTop w:val="0"/>
          <w:marBottom w:val="0"/>
          <w:divBdr>
            <w:top w:val="none" w:sz="0" w:space="0" w:color="auto"/>
            <w:left w:val="none" w:sz="0" w:space="0" w:color="auto"/>
            <w:bottom w:val="none" w:sz="0" w:space="0" w:color="auto"/>
            <w:right w:val="none" w:sz="0" w:space="0" w:color="auto"/>
          </w:divBdr>
        </w:div>
        <w:div w:id="1870875068">
          <w:marLeft w:val="0"/>
          <w:marRight w:val="0"/>
          <w:marTop w:val="0"/>
          <w:marBottom w:val="0"/>
          <w:divBdr>
            <w:top w:val="none" w:sz="0" w:space="0" w:color="auto"/>
            <w:left w:val="none" w:sz="0" w:space="0" w:color="auto"/>
            <w:bottom w:val="none" w:sz="0" w:space="0" w:color="auto"/>
            <w:right w:val="none" w:sz="0" w:space="0" w:color="auto"/>
          </w:divBdr>
        </w:div>
        <w:div w:id="1967392165">
          <w:marLeft w:val="0"/>
          <w:marRight w:val="0"/>
          <w:marTop w:val="0"/>
          <w:marBottom w:val="0"/>
          <w:divBdr>
            <w:top w:val="none" w:sz="0" w:space="0" w:color="auto"/>
            <w:left w:val="none" w:sz="0" w:space="0" w:color="auto"/>
            <w:bottom w:val="none" w:sz="0" w:space="0" w:color="auto"/>
            <w:right w:val="none" w:sz="0" w:space="0" w:color="auto"/>
          </w:divBdr>
        </w:div>
        <w:div w:id="2011061945">
          <w:marLeft w:val="0"/>
          <w:marRight w:val="0"/>
          <w:marTop w:val="0"/>
          <w:marBottom w:val="0"/>
          <w:divBdr>
            <w:top w:val="none" w:sz="0" w:space="0" w:color="auto"/>
            <w:left w:val="none" w:sz="0" w:space="0" w:color="auto"/>
            <w:bottom w:val="none" w:sz="0" w:space="0" w:color="auto"/>
            <w:right w:val="none" w:sz="0" w:space="0" w:color="auto"/>
          </w:divBdr>
        </w:div>
        <w:div w:id="2055693684">
          <w:marLeft w:val="0"/>
          <w:marRight w:val="0"/>
          <w:marTop w:val="0"/>
          <w:marBottom w:val="0"/>
          <w:divBdr>
            <w:top w:val="none" w:sz="0" w:space="0" w:color="auto"/>
            <w:left w:val="none" w:sz="0" w:space="0" w:color="auto"/>
            <w:bottom w:val="none" w:sz="0" w:space="0" w:color="auto"/>
            <w:right w:val="none" w:sz="0" w:space="0" w:color="auto"/>
          </w:divBdr>
        </w:div>
        <w:div w:id="2094350467">
          <w:marLeft w:val="0"/>
          <w:marRight w:val="0"/>
          <w:marTop w:val="0"/>
          <w:marBottom w:val="0"/>
          <w:divBdr>
            <w:top w:val="none" w:sz="0" w:space="0" w:color="auto"/>
            <w:left w:val="none" w:sz="0" w:space="0" w:color="auto"/>
            <w:bottom w:val="none" w:sz="0" w:space="0" w:color="auto"/>
            <w:right w:val="none" w:sz="0" w:space="0" w:color="auto"/>
          </w:divBdr>
        </w:div>
      </w:divsChild>
    </w:div>
    <w:div w:id="270554758">
      <w:bodyDiv w:val="1"/>
      <w:marLeft w:val="0"/>
      <w:marRight w:val="0"/>
      <w:marTop w:val="0"/>
      <w:marBottom w:val="0"/>
      <w:divBdr>
        <w:top w:val="none" w:sz="0" w:space="0" w:color="auto"/>
        <w:left w:val="none" w:sz="0" w:space="0" w:color="auto"/>
        <w:bottom w:val="none" w:sz="0" w:space="0" w:color="auto"/>
        <w:right w:val="none" w:sz="0" w:space="0" w:color="auto"/>
      </w:divBdr>
    </w:div>
    <w:div w:id="383985453">
      <w:bodyDiv w:val="1"/>
      <w:marLeft w:val="0"/>
      <w:marRight w:val="0"/>
      <w:marTop w:val="0"/>
      <w:marBottom w:val="0"/>
      <w:divBdr>
        <w:top w:val="none" w:sz="0" w:space="0" w:color="auto"/>
        <w:left w:val="none" w:sz="0" w:space="0" w:color="auto"/>
        <w:bottom w:val="none" w:sz="0" w:space="0" w:color="auto"/>
        <w:right w:val="none" w:sz="0" w:space="0" w:color="auto"/>
      </w:divBdr>
    </w:div>
    <w:div w:id="783841673">
      <w:bodyDiv w:val="1"/>
      <w:marLeft w:val="0"/>
      <w:marRight w:val="0"/>
      <w:marTop w:val="0"/>
      <w:marBottom w:val="0"/>
      <w:divBdr>
        <w:top w:val="none" w:sz="0" w:space="0" w:color="auto"/>
        <w:left w:val="none" w:sz="0" w:space="0" w:color="auto"/>
        <w:bottom w:val="none" w:sz="0" w:space="0" w:color="auto"/>
        <w:right w:val="none" w:sz="0" w:space="0" w:color="auto"/>
      </w:divBdr>
    </w:div>
    <w:div w:id="881094347">
      <w:bodyDiv w:val="1"/>
      <w:marLeft w:val="0"/>
      <w:marRight w:val="0"/>
      <w:marTop w:val="0"/>
      <w:marBottom w:val="0"/>
      <w:divBdr>
        <w:top w:val="none" w:sz="0" w:space="0" w:color="auto"/>
        <w:left w:val="none" w:sz="0" w:space="0" w:color="auto"/>
        <w:bottom w:val="none" w:sz="0" w:space="0" w:color="auto"/>
        <w:right w:val="none" w:sz="0" w:space="0" w:color="auto"/>
      </w:divBdr>
      <w:divsChild>
        <w:div w:id="110714494">
          <w:marLeft w:val="0"/>
          <w:marRight w:val="0"/>
          <w:marTop w:val="0"/>
          <w:marBottom w:val="0"/>
          <w:divBdr>
            <w:top w:val="none" w:sz="0" w:space="0" w:color="auto"/>
            <w:left w:val="none" w:sz="0" w:space="0" w:color="auto"/>
            <w:bottom w:val="none" w:sz="0" w:space="0" w:color="auto"/>
            <w:right w:val="none" w:sz="0" w:space="0" w:color="auto"/>
          </w:divBdr>
        </w:div>
        <w:div w:id="151138172">
          <w:marLeft w:val="0"/>
          <w:marRight w:val="0"/>
          <w:marTop w:val="0"/>
          <w:marBottom w:val="0"/>
          <w:divBdr>
            <w:top w:val="none" w:sz="0" w:space="0" w:color="auto"/>
            <w:left w:val="none" w:sz="0" w:space="0" w:color="auto"/>
            <w:bottom w:val="none" w:sz="0" w:space="0" w:color="auto"/>
            <w:right w:val="none" w:sz="0" w:space="0" w:color="auto"/>
          </w:divBdr>
        </w:div>
        <w:div w:id="168568036">
          <w:marLeft w:val="0"/>
          <w:marRight w:val="0"/>
          <w:marTop w:val="0"/>
          <w:marBottom w:val="0"/>
          <w:divBdr>
            <w:top w:val="none" w:sz="0" w:space="0" w:color="auto"/>
            <w:left w:val="none" w:sz="0" w:space="0" w:color="auto"/>
            <w:bottom w:val="none" w:sz="0" w:space="0" w:color="auto"/>
            <w:right w:val="none" w:sz="0" w:space="0" w:color="auto"/>
          </w:divBdr>
        </w:div>
        <w:div w:id="278605506">
          <w:marLeft w:val="0"/>
          <w:marRight w:val="0"/>
          <w:marTop w:val="0"/>
          <w:marBottom w:val="0"/>
          <w:divBdr>
            <w:top w:val="none" w:sz="0" w:space="0" w:color="auto"/>
            <w:left w:val="none" w:sz="0" w:space="0" w:color="auto"/>
            <w:bottom w:val="none" w:sz="0" w:space="0" w:color="auto"/>
            <w:right w:val="none" w:sz="0" w:space="0" w:color="auto"/>
          </w:divBdr>
        </w:div>
        <w:div w:id="562714869">
          <w:marLeft w:val="0"/>
          <w:marRight w:val="0"/>
          <w:marTop w:val="0"/>
          <w:marBottom w:val="0"/>
          <w:divBdr>
            <w:top w:val="none" w:sz="0" w:space="0" w:color="auto"/>
            <w:left w:val="none" w:sz="0" w:space="0" w:color="auto"/>
            <w:bottom w:val="none" w:sz="0" w:space="0" w:color="auto"/>
            <w:right w:val="none" w:sz="0" w:space="0" w:color="auto"/>
          </w:divBdr>
        </w:div>
        <w:div w:id="577982693">
          <w:marLeft w:val="0"/>
          <w:marRight w:val="0"/>
          <w:marTop w:val="0"/>
          <w:marBottom w:val="0"/>
          <w:divBdr>
            <w:top w:val="none" w:sz="0" w:space="0" w:color="auto"/>
            <w:left w:val="none" w:sz="0" w:space="0" w:color="auto"/>
            <w:bottom w:val="none" w:sz="0" w:space="0" w:color="auto"/>
            <w:right w:val="none" w:sz="0" w:space="0" w:color="auto"/>
          </w:divBdr>
        </w:div>
        <w:div w:id="593560081">
          <w:marLeft w:val="0"/>
          <w:marRight w:val="0"/>
          <w:marTop w:val="0"/>
          <w:marBottom w:val="0"/>
          <w:divBdr>
            <w:top w:val="none" w:sz="0" w:space="0" w:color="auto"/>
            <w:left w:val="none" w:sz="0" w:space="0" w:color="auto"/>
            <w:bottom w:val="none" w:sz="0" w:space="0" w:color="auto"/>
            <w:right w:val="none" w:sz="0" w:space="0" w:color="auto"/>
          </w:divBdr>
        </w:div>
        <w:div w:id="736130563">
          <w:marLeft w:val="0"/>
          <w:marRight w:val="0"/>
          <w:marTop w:val="0"/>
          <w:marBottom w:val="0"/>
          <w:divBdr>
            <w:top w:val="none" w:sz="0" w:space="0" w:color="auto"/>
            <w:left w:val="none" w:sz="0" w:space="0" w:color="auto"/>
            <w:bottom w:val="none" w:sz="0" w:space="0" w:color="auto"/>
            <w:right w:val="none" w:sz="0" w:space="0" w:color="auto"/>
          </w:divBdr>
        </w:div>
        <w:div w:id="868488066">
          <w:marLeft w:val="0"/>
          <w:marRight w:val="0"/>
          <w:marTop w:val="0"/>
          <w:marBottom w:val="0"/>
          <w:divBdr>
            <w:top w:val="none" w:sz="0" w:space="0" w:color="auto"/>
            <w:left w:val="none" w:sz="0" w:space="0" w:color="auto"/>
            <w:bottom w:val="none" w:sz="0" w:space="0" w:color="auto"/>
            <w:right w:val="none" w:sz="0" w:space="0" w:color="auto"/>
          </w:divBdr>
        </w:div>
        <w:div w:id="872499365">
          <w:marLeft w:val="0"/>
          <w:marRight w:val="0"/>
          <w:marTop w:val="0"/>
          <w:marBottom w:val="0"/>
          <w:divBdr>
            <w:top w:val="none" w:sz="0" w:space="0" w:color="auto"/>
            <w:left w:val="none" w:sz="0" w:space="0" w:color="auto"/>
            <w:bottom w:val="none" w:sz="0" w:space="0" w:color="auto"/>
            <w:right w:val="none" w:sz="0" w:space="0" w:color="auto"/>
          </w:divBdr>
        </w:div>
        <w:div w:id="935551585">
          <w:marLeft w:val="0"/>
          <w:marRight w:val="0"/>
          <w:marTop w:val="0"/>
          <w:marBottom w:val="0"/>
          <w:divBdr>
            <w:top w:val="none" w:sz="0" w:space="0" w:color="auto"/>
            <w:left w:val="none" w:sz="0" w:space="0" w:color="auto"/>
            <w:bottom w:val="none" w:sz="0" w:space="0" w:color="auto"/>
            <w:right w:val="none" w:sz="0" w:space="0" w:color="auto"/>
          </w:divBdr>
        </w:div>
        <w:div w:id="1064110602">
          <w:marLeft w:val="0"/>
          <w:marRight w:val="0"/>
          <w:marTop w:val="0"/>
          <w:marBottom w:val="0"/>
          <w:divBdr>
            <w:top w:val="none" w:sz="0" w:space="0" w:color="auto"/>
            <w:left w:val="none" w:sz="0" w:space="0" w:color="auto"/>
            <w:bottom w:val="none" w:sz="0" w:space="0" w:color="auto"/>
            <w:right w:val="none" w:sz="0" w:space="0" w:color="auto"/>
          </w:divBdr>
        </w:div>
        <w:div w:id="1085372492">
          <w:marLeft w:val="0"/>
          <w:marRight w:val="0"/>
          <w:marTop w:val="0"/>
          <w:marBottom w:val="0"/>
          <w:divBdr>
            <w:top w:val="none" w:sz="0" w:space="0" w:color="auto"/>
            <w:left w:val="none" w:sz="0" w:space="0" w:color="auto"/>
            <w:bottom w:val="none" w:sz="0" w:space="0" w:color="auto"/>
            <w:right w:val="none" w:sz="0" w:space="0" w:color="auto"/>
          </w:divBdr>
        </w:div>
        <w:div w:id="1152403780">
          <w:marLeft w:val="0"/>
          <w:marRight w:val="0"/>
          <w:marTop w:val="0"/>
          <w:marBottom w:val="0"/>
          <w:divBdr>
            <w:top w:val="none" w:sz="0" w:space="0" w:color="auto"/>
            <w:left w:val="none" w:sz="0" w:space="0" w:color="auto"/>
            <w:bottom w:val="none" w:sz="0" w:space="0" w:color="auto"/>
            <w:right w:val="none" w:sz="0" w:space="0" w:color="auto"/>
          </w:divBdr>
        </w:div>
        <w:div w:id="1166743822">
          <w:marLeft w:val="0"/>
          <w:marRight w:val="0"/>
          <w:marTop w:val="0"/>
          <w:marBottom w:val="0"/>
          <w:divBdr>
            <w:top w:val="none" w:sz="0" w:space="0" w:color="auto"/>
            <w:left w:val="none" w:sz="0" w:space="0" w:color="auto"/>
            <w:bottom w:val="none" w:sz="0" w:space="0" w:color="auto"/>
            <w:right w:val="none" w:sz="0" w:space="0" w:color="auto"/>
          </w:divBdr>
        </w:div>
        <w:div w:id="1465926436">
          <w:marLeft w:val="0"/>
          <w:marRight w:val="0"/>
          <w:marTop w:val="0"/>
          <w:marBottom w:val="0"/>
          <w:divBdr>
            <w:top w:val="none" w:sz="0" w:space="0" w:color="auto"/>
            <w:left w:val="none" w:sz="0" w:space="0" w:color="auto"/>
            <w:bottom w:val="none" w:sz="0" w:space="0" w:color="auto"/>
            <w:right w:val="none" w:sz="0" w:space="0" w:color="auto"/>
          </w:divBdr>
        </w:div>
        <w:div w:id="1495074936">
          <w:marLeft w:val="0"/>
          <w:marRight w:val="0"/>
          <w:marTop w:val="0"/>
          <w:marBottom w:val="0"/>
          <w:divBdr>
            <w:top w:val="none" w:sz="0" w:space="0" w:color="auto"/>
            <w:left w:val="none" w:sz="0" w:space="0" w:color="auto"/>
            <w:bottom w:val="none" w:sz="0" w:space="0" w:color="auto"/>
            <w:right w:val="none" w:sz="0" w:space="0" w:color="auto"/>
          </w:divBdr>
        </w:div>
        <w:div w:id="1528059558">
          <w:marLeft w:val="0"/>
          <w:marRight w:val="0"/>
          <w:marTop w:val="0"/>
          <w:marBottom w:val="0"/>
          <w:divBdr>
            <w:top w:val="none" w:sz="0" w:space="0" w:color="auto"/>
            <w:left w:val="none" w:sz="0" w:space="0" w:color="auto"/>
            <w:bottom w:val="none" w:sz="0" w:space="0" w:color="auto"/>
            <w:right w:val="none" w:sz="0" w:space="0" w:color="auto"/>
          </w:divBdr>
        </w:div>
        <w:div w:id="1530603807">
          <w:marLeft w:val="0"/>
          <w:marRight w:val="0"/>
          <w:marTop w:val="0"/>
          <w:marBottom w:val="0"/>
          <w:divBdr>
            <w:top w:val="none" w:sz="0" w:space="0" w:color="auto"/>
            <w:left w:val="none" w:sz="0" w:space="0" w:color="auto"/>
            <w:bottom w:val="none" w:sz="0" w:space="0" w:color="auto"/>
            <w:right w:val="none" w:sz="0" w:space="0" w:color="auto"/>
          </w:divBdr>
        </w:div>
        <w:div w:id="1607495548">
          <w:marLeft w:val="0"/>
          <w:marRight w:val="0"/>
          <w:marTop w:val="0"/>
          <w:marBottom w:val="0"/>
          <w:divBdr>
            <w:top w:val="none" w:sz="0" w:space="0" w:color="auto"/>
            <w:left w:val="none" w:sz="0" w:space="0" w:color="auto"/>
            <w:bottom w:val="none" w:sz="0" w:space="0" w:color="auto"/>
            <w:right w:val="none" w:sz="0" w:space="0" w:color="auto"/>
          </w:divBdr>
        </w:div>
        <w:div w:id="1612394367">
          <w:marLeft w:val="0"/>
          <w:marRight w:val="0"/>
          <w:marTop w:val="0"/>
          <w:marBottom w:val="0"/>
          <w:divBdr>
            <w:top w:val="none" w:sz="0" w:space="0" w:color="auto"/>
            <w:left w:val="none" w:sz="0" w:space="0" w:color="auto"/>
            <w:bottom w:val="none" w:sz="0" w:space="0" w:color="auto"/>
            <w:right w:val="none" w:sz="0" w:space="0" w:color="auto"/>
          </w:divBdr>
        </w:div>
        <w:div w:id="1641838492">
          <w:marLeft w:val="0"/>
          <w:marRight w:val="0"/>
          <w:marTop w:val="0"/>
          <w:marBottom w:val="0"/>
          <w:divBdr>
            <w:top w:val="none" w:sz="0" w:space="0" w:color="auto"/>
            <w:left w:val="none" w:sz="0" w:space="0" w:color="auto"/>
            <w:bottom w:val="none" w:sz="0" w:space="0" w:color="auto"/>
            <w:right w:val="none" w:sz="0" w:space="0" w:color="auto"/>
          </w:divBdr>
        </w:div>
        <w:div w:id="1654020598">
          <w:marLeft w:val="0"/>
          <w:marRight w:val="0"/>
          <w:marTop w:val="0"/>
          <w:marBottom w:val="0"/>
          <w:divBdr>
            <w:top w:val="none" w:sz="0" w:space="0" w:color="auto"/>
            <w:left w:val="none" w:sz="0" w:space="0" w:color="auto"/>
            <w:bottom w:val="none" w:sz="0" w:space="0" w:color="auto"/>
            <w:right w:val="none" w:sz="0" w:space="0" w:color="auto"/>
          </w:divBdr>
        </w:div>
        <w:div w:id="1675063267">
          <w:marLeft w:val="0"/>
          <w:marRight w:val="0"/>
          <w:marTop w:val="0"/>
          <w:marBottom w:val="0"/>
          <w:divBdr>
            <w:top w:val="none" w:sz="0" w:space="0" w:color="auto"/>
            <w:left w:val="none" w:sz="0" w:space="0" w:color="auto"/>
            <w:bottom w:val="none" w:sz="0" w:space="0" w:color="auto"/>
            <w:right w:val="none" w:sz="0" w:space="0" w:color="auto"/>
          </w:divBdr>
        </w:div>
        <w:div w:id="1792749162">
          <w:marLeft w:val="0"/>
          <w:marRight w:val="0"/>
          <w:marTop w:val="0"/>
          <w:marBottom w:val="0"/>
          <w:divBdr>
            <w:top w:val="none" w:sz="0" w:space="0" w:color="auto"/>
            <w:left w:val="none" w:sz="0" w:space="0" w:color="auto"/>
            <w:bottom w:val="none" w:sz="0" w:space="0" w:color="auto"/>
            <w:right w:val="none" w:sz="0" w:space="0" w:color="auto"/>
          </w:divBdr>
        </w:div>
        <w:div w:id="2078749209">
          <w:marLeft w:val="0"/>
          <w:marRight w:val="0"/>
          <w:marTop w:val="0"/>
          <w:marBottom w:val="0"/>
          <w:divBdr>
            <w:top w:val="none" w:sz="0" w:space="0" w:color="auto"/>
            <w:left w:val="none" w:sz="0" w:space="0" w:color="auto"/>
            <w:bottom w:val="none" w:sz="0" w:space="0" w:color="auto"/>
            <w:right w:val="none" w:sz="0" w:space="0" w:color="auto"/>
          </w:divBdr>
        </w:div>
        <w:div w:id="2131778030">
          <w:marLeft w:val="0"/>
          <w:marRight w:val="0"/>
          <w:marTop w:val="0"/>
          <w:marBottom w:val="0"/>
          <w:divBdr>
            <w:top w:val="none" w:sz="0" w:space="0" w:color="auto"/>
            <w:left w:val="none" w:sz="0" w:space="0" w:color="auto"/>
            <w:bottom w:val="none" w:sz="0" w:space="0" w:color="auto"/>
            <w:right w:val="none" w:sz="0" w:space="0" w:color="auto"/>
          </w:divBdr>
        </w:div>
      </w:divsChild>
    </w:div>
    <w:div w:id="906381118">
      <w:bodyDiv w:val="1"/>
      <w:marLeft w:val="0"/>
      <w:marRight w:val="0"/>
      <w:marTop w:val="0"/>
      <w:marBottom w:val="0"/>
      <w:divBdr>
        <w:top w:val="none" w:sz="0" w:space="0" w:color="auto"/>
        <w:left w:val="none" w:sz="0" w:space="0" w:color="auto"/>
        <w:bottom w:val="none" w:sz="0" w:space="0" w:color="auto"/>
        <w:right w:val="none" w:sz="0" w:space="0" w:color="auto"/>
      </w:divBdr>
    </w:div>
    <w:div w:id="940602353">
      <w:bodyDiv w:val="1"/>
      <w:marLeft w:val="0"/>
      <w:marRight w:val="0"/>
      <w:marTop w:val="0"/>
      <w:marBottom w:val="0"/>
      <w:divBdr>
        <w:top w:val="none" w:sz="0" w:space="0" w:color="auto"/>
        <w:left w:val="none" w:sz="0" w:space="0" w:color="auto"/>
        <w:bottom w:val="none" w:sz="0" w:space="0" w:color="auto"/>
        <w:right w:val="none" w:sz="0" w:space="0" w:color="auto"/>
      </w:divBdr>
    </w:div>
    <w:div w:id="961960604">
      <w:bodyDiv w:val="1"/>
      <w:marLeft w:val="0"/>
      <w:marRight w:val="0"/>
      <w:marTop w:val="0"/>
      <w:marBottom w:val="0"/>
      <w:divBdr>
        <w:top w:val="none" w:sz="0" w:space="0" w:color="auto"/>
        <w:left w:val="none" w:sz="0" w:space="0" w:color="auto"/>
        <w:bottom w:val="none" w:sz="0" w:space="0" w:color="auto"/>
        <w:right w:val="none" w:sz="0" w:space="0" w:color="auto"/>
      </w:divBdr>
    </w:div>
    <w:div w:id="989097863">
      <w:bodyDiv w:val="1"/>
      <w:marLeft w:val="0"/>
      <w:marRight w:val="0"/>
      <w:marTop w:val="0"/>
      <w:marBottom w:val="0"/>
      <w:divBdr>
        <w:top w:val="none" w:sz="0" w:space="0" w:color="auto"/>
        <w:left w:val="none" w:sz="0" w:space="0" w:color="auto"/>
        <w:bottom w:val="none" w:sz="0" w:space="0" w:color="auto"/>
        <w:right w:val="none" w:sz="0" w:space="0" w:color="auto"/>
      </w:divBdr>
    </w:div>
    <w:div w:id="1046754018">
      <w:bodyDiv w:val="1"/>
      <w:marLeft w:val="0"/>
      <w:marRight w:val="0"/>
      <w:marTop w:val="0"/>
      <w:marBottom w:val="0"/>
      <w:divBdr>
        <w:top w:val="none" w:sz="0" w:space="0" w:color="auto"/>
        <w:left w:val="none" w:sz="0" w:space="0" w:color="auto"/>
        <w:bottom w:val="none" w:sz="0" w:space="0" w:color="auto"/>
        <w:right w:val="none" w:sz="0" w:space="0" w:color="auto"/>
      </w:divBdr>
    </w:div>
    <w:div w:id="1062944019">
      <w:bodyDiv w:val="1"/>
      <w:marLeft w:val="0"/>
      <w:marRight w:val="0"/>
      <w:marTop w:val="0"/>
      <w:marBottom w:val="0"/>
      <w:divBdr>
        <w:top w:val="none" w:sz="0" w:space="0" w:color="auto"/>
        <w:left w:val="none" w:sz="0" w:space="0" w:color="auto"/>
        <w:bottom w:val="none" w:sz="0" w:space="0" w:color="auto"/>
        <w:right w:val="none" w:sz="0" w:space="0" w:color="auto"/>
      </w:divBdr>
    </w:div>
    <w:div w:id="1188760828">
      <w:bodyDiv w:val="1"/>
      <w:marLeft w:val="0"/>
      <w:marRight w:val="0"/>
      <w:marTop w:val="0"/>
      <w:marBottom w:val="0"/>
      <w:divBdr>
        <w:top w:val="none" w:sz="0" w:space="0" w:color="auto"/>
        <w:left w:val="none" w:sz="0" w:space="0" w:color="auto"/>
        <w:bottom w:val="none" w:sz="0" w:space="0" w:color="auto"/>
        <w:right w:val="none" w:sz="0" w:space="0" w:color="auto"/>
      </w:divBdr>
    </w:div>
    <w:div w:id="1229615341">
      <w:bodyDiv w:val="1"/>
      <w:marLeft w:val="0"/>
      <w:marRight w:val="0"/>
      <w:marTop w:val="0"/>
      <w:marBottom w:val="0"/>
      <w:divBdr>
        <w:top w:val="none" w:sz="0" w:space="0" w:color="auto"/>
        <w:left w:val="none" w:sz="0" w:space="0" w:color="auto"/>
        <w:bottom w:val="none" w:sz="0" w:space="0" w:color="auto"/>
        <w:right w:val="none" w:sz="0" w:space="0" w:color="auto"/>
      </w:divBdr>
    </w:div>
    <w:div w:id="1500927052">
      <w:bodyDiv w:val="1"/>
      <w:marLeft w:val="0"/>
      <w:marRight w:val="0"/>
      <w:marTop w:val="0"/>
      <w:marBottom w:val="0"/>
      <w:divBdr>
        <w:top w:val="none" w:sz="0" w:space="0" w:color="auto"/>
        <w:left w:val="none" w:sz="0" w:space="0" w:color="auto"/>
        <w:bottom w:val="none" w:sz="0" w:space="0" w:color="auto"/>
        <w:right w:val="none" w:sz="0" w:space="0" w:color="auto"/>
      </w:divBdr>
    </w:div>
    <w:div w:id="1620918753">
      <w:bodyDiv w:val="1"/>
      <w:marLeft w:val="0"/>
      <w:marRight w:val="0"/>
      <w:marTop w:val="0"/>
      <w:marBottom w:val="0"/>
      <w:divBdr>
        <w:top w:val="none" w:sz="0" w:space="0" w:color="auto"/>
        <w:left w:val="none" w:sz="0" w:space="0" w:color="auto"/>
        <w:bottom w:val="none" w:sz="0" w:space="0" w:color="auto"/>
        <w:right w:val="none" w:sz="0" w:space="0" w:color="auto"/>
      </w:divBdr>
    </w:div>
    <w:div w:id="1744638886">
      <w:bodyDiv w:val="1"/>
      <w:marLeft w:val="0"/>
      <w:marRight w:val="0"/>
      <w:marTop w:val="0"/>
      <w:marBottom w:val="0"/>
      <w:divBdr>
        <w:top w:val="none" w:sz="0" w:space="0" w:color="auto"/>
        <w:left w:val="none" w:sz="0" w:space="0" w:color="auto"/>
        <w:bottom w:val="none" w:sz="0" w:space="0" w:color="auto"/>
        <w:right w:val="none" w:sz="0" w:space="0" w:color="auto"/>
      </w:divBdr>
    </w:div>
    <w:div w:id="1877304676">
      <w:bodyDiv w:val="1"/>
      <w:marLeft w:val="0"/>
      <w:marRight w:val="0"/>
      <w:marTop w:val="0"/>
      <w:marBottom w:val="0"/>
      <w:divBdr>
        <w:top w:val="none" w:sz="0" w:space="0" w:color="auto"/>
        <w:left w:val="none" w:sz="0" w:space="0" w:color="auto"/>
        <w:bottom w:val="none" w:sz="0" w:space="0" w:color="auto"/>
        <w:right w:val="none" w:sz="0" w:space="0" w:color="auto"/>
      </w:divBdr>
    </w:div>
    <w:div w:id="1941405404">
      <w:bodyDiv w:val="1"/>
      <w:marLeft w:val="0"/>
      <w:marRight w:val="0"/>
      <w:marTop w:val="0"/>
      <w:marBottom w:val="0"/>
      <w:divBdr>
        <w:top w:val="none" w:sz="0" w:space="0" w:color="auto"/>
        <w:left w:val="none" w:sz="0" w:space="0" w:color="auto"/>
        <w:bottom w:val="none" w:sz="0" w:space="0" w:color="auto"/>
        <w:right w:val="none" w:sz="0" w:space="0" w:color="auto"/>
      </w:divBdr>
      <w:divsChild>
        <w:div w:id="961108484">
          <w:marLeft w:val="0"/>
          <w:marRight w:val="0"/>
          <w:marTop w:val="0"/>
          <w:marBottom w:val="0"/>
          <w:divBdr>
            <w:top w:val="none" w:sz="0" w:space="0" w:color="auto"/>
            <w:left w:val="none" w:sz="0" w:space="0" w:color="auto"/>
            <w:bottom w:val="none" w:sz="0" w:space="0" w:color="auto"/>
            <w:right w:val="none" w:sz="0" w:space="0" w:color="auto"/>
          </w:divBdr>
        </w:div>
      </w:divsChild>
    </w:div>
    <w:div w:id="2086298583">
      <w:bodyDiv w:val="1"/>
      <w:marLeft w:val="0"/>
      <w:marRight w:val="0"/>
      <w:marTop w:val="0"/>
      <w:marBottom w:val="0"/>
      <w:divBdr>
        <w:top w:val="none" w:sz="0" w:space="0" w:color="auto"/>
        <w:left w:val="none" w:sz="0" w:space="0" w:color="auto"/>
        <w:bottom w:val="none" w:sz="0" w:space="0" w:color="auto"/>
        <w:right w:val="none" w:sz="0" w:space="0" w:color="auto"/>
      </w:divBdr>
    </w:div>
    <w:div w:id="211913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8EAF3C5DF55FF246DD4BF14E2C094F825D53252A48022928B310F10B7152899B8ECFC5FAC7CD97D71E9CD30B6E5D836F2F2038FE442A0Cq5zDI" TargetMode="External"/><Relationship Id="rId13" Type="http://schemas.openxmlformats.org/officeDocument/2006/relationships/hyperlink" Target="consultantplus://offline/ref=138EAF3C5DF55FF246DD4BF14E2C094F825D5524204A022928B310F10B715289898E97C9FAC5D09FDC0BCA824Dq3zBI" TargetMode="External"/><Relationship Id="rId18" Type="http://schemas.openxmlformats.org/officeDocument/2006/relationships/hyperlink" Target="consultantplus://offline/ref=138EAF3C5DF55FF246DD4BF14E2C094F825D5524204A022928B310F10B7152899B8ECFC5FAC7C996D11E9CD30B6E5D836F2F2038FE442A0Cq5zDI" TargetMode="External"/><Relationship Id="rId3" Type="http://schemas.openxmlformats.org/officeDocument/2006/relationships/styles" Target="styles.xml"/><Relationship Id="rId21" Type="http://schemas.openxmlformats.org/officeDocument/2006/relationships/hyperlink" Target="consultantplus://offline/ref=138EAF3C5DF55FF246DD4BF14E2C094F825D53252A48022928B310F10B7152899B8ECFC5FAC7CD97D71E9CD30B6E5D836F2F2038FE442A0Cq5zDI" TargetMode="External"/><Relationship Id="rId7" Type="http://schemas.openxmlformats.org/officeDocument/2006/relationships/endnotes" Target="endnotes.xml"/><Relationship Id="rId12" Type="http://schemas.openxmlformats.org/officeDocument/2006/relationships/hyperlink" Target="consultantplus://offline/ref=0A49334EE99ECBE6C4BAED515C009E42BE1C96B2C05F20A739577A32F5929FACC080F051EF58BACB9BB6DE14735A09A4DB2E581526j5G2G" TargetMode="External"/><Relationship Id="rId17" Type="http://schemas.openxmlformats.org/officeDocument/2006/relationships/hyperlink" Target="file:///\\Lawer-pc\&#1084;&#1086;&#1080;%20&#1076;&#1086;&#1082;&#1091;&#1084;&#1077;&#1085;&#1090;&#1099;\&#1070;&#1056;&#1048;&#1057;&#1058;\&#1041;&#1052;&#1058;&#1048;&#1042;&#1057;\&#1044;&#1054;&#1043;&#1054;&#1042;&#1054;&#1056;&#1067;\&#1047;&#1040;&#1050;&#1059;&#1055;&#1050;&#1048;\2020%20&#1090;&#1086;&#1088;&#1075;&#1080;\&#1055;&#1056;&#1054;&#1044;&#1059;&#1050;&#1058;&#1067;%202019-2020\&#1054;&#1042;&#1054;&#1065;&#1048;\&#1089;&#1074;&#1077;&#1082;&#1083;&#1072;\&#1076;&#1086;&#1082;&#1091;&#1084;&#1077;&#1085;&#1090;&#1072;&#1094;&#1080;&#1103;,%20&#1087;&#1088;&#1086;&#1077;&#1082;&#1090;%20&#1082;&#1086;&#1085;&#1090;&#1088;&#1072;&#1082;&#1090;&#1072;%20&#1089;&#1074;&#1077;&#1082;&#1083;&#1072;%202020.doc" TargetMode="External"/><Relationship Id="rId2" Type="http://schemas.openxmlformats.org/officeDocument/2006/relationships/numbering" Target="numbering.xml"/><Relationship Id="rId16" Type="http://schemas.openxmlformats.org/officeDocument/2006/relationships/hyperlink" Target="file:///\\Lawer-pc\&#1084;&#1086;&#1080;%20&#1076;&#1086;&#1082;&#1091;&#1084;&#1077;&#1085;&#1090;&#1099;\&#1070;&#1056;&#1048;&#1057;&#1058;\&#1041;&#1052;&#1058;&#1048;&#1042;&#1057;\&#1044;&#1054;&#1043;&#1054;&#1042;&#1054;&#1056;&#1067;\&#1047;&#1040;&#1050;&#1059;&#1055;&#1050;&#1048;\2020%20&#1090;&#1086;&#1088;&#1075;&#1080;\&#1055;&#1056;&#1054;&#1044;&#1059;&#1050;&#1058;&#1067;%202019-2020\&#1054;&#1042;&#1054;&#1065;&#1048;\&#1089;&#1074;&#1077;&#1082;&#1083;&#1072;\&#1076;&#1086;&#1082;&#1091;&#1084;&#1077;&#1085;&#1090;&#1072;&#1094;&#1080;&#1103;,%20&#1087;&#1088;&#1086;&#1077;&#1082;&#1090;%20&#1082;&#1086;&#1085;&#1090;&#1088;&#1072;&#1082;&#1090;&#1072;%20&#1089;&#1074;&#1077;&#1082;&#1083;&#1072;%202020.doc" TargetMode="External"/><Relationship Id="rId20" Type="http://schemas.openxmlformats.org/officeDocument/2006/relationships/hyperlink" Target="consultantplus://offline/ref=138EAF3C5DF55FF246DD4BF14E2C094F825D5524204A022928B310F10B7152899B8ECFC5FAC7CD9FDC1E9CD30B6E5D836F2F2038FE442A0Cq5z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1268&amp;date=28.05.2020&amp;dst=101309&amp;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31074&amp;date=28.05.2020&amp;dst=3&amp;f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351268&amp;date=28.05.2020&amp;dst=100400&amp;fld=134" TargetMode="External"/><Relationship Id="rId19" Type="http://schemas.openxmlformats.org/officeDocument/2006/relationships/hyperlink" Target="consultantplus://offline/ref=138EAF3C5DF55FF246DD4BF14E2C094F825D5524204A022928B310F10B7152899B8ECFC5FAC7CD9BD51E9CD30B6E5D836F2F2038FE442A0Cq5zDI" TargetMode="External"/><Relationship Id="rId4" Type="http://schemas.openxmlformats.org/officeDocument/2006/relationships/settings" Target="settings.xml"/><Relationship Id="rId9" Type="http://schemas.openxmlformats.org/officeDocument/2006/relationships/hyperlink" Target="consultantplus://offline/ref=6D353746184B4243FFF4152FA0DF72AC90BD15C2E2F0D8A92E01BA2D3511EAAE10C7C8F2FF02798E2FD13AB31Cf0g5F" TargetMode="External"/><Relationship Id="rId14" Type="http://schemas.openxmlformats.org/officeDocument/2006/relationships/hyperlink" Target="consultantplus://offline/ref=138EAF3C5DF55FF246DD4BF14E2C094F825D5524204A022928B310F10B715289898E97C9FAC5D09FDC0BCA824Dq3zBI" TargetMode="External"/><Relationship Id="rId22" Type="http://schemas.openxmlformats.org/officeDocument/2006/relationships/hyperlink" Target="consultantplus://offline/ref=138EAF3C5DF55FF246DD4BF14E2C094F825D53252A48022928B310F10B7152899B8ECFC5FAC7CA9FD61E9CD30B6E5D836F2F2038FE442A0Cq5z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6AA56-3D4A-4C7C-A654-76AF7757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13</Pages>
  <Words>5858</Words>
  <Characters>33396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 Corporation</Company>
  <LinksUpToDate>false</LinksUpToDate>
  <CharactersWithSpaces>39176</CharactersWithSpaces>
  <SharedDoc>false</SharedDoc>
  <HLinks>
    <vt:vector size="180" baseType="variant">
      <vt:variant>
        <vt:i4>2621474</vt:i4>
      </vt:variant>
      <vt:variant>
        <vt:i4>87</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84</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81</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78</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75</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72</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69</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66</vt:i4>
      </vt:variant>
      <vt:variant>
        <vt:i4>0</vt:i4>
      </vt:variant>
      <vt:variant>
        <vt:i4>5</vt:i4>
      </vt:variant>
      <vt:variant>
        <vt:lpwstr>https://uraremont.ru/catalog/vyklyuchatel_avtomat_3polyus_40a_s_4_5ka_easy9_schneider_electric_ez9f34340/</vt:lpwstr>
      </vt:variant>
      <vt:variant>
        <vt:lpwstr/>
      </vt:variant>
      <vt:variant>
        <vt:i4>7733347</vt:i4>
      </vt:variant>
      <vt:variant>
        <vt:i4>63</vt:i4>
      </vt:variant>
      <vt:variant>
        <vt:i4>0</vt:i4>
      </vt:variant>
      <vt:variant>
        <vt:i4>5</vt:i4>
      </vt:variant>
      <vt:variant>
        <vt:lpwstr>consultantplus://offline/ref=138EAF3C5DF55FF246DD4BF14E2C094F825D53252A48022928B310F10B7152899B8ECFC5FAC7CA9FD61E9CD30B6E5D836F2F2038FE442A0Cq5zDI</vt:lpwstr>
      </vt:variant>
      <vt:variant>
        <vt:lpwstr/>
      </vt:variant>
      <vt:variant>
        <vt:i4>7733302</vt:i4>
      </vt:variant>
      <vt:variant>
        <vt:i4>60</vt:i4>
      </vt:variant>
      <vt:variant>
        <vt:i4>0</vt:i4>
      </vt:variant>
      <vt:variant>
        <vt:i4>5</vt:i4>
      </vt:variant>
      <vt:variant>
        <vt:lpwstr>consultantplus://offline/ref=138EAF3C5DF55FF246DD4BF14E2C094F825D53252A48022928B310F10B7152899B8ECFC5FAC7CD97D71E9CD30B6E5D836F2F2038FE442A0Cq5zDI</vt:lpwstr>
      </vt:variant>
      <vt:variant>
        <vt:lpwstr/>
      </vt:variant>
      <vt:variant>
        <vt:i4>7733308</vt:i4>
      </vt:variant>
      <vt:variant>
        <vt:i4>57</vt:i4>
      </vt:variant>
      <vt:variant>
        <vt:i4>0</vt:i4>
      </vt:variant>
      <vt:variant>
        <vt:i4>5</vt:i4>
      </vt:variant>
      <vt:variant>
        <vt:lpwstr>consultantplus://offline/ref=138EAF3C5DF55FF246DD4BF14E2C094F825D5524204A022928B310F10B7152899B8ECFC5FAC7CD9FDC1E9CD30B6E5D836F2F2038FE442A0Cq5zDI</vt:lpwstr>
      </vt:variant>
      <vt:variant>
        <vt:lpwstr/>
      </vt:variant>
      <vt:variant>
        <vt:i4>7733358</vt:i4>
      </vt:variant>
      <vt:variant>
        <vt:i4>54</vt:i4>
      </vt:variant>
      <vt:variant>
        <vt:i4>0</vt:i4>
      </vt:variant>
      <vt:variant>
        <vt:i4>5</vt:i4>
      </vt:variant>
      <vt:variant>
        <vt:lpwstr>consultantplus://offline/ref=138EAF3C5DF55FF246DD4BF14E2C094F825D5524204A022928B310F10B7152899B8ECFC5FAC7CD9BD51E9CD30B6E5D836F2F2038FE442A0Cq5zDI</vt:lpwstr>
      </vt:variant>
      <vt:variant>
        <vt:lpwstr/>
      </vt:variant>
      <vt:variant>
        <vt:i4>7733347</vt:i4>
      </vt:variant>
      <vt:variant>
        <vt:i4>51</vt:i4>
      </vt:variant>
      <vt:variant>
        <vt:i4>0</vt:i4>
      </vt:variant>
      <vt:variant>
        <vt:i4>5</vt:i4>
      </vt:variant>
      <vt:variant>
        <vt:lpwstr>consultantplus://offline/ref=138EAF3C5DF55FF246DD4BF14E2C094F825D5524204A022928B310F10B7152899B8ECFC5FAC7C996D11E9CD30B6E5D836F2F2038FE442A0Cq5zDI</vt:lpwstr>
      </vt:variant>
      <vt:variant>
        <vt:lpwstr/>
      </vt:variant>
      <vt:variant>
        <vt:i4>5439490</vt:i4>
      </vt:variant>
      <vt:variant>
        <vt:i4>48</vt:i4>
      </vt:variant>
      <vt:variant>
        <vt:i4>0</vt:i4>
      </vt:variant>
      <vt:variant>
        <vt:i4>5</vt:i4>
      </vt:variant>
      <vt:variant>
        <vt:lpwstr/>
      </vt:variant>
      <vt:variant>
        <vt:lpwstr>Par29</vt:lpwstr>
      </vt:variant>
      <vt:variant>
        <vt:i4>2491509</vt:i4>
      </vt:variant>
      <vt:variant>
        <vt:i4>45</vt:i4>
      </vt:variant>
      <vt:variant>
        <vt:i4>0</vt:i4>
      </vt:variant>
      <vt:variant>
        <vt:i4>5</vt:i4>
      </vt:variant>
      <vt:variant>
        <vt:lpwstr>\\Lawer-pc\мои документы\ЮРИСТ\БМТИВС\ДОГОВОРЫ\ЗАКУПКИ\2020 торги\ПРОДУКТЫ 2019-2020\ОВОЩИ\свекла\документация, проект контракта свекла 2020.doc</vt:lpwstr>
      </vt:variant>
      <vt:variant>
        <vt:lpwstr>Par255</vt:lpwstr>
      </vt:variant>
      <vt:variant>
        <vt:i4>2557045</vt:i4>
      </vt:variant>
      <vt:variant>
        <vt:i4>42</vt:i4>
      </vt:variant>
      <vt:variant>
        <vt:i4>0</vt:i4>
      </vt:variant>
      <vt:variant>
        <vt:i4>5</vt:i4>
      </vt:variant>
      <vt:variant>
        <vt:lpwstr>\\Lawer-pc\мои документы\ЮРИСТ\БМТИВС\ДОГОВОРЫ\ЗАКУПКИ\2020 торги\ПРОДУКТЫ 2019-2020\ОВОЩИ\свекла\документация, проект контракта свекла 2020.doc</vt:lpwstr>
      </vt:variant>
      <vt:variant>
        <vt:lpwstr>Par254</vt:lpwstr>
      </vt:variant>
      <vt:variant>
        <vt:i4>5111887</vt:i4>
      </vt:variant>
      <vt:variant>
        <vt:i4>39</vt:i4>
      </vt:variant>
      <vt:variant>
        <vt:i4>0</vt:i4>
      </vt:variant>
      <vt:variant>
        <vt:i4>5</vt:i4>
      </vt:variant>
      <vt:variant>
        <vt:lpwstr>https://login.consultant.ru/link/?req=doc&amp;base=LAW&amp;n=331074&amp;date=28.05.2020&amp;dst=3&amp;fld=134</vt:lpwstr>
      </vt:variant>
      <vt:variant>
        <vt:lpwstr/>
      </vt:variant>
      <vt:variant>
        <vt:i4>4653063</vt:i4>
      </vt:variant>
      <vt:variant>
        <vt:i4>36</vt:i4>
      </vt:variant>
      <vt:variant>
        <vt:i4>0</vt:i4>
      </vt:variant>
      <vt:variant>
        <vt:i4>5</vt:i4>
      </vt:variant>
      <vt:variant>
        <vt:lpwstr>consultantplus://offline/ref=138EAF3C5DF55FF246DD4BF14E2C094F825D5524204A022928B310F10B715289898E97C9FAC5D09FDC0BCA824Dq3zBI</vt:lpwstr>
      </vt:variant>
      <vt:variant>
        <vt:lpwstr/>
      </vt:variant>
      <vt:variant>
        <vt:i4>6422577</vt:i4>
      </vt:variant>
      <vt:variant>
        <vt:i4>33</vt:i4>
      </vt:variant>
      <vt:variant>
        <vt:i4>0</vt:i4>
      </vt:variant>
      <vt:variant>
        <vt:i4>5</vt:i4>
      </vt:variant>
      <vt:variant>
        <vt:lpwstr/>
      </vt:variant>
      <vt:variant>
        <vt:lpwstr>Par132</vt:lpwstr>
      </vt:variant>
      <vt:variant>
        <vt:i4>4653063</vt:i4>
      </vt:variant>
      <vt:variant>
        <vt:i4>30</vt:i4>
      </vt:variant>
      <vt:variant>
        <vt:i4>0</vt:i4>
      </vt:variant>
      <vt:variant>
        <vt:i4>5</vt:i4>
      </vt:variant>
      <vt:variant>
        <vt:lpwstr>consultantplus://offline/ref=138EAF3C5DF55FF246DD4BF14E2C094F825D5524204A022928B310F10B715289898E97C9FAC5D09FDC0BCA824Dq3zBI</vt:lpwstr>
      </vt:variant>
      <vt:variant>
        <vt:lpwstr/>
      </vt:variant>
      <vt:variant>
        <vt:i4>6422577</vt:i4>
      </vt:variant>
      <vt:variant>
        <vt:i4>27</vt:i4>
      </vt:variant>
      <vt:variant>
        <vt:i4>0</vt:i4>
      </vt:variant>
      <vt:variant>
        <vt:i4>5</vt:i4>
      </vt:variant>
      <vt:variant>
        <vt:lpwstr/>
      </vt:variant>
      <vt:variant>
        <vt:lpwstr>Par132</vt:lpwstr>
      </vt:variant>
      <vt:variant>
        <vt:i4>4325458</vt:i4>
      </vt:variant>
      <vt:variant>
        <vt:i4>24</vt:i4>
      </vt:variant>
      <vt:variant>
        <vt:i4>0</vt:i4>
      </vt:variant>
      <vt:variant>
        <vt:i4>5</vt:i4>
      </vt:variant>
      <vt:variant>
        <vt:lpwstr>consultantplus://offline/ref=0A49334EE99ECBE6C4BAED515C009E42BE1C96B2C05F20A739577A32F5929FACC080F051EF58BACB9BB6DE14735A09A4DB2E581526j5G2G</vt:lpwstr>
      </vt:variant>
      <vt:variant>
        <vt:lpwstr/>
      </vt:variant>
      <vt:variant>
        <vt:i4>6422577</vt:i4>
      </vt:variant>
      <vt:variant>
        <vt:i4>21</vt:i4>
      </vt:variant>
      <vt:variant>
        <vt:i4>0</vt:i4>
      </vt:variant>
      <vt:variant>
        <vt:i4>5</vt:i4>
      </vt:variant>
      <vt:variant>
        <vt:lpwstr/>
      </vt:variant>
      <vt:variant>
        <vt:lpwstr>Par132</vt:lpwstr>
      </vt:variant>
      <vt:variant>
        <vt:i4>5636098</vt:i4>
      </vt:variant>
      <vt:variant>
        <vt:i4>18</vt:i4>
      </vt:variant>
      <vt:variant>
        <vt:i4>0</vt:i4>
      </vt:variant>
      <vt:variant>
        <vt:i4>5</vt:i4>
      </vt:variant>
      <vt:variant>
        <vt:lpwstr/>
      </vt:variant>
      <vt:variant>
        <vt:lpwstr>Par71</vt:lpwstr>
      </vt:variant>
      <vt:variant>
        <vt:i4>786442</vt:i4>
      </vt:variant>
      <vt:variant>
        <vt:i4>15</vt:i4>
      </vt:variant>
      <vt:variant>
        <vt:i4>0</vt:i4>
      </vt:variant>
      <vt:variant>
        <vt:i4>5</vt:i4>
      </vt:variant>
      <vt:variant>
        <vt:lpwstr>https://login.consultant.ru/link/?req=doc&amp;base=LAW&amp;n=23886&amp;date=28.05.2020&amp;dst=101634&amp;fld=134</vt:lpwstr>
      </vt:variant>
      <vt:variant>
        <vt:lpwstr/>
      </vt:variant>
      <vt:variant>
        <vt:i4>786442</vt:i4>
      </vt:variant>
      <vt:variant>
        <vt:i4>12</vt:i4>
      </vt:variant>
      <vt:variant>
        <vt:i4>0</vt:i4>
      </vt:variant>
      <vt:variant>
        <vt:i4>5</vt:i4>
      </vt:variant>
      <vt:variant>
        <vt:lpwstr>https://login.consultant.ru/link/?req=doc&amp;base=LAW&amp;n=23886&amp;date=28.05.2020&amp;dst=101634&amp;fld=134</vt:lpwstr>
      </vt:variant>
      <vt:variant>
        <vt:lpwstr/>
      </vt:variant>
      <vt:variant>
        <vt:i4>3538995</vt:i4>
      </vt:variant>
      <vt:variant>
        <vt:i4>9</vt:i4>
      </vt:variant>
      <vt:variant>
        <vt:i4>0</vt:i4>
      </vt:variant>
      <vt:variant>
        <vt:i4>5</vt:i4>
      </vt:variant>
      <vt:variant>
        <vt:lpwstr>https://login.consultant.ru/link/?req=doc&amp;base=LAW&amp;n=351268&amp;date=28.05.2020&amp;dst=101309&amp;fld=134</vt:lpwstr>
      </vt:variant>
      <vt:variant>
        <vt:lpwstr/>
      </vt:variant>
      <vt:variant>
        <vt:i4>3670066</vt:i4>
      </vt:variant>
      <vt:variant>
        <vt:i4>6</vt:i4>
      </vt:variant>
      <vt:variant>
        <vt:i4>0</vt:i4>
      </vt:variant>
      <vt:variant>
        <vt:i4>5</vt:i4>
      </vt:variant>
      <vt:variant>
        <vt:lpwstr>https://login.consultant.ru/link/?req=doc&amp;base=LAW&amp;n=351268&amp;date=28.05.2020&amp;dst=100400&amp;fld=134</vt:lpwstr>
      </vt:variant>
      <vt:variant>
        <vt:lpwstr/>
      </vt:variant>
      <vt:variant>
        <vt:i4>1507339</vt:i4>
      </vt:variant>
      <vt:variant>
        <vt:i4>3</vt:i4>
      </vt:variant>
      <vt:variant>
        <vt:i4>0</vt:i4>
      </vt:variant>
      <vt:variant>
        <vt:i4>5</vt:i4>
      </vt:variant>
      <vt:variant>
        <vt:lpwstr>consultantplus://offline/ref=6D353746184B4243FFF4152FA0DF72AC90BD15C2E2F0D8A92E01BA2D3511EAAE10C7C8F2FF02798E2FD13AB31Cf0g5F</vt:lpwstr>
      </vt:variant>
      <vt:variant>
        <vt:lpwstr/>
      </vt:variant>
      <vt:variant>
        <vt:i4>7733302</vt:i4>
      </vt:variant>
      <vt:variant>
        <vt:i4>0</vt:i4>
      </vt:variant>
      <vt:variant>
        <vt:i4>0</vt:i4>
      </vt:variant>
      <vt:variant>
        <vt:i4>5</vt:i4>
      </vt:variant>
      <vt:variant>
        <vt:lpwstr>consultantplus://offline/ref=138EAF3C5DF55FF246DD4BF14E2C094F825D53252A48022928B310F10B7152899B8ECFC5FAC7CD97D71E9CD30B6E5D836F2F2038FE442A0Cq5zDI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Сергей</dc:creator>
  <cp:lastModifiedBy>eryomkin</cp:lastModifiedBy>
  <cp:revision>28</cp:revision>
  <cp:lastPrinted>2026-08-06T12:17:00Z</cp:lastPrinted>
  <dcterms:created xsi:type="dcterms:W3CDTF">2026-07-28T03:36:00Z</dcterms:created>
  <dcterms:modified xsi:type="dcterms:W3CDTF">2026-08-07T10:15:00Z</dcterms:modified>
</cp:coreProperties>
</file>