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474A" w:rsidRPr="00EA3F41" w:rsidRDefault="00D5474A" w:rsidP="00D5474A">
      <w:pPr>
        <w:spacing w:after="160" w:line="254" w:lineRule="auto"/>
        <w:jc w:val="center"/>
        <w:rPr>
          <w:rFonts w:ascii="Times New Roman" w:eastAsia="Times New Roman" w:hAnsi="Times New Roman"/>
          <w:b/>
          <w:i/>
          <w:kern w:val="1"/>
          <w:sz w:val="24"/>
          <w:szCs w:val="24"/>
          <w:lang w:eastAsia="en-US"/>
        </w:rPr>
      </w:pPr>
      <w:bookmarkStart w:id="0" w:name="ООЗ"/>
      <w:r w:rsidRPr="00EA3F41">
        <w:rPr>
          <w:rFonts w:ascii="Times New Roman" w:eastAsia="Times New Roman" w:hAnsi="Times New Roman"/>
          <w:b/>
          <w:i/>
          <w:kern w:val="1"/>
          <w:sz w:val="24"/>
          <w:szCs w:val="24"/>
          <w:lang w:eastAsia="en-US"/>
        </w:rPr>
        <w:t>Описательная часть</w:t>
      </w:r>
    </w:p>
    <w:tbl>
      <w:tblPr>
        <w:tblW w:w="10490" w:type="dxa"/>
        <w:tblInd w:w="142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3970"/>
        <w:gridCol w:w="6520"/>
      </w:tblGrid>
      <w:tr w:rsidR="00D5474A" w:rsidRPr="00EA3F41" w:rsidTr="007973EF">
        <w:tc>
          <w:tcPr>
            <w:tcW w:w="3970" w:type="dxa"/>
            <w:shd w:val="clear" w:color="auto" w:fill="FFFFFF"/>
          </w:tcPr>
          <w:bookmarkEnd w:id="0"/>
          <w:p w:rsidR="00D5474A" w:rsidRPr="00EA3F41" w:rsidRDefault="00D5474A" w:rsidP="007973EF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en-US"/>
              </w:rPr>
            </w:pPr>
            <w:r w:rsidRPr="00EA3F41">
              <w:rPr>
                <w:rFonts w:ascii="Times New Roman" w:eastAsia="Times New Roman" w:hAnsi="Times New Roman"/>
                <w:kern w:val="1"/>
                <w:sz w:val="24"/>
                <w:szCs w:val="24"/>
                <w:lang w:eastAsia="en-US"/>
              </w:rPr>
              <w:t xml:space="preserve">Предмет </w:t>
            </w:r>
            <w:proofErr w:type="spellStart"/>
            <w:r w:rsidRPr="00EA3F41">
              <w:rPr>
                <w:rFonts w:ascii="Times New Roman" w:eastAsia="Times New Roman" w:hAnsi="Times New Roman"/>
                <w:kern w:val="1"/>
                <w:sz w:val="24"/>
                <w:szCs w:val="24"/>
                <w:lang w:val="en-US" w:eastAsia="en-US"/>
              </w:rPr>
              <w:t>контракта</w:t>
            </w:r>
            <w:proofErr w:type="spellEnd"/>
          </w:p>
        </w:tc>
        <w:tc>
          <w:tcPr>
            <w:tcW w:w="6520" w:type="dxa"/>
            <w:shd w:val="clear" w:color="auto" w:fill="FFFFFF"/>
          </w:tcPr>
          <w:p w:rsidR="00D5474A" w:rsidRPr="00AC3CF5" w:rsidRDefault="00D5474A" w:rsidP="007973EF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i/>
                <w:kern w:val="1"/>
                <w:sz w:val="24"/>
                <w:szCs w:val="24"/>
                <w:lang w:eastAsia="en-US"/>
              </w:rPr>
            </w:pPr>
            <w:r w:rsidRPr="008E48D9">
              <w:rPr>
                <w:rFonts w:ascii="Times New Roman" w:eastAsia="Times New Roman" w:hAnsi="Times New Roman"/>
                <w:i/>
                <w:kern w:val="1"/>
                <w:sz w:val="24"/>
                <w:szCs w:val="24"/>
                <w:lang w:eastAsia="en-US"/>
              </w:rPr>
              <w:t xml:space="preserve">Оказание услуг </w:t>
            </w:r>
            <w:r>
              <w:rPr>
                <w:rFonts w:ascii="Times New Roman" w:eastAsia="Times New Roman" w:hAnsi="Times New Roman"/>
                <w:i/>
                <w:kern w:val="1"/>
                <w:sz w:val="24"/>
                <w:szCs w:val="24"/>
                <w:lang w:eastAsia="en-US"/>
              </w:rPr>
              <w:t xml:space="preserve">по заправке жидким азотом сосуда </w:t>
            </w:r>
            <w:proofErr w:type="spellStart"/>
            <w:r>
              <w:rPr>
                <w:rFonts w:ascii="Times New Roman" w:eastAsia="Times New Roman" w:hAnsi="Times New Roman"/>
                <w:i/>
                <w:kern w:val="1"/>
                <w:sz w:val="24"/>
                <w:szCs w:val="24"/>
                <w:lang w:eastAsia="en-US"/>
              </w:rPr>
              <w:t>Дьара</w:t>
            </w:r>
            <w:proofErr w:type="spellEnd"/>
            <w:r>
              <w:rPr>
                <w:rFonts w:ascii="Times New Roman" w:eastAsia="Times New Roman" w:hAnsi="Times New Roman"/>
                <w:i/>
                <w:kern w:val="1"/>
                <w:sz w:val="24"/>
                <w:szCs w:val="24"/>
                <w:lang w:eastAsia="en-US"/>
              </w:rPr>
              <w:t xml:space="preserve"> (18 литров)</w:t>
            </w:r>
          </w:p>
        </w:tc>
      </w:tr>
      <w:tr w:rsidR="00D5474A" w:rsidRPr="00EA3F41" w:rsidTr="007973EF">
        <w:tc>
          <w:tcPr>
            <w:tcW w:w="3970" w:type="dxa"/>
            <w:shd w:val="clear" w:color="auto" w:fill="FFFFFF"/>
          </w:tcPr>
          <w:p w:rsidR="00D5474A" w:rsidRPr="00EA3F41" w:rsidRDefault="00D5474A" w:rsidP="007973EF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en-US"/>
              </w:rPr>
            </w:pPr>
            <w:r w:rsidRPr="00EA3F41">
              <w:rPr>
                <w:rFonts w:ascii="Times New Roman" w:eastAsia="Times New Roman" w:hAnsi="Times New Roman"/>
                <w:kern w:val="1"/>
                <w:sz w:val="24"/>
                <w:szCs w:val="24"/>
                <w:lang w:eastAsia="en-US"/>
              </w:rPr>
              <w:t>Срок оказания услуг</w:t>
            </w:r>
          </w:p>
        </w:tc>
        <w:tc>
          <w:tcPr>
            <w:tcW w:w="6520" w:type="dxa"/>
            <w:shd w:val="clear" w:color="auto" w:fill="FFFFFF"/>
          </w:tcPr>
          <w:p w:rsidR="00D5474A" w:rsidRPr="00EA3F41" w:rsidRDefault="00D5474A" w:rsidP="007973EF">
            <w:pPr>
              <w:spacing w:after="0" w:line="100" w:lineRule="atLeast"/>
              <w:jc w:val="both"/>
              <w:rPr>
                <w:rFonts w:ascii="Times New Roman" w:eastAsia="SimSun" w:hAnsi="Times New Roman"/>
                <w:i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/>
                <w:i/>
                <w:kern w:val="1"/>
                <w:sz w:val="24"/>
                <w:szCs w:val="24"/>
                <w:lang w:eastAsia="en-US"/>
              </w:rPr>
              <w:t>3 рабочих дня с даты заключения контракта</w:t>
            </w:r>
          </w:p>
        </w:tc>
      </w:tr>
      <w:tr w:rsidR="00D5474A" w:rsidRPr="00EA3F41" w:rsidTr="007973EF">
        <w:tc>
          <w:tcPr>
            <w:tcW w:w="3970" w:type="dxa"/>
            <w:shd w:val="clear" w:color="auto" w:fill="FFFFFF"/>
          </w:tcPr>
          <w:p w:rsidR="00D5474A" w:rsidRPr="00EA3F41" w:rsidRDefault="00D5474A" w:rsidP="007973EF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en-US"/>
              </w:rPr>
            </w:pPr>
            <w:r>
              <w:t xml:space="preserve"> </w:t>
            </w:r>
            <w:r w:rsidRPr="00356CE0">
              <w:rPr>
                <w:rFonts w:ascii="Times New Roman" w:eastAsia="Times New Roman" w:hAnsi="Times New Roman"/>
                <w:kern w:val="1"/>
                <w:sz w:val="24"/>
                <w:szCs w:val="24"/>
                <w:lang w:eastAsia="en-US"/>
              </w:rPr>
              <w:t>Тип объекта закупки</w:t>
            </w:r>
          </w:p>
        </w:tc>
        <w:tc>
          <w:tcPr>
            <w:tcW w:w="6520" w:type="dxa"/>
            <w:shd w:val="clear" w:color="auto" w:fill="FFFFFF"/>
          </w:tcPr>
          <w:p w:rsidR="00D5474A" w:rsidRPr="00EA3F41" w:rsidRDefault="00D5474A" w:rsidP="007973EF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i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kern w:val="1"/>
                <w:sz w:val="24"/>
                <w:szCs w:val="24"/>
              </w:rPr>
              <w:t xml:space="preserve"> Услуга </w:t>
            </w:r>
          </w:p>
        </w:tc>
      </w:tr>
      <w:tr w:rsidR="00D5474A" w:rsidRPr="00EA3F41" w:rsidTr="007973EF">
        <w:tc>
          <w:tcPr>
            <w:tcW w:w="3970" w:type="dxa"/>
            <w:shd w:val="clear" w:color="auto" w:fill="FFFFFF"/>
          </w:tcPr>
          <w:p w:rsidR="00D5474A" w:rsidRPr="00EA3F41" w:rsidRDefault="00D5474A" w:rsidP="007973EF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kern w:val="1"/>
                <w:sz w:val="24"/>
                <w:szCs w:val="24"/>
                <w:lang w:eastAsia="en-US"/>
              </w:rPr>
            </w:pPr>
            <w:r w:rsidRPr="00EA3F41">
              <w:rPr>
                <w:rFonts w:ascii="Times New Roman" w:eastAsia="Times New Roman" w:hAnsi="Times New Roman"/>
                <w:kern w:val="1"/>
                <w:sz w:val="24"/>
                <w:szCs w:val="24"/>
                <w:lang w:eastAsia="en-US"/>
              </w:rPr>
              <w:t>Место поставки товара, оказания услуг, выполнения работ</w:t>
            </w:r>
          </w:p>
        </w:tc>
        <w:tc>
          <w:tcPr>
            <w:tcW w:w="6520" w:type="dxa"/>
            <w:shd w:val="clear" w:color="auto" w:fill="FFFFFF"/>
          </w:tcPr>
          <w:p w:rsidR="00D5474A" w:rsidRPr="00EA3F41" w:rsidRDefault="00D5474A" w:rsidP="007973EF">
            <w:pPr>
              <w:spacing w:after="0" w:line="100" w:lineRule="atLeast"/>
              <w:jc w:val="both"/>
              <w:rPr>
                <w:rFonts w:ascii="Times New Roman" w:eastAsia="SimSun" w:hAnsi="Times New Roman"/>
                <w:i/>
                <w:kern w:val="1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i/>
                <w:kern w:val="1"/>
                <w:sz w:val="24"/>
                <w:szCs w:val="24"/>
                <w:lang w:eastAsia="en-US"/>
              </w:rPr>
              <w:t>Г. Москва, городок имени Баумана, д.1 стр.3</w:t>
            </w:r>
          </w:p>
        </w:tc>
      </w:tr>
    </w:tbl>
    <w:p w:rsidR="00D5474A" w:rsidRPr="00EA3F41" w:rsidRDefault="00D5474A" w:rsidP="00D5474A">
      <w:pPr>
        <w:spacing w:after="0" w:line="100" w:lineRule="atLeast"/>
        <w:jc w:val="both"/>
        <w:rPr>
          <w:rFonts w:ascii="Times New Roman" w:eastAsia="Times New Roman" w:hAnsi="Times New Roman"/>
          <w:b/>
          <w:i/>
          <w:kern w:val="1"/>
          <w:sz w:val="24"/>
          <w:szCs w:val="24"/>
          <w:lang w:eastAsia="en-US"/>
        </w:rPr>
      </w:pPr>
    </w:p>
    <w:p w:rsidR="00D5474A" w:rsidRDefault="00D5474A" w:rsidP="00D5474A">
      <w:pPr>
        <w:spacing w:after="0" w:line="100" w:lineRule="atLeast"/>
        <w:jc w:val="both"/>
        <w:rPr>
          <w:rFonts w:ascii="Times New Roman" w:eastAsia="Times New Roman" w:hAnsi="Times New Roman"/>
          <w:b/>
          <w:i/>
          <w:kern w:val="1"/>
          <w:sz w:val="24"/>
          <w:szCs w:val="24"/>
          <w:lang w:eastAsia="en-US"/>
        </w:rPr>
      </w:pPr>
    </w:p>
    <w:p w:rsidR="00D5474A" w:rsidRDefault="00D5474A" w:rsidP="00D5474A">
      <w:pPr>
        <w:numPr>
          <w:ilvl w:val="0"/>
          <w:numId w:val="1"/>
        </w:numPr>
        <w:suppressAutoHyphens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Место, условия и сроки поставки Товара:</w:t>
      </w:r>
    </w:p>
    <w:p w:rsidR="00D5474A" w:rsidRDefault="00D5474A" w:rsidP="00D5474A">
      <w:p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1.1. Услуга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оказывается  по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адресу Заказчика – </w:t>
      </w:r>
      <w:r>
        <w:rPr>
          <w:rFonts w:ascii="Times New Roman" w:eastAsia="Times New Roman" w:hAnsi="Times New Roman"/>
          <w:i/>
          <w:kern w:val="1"/>
          <w:sz w:val="24"/>
          <w:szCs w:val="24"/>
          <w:lang w:eastAsia="en-US"/>
        </w:rPr>
        <w:t xml:space="preserve">Г. Москва, городок имени Баумана, д.1 стр.3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</w:p>
    <w:p w:rsidR="00D5474A" w:rsidRDefault="00D5474A" w:rsidP="00D5474A">
      <w:p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/>
          <w:i/>
          <w:color w:val="000000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1.2. Услуга оказывается в течение </w:t>
      </w:r>
      <w:r>
        <w:rPr>
          <w:rFonts w:ascii="Times New Roman" w:eastAsia="SimSun" w:hAnsi="Times New Roman"/>
          <w:i/>
          <w:kern w:val="1"/>
          <w:sz w:val="24"/>
          <w:szCs w:val="24"/>
          <w:lang w:eastAsia="en-US"/>
        </w:rPr>
        <w:t>3 рабочих дня с даты заключения контракта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09ч.30мин</w:t>
      </w:r>
      <w:r>
        <w:rPr>
          <w:rFonts w:ascii="Times New Roman" w:eastAsia="Times New Roman" w:hAnsi="Times New Roman"/>
          <w:i/>
          <w:color w:val="000000"/>
          <w:kern w:val="2"/>
          <w:sz w:val="24"/>
          <w:szCs w:val="24"/>
          <w:lang w:eastAsia="ru-RU"/>
        </w:rPr>
        <w:t>. до 17ч.00мин.</w:t>
      </w:r>
    </w:p>
    <w:p w:rsidR="00D5474A" w:rsidRPr="001D5E7A" w:rsidRDefault="00D5474A" w:rsidP="00D5474A">
      <w:p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E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1D5E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У Заказчика отсутствует обязанность приемки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оказываемой Услуги</w:t>
      </w:r>
      <w:r w:rsidRPr="001D5E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случае не предоставления Поставщиком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следующих </w:t>
      </w:r>
      <w:r w:rsidRPr="001D5E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документов</w:t>
      </w:r>
      <w:proofErr w:type="gramEnd"/>
      <w:r w:rsidRPr="001D5E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D5474A" w:rsidRDefault="00D5474A" w:rsidP="00D5474A">
      <w:p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E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ниверсального передаточного документа</w:t>
      </w:r>
      <w:r w:rsidRPr="001D5E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день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оказания Услуги</w:t>
      </w:r>
      <w:r w:rsidRPr="001D5E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D5474A" w:rsidRPr="001D5E7A" w:rsidRDefault="00D5474A" w:rsidP="00D5474A">
      <w:p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акта (при необходимости)</w:t>
      </w:r>
    </w:p>
    <w:p w:rsidR="00D5474A" w:rsidRPr="001D5E7A" w:rsidRDefault="00D5474A" w:rsidP="00D5474A">
      <w:p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E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счета на оплату;</w:t>
      </w:r>
    </w:p>
    <w:p w:rsidR="00D5474A" w:rsidRPr="001D5E7A" w:rsidRDefault="00D5474A" w:rsidP="00D5474A">
      <w:p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D5E7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счет-фактуры (при наличии).</w:t>
      </w:r>
    </w:p>
    <w:p w:rsidR="00D5474A" w:rsidRDefault="00D5474A" w:rsidP="00D5474A">
      <w:pPr>
        <w:numPr>
          <w:ilvl w:val="0"/>
          <w:numId w:val="1"/>
        </w:numPr>
        <w:suppressAutoHyphens w:val="0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</w:t>
      </w:r>
      <w:r w:rsidRPr="00B15F6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ребования  по</w:t>
      </w:r>
      <w:proofErr w:type="gramEnd"/>
      <w:r w:rsidRPr="00B15F6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заправке сосудов </w:t>
      </w:r>
      <w:proofErr w:type="spellStart"/>
      <w:r w:rsidRPr="00B15F6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Дьюара</w:t>
      </w:r>
      <w:proofErr w:type="spellEnd"/>
      <w:r w:rsidRPr="00B15F6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жидким азотом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:</w:t>
      </w:r>
    </w:p>
    <w:p w:rsidR="00D5474A" w:rsidRDefault="00D5474A" w:rsidP="00D5474A">
      <w:p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2.1.  </w:t>
      </w:r>
      <w:r w:rsidRPr="00B15F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по заправке сосудов </w:t>
      </w:r>
      <w:proofErr w:type="spellStart"/>
      <w:r w:rsidRPr="00B15F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Дьюара</w:t>
      </w:r>
      <w:proofErr w:type="spellEnd"/>
      <w:r w:rsidRPr="00B15F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жидким азотом для </w:t>
      </w:r>
      <w:proofErr w:type="gramStart"/>
      <w:r w:rsidRPr="00B15F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нужд  Исторического</w:t>
      </w:r>
      <w:proofErr w:type="gramEnd"/>
      <w:r w:rsidRPr="00B15F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музея д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олжны соответствовать характеристикам, указанным в разделе 4 настоящей описательной части.</w:t>
      </w:r>
    </w:p>
    <w:p w:rsidR="00D5474A" w:rsidRPr="00B15F69" w:rsidRDefault="00D5474A" w:rsidP="00D5474A">
      <w:pPr>
        <w:suppressAutoHyphens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15F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2.2. Транспортировка жидкого азота производиться специализированным транспортом в соответствии с ГОСТ 26460-85.</w:t>
      </w:r>
    </w:p>
    <w:p w:rsidR="00D5474A" w:rsidRDefault="00D5474A" w:rsidP="00D5474A">
      <w:pPr>
        <w:pStyle w:val="Standard"/>
        <w:ind w:firstLine="426"/>
        <w:jc w:val="both"/>
        <w:rPr>
          <w:b/>
          <w:color w:val="000000"/>
        </w:rPr>
      </w:pPr>
      <w:r>
        <w:rPr>
          <w:b/>
          <w:color w:val="000000"/>
        </w:rPr>
        <w:t>3.        Требования к характеристикам:</w:t>
      </w:r>
    </w:p>
    <w:p w:rsidR="00D5474A" w:rsidRPr="00EA3F41" w:rsidRDefault="00D5474A" w:rsidP="00D5474A">
      <w:pPr>
        <w:pStyle w:val="Standard"/>
        <w:ind w:firstLine="426"/>
        <w:jc w:val="both"/>
        <w:rPr>
          <w:rFonts w:eastAsia="Times New Roman"/>
          <w:b/>
          <w:i/>
          <w:kern w:val="1"/>
          <w:lang w:eastAsia="en-US"/>
        </w:rPr>
      </w:pPr>
    </w:p>
    <w:tbl>
      <w:tblPr>
        <w:tblW w:w="9587" w:type="dxa"/>
        <w:tblLook w:val="04A0" w:firstRow="1" w:lastRow="0" w:firstColumn="1" w:lastColumn="0" w:noHBand="0" w:noVBand="1"/>
      </w:tblPr>
      <w:tblGrid>
        <w:gridCol w:w="606"/>
        <w:gridCol w:w="1780"/>
        <w:gridCol w:w="2000"/>
        <w:gridCol w:w="5201"/>
      </w:tblGrid>
      <w:tr w:rsidR="00D5474A" w:rsidRPr="00AC3CF5" w:rsidTr="00D5474A">
        <w:trPr>
          <w:trHeight w:val="25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1" w:name="_GoBack"/>
            <w:bookmarkEnd w:id="1"/>
            <w:r w:rsidRPr="00AC3C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3C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2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3CF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 характеристик</w:t>
            </w:r>
          </w:p>
        </w:tc>
      </w:tr>
      <w:tr w:rsidR="00D5474A" w:rsidRPr="00AC3CF5" w:rsidTr="00D5474A">
        <w:trPr>
          <w:trHeight w:val="505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5474A" w:rsidRPr="00AC3CF5" w:rsidTr="00D5474A">
        <w:trPr>
          <w:trHeight w:val="505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2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5474A" w:rsidRPr="00AC3CF5" w:rsidTr="00D5474A">
        <w:trPr>
          <w:trHeight w:val="505"/>
        </w:trPr>
        <w:tc>
          <w:tcPr>
            <w:tcW w:w="60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казание услуг по заправке сосудов </w:t>
            </w:r>
            <w:proofErr w:type="spellStart"/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>Дьюара</w:t>
            </w:r>
            <w:proofErr w:type="spellEnd"/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жидким азотом для </w:t>
            </w:r>
            <w:proofErr w:type="gramStart"/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>нужд  Исторического</w:t>
            </w:r>
            <w:proofErr w:type="gramEnd"/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музея</w:t>
            </w:r>
          </w:p>
        </w:tc>
        <w:tc>
          <w:tcPr>
            <w:tcW w:w="72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>Азот жидкий повышенной чистоты в соответствии с ГОСТ 9393-74.     Сорт – не ниже 1</w:t>
            </w:r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Объемная доля азота – не менее 99,99%</w:t>
            </w:r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Объемная доля кислорода – не более 0,001%</w:t>
            </w:r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Объемная доля водяного пара в газообразном азоте – не более 0,00015%</w:t>
            </w:r>
          </w:p>
        </w:tc>
      </w:tr>
      <w:tr w:rsidR="00D5474A" w:rsidRPr="00AC3CF5" w:rsidTr="00D5474A">
        <w:trPr>
          <w:trHeight w:val="1295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72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D5474A" w:rsidRPr="00AC3CF5" w:rsidTr="00D5474A">
        <w:trPr>
          <w:trHeight w:val="992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Общие </w:t>
            </w:r>
            <w:proofErr w:type="gramStart"/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>требования  по</w:t>
            </w:r>
            <w:proofErr w:type="gramEnd"/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заправке сосудов </w:t>
            </w:r>
            <w:proofErr w:type="spellStart"/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>Дьюара</w:t>
            </w:r>
            <w:proofErr w:type="spellEnd"/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жидким азотом</w:t>
            </w:r>
          </w:p>
        </w:tc>
        <w:tc>
          <w:tcPr>
            <w:tcW w:w="5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Для заправки используются сосуды </w:t>
            </w:r>
            <w:proofErr w:type="spellStart"/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>Дьюара</w:t>
            </w:r>
            <w:proofErr w:type="spellEnd"/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Заказчика, которые промаркированы и имеют инвентарные номера.</w:t>
            </w:r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Объем сосудов: 18 л.  </w:t>
            </w:r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Замена сосудов при заправке не допускается.</w:t>
            </w:r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Исполнитель обязан при оказании услуги обеспечивать сохранность сосудов </w:t>
            </w:r>
            <w:proofErr w:type="spellStart"/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>Дьюара</w:t>
            </w:r>
            <w:proofErr w:type="spellEnd"/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Исполнитель обязан предупреждать Заказчика при обнаружении дефектов или повреждений сосудов </w:t>
            </w:r>
            <w:proofErr w:type="spellStart"/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>Дьюара</w:t>
            </w:r>
            <w:proofErr w:type="spellEnd"/>
            <w:r w:rsidRPr="00AC3CF5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</w:tc>
      </w:tr>
      <w:tr w:rsidR="00D5474A" w:rsidRPr="00AC3CF5" w:rsidTr="00D5474A">
        <w:trPr>
          <w:trHeight w:val="1495"/>
        </w:trPr>
        <w:tc>
          <w:tcPr>
            <w:tcW w:w="6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520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5474A" w:rsidRPr="00AC3CF5" w:rsidRDefault="00D5474A" w:rsidP="007973E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B77B07" w:rsidRDefault="00B77B07"/>
    <w:sectPr w:rsidR="00B77B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C3484"/>
    <w:multiLevelType w:val="hybridMultilevel"/>
    <w:tmpl w:val="A9B4D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74A"/>
    <w:rsid w:val="00B77B07"/>
    <w:rsid w:val="00D5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8A76"/>
  <w15:chartTrackingRefBased/>
  <w15:docId w15:val="{0B839102-1A2C-43CB-BBEB-799AAE103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5474A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D5474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Литвиненко Юлия Сергеевна</dc:creator>
  <cp:keywords/>
  <dc:description/>
  <cp:lastModifiedBy>Литвиненко Юлия Сергеевна</cp:lastModifiedBy>
  <cp:revision>1</cp:revision>
  <dcterms:created xsi:type="dcterms:W3CDTF">2026-08-21T06:58:00Z</dcterms:created>
  <dcterms:modified xsi:type="dcterms:W3CDTF">2026-08-21T06:59:00Z</dcterms:modified>
</cp:coreProperties>
</file>