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E889A" w14:textId="77777777" w:rsidR="000141F9" w:rsidRPr="00801E9D" w:rsidRDefault="000141F9" w:rsidP="00801E9D">
      <w:pPr>
        <w:pStyle w:val="a3"/>
        <w:tabs>
          <w:tab w:val="left" w:pos="8688"/>
          <w:tab w:val="left" w:pos="9180"/>
          <w:tab w:val="left" w:pos="9353"/>
        </w:tabs>
        <w:rPr>
          <w:sz w:val="36"/>
          <w:szCs w:val="28"/>
        </w:rPr>
      </w:pPr>
      <w:r w:rsidRPr="00801E9D">
        <w:rPr>
          <w:sz w:val="36"/>
          <w:szCs w:val="28"/>
        </w:rPr>
        <w:t>Техническое Задание</w:t>
      </w:r>
    </w:p>
    <w:p w14:paraId="516B66A4" w14:textId="77777777" w:rsidR="000141F9" w:rsidRDefault="000141F9" w:rsidP="000141F9">
      <w:pPr>
        <w:rPr>
          <w:b/>
          <w:sz w:val="28"/>
          <w:szCs w:val="24"/>
        </w:rPr>
      </w:pPr>
    </w:p>
    <w:p w14:paraId="204D9498" w14:textId="699AB00A" w:rsidR="000141F9" w:rsidRPr="00504520" w:rsidRDefault="000141F9" w:rsidP="000141F9">
      <w:pPr>
        <w:rPr>
          <w:sz w:val="28"/>
          <w:szCs w:val="24"/>
        </w:rPr>
      </w:pPr>
      <w:r w:rsidRPr="00504520">
        <w:rPr>
          <w:sz w:val="28"/>
          <w:szCs w:val="24"/>
        </w:rPr>
        <w:t>1. Наименование поставляемого товара:</w:t>
      </w:r>
      <w:r w:rsidR="00504520" w:rsidRPr="00504520">
        <w:rPr>
          <w:sz w:val="28"/>
          <w:szCs w:val="24"/>
        </w:rPr>
        <w:t xml:space="preserve"> </w:t>
      </w:r>
      <w:r w:rsidR="00AE4296">
        <w:rPr>
          <w:rFonts w:eastAsiaTheme="minorEastAsia"/>
          <w:kern w:val="2"/>
          <w:sz w:val="28"/>
          <w:szCs w:val="24"/>
          <w:lang w:eastAsia="en-US"/>
          <w14:ligatures w14:val="standardContextual"/>
        </w:rPr>
        <w:t>лабораторный пла</w:t>
      </w:r>
      <w:r w:rsidR="008E7EAE">
        <w:rPr>
          <w:rFonts w:eastAsiaTheme="minorEastAsia"/>
          <w:kern w:val="2"/>
          <w:sz w:val="28"/>
          <w:szCs w:val="24"/>
          <w:lang w:eastAsia="en-US"/>
          <w14:ligatures w14:val="standardContextual"/>
        </w:rPr>
        <w:t>стик</w:t>
      </w:r>
    </w:p>
    <w:p w14:paraId="5B4A5E17" w14:textId="77777777" w:rsidR="000141F9" w:rsidRPr="00504520" w:rsidRDefault="000141F9" w:rsidP="000141F9">
      <w:pPr>
        <w:ind w:left="360"/>
        <w:rPr>
          <w:sz w:val="28"/>
          <w:szCs w:val="24"/>
        </w:rPr>
      </w:pPr>
    </w:p>
    <w:p w14:paraId="4F086E26" w14:textId="77777777" w:rsidR="000141F9" w:rsidRPr="00504520" w:rsidRDefault="000141F9" w:rsidP="000141F9">
      <w:pPr>
        <w:rPr>
          <w:sz w:val="28"/>
          <w:szCs w:val="24"/>
        </w:rPr>
      </w:pPr>
      <w:r w:rsidRPr="00504520">
        <w:rPr>
          <w:sz w:val="28"/>
          <w:szCs w:val="24"/>
        </w:rPr>
        <w:t>2. Характеристики и количество поставляемого товара:</w:t>
      </w:r>
    </w:p>
    <w:p w14:paraId="117680D3" w14:textId="77777777" w:rsidR="000141F9" w:rsidRPr="00504520" w:rsidRDefault="000141F9" w:rsidP="000141F9">
      <w:pPr>
        <w:rPr>
          <w:sz w:val="28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8221"/>
        <w:gridCol w:w="1560"/>
        <w:gridCol w:w="1417"/>
      </w:tblGrid>
      <w:tr w:rsidR="00100D23" w14:paraId="607E4CEF" w14:textId="77777777" w:rsidTr="00100D23">
        <w:trPr>
          <w:trHeight w:val="8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CA0A" w14:textId="77777777" w:rsidR="00100D23" w:rsidRDefault="00100D23">
            <w:pPr>
              <w:jc w:val="center"/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3998" w14:textId="77777777" w:rsidR="00100D23" w:rsidRDefault="00100D23">
            <w:pPr>
              <w:jc w:val="center"/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  <w:t>Наименование товара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4859" w14:textId="77777777" w:rsidR="00100D23" w:rsidRDefault="00100D23">
            <w:pPr>
              <w:jc w:val="center"/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  <w:t>Характеристика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46C9" w14:textId="77777777" w:rsidR="00100D23" w:rsidRDefault="00100D23">
            <w:pPr>
              <w:jc w:val="center"/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7FA9" w14:textId="77777777" w:rsidR="00100D23" w:rsidRDefault="00100D23">
            <w:pPr>
              <w:jc w:val="center"/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4"/>
                <w:lang w:eastAsia="en-US"/>
                <w14:ligatures w14:val="standardContextual"/>
              </w:rPr>
              <w:t>Кол-во</w:t>
            </w:r>
          </w:p>
        </w:tc>
      </w:tr>
      <w:tr w:rsidR="00100D23" w14:paraId="2167DB2E" w14:textId="77777777" w:rsidTr="00100D23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6528" w14:textId="77777777" w:rsidR="00100D23" w:rsidRDefault="00100D23">
            <w:pPr>
              <w:jc w:val="center"/>
              <w:rPr>
                <w:kern w:val="2"/>
                <w:sz w:val="28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E3DA" w14:textId="7725B6C7" w:rsidR="00100D23" w:rsidRDefault="00100D23">
            <w:pPr>
              <w:spacing w:line="276" w:lineRule="auto"/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Пробирки 0,2 мл в стрипах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7D95" w14:textId="49CD7E68" w:rsidR="00100D23" w:rsidRPr="008E7EAE" w:rsidRDefault="00100D23" w:rsidP="008E7EA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Объем пробирки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0,2 мл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  <w:p w14:paraId="1D358B5B" w14:textId="78759900" w:rsidR="00100D23" w:rsidRPr="008E7EAE" w:rsidRDefault="00100D23" w:rsidP="008E7EA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Материал изготовления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: п</w:t>
            </w: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олипропилен высокой степени очистки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  <w:p w14:paraId="0B8F52DF" w14:textId="0575E437" w:rsidR="00100D23" w:rsidRPr="008E7EAE" w:rsidRDefault="00100D23" w:rsidP="008E7EA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Тип крышки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отдельно прикрепленны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е</w:t>
            </w: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плоски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е</w:t>
            </w: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о</w:t>
            </w: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птически-прозрачны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е</w:t>
            </w: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(для ПЦР в режиме реального времени)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  <w:p w14:paraId="65124D52" w14:textId="61164BA9" w:rsidR="00100D23" w:rsidRPr="008E7EAE" w:rsidRDefault="00100D23" w:rsidP="008E7EA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Сертификат на отсутствие человеческой ДНК, </w:t>
            </w:r>
            <w:proofErr w:type="spellStart"/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ДНКаз</w:t>
            </w:r>
            <w:proofErr w:type="spellEnd"/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</w:t>
            </w:r>
            <w:proofErr w:type="spellStart"/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РНКаз</w:t>
            </w:r>
            <w:proofErr w:type="spellEnd"/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</w:t>
            </w:r>
            <w:proofErr w:type="spellStart"/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пирогенов</w:t>
            </w:r>
            <w:proofErr w:type="spellEnd"/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  <w:p w14:paraId="02CF3A36" w14:textId="44B5DCA7" w:rsidR="00100D23" w:rsidRPr="008E7EAE" w:rsidRDefault="00100D23" w:rsidP="008E7EA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Количество пробирок в стрипе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не менее </w:t>
            </w: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8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шт.</w:t>
            </w:r>
          </w:p>
          <w:p w14:paraId="10F49750" w14:textId="58DC2B45" w:rsidR="00100D23" w:rsidRDefault="00100D23" w:rsidP="008E7EAE">
            <w:pPr>
              <w:jc w:val="both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Количество стрипов в упаковке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не менее </w:t>
            </w:r>
            <w:r w:rsidRPr="008E7EAE"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>120</w:t>
            </w:r>
            <w:r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D8DB7" w14:textId="77777777" w:rsidR="00100D23" w:rsidRDefault="00100D23">
            <w:pPr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</w:p>
          <w:p w14:paraId="2A125B0E" w14:textId="77777777" w:rsidR="00100D23" w:rsidRDefault="00100D23">
            <w:pPr>
              <w:spacing w:line="276" w:lineRule="auto"/>
              <w:jc w:val="center"/>
              <w:rPr>
                <w:rFonts w:eastAsiaTheme="minorEastAsia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FD0F" w14:textId="7A07DED6" w:rsidR="00100D23" w:rsidRDefault="00100D23">
            <w:pPr>
              <w:spacing w:line="276" w:lineRule="auto"/>
              <w:jc w:val="center"/>
              <w:rPr>
                <w:rFonts w:eastAsiaTheme="minorEastAsia"/>
                <w:kern w:val="2"/>
                <w:sz w:val="28"/>
                <w:szCs w:val="24"/>
                <w:highlight w:val="yellow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4"/>
                <w:lang w:eastAsia="en-US"/>
                <w14:ligatures w14:val="standardContextual"/>
              </w:rPr>
              <w:t>10</w:t>
            </w:r>
          </w:p>
        </w:tc>
      </w:tr>
    </w:tbl>
    <w:p w14:paraId="28502611" w14:textId="77777777" w:rsidR="000141F9" w:rsidRDefault="000141F9" w:rsidP="000141F9">
      <w:pPr>
        <w:autoSpaceDE w:val="0"/>
        <w:autoSpaceDN w:val="0"/>
        <w:adjustRightInd w:val="0"/>
        <w:jc w:val="both"/>
        <w:rPr>
          <w:rFonts w:eastAsiaTheme="minorEastAsia"/>
          <w:bCs/>
          <w:sz w:val="28"/>
          <w:szCs w:val="24"/>
        </w:rPr>
      </w:pPr>
    </w:p>
    <w:p w14:paraId="25D1100D" w14:textId="77777777" w:rsidR="000141F9" w:rsidRDefault="00504520" w:rsidP="000141F9">
      <w:pPr>
        <w:jc w:val="both"/>
        <w:rPr>
          <w:rFonts w:eastAsiaTheme="minorEastAsia"/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3</w:t>
      </w:r>
      <w:r w:rsidR="000141F9">
        <w:rPr>
          <w:bCs/>
          <w:color w:val="000000"/>
          <w:sz w:val="28"/>
          <w:szCs w:val="24"/>
        </w:rPr>
        <w:t>. Место поставки товара: Российская Федерация, Приморский край, г. Владивосток, ул. Сельская д. 1</w:t>
      </w:r>
    </w:p>
    <w:p w14:paraId="60618D33" w14:textId="7FC42F0E" w:rsidR="000141F9" w:rsidRDefault="00504520" w:rsidP="000141F9">
      <w:pPr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4</w:t>
      </w:r>
      <w:r w:rsidR="000141F9">
        <w:rPr>
          <w:bCs/>
          <w:color w:val="000000"/>
          <w:sz w:val="28"/>
          <w:szCs w:val="24"/>
        </w:rPr>
        <w:t>. Срок поставки това</w:t>
      </w:r>
      <w:r>
        <w:rPr>
          <w:bCs/>
          <w:color w:val="000000"/>
          <w:sz w:val="28"/>
          <w:szCs w:val="24"/>
        </w:rPr>
        <w:t xml:space="preserve">ра: в течение </w:t>
      </w:r>
      <w:r w:rsidR="008E7EAE">
        <w:rPr>
          <w:bCs/>
          <w:color w:val="000000"/>
          <w:sz w:val="28"/>
          <w:szCs w:val="24"/>
        </w:rPr>
        <w:t>7</w:t>
      </w:r>
      <w:r>
        <w:rPr>
          <w:bCs/>
          <w:color w:val="000000"/>
          <w:sz w:val="28"/>
          <w:szCs w:val="24"/>
        </w:rPr>
        <w:t xml:space="preserve"> рабочих дней с момента заключения Договора</w:t>
      </w:r>
      <w:r w:rsidR="000141F9">
        <w:rPr>
          <w:bCs/>
          <w:color w:val="000000"/>
          <w:sz w:val="28"/>
          <w:szCs w:val="24"/>
        </w:rPr>
        <w:t>.</w:t>
      </w:r>
    </w:p>
    <w:p w14:paraId="1972CC80" w14:textId="77777777" w:rsidR="000141F9" w:rsidRDefault="00504520" w:rsidP="000141F9">
      <w:pPr>
        <w:jc w:val="both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5</w:t>
      </w:r>
      <w:r w:rsidR="000141F9">
        <w:rPr>
          <w:bCs/>
          <w:color w:val="000000"/>
          <w:sz w:val="28"/>
          <w:szCs w:val="24"/>
        </w:rPr>
        <w:t xml:space="preserve">. Товар поставляется в рабочие дни с 10:00 до 16:00 часов местного времени.  </w:t>
      </w:r>
    </w:p>
    <w:p w14:paraId="641BFE59" w14:textId="77777777" w:rsidR="000141F9" w:rsidRDefault="00504520" w:rsidP="000141F9">
      <w:pPr>
        <w:pStyle w:val="ConsPlusNonforma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6</w:t>
      </w:r>
      <w:r w:rsidR="000141F9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. </w:t>
      </w:r>
      <w:r w:rsidR="000141F9">
        <w:rPr>
          <w:rFonts w:ascii="Times New Roman" w:hAnsi="Times New Roman" w:cs="Times New Roman"/>
          <w:sz w:val="28"/>
          <w:szCs w:val="24"/>
        </w:rPr>
        <w:t>Все затраты, расходы по доставке Продукции к Заказчику возлагаются на Поставщика.</w:t>
      </w:r>
    </w:p>
    <w:p w14:paraId="20F990D9" w14:textId="77777777" w:rsidR="000141F9" w:rsidRDefault="000141F9" w:rsidP="000141F9">
      <w:pPr>
        <w:rPr>
          <w:sz w:val="24"/>
          <w:szCs w:val="24"/>
        </w:rPr>
      </w:pPr>
    </w:p>
    <w:p w14:paraId="2136999E" w14:textId="77777777" w:rsidR="000141F9" w:rsidRPr="000141F9" w:rsidRDefault="000141F9" w:rsidP="000141F9">
      <w:pPr>
        <w:pStyle w:val="a3"/>
        <w:tabs>
          <w:tab w:val="left" w:pos="8688"/>
          <w:tab w:val="left" w:pos="9180"/>
          <w:tab w:val="left" w:pos="9353"/>
        </w:tabs>
        <w:rPr>
          <w:sz w:val="24"/>
          <w:szCs w:val="24"/>
        </w:rPr>
      </w:pPr>
      <w:bookmarkStart w:id="0" w:name="_GoBack"/>
      <w:bookmarkEnd w:id="0"/>
    </w:p>
    <w:p w14:paraId="46B0127F" w14:textId="77777777" w:rsidR="00504520" w:rsidRPr="000141F9" w:rsidRDefault="000141F9" w:rsidP="00504520">
      <w:pPr>
        <w:jc w:val="both"/>
      </w:pPr>
      <w:r w:rsidRPr="000141F9">
        <w:rPr>
          <w:b/>
          <w:bCs/>
          <w:color w:val="242424"/>
          <w:sz w:val="24"/>
          <w:szCs w:val="24"/>
        </w:rPr>
        <w:t xml:space="preserve"> </w:t>
      </w:r>
    </w:p>
    <w:p w14:paraId="6BC272A4" w14:textId="77777777" w:rsidR="00CC4238" w:rsidRPr="000141F9" w:rsidRDefault="00CC4238" w:rsidP="000141F9">
      <w:pPr>
        <w:jc w:val="both"/>
      </w:pPr>
    </w:p>
    <w:sectPr w:rsidR="00CC4238" w:rsidRPr="000141F9" w:rsidSect="00801E9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587"/>
    <w:multiLevelType w:val="hybridMultilevel"/>
    <w:tmpl w:val="3BFA389E"/>
    <w:lvl w:ilvl="0" w:tplc="738A03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70C53A0"/>
    <w:multiLevelType w:val="multilevel"/>
    <w:tmpl w:val="025CECEC"/>
    <w:lvl w:ilvl="0">
      <w:start w:val="9"/>
      <w:numFmt w:val="decimal"/>
      <w:lvlText w:val="%1."/>
      <w:lvlJc w:val="left"/>
      <w:pPr>
        <w:ind w:left="3240" w:hanging="405"/>
      </w:pPr>
      <w:rPr>
        <w:rFonts w:eastAsia="Times New Roman"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-587" w:hanging="40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-2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-27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8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8" w:hanging="1440"/>
      </w:pPr>
      <w:rPr>
        <w:rFonts w:eastAsia="Times New Roman" w:hint="default"/>
      </w:rPr>
    </w:lvl>
  </w:abstractNum>
  <w:abstractNum w:abstractNumId="2">
    <w:nsid w:val="25920B50"/>
    <w:multiLevelType w:val="hybridMultilevel"/>
    <w:tmpl w:val="6C3EF1B4"/>
    <w:lvl w:ilvl="0" w:tplc="727218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020704"/>
    <w:multiLevelType w:val="multilevel"/>
    <w:tmpl w:val="203CE444"/>
    <w:lvl w:ilvl="0">
      <w:start w:val="3"/>
      <w:numFmt w:val="decimal"/>
      <w:lvlText w:val="%1."/>
      <w:lvlJc w:val="left"/>
      <w:pPr>
        <w:ind w:left="2233" w:hanging="39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218" w:hanging="39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4">
    <w:nsid w:val="730972BD"/>
    <w:multiLevelType w:val="hybridMultilevel"/>
    <w:tmpl w:val="20F815C8"/>
    <w:lvl w:ilvl="0" w:tplc="77D254FE">
      <w:start w:val="6"/>
      <w:numFmt w:val="decimal"/>
      <w:lvlText w:val="%1"/>
      <w:lvlJc w:val="left"/>
      <w:pPr>
        <w:ind w:left="22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CE"/>
    <w:rsid w:val="000141F9"/>
    <w:rsid w:val="0006228B"/>
    <w:rsid w:val="00100D23"/>
    <w:rsid w:val="002161D0"/>
    <w:rsid w:val="00482488"/>
    <w:rsid w:val="00504520"/>
    <w:rsid w:val="00801E9D"/>
    <w:rsid w:val="00875B8E"/>
    <w:rsid w:val="008E7EAE"/>
    <w:rsid w:val="00930E33"/>
    <w:rsid w:val="00A34C55"/>
    <w:rsid w:val="00AE4296"/>
    <w:rsid w:val="00BB3A6B"/>
    <w:rsid w:val="00BB3BC3"/>
    <w:rsid w:val="00C117C1"/>
    <w:rsid w:val="00CA4CBF"/>
    <w:rsid w:val="00CC4238"/>
    <w:rsid w:val="00F3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B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41F9"/>
    <w:pPr>
      <w:keepNext/>
      <w:tabs>
        <w:tab w:val="left" w:pos="0"/>
      </w:tabs>
      <w:suppressAutoHyphens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1F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0141F9"/>
    <w:pPr>
      <w:jc w:val="center"/>
    </w:pPr>
    <w:rPr>
      <w:b/>
      <w:sz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0141F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0141F9"/>
    <w:pPr>
      <w:ind w:left="720"/>
      <w:contextualSpacing/>
    </w:pPr>
    <w:rPr>
      <w:lang w:val="x-none" w:eastAsia="x-none"/>
    </w:rPr>
  </w:style>
  <w:style w:type="paragraph" w:customStyle="1" w:styleId="ConsNonformat">
    <w:name w:val="ConsNonformat"/>
    <w:uiPriority w:val="99"/>
    <w:rsid w:val="00014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uiPriority w:val="99"/>
    <w:rsid w:val="000141F9"/>
    <w:rPr>
      <w:rFonts w:ascii="Arial Unicode MS" w:eastAsia="Arial Unicode MS" w:cs="Arial Unicode MS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0141F9"/>
  </w:style>
  <w:style w:type="paragraph" w:styleId="a8">
    <w:name w:val="No Spacing"/>
    <w:link w:val="a7"/>
    <w:uiPriority w:val="1"/>
    <w:qFormat/>
    <w:rsid w:val="000141F9"/>
    <w:pPr>
      <w:spacing w:after="0" w:line="240" w:lineRule="auto"/>
    </w:p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0141F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nsPlusNonformat">
    <w:name w:val="ConsPlusNonformat Знак"/>
    <w:link w:val="ConsPlusNonformat0"/>
    <w:locked/>
    <w:rsid w:val="000141F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qFormat/>
    <w:rsid w:val="00014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41F9"/>
    <w:pPr>
      <w:keepNext/>
      <w:tabs>
        <w:tab w:val="left" w:pos="0"/>
      </w:tabs>
      <w:suppressAutoHyphens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1F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0141F9"/>
    <w:pPr>
      <w:jc w:val="center"/>
    </w:pPr>
    <w:rPr>
      <w:b/>
      <w:sz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0141F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0141F9"/>
    <w:pPr>
      <w:ind w:left="720"/>
      <w:contextualSpacing/>
    </w:pPr>
    <w:rPr>
      <w:lang w:val="x-none" w:eastAsia="x-none"/>
    </w:rPr>
  </w:style>
  <w:style w:type="paragraph" w:customStyle="1" w:styleId="ConsNonformat">
    <w:name w:val="ConsNonformat"/>
    <w:uiPriority w:val="99"/>
    <w:rsid w:val="00014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uiPriority w:val="99"/>
    <w:rsid w:val="000141F9"/>
    <w:rPr>
      <w:rFonts w:ascii="Arial Unicode MS" w:eastAsia="Arial Unicode MS" w:cs="Arial Unicode MS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0141F9"/>
  </w:style>
  <w:style w:type="paragraph" w:styleId="a8">
    <w:name w:val="No Spacing"/>
    <w:link w:val="a7"/>
    <w:uiPriority w:val="1"/>
    <w:qFormat/>
    <w:rsid w:val="000141F9"/>
    <w:pPr>
      <w:spacing w:after="0" w:line="240" w:lineRule="auto"/>
    </w:p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0141F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nsPlusNonformat">
    <w:name w:val="ConsPlusNonformat Знак"/>
    <w:link w:val="ConsPlusNonformat0"/>
    <w:locked/>
    <w:rsid w:val="000141F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qFormat/>
    <w:rsid w:val="00014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CB46-5BC5-4475-B048-7CF93497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2026-07-01T00:27:00Z</dcterms:created>
  <dcterms:modified xsi:type="dcterms:W3CDTF">2026-07-03T05:26:00Z</dcterms:modified>
</cp:coreProperties>
</file>