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80A7" w14:textId="77777777" w:rsidR="00AD64DE" w:rsidRPr="008370DA" w:rsidRDefault="00AD64DE" w:rsidP="00AD64DE">
      <w:pPr>
        <w:shd w:val="clear" w:color="auto" w:fill="FFFFFF"/>
        <w:jc w:val="center"/>
        <w:rPr>
          <w:b/>
          <w:bCs/>
          <w:sz w:val="24"/>
          <w:szCs w:val="24"/>
        </w:rPr>
      </w:pPr>
      <w:r w:rsidRPr="008370DA">
        <w:rPr>
          <w:b/>
          <w:bCs/>
          <w:sz w:val="24"/>
          <w:szCs w:val="24"/>
        </w:rPr>
        <w:t>ТЕХНИЧЕСКОЕ ЗАДАНИЕ</w:t>
      </w:r>
    </w:p>
    <w:p w14:paraId="60C64EF9" w14:textId="77777777" w:rsidR="00AD64DE" w:rsidRPr="008370DA" w:rsidRDefault="00AD64DE" w:rsidP="00AD64DE">
      <w:pPr>
        <w:shd w:val="clear" w:color="auto" w:fill="FFFFFF"/>
        <w:jc w:val="center"/>
        <w:rPr>
          <w:sz w:val="24"/>
          <w:szCs w:val="24"/>
        </w:rPr>
      </w:pPr>
      <w:r w:rsidRPr="008370DA">
        <w:rPr>
          <w:sz w:val="24"/>
          <w:szCs w:val="24"/>
        </w:rPr>
        <w:t>на поставку ящика защитного</w:t>
      </w:r>
    </w:p>
    <w:p w14:paraId="32D08B29" w14:textId="77777777" w:rsidR="00AD64DE" w:rsidRPr="008370DA" w:rsidRDefault="00AD64DE" w:rsidP="00AD64DE">
      <w:pPr>
        <w:shd w:val="clear" w:color="auto" w:fill="FFFFFF"/>
        <w:jc w:val="center"/>
        <w:rPr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516"/>
        <w:gridCol w:w="5855"/>
        <w:gridCol w:w="567"/>
      </w:tblGrid>
      <w:tr w:rsidR="005B79A2" w:rsidRPr="008370DA" w14:paraId="416BE1CA" w14:textId="77777777" w:rsidTr="005B79A2">
        <w:trPr>
          <w:trHeight w:val="41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8288" w14:textId="77777777" w:rsidR="005B79A2" w:rsidRPr="008370DA" w:rsidRDefault="005B79A2" w:rsidP="008370D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8370DA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9D41" w14:textId="26E59558" w:rsidR="005B79A2" w:rsidRPr="008370DA" w:rsidRDefault="005B79A2" w:rsidP="005B79A2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8370DA">
              <w:rPr>
                <w:b/>
                <w:bCs/>
                <w:sz w:val="16"/>
                <w:szCs w:val="16"/>
              </w:rPr>
              <w:t>Наименование товар</w:t>
            </w:r>
            <w:r>
              <w:rPr>
                <w:b/>
                <w:bCs/>
                <w:sz w:val="16"/>
                <w:szCs w:val="16"/>
              </w:rPr>
              <w:t>а, ОКПД2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70CD" w14:textId="77777777" w:rsidR="005B79A2" w:rsidRPr="008370DA" w:rsidRDefault="005B79A2" w:rsidP="008370D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8370DA">
              <w:rPr>
                <w:b/>
                <w:bCs/>
                <w:sz w:val="16"/>
                <w:szCs w:val="16"/>
              </w:rPr>
              <w:t>Образец товара</w:t>
            </w:r>
          </w:p>
        </w:tc>
        <w:tc>
          <w:tcPr>
            <w:tcW w:w="5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2610" w14:textId="77777777" w:rsidR="005B79A2" w:rsidRPr="008370DA" w:rsidRDefault="005B79A2" w:rsidP="008370D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8370DA">
              <w:rPr>
                <w:b/>
                <w:bCs/>
                <w:sz w:val="16"/>
                <w:szCs w:val="16"/>
              </w:rPr>
              <w:t>Характеристики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BCFB" w14:textId="0CD798CC" w:rsidR="005B79A2" w:rsidRPr="008370DA" w:rsidRDefault="005B79A2" w:rsidP="008370D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8370DA">
              <w:rPr>
                <w:b/>
                <w:bCs/>
                <w:sz w:val="16"/>
                <w:szCs w:val="16"/>
              </w:rPr>
              <w:t>Кол-во, шт.</w:t>
            </w:r>
          </w:p>
        </w:tc>
      </w:tr>
      <w:tr w:rsidR="005B79A2" w:rsidRPr="008370DA" w14:paraId="535A2606" w14:textId="77777777" w:rsidTr="005B79A2">
        <w:trPr>
          <w:trHeight w:val="31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21B8" w14:textId="77777777" w:rsidR="005B79A2" w:rsidRPr="008370DA" w:rsidRDefault="005B79A2" w:rsidP="00F82CDF">
            <w:pPr>
              <w:snapToGrid w:val="0"/>
              <w:jc w:val="center"/>
              <w:rPr>
                <w:bCs/>
              </w:rPr>
            </w:pPr>
            <w:r w:rsidRPr="008370DA">
              <w:rPr>
                <w:bCs/>
              </w:rPr>
              <w:t>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0C76" w14:textId="77777777" w:rsidR="005B79A2" w:rsidRDefault="005B79A2" w:rsidP="00F82CDF">
            <w:pPr>
              <w:pStyle w:val="a3"/>
              <w:jc w:val="center"/>
              <w:rPr>
                <w:rFonts w:eastAsia="Andale Sans UI"/>
                <w:sz w:val="20"/>
                <w:szCs w:val="20"/>
                <w:lang w:bidi="en-US"/>
              </w:rPr>
            </w:pPr>
            <w:r w:rsidRPr="008370DA">
              <w:rPr>
                <w:rFonts w:eastAsia="Andale Sans UI"/>
                <w:sz w:val="20"/>
                <w:szCs w:val="20"/>
                <w:lang w:bidi="en-US"/>
              </w:rPr>
              <w:t>Ящик защитный</w:t>
            </w:r>
          </w:p>
          <w:p w14:paraId="319077C0" w14:textId="0BCD6A47" w:rsidR="005B79A2" w:rsidRPr="008370DA" w:rsidRDefault="005B79A2" w:rsidP="00F82CDF">
            <w:pPr>
              <w:pStyle w:val="a3"/>
              <w:jc w:val="center"/>
              <w:rPr>
                <w:rFonts w:eastAsia="Andale Sans UI"/>
                <w:sz w:val="20"/>
                <w:szCs w:val="20"/>
                <w:lang w:bidi="en-US"/>
              </w:rPr>
            </w:pPr>
            <w:r w:rsidRPr="008370DA">
              <w:rPr>
                <w:sz w:val="20"/>
                <w:szCs w:val="20"/>
              </w:rPr>
              <w:t>22.22.13.190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BC9F" w14:textId="77777777" w:rsidR="005B79A2" w:rsidRPr="008370DA" w:rsidRDefault="005B79A2" w:rsidP="00F82CDF"/>
          <w:p w14:paraId="7DA6D841" w14:textId="77777777" w:rsidR="005B79A2" w:rsidRPr="008370DA" w:rsidRDefault="005B79A2" w:rsidP="00F82CDF">
            <w:r w:rsidRPr="008370DA">
              <w:fldChar w:fldCharType="begin"/>
            </w:r>
            <w:r w:rsidRPr="008370DA">
              <w:instrText xml:space="preserve"> INCLUDEPICTURE "https://static.insales-cdn.com/r/VOM7fHkSF90/rs:fit:1000:0:1/q:100/plain/images/products/1/1409/2197341569/1g7n9ypcv8j8arkfuc1bh895zpfyxsk5.jpg@jpg" \* MERGEFORMATINET </w:instrText>
            </w:r>
            <w:r w:rsidRPr="008370DA">
              <w:fldChar w:fldCharType="separate"/>
            </w:r>
            <w:r w:rsidRPr="008370DA">
              <w:fldChar w:fldCharType="begin"/>
            </w:r>
            <w:r w:rsidRPr="008370DA">
              <w:instrText xml:space="preserve"> INCLUDEPICTURE  "https://static.insales-cdn.com/r/VOM7fHkSF90/rs:fit:1000:0:1/q:100/plain/images/products/1/1409/2197341569/1g7n9ypcv8j8arkfuc1bh895zpfyxsk5.jpg@jpg" \* MERGEFORMATINET </w:instrText>
            </w:r>
            <w:r w:rsidRPr="008370DA">
              <w:fldChar w:fldCharType="separate"/>
            </w:r>
            <w:r w:rsidRPr="008370DA">
              <w:pict w14:anchorId="5B775E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6" type="#_x0000_t75" alt="Защитный кейс ТОТЕМ 1301" style="width:69pt;height:78.75pt">
                  <v:imagedata r:id="rId5" r:href="rId6"/>
                </v:shape>
              </w:pict>
            </w:r>
            <w:r w:rsidRPr="008370DA">
              <w:fldChar w:fldCharType="end"/>
            </w:r>
            <w:r w:rsidRPr="008370DA">
              <w:fldChar w:fldCharType="end"/>
            </w:r>
          </w:p>
        </w:tc>
        <w:tc>
          <w:tcPr>
            <w:tcW w:w="5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342C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Ящик (кейс) Изделие изготовлено из высокопрочного пластика (сополимер полипропилена) и снабжено уплотнителем из резины, усилен рёбрами жёсткости по периметру корпуса, а также клапаном для равномерного распределения давления.</w:t>
            </w:r>
          </w:p>
          <w:p w14:paraId="4FB52784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Диапазон температур эксплуатации</w:t>
            </w:r>
            <w:r w:rsidRPr="008370DA">
              <w:tab/>
              <w:t>-40...+90°</w:t>
            </w:r>
          </w:p>
          <w:p w14:paraId="73B9E13F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Количество ручек 1</w:t>
            </w:r>
          </w:p>
          <w:p w14:paraId="3D03161D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Кол-во замков не более 2</w:t>
            </w:r>
          </w:p>
          <w:p w14:paraId="3A74237D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Вес</w:t>
            </w:r>
            <w:r w:rsidRPr="008370DA">
              <w:tab/>
              <w:t>не менее 1,23 кг не более 3кг</w:t>
            </w:r>
          </w:p>
          <w:p w14:paraId="14823ACB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Объём</w:t>
            </w:r>
            <w:r w:rsidRPr="008370DA">
              <w:tab/>
              <w:t>не менее 4 л</w:t>
            </w:r>
          </w:p>
          <w:p w14:paraId="6316430E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Внешний габарит (мм)</w:t>
            </w:r>
          </w:p>
          <w:p w14:paraId="68174A99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260- 280 х230-245 х122-130</w:t>
            </w:r>
          </w:p>
          <w:p w14:paraId="6095B99B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Внутренние размеры по верху корпуса</w:t>
            </w:r>
            <w:r w:rsidRPr="008370DA">
              <w:tab/>
              <w:t>240 × 185 × (77+31) мм</w:t>
            </w:r>
          </w:p>
          <w:p w14:paraId="6AFE49F8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Внутренние размеры по дну корпуса</w:t>
            </w:r>
            <w:r w:rsidRPr="008370DA">
              <w:tab/>
              <w:t>218 × 164 × (77+31) мм</w:t>
            </w:r>
          </w:p>
          <w:p w14:paraId="3868A70E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Степень защиты от проникновения твердых предметов (пыли) и воды по ГОСТ 14254</w:t>
            </w:r>
            <w:r w:rsidRPr="008370DA">
              <w:tab/>
              <w:t>IP67</w:t>
            </w:r>
          </w:p>
          <w:p w14:paraId="21DD9696" w14:textId="77777777" w:rsidR="005B79A2" w:rsidRPr="008370DA" w:rsidRDefault="005B79A2" w:rsidP="00F82CDF">
            <w:pPr>
              <w:shd w:val="clear" w:color="auto" w:fill="FFFFFF"/>
              <w:jc w:val="both"/>
            </w:pPr>
            <w:r w:rsidRPr="008370DA">
              <w:t>В комплект поставки кейса должны входить поролоновые вставки (ложементы).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FBAC" w14:textId="77777777" w:rsidR="005B79A2" w:rsidRPr="008370DA" w:rsidRDefault="005B79A2" w:rsidP="00F82CDF">
            <w:pPr>
              <w:jc w:val="center"/>
            </w:pPr>
            <w:r w:rsidRPr="008370DA">
              <w:t>1</w:t>
            </w:r>
          </w:p>
        </w:tc>
      </w:tr>
    </w:tbl>
    <w:p w14:paraId="44719895" w14:textId="77777777" w:rsidR="00AD64DE" w:rsidRPr="005B79A2" w:rsidRDefault="00AD64DE" w:rsidP="00AD64DE">
      <w:pPr>
        <w:ind w:firstLine="567"/>
        <w:rPr>
          <w:sz w:val="22"/>
          <w:szCs w:val="22"/>
        </w:rPr>
      </w:pPr>
    </w:p>
    <w:p w14:paraId="54F77541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1. Место доставки товара:</w:t>
      </w:r>
      <w:r w:rsidRPr="005B79A2">
        <w:rPr>
          <w:noProof/>
          <w:sz w:val="22"/>
          <w:szCs w:val="22"/>
        </w:rPr>
        <w:t xml:space="preserve"> Красноярский край, г. Красноярск, ул. Малиновского д.12Д, стр.34. количество товара</w:t>
      </w:r>
      <w:r w:rsidRPr="005B79A2">
        <w:rPr>
          <w:sz w:val="22"/>
          <w:szCs w:val="22"/>
        </w:rPr>
        <w:t xml:space="preserve"> согласно Техническому заданию. </w:t>
      </w:r>
    </w:p>
    <w:p w14:paraId="345A1262" w14:textId="6714B6D4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2. Срок поставки товара: в течение 20</w:t>
      </w:r>
      <w:r w:rsidR="005B79A2" w:rsidRPr="005B79A2">
        <w:rPr>
          <w:sz w:val="22"/>
          <w:szCs w:val="22"/>
        </w:rPr>
        <w:t xml:space="preserve"> календарных</w:t>
      </w:r>
      <w:r w:rsidRPr="005B79A2">
        <w:rPr>
          <w:sz w:val="22"/>
          <w:szCs w:val="22"/>
        </w:rPr>
        <w:t xml:space="preserve"> дней с момента заключения договора.</w:t>
      </w:r>
    </w:p>
    <w:p w14:paraId="7E801649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3. Требования к качеству, безопасности поставляемого товара:</w:t>
      </w:r>
    </w:p>
    <w:p w14:paraId="12E3E2D0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 xml:space="preserve">3.1. Поставляемый товар должен соответствовать заданным функциональным и качественным характеристикам; </w:t>
      </w:r>
    </w:p>
    <w:p w14:paraId="4B80F571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3.2.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2D54CC84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3.3.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29369CFA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3.4.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F30DF10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3.5.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0EA4427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4. Требования к упаковке и маркировке поставляемого товара:</w:t>
      </w:r>
    </w:p>
    <w:p w14:paraId="36454FC1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4.1.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Заказчику;</w:t>
      </w:r>
    </w:p>
    <w:p w14:paraId="1C1172D0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4.2.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646E5061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5. Требования к гарантийному сроку товара и (или) объему предоставления гарантий качества товара:</w:t>
      </w:r>
    </w:p>
    <w:p w14:paraId="770E89A1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 xml:space="preserve">5.1. Гарантия качества товара - в соответствии с гарантийным сроком, установленным производителем. </w:t>
      </w:r>
    </w:p>
    <w:p w14:paraId="03C2D104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3D92CBD" w14:textId="77777777" w:rsidR="00AD64DE" w:rsidRPr="005B79A2" w:rsidRDefault="00AD64DE" w:rsidP="005B79A2">
      <w:pPr>
        <w:jc w:val="both"/>
        <w:rPr>
          <w:sz w:val="22"/>
          <w:szCs w:val="22"/>
        </w:rPr>
      </w:pPr>
      <w:r w:rsidRPr="005B79A2">
        <w:rPr>
          <w:sz w:val="22"/>
          <w:szCs w:val="22"/>
        </w:rPr>
        <w:t>5.3.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договором/контрактом.</w:t>
      </w:r>
    </w:p>
    <w:p w14:paraId="1D9647E6" w14:textId="77777777" w:rsidR="00AD64DE" w:rsidRPr="005B79A2" w:rsidRDefault="00AD64DE" w:rsidP="00AD64DE">
      <w:pPr>
        <w:rPr>
          <w:rFonts w:eastAsia="Calibri"/>
          <w:sz w:val="22"/>
          <w:szCs w:val="22"/>
          <w:lang w:eastAsia="en-US"/>
        </w:rPr>
      </w:pPr>
    </w:p>
    <w:p w14:paraId="138AB5D6" w14:textId="77777777" w:rsidR="008370DA" w:rsidRPr="005B79A2" w:rsidRDefault="008370DA" w:rsidP="00AD64DE">
      <w:pPr>
        <w:rPr>
          <w:rFonts w:eastAsia="Calibri"/>
          <w:sz w:val="22"/>
          <w:szCs w:val="22"/>
          <w:lang w:eastAsia="en-US"/>
        </w:rPr>
      </w:pPr>
    </w:p>
    <w:p w14:paraId="2950F1FC" w14:textId="77777777" w:rsidR="00AD64DE" w:rsidRPr="005B79A2" w:rsidRDefault="00AD64DE" w:rsidP="00AD64DE">
      <w:pPr>
        <w:rPr>
          <w:rFonts w:eastAsia="Calibri"/>
          <w:sz w:val="22"/>
          <w:szCs w:val="22"/>
          <w:lang w:eastAsia="en-US"/>
        </w:rPr>
      </w:pPr>
    </w:p>
    <w:p w14:paraId="21602990" w14:textId="77777777" w:rsidR="00AD64DE" w:rsidRPr="005B79A2" w:rsidRDefault="00AD64DE" w:rsidP="005B79A2">
      <w:pPr>
        <w:jc w:val="both"/>
        <w:rPr>
          <w:bCs/>
          <w:sz w:val="22"/>
          <w:szCs w:val="22"/>
        </w:rPr>
      </w:pPr>
      <w:r w:rsidRPr="005B79A2">
        <w:rPr>
          <w:rFonts w:eastAsia="Calibri"/>
          <w:sz w:val="22"/>
          <w:szCs w:val="22"/>
          <w:lang w:eastAsia="en-US"/>
        </w:rPr>
        <w:t xml:space="preserve">Спасатель 1 класса </w:t>
      </w:r>
      <w:r w:rsidRPr="005B79A2">
        <w:rPr>
          <w:rFonts w:eastAsia="Calibri"/>
          <w:sz w:val="22"/>
          <w:szCs w:val="22"/>
          <w:lang w:eastAsia="en-US"/>
        </w:rPr>
        <w:tab/>
      </w:r>
      <w:r w:rsidRPr="005B79A2">
        <w:rPr>
          <w:rFonts w:eastAsia="Calibri"/>
          <w:sz w:val="22"/>
          <w:szCs w:val="22"/>
          <w:lang w:eastAsia="en-US"/>
        </w:rPr>
        <w:tab/>
      </w:r>
      <w:r w:rsidRPr="005B79A2">
        <w:rPr>
          <w:rFonts w:eastAsia="Calibri"/>
          <w:sz w:val="22"/>
          <w:szCs w:val="22"/>
          <w:lang w:eastAsia="en-US"/>
        </w:rPr>
        <w:tab/>
      </w:r>
      <w:r w:rsidRPr="005B79A2">
        <w:rPr>
          <w:rFonts w:eastAsia="Calibri"/>
          <w:sz w:val="22"/>
          <w:szCs w:val="22"/>
          <w:lang w:eastAsia="en-US"/>
        </w:rPr>
        <w:tab/>
      </w:r>
      <w:r w:rsidRPr="005B79A2">
        <w:rPr>
          <w:rFonts w:eastAsia="Calibri"/>
          <w:sz w:val="22"/>
          <w:szCs w:val="22"/>
          <w:lang w:eastAsia="en-US"/>
        </w:rPr>
        <w:tab/>
      </w:r>
      <w:r w:rsidRPr="005B79A2">
        <w:rPr>
          <w:rFonts w:eastAsia="Calibri"/>
          <w:sz w:val="22"/>
          <w:szCs w:val="22"/>
          <w:lang w:eastAsia="en-US"/>
        </w:rPr>
        <w:tab/>
      </w:r>
      <w:r w:rsidRPr="005B79A2">
        <w:rPr>
          <w:rFonts w:eastAsia="Calibri"/>
          <w:sz w:val="22"/>
          <w:szCs w:val="22"/>
          <w:lang w:eastAsia="en-US"/>
        </w:rPr>
        <w:tab/>
      </w:r>
      <w:r w:rsidRPr="005B79A2">
        <w:rPr>
          <w:rFonts w:eastAsia="Calibri"/>
          <w:sz w:val="22"/>
          <w:szCs w:val="22"/>
          <w:lang w:eastAsia="en-US"/>
        </w:rPr>
        <w:tab/>
      </w:r>
      <w:r w:rsidRPr="005B79A2">
        <w:rPr>
          <w:rFonts w:eastAsia="Calibri"/>
          <w:sz w:val="22"/>
          <w:szCs w:val="22"/>
          <w:lang w:eastAsia="en-US"/>
        </w:rPr>
        <w:tab/>
        <w:t xml:space="preserve">Е.А. </w:t>
      </w:r>
      <w:proofErr w:type="spellStart"/>
      <w:r w:rsidRPr="005B79A2">
        <w:rPr>
          <w:rFonts w:eastAsia="Calibri"/>
          <w:sz w:val="22"/>
          <w:szCs w:val="22"/>
          <w:lang w:eastAsia="en-US"/>
        </w:rPr>
        <w:t>Лямцева</w:t>
      </w:r>
      <w:proofErr w:type="spellEnd"/>
    </w:p>
    <w:sectPr w:rsidR="00AD64DE" w:rsidRPr="005B79A2" w:rsidSect="005B79A2">
      <w:pgSz w:w="11907" w:h="16840"/>
      <w:pgMar w:top="568" w:right="56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91"/>
    <w:rsid w:val="002D46CF"/>
    <w:rsid w:val="00440BF2"/>
    <w:rsid w:val="005B79A2"/>
    <w:rsid w:val="006546C6"/>
    <w:rsid w:val="008370DA"/>
    <w:rsid w:val="00AD64DE"/>
    <w:rsid w:val="00BB6E91"/>
    <w:rsid w:val="00C2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A37D"/>
  <w15:chartTrackingRefBased/>
  <w15:docId w15:val="{DAB6FB74-3B26-44DB-AED9-D21A9FC1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D64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static.insales-cdn.com/r/VOM7fHkSF90/rs:fit:1000:0:1/q:100/plain/images/products/1/1409/2197341569/1g7n9ypcv8j8arkfuc1bh895zpfyxsk5.jpg@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D9E9-3F42-4C8E-8F8E-9244EE35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Семибабнов</dc:creator>
  <cp:keywords/>
  <dc:description/>
  <cp:lastModifiedBy>Толстихин</cp:lastModifiedBy>
  <cp:revision>5</cp:revision>
  <dcterms:created xsi:type="dcterms:W3CDTF">2026-06-16T04:31:00Z</dcterms:created>
  <dcterms:modified xsi:type="dcterms:W3CDTF">2026-06-23T10:11:00Z</dcterms:modified>
</cp:coreProperties>
</file>