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56099B">
        <w:trPr>
          <w:trHeight w:val="526"/>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0F5AFE55" w:rsidR="004419E9" w:rsidRPr="006F48FC" w:rsidRDefault="00C06978" w:rsidP="00AD3B3A">
            <w:pPr>
              <w:pStyle w:val="2"/>
              <w:spacing w:after="0" w:line="240" w:lineRule="auto"/>
              <w:ind w:left="57"/>
              <w:contextualSpacing/>
              <w:rPr>
                <w:b/>
                <w:bCs/>
                <w:sz w:val="20"/>
                <w:szCs w:val="20"/>
              </w:rPr>
            </w:pPr>
            <w:r>
              <w:rPr>
                <w:b/>
                <w:bCs/>
                <w:spacing w:val="3"/>
                <w:sz w:val="20"/>
                <w:szCs w:val="20"/>
              </w:rPr>
              <w:t xml:space="preserve">Поставка </w:t>
            </w:r>
            <w:r w:rsidR="009B0705">
              <w:rPr>
                <w:b/>
                <w:bCs/>
                <w:spacing w:val="3"/>
                <w:sz w:val="20"/>
                <w:szCs w:val="20"/>
              </w:rPr>
              <w:t xml:space="preserve">высокопрецизионных </w:t>
            </w:r>
            <w:r w:rsidR="00AD3B3A">
              <w:rPr>
                <w:b/>
                <w:bCs/>
                <w:spacing w:val="3"/>
                <w:sz w:val="20"/>
                <w:szCs w:val="20"/>
              </w:rPr>
              <w:t xml:space="preserve">пластиковых </w:t>
            </w:r>
            <w:r w:rsidR="009B0705">
              <w:rPr>
                <w:b/>
                <w:bCs/>
                <w:spacing w:val="3"/>
                <w:sz w:val="20"/>
                <w:szCs w:val="20"/>
              </w:rPr>
              <w:t xml:space="preserve">сцинтилляционных элементов </w:t>
            </w:r>
            <w:r w:rsidR="00AD3B3A">
              <w:rPr>
                <w:b/>
                <w:bCs/>
                <w:spacing w:val="3"/>
                <w:sz w:val="20"/>
                <w:szCs w:val="20"/>
              </w:rPr>
              <w:t xml:space="preserve">для прототипа детектора </w:t>
            </w:r>
            <w:r w:rsidR="00A12B96">
              <w:rPr>
                <w:b/>
                <w:bCs/>
                <w:spacing w:val="3"/>
                <w:sz w:val="20"/>
                <w:szCs w:val="20"/>
              </w:rPr>
              <w:t xml:space="preserve"> </w:t>
            </w:r>
            <w:r w:rsidR="00AD3B3A">
              <w:rPr>
                <w:b/>
                <w:bCs/>
                <w:spacing w:val="3"/>
                <w:sz w:val="20"/>
                <w:szCs w:val="20"/>
                <w:lang w:val="en-US"/>
              </w:rPr>
              <w:t>ND</w:t>
            </w:r>
            <w:r w:rsidR="00AD3B3A" w:rsidRPr="00AD3B3A">
              <w:rPr>
                <w:b/>
                <w:bCs/>
                <w:spacing w:val="3"/>
                <w:sz w:val="20"/>
                <w:szCs w:val="20"/>
              </w:rPr>
              <w:t xml:space="preserve">280++ </w:t>
            </w:r>
            <w:r w:rsidR="00A12B96">
              <w:rPr>
                <w:b/>
                <w:bCs/>
                <w:spacing w:val="3"/>
                <w:sz w:val="20"/>
                <w:szCs w:val="20"/>
              </w:rPr>
              <w:t>в соответствии с условиями Технического задания</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0E3346"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016705D8" w:rsidR="00375EC9" w:rsidRPr="00375EC9" w:rsidRDefault="00375EC9" w:rsidP="00375EC9">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9B0705">
              <w:rPr>
                <w:rFonts w:ascii="Times New Roman" w:hAnsi="Times New Roman" w:cs="Times New Roman"/>
                <w:sz w:val="20"/>
                <w:szCs w:val="20"/>
              </w:rPr>
              <w:t>22.21.30.110</w:t>
            </w:r>
            <w:r w:rsidRPr="000E3346">
              <w:rPr>
                <w:rFonts w:ascii="Times New Roman" w:hAnsi="Times New Roman" w:cs="Times New Roman"/>
                <w:b w:val="0"/>
                <w:sz w:val="20"/>
                <w:szCs w:val="20"/>
              </w:rPr>
              <w:t xml:space="preserve">)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w:t>
            </w:r>
            <w:r w:rsidRPr="00375EC9">
              <w:rPr>
                <w:rFonts w:ascii="Times New Roman" w:hAnsi="Times New Roman" w:cs="Times New Roman"/>
                <w:b w:val="0"/>
                <w:sz w:val="20"/>
                <w:szCs w:val="20"/>
              </w:rPr>
              <w:t>N 1875 (далее – Постановление);</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3C5B0D07" w14:textId="0FA86C22"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осуществляется закупка товара в количестве </w:t>
            </w:r>
            <w:r w:rsidR="009B0705">
              <w:rPr>
                <w:rFonts w:ascii="Times New Roman" w:hAnsi="Times New Roman" w:cs="Times New Roman"/>
                <w:b w:val="0"/>
                <w:sz w:val="20"/>
                <w:szCs w:val="20"/>
              </w:rPr>
              <w:t xml:space="preserve">более </w:t>
            </w:r>
            <w:r w:rsidRPr="00375EC9">
              <w:rPr>
                <w:rFonts w:ascii="Times New Roman" w:hAnsi="Times New Roman" w:cs="Times New Roman"/>
                <w:b w:val="0"/>
                <w:sz w:val="20"/>
                <w:szCs w:val="20"/>
              </w:rPr>
              <w:t>одной штуки</w:t>
            </w:r>
            <w:r w:rsidR="009B0705">
              <w:rPr>
                <w:rFonts w:ascii="Times New Roman" w:hAnsi="Times New Roman" w:cs="Times New Roman"/>
                <w:b w:val="0"/>
                <w:sz w:val="20"/>
                <w:szCs w:val="20"/>
              </w:rPr>
              <w:t xml:space="preserve"> (цена одной штуки не превышает 5 </w:t>
            </w:r>
            <w:proofErr w:type="spellStart"/>
            <w:r w:rsidR="009B0705">
              <w:rPr>
                <w:rFonts w:ascii="Times New Roman" w:hAnsi="Times New Roman" w:cs="Times New Roman"/>
                <w:b w:val="0"/>
                <w:sz w:val="20"/>
                <w:szCs w:val="20"/>
              </w:rPr>
              <w:t>т.р</w:t>
            </w:r>
            <w:proofErr w:type="spellEnd"/>
            <w:r w:rsidR="009B0705">
              <w:rPr>
                <w:rFonts w:ascii="Times New Roman" w:hAnsi="Times New Roman" w:cs="Times New Roman"/>
                <w:b w:val="0"/>
                <w:sz w:val="20"/>
                <w:szCs w:val="20"/>
              </w:rPr>
              <w:t>.)</w:t>
            </w:r>
            <w:r w:rsidRPr="00375EC9">
              <w:rPr>
                <w:rFonts w:ascii="Times New Roman" w:hAnsi="Times New Roman" w:cs="Times New Roman"/>
                <w:b w:val="0"/>
                <w:sz w:val="20"/>
                <w:szCs w:val="20"/>
              </w:rPr>
              <w:t xml:space="preserve">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w:t>
            </w:r>
            <w:proofErr w:type="gramStart"/>
            <w:r w:rsidRPr="00375EC9">
              <w:rPr>
                <w:rFonts w:ascii="Times New Roman" w:hAnsi="Times New Roman" w:cs="Times New Roman"/>
                <w:b w:val="0"/>
                <w:sz w:val="20"/>
                <w:szCs w:val="20"/>
              </w:rPr>
              <w:t xml:space="preserve">подрядчиком) </w:t>
            </w:r>
            <w:proofErr w:type="gramEnd"/>
            <w:r w:rsidRPr="00375EC9">
              <w:rPr>
                <w:rFonts w:ascii="Times New Roman" w:hAnsi="Times New Roman" w:cs="Times New Roman"/>
                <w:b w:val="0"/>
                <w:sz w:val="20"/>
                <w:szCs w:val="20"/>
              </w:rPr>
              <w:t xml:space="preserve">договора), </w:t>
            </w:r>
            <w:r w:rsidR="009B0705">
              <w:rPr>
                <w:rFonts w:ascii="Times New Roman" w:hAnsi="Times New Roman" w:cs="Times New Roman"/>
                <w:b w:val="0"/>
                <w:sz w:val="20"/>
                <w:szCs w:val="20"/>
              </w:rPr>
              <w:t xml:space="preserve">не </w:t>
            </w:r>
            <w:r w:rsidRPr="00375EC9">
              <w:rPr>
                <w:rFonts w:ascii="Times New Roman" w:hAnsi="Times New Roman" w:cs="Times New Roman"/>
                <w:b w:val="0"/>
                <w:sz w:val="20"/>
                <w:szCs w:val="20"/>
              </w:rPr>
              <w:t xml:space="preserve">превышает </w:t>
            </w:r>
            <w:r w:rsidR="009B0705">
              <w:rPr>
                <w:rFonts w:ascii="Times New Roman" w:hAnsi="Times New Roman" w:cs="Times New Roman"/>
                <w:b w:val="0"/>
                <w:sz w:val="20"/>
                <w:szCs w:val="20"/>
              </w:rPr>
              <w:t>1000</w:t>
            </w:r>
            <w:r w:rsidRPr="00375EC9">
              <w:rPr>
                <w:rFonts w:ascii="Times New Roman" w:hAnsi="Times New Roman" w:cs="Times New Roman"/>
                <w:b w:val="0"/>
                <w:sz w:val="20"/>
                <w:szCs w:val="20"/>
              </w:rPr>
              <w:t xml:space="preserve"> тыс. рублей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г) п.7 Постановления).</w:t>
            </w:r>
          </w:p>
          <w:p w14:paraId="49DD6F91" w14:textId="77777777" w:rsidR="00375EC9" w:rsidRPr="00375EC9" w:rsidRDefault="00375EC9" w:rsidP="00375EC9">
            <w:pPr>
              <w:pStyle w:val="ConsPlusNormal"/>
              <w:jc w:val="both"/>
              <w:rPr>
                <w:rFonts w:ascii="Times New Roman" w:hAnsi="Times New Roman" w:cs="Times New Roman"/>
                <w:b/>
                <w:sz w:val="20"/>
              </w:rPr>
            </w:pPr>
          </w:p>
          <w:p w14:paraId="1A65B14F" w14:textId="29779B2F" w:rsidR="00954E07" w:rsidRPr="00954E07" w:rsidRDefault="00375EC9" w:rsidP="00375EC9">
            <w:pPr>
              <w:spacing w:after="0"/>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F12711">
        <w:trPr>
          <w:trHeight w:val="3960"/>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3F2288EE" w:rsidR="006F3746" w:rsidRPr="009415CC" w:rsidRDefault="009B0705" w:rsidP="006D6EE8">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4</w:t>
                  </w:r>
                  <w:r w:rsidR="006D6EE8">
                    <w:rPr>
                      <w:rFonts w:ascii="Times New Roman" w:eastAsia="Calibri" w:hAnsi="Times New Roman" w:cs="Times New Roman"/>
                      <w:b/>
                      <w:sz w:val="20"/>
                      <w:szCs w:val="20"/>
                    </w:rPr>
                    <w:t>4</w:t>
                  </w:r>
                  <w:r>
                    <w:rPr>
                      <w:rFonts w:ascii="Times New Roman" w:eastAsia="Calibri" w:hAnsi="Times New Roman" w:cs="Times New Roman"/>
                      <w:b/>
                      <w:sz w:val="20"/>
                      <w:szCs w:val="20"/>
                    </w:rPr>
                    <w:t>0000,00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40B228FD" w:rsidR="004419E9" w:rsidRPr="009415CC" w:rsidRDefault="009B0705"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400000</w:t>
                  </w:r>
                  <w:r w:rsidR="00F255FF">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37E09721" w:rsidR="004419E9" w:rsidRPr="009415CC" w:rsidRDefault="009B0705" w:rsidP="006D6EE8">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w:t>
                  </w:r>
                  <w:r w:rsidR="006D6EE8">
                    <w:rPr>
                      <w:rFonts w:ascii="Times New Roman" w:eastAsia="Calibri" w:hAnsi="Times New Roman" w:cs="Times New Roman"/>
                      <w:b/>
                      <w:sz w:val="20"/>
                      <w:szCs w:val="20"/>
                    </w:rPr>
                    <w:t>6</w:t>
                  </w:r>
                  <w:r>
                    <w:rPr>
                      <w:rFonts w:ascii="Times New Roman" w:eastAsia="Calibri" w:hAnsi="Times New Roman" w:cs="Times New Roman"/>
                      <w:b/>
                      <w:sz w:val="20"/>
                      <w:szCs w:val="20"/>
                    </w:rPr>
                    <w:t>0000</w:t>
                  </w:r>
                  <w:r w:rsidR="00412127">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64611622"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B971BA">
              <w:rPr>
                <w:rFonts w:ascii="Times New Roman" w:hAnsi="Times New Roman" w:cs="Times New Roman"/>
                <w:b/>
                <w:bCs/>
                <w:i/>
                <w:sz w:val="20"/>
                <w:szCs w:val="20"/>
              </w:rPr>
              <w:t>НМЦК</w:t>
            </w:r>
            <w:r w:rsidRPr="00B971BA">
              <w:rPr>
                <w:rFonts w:ascii="Times New Roman" w:hAnsi="Times New Roman" w:cs="Times New Roman"/>
                <w:b/>
                <w:bCs/>
                <w:i/>
                <w:sz w:val="20"/>
                <w:szCs w:val="20"/>
                <w:vertAlign w:val="superscript"/>
              </w:rPr>
              <w:t>рын</w:t>
            </w:r>
            <w:proofErr w:type="spellEnd"/>
            <w:r w:rsidR="004B26BB" w:rsidRPr="00B971BA">
              <w:rPr>
                <w:rFonts w:ascii="Times New Roman" w:hAnsi="Times New Roman" w:cs="Times New Roman"/>
                <w:b/>
                <w:bCs/>
                <w:i/>
                <w:sz w:val="20"/>
                <w:szCs w:val="20"/>
                <w:vertAlign w:val="superscript"/>
              </w:rPr>
              <w:t xml:space="preserve">  </w:t>
            </w:r>
            <w:r w:rsidR="004419E9" w:rsidRPr="00B971BA">
              <w:rPr>
                <w:rFonts w:ascii="Times New Roman" w:hAnsi="Times New Roman" w:cs="Times New Roman"/>
                <w:b/>
                <w:i/>
                <w:sz w:val="20"/>
                <w:szCs w:val="20"/>
              </w:rPr>
              <w:t xml:space="preserve">= </w:t>
            </w:r>
            <w:r w:rsidR="004419E9" w:rsidRPr="00B971BA">
              <w:rPr>
                <w:rFonts w:ascii="Times New Roman" w:hAnsi="Times New Roman" w:cs="Times New Roman"/>
                <w:b/>
                <w:sz w:val="20"/>
                <w:szCs w:val="20"/>
              </w:rPr>
              <w:t>1/3*</w:t>
            </w:r>
            <w:r w:rsidR="006F3746" w:rsidRPr="00B971BA">
              <w:rPr>
                <w:rFonts w:ascii="Times New Roman" w:hAnsi="Times New Roman" w:cs="Times New Roman"/>
                <w:b/>
                <w:sz w:val="20"/>
                <w:szCs w:val="20"/>
              </w:rPr>
              <w:t xml:space="preserve"> </w:t>
            </w:r>
            <w:r w:rsidR="00D31DBA" w:rsidRPr="00B971BA">
              <w:rPr>
                <w:rFonts w:ascii="Times New Roman" w:hAnsi="Times New Roman" w:cs="Times New Roman"/>
                <w:b/>
                <w:sz w:val="20"/>
                <w:szCs w:val="20"/>
              </w:rPr>
              <w:t>(</w:t>
            </w:r>
            <w:r w:rsidR="00F12C58" w:rsidRPr="00B971BA">
              <w:rPr>
                <w:rFonts w:ascii="Times New Roman" w:eastAsia="Calibri" w:hAnsi="Times New Roman" w:cs="Times New Roman"/>
                <w:b/>
                <w:sz w:val="20"/>
                <w:szCs w:val="20"/>
              </w:rPr>
              <w:t>КП</w:t>
            </w:r>
            <w:proofErr w:type="gramStart"/>
            <w:r w:rsidR="00F12C58" w:rsidRPr="00B971BA">
              <w:rPr>
                <w:rFonts w:ascii="Times New Roman" w:eastAsia="Calibri" w:hAnsi="Times New Roman" w:cs="Times New Roman"/>
                <w:b/>
                <w:sz w:val="20"/>
                <w:szCs w:val="20"/>
              </w:rPr>
              <w:t>1</w:t>
            </w:r>
            <w:proofErr w:type="gramEnd"/>
            <w:r w:rsidR="00E51CB9" w:rsidRPr="00B971BA">
              <w:rPr>
                <w:rFonts w:ascii="Times New Roman" w:eastAsia="Calibri" w:hAnsi="Times New Roman" w:cs="Times New Roman"/>
                <w:b/>
                <w:sz w:val="20"/>
                <w:szCs w:val="20"/>
              </w:rPr>
              <w:t xml:space="preserve"> </w:t>
            </w:r>
            <w:r w:rsidR="004B4474" w:rsidRPr="00B971BA">
              <w:rPr>
                <w:rFonts w:ascii="Times New Roman" w:eastAsia="Calibri" w:hAnsi="Times New Roman" w:cs="Times New Roman"/>
                <w:b/>
                <w:sz w:val="20"/>
                <w:szCs w:val="20"/>
              </w:rPr>
              <w:t>+</w:t>
            </w:r>
            <w:r w:rsidR="006F21B3"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КП2</w:t>
            </w:r>
            <w:r w:rsidR="00E51CB9" w:rsidRPr="00B971BA">
              <w:rPr>
                <w:rFonts w:ascii="Times New Roman" w:eastAsia="Calibri" w:hAnsi="Times New Roman" w:cs="Times New Roman"/>
                <w:b/>
                <w:sz w:val="20"/>
                <w:szCs w:val="20"/>
              </w:rPr>
              <w:t xml:space="preserve"> </w:t>
            </w:r>
            <w:r w:rsidR="006F3746" w:rsidRPr="00B971BA">
              <w:rPr>
                <w:rFonts w:ascii="Times New Roman" w:hAnsi="Times New Roman" w:cs="Times New Roman"/>
                <w:b/>
                <w:sz w:val="20"/>
                <w:szCs w:val="20"/>
              </w:rPr>
              <w:t>+</w:t>
            </w:r>
            <w:r w:rsidR="00950D85" w:rsidRPr="00B971BA">
              <w:rPr>
                <w:rFonts w:ascii="Times New Roman" w:eastAsia="Calibri" w:hAnsi="Times New Roman" w:cs="Times New Roman"/>
                <w:b/>
                <w:sz w:val="20"/>
                <w:szCs w:val="20"/>
              </w:rPr>
              <w:t xml:space="preserve"> </w:t>
            </w:r>
            <w:r w:rsidR="00BF6E89"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КП3</w:t>
            </w:r>
            <w:r w:rsidR="00E51CB9" w:rsidRPr="00B971BA">
              <w:rPr>
                <w:rFonts w:ascii="Times New Roman" w:eastAsia="Calibri" w:hAnsi="Times New Roman" w:cs="Times New Roman"/>
                <w:b/>
                <w:sz w:val="20"/>
                <w:szCs w:val="20"/>
              </w:rPr>
              <w:t xml:space="preserve">)  </w:t>
            </w:r>
            <w:r w:rsidR="004419E9" w:rsidRPr="00B971BA">
              <w:rPr>
                <w:rFonts w:ascii="Times New Roman" w:hAnsi="Times New Roman" w:cs="Times New Roman"/>
                <w:b/>
                <w:sz w:val="20"/>
                <w:szCs w:val="20"/>
              </w:rPr>
              <w:t>=</w:t>
            </w:r>
            <w:r w:rsidR="0061008D" w:rsidRPr="00B971BA">
              <w:rPr>
                <w:rFonts w:ascii="Times New Roman" w:hAnsi="Times New Roman" w:cs="Times New Roman"/>
                <w:b/>
                <w:sz w:val="20"/>
                <w:szCs w:val="20"/>
              </w:rPr>
              <w:t xml:space="preserve"> </w:t>
            </w:r>
            <w:r w:rsidR="00710D72">
              <w:rPr>
                <w:rFonts w:ascii="Times New Roman" w:hAnsi="Times New Roman" w:cs="Times New Roman"/>
                <w:b/>
                <w:color w:val="000000"/>
                <w:sz w:val="20"/>
                <w:szCs w:val="20"/>
              </w:rPr>
              <w:t>400000</w:t>
            </w:r>
            <w:r w:rsidR="00F12711" w:rsidRPr="00B971BA">
              <w:rPr>
                <w:rFonts w:ascii="Times New Roman" w:hAnsi="Times New Roman" w:cs="Times New Roman"/>
                <w:b/>
                <w:color w:val="000000"/>
                <w:sz w:val="20"/>
                <w:szCs w:val="20"/>
                <w:shd w:val="clear" w:color="auto" w:fill="FFFFFF"/>
              </w:rPr>
              <w:t xml:space="preserve"> </w:t>
            </w:r>
            <w:r w:rsidR="00E51CB9" w:rsidRPr="00B971BA">
              <w:rPr>
                <w:rFonts w:ascii="Times New Roman" w:hAnsi="Times New Roman" w:cs="Times New Roman"/>
                <w:b/>
                <w:color w:val="000000"/>
                <w:sz w:val="20"/>
                <w:szCs w:val="20"/>
              </w:rPr>
              <w:t xml:space="preserve">руб. </w:t>
            </w:r>
            <w:r w:rsidR="00710D72">
              <w:rPr>
                <w:rFonts w:ascii="Times New Roman" w:hAnsi="Times New Roman" w:cs="Times New Roman"/>
                <w:b/>
                <w:color w:val="000000"/>
                <w:sz w:val="20"/>
                <w:szCs w:val="20"/>
              </w:rPr>
              <w:t>00</w:t>
            </w:r>
            <w:r w:rsidR="00E51CB9" w:rsidRPr="00B971BA">
              <w:rPr>
                <w:rFonts w:ascii="Times New Roman" w:hAnsi="Times New Roman" w:cs="Times New Roman"/>
                <w:b/>
                <w:color w:val="000000"/>
                <w:sz w:val="20"/>
                <w:szCs w:val="20"/>
              </w:rPr>
              <w:t xml:space="preserve"> коп</w:t>
            </w:r>
            <w:r w:rsidR="00E51CB9" w:rsidRPr="00F12711">
              <w:rPr>
                <w:rFonts w:ascii="Times New Roman" w:hAnsi="Times New Roman" w:cs="Times New Roman"/>
                <w:b/>
                <w:color w:val="000000"/>
                <w:sz w:val="20"/>
                <w:szCs w:val="20"/>
              </w:rPr>
              <w:t>.</w:t>
            </w:r>
            <w:r w:rsidR="00785D73">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B971BA"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9415CC">
              <w:rPr>
                <w:rFonts w:ascii="Times New Roman" w:hAnsi="Times New Roman" w:cs="Times New Roman"/>
                <w:bCs/>
                <w:i/>
                <w:sz w:val="20"/>
              </w:rPr>
              <w:t>НМЦК</w:t>
            </w:r>
            <w:r w:rsidR="00266AA4" w:rsidRPr="009415CC">
              <w:rPr>
                <w:rFonts w:ascii="Times New Roman" w:hAnsi="Times New Roman" w:cs="Times New Roman"/>
                <w:bCs/>
                <w:i/>
                <w:sz w:val="20"/>
                <w:vertAlign w:val="superscript"/>
              </w:rPr>
              <w:t>рын</w:t>
            </w:r>
            <w:proofErr w:type="spellEnd"/>
            <w:r w:rsidR="00266AA4" w:rsidRPr="009415CC">
              <w:rPr>
                <w:rFonts w:ascii="Times New Roman" w:hAnsi="Times New Roman" w:cs="Times New Roman"/>
                <w:bCs/>
                <w:i/>
                <w:sz w:val="20"/>
                <w:vertAlign w:val="superscript"/>
              </w:rPr>
              <w:t xml:space="preserve">  </w:t>
            </w:r>
            <w:r w:rsidRPr="00B971BA">
              <w:rPr>
                <w:rFonts w:ascii="Times New Roman" w:hAnsi="Times New Roman" w:cs="Times New Roman"/>
                <w:sz w:val="20"/>
              </w:rPr>
              <w:t xml:space="preserve">считается неоднородной, если коэффициент вариации цены превышает 33%. </w:t>
            </w:r>
          </w:p>
          <w:p w14:paraId="11EAC8C3" w14:textId="2CEACB99" w:rsidR="005B4FE1" w:rsidRPr="00710D72" w:rsidRDefault="00C874A3" w:rsidP="005B4FE1">
            <w:pPr>
              <w:autoSpaceDE w:val="0"/>
              <w:autoSpaceDN w:val="0"/>
              <w:spacing w:after="0"/>
              <w:ind w:firstLine="113"/>
              <w:rPr>
                <w:rFonts w:ascii="Times New Roman" w:hAnsi="Times New Roman" w:cs="Times New Roman"/>
                <w:color w:val="000000"/>
                <w:sz w:val="20"/>
                <w:szCs w:val="20"/>
              </w:rPr>
            </w:pPr>
            <w:r w:rsidRPr="00710D72">
              <w:rPr>
                <w:rFonts w:ascii="Times New Roman" w:hAnsi="Times New Roman" w:cs="Times New Roman"/>
                <w:sz w:val="20"/>
                <w:szCs w:val="20"/>
                <w:shd w:val="clear" w:color="auto" w:fill="FFFFFF"/>
              </w:rPr>
              <w:lastRenderedPageBreak/>
              <w:t xml:space="preserve">σ  = </w:t>
            </w:r>
            <w:r w:rsidR="004F5979" w:rsidRPr="00710D72">
              <w:rPr>
                <w:rFonts w:ascii="Times New Roman" w:hAnsi="Times New Roman" w:cs="Times New Roman"/>
                <w:sz w:val="20"/>
                <w:szCs w:val="20"/>
                <w:shd w:val="clear" w:color="auto" w:fill="FFFFFF"/>
              </w:rPr>
              <w:t xml:space="preserve"> </w:t>
            </w:r>
            <w:r w:rsidR="009B0705" w:rsidRPr="00710D72">
              <w:rPr>
                <w:rFonts w:ascii="Times New Roman" w:hAnsi="Times New Roman" w:cs="Times New Roman"/>
                <w:color w:val="000000"/>
                <w:sz w:val="20"/>
                <w:szCs w:val="20"/>
                <w:shd w:val="clear" w:color="auto" w:fill="FFFFFF"/>
              </w:rPr>
              <w:t>60</w:t>
            </w:r>
            <w:r w:rsidR="00710D72" w:rsidRPr="00710D72">
              <w:rPr>
                <w:rFonts w:ascii="Times New Roman" w:hAnsi="Times New Roman" w:cs="Times New Roman"/>
                <w:color w:val="000000"/>
                <w:sz w:val="20"/>
                <w:szCs w:val="20"/>
                <w:shd w:val="clear" w:color="auto" w:fill="FFFFFF"/>
              </w:rPr>
              <w:t> </w:t>
            </w:r>
            <w:r w:rsidR="009B0705" w:rsidRPr="00710D72">
              <w:rPr>
                <w:rFonts w:ascii="Times New Roman" w:hAnsi="Times New Roman" w:cs="Times New Roman"/>
                <w:color w:val="000000"/>
                <w:sz w:val="20"/>
                <w:szCs w:val="20"/>
                <w:shd w:val="clear" w:color="auto" w:fill="FFFFFF"/>
              </w:rPr>
              <w:t>000</w:t>
            </w:r>
            <w:r w:rsidR="00710D72" w:rsidRPr="00710D72">
              <w:rPr>
                <w:rFonts w:ascii="Times New Roman" w:hAnsi="Times New Roman" w:cs="Times New Roman"/>
                <w:color w:val="000000"/>
                <w:sz w:val="20"/>
                <w:szCs w:val="20"/>
                <w:shd w:val="clear" w:color="auto" w:fill="FFFFFF"/>
              </w:rPr>
              <w:t>,0000</w:t>
            </w:r>
          </w:p>
          <w:p w14:paraId="0D5CEF65" w14:textId="4A0C1661" w:rsidR="005D6015" w:rsidRPr="00710D72" w:rsidRDefault="005D6015" w:rsidP="00827884">
            <w:pPr>
              <w:autoSpaceDE w:val="0"/>
              <w:autoSpaceDN w:val="0"/>
              <w:spacing w:after="0"/>
              <w:ind w:firstLine="113"/>
              <w:rPr>
                <w:rFonts w:ascii="Times New Roman" w:hAnsi="Times New Roman" w:cs="Times New Roman"/>
                <w:sz w:val="20"/>
                <w:szCs w:val="20"/>
              </w:rPr>
            </w:pPr>
            <w:r w:rsidRPr="00710D72">
              <w:rPr>
                <w:rFonts w:ascii="Times New Roman" w:hAnsi="Times New Roman" w:cs="Times New Roman"/>
                <w:sz w:val="20"/>
                <w:szCs w:val="20"/>
                <w:lang w:val="en-US"/>
              </w:rPr>
              <w:t>V</w:t>
            </w:r>
            <w:r w:rsidRPr="00710D72">
              <w:rPr>
                <w:rFonts w:ascii="Times New Roman" w:hAnsi="Times New Roman" w:cs="Times New Roman"/>
                <w:sz w:val="20"/>
                <w:szCs w:val="20"/>
              </w:rPr>
              <w:t>=</w:t>
            </w:r>
            <w:r w:rsidR="009B0705" w:rsidRPr="00710D72">
              <w:rPr>
                <w:rFonts w:ascii="Times New Roman" w:hAnsi="Times New Roman" w:cs="Times New Roman"/>
                <w:sz w:val="20"/>
                <w:szCs w:val="20"/>
              </w:rPr>
              <w:t>15</w:t>
            </w:r>
            <w:r w:rsidR="00BF6E89" w:rsidRPr="00710D72">
              <w:rPr>
                <w:rFonts w:ascii="Times New Roman" w:hAnsi="Times New Roman" w:cs="Times New Roman"/>
                <w:sz w:val="20"/>
                <w:szCs w:val="20"/>
              </w:rPr>
              <w:t xml:space="preserve"> </w:t>
            </w:r>
            <w:r w:rsidRPr="00710D72">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9415CC">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W w:w="4688" w:type="pct"/>
              <w:tblCellSpacing w:w="0"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72"/>
              <w:gridCol w:w="3000"/>
              <w:gridCol w:w="749"/>
              <w:gridCol w:w="647"/>
              <w:gridCol w:w="1239"/>
              <w:gridCol w:w="23"/>
              <w:gridCol w:w="1233"/>
              <w:gridCol w:w="23"/>
            </w:tblGrid>
            <w:tr w:rsidR="00F12711" w:rsidRPr="003A470F" w14:paraId="0D716710" w14:textId="77777777" w:rsidTr="00B971BA">
              <w:trPr>
                <w:tblCellSpacing w:w="0" w:type="dxa"/>
              </w:trPr>
              <w:tc>
                <w:tcPr>
                  <w:tcW w:w="472" w:type="dxa"/>
                  <w:vAlign w:val="center"/>
                  <w:hideMark/>
                </w:tcPr>
                <w:p w14:paraId="5F01597E" w14:textId="77777777" w:rsidR="00F12711" w:rsidRPr="003A470F" w:rsidRDefault="00F12711" w:rsidP="00C14D25">
                  <w:pPr>
                    <w:jc w:val="center"/>
                    <w:rPr>
                      <w:rFonts w:ascii="Times New Roman" w:hAnsi="Times New Roman" w:cs="Times New Roman"/>
                      <w:bCs/>
                      <w:color w:val="000000"/>
                      <w:sz w:val="20"/>
                      <w:szCs w:val="20"/>
                    </w:rPr>
                  </w:pPr>
                  <w:r w:rsidRPr="003A470F">
                    <w:rPr>
                      <w:rFonts w:ascii="Times New Roman" w:hAnsi="Times New Roman" w:cs="Times New Roman"/>
                      <w:bCs/>
                      <w:color w:val="000000"/>
                      <w:sz w:val="20"/>
                      <w:szCs w:val="20"/>
                    </w:rPr>
                    <w:t xml:space="preserve">N </w:t>
                  </w:r>
                  <w:proofErr w:type="gramStart"/>
                  <w:r w:rsidRPr="003A470F">
                    <w:rPr>
                      <w:rFonts w:ascii="Times New Roman" w:hAnsi="Times New Roman" w:cs="Times New Roman"/>
                      <w:bCs/>
                      <w:color w:val="000000"/>
                      <w:sz w:val="20"/>
                      <w:szCs w:val="20"/>
                    </w:rPr>
                    <w:t>п</w:t>
                  </w:r>
                  <w:proofErr w:type="gramEnd"/>
                  <w:r w:rsidRPr="003A470F">
                    <w:rPr>
                      <w:rFonts w:ascii="Times New Roman" w:hAnsi="Times New Roman" w:cs="Times New Roman"/>
                      <w:bCs/>
                      <w:color w:val="000000"/>
                      <w:sz w:val="20"/>
                      <w:szCs w:val="20"/>
                    </w:rPr>
                    <w:t xml:space="preserve">/п </w:t>
                  </w:r>
                </w:p>
              </w:tc>
              <w:tc>
                <w:tcPr>
                  <w:tcW w:w="3000" w:type="dxa"/>
                  <w:vAlign w:val="center"/>
                  <w:hideMark/>
                </w:tcPr>
                <w:p w14:paraId="51D33015"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Наименование и техническая характеристика Товара </w:t>
                  </w:r>
                </w:p>
              </w:tc>
              <w:tc>
                <w:tcPr>
                  <w:tcW w:w="749" w:type="dxa"/>
                  <w:vAlign w:val="center"/>
                  <w:hideMark/>
                </w:tcPr>
                <w:p w14:paraId="2DE87264" w14:textId="77777777" w:rsidR="00F12711" w:rsidRPr="00910679" w:rsidRDefault="00F12711" w:rsidP="00C14D25">
                  <w:pPr>
                    <w:jc w:val="center"/>
                    <w:rPr>
                      <w:rFonts w:ascii="Times New Roman" w:hAnsi="Times New Roman" w:cs="Times New Roman"/>
                      <w:bCs/>
                      <w:color w:val="000000"/>
                      <w:sz w:val="20"/>
                      <w:szCs w:val="20"/>
                    </w:rPr>
                  </w:pPr>
                  <w:proofErr w:type="spellStart"/>
                  <w:r w:rsidRPr="00910679">
                    <w:rPr>
                      <w:rFonts w:ascii="Times New Roman" w:hAnsi="Times New Roman" w:cs="Times New Roman"/>
                      <w:bCs/>
                      <w:color w:val="000000"/>
                      <w:sz w:val="20"/>
                      <w:szCs w:val="20"/>
                    </w:rPr>
                    <w:t>Ед</w:t>
                  </w:r>
                  <w:proofErr w:type="gramStart"/>
                  <w:r w:rsidRPr="00910679">
                    <w:rPr>
                      <w:rFonts w:ascii="Times New Roman" w:hAnsi="Times New Roman" w:cs="Times New Roman"/>
                      <w:bCs/>
                      <w:color w:val="000000"/>
                      <w:sz w:val="20"/>
                      <w:szCs w:val="20"/>
                    </w:rPr>
                    <w:t>.и</w:t>
                  </w:r>
                  <w:proofErr w:type="gramEnd"/>
                  <w:r w:rsidRPr="00910679">
                    <w:rPr>
                      <w:rFonts w:ascii="Times New Roman" w:hAnsi="Times New Roman" w:cs="Times New Roman"/>
                      <w:bCs/>
                      <w:color w:val="000000"/>
                      <w:sz w:val="20"/>
                      <w:szCs w:val="20"/>
                    </w:rPr>
                    <w:t>зм</w:t>
                  </w:r>
                  <w:proofErr w:type="spellEnd"/>
                  <w:r w:rsidRPr="00910679">
                    <w:rPr>
                      <w:rFonts w:ascii="Times New Roman" w:hAnsi="Times New Roman" w:cs="Times New Roman"/>
                      <w:bCs/>
                      <w:color w:val="000000"/>
                      <w:sz w:val="20"/>
                      <w:szCs w:val="20"/>
                    </w:rPr>
                    <w:t xml:space="preserve">. </w:t>
                  </w:r>
                </w:p>
              </w:tc>
              <w:tc>
                <w:tcPr>
                  <w:tcW w:w="647" w:type="dxa"/>
                  <w:vAlign w:val="center"/>
                  <w:hideMark/>
                </w:tcPr>
                <w:p w14:paraId="49793B39"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Кол-во </w:t>
                  </w:r>
                </w:p>
              </w:tc>
              <w:tc>
                <w:tcPr>
                  <w:tcW w:w="1262" w:type="dxa"/>
                  <w:gridSpan w:val="2"/>
                  <w:vAlign w:val="center"/>
                  <w:hideMark/>
                </w:tcPr>
                <w:p w14:paraId="4AE1CBD4"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Цена единицы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c>
                <w:tcPr>
                  <w:tcW w:w="1256" w:type="dxa"/>
                  <w:gridSpan w:val="2"/>
                  <w:vAlign w:val="center"/>
                  <w:hideMark/>
                </w:tcPr>
                <w:p w14:paraId="535560DA"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Сумма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r>
            <w:tr w:rsidR="00F12711" w:rsidRPr="003A470F" w14:paraId="52927B11" w14:textId="77777777" w:rsidTr="00B971BA">
              <w:trPr>
                <w:tblCellSpacing w:w="0" w:type="dxa"/>
              </w:trPr>
              <w:tc>
                <w:tcPr>
                  <w:tcW w:w="472" w:type="dxa"/>
                  <w:vAlign w:val="center"/>
                  <w:hideMark/>
                </w:tcPr>
                <w:p w14:paraId="528B7873" w14:textId="77777777" w:rsidR="00F12711" w:rsidRPr="003A470F" w:rsidRDefault="00F12711" w:rsidP="00C14D25">
                  <w:pPr>
                    <w:jc w:val="center"/>
                    <w:rPr>
                      <w:rFonts w:ascii="Times New Roman" w:hAnsi="Times New Roman" w:cs="Times New Roman"/>
                      <w:color w:val="000000"/>
                      <w:sz w:val="20"/>
                      <w:szCs w:val="20"/>
                    </w:rPr>
                  </w:pPr>
                  <w:r w:rsidRPr="003A470F">
                    <w:rPr>
                      <w:rFonts w:ascii="Times New Roman" w:hAnsi="Times New Roman" w:cs="Times New Roman"/>
                      <w:color w:val="000000"/>
                      <w:sz w:val="20"/>
                      <w:szCs w:val="20"/>
                    </w:rPr>
                    <w:t xml:space="preserve">1 </w:t>
                  </w:r>
                </w:p>
              </w:tc>
              <w:tc>
                <w:tcPr>
                  <w:tcW w:w="3000" w:type="dxa"/>
                  <w:vAlign w:val="center"/>
                  <w:hideMark/>
                </w:tcPr>
                <w:p w14:paraId="4B98B0FD" w14:textId="1EB95986" w:rsidR="00F12711" w:rsidRPr="00EA5257" w:rsidRDefault="00EA5257" w:rsidP="00EA5257">
                  <w:pPr>
                    <w:pStyle w:val="1"/>
                    <w:shd w:val="clear" w:color="auto" w:fill="FFFFFF"/>
                    <w:spacing w:before="0" w:after="0"/>
                    <w:ind w:right="101"/>
                    <w:textAlignment w:val="baseline"/>
                    <w:rPr>
                      <w:rFonts w:ascii="Times New Roman" w:hAnsi="Times New Roman" w:cs="Times New Roman"/>
                      <w:color w:val="000000"/>
                      <w:sz w:val="20"/>
                      <w:szCs w:val="20"/>
                    </w:rPr>
                  </w:pPr>
                  <w:r w:rsidRPr="00EA5257">
                    <w:rPr>
                      <w:rFonts w:ascii="Times New Roman" w:hAnsi="Times New Roman" w:cs="Times New Roman"/>
                      <w:b w:val="0"/>
                      <w:bCs w:val="0"/>
                      <w:color w:val="auto"/>
                      <w:spacing w:val="3"/>
                      <w:sz w:val="20"/>
                      <w:szCs w:val="20"/>
                    </w:rPr>
                    <w:t>Высокопрецизионные пластиковые</w:t>
                  </w:r>
                  <w:r>
                    <w:rPr>
                      <w:rFonts w:ascii="Times New Roman" w:hAnsi="Times New Roman" w:cs="Times New Roman"/>
                      <w:b w:val="0"/>
                      <w:bCs w:val="0"/>
                      <w:color w:val="auto"/>
                      <w:spacing w:val="3"/>
                      <w:sz w:val="20"/>
                      <w:szCs w:val="20"/>
                    </w:rPr>
                    <w:t xml:space="preserve"> с</w:t>
                  </w:r>
                  <w:r w:rsidRPr="00EA5257">
                    <w:rPr>
                      <w:rFonts w:ascii="Times New Roman" w:hAnsi="Times New Roman" w:cs="Times New Roman"/>
                      <w:b w:val="0"/>
                      <w:bCs w:val="0"/>
                      <w:color w:val="auto"/>
                      <w:spacing w:val="3"/>
                      <w:sz w:val="20"/>
                      <w:szCs w:val="20"/>
                    </w:rPr>
                    <w:t xml:space="preserve">цинтилляционные элементы для прототипа детектора </w:t>
                  </w:r>
                  <w:r w:rsidRPr="00EA5257">
                    <w:rPr>
                      <w:rFonts w:ascii="Times New Roman" w:hAnsi="Times New Roman" w:cs="Times New Roman"/>
                      <w:color w:val="auto"/>
                      <w:spacing w:val="3"/>
                      <w:sz w:val="20"/>
                      <w:szCs w:val="20"/>
                    </w:rPr>
                    <w:t xml:space="preserve"> </w:t>
                  </w:r>
                  <w:r w:rsidRPr="00EA5257">
                    <w:rPr>
                      <w:rFonts w:ascii="Times New Roman" w:hAnsi="Times New Roman" w:cs="Times New Roman"/>
                      <w:b w:val="0"/>
                      <w:bCs w:val="0"/>
                      <w:color w:val="auto"/>
                      <w:spacing w:val="3"/>
                      <w:sz w:val="20"/>
                      <w:szCs w:val="20"/>
                      <w:lang w:val="en-US"/>
                    </w:rPr>
                    <w:t>ND</w:t>
                  </w:r>
                  <w:r w:rsidRPr="00EA5257">
                    <w:rPr>
                      <w:rFonts w:ascii="Times New Roman" w:hAnsi="Times New Roman" w:cs="Times New Roman"/>
                      <w:b w:val="0"/>
                      <w:bCs w:val="0"/>
                      <w:color w:val="auto"/>
                      <w:spacing w:val="3"/>
                      <w:sz w:val="20"/>
                      <w:szCs w:val="20"/>
                    </w:rPr>
                    <w:t>280++</w:t>
                  </w:r>
                </w:p>
              </w:tc>
              <w:tc>
                <w:tcPr>
                  <w:tcW w:w="749" w:type="dxa"/>
                  <w:vAlign w:val="center"/>
                  <w:hideMark/>
                </w:tcPr>
                <w:p w14:paraId="3BCAB240" w14:textId="77777777" w:rsidR="00F12711" w:rsidRPr="00E82999" w:rsidRDefault="00F12711" w:rsidP="00C14D25">
                  <w:pPr>
                    <w:jc w:val="center"/>
                    <w:rPr>
                      <w:rFonts w:ascii="Times New Roman" w:hAnsi="Times New Roman" w:cs="Times New Roman"/>
                      <w:color w:val="000000"/>
                      <w:sz w:val="20"/>
                      <w:szCs w:val="20"/>
                    </w:rPr>
                  </w:pPr>
                  <w:r w:rsidRPr="00E82999">
                    <w:rPr>
                      <w:rFonts w:ascii="Times New Roman" w:hAnsi="Times New Roman" w:cs="Times New Roman"/>
                      <w:color w:val="000000"/>
                      <w:sz w:val="20"/>
                      <w:szCs w:val="20"/>
                    </w:rPr>
                    <w:t xml:space="preserve">шт. </w:t>
                  </w:r>
                </w:p>
              </w:tc>
              <w:tc>
                <w:tcPr>
                  <w:tcW w:w="647" w:type="dxa"/>
                  <w:vAlign w:val="center"/>
                </w:tcPr>
                <w:p w14:paraId="6A252102" w14:textId="1F0EB2B0" w:rsidR="00F12711" w:rsidRPr="00E82999" w:rsidRDefault="00710D72"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1262" w:type="dxa"/>
                  <w:gridSpan w:val="2"/>
                  <w:vAlign w:val="center"/>
                </w:tcPr>
                <w:p w14:paraId="2D7028D0" w14:textId="272E1A44" w:rsidR="00F12711" w:rsidRPr="00E82999" w:rsidRDefault="00710D72"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20,00</w:t>
                  </w:r>
                </w:p>
              </w:tc>
              <w:tc>
                <w:tcPr>
                  <w:tcW w:w="1256" w:type="dxa"/>
                  <w:gridSpan w:val="2"/>
                  <w:vAlign w:val="center"/>
                </w:tcPr>
                <w:p w14:paraId="42DA7A4C" w14:textId="3006F7C6" w:rsidR="00F12711" w:rsidRPr="00E82999" w:rsidRDefault="00710D72" w:rsidP="00C14D25">
                  <w:pPr>
                    <w:jc w:val="right"/>
                    <w:rPr>
                      <w:rFonts w:ascii="Times New Roman" w:hAnsi="Times New Roman" w:cs="Times New Roman"/>
                      <w:color w:val="000000"/>
                      <w:sz w:val="20"/>
                      <w:szCs w:val="20"/>
                    </w:rPr>
                  </w:pPr>
                  <w:r>
                    <w:rPr>
                      <w:rFonts w:ascii="Times New Roman" w:eastAsia="Calibri" w:hAnsi="Times New Roman" w:cs="Times New Roman"/>
                      <w:b/>
                      <w:sz w:val="20"/>
                      <w:szCs w:val="20"/>
                    </w:rPr>
                    <w:t>400000,00</w:t>
                  </w:r>
                </w:p>
              </w:tc>
            </w:tr>
            <w:tr w:rsidR="00F12711" w:rsidRPr="003A470F" w14:paraId="13A3B87D" w14:textId="77777777" w:rsidTr="00B971BA">
              <w:trPr>
                <w:gridAfter w:val="1"/>
                <w:wAfter w:w="23" w:type="dxa"/>
                <w:tblCellSpacing w:w="0" w:type="dxa"/>
              </w:trPr>
              <w:tc>
                <w:tcPr>
                  <w:tcW w:w="6107" w:type="dxa"/>
                  <w:gridSpan w:val="5"/>
                  <w:vAlign w:val="center"/>
                  <w:hideMark/>
                </w:tcPr>
                <w:p w14:paraId="6E86DABD" w14:textId="77777777" w:rsidR="00F12711" w:rsidRPr="003A470F" w:rsidRDefault="00F12711" w:rsidP="00C14D25">
                  <w:pPr>
                    <w:jc w:val="right"/>
                    <w:rPr>
                      <w:rFonts w:ascii="Times New Roman" w:hAnsi="Times New Roman" w:cs="Times New Roman"/>
                      <w:color w:val="000000"/>
                      <w:sz w:val="20"/>
                      <w:szCs w:val="20"/>
                    </w:rPr>
                  </w:pPr>
                  <w:r w:rsidRPr="003A470F">
                    <w:rPr>
                      <w:rFonts w:ascii="Times New Roman" w:hAnsi="Times New Roman" w:cs="Times New Roman"/>
                      <w:color w:val="000000"/>
                      <w:sz w:val="20"/>
                      <w:szCs w:val="20"/>
                    </w:rPr>
                    <w:t xml:space="preserve">Итого: </w:t>
                  </w:r>
                </w:p>
              </w:tc>
              <w:tc>
                <w:tcPr>
                  <w:tcW w:w="1256" w:type="dxa"/>
                  <w:gridSpan w:val="2"/>
                  <w:vAlign w:val="center"/>
                  <w:hideMark/>
                </w:tcPr>
                <w:p w14:paraId="46826684" w14:textId="4AC5263D" w:rsidR="00F12711" w:rsidRPr="003A470F" w:rsidRDefault="00710D72" w:rsidP="00C14D25">
                  <w:pPr>
                    <w:jc w:val="right"/>
                    <w:rPr>
                      <w:rFonts w:ascii="Times New Roman" w:hAnsi="Times New Roman" w:cs="Times New Roman"/>
                      <w:color w:val="000000"/>
                      <w:sz w:val="20"/>
                      <w:szCs w:val="20"/>
                    </w:rPr>
                  </w:pPr>
                  <w:r>
                    <w:rPr>
                      <w:rFonts w:ascii="Times New Roman" w:eastAsia="Calibri" w:hAnsi="Times New Roman" w:cs="Times New Roman"/>
                      <w:b/>
                      <w:sz w:val="20"/>
                      <w:szCs w:val="20"/>
                    </w:rPr>
                    <w:t>400000,00</w:t>
                  </w: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bookmarkStart w:id="0" w:name="_GoBack"/>
      <w:bookmarkEnd w:id="0"/>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62B47"/>
    <w:rsid w:val="001808E6"/>
    <w:rsid w:val="00183C7A"/>
    <w:rsid w:val="00194EA8"/>
    <w:rsid w:val="00197510"/>
    <w:rsid w:val="001B16DA"/>
    <w:rsid w:val="001C4400"/>
    <w:rsid w:val="001E17D2"/>
    <w:rsid w:val="00261B36"/>
    <w:rsid w:val="00266AA4"/>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75E1"/>
    <w:rsid w:val="004B0161"/>
    <w:rsid w:val="004B26BB"/>
    <w:rsid w:val="004B4474"/>
    <w:rsid w:val="004C31C2"/>
    <w:rsid w:val="004C5C45"/>
    <w:rsid w:val="004D2179"/>
    <w:rsid w:val="004E1C39"/>
    <w:rsid w:val="004F5979"/>
    <w:rsid w:val="00507431"/>
    <w:rsid w:val="00521BD6"/>
    <w:rsid w:val="00532F3C"/>
    <w:rsid w:val="00555901"/>
    <w:rsid w:val="00557F8B"/>
    <w:rsid w:val="0056099B"/>
    <w:rsid w:val="00576DAA"/>
    <w:rsid w:val="00587FEC"/>
    <w:rsid w:val="005963BC"/>
    <w:rsid w:val="005A15C0"/>
    <w:rsid w:val="005B2035"/>
    <w:rsid w:val="005B4FE1"/>
    <w:rsid w:val="005D6015"/>
    <w:rsid w:val="005E64E2"/>
    <w:rsid w:val="00604A75"/>
    <w:rsid w:val="0061008D"/>
    <w:rsid w:val="0061133F"/>
    <w:rsid w:val="006128E2"/>
    <w:rsid w:val="00653A17"/>
    <w:rsid w:val="006819C9"/>
    <w:rsid w:val="006A1BC8"/>
    <w:rsid w:val="006B0A3A"/>
    <w:rsid w:val="006D6EE8"/>
    <w:rsid w:val="006E6BB9"/>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A05B36"/>
    <w:rsid w:val="00A11505"/>
    <w:rsid w:val="00A12B96"/>
    <w:rsid w:val="00A825B6"/>
    <w:rsid w:val="00AA2C3F"/>
    <w:rsid w:val="00AB6F60"/>
    <w:rsid w:val="00AC75FE"/>
    <w:rsid w:val="00AD3B3A"/>
    <w:rsid w:val="00B132DD"/>
    <w:rsid w:val="00B17BF7"/>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B48E8"/>
    <w:rsid w:val="00CD1B6F"/>
    <w:rsid w:val="00CE74A9"/>
    <w:rsid w:val="00D22BFA"/>
    <w:rsid w:val="00D24ABA"/>
    <w:rsid w:val="00D31DBA"/>
    <w:rsid w:val="00D44438"/>
    <w:rsid w:val="00D51FD6"/>
    <w:rsid w:val="00D74E5F"/>
    <w:rsid w:val="00D9498E"/>
    <w:rsid w:val="00D95BCC"/>
    <w:rsid w:val="00DC03F4"/>
    <w:rsid w:val="00DD2152"/>
    <w:rsid w:val="00DD25F4"/>
    <w:rsid w:val="00E2390F"/>
    <w:rsid w:val="00E27920"/>
    <w:rsid w:val="00E51CB9"/>
    <w:rsid w:val="00E542F4"/>
    <w:rsid w:val="00E663C1"/>
    <w:rsid w:val="00E76EC5"/>
    <w:rsid w:val="00EA5257"/>
    <w:rsid w:val="00EA6F99"/>
    <w:rsid w:val="00EE1145"/>
    <w:rsid w:val="00F12711"/>
    <w:rsid w:val="00F12C58"/>
    <w:rsid w:val="00F17B11"/>
    <w:rsid w:val="00F255FF"/>
    <w:rsid w:val="00F31336"/>
    <w:rsid w:val="00F3318E"/>
    <w:rsid w:val="00F53913"/>
    <w:rsid w:val="00F6199A"/>
    <w:rsid w:val="00F71533"/>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65AA-56FB-410B-A3DB-1D2D18B1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Pages>
  <Words>558</Words>
  <Characters>3186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40</cp:revision>
  <cp:lastPrinted>2025-10-30T11:25:00Z</cp:lastPrinted>
  <dcterms:created xsi:type="dcterms:W3CDTF">2023-12-12T09:39:00Z</dcterms:created>
  <dcterms:modified xsi:type="dcterms:W3CDTF">2026-08-20T11:23:00Z</dcterms:modified>
</cp:coreProperties>
</file>