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050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A911D0" w:rsidRPr="00FE58CC" w:rsidTr="00A911D0">
        <w:tc>
          <w:tcPr>
            <w:tcW w:w="1815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A911D0" w:rsidRPr="00FE58CC" w:rsidTr="00A911D0">
        <w:tc>
          <w:tcPr>
            <w:tcW w:w="1815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Сплит-система инверторная</w:t>
            </w:r>
          </w:p>
        </w:tc>
        <w:tc>
          <w:tcPr>
            <w:tcW w:w="1556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>
                <w:rPr>
                  <w:rStyle w:val="a4"/>
                  <w:rFonts w:ascii="Roboto" w:hAnsi="Roboto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28.25.12.130-00000010</w:t>
              </w:r>
            </w:hyperlink>
          </w:p>
        </w:tc>
        <w:tc>
          <w:tcPr>
            <w:tcW w:w="3085" w:type="dxa"/>
          </w:tcPr>
          <w:p w:rsidR="00A911D0" w:rsidRPr="00AC73DA" w:rsidRDefault="00A911D0" w:rsidP="00A911D0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Вид кондиционера- Сплит-система. Инверторный тип кондиционера-да. Класс </w:t>
            </w:r>
            <w:proofErr w:type="spell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энергоэффективности</w:t>
            </w:r>
            <w:proofErr w:type="spell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(в режиме </w:t>
            </w:r>
            <w:proofErr w:type="gram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нагрева)-</w:t>
            </w:r>
            <w:proofErr w:type="gram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не ниже А. Класс </w:t>
            </w:r>
            <w:proofErr w:type="spell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энергоэффективности</w:t>
            </w:r>
            <w:proofErr w:type="spell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(в режиме охлаждения)- не ниже А. Мощность в режиме нагрева- ≥ 2.5 Киловатт. Мощность в режиме охлаждения-≥ 2.5 Киловатт. Наличие пульта дистанционного управления-да. Наличие системы </w:t>
            </w:r>
            <w:proofErr w:type="spell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антиобледенения</w:t>
            </w:r>
            <w:proofErr w:type="spell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-нет. Тип внутреннего блока-Настенный. Наличие фильтров тонкой очистки воздуха-нет. Наличие фильтров грубой очистки воздуха-Наличие антибактериального фильтра-нет. Дополнительные функции-Режим автоматической поддержки температуры,</w:t>
            </w:r>
          </w:p>
          <w:p w:rsidR="00A911D0" w:rsidRPr="00AC73DA" w:rsidRDefault="00A911D0" w:rsidP="00A911D0">
            <w:pPr>
              <w:rPr>
                <w:rFonts w:ascii="Roboto" w:hAnsi="Roboto"/>
                <w:color w:val="334059"/>
                <w:sz w:val="23"/>
                <w:szCs w:val="15"/>
              </w:rPr>
            </w:pPr>
            <w:r w:rsidRPr="00AC73DA">
              <w:rPr>
                <w:rFonts w:ascii="Roboto" w:hAnsi="Roboto"/>
                <w:color w:val="334059"/>
                <w:sz w:val="23"/>
                <w:szCs w:val="15"/>
              </w:rPr>
              <w:t>Режим вентиляции (без охлаждения и обогрева),</w:t>
            </w:r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Режим </w:t>
            </w:r>
            <w:proofErr w:type="gram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осушения(</w:t>
            </w:r>
            <w:proofErr w:type="gram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для комфортного использования)Монтаж-</w:t>
            </w:r>
            <w:proofErr w:type="spell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да.Услуги</w:t>
            </w:r>
            <w:proofErr w:type="spell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автовышки-</w:t>
            </w:r>
            <w:proofErr w:type="spellStart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>да.Гарантийный</w:t>
            </w:r>
            <w:proofErr w:type="spellEnd"/>
            <w:r w:rsidRPr="00AC73DA">
              <w:rPr>
                <w:rFonts w:ascii="Roboto" w:hAnsi="Roboto"/>
                <w:color w:val="334059"/>
                <w:sz w:val="23"/>
                <w:szCs w:val="15"/>
                <w:shd w:val="clear" w:color="auto" w:fill="FFFFFF"/>
              </w:rPr>
              <w:t xml:space="preserve"> срок не менее года.</w:t>
            </w:r>
          </w:p>
          <w:p w:rsidR="00A911D0" w:rsidRPr="00FE58CC" w:rsidRDefault="00A911D0" w:rsidP="00A91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11D0" w:rsidRPr="00FE58CC" w:rsidRDefault="00A911D0" w:rsidP="00A9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D06C2D" w:rsidRPr="00A911D0" w:rsidRDefault="00A911D0" w:rsidP="00A911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911D0">
        <w:rPr>
          <w:rFonts w:ascii="Times New Roman" w:hAnsi="Times New Roman" w:cs="Times New Roman"/>
          <w:b/>
          <w:sz w:val="32"/>
          <w:szCs w:val="32"/>
        </w:rPr>
        <w:t>Техническое задание</w:t>
      </w:r>
    </w:p>
    <w:sectPr w:rsidR="00D06C2D" w:rsidRPr="00A9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D0"/>
    <w:rsid w:val="00A911D0"/>
    <w:rsid w:val="00D0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D292F-DC53-48F7-80AE-3364962C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D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11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28.25.12.130-00000010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2026-07-17T14:26:00Z</dcterms:created>
  <dcterms:modified xsi:type="dcterms:W3CDTF">2026-07-17T14:27:00Z</dcterms:modified>
</cp:coreProperties>
</file>