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B3EF3" w14:textId="77777777" w:rsidR="000D16A0" w:rsidRDefault="000D16A0" w:rsidP="00EE71EA">
      <w:pPr>
        <w:contextualSpacing/>
        <w:jc w:val="center"/>
        <w:rPr>
          <w:b/>
          <w:bCs/>
          <w:sz w:val="24"/>
          <w:szCs w:val="24"/>
        </w:rPr>
      </w:pPr>
    </w:p>
    <w:p w14:paraId="55BAA673" w14:textId="77777777" w:rsidR="000D16A0" w:rsidRDefault="000D16A0" w:rsidP="00EE71EA">
      <w:pPr>
        <w:contextualSpacing/>
        <w:jc w:val="center"/>
        <w:rPr>
          <w:b/>
          <w:bCs/>
          <w:sz w:val="24"/>
          <w:szCs w:val="24"/>
        </w:rPr>
      </w:pPr>
    </w:p>
    <w:p w14:paraId="74907020" w14:textId="77777777" w:rsidR="000D16A0" w:rsidRDefault="000D16A0" w:rsidP="00EE71EA">
      <w:pPr>
        <w:contextualSpacing/>
        <w:jc w:val="center"/>
        <w:rPr>
          <w:b/>
          <w:bCs/>
          <w:sz w:val="24"/>
          <w:szCs w:val="24"/>
        </w:rPr>
      </w:pPr>
    </w:p>
    <w:p w14:paraId="642A8079" w14:textId="77777777" w:rsidR="00EE71EA" w:rsidRPr="00E11BC8" w:rsidRDefault="00EE71EA" w:rsidP="00EE71EA">
      <w:pPr>
        <w:contextualSpacing/>
        <w:jc w:val="center"/>
        <w:rPr>
          <w:b/>
          <w:bCs/>
          <w:sz w:val="24"/>
          <w:szCs w:val="24"/>
        </w:rPr>
      </w:pPr>
      <w:r w:rsidRPr="00E11BC8">
        <w:rPr>
          <w:b/>
          <w:bCs/>
          <w:sz w:val="24"/>
          <w:szCs w:val="24"/>
        </w:rPr>
        <w:t xml:space="preserve">Договор об организации обязательного страхования </w:t>
      </w:r>
    </w:p>
    <w:p w14:paraId="4D8F7DBE" w14:textId="77777777" w:rsidR="00EE71EA" w:rsidRPr="00E11BC8" w:rsidRDefault="00EE71EA" w:rsidP="00EE71EA">
      <w:pPr>
        <w:contextualSpacing/>
        <w:jc w:val="center"/>
        <w:rPr>
          <w:b/>
          <w:bCs/>
          <w:sz w:val="24"/>
          <w:szCs w:val="24"/>
        </w:rPr>
      </w:pPr>
      <w:r w:rsidRPr="00E11BC8">
        <w:rPr>
          <w:b/>
          <w:bCs/>
          <w:sz w:val="24"/>
          <w:szCs w:val="24"/>
        </w:rPr>
        <w:t>гражданской ответственности владельцев транспортных средств</w:t>
      </w:r>
    </w:p>
    <w:p w14:paraId="14D7CF6C" w14:textId="0C910BA1" w:rsidR="00EE71EA" w:rsidRPr="007E63F9" w:rsidRDefault="00EE71EA" w:rsidP="00EE71EA">
      <w:pPr>
        <w:ind w:firstLine="567"/>
        <w:contextualSpacing/>
        <w:jc w:val="center"/>
        <w:rPr>
          <w:b/>
          <w:caps/>
          <w:color w:val="0000FF"/>
          <w:sz w:val="24"/>
          <w:szCs w:val="24"/>
        </w:rPr>
      </w:pPr>
      <w:r w:rsidRPr="00BE172D">
        <w:rPr>
          <w:b/>
          <w:sz w:val="24"/>
          <w:szCs w:val="24"/>
        </w:rPr>
        <w:t xml:space="preserve">№ </w:t>
      </w:r>
      <w:r w:rsidR="007E63F9" w:rsidRPr="007E63F9">
        <w:rPr>
          <w:b/>
          <w:color w:val="0000FF"/>
          <w:sz w:val="24"/>
          <w:szCs w:val="24"/>
        </w:rPr>
        <w:t>_________________</w:t>
      </w:r>
    </w:p>
    <w:p w14:paraId="363D1D34" w14:textId="62860677" w:rsidR="00EE71EA" w:rsidRPr="00BE172D" w:rsidRDefault="00EE71EA" w:rsidP="00EE71EA">
      <w:pPr>
        <w:ind w:right="-1"/>
        <w:contextualSpacing/>
        <w:rPr>
          <w:sz w:val="24"/>
          <w:szCs w:val="24"/>
        </w:rPr>
      </w:pPr>
      <w:r w:rsidRPr="00BE172D">
        <w:rPr>
          <w:sz w:val="24"/>
          <w:szCs w:val="24"/>
        </w:rPr>
        <w:t xml:space="preserve">г. </w:t>
      </w:r>
      <w:r w:rsidR="000D16A0" w:rsidRPr="00BE172D">
        <w:rPr>
          <w:sz w:val="24"/>
          <w:szCs w:val="24"/>
        </w:rPr>
        <w:t>Кемерово</w:t>
      </w:r>
      <w:r w:rsidRPr="00BE172D">
        <w:rPr>
          <w:sz w:val="24"/>
          <w:szCs w:val="24"/>
        </w:rPr>
        <w:tab/>
      </w:r>
      <w:r w:rsidRPr="00BE172D">
        <w:rPr>
          <w:sz w:val="24"/>
          <w:szCs w:val="24"/>
        </w:rPr>
        <w:tab/>
      </w:r>
      <w:r w:rsidRPr="00BE172D">
        <w:rPr>
          <w:sz w:val="24"/>
          <w:szCs w:val="24"/>
        </w:rPr>
        <w:tab/>
      </w:r>
      <w:r w:rsidRPr="00BE172D">
        <w:rPr>
          <w:sz w:val="24"/>
          <w:szCs w:val="24"/>
        </w:rPr>
        <w:tab/>
      </w:r>
      <w:r w:rsidRPr="00BE172D">
        <w:rPr>
          <w:sz w:val="24"/>
          <w:szCs w:val="24"/>
        </w:rPr>
        <w:tab/>
        <w:t xml:space="preserve">                                                      «</w:t>
      </w:r>
      <w:r w:rsidR="007E63F9" w:rsidRPr="007E63F9">
        <w:rPr>
          <w:sz w:val="24"/>
          <w:szCs w:val="24"/>
        </w:rPr>
        <w:t>___</w:t>
      </w:r>
      <w:r w:rsidRPr="00BE172D">
        <w:rPr>
          <w:sz w:val="24"/>
          <w:szCs w:val="24"/>
        </w:rPr>
        <w:t xml:space="preserve">» </w:t>
      </w:r>
      <w:r w:rsidR="007E63F9" w:rsidRPr="007E63F9">
        <w:rPr>
          <w:sz w:val="24"/>
          <w:szCs w:val="24"/>
        </w:rPr>
        <w:t>_______</w:t>
      </w:r>
      <w:r w:rsidRPr="00BE172D">
        <w:rPr>
          <w:sz w:val="24"/>
          <w:szCs w:val="24"/>
        </w:rPr>
        <w:t xml:space="preserve"> 20</w:t>
      </w:r>
      <w:r w:rsidR="000D16A0" w:rsidRPr="00BE172D">
        <w:rPr>
          <w:sz w:val="24"/>
          <w:szCs w:val="24"/>
        </w:rPr>
        <w:t>2</w:t>
      </w:r>
      <w:r w:rsidR="00334F81">
        <w:rPr>
          <w:sz w:val="24"/>
          <w:szCs w:val="24"/>
        </w:rPr>
        <w:t>_</w:t>
      </w:r>
      <w:r w:rsidRPr="00BE172D">
        <w:rPr>
          <w:sz w:val="24"/>
          <w:szCs w:val="24"/>
        </w:rPr>
        <w:t> г.</w:t>
      </w:r>
    </w:p>
    <w:p w14:paraId="61962BDB" w14:textId="77777777" w:rsidR="00EE71EA" w:rsidRPr="00BE172D" w:rsidRDefault="00EE71EA" w:rsidP="00EE71EA">
      <w:pPr>
        <w:ind w:right="-1" w:firstLine="567"/>
        <w:contextualSpacing/>
        <w:rPr>
          <w:sz w:val="24"/>
          <w:szCs w:val="24"/>
        </w:rPr>
      </w:pPr>
    </w:p>
    <w:p w14:paraId="591D53D6" w14:textId="143581DF" w:rsidR="00EE71EA" w:rsidRDefault="007E63F9" w:rsidP="00EE71EA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  <w:r w:rsidRPr="007E63F9">
        <w:rPr>
          <w:b/>
          <w:bCs/>
          <w:sz w:val="24"/>
          <w:szCs w:val="24"/>
        </w:rPr>
        <w:t>_______________</w:t>
      </w:r>
      <w:r w:rsidR="000D16A0" w:rsidRPr="00BE172D">
        <w:rPr>
          <w:bCs/>
          <w:sz w:val="24"/>
          <w:szCs w:val="24"/>
        </w:rPr>
        <w:t xml:space="preserve"> (</w:t>
      </w:r>
      <w:r w:rsidRPr="007E63F9">
        <w:rPr>
          <w:bCs/>
          <w:sz w:val="24"/>
          <w:szCs w:val="24"/>
        </w:rPr>
        <w:t>_______________)</w:t>
      </w:r>
      <w:r w:rsidR="000D16A0" w:rsidRPr="00BE172D">
        <w:rPr>
          <w:bCs/>
          <w:sz w:val="24"/>
          <w:szCs w:val="24"/>
        </w:rPr>
        <w:t xml:space="preserve"> именуемое в дальнейшем </w:t>
      </w:r>
      <w:r w:rsidR="000D16A0" w:rsidRPr="00BE172D">
        <w:rPr>
          <w:b/>
          <w:sz w:val="24"/>
          <w:szCs w:val="24"/>
        </w:rPr>
        <w:t>«</w:t>
      </w:r>
      <w:r w:rsidR="000D16A0" w:rsidRPr="00BE172D">
        <w:rPr>
          <w:b/>
          <w:bCs/>
          <w:sz w:val="24"/>
          <w:szCs w:val="24"/>
        </w:rPr>
        <w:t>Страховщик</w:t>
      </w:r>
      <w:r w:rsidR="000D16A0" w:rsidRPr="00BE172D">
        <w:rPr>
          <w:b/>
          <w:sz w:val="24"/>
          <w:szCs w:val="24"/>
        </w:rPr>
        <w:t>»</w:t>
      </w:r>
      <w:r w:rsidR="000D16A0" w:rsidRPr="00BE172D">
        <w:rPr>
          <w:bCs/>
          <w:sz w:val="24"/>
          <w:szCs w:val="24"/>
        </w:rPr>
        <w:t xml:space="preserve">, в лице </w:t>
      </w:r>
      <w:r w:rsidRPr="007E63F9">
        <w:rPr>
          <w:bCs/>
          <w:sz w:val="24"/>
          <w:szCs w:val="24"/>
        </w:rPr>
        <w:t>_____________</w:t>
      </w:r>
      <w:r w:rsidR="000D16A0" w:rsidRPr="00BE172D">
        <w:rPr>
          <w:bCs/>
          <w:sz w:val="24"/>
          <w:szCs w:val="24"/>
        </w:rPr>
        <w:t xml:space="preserve">, действующего на основании </w:t>
      </w:r>
      <w:r w:rsidRPr="007E63F9">
        <w:rPr>
          <w:bCs/>
          <w:sz w:val="24"/>
          <w:szCs w:val="24"/>
        </w:rPr>
        <w:t>______________</w:t>
      </w:r>
      <w:r w:rsidRPr="004D0865">
        <w:rPr>
          <w:bCs/>
          <w:sz w:val="24"/>
          <w:szCs w:val="24"/>
        </w:rPr>
        <w:t>______</w:t>
      </w:r>
      <w:r w:rsidR="00EE71EA" w:rsidRPr="00BE172D">
        <w:rPr>
          <w:sz w:val="24"/>
          <w:szCs w:val="24"/>
        </w:rPr>
        <w:t xml:space="preserve">, с одной стороны, и </w:t>
      </w:r>
      <w:r w:rsidR="00597BA1" w:rsidRPr="00BE172D">
        <w:rPr>
          <w:b/>
          <w:bCs/>
          <w:sz w:val="24"/>
          <w:szCs w:val="24"/>
        </w:rPr>
        <w:t xml:space="preserve">Федеральное </w:t>
      </w:r>
      <w:r w:rsidR="00D5734B">
        <w:rPr>
          <w:b/>
          <w:bCs/>
          <w:sz w:val="24"/>
          <w:szCs w:val="24"/>
        </w:rPr>
        <w:t>г</w:t>
      </w:r>
      <w:r w:rsidR="00597BA1" w:rsidRPr="00BE172D">
        <w:rPr>
          <w:b/>
          <w:bCs/>
          <w:sz w:val="24"/>
          <w:szCs w:val="24"/>
        </w:rPr>
        <w:t xml:space="preserve">осударственное </w:t>
      </w:r>
      <w:r w:rsidR="00D5734B">
        <w:rPr>
          <w:b/>
          <w:bCs/>
          <w:sz w:val="24"/>
          <w:szCs w:val="24"/>
        </w:rPr>
        <w:t>б</w:t>
      </w:r>
      <w:r w:rsidR="00597BA1" w:rsidRPr="00BE172D">
        <w:rPr>
          <w:b/>
          <w:bCs/>
          <w:sz w:val="24"/>
          <w:szCs w:val="24"/>
        </w:rPr>
        <w:t xml:space="preserve">юджетное </w:t>
      </w:r>
      <w:r w:rsidR="00D5734B">
        <w:rPr>
          <w:b/>
          <w:bCs/>
          <w:sz w:val="24"/>
          <w:szCs w:val="24"/>
        </w:rPr>
        <w:t>н</w:t>
      </w:r>
      <w:r w:rsidR="00597BA1" w:rsidRPr="00BE172D">
        <w:rPr>
          <w:b/>
          <w:bCs/>
          <w:sz w:val="24"/>
          <w:szCs w:val="24"/>
        </w:rPr>
        <w:t xml:space="preserve">аучное </w:t>
      </w:r>
      <w:r w:rsidR="00D5734B">
        <w:rPr>
          <w:b/>
          <w:bCs/>
          <w:sz w:val="24"/>
          <w:szCs w:val="24"/>
        </w:rPr>
        <w:t>у</w:t>
      </w:r>
      <w:r w:rsidR="00597BA1" w:rsidRPr="00BE172D">
        <w:rPr>
          <w:b/>
          <w:bCs/>
          <w:sz w:val="24"/>
          <w:szCs w:val="24"/>
        </w:rPr>
        <w:t xml:space="preserve">чреждение «Федеральный </w:t>
      </w:r>
      <w:r w:rsidR="00D5734B">
        <w:rPr>
          <w:b/>
          <w:bCs/>
          <w:sz w:val="24"/>
          <w:szCs w:val="24"/>
        </w:rPr>
        <w:t>и</w:t>
      </w:r>
      <w:r w:rsidR="00597BA1" w:rsidRPr="00BE172D">
        <w:rPr>
          <w:b/>
          <w:bCs/>
          <w:sz w:val="24"/>
          <w:szCs w:val="24"/>
        </w:rPr>
        <w:t xml:space="preserve">сследовательский </w:t>
      </w:r>
      <w:r w:rsidR="00D5734B">
        <w:rPr>
          <w:b/>
          <w:bCs/>
          <w:sz w:val="24"/>
          <w:szCs w:val="24"/>
        </w:rPr>
        <w:t>ц</w:t>
      </w:r>
      <w:r w:rsidR="00597BA1" w:rsidRPr="00BE172D">
        <w:rPr>
          <w:b/>
          <w:bCs/>
          <w:sz w:val="24"/>
          <w:szCs w:val="24"/>
        </w:rPr>
        <w:t xml:space="preserve">ентр </w:t>
      </w:r>
      <w:r w:rsidR="00D5734B">
        <w:rPr>
          <w:b/>
          <w:bCs/>
          <w:sz w:val="24"/>
          <w:szCs w:val="24"/>
        </w:rPr>
        <w:t>у</w:t>
      </w:r>
      <w:r w:rsidR="00597BA1" w:rsidRPr="00BE172D">
        <w:rPr>
          <w:b/>
          <w:bCs/>
          <w:sz w:val="24"/>
          <w:szCs w:val="24"/>
        </w:rPr>
        <w:t xml:space="preserve">гля </w:t>
      </w:r>
      <w:r w:rsidR="00D5734B">
        <w:rPr>
          <w:b/>
          <w:bCs/>
          <w:sz w:val="24"/>
          <w:szCs w:val="24"/>
        </w:rPr>
        <w:t>и</w:t>
      </w:r>
      <w:r w:rsidR="00597BA1" w:rsidRPr="00BE172D">
        <w:rPr>
          <w:b/>
          <w:bCs/>
          <w:sz w:val="24"/>
          <w:szCs w:val="24"/>
        </w:rPr>
        <w:t xml:space="preserve"> </w:t>
      </w:r>
      <w:r w:rsidR="00D5734B">
        <w:rPr>
          <w:b/>
          <w:bCs/>
          <w:sz w:val="24"/>
          <w:szCs w:val="24"/>
        </w:rPr>
        <w:t>у</w:t>
      </w:r>
      <w:r w:rsidR="00597BA1" w:rsidRPr="00BE172D">
        <w:rPr>
          <w:b/>
          <w:bCs/>
          <w:sz w:val="24"/>
          <w:szCs w:val="24"/>
        </w:rPr>
        <w:t xml:space="preserve">глехимии Сибирского </w:t>
      </w:r>
      <w:r w:rsidR="00D5734B">
        <w:rPr>
          <w:b/>
          <w:bCs/>
          <w:sz w:val="24"/>
          <w:szCs w:val="24"/>
        </w:rPr>
        <w:t>о</w:t>
      </w:r>
      <w:r w:rsidR="00597BA1" w:rsidRPr="00BE172D">
        <w:rPr>
          <w:b/>
          <w:bCs/>
          <w:sz w:val="24"/>
          <w:szCs w:val="24"/>
        </w:rPr>
        <w:t xml:space="preserve">тделения Российской </w:t>
      </w:r>
      <w:r w:rsidR="00D5734B">
        <w:rPr>
          <w:b/>
          <w:bCs/>
          <w:sz w:val="24"/>
          <w:szCs w:val="24"/>
        </w:rPr>
        <w:t>а</w:t>
      </w:r>
      <w:r w:rsidR="00597BA1" w:rsidRPr="00BE172D">
        <w:rPr>
          <w:b/>
          <w:bCs/>
          <w:sz w:val="24"/>
          <w:szCs w:val="24"/>
        </w:rPr>
        <w:t xml:space="preserve">кадемии </w:t>
      </w:r>
      <w:r w:rsidR="00D5734B">
        <w:rPr>
          <w:b/>
          <w:bCs/>
          <w:sz w:val="24"/>
          <w:szCs w:val="24"/>
        </w:rPr>
        <w:t>н</w:t>
      </w:r>
      <w:r w:rsidR="00597BA1" w:rsidRPr="00BE172D">
        <w:rPr>
          <w:b/>
          <w:bCs/>
          <w:sz w:val="24"/>
          <w:szCs w:val="24"/>
        </w:rPr>
        <w:t xml:space="preserve">аук» </w:t>
      </w:r>
      <w:r w:rsidR="00597BA1" w:rsidRPr="00BE172D">
        <w:rPr>
          <w:bCs/>
          <w:sz w:val="24"/>
          <w:szCs w:val="24"/>
        </w:rPr>
        <w:t>(ФИЦ УУХ СО РАН)</w:t>
      </w:r>
      <w:r w:rsidR="000D16A0" w:rsidRPr="00BE172D">
        <w:rPr>
          <w:bCs/>
          <w:sz w:val="24"/>
          <w:szCs w:val="24"/>
        </w:rPr>
        <w:t xml:space="preserve">, именуемое в дальнейшем </w:t>
      </w:r>
      <w:r w:rsidR="000D16A0" w:rsidRPr="00BE172D">
        <w:rPr>
          <w:sz w:val="24"/>
          <w:szCs w:val="24"/>
        </w:rPr>
        <w:t>«</w:t>
      </w:r>
      <w:r w:rsidR="000D16A0" w:rsidRPr="00BE172D">
        <w:rPr>
          <w:b/>
          <w:bCs/>
          <w:sz w:val="24"/>
          <w:szCs w:val="24"/>
        </w:rPr>
        <w:t>Страхователь</w:t>
      </w:r>
      <w:r w:rsidR="000D16A0" w:rsidRPr="00BE172D">
        <w:rPr>
          <w:sz w:val="24"/>
          <w:szCs w:val="24"/>
        </w:rPr>
        <w:t>»</w:t>
      </w:r>
      <w:r w:rsidR="00EE71EA" w:rsidRPr="00BE172D">
        <w:rPr>
          <w:sz w:val="24"/>
          <w:szCs w:val="24"/>
        </w:rPr>
        <w:t xml:space="preserve">, в лице </w:t>
      </w:r>
      <w:r w:rsidR="00597BA1" w:rsidRPr="00BE172D">
        <w:rPr>
          <w:bCs/>
          <w:sz w:val="24"/>
          <w:szCs w:val="24"/>
        </w:rPr>
        <w:t xml:space="preserve">Директора Кочеткова Валерия Николаевича, действующего на основании Устава, с другой стороны, </w:t>
      </w:r>
      <w:r w:rsidR="00597BA1" w:rsidRPr="004D0865">
        <w:rPr>
          <w:bCs/>
          <w:sz w:val="24"/>
          <w:szCs w:val="24"/>
        </w:rPr>
        <w:t xml:space="preserve">руководствуясь Гражданским кодексом Российской Федерации, Бюджетным кодексом Российской Федерации,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</w:t>
      </w:r>
      <w:r w:rsidR="00597BA1" w:rsidRPr="00334F81">
        <w:rPr>
          <w:bCs/>
          <w:sz w:val="24"/>
          <w:szCs w:val="24"/>
        </w:rPr>
        <w:t>муниципальных нужд», а также иным законодательством, регулирующим Контрактную систему в сфере закупок</w:t>
      </w:r>
      <w:r w:rsidR="00EE71EA" w:rsidRPr="00334F81">
        <w:rPr>
          <w:sz w:val="24"/>
          <w:szCs w:val="24"/>
        </w:rPr>
        <w:t>, заключили настоящий Договор об организации обязательного страхования гражданской ответствен</w:t>
      </w:r>
      <w:r w:rsidR="00EE71EA" w:rsidRPr="00BE172D">
        <w:rPr>
          <w:sz w:val="24"/>
          <w:szCs w:val="24"/>
        </w:rPr>
        <w:t>ности владельцев транспортных средств (далее – Договор) на нижеследующих условиях.</w:t>
      </w:r>
    </w:p>
    <w:p w14:paraId="55262C6E" w14:textId="77777777" w:rsidR="00EE71EA" w:rsidRPr="00993E57" w:rsidRDefault="00EE71EA" w:rsidP="00EE71EA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</w:p>
    <w:p w14:paraId="3483632F" w14:textId="77777777" w:rsidR="00EE71EA" w:rsidRDefault="00EE71EA" w:rsidP="00EE71EA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ПРЕДМЕТ ДОГОВОРА</w:t>
      </w:r>
    </w:p>
    <w:p w14:paraId="2F80D924" w14:textId="77777777" w:rsidR="00EE71EA" w:rsidRPr="00993E57" w:rsidRDefault="00EE71EA" w:rsidP="00EE71EA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14:paraId="7D171676" w14:textId="77777777" w:rsidR="00EE71EA" w:rsidRPr="00993E57" w:rsidRDefault="00EE71EA" w:rsidP="00EE71EA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993E57">
        <w:rPr>
          <w:rFonts w:cs="Times New Roman"/>
        </w:rPr>
        <w:t>1.1.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владельцев транспортных средств» №</w:t>
      </w:r>
      <w:r>
        <w:rPr>
          <w:rFonts w:cs="Times New Roman"/>
          <w:lang w:val="en-US"/>
        </w:rPr>
        <w:t> </w:t>
      </w:r>
      <w:r w:rsidRPr="00993E57">
        <w:rPr>
          <w:rFonts w:cs="Times New Roman"/>
        </w:rPr>
        <w:t xml:space="preserve">40-ФЗ от </w:t>
      </w:r>
      <w:r>
        <w:rPr>
          <w:rFonts w:cs="Times New Roman"/>
        </w:rPr>
        <w:t>«</w:t>
      </w:r>
      <w:r w:rsidRPr="00993E57">
        <w:rPr>
          <w:rFonts w:cs="Times New Roman"/>
        </w:rPr>
        <w:t>25</w:t>
      </w:r>
      <w:r>
        <w:rPr>
          <w:rFonts w:cs="Times New Roman"/>
        </w:rPr>
        <w:t>»</w:t>
      </w:r>
      <w:r>
        <w:rPr>
          <w:rFonts w:cs="Times New Roman"/>
          <w:lang w:val="en-US"/>
        </w:rPr>
        <w:t> </w:t>
      </w:r>
      <w:r>
        <w:rPr>
          <w:rFonts w:cs="Times New Roman"/>
        </w:rPr>
        <w:t>апреля</w:t>
      </w:r>
      <w:r>
        <w:rPr>
          <w:rFonts w:cs="Times New Roman"/>
          <w:lang w:val="en-US"/>
        </w:rPr>
        <w:t> </w:t>
      </w:r>
      <w:r w:rsidRPr="00993E57">
        <w:rPr>
          <w:rFonts w:cs="Times New Roman"/>
        </w:rPr>
        <w:t>2002</w:t>
      </w:r>
      <w:r>
        <w:rPr>
          <w:rFonts w:cs="Times New Roman"/>
          <w:lang w:val="en-US"/>
        </w:rPr>
        <w:t> </w:t>
      </w:r>
      <w:r w:rsidRPr="00993E57">
        <w:rPr>
          <w:rFonts w:cs="Times New Roman"/>
        </w:rPr>
        <w:t>г. (с изменениями и дополнениями)</w:t>
      </w:r>
      <w:r>
        <w:rPr>
          <w:rFonts w:cs="Times New Roman"/>
        </w:rPr>
        <w:t xml:space="preserve"> (далее – ФЗ «Об ОСАГО»)</w:t>
      </w:r>
      <w:r w:rsidRPr="00993E57">
        <w:rPr>
          <w:rFonts w:cs="Times New Roman"/>
        </w:rPr>
        <w:t xml:space="preserve">, </w:t>
      </w:r>
      <w:r>
        <w:rPr>
          <w:rFonts w:cs="Times New Roman"/>
        </w:rPr>
        <w:t xml:space="preserve">Положением Банка России </w:t>
      </w:r>
      <w:r w:rsidRPr="00B63167">
        <w:rPr>
          <w:rFonts w:cs="Times New Roman"/>
        </w:rPr>
        <w:t xml:space="preserve">от 1 апреля 2024 г. N 837-П </w:t>
      </w:r>
      <w:r w:rsidRPr="00993E57">
        <w:rPr>
          <w:rFonts w:cs="Times New Roman"/>
        </w:rPr>
        <w:t>«</w:t>
      </w:r>
      <w:r>
        <w:rPr>
          <w:rFonts w:cs="Times New Roman"/>
        </w:rPr>
        <w:t>О п</w:t>
      </w:r>
      <w:r w:rsidRPr="00993E57">
        <w:rPr>
          <w:rFonts w:cs="Times New Roman"/>
        </w:rPr>
        <w:t>равила</w:t>
      </w:r>
      <w:r>
        <w:rPr>
          <w:rFonts w:cs="Times New Roman"/>
        </w:rPr>
        <w:t>х</w:t>
      </w:r>
      <w:r w:rsidRPr="00993E57">
        <w:rPr>
          <w:rFonts w:cs="Times New Roman"/>
        </w:rPr>
        <w:t xml:space="preserve"> обязательного страхования гражданской ответственности владельцев транспортных средств» </w:t>
      </w:r>
      <w:r>
        <w:rPr>
          <w:rFonts w:cs="Times New Roman"/>
        </w:rPr>
        <w:t>(далее – «Правила»)</w:t>
      </w:r>
      <w:r w:rsidRPr="00993E57">
        <w:rPr>
          <w:rFonts w:cs="Times New Roman"/>
        </w:rPr>
        <w:t>.</w:t>
      </w:r>
    </w:p>
    <w:p w14:paraId="79C5ABA5" w14:textId="3C81B0E5" w:rsidR="00EE71EA" w:rsidRDefault="00EE71EA" w:rsidP="00EE71EA">
      <w:pPr>
        <w:pStyle w:val="af6"/>
        <w:spacing w:after="0"/>
        <w:ind w:right="-1" w:firstLine="709"/>
        <w:contextualSpacing/>
        <w:jc w:val="both"/>
      </w:pPr>
      <w:r w:rsidRPr="00C31E23">
        <w:rPr>
          <w:rFonts w:cs="Times New Roman"/>
        </w:rPr>
        <w:t xml:space="preserve">Ознакомиться с действующей редакцией Правил можно на сайте </w:t>
      </w:r>
      <w:r>
        <w:rPr>
          <w:rFonts w:cs="Times New Roman"/>
        </w:rPr>
        <w:t>Страховщика</w:t>
      </w:r>
      <w:r w:rsidRPr="00C31E23">
        <w:rPr>
          <w:rFonts w:cs="Times New Roman"/>
        </w:rPr>
        <w:t xml:space="preserve"> в сети «Интернет» по адресу</w:t>
      </w:r>
      <w:r>
        <w:rPr>
          <w:rFonts w:cs="Times New Roman"/>
        </w:rPr>
        <w:t xml:space="preserve">: </w:t>
      </w:r>
      <w:hyperlink r:id="rId12" w:history="1">
        <w:r w:rsidR="007E63F9" w:rsidRPr="007E63F9">
          <w:rPr>
            <w:rStyle w:val="afa"/>
          </w:rPr>
          <w:t>_________________________________</w:t>
        </w:r>
      </w:hyperlink>
    </w:p>
    <w:p w14:paraId="2F56BFAB" w14:textId="77777777" w:rsidR="00EE71EA" w:rsidRPr="00267202" w:rsidRDefault="00143CCD" w:rsidP="00EE71EA">
      <w:pPr>
        <w:pStyle w:val="25"/>
        <w:ind w:firstLine="709"/>
        <w:contextualSpacing/>
      </w:pPr>
      <w:r>
        <w:rPr>
          <w:sz w:val="24"/>
        </w:rPr>
        <w:t xml:space="preserve">1.2. </w:t>
      </w:r>
      <w:r w:rsidR="00EE71EA" w:rsidRPr="008B5CEE">
        <w:rPr>
          <w:sz w:val="24"/>
        </w:rPr>
        <w:t xml:space="preserve">Обязательное страхование гражданской ответственности </w:t>
      </w:r>
      <w:r w:rsidR="00EE71EA">
        <w:rPr>
          <w:sz w:val="24"/>
        </w:rPr>
        <w:t>владельцев</w:t>
      </w:r>
      <w:r w:rsidR="00EE71EA" w:rsidRPr="008B5CEE">
        <w:rPr>
          <w:sz w:val="24"/>
        </w:rPr>
        <w:t xml:space="preserve"> транспортн</w:t>
      </w:r>
      <w:r w:rsidR="00EE71EA">
        <w:rPr>
          <w:sz w:val="24"/>
        </w:rPr>
        <w:t>ых</w:t>
      </w:r>
      <w:r w:rsidR="00EE71EA" w:rsidRPr="008B5CEE">
        <w:rPr>
          <w:sz w:val="24"/>
        </w:rPr>
        <w:t xml:space="preserve"> средств, указанн</w:t>
      </w:r>
      <w:r w:rsidR="00EE71EA">
        <w:rPr>
          <w:sz w:val="24"/>
        </w:rPr>
        <w:t>ых</w:t>
      </w:r>
      <w:r w:rsidR="00EE71EA" w:rsidRPr="008B5CEE">
        <w:rPr>
          <w:sz w:val="24"/>
        </w:rPr>
        <w:t xml:space="preserve"> в Приложении 1 к Договору, осуществляется путем выдачи Страховщиком в течение срока действия настоящего Договора полисов обязательного страхования гражданской ответственности владельц</w:t>
      </w:r>
      <w:r w:rsidR="00EE71EA">
        <w:rPr>
          <w:sz w:val="24"/>
        </w:rPr>
        <w:t>ев</w:t>
      </w:r>
      <w:r w:rsidR="00EE71EA" w:rsidRPr="008B5CEE">
        <w:rPr>
          <w:sz w:val="24"/>
        </w:rPr>
        <w:t xml:space="preserve"> такого транспортного средства (</w:t>
      </w:r>
      <w:r w:rsidR="00EE71EA" w:rsidRPr="008B5CEE">
        <w:rPr>
          <w:sz w:val="24"/>
          <w:szCs w:val="24"/>
        </w:rPr>
        <w:t>далее – Полис), которые оформляются в порядке, указанном в п. 5.3. Договора и являются единственным документом, подтверждающим заключение Договора обязательного страхования гражданской ответственности владельц</w:t>
      </w:r>
      <w:r w:rsidR="00EE71EA">
        <w:rPr>
          <w:sz w:val="24"/>
          <w:szCs w:val="24"/>
        </w:rPr>
        <w:t>ев</w:t>
      </w:r>
      <w:r w:rsidR="00EE71EA" w:rsidRPr="008B5CEE">
        <w:rPr>
          <w:sz w:val="24"/>
          <w:szCs w:val="24"/>
        </w:rPr>
        <w:t xml:space="preserve"> транспортного средства.</w:t>
      </w:r>
    </w:p>
    <w:p w14:paraId="2E03DE29" w14:textId="77777777" w:rsidR="00EE71EA" w:rsidRPr="008B5CEE" w:rsidRDefault="00EE71EA" w:rsidP="00EE71EA">
      <w:pPr>
        <w:pStyle w:val="25"/>
        <w:ind w:firstLine="709"/>
        <w:contextualSpacing/>
      </w:pPr>
      <w:r w:rsidRPr="008B5CEE">
        <w:rPr>
          <w:sz w:val="24"/>
          <w:szCs w:val="24"/>
        </w:rPr>
        <w:t>1.3. Неотъемлемой частью настоящего договора является Перечень транспортных средств, в отношении которых заключаются договоры ОСАГО, приведенный в Приложении 1 к настоящему Договору.</w:t>
      </w:r>
    </w:p>
    <w:p w14:paraId="656E98F8" w14:textId="77777777" w:rsidR="00EE71EA" w:rsidRPr="00993E57" w:rsidRDefault="00EE71EA" w:rsidP="00EE71EA">
      <w:pPr>
        <w:pStyle w:val="25"/>
        <w:ind w:firstLine="709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 xml:space="preserve">1.4.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</w:t>
      </w:r>
      <w:r>
        <w:rPr>
          <w:sz w:val="24"/>
          <w:szCs w:val="24"/>
        </w:rPr>
        <w:t>договору</w:t>
      </w:r>
      <w:r w:rsidRPr="00993E57">
        <w:rPr>
          <w:sz w:val="24"/>
          <w:szCs w:val="24"/>
        </w:rPr>
        <w:t xml:space="preserve">, полис обязательного страхования гражданской ответственности владельцев транспортных средств по форме, </w:t>
      </w:r>
      <w:r>
        <w:rPr>
          <w:sz w:val="24"/>
          <w:szCs w:val="24"/>
        </w:rPr>
        <w:t>установленной</w:t>
      </w:r>
      <w:r w:rsidRPr="00993E57">
        <w:rPr>
          <w:sz w:val="24"/>
          <w:szCs w:val="24"/>
        </w:rPr>
        <w:t xml:space="preserve"> Банком России, осуществляющим функции по выработке государственной политики и нормативно-правовому регулированию в сфере страховой деятельности.</w:t>
      </w:r>
    </w:p>
    <w:p w14:paraId="5EEF4645" w14:textId="77777777" w:rsidR="00EE71EA" w:rsidRPr="00993E57" w:rsidRDefault="00EE71EA" w:rsidP="00EE71EA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993E57">
        <w:rPr>
          <w:sz w:val="24"/>
          <w:szCs w:val="24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14:paraId="1C67BFA7" w14:textId="77777777" w:rsidR="00EE71EA" w:rsidRDefault="00EE71EA" w:rsidP="00EE71EA">
      <w:pPr>
        <w:pStyle w:val="22"/>
        <w:spacing w:after="0" w:line="240" w:lineRule="auto"/>
        <w:ind w:left="0" w:right="-1" w:firstLine="709"/>
        <w:contextualSpacing/>
        <w:jc w:val="both"/>
      </w:pPr>
      <w:r w:rsidRPr="00993E57">
        <w:t>1.</w:t>
      </w:r>
      <w:r>
        <w:t>6</w:t>
      </w:r>
      <w:r w:rsidRPr="00993E57">
        <w:t>. Территория страхования: Российская Федерация</w:t>
      </w:r>
      <w:r>
        <w:t>.</w:t>
      </w:r>
    </w:p>
    <w:p w14:paraId="53302370" w14:textId="77777777" w:rsidR="00EE71EA" w:rsidRPr="00334F81" w:rsidRDefault="00EE71EA" w:rsidP="00EE71EA">
      <w:pPr>
        <w:pStyle w:val="22"/>
        <w:spacing w:after="0" w:line="240" w:lineRule="auto"/>
        <w:ind w:left="0" w:right="-1" w:firstLine="709"/>
        <w:contextualSpacing/>
        <w:jc w:val="both"/>
      </w:pPr>
      <w:r>
        <w:t xml:space="preserve">1.7. </w:t>
      </w:r>
      <w:r w:rsidRPr="000F7473">
        <w:t xml:space="preserve">Термины и определения, используемые в настоящем Договоре и Полисе, имеют значение и подлежат толкованию в соответствии с Правилами, </w:t>
      </w:r>
      <w:r w:rsidRPr="008B5CEE">
        <w:t xml:space="preserve">Федеральным законом </w:t>
      </w:r>
      <w:r>
        <w:t>«Об ОСАГО»</w:t>
      </w:r>
      <w:r w:rsidRPr="000F7473">
        <w:t xml:space="preserve">, Законом </w:t>
      </w:r>
      <w:r w:rsidRPr="000F7473">
        <w:lastRenderedPageBreak/>
        <w:t>РФ от 27.11.1992  № 4015-1 «Об  организации страхового дела в Российской Федерации», Гражданским Кодексом Российской Федерации.</w:t>
      </w:r>
    </w:p>
    <w:p w14:paraId="7AF775B9" w14:textId="5F6073A1" w:rsidR="007E63F9" w:rsidRPr="007E63F9" w:rsidRDefault="007E63F9" w:rsidP="00EE71EA">
      <w:pPr>
        <w:pStyle w:val="22"/>
        <w:spacing w:after="0" w:line="240" w:lineRule="auto"/>
        <w:ind w:left="0" w:right="-1" w:firstLine="709"/>
        <w:contextualSpacing/>
        <w:jc w:val="both"/>
        <w:rPr>
          <w:lang w:val="de-DE"/>
        </w:rPr>
      </w:pPr>
      <w:r>
        <w:rPr>
          <w:lang w:val="de-DE"/>
        </w:rPr>
        <w:t xml:space="preserve">1.8. </w:t>
      </w:r>
      <w:r w:rsidRPr="007E63F9">
        <w:rPr>
          <w:lang w:val="de-DE"/>
        </w:rPr>
        <w:t xml:space="preserve">ИКЗ </w:t>
      </w:r>
      <w:r w:rsidR="00334F81" w:rsidRPr="00334F81">
        <w:rPr>
          <w:lang w:val="de-DE"/>
        </w:rPr>
        <w:t>261420700206542050100100070000000244</w:t>
      </w:r>
      <w:r w:rsidRPr="007E63F9">
        <w:rPr>
          <w:lang w:val="de-DE"/>
        </w:rPr>
        <w:t xml:space="preserve"> КВР 244</w:t>
      </w:r>
      <w:r>
        <w:rPr>
          <w:lang w:val="de-DE"/>
        </w:rPr>
        <w:t>.</w:t>
      </w:r>
    </w:p>
    <w:p w14:paraId="78CC5B3F" w14:textId="77777777" w:rsidR="00EE71EA" w:rsidRPr="00993E57" w:rsidRDefault="00EE71EA" w:rsidP="00EE71EA">
      <w:pPr>
        <w:pStyle w:val="22"/>
        <w:spacing w:after="0" w:line="240" w:lineRule="auto"/>
        <w:ind w:left="0" w:right="-1" w:firstLine="567"/>
        <w:contextualSpacing/>
        <w:jc w:val="both"/>
      </w:pPr>
    </w:p>
    <w:p w14:paraId="52D57EBD" w14:textId="77777777" w:rsidR="00EE71EA" w:rsidRDefault="00EE71EA" w:rsidP="00EE71EA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ОБЪЕКТЫ СТРАХОВАНИЯ И СТРАХОВЫЕ СЛУЧАИ</w:t>
      </w:r>
    </w:p>
    <w:p w14:paraId="636C066E" w14:textId="77777777" w:rsidR="00EE71EA" w:rsidRPr="00993E57" w:rsidRDefault="00EE71EA" w:rsidP="00EE71EA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14:paraId="423F87C5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2.1. Объектом обязательного страхования гражданской ответственности владельцев транспортных средств по Полису, выдаваемому на основании настоящего договора,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 w14:paraId="1A487A4B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14:paraId="69884E09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в соответствии с договором обязательного страхования обязанность Страховщика осуществить страховое возмещение.    </w:t>
      </w:r>
    </w:p>
    <w:p w14:paraId="2D26915A" w14:textId="77777777" w:rsidR="00EE71EA" w:rsidRPr="00993E57" w:rsidRDefault="00EE71EA" w:rsidP="00EE71EA">
      <w:pPr>
        <w:pStyle w:val="af4"/>
        <w:widowControl w:val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2.4. В соответствии с Правилами по Полисам не возмещается вред, причиненный вследствие:</w:t>
      </w:r>
    </w:p>
    <w:p w14:paraId="3BA2FA9E" w14:textId="77777777" w:rsidR="00EE71EA" w:rsidRPr="00993E57" w:rsidRDefault="00EE71EA" w:rsidP="00EE71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а) обстоятельств непреодолимой силы либо умысла потерпевшего;</w:t>
      </w:r>
    </w:p>
    <w:p w14:paraId="76755FD4" w14:textId="77777777" w:rsidR="00EE71EA" w:rsidRPr="00993E57" w:rsidRDefault="00EE71EA" w:rsidP="00EE71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б) воздействия ядерного взрыва, радиации или радиоактивного заражения;</w:t>
      </w:r>
    </w:p>
    <w:p w14:paraId="0FEA3F74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в) </w:t>
      </w:r>
      <w:r w:rsidRPr="00993E57">
        <w:rPr>
          <w:rFonts w:eastAsia="Times New Roman"/>
          <w:sz w:val="24"/>
          <w:szCs w:val="24"/>
        </w:rPr>
        <w:t>военных действий, а также маневров или иных военных мероприятий;</w:t>
      </w:r>
    </w:p>
    <w:p w14:paraId="28910D4C" w14:textId="77777777" w:rsidR="00EE71EA" w:rsidRPr="00993E57" w:rsidRDefault="00EE71EA" w:rsidP="00EE71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г) гражданской войны, народных волнений или забастовок;</w:t>
      </w:r>
    </w:p>
    <w:p w14:paraId="5FB7F360" w14:textId="77777777" w:rsidR="00EE71EA" w:rsidRPr="00993E57" w:rsidRDefault="00EE71EA" w:rsidP="00EE71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д) иных обстоятельств, освобождающих страховщика от выплаты страхового возмещения по договору обязательного страхования на основании действующего законодательства или Правил.</w:t>
      </w:r>
    </w:p>
    <w:p w14:paraId="2F0090C1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14:paraId="43BDFEA6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 w14:paraId="6ADF0B88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 (Полисе);</w:t>
      </w:r>
    </w:p>
    <w:p w14:paraId="09CA4976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14:paraId="3070DA75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747982E2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загрязнения окружающей среды;</w:t>
      </w:r>
    </w:p>
    <w:p w14:paraId="749F03C5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13609D85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14:paraId="7C87C204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14:paraId="7F2B1753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14:paraId="332ABF5E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14:paraId="09FC4880" w14:textId="77777777" w:rsidR="00EE71EA" w:rsidRPr="00993E57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</w:t>
      </w:r>
      <w:r w:rsidRPr="00993E57">
        <w:rPr>
          <w:sz w:val="24"/>
          <w:szCs w:val="24"/>
        </w:rPr>
        <w:lastRenderedPageBreak/>
        <w:t>культа, а также произведений науки, литературы и искусства, других объектов интеллектуальной собственности;</w:t>
      </w:r>
    </w:p>
    <w:p w14:paraId="2E7617B0" w14:textId="77777777" w:rsidR="00EE71EA" w:rsidRDefault="00EE71EA" w:rsidP="00EE71EA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037795D4" w14:textId="77777777" w:rsidR="00EE71EA" w:rsidRPr="00993E57" w:rsidRDefault="00EE71EA" w:rsidP="00EE71EA">
      <w:pPr>
        <w:ind w:firstLine="567"/>
        <w:contextualSpacing/>
        <w:jc w:val="both"/>
        <w:rPr>
          <w:sz w:val="24"/>
          <w:szCs w:val="24"/>
        </w:rPr>
      </w:pPr>
    </w:p>
    <w:p w14:paraId="1DBBA628" w14:textId="77777777" w:rsidR="00EE71EA" w:rsidRDefault="00EE71EA" w:rsidP="00EE71EA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СУММА</w:t>
      </w:r>
    </w:p>
    <w:p w14:paraId="42E21297" w14:textId="77777777" w:rsidR="00EE71EA" w:rsidRPr="00993E57" w:rsidRDefault="00EE71EA" w:rsidP="00EE71EA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14:paraId="75EFFE53" w14:textId="77777777" w:rsidR="00EE71EA" w:rsidRPr="00993E57" w:rsidRDefault="00EE71EA" w:rsidP="00EE71EA">
      <w:pPr>
        <w:pStyle w:val="2Arial-0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 w:val="0"/>
          <w:caps w:val="0"/>
          <w:szCs w:val="24"/>
        </w:rPr>
      </w:pPr>
      <w:r w:rsidRPr="00993E57">
        <w:rPr>
          <w:rFonts w:ascii="Times New Roman" w:hAnsi="Times New Roman"/>
          <w:b w:val="0"/>
          <w:szCs w:val="24"/>
        </w:rPr>
        <w:t>3.1.</w:t>
      </w:r>
      <w:r>
        <w:rPr>
          <w:rFonts w:ascii="Times New Roman" w:hAnsi="Times New Roman"/>
          <w:b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 обязуется возместить потерпевшим причиненный вред, определяется в соответствии со ст. 7 Федерального закона «Об обязательном страховании гражданской ответственности вла</w:t>
      </w:r>
      <w:r>
        <w:rPr>
          <w:rFonts w:ascii="Times New Roman" w:hAnsi="Times New Roman"/>
          <w:b w:val="0"/>
          <w:caps w:val="0"/>
          <w:szCs w:val="24"/>
        </w:rPr>
        <w:t>дельцев транспортных средств» №</w:t>
      </w:r>
      <w:r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 xml:space="preserve">40-ФЗ от </w:t>
      </w:r>
      <w:r>
        <w:rPr>
          <w:rFonts w:ascii="Times New Roman" w:hAnsi="Times New Roman"/>
          <w:b w:val="0"/>
          <w:caps w:val="0"/>
          <w:szCs w:val="24"/>
        </w:rPr>
        <w:t>«</w:t>
      </w:r>
      <w:r w:rsidRPr="00993E57">
        <w:rPr>
          <w:rFonts w:ascii="Times New Roman" w:hAnsi="Times New Roman"/>
          <w:b w:val="0"/>
          <w:caps w:val="0"/>
          <w:szCs w:val="24"/>
        </w:rPr>
        <w:t>25</w:t>
      </w:r>
      <w:r>
        <w:rPr>
          <w:rFonts w:ascii="Times New Roman" w:hAnsi="Times New Roman"/>
          <w:b w:val="0"/>
          <w:caps w:val="0"/>
          <w:szCs w:val="24"/>
        </w:rPr>
        <w:t>»</w:t>
      </w:r>
      <w:r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апреля</w:t>
      </w:r>
      <w:r>
        <w:rPr>
          <w:rFonts w:ascii="Times New Roman" w:hAnsi="Times New Roman"/>
          <w:b w:val="0"/>
          <w:caps w:val="0"/>
          <w:szCs w:val="24"/>
          <w:lang w:val="en-US"/>
        </w:rPr>
        <w:t> </w:t>
      </w:r>
      <w:r>
        <w:rPr>
          <w:rFonts w:ascii="Times New Roman" w:hAnsi="Times New Roman"/>
          <w:b w:val="0"/>
          <w:caps w:val="0"/>
          <w:szCs w:val="24"/>
        </w:rPr>
        <w:t>2002</w:t>
      </w:r>
      <w:r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г. в редакции, действующей на момент заключения договора страхования (полиса).</w:t>
      </w:r>
    </w:p>
    <w:p w14:paraId="12FC9D55" w14:textId="77777777" w:rsidR="00EE71EA" w:rsidRPr="00993E57" w:rsidRDefault="00EE71EA" w:rsidP="00EE71EA">
      <w:pPr>
        <w:ind w:right="-1" w:firstLine="567"/>
        <w:contextualSpacing/>
        <w:jc w:val="both"/>
        <w:rPr>
          <w:sz w:val="24"/>
          <w:szCs w:val="24"/>
        </w:rPr>
      </w:pPr>
    </w:p>
    <w:p w14:paraId="002C7E01" w14:textId="77777777" w:rsidR="00EE71EA" w:rsidRDefault="00EE71EA" w:rsidP="00EE71EA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ПРЕМИЯ</w:t>
      </w:r>
    </w:p>
    <w:p w14:paraId="45EAA1B6" w14:textId="77777777" w:rsidR="00EE71EA" w:rsidRPr="00993E57" w:rsidRDefault="00EE71EA" w:rsidP="00EE71EA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14:paraId="554AA98B" w14:textId="4459B24D" w:rsidR="00EE71EA" w:rsidRPr="00993E57" w:rsidRDefault="00EE71EA" w:rsidP="00EE71EA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4.1.  </w:t>
      </w:r>
      <w:r>
        <w:rPr>
          <w:sz w:val="24"/>
          <w:szCs w:val="24"/>
        </w:rPr>
        <w:t>Общая с</w:t>
      </w:r>
      <w:r w:rsidRPr="00993E57">
        <w:rPr>
          <w:sz w:val="24"/>
          <w:szCs w:val="24"/>
        </w:rPr>
        <w:t xml:space="preserve">траховая премия по </w:t>
      </w:r>
      <w:r>
        <w:rPr>
          <w:sz w:val="24"/>
          <w:szCs w:val="24"/>
        </w:rPr>
        <w:t>настоящему</w:t>
      </w:r>
      <w:r w:rsidRPr="00993E57">
        <w:rPr>
          <w:sz w:val="24"/>
          <w:szCs w:val="24"/>
        </w:rPr>
        <w:t xml:space="preserve"> Договору рассчитывается в соответствии </w:t>
      </w:r>
      <w:r>
        <w:rPr>
          <w:sz w:val="24"/>
          <w:szCs w:val="24"/>
        </w:rPr>
        <w:t xml:space="preserve">с </w:t>
      </w:r>
      <w:r w:rsidRPr="00993E57">
        <w:rPr>
          <w:sz w:val="24"/>
          <w:szCs w:val="24"/>
        </w:rPr>
        <w:t xml:space="preserve">пунктом 4.2 Договора и </w:t>
      </w:r>
      <w:r>
        <w:rPr>
          <w:sz w:val="24"/>
          <w:szCs w:val="24"/>
        </w:rPr>
        <w:t>на момент подписания настоящего Договора составляет</w:t>
      </w:r>
      <w:r w:rsidRPr="00993E57">
        <w:rPr>
          <w:sz w:val="24"/>
          <w:szCs w:val="24"/>
        </w:rPr>
        <w:t xml:space="preserve"> </w:t>
      </w:r>
      <w:r w:rsidR="004D0865" w:rsidRPr="004D0865">
        <w:rPr>
          <w:b/>
          <w:color w:val="C00000"/>
          <w:sz w:val="24"/>
          <w:szCs w:val="24"/>
        </w:rPr>
        <w:t>______</w:t>
      </w:r>
      <w:r w:rsidR="000D16A0" w:rsidRPr="00864981">
        <w:rPr>
          <w:b/>
          <w:color w:val="C00000"/>
          <w:sz w:val="24"/>
          <w:szCs w:val="24"/>
        </w:rPr>
        <w:t xml:space="preserve"> (</w:t>
      </w:r>
      <w:r w:rsidR="004D0865" w:rsidRPr="004D0865">
        <w:rPr>
          <w:b/>
          <w:color w:val="C00000"/>
          <w:sz w:val="24"/>
          <w:szCs w:val="24"/>
        </w:rPr>
        <w:t>________________</w:t>
      </w:r>
      <w:r w:rsidR="000D16A0" w:rsidRPr="00864981">
        <w:rPr>
          <w:b/>
          <w:color w:val="C00000"/>
          <w:sz w:val="24"/>
          <w:szCs w:val="24"/>
        </w:rPr>
        <w:t xml:space="preserve">) рублей </w:t>
      </w:r>
      <w:r w:rsidR="004D0865" w:rsidRPr="004D0865">
        <w:rPr>
          <w:b/>
          <w:color w:val="C00000"/>
          <w:sz w:val="24"/>
          <w:szCs w:val="24"/>
        </w:rPr>
        <w:t>______</w:t>
      </w:r>
      <w:r w:rsidR="000D16A0" w:rsidRPr="00864981">
        <w:rPr>
          <w:b/>
          <w:color w:val="C00000"/>
          <w:sz w:val="24"/>
          <w:szCs w:val="24"/>
        </w:rPr>
        <w:t xml:space="preserve"> коп.</w:t>
      </w:r>
      <w:r w:rsidRPr="00993E57">
        <w:rPr>
          <w:sz w:val="24"/>
          <w:szCs w:val="24"/>
        </w:rPr>
        <w:t xml:space="preserve">, </w:t>
      </w:r>
      <w:r w:rsidR="004D0865" w:rsidRPr="004D0865">
        <w:rPr>
          <w:sz w:val="24"/>
          <w:szCs w:val="24"/>
        </w:rPr>
        <w:t xml:space="preserve">в т.ч. </w:t>
      </w:r>
      <w:r w:rsidR="004D0865" w:rsidRPr="004D0865">
        <w:rPr>
          <w:i/>
          <w:iCs/>
          <w:sz w:val="24"/>
          <w:szCs w:val="24"/>
        </w:rPr>
        <w:t>НДС ___%/</w:t>
      </w:r>
      <w:r w:rsidRPr="004D0865">
        <w:rPr>
          <w:i/>
          <w:iCs/>
          <w:sz w:val="24"/>
          <w:szCs w:val="24"/>
        </w:rPr>
        <w:t>НДС не облагается</w:t>
      </w:r>
      <w:r w:rsidR="004D0865" w:rsidRPr="004D0865">
        <w:rPr>
          <w:i/>
          <w:iCs/>
          <w:sz w:val="24"/>
          <w:szCs w:val="24"/>
        </w:rPr>
        <w:t xml:space="preserve"> (выбрать нужное)</w:t>
      </w:r>
      <w:r w:rsidRPr="004D0865">
        <w:rPr>
          <w:i/>
          <w:iCs/>
          <w:sz w:val="24"/>
          <w:szCs w:val="24"/>
        </w:rPr>
        <w:t>.</w:t>
      </w:r>
    </w:p>
    <w:p w14:paraId="2C572D56" w14:textId="77777777" w:rsidR="00EE71EA" w:rsidRPr="00993E57" w:rsidRDefault="00EE71EA" w:rsidP="00EE71EA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4.2. Страховая премия определяется в соответствии с действующ</w:t>
      </w:r>
      <w:r>
        <w:rPr>
          <w:sz w:val="24"/>
          <w:szCs w:val="24"/>
        </w:rPr>
        <w:t>ей</w:t>
      </w:r>
      <w:r w:rsidRPr="00993E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редакцией </w:t>
      </w:r>
      <w:r w:rsidRPr="008E1693">
        <w:rPr>
          <w:sz w:val="24"/>
          <w:szCs w:val="24"/>
        </w:rPr>
        <w:t>Указани</w:t>
      </w:r>
      <w:r>
        <w:rPr>
          <w:sz w:val="24"/>
          <w:szCs w:val="24"/>
        </w:rPr>
        <w:t>я</w:t>
      </w:r>
      <w:r w:rsidRPr="008E1693">
        <w:rPr>
          <w:sz w:val="24"/>
          <w:szCs w:val="24"/>
        </w:rPr>
        <w:t xml:space="preserve"> Банка России «О страховых тариф</w:t>
      </w:r>
      <w:r>
        <w:rPr>
          <w:sz w:val="24"/>
          <w:szCs w:val="24"/>
        </w:rPr>
        <w:t>ах</w:t>
      </w:r>
      <w:r w:rsidRPr="008E1693">
        <w:rPr>
          <w:sz w:val="24"/>
          <w:szCs w:val="24"/>
        </w:rPr>
        <w:t xml:space="preserve"> по обязательно</w:t>
      </w:r>
      <w:r>
        <w:rPr>
          <w:sz w:val="24"/>
          <w:szCs w:val="24"/>
        </w:rPr>
        <w:t>му</w:t>
      </w:r>
      <w:r w:rsidRPr="008E1693">
        <w:rPr>
          <w:sz w:val="24"/>
          <w:szCs w:val="24"/>
        </w:rPr>
        <w:t xml:space="preserve"> страховани</w:t>
      </w:r>
      <w:r>
        <w:rPr>
          <w:sz w:val="24"/>
          <w:szCs w:val="24"/>
        </w:rPr>
        <w:t>ю</w:t>
      </w:r>
      <w:r w:rsidRPr="008E1693">
        <w:rPr>
          <w:sz w:val="24"/>
          <w:szCs w:val="24"/>
        </w:rPr>
        <w:t xml:space="preserve"> гражданской ответственности владельцев транспортных средств»</w:t>
      </w:r>
      <w:r w:rsidRPr="00993E57">
        <w:rPr>
          <w:sz w:val="24"/>
          <w:szCs w:val="24"/>
        </w:rPr>
        <w:t xml:space="preserve"> в отношении каждого транспортного средства, указанного в Приложении 1 к </w:t>
      </w:r>
      <w:r>
        <w:rPr>
          <w:sz w:val="24"/>
          <w:szCs w:val="24"/>
        </w:rPr>
        <w:t>настоящему Договору</w:t>
      </w:r>
      <w:r w:rsidRPr="00993E57">
        <w:rPr>
          <w:sz w:val="24"/>
          <w:szCs w:val="24"/>
        </w:rPr>
        <w:t>.</w:t>
      </w:r>
    </w:p>
    <w:p w14:paraId="64AF8786" w14:textId="77777777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для транспортных средств категории «В»:</w:t>
      </w:r>
    </w:p>
    <w:p w14:paraId="3CEF0416" w14:textId="6F182122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Т = ТБ x КТ x КБМ x КО x КВС х КМ x КС</w:t>
      </w:r>
      <w:r w:rsidRPr="00334F81">
        <w:rPr>
          <w:rFonts w:ascii="Times New Roman" w:eastAsiaTheme="minorEastAsia" w:hAnsi="Times New Roman"/>
          <w:sz w:val="24"/>
          <w:szCs w:val="24"/>
        </w:rPr>
        <w:t>,</w:t>
      </w:r>
      <w:r w:rsidRPr="004D0865">
        <w:rPr>
          <w:rFonts w:ascii="Times New Roman" w:eastAsiaTheme="minorEastAsia" w:hAnsi="Times New Roman"/>
          <w:sz w:val="24"/>
          <w:szCs w:val="24"/>
        </w:rPr>
        <w:t xml:space="preserve">  где:</w:t>
      </w:r>
    </w:p>
    <w:p w14:paraId="387C82C1" w14:textId="77777777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- Т - размера страховой премии;</w:t>
      </w:r>
    </w:p>
    <w:p w14:paraId="1BB0F9E3" w14:textId="77777777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- ТБ - базовые страховые тарифы;</w:t>
      </w:r>
    </w:p>
    <w:p w14:paraId="6F6F2FC9" w14:textId="77777777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- КТ - коэффициент страховых тарифов в зависимости от территории преимущественного использования транспортного средства.</w:t>
      </w:r>
    </w:p>
    <w:p w14:paraId="17892650" w14:textId="77777777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 xml:space="preserve">- КБМ - коэффициент страховых тарифов в зависимости от наличия или отсутствия страховых выплат при наступлении страховых случаев, произошедших в период действия  предыдущих договоров обязательного страхования гражданской ответственности владельцев транспортных средств; </w:t>
      </w:r>
    </w:p>
    <w:p w14:paraId="038F7AF2" w14:textId="77777777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- КО - коэффициент страховых тарифов в зависимости от наличия сведений о количестве лиц, допущенных к управлению транспортным средством. В данном случае он равен 1,8;</w:t>
      </w:r>
    </w:p>
    <w:p w14:paraId="19B12039" w14:textId="42695F19" w:rsidR="004D0865" w:rsidRPr="00334F81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334F81">
        <w:rPr>
          <w:rFonts w:ascii="Times New Roman" w:eastAsiaTheme="minorEastAsia" w:hAnsi="Times New Roman"/>
          <w:sz w:val="24"/>
          <w:szCs w:val="24"/>
        </w:rPr>
        <w:t xml:space="preserve">- КВС - </w:t>
      </w:r>
    </w:p>
    <w:p w14:paraId="326C4C03" w14:textId="0731B9CA" w:rsidR="004D0865" w:rsidRPr="004D0865" w:rsidRDefault="004D0865" w:rsidP="004D0865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- КМ - коэффициент страховых тарифов в зависимости от технических характеристик транспортного средства, в частности мощности двигателя легкового автомобиля (транспортные средства категории "B");</w:t>
      </w:r>
    </w:p>
    <w:p w14:paraId="28457A90" w14:textId="49EBC74E" w:rsidR="004D0865" w:rsidRPr="004D0865" w:rsidRDefault="004D0865" w:rsidP="00E22052">
      <w:pPr>
        <w:pStyle w:val="af8"/>
        <w:ind w:firstLine="709"/>
        <w:contextualSpacing/>
        <w:rPr>
          <w:rFonts w:ascii="Times New Roman" w:eastAsiaTheme="minorEastAsia" w:hAnsi="Times New Roman"/>
          <w:sz w:val="24"/>
          <w:szCs w:val="24"/>
        </w:rPr>
      </w:pPr>
      <w:r w:rsidRPr="004D0865">
        <w:rPr>
          <w:rFonts w:ascii="Times New Roman" w:eastAsiaTheme="minorEastAsia" w:hAnsi="Times New Roman"/>
          <w:sz w:val="24"/>
          <w:szCs w:val="24"/>
        </w:rPr>
        <w:t>- КС - коэффициент страховых тарифов в зависимости от периода использования транспортного средства.</w:t>
      </w:r>
    </w:p>
    <w:p w14:paraId="534FA41A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для самоходных машин:</w:t>
      </w:r>
    </w:p>
    <w:p w14:paraId="315759E1" w14:textId="4A66C51E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Т = ТБ x КТ x КБМ x К</w:t>
      </w:r>
      <w:r>
        <w:rPr>
          <w:rFonts w:ascii="Times New Roman" w:hAnsi="Times New Roman"/>
          <w:sz w:val="24"/>
          <w:szCs w:val="24"/>
        </w:rPr>
        <w:t>ВС</w:t>
      </w:r>
      <w:r w:rsidRPr="00E22052">
        <w:rPr>
          <w:rFonts w:ascii="Times New Roman" w:hAnsi="Times New Roman"/>
          <w:sz w:val="24"/>
          <w:szCs w:val="24"/>
        </w:rPr>
        <w:t xml:space="preserve"> x К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E22052">
        <w:rPr>
          <w:rFonts w:ascii="Times New Roman" w:hAnsi="Times New Roman"/>
          <w:sz w:val="24"/>
          <w:szCs w:val="24"/>
        </w:rPr>
        <w:t>x К</w:t>
      </w:r>
      <w:r>
        <w:rPr>
          <w:rFonts w:ascii="Times New Roman" w:hAnsi="Times New Roman"/>
          <w:sz w:val="24"/>
          <w:szCs w:val="24"/>
        </w:rPr>
        <w:t>С</w:t>
      </w:r>
      <w:r w:rsidRPr="00E22052">
        <w:rPr>
          <w:rFonts w:ascii="Times New Roman" w:hAnsi="Times New Roman"/>
          <w:sz w:val="24"/>
          <w:szCs w:val="24"/>
        </w:rPr>
        <w:t>, где:</w:t>
      </w:r>
    </w:p>
    <w:p w14:paraId="7F1FDDCF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- Т - размера страховой премии;</w:t>
      </w:r>
    </w:p>
    <w:p w14:paraId="048D3C93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- ТБ - базовые страховые тарифы;</w:t>
      </w:r>
    </w:p>
    <w:p w14:paraId="395975F2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- КТ - коэффициент страховых тарифов в зависимости от территории преимущественного использования транспортного средства.</w:t>
      </w:r>
    </w:p>
    <w:p w14:paraId="380E94A3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- КБМ - коэффициент страховых тарифов в зависимости от наличия или отсутствия страховых выплат при наступлении страховых случаев, произошедших в период действия предыдущих договоров обязательного страхования гражданской ответственности владельцев транспортных средств (далее - договор обязательного страхования);</w:t>
      </w:r>
    </w:p>
    <w:p w14:paraId="2269153F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- КО - коэффициент страховых тарифов в зависимости от наличия сведений о количестве лиц, допущенных к управлению транспортным средством. В данном случае он равен 1,8;</w:t>
      </w:r>
    </w:p>
    <w:p w14:paraId="3460D82C" w14:textId="77777777" w:rsidR="00E22052" w:rsidRPr="00E22052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lastRenderedPageBreak/>
        <w:t>- КС - коэффициент страховых тарифов в зависимости от периода использования транспортного средства;</w:t>
      </w:r>
    </w:p>
    <w:p w14:paraId="159F8D4E" w14:textId="18B94618" w:rsidR="008507DA" w:rsidRDefault="00E22052" w:rsidP="00E22052">
      <w:pPr>
        <w:pStyle w:val="af8"/>
        <w:ind w:firstLine="709"/>
        <w:contextualSpacing/>
        <w:rPr>
          <w:rFonts w:ascii="Times New Roman" w:hAnsi="Times New Roman"/>
          <w:sz w:val="24"/>
          <w:szCs w:val="24"/>
        </w:rPr>
      </w:pPr>
      <w:r w:rsidRPr="00E22052">
        <w:rPr>
          <w:rFonts w:ascii="Times New Roman" w:hAnsi="Times New Roman"/>
          <w:sz w:val="24"/>
          <w:szCs w:val="24"/>
        </w:rPr>
        <w:t>- КВС — коэффициент возраста и стажа</w:t>
      </w:r>
      <w:r>
        <w:rPr>
          <w:rFonts w:ascii="Times New Roman" w:hAnsi="Times New Roman"/>
          <w:sz w:val="24"/>
          <w:szCs w:val="24"/>
        </w:rPr>
        <w:t>.</w:t>
      </w:r>
    </w:p>
    <w:p w14:paraId="0414C176" w14:textId="31D6B9B8" w:rsidR="00EE71EA" w:rsidRPr="00993E57" w:rsidRDefault="00EE71EA" w:rsidP="004D0865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 xml:space="preserve">4.3. Страховая премия по каждому Полису уплачивается путем перечисления денежных средств на расчетный счет Страховщика в течение 7 (семи) </w:t>
      </w:r>
      <w:r w:rsidR="004D0865" w:rsidRPr="004D0865">
        <w:rPr>
          <w:rFonts w:ascii="Times New Roman" w:hAnsi="Times New Roman"/>
          <w:sz w:val="24"/>
          <w:szCs w:val="24"/>
        </w:rPr>
        <w:t>рабоч</w:t>
      </w:r>
      <w:r w:rsidRPr="00993E57">
        <w:rPr>
          <w:rFonts w:ascii="Times New Roman" w:hAnsi="Times New Roman"/>
          <w:sz w:val="24"/>
          <w:szCs w:val="24"/>
        </w:rPr>
        <w:t xml:space="preserve">их дней со дня выставления Страховщиком счета Страхователю. </w:t>
      </w:r>
    </w:p>
    <w:p w14:paraId="2B4E82A4" w14:textId="77777777" w:rsidR="00EE71EA" w:rsidRPr="00993E57" w:rsidRDefault="00EE71EA" w:rsidP="00EE71EA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14:paraId="7DF69EF2" w14:textId="77777777" w:rsidR="00EE71EA" w:rsidRPr="00993E57" w:rsidRDefault="00EE71EA" w:rsidP="00EE71EA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4.4.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Полисам.</w:t>
      </w:r>
    </w:p>
    <w:p w14:paraId="793CB427" w14:textId="77777777" w:rsidR="00EE71EA" w:rsidRPr="00334F81" w:rsidRDefault="00EE71EA" w:rsidP="00EE71EA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4.5. Сверка, указанная в п. 4.4. настоящего Договора, проводится Сторонам</w:t>
      </w:r>
      <w:r>
        <w:rPr>
          <w:sz w:val="24"/>
          <w:szCs w:val="24"/>
        </w:rPr>
        <w:t>и не чаще 1 (одного) раза в 3 (т</w:t>
      </w:r>
      <w:r w:rsidRPr="00993E57">
        <w:rPr>
          <w:sz w:val="24"/>
          <w:szCs w:val="24"/>
        </w:rPr>
        <w:t>ри) календарных месяца.</w:t>
      </w:r>
    </w:p>
    <w:p w14:paraId="3315F9D8" w14:textId="54ECFA51" w:rsidR="004D0865" w:rsidRPr="004D0865" w:rsidRDefault="004D0865" w:rsidP="00EE71EA">
      <w:pPr>
        <w:pStyle w:val="af4"/>
        <w:contextualSpacing/>
        <w:rPr>
          <w:sz w:val="24"/>
          <w:szCs w:val="24"/>
        </w:rPr>
      </w:pPr>
      <w:r w:rsidRPr="004D0865">
        <w:rPr>
          <w:sz w:val="24"/>
          <w:szCs w:val="24"/>
        </w:rPr>
        <w:t>4.6. 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задания, Стороны вправе по своему соглашению изменить размер и (или) сроки оплаты и (или) объем оказываемых услуг (п.5 ст.78.1 Бюджетного кодекса РФ).</w:t>
      </w:r>
    </w:p>
    <w:p w14:paraId="28D84151" w14:textId="77777777" w:rsidR="00173749" w:rsidRDefault="00173749" w:rsidP="009C2C74">
      <w:pPr>
        <w:pStyle w:val="af4"/>
        <w:contextualSpacing/>
        <w:rPr>
          <w:sz w:val="24"/>
          <w:szCs w:val="24"/>
        </w:rPr>
      </w:pPr>
    </w:p>
    <w:p w14:paraId="0B4E91BA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СРОК ДЕЙСТВИЯ ДОГОВОРА, порядок изменения</w:t>
      </w:r>
    </w:p>
    <w:p w14:paraId="6039431E" w14:textId="77777777" w:rsidR="00993E57" w:rsidRPr="00993E57" w:rsidRDefault="00993E57" w:rsidP="00993E57">
      <w:pPr>
        <w:pStyle w:val="2Arial-0"/>
        <w:spacing w:before="0" w:after="0" w:line="240" w:lineRule="auto"/>
        <w:ind w:left="927"/>
        <w:contextualSpacing/>
        <w:jc w:val="left"/>
        <w:rPr>
          <w:rFonts w:ascii="Times New Roman" w:hAnsi="Times New Roman"/>
          <w:szCs w:val="24"/>
        </w:rPr>
      </w:pPr>
    </w:p>
    <w:p w14:paraId="0FD0B8BB" w14:textId="77777777" w:rsidR="00C54AD9" w:rsidRPr="00F939B6" w:rsidRDefault="00C54AD9" w:rsidP="00C54AD9">
      <w:pPr>
        <w:pStyle w:val="a4"/>
        <w:tabs>
          <w:tab w:val="left" w:pos="1134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D33DB8">
        <w:rPr>
          <w:sz w:val="24"/>
          <w:szCs w:val="24"/>
        </w:rPr>
        <w:t xml:space="preserve">5.1. </w:t>
      </w:r>
      <w:r w:rsidRPr="00F939B6">
        <w:rPr>
          <w:sz w:val="24"/>
          <w:szCs w:val="24"/>
        </w:rPr>
        <w:t>Договор вступает в силу с момента его подписания и действует:</w:t>
      </w:r>
    </w:p>
    <w:p w14:paraId="554BA7D0" w14:textId="0FE2C6D6" w:rsidR="00C54AD9" w:rsidRPr="00BE172D" w:rsidRDefault="00C54AD9" w:rsidP="00C54AD9">
      <w:pPr>
        <w:pStyle w:val="a4"/>
        <w:tabs>
          <w:tab w:val="left" w:pos="709"/>
        </w:tabs>
        <w:ind w:left="0" w:firstLine="283"/>
        <w:jc w:val="both"/>
        <w:rPr>
          <w:sz w:val="24"/>
          <w:szCs w:val="24"/>
        </w:rPr>
      </w:pPr>
      <w:r w:rsidRPr="00F939B6">
        <w:rPr>
          <w:sz w:val="24"/>
          <w:szCs w:val="24"/>
        </w:rPr>
        <w:tab/>
      </w:r>
      <w:r w:rsidRPr="00BE172D">
        <w:rPr>
          <w:sz w:val="24"/>
          <w:szCs w:val="24"/>
        </w:rPr>
        <w:t xml:space="preserve">5.1.1. в период с момента подписания Договора </w:t>
      </w:r>
      <w:r w:rsidRPr="00334F81">
        <w:rPr>
          <w:sz w:val="24"/>
          <w:szCs w:val="24"/>
        </w:rPr>
        <w:t xml:space="preserve">по </w:t>
      </w:r>
      <w:r w:rsidR="007E63F9" w:rsidRPr="00334F81">
        <w:rPr>
          <w:sz w:val="24"/>
          <w:szCs w:val="24"/>
        </w:rPr>
        <w:t>31</w:t>
      </w:r>
      <w:r w:rsidR="00970288" w:rsidRPr="00334F81">
        <w:rPr>
          <w:sz w:val="24"/>
          <w:szCs w:val="24"/>
        </w:rPr>
        <w:t>.</w:t>
      </w:r>
      <w:r w:rsidR="007E63F9" w:rsidRPr="00334F81">
        <w:rPr>
          <w:sz w:val="24"/>
          <w:szCs w:val="24"/>
        </w:rPr>
        <w:t>12</w:t>
      </w:r>
      <w:r w:rsidR="00970288" w:rsidRPr="00334F81">
        <w:rPr>
          <w:sz w:val="24"/>
          <w:szCs w:val="24"/>
        </w:rPr>
        <w:t>.202</w:t>
      </w:r>
      <w:r w:rsidR="00334F81" w:rsidRPr="00334F81">
        <w:rPr>
          <w:sz w:val="24"/>
          <w:szCs w:val="24"/>
        </w:rPr>
        <w:t>6</w:t>
      </w:r>
      <w:r w:rsidR="00970288" w:rsidRPr="00334F81">
        <w:rPr>
          <w:sz w:val="24"/>
          <w:szCs w:val="24"/>
        </w:rPr>
        <w:t>г.</w:t>
      </w:r>
      <w:r w:rsidRPr="00334F81">
        <w:rPr>
          <w:sz w:val="24"/>
          <w:szCs w:val="24"/>
        </w:rPr>
        <w:t xml:space="preserve"> в </w:t>
      </w:r>
      <w:r w:rsidRPr="00BE172D">
        <w:rPr>
          <w:sz w:val="24"/>
          <w:szCs w:val="24"/>
        </w:rPr>
        <w:t>части оформления и выдачи Полисов по Заявлениям Страхователя;</w:t>
      </w:r>
    </w:p>
    <w:p w14:paraId="5271B426" w14:textId="77777777" w:rsidR="00C54AD9" w:rsidRPr="00BE172D" w:rsidRDefault="00C54AD9" w:rsidP="00C54AD9">
      <w:pPr>
        <w:pStyle w:val="a4"/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E172D">
        <w:rPr>
          <w:sz w:val="24"/>
          <w:szCs w:val="24"/>
        </w:rPr>
        <w:t>5.1.2. до 24-00 дня окончания действия последнего Полиса, оформленного в рамках Договора;</w:t>
      </w:r>
    </w:p>
    <w:p w14:paraId="6F18EA9F" w14:textId="77777777" w:rsidR="00C54AD9" w:rsidRPr="00D33DB8" w:rsidRDefault="00C54AD9" w:rsidP="00C54AD9">
      <w:pPr>
        <w:pStyle w:val="a4"/>
        <w:ind w:left="0" w:firstLine="709"/>
        <w:jc w:val="both"/>
        <w:rPr>
          <w:sz w:val="24"/>
          <w:szCs w:val="24"/>
        </w:rPr>
      </w:pPr>
      <w:r w:rsidRPr="00BE172D">
        <w:rPr>
          <w:sz w:val="24"/>
          <w:szCs w:val="24"/>
        </w:rPr>
        <w:t>5.1.3. до момента полного урегулирования страховых событий по всем Полисам, оформленным в рамках Договора (включая Полисы с истекшим сроком действия);</w:t>
      </w:r>
    </w:p>
    <w:p w14:paraId="29EDC748" w14:textId="77777777" w:rsidR="00CF451C" w:rsidRPr="00173749" w:rsidRDefault="00C54AD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5</w:t>
      </w:r>
      <w:r w:rsidR="00173749">
        <w:rPr>
          <w:spacing w:val="-6"/>
          <w:sz w:val="24"/>
          <w:szCs w:val="24"/>
        </w:rPr>
        <w:t xml:space="preserve">.2. </w:t>
      </w:r>
      <w:r w:rsidR="00CF451C" w:rsidRPr="00173749">
        <w:rPr>
          <w:rFonts w:eastAsia="Times New Roman"/>
          <w:sz w:val="24"/>
          <w:szCs w:val="24"/>
        </w:rPr>
        <w:t xml:space="preserve">Срок </w:t>
      </w:r>
      <w:r w:rsidR="00497CC0">
        <w:rPr>
          <w:rFonts w:eastAsia="Times New Roman"/>
          <w:sz w:val="24"/>
          <w:szCs w:val="24"/>
        </w:rPr>
        <w:t>страхования по Полисам</w:t>
      </w:r>
      <w:r w:rsidR="00CF451C" w:rsidRPr="00173749">
        <w:rPr>
          <w:rFonts w:eastAsia="Times New Roman"/>
          <w:sz w:val="24"/>
          <w:szCs w:val="24"/>
        </w:rPr>
        <w:t>, выдаваем</w:t>
      </w:r>
      <w:r w:rsidR="00497CC0">
        <w:rPr>
          <w:rFonts w:eastAsia="Times New Roman"/>
          <w:sz w:val="24"/>
          <w:szCs w:val="24"/>
        </w:rPr>
        <w:t>ым</w:t>
      </w:r>
      <w:r w:rsidR="00CF451C" w:rsidRPr="00173749">
        <w:rPr>
          <w:rFonts w:eastAsia="Times New Roman"/>
          <w:sz w:val="24"/>
          <w:szCs w:val="24"/>
        </w:rPr>
        <w:t xml:space="preserve"> на основании настоящего </w:t>
      </w:r>
      <w:r w:rsidR="00DC4348">
        <w:rPr>
          <w:rFonts w:eastAsia="Times New Roman"/>
          <w:sz w:val="24"/>
          <w:szCs w:val="24"/>
        </w:rPr>
        <w:t>Д</w:t>
      </w:r>
      <w:r w:rsidR="00CF451C" w:rsidRPr="00173749">
        <w:rPr>
          <w:rFonts w:eastAsia="Times New Roman"/>
          <w:sz w:val="24"/>
          <w:szCs w:val="24"/>
        </w:rPr>
        <w:t>оговора</w:t>
      </w:r>
      <w:r w:rsidR="00497CC0">
        <w:rPr>
          <w:rFonts w:eastAsia="Times New Roman"/>
          <w:sz w:val="24"/>
          <w:szCs w:val="24"/>
        </w:rPr>
        <w:t>,</w:t>
      </w:r>
      <w:r w:rsidR="004240BE" w:rsidRPr="00173749">
        <w:rPr>
          <w:rFonts w:eastAsia="Times New Roman"/>
          <w:sz w:val="24"/>
          <w:szCs w:val="24"/>
        </w:rPr>
        <w:t xml:space="preserve"> </w:t>
      </w:r>
      <w:r w:rsidR="00CF451C" w:rsidRPr="00173749">
        <w:rPr>
          <w:rFonts w:eastAsia="Times New Roman"/>
          <w:sz w:val="24"/>
          <w:szCs w:val="24"/>
        </w:rPr>
        <w:t xml:space="preserve">составляет </w:t>
      </w:r>
      <w:r w:rsidR="00BC533F" w:rsidRPr="00173749">
        <w:rPr>
          <w:rFonts w:eastAsia="Times New Roman"/>
          <w:sz w:val="24"/>
          <w:szCs w:val="24"/>
        </w:rPr>
        <w:t xml:space="preserve">1 год </w:t>
      </w:r>
      <w:r w:rsidR="00CF451C" w:rsidRPr="00173749">
        <w:rPr>
          <w:rFonts w:eastAsia="Times New Roman"/>
          <w:sz w:val="24"/>
          <w:szCs w:val="24"/>
        </w:rPr>
        <w:t xml:space="preserve">и указывается в каждом Полисе. </w:t>
      </w:r>
    </w:p>
    <w:p w14:paraId="2202CFD4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14:paraId="60EBB41B" w14:textId="708842BF" w:rsidR="007838BB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38BB" w:rsidRPr="00993E57">
        <w:rPr>
          <w:sz w:val="24"/>
          <w:szCs w:val="24"/>
        </w:rPr>
        <w:t>.3.</w:t>
      </w:r>
      <w:r w:rsidR="00354819" w:rsidRPr="00993E57">
        <w:rPr>
          <w:sz w:val="24"/>
          <w:szCs w:val="24"/>
        </w:rPr>
        <w:t>Оформление Полис</w:t>
      </w:r>
      <w:r w:rsidR="00497CC0">
        <w:rPr>
          <w:sz w:val="24"/>
          <w:szCs w:val="24"/>
        </w:rPr>
        <w:t>ов</w:t>
      </w:r>
      <w:r w:rsidR="00354819" w:rsidRPr="00993E57">
        <w:rPr>
          <w:sz w:val="24"/>
          <w:szCs w:val="24"/>
        </w:rPr>
        <w:t xml:space="preserve"> на транспортные средства в рамках </w:t>
      </w:r>
      <w:r w:rsidR="00497CC0">
        <w:rPr>
          <w:sz w:val="24"/>
          <w:szCs w:val="24"/>
        </w:rPr>
        <w:t xml:space="preserve">настоящего </w:t>
      </w:r>
      <w:r w:rsidR="00354819" w:rsidRPr="00993E57">
        <w:rPr>
          <w:sz w:val="24"/>
          <w:szCs w:val="24"/>
        </w:rPr>
        <w:t>Договора</w:t>
      </w:r>
      <w:r w:rsidR="00497CC0">
        <w:rPr>
          <w:sz w:val="24"/>
          <w:szCs w:val="24"/>
        </w:rPr>
        <w:t xml:space="preserve"> </w:t>
      </w:r>
      <w:r w:rsidR="00354819" w:rsidRPr="00993E57">
        <w:rPr>
          <w:sz w:val="24"/>
          <w:szCs w:val="24"/>
        </w:rPr>
        <w:t xml:space="preserve">осуществляется </w:t>
      </w:r>
      <w:r w:rsidR="00334F81">
        <w:rPr>
          <w:sz w:val="24"/>
          <w:szCs w:val="24"/>
        </w:rPr>
        <w:t>в течение 1 (Одного) рабочего дня с даты поступления премии в соответствии с п. 4.3. Договора</w:t>
      </w:r>
      <w:r w:rsidR="00497CC0">
        <w:rPr>
          <w:sz w:val="24"/>
          <w:szCs w:val="24"/>
        </w:rPr>
        <w:t>.</w:t>
      </w:r>
    </w:p>
    <w:p w14:paraId="4D696393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 xml:space="preserve">. В случае </w:t>
      </w:r>
      <w:r w:rsidR="00CC2BFC">
        <w:rPr>
          <w:sz w:val="24"/>
          <w:szCs w:val="24"/>
        </w:rPr>
        <w:t>утраты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смены собственника </w:t>
      </w:r>
      <w:r w:rsidR="00CF451C" w:rsidRPr="00993E57">
        <w:rPr>
          <w:sz w:val="24"/>
          <w:szCs w:val="24"/>
        </w:rPr>
        <w:t>транспортного средства</w:t>
      </w:r>
      <w:r w:rsidR="0033711D">
        <w:rPr>
          <w:sz w:val="24"/>
          <w:szCs w:val="24"/>
        </w:rPr>
        <w:t>, указанного в выданном Страхователю Полисе</w:t>
      </w:r>
      <w:r w:rsidR="00CF451C" w:rsidRPr="00993E57">
        <w:rPr>
          <w:sz w:val="24"/>
          <w:szCs w:val="24"/>
        </w:rPr>
        <w:t xml:space="preserve"> или приобретения транспортного средства, не указанного в </w:t>
      </w:r>
      <w:r w:rsidR="00497CC0">
        <w:rPr>
          <w:sz w:val="24"/>
          <w:szCs w:val="24"/>
        </w:rPr>
        <w:t>Приложении 1 к настоящему Договору</w:t>
      </w:r>
      <w:r w:rsidR="00CF451C" w:rsidRPr="00993E57">
        <w:rPr>
          <w:sz w:val="24"/>
          <w:szCs w:val="24"/>
        </w:rPr>
        <w:t xml:space="preserve">, Страхователь сообщает </w:t>
      </w:r>
      <w:r w:rsidR="00497CC0">
        <w:rPr>
          <w:sz w:val="24"/>
          <w:szCs w:val="24"/>
        </w:rPr>
        <w:t xml:space="preserve">об этом </w:t>
      </w:r>
      <w:r w:rsidR="00CF451C" w:rsidRPr="00993E57">
        <w:rPr>
          <w:sz w:val="24"/>
          <w:szCs w:val="24"/>
        </w:rPr>
        <w:t>Страховщику в письменной форме</w:t>
      </w:r>
      <w:r w:rsidR="00497CC0">
        <w:rPr>
          <w:sz w:val="24"/>
          <w:szCs w:val="24"/>
        </w:rPr>
        <w:t>.</w:t>
      </w:r>
    </w:p>
    <w:p w14:paraId="5F1DCA3A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 xml:space="preserve">. Страховщик при получении от Страхователя заявления об изменении сведений, указанных в Приложении 1 </w:t>
      </w:r>
      <w:r w:rsidR="00F93968">
        <w:rPr>
          <w:sz w:val="24"/>
          <w:szCs w:val="24"/>
        </w:rPr>
        <w:t>к настоящему Договору</w:t>
      </w:r>
      <w:r w:rsidR="00CF451C" w:rsidRPr="00993E57">
        <w:rPr>
          <w:sz w:val="24"/>
          <w:szCs w:val="24"/>
        </w:rPr>
        <w:t xml:space="preserve">, обязан: </w:t>
      </w:r>
    </w:p>
    <w:p w14:paraId="14E40C62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оформить страховой Полис на приобретенное транспортное средство </w:t>
      </w:r>
      <w:r w:rsidR="0033711D">
        <w:rPr>
          <w:sz w:val="24"/>
          <w:szCs w:val="24"/>
        </w:rPr>
        <w:t>при условии</w:t>
      </w:r>
      <w:r w:rsidRPr="00993E57">
        <w:rPr>
          <w:sz w:val="24"/>
          <w:szCs w:val="24"/>
        </w:rPr>
        <w:t xml:space="preserve"> уплат</w:t>
      </w:r>
      <w:r w:rsidR="0033711D">
        <w:rPr>
          <w:sz w:val="24"/>
          <w:szCs w:val="24"/>
        </w:rPr>
        <w:t>ы</w:t>
      </w:r>
      <w:r w:rsidRPr="00993E57">
        <w:rPr>
          <w:sz w:val="24"/>
          <w:szCs w:val="24"/>
        </w:rPr>
        <w:t xml:space="preserve"> Страхователем страховой премии, рассчитанной, исходя из страховых тарифов, действующих на момент заключения договора ОСАГО (Полиса)</w:t>
      </w:r>
      <w:r w:rsidR="00F93968">
        <w:rPr>
          <w:sz w:val="24"/>
          <w:szCs w:val="24"/>
        </w:rPr>
        <w:t>;</w:t>
      </w:r>
    </w:p>
    <w:p w14:paraId="0BBBC201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</w:t>
      </w:r>
      <w:r w:rsidR="00F93968">
        <w:rPr>
          <w:sz w:val="24"/>
          <w:szCs w:val="24"/>
        </w:rPr>
        <w:t xml:space="preserve">произвести возврат части страховой премии по </w:t>
      </w:r>
      <w:r w:rsidR="0033711D">
        <w:rPr>
          <w:sz w:val="24"/>
          <w:szCs w:val="24"/>
        </w:rPr>
        <w:t>П</w:t>
      </w:r>
      <w:r w:rsidR="00F93968">
        <w:rPr>
          <w:sz w:val="24"/>
          <w:szCs w:val="24"/>
        </w:rPr>
        <w:t xml:space="preserve">олису, оформленному в отношении </w:t>
      </w:r>
      <w:r w:rsidR="00CC2BFC">
        <w:rPr>
          <w:sz w:val="24"/>
          <w:szCs w:val="24"/>
        </w:rPr>
        <w:t xml:space="preserve">утраченного (погибшего) </w:t>
      </w:r>
      <w:r w:rsidR="00F93968">
        <w:rPr>
          <w:sz w:val="24"/>
          <w:szCs w:val="24"/>
        </w:rPr>
        <w:t>транспортного средства</w:t>
      </w:r>
      <w:r w:rsidR="00CC2BFC">
        <w:rPr>
          <w:sz w:val="24"/>
          <w:szCs w:val="24"/>
        </w:rPr>
        <w:t xml:space="preserve"> или транспортного средства, собственник которого сменился</w:t>
      </w:r>
      <w:r w:rsidRPr="00993E57">
        <w:rPr>
          <w:sz w:val="24"/>
          <w:szCs w:val="24"/>
        </w:rPr>
        <w:t>.</w:t>
      </w:r>
    </w:p>
    <w:p w14:paraId="3D0E4EE5" w14:textId="77777777" w:rsidR="00CF451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При </w:t>
      </w:r>
      <w:r w:rsidR="00CC2BFC">
        <w:rPr>
          <w:sz w:val="24"/>
          <w:szCs w:val="24"/>
        </w:rPr>
        <w:t>утрате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</w:t>
      </w:r>
      <w:r w:rsidR="00CC2BFC" w:rsidRPr="00993E57">
        <w:rPr>
          <w:sz w:val="24"/>
          <w:szCs w:val="24"/>
        </w:rPr>
        <w:t xml:space="preserve">смене собственника </w:t>
      </w:r>
      <w:r w:rsidRPr="00993E57">
        <w:rPr>
          <w:sz w:val="24"/>
          <w:szCs w:val="24"/>
        </w:rPr>
        <w:t>транспортного средства страховой Полис</w:t>
      </w:r>
      <w:r w:rsidR="00A60058">
        <w:rPr>
          <w:sz w:val="24"/>
          <w:szCs w:val="24"/>
        </w:rPr>
        <w:t>, оформленный на бланке строгой отчетности,</w:t>
      </w:r>
      <w:r w:rsidRPr="00993E57">
        <w:rPr>
          <w:sz w:val="24"/>
          <w:szCs w:val="24"/>
        </w:rPr>
        <w:t xml:space="preserve">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CC2BFC">
        <w:rPr>
          <w:sz w:val="24"/>
          <w:szCs w:val="24"/>
        </w:rPr>
        <w:t>Д</w:t>
      </w:r>
      <w:r w:rsidRPr="00993E57">
        <w:rPr>
          <w:sz w:val="24"/>
          <w:szCs w:val="24"/>
        </w:rPr>
        <w:t>оговором.</w:t>
      </w:r>
    </w:p>
    <w:p w14:paraId="68F57950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2C3BCEE6" w14:textId="77777777"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ПРЕКРАЩЕНИЯ полиса ОБЯЗАТЕЛЬНОГО СТРАХОВАНИЯ</w:t>
      </w:r>
    </w:p>
    <w:p w14:paraId="0D7D296C" w14:textId="77777777"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14:paraId="15AABBE0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.1. Действие Полиса, </w:t>
      </w:r>
      <w:r w:rsidR="004E538B" w:rsidRPr="00993E57">
        <w:rPr>
          <w:sz w:val="24"/>
          <w:szCs w:val="24"/>
        </w:rPr>
        <w:t>выда</w:t>
      </w:r>
      <w:r w:rsidR="004E538B">
        <w:rPr>
          <w:sz w:val="24"/>
          <w:szCs w:val="24"/>
        </w:rPr>
        <w:t>нн</w:t>
      </w:r>
      <w:r w:rsidR="004E538B" w:rsidRPr="00993E57">
        <w:rPr>
          <w:sz w:val="24"/>
          <w:szCs w:val="24"/>
        </w:rPr>
        <w:t xml:space="preserve">ого </w:t>
      </w:r>
      <w:r w:rsidR="00CF451C" w:rsidRPr="00993E57">
        <w:rPr>
          <w:sz w:val="24"/>
          <w:szCs w:val="24"/>
        </w:rPr>
        <w:t xml:space="preserve">на основании настоящего договора, досрочно прекращается </w:t>
      </w:r>
      <w:r w:rsidR="00CF451C" w:rsidRPr="00993E57">
        <w:rPr>
          <w:sz w:val="24"/>
          <w:szCs w:val="24"/>
        </w:rPr>
        <w:lastRenderedPageBreak/>
        <w:t>в следующих случаях:</w:t>
      </w:r>
    </w:p>
    <w:p w14:paraId="51F63739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ликвидация юридического лица - Страхователя;</w:t>
      </w:r>
    </w:p>
    <w:p w14:paraId="6DB15E0C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ликвидация Страховщика;</w:t>
      </w:r>
    </w:p>
    <w:p w14:paraId="4871D21E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гибель (утрата) транспортного средства, указанного в Полисе;</w:t>
      </w:r>
    </w:p>
    <w:p w14:paraId="5196A822" w14:textId="77777777" w:rsidR="00B915E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г) </w:t>
      </w:r>
      <w:r w:rsidR="00B915EC">
        <w:rPr>
          <w:sz w:val="24"/>
          <w:szCs w:val="24"/>
        </w:rPr>
        <w:t>в</w:t>
      </w:r>
      <w:r w:rsidR="00B915EC" w:rsidRPr="00B915EC">
        <w:rPr>
          <w:sz w:val="24"/>
          <w:szCs w:val="24"/>
        </w:rPr>
        <w:t xml:space="preserve">озможность наступления страхового случая отпала, и существование страхового риска прекратилось по обстоятельствам иным, чем страховой случай, после вступления в силу </w:t>
      </w:r>
      <w:r w:rsidR="00B915EC">
        <w:rPr>
          <w:sz w:val="24"/>
          <w:szCs w:val="24"/>
        </w:rPr>
        <w:t>договора обязательного страхования;</w:t>
      </w:r>
    </w:p>
    <w:p w14:paraId="1BBCF506" w14:textId="77777777" w:rsidR="00CF451C" w:rsidRDefault="00B915EC" w:rsidP="00B915EC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о</w:t>
      </w:r>
      <w:r w:rsidRPr="00B915EC">
        <w:rPr>
          <w:sz w:val="24"/>
          <w:szCs w:val="24"/>
        </w:rPr>
        <w:t>тказ страхователя от договора обязательного страхования.</w:t>
      </w:r>
    </w:p>
    <w:p w14:paraId="3B10A466" w14:textId="77777777" w:rsidR="00B915EC" w:rsidRPr="00993E57" w:rsidRDefault="00B915EC" w:rsidP="00B915EC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е) д</w:t>
      </w:r>
      <w:r w:rsidRPr="00B915EC">
        <w:rPr>
          <w:sz w:val="24"/>
          <w:szCs w:val="24"/>
        </w:rPr>
        <w:t>остижение сторонами договора обязательного страхования в письменной форме соглашения о его прекращении.</w:t>
      </w:r>
    </w:p>
    <w:p w14:paraId="087F9FE5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F451C" w:rsidRPr="00993E57">
        <w:rPr>
          <w:sz w:val="24"/>
          <w:szCs w:val="24"/>
        </w:rPr>
        <w:t xml:space="preserve">2. Страхователь вправе досрочно прекратить действие </w:t>
      </w:r>
      <w:r w:rsidR="003823F4">
        <w:rPr>
          <w:sz w:val="24"/>
          <w:szCs w:val="24"/>
        </w:rPr>
        <w:t>полиса</w:t>
      </w:r>
      <w:r w:rsidR="003823F4" w:rsidRPr="00993E57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обязательного страхования в следующих случаях:</w:t>
      </w:r>
    </w:p>
    <w:p w14:paraId="2325C892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а) </w:t>
      </w:r>
      <w:r w:rsidR="00B915EC">
        <w:rPr>
          <w:sz w:val="24"/>
          <w:szCs w:val="24"/>
        </w:rPr>
        <w:t>о</w:t>
      </w:r>
      <w:r w:rsidR="00B915EC" w:rsidRPr="00B915EC">
        <w:rPr>
          <w:sz w:val="24"/>
          <w:szCs w:val="24"/>
        </w:rPr>
        <w:t>тзыв у страховщика лицензии на осуществ</w:t>
      </w:r>
      <w:r w:rsidR="00AF2B79">
        <w:rPr>
          <w:sz w:val="24"/>
          <w:szCs w:val="24"/>
        </w:rPr>
        <w:t>ление обязательного страхования;</w:t>
      </w:r>
    </w:p>
    <w:p w14:paraId="7B8C3B3D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замена собственника транспортного средства</w:t>
      </w:r>
      <w:r w:rsidR="00B915EC">
        <w:rPr>
          <w:sz w:val="24"/>
          <w:szCs w:val="24"/>
        </w:rPr>
        <w:t>.</w:t>
      </w:r>
    </w:p>
    <w:p w14:paraId="4DC987D3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.3. Страховщик вправе досрочно прекратить действие </w:t>
      </w:r>
      <w:r w:rsidR="003823F4">
        <w:rPr>
          <w:sz w:val="24"/>
          <w:szCs w:val="24"/>
        </w:rPr>
        <w:t>полиса</w:t>
      </w:r>
      <w:r w:rsidR="003823F4" w:rsidRPr="00993E57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обязательного страхования</w:t>
      </w:r>
      <w:r w:rsidR="00AF2B79">
        <w:rPr>
          <w:sz w:val="24"/>
          <w:szCs w:val="24"/>
        </w:rPr>
        <w:t xml:space="preserve"> в следующих случаях</w:t>
      </w:r>
      <w:r w:rsidR="00CF451C" w:rsidRPr="00993E57">
        <w:rPr>
          <w:sz w:val="24"/>
          <w:szCs w:val="24"/>
        </w:rPr>
        <w:t>:</w:t>
      </w:r>
    </w:p>
    <w:p w14:paraId="476C7C73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выявлени</w:t>
      </w:r>
      <w:r w:rsidR="00B915EC">
        <w:rPr>
          <w:sz w:val="24"/>
          <w:szCs w:val="24"/>
        </w:rPr>
        <w:t>е</w:t>
      </w:r>
      <w:r w:rsidRPr="00993E57">
        <w:rPr>
          <w:sz w:val="24"/>
          <w:szCs w:val="24"/>
        </w:rPr>
        <w:t xml:space="preserve">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14:paraId="27EF169B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б) </w:t>
      </w:r>
      <w:r w:rsidR="00B915EC">
        <w:rPr>
          <w:sz w:val="24"/>
          <w:szCs w:val="24"/>
        </w:rPr>
        <w:t>н</w:t>
      </w:r>
      <w:r w:rsidR="00B915EC" w:rsidRPr="00B915EC">
        <w:rPr>
          <w:sz w:val="24"/>
          <w:szCs w:val="24"/>
        </w:rPr>
        <w:t>еуплата страхователем дополнительной страховой премии в связи с увеличением страхового риска в течение пяти рабочих дней со дня получения уведомления страховщика о необходимости доплаты страховой премии.</w:t>
      </w:r>
    </w:p>
    <w:p w14:paraId="1A42EF15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.4.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случаям.</w:t>
      </w:r>
    </w:p>
    <w:p w14:paraId="14DACA01" w14:textId="77777777" w:rsidR="003823F4" w:rsidRPr="003823F4" w:rsidRDefault="00C54AD9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.5</w:t>
      </w:r>
      <w:r w:rsidR="00002D40" w:rsidRPr="00993E57">
        <w:rPr>
          <w:sz w:val="24"/>
          <w:szCs w:val="24"/>
        </w:rPr>
        <w:t>.</w:t>
      </w:r>
      <w:r w:rsidR="00CF451C" w:rsidRPr="00993E57">
        <w:rPr>
          <w:sz w:val="24"/>
          <w:szCs w:val="24"/>
        </w:rPr>
        <w:t xml:space="preserve"> </w:t>
      </w:r>
      <w:r w:rsidR="003823F4" w:rsidRPr="003823F4">
        <w:rPr>
          <w:sz w:val="24"/>
          <w:szCs w:val="24"/>
        </w:rPr>
        <w:t xml:space="preserve">При досрочном прекращении действия </w:t>
      </w:r>
      <w:r w:rsidR="003823F4">
        <w:rPr>
          <w:sz w:val="24"/>
          <w:szCs w:val="24"/>
        </w:rPr>
        <w:t>полиса</w:t>
      </w:r>
      <w:r w:rsidR="003823F4" w:rsidRPr="003823F4">
        <w:rPr>
          <w:sz w:val="24"/>
          <w:szCs w:val="24"/>
        </w:rPr>
        <w:t xml:space="preserve"> обязательного страхования в случаях, указанных в подпунктах </w:t>
      </w:r>
      <w:r w:rsidR="003823F4">
        <w:rPr>
          <w:sz w:val="24"/>
          <w:szCs w:val="24"/>
        </w:rPr>
        <w:t xml:space="preserve">«а» пункта </w:t>
      </w:r>
      <w:r w:rsidR="006F359F">
        <w:rPr>
          <w:sz w:val="24"/>
          <w:szCs w:val="24"/>
        </w:rPr>
        <w:t>6</w:t>
      </w:r>
      <w:r w:rsidR="003823F4">
        <w:rPr>
          <w:sz w:val="24"/>
          <w:szCs w:val="24"/>
        </w:rPr>
        <w:t>.1</w:t>
      </w:r>
      <w:r w:rsidR="003823F4" w:rsidRPr="003823F4">
        <w:rPr>
          <w:sz w:val="24"/>
          <w:szCs w:val="24"/>
        </w:rPr>
        <w:t xml:space="preserve"> и </w:t>
      </w:r>
      <w:r w:rsidR="003823F4">
        <w:rPr>
          <w:sz w:val="24"/>
          <w:szCs w:val="24"/>
        </w:rPr>
        <w:t>«д»</w:t>
      </w:r>
      <w:r w:rsidR="003823F4" w:rsidRPr="003823F4">
        <w:rPr>
          <w:sz w:val="24"/>
          <w:szCs w:val="24"/>
        </w:rPr>
        <w:t xml:space="preserve"> пункта </w:t>
      </w:r>
      <w:r w:rsidR="006F359F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и подпункте </w:t>
      </w:r>
      <w:r w:rsidR="003823F4">
        <w:rPr>
          <w:sz w:val="24"/>
          <w:szCs w:val="24"/>
        </w:rPr>
        <w:t xml:space="preserve">«а» </w:t>
      </w:r>
      <w:r w:rsidR="003823F4" w:rsidRPr="003823F4">
        <w:rPr>
          <w:sz w:val="24"/>
          <w:szCs w:val="24"/>
        </w:rPr>
        <w:t xml:space="preserve">пункта </w:t>
      </w:r>
      <w:r w:rsidR="006F359F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.3 настоящего </w:t>
      </w:r>
      <w:r w:rsidR="003823F4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часть страховой премии по </w:t>
      </w:r>
      <w:r w:rsidR="00D10D77">
        <w:rPr>
          <w:sz w:val="24"/>
          <w:szCs w:val="24"/>
        </w:rPr>
        <w:t>полису</w:t>
      </w:r>
      <w:r w:rsidR="003823F4" w:rsidRPr="003823F4">
        <w:rPr>
          <w:sz w:val="24"/>
          <w:szCs w:val="24"/>
        </w:rPr>
        <w:t xml:space="preserve"> обязательного страхования страхователю не возвращается. В остальных случаях страховщик возвращает страхователю часть страховой премии в размере ее доли, предназначенной для осуществления страхового возмещения и приходящейся на неистекший срок действия договора обязательного страхования или неистекший срок сезонного и иного временного использования транспортного средства (период использования транспортного средства) путем перечисления на банковский счет страхователя.</w:t>
      </w:r>
    </w:p>
    <w:p w14:paraId="288445E2" w14:textId="77777777" w:rsidR="003823F4" w:rsidRPr="003823F4" w:rsidRDefault="003823F4" w:rsidP="003823F4">
      <w:pPr>
        <w:ind w:firstLine="709"/>
        <w:contextualSpacing/>
        <w:jc w:val="both"/>
        <w:rPr>
          <w:sz w:val="24"/>
          <w:szCs w:val="24"/>
        </w:rPr>
      </w:pPr>
      <w:r w:rsidRPr="003823F4">
        <w:rPr>
          <w:sz w:val="24"/>
          <w:szCs w:val="24"/>
        </w:rPr>
        <w:t xml:space="preserve">Исчисление неистекшего срока действия </w:t>
      </w:r>
      <w:r w:rsidR="00D10D77">
        <w:rPr>
          <w:sz w:val="24"/>
          <w:szCs w:val="24"/>
        </w:rPr>
        <w:t>полиса</w:t>
      </w:r>
      <w:r w:rsidRPr="003823F4">
        <w:rPr>
          <w:sz w:val="24"/>
          <w:szCs w:val="24"/>
        </w:rPr>
        <w:t xml:space="preserve"> обязательного страхования (периода использования транспортного средства) начинается со дня, следующего за днем досрочного прекращения действия </w:t>
      </w:r>
      <w:r w:rsidR="00D10D77">
        <w:rPr>
          <w:sz w:val="24"/>
          <w:szCs w:val="24"/>
        </w:rPr>
        <w:t>полиса</w:t>
      </w:r>
      <w:r w:rsidRPr="003823F4">
        <w:rPr>
          <w:sz w:val="24"/>
          <w:szCs w:val="24"/>
        </w:rPr>
        <w:t xml:space="preserve"> обязательного страхования.</w:t>
      </w:r>
    </w:p>
    <w:p w14:paraId="7579A772" w14:textId="77777777" w:rsidR="003823F4" w:rsidRPr="003823F4" w:rsidRDefault="00D10D77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Полис</w:t>
      </w:r>
      <w:r w:rsidR="003823F4" w:rsidRPr="003823F4">
        <w:rPr>
          <w:sz w:val="24"/>
          <w:szCs w:val="24"/>
        </w:rPr>
        <w:t xml:space="preserve"> обязательного страхования прекращается в случаях, указанных в пункте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настоящего </w:t>
      </w:r>
      <w:r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со дня наступления события, которое явилось основанием для его досрочного прекращения и возникновение которого подтверждено документами уполномоченных органов, за исключением случаев, указанных в подпунктах </w:t>
      </w:r>
      <w:r>
        <w:rPr>
          <w:sz w:val="24"/>
          <w:szCs w:val="24"/>
        </w:rPr>
        <w:t xml:space="preserve">«д» </w:t>
      </w:r>
      <w:r w:rsidR="003823F4" w:rsidRPr="003823F4">
        <w:rPr>
          <w:sz w:val="24"/>
          <w:szCs w:val="24"/>
        </w:rPr>
        <w:t xml:space="preserve">и </w:t>
      </w:r>
      <w:r>
        <w:rPr>
          <w:sz w:val="24"/>
          <w:szCs w:val="24"/>
        </w:rPr>
        <w:t>«е»</w:t>
      </w:r>
      <w:r w:rsidR="003823F4"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настоящего </w:t>
      </w:r>
      <w:r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. Сведения о гибели транспортного средства (подпункт </w:t>
      </w:r>
      <w:r w:rsidR="00FF11F2">
        <w:rPr>
          <w:sz w:val="24"/>
          <w:szCs w:val="24"/>
        </w:rPr>
        <w:t>«</w:t>
      </w:r>
      <w:r w:rsidR="00F4499A">
        <w:rPr>
          <w:sz w:val="24"/>
          <w:szCs w:val="24"/>
        </w:rPr>
        <w:t>в</w:t>
      </w:r>
      <w:r w:rsidR="00FF11F2">
        <w:rPr>
          <w:sz w:val="24"/>
          <w:szCs w:val="24"/>
        </w:rPr>
        <w:t xml:space="preserve">» </w:t>
      </w:r>
      <w:r w:rsidR="003823F4" w:rsidRPr="003823F4">
        <w:rPr>
          <w:sz w:val="24"/>
          <w:szCs w:val="24"/>
        </w:rPr>
        <w:t xml:space="preserve">пункта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настоящего </w:t>
      </w:r>
      <w:r w:rsidR="00FF11F2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>) подтверждаются документами органов, осуществляющих государственную регистрацию транспортных средств, содержащими информацию о снятии транспортного средства, указанного в страховом полисе обязательного страхования, с государственного учета после его утилизации.</w:t>
      </w:r>
    </w:p>
    <w:p w14:paraId="5719B108" w14:textId="77777777" w:rsidR="003823F4" w:rsidRPr="003823F4" w:rsidRDefault="00F4499A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Полис</w:t>
      </w:r>
      <w:r w:rsidR="003823F4" w:rsidRPr="003823F4">
        <w:rPr>
          <w:sz w:val="24"/>
          <w:szCs w:val="24"/>
        </w:rPr>
        <w:t xml:space="preserve"> обязательного страхования прекращается в случаях, предусмотренных пунктом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.2 настоящего </w:t>
      </w:r>
      <w:r w:rsidR="00AF5E12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со дня получения страховщиком письменного заявления страхователя о досрочном прекращении действия договора обязательного страхования и документального подтверждения факта, послужившего основанием для досрочного прекращения договора, кроме случая, указанного в подпункте </w:t>
      </w:r>
      <w:r>
        <w:rPr>
          <w:sz w:val="24"/>
          <w:szCs w:val="24"/>
        </w:rPr>
        <w:t>«а»</w:t>
      </w:r>
      <w:r w:rsidR="003823F4"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.2 настоящего </w:t>
      </w:r>
      <w:r w:rsidR="00AF5E12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>.</w:t>
      </w:r>
    </w:p>
    <w:p w14:paraId="0FA95A0C" w14:textId="77777777" w:rsidR="003823F4" w:rsidRPr="003823F4" w:rsidRDefault="00F4499A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Полис</w:t>
      </w:r>
      <w:r w:rsidR="003823F4" w:rsidRPr="003823F4">
        <w:rPr>
          <w:sz w:val="24"/>
          <w:szCs w:val="24"/>
        </w:rPr>
        <w:t xml:space="preserve"> обязательного страхования прекращается в случаях, указанных в пункте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.3 настоящего </w:t>
      </w:r>
      <w:r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со дня получения страхователем письменного уведомления страховщика о досрочном прекращении действия </w:t>
      </w:r>
      <w:r>
        <w:rPr>
          <w:sz w:val="24"/>
          <w:szCs w:val="24"/>
        </w:rPr>
        <w:t>полиса</w:t>
      </w:r>
      <w:r w:rsidR="003823F4" w:rsidRPr="003823F4">
        <w:rPr>
          <w:sz w:val="24"/>
          <w:szCs w:val="24"/>
        </w:rPr>
        <w:t xml:space="preserve"> обязательного страхования.</w:t>
      </w:r>
    </w:p>
    <w:p w14:paraId="6EF0458A" w14:textId="77777777" w:rsidR="000D06DE" w:rsidRDefault="003823F4" w:rsidP="003823F4">
      <w:pPr>
        <w:ind w:firstLine="709"/>
        <w:contextualSpacing/>
        <w:jc w:val="both"/>
        <w:rPr>
          <w:sz w:val="24"/>
          <w:szCs w:val="24"/>
        </w:rPr>
      </w:pPr>
      <w:r w:rsidRPr="003823F4">
        <w:rPr>
          <w:sz w:val="24"/>
          <w:szCs w:val="24"/>
        </w:rPr>
        <w:t xml:space="preserve">Страховщик возвращает часть страховой премии страхователю (его законным представителям, наследникам) в случаях, указанных в подпунктах </w:t>
      </w:r>
      <w:r w:rsidR="000D06DE">
        <w:rPr>
          <w:sz w:val="24"/>
          <w:szCs w:val="24"/>
        </w:rPr>
        <w:t>«б»</w:t>
      </w:r>
      <w:r w:rsidRPr="003823F4">
        <w:rPr>
          <w:sz w:val="24"/>
          <w:szCs w:val="24"/>
        </w:rPr>
        <w:t xml:space="preserve"> - </w:t>
      </w:r>
      <w:r w:rsidR="000D06DE">
        <w:rPr>
          <w:sz w:val="24"/>
          <w:szCs w:val="24"/>
        </w:rPr>
        <w:t>«г»</w:t>
      </w:r>
      <w:r w:rsidRPr="003823F4">
        <w:rPr>
          <w:sz w:val="24"/>
          <w:szCs w:val="24"/>
        </w:rPr>
        <w:t xml:space="preserve">, </w:t>
      </w:r>
      <w:r w:rsidR="000D06DE">
        <w:rPr>
          <w:sz w:val="24"/>
          <w:szCs w:val="24"/>
        </w:rPr>
        <w:t>«е»</w:t>
      </w:r>
      <w:r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.1, пункте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.2 и подпункте </w:t>
      </w:r>
      <w:r w:rsidR="000D06DE">
        <w:rPr>
          <w:sz w:val="24"/>
          <w:szCs w:val="24"/>
        </w:rPr>
        <w:t>«б»</w:t>
      </w:r>
      <w:r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.3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 xml:space="preserve">, в течение 14 календарных дней со дня, </w:t>
      </w:r>
      <w:r w:rsidRPr="003823F4">
        <w:rPr>
          <w:sz w:val="24"/>
          <w:szCs w:val="24"/>
        </w:rPr>
        <w:lastRenderedPageBreak/>
        <w:t xml:space="preserve">следующего за днем получения страховщиком сведений о случаях, предусмотренных пунктом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.1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 xml:space="preserve">, или заявления страхователя о досрочном прекращении договора обязательного страхования в случаях, указанных в пункте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.2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 xml:space="preserve">, или в течение 14 календарных дней со дня, следующего за днем получения страхователем письменного уведомления страховщика о досрочном прекращении действия </w:t>
      </w:r>
      <w:r w:rsidR="000D06DE">
        <w:rPr>
          <w:sz w:val="24"/>
          <w:szCs w:val="24"/>
        </w:rPr>
        <w:t>полиса</w:t>
      </w:r>
      <w:r w:rsidRPr="003823F4">
        <w:rPr>
          <w:sz w:val="24"/>
          <w:szCs w:val="24"/>
        </w:rPr>
        <w:t xml:space="preserve"> обязательного страхования в случае, указанном в подпункте </w:t>
      </w:r>
      <w:r w:rsidR="000D06DE">
        <w:rPr>
          <w:sz w:val="24"/>
          <w:szCs w:val="24"/>
        </w:rPr>
        <w:t>«б»</w:t>
      </w:r>
      <w:r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.3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>.</w:t>
      </w:r>
    </w:p>
    <w:p w14:paraId="12A8AE68" w14:textId="77777777" w:rsidR="00CF451C" w:rsidRDefault="00C54AD9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1404BA"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 Договор и Полис могут быть признаны судом недействительными с момента </w:t>
      </w:r>
      <w:r w:rsidR="00A60058">
        <w:rPr>
          <w:sz w:val="24"/>
          <w:szCs w:val="24"/>
        </w:rPr>
        <w:t>их</w:t>
      </w:r>
      <w:r w:rsidR="00CF451C" w:rsidRPr="00993E57">
        <w:rPr>
          <w:sz w:val="24"/>
          <w:szCs w:val="24"/>
        </w:rPr>
        <w:t xml:space="preserve"> заключения в порядке, предусмотренном законодательством РФ.</w:t>
      </w:r>
    </w:p>
    <w:p w14:paraId="6C377537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2698A9FB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КОНФИДЕНЦИАЛЬНОСТЬ</w:t>
      </w:r>
    </w:p>
    <w:p w14:paraId="49BDC458" w14:textId="77777777"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14:paraId="10224CB9" w14:textId="77777777" w:rsidR="0045308F" w:rsidRDefault="007E1B77" w:rsidP="009C2C74">
      <w:pPr>
        <w:keepLines/>
        <w:tabs>
          <w:tab w:val="left" w:pos="993"/>
        </w:tabs>
        <w:ind w:right="-1" w:firstLine="709"/>
        <w:contextualSpacing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.1.</w:t>
      </w:r>
      <w:r w:rsidR="00421791" w:rsidRPr="00993E57">
        <w:rPr>
          <w:sz w:val="24"/>
          <w:szCs w:val="24"/>
        </w:rPr>
        <w:t> </w:t>
      </w:r>
      <w:r w:rsidR="00E1632F">
        <w:rPr>
          <w:sz w:val="24"/>
          <w:szCs w:val="24"/>
        </w:rPr>
        <w:t>Стороны</w:t>
      </w:r>
      <w:r w:rsidR="00CC2BFC" w:rsidRPr="00993E57">
        <w:rPr>
          <w:sz w:val="24"/>
          <w:szCs w:val="24"/>
        </w:rPr>
        <w:t xml:space="preserve"> </w:t>
      </w:r>
      <w:r w:rsidR="0045308F" w:rsidRPr="00993E57">
        <w:rPr>
          <w:sz w:val="24"/>
          <w:szCs w:val="24"/>
        </w:rPr>
        <w:t>обязу</w:t>
      </w:r>
      <w:r w:rsidR="00E1632F">
        <w:rPr>
          <w:sz w:val="24"/>
          <w:szCs w:val="24"/>
        </w:rPr>
        <w:t>ю</w:t>
      </w:r>
      <w:r w:rsidR="0045308F" w:rsidRPr="00993E57">
        <w:rPr>
          <w:sz w:val="24"/>
          <w:szCs w:val="24"/>
        </w:rPr>
        <w:t xml:space="preserve">тся соблюдать конфиденциальность в отношении всей информации </w:t>
      </w:r>
      <w:r w:rsidR="0045308F" w:rsidRPr="00993E57">
        <w:rPr>
          <w:spacing w:val="2"/>
          <w:sz w:val="24"/>
          <w:szCs w:val="24"/>
        </w:rPr>
        <w:t>и всех документов, полученных им</w:t>
      </w:r>
      <w:r w:rsidR="00E1632F">
        <w:rPr>
          <w:spacing w:val="2"/>
          <w:sz w:val="24"/>
          <w:szCs w:val="24"/>
        </w:rPr>
        <w:t>и</w:t>
      </w:r>
      <w:r w:rsidR="0045308F" w:rsidRPr="00993E57">
        <w:rPr>
          <w:spacing w:val="2"/>
          <w:sz w:val="24"/>
          <w:szCs w:val="24"/>
        </w:rPr>
        <w:t xml:space="preserve"> </w:t>
      </w:r>
      <w:r w:rsidR="00E1632F">
        <w:rPr>
          <w:spacing w:val="2"/>
          <w:sz w:val="24"/>
          <w:szCs w:val="24"/>
        </w:rPr>
        <w:t xml:space="preserve">друг </w:t>
      </w:r>
      <w:r w:rsidR="0045308F" w:rsidRPr="00993E57">
        <w:rPr>
          <w:spacing w:val="2"/>
          <w:sz w:val="24"/>
          <w:szCs w:val="24"/>
        </w:rPr>
        <w:t xml:space="preserve">от </w:t>
      </w:r>
      <w:r w:rsidR="00E1632F">
        <w:rPr>
          <w:spacing w:val="2"/>
          <w:sz w:val="24"/>
          <w:szCs w:val="24"/>
        </w:rPr>
        <w:t>друга</w:t>
      </w:r>
      <w:r w:rsidR="00CC2BFC" w:rsidRPr="00993E57">
        <w:rPr>
          <w:spacing w:val="2"/>
          <w:sz w:val="24"/>
          <w:szCs w:val="24"/>
        </w:rPr>
        <w:t xml:space="preserve"> </w:t>
      </w:r>
      <w:r w:rsidR="0045308F" w:rsidRPr="00993E57">
        <w:rPr>
          <w:spacing w:val="2"/>
          <w:sz w:val="24"/>
          <w:szCs w:val="24"/>
        </w:rPr>
        <w:t xml:space="preserve">или ставшей известной </w:t>
      </w:r>
      <w:r w:rsidR="00E1632F">
        <w:rPr>
          <w:spacing w:val="2"/>
          <w:sz w:val="24"/>
          <w:szCs w:val="24"/>
        </w:rPr>
        <w:t>им</w:t>
      </w:r>
      <w:r w:rsidR="0045308F" w:rsidRPr="00993E57">
        <w:rPr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pacing w:val="-1"/>
          <w:sz w:val="24"/>
          <w:szCs w:val="24"/>
        </w:rPr>
        <w:t xml:space="preserve">настоящего </w:t>
      </w:r>
      <w:r w:rsidR="00CC2BFC">
        <w:rPr>
          <w:spacing w:val="-1"/>
          <w:sz w:val="24"/>
          <w:szCs w:val="24"/>
        </w:rPr>
        <w:t>Д</w:t>
      </w:r>
      <w:r w:rsidR="0045308F" w:rsidRPr="00993E57">
        <w:rPr>
          <w:spacing w:val="-1"/>
          <w:sz w:val="24"/>
          <w:szCs w:val="24"/>
        </w:rPr>
        <w:t xml:space="preserve">оговора, не открывать и не разглашать в общем или в частности информацию какой-либо третьей стороне без предварительного письменного согласия </w:t>
      </w:r>
      <w:r w:rsidR="00E1632F">
        <w:rPr>
          <w:spacing w:val="-1"/>
          <w:sz w:val="24"/>
          <w:szCs w:val="24"/>
        </w:rPr>
        <w:t>другой Стороны</w:t>
      </w:r>
      <w:r w:rsidR="0045308F" w:rsidRPr="00993E57">
        <w:rPr>
          <w:spacing w:val="-1"/>
          <w:sz w:val="24"/>
          <w:szCs w:val="24"/>
        </w:rPr>
        <w:t>, не использовать такую информацию в целях</w:t>
      </w:r>
      <w:r w:rsidR="00CC2BFC">
        <w:rPr>
          <w:spacing w:val="-1"/>
          <w:sz w:val="24"/>
          <w:szCs w:val="24"/>
        </w:rPr>
        <w:t>, не связанных с исполнением настоящего Договора</w:t>
      </w:r>
      <w:r w:rsidR="0045308F" w:rsidRPr="00993E57">
        <w:rPr>
          <w:spacing w:val="-1"/>
          <w:sz w:val="24"/>
          <w:szCs w:val="24"/>
        </w:rPr>
        <w:t>.</w:t>
      </w:r>
    </w:p>
    <w:p w14:paraId="0EE60623" w14:textId="77777777" w:rsidR="0045308F" w:rsidRDefault="007E1B77" w:rsidP="009C2C74">
      <w:pPr>
        <w:shd w:val="clear" w:color="auto" w:fill="FFFFFF"/>
        <w:tabs>
          <w:tab w:val="left" w:pos="1032"/>
          <w:tab w:val="left" w:pos="1080"/>
        </w:tabs>
        <w:ind w:firstLine="709"/>
        <w:contextualSpacing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>7</w:t>
      </w:r>
      <w:r w:rsidR="0045308F" w:rsidRPr="00993E57">
        <w:rPr>
          <w:sz w:val="24"/>
          <w:szCs w:val="24"/>
        </w:rPr>
        <w:t>.2.</w:t>
      </w:r>
      <w:r w:rsidR="001404BA">
        <w:rPr>
          <w:sz w:val="24"/>
          <w:szCs w:val="24"/>
        </w:rPr>
        <w:t xml:space="preserve"> </w:t>
      </w:r>
      <w:r w:rsidR="00E1632F">
        <w:rPr>
          <w:sz w:val="24"/>
          <w:szCs w:val="24"/>
        </w:rPr>
        <w:t>Стороны</w:t>
      </w:r>
      <w:r w:rsidR="00CC2BFC" w:rsidRPr="00993E57">
        <w:rPr>
          <w:spacing w:val="7"/>
          <w:sz w:val="24"/>
          <w:szCs w:val="24"/>
        </w:rPr>
        <w:t xml:space="preserve"> </w:t>
      </w:r>
      <w:r w:rsidR="0045308F" w:rsidRPr="00993E57">
        <w:rPr>
          <w:spacing w:val="7"/>
          <w:sz w:val="24"/>
          <w:szCs w:val="24"/>
        </w:rPr>
        <w:t xml:space="preserve">не вправе использовать информацию, полученную в ходе исполнения </w:t>
      </w:r>
      <w:r w:rsidR="0045308F" w:rsidRPr="001404BA">
        <w:rPr>
          <w:spacing w:val="7"/>
          <w:sz w:val="24"/>
          <w:szCs w:val="24"/>
        </w:rPr>
        <w:t xml:space="preserve">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 xml:space="preserve">оговора, в иных целях, кроме целей исполнения 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>оговора.</w:t>
      </w:r>
    </w:p>
    <w:p w14:paraId="298637A5" w14:textId="77777777" w:rsidR="0045308F" w:rsidRDefault="007E1B77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  <w:r>
        <w:rPr>
          <w:snapToGrid w:val="0"/>
          <w:sz w:val="24"/>
          <w:szCs w:val="24"/>
        </w:rPr>
        <w:t>7</w:t>
      </w:r>
      <w:r w:rsidR="0045308F" w:rsidRPr="00993E57">
        <w:rPr>
          <w:snapToGrid w:val="0"/>
          <w:sz w:val="24"/>
          <w:szCs w:val="24"/>
        </w:rPr>
        <w:t>.</w:t>
      </w:r>
      <w:r w:rsidR="001404BA">
        <w:rPr>
          <w:snapToGrid w:val="0"/>
          <w:sz w:val="24"/>
          <w:szCs w:val="24"/>
        </w:rPr>
        <w:t>3</w:t>
      </w:r>
      <w:r w:rsidR="0045308F" w:rsidRPr="00993E57">
        <w:rPr>
          <w:snapToGrid w:val="0"/>
          <w:sz w:val="24"/>
          <w:szCs w:val="24"/>
        </w:rPr>
        <w:t>.</w:t>
      </w:r>
      <w:r w:rsidR="0045308F" w:rsidRPr="00993E57">
        <w:rPr>
          <w:snapToGrid w:val="0"/>
          <w:sz w:val="24"/>
          <w:szCs w:val="24"/>
        </w:rPr>
        <w:tab/>
      </w:r>
      <w:r w:rsidR="0045308F" w:rsidRPr="00993E57">
        <w:rPr>
          <w:snapToGrid w:val="0"/>
          <w:spacing w:val="-1"/>
          <w:sz w:val="24"/>
          <w:szCs w:val="24"/>
        </w:rPr>
        <w:t xml:space="preserve">В случае нарушения </w:t>
      </w:r>
      <w:r w:rsidR="00E1632F">
        <w:rPr>
          <w:snapToGrid w:val="0"/>
          <w:spacing w:val="-1"/>
          <w:sz w:val="24"/>
          <w:szCs w:val="24"/>
        </w:rPr>
        <w:t>Стороной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условий о конфиденциальности информации и документов, </w:t>
      </w:r>
      <w:r w:rsidR="0045308F" w:rsidRPr="00993E57">
        <w:rPr>
          <w:snapToGrid w:val="0"/>
          <w:spacing w:val="2"/>
          <w:sz w:val="24"/>
          <w:szCs w:val="24"/>
        </w:rPr>
        <w:t xml:space="preserve">полученных </w:t>
      </w:r>
      <w:r w:rsidR="00E1632F">
        <w:rPr>
          <w:snapToGrid w:val="0"/>
          <w:spacing w:val="2"/>
          <w:sz w:val="24"/>
          <w:szCs w:val="24"/>
        </w:rPr>
        <w:t>ей</w:t>
      </w:r>
      <w:r w:rsidR="0045308F" w:rsidRPr="00993E57">
        <w:rPr>
          <w:snapToGrid w:val="0"/>
          <w:spacing w:val="2"/>
          <w:sz w:val="24"/>
          <w:szCs w:val="24"/>
        </w:rPr>
        <w:t xml:space="preserve"> от </w:t>
      </w:r>
      <w:r w:rsidR="00E1632F">
        <w:rPr>
          <w:snapToGrid w:val="0"/>
          <w:spacing w:val="2"/>
          <w:sz w:val="24"/>
          <w:szCs w:val="24"/>
        </w:rPr>
        <w:t>другой Стороны</w:t>
      </w:r>
      <w:r w:rsidR="00E1632F" w:rsidRPr="00993E57">
        <w:rPr>
          <w:snapToGrid w:val="0"/>
          <w:spacing w:val="2"/>
          <w:sz w:val="24"/>
          <w:szCs w:val="24"/>
        </w:rPr>
        <w:t xml:space="preserve"> </w:t>
      </w:r>
      <w:r w:rsidR="0045308F" w:rsidRPr="00993E57">
        <w:rPr>
          <w:snapToGrid w:val="0"/>
          <w:spacing w:val="2"/>
          <w:sz w:val="24"/>
          <w:szCs w:val="24"/>
        </w:rPr>
        <w:t>или ставшей известной е</w:t>
      </w:r>
      <w:r w:rsidR="00E1632F">
        <w:rPr>
          <w:snapToGrid w:val="0"/>
          <w:spacing w:val="2"/>
          <w:sz w:val="24"/>
          <w:szCs w:val="24"/>
        </w:rPr>
        <w:t>й</w:t>
      </w:r>
      <w:r w:rsidR="0045308F" w:rsidRPr="00993E57">
        <w:rPr>
          <w:snapToGrid w:val="0"/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napToGrid w:val="0"/>
          <w:spacing w:val="-1"/>
          <w:sz w:val="24"/>
          <w:szCs w:val="24"/>
        </w:rPr>
        <w:t xml:space="preserve">настоящего </w:t>
      </w:r>
      <w:r w:rsidR="00E1632F">
        <w:rPr>
          <w:snapToGrid w:val="0"/>
          <w:spacing w:val="-1"/>
          <w:sz w:val="24"/>
          <w:szCs w:val="24"/>
        </w:rPr>
        <w:t>Д</w:t>
      </w:r>
      <w:r w:rsidR="0045308F" w:rsidRPr="00993E57">
        <w:rPr>
          <w:snapToGrid w:val="0"/>
          <w:spacing w:val="-1"/>
          <w:sz w:val="24"/>
          <w:szCs w:val="24"/>
        </w:rPr>
        <w:t xml:space="preserve">оговора, </w:t>
      </w:r>
      <w:r w:rsidR="00E1632F">
        <w:rPr>
          <w:snapToGrid w:val="0"/>
          <w:spacing w:val="-1"/>
          <w:sz w:val="24"/>
          <w:szCs w:val="24"/>
        </w:rPr>
        <w:t>Сторона, допустившая указанное нарушение,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обязуется возместить </w:t>
      </w:r>
      <w:r w:rsidR="00E1632F">
        <w:rPr>
          <w:snapToGrid w:val="0"/>
          <w:spacing w:val="-1"/>
          <w:sz w:val="24"/>
          <w:szCs w:val="24"/>
        </w:rPr>
        <w:t xml:space="preserve">другой Стороне </w:t>
      </w:r>
      <w:r w:rsidR="0045308F" w:rsidRPr="00993E57">
        <w:rPr>
          <w:snapToGrid w:val="0"/>
          <w:spacing w:val="-1"/>
          <w:sz w:val="24"/>
          <w:szCs w:val="24"/>
        </w:rPr>
        <w:t>убытки, причиненные таким нарушением.</w:t>
      </w:r>
    </w:p>
    <w:p w14:paraId="1D1180FF" w14:textId="77777777" w:rsidR="00216E83" w:rsidRDefault="00216E83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</w:p>
    <w:p w14:paraId="438E7820" w14:textId="77777777" w:rsidR="00216E83" w:rsidRPr="00D07DC2" w:rsidRDefault="00216E83" w:rsidP="00216E83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D07DC2">
        <w:rPr>
          <w:rFonts w:ascii="Times New Roman" w:hAnsi="Times New Roman"/>
          <w:szCs w:val="24"/>
        </w:rPr>
        <w:t>ОТВЕТСТВЕННОСТЬ СТОРОН</w:t>
      </w:r>
    </w:p>
    <w:p w14:paraId="4BA33406" w14:textId="77777777" w:rsidR="00216E83" w:rsidRPr="00173749" w:rsidRDefault="00216E83" w:rsidP="00216E83">
      <w:pPr>
        <w:pStyle w:val="a4"/>
        <w:widowControl/>
        <w:autoSpaceDE/>
        <w:autoSpaceDN/>
        <w:adjustRightInd/>
        <w:ind w:left="927"/>
        <w:rPr>
          <w:rFonts w:eastAsia="Times New Roman"/>
          <w:b/>
          <w:sz w:val="24"/>
          <w:szCs w:val="24"/>
        </w:rPr>
      </w:pPr>
    </w:p>
    <w:p w14:paraId="4F0FA032" w14:textId="77777777" w:rsidR="00216E83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Pr="001737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173749">
        <w:rPr>
          <w:sz w:val="24"/>
          <w:szCs w:val="24"/>
        </w:rPr>
        <w:t>случае неисполнения либо ненадлежащего исполнения своих обязательств по настоящему Договору виновная сторона обязана возместить причиненные этим убытки в соответствии с действующим законодательством РФ.</w:t>
      </w:r>
    </w:p>
    <w:p w14:paraId="25818C16" w14:textId="77777777" w:rsidR="00216E83" w:rsidRPr="00B36A1D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B36A1D">
        <w:rPr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</w:t>
      </w:r>
      <w:r w:rsidRPr="00452518"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размера страхового возмещения по виду причиненного вреда каждому потерпевшему. При возмещении вреда на основании пунктов 15.1 - 15.3 статьи</w:t>
      </w:r>
      <w:r>
        <w:rPr>
          <w:sz w:val="24"/>
          <w:szCs w:val="24"/>
        </w:rPr>
        <w:t xml:space="preserve"> 12</w:t>
      </w:r>
      <w:r w:rsidRPr="00B36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в случае нарушения установленного абзацем вторым пункта 15.2 статьи 12 ФЗ «Об ОСАГО»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15.2 статьи 12 ФЗ «Об ОСАГО»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ФЗ «Об ОСАГО» суммы страхового возмещения, но не более суммы такого возмещения.</w:t>
      </w:r>
    </w:p>
    <w:p w14:paraId="75E7ED5F" w14:textId="77777777" w:rsidR="00216E83" w:rsidRPr="00B36A1D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B36A1D">
        <w:rPr>
          <w:sz w:val="24"/>
          <w:szCs w:val="24"/>
        </w:rPr>
        <w:t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0,05 процента от установленной ФЗ «Об ОСАГО» страховой суммы по виду причиненного вреда каждому потерпевшему.</w:t>
      </w:r>
    </w:p>
    <w:p w14:paraId="5D8A5D5B" w14:textId="77777777" w:rsidR="00216E83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B36A1D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B36A1D">
        <w:rPr>
          <w:sz w:val="24"/>
          <w:szCs w:val="24"/>
        </w:rPr>
        <w:t xml:space="preserve"> 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</w:t>
      </w:r>
      <w:r>
        <w:rPr>
          <w:sz w:val="24"/>
          <w:szCs w:val="24"/>
        </w:rPr>
        <w:t xml:space="preserve"> </w:t>
      </w:r>
      <w:r w:rsidRPr="008F10A4">
        <w:rPr>
          <w:sz w:val="24"/>
          <w:szCs w:val="24"/>
        </w:rPr>
        <w:t>ФЗ «Об ОСАГО»</w:t>
      </w:r>
      <w:r w:rsidRPr="00B36A1D">
        <w:rPr>
          <w:sz w:val="24"/>
          <w:szCs w:val="24"/>
        </w:rPr>
        <w:t xml:space="preserve">, Федеральным законом </w:t>
      </w:r>
      <w:r>
        <w:rPr>
          <w:sz w:val="24"/>
          <w:szCs w:val="24"/>
        </w:rPr>
        <w:t>«</w:t>
      </w:r>
      <w:r w:rsidRPr="00B36A1D">
        <w:rPr>
          <w:sz w:val="24"/>
          <w:szCs w:val="24"/>
        </w:rPr>
        <w:t>Об уполномоченном по правам потребителей финансовых услуг</w:t>
      </w:r>
      <w:r>
        <w:rPr>
          <w:sz w:val="24"/>
          <w:szCs w:val="24"/>
        </w:rPr>
        <w:t>»</w:t>
      </w:r>
      <w:r w:rsidRPr="00B36A1D">
        <w:rPr>
          <w:sz w:val="24"/>
          <w:szCs w:val="24"/>
        </w:rPr>
        <w:t>, а также</w:t>
      </w:r>
      <w:r>
        <w:rPr>
          <w:sz w:val="24"/>
          <w:szCs w:val="24"/>
        </w:rPr>
        <w:t>,</w:t>
      </w:r>
      <w:r w:rsidRPr="00B36A1D">
        <w:rPr>
          <w:sz w:val="24"/>
          <w:szCs w:val="24"/>
        </w:rPr>
        <w:t xml:space="preserve"> если страховщик докажет, что нарушение сроков произошло вследствие непреодолимой силы или по вине потерпевшего.</w:t>
      </w:r>
    </w:p>
    <w:p w14:paraId="202C520A" w14:textId="77777777" w:rsidR="00216E83" w:rsidRPr="00B36A1D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8.5.</w:t>
      </w:r>
      <w:r w:rsidRPr="00352546">
        <w:rPr>
          <w:sz w:val="24"/>
          <w:szCs w:val="24"/>
        </w:rPr>
        <w:t xml:space="preserve"> Со страховщика не могут быть взысканы не предусмотренные </w:t>
      </w:r>
      <w:r w:rsidRPr="008F10A4">
        <w:rPr>
          <w:sz w:val="24"/>
          <w:szCs w:val="24"/>
        </w:rPr>
        <w:t>ФЗ «Об ОСАГО»</w:t>
      </w:r>
      <w:r>
        <w:rPr>
          <w:sz w:val="24"/>
          <w:szCs w:val="24"/>
        </w:rPr>
        <w:t xml:space="preserve"> </w:t>
      </w:r>
      <w:r w:rsidRPr="00352546">
        <w:rPr>
          <w:sz w:val="24"/>
          <w:szCs w:val="24"/>
        </w:rPr>
        <w:t>и связанные с заключением, изменением, исполнением и (или) прекращением договоров обязательного страхования неустойка (пеня), сумма финансовой санкции, штраф</w:t>
      </w:r>
      <w:r>
        <w:rPr>
          <w:sz w:val="24"/>
          <w:szCs w:val="24"/>
        </w:rPr>
        <w:t xml:space="preserve"> (пункт 7 статьи 16.1 </w:t>
      </w:r>
      <w:r w:rsidRPr="00E24279">
        <w:rPr>
          <w:sz w:val="24"/>
          <w:szCs w:val="24"/>
        </w:rPr>
        <w:t>ФЗ «Об ОСАГО»</w:t>
      </w:r>
      <w:r>
        <w:rPr>
          <w:sz w:val="24"/>
          <w:szCs w:val="24"/>
        </w:rPr>
        <w:t>)</w:t>
      </w:r>
      <w:r w:rsidRPr="00352546">
        <w:rPr>
          <w:sz w:val="24"/>
          <w:szCs w:val="24"/>
        </w:rPr>
        <w:t>.</w:t>
      </w:r>
    </w:p>
    <w:p w14:paraId="5F540546" w14:textId="77777777" w:rsidR="00993E57" w:rsidRPr="00993E57" w:rsidRDefault="00993E57" w:rsidP="00993E57">
      <w:pPr>
        <w:tabs>
          <w:tab w:val="left" w:pos="1080"/>
        </w:tabs>
        <w:ind w:firstLine="567"/>
        <w:contextualSpacing/>
        <w:jc w:val="both"/>
        <w:rPr>
          <w:snapToGrid w:val="0"/>
          <w:spacing w:val="-1"/>
          <w:sz w:val="24"/>
          <w:szCs w:val="24"/>
        </w:rPr>
      </w:pPr>
    </w:p>
    <w:p w14:paraId="355B3EC0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lastRenderedPageBreak/>
        <w:t>ПОРЯДОК РАЗРЕШЕНИЯ СПОРОВ</w:t>
      </w:r>
    </w:p>
    <w:p w14:paraId="088309F2" w14:textId="77777777"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14:paraId="26213340" w14:textId="77777777" w:rsidR="00387FF2" w:rsidRPr="00993E57" w:rsidRDefault="00216E83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.1. </w:t>
      </w:r>
      <w:r w:rsidR="00387FF2" w:rsidRPr="00993E57">
        <w:rPr>
          <w:sz w:val="24"/>
          <w:szCs w:val="24"/>
        </w:rPr>
        <w:t>Стороны устанавливают досудебный (претензионный) порядок рассмотрения споров. Претензия должна быть предъявлена в письменной форме и подписана уполномоченным представителем Стороны по Договору. Срок рассмотрения претензии составляет не более 20 (Двадцати) календарных дней с момента ее получения.</w:t>
      </w:r>
    </w:p>
    <w:p w14:paraId="62B7E9C7" w14:textId="77777777" w:rsidR="00387FF2" w:rsidRPr="00993E57" w:rsidRDefault="00387FF2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Все споры и разногласия, не урегулированные в досудебном порядке, рассматриваются в установленном законодательством Российской Федерации порядке.</w:t>
      </w:r>
    </w:p>
    <w:p w14:paraId="449054BB" w14:textId="77777777" w:rsidR="00CF451C" w:rsidRPr="00993E57" w:rsidRDefault="00216E83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.2. Во всем остальном, что не предусмотрено настоящим договором, а также в случае противоречий, стороны будут руководствоваться выданными на основании настоящего договора Полисами </w:t>
      </w:r>
      <w:r w:rsidR="00E1632F">
        <w:rPr>
          <w:sz w:val="24"/>
          <w:szCs w:val="24"/>
        </w:rPr>
        <w:t xml:space="preserve">в отношении транспортных средств, </w:t>
      </w:r>
      <w:r w:rsidR="00CF451C" w:rsidRPr="00993E57">
        <w:rPr>
          <w:sz w:val="24"/>
          <w:szCs w:val="24"/>
        </w:rPr>
        <w:t>указанны</w:t>
      </w:r>
      <w:r w:rsidR="00E1632F">
        <w:rPr>
          <w:sz w:val="24"/>
          <w:szCs w:val="24"/>
        </w:rPr>
        <w:t>х</w:t>
      </w:r>
      <w:r w:rsidR="00CF451C" w:rsidRPr="00993E57">
        <w:rPr>
          <w:sz w:val="24"/>
          <w:szCs w:val="24"/>
        </w:rPr>
        <w:t xml:space="preserve"> в Приложении 1 к </w:t>
      </w:r>
      <w:r w:rsidR="00E1632F">
        <w:rPr>
          <w:sz w:val="24"/>
          <w:szCs w:val="24"/>
        </w:rPr>
        <w:t>настоящему Договору</w:t>
      </w:r>
      <w:r w:rsidR="00CF451C" w:rsidRPr="00993E57">
        <w:rPr>
          <w:sz w:val="24"/>
          <w:szCs w:val="24"/>
        </w:rPr>
        <w:t>, Федеральным законом «Об обязательном страховании гражданской ответственности владельцев транспортных сре</w:t>
      </w:r>
      <w:r w:rsidR="00A12FC6">
        <w:rPr>
          <w:sz w:val="24"/>
          <w:szCs w:val="24"/>
        </w:rPr>
        <w:t>дств» № </w:t>
      </w:r>
      <w:r w:rsidR="00CF451C" w:rsidRPr="00993E57">
        <w:rPr>
          <w:sz w:val="24"/>
          <w:szCs w:val="24"/>
        </w:rPr>
        <w:t xml:space="preserve">40-ФЗ от </w:t>
      </w:r>
      <w:r w:rsidR="00FE06C7">
        <w:rPr>
          <w:sz w:val="24"/>
          <w:szCs w:val="24"/>
        </w:rPr>
        <w:t>«</w:t>
      </w:r>
      <w:r w:rsidR="00CF451C" w:rsidRPr="00993E57">
        <w:rPr>
          <w:sz w:val="24"/>
          <w:szCs w:val="24"/>
        </w:rPr>
        <w:t>25</w:t>
      </w:r>
      <w:r w:rsidR="00A12FC6">
        <w:rPr>
          <w:sz w:val="24"/>
          <w:szCs w:val="24"/>
        </w:rPr>
        <w:t>» апреля 2002 </w:t>
      </w:r>
      <w:r w:rsidR="00CF451C" w:rsidRPr="00993E57">
        <w:rPr>
          <w:sz w:val="24"/>
          <w:szCs w:val="24"/>
        </w:rPr>
        <w:t>г. и Правилами.</w:t>
      </w:r>
    </w:p>
    <w:p w14:paraId="700F50D0" w14:textId="77777777" w:rsidR="00CF451C" w:rsidRPr="00993E57" w:rsidRDefault="00216E83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.3. Настоящий </w:t>
      </w:r>
      <w:r w:rsidR="00E1632F">
        <w:rPr>
          <w:sz w:val="24"/>
          <w:szCs w:val="24"/>
        </w:rPr>
        <w:t>Д</w:t>
      </w:r>
      <w:r w:rsidR="00CF451C" w:rsidRPr="00993E57">
        <w:rPr>
          <w:sz w:val="24"/>
          <w:szCs w:val="24"/>
        </w:rPr>
        <w:t>оговор составлен и подписан в двух экземплярах, имеющих равную юридическую силу, по одному для каждой стороны.</w:t>
      </w:r>
    </w:p>
    <w:p w14:paraId="169C3553" w14:textId="77777777" w:rsidR="00D102A9" w:rsidRPr="00993E57" w:rsidRDefault="00D102A9" w:rsidP="00993E57">
      <w:pPr>
        <w:keepLines/>
        <w:ind w:right="-1" w:firstLine="567"/>
        <w:contextualSpacing/>
        <w:jc w:val="both"/>
        <w:rPr>
          <w:sz w:val="24"/>
          <w:szCs w:val="24"/>
        </w:rPr>
      </w:pPr>
    </w:p>
    <w:p w14:paraId="01B66B13" w14:textId="77777777" w:rsidR="00D102A9" w:rsidRPr="00D07DC2" w:rsidRDefault="00D102A9" w:rsidP="00D07DC2">
      <w:pPr>
        <w:pStyle w:val="2Arial-0"/>
        <w:numPr>
          <w:ilvl w:val="0"/>
          <w:numId w:val="42"/>
        </w:numPr>
        <w:spacing w:before="0" w:after="0" w:line="240" w:lineRule="auto"/>
        <w:ind w:left="0" w:firstLine="0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АНТИКОРРУПЦИОННАЯ ОГОВОРКА</w:t>
      </w:r>
    </w:p>
    <w:p w14:paraId="4E367B0A" w14:textId="77777777" w:rsidR="00D102A9" w:rsidRPr="00993E57" w:rsidRDefault="00D102A9" w:rsidP="00993E57">
      <w:pPr>
        <w:ind w:firstLine="567"/>
        <w:contextualSpacing/>
        <w:jc w:val="center"/>
        <w:rPr>
          <w:b/>
          <w:sz w:val="24"/>
          <w:szCs w:val="24"/>
        </w:rPr>
      </w:pPr>
    </w:p>
    <w:p w14:paraId="1B1AFEE3" w14:textId="77777777" w:rsidR="00D102A9" w:rsidRPr="00993E57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.1. При исполнении своих обязательств по настоящему договору Стороны, их, работники не выплачивают, не предлагают какие-либо ценности, услуги или выплату каких-либо денежных средств прямо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 </w:t>
      </w:r>
    </w:p>
    <w:p w14:paraId="75B1032F" w14:textId="77777777" w:rsidR="00D102A9" w:rsidRPr="00993E57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.2. При исполнении своих обязательств по настоящему договору Стороны, их работники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2D40F2C" w14:textId="77777777" w:rsidR="00D102A9" w:rsidRPr="00993E57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</w:t>
      </w:r>
      <w:r w:rsidR="00D102A9" w:rsidRPr="00C95B36">
        <w:rPr>
          <w:sz w:val="24"/>
          <w:szCs w:val="24"/>
        </w:rPr>
        <w:t>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работниками,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доходов, полученных преступным путем.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Стороне-инициатору.</w:t>
      </w:r>
    </w:p>
    <w:p w14:paraId="3C56D072" w14:textId="77777777" w:rsidR="00D102A9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убытков.</w:t>
      </w:r>
    </w:p>
    <w:p w14:paraId="69876780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0A9A7B49" w14:textId="77777777"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 настоящему Договору прилагаются, являются его</w:t>
      </w:r>
      <w:r w:rsidRPr="00993E57">
        <w:rPr>
          <w:rFonts w:ascii="Times New Roman" w:hAnsi="Times New Roman"/>
          <w:szCs w:val="24"/>
        </w:rPr>
        <w:br/>
        <w:t>неотъемлемой частью и обязательны для Сторон</w:t>
      </w:r>
    </w:p>
    <w:p w14:paraId="63785491" w14:textId="77777777" w:rsidR="00993E57" w:rsidRPr="00993E57" w:rsidRDefault="00993E57" w:rsidP="00993E57">
      <w:pPr>
        <w:pStyle w:val="2Arial-0"/>
        <w:spacing w:before="0" w:after="0" w:line="240" w:lineRule="auto"/>
        <w:ind w:left="360"/>
        <w:contextualSpacing/>
        <w:jc w:val="left"/>
        <w:rPr>
          <w:rFonts w:ascii="Times New Roman" w:hAnsi="Times New Roman"/>
          <w:szCs w:val="24"/>
        </w:rPr>
      </w:pPr>
    </w:p>
    <w:p w14:paraId="1A512F98" w14:textId="77777777"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  <w:r w:rsidRPr="00993E57">
        <w:rPr>
          <w:sz w:val="24"/>
          <w:szCs w:val="24"/>
        </w:rPr>
        <w:t>Приложение № 1 – Перечень объектов, подлежащих страхованию</w:t>
      </w:r>
      <w:r w:rsidRPr="00993E57">
        <w:rPr>
          <w:spacing w:val="-3"/>
          <w:sz w:val="24"/>
          <w:szCs w:val="24"/>
        </w:rPr>
        <w:t>.</w:t>
      </w:r>
    </w:p>
    <w:p w14:paraId="379BA9CB" w14:textId="16A453F9"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</w:p>
    <w:p w14:paraId="69CDA6D6" w14:textId="77777777" w:rsidR="00CF451C" w:rsidRPr="00993E57" w:rsidRDefault="00CF451C" w:rsidP="00993E57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</w:p>
    <w:p w14:paraId="118654A2" w14:textId="77777777" w:rsidR="00CF451C" w:rsidRPr="00993E57" w:rsidRDefault="00CF451C" w:rsidP="00993E57">
      <w:pPr>
        <w:pStyle w:val="2Arial-0"/>
        <w:spacing w:before="0" w:after="0" w:line="240" w:lineRule="auto"/>
        <w:ind w:firstLine="567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1</w:t>
      </w:r>
      <w:r w:rsidR="00216E83">
        <w:rPr>
          <w:rFonts w:ascii="Times New Roman" w:hAnsi="Times New Roman"/>
          <w:szCs w:val="24"/>
        </w:rPr>
        <w:t>2</w:t>
      </w:r>
      <w:r w:rsidRPr="00993E57">
        <w:rPr>
          <w:rFonts w:ascii="Times New Roman" w:hAnsi="Times New Roman"/>
          <w:szCs w:val="24"/>
        </w:rPr>
        <w:t>. Адреса, реквизиты и подписи Сторон</w:t>
      </w: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5220"/>
        <w:gridCol w:w="4860"/>
      </w:tblGrid>
      <w:tr w:rsidR="000D16A0" w:rsidRPr="00993E57" w14:paraId="2334DCB6" w14:textId="77777777" w:rsidTr="00314B3E">
        <w:tc>
          <w:tcPr>
            <w:tcW w:w="5220" w:type="dxa"/>
          </w:tcPr>
          <w:p w14:paraId="69698C1D" w14:textId="77777777" w:rsidR="000D16A0" w:rsidRDefault="000D16A0" w:rsidP="00314B3E">
            <w:pPr>
              <w:pStyle w:val="1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СТРАХОВЩИК:</w:t>
            </w:r>
          </w:p>
        </w:tc>
        <w:tc>
          <w:tcPr>
            <w:tcW w:w="4860" w:type="dxa"/>
          </w:tcPr>
          <w:p w14:paraId="11311665" w14:textId="77777777" w:rsidR="000D16A0" w:rsidRPr="00D90132" w:rsidRDefault="000D16A0" w:rsidP="00314B3E">
            <w:pPr>
              <w:pStyle w:val="1"/>
              <w:jc w:val="center"/>
              <w:rPr>
                <w:b/>
                <w:color w:val="000000"/>
                <w:sz w:val="24"/>
              </w:rPr>
            </w:pPr>
            <w:r w:rsidRPr="00D90132">
              <w:rPr>
                <w:b/>
                <w:color w:val="000000"/>
                <w:sz w:val="24"/>
              </w:rPr>
              <w:t>СТРАХОВАТЕЛЬ:</w:t>
            </w:r>
          </w:p>
        </w:tc>
      </w:tr>
      <w:tr w:rsidR="00BE172D" w:rsidRPr="00BE172D" w14:paraId="54D78502" w14:textId="77777777" w:rsidTr="00314B3E">
        <w:tc>
          <w:tcPr>
            <w:tcW w:w="5220" w:type="dxa"/>
          </w:tcPr>
          <w:p w14:paraId="177E3BB8" w14:textId="5C97449C" w:rsidR="000D16A0" w:rsidRPr="00BE172D" w:rsidRDefault="000D16A0" w:rsidP="00314B3E">
            <w:pPr>
              <w:pStyle w:val="1"/>
              <w:ind w:right="-250"/>
              <w:rPr>
                <w:sz w:val="24"/>
                <w:szCs w:val="24"/>
              </w:rPr>
            </w:pPr>
            <w:r w:rsidRPr="00BE172D">
              <w:rPr>
                <w:sz w:val="24"/>
                <w:szCs w:val="24"/>
              </w:rPr>
              <w:tab/>
            </w:r>
            <w:r w:rsidRPr="00BE172D">
              <w:rPr>
                <w:sz w:val="24"/>
                <w:szCs w:val="24"/>
              </w:rPr>
              <w:tab/>
            </w:r>
          </w:p>
          <w:p w14:paraId="60C5B16C" w14:textId="77777777" w:rsidR="000D16A0" w:rsidRPr="00BE172D" w:rsidRDefault="000D16A0" w:rsidP="00314B3E">
            <w:pPr>
              <w:pStyle w:val="1"/>
              <w:ind w:right="-250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9E1BFE9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 xml:space="preserve">Федеральное государственное бюджетное научное учреждение «Федеральный </w:t>
            </w:r>
            <w:r w:rsidRPr="0020752D">
              <w:rPr>
                <w:bCs/>
                <w:sz w:val="24"/>
                <w:szCs w:val="24"/>
              </w:rPr>
              <w:lastRenderedPageBreak/>
              <w:t>исследовательский центр угля и углехимии Сибирского отделения Российской академии наук»</w:t>
            </w:r>
          </w:p>
          <w:p w14:paraId="748C2981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Сокращённое наименование: ФИЦ УУХ СО РАН</w:t>
            </w:r>
          </w:p>
          <w:p w14:paraId="40212E3A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Адрес места нахождения: 650000, Кемеровская область - Кузбасс, г. Кемерово, пр-кт Советский, д. 18</w:t>
            </w:r>
          </w:p>
          <w:p w14:paraId="53F7445B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8(384) 236 69 04 /info@ficuuh.ru</w:t>
            </w:r>
          </w:p>
          <w:p w14:paraId="5006365E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ИНН: 4207002065 КПП: 420501001</w:t>
            </w:r>
          </w:p>
          <w:p w14:paraId="19608FCA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БИК 015004950</w:t>
            </w:r>
          </w:p>
          <w:p w14:paraId="2878F17B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14:paraId="42D4BEE5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Единый казначейский счет (к/счет): 40102810445370000043</w:t>
            </w:r>
          </w:p>
          <w:p w14:paraId="76AC2E68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Казначейский счет (р/счет): 03214643000000015106</w:t>
            </w:r>
          </w:p>
          <w:p w14:paraId="467D361B" w14:textId="77777777" w:rsidR="0020752D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УФК по Новосибирской области (ФИЦ УУХ СО РАН, л/с 20396Ц17400)</w:t>
            </w:r>
          </w:p>
          <w:p w14:paraId="46191A01" w14:textId="4C917A0E" w:rsidR="000D16A0" w:rsidRPr="0020752D" w:rsidRDefault="0020752D" w:rsidP="0020752D">
            <w:pPr>
              <w:pStyle w:val="1"/>
              <w:ind w:right="9"/>
              <w:rPr>
                <w:bCs/>
                <w:sz w:val="24"/>
                <w:szCs w:val="24"/>
              </w:rPr>
            </w:pPr>
            <w:r w:rsidRPr="0020752D">
              <w:rPr>
                <w:bCs/>
                <w:sz w:val="24"/>
                <w:szCs w:val="24"/>
              </w:rPr>
              <w:t>ОКТМО 32701000001</w:t>
            </w:r>
          </w:p>
          <w:p w14:paraId="4C07731A" w14:textId="77777777" w:rsidR="000D16A0" w:rsidRPr="00BE172D" w:rsidRDefault="000D16A0" w:rsidP="00314B3E">
            <w:pPr>
              <w:pStyle w:val="1"/>
              <w:ind w:right="9"/>
              <w:rPr>
                <w:sz w:val="24"/>
                <w:szCs w:val="24"/>
              </w:rPr>
            </w:pPr>
          </w:p>
        </w:tc>
      </w:tr>
      <w:tr w:rsidR="000D16A0" w:rsidRPr="00993E57" w14:paraId="41658F94" w14:textId="77777777" w:rsidTr="00314B3E">
        <w:tc>
          <w:tcPr>
            <w:tcW w:w="5220" w:type="dxa"/>
          </w:tcPr>
          <w:p w14:paraId="6B169263" w14:textId="77777777" w:rsidR="000D16A0" w:rsidRPr="008E4A76" w:rsidRDefault="000D16A0" w:rsidP="00314B3E"/>
        </w:tc>
        <w:tc>
          <w:tcPr>
            <w:tcW w:w="4860" w:type="dxa"/>
          </w:tcPr>
          <w:p w14:paraId="5BFAD90C" w14:textId="77777777" w:rsidR="000D16A0" w:rsidRPr="00822849" w:rsidRDefault="000D16A0" w:rsidP="00314B3E">
            <w:pPr>
              <w:rPr>
                <w:highlight w:val="yellow"/>
              </w:rPr>
            </w:pPr>
          </w:p>
        </w:tc>
      </w:tr>
      <w:tr w:rsidR="000D16A0" w:rsidRPr="00993E57" w14:paraId="5586B2D3" w14:textId="77777777" w:rsidTr="00314B3E">
        <w:tc>
          <w:tcPr>
            <w:tcW w:w="5220" w:type="dxa"/>
          </w:tcPr>
          <w:p w14:paraId="70420205" w14:textId="33EA8960" w:rsidR="000D16A0" w:rsidRPr="00367213" w:rsidRDefault="000D16A0" w:rsidP="00314B3E">
            <w:pPr>
              <w:pStyle w:val="1"/>
              <w:rPr>
                <w:sz w:val="24"/>
              </w:rPr>
            </w:pPr>
            <w:bookmarkStart w:id="0" w:name="_Hlk228367707"/>
            <w:r w:rsidRPr="00367213">
              <w:rPr>
                <w:sz w:val="24"/>
              </w:rPr>
              <w:t>________________________ /</w:t>
            </w:r>
            <w:r>
              <w:rPr>
                <w:sz w:val="24"/>
              </w:rPr>
              <w:t xml:space="preserve"> </w:t>
            </w:r>
            <w:r w:rsidR="007E63F9">
              <w:rPr>
                <w:sz w:val="24"/>
                <w:lang w:val="en-US"/>
              </w:rPr>
              <w:t>___________</w:t>
            </w:r>
            <w:r w:rsidRPr="00367213">
              <w:rPr>
                <w:sz w:val="24"/>
              </w:rPr>
              <w:t>/</w:t>
            </w:r>
          </w:p>
        </w:tc>
        <w:tc>
          <w:tcPr>
            <w:tcW w:w="4860" w:type="dxa"/>
          </w:tcPr>
          <w:p w14:paraId="2F54712E" w14:textId="570B58F1" w:rsidR="000D16A0" w:rsidRPr="00D90132" w:rsidRDefault="00597BA1" w:rsidP="00597BA1">
            <w:pPr>
              <w:pStyle w:val="1"/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_____________</w:t>
            </w:r>
            <w:r w:rsidR="000D16A0" w:rsidRPr="00367213">
              <w:rPr>
                <w:sz w:val="24"/>
              </w:rPr>
              <w:t xml:space="preserve">__________ / </w:t>
            </w:r>
            <w:r w:rsidR="0020752D">
              <w:rPr>
                <w:sz w:val="24"/>
              </w:rPr>
              <w:t>В.Н.Кочетков</w:t>
            </w:r>
            <w:r w:rsidR="000D16A0" w:rsidRPr="00367213">
              <w:rPr>
                <w:sz w:val="24"/>
              </w:rPr>
              <w:t xml:space="preserve"> /</w:t>
            </w:r>
          </w:p>
        </w:tc>
      </w:tr>
      <w:tr w:rsidR="000D16A0" w:rsidRPr="00993E57" w14:paraId="71ACFA70" w14:textId="77777777" w:rsidTr="00314B3E">
        <w:tc>
          <w:tcPr>
            <w:tcW w:w="5220" w:type="dxa"/>
          </w:tcPr>
          <w:p w14:paraId="2B871C93" w14:textId="77777777" w:rsidR="000D16A0" w:rsidRDefault="000D16A0" w:rsidP="00314B3E">
            <w:pPr>
              <w:pStyle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М.П.</w:t>
            </w:r>
          </w:p>
        </w:tc>
        <w:tc>
          <w:tcPr>
            <w:tcW w:w="4860" w:type="dxa"/>
          </w:tcPr>
          <w:p w14:paraId="795FF7A9" w14:textId="77777777" w:rsidR="000D16A0" w:rsidRPr="00822849" w:rsidRDefault="000D16A0" w:rsidP="00314B3E">
            <w:pPr>
              <w:pStyle w:val="1"/>
              <w:rPr>
                <w:color w:val="000000"/>
                <w:sz w:val="24"/>
                <w:highlight w:val="yellow"/>
              </w:rPr>
            </w:pPr>
            <w:r w:rsidRPr="00822849">
              <w:rPr>
                <w:color w:val="000000"/>
                <w:sz w:val="24"/>
              </w:rPr>
              <w:t>М.П.</w:t>
            </w:r>
          </w:p>
        </w:tc>
      </w:tr>
      <w:bookmarkEnd w:id="0"/>
    </w:tbl>
    <w:p w14:paraId="14109832" w14:textId="77777777" w:rsidR="000D16A0" w:rsidRDefault="000D16A0" w:rsidP="000D16A0">
      <w:pPr>
        <w:pStyle w:val="ad"/>
        <w:ind w:firstLine="567"/>
        <w:contextualSpacing/>
        <w:rPr>
          <w:sz w:val="24"/>
          <w:szCs w:val="24"/>
        </w:rPr>
      </w:pPr>
    </w:p>
    <w:p w14:paraId="5BAB733B" w14:textId="77777777" w:rsidR="000D16A0" w:rsidRPr="00993E57" w:rsidRDefault="000D16A0" w:rsidP="000D16A0">
      <w:pPr>
        <w:pStyle w:val="ad"/>
        <w:ind w:firstLine="567"/>
        <w:contextualSpacing/>
        <w:rPr>
          <w:sz w:val="24"/>
          <w:szCs w:val="24"/>
        </w:rPr>
        <w:sectPr w:rsidR="000D16A0" w:rsidRPr="00993E57" w:rsidSect="000D16A0">
          <w:footerReference w:type="default" r:id="rId13"/>
          <w:footerReference w:type="first" r:id="rId14"/>
          <w:pgSz w:w="11909" w:h="16834"/>
          <w:pgMar w:top="709" w:right="710" w:bottom="709" w:left="993" w:header="568" w:footer="352" w:gutter="0"/>
          <w:cols w:space="60"/>
          <w:noEndnote/>
          <w:titlePg/>
          <w:docGrid w:linePitch="272"/>
        </w:sectPr>
      </w:pPr>
    </w:p>
    <w:p w14:paraId="5B7079B2" w14:textId="77777777" w:rsidR="00C57BA1" w:rsidRPr="00993E57" w:rsidRDefault="00C57BA1" w:rsidP="00993E57">
      <w:pPr>
        <w:pStyle w:val="ad"/>
        <w:ind w:firstLine="567"/>
        <w:contextualSpacing/>
        <w:jc w:val="right"/>
        <w:rPr>
          <w:sz w:val="24"/>
          <w:szCs w:val="24"/>
        </w:rPr>
      </w:pPr>
      <w:r w:rsidRPr="00993E57">
        <w:rPr>
          <w:sz w:val="24"/>
          <w:szCs w:val="24"/>
        </w:rPr>
        <w:lastRenderedPageBreak/>
        <w:t>Приложение №</w:t>
      </w:r>
      <w:r w:rsidR="001F426C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>1 к Договору</w:t>
      </w:r>
    </w:p>
    <w:p w14:paraId="04F984A6" w14:textId="77777777" w:rsidR="00C57BA1" w:rsidRPr="00993E57" w:rsidRDefault="00C57BA1" w:rsidP="00993E57">
      <w:pPr>
        <w:pStyle w:val="ad"/>
        <w:ind w:firstLine="567"/>
        <w:contextualSpacing/>
        <w:jc w:val="right"/>
        <w:rPr>
          <w:sz w:val="24"/>
          <w:szCs w:val="24"/>
        </w:rPr>
      </w:pPr>
    </w:p>
    <w:p w14:paraId="736285C1" w14:textId="77777777" w:rsidR="00C57BA1" w:rsidRPr="00993E57" w:rsidRDefault="00C57BA1" w:rsidP="00993E57">
      <w:pPr>
        <w:pStyle w:val="ad"/>
        <w:ind w:firstLine="567"/>
        <w:contextualSpacing/>
        <w:jc w:val="center"/>
        <w:rPr>
          <w:b/>
          <w:spacing w:val="-3"/>
          <w:sz w:val="24"/>
          <w:szCs w:val="24"/>
        </w:rPr>
      </w:pPr>
      <w:r w:rsidRPr="00993E57">
        <w:rPr>
          <w:b/>
          <w:sz w:val="24"/>
          <w:szCs w:val="24"/>
        </w:rPr>
        <w:t xml:space="preserve">Перечень </w:t>
      </w:r>
      <w:r w:rsidR="00A4700C">
        <w:rPr>
          <w:b/>
          <w:sz w:val="24"/>
          <w:szCs w:val="24"/>
        </w:rPr>
        <w:t>транспортных средств</w:t>
      </w:r>
      <w:r w:rsidRPr="00993E57">
        <w:rPr>
          <w:b/>
          <w:sz w:val="24"/>
          <w:szCs w:val="24"/>
        </w:rPr>
        <w:t xml:space="preserve">, </w:t>
      </w:r>
      <w:r w:rsidR="00A11587">
        <w:rPr>
          <w:b/>
          <w:sz w:val="24"/>
          <w:szCs w:val="24"/>
        </w:rPr>
        <w:t>в отношении которых заключаются договоры ОСАГО</w:t>
      </w:r>
    </w:p>
    <w:p w14:paraId="25B238D2" w14:textId="77777777" w:rsidR="001247A4" w:rsidRDefault="00A11587" w:rsidP="00A11587">
      <w:pPr>
        <w:pStyle w:val="ad"/>
        <w:tabs>
          <w:tab w:val="clear" w:pos="9355"/>
          <w:tab w:val="left" w:pos="4956"/>
          <w:tab w:val="left" w:pos="5664"/>
          <w:tab w:val="left" w:pos="6372"/>
          <w:tab w:val="left" w:pos="7080"/>
          <w:tab w:val="left" w:pos="7788"/>
        </w:tabs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3AA5EF" w14:textId="77777777" w:rsidR="00A4700C" w:rsidRDefault="00A4700C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p w14:paraId="01FC8CE8" w14:textId="77777777" w:rsidR="00970288" w:rsidRDefault="00970288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0"/>
        <w:gridCol w:w="1523"/>
        <w:gridCol w:w="889"/>
        <w:gridCol w:w="1131"/>
        <w:gridCol w:w="1430"/>
        <w:gridCol w:w="1159"/>
        <w:gridCol w:w="2055"/>
        <w:gridCol w:w="1530"/>
        <w:gridCol w:w="2014"/>
        <w:gridCol w:w="1313"/>
        <w:gridCol w:w="1137"/>
      </w:tblGrid>
      <w:tr w:rsidR="00BF7AEE" w:rsidRPr="00404093" w14:paraId="20157EC5" w14:textId="77777777" w:rsidTr="00BF7AEE">
        <w:trPr>
          <w:trHeight w:val="1739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53E8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№  п/п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CAE3" w14:textId="77777777" w:rsidR="00BF7AEE" w:rsidRPr="00CE7B50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  <w:lang w:val="de-DE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Марка транспортного средства (ТС)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74FA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Гос. рег. знак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873F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Категория ТС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2912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Используется с прицепом (да/нет)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7F63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Мощность (л.с)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B9A2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VIN или номер кузова/шасси/рамы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A25F5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Цель использования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2B5B" w14:textId="77777777" w:rsidR="00BF7AEE" w:rsidRPr="00404093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Территория преимущественного использования ТС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06D9" w14:textId="74B1499F" w:rsidR="00BF7AEE" w:rsidRPr="00404093" w:rsidRDefault="00BF7AEE" w:rsidP="00BF7AE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>Дата окончания текущего периода страхования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0593" w14:textId="15086E9C" w:rsidR="00BF7AEE" w:rsidRPr="00404093" w:rsidRDefault="00BF7AEE" w:rsidP="00314B3E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6"/>
              </w:rPr>
            </w:pPr>
            <w:r w:rsidRPr="00404093">
              <w:rPr>
                <w:rFonts w:eastAsia="Times New Roman"/>
                <w:sz w:val="22"/>
                <w:szCs w:val="26"/>
              </w:rPr>
              <w:t>Страховая премия</w:t>
            </w:r>
          </w:p>
        </w:tc>
      </w:tr>
      <w:tr w:rsidR="00BF7AEE" w:rsidRPr="00A4700C" w14:paraId="4B061BF8" w14:textId="77777777" w:rsidTr="00BF7AEE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FF0A" w14:textId="77777777" w:rsidR="00BF7AEE" w:rsidRPr="00214578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 w:rsidRPr="00214578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1AAB" w14:textId="353F9326" w:rsidR="00BF7AEE" w:rsidRPr="00334F81" w:rsidRDefault="00BB140A" w:rsidP="0020752D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lang w:val="en-US"/>
              </w:rPr>
            </w:pPr>
            <w:r>
              <w:t>НИССАН</w:t>
            </w:r>
            <w:r w:rsidRPr="00BB140A">
              <w:t xml:space="preserve"> TEANA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EBA9" w14:textId="2D5BE037" w:rsidR="00BF7AEE" w:rsidRPr="00334F81" w:rsidRDefault="00BB140A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 w:rsidRPr="00BB140A">
              <w:rPr>
                <w:rFonts w:eastAsia="Times New Roman"/>
                <w:color w:val="000000" w:themeColor="text1"/>
              </w:rPr>
              <w:t>К820ВН 42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E8E" w14:textId="77777777" w:rsidR="00BF7AEE" w:rsidRPr="000113BB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C775" w14:textId="77777777" w:rsidR="00BF7AEE" w:rsidRPr="00214578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нет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4DE3" w14:textId="309AB957" w:rsidR="00BF7AEE" w:rsidRPr="000113BB" w:rsidRDefault="00BB140A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ACC0" w14:textId="7457450F" w:rsidR="00BF7AEE" w:rsidRPr="00334F81" w:rsidRDefault="00BB140A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lang w:val="en-US"/>
              </w:rPr>
            </w:pPr>
            <w:r w:rsidRPr="00BB140A">
              <w:rPr>
                <w:rFonts w:eastAsia="Times New Roman"/>
                <w:color w:val="000000" w:themeColor="text1"/>
              </w:rPr>
              <w:t>Z8NBCWJ32BS014344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678" w14:textId="77777777" w:rsidR="00BF7AEE" w:rsidRPr="00214578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Прочее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48B8" w14:textId="77777777" w:rsidR="00BF7AEE" w:rsidRPr="00214578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 w:rsidRPr="00104A49">
              <w:rPr>
                <w:rFonts w:eastAsia="Times New Roman"/>
                <w:color w:val="000000" w:themeColor="text1"/>
              </w:rPr>
              <w:t>г. Кемерово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5FAC" w14:textId="53497DC7" w:rsidR="00BF7AEE" w:rsidRPr="00BF7AEE" w:rsidRDefault="00BB140A" w:rsidP="00BF7AEE">
            <w:pPr>
              <w:jc w:val="center"/>
            </w:pPr>
            <w:r>
              <w:t>31</w:t>
            </w:r>
            <w:r w:rsidR="00BF7AEE" w:rsidRPr="00BF7AEE">
              <w:t>.0</w:t>
            </w:r>
            <w:r>
              <w:t>8</w:t>
            </w:r>
            <w:r w:rsidR="00BF7AEE" w:rsidRPr="00BF7AEE">
              <w:t>.2026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A91B" w14:textId="207BAB2B" w:rsidR="00BF7AEE" w:rsidRPr="00970288" w:rsidRDefault="00BF7AEE" w:rsidP="00314B3E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highlight w:val="yellow"/>
              </w:rPr>
            </w:pPr>
          </w:p>
        </w:tc>
      </w:tr>
      <w:tr w:rsidR="00BF7AEE" w:rsidRPr="00A4700C" w14:paraId="778A4AA0" w14:textId="77777777" w:rsidTr="00BF7AEE">
        <w:trPr>
          <w:trHeight w:val="315"/>
        </w:trPr>
        <w:tc>
          <w:tcPr>
            <w:tcW w:w="462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2955" w14:textId="1864D4D8" w:rsidR="00BF7AEE" w:rsidRPr="00A73654" w:rsidRDefault="00BF7AEE" w:rsidP="00CE7B5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ИТОГО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CA6C" w14:textId="10F23335" w:rsidR="00BF7AEE" w:rsidRPr="00A73654" w:rsidRDefault="00BF7AEE" w:rsidP="00CE7B50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</w:rPr>
            </w:pPr>
          </w:p>
        </w:tc>
      </w:tr>
    </w:tbl>
    <w:p w14:paraId="62F26BB6" w14:textId="5B9E4B44" w:rsidR="00970288" w:rsidRDefault="00970288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p w14:paraId="62BA53CE" w14:textId="77777777" w:rsidR="00E22052" w:rsidRDefault="00E22052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5220"/>
        <w:gridCol w:w="4860"/>
      </w:tblGrid>
      <w:tr w:rsidR="00E22052" w:rsidRPr="00D90132" w14:paraId="5404B9E7" w14:textId="77777777" w:rsidTr="00556BB7">
        <w:tc>
          <w:tcPr>
            <w:tcW w:w="5220" w:type="dxa"/>
          </w:tcPr>
          <w:p w14:paraId="7A369EC0" w14:textId="77777777" w:rsidR="00E22052" w:rsidRPr="00367213" w:rsidRDefault="00E22052" w:rsidP="00556BB7">
            <w:pPr>
              <w:pStyle w:val="1"/>
              <w:rPr>
                <w:sz w:val="24"/>
              </w:rPr>
            </w:pPr>
            <w:r w:rsidRPr="00367213">
              <w:rPr>
                <w:sz w:val="24"/>
              </w:rPr>
              <w:t>________________________ /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___________</w:t>
            </w:r>
            <w:r w:rsidRPr="00367213">
              <w:rPr>
                <w:sz w:val="24"/>
              </w:rPr>
              <w:t>/</w:t>
            </w:r>
          </w:p>
        </w:tc>
        <w:tc>
          <w:tcPr>
            <w:tcW w:w="4860" w:type="dxa"/>
          </w:tcPr>
          <w:p w14:paraId="1C751DCB" w14:textId="212DF974" w:rsidR="00E22052" w:rsidRPr="00D90132" w:rsidRDefault="00E22052" w:rsidP="00556BB7">
            <w:pPr>
              <w:pStyle w:val="1"/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_____________</w:t>
            </w:r>
            <w:r w:rsidRPr="00367213">
              <w:rPr>
                <w:sz w:val="24"/>
              </w:rPr>
              <w:t xml:space="preserve">__________ / </w:t>
            </w:r>
            <w:r>
              <w:rPr>
                <w:sz w:val="24"/>
              </w:rPr>
              <w:t>В.Н. Кочетков</w:t>
            </w:r>
            <w:r w:rsidRPr="00367213">
              <w:rPr>
                <w:sz w:val="24"/>
              </w:rPr>
              <w:t xml:space="preserve"> /</w:t>
            </w:r>
          </w:p>
        </w:tc>
      </w:tr>
      <w:tr w:rsidR="00E22052" w:rsidRPr="00822849" w14:paraId="7B05FC90" w14:textId="77777777" w:rsidTr="00556BB7">
        <w:tc>
          <w:tcPr>
            <w:tcW w:w="5220" w:type="dxa"/>
          </w:tcPr>
          <w:p w14:paraId="545CC5DB" w14:textId="77777777" w:rsidR="00E22052" w:rsidRDefault="00E22052" w:rsidP="00556BB7">
            <w:pPr>
              <w:pStyle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М.П.</w:t>
            </w:r>
          </w:p>
        </w:tc>
        <w:tc>
          <w:tcPr>
            <w:tcW w:w="4860" w:type="dxa"/>
          </w:tcPr>
          <w:p w14:paraId="061F54D4" w14:textId="77777777" w:rsidR="00E22052" w:rsidRPr="00822849" w:rsidRDefault="00E22052" w:rsidP="00556BB7">
            <w:pPr>
              <w:pStyle w:val="1"/>
              <w:rPr>
                <w:color w:val="000000"/>
                <w:sz w:val="24"/>
                <w:highlight w:val="yellow"/>
              </w:rPr>
            </w:pPr>
            <w:r w:rsidRPr="00822849">
              <w:rPr>
                <w:color w:val="000000"/>
                <w:sz w:val="24"/>
              </w:rPr>
              <w:t>М.П.</w:t>
            </w:r>
          </w:p>
        </w:tc>
      </w:tr>
    </w:tbl>
    <w:p w14:paraId="260393E3" w14:textId="77777777" w:rsidR="00E22052" w:rsidRPr="00993E57" w:rsidRDefault="00E22052" w:rsidP="00993E57">
      <w:pPr>
        <w:pStyle w:val="ad"/>
        <w:ind w:firstLine="567"/>
        <w:contextualSpacing/>
        <w:jc w:val="center"/>
        <w:rPr>
          <w:sz w:val="24"/>
          <w:szCs w:val="24"/>
        </w:rPr>
      </w:pPr>
    </w:p>
    <w:sectPr w:rsidR="00E22052" w:rsidRPr="00993E57" w:rsidSect="000872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4" w:h="11909" w:orient="landscape"/>
      <w:pgMar w:top="1276" w:right="709" w:bottom="709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1228" w14:textId="77777777" w:rsidR="00563D43" w:rsidRDefault="00563D43">
      <w:r>
        <w:separator/>
      </w:r>
    </w:p>
  </w:endnote>
  <w:endnote w:type="continuationSeparator" w:id="0">
    <w:p w14:paraId="6EBDB0A1" w14:textId="77777777" w:rsidR="00563D43" w:rsidRDefault="0056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444248"/>
      <w:docPartObj>
        <w:docPartGallery w:val="Page Numbers (Bottom of Page)"/>
        <w:docPartUnique/>
      </w:docPartObj>
    </w:sdtPr>
    <w:sdtContent>
      <w:p w14:paraId="651C533D" w14:textId="77777777" w:rsidR="000D16A0" w:rsidRDefault="000D16A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72D">
          <w:rPr>
            <w:noProof/>
          </w:rPr>
          <w:t>7</w:t>
        </w:r>
        <w:r>
          <w:fldChar w:fldCharType="end"/>
        </w:r>
      </w:p>
    </w:sdtContent>
  </w:sdt>
  <w:p w14:paraId="0AB231F7" w14:textId="77777777" w:rsidR="000D16A0" w:rsidRDefault="000D16A0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76287"/>
      <w:docPartObj>
        <w:docPartGallery w:val="Page Numbers (Bottom of Page)"/>
        <w:docPartUnique/>
      </w:docPartObj>
    </w:sdtPr>
    <w:sdtContent>
      <w:p w14:paraId="235ECE47" w14:textId="77777777" w:rsidR="000D16A0" w:rsidRDefault="000D16A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72D">
          <w:rPr>
            <w:noProof/>
          </w:rPr>
          <w:t>1</w:t>
        </w:r>
        <w:r>
          <w:fldChar w:fldCharType="end"/>
        </w:r>
      </w:p>
    </w:sdtContent>
  </w:sdt>
  <w:p w14:paraId="071C40C1" w14:textId="77777777" w:rsidR="000D16A0" w:rsidRDefault="000D16A0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AC25" w14:textId="77777777" w:rsidR="000D16A0" w:rsidRDefault="000D16A0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5002439"/>
      <w:docPartObj>
        <w:docPartGallery w:val="Page Numbers (Bottom of Page)"/>
        <w:docPartUnique/>
      </w:docPartObj>
    </w:sdtPr>
    <w:sdtContent>
      <w:p w14:paraId="034EB821" w14:textId="77777777" w:rsidR="001B663F" w:rsidRDefault="001B663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72D">
          <w:rPr>
            <w:noProof/>
          </w:rPr>
          <w:t>8</w:t>
        </w:r>
        <w:r>
          <w:fldChar w:fldCharType="end"/>
        </w:r>
      </w:p>
    </w:sdtContent>
  </w:sdt>
  <w:p w14:paraId="7DFA7CDC" w14:textId="77777777" w:rsidR="001B663F" w:rsidRDefault="001B663F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4939" w14:textId="77777777" w:rsidR="000D16A0" w:rsidRDefault="000D16A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1326" w14:textId="77777777" w:rsidR="00563D43" w:rsidRDefault="00563D43">
      <w:r>
        <w:separator/>
      </w:r>
    </w:p>
  </w:footnote>
  <w:footnote w:type="continuationSeparator" w:id="0">
    <w:p w14:paraId="0E941F4D" w14:textId="77777777" w:rsidR="00563D43" w:rsidRDefault="00563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949F" w14:textId="77777777" w:rsidR="000D16A0" w:rsidRDefault="000D16A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C2F8" w14:textId="77777777" w:rsidR="000D16A0" w:rsidRDefault="000D16A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B243" w14:textId="77777777" w:rsidR="000D16A0" w:rsidRDefault="000D16A0">
    <w:pPr>
      <w:pStyle w:val="a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846E84C" wp14:editId="734A6753">
          <wp:simplePos x="0" y="0"/>
          <wp:positionH relativeFrom="page">
            <wp:posOffset>15129</wp:posOffset>
          </wp:positionH>
          <wp:positionV relativeFrom="page">
            <wp:posOffset>11927</wp:posOffset>
          </wp:positionV>
          <wp:extent cx="7542530" cy="1061720"/>
          <wp:effectExtent l="0" t="0" r="1270" b="508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251"/>
                  <a:stretch>
                    <a:fillRect/>
                  </a:stretch>
                </pic:blipFill>
                <pic:spPr bwMode="auto">
                  <a:xfrm>
                    <a:off x="0" y="0"/>
                    <a:ext cx="754253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 w15:restartNumberingAfterBreak="0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4" w15:restartNumberingAfterBreak="0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5AA4E25"/>
    <w:multiLevelType w:val="hybridMultilevel"/>
    <w:tmpl w:val="02141E78"/>
    <w:lvl w:ilvl="0" w:tplc="B0007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 w15:restartNumberingAfterBreak="0">
    <w:nsid w:val="3D3143AC"/>
    <w:multiLevelType w:val="multilevel"/>
    <w:tmpl w:val="ABB02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1" w15:restartNumberingAfterBreak="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0FA5BA6"/>
    <w:multiLevelType w:val="multilevel"/>
    <w:tmpl w:val="4FA83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7" w15:restartNumberingAfterBreak="0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36647D1"/>
    <w:multiLevelType w:val="multilevel"/>
    <w:tmpl w:val="D3D05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29" w15:restartNumberingAfterBreak="0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7460A38"/>
    <w:multiLevelType w:val="multilevel"/>
    <w:tmpl w:val="2078FA9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9" w15:restartNumberingAfterBreak="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921133">
    <w:abstractNumId w:val="37"/>
  </w:num>
  <w:num w:numId="2" w16cid:durableId="1164515888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 w16cid:durableId="2083094158">
    <w:abstractNumId w:val="40"/>
  </w:num>
  <w:num w:numId="4" w16cid:durableId="259918265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 w16cid:durableId="308902826">
    <w:abstractNumId w:val="14"/>
  </w:num>
  <w:num w:numId="6" w16cid:durableId="1844855681">
    <w:abstractNumId w:val="23"/>
  </w:num>
  <w:num w:numId="7" w16cid:durableId="575478685">
    <w:abstractNumId w:val="21"/>
  </w:num>
  <w:num w:numId="8" w16cid:durableId="2094088059">
    <w:abstractNumId w:val="11"/>
  </w:num>
  <w:num w:numId="9" w16cid:durableId="2074354157">
    <w:abstractNumId w:val="5"/>
  </w:num>
  <w:num w:numId="10" w16cid:durableId="1537430615">
    <w:abstractNumId w:val="12"/>
  </w:num>
  <w:num w:numId="11" w16cid:durableId="401491699">
    <w:abstractNumId w:val="13"/>
  </w:num>
  <w:num w:numId="12" w16cid:durableId="862131727">
    <w:abstractNumId w:val="27"/>
  </w:num>
  <w:num w:numId="13" w16cid:durableId="1069307747">
    <w:abstractNumId w:val="33"/>
  </w:num>
  <w:num w:numId="14" w16cid:durableId="1041249739">
    <w:abstractNumId w:val="30"/>
  </w:num>
  <w:num w:numId="15" w16cid:durableId="943881102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 w16cid:durableId="1312170766">
    <w:abstractNumId w:val="41"/>
  </w:num>
  <w:num w:numId="17" w16cid:durableId="904339205">
    <w:abstractNumId w:val="16"/>
  </w:num>
  <w:num w:numId="18" w16cid:durableId="1574778284">
    <w:abstractNumId w:val="2"/>
  </w:num>
  <w:num w:numId="19" w16cid:durableId="401605659">
    <w:abstractNumId w:val="18"/>
  </w:num>
  <w:num w:numId="20" w16cid:durableId="1960410254">
    <w:abstractNumId w:val="15"/>
  </w:num>
  <w:num w:numId="21" w16cid:durableId="1426422146">
    <w:abstractNumId w:val="10"/>
  </w:num>
  <w:num w:numId="22" w16cid:durableId="2559295">
    <w:abstractNumId w:val="39"/>
  </w:num>
  <w:num w:numId="23" w16cid:durableId="826243186">
    <w:abstractNumId w:val="8"/>
  </w:num>
  <w:num w:numId="24" w16cid:durableId="230775700">
    <w:abstractNumId w:val="6"/>
  </w:num>
  <w:num w:numId="25" w16cid:durableId="1137139312">
    <w:abstractNumId w:val="25"/>
  </w:num>
  <w:num w:numId="26" w16cid:durableId="493647451">
    <w:abstractNumId w:val="22"/>
  </w:num>
  <w:num w:numId="27" w16cid:durableId="733166163">
    <w:abstractNumId w:val="17"/>
  </w:num>
  <w:num w:numId="28" w16cid:durableId="514031243">
    <w:abstractNumId w:val="42"/>
  </w:num>
  <w:num w:numId="29" w16cid:durableId="1067076453">
    <w:abstractNumId w:val="34"/>
  </w:num>
  <w:num w:numId="30" w16cid:durableId="667246407">
    <w:abstractNumId w:val="4"/>
  </w:num>
  <w:num w:numId="31" w16cid:durableId="257760627">
    <w:abstractNumId w:val="31"/>
  </w:num>
  <w:num w:numId="32" w16cid:durableId="888033682">
    <w:abstractNumId w:val="24"/>
  </w:num>
  <w:num w:numId="33" w16cid:durableId="984159251">
    <w:abstractNumId w:val="9"/>
  </w:num>
  <w:num w:numId="34" w16cid:durableId="1287740524">
    <w:abstractNumId w:val="35"/>
  </w:num>
  <w:num w:numId="35" w16cid:durableId="1186556874">
    <w:abstractNumId w:val="29"/>
  </w:num>
  <w:num w:numId="36" w16cid:durableId="460615633">
    <w:abstractNumId w:val="36"/>
  </w:num>
  <w:num w:numId="37" w16cid:durableId="430972949">
    <w:abstractNumId w:val="1"/>
  </w:num>
  <w:num w:numId="38" w16cid:durableId="431630154">
    <w:abstractNumId w:val="32"/>
  </w:num>
  <w:num w:numId="39" w16cid:durableId="2083142832">
    <w:abstractNumId w:val="19"/>
  </w:num>
  <w:num w:numId="40" w16cid:durableId="1515530399">
    <w:abstractNumId w:val="20"/>
  </w:num>
  <w:num w:numId="41" w16cid:durableId="1131166218">
    <w:abstractNumId w:val="3"/>
  </w:num>
  <w:num w:numId="42" w16cid:durableId="1041711336">
    <w:abstractNumId w:val="7"/>
  </w:num>
  <w:num w:numId="43" w16cid:durableId="1386249450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74938680">
    <w:abstractNumId w:val="26"/>
  </w:num>
  <w:num w:numId="45" w16cid:durableId="506160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2B"/>
    <w:rsid w:val="00002D40"/>
    <w:rsid w:val="000130DC"/>
    <w:rsid w:val="0002314C"/>
    <w:rsid w:val="00023687"/>
    <w:rsid w:val="00035B70"/>
    <w:rsid w:val="00055528"/>
    <w:rsid w:val="00080472"/>
    <w:rsid w:val="00082619"/>
    <w:rsid w:val="00084C2C"/>
    <w:rsid w:val="00087262"/>
    <w:rsid w:val="000C1190"/>
    <w:rsid w:val="000C5FE0"/>
    <w:rsid w:val="000D06DE"/>
    <w:rsid w:val="000D16A0"/>
    <w:rsid w:val="00106E1D"/>
    <w:rsid w:val="001138ED"/>
    <w:rsid w:val="00116508"/>
    <w:rsid w:val="001247A4"/>
    <w:rsid w:val="001404BA"/>
    <w:rsid w:val="00143CCD"/>
    <w:rsid w:val="00144BA6"/>
    <w:rsid w:val="001478BD"/>
    <w:rsid w:val="001562F3"/>
    <w:rsid w:val="00173749"/>
    <w:rsid w:val="00173B19"/>
    <w:rsid w:val="0018149A"/>
    <w:rsid w:val="00183728"/>
    <w:rsid w:val="00183A99"/>
    <w:rsid w:val="001A2636"/>
    <w:rsid w:val="001B28D8"/>
    <w:rsid w:val="001B663F"/>
    <w:rsid w:val="001B7468"/>
    <w:rsid w:val="001C280C"/>
    <w:rsid w:val="001C3CDE"/>
    <w:rsid w:val="001E080A"/>
    <w:rsid w:val="001F2AED"/>
    <w:rsid w:val="001F426C"/>
    <w:rsid w:val="0020752D"/>
    <w:rsid w:val="00215C24"/>
    <w:rsid w:val="00216E83"/>
    <w:rsid w:val="002725B5"/>
    <w:rsid w:val="002A0182"/>
    <w:rsid w:val="002A274C"/>
    <w:rsid w:val="002B67E5"/>
    <w:rsid w:val="002C0E4B"/>
    <w:rsid w:val="002C61C7"/>
    <w:rsid w:val="002D1DC5"/>
    <w:rsid w:val="002F1187"/>
    <w:rsid w:val="0030048B"/>
    <w:rsid w:val="0030185E"/>
    <w:rsid w:val="00334954"/>
    <w:rsid w:val="00334F81"/>
    <w:rsid w:val="0033711D"/>
    <w:rsid w:val="00337662"/>
    <w:rsid w:val="00345C65"/>
    <w:rsid w:val="00352546"/>
    <w:rsid w:val="00354819"/>
    <w:rsid w:val="00360014"/>
    <w:rsid w:val="003823F4"/>
    <w:rsid w:val="00387FF2"/>
    <w:rsid w:val="0039438F"/>
    <w:rsid w:val="003A76DF"/>
    <w:rsid w:val="003C2B77"/>
    <w:rsid w:val="003C4071"/>
    <w:rsid w:val="003F1A0E"/>
    <w:rsid w:val="00403893"/>
    <w:rsid w:val="00413ACE"/>
    <w:rsid w:val="00421791"/>
    <w:rsid w:val="004240BE"/>
    <w:rsid w:val="0043027A"/>
    <w:rsid w:val="00436E15"/>
    <w:rsid w:val="00452518"/>
    <w:rsid w:val="0045266A"/>
    <w:rsid w:val="0045308F"/>
    <w:rsid w:val="0045447C"/>
    <w:rsid w:val="004650AE"/>
    <w:rsid w:val="00475A99"/>
    <w:rsid w:val="0049077B"/>
    <w:rsid w:val="00497CC0"/>
    <w:rsid w:val="004A3A91"/>
    <w:rsid w:val="004B2C67"/>
    <w:rsid w:val="004C2AC5"/>
    <w:rsid w:val="004C5A4A"/>
    <w:rsid w:val="004D0865"/>
    <w:rsid w:val="004E30AC"/>
    <w:rsid w:val="004E3A40"/>
    <w:rsid w:val="004E538B"/>
    <w:rsid w:val="004E5621"/>
    <w:rsid w:val="004E581F"/>
    <w:rsid w:val="004F1C7E"/>
    <w:rsid w:val="00504375"/>
    <w:rsid w:val="00514945"/>
    <w:rsid w:val="00523ACB"/>
    <w:rsid w:val="005328DB"/>
    <w:rsid w:val="00532EBB"/>
    <w:rsid w:val="00541516"/>
    <w:rsid w:val="00542235"/>
    <w:rsid w:val="00551B6F"/>
    <w:rsid w:val="00552E0D"/>
    <w:rsid w:val="005548E2"/>
    <w:rsid w:val="00563D43"/>
    <w:rsid w:val="00593755"/>
    <w:rsid w:val="00597BA1"/>
    <w:rsid w:val="005C48B3"/>
    <w:rsid w:val="005D6375"/>
    <w:rsid w:val="005F78B2"/>
    <w:rsid w:val="00612C54"/>
    <w:rsid w:val="00614787"/>
    <w:rsid w:val="006148D7"/>
    <w:rsid w:val="006214EB"/>
    <w:rsid w:val="0062424F"/>
    <w:rsid w:val="00656AD2"/>
    <w:rsid w:val="00660A0D"/>
    <w:rsid w:val="0067158C"/>
    <w:rsid w:val="006732B8"/>
    <w:rsid w:val="00673ED5"/>
    <w:rsid w:val="006941E7"/>
    <w:rsid w:val="006A396B"/>
    <w:rsid w:val="006A5191"/>
    <w:rsid w:val="006A728D"/>
    <w:rsid w:val="006E22CE"/>
    <w:rsid w:val="006E3406"/>
    <w:rsid w:val="006E3FA2"/>
    <w:rsid w:val="006F359F"/>
    <w:rsid w:val="00703847"/>
    <w:rsid w:val="0072572C"/>
    <w:rsid w:val="007549D5"/>
    <w:rsid w:val="007838BB"/>
    <w:rsid w:val="00785AAC"/>
    <w:rsid w:val="0078742B"/>
    <w:rsid w:val="007B1079"/>
    <w:rsid w:val="007C570D"/>
    <w:rsid w:val="007E1B77"/>
    <w:rsid w:val="007E28C2"/>
    <w:rsid w:val="007E29E2"/>
    <w:rsid w:val="007E63F9"/>
    <w:rsid w:val="00802569"/>
    <w:rsid w:val="0080769B"/>
    <w:rsid w:val="008507DA"/>
    <w:rsid w:val="00864275"/>
    <w:rsid w:val="0088656E"/>
    <w:rsid w:val="008A066D"/>
    <w:rsid w:val="008A1949"/>
    <w:rsid w:val="008A4942"/>
    <w:rsid w:val="008C6E72"/>
    <w:rsid w:val="008E1693"/>
    <w:rsid w:val="008E6D87"/>
    <w:rsid w:val="008F10A4"/>
    <w:rsid w:val="008F4099"/>
    <w:rsid w:val="00900A22"/>
    <w:rsid w:val="00901C1B"/>
    <w:rsid w:val="009077A2"/>
    <w:rsid w:val="00913B48"/>
    <w:rsid w:val="009167BA"/>
    <w:rsid w:val="00925C9A"/>
    <w:rsid w:val="0092619F"/>
    <w:rsid w:val="00934DEB"/>
    <w:rsid w:val="00970288"/>
    <w:rsid w:val="00970537"/>
    <w:rsid w:val="00984E94"/>
    <w:rsid w:val="00987B4B"/>
    <w:rsid w:val="00993E57"/>
    <w:rsid w:val="0099619D"/>
    <w:rsid w:val="009A3A3A"/>
    <w:rsid w:val="009B0CFD"/>
    <w:rsid w:val="009B4D42"/>
    <w:rsid w:val="009B75FD"/>
    <w:rsid w:val="009C055B"/>
    <w:rsid w:val="009C2C74"/>
    <w:rsid w:val="009E4DAC"/>
    <w:rsid w:val="009F2CCB"/>
    <w:rsid w:val="00A11587"/>
    <w:rsid w:val="00A12FC6"/>
    <w:rsid w:val="00A22C83"/>
    <w:rsid w:val="00A25F36"/>
    <w:rsid w:val="00A30849"/>
    <w:rsid w:val="00A4700C"/>
    <w:rsid w:val="00A479A2"/>
    <w:rsid w:val="00A5394C"/>
    <w:rsid w:val="00A60058"/>
    <w:rsid w:val="00A61949"/>
    <w:rsid w:val="00A73654"/>
    <w:rsid w:val="00A74B65"/>
    <w:rsid w:val="00A87FF1"/>
    <w:rsid w:val="00A920EA"/>
    <w:rsid w:val="00A9751F"/>
    <w:rsid w:val="00AA202E"/>
    <w:rsid w:val="00AA3550"/>
    <w:rsid w:val="00AB1F12"/>
    <w:rsid w:val="00AB35D9"/>
    <w:rsid w:val="00AC0534"/>
    <w:rsid w:val="00AD1D4F"/>
    <w:rsid w:val="00AE37A0"/>
    <w:rsid w:val="00AF1454"/>
    <w:rsid w:val="00AF2B79"/>
    <w:rsid w:val="00AF5E12"/>
    <w:rsid w:val="00B0058E"/>
    <w:rsid w:val="00B02B18"/>
    <w:rsid w:val="00B04D43"/>
    <w:rsid w:val="00B05207"/>
    <w:rsid w:val="00B223C6"/>
    <w:rsid w:val="00B27187"/>
    <w:rsid w:val="00B36A1D"/>
    <w:rsid w:val="00B403B7"/>
    <w:rsid w:val="00B512B3"/>
    <w:rsid w:val="00B63167"/>
    <w:rsid w:val="00B81461"/>
    <w:rsid w:val="00B85FF8"/>
    <w:rsid w:val="00B915EC"/>
    <w:rsid w:val="00BB1273"/>
    <w:rsid w:val="00BB140A"/>
    <w:rsid w:val="00BC0377"/>
    <w:rsid w:val="00BC533F"/>
    <w:rsid w:val="00BC66E2"/>
    <w:rsid w:val="00BD50B2"/>
    <w:rsid w:val="00BE172D"/>
    <w:rsid w:val="00BF10BA"/>
    <w:rsid w:val="00BF7AEE"/>
    <w:rsid w:val="00C049ED"/>
    <w:rsid w:val="00C15C7A"/>
    <w:rsid w:val="00C31E23"/>
    <w:rsid w:val="00C33F4F"/>
    <w:rsid w:val="00C36221"/>
    <w:rsid w:val="00C3793F"/>
    <w:rsid w:val="00C47161"/>
    <w:rsid w:val="00C54AD9"/>
    <w:rsid w:val="00C57BA1"/>
    <w:rsid w:val="00C70E4D"/>
    <w:rsid w:val="00C942CF"/>
    <w:rsid w:val="00C95B36"/>
    <w:rsid w:val="00CA4DE4"/>
    <w:rsid w:val="00CC097E"/>
    <w:rsid w:val="00CC1A9E"/>
    <w:rsid w:val="00CC2BFC"/>
    <w:rsid w:val="00CE6FB3"/>
    <w:rsid w:val="00CE7B50"/>
    <w:rsid w:val="00CF1AC7"/>
    <w:rsid w:val="00CF451C"/>
    <w:rsid w:val="00D03D8C"/>
    <w:rsid w:val="00D0624A"/>
    <w:rsid w:val="00D07DC2"/>
    <w:rsid w:val="00D102A9"/>
    <w:rsid w:val="00D10D77"/>
    <w:rsid w:val="00D169BC"/>
    <w:rsid w:val="00D355F6"/>
    <w:rsid w:val="00D375FD"/>
    <w:rsid w:val="00D46F80"/>
    <w:rsid w:val="00D5734B"/>
    <w:rsid w:val="00D57994"/>
    <w:rsid w:val="00D62DE7"/>
    <w:rsid w:val="00D667BA"/>
    <w:rsid w:val="00D74E47"/>
    <w:rsid w:val="00D76673"/>
    <w:rsid w:val="00D911B3"/>
    <w:rsid w:val="00D92320"/>
    <w:rsid w:val="00DB37DE"/>
    <w:rsid w:val="00DC4348"/>
    <w:rsid w:val="00DC4A96"/>
    <w:rsid w:val="00DE255C"/>
    <w:rsid w:val="00DE6398"/>
    <w:rsid w:val="00E00080"/>
    <w:rsid w:val="00E1632F"/>
    <w:rsid w:val="00E22052"/>
    <w:rsid w:val="00E24279"/>
    <w:rsid w:val="00E421E5"/>
    <w:rsid w:val="00E45FFC"/>
    <w:rsid w:val="00E5171A"/>
    <w:rsid w:val="00E72618"/>
    <w:rsid w:val="00E75F58"/>
    <w:rsid w:val="00E85FC1"/>
    <w:rsid w:val="00E90C94"/>
    <w:rsid w:val="00E92F2E"/>
    <w:rsid w:val="00E944C7"/>
    <w:rsid w:val="00EB71A7"/>
    <w:rsid w:val="00ED5864"/>
    <w:rsid w:val="00EE71EA"/>
    <w:rsid w:val="00EF58B8"/>
    <w:rsid w:val="00EF662B"/>
    <w:rsid w:val="00F0026B"/>
    <w:rsid w:val="00F1363A"/>
    <w:rsid w:val="00F2728E"/>
    <w:rsid w:val="00F4499A"/>
    <w:rsid w:val="00F56571"/>
    <w:rsid w:val="00F6536A"/>
    <w:rsid w:val="00F93251"/>
    <w:rsid w:val="00F93968"/>
    <w:rsid w:val="00FA0308"/>
    <w:rsid w:val="00FB0310"/>
    <w:rsid w:val="00FB33C1"/>
    <w:rsid w:val="00FD4D72"/>
    <w:rsid w:val="00FE06C7"/>
    <w:rsid w:val="00FE4B78"/>
    <w:rsid w:val="00FF1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A5441"/>
  <w15:docId w15:val="{96C40347-620C-4F99-8981-5BD9A3D2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22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0D1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-data.rgs.ru/upload/iblock/33a/ul8a3smmpfjxmqiph88xx34nq7w3077f/Pravila-OSAGO.pdf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2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263E30-5613-4E8E-8B30-714BAB36282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3963</Words>
  <Characters>22595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Клишин Сергей</dc:creator>
  <cp:lastModifiedBy>Александр Григорьев</cp:lastModifiedBy>
  <cp:revision>7</cp:revision>
  <cp:lastPrinted>2014-10-16T13:51:00Z</cp:lastPrinted>
  <dcterms:created xsi:type="dcterms:W3CDTF">2026-03-06T05:26:00Z</dcterms:created>
  <dcterms:modified xsi:type="dcterms:W3CDTF">2026-08-27T02:47:00Z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