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B24064">
      <w:pPr>
        <w:spacing w:line="252" w:lineRule="auto"/>
        <w:jc w:val="center"/>
        <w:rPr>
          <w:b/>
        </w:rPr>
      </w:pPr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7329F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B7385D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F92E84">
        <w:rPr>
          <w:sz w:val="22"/>
          <w:szCs w:val="22"/>
        </w:rPr>
        <w:t>)</w:t>
      </w:r>
      <w:r w:rsidRPr="00F92E84">
        <w:rPr>
          <w:color w:val="000000"/>
          <w:sz w:val="22"/>
          <w:szCs w:val="22"/>
        </w:rPr>
        <w:t xml:space="preserve">, именуемое </w:t>
      </w:r>
      <w:r w:rsidR="00817465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7329FD">
        <w:rPr>
          <w:color w:val="000000"/>
          <w:sz w:val="22"/>
          <w:szCs w:val="22"/>
        </w:rPr>
        <w:t>главного врача</w:t>
      </w:r>
      <w:r w:rsidR="00574E0E" w:rsidRPr="007329FD">
        <w:rPr>
          <w:color w:val="000000"/>
          <w:sz w:val="22"/>
          <w:szCs w:val="22"/>
        </w:rPr>
        <w:t xml:space="preserve"> Суханова Михаила Сергеевича</w:t>
      </w:r>
      <w:r w:rsidRPr="007329FD">
        <w:rPr>
          <w:color w:val="000000"/>
          <w:sz w:val="22"/>
          <w:szCs w:val="22"/>
        </w:rPr>
        <w:t>, действующего на основании</w:t>
      </w:r>
      <w:r w:rsidR="00401C73" w:rsidRPr="007329FD">
        <w:rPr>
          <w:color w:val="000000"/>
          <w:sz w:val="22"/>
          <w:szCs w:val="22"/>
        </w:rPr>
        <w:t xml:space="preserve"> </w:t>
      </w:r>
      <w:r w:rsidRPr="007329FD">
        <w:rPr>
          <w:color w:val="000000"/>
          <w:sz w:val="22"/>
          <w:szCs w:val="22"/>
        </w:rPr>
        <w:t xml:space="preserve"> </w:t>
      </w:r>
      <w:r w:rsidR="002E4B5D" w:rsidRPr="007329FD">
        <w:rPr>
          <w:color w:val="000000"/>
          <w:sz w:val="22"/>
          <w:szCs w:val="22"/>
        </w:rPr>
        <w:t>Устава</w:t>
      </w:r>
      <w:r w:rsidR="00401C73" w:rsidRPr="007329FD">
        <w:rPr>
          <w:color w:val="000000"/>
          <w:sz w:val="22"/>
          <w:szCs w:val="22"/>
        </w:rPr>
        <w:t xml:space="preserve"> </w:t>
      </w:r>
      <w:r w:rsidRPr="007329FD">
        <w:rPr>
          <w:color w:val="000000"/>
          <w:sz w:val="22"/>
          <w:szCs w:val="22"/>
        </w:rPr>
        <w:t>с одной стороны, и</w:t>
      </w:r>
      <w:r w:rsidR="003701AA" w:rsidRPr="007329FD">
        <w:rPr>
          <w:color w:val="000000"/>
          <w:sz w:val="22"/>
          <w:szCs w:val="22"/>
        </w:rPr>
        <w:t xml:space="preserve"> </w:t>
      </w:r>
      <w:r w:rsidR="00890BB2" w:rsidRPr="007329FD">
        <w:rPr>
          <w:color w:val="000000"/>
          <w:sz w:val="22"/>
          <w:szCs w:val="22"/>
        </w:rPr>
        <w:t>_______________</w:t>
      </w:r>
      <w:hyperlink w:anchor="P599" w:history="1"/>
      <w:r w:rsidR="000700BF" w:rsidRPr="007329FD">
        <w:rPr>
          <w:sz w:val="22"/>
          <w:szCs w:val="22"/>
        </w:rPr>
        <w:t>, именуем</w:t>
      </w:r>
      <w:r w:rsidR="00603839" w:rsidRPr="007329FD">
        <w:rPr>
          <w:sz w:val="22"/>
          <w:szCs w:val="22"/>
        </w:rPr>
        <w:t>ое</w:t>
      </w:r>
      <w:r w:rsidR="000700BF" w:rsidRPr="007329FD">
        <w:rPr>
          <w:sz w:val="22"/>
          <w:szCs w:val="22"/>
        </w:rPr>
        <w:t xml:space="preserve"> в дальнейшем "</w:t>
      </w:r>
      <w:r w:rsidR="00535F56" w:rsidRPr="007329FD">
        <w:rPr>
          <w:sz w:val="22"/>
          <w:szCs w:val="22"/>
        </w:rPr>
        <w:t>Исполнитель</w:t>
      </w:r>
      <w:r w:rsidR="000700BF" w:rsidRPr="007329FD">
        <w:rPr>
          <w:sz w:val="22"/>
          <w:szCs w:val="22"/>
        </w:rPr>
        <w:t>", в лице</w:t>
      </w:r>
      <w:r w:rsidR="003701AA" w:rsidRPr="007329FD">
        <w:rPr>
          <w:sz w:val="22"/>
          <w:szCs w:val="22"/>
        </w:rPr>
        <w:t xml:space="preserve"> ____________________-</w:t>
      </w:r>
      <w:r w:rsidR="0038176F" w:rsidRPr="007329FD">
        <w:rPr>
          <w:sz w:val="22"/>
          <w:szCs w:val="22"/>
        </w:rPr>
        <w:t xml:space="preserve">, </w:t>
      </w:r>
      <w:r w:rsidR="000700BF" w:rsidRPr="007329FD">
        <w:rPr>
          <w:sz w:val="22"/>
          <w:szCs w:val="22"/>
        </w:rPr>
        <w:t xml:space="preserve">действующего на основании </w:t>
      </w:r>
      <w:r w:rsidR="00890BB2" w:rsidRPr="007329FD">
        <w:rPr>
          <w:sz w:val="22"/>
          <w:szCs w:val="22"/>
        </w:rPr>
        <w:t>__________</w:t>
      </w:r>
      <w:r w:rsidRPr="007329FD">
        <w:rPr>
          <w:color w:val="000000"/>
          <w:sz w:val="22"/>
          <w:szCs w:val="22"/>
        </w:rPr>
        <w:t>, с другой стороны,</w:t>
      </w:r>
      <w:r w:rsidR="0069458A" w:rsidRPr="007329FD">
        <w:rPr>
          <w:sz w:val="22"/>
          <w:szCs w:val="22"/>
        </w:rPr>
        <w:t xml:space="preserve"> </w:t>
      </w:r>
      <w:r w:rsidR="0069458A" w:rsidRPr="007329FD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7329FD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7329FD">
          <w:rPr>
            <w:sz w:val="22"/>
            <w:szCs w:val="22"/>
          </w:rPr>
          <w:t>закона</w:t>
        </w:r>
      </w:hyperlink>
      <w:r w:rsidR="0069458A" w:rsidRPr="007329FD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7329FD">
        <w:rPr>
          <w:sz w:val="22"/>
          <w:szCs w:val="22"/>
        </w:rPr>
        <w:t>-</w:t>
      </w:r>
      <w:r w:rsidR="0069458A" w:rsidRPr="007329FD">
        <w:rPr>
          <w:sz w:val="22"/>
          <w:szCs w:val="22"/>
        </w:rPr>
        <w:t>ФЗ)</w:t>
      </w:r>
      <w:r w:rsidRPr="007329FD">
        <w:rPr>
          <w:color w:val="000000"/>
          <w:sz w:val="22"/>
          <w:szCs w:val="22"/>
        </w:rPr>
        <w:t xml:space="preserve">, заключили настоящий </w:t>
      </w:r>
      <w:r w:rsidR="00B7385D" w:rsidRPr="007329FD">
        <w:rPr>
          <w:color w:val="000000"/>
          <w:sz w:val="22"/>
          <w:szCs w:val="22"/>
        </w:rPr>
        <w:t xml:space="preserve">договор </w:t>
      </w:r>
      <w:r w:rsidRPr="007329FD">
        <w:rPr>
          <w:color w:val="000000"/>
          <w:sz w:val="22"/>
          <w:szCs w:val="22"/>
        </w:rPr>
        <w:t>о нижеследующем:</w:t>
      </w:r>
    </w:p>
    <w:p w:rsidR="00215906" w:rsidRPr="007329FD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7329FD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7329FD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29F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7329FD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7329FD">
        <w:rPr>
          <w:color w:val="000000"/>
          <w:sz w:val="22"/>
          <w:szCs w:val="22"/>
        </w:rPr>
        <w:t xml:space="preserve">1.1. </w:t>
      </w:r>
      <w:r w:rsidR="00535F56" w:rsidRPr="007329FD">
        <w:rPr>
          <w:color w:val="000000"/>
          <w:sz w:val="22"/>
          <w:szCs w:val="22"/>
        </w:rPr>
        <w:t>Исполнитель</w:t>
      </w:r>
      <w:r w:rsidRPr="007329FD">
        <w:rPr>
          <w:color w:val="000000"/>
          <w:sz w:val="22"/>
          <w:szCs w:val="22"/>
        </w:rPr>
        <w:t xml:space="preserve"> обязуется </w:t>
      </w:r>
      <w:r w:rsidR="00A8312F" w:rsidRPr="007329FD">
        <w:rPr>
          <w:color w:val="000000"/>
          <w:sz w:val="22"/>
          <w:szCs w:val="22"/>
        </w:rPr>
        <w:t>оказать услуги</w:t>
      </w:r>
      <w:r w:rsidR="006E195C" w:rsidRPr="007329FD">
        <w:rPr>
          <w:color w:val="000000"/>
          <w:sz w:val="22"/>
          <w:szCs w:val="22"/>
        </w:rPr>
        <w:t xml:space="preserve"> </w:t>
      </w:r>
      <w:r w:rsidR="003E0E44" w:rsidRPr="003E0E44">
        <w:rPr>
          <w:b/>
          <w:color w:val="000000"/>
          <w:sz w:val="22"/>
          <w:szCs w:val="22"/>
        </w:rPr>
        <w:t xml:space="preserve">по диагностике </w:t>
      </w:r>
      <w:r w:rsidR="00F635B2" w:rsidRPr="00F635B2">
        <w:rPr>
          <w:b/>
          <w:color w:val="000000"/>
          <w:sz w:val="22"/>
          <w:szCs w:val="22"/>
        </w:rPr>
        <w:t>рентгеновского аппарата</w:t>
      </w:r>
      <w:r w:rsidR="00A8312F" w:rsidRPr="007329FD">
        <w:rPr>
          <w:bCs/>
          <w:sz w:val="22"/>
          <w:szCs w:val="22"/>
        </w:rPr>
        <w:t xml:space="preserve"> </w:t>
      </w:r>
      <w:r w:rsidR="00A8312F" w:rsidRPr="007329FD">
        <w:rPr>
          <w:color w:val="000000"/>
          <w:sz w:val="22"/>
          <w:szCs w:val="22"/>
        </w:rPr>
        <w:t>в полном объеме, надлежащего качества и в срок</w:t>
      </w:r>
      <w:r w:rsidR="00740A16" w:rsidRPr="007329FD">
        <w:rPr>
          <w:color w:val="000000"/>
          <w:sz w:val="22"/>
          <w:szCs w:val="22"/>
        </w:rPr>
        <w:t>и</w:t>
      </w:r>
      <w:r w:rsidR="00A8312F" w:rsidRPr="007329FD">
        <w:rPr>
          <w:color w:val="000000"/>
          <w:sz w:val="22"/>
          <w:szCs w:val="22"/>
        </w:rPr>
        <w:t xml:space="preserve"> указанны</w:t>
      </w:r>
      <w:r w:rsidR="00740A16" w:rsidRPr="007329FD">
        <w:rPr>
          <w:color w:val="000000"/>
          <w:sz w:val="22"/>
          <w:szCs w:val="22"/>
        </w:rPr>
        <w:t>е</w:t>
      </w:r>
      <w:r w:rsidR="00A8312F" w:rsidRPr="007329FD">
        <w:rPr>
          <w:color w:val="000000"/>
          <w:sz w:val="22"/>
          <w:szCs w:val="22"/>
        </w:rPr>
        <w:t xml:space="preserve"> в </w:t>
      </w:r>
      <w:r w:rsidR="00740A16" w:rsidRPr="007329FD">
        <w:rPr>
          <w:color w:val="000000"/>
          <w:sz w:val="22"/>
          <w:szCs w:val="22"/>
        </w:rPr>
        <w:t>разделе</w:t>
      </w:r>
      <w:r w:rsidR="00A8312F" w:rsidRPr="007329FD">
        <w:rPr>
          <w:color w:val="000000"/>
          <w:sz w:val="22"/>
          <w:szCs w:val="22"/>
        </w:rPr>
        <w:t xml:space="preserve"> 2 настоящего</w:t>
      </w:r>
      <w:r w:rsidR="00B7385D" w:rsidRPr="007329FD">
        <w:rPr>
          <w:color w:val="000000"/>
          <w:sz w:val="22"/>
          <w:szCs w:val="22"/>
        </w:rPr>
        <w:t xml:space="preserve"> Договора</w:t>
      </w:r>
      <w:r w:rsidR="00772F2B" w:rsidRPr="007329FD">
        <w:rPr>
          <w:bCs/>
          <w:sz w:val="22"/>
          <w:szCs w:val="22"/>
        </w:rPr>
        <w:t>,</w:t>
      </w:r>
      <w:r w:rsidR="00751A5A" w:rsidRPr="007329FD">
        <w:rPr>
          <w:bCs/>
          <w:sz w:val="22"/>
          <w:szCs w:val="22"/>
        </w:rPr>
        <w:t xml:space="preserve"> а Заказчик обязуется принять и оплатить </w:t>
      </w:r>
      <w:r w:rsidR="00A8312F" w:rsidRPr="007329FD">
        <w:rPr>
          <w:bCs/>
          <w:sz w:val="22"/>
          <w:szCs w:val="22"/>
        </w:rPr>
        <w:t>услуги</w:t>
      </w:r>
      <w:r w:rsidR="00751A5A" w:rsidRPr="007329FD">
        <w:rPr>
          <w:bCs/>
          <w:sz w:val="22"/>
          <w:szCs w:val="22"/>
        </w:rPr>
        <w:t xml:space="preserve"> в порядк</w:t>
      </w:r>
      <w:r w:rsidR="00B7385D" w:rsidRPr="007329FD">
        <w:rPr>
          <w:bCs/>
          <w:sz w:val="22"/>
          <w:szCs w:val="22"/>
        </w:rPr>
        <w:t>е и на условиях, предусмотренных Договором</w:t>
      </w:r>
      <w:r w:rsidRPr="007329FD">
        <w:rPr>
          <w:sz w:val="22"/>
          <w:szCs w:val="22"/>
        </w:rPr>
        <w:t>.</w:t>
      </w:r>
    </w:p>
    <w:p w:rsidR="000700BF" w:rsidRPr="007329FD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7329FD">
        <w:rPr>
          <w:sz w:val="22"/>
          <w:szCs w:val="22"/>
        </w:rPr>
        <w:t xml:space="preserve">1.2. </w:t>
      </w:r>
      <w:r w:rsidR="00751A5A" w:rsidRPr="007329FD">
        <w:rPr>
          <w:sz w:val="22"/>
          <w:szCs w:val="22"/>
        </w:rPr>
        <w:t xml:space="preserve">Наименование, количество и иные характеристики </w:t>
      </w:r>
      <w:r w:rsidR="00A8312F" w:rsidRPr="007329FD">
        <w:rPr>
          <w:sz w:val="22"/>
          <w:szCs w:val="22"/>
        </w:rPr>
        <w:t>оказываемых услуг</w:t>
      </w:r>
      <w:r w:rsidR="00751A5A" w:rsidRPr="007329FD">
        <w:rPr>
          <w:sz w:val="22"/>
          <w:szCs w:val="22"/>
        </w:rPr>
        <w:t xml:space="preserve"> указаны в Спецификации (</w:t>
      </w:r>
      <w:hyperlink w:anchor="P1909" w:history="1">
        <w:r w:rsidR="00751A5A" w:rsidRPr="007329FD">
          <w:rPr>
            <w:sz w:val="22"/>
            <w:szCs w:val="22"/>
          </w:rPr>
          <w:t>Приложение</w:t>
        </w:r>
      </w:hyperlink>
      <w:r w:rsidR="00751A5A" w:rsidRPr="007329FD">
        <w:rPr>
          <w:sz w:val="22"/>
          <w:szCs w:val="22"/>
        </w:rPr>
        <w:t xml:space="preserve"> №1 к</w:t>
      </w:r>
      <w:r w:rsidR="00574E0E" w:rsidRPr="007329FD">
        <w:rPr>
          <w:sz w:val="22"/>
          <w:szCs w:val="22"/>
        </w:rPr>
        <w:t xml:space="preserve"> Договору</w:t>
      </w:r>
      <w:r w:rsidR="00751A5A" w:rsidRPr="007329FD">
        <w:rPr>
          <w:sz w:val="22"/>
          <w:szCs w:val="22"/>
        </w:rPr>
        <w:t xml:space="preserve">), </w:t>
      </w:r>
      <w:r w:rsidR="00B7385D" w:rsidRPr="007329FD">
        <w:rPr>
          <w:sz w:val="22"/>
          <w:szCs w:val="22"/>
        </w:rPr>
        <w:t>являющейся неотъемлемой частью Договора</w:t>
      </w:r>
      <w:r w:rsidR="006C2FE4" w:rsidRPr="007329FD">
        <w:rPr>
          <w:sz w:val="22"/>
          <w:szCs w:val="22"/>
        </w:rPr>
        <w:t>.</w:t>
      </w:r>
    </w:p>
    <w:p w:rsidR="008D3D40" w:rsidRPr="007329FD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7329FD">
        <w:rPr>
          <w:sz w:val="22"/>
          <w:szCs w:val="22"/>
        </w:rPr>
        <w:t>1.</w:t>
      </w:r>
      <w:r w:rsidR="006C2FE4" w:rsidRPr="007329FD">
        <w:rPr>
          <w:sz w:val="22"/>
          <w:szCs w:val="22"/>
        </w:rPr>
        <w:t>3</w:t>
      </w:r>
      <w:r w:rsidRPr="007329FD">
        <w:rPr>
          <w:sz w:val="22"/>
          <w:szCs w:val="22"/>
        </w:rPr>
        <w:t>. Идентификационный код закупки -</w:t>
      </w:r>
      <w:r w:rsidR="00EC0B13" w:rsidRPr="007329FD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7329FD" w:rsidRDefault="00DF0B40" w:rsidP="00B3314E">
      <w:pPr>
        <w:spacing w:line="216" w:lineRule="auto"/>
        <w:rPr>
          <w:sz w:val="22"/>
          <w:szCs w:val="22"/>
        </w:rPr>
      </w:pPr>
    </w:p>
    <w:p w:rsidR="00B3314E" w:rsidRPr="007329FD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7329FD">
        <w:rPr>
          <w:b/>
          <w:bCs/>
          <w:color w:val="000000"/>
          <w:sz w:val="22"/>
          <w:szCs w:val="22"/>
        </w:rPr>
        <w:t xml:space="preserve">УСЛОВИЯ </w:t>
      </w:r>
      <w:r w:rsidR="0053348C" w:rsidRPr="007329FD">
        <w:rPr>
          <w:b/>
          <w:bCs/>
          <w:color w:val="000000"/>
          <w:sz w:val="22"/>
          <w:szCs w:val="22"/>
        </w:rPr>
        <w:t>ОКАЗАНИЯ УСЛУГ</w:t>
      </w:r>
      <w:r w:rsidR="00B3314E" w:rsidRPr="007329FD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 w:rsidRPr="007329F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7329FD">
        <w:rPr>
          <w:b/>
          <w:bCs/>
          <w:color w:val="000000"/>
          <w:sz w:val="22"/>
          <w:szCs w:val="22"/>
        </w:rPr>
        <w:t>.</w:t>
      </w:r>
    </w:p>
    <w:p w:rsidR="00B15A22" w:rsidRPr="007329FD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B3314E" w:rsidRPr="007329FD" w:rsidRDefault="00B3314E" w:rsidP="006774B4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 xml:space="preserve">2.1. </w:t>
      </w:r>
      <w:r w:rsidR="006774B4" w:rsidRPr="007329FD">
        <w:rPr>
          <w:sz w:val="22"/>
          <w:szCs w:val="22"/>
        </w:rPr>
        <w:t>Срок оказания услуг:</w:t>
      </w:r>
      <w:r w:rsidR="006E195C" w:rsidRPr="007329FD">
        <w:rPr>
          <w:sz w:val="22"/>
          <w:szCs w:val="22"/>
        </w:rPr>
        <w:t xml:space="preserve"> </w:t>
      </w:r>
      <w:r w:rsidR="006774B4" w:rsidRPr="007329FD">
        <w:rPr>
          <w:sz w:val="22"/>
          <w:szCs w:val="22"/>
        </w:rPr>
        <w:t>с даты</w:t>
      </w:r>
      <w:r w:rsidR="006E195C" w:rsidRPr="007329FD">
        <w:rPr>
          <w:sz w:val="22"/>
          <w:szCs w:val="22"/>
        </w:rPr>
        <w:t xml:space="preserve"> подписания Договора </w:t>
      </w:r>
      <w:r w:rsidR="00F635B2">
        <w:rPr>
          <w:sz w:val="22"/>
          <w:szCs w:val="22"/>
        </w:rPr>
        <w:t>10</w:t>
      </w:r>
      <w:r w:rsidR="007329FD" w:rsidRPr="007329FD">
        <w:rPr>
          <w:sz w:val="22"/>
          <w:szCs w:val="22"/>
        </w:rPr>
        <w:t xml:space="preserve"> календарных дней</w:t>
      </w:r>
      <w:r w:rsidR="006E195C" w:rsidRPr="007329FD">
        <w:rPr>
          <w:sz w:val="22"/>
          <w:szCs w:val="22"/>
        </w:rPr>
        <w:t>.</w:t>
      </w:r>
    </w:p>
    <w:p w:rsidR="00B3314E" w:rsidRPr="007329FD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>2.2</w:t>
      </w:r>
      <w:r w:rsidR="00E844ED" w:rsidRPr="007329FD">
        <w:rPr>
          <w:sz w:val="22"/>
          <w:szCs w:val="22"/>
        </w:rPr>
        <w:t>.</w:t>
      </w:r>
      <w:r w:rsidRPr="007329FD">
        <w:rPr>
          <w:sz w:val="22"/>
          <w:szCs w:val="22"/>
        </w:rPr>
        <w:t xml:space="preserve"> Настоящий</w:t>
      </w:r>
      <w:r w:rsidR="00B3314E" w:rsidRPr="007329FD">
        <w:rPr>
          <w:sz w:val="22"/>
          <w:szCs w:val="22"/>
        </w:rPr>
        <w:t xml:space="preserve"> </w:t>
      </w:r>
      <w:r w:rsidR="00B7385D" w:rsidRPr="007329FD">
        <w:rPr>
          <w:sz w:val="22"/>
          <w:szCs w:val="22"/>
        </w:rPr>
        <w:t xml:space="preserve">Договор </w:t>
      </w:r>
      <w:r w:rsidR="00B3314E" w:rsidRPr="007329FD">
        <w:rPr>
          <w:sz w:val="22"/>
          <w:szCs w:val="22"/>
        </w:rPr>
        <w:t xml:space="preserve">действует </w:t>
      </w:r>
      <w:r w:rsidR="006774B4" w:rsidRPr="007329FD">
        <w:rPr>
          <w:sz w:val="22"/>
          <w:szCs w:val="22"/>
        </w:rPr>
        <w:t>с даты подписания Договора до 31.10.2026 г</w:t>
      </w:r>
      <w:r w:rsidR="00B3314E" w:rsidRPr="007329FD">
        <w:rPr>
          <w:sz w:val="22"/>
          <w:szCs w:val="22"/>
        </w:rPr>
        <w:t>.</w:t>
      </w:r>
    </w:p>
    <w:p w:rsidR="00B3314E" w:rsidRPr="007329FD" w:rsidRDefault="006774B4" w:rsidP="00B3314E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>2.3</w:t>
      </w:r>
      <w:r w:rsidR="00B3314E" w:rsidRPr="007329FD">
        <w:rPr>
          <w:sz w:val="22"/>
          <w:szCs w:val="22"/>
        </w:rPr>
        <w:t xml:space="preserve">. </w:t>
      </w:r>
      <w:r w:rsidR="00A8312F" w:rsidRPr="007329FD">
        <w:rPr>
          <w:sz w:val="22"/>
          <w:szCs w:val="22"/>
        </w:rPr>
        <w:t>Услуги считаются</w:t>
      </w:r>
      <w:r w:rsidR="00B3314E" w:rsidRPr="007329FD">
        <w:rPr>
          <w:sz w:val="22"/>
          <w:szCs w:val="22"/>
        </w:rPr>
        <w:t xml:space="preserve"> </w:t>
      </w:r>
      <w:r w:rsidR="00A8312F" w:rsidRPr="007329FD">
        <w:rPr>
          <w:sz w:val="22"/>
          <w:szCs w:val="22"/>
        </w:rPr>
        <w:t>оказанными Исполнителем</w:t>
      </w:r>
      <w:r w:rsidR="00B3314E" w:rsidRPr="007329FD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7329FD">
        <w:rPr>
          <w:bCs/>
          <w:sz w:val="22"/>
          <w:szCs w:val="22"/>
        </w:rPr>
        <w:t>акта приемки оказанных услуг</w:t>
      </w:r>
      <w:r w:rsidR="00B3314E" w:rsidRPr="007329FD">
        <w:rPr>
          <w:sz w:val="22"/>
          <w:szCs w:val="22"/>
        </w:rPr>
        <w:t>.</w:t>
      </w:r>
    </w:p>
    <w:p w:rsidR="00B3314E" w:rsidRPr="007329FD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</w:p>
    <w:p w:rsidR="00B3314E" w:rsidRPr="007329F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29F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7329FD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7329FD">
        <w:rPr>
          <w:sz w:val="22"/>
          <w:szCs w:val="22"/>
        </w:rPr>
        <w:t xml:space="preserve">3.1. </w:t>
      </w:r>
      <w:r w:rsidR="006C2FE4" w:rsidRPr="007329FD">
        <w:rPr>
          <w:sz w:val="22"/>
          <w:szCs w:val="22"/>
        </w:rPr>
        <w:t>Ц</w:t>
      </w:r>
      <w:r w:rsidR="006774B4" w:rsidRPr="007329FD">
        <w:rPr>
          <w:sz w:val="22"/>
          <w:szCs w:val="22"/>
        </w:rPr>
        <w:t>ена</w:t>
      </w:r>
      <w:r w:rsidRPr="007329FD">
        <w:rPr>
          <w:sz w:val="22"/>
          <w:szCs w:val="22"/>
        </w:rPr>
        <w:t xml:space="preserve"> </w:t>
      </w:r>
      <w:r w:rsidR="00B7385D" w:rsidRPr="007329FD">
        <w:rPr>
          <w:sz w:val="22"/>
          <w:szCs w:val="22"/>
        </w:rPr>
        <w:t xml:space="preserve">Договора </w:t>
      </w:r>
      <w:r w:rsidRPr="007329FD">
        <w:rPr>
          <w:sz w:val="22"/>
          <w:szCs w:val="22"/>
        </w:rPr>
        <w:t xml:space="preserve">составляет </w:t>
      </w:r>
      <w:r w:rsidR="001F11F8" w:rsidRPr="007329FD">
        <w:rPr>
          <w:b/>
          <w:sz w:val="22"/>
          <w:szCs w:val="22"/>
        </w:rPr>
        <w:t>____ (__________</w:t>
      </w:r>
      <w:r w:rsidR="00725CC0" w:rsidRPr="007329FD">
        <w:rPr>
          <w:b/>
          <w:sz w:val="22"/>
          <w:szCs w:val="22"/>
        </w:rPr>
        <w:t xml:space="preserve">) </w:t>
      </w:r>
      <w:r w:rsidR="006C2FE4" w:rsidRPr="007329FD">
        <w:rPr>
          <w:b/>
          <w:sz w:val="22"/>
          <w:szCs w:val="22"/>
        </w:rPr>
        <w:t xml:space="preserve">рублей </w:t>
      </w:r>
      <w:r w:rsidR="00725CC0" w:rsidRPr="007329FD">
        <w:rPr>
          <w:b/>
          <w:sz w:val="22"/>
          <w:szCs w:val="22"/>
        </w:rPr>
        <w:t xml:space="preserve">00 </w:t>
      </w:r>
      <w:r w:rsidR="006C2FE4" w:rsidRPr="007329FD">
        <w:rPr>
          <w:b/>
          <w:sz w:val="22"/>
          <w:szCs w:val="22"/>
        </w:rPr>
        <w:t>коп. В т.ч. НДС ___%</w:t>
      </w:r>
      <w:r w:rsidRPr="007329FD">
        <w:rPr>
          <w:b/>
          <w:sz w:val="22"/>
          <w:szCs w:val="22"/>
        </w:rPr>
        <w:t>.</w:t>
      </w:r>
      <w:r w:rsidR="003977C1" w:rsidRPr="007329FD">
        <w:rPr>
          <w:b/>
          <w:sz w:val="22"/>
          <w:szCs w:val="22"/>
        </w:rPr>
        <w:t xml:space="preserve"> </w:t>
      </w:r>
      <w:r w:rsidR="00725CC0" w:rsidRPr="007329FD">
        <w:rPr>
          <w:b/>
          <w:sz w:val="22"/>
          <w:szCs w:val="22"/>
        </w:rPr>
        <w:t>(Если облагается)</w:t>
      </w:r>
    </w:p>
    <w:p w:rsidR="006C2FE4" w:rsidRPr="007329F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 xml:space="preserve">3.2. Цена </w:t>
      </w:r>
      <w:r w:rsidR="00B7385D" w:rsidRPr="007329FD">
        <w:rPr>
          <w:sz w:val="22"/>
          <w:szCs w:val="22"/>
        </w:rPr>
        <w:t xml:space="preserve">Договора </w:t>
      </w:r>
      <w:r w:rsidRPr="007329FD">
        <w:rPr>
          <w:sz w:val="22"/>
          <w:szCs w:val="22"/>
        </w:rPr>
        <w:t xml:space="preserve">включает в себя </w:t>
      </w:r>
      <w:r w:rsidR="00A549DA" w:rsidRPr="007329FD">
        <w:rPr>
          <w:sz w:val="22"/>
          <w:szCs w:val="22"/>
        </w:rPr>
        <w:t>все</w:t>
      </w:r>
      <w:r w:rsidRPr="007329FD">
        <w:rPr>
          <w:sz w:val="22"/>
          <w:szCs w:val="22"/>
        </w:rPr>
        <w:t xml:space="preserve"> расходы</w:t>
      </w:r>
      <w:r w:rsidR="00A549DA" w:rsidRPr="007329FD">
        <w:rPr>
          <w:sz w:val="22"/>
          <w:szCs w:val="22"/>
        </w:rPr>
        <w:t xml:space="preserve"> Исполнителя</w:t>
      </w:r>
      <w:r w:rsidRPr="007329FD">
        <w:rPr>
          <w:sz w:val="22"/>
          <w:szCs w:val="22"/>
        </w:rPr>
        <w:t xml:space="preserve">, связанные с </w:t>
      </w:r>
      <w:r w:rsidR="00A549DA" w:rsidRPr="007329FD">
        <w:rPr>
          <w:sz w:val="22"/>
          <w:szCs w:val="22"/>
        </w:rPr>
        <w:t>выполнением обязанностей по настоящему</w:t>
      </w:r>
      <w:r w:rsidR="00B7385D" w:rsidRPr="007329FD">
        <w:rPr>
          <w:sz w:val="22"/>
          <w:szCs w:val="22"/>
        </w:rPr>
        <w:t xml:space="preserve"> Договору </w:t>
      </w:r>
      <w:r w:rsidR="00A549DA" w:rsidRPr="007329FD">
        <w:rPr>
          <w:sz w:val="22"/>
          <w:szCs w:val="22"/>
        </w:rPr>
        <w:t>.</w:t>
      </w:r>
    </w:p>
    <w:p w:rsidR="006C2FE4" w:rsidRPr="001E6996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 xml:space="preserve">3.3. Цена </w:t>
      </w:r>
      <w:r w:rsidR="00B7385D" w:rsidRPr="007329FD">
        <w:rPr>
          <w:sz w:val="22"/>
          <w:szCs w:val="22"/>
        </w:rPr>
        <w:t xml:space="preserve">Договора </w:t>
      </w:r>
      <w:r w:rsidRPr="007329FD">
        <w:rPr>
          <w:sz w:val="22"/>
          <w:szCs w:val="22"/>
        </w:rPr>
        <w:t>является твердой и определена на весь срок исполнения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.</w:t>
      </w:r>
    </w:p>
    <w:p w:rsidR="006C2FE4" w:rsidRPr="001E699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3.4. Расчет</w:t>
      </w:r>
      <w:r w:rsidR="0024195E" w:rsidRPr="001E6996">
        <w:rPr>
          <w:sz w:val="22"/>
          <w:szCs w:val="22"/>
        </w:rPr>
        <w:t>ы</w:t>
      </w:r>
      <w:r w:rsidRPr="001E6996">
        <w:rPr>
          <w:sz w:val="22"/>
          <w:szCs w:val="22"/>
        </w:rPr>
        <w:t xml:space="preserve"> между Заказчиком и </w:t>
      </w:r>
      <w:r w:rsidR="00A549DA" w:rsidRPr="001E6996">
        <w:rPr>
          <w:sz w:val="22"/>
          <w:szCs w:val="22"/>
        </w:rPr>
        <w:t>Исполнителем</w:t>
      </w:r>
      <w:r w:rsidRPr="001E6996">
        <w:rPr>
          <w:sz w:val="22"/>
          <w:szCs w:val="22"/>
        </w:rPr>
        <w:t xml:space="preserve"> за </w:t>
      </w:r>
      <w:r w:rsidR="00A549DA" w:rsidRPr="001E6996">
        <w:rPr>
          <w:sz w:val="22"/>
          <w:szCs w:val="22"/>
        </w:rPr>
        <w:t>оказанные услуги</w:t>
      </w:r>
      <w:r w:rsidRPr="001E6996">
        <w:rPr>
          <w:sz w:val="22"/>
          <w:szCs w:val="22"/>
        </w:rPr>
        <w:t xml:space="preserve"> производ</w:t>
      </w:r>
      <w:r w:rsidR="00A549DA" w:rsidRPr="001E6996">
        <w:rPr>
          <w:sz w:val="22"/>
          <w:szCs w:val="22"/>
        </w:rPr>
        <w:t>я</w:t>
      </w:r>
      <w:r w:rsidRPr="001E6996">
        <w:rPr>
          <w:sz w:val="22"/>
          <w:szCs w:val="22"/>
        </w:rPr>
        <w:t xml:space="preserve">тся не позднее </w:t>
      </w:r>
      <w:r w:rsidR="006774B4">
        <w:rPr>
          <w:sz w:val="22"/>
          <w:szCs w:val="22"/>
        </w:rPr>
        <w:t>7</w:t>
      </w:r>
      <w:r w:rsidRPr="001E6996">
        <w:rPr>
          <w:sz w:val="22"/>
          <w:szCs w:val="22"/>
        </w:rPr>
        <w:t xml:space="preserve"> (</w:t>
      </w:r>
      <w:r w:rsidR="006774B4">
        <w:rPr>
          <w:sz w:val="22"/>
          <w:szCs w:val="22"/>
        </w:rPr>
        <w:t>сем</w:t>
      </w:r>
      <w:r w:rsidR="0024195E" w:rsidRPr="001E6996">
        <w:rPr>
          <w:sz w:val="22"/>
          <w:szCs w:val="22"/>
        </w:rPr>
        <w:t>и</w:t>
      </w:r>
      <w:r w:rsidRPr="001E6996">
        <w:rPr>
          <w:sz w:val="22"/>
          <w:szCs w:val="22"/>
        </w:rPr>
        <w:t xml:space="preserve">) рабочих дней с даты подписания </w:t>
      </w:r>
      <w:r w:rsidR="00F92E84" w:rsidRPr="001E6996">
        <w:rPr>
          <w:sz w:val="22"/>
          <w:szCs w:val="22"/>
        </w:rPr>
        <w:t xml:space="preserve">сторонами </w:t>
      </w:r>
      <w:r w:rsidRPr="001E6996">
        <w:rPr>
          <w:sz w:val="22"/>
          <w:szCs w:val="22"/>
        </w:rPr>
        <w:t>акт</w:t>
      </w:r>
      <w:r w:rsidR="00F92E84" w:rsidRPr="001E6996">
        <w:rPr>
          <w:sz w:val="22"/>
          <w:szCs w:val="22"/>
        </w:rPr>
        <w:t>а</w:t>
      </w:r>
      <w:r w:rsidRPr="001E6996">
        <w:rPr>
          <w:sz w:val="22"/>
          <w:szCs w:val="22"/>
        </w:rPr>
        <w:t xml:space="preserve"> приемки товаров</w:t>
      </w:r>
      <w:r w:rsidR="00236C40" w:rsidRPr="001E6996">
        <w:rPr>
          <w:sz w:val="22"/>
          <w:szCs w:val="22"/>
        </w:rPr>
        <w:t>,</w:t>
      </w:r>
      <w:r w:rsidRPr="001E6996">
        <w:rPr>
          <w:sz w:val="22"/>
          <w:szCs w:val="22"/>
        </w:rPr>
        <w:t xml:space="preserve"> работ</w:t>
      </w:r>
      <w:r w:rsidR="00236C40" w:rsidRPr="001E6996">
        <w:rPr>
          <w:sz w:val="22"/>
          <w:szCs w:val="22"/>
        </w:rPr>
        <w:t>,</w:t>
      </w:r>
      <w:r w:rsidRPr="001E6996">
        <w:rPr>
          <w:sz w:val="22"/>
          <w:szCs w:val="22"/>
        </w:rPr>
        <w:t xml:space="preserve"> услуг</w:t>
      </w:r>
      <w:r w:rsidR="00236C40" w:rsidRPr="001E6996">
        <w:rPr>
          <w:sz w:val="22"/>
          <w:szCs w:val="22"/>
        </w:rPr>
        <w:t xml:space="preserve"> (ф. 0510452</w:t>
      </w:r>
      <w:r w:rsidR="00F92E84" w:rsidRPr="001E6996">
        <w:rPr>
          <w:sz w:val="22"/>
          <w:szCs w:val="22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1E6996">
        <w:rPr>
          <w:sz w:val="22"/>
          <w:szCs w:val="22"/>
        </w:rPr>
        <w:t xml:space="preserve">       </w:t>
      </w:r>
      <w:r w:rsidR="00011356" w:rsidRPr="001E6996">
        <w:rPr>
          <w:sz w:val="22"/>
          <w:szCs w:val="22"/>
        </w:rPr>
        <w:t>3.</w:t>
      </w:r>
      <w:r w:rsidR="0024195E" w:rsidRPr="001E6996">
        <w:rPr>
          <w:sz w:val="22"/>
          <w:szCs w:val="22"/>
        </w:rPr>
        <w:t>5</w:t>
      </w:r>
      <w:r w:rsidR="00011356" w:rsidRPr="001E6996">
        <w:rPr>
          <w:sz w:val="22"/>
          <w:szCs w:val="22"/>
        </w:rPr>
        <w:t xml:space="preserve">. </w:t>
      </w:r>
      <w:r w:rsidRPr="001E6996">
        <w:rPr>
          <w:sz w:val="22"/>
          <w:szCs w:val="22"/>
        </w:rPr>
        <w:t>Если настоящий договор подлежит оплате за счет субсидий на финансовое обеспечение</w:t>
      </w:r>
      <w:r w:rsidRPr="0024195E">
        <w:rPr>
          <w:sz w:val="22"/>
          <w:szCs w:val="22"/>
        </w:rPr>
        <w:t xml:space="preserve">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4.1. </w:t>
      </w:r>
      <w:r w:rsidR="00A549DA">
        <w:rPr>
          <w:color w:val="000000"/>
          <w:sz w:val="22"/>
          <w:szCs w:val="22"/>
        </w:rPr>
        <w:t>Исполнитель</w:t>
      </w:r>
      <w:r w:rsidRPr="00F92E84">
        <w:rPr>
          <w:color w:val="000000"/>
          <w:sz w:val="22"/>
          <w:szCs w:val="22"/>
        </w:rPr>
        <w:t xml:space="preserve"> обязуется: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ab/>
        <w:t xml:space="preserve">- </w:t>
      </w:r>
      <w:r w:rsidR="00A549DA" w:rsidRPr="001E6996">
        <w:rPr>
          <w:sz w:val="22"/>
          <w:szCs w:val="22"/>
        </w:rPr>
        <w:t xml:space="preserve">оказать услуги </w:t>
      </w:r>
      <w:r w:rsidR="003977C1" w:rsidRPr="001E6996">
        <w:rPr>
          <w:sz w:val="22"/>
          <w:szCs w:val="22"/>
        </w:rPr>
        <w:t xml:space="preserve">в </w:t>
      </w:r>
      <w:r w:rsidR="00C26A6E" w:rsidRPr="001E6996">
        <w:rPr>
          <w:sz w:val="22"/>
          <w:szCs w:val="22"/>
        </w:rPr>
        <w:t>соответствии с условиями</w:t>
      </w:r>
      <w:r w:rsidRPr="001E6996">
        <w:rPr>
          <w:sz w:val="22"/>
          <w:szCs w:val="22"/>
        </w:rPr>
        <w:t xml:space="preserve"> настоящего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1E699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1E6996">
        <w:rPr>
          <w:rFonts w:ascii="Times New Roman" w:hAnsi="Times New Roman" w:cs="Times New Roman"/>
          <w:sz w:val="22"/>
          <w:szCs w:val="22"/>
        </w:rPr>
        <w:t>7</w:t>
      </w:r>
      <w:r w:rsidRPr="001E699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1E699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1E699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>
        <w:rPr>
          <w:rFonts w:ascii="Times New Roman" w:hAnsi="Times New Roman" w:cs="Times New Roman"/>
          <w:sz w:val="22"/>
          <w:szCs w:val="22"/>
        </w:rPr>
        <w:t>Исполнителю</w:t>
      </w:r>
      <w:r w:rsidRPr="001E699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1E6996">
        <w:rPr>
          <w:rFonts w:ascii="Times New Roman" w:hAnsi="Times New Roman" w:cs="Times New Roman"/>
          <w:sz w:val="22"/>
          <w:szCs w:val="22"/>
        </w:rPr>
        <w:t>ы</w:t>
      </w:r>
      <w:r w:rsidRPr="001E699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6774B4" w:rsidRPr="006774B4" w:rsidRDefault="006774B4" w:rsidP="006774B4">
      <w:pPr>
        <w:spacing w:line="216" w:lineRule="auto"/>
        <w:ind w:firstLine="360"/>
        <w:rPr>
          <w:sz w:val="22"/>
          <w:szCs w:val="22"/>
        </w:rPr>
      </w:pPr>
      <w:bookmarkStart w:id="0" w:name="sub_183"/>
      <w:r w:rsidRPr="006774B4">
        <w:rPr>
          <w:bCs/>
          <w:sz w:val="22"/>
          <w:szCs w:val="22"/>
        </w:rPr>
        <w:t xml:space="preserve">5.1. </w:t>
      </w:r>
      <w:r w:rsidRPr="006774B4">
        <w:rPr>
          <w:sz w:val="22"/>
          <w:szCs w:val="22"/>
        </w:rPr>
        <w:t>Приемка оказанных услуг оформляется подписанием акта оказанных услуг. </w:t>
      </w:r>
    </w:p>
    <w:p w:rsidR="006774B4" w:rsidRPr="006774B4" w:rsidRDefault="006774B4" w:rsidP="006774B4">
      <w:pPr>
        <w:spacing w:line="216" w:lineRule="auto"/>
        <w:ind w:firstLine="360"/>
        <w:rPr>
          <w:bCs/>
          <w:sz w:val="22"/>
          <w:szCs w:val="22"/>
        </w:rPr>
      </w:pPr>
      <w:r w:rsidRPr="006774B4">
        <w:rPr>
          <w:bCs/>
          <w:sz w:val="22"/>
          <w:szCs w:val="22"/>
        </w:rPr>
        <w:t>5.2. Заказчик вправе провести экспертизу качества оказанных услуг в ходе их приемки.</w:t>
      </w:r>
    </w:p>
    <w:p w:rsidR="006774B4" w:rsidRPr="006774B4" w:rsidRDefault="006774B4" w:rsidP="006774B4">
      <w:pPr>
        <w:spacing w:line="216" w:lineRule="auto"/>
        <w:ind w:firstLine="360"/>
        <w:rPr>
          <w:bCs/>
          <w:sz w:val="22"/>
          <w:szCs w:val="22"/>
        </w:rPr>
      </w:pPr>
      <w:r w:rsidRPr="006774B4">
        <w:rPr>
          <w:bCs/>
          <w:sz w:val="22"/>
          <w:szCs w:val="22"/>
        </w:rPr>
        <w:t xml:space="preserve">5.3. Исполнитель направляет Заказчику подписанный со своей стороны акт приемки оказанных услуг в двух экземплярах. Заказчик в течение 20 рабочих дней подписывает акт приемки оказанных услуг и возвращает один экземпляр Исполнителю либо направляет ему мотивированный отказ от подписания акта. После устранения недостатков услуг, Исполнитель вновь направляет акт приемки на подписание Заказчику. Если Заказчиком в установленный настоящим пунктом срок не направлено Исполнителю ни </w:t>
      </w:r>
      <w:r w:rsidRPr="006774B4">
        <w:rPr>
          <w:bCs/>
          <w:sz w:val="22"/>
          <w:szCs w:val="22"/>
        </w:rPr>
        <w:lastRenderedPageBreak/>
        <w:t xml:space="preserve">подписанного акта, ни мотивированного отказа от приемки, услуги считаются принятыми Заказчиком и подлежат оплате. </w:t>
      </w:r>
    </w:p>
    <w:p w:rsidR="006774B4" w:rsidRPr="006774B4" w:rsidRDefault="006774B4" w:rsidP="006774B4">
      <w:pPr>
        <w:ind w:firstLine="360"/>
        <w:rPr>
          <w:sz w:val="22"/>
          <w:szCs w:val="22"/>
        </w:rPr>
      </w:pPr>
      <w:r w:rsidRPr="006774B4">
        <w:rPr>
          <w:sz w:val="22"/>
          <w:szCs w:val="22"/>
        </w:rPr>
        <w:t>При отсутствии представителя Поставщика при приемке услуг (работ), приемка и составление акта приемки товаров, работ, услуг (ф. 0510452) производится Заказчиком в одностороннем порядке.</w:t>
      </w:r>
    </w:p>
    <w:p w:rsidR="00740A16" w:rsidRPr="001E6996" w:rsidRDefault="00740A16" w:rsidP="00236C40">
      <w:pPr>
        <w:ind w:firstLine="360"/>
        <w:rPr>
          <w:sz w:val="22"/>
          <w:szCs w:val="22"/>
        </w:rPr>
      </w:pPr>
    </w:p>
    <w:bookmarkEnd w:id="0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3E0E44" w:rsidRPr="001E6996" w:rsidRDefault="003E0E44" w:rsidP="00C26A6E">
      <w:pPr>
        <w:spacing w:line="21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3E0E44">
        <w:rPr>
          <w:sz w:val="22"/>
          <w:szCs w:val="22"/>
        </w:rPr>
        <w:t>На оказанные услуги по диагностике установлен гарантийный срок не менее 1 (одного) месяца со дня оказания услуг.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Default="001348D4" w:rsidP="001348D4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F635B2" w:rsidRPr="00F635B2" w:rsidRDefault="003E0E44" w:rsidP="00F635B2">
      <w:pPr>
        <w:pStyle w:val="6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         </w:t>
      </w:r>
      <w:r w:rsidRPr="00F635B2">
        <w:rPr>
          <w:sz w:val="22"/>
          <w:szCs w:val="22"/>
          <w:lang w:val="ru-RU"/>
        </w:rPr>
        <w:t xml:space="preserve">7.7. </w:t>
      </w:r>
      <w:bookmarkEnd w:id="1"/>
      <w:r w:rsidR="00F635B2" w:rsidRPr="00F635B2">
        <w:rPr>
          <w:sz w:val="22"/>
          <w:szCs w:val="22"/>
          <w:lang w:val="ru-RU"/>
        </w:rPr>
        <w:t>Для осуществления деятельности по техническому обслуживанию и ремонту медицинской техники необходимо наличие у Исполнителя:</w:t>
      </w:r>
    </w:p>
    <w:p w:rsidR="00F635B2" w:rsidRPr="00F635B2" w:rsidRDefault="00F635B2" w:rsidP="00F635B2">
      <w:pPr>
        <w:widowControl w:val="0"/>
        <w:rPr>
          <w:color w:val="000000"/>
          <w:sz w:val="22"/>
          <w:szCs w:val="22"/>
          <w:lang w:eastAsia="en-US"/>
        </w:rPr>
      </w:pPr>
      <w:r w:rsidRPr="00F635B2">
        <w:rPr>
          <w:sz w:val="22"/>
          <w:szCs w:val="22"/>
          <w:lang w:eastAsia="en-US"/>
        </w:rPr>
        <w:t xml:space="preserve"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лицензировании отдельных видов деятельности» медицинской техники класса 2б потенциального риска применения: </w:t>
      </w:r>
      <w:r w:rsidRPr="00F635B2">
        <w:rPr>
          <w:color w:val="000000"/>
          <w:sz w:val="20"/>
          <w:szCs w:val="20"/>
          <w:lang w:eastAsia="en-US"/>
        </w:rPr>
        <w:t xml:space="preserve"> </w:t>
      </w:r>
      <w:r w:rsidRPr="00F635B2">
        <w:rPr>
          <w:color w:val="000000"/>
          <w:sz w:val="22"/>
          <w:szCs w:val="22"/>
          <w:lang w:eastAsia="en-US"/>
        </w:rPr>
        <w:t xml:space="preserve">радиологические медицинские изделия (в части оборудования для рентгенографии и рентгеноскопии). </w:t>
      </w:r>
    </w:p>
    <w:p w:rsidR="00534E15" w:rsidRPr="00F635B2" w:rsidRDefault="00F635B2" w:rsidP="00F635B2">
      <w:pPr>
        <w:widowControl w:val="0"/>
        <w:rPr>
          <w:color w:val="000000"/>
          <w:sz w:val="22"/>
          <w:szCs w:val="22"/>
          <w:lang w:eastAsia="en-US"/>
        </w:rPr>
      </w:pPr>
      <w:r w:rsidRPr="00F635B2">
        <w:rPr>
          <w:color w:val="000000"/>
          <w:lang w:eastAsia="en-US"/>
        </w:rPr>
        <w:t>Лицензия на осуществление деятельности в области использования источников ионизирующего излучения</w:t>
      </w:r>
      <w:r>
        <w:rPr>
          <w:color w:val="000000"/>
          <w:sz w:val="22"/>
          <w:szCs w:val="22"/>
          <w:lang w:eastAsia="en-US"/>
        </w:rPr>
        <w:t>.</w:t>
      </w: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F635B2" w:rsidP="007771E3">
            <w:pPr>
              <w:rPr>
                <w:szCs w:val="22"/>
              </w:rPr>
            </w:pPr>
            <w:hyperlink r:id="rId8" w:history="1">
              <w:r w:rsidR="00DC1770" w:rsidRPr="004C5CDE">
                <w:rPr>
                  <w:rStyle w:val="a5"/>
                  <w:szCs w:val="22"/>
                </w:rPr>
                <w:t>skmmc@mail.ru</w:t>
              </w:r>
            </w:hyperlink>
            <w:r w:rsidR="00DC1770"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3E0E44">
      <w:pPr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F635B2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6C37F2" w:rsidRPr="006C37F2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1"/>
        <w:gridCol w:w="1385"/>
        <w:gridCol w:w="1219"/>
        <w:gridCol w:w="1159"/>
        <w:gridCol w:w="1317"/>
        <w:gridCol w:w="1285"/>
      </w:tblGrid>
      <w:tr w:rsidR="00CC59F1" w:rsidRPr="00F92E84" w:rsidTr="007329FD">
        <w:tc>
          <w:tcPr>
            <w:tcW w:w="664" w:type="dxa"/>
            <w:vMerge w:val="restart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76" w:type="dxa"/>
            <w:gridSpan w:val="2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</w:r>
            <w:r w:rsidR="00F92BF9">
              <w:rPr>
                <w:b w:val="0"/>
                <w:sz w:val="22"/>
                <w:szCs w:val="22"/>
              </w:rPr>
              <w:t>Услуги</w:t>
            </w:r>
            <w:r w:rsidRPr="00F92E8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F92E84" w:rsidTr="007329FD">
        <w:tc>
          <w:tcPr>
            <w:tcW w:w="664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1" w:type="dxa"/>
            <w:shd w:val="clear" w:color="auto" w:fill="auto"/>
          </w:tcPr>
          <w:p w:rsidR="00CC59F1" w:rsidRPr="00F92E84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85" w:type="dxa"/>
            <w:shd w:val="clear" w:color="auto" w:fill="auto"/>
          </w:tcPr>
          <w:p w:rsidR="00CC59F1" w:rsidRPr="00F92E84" w:rsidRDefault="00CC59F1" w:rsidP="006774B4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ОК</w:t>
            </w:r>
            <w:r w:rsidR="006774B4">
              <w:rPr>
                <w:b w:val="0"/>
                <w:sz w:val="22"/>
                <w:szCs w:val="22"/>
              </w:rPr>
              <w:t>ПД</w:t>
            </w:r>
            <w:r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F92E84" w:rsidTr="007329FD">
        <w:tc>
          <w:tcPr>
            <w:tcW w:w="664" w:type="dxa"/>
            <w:shd w:val="clear" w:color="auto" w:fill="auto"/>
          </w:tcPr>
          <w:p w:rsidR="00CC59F1" w:rsidRPr="00F92E84" w:rsidRDefault="006774B4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091" w:type="dxa"/>
            <w:shd w:val="clear" w:color="auto" w:fill="auto"/>
          </w:tcPr>
          <w:p w:rsidR="00CC59F1" w:rsidRPr="00F92E84" w:rsidRDefault="00F635B2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F635B2">
              <w:rPr>
                <w:bCs/>
                <w:sz w:val="22"/>
                <w:szCs w:val="22"/>
              </w:rPr>
              <w:t>Оказание услуг по диагностике рентгеновского аппарата</w:t>
            </w:r>
          </w:p>
        </w:tc>
        <w:tc>
          <w:tcPr>
            <w:tcW w:w="1385" w:type="dxa"/>
            <w:shd w:val="clear" w:color="auto" w:fill="auto"/>
          </w:tcPr>
          <w:p w:rsidR="00CC59F1" w:rsidRPr="00F92E84" w:rsidRDefault="003109D8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3109D8">
              <w:rPr>
                <w:bCs/>
                <w:sz w:val="22"/>
                <w:szCs w:val="22"/>
              </w:rPr>
              <w:t>33.13.12.000</w:t>
            </w:r>
          </w:p>
        </w:tc>
        <w:tc>
          <w:tcPr>
            <w:tcW w:w="1219" w:type="dxa"/>
            <w:shd w:val="clear" w:color="auto" w:fill="auto"/>
          </w:tcPr>
          <w:p w:rsidR="00CC59F1" w:rsidRPr="00F92E84" w:rsidRDefault="00F635B2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9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F635B2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329FD" w:rsidRPr="00F92E84" w:rsidTr="00ED7AEE">
        <w:trPr>
          <w:trHeight w:val="516"/>
        </w:trPr>
        <w:tc>
          <w:tcPr>
            <w:tcW w:w="8835" w:type="dxa"/>
            <w:gridSpan w:val="6"/>
            <w:shd w:val="clear" w:color="auto" w:fill="auto"/>
          </w:tcPr>
          <w:p w:rsidR="007329FD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  <w:p w:rsidR="007329FD" w:rsidRPr="00F92E84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7329FD" w:rsidRPr="00F92E84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Pr="006C37F2" w:rsidRDefault="007329FD" w:rsidP="007329F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7329FD" w:rsidRPr="006C37F2" w:rsidRDefault="007329FD" w:rsidP="007329F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2026г</w:t>
      </w: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Pr="007329FD" w:rsidRDefault="007329FD" w:rsidP="007329FD">
      <w:pPr>
        <w:spacing w:line="276" w:lineRule="auto"/>
        <w:jc w:val="center"/>
        <w:rPr>
          <w:b/>
          <w:sz w:val="28"/>
          <w:szCs w:val="28"/>
        </w:rPr>
      </w:pPr>
      <w:r w:rsidRPr="007329FD">
        <w:rPr>
          <w:b/>
          <w:sz w:val="28"/>
          <w:szCs w:val="28"/>
        </w:rPr>
        <w:t>Техническое задание</w:t>
      </w: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F635B2" w:rsidRPr="00F635B2" w:rsidRDefault="00F635B2" w:rsidP="00F635B2">
      <w:pPr>
        <w:spacing w:after="200" w:line="276" w:lineRule="auto"/>
        <w:jc w:val="left"/>
        <w:rPr>
          <w:rFonts w:eastAsia="Calibri"/>
          <w:sz w:val="18"/>
          <w:szCs w:val="18"/>
          <w:lang w:eastAsia="en-US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824"/>
        <w:gridCol w:w="1418"/>
        <w:gridCol w:w="850"/>
      </w:tblGrid>
      <w:tr w:rsidR="00F635B2" w:rsidRPr="00F635B2" w:rsidTr="00F635B2">
        <w:trPr>
          <w:trHeight w:val="361"/>
        </w:trPr>
        <w:tc>
          <w:tcPr>
            <w:tcW w:w="540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7824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Наименование услуг</w:t>
            </w:r>
          </w:p>
        </w:tc>
        <w:tc>
          <w:tcPr>
            <w:tcW w:w="1418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850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Кол-во</w:t>
            </w:r>
          </w:p>
        </w:tc>
      </w:tr>
      <w:tr w:rsidR="00F635B2" w:rsidRPr="00F635B2" w:rsidTr="00F635B2">
        <w:trPr>
          <w:trHeight w:val="261"/>
        </w:trPr>
        <w:tc>
          <w:tcPr>
            <w:tcW w:w="540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24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Оказание услуг по диагностике рентгеновского аппарата</w:t>
            </w:r>
          </w:p>
        </w:tc>
        <w:tc>
          <w:tcPr>
            <w:tcW w:w="1418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F635B2">
              <w:rPr>
                <w:rFonts w:eastAsia="Calibri"/>
                <w:lang w:eastAsia="en-US"/>
              </w:rPr>
              <w:t>усл. ед.</w:t>
            </w:r>
          </w:p>
        </w:tc>
        <w:tc>
          <w:tcPr>
            <w:tcW w:w="850" w:type="dxa"/>
          </w:tcPr>
          <w:p w:rsidR="00F635B2" w:rsidRPr="00F635B2" w:rsidRDefault="00F635B2" w:rsidP="00F635B2">
            <w:pPr>
              <w:spacing w:after="200" w:line="276" w:lineRule="auto"/>
              <w:jc w:val="left"/>
              <w:rPr>
                <w:rFonts w:eastAsia="Calibri"/>
                <w:lang w:val="en-US" w:eastAsia="en-US"/>
              </w:rPr>
            </w:pPr>
            <w:r w:rsidRPr="00F635B2">
              <w:rPr>
                <w:rFonts w:eastAsia="Calibri"/>
                <w:lang w:eastAsia="en-US"/>
              </w:rPr>
              <w:t>1</w:t>
            </w:r>
          </w:p>
        </w:tc>
      </w:tr>
    </w:tbl>
    <w:p w:rsidR="00F635B2" w:rsidRPr="00F635B2" w:rsidRDefault="00F635B2" w:rsidP="00F635B2">
      <w:pPr>
        <w:spacing w:after="200" w:line="276" w:lineRule="auto"/>
        <w:jc w:val="left"/>
        <w:rPr>
          <w:rFonts w:eastAsia="Calibri"/>
          <w:lang w:eastAsia="en-US"/>
        </w:rPr>
      </w:pPr>
    </w:p>
    <w:tbl>
      <w:tblPr>
        <w:tblpPr w:leftFromText="180" w:rightFromText="180" w:vertAnchor="text" w:tblpXSpec="righ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502"/>
      </w:tblGrid>
      <w:tr w:rsidR="00F635B2" w:rsidRPr="00F635B2" w:rsidTr="006F0B20">
        <w:trPr>
          <w:trHeight w:val="153"/>
        </w:trPr>
        <w:tc>
          <w:tcPr>
            <w:tcW w:w="9776" w:type="dxa"/>
            <w:gridSpan w:val="2"/>
            <w:vAlign w:val="center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b/>
                <w:sz w:val="22"/>
                <w:szCs w:val="22"/>
                <w:lang w:eastAsia="en-US"/>
              </w:rPr>
              <w:t>Общие требования к техническому обслуживанию</w:t>
            </w:r>
          </w:p>
        </w:tc>
      </w:tr>
      <w:tr w:rsidR="00F635B2" w:rsidRPr="00F635B2" w:rsidTr="006F0B20">
        <w:trPr>
          <w:trHeight w:val="395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Услуги должны оказываться квалифицированными, сертифицированными специалистами, прошедшими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соответствующих видов медицинской техники), с получением документа установленного образца.</w:t>
            </w:r>
          </w:p>
        </w:tc>
      </w:tr>
      <w:tr w:rsidR="00F635B2" w:rsidRPr="00F635B2" w:rsidTr="006F0B20">
        <w:trPr>
          <w:trHeight w:val="395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b/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Электротехнический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электробезопасности не ниже III до 1000 В. Электротехнологический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электробезопасности не ниже II до 1000 В.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Исполнитель обязан выполнить услуги по диагностике течении 10 календарных дней с момента заключения контракта.</w:t>
            </w:r>
          </w:p>
        </w:tc>
      </w:tr>
      <w:tr w:rsidR="00F635B2" w:rsidRPr="00F635B2" w:rsidTr="006F0B20">
        <w:trPr>
          <w:trHeight w:val="999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spacing w:after="20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F635B2">
              <w:rPr>
                <w:rFonts w:eastAsia="Calibri"/>
                <w:sz w:val="22"/>
                <w:szCs w:val="22"/>
                <w:lang w:eastAsia="en-US"/>
              </w:rPr>
              <w:t xml:space="preserve">Исполнитель должен оказать услуги по техническому обслуживанию медицинского оборудования, указанного в перечне  Таблица №1. Работы выполняются на месте эксплуатации оборудования во время, заранее согласованное с Заказчиком 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 xml:space="preserve">Если в процессе оказания услуг возникает необходимость в ремонте оборудования с заменой запасных частей, то Исполнитель должен предоставить Заказчику акт с перечнем вышедших из строя запасных частей, расходных материалов и комплектующих. 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 xml:space="preserve">Объем оказания услуг указан в Таблице №2 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Оплата осуществляется по факту выполнения работ.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jc w:val="left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Факт выполненных работ Исполнителем, подтверждается актом</w:t>
            </w:r>
          </w:p>
        </w:tc>
      </w:tr>
      <w:tr w:rsidR="00F635B2" w:rsidRPr="00F635B2" w:rsidTr="006F0B20">
        <w:trPr>
          <w:trHeight w:val="153"/>
        </w:trPr>
        <w:tc>
          <w:tcPr>
            <w:tcW w:w="9776" w:type="dxa"/>
            <w:gridSpan w:val="2"/>
            <w:vAlign w:val="center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val="en-US" w:eastAsia="en-US"/>
              </w:rPr>
            </w:pPr>
            <w:r w:rsidRPr="00F635B2">
              <w:rPr>
                <w:b/>
                <w:sz w:val="22"/>
                <w:szCs w:val="22"/>
                <w:lang w:val="en-US" w:eastAsia="en-US"/>
              </w:rPr>
              <w:t>Требования  к</w:t>
            </w:r>
            <w:r w:rsidRPr="00F635B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F635B2">
              <w:rPr>
                <w:b/>
                <w:sz w:val="22"/>
                <w:szCs w:val="22"/>
                <w:lang w:val="en-US" w:eastAsia="en-US"/>
              </w:rPr>
              <w:t>сопроводительной</w:t>
            </w:r>
            <w:r w:rsidRPr="00F635B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F635B2">
              <w:rPr>
                <w:b/>
                <w:sz w:val="22"/>
                <w:szCs w:val="22"/>
                <w:lang w:val="en-US" w:eastAsia="en-US"/>
              </w:rPr>
              <w:t>документации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36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Для осуществления деятельности по техническому обслуживанию и ремонту медицинской техники необходимо наличие у Исполнителя:</w:t>
            </w:r>
          </w:p>
          <w:p w:rsidR="00F635B2" w:rsidRPr="00F635B2" w:rsidRDefault="00F635B2" w:rsidP="00F635B2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 xml:space="preserve"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лицензировании отдельных видов деятельности» медицинской техники класса 2б потенциального риска применения: </w:t>
            </w:r>
            <w:r w:rsidRPr="00F635B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635B2">
              <w:rPr>
                <w:color w:val="000000"/>
                <w:sz w:val="22"/>
                <w:szCs w:val="22"/>
                <w:lang w:eastAsia="en-US"/>
              </w:rPr>
              <w:t xml:space="preserve">радиологические медицинские изделия (в части оборудования для рентгенографии и рентгеноскопии). </w:t>
            </w:r>
          </w:p>
          <w:p w:rsidR="00F635B2" w:rsidRPr="00F635B2" w:rsidRDefault="00F635B2" w:rsidP="00F635B2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  <w:r w:rsidRPr="00F635B2">
              <w:rPr>
                <w:color w:val="000000"/>
                <w:lang w:eastAsia="en-US"/>
              </w:rPr>
              <w:t>Лицензия на осуществление деятельности в области использования источников ионизирующего излучения</w:t>
            </w:r>
          </w:p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</w:tr>
      <w:tr w:rsidR="00F635B2" w:rsidRPr="00F635B2" w:rsidTr="006F0B20">
        <w:trPr>
          <w:trHeight w:val="153"/>
        </w:trPr>
        <w:tc>
          <w:tcPr>
            <w:tcW w:w="9776" w:type="dxa"/>
            <w:gridSpan w:val="2"/>
            <w:vAlign w:val="center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b/>
                <w:sz w:val="22"/>
                <w:szCs w:val="22"/>
                <w:lang w:eastAsia="en-US"/>
              </w:rPr>
              <w:t xml:space="preserve">Требования к гарантии качества работ 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F635B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Все оказываемые услуги по диагностике производиться в соответствии с эксплуатационной, сервисной документацией, рекомендациями производителя и в соответствии с действующими нормативными актами, регулирующими данный вид деятельности.</w:t>
            </w:r>
          </w:p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 xml:space="preserve">Качество измерительных приборов, необходимых для оказания услуг должно соответствовать требованиям Федерального закона от 26 июня 2008 года № 102–ФЗ «Об обеспечении единства измерений». Все оборудование, инструменты и принадлежности, применяемые Исполнителем при выполнении работ должны отвечать российским требованиям, пожарной, санитарно-гигиенической, электрической и другим видам безопасности. </w:t>
            </w:r>
          </w:p>
        </w:tc>
      </w:tr>
      <w:tr w:rsidR="00F635B2" w:rsidRPr="00F635B2" w:rsidTr="006F0B20">
        <w:trPr>
          <w:trHeight w:val="27"/>
        </w:trPr>
        <w:tc>
          <w:tcPr>
            <w:tcW w:w="9776" w:type="dxa"/>
            <w:gridSpan w:val="2"/>
            <w:vAlign w:val="center"/>
          </w:tcPr>
          <w:p w:rsidR="00F635B2" w:rsidRPr="00F635B2" w:rsidRDefault="00F635B2" w:rsidP="00F635B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F635B2">
              <w:rPr>
                <w:b/>
                <w:sz w:val="22"/>
                <w:szCs w:val="22"/>
                <w:lang w:eastAsia="en-US"/>
              </w:rPr>
              <w:t>Требования к безопасности выполнения работ (оказания услуг) и безопасности результатов работ (услуг)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Исполнитель обязан соблюдать правила поведения и внутреннего распорядка, действующие на территории Заказчика, а также установленные требования охраны труда, пожарной безопасности, мероприятия по обеспечению экологической безопасности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При обоснованном требовании Заказчика Исполнитель обязан обеспечить замену персонала, оказывающего услуги ненадлежащим образом.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F635B2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Работы, затрагивающие инженерные коммуникации Заказчика, должны в обязательном порядке согласовываться с представителем заказчика.</w:t>
            </w:r>
          </w:p>
        </w:tc>
      </w:tr>
      <w:tr w:rsidR="00F635B2" w:rsidRPr="00F635B2" w:rsidTr="006F0B20">
        <w:trPr>
          <w:trHeight w:val="153"/>
        </w:trPr>
        <w:tc>
          <w:tcPr>
            <w:tcW w:w="1274" w:type="dxa"/>
            <w:vAlign w:val="center"/>
          </w:tcPr>
          <w:p w:rsidR="00F635B2" w:rsidRPr="00F635B2" w:rsidRDefault="00F635B2" w:rsidP="00F635B2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2" w:type="dxa"/>
          </w:tcPr>
          <w:p w:rsidR="00F635B2" w:rsidRPr="00F635B2" w:rsidRDefault="00F635B2" w:rsidP="00F635B2">
            <w:pPr>
              <w:widowControl w:val="0"/>
              <w:rPr>
                <w:sz w:val="22"/>
                <w:szCs w:val="22"/>
                <w:lang w:eastAsia="en-US"/>
              </w:rPr>
            </w:pPr>
            <w:r w:rsidRPr="00F635B2">
              <w:rPr>
                <w:sz w:val="22"/>
                <w:szCs w:val="22"/>
                <w:lang w:eastAsia="en-US"/>
              </w:rPr>
              <w:t>В случае повреждения инженерных коммуникации Заказчика, Исполнитель обязан восстановить их в полном объеме в кратчайшее время за свой счет.</w:t>
            </w:r>
          </w:p>
        </w:tc>
      </w:tr>
    </w:tbl>
    <w:p w:rsidR="00F635B2" w:rsidRPr="00F635B2" w:rsidRDefault="00F635B2" w:rsidP="00F635B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F635B2" w:rsidRPr="00F635B2" w:rsidRDefault="00F635B2" w:rsidP="00F635B2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635B2">
        <w:rPr>
          <w:rFonts w:eastAsia="Calibri"/>
          <w:b/>
          <w:sz w:val="22"/>
          <w:szCs w:val="22"/>
          <w:lang w:eastAsia="en-US"/>
        </w:rPr>
        <w:t>Перечень оборудования</w:t>
      </w:r>
    </w:p>
    <w:p w:rsidR="00F635B2" w:rsidRPr="00F635B2" w:rsidRDefault="00F635B2" w:rsidP="00F635B2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635B2">
        <w:rPr>
          <w:rFonts w:eastAsia="Calibri"/>
          <w:b/>
          <w:sz w:val="22"/>
          <w:szCs w:val="22"/>
          <w:lang w:eastAsia="en-US"/>
        </w:rPr>
        <w:t>Таблица 1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565"/>
        <w:gridCol w:w="6167"/>
        <w:gridCol w:w="784"/>
        <w:gridCol w:w="998"/>
        <w:gridCol w:w="1230"/>
      </w:tblGrid>
      <w:tr w:rsidR="00F635B2" w:rsidRPr="00F635B2" w:rsidTr="006F0B20">
        <w:tc>
          <w:tcPr>
            <w:tcW w:w="565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6167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784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Кол-во, шт.</w:t>
            </w:r>
          </w:p>
        </w:tc>
        <w:tc>
          <w:tcPr>
            <w:tcW w:w="825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Год выпуска</w:t>
            </w:r>
          </w:p>
        </w:tc>
        <w:tc>
          <w:tcPr>
            <w:tcW w:w="1230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Серийный номер</w:t>
            </w:r>
          </w:p>
        </w:tc>
      </w:tr>
      <w:tr w:rsidR="00F635B2" w:rsidRPr="00F635B2" w:rsidTr="006F0B20">
        <w:tc>
          <w:tcPr>
            <w:tcW w:w="565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167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Система флюороскопическая рентгеновская общего назначения стационарная цифровая Luminos Fusion с принадлежностями</w:t>
            </w:r>
            <w:r w:rsidRPr="00F635B2">
              <w:rPr>
                <w:rFonts w:ascii="Times New Roman" w:hAnsi="Times New Roman"/>
                <w:sz w:val="22"/>
                <w:szCs w:val="22"/>
              </w:rPr>
              <w:tab/>
            </w:r>
            <w:r w:rsidRPr="00F635B2">
              <w:rPr>
                <w:rFonts w:ascii="Times New Roman" w:hAnsi="Times New Roman"/>
                <w:sz w:val="22"/>
                <w:szCs w:val="22"/>
              </w:rPr>
              <w:tab/>
            </w:r>
            <w:r w:rsidRPr="00F635B2">
              <w:rPr>
                <w:rFonts w:ascii="Times New Roman" w:hAnsi="Times New Roman"/>
                <w:sz w:val="22"/>
                <w:szCs w:val="22"/>
              </w:rPr>
              <w:tab/>
            </w:r>
            <w:r w:rsidRPr="00F635B2">
              <w:rPr>
                <w:rFonts w:ascii="Times New Roman" w:hAnsi="Times New Roman"/>
                <w:sz w:val="22"/>
                <w:szCs w:val="22"/>
              </w:rPr>
              <w:tab/>
            </w:r>
            <w:r w:rsidRPr="00F635B2">
              <w:rPr>
                <w:rFonts w:ascii="Times New Roman" w:hAnsi="Times New Roman"/>
                <w:sz w:val="22"/>
                <w:szCs w:val="22"/>
              </w:rPr>
              <w:tab/>
            </w:r>
            <w:r w:rsidRPr="00F635B2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784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25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2019</w:t>
            </w:r>
          </w:p>
        </w:tc>
        <w:tc>
          <w:tcPr>
            <w:tcW w:w="1230" w:type="dxa"/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635B2">
              <w:rPr>
                <w:rFonts w:ascii="Times New Roman" w:hAnsi="Times New Roman"/>
                <w:sz w:val="22"/>
                <w:szCs w:val="22"/>
                <w:lang w:val="en-US"/>
              </w:rPr>
              <w:t>31225</w:t>
            </w:r>
          </w:p>
        </w:tc>
      </w:tr>
    </w:tbl>
    <w:p w:rsidR="00F635B2" w:rsidRPr="00F635B2" w:rsidRDefault="00F635B2" w:rsidP="00F635B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F635B2" w:rsidRPr="00F635B2" w:rsidRDefault="00F635B2" w:rsidP="00F635B2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F635B2">
        <w:rPr>
          <w:rFonts w:eastAsia="Calibri"/>
          <w:b/>
          <w:lang w:eastAsia="en-US"/>
        </w:rPr>
        <w:t>Перечень выполняемых работ</w:t>
      </w:r>
    </w:p>
    <w:p w:rsidR="00F635B2" w:rsidRPr="00F635B2" w:rsidRDefault="00F635B2" w:rsidP="00F635B2">
      <w:pPr>
        <w:spacing w:after="200" w:line="276" w:lineRule="auto"/>
        <w:jc w:val="right"/>
        <w:rPr>
          <w:rFonts w:eastAsia="Calibri"/>
          <w:b/>
          <w:lang w:eastAsia="en-US"/>
        </w:rPr>
      </w:pPr>
      <w:r w:rsidRPr="00F635B2">
        <w:rPr>
          <w:rFonts w:eastAsia="Calibri"/>
          <w:b/>
          <w:lang w:eastAsia="en-US"/>
        </w:rPr>
        <w:t>Таблица 2</w:t>
      </w:r>
    </w:p>
    <w:tbl>
      <w:tblPr>
        <w:tblStyle w:val="23"/>
        <w:tblW w:w="0" w:type="auto"/>
        <w:tblInd w:w="-24" w:type="dxa"/>
        <w:tblLook w:val="04A0" w:firstRow="1" w:lastRow="0" w:firstColumn="1" w:lastColumn="0" w:noHBand="0" w:noVBand="1"/>
      </w:tblPr>
      <w:tblGrid>
        <w:gridCol w:w="785"/>
        <w:gridCol w:w="8570"/>
      </w:tblGrid>
      <w:tr w:rsidR="00F635B2" w:rsidRPr="00F635B2" w:rsidTr="006F0B20">
        <w:trPr>
          <w:trHeight w:val="300"/>
        </w:trPr>
        <w:tc>
          <w:tcPr>
            <w:tcW w:w="78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35B2" w:rsidRPr="00F635B2" w:rsidTr="006F0B20">
        <w:trPr>
          <w:trHeight w:val="570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Разборка, диагностика блоков и узлов, составных частей системы.</w:t>
            </w:r>
          </w:p>
        </w:tc>
      </w:tr>
      <w:tr w:rsidR="00F635B2" w:rsidRPr="00F635B2" w:rsidTr="006F0B20">
        <w:trPr>
          <w:trHeight w:val="43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 xml:space="preserve">Устранение ошибки </w:t>
            </w:r>
            <w:r w:rsidRPr="00F635B2">
              <w:rPr>
                <w:rFonts w:ascii="Times New Roman" w:hAnsi="Times New Roman"/>
                <w:sz w:val="22"/>
                <w:szCs w:val="22"/>
                <w:lang w:val="en-US"/>
              </w:rPr>
              <w:t>Err</w:t>
            </w:r>
            <w:r w:rsidRPr="00F635B2">
              <w:rPr>
                <w:rFonts w:ascii="Times New Roman" w:hAnsi="Times New Roman"/>
                <w:sz w:val="22"/>
                <w:szCs w:val="22"/>
              </w:rPr>
              <w:t xml:space="preserve"> 2202/32, если не требуется замена запасных частей.</w:t>
            </w:r>
          </w:p>
        </w:tc>
      </w:tr>
      <w:tr w:rsidR="00F635B2" w:rsidRPr="00F635B2" w:rsidTr="006F0B20">
        <w:trPr>
          <w:trHeight w:val="43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Диагностика движения стола.</w:t>
            </w:r>
          </w:p>
        </w:tc>
      </w:tr>
      <w:tr w:rsidR="00F635B2" w:rsidRPr="00F635B2" w:rsidTr="006F0B20">
        <w:trPr>
          <w:trHeight w:val="43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635B2" w:rsidRPr="00F635B2" w:rsidRDefault="00F635B2" w:rsidP="00F635B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35B2">
              <w:rPr>
                <w:rFonts w:ascii="Times New Roman" w:hAnsi="Times New Roman"/>
                <w:sz w:val="22"/>
                <w:szCs w:val="22"/>
              </w:rPr>
              <w:t>Калибровка при необходимости</w:t>
            </w:r>
          </w:p>
        </w:tc>
      </w:tr>
    </w:tbl>
    <w:p w:rsidR="00F635B2" w:rsidRPr="00F635B2" w:rsidRDefault="00F635B2" w:rsidP="00F635B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7329FD" w:rsidRPr="00F635B2" w:rsidRDefault="007329FD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635B2" w:rsidRPr="00F92E84" w:rsidTr="006F0B20">
        <w:trPr>
          <w:trHeight w:val="20"/>
          <w:jc w:val="center"/>
        </w:trPr>
        <w:tc>
          <w:tcPr>
            <w:tcW w:w="5269" w:type="dxa"/>
          </w:tcPr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F635B2" w:rsidRPr="00F92E84" w:rsidRDefault="00F635B2" w:rsidP="006F0B20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</w:p>
          <w:p w:rsidR="00F635B2" w:rsidRPr="00F92E84" w:rsidRDefault="00F635B2" w:rsidP="006F0B20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Pr="004C5CDE">
              <w:rPr>
                <w:szCs w:val="22"/>
              </w:rPr>
              <w:t xml:space="preserve">/   </w:t>
            </w:r>
            <w:r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F635B2" w:rsidRPr="00F92E84" w:rsidRDefault="00F635B2" w:rsidP="006F0B20">
            <w:pPr>
              <w:ind w:left="418" w:hangingChars="190" w:hanging="418"/>
              <w:rPr>
                <w:sz w:val="22"/>
                <w:szCs w:val="22"/>
              </w:rPr>
            </w:pPr>
          </w:p>
          <w:p w:rsidR="00F635B2" w:rsidRPr="00F92E84" w:rsidRDefault="00F635B2" w:rsidP="006F0B20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7329FD" w:rsidRPr="00F635B2" w:rsidRDefault="007329FD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  <w:bookmarkStart w:id="2" w:name="_GoBack"/>
      <w:bookmarkEnd w:id="2"/>
    </w:p>
    <w:sectPr w:rsidR="007329FD" w:rsidRPr="00F635B2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99A" w:rsidRDefault="00BF799A">
      <w:r>
        <w:separator/>
      </w:r>
    </w:p>
  </w:endnote>
  <w:endnote w:type="continuationSeparator" w:id="0">
    <w:p w:rsidR="00BF799A" w:rsidRDefault="00BF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99A" w:rsidRDefault="00BF799A">
      <w:r>
        <w:separator/>
      </w:r>
    </w:p>
  </w:footnote>
  <w:footnote w:type="continuationSeparator" w:id="0">
    <w:p w:rsidR="00BF799A" w:rsidRDefault="00BF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0997"/>
    <w:multiLevelType w:val="multilevel"/>
    <w:tmpl w:val="153D09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4B3463"/>
    <w:multiLevelType w:val="multilevel"/>
    <w:tmpl w:val="CE02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48D4"/>
    <w:rsid w:val="00137B37"/>
    <w:rsid w:val="00141346"/>
    <w:rsid w:val="00173085"/>
    <w:rsid w:val="00180D90"/>
    <w:rsid w:val="00182584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109D8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E0E44"/>
    <w:rsid w:val="003F3142"/>
    <w:rsid w:val="00401C73"/>
    <w:rsid w:val="00407A5B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78F0"/>
    <w:rsid w:val="00654C6D"/>
    <w:rsid w:val="00664941"/>
    <w:rsid w:val="006774B4"/>
    <w:rsid w:val="0068135B"/>
    <w:rsid w:val="0069458A"/>
    <w:rsid w:val="00694DA9"/>
    <w:rsid w:val="006A24F0"/>
    <w:rsid w:val="006A4083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9FD"/>
    <w:rsid w:val="00732B2A"/>
    <w:rsid w:val="00740A16"/>
    <w:rsid w:val="00751A5A"/>
    <w:rsid w:val="00753887"/>
    <w:rsid w:val="00756C50"/>
    <w:rsid w:val="0076086B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5127"/>
    <w:rsid w:val="00807DB6"/>
    <w:rsid w:val="00817465"/>
    <w:rsid w:val="008379D0"/>
    <w:rsid w:val="008579DF"/>
    <w:rsid w:val="008643B5"/>
    <w:rsid w:val="00867382"/>
    <w:rsid w:val="00883419"/>
    <w:rsid w:val="00885FBA"/>
    <w:rsid w:val="00887862"/>
    <w:rsid w:val="00890BB2"/>
    <w:rsid w:val="008931FC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4064"/>
    <w:rsid w:val="00B2638F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6A6E"/>
    <w:rsid w:val="00C36D9D"/>
    <w:rsid w:val="00C5025E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35B2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85BCD-0BF3-4174-AAB8-8603921F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59"/>
    <w:rsid w:val="007329F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бычный6"/>
    <w:uiPriority w:val="99"/>
    <w:rsid w:val="00F635B2"/>
    <w:pPr>
      <w:widowControl w:val="0"/>
    </w:pPr>
    <w:rPr>
      <w:color w:val="000000"/>
      <w:lang w:val="en-US" w:eastAsia="en-US"/>
    </w:rPr>
  </w:style>
  <w:style w:type="table" w:customStyle="1" w:styleId="23">
    <w:name w:val="Сетка таблицы2"/>
    <w:basedOn w:val="a1"/>
    <w:next w:val="a4"/>
    <w:uiPriority w:val="59"/>
    <w:rsid w:val="00F635B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1824</Words>
  <Characters>13880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15673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2026-06-30T10:02:00Z</cp:lastPrinted>
  <dcterms:created xsi:type="dcterms:W3CDTF">2026-08-05T11:20:00Z</dcterms:created>
  <dcterms:modified xsi:type="dcterms:W3CDTF">2026-08-05T12:10:00Z</dcterms:modified>
</cp:coreProperties>
</file>