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0DE" w:rsidRDefault="00BB70DE" w:rsidP="00BB70DE">
      <w:pPr>
        <w:pStyle w:val="ConsPlusNormal"/>
        <w:jc w:val="right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Приложение №1</w:t>
      </w:r>
    </w:p>
    <w:p w:rsidR="00752EFD" w:rsidRPr="002D23FF" w:rsidRDefault="00F80F64" w:rsidP="002D23F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80F64">
        <w:rPr>
          <w:rFonts w:ascii="Times New Roman" w:hAnsi="Times New Roman" w:cs="Times New Roman"/>
          <w:b/>
          <w:szCs w:val="22"/>
        </w:rPr>
        <w:t>Техническое задание</w:t>
      </w:r>
    </w:p>
    <w:p w:rsidR="00F80F64" w:rsidRPr="000C1E55" w:rsidRDefault="00F80F64" w:rsidP="00F80F64">
      <w:pPr>
        <w:rPr>
          <w:sz w:val="18"/>
          <w:szCs w:val="18"/>
        </w:rPr>
      </w:pPr>
    </w:p>
    <w:tbl>
      <w:tblPr>
        <w:tblW w:w="97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824"/>
        <w:gridCol w:w="708"/>
        <w:gridCol w:w="709"/>
      </w:tblGrid>
      <w:tr w:rsidR="00F80F64" w:rsidRPr="00F80F64" w:rsidTr="00E81B41">
        <w:trPr>
          <w:trHeight w:val="361"/>
        </w:trPr>
        <w:tc>
          <w:tcPr>
            <w:tcW w:w="540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24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708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9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80F64" w:rsidRPr="00F80F64" w:rsidTr="00E81B41">
        <w:trPr>
          <w:trHeight w:val="261"/>
        </w:trPr>
        <w:tc>
          <w:tcPr>
            <w:tcW w:w="540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4" w:type="dxa"/>
          </w:tcPr>
          <w:p w:rsidR="00F80F64" w:rsidRPr="00F36C50" w:rsidRDefault="002D23FF" w:rsidP="002D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диагностике рентгеновского аппарата</w:t>
            </w:r>
          </w:p>
        </w:tc>
        <w:tc>
          <w:tcPr>
            <w:tcW w:w="708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proofErr w:type="gramEnd"/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709" w:type="dxa"/>
          </w:tcPr>
          <w:p w:rsidR="00F80F64" w:rsidRPr="00F36C50" w:rsidRDefault="00F80F64" w:rsidP="00E81B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5694" w:rsidRPr="00F80F64" w:rsidRDefault="00AE569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502"/>
      </w:tblGrid>
      <w:tr w:rsidR="00AE5694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b/>
                <w:color w:val="auto"/>
                <w:sz w:val="22"/>
                <w:szCs w:val="22"/>
                <w:lang w:val="ru-RU"/>
              </w:rPr>
              <w:t>Общие требования к техническому обслуживанию</w:t>
            </w:r>
          </w:p>
        </w:tc>
      </w:tr>
      <w:tr w:rsidR="00AE5694" w:rsidRPr="00F80F64" w:rsidTr="00E81B41">
        <w:trPr>
          <w:trHeight w:val="395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Услуги должны оказываться квалифицированными, сертифицированными специалистами, прошедшими обучение на предприятиях-производителях соответствующих видов (наименований) медицинской техники или в организациях и учреждениях, имеющих право осуществлять соответствующие виды образовательной деятельности (обучение, профессиональную подготовку, повышение квалификации по техническому обслуживанию соответствующих видов медицинской техники), с получением документа установленного образца.</w:t>
            </w:r>
          </w:p>
        </w:tc>
      </w:tr>
      <w:tr w:rsidR="00AE5694" w:rsidRPr="00F80F64" w:rsidTr="00E81B41">
        <w:trPr>
          <w:trHeight w:val="395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8502" w:type="dxa"/>
          </w:tcPr>
          <w:p w:rsidR="00AE5694" w:rsidRPr="00F80F64" w:rsidRDefault="00AE5694" w:rsidP="00E43FC5">
            <w:pPr>
              <w:pStyle w:val="6"/>
              <w:jc w:val="both"/>
              <w:rPr>
                <w:b/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Электротехнический персонал Исполнителя, непосредственно принимающий участие в техническом обслуживании медицинского оборудования, должен иметь действующие группы по электробез</w:t>
            </w:r>
            <w:r w:rsidR="00E43FC5" w:rsidRPr="00F80F64">
              <w:rPr>
                <w:color w:val="auto"/>
                <w:sz w:val="22"/>
                <w:szCs w:val="22"/>
                <w:lang w:val="ru-RU"/>
              </w:rPr>
              <w:t>опасности не ниже III до 1000 В.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0F64">
              <w:rPr>
                <w:color w:val="auto"/>
                <w:sz w:val="22"/>
                <w:szCs w:val="22"/>
                <w:lang w:val="ru-RU"/>
              </w:rPr>
              <w:t>Электротехнологический</w:t>
            </w:r>
            <w:proofErr w:type="spellEnd"/>
            <w:r w:rsidRPr="00F80F64">
              <w:rPr>
                <w:color w:val="auto"/>
                <w:sz w:val="22"/>
                <w:szCs w:val="22"/>
                <w:lang w:val="ru-RU"/>
              </w:rPr>
              <w:t xml:space="preserve"> персонал Исполнителя, непосредственно принимающий участие в техническом обслуживании медицинского оборудования, должен иметь действующие группы по электробезопасности не ниже II до 1000 В</w:t>
            </w:r>
            <w:r w:rsidR="00E43FC5" w:rsidRPr="00F80F64">
              <w:rPr>
                <w:color w:val="auto"/>
                <w:sz w:val="22"/>
                <w:szCs w:val="22"/>
                <w:lang w:val="ru-RU"/>
              </w:rPr>
              <w:t>.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8502" w:type="dxa"/>
          </w:tcPr>
          <w:p w:rsidR="00AE5694" w:rsidRPr="00F36C50" w:rsidRDefault="00AE5694" w:rsidP="002D23FF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Исполнитель обязан </w:t>
            </w:r>
            <w:r w:rsidR="00F36C50">
              <w:rPr>
                <w:color w:val="auto"/>
                <w:sz w:val="22"/>
                <w:szCs w:val="22"/>
                <w:lang w:val="ru-RU"/>
              </w:rPr>
              <w:t xml:space="preserve">выполнить услуги по </w:t>
            </w:r>
            <w:r w:rsidR="002D23FF">
              <w:rPr>
                <w:color w:val="auto"/>
                <w:sz w:val="22"/>
                <w:szCs w:val="22"/>
                <w:lang w:val="ru-RU"/>
              </w:rPr>
              <w:t>диагностике</w:t>
            </w:r>
            <w:r w:rsidR="00F36C50">
              <w:rPr>
                <w:color w:val="auto"/>
                <w:sz w:val="22"/>
                <w:szCs w:val="22"/>
                <w:lang w:val="ru-RU"/>
              </w:rPr>
              <w:t xml:space="preserve"> течении </w:t>
            </w:r>
            <w:r w:rsidR="002D23FF">
              <w:rPr>
                <w:color w:val="auto"/>
                <w:sz w:val="22"/>
                <w:szCs w:val="22"/>
                <w:lang w:val="ru-RU"/>
              </w:rPr>
              <w:t xml:space="preserve">10 </w:t>
            </w:r>
            <w:r w:rsidR="00F36C50">
              <w:rPr>
                <w:color w:val="auto"/>
                <w:sz w:val="22"/>
                <w:szCs w:val="22"/>
                <w:lang w:val="ru-RU"/>
              </w:rPr>
              <w:t>календарных дней с момента заключения контракта.</w:t>
            </w:r>
          </w:p>
        </w:tc>
      </w:tr>
      <w:tr w:rsidR="00AE5694" w:rsidRPr="00F80F64" w:rsidTr="00F80F64">
        <w:trPr>
          <w:trHeight w:val="999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3.1</w:t>
            </w:r>
          </w:p>
        </w:tc>
        <w:tc>
          <w:tcPr>
            <w:tcW w:w="8502" w:type="dxa"/>
          </w:tcPr>
          <w:p w:rsidR="00AE5694" w:rsidRPr="00F80F64" w:rsidRDefault="00AE5694" w:rsidP="002D23F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0F64">
              <w:rPr>
                <w:rFonts w:ascii="Times New Roman" w:hAnsi="Times New Roman" w:cs="Times New Roman"/>
              </w:rPr>
              <w:t xml:space="preserve">Исполнитель должен оказать услуги по техническому обслуживанию медицинского оборудования, указанного в </w:t>
            </w:r>
            <w:proofErr w:type="gramStart"/>
            <w:r w:rsidRPr="00F80F64">
              <w:rPr>
                <w:rFonts w:ascii="Times New Roman" w:hAnsi="Times New Roman" w:cs="Times New Roman"/>
              </w:rPr>
              <w:t>перечне  Таблица</w:t>
            </w:r>
            <w:proofErr w:type="gramEnd"/>
            <w:r w:rsidRPr="00F80F64">
              <w:rPr>
                <w:rFonts w:ascii="Times New Roman" w:hAnsi="Times New Roman" w:cs="Times New Roman"/>
              </w:rPr>
              <w:t xml:space="preserve"> №</w:t>
            </w:r>
            <w:r w:rsidR="002D23FF">
              <w:rPr>
                <w:rFonts w:ascii="Times New Roman" w:hAnsi="Times New Roman" w:cs="Times New Roman"/>
              </w:rPr>
              <w:t>1</w:t>
            </w:r>
            <w:r w:rsidR="00F80F64" w:rsidRPr="00F80F64">
              <w:rPr>
                <w:rFonts w:ascii="Times New Roman" w:hAnsi="Times New Roman" w:cs="Times New Roman"/>
              </w:rPr>
              <w:t>.</w:t>
            </w:r>
            <w:r w:rsidR="00F80F64">
              <w:rPr>
                <w:rFonts w:ascii="Times New Roman" w:hAnsi="Times New Roman" w:cs="Times New Roman"/>
              </w:rPr>
              <w:t xml:space="preserve"> </w:t>
            </w:r>
            <w:r w:rsidRPr="00F80F64">
              <w:rPr>
                <w:rFonts w:ascii="Times New Roman" w:hAnsi="Times New Roman" w:cs="Times New Roman"/>
              </w:rPr>
              <w:t xml:space="preserve">Работы выполняются на месте эксплуатации оборудования во время, заранее согласованное с Заказчиком 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F80F64" w:rsidP="00F80F64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3</w:t>
            </w:r>
            <w:r w:rsidR="00AE5694" w:rsidRPr="00F80F64">
              <w:rPr>
                <w:color w:val="auto"/>
                <w:sz w:val="22"/>
                <w:szCs w:val="22"/>
                <w:lang w:val="ru-RU"/>
              </w:rPr>
              <w:t>.</w:t>
            </w:r>
            <w:r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8502" w:type="dxa"/>
          </w:tcPr>
          <w:p w:rsidR="00AE5694" w:rsidRPr="00F80F64" w:rsidRDefault="00AE5694" w:rsidP="002D23FF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Если в процессе оказания услуг возникает необходимость в ремонте оборудования с заменой запасных частей, то Исполнитель должен предоставить Заказчику </w:t>
            </w:r>
            <w:r w:rsidR="002D23FF">
              <w:rPr>
                <w:color w:val="auto"/>
                <w:sz w:val="22"/>
                <w:szCs w:val="22"/>
                <w:lang w:val="ru-RU"/>
              </w:rPr>
              <w:t>акт с перечнем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вышедших из строя запасных частей, расходных материалов и комплектующих. 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F80F6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8502" w:type="dxa"/>
          </w:tcPr>
          <w:p w:rsidR="00AE5694" w:rsidRPr="00F80F64" w:rsidRDefault="002D23FF" w:rsidP="002D23FF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 xml:space="preserve">Объем оказания услуг указан в </w:t>
            </w:r>
            <w:r w:rsidR="00AE5694" w:rsidRPr="00F80F64">
              <w:rPr>
                <w:color w:val="auto"/>
                <w:sz w:val="22"/>
                <w:szCs w:val="22"/>
                <w:lang w:val="ru-RU"/>
              </w:rPr>
              <w:t>Таблиц</w:t>
            </w:r>
            <w:r>
              <w:rPr>
                <w:color w:val="auto"/>
                <w:sz w:val="22"/>
                <w:szCs w:val="22"/>
                <w:lang w:val="ru-RU"/>
              </w:rPr>
              <w:t xml:space="preserve">е №2 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F80F6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8502" w:type="dxa"/>
          </w:tcPr>
          <w:p w:rsidR="00AE5694" w:rsidRPr="00C271E0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C271E0">
              <w:rPr>
                <w:color w:val="auto"/>
                <w:sz w:val="22"/>
                <w:szCs w:val="22"/>
                <w:lang w:val="ru-RU"/>
              </w:rPr>
              <w:t>Оплата осуществляется по факту выполнения работ.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</w:tcPr>
          <w:p w:rsidR="00AE5694" w:rsidRPr="00F80F64" w:rsidRDefault="0012284C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8502" w:type="dxa"/>
          </w:tcPr>
          <w:p w:rsidR="00AE5694" w:rsidRPr="00F80F64" w:rsidRDefault="00AE5694" w:rsidP="00F36C50">
            <w:pPr>
              <w:pStyle w:val="6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Факт выполненных работ И</w:t>
            </w:r>
            <w:r w:rsidR="00C66783" w:rsidRPr="00F80F64">
              <w:rPr>
                <w:color w:val="auto"/>
                <w:sz w:val="22"/>
                <w:szCs w:val="22"/>
                <w:lang w:val="ru-RU"/>
              </w:rPr>
              <w:t>сполнителем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>, подтверждается актом</w:t>
            </w:r>
          </w:p>
        </w:tc>
      </w:tr>
      <w:tr w:rsidR="00AE5694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Требования</w:t>
            </w:r>
            <w:proofErr w:type="spellEnd"/>
            <w:r w:rsidRPr="00F80F64">
              <w:rPr>
                <w:b/>
                <w:color w:val="auto"/>
                <w:sz w:val="22"/>
                <w:szCs w:val="22"/>
              </w:rPr>
              <w:t xml:space="preserve">  к</w:t>
            </w:r>
            <w:r w:rsidR="00F80F64">
              <w:rPr>
                <w:b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сопроводительной</w:t>
            </w:r>
            <w:proofErr w:type="spellEnd"/>
            <w:r w:rsidR="00F80F64">
              <w:rPr>
                <w:b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документации</w:t>
            </w:r>
            <w:proofErr w:type="spellEnd"/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  <w:vAlign w:val="center"/>
          </w:tcPr>
          <w:p w:rsidR="00AE5694" w:rsidRPr="00F80F64" w:rsidRDefault="00AE5694" w:rsidP="00E81B41">
            <w:pPr>
              <w:pStyle w:val="6"/>
              <w:ind w:left="360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Для осуществления деятельности по техническому обслуживанию и ремонту медицинской техники необходимо наличие у Исполнителя:</w:t>
            </w:r>
          </w:p>
          <w:p w:rsidR="00AE5694" w:rsidRDefault="00AE5694" w:rsidP="002D23FF">
            <w:pPr>
              <w:pStyle w:val="6"/>
              <w:jc w:val="both"/>
              <w:rPr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</w:t>
            </w:r>
            <w:r w:rsidR="00413556">
              <w:rPr>
                <w:color w:val="auto"/>
                <w:sz w:val="22"/>
                <w:szCs w:val="22"/>
                <w:lang w:val="ru-RU"/>
              </w:rPr>
              <w:t>и отдельных видов деятельности» медицинской техники класса 2</w:t>
            </w:r>
            <w:r w:rsidR="002D23FF">
              <w:rPr>
                <w:color w:val="auto"/>
                <w:sz w:val="22"/>
                <w:szCs w:val="22"/>
                <w:lang w:val="ru-RU"/>
              </w:rPr>
              <w:t>б</w:t>
            </w:r>
            <w:r w:rsidR="00413556">
              <w:rPr>
                <w:color w:val="auto"/>
                <w:sz w:val="22"/>
                <w:szCs w:val="22"/>
                <w:lang w:val="ru-RU"/>
              </w:rPr>
              <w:t xml:space="preserve"> потенциального риска применения</w:t>
            </w:r>
            <w:r w:rsidR="002D23FF">
              <w:rPr>
                <w:color w:val="auto"/>
                <w:sz w:val="22"/>
                <w:szCs w:val="22"/>
                <w:lang w:val="ru-RU"/>
              </w:rPr>
              <w:t xml:space="preserve">: </w:t>
            </w:r>
            <w:r w:rsidR="002D23FF" w:rsidRPr="002D23FF">
              <w:rPr>
                <w:lang w:val="ru-RU"/>
              </w:rPr>
              <w:t xml:space="preserve"> </w:t>
            </w:r>
            <w:r w:rsidR="002D23FF" w:rsidRPr="000D45A0">
              <w:rPr>
                <w:sz w:val="22"/>
                <w:szCs w:val="22"/>
                <w:lang w:val="ru-RU"/>
              </w:rPr>
              <w:t>радиологические медицинские изделия (в части оборудования для рентгенографии и рентгеноскопии)</w:t>
            </w:r>
            <w:r w:rsidR="002D23FF" w:rsidRPr="000D45A0">
              <w:rPr>
                <w:sz w:val="22"/>
                <w:szCs w:val="22"/>
                <w:lang w:val="ru-RU"/>
              </w:rPr>
              <w:t xml:space="preserve">. </w:t>
            </w:r>
          </w:p>
          <w:p w:rsidR="001555CA" w:rsidRPr="001555CA" w:rsidRDefault="001555CA" w:rsidP="002D23FF">
            <w:pPr>
              <w:pStyle w:val="6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r w:rsidRPr="001555CA">
              <w:rPr>
                <w:sz w:val="24"/>
                <w:szCs w:val="24"/>
                <w:lang w:val="ru-RU"/>
              </w:rPr>
              <w:t>ицензи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1555CA">
              <w:rPr>
                <w:sz w:val="24"/>
                <w:szCs w:val="24"/>
                <w:lang w:val="ru-RU"/>
              </w:rPr>
              <w:t xml:space="preserve"> на осуществление деятельности в области использования источников ионизирующего излучения</w:t>
            </w:r>
          </w:p>
          <w:p w:rsidR="00C05033" w:rsidRPr="002D23FF" w:rsidRDefault="00C05033" w:rsidP="002D23FF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AE5694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b/>
                <w:color w:val="auto"/>
                <w:sz w:val="22"/>
                <w:szCs w:val="22"/>
                <w:lang w:val="ru-RU"/>
              </w:rPr>
              <w:t xml:space="preserve">Требования к гарантии качества работ 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  <w:vAlign w:val="center"/>
          </w:tcPr>
          <w:p w:rsidR="00AE5694" w:rsidRPr="00F80F64" w:rsidRDefault="00AE5694" w:rsidP="00F80F64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 w:rsidRPr="00F80F6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2" w:type="dxa"/>
          </w:tcPr>
          <w:p w:rsidR="00AE5694" w:rsidRPr="00F80F64" w:rsidRDefault="001555CA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Все оказываемые услуги по диагностике</w:t>
            </w:r>
            <w:r w:rsidR="00AE5694" w:rsidRPr="00F80F64">
              <w:rPr>
                <w:color w:val="auto"/>
                <w:sz w:val="22"/>
                <w:szCs w:val="22"/>
                <w:lang w:val="ru-RU"/>
              </w:rPr>
              <w:t xml:space="preserve"> производиться в соответствии с эксплуатационной, сервисной документацией, рекомендациями производителя и в </w:t>
            </w:r>
            <w:r w:rsidR="00AE5694" w:rsidRPr="00F80F64">
              <w:rPr>
                <w:color w:val="auto"/>
                <w:sz w:val="22"/>
                <w:szCs w:val="22"/>
                <w:lang w:val="ru-RU"/>
              </w:rPr>
              <w:lastRenderedPageBreak/>
              <w:t>соответствии с действующими нормативными актами, регулирующими данный вид деятельности.</w:t>
            </w:r>
          </w:p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  <w:vAlign w:val="center"/>
          </w:tcPr>
          <w:p w:rsidR="00AE5694" w:rsidRPr="00F80F64" w:rsidRDefault="00F80F64" w:rsidP="00E81B41">
            <w:pPr>
              <w:pStyle w:val="6"/>
              <w:ind w:left="42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lastRenderedPageBreak/>
              <w:t>3</w:t>
            </w:r>
          </w:p>
        </w:tc>
        <w:tc>
          <w:tcPr>
            <w:tcW w:w="8502" w:type="dxa"/>
          </w:tcPr>
          <w:p w:rsidR="00AE5694" w:rsidRPr="00F80F64" w:rsidRDefault="00AE5694" w:rsidP="00F80F64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Качество измерительных приборов, необходимых для оказания услуг должно соответствовать требованиям Федерального закона от 26 июня 2008 года № 102–ФЗ «Об обеспечении единства измерений». Все оборудование, инструменты и принадлежности, применяемые Исполнителем при выполнении работ должны отвечать российским требованиям, пожарной, санитарно-гигиенической, электрической и другим видам безопасности. </w:t>
            </w:r>
          </w:p>
        </w:tc>
      </w:tr>
      <w:tr w:rsidR="00AE5694" w:rsidRPr="00F80F64" w:rsidTr="00E81B41">
        <w:trPr>
          <w:trHeight w:val="27"/>
        </w:trPr>
        <w:tc>
          <w:tcPr>
            <w:tcW w:w="9776" w:type="dxa"/>
            <w:gridSpan w:val="2"/>
            <w:vAlign w:val="center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b/>
                <w:color w:val="auto"/>
                <w:sz w:val="22"/>
                <w:szCs w:val="22"/>
                <w:lang w:val="ru-RU"/>
              </w:rPr>
              <w:t>Требования к безопасности выполнения работ (оказания услуг) и безопасности результатов работ (услуг)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  <w:vAlign w:val="center"/>
          </w:tcPr>
          <w:p w:rsidR="00AE5694" w:rsidRPr="00F80F64" w:rsidRDefault="00AE5694" w:rsidP="00E81B41">
            <w:pPr>
              <w:pStyle w:val="6"/>
              <w:ind w:left="42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Исполнитель обязан соблюдать правила поведения и внутреннего распорядка, действующие на территории Заказчика, а также установленные требования охраны труда, пожарной безопасности, мероприятия по обеспечению экологической безопасности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  <w:vAlign w:val="center"/>
          </w:tcPr>
          <w:p w:rsidR="00AE5694" w:rsidRPr="00F80F64" w:rsidRDefault="00F80F64" w:rsidP="00E81B41">
            <w:pPr>
              <w:pStyle w:val="6"/>
              <w:ind w:left="42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При обоснованном требовании Заказчика Исполнитель обязан обеспечить замену персонала, оказывающего услуги ненадлежащим образом.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  <w:vAlign w:val="center"/>
          </w:tcPr>
          <w:p w:rsidR="00AE5694" w:rsidRPr="00F80F64" w:rsidRDefault="00AE5694" w:rsidP="00F80F64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 w:rsidRPr="00F80F64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Работы, затрагивающие инженерные коммуникации Заказчика, должны в обязательном порядке согласовываться с представителем заказчика.</w:t>
            </w:r>
          </w:p>
        </w:tc>
      </w:tr>
      <w:tr w:rsidR="00AE5694" w:rsidRPr="00F80F64" w:rsidTr="00E81B41">
        <w:trPr>
          <w:trHeight w:val="153"/>
        </w:trPr>
        <w:tc>
          <w:tcPr>
            <w:tcW w:w="1274" w:type="dxa"/>
            <w:vAlign w:val="center"/>
          </w:tcPr>
          <w:p w:rsidR="00AE5694" w:rsidRPr="00F80F64" w:rsidRDefault="00F80F64" w:rsidP="00F80F64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В случае повреждения инженерных коммуникации Заказчика, Исполнитель обязан восстановить их в полном объеме в кратчайшее время за свой счет.</w:t>
            </w:r>
          </w:p>
        </w:tc>
      </w:tr>
    </w:tbl>
    <w:p w:rsidR="00E43FC5" w:rsidRDefault="00E43FC5"/>
    <w:p w:rsidR="00BB70DE" w:rsidRPr="00BB70DE" w:rsidRDefault="00BB70DE" w:rsidP="00BB70DE">
      <w:pPr>
        <w:jc w:val="center"/>
        <w:rPr>
          <w:rFonts w:ascii="Times New Roman" w:hAnsi="Times New Roman" w:cs="Times New Roman"/>
          <w:b/>
        </w:rPr>
      </w:pPr>
      <w:r w:rsidRPr="00BB70DE">
        <w:rPr>
          <w:rFonts w:ascii="Times New Roman" w:hAnsi="Times New Roman" w:cs="Times New Roman"/>
          <w:b/>
        </w:rPr>
        <w:t>Перечень оборудования</w:t>
      </w:r>
    </w:p>
    <w:p w:rsidR="00E43FC5" w:rsidRPr="00BB70DE" w:rsidRDefault="00E43FC5" w:rsidP="00E43FC5">
      <w:pPr>
        <w:jc w:val="right"/>
        <w:rPr>
          <w:rFonts w:ascii="Times New Roman" w:hAnsi="Times New Roman" w:cs="Times New Roman"/>
          <w:b/>
        </w:rPr>
      </w:pPr>
      <w:r w:rsidRPr="00BB70DE">
        <w:rPr>
          <w:rFonts w:ascii="Times New Roman" w:hAnsi="Times New Roman" w:cs="Times New Roman"/>
          <w:b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006"/>
        <w:gridCol w:w="779"/>
        <w:gridCol w:w="998"/>
        <w:gridCol w:w="1228"/>
      </w:tblGrid>
      <w:tr w:rsidR="001D6F28" w:rsidRPr="007446E5" w:rsidTr="00390ED7">
        <w:tc>
          <w:tcPr>
            <w:tcW w:w="565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167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784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825" w:type="dxa"/>
          </w:tcPr>
          <w:p w:rsidR="001D6F28" w:rsidRPr="007446E5" w:rsidRDefault="00664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30" w:type="dxa"/>
          </w:tcPr>
          <w:p w:rsidR="001D6F28" w:rsidRPr="007446E5" w:rsidRDefault="00664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Серийный номер</w:t>
            </w:r>
          </w:p>
        </w:tc>
      </w:tr>
      <w:tr w:rsidR="001D6F28" w:rsidRPr="007446E5" w:rsidTr="00390ED7">
        <w:tc>
          <w:tcPr>
            <w:tcW w:w="565" w:type="dxa"/>
          </w:tcPr>
          <w:p w:rsidR="001D6F28" w:rsidRPr="007446E5" w:rsidRDefault="00E81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7" w:type="dxa"/>
          </w:tcPr>
          <w:p w:rsidR="001D6F28" w:rsidRPr="0066417C" w:rsidRDefault="001555CA">
            <w:pPr>
              <w:rPr>
                <w:rFonts w:ascii="Times New Roman" w:hAnsi="Times New Roman" w:cs="Times New Roman"/>
              </w:rPr>
            </w:pPr>
            <w:r w:rsidRPr="001555CA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Pr="001555CA">
              <w:rPr>
                <w:rFonts w:ascii="Times New Roman" w:hAnsi="Times New Roman" w:cs="Times New Roman"/>
              </w:rPr>
              <w:t>флюороскопическая</w:t>
            </w:r>
            <w:proofErr w:type="spellEnd"/>
            <w:r w:rsidRPr="001555CA">
              <w:rPr>
                <w:rFonts w:ascii="Times New Roman" w:hAnsi="Times New Roman" w:cs="Times New Roman"/>
              </w:rPr>
              <w:t xml:space="preserve"> рентгеновская общего назначения стационарная цифровая </w:t>
            </w:r>
            <w:proofErr w:type="spellStart"/>
            <w:r w:rsidRPr="001555CA">
              <w:rPr>
                <w:rFonts w:ascii="Times New Roman" w:hAnsi="Times New Roman" w:cs="Times New Roman"/>
              </w:rPr>
              <w:t>Luminos</w:t>
            </w:r>
            <w:proofErr w:type="spellEnd"/>
            <w:r w:rsidRPr="001555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55CA">
              <w:rPr>
                <w:rFonts w:ascii="Times New Roman" w:hAnsi="Times New Roman" w:cs="Times New Roman"/>
              </w:rPr>
              <w:t>Fusion</w:t>
            </w:r>
            <w:proofErr w:type="spellEnd"/>
            <w:r w:rsidRPr="001555CA">
              <w:rPr>
                <w:rFonts w:ascii="Times New Roman" w:hAnsi="Times New Roman" w:cs="Times New Roman"/>
              </w:rPr>
              <w:t xml:space="preserve"> с принадлежностями</w:t>
            </w:r>
            <w:r w:rsidRPr="001555CA">
              <w:rPr>
                <w:rFonts w:ascii="Times New Roman" w:hAnsi="Times New Roman" w:cs="Times New Roman"/>
              </w:rPr>
              <w:tab/>
            </w:r>
            <w:r w:rsidRPr="001555CA">
              <w:rPr>
                <w:rFonts w:ascii="Times New Roman" w:hAnsi="Times New Roman" w:cs="Times New Roman"/>
              </w:rPr>
              <w:tab/>
            </w:r>
            <w:r w:rsidRPr="001555CA">
              <w:rPr>
                <w:rFonts w:ascii="Times New Roman" w:hAnsi="Times New Roman" w:cs="Times New Roman"/>
              </w:rPr>
              <w:tab/>
            </w:r>
            <w:r w:rsidRPr="001555CA">
              <w:rPr>
                <w:rFonts w:ascii="Times New Roman" w:hAnsi="Times New Roman" w:cs="Times New Roman"/>
              </w:rPr>
              <w:tab/>
            </w:r>
            <w:r w:rsidRPr="001555CA">
              <w:rPr>
                <w:rFonts w:ascii="Times New Roman" w:hAnsi="Times New Roman" w:cs="Times New Roman"/>
              </w:rPr>
              <w:tab/>
            </w:r>
            <w:r w:rsidRPr="001555C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84" w:type="dxa"/>
          </w:tcPr>
          <w:p w:rsidR="001D6F28" w:rsidRPr="007446E5" w:rsidRDefault="00155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</w:tcPr>
          <w:p w:rsidR="001D6F28" w:rsidRPr="001555CA" w:rsidRDefault="001555C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30" w:type="dxa"/>
          </w:tcPr>
          <w:p w:rsidR="001D6F28" w:rsidRPr="0066417C" w:rsidRDefault="001555C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31225</w:t>
            </w:r>
          </w:p>
        </w:tc>
      </w:tr>
    </w:tbl>
    <w:p w:rsidR="00A07C98" w:rsidRDefault="00A07C98"/>
    <w:p w:rsidR="00E43FC5" w:rsidRDefault="00E43FC5" w:rsidP="00E43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C5">
        <w:rPr>
          <w:rFonts w:ascii="Times New Roman" w:hAnsi="Times New Roman" w:cs="Times New Roman"/>
          <w:b/>
          <w:sz w:val="24"/>
          <w:szCs w:val="24"/>
        </w:rPr>
        <w:t>Перечень выполняемых работ</w:t>
      </w:r>
    </w:p>
    <w:p w:rsidR="00E43FC5" w:rsidRPr="00BB70DE" w:rsidRDefault="00E43FC5" w:rsidP="00E43F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70DE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3"/>
        <w:tblW w:w="0" w:type="auto"/>
        <w:tblInd w:w="-24" w:type="dxa"/>
        <w:tblLook w:val="04A0" w:firstRow="1" w:lastRow="0" w:firstColumn="1" w:lastColumn="0" w:noHBand="0" w:noVBand="1"/>
      </w:tblPr>
      <w:tblGrid>
        <w:gridCol w:w="785"/>
        <w:gridCol w:w="8570"/>
      </w:tblGrid>
      <w:tr w:rsidR="0066417C" w:rsidTr="00956D48">
        <w:trPr>
          <w:trHeight w:val="300"/>
        </w:trPr>
        <w:tc>
          <w:tcPr>
            <w:tcW w:w="78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66417C" w:rsidP="003261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66417C" w:rsidP="003261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6417C" w:rsidTr="00956D48">
        <w:trPr>
          <w:trHeight w:val="570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66417C" w:rsidP="003261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956D48" w:rsidP="00956D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Разборка, диагностика блоков и узлов</w:t>
            </w:r>
            <w:r w:rsidRPr="00956D48">
              <w:rPr>
                <w:rFonts w:ascii="Times New Roman" w:eastAsia="Times New Roman" w:hAnsi="Times New Roman" w:cs="Times New Roman"/>
              </w:rPr>
              <w:t xml:space="preserve">, составных частей </w:t>
            </w:r>
            <w:r>
              <w:rPr>
                <w:rFonts w:ascii="Times New Roman" w:eastAsia="Times New Roman" w:hAnsi="Times New Roman" w:cs="Times New Roman"/>
              </w:rPr>
              <w:t>системы.</w:t>
            </w:r>
          </w:p>
        </w:tc>
      </w:tr>
      <w:tr w:rsidR="0066417C" w:rsidTr="00956D48">
        <w:trPr>
          <w:trHeight w:val="435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66417C" w:rsidP="003261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Pr="00956D48" w:rsidRDefault="00956D48" w:rsidP="003261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Устранение ошибки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Err</w:t>
            </w:r>
            <w:r w:rsidRPr="00956D48">
              <w:rPr>
                <w:rFonts w:ascii="Times New Roman" w:eastAsia="Times New Roman" w:hAnsi="Times New Roman" w:cs="Times New Roman"/>
              </w:rPr>
              <w:t xml:space="preserve"> 2202/32</w:t>
            </w:r>
            <w:r>
              <w:rPr>
                <w:rFonts w:ascii="Times New Roman" w:eastAsia="Times New Roman" w:hAnsi="Times New Roman" w:cs="Times New Roman"/>
              </w:rPr>
              <w:t>, если не требуется замена запасных частей.</w:t>
            </w:r>
          </w:p>
        </w:tc>
      </w:tr>
      <w:tr w:rsidR="0066417C" w:rsidTr="00956D48">
        <w:trPr>
          <w:trHeight w:val="435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66417C" w:rsidP="003261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956D48" w:rsidP="003261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Диагностика движения стола.</w:t>
            </w:r>
          </w:p>
        </w:tc>
      </w:tr>
      <w:tr w:rsidR="0066417C" w:rsidTr="00956D48">
        <w:trPr>
          <w:trHeight w:val="435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66417C" w:rsidP="003261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6417C" w:rsidRDefault="00956D48" w:rsidP="003261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Калибровка при необходимости</w:t>
            </w:r>
          </w:p>
        </w:tc>
      </w:tr>
    </w:tbl>
    <w:p w:rsidR="00FD6821" w:rsidRPr="00FD6821" w:rsidRDefault="00FD6821">
      <w:bookmarkStart w:id="0" w:name="_GoBack"/>
      <w:bookmarkEnd w:id="0"/>
    </w:p>
    <w:sectPr w:rsidR="00FD6821" w:rsidRPr="00FD6821" w:rsidSect="00752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C98"/>
    <w:rsid w:val="00004353"/>
    <w:rsid w:val="000975A0"/>
    <w:rsid w:val="000C3B4F"/>
    <w:rsid w:val="000D2425"/>
    <w:rsid w:val="000D45A0"/>
    <w:rsid w:val="0012284C"/>
    <w:rsid w:val="001555CA"/>
    <w:rsid w:val="00187A4F"/>
    <w:rsid w:val="001D6F28"/>
    <w:rsid w:val="002D23FF"/>
    <w:rsid w:val="00390ED7"/>
    <w:rsid w:val="00413556"/>
    <w:rsid w:val="00417FCE"/>
    <w:rsid w:val="004A3986"/>
    <w:rsid w:val="004C1E35"/>
    <w:rsid w:val="004D54C6"/>
    <w:rsid w:val="00523A76"/>
    <w:rsid w:val="00622DC4"/>
    <w:rsid w:val="00645053"/>
    <w:rsid w:val="00651324"/>
    <w:rsid w:val="0066417C"/>
    <w:rsid w:val="007446E5"/>
    <w:rsid w:val="00747A7B"/>
    <w:rsid w:val="00752EFD"/>
    <w:rsid w:val="00781105"/>
    <w:rsid w:val="00846870"/>
    <w:rsid w:val="008C13BB"/>
    <w:rsid w:val="00956D48"/>
    <w:rsid w:val="009859CD"/>
    <w:rsid w:val="009C7117"/>
    <w:rsid w:val="00A07C98"/>
    <w:rsid w:val="00A43C36"/>
    <w:rsid w:val="00AA5C56"/>
    <w:rsid w:val="00AE5694"/>
    <w:rsid w:val="00B461C0"/>
    <w:rsid w:val="00BB70DE"/>
    <w:rsid w:val="00BE479D"/>
    <w:rsid w:val="00C05033"/>
    <w:rsid w:val="00C271E0"/>
    <w:rsid w:val="00C36CAA"/>
    <w:rsid w:val="00C66783"/>
    <w:rsid w:val="00CB1EF7"/>
    <w:rsid w:val="00D45A07"/>
    <w:rsid w:val="00D813D4"/>
    <w:rsid w:val="00DB620B"/>
    <w:rsid w:val="00E43FC5"/>
    <w:rsid w:val="00E6106C"/>
    <w:rsid w:val="00E81B41"/>
    <w:rsid w:val="00F36C50"/>
    <w:rsid w:val="00F80F64"/>
    <w:rsid w:val="00FC6F90"/>
    <w:rsid w:val="00FC7381"/>
    <w:rsid w:val="00FD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87814-B0D1-46FF-A46B-8BA1EAC4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Обычный6"/>
    <w:uiPriority w:val="99"/>
    <w:rsid w:val="00AE569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sPlusNormal">
    <w:name w:val="ConsPlusNormal"/>
    <w:rsid w:val="00F80F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D813D4"/>
    <w:pPr>
      <w:spacing w:after="0" w:line="240" w:lineRule="auto"/>
    </w:pPr>
  </w:style>
  <w:style w:type="paragraph" w:customStyle="1" w:styleId="1">
    <w:name w:val="Без интервала1"/>
    <w:link w:val="NoSpacingChar1"/>
    <w:rsid w:val="004C1E35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color w:val="00000A"/>
      <w:kern w:val="1"/>
    </w:rPr>
  </w:style>
  <w:style w:type="character" w:customStyle="1" w:styleId="NoSpacingChar1">
    <w:name w:val="No Spacing Char1"/>
    <w:link w:val="1"/>
    <w:locked/>
    <w:rsid w:val="004C1E35"/>
    <w:rPr>
      <w:rFonts w:ascii="Calibri" w:eastAsia="Times New Roman" w:hAnsi="Calibri" w:cs="Calibri"/>
      <w:color w:val="00000A"/>
      <w:kern w:val="1"/>
    </w:rPr>
  </w:style>
  <w:style w:type="paragraph" w:styleId="a5">
    <w:name w:val="Balloon Text"/>
    <w:basedOn w:val="a"/>
    <w:link w:val="a6"/>
    <w:uiPriority w:val="99"/>
    <w:semiHidden/>
    <w:unhideWhenUsed/>
    <w:rsid w:val="0098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F9C9E-9E17-4513-8B55-8C1AD530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Alborova_RG</dc:creator>
  <cp:lastModifiedBy>Езеева Замира Маркленовна</cp:lastModifiedBy>
  <cp:revision>7</cp:revision>
  <cp:lastPrinted>2025-03-21T08:24:00Z</cp:lastPrinted>
  <dcterms:created xsi:type="dcterms:W3CDTF">2026-06-03T06:17:00Z</dcterms:created>
  <dcterms:modified xsi:type="dcterms:W3CDTF">2026-07-16T06:57:00Z</dcterms:modified>
</cp:coreProperties>
</file>