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EFB" w:rsidRPr="001F4BB9" w:rsidRDefault="009F0858" w:rsidP="00F20F6B">
      <w:pPr>
        <w:pStyle w:val="ConsPlusNormal1"/>
        <w:jc w:val="center"/>
        <w:rPr>
          <w:szCs w:val="24"/>
        </w:rPr>
      </w:pPr>
      <w:r w:rsidRPr="001F4BB9">
        <w:rPr>
          <w:b/>
          <w:szCs w:val="24"/>
        </w:rPr>
        <w:t>Государственный контракт</w:t>
      </w:r>
      <w:r w:rsidR="00772066" w:rsidRPr="001F4BB9">
        <w:rPr>
          <w:b/>
          <w:szCs w:val="24"/>
        </w:rPr>
        <w:t xml:space="preserve">  № Б-2026</w:t>
      </w:r>
      <w:r w:rsidR="001F4BB9">
        <w:rPr>
          <w:b/>
          <w:szCs w:val="24"/>
        </w:rPr>
        <w:t>/138</w:t>
      </w:r>
    </w:p>
    <w:p w:rsidR="00252EFB" w:rsidRPr="001F4BB9" w:rsidRDefault="00252EFB" w:rsidP="00252EFB">
      <w:pPr>
        <w:pStyle w:val="ConsPlusNormal1"/>
        <w:jc w:val="center"/>
        <w:rPr>
          <w:szCs w:val="24"/>
        </w:rPr>
      </w:pPr>
      <w:r w:rsidRPr="001F4BB9">
        <w:rPr>
          <w:szCs w:val="24"/>
        </w:rPr>
        <w:t xml:space="preserve">на поставку продуктов питания </w:t>
      </w:r>
    </w:p>
    <w:p w:rsidR="00252EFB" w:rsidRPr="001F4BB9" w:rsidRDefault="00252EFB" w:rsidP="00252EFB">
      <w:pPr>
        <w:pStyle w:val="ConsPlusNormal1"/>
        <w:jc w:val="both"/>
        <w:outlineLvl w:val="0"/>
        <w:rPr>
          <w:szCs w:val="24"/>
        </w:rPr>
      </w:pPr>
    </w:p>
    <w:p w:rsidR="00252EFB" w:rsidRPr="001F4BB9" w:rsidRDefault="00252EFB" w:rsidP="00A74127">
      <w:pPr>
        <w:spacing w:after="0" w:line="240" w:lineRule="auto"/>
        <w:jc w:val="center"/>
        <w:rPr>
          <w:rFonts w:ascii="Times New Roman" w:hAnsi="Times New Roman" w:cs="Times New Roman"/>
          <w:b/>
          <w:bCs/>
          <w:color w:val="333333"/>
          <w:sz w:val="24"/>
          <w:szCs w:val="24"/>
          <w:shd w:val="clear" w:color="auto" w:fill="FFFFFF"/>
        </w:rPr>
      </w:pPr>
      <w:r w:rsidRPr="001F4BB9">
        <w:rPr>
          <w:rFonts w:ascii="Times New Roman" w:hAnsi="Times New Roman" w:cs="Times New Roman"/>
          <w:b/>
          <w:sz w:val="24"/>
          <w:szCs w:val="24"/>
        </w:rPr>
        <w:t>(Идентификационный код закупки</w:t>
      </w:r>
      <w:r w:rsidR="00772066" w:rsidRPr="001F4BB9">
        <w:rPr>
          <w:rFonts w:ascii="Times New Roman" w:hAnsi="Times New Roman" w:cs="Times New Roman"/>
          <w:b/>
          <w:sz w:val="24"/>
          <w:szCs w:val="24"/>
        </w:rPr>
        <w:t>: 26 1 5503009577 550301001 0027</w:t>
      </w:r>
      <w:r w:rsidRPr="001F4BB9">
        <w:rPr>
          <w:rFonts w:ascii="Times New Roman" w:hAnsi="Times New Roman" w:cs="Times New Roman"/>
          <w:b/>
          <w:sz w:val="24"/>
          <w:szCs w:val="24"/>
        </w:rPr>
        <w:t xml:space="preserve"> 000 0000 244)</w:t>
      </w:r>
    </w:p>
    <w:tbl>
      <w:tblPr>
        <w:tblW w:w="10366" w:type="dxa"/>
        <w:tblInd w:w="186" w:type="dxa"/>
        <w:tblLayout w:type="fixed"/>
        <w:tblCellMar>
          <w:top w:w="102" w:type="dxa"/>
          <w:left w:w="62" w:type="dxa"/>
          <w:bottom w:w="102" w:type="dxa"/>
          <w:right w:w="62" w:type="dxa"/>
        </w:tblCellMar>
        <w:tblLook w:val="04A0" w:firstRow="1" w:lastRow="0" w:firstColumn="1" w:lastColumn="0" w:noHBand="0" w:noVBand="1"/>
      </w:tblPr>
      <w:tblGrid>
        <w:gridCol w:w="5670"/>
        <w:gridCol w:w="4696"/>
      </w:tblGrid>
      <w:tr w:rsidR="00252EFB" w:rsidRPr="001F4BB9" w:rsidTr="005566A0">
        <w:tc>
          <w:tcPr>
            <w:tcW w:w="5670" w:type="dxa"/>
            <w:shd w:val="clear" w:color="auto" w:fill="auto"/>
          </w:tcPr>
          <w:p w:rsidR="00252EFB" w:rsidRPr="001F4BB9" w:rsidRDefault="00252EFB" w:rsidP="00C027F5">
            <w:pPr>
              <w:pStyle w:val="ConsPlusNormal1"/>
              <w:rPr>
                <w:szCs w:val="24"/>
              </w:rPr>
            </w:pPr>
            <w:r w:rsidRPr="001F4BB9">
              <w:rPr>
                <w:szCs w:val="24"/>
              </w:rPr>
              <w:t>г. Омск</w:t>
            </w:r>
          </w:p>
        </w:tc>
        <w:tc>
          <w:tcPr>
            <w:tcW w:w="4696" w:type="dxa"/>
            <w:shd w:val="clear" w:color="auto" w:fill="auto"/>
          </w:tcPr>
          <w:p w:rsidR="00252EFB" w:rsidRPr="001F4BB9" w:rsidRDefault="00252EFB" w:rsidP="00C027F5">
            <w:pPr>
              <w:pStyle w:val="ConsPlusNormal1"/>
              <w:jc w:val="center"/>
              <w:rPr>
                <w:szCs w:val="24"/>
              </w:rPr>
            </w:pPr>
            <w:r w:rsidRPr="001F4BB9">
              <w:rPr>
                <w:szCs w:val="24"/>
              </w:rPr>
              <w:t xml:space="preserve">          </w:t>
            </w:r>
            <w:r w:rsidR="00011FDD" w:rsidRPr="001F4BB9">
              <w:rPr>
                <w:szCs w:val="24"/>
              </w:rPr>
              <w:t xml:space="preserve">              </w:t>
            </w:r>
            <w:r w:rsidR="00E72ABD" w:rsidRPr="001F4BB9">
              <w:rPr>
                <w:szCs w:val="24"/>
              </w:rPr>
              <w:t xml:space="preserve">   </w:t>
            </w:r>
            <w:r w:rsidR="001F4BB9">
              <w:rPr>
                <w:szCs w:val="24"/>
              </w:rPr>
              <w:t xml:space="preserve">              «__» июля</w:t>
            </w:r>
            <w:r w:rsidR="00772066" w:rsidRPr="001F4BB9">
              <w:rPr>
                <w:szCs w:val="24"/>
              </w:rPr>
              <w:t xml:space="preserve"> 2026</w:t>
            </w:r>
            <w:r w:rsidRPr="001F4BB9">
              <w:rPr>
                <w:szCs w:val="24"/>
              </w:rPr>
              <w:t xml:space="preserve"> г.</w:t>
            </w:r>
          </w:p>
        </w:tc>
      </w:tr>
    </w:tbl>
    <w:p w:rsidR="00252EFB" w:rsidRPr="001F4BB9" w:rsidRDefault="00252EFB" w:rsidP="00252EFB">
      <w:pPr>
        <w:pStyle w:val="ConsPlusNormal1"/>
        <w:jc w:val="both"/>
        <w:rPr>
          <w:szCs w:val="24"/>
        </w:rPr>
      </w:pPr>
    </w:p>
    <w:p w:rsidR="00E72ABD" w:rsidRPr="001F4BB9" w:rsidRDefault="00E72ABD" w:rsidP="00E72ABD">
      <w:pPr>
        <w:spacing w:after="0" w:line="240" w:lineRule="auto"/>
        <w:ind w:firstLine="709"/>
        <w:jc w:val="both"/>
        <w:rPr>
          <w:rFonts w:ascii="Times New Roman" w:hAnsi="Times New Roman" w:cs="Times New Roman"/>
          <w:sz w:val="24"/>
          <w:szCs w:val="24"/>
        </w:rPr>
      </w:pPr>
      <w:proofErr w:type="gramStart"/>
      <w:r w:rsidRPr="001F4BB9">
        <w:rPr>
          <w:rFonts w:ascii="Times New Roman" w:hAnsi="Times New Roman" w:cs="Times New Roman"/>
          <w:b/>
          <w:sz w:val="24"/>
          <w:szCs w:val="24"/>
        </w:rPr>
        <w:t xml:space="preserve">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(далее – Омское СУВУ), </w:t>
      </w:r>
      <w:r w:rsidRPr="001F4BB9">
        <w:rPr>
          <w:rFonts w:ascii="Times New Roman" w:hAnsi="Times New Roman" w:cs="Times New Roman"/>
          <w:sz w:val="24"/>
          <w:szCs w:val="24"/>
        </w:rPr>
        <w:t xml:space="preserve">именуемое в дальнейшем «Заказчик», </w:t>
      </w:r>
      <w:r w:rsidR="001F4BB9" w:rsidRPr="001F4BB9">
        <w:rPr>
          <w:rFonts w:ascii="Times New Roman" w:hAnsi="Times New Roman" w:cs="Times New Roman"/>
          <w:bCs/>
          <w:sz w:val="24"/>
          <w:szCs w:val="24"/>
        </w:rPr>
        <w:t xml:space="preserve">в лице </w:t>
      </w:r>
      <w:r w:rsidR="001F4BB9" w:rsidRPr="001F4BB9">
        <w:rPr>
          <w:rFonts w:ascii="Times New Roman" w:hAnsi="Times New Roman" w:cs="Times New Roman"/>
          <w:sz w:val="24"/>
          <w:szCs w:val="24"/>
        </w:rPr>
        <w:t xml:space="preserve">исполняющего обязанности  директора </w:t>
      </w:r>
      <w:proofErr w:type="spellStart"/>
      <w:r w:rsidR="001F4BB9" w:rsidRPr="001F4BB9">
        <w:rPr>
          <w:rFonts w:ascii="Times New Roman" w:hAnsi="Times New Roman" w:cs="Times New Roman"/>
          <w:sz w:val="24"/>
          <w:szCs w:val="24"/>
        </w:rPr>
        <w:t>Лупарева</w:t>
      </w:r>
      <w:proofErr w:type="spellEnd"/>
      <w:r w:rsidR="001F4BB9" w:rsidRPr="001F4BB9">
        <w:rPr>
          <w:rFonts w:ascii="Times New Roman" w:hAnsi="Times New Roman" w:cs="Times New Roman"/>
          <w:sz w:val="24"/>
          <w:szCs w:val="24"/>
        </w:rPr>
        <w:t xml:space="preserve"> Валерия Ивановича, действующего  на основании Приказа от 15.07.2026 № 201-к</w:t>
      </w:r>
      <w:r w:rsidRPr="001F4BB9">
        <w:rPr>
          <w:rFonts w:ascii="Times New Roman" w:hAnsi="Times New Roman" w:cs="Times New Roman"/>
          <w:sz w:val="24"/>
          <w:szCs w:val="24"/>
        </w:rPr>
        <w:t xml:space="preserve">, с одной стороны, и </w:t>
      </w:r>
      <w:r w:rsidR="00F20F6B" w:rsidRPr="001F4BB9">
        <w:rPr>
          <w:rFonts w:ascii="Times New Roman" w:hAnsi="Times New Roman" w:cs="Times New Roman"/>
          <w:b/>
          <w:sz w:val="24"/>
          <w:szCs w:val="24"/>
        </w:rPr>
        <w:t>___________________</w:t>
      </w:r>
      <w:r w:rsidRPr="001F4BB9">
        <w:rPr>
          <w:rFonts w:ascii="Times New Roman" w:hAnsi="Times New Roman" w:cs="Times New Roman"/>
          <w:b/>
          <w:sz w:val="24"/>
          <w:szCs w:val="24"/>
        </w:rPr>
        <w:t>(сокращенно –</w:t>
      </w:r>
      <w:r w:rsidR="00F20F6B" w:rsidRPr="001F4BB9">
        <w:rPr>
          <w:rFonts w:ascii="Times New Roman" w:hAnsi="Times New Roman" w:cs="Times New Roman"/>
          <w:b/>
          <w:sz w:val="24"/>
          <w:szCs w:val="24"/>
        </w:rPr>
        <w:t>____________________)</w:t>
      </w:r>
      <w:r w:rsidR="00F20F6B" w:rsidRPr="001F4BB9">
        <w:rPr>
          <w:rFonts w:ascii="Times New Roman" w:hAnsi="Times New Roman" w:cs="Times New Roman"/>
          <w:sz w:val="24"/>
          <w:szCs w:val="24"/>
        </w:rPr>
        <w:t xml:space="preserve">, </w:t>
      </w:r>
      <w:r w:rsidRPr="001F4BB9">
        <w:rPr>
          <w:rFonts w:ascii="Times New Roman" w:hAnsi="Times New Roman" w:cs="Times New Roman"/>
          <w:sz w:val="24"/>
          <w:szCs w:val="24"/>
        </w:rPr>
        <w:t>именуемое в дальнейш</w:t>
      </w:r>
      <w:r w:rsidR="00F20F6B" w:rsidRPr="001F4BB9">
        <w:rPr>
          <w:rFonts w:ascii="Times New Roman" w:hAnsi="Times New Roman" w:cs="Times New Roman"/>
          <w:sz w:val="24"/>
          <w:szCs w:val="24"/>
        </w:rPr>
        <w:t>ем «Поставщик», в лице __________________</w:t>
      </w:r>
      <w:r w:rsidRPr="001F4BB9">
        <w:rPr>
          <w:rFonts w:ascii="Times New Roman" w:hAnsi="Times New Roman" w:cs="Times New Roman"/>
          <w:sz w:val="24"/>
          <w:szCs w:val="24"/>
        </w:rPr>
        <w:t>,</w:t>
      </w:r>
      <w:r w:rsidRPr="001F4BB9">
        <w:rPr>
          <w:rFonts w:ascii="Times New Roman" w:hAnsi="Times New Roman" w:cs="Times New Roman"/>
          <w:b/>
          <w:sz w:val="24"/>
          <w:szCs w:val="24"/>
        </w:rPr>
        <w:t xml:space="preserve"> </w:t>
      </w:r>
      <w:r w:rsidRPr="001F4BB9">
        <w:rPr>
          <w:rFonts w:ascii="Times New Roman" w:hAnsi="Times New Roman" w:cs="Times New Roman"/>
          <w:sz w:val="24"/>
          <w:szCs w:val="24"/>
        </w:rPr>
        <w:t>действующего на основании Устава, с другой стороны, вместе именуемые «Стороны», на основании пункта 5 части</w:t>
      </w:r>
      <w:proofErr w:type="gramEnd"/>
      <w:r w:rsidRPr="001F4BB9">
        <w:rPr>
          <w:rFonts w:ascii="Times New Roman" w:hAnsi="Times New Roman" w:cs="Times New Roman"/>
          <w:sz w:val="24"/>
          <w:szCs w:val="24"/>
        </w:rPr>
        <w:t xml:space="preserve"> 1 статьи 93 Федеральног</w:t>
      </w:r>
      <w:r w:rsidR="00F20F6B" w:rsidRPr="001F4BB9">
        <w:rPr>
          <w:rFonts w:ascii="Times New Roman" w:hAnsi="Times New Roman" w:cs="Times New Roman"/>
          <w:sz w:val="24"/>
          <w:szCs w:val="24"/>
        </w:rPr>
        <w:t xml:space="preserve">о закона от 05.04.2013 № 44-ФЗ </w:t>
      </w:r>
      <w:r w:rsidRPr="001F4BB9">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52EFB" w:rsidRPr="001F4BB9" w:rsidRDefault="00252EFB" w:rsidP="00252EFB">
      <w:pPr>
        <w:spacing w:after="0" w:line="240" w:lineRule="auto"/>
        <w:ind w:firstLine="708"/>
        <w:jc w:val="both"/>
        <w:rPr>
          <w:rFonts w:ascii="Times New Roman" w:hAnsi="Times New Roman" w:cs="Times New Roman"/>
          <w:sz w:val="24"/>
          <w:szCs w:val="24"/>
        </w:rPr>
      </w:pPr>
    </w:p>
    <w:p w:rsidR="00D213F5" w:rsidRPr="001F4BB9" w:rsidRDefault="00252EFB" w:rsidP="000E325C">
      <w:pPr>
        <w:pStyle w:val="ConsPlusNormal1"/>
        <w:outlineLvl w:val="0"/>
        <w:rPr>
          <w:b/>
          <w:szCs w:val="24"/>
        </w:rPr>
      </w:pPr>
      <w:r w:rsidRPr="001F4BB9">
        <w:rPr>
          <w:b/>
          <w:szCs w:val="24"/>
        </w:rPr>
        <w:t xml:space="preserve">                                                    1. ПРЕДМЕТ КОНТРАКТА</w:t>
      </w:r>
    </w:p>
    <w:p w:rsidR="004155FB" w:rsidRPr="001F4BB9" w:rsidRDefault="004155FB" w:rsidP="0031305C">
      <w:pPr>
        <w:pStyle w:val="ConsPlusNormal1"/>
        <w:numPr>
          <w:ilvl w:val="1"/>
          <w:numId w:val="20"/>
        </w:numPr>
        <w:tabs>
          <w:tab w:val="left" w:pos="0"/>
          <w:tab w:val="left" w:pos="1134"/>
        </w:tabs>
        <w:ind w:left="0" w:firstLine="567"/>
        <w:jc w:val="both"/>
        <w:rPr>
          <w:szCs w:val="24"/>
        </w:rPr>
      </w:pPr>
      <w:r w:rsidRPr="001F4BB9">
        <w:rPr>
          <w:color w:val="auto"/>
          <w:szCs w:val="24"/>
        </w:rPr>
        <w:t xml:space="preserve">Заказчик поручает, а Поставщик принимает на себя обязательство </w:t>
      </w:r>
      <w:r w:rsidRPr="001F4BB9">
        <w:rPr>
          <w:b/>
          <w:i/>
          <w:color w:val="auto"/>
          <w:szCs w:val="24"/>
        </w:rPr>
        <w:t xml:space="preserve">поставить  продукты питания </w:t>
      </w:r>
      <w:r w:rsidR="00E26E4D" w:rsidRPr="001F4BB9">
        <w:rPr>
          <w:b/>
          <w:i/>
          <w:color w:val="auto"/>
          <w:szCs w:val="24"/>
        </w:rPr>
        <w:t>(</w:t>
      </w:r>
      <w:r w:rsidR="00372ECA" w:rsidRPr="001F4BB9">
        <w:rPr>
          <w:b/>
          <w:i/>
          <w:color w:val="auto"/>
          <w:szCs w:val="24"/>
        </w:rPr>
        <w:t>бакалея</w:t>
      </w:r>
      <w:r w:rsidR="00DA68F0" w:rsidRPr="001F4BB9">
        <w:rPr>
          <w:b/>
          <w:i/>
          <w:color w:val="auto"/>
          <w:szCs w:val="24"/>
        </w:rPr>
        <w:t xml:space="preserve">)  </w:t>
      </w:r>
      <w:r w:rsidR="00E26E4D" w:rsidRPr="001F4BB9">
        <w:rPr>
          <w:b/>
          <w:i/>
          <w:color w:val="auto"/>
          <w:szCs w:val="24"/>
        </w:rPr>
        <w:t xml:space="preserve"> </w:t>
      </w:r>
      <w:r w:rsidRPr="001F4BB9">
        <w:rPr>
          <w:b/>
          <w:i/>
          <w:color w:val="auto"/>
          <w:szCs w:val="24"/>
        </w:rPr>
        <w:t xml:space="preserve">(далее   -   товар)  </w:t>
      </w:r>
      <w:r w:rsidRPr="001F4BB9">
        <w:rPr>
          <w:color w:val="auto"/>
          <w:szCs w:val="24"/>
        </w:rPr>
        <w:t xml:space="preserve">согласно Спецификации на поставляемый  товар (далее - спецификация), прилагаемой к настоящему Контракту и являющейся неотъемлемой частью настоящего Контракта (приложение № 1 к Контракту), а Заказчик обязуется принять и оплатить поставленный товар. В спецификации определяются: наименование и характеристики Товара, количество и цена за единицу Товара (включая расходы на доставку Товара до склада заказчика), периодичность поставки.    </w:t>
      </w:r>
    </w:p>
    <w:p w:rsidR="000E325C" w:rsidRPr="001F4BB9" w:rsidRDefault="00355FAC" w:rsidP="00252EFB">
      <w:pPr>
        <w:tabs>
          <w:tab w:val="left" w:pos="142"/>
        </w:tabs>
        <w:autoSpaceDE w:val="0"/>
        <w:autoSpaceDN w:val="0"/>
        <w:adjustRightInd w:val="0"/>
        <w:spacing w:after="0" w:line="240" w:lineRule="auto"/>
        <w:ind w:firstLine="567"/>
        <w:jc w:val="both"/>
        <w:rPr>
          <w:rFonts w:ascii="Times New Roman" w:hAnsi="Times New Roman" w:cs="Times New Roman"/>
          <w:kern w:val="2"/>
          <w:sz w:val="24"/>
          <w:szCs w:val="24"/>
          <w:lang w:eastAsia="ar-SA"/>
        </w:rPr>
      </w:pPr>
      <w:r w:rsidRPr="001F4BB9">
        <w:rPr>
          <w:rFonts w:ascii="Times New Roman" w:hAnsi="Times New Roman" w:cs="Times New Roman"/>
          <w:kern w:val="2"/>
          <w:sz w:val="24"/>
          <w:szCs w:val="24"/>
          <w:lang w:eastAsia="ar-SA"/>
        </w:rPr>
        <w:t xml:space="preserve"> </w:t>
      </w:r>
    </w:p>
    <w:tbl>
      <w:tblPr>
        <w:tblW w:w="5000" w:type="pct"/>
        <w:tblLayout w:type="fixed"/>
        <w:tblCellMar>
          <w:left w:w="0" w:type="dxa"/>
          <w:right w:w="0" w:type="dxa"/>
        </w:tblCellMar>
        <w:tblLook w:val="04A0" w:firstRow="1" w:lastRow="0" w:firstColumn="1" w:lastColumn="0" w:noHBand="0" w:noVBand="1"/>
      </w:tblPr>
      <w:tblGrid>
        <w:gridCol w:w="10489"/>
      </w:tblGrid>
      <w:tr w:rsidR="00252EFB" w:rsidRPr="001F4BB9" w:rsidTr="00C027F5">
        <w:trPr>
          <w:cantSplit/>
        </w:trPr>
        <w:tc>
          <w:tcPr>
            <w:tcW w:w="9355" w:type="dxa"/>
            <w:shd w:val="clear" w:color="auto" w:fill="auto"/>
            <w:vAlign w:val="bottom"/>
          </w:tcPr>
          <w:p w:rsidR="00D213F5" w:rsidRPr="001F4BB9" w:rsidRDefault="00252EFB" w:rsidP="00ED4E5F">
            <w:pPr>
              <w:pStyle w:val="ConsPlusNormal1"/>
              <w:numPr>
                <w:ilvl w:val="0"/>
                <w:numId w:val="1"/>
              </w:numPr>
              <w:tabs>
                <w:tab w:val="left" w:pos="426"/>
                <w:tab w:val="left" w:pos="1134"/>
              </w:tabs>
              <w:jc w:val="center"/>
              <w:rPr>
                <w:b/>
                <w:color w:val="auto"/>
                <w:szCs w:val="24"/>
              </w:rPr>
            </w:pPr>
            <w:r w:rsidRPr="001F4BB9">
              <w:rPr>
                <w:b/>
                <w:color w:val="auto"/>
                <w:szCs w:val="24"/>
              </w:rPr>
              <w:t>СРОКИ, ПОРЯДОК ПОСТАВКИ И ПРИЕМКИ ТОВАРА</w:t>
            </w:r>
          </w:p>
        </w:tc>
      </w:tr>
      <w:tr w:rsidR="00252EFB" w:rsidRPr="001F4BB9" w:rsidTr="00C027F5">
        <w:trPr>
          <w:cantSplit/>
        </w:trPr>
        <w:tc>
          <w:tcPr>
            <w:tcW w:w="9355" w:type="dxa"/>
            <w:shd w:val="clear" w:color="auto" w:fill="auto"/>
          </w:tcPr>
          <w:p w:rsidR="00252EFB" w:rsidRPr="001F4BB9" w:rsidRDefault="00252EFB" w:rsidP="00A74127">
            <w:pPr>
              <w:pStyle w:val="ConsPlusNormal1"/>
              <w:tabs>
                <w:tab w:val="left" w:pos="567"/>
                <w:tab w:val="left" w:pos="1134"/>
              </w:tabs>
              <w:jc w:val="both"/>
              <w:rPr>
                <w:color w:val="auto"/>
                <w:szCs w:val="24"/>
              </w:rPr>
            </w:pPr>
            <w:r w:rsidRPr="001F4BB9">
              <w:rPr>
                <w:color w:val="auto"/>
                <w:szCs w:val="24"/>
              </w:rPr>
              <w:t xml:space="preserve">          2.1. Поставка Товара осуществляется Поставщиком партиями</w:t>
            </w:r>
            <w:r w:rsidR="00A74127" w:rsidRPr="001F4BB9">
              <w:rPr>
                <w:color w:val="auto"/>
                <w:szCs w:val="24"/>
              </w:rPr>
              <w:t>, по заявкам Заказчика,</w:t>
            </w:r>
            <w:r w:rsidRPr="001F4BB9">
              <w:rPr>
                <w:color w:val="auto"/>
                <w:szCs w:val="24"/>
              </w:rPr>
              <w:t xml:space="preserve"> в течение срока действия Контракта </w:t>
            </w:r>
            <w:r w:rsidR="00A74127" w:rsidRPr="001F4BB9">
              <w:rPr>
                <w:color w:val="auto"/>
                <w:szCs w:val="24"/>
              </w:rPr>
              <w:t>на склад Заказчика, находящегося</w:t>
            </w:r>
            <w:r w:rsidRPr="001F4BB9">
              <w:rPr>
                <w:color w:val="auto"/>
                <w:szCs w:val="24"/>
              </w:rPr>
              <w:t xml:space="preserve"> по адресу: </w:t>
            </w:r>
            <w:r w:rsidR="00007EE9" w:rsidRPr="001F4BB9">
              <w:rPr>
                <w:b/>
                <w:color w:val="auto"/>
                <w:szCs w:val="24"/>
              </w:rPr>
              <w:t>644047, Омская область</w:t>
            </w:r>
            <w:r w:rsidRPr="001F4BB9">
              <w:rPr>
                <w:b/>
                <w:color w:val="auto"/>
                <w:szCs w:val="24"/>
              </w:rPr>
              <w:t xml:space="preserve">, </w:t>
            </w:r>
            <w:r w:rsidR="00372ECA" w:rsidRPr="001F4BB9">
              <w:rPr>
                <w:b/>
                <w:color w:val="auto"/>
                <w:szCs w:val="24"/>
              </w:rPr>
              <w:br/>
            </w:r>
            <w:r w:rsidRPr="001F4BB9">
              <w:rPr>
                <w:b/>
                <w:color w:val="auto"/>
                <w:szCs w:val="24"/>
              </w:rPr>
              <w:t xml:space="preserve">г. Омск, ул. 7-я </w:t>
            </w:r>
            <w:r w:rsidR="00372ECA" w:rsidRPr="001F4BB9">
              <w:rPr>
                <w:b/>
                <w:color w:val="auto"/>
                <w:szCs w:val="24"/>
              </w:rPr>
              <w:t>Ремесленная, дом № 77Б</w:t>
            </w:r>
            <w:r w:rsidRPr="001F4BB9">
              <w:rPr>
                <w:b/>
                <w:color w:val="auto"/>
                <w:szCs w:val="24"/>
              </w:rPr>
              <w:t xml:space="preserve">, </w:t>
            </w:r>
            <w:r w:rsidRPr="001F4BB9">
              <w:rPr>
                <w:kern w:val="1"/>
                <w:szCs w:val="24"/>
                <w:lang w:eastAsia="ar-SA"/>
              </w:rPr>
              <w:t xml:space="preserve">в рабочие дни: </w:t>
            </w:r>
            <w:r w:rsidR="00A74127" w:rsidRPr="001F4BB9">
              <w:rPr>
                <w:kern w:val="1"/>
                <w:szCs w:val="24"/>
                <w:lang w:eastAsia="ar-SA"/>
              </w:rPr>
              <w:t>с понедельника по пятницу</w:t>
            </w:r>
            <w:r w:rsidRPr="001F4BB9">
              <w:rPr>
                <w:kern w:val="1"/>
                <w:szCs w:val="24"/>
                <w:lang w:eastAsia="ar-SA"/>
              </w:rPr>
              <w:t xml:space="preserve"> с 08.30 часов до 17.00 часов (время омское).</w:t>
            </w:r>
          </w:p>
        </w:tc>
      </w:tr>
    </w:tbl>
    <w:p w:rsidR="00252EFB" w:rsidRPr="001F4BB9" w:rsidRDefault="00252EFB" w:rsidP="00252EFB">
      <w:pPr>
        <w:pStyle w:val="ConsPlusNormal1"/>
        <w:tabs>
          <w:tab w:val="left" w:pos="426"/>
          <w:tab w:val="left" w:pos="567"/>
          <w:tab w:val="left" w:pos="645"/>
          <w:tab w:val="left" w:pos="1134"/>
        </w:tabs>
        <w:jc w:val="both"/>
        <w:rPr>
          <w:color w:val="auto"/>
          <w:szCs w:val="24"/>
        </w:rPr>
      </w:pPr>
      <w:r w:rsidRPr="001F4BB9">
        <w:rPr>
          <w:color w:val="auto"/>
          <w:szCs w:val="24"/>
        </w:rPr>
        <w:t xml:space="preserve">          2.2.  Поставка товара осуществляется</w:t>
      </w:r>
      <w:r w:rsidRPr="001F4BB9">
        <w:rPr>
          <w:szCs w:val="24"/>
        </w:rPr>
        <w:t xml:space="preserve"> </w:t>
      </w:r>
      <w:r w:rsidRPr="001F4BB9">
        <w:rPr>
          <w:color w:val="auto"/>
          <w:szCs w:val="24"/>
        </w:rPr>
        <w:t>в течение 2 (двух) календарных дней с момента получения соответствующей заявки Поставщиком, которую Заказчик  направляет по электронной почте, факсимильным сообщением или иным способом с подтверждением получения уведомления от Поставщика, с указанием должностного лица, на которое возложена ответственность за поставку Товара.</w:t>
      </w:r>
    </w:p>
    <w:p w:rsidR="00252EFB" w:rsidRPr="001F4BB9" w:rsidRDefault="00252EFB" w:rsidP="00252EFB">
      <w:pPr>
        <w:widowControl w:val="0"/>
        <w:tabs>
          <w:tab w:val="left" w:pos="993"/>
        </w:tabs>
        <w:autoSpaceDE w:val="0"/>
        <w:autoSpaceDN w:val="0"/>
        <w:adjustRightInd w:val="0"/>
        <w:spacing w:after="0" w:line="240" w:lineRule="auto"/>
        <w:ind w:firstLine="539"/>
        <w:jc w:val="both"/>
        <w:rPr>
          <w:rFonts w:ascii="Times New Roman" w:hAnsi="Times New Roman" w:cs="Times New Roman"/>
          <w:sz w:val="24"/>
          <w:szCs w:val="24"/>
        </w:rPr>
      </w:pPr>
      <w:r w:rsidRPr="001F4BB9">
        <w:rPr>
          <w:rFonts w:ascii="Times New Roman" w:hAnsi="Times New Roman" w:cs="Times New Roman"/>
          <w:sz w:val="24"/>
          <w:szCs w:val="24"/>
        </w:rPr>
        <w:t>Поставка Товара на основании не подписанной Заказчиком заявки не допускается.</w:t>
      </w:r>
    </w:p>
    <w:p w:rsidR="00252EFB" w:rsidRPr="001F4BB9" w:rsidRDefault="00252EFB" w:rsidP="00252EFB">
      <w:pPr>
        <w:widowControl w:val="0"/>
        <w:autoSpaceDE w:val="0"/>
        <w:autoSpaceDN w:val="0"/>
        <w:spacing w:after="0" w:line="240" w:lineRule="auto"/>
        <w:ind w:firstLine="539"/>
        <w:jc w:val="both"/>
        <w:rPr>
          <w:rFonts w:ascii="Times New Roman" w:hAnsi="Times New Roman" w:cs="Times New Roman"/>
          <w:sz w:val="24"/>
          <w:szCs w:val="24"/>
        </w:rPr>
      </w:pPr>
      <w:r w:rsidRPr="001F4BB9">
        <w:rPr>
          <w:rFonts w:ascii="Times New Roman" w:hAnsi="Times New Roman" w:cs="Times New Roman"/>
          <w:sz w:val="24"/>
          <w:szCs w:val="24"/>
        </w:rPr>
        <w:t>О получении и подписании заявки Поставщик обязан уведомить Заказчика в письменной форме с использованием электронной почты, факсимильным сообщением в день получения заявки путем ответа с отметкой «Получено» и указанием даты получения заявки.</w:t>
      </w:r>
    </w:p>
    <w:p w:rsidR="00252EFB" w:rsidRPr="001F4BB9" w:rsidRDefault="00252EFB" w:rsidP="00252EFB">
      <w:pPr>
        <w:spacing w:after="0" w:line="240" w:lineRule="auto"/>
        <w:ind w:firstLine="567"/>
        <w:jc w:val="both"/>
        <w:rPr>
          <w:rFonts w:ascii="Times New Roman" w:hAnsi="Times New Roman" w:cs="Times New Roman"/>
          <w:kern w:val="1"/>
          <w:sz w:val="24"/>
          <w:szCs w:val="24"/>
          <w:lang w:eastAsia="ar-SA"/>
        </w:rPr>
      </w:pPr>
      <w:r w:rsidRPr="001F4BB9">
        <w:rPr>
          <w:rFonts w:ascii="Times New Roman" w:hAnsi="Times New Roman" w:cs="Times New Roman"/>
          <w:sz w:val="24"/>
          <w:szCs w:val="24"/>
        </w:rPr>
        <w:t>Все риски по неполучению и неисполнению Заявок Заказчика лежат на Поставщике.</w:t>
      </w:r>
    </w:p>
    <w:p w:rsidR="00252EFB" w:rsidRPr="001F4BB9" w:rsidRDefault="00DD7648" w:rsidP="00252EFB">
      <w:pPr>
        <w:pStyle w:val="ConsPlusNormal1"/>
        <w:tabs>
          <w:tab w:val="left" w:pos="426"/>
          <w:tab w:val="left" w:pos="1134"/>
        </w:tabs>
        <w:ind w:firstLine="567"/>
        <w:jc w:val="both"/>
        <w:rPr>
          <w:color w:val="auto"/>
          <w:szCs w:val="24"/>
        </w:rPr>
      </w:pPr>
      <w:r w:rsidRPr="001F4BB9">
        <w:rPr>
          <w:color w:val="auto"/>
          <w:szCs w:val="24"/>
        </w:rPr>
        <w:t xml:space="preserve">2.3. </w:t>
      </w:r>
      <w:r w:rsidR="00252EFB" w:rsidRPr="001F4BB9">
        <w:rPr>
          <w:color w:val="auto"/>
          <w:szCs w:val="24"/>
        </w:rPr>
        <w:t xml:space="preserve">Для перевозок пищевых продуктов должны использоваться специально предназначенные или специально оборудованные для таких целей транспортные средства. </w:t>
      </w:r>
    </w:p>
    <w:p w:rsidR="00252EFB" w:rsidRPr="001F4BB9" w:rsidRDefault="00252EFB" w:rsidP="00252EFB">
      <w:pPr>
        <w:pStyle w:val="ConsPlusNormal1"/>
        <w:tabs>
          <w:tab w:val="left" w:pos="426"/>
          <w:tab w:val="left" w:pos="1134"/>
        </w:tabs>
        <w:ind w:firstLine="567"/>
        <w:jc w:val="both"/>
        <w:rPr>
          <w:color w:val="auto"/>
          <w:szCs w:val="24"/>
        </w:rPr>
      </w:pPr>
      <w:r w:rsidRPr="001F4BB9">
        <w:rPr>
          <w:color w:val="auto"/>
          <w:szCs w:val="24"/>
        </w:rPr>
        <w:t>2.4</w:t>
      </w:r>
      <w:r w:rsidR="00DD7648" w:rsidRPr="001F4BB9">
        <w:rPr>
          <w:color w:val="auto"/>
          <w:szCs w:val="24"/>
        </w:rPr>
        <w:t xml:space="preserve">. </w:t>
      </w:r>
      <w:r w:rsidRPr="001F4BB9">
        <w:rPr>
          <w:color w:val="auto"/>
          <w:szCs w:val="24"/>
        </w:rPr>
        <w:t>Упаковка и маркировка поставляемого товара (наименование товара, наименование и юридический адрес фирмы-производителя, качественные характеристики товара) должны соответствовать требованиям Федерального закона № 29-ФЗ от 02.01.2000 г. «О качестве и безопасности пищевых продуктов».</w:t>
      </w:r>
    </w:p>
    <w:p w:rsidR="00252EFB" w:rsidRPr="001F4BB9" w:rsidRDefault="00252EFB" w:rsidP="00252EFB">
      <w:pPr>
        <w:pStyle w:val="ConsPlusNormal1"/>
        <w:tabs>
          <w:tab w:val="left" w:pos="426"/>
          <w:tab w:val="left" w:pos="1134"/>
        </w:tabs>
        <w:ind w:firstLine="567"/>
        <w:jc w:val="both"/>
        <w:rPr>
          <w:color w:val="auto"/>
          <w:szCs w:val="24"/>
        </w:rPr>
      </w:pPr>
      <w:r w:rsidRPr="001F4BB9">
        <w:rPr>
          <w:color w:val="auto"/>
          <w:szCs w:val="24"/>
        </w:rPr>
        <w:t>2.5. Поставщик гарантирует наличие товара на протяжении всего периода исполнения настоящего Контракта.</w:t>
      </w:r>
    </w:p>
    <w:p w:rsidR="00252EFB" w:rsidRPr="001F4BB9" w:rsidRDefault="00252EFB" w:rsidP="00252EFB">
      <w:pPr>
        <w:pStyle w:val="ConsPlusNormal1"/>
        <w:tabs>
          <w:tab w:val="left" w:pos="426"/>
          <w:tab w:val="left" w:pos="1134"/>
        </w:tabs>
        <w:ind w:firstLine="567"/>
        <w:jc w:val="both"/>
        <w:rPr>
          <w:color w:val="auto"/>
          <w:szCs w:val="24"/>
        </w:rPr>
      </w:pPr>
      <w:r w:rsidRPr="001F4BB9">
        <w:rPr>
          <w:color w:val="auto"/>
          <w:szCs w:val="24"/>
        </w:rPr>
        <w:t>2.6.   Товар должен соответствовать условиям Договора.</w:t>
      </w:r>
    </w:p>
    <w:p w:rsidR="00252EFB" w:rsidRPr="001F4BB9" w:rsidRDefault="00F24666" w:rsidP="00252EFB">
      <w:pPr>
        <w:pStyle w:val="ConsPlusNormal1"/>
        <w:tabs>
          <w:tab w:val="left" w:pos="426"/>
          <w:tab w:val="left" w:pos="1134"/>
        </w:tabs>
        <w:ind w:firstLine="567"/>
        <w:jc w:val="both"/>
        <w:rPr>
          <w:color w:val="auto"/>
          <w:szCs w:val="24"/>
        </w:rPr>
      </w:pPr>
      <w:r w:rsidRPr="001F4BB9">
        <w:rPr>
          <w:color w:val="auto"/>
          <w:szCs w:val="24"/>
        </w:rPr>
        <w:t xml:space="preserve">2.7. </w:t>
      </w:r>
      <w:proofErr w:type="gramStart"/>
      <w:r w:rsidR="00252EFB" w:rsidRPr="001F4BB9">
        <w:rPr>
          <w:color w:val="auto"/>
          <w:szCs w:val="24"/>
        </w:rPr>
        <w:t xml:space="preserve">Товар должен соответствовать действующим ГОСТам и должен быть зарегистрирован и разрешен к использованию на территории Российской Федерации, с предоставлением ветеринарных сопроводительных документов, в соответствии с распоряжением Минсельхоза России от 05.03.2021 № 15-р «Об утверждении руководства по применению отдельных положений приказа Минсельхоза </w:t>
      </w:r>
      <w:r w:rsidR="00252EFB" w:rsidRPr="001F4BB9">
        <w:rPr>
          <w:color w:val="auto"/>
          <w:szCs w:val="24"/>
        </w:rPr>
        <w:lastRenderedPageBreak/>
        <w:t>России от 27 декабря 2016 г. № 589 «Об утверждении Ветеринарных правил организации работы по оформлению ветеринарных сопроводительных документов, Порядка оформления</w:t>
      </w:r>
      <w:proofErr w:type="gramEnd"/>
      <w:r w:rsidR="00252EFB" w:rsidRPr="001F4BB9">
        <w:rPr>
          <w:color w:val="auto"/>
          <w:szCs w:val="24"/>
        </w:rPr>
        <w:t xml:space="preserve"> </w:t>
      </w:r>
      <w:proofErr w:type="gramStart"/>
      <w:r w:rsidR="00252EFB" w:rsidRPr="001F4BB9">
        <w:rPr>
          <w:color w:val="auto"/>
          <w:szCs w:val="24"/>
        </w:rPr>
        <w:t>ветеринарных сопроводительных документов в электронной форме и Порядка оформления ветеринарных сопроводительных документов на бумажных носителя.»</w:t>
      </w:r>
      <w:proofErr w:type="gramEnd"/>
    </w:p>
    <w:p w:rsidR="00252EFB" w:rsidRPr="001F4BB9" w:rsidRDefault="00252EFB" w:rsidP="00252EFB">
      <w:pPr>
        <w:pStyle w:val="ConsPlusNormal1"/>
        <w:tabs>
          <w:tab w:val="left" w:pos="426"/>
          <w:tab w:val="left" w:pos="1134"/>
        </w:tabs>
        <w:ind w:firstLine="567"/>
        <w:jc w:val="both"/>
        <w:rPr>
          <w:color w:val="auto"/>
          <w:szCs w:val="24"/>
        </w:rPr>
      </w:pPr>
      <w:r w:rsidRPr="001F4BB9">
        <w:rPr>
          <w:color w:val="auto"/>
          <w:szCs w:val="24"/>
        </w:rPr>
        <w:t>2.8.  Товар должен принадлежать Поставщику на праве собственности, не должен быть заложен, являться предметом ареста, свободен от прав третьих лиц.</w:t>
      </w:r>
    </w:p>
    <w:p w:rsidR="00252EFB" w:rsidRPr="001F4BB9" w:rsidRDefault="00252EFB" w:rsidP="00252EFB">
      <w:pPr>
        <w:pStyle w:val="ConsPlusNormal1"/>
        <w:tabs>
          <w:tab w:val="left" w:pos="426"/>
          <w:tab w:val="left" w:pos="1134"/>
        </w:tabs>
        <w:ind w:firstLine="567"/>
        <w:jc w:val="both"/>
        <w:rPr>
          <w:color w:val="auto"/>
          <w:szCs w:val="24"/>
        </w:rPr>
      </w:pPr>
      <w:r w:rsidRPr="001F4BB9">
        <w:rPr>
          <w:color w:val="auto"/>
          <w:szCs w:val="24"/>
        </w:rPr>
        <w:t xml:space="preserve">2.9.  Товар должен иметь информацию о производителе с указанием юридического лица, его адресов, номеров телефонов, дате (времени) выработки или производства товара, сроках хранения, условиях хранения и предельного срока годности, а также другую информацию, предусмотренную в ГОСТ </w:t>
      </w:r>
      <w:proofErr w:type="gramStart"/>
      <w:r w:rsidRPr="001F4BB9">
        <w:rPr>
          <w:color w:val="auto"/>
          <w:szCs w:val="24"/>
        </w:rPr>
        <w:t>Р</w:t>
      </w:r>
      <w:proofErr w:type="gramEnd"/>
      <w:r w:rsidRPr="001F4BB9">
        <w:rPr>
          <w:color w:val="auto"/>
          <w:szCs w:val="24"/>
        </w:rPr>
        <w:t xml:space="preserve"> 51074-2003 «Продукты пищевые. Информация для потребителя. Общие требования».</w:t>
      </w:r>
    </w:p>
    <w:p w:rsidR="00252EFB" w:rsidRPr="001F4BB9" w:rsidRDefault="00252EFB" w:rsidP="00252EFB">
      <w:pPr>
        <w:pStyle w:val="ConsPlusNormal1"/>
        <w:tabs>
          <w:tab w:val="left" w:pos="426"/>
          <w:tab w:val="left" w:pos="1134"/>
        </w:tabs>
        <w:ind w:firstLine="567"/>
        <w:jc w:val="both"/>
        <w:rPr>
          <w:color w:val="auto"/>
          <w:szCs w:val="24"/>
        </w:rPr>
      </w:pPr>
      <w:r w:rsidRPr="001F4BB9">
        <w:rPr>
          <w:color w:val="auto"/>
          <w:szCs w:val="24"/>
        </w:rPr>
        <w:t xml:space="preserve">2.10. Срок годности Товара должен соответствовать постановлению Главного государственного санитарного врача от 22.05.2003 № 98 «О введении в действие Санитарно-эпидемиологических правил и нормативов СанПиН 2.3.2.1324-03», действующим ГОСТам, ТУ. Остаточный срок годности Товара на момент поставки Товара должен составлять не менее </w:t>
      </w:r>
      <w:r w:rsidR="002611B9" w:rsidRPr="001F4BB9">
        <w:rPr>
          <w:color w:val="auto"/>
          <w:szCs w:val="24"/>
        </w:rPr>
        <w:t>восьмидесяти процентов</w:t>
      </w:r>
      <w:r w:rsidRPr="001F4BB9">
        <w:rPr>
          <w:color w:val="auto"/>
          <w:szCs w:val="24"/>
        </w:rPr>
        <w:t xml:space="preserve"> срока годности, установленного производителем </w:t>
      </w:r>
      <w:proofErr w:type="gramStart"/>
      <w:r w:rsidRPr="001F4BB9">
        <w:rPr>
          <w:color w:val="auto"/>
          <w:szCs w:val="24"/>
        </w:rPr>
        <w:t>на</w:t>
      </w:r>
      <w:proofErr w:type="gramEnd"/>
      <w:r w:rsidRPr="001F4BB9">
        <w:rPr>
          <w:color w:val="auto"/>
          <w:szCs w:val="24"/>
        </w:rPr>
        <w:t xml:space="preserve"> Товара.</w:t>
      </w:r>
    </w:p>
    <w:p w:rsidR="00252EFB" w:rsidRPr="001F4BB9" w:rsidRDefault="00252EFB" w:rsidP="00252EFB">
      <w:pPr>
        <w:pStyle w:val="ConsPlusNormal1"/>
        <w:tabs>
          <w:tab w:val="left" w:pos="426"/>
          <w:tab w:val="left" w:pos="1134"/>
        </w:tabs>
        <w:ind w:firstLine="567"/>
        <w:jc w:val="both"/>
        <w:rPr>
          <w:color w:val="auto"/>
          <w:szCs w:val="24"/>
        </w:rPr>
      </w:pPr>
      <w:r w:rsidRPr="001F4BB9">
        <w:rPr>
          <w:color w:val="auto"/>
          <w:szCs w:val="24"/>
        </w:rPr>
        <w:t>2.11. В случае форс-мажорных обстоятельств, замедляющих</w:t>
      </w:r>
      <w:r w:rsidR="00F24666" w:rsidRPr="001F4BB9">
        <w:rPr>
          <w:color w:val="auto"/>
          <w:szCs w:val="24"/>
        </w:rPr>
        <w:t xml:space="preserve"> ход исполнения условий Контракта </w:t>
      </w:r>
      <w:r w:rsidRPr="001F4BB9">
        <w:rPr>
          <w:color w:val="auto"/>
          <w:szCs w:val="24"/>
        </w:rPr>
        <w:t>против установленного срока, Поставщик обязан немедленно поставить в известность Заказчика.</w:t>
      </w:r>
    </w:p>
    <w:p w:rsidR="00252EFB" w:rsidRPr="001F4BB9" w:rsidRDefault="00252EFB" w:rsidP="00252EFB">
      <w:pPr>
        <w:pStyle w:val="ConsPlusNormal1"/>
        <w:tabs>
          <w:tab w:val="left" w:pos="426"/>
          <w:tab w:val="left" w:pos="1134"/>
        </w:tabs>
        <w:ind w:firstLine="567"/>
        <w:jc w:val="both"/>
        <w:rPr>
          <w:color w:val="auto"/>
          <w:szCs w:val="24"/>
        </w:rPr>
      </w:pPr>
      <w:r w:rsidRPr="001F4BB9">
        <w:rPr>
          <w:color w:val="auto"/>
          <w:szCs w:val="24"/>
        </w:rPr>
        <w:t>2.12. Поставщик несет полную ответственность за надлежащее качество поставляемого Товара.</w:t>
      </w:r>
    </w:p>
    <w:p w:rsidR="00252EFB" w:rsidRPr="001F4BB9" w:rsidRDefault="00252EFB" w:rsidP="00252EFB">
      <w:pPr>
        <w:pStyle w:val="ConsPlusNormal1"/>
        <w:tabs>
          <w:tab w:val="left" w:pos="426"/>
          <w:tab w:val="left" w:pos="1134"/>
        </w:tabs>
        <w:ind w:firstLine="567"/>
        <w:jc w:val="both"/>
        <w:rPr>
          <w:color w:val="auto"/>
          <w:szCs w:val="24"/>
        </w:rPr>
      </w:pPr>
      <w:r w:rsidRPr="001F4BB9">
        <w:rPr>
          <w:color w:val="auto"/>
          <w:szCs w:val="24"/>
        </w:rPr>
        <w:t xml:space="preserve">2.13.  Товар должен иметь сертификаты или санитарно-гигиенические заключения и иные документы, подтверждающие качество Товара, оформленные в соответствии </w:t>
      </w:r>
      <w:proofErr w:type="gramStart"/>
      <w:r w:rsidRPr="001F4BB9">
        <w:rPr>
          <w:color w:val="auto"/>
          <w:szCs w:val="24"/>
        </w:rPr>
        <w:t>с</w:t>
      </w:r>
      <w:proofErr w:type="gramEnd"/>
    </w:p>
    <w:p w:rsidR="00252EFB" w:rsidRPr="001F4BB9" w:rsidRDefault="00252EFB" w:rsidP="00252EFB">
      <w:pPr>
        <w:pStyle w:val="ConsPlusNormal1"/>
        <w:tabs>
          <w:tab w:val="left" w:pos="426"/>
          <w:tab w:val="left" w:pos="1134"/>
        </w:tabs>
        <w:jc w:val="both"/>
        <w:rPr>
          <w:color w:val="auto"/>
          <w:szCs w:val="24"/>
        </w:rPr>
      </w:pPr>
      <w:r w:rsidRPr="001F4BB9">
        <w:rPr>
          <w:color w:val="auto"/>
          <w:szCs w:val="24"/>
        </w:rPr>
        <w:t>законодательством Российской Федерации.</w:t>
      </w:r>
    </w:p>
    <w:p w:rsidR="00252EFB" w:rsidRPr="001F4BB9" w:rsidRDefault="00252EFB" w:rsidP="00252EFB">
      <w:pPr>
        <w:pStyle w:val="ConsPlusNormal1"/>
        <w:tabs>
          <w:tab w:val="left" w:pos="426"/>
          <w:tab w:val="left" w:pos="1134"/>
        </w:tabs>
        <w:ind w:firstLine="567"/>
        <w:jc w:val="both"/>
        <w:rPr>
          <w:color w:val="auto"/>
          <w:szCs w:val="24"/>
        </w:rPr>
      </w:pPr>
      <w:r w:rsidRPr="001F4BB9">
        <w:rPr>
          <w:color w:val="auto"/>
          <w:szCs w:val="24"/>
        </w:rPr>
        <w:t>Поставляемый Товар должен быть экологически чистыми, безопасными для здоровья человека.</w:t>
      </w:r>
    </w:p>
    <w:p w:rsidR="00252EFB" w:rsidRPr="001F4BB9" w:rsidRDefault="00B076D6" w:rsidP="00252EFB">
      <w:pPr>
        <w:spacing w:after="0" w:line="240" w:lineRule="auto"/>
        <w:ind w:firstLine="567"/>
        <w:jc w:val="both"/>
        <w:rPr>
          <w:rFonts w:ascii="Times New Roman" w:eastAsia="Times New Roman" w:hAnsi="Times New Roman" w:cs="Times New Roman"/>
          <w:kern w:val="1"/>
          <w:sz w:val="24"/>
          <w:szCs w:val="24"/>
          <w:lang w:eastAsia="ar-SA"/>
        </w:rPr>
      </w:pPr>
      <w:r w:rsidRPr="001F4BB9">
        <w:rPr>
          <w:rFonts w:ascii="Times New Roman" w:eastAsia="Times New Roman" w:hAnsi="Times New Roman" w:cs="Times New Roman"/>
          <w:kern w:val="1"/>
          <w:sz w:val="24"/>
          <w:szCs w:val="24"/>
          <w:lang w:eastAsia="ar-SA"/>
        </w:rPr>
        <w:t xml:space="preserve">2.14. </w:t>
      </w:r>
      <w:r w:rsidR="00252EFB" w:rsidRPr="001F4BB9">
        <w:rPr>
          <w:rFonts w:ascii="Times New Roman" w:eastAsia="Times New Roman" w:hAnsi="Times New Roman" w:cs="Times New Roman"/>
          <w:kern w:val="1"/>
          <w:sz w:val="24"/>
          <w:szCs w:val="24"/>
          <w:lang w:eastAsia="ar-SA"/>
        </w:rPr>
        <w:t>Товар должен соответствовать:</w:t>
      </w:r>
    </w:p>
    <w:p w:rsidR="00252EFB" w:rsidRPr="001F4BB9" w:rsidRDefault="00252EFB" w:rsidP="00252EFB">
      <w:pPr>
        <w:widowControl w:val="0"/>
        <w:autoSpaceDE w:val="0"/>
        <w:autoSpaceDN w:val="0"/>
        <w:adjustRightInd w:val="0"/>
        <w:spacing w:after="0" w:line="240" w:lineRule="auto"/>
        <w:ind w:firstLine="567"/>
        <w:jc w:val="both"/>
        <w:rPr>
          <w:rFonts w:ascii="Times New Roman" w:eastAsia="Times New Roman" w:hAnsi="Times New Roman" w:cs="Times New Roman"/>
          <w:bCs/>
          <w:kern w:val="1"/>
          <w:sz w:val="24"/>
          <w:szCs w:val="24"/>
          <w:lang w:eastAsia="ar-SA"/>
        </w:rPr>
      </w:pPr>
      <w:r w:rsidRPr="001F4BB9">
        <w:rPr>
          <w:rFonts w:ascii="Times New Roman" w:eastAsia="Times New Roman" w:hAnsi="Times New Roman" w:cs="Times New Roman"/>
          <w:kern w:val="1"/>
          <w:sz w:val="24"/>
          <w:szCs w:val="24"/>
          <w:lang w:eastAsia="ar-SA"/>
        </w:rPr>
        <w:t>- </w:t>
      </w:r>
      <w:r w:rsidRPr="001F4BB9">
        <w:rPr>
          <w:rFonts w:ascii="Times New Roman" w:eastAsia="Times New Roman" w:hAnsi="Times New Roman" w:cs="Times New Roman"/>
          <w:bCs/>
          <w:kern w:val="1"/>
          <w:sz w:val="24"/>
          <w:szCs w:val="24"/>
          <w:lang w:eastAsia="ar-SA"/>
        </w:rPr>
        <w:t xml:space="preserve">постановлению Правительства Российской Федерации от 23.12.2021 № 2425 </w:t>
      </w:r>
      <w:r w:rsidRPr="001F4BB9">
        <w:rPr>
          <w:rFonts w:ascii="Times New Roman" w:eastAsia="Times New Roman" w:hAnsi="Times New Roman" w:cs="Times New Roman"/>
          <w:bCs/>
          <w:kern w:val="1"/>
          <w:sz w:val="24"/>
          <w:szCs w:val="24"/>
          <w:lang w:eastAsia="ar-SA"/>
        </w:rPr>
        <w:br/>
        <w:t>«Об утверждении </w:t>
      </w:r>
      <w:hyperlink r:id="rId9" w:anchor="7DM0K8" w:history="1">
        <w:r w:rsidRPr="001F4BB9">
          <w:rPr>
            <w:rStyle w:val="a3"/>
            <w:rFonts w:ascii="Times New Roman" w:eastAsia="Times New Roman" w:hAnsi="Times New Roman" w:cs="Times New Roman"/>
            <w:bCs/>
            <w:color w:val="auto"/>
            <w:kern w:val="1"/>
            <w:sz w:val="24"/>
            <w:szCs w:val="24"/>
            <w:u w:val="none"/>
            <w:lang w:eastAsia="ar-SA"/>
          </w:rPr>
          <w:t>единого перечня продукции, подлежащей обязательной сертификации</w:t>
        </w:r>
      </w:hyperlink>
      <w:r w:rsidRPr="001F4BB9">
        <w:rPr>
          <w:rFonts w:ascii="Times New Roman" w:eastAsia="Times New Roman" w:hAnsi="Times New Roman" w:cs="Times New Roman"/>
          <w:bCs/>
          <w:kern w:val="1"/>
          <w:sz w:val="24"/>
          <w:szCs w:val="24"/>
          <w:lang w:eastAsia="ar-SA"/>
        </w:rPr>
        <w:t>, и </w:t>
      </w:r>
      <w:hyperlink r:id="rId10" w:anchor="7DO0K9" w:history="1">
        <w:r w:rsidRPr="001F4BB9">
          <w:rPr>
            <w:rStyle w:val="a3"/>
            <w:rFonts w:ascii="Times New Roman" w:eastAsia="Times New Roman" w:hAnsi="Times New Roman" w:cs="Times New Roman"/>
            <w:bCs/>
            <w:color w:val="auto"/>
            <w:kern w:val="1"/>
            <w:sz w:val="24"/>
            <w:szCs w:val="24"/>
            <w:u w:val="none"/>
            <w:lang w:eastAsia="ar-SA"/>
          </w:rPr>
          <w:t>единого перечня продукции, подлежащей декларированию соответствия</w:t>
        </w:r>
      </w:hyperlink>
      <w:r w:rsidRPr="001F4BB9">
        <w:rPr>
          <w:rFonts w:ascii="Times New Roman" w:eastAsia="Times New Roman" w:hAnsi="Times New Roman" w:cs="Times New Roman"/>
          <w:bCs/>
          <w:kern w:val="1"/>
          <w:sz w:val="24"/>
          <w:szCs w:val="24"/>
          <w:lang w:eastAsia="ar-SA"/>
        </w:rPr>
        <w:t>, внесении изменений в </w:t>
      </w:r>
      <w:hyperlink r:id="rId11" w:anchor="7D20K3" w:history="1">
        <w:r w:rsidRPr="001F4BB9">
          <w:rPr>
            <w:rStyle w:val="a3"/>
            <w:rFonts w:ascii="Times New Roman" w:eastAsia="Times New Roman" w:hAnsi="Times New Roman" w:cs="Times New Roman"/>
            <w:bCs/>
            <w:color w:val="auto"/>
            <w:kern w:val="1"/>
            <w:sz w:val="24"/>
            <w:szCs w:val="24"/>
            <w:u w:val="none"/>
            <w:lang w:eastAsia="ar-SA"/>
          </w:rPr>
          <w:t>постановление Правительства Российской Федерации от 31.12.2020 № 2467</w:t>
        </w:r>
      </w:hyperlink>
      <w:r w:rsidRPr="001F4BB9">
        <w:rPr>
          <w:rFonts w:ascii="Times New Roman" w:eastAsia="Times New Roman" w:hAnsi="Times New Roman" w:cs="Times New Roman"/>
          <w:bCs/>
          <w:kern w:val="1"/>
          <w:sz w:val="24"/>
          <w:szCs w:val="24"/>
          <w:lang w:eastAsia="ar-SA"/>
        </w:rPr>
        <w:t xml:space="preserve"> и признании </w:t>
      </w:r>
      <w:proofErr w:type="gramStart"/>
      <w:r w:rsidRPr="001F4BB9">
        <w:rPr>
          <w:rFonts w:ascii="Times New Roman" w:eastAsia="Times New Roman" w:hAnsi="Times New Roman" w:cs="Times New Roman"/>
          <w:bCs/>
          <w:kern w:val="1"/>
          <w:sz w:val="24"/>
          <w:szCs w:val="24"/>
          <w:lang w:eastAsia="ar-SA"/>
        </w:rPr>
        <w:t>утратившими</w:t>
      </w:r>
      <w:proofErr w:type="gramEnd"/>
      <w:r w:rsidRPr="001F4BB9">
        <w:rPr>
          <w:rFonts w:ascii="Times New Roman" w:eastAsia="Times New Roman" w:hAnsi="Times New Roman" w:cs="Times New Roman"/>
          <w:bCs/>
          <w:kern w:val="1"/>
          <w:sz w:val="24"/>
          <w:szCs w:val="24"/>
          <w:lang w:eastAsia="ar-SA"/>
        </w:rPr>
        <w:t xml:space="preserve"> силу некоторых актов Правительства Российской Федерации»</w:t>
      </w:r>
      <w:r w:rsidRPr="001F4BB9">
        <w:rPr>
          <w:rFonts w:ascii="Times New Roman" w:eastAsia="Times New Roman" w:hAnsi="Times New Roman" w:cs="Times New Roman"/>
          <w:kern w:val="1"/>
          <w:sz w:val="24"/>
          <w:szCs w:val="24"/>
          <w:lang w:eastAsia="ar-SA"/>
        </w:rPr>
        <w:t>;</w:t>
      </w:r>
    </w:p>
    <w:p w:rsidR="00252EFB" w:rsidRPr="001F4BB9" w:rsidRDefault="00252EFB" w:rsidP="00252EFB">
      <w:pPr>
        <w:widowControl w:val="0"/>
        <w:autoSpaceDE w:val="0"/>
        <w:autoSpaceDN w:val="0"/>
        <w:adjustRightInd w:val="0"/>
        <w:spacing w:after="0" w:line="240" w:lineRule="auto"/>
        <w:ind w:firstLine="567"/>
        <w:jc w:val="both"/>
        <w:rPr>
          <w:rFonts w:ascii="Times New Roman" w:eastAsia="Times New Roman" w:hAnsi="Times New Roman" w:cs="Times New Roman"/>
          <w:kern w:val="1"/>
          <w:sz w:val="24"/>
          <w:szCs w:val="24"/>
          <w:lang w:eastAsia="ar-SA"/>
        </w:rPr>
      </w:pPr>
      <w:r w:rsidRPr="001F4BB9">
        <w:rPr>
          <w:rFonts w:ascii="Times New Roman" w:eastAsia="Times New Roman" w:hAnsi="Times New Roman" w:cs="Times New Roman"/>
          <w:kern w:val="1"/>
          <w:sz w:val="24"/>
          <w:szCs w:val="24"/>
          <w:lang w:eastAsia="ar-SA"/>
        </w:rPr>
        <w:t>Решению Комиссии Таможенного союза от 09.12.2011 № 880 «О принятии технического регламента Таможенного союза «О безопасности пищевой продукции»;</w:t>
      </w:r>
    </w:p>
    <w:p w:rsidR="00252EFB" w:rsidRPr="001F4BB9" w:rsidRDefault="00252EFB" w:rsidP="00252EFB">
      <w:pPr>
        <w:widowControl w:val="0"/>
        <w:autoSpaceDE w:val="0"/>
        <w:autoSpaceDN w:val="0"/>
        <w:adjustRightInd w:val="0"/>
        <w:spacing w:after="0" w:line="240" w:lineRule="auto"/>
        <w:ind w:firstLine="567"/>
        <w:jc w:val="both"/>
        <w:rPr>
          <w:rFonts w:ascii="Times New Roman" w:eastAsia="Times New Roman" w:hAnsi="Times New Roman" w:cs="Times New Roman"/>
          <w:kern w:val="1"/>
          <w:sz w:val="24"/>
          <w:szCs w:val="24"/>
          <w:lang w:eastAsia="ar-SA"/>
        </w:rPr>
      </w:pPr>
      <w:r w:rsidRPr="001F4BB9">
        <w:rPr>
          <w:rFonts w:ascii="Times New Roman" w:eastAsia="Times New Roman" w:hAnsi="Times New Roman" w:cs="Times New Roman"/>
          <w:kern w:val="1"/>
          <w:sz w:val="24"/>
          <w:szCs w:val="24"/>
          <w:lang w:eastAsia="ar-SA"/>
        </w:rPr>
        <w:t>- Решению Комиссии Таможенного союза от 09.12.2011 № 881 «О принятии технического регламента Таможенного союза «Пищевая продукция в части ее маркировки».</w:t>
      </w:r>
    </w:p>
    <w:p w:rsidR="00252EFB" w:rsidRPr="001F4BB9" w:rsidRDefault="00252EFB" w:rsidP="00252EF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Поставщик обеспечивает поставку Товара, маркированного в соответствии с ГОСТом. Маркировка Товара должна быть четкой, ясной, доступной. Информация указывается на русском языке. Информация должна быть однозначно понимаема, полна и достоверна. Информация поставляемого Товара должна содержать: наименование продукта; наименование и местонахождение производителя; массу нетто (объем, количество продукта); состав продукта; пищевую ценность; условия хранения; срок годности и дату изготовления (дату упаковывания).</w:t>
      </w:r>
    </w:p>
    <w:p w:rsidR="00252EFB" w:rsidRPr="001F4BB9" w:rsidRDefault="00252EFB" w:rsidP="00252EFB">
      <w:pPr>
        <w:tabs>
          <w:tab w:val="left" w:pos="2410"/>
        </w:tabs>
        <w:suppressAutoHyphens/>
        <w:spacing w:after="0" w:line="240" w:lineRule="auto"/>
        <w:ind w:firstLine="567"/>
        <w:jc w:val="both"/>
        <w:rPr>
          <w:rFonts w:ascii="Times New Roman" w:eastAsia="Times New Roman" w:hAnsi="Times New Roman" w:cs="Times New Roman"/>
          <w:bCs/>
          <w:sz w:val="24"/>
          <w:szCs w:val="24"/>
        </w:rPr>
      </w:pPr>
      <w:r w:rsidRPr="001F4BB9">
        <w:rPr>
          <w:rFonts w:ascii="Times New Roman" w:eastAsia="Times New Roman" w:hAnsi="Times New Roman" w:cs="Times New Roman"/>
          <w:sz w:val="24"/>
          <w:szCs w:val="24"/>
        </w:rPr>
        <w:t xml:space="preserve">Поставщик обязуется поставить Товар в таре (упаковке), позволяющей обеспечить сохранность Товара от повреждений при его отгрузке, перевозке и хранении. Многооборотная тара, средства пакетирования, прочая тара и упаковка возврату не подлежат. Поставщик обязан указать наименование конкретной тары и упаковки товара, размеры тары и размеры упаковки Товара. Товар должен передаваться Заказчику в упаковке (таре) в соответствии с санитарными правилами и нормами СанПиН 2.3.2.1078-01 «Гигиенические требования безопасности и пищевой ценности пищевых продуктов», а также соответствовать </w:t>
      </w:r>
      <w:r w:rsidRPr="001F4BB9">
        <w:rPr>
          <w:rFonts w:ascii="Times New Roman" w:eastAsia="Calibri" w:hAnsi="Times New Roman" w:cs="Times New Roman"/>
          <w:bCs/>
          <w:spacing w:val="2"/>
          <w:sz w:val="24"/>
          <w:szCs w:val="24"/>
          <w:shd w:val="clear" w:color="auto" w:fill="FFFFFF"/>
          <w:lang w:eastAsia="ar-SA"/>
        </w:rPr>
        <w:t xml:space="preserve">Решению Комиссии Таможенного союза от 16.08.2011 № 769 «О принятии технического регламента Таможенного союза «О безопасности упаковки», </w:t>
      </w:r>
      <w:r w:rsidRPr="001F4BB9">
        <w:rPr>
          <w:rFonts w:ascii="Times New Roman" w:eastAsia="Calibri" w:hAnsi="Times New Roman" w:cs="Times New Roman"/>
          <w:bCs/>
          <w:spacing w:val="2"/>
          <w:sz w:val="24"/>
          <w:szCs w:val="24"/>
          <w:lang w:eastAsia="ar-SA"/>
        </w:rPr>
        <w:t xml:space="preserve">ГОСТ 17527-2020 «Упаковка. Термины и определения», </w:t>
      </w:r>
      <w:r w:rsidRPr="001F4BB9">
        <w:rPr>
          <w:rFonts w:ascii="Times New Roman" w:eastAsia="Times New Roman" w:hAnsi="Times New Roman" w:cs="Times New Roman"/>
          <w:bCs/>
          <w:sz w:val="24"/>
          <w:szCs w:val="24"/>
        </w:rPr>
        <w:t xml:space="preserve">СанПиН 2.3.2.1324-03 «Гигиенические требования к срокам годности и условиям хранения пищевых продуктов». </w:t>
      </w:r>
      <w:proofErr w:type="gramStart"/>
      <w:r w:rsidRPr="001F4BB9">
        <w:rPr>
          <w:rFonts w:ascii="Times New Roman" w:eastAsia="Times New Roman" w:hAnsi="Times New Roman" w:cs="Times New Roman"/>
          <w:bCs/>
          <w:sz w:val="24"/>
          <w:szCs w:val="24"/>
        </w:rPr>
        <w:t>Товар должен передаваться Заказчику</w:t>
      </w:r>
      <w:r w:rsidRPr="001F4BB9">
        <w:rPr>
          <w:rFonts w:ascii="Times New Roman" w:hAnsi="Times New Roman" w:cs="Times New Roman"/>
          <w:sz w:val="24"/>
          <w:szCs w:val="24"/>
        </w:rPr>
        <w:t xml:space="preserve"> </w:t>
      </w:r>
      <w:r w:rsidRPr="001F4BB9">
        <w:rPr>
          <w:rFonts w:ascii="Times New Roman" w:eastAsia="Times New Roman" w:hAnsi="Times New Roman" w:cs="Times New Roman"/>
          <w:bCs/>
          <w:sz w:val="24"/>
          <w:szCs w:val="24"/>
        </w:rPr>
        <w:t>в таре (упаковке), соответствующей установленным обязательным требования к безопасности и характеру груза, предохраняющей его от всякого рода повреждений или порчи и обес</w:t>
      </w:r>
      <w:r w:rsidR="00F24666" w:rsidRPr="001F4BB9">
        <w:rPr>
          <w:rFonts w:ascii="Times New Roman" w:eastAsia="Times New Roman" w:hAnsi="Times New Roman" w:cs="Times New Roman"/>
          <w:bCs/>
          <w:sz w:val="24"/>
          <w:szCs w:val="24"/>
        </w:rPr>
        <w:t>печивающей сохранность в течение</w:t>
      </w:r>
      <w:r w:rsidRPr="001F4BB9">
        <w:rPr>
          <w:rFonts w:ascii="Times New Roman" w:eastAsia="Times New Roman" w:hAnsi="Times New Roman" w:cs="Times New Roman"/>
          <w:bCs/>
          <w:sz w:val="24"/>
          <w:szCs w:val="24"/>
        </w:rPr>
        <w:t xml:space="preserve"> всего срока годности Товара.</w:t>
      </w:r>
      <w:proofErr w:type="gramEnd"/>
    </w:p>
    <w:p w:rsidR="00252EFB" w:rsidRPr="001F4BB9" w:rsidRDefault="00252EFB" w:rsidP="00252EF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Упаковка Товара, имеющая внешние дефекты, которые не позволяют использовать</w:t>
      </w:r>
      <w:r w:rsidRPr="001F4BB9">
        <w:rPr>
          <w:rFonts w:ascii="Times New Roman" w:eastAsia="Times New Roman" w:hAnsi="Times New Roman" w:cs="Times New Roman"/>
          <w:sz w:val="24"/>
          <w:szCs w:val="24"/>
        </w:rPr>
        <w:br/>
        <w:t xml:space="preserve">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w:t>
      </w:r>
      <w:r w:rsidRPr="001F4BB9">
        <w:rPr>
          <w:rFonts w:ascii="Times New Roman" w:eastAsia="Times New Roman" w:hAnsi="Times New Roman" w:cs="Times New Roman"/>
          <w:sz w:val="24"/>
          <w:szCs w:val="24"/>
        </w:rPr>
        <w:lastRenderedPageBreak/>
        <w:t>по Договору.</w:t>
      </w:r>
    </w:p>
    <w:p w:rsidR="00252EFB" w:rsidRPr="001F4BB9" w:rsidRDefault="00252EFB" w:rsidP="00252EF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Поставщик несет ответственность перед Заказчиком за повреждение Товара вследствие его ненадлежащей упаковки.</w:t>
      </w:r>
    </w:p>
    <w:p w:rsidR="00252EFB" w:rsidRPr="001F4BB9" w:rsidRDefault="00252EFB" w:rsidP="00252EF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 xml:space="preserve">На упаковке должна быть маркировка, содержащая информацию согласно </w:t>
      </w:r>
      <w:hyperlink r:id="rId12" w:history="1">
        <w:r w:rsidRPr="001F4BB9">
          <w:rPr>
            <w:rFonts w:ascii="Times New Roman" w:eastAsia="Times New Roman" w:hAnsi="Times New Roman" w:cs="Times New Roman"/>
            <w:sz w:val="24"/>
            <w:szCs w:val="24"/>
          </w:rPr>
          <w:t>части 4.1 статьи 4</w:t>
        </w:r>
      </w:hyperlink>
      <w:r w:rsidRPr="001F4BB9">
        <w:rPr>
          <w:rFonts w:ascii="Times New Roman" w:eastAsia="Times New Roman" w:hAnsi="Times New Roman" w:cs="Times New Roman"/>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года № 881, а также информацию согласно иным техническим регламентам на отдельные виды Товара.</w:t>
      </w:r>
    </w:p>
    <w:p w:rsidR="00252EFB" w:rsidRPr="001F4BB9" w:rsidRDefault="00252EFB" w:rsidP="00252EF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52EFB" w:rsidRPr="001F4BB9" w:rsidRDefault="00252EFB" w:rsidP="00252EFB">
      <w:pPr>
        <w:spacing w:after="0" w:line="240" w:lineRule="auto"/>
        <w:ind w:firstLine="567"/>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 xml:space="preserve">Транспортные средства, используемые при поставке Товара, должны проходить периодическую санитарную обработку в установленные сроки, что подтверждается действующими санитарными паспортами. Поставщик должен иметь договор о дезинфекции транспорта в соответствии с Федеральным законом от 02.01.2000 № 29-ФЗ «О качестве и безопасности пищевых продуктов», приказом </w:t>
      </w:r>
      <w:r w:rsidRPr="001F4BB9">
        <w:rPr>
          <w:rFonts w:ascii="Times New Roman" w:eastAsia="Times New Roman" w:hAnsi="Times New Roman" w:cs="Times New Roman"/>
          <w:spacing w:val="2"/>
          <w:sz w:val="24"/>
          <w:szCs w:val="24"/>
        </w:rPr>
        <w:t xml:space="preserve">Роспотребнадзора от 20 мая 2005 года № 402 «О личной медицинской книжке и санитарном паспорте» </w:t>
      </w:r>
      <w:r w:rsidRPr="001F4BB9">
        <w:rPr>
          <w:rFonts w:ascii="Times New Roman" w:eastAsia="Times New Roman" w:hAnsi="Times New Roman" w:cs="Times New Roman"/>
          <w:sz w:val="24"/>
          <w:szCs w:val="24"/>
        </w:rPr>
        <w:t>в соответствии с Федеральным законом от 30.03.1999 №</w:t>
      </w:r>
      <w:r w:rsidR="00DD7648" w:rsidRPr="001F4BB9">
        <w:rPr>
          <w:rFonts w:ascii="Times New Roman" w:eastAsia="Times New Roman" w:hAnsi="Times New Roman" w:cs="Times New Roman"/>
          <w:sz w:val="24"/>
          <w:szCs w:val="24"/>
        </w:rPr>
        <w:t xml:space="preserve"> </w:t>
      </w:r>
      <w:r w:rsidRPr="001F4BB9">
        <w:rPr>
          <w:rFonts w:ascii="Times New Roman" w:eastAsia="Times New Roman" w:hAnsi="Times New Roman" w:cs="Times New Roman"/>
          <w:sz w:val="24"/>
          <w:szCs w:val="24"/>
        </w:rPr>
        <w:t>52-ФЗ «О санитарно-эпидемиологическом благополучии населения».</w:t>
      </w:r>
    </w:p>
    <w:p w:rsidR="00252EFB" w:rsidRPr="001F4BB9" w:rsidRDefault="00252EFB" w:rsidP="00252EFB">
      <w:pPr>
        <w:spacing w:after="0" w:line="240" w:lineRule="auto"/>
        <w:ind w:firstLine="567"/>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 xml:space="preserve">Водители-экспедиторы (грузчики), доставляющие Товар, должны иметь медицинские книжки (медицинские книжки на водителей-экспедиторов) в соответствии с Федеральным законом от 30.03.1999 № 52-ФЗ «О санитарно-эпидемиологическом благополучии населения», приказом </w:t>
      </w:r>
      <w:r w:rsidRPr="001F4BB9">
        <w:rPr>
          <w:rFonts w:ascii="Times New Roman" w:eastAsia="Times New Roman" w:hAnsi="Times New Roman" w:cs="Times New Roman"/>
          <w:spacing w:val="2"/>
          <w:sz w:val="24"/>
          <w:szCs w:val="24"/>
        </w:rPr>
        <w:t>Роспотребнадзора от 20 мая 2005 года № 402 «О личной</w:t>
      </w:r>
      <w:r w:rsidR="00B076D6" w:rsidRPr="001F4BB9">
        <w:rPr>
          <w:rFonts w:ascii="Times New Roman" w:eastAsia="Times New Roman" w:hAnsi="Times New Roman" w:cs="Times New Roman"/>
          <w:spacing w:val="2"/>
          <w:sz w:val="24"/>
          <w:szCs w:val="24"/>
        </w:rPr>
        <w:t xml:space="preserve"> </w:t>
      </w:r>
      <w:r w:rsidRPr="001F4BB9">
        <w:rPr>
          <w:rFonts w:ascii="Times New Roman" w:eastAsia="Times New Roman" w:hAnsi="Times New Roman" w:cs="Times New Roman"/>
          <w:spacing w:val="2"/>
          <w:sz w:val="24"/>
          <w:szCs w:val="24"/>
        </w:rPr>
        <w:t>медицинской</w:t>
      </w:r>
      <w:r w:rsidR="00B076D6" w:rsidRPr="001F4BB9">
        <w:rPr>
          <w:rFonts w:ascii="Times New Roman" w:eastAsia="Times New Roman" w:hAnsi="Times New Roman" w:cs="Times New Roman"/>
          <w:spacing w:val="2"/>
          <w:sz w:val="24"/>
          <w:szCs w:val="24"/>
        </w:rPr>
        <w:t xml:space="preserve"> </w:t>
      </w:r>
      <w:r w:rsidRPr="001F4BB9">
        <w:rPr>
          <w:rFonts w:ascii="Times New Roman" w:eastAsia="Times New Roman" w:hAnsi="Times New Roman" w:cs="Times New Roman"/>
          <w:spacing w:val="2"/>
          <w:sz w:val="24"/>
          <w:szCs w:val="24"/>
        </w:rPr>
        <w:t>книжке</w:t>
      </w:r>
      <w:r w:rsidR="00B076D6" w:rsidRPr="001F4BB9">
        <w:rPr>
          <w:rFonts w:ascii="Times New Roman" w:eastAsia="Times New Roman" w:hAnsi="Times New Roman" w:cs="Times New Roman"/>
          <w:spacing w:val="2"/>
          <w:sz w:val="24"/>
          <w:szCs w:val="24"/>
        </w:rPr>
        <w:t xml:space="preserve"> </w:t>
      </w:r>
      <w:r w:rsidRPr="001F4BB9">
        <w:rPr>
          <w:rFonts w:ascii="Times New Roman" w:eastAsia="Times New Roman" w:hAnsi="Times New Roman" w:cs="Times New Roman"/>
          <w:spacing w:val="2"/>
          <w:sz w:val="24"/>
          <w:szCs w:val="24"/>
        </w:rPr>
        <w:t>и санитарном паспорте»</w:t>
      </w:r>
      <w:r w:rsidRPr="001F4BB9">
        <w:rPr>
          <w:rFonts w:ascii="Times New Roman" w:eastAsia="Times New Roman" w:hAnsi="Times New Roman" w:cs="Times New Roman"/>
          <w:sz w:val="24"/>
          <w:szCs w:val="24"/>
        </w:rPr>
        <w:t>.</w:t>
      </w:r>
    </w:p>
    <w:p w:rsidR="00252EFB" w:rsidRPr="001F4BB9" w:rsidRDefault="00B076D6" w:rsidP="00252EFB">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2.15</w:t>
      </w:r>
      <w:r w:rsidR="00252EFB" w:rsidRPr="001F4BB9">
        <w:rPr>
          <w:rFonts w:ascii="Times New Roman" w:eastAsia="Times New Roman" w:hAnsi="Times New Roman" w:cs="Times New Roman"/>
          <w:sz w:val="24"/>
          <w:szCs w:val="24"/>
        </w:rPr>
        <w:t>. При поставке Товара Поставщик обязан передать Заказчику следующие документы:</w:t>
      </w:r>
    </w:p>
    <w:p w:rsidR="00252EFB" w:rsidRPr="001F4BB9" w:rsidRDefault="00252EFB" w:rsidP="00252EFB">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 Документ о приемке в 2 (двух) экземплярах (по 1 (одному) экземпляру для каждой из Сторон), подписанный со стороны Поставщика;</w:t>
      </w:r>
    </w:p>
    <w:p w:rsidR="00252EFB" w:rsidRPr="001F4BB9" w:rsidRDefault="00252EFB" w:rsidP="00252EFB">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 оригинал счета;</w:t>
      </w:r>
    </w:p>
    <w:p w:rsidR="00252EFB" w:rsidRPr="001F4BB9" w:rsidRDefault="00252EFB" w:rsidP="00252EFB">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 счет-фактуру (при необходимости) по форме, установленной законодательством Российской Федерации;</w:t>
      </w:r>
    </w:p>
    <w:p w:rsidR="00252EFB" w:rsidRPr="001F4BB9" w:rsidRDefault="00252EFB" w:rsidP="00252EFB">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- 2 (два) экземпляра товарной накладной по форме ТОРГ-12;</w:t>
      </w:r>
    </w:p>
    <w:p w:rsidR="00252EFB" w:rsidRPr="001F4BB9" w:rsidRDefault="00252EFB" w:rsidP="00252EFB">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 копии действительных сертификатов соответствия или других документов, подтверждающих соответствие поставляемого Товара техническим регламентам, обязательным требованиям государственных стандартов и/или другим нормативным документам, действующим в отношении данного вида Товара (если предоставление данных документов предусмотрено действующим законодательством), заверенные держателем (собственником) сертификатов, либо органом, выдавшим сертификаты.</w:t>
      </w:r>
    </w:p>
    <w:p w:rsidR="00252EFB" w:rsidRPr="001F4BB9" w:rsidRDefault="00252EFB" w:rsidP="00252EFB">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В случае если законодательством Российской Федерации на Товар предусмотрено получение иных документов, не перечисле</w:t>
      </w:r>
      <w:r w:rsidR="00F24666" w:rsidRPr="001F4BB9">
        <w:rPr>
          <w:rFonts w:ascii="Times New Roman" w:eastAsia="Times New Roman" w:hAnsi="Times New Roman" w:cs="Times New Roman"/>
          <w:sz w:val="24"/>
          <w:szCs w:val="24"/>
        </w:rPr>
        <w:t>нных в настоящем пункте Контракта</w:t>
      </w:r>
      <w:r w:rsidRPr="001F4BB9">
        <w:rPr>
          <w:rFonts w:ascii="Times New Roman" w:eastAsia="Times New Roman" w:hAnsi="Times New Roman" w:cs="Times New Roman"/>
          <w:sz w:val="24"/>
          <w:szCs w:val="24"/>
        </w:rPr>
        <w:t>, Поставщик при поставке Товара обязан передать Заказчику копии указанных документов.</w:t>
      </w:r>
    </w:p>
    <w:p w:rsidR="00B076D6" w:rsidRPr="001F4BB9"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 xml:space="preserve">2.16. Приемка Товара </w:t>
      </w:r>
      <w:r w:rsidR="00D846FE" w:rsidRPr="001F4BB9">
        <w:rPr>
          <w:rFonts w:ascii="Times New Roman" w:eastAsia="Times New Roman" w:hAnsi="Times New Roman" w:cs="Times New Roman"/>
          <w:sz w:val="24"/>
          <w:szCs w:val="24"/>
        </w:rPr>
        <w:t>осуществляется в течение 1 (одного) рабочего дня</w:t>
      </w:r>
      <w:r w:rsidRPr="001F4BB9">
        <w:rPr>
          <w:rFonts w:ascii="Times New Roman" w:eastAsia="Times New Roman" w:hAnsi="Times New Roman" w:cs="Times New Roman"/>
          <w:sz w:val="24"/>
          <w:szCs w:val="24"/>
        </w:rPr>
        <w:t xml:space="preserve"> с момента поставки Товара (дата товарно-транспортной накладной о получении Товара) по адресу Заказчика, указанному в пункте 2.1 наст</w:t>
      </w:r>
      <w:r w:rsidR="00D846FE" w:rsidRPr="001F4BB9">
        <w:rPr>
          <w:rFonts w:ascii="Times New Roman" w:eastAsia="Times New Roman" w:hAnsi="Times New Roman" w:cs="Times New Roman"/>
          <w:sz w:val="24"/>
          <w:szCs w:val="24"/>
        </w:rPr>
        <w:t>оящего Контракта</w:t>
      </w:r>
      <w:r w:rsidRPr="001F4BB9">
        <w:rPr>
          <w:rFonts w:ascii="Times New Roman" w:eastAsia="Times New Roman" w:hAnsi="Times New Roman" w:cs="Times New Roman"/>
          <w:sz w:val="24"/>
          <w:szCs w:val="24"/>
        </w:rPr>
        <w:t>.</w:t>
      </w:r>
    </w:p>
    <w:p w:rsidR="00B076D6" w:rsidRPr="001F4BB9"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2.17. Приемка Товара осуществляется уполномоченными представителями Сторон путем проверки представителем Заказчика со</w:t>
      </w:r>
      <w:r w:rsidR="00D846FE" w:rsidRPr="001F4BB9">
        <w:rPr>
          <w:rFonts w:ascii="Times New Roman" w:eastAsia="Times New Roman" w:hAnsi="Times New Roman" w:cs="Times New Roman"/>
          <w:sz w:val="24"/>
          <w:szCs w:val="24"/>
        </w:rPr>
        <w:t>ответствия его условиям Контракта</w:t>
      </w:r>
      <w:r w:rsidRPr="001F4BB9">
        <w:rPr>
          <w:rFonts w:ascii="Times New Roman" w:eastAsia="Times New Roman" w:hAnsi="Times New Roman" w:cs="Times New Roman"/>
          <w:sz w:val="24"/>
          <w:szCs w:val="24"/>
        </w:rPr>
        <w:t xml:space="preserve"> по отсутствию повреждений, количеству, наличию всех необходимых сопроводительных документ</w:t>
      </w:r>
      <w:r w:rsidR="00D846FE" w:rsidRPr="001F4BB9">
        <w:rPr>
          <w:rFonts w:ascii="Times New Roman" w:eastAsia="Times New Roman" w:hAnsi="Times New Roman" w:cs="Times New Roman"/>
          <w:sz w:val="24"/>
          <w:szCs w:val="24"/>
        </w:rPr>
        <w:t>ов, предусмотренных Контрактом</w:t>
      </w:r>
      <w:r w:rsidRPr="001F4BB9">
        <w:rPr>
          <w:rFonts w:ascii="Times New Roman" w:eastAsia="Times New Roman" w:hAnsi="Times New Roman" w:cs="Times New Roman"/>
          <w:sz w:val="24"/>
          <w:szCs w:val="24"/>
        </w:rPr>
        <w:t>.</w:t>
      </w:r>
    </w:p>
    <w:p w:rsidR="00B076D6" w:rsidRPr="001F4BB9"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Товар, не соот</w:t>
      </w:r>
      <w:r w:rsidR="00D846FE" w:rsidRPr="001F4BB9">
        <w:rPr>
          <w:rFonts w:ascii="Times New Roman" w:eastAsia="Times New Roman" w:hAnsi="Times New Roman" w:cs="Times New Roman"/>
          <w:sz w:val="24"/>
          <w:szCs w:val="24"/>
        </w:rPr>
        <w:t>ветствующий требованиям Контракта</w:t>
      </w:r>
      <w:r w:rsidRPr="001F4BB9">
        <w:rPr>
          <w:rFonts w:ascii="Times New Roman" w:eastAsia="Times New Roman" w:hAnsi="Times New Roman" w:cs="Times New Roman"/>
          <w:sz w:val="24"/>
          <w:szCs w:val="24"/>
        </w:rPr>
        <w:t>, считается не поставленным.</w:t>
      </w:r>
    </w:p>
    <w:p w:rsidR="00B076D6" w:rsidRPr="001F4BB9"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2.18. Для проверки поставленного Товара в части соотв</w:t>
      </w:r>
      <w:r w:rsidR="00D846FE" w:rsidRPr="001F4BB9">
        <w:rPr>
          <w:rFonts w:ascii="Times New Roman" w:eastAsia="Times New Roman" w:hAnsi="Times New Roman" w:cs="Times New Roman"/>
          <w:sz w:val="24"/>
          <w:szCs w:val="24"/>
        </w:rPr>
        <w:t>етствия Товара условиям Контракта</w:t>
      </w:r>
      <w:r w:rsidRPr="001F4BB9">
        <w:rPr>
          <w:rFonts w:ascii="Times New Roman" w:eastAsia="Times New Roman" w:hAnsi="Times New Roman" w:cs="Times New Roman"/>
          <w:sz w:val="24"/>
          <w:szCs w:val="24"/>
        </w:rPr>
        <w:t xml:space="preserve">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рамках экспертизы Товара проводятся исследования Товара на предмет качества и безопасности.</w:t>
      </w:r>
    </w:p>
    <w:p w:rsidR="00B076D6" w:rsidRPr="001F4BB9"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При проведении экспертизы Товара Заказчик вправе проводить выборочную проверку Товара,</w:t>
      </w:r>
      <w:r w:rsidR="002611B9" w:rsidRPr="001F4BB9">
        <w:rPr>
          <w:rFonts w:ascii="Times New Roman" w:eastAsia="Times New Roman" w:hAnsi="Times New Roman" w:cs="Times New Roman"/>
          <w:sz w:val="24"/>
          <w:szCs w:val="24"/>
        </w:rPr>
        <w:t xml:space="preserve"> до 10 </w:t>
      </w:r>
      <w:r w:rsidRPr="001F4BB9">
        <w:rPr>
          <w:rFonts w:ascii="Times New Roman" w:eastAsia="Times New Roman" w:hAnsi="Times New Roman" w:cs="Times New Roman"/>
          <w:sz w:val="24"/>
          <w:szCs w:val="24"/>
        </w:rPr>
        <w:t>%</w:t>
      </w:r>
      <w:r w:rsidR="002611B9" w:rsidRPr="001F4BB9">
        <w:rPr>
          <w:rFonts w:ascii="Times New Roman" w:eastAsia="Times New Roman" w:hAnsi="Times New Roman" w:cs="Times New Roman"/>
          <w:sz w:val="24"/>
          <w:szCs w:val="24"/>
        </w:rPr>
        <w:t xml:space="preserve"> (десяти</w:t>
      </w:r>
      <w:r w:rsidRPr="001F4BB9">
        <w:rPr>
          <w:rFonts w:ascii="Times New Roman" w:eastAsia="Times New Roman" w:hAnsi="Times New Roman" w:cs="Times New Roman"/>
          <w:sz w:val="24"/>
          <w:szCs w:val="24"/>
        </w:rPr>
        <w:t xml:space="preserve"> процентов) от количества каждого наименования Товара, для подтверждения ег</w:t>
      </w:r>
      <w:r w:rsidR="00D846FE" w:rsidRPr="001F4BB9">
        <w:rPr>
          <w:rFonts w:ascii="Times New Roman" w:eastAsia="Times New Roman" w:hAnsi="Times New Roman" w:cs="Times New Roman"/>
          <w:sz w:val="24"/>
          <w:szCs w:val="24"/>
        </w:rPr>
        <w:t>о соответствия условиям Контракта</w:t>
      </w:r>
      <w:r w:rsidRPr="001F4BB9">
        <w:rPr>
          <w:rFonts w:ascii="Times New Roman" w:eastAsia="Times New Roman" w:hAnsi="Times New Roman" w:cs="Times New Roman"/>
          <w:sz w:val="24"/>
          <w:szCs w:val="24"/>
        </w:rPr>
        <w:t>.</w:t>
      </w:r>
    </w:p>
    <w:p w:rsidR="00B076D6" w:rsidRPr="001F4BB9"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lastRenderedPageBreak/>
        <w:t xml:space="preserve">Выборочная проверка качества и безопасности Товара осуществляется в </w:t>
      </w:r>
      <w:r w:rsidR="00D846FE" w:rsidRPr="001F4BB9">
        <w:rPr>
          <w:rFonts w:ascii="Times New Roman" w:eastAsia="Times New Roman" w:hAnsi="Times New Roman" w:cs="Times New Roman"/>
          <w:sz w:val="24"/>
          <w:szCs w:val="24"/>
        </w:rPr>
        <w:t>срок, установленный Контрактом</w:t>
      </w:r>
      <w:r w:rsidRPr="001F4BB9">
        <w:rPr>
          <w:rFonts w:ascii="Times New Roman" w:eastAsia="Times New Roman" w:hAnsi="Times New Roman" w:cs="Times New Roman"/>
          <w:sz w:val="24"/>
          <w:szCs w:val="24"/>
        </w:rPr>
        <w:t xml:space="preserve"> для приемки Товара</w:t>
      </w:r>
      <w:r w:rsidR="00A97920" w:rsidRPr="001F4BB9">
        <w:rPr>
          <w:rFonts w:ascii="Times New Roman" w:eastAsia="Times New Roman" w:hAnsi="Times New Roman" w:cs="Times New Roman"/>
          <w:sz w:val="24"/>
          <w:szCs w:val="24"/>
        </w:rPr>
        <w:t>, если не понадобится более длительный срок для проверки качества и безопасности Товара</w:t>
      </w:r>
      <w:r w:rsidRPr="001F4BB9">
        <w:rPr>
          <w:rFonts w:ascii="Times New Roman" w:eastAsia="Times New Roman" w:hAnsi="Times New Roman" w:cs="Times New Roman"/>
          <w:sz w:val="24"/>
          <w:szCs w:val="24"/>
        </w:rPr>
        <w:t>. По результатам экспертизы Товара, Заказчик составляет заключение об отсутствии или на</w:t>
      </w:r>
      <w:r w:rsidR="00D846FE" w:rsidRPr="001F4BB9">
        <w:rPr>
          <w:rFonts w:ascii="Times New Roman" w:eastAsia="Times New Roman" w:hAnsi="Times New Roman" w:cs="Times New Roman"/>
          <w:sz w:val="24"/>
          <w:szCs w:val="24"/>
        </w:rPr>
        <w:t>личии нарушений условий Контракта</w:t>
      </w:r>
      <w:r w:rsidR="00FB4C48" w:rsidRPr="001F4BB9">
        <w:rPr>
          <w:rFonts w:ascii="Times New Roman" w:eastAsia="Times New Roman" w:hAnsi="Times New Roman" w:cs="Times New Roman"/>
          <w:sz w:val="24"/>
          <w:szCs w:val="24"/>
        </w:rPr>
        <w:t>. В заключение</w:t>
      </w:r>
      <w:r w:rsidRPr="001F4BB9">
        <w:rPr>
          <w:rFonts w:ascii="Times New Roman" w:eastAsia="Times New Roman" w:hAnsi="Times New Roman" w:cs="Times New Roman"/>
          <w:sz w:val="24"/>
          <w:szCs w:val="24"/>
        </w:rPr>
        <w:t xml:space="preserve"> могут содержаться предложения об устранении нарушений.</w:t>
      </w:r>
    </w:p>
    <w:p w:rsidR="00B076D6" w:rsidRPr="001F4BB9"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Заказчик вправе не отказывать в приемке поставленного Товара в случае выявления несоответстви</w:t>
      </w:r>
      <w:r w:rsidR="00D846FE" w:rsidRPr="001F4BB9">
        <w:rPr>
          <w:rFonts w:ascii="Times New Roman" w:eastAsia="Times New Roman" w:hAnsi="Times New Roman" w:cs="Times New Roman"/>
          <w:sz w:val="24"/>
          <w:szCs w:val="24"/>
        </w:rPr>
        <w:t>я этого Товара условиям Контракта</w:t>
      </w:r>
      <w:r w:rsidRPr="001F4BB9">
        <w:rPr>
          <w:rFonts w:ascii="Times New Roman" w:eastAsia="Times New Roman" w:hAnsi="Times New Roman" w:cs="Times New Roman"/>
          <w:sz w:val="24"/>
          <w:szCs w:val="24"/>
        </w:rPr>
        <w:t xml:space="preserve">, если выявленное несоответствие </w:t>
      </w:r>
      <w:r w:rsidRPr="001F4BB9">
        <w:rPr>
          <w:rFonts w:ascii="Times New Roman" w:eastAsia="Times New Roman" w:hAnsi="Times New Roman" w:cs="Times New Roman"/>
          <w:sz w:val="24"/>
          <w:szCs w:val="24"/>
        </w:rPr>
        <w:br/>
        <w:t>не препятствует приемке Товара и устранено Поставщиком, за исключением условий, касающихся качества и безопасности Товара.</w:t>
      </w:r>
    </w:p>
    <w:p w:rsidR="00B076D6" w:rsidRPr="001F4BB9"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 xml:space="preserve">При отсутствии претензий относительно количества, качества и безопасности Товара, замечаний к упаковке Товара, Заказчик подписывает Документ о приемке, на основании которого Заказчик подписывает товарную накладную по форме ТОРГ-12 в течение 5 (пяти) рабочих дней </w:t>
      </w:r>
      <w:proofErr w:type="gramStart"/>
      <w:r w:rsidRPr="001F4BB9">
        <w:rPr>
          <w:rFonts w:ascii="Times New Roman" w:eastAsia="Times New Roman" w:hAnsi="Times New Roman" w:cs="Times New Roman"/>
          <w:sz w:val="24"/>
          <w:szCs w:val="24"/>
        </w:rPr>
        <w:t>с даты поставки</w:t>
      </w:r>
      <w:proofErr w:type="gramEnd"/>
      <w:r w:rsidRPr="001F4BB9">
        <w:rPr>
          <w:rFonts w:ascii="Times New Roman" w:eastAsia="Times New Roman" w:hAnsi="Times New Roman" w:cs="Times New Roman"/>
          <w:sz w:val="24"/>
          <w:szCs w:val="24"/>
        </w:rPr>
        <w:t xml:space="preserve"> Товара.</w:t>
      </w:r>
    </w:p>
    <w:p w:rsidR="00B076D6" w:rsidRPr="001F4BB9" w:rsidRDefault="00534498"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2</w:t>
      </w:r>
      <w:r w:rsidR="00B076D6" w:rsidRPr="001F4BB9">
        <w:rPr>
          <w:rFonts w:ascii="Times New Roman" w:eastAsia="Times New Roman" w:hAnsi="Times New Roman" w:cs="Times New Roman"/>
          <w:sz w:val="24"/>
          <w:szCs w:val="24"/>
        </w:rPr>
        <w:t>.</w:t>
      </w:r>
      <w:r w:rsidRPr="001F4BB9">
        <w:rPr>
          <w:rFonts w:ascii="Times New Roman" w:eastAsia="Times New Roman" w:hAnsi="Times New Roman" w:cs="Times New Roman"/>
          <w:sz w:val="24"/>
          <w:szCs w:val="24"/>
        </w:rPr>
        <w:t>19</w:t>
      </w:r>
      <w:r w:rsidR="00B076D6" w:rsidRPr="001F4BB9">
        <w:rPr>
          <w:rFonts w:ascii="Times New Roman" w:eastAsia="Times New Roman" w:hAnsi="Times New Roman" w:cs="Times New Roman"/>
          <w:sz w:val="24"/>
          <w:szCs w:val="24"/>
        </w:rPr>
        <w:t>. При обнаружении Заказчиком при приемке Товар</w:t>
      </w:r>
      <w:r w:rsidRPr="001F4BB9">
        <w:rPr>
          <w:rFonts w:ascii="Times New Roman" w:eastAsia="Times New Roman" w:hAnsi="Times New Roman" w:cs="Times New Roman"/>
          <w:sz w:val="24"/>
          <w:szCs w:val="24"/>
        </w:rPr>
        <w:t>а отклонений от условий Контракта</w:t>
      </w:r>
      <w:r w:rsidR="00B076D6" w:rsidRPr="001F4BB9">
        <w:rPr>
          <w:rFonts w:ascii="Times New Roman" w:eastAsia="Times New Roman" w:hAnsi="Times New Roman" w:cs="Times New Roman"/>
          <w:sz w:val="24"/>
          <w:szCs w:val="24"/>
        </w:rPr>
        <w:t xml:space="preserve"> составляется мотивированный отказ с указанием общего количества принятого Товара и выявленных нарушений, сроков их устранения, который является основанием не оплачивать Товар.</w:t>
      </w:r>
    </w:p>
    <w:p w:rsidR="00B076D6" w:rsidRPr="001F4BB9"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 xml:space="preserve">Мотивированный отказ не позднее </w:t>
      </w:r>
      <w:r w:rsidR="00A97920" w:rsidRPr="001F4BB9">
        <w:rPr>
          <w:rFonts w:ascii="Times New Roman" w:eastAsia="Times New Roman" w:hAnsi="Times New Roman" w:cs="Times New Roman"/>
          <w:sz w:val="24"/>
          <w:szCs w:val="24"/>
        </w:rPr>
        <w:t>5 (пяти</w:t>
      </w:r>
      <w:r w:rsidRPr="001F4BB9">
        <w:rPr>
          <w:rFonts w:ascii="Times New Roman" w:eastAsia="Times New Roman" w:hAnsi="Times New Roman" w:cs="Times New Roman"/>
          <w:sz w:val="24"/>
          <w:szCs w:val="24"/>
        </w:rPr>
        <w:t>) рабочих дней с момента подписания направляется Поставщику.</w:t>
      </w:r>
    </w:p>
    <w:p w:rsidR="00B076D6" w:rsidRPr="001F4BB9" w:rsidRDefault="00DD7648"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2.20</w:t>
      </w:r>
      <w:r w:rsidR="00B076D6" w:rsidRPr="001F4BB9">
        <w:rPr>
          <w:rFonts w:ascii="Times New Roman" w:eastAsia="Times New Roman" w:hAnsi="Times New Roman" w:cs="Times New Roman"/>
          <w:sz w:val="24"/>
          <w:szCs w:val="24"/>
        </w:rPr>
        <w:t xml:space="preserve">. После устранения выявленных нарушений (допоставка, замена и пр.) Поставщик повторно направляет Заказчику документы, указанные в </w:t>
      </w:r>
      <w:r w:rsidR="00534498" w:rsidRPr="001F4BB9">
        <w:rPr>
          <w:rFonts w:ascii="Times New Roman" w:eastAsia="Times New Roman" w:hAnsi="Times New Roman" w:cs="Times New Roman"/>
          <w:sz w:val="24"/>
          <w:szCs w:val="24"/>
        </w:rPr>
        <w:t>пункте 2.15</w:t>
      </w:r>
      <w:r w:rsidR="00B076D6" w:rsidRPr="001F4BB9">
        <w:rPr>
          <w:rFonts w:ascii="Times New Roman" w:eastAsia="Times New Roman" w:hAnsi="Times New Roman" w:cs="Times New Roman"/>
          <w:sz w:val="24"/>
          <w:szCs w:val="24"/>
        </w:rPr>
        <w:t xml:space="preserve">. настоящего </w:t>
      </w:r>
      <w:r w:rsidR="00534498" w:rsidRPr="001F4BB9">
        <w:rPr>
          <w:rFonts w:ascii="Times New Roman" w:eastAsia="Times New Roman" w:hAnsi="Times New Roman" w:cs="Times New Roman"/>
          <w:sz w:val="24"/>
          <w:szCs w:val="24"/>
        </w:rPr>
        <w:t>Контракта</w:t>
      </w:r>
      <w:r w:rsidR="00B076D6" w:rsidRPr="001F4BB9">
        <w:rPr>
          <w:rFonts w:ascii="Times New Roman" w:eastAsia="Times New Roman" w:hAnsi="Times New Roman" w:cs="Times New Roman"/>
          <w:sz w:val="24"/>
          <w:szCs w:val="24"/>
        </w:rPr>
        <w:t xml:space="preserve">. </w:t>
      </w:r>
    </w:p>
    <w:p w:rsidR="00B076D6" w:rsidRPr="001F4BB9"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 xml:space="preserve">По результатам их рассмотрения Заказчик подписывает </w:t>
      </w:r>
      <w:r w:rsidR="00534498" w:rsidRPr="001F4BB9">
        <w:rPr>
          <w:rFonts w:ascii="Times New Roman" w:eastAsia="Times New Roman" w:hAnsi="Times New Roman" w:cs="Times New Roman"/>
          <w:sz w:val="24"/>
          <w:szCs w:val="24"/>
        </w:rPr>
        <w:t>д</w:t>
      </w:r>
      <w:r w:rsidRPr="001F4BB9">
        <w:rPr>
          <w:rFonts w:ascii="Times New Roman" w:eastAsia="Times New Roman" w:hAnsi="Times New Roman" w:cs="Times New Roman"/>
          <w:sz w:val="24"/>
          <w:szCs w:val="24"/>
        </w:rPr>
        <w:t>окумент о приемке.</w:t>
      </w:r>
    </w:p>
    <w:p w:rsidR="00B076D6" w:rsidRPr="001F4BB9"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Допоставленный или заменный Товар принимается Заказчиком в п</w:t>
      </w:r>
      <w:r w:rsidR="00534498" w:rsidRPr="001F4BB9">
        <w:rPr>
          <w:rFonts w:ascii="Times New Roman" w:eastAsia="Times New Roman" w:hAnsi="Times New Roman" w:cs="Times New Roman"/>
          <w:sz w:val="24"/>
          <w:szCs w:val="24"/>
        </w:rPr>
        <w:t>орядке, установленном пунктами 2</w:t>
      </w:r>
      <w:r w:rsidRPr="001F4BB9">
        <w:rPr>
          <w:rFonts w:ascii="Times New Roman" w:eastAsia="Times New Roman" w:hAnsi="Times New Roman" w:cs="Times New Roman"/>
          <w:sz w:val="24"/>
          <w:szCs w:val="24"/>
        </w:rPr>
        <w:t>.</w:t>
      </w:r>
      <w:r w:rsidR="00534498" w:rsidRPr="001F4BB9">
        <w:rPr>
          <w:rFonts w:ascii="Times New Roman" w:eastAsia="Times New Roman" w:hAnsi="Times New Roman" w:cs="Times New Roman"/>
          <w:sz w:val="24"/>
          <w:szCs w:val="24"/>
        </w:rPr>
        <w:t>15</w:t>
      </w:r>
      <w:r w:rsidRPr="001F4BB9">
        <w:rPr>
          <w:rFonts w:ascii="Times New Roman" w:eastAsia="Times New Roman" w:hAnsi="Times New Roman" w:cs="Times New Roman"/>
          <w:sz w:val="24"/>
          <w:szCs w:val="24"/>
        </w:rPr>
        <w:t>. - </w:t>
      </w:r>
      <w:r w:rsidR="00534498" w:rsidRPr="001F4BB9">
        <w:rPr>
          <w:rFonts w:ascii="Times New Roman" w:eastAsia="Times New Roman" w:hAnsi="Times New Roman" w:cs="Times New Roman"/>
          <w:sz w:val="24"/>
          <w:szCs w:val="24"/>
        </w:rPr>
        <w:t>2</w:t>
      </w:r>
      <w:r w:rsidRPr="001F4BB9">
        <w:rPr>
          <w:rFonts w:ascii="Times New Roman" w:eastAsia="Times New Roman" w:hAnsi="Times New Roman" w:cs="Times New Roman"/>
          <w:sz w:val="24"/>
          <w:szCs w:val="24"/>
        </w:rPr>
        <w:t>.</w:t>
      </w:r>
      <w:r w:rsidR="00534498" w:rsidRPr="001F4BB9">
        <w:rPr>
          <w:rFonts w:ascii="Times New Roman" w:eastAsia="Times New Roman" w:hAnsi="Times New Roman" w:cs="Times New Roman"/>
          <w:sz w:val="24"/>
          <w:szCs w:val="24"/>
        </w:rPr>
        <w:t>18</w:t>
      </w:r>
      <w:r w:rsidRPr="001F4BB9">
        <w:rPr>
          <w:rFonts w:ascii="Times New Roman" w:eastAsia="Times New Roman" w:hAnsi="Times New Roman" w:cs="Times New Roman"/>
          <w:sz w:val="24"/>
          <w:szCs w:val="24"/>
        </w:rPr>
        <w:t>.</w:t>
      </w:r>
      <w:r w:rsidR="00534498" w:rsidRPr="001F4BB9">
        <w:rPr>
          <w:rFonts w:ascii="Times New Roman" w:eastAsia="Times New Roman" w:hAnsi="Times New Roman" w:cs="Times New Roman"/>
          <w:sz w:val="24"/>
          <w:szCs w:val="24"/>
        </w:rPr>
        <w:t xml:space="preserve"> настоящего Контракта</w:t>
      </w:r>
      <w:r w:rsidRPr="001F4BB9">
        <w:rPr>
          <w:rFonts w:ascii="Times New Roman" w:eastAsia="Times New Roman" w:hAnsi="Times New Roman" w:cs="Times New Roman"/>
          <w:sz w:val="24"/>
          <w:szCs w:val="24"/>
        </w:rPr>
        <w:t>.</w:t>
      </w:r>
    </w:p>
    <w:p w:rsidR="00B076D6" w:rsidRPr="001F4BB9" w:rsidRDefault="00B076D6"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В случае повторного выяв</w:t>
      </w:r>
      <w:r w:rsidR="00534498" w:rsidRPr="001F4BB9">
        <w:rPr>
          <w:rFonts w:ascii="Times New Roman" w:eastAsia="Times New Roman" w:hAnsi="Times New Roman" w:cs="Times New Roman"/>
          <w:sz w:val="24"/>
          <w:szCs w:val="24"/>
        </w:rPr>
        <w:t>ления нарушений условий Контракта</w:t>
      </w:r>
      <w:r w:rsidRPr="001F4BB9">
        <w:rPr>
          <w:rFonts w:ascii="Times New Roman" w:eastAsia="Times New Roman" w:hAnsi="Times New Roman" w:cs="Times New Roman"/>
          <w:sz w:val="24"/>
          <w:szCs w:val="24"/>
        </w:rPr>
        <w:t xml:space="preserve"> Заказчик вправе отказаться </w:t>
      </w:r>
      <w:r w:rsidR="00534498" w:rsidRPr="001F4BB9">
        <w:rPr>
          <w:rFonts w:ascii="Times New Roman" w:eastAsia="Times New Roman" w:hAnsi="Times New Roman" w:cs="Times New Roman"/>
          <w:sz w:val="24"/>
          <w:szCs w:val="24"/>
        </w:rPr>
        <w:t>от исполнения Контракта</w:t>
      </w:r>
      <w:r w:rsidRPr="001F4BB9">
        <w:rPr>
          <w:rFonts w:ascii="Times New Roman" w:eastAsia="Times New Roman" w:hAnsi="Times New Roman" w:cs="Times New Roman"/>
          <w:sz w:val="24"/>
          <w:szCs w:val="24"/>
        </w:rPr>
        <w:t>.</w:t>
      </w:r>
    </w:p>
    <w:p w:rsidR="00B076D6" w:rsidRPr="001F4BB9" w:rsidRDefault="00D846FE"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Подписание Заказчиком д</w:t>
      </w:r>
      <w:r w:rsidR="00B076D6" w:rsidRPr="001F4BB9">
        <w:rPr>
          <w:rFonts w:ascii="Times New Roman" w:eastAsia="Times New Roman" w:hAnsi="Times New Roman" w:cs="Times New Roman"/>
          <w:sz w:val="24"/>
          <w:szCs w:val="24"/>
        </w:rPr>
        <w:t xml:space="preserve">окумента о приемке и предоставление документов, предусмотренных </w:t>
      </w:r>
      <w:r w:rsidR="00534498" w:rsidRPr="001F4BB9">
        <w:rPr>
          <w:rFonts w:ascii="Times New Roman" w:eastAsia="Times New Roman" w:hAnsi="Times New Roman" w:cs="Times New Roman"/>
          <w:sz w:val="24"/>
          <w:szCs w:val="24"/>
        </w:rPr>
        <w:t>настоящим Контрактом</w:t>
      </w:r>
      <w:r w:rsidR="00B076D6" w:rsidRPr="001F4BB9">
        <w:rPr>
          <w:rFonts w:ascii="Times New Roman" w:eastAsia="Times New Roman" w:hAnsi="Times New Roman" w:cs="Times New Roman"/>
          <w:sz w:val="24"/>
          <w:szCs w:val="24"/>
        </w:rPr>
        <w:t>, подтверждает исполнение обязательств Поставщика по поставке Товара.</w:t>
      </w:r>
    </w:p>
    <w:p w:rsidR="006B140C" w:rsidRPr="001F4BB9" w:rsidRDefault="006B140C" w:rsidP="006B140C">
      <w:pPr>
        <w:pStyle w:val="ConsPlusNormal1"/>
        <w:tabs>
          <w:tab w:val="left" w:pos="426"/>
          <w:tab w:val="left" w:pos="1134"/>
        </w:tabs>
        <w:ind w:firstLine="567"/>
        <w:jc w:val="both"/>
        <w:rPr>
          <w:color w:val="auto"/>
          <w:szCs w:val="24"/>
        </w:rPr>
      </w:pPr>
      <w:r w:rsidRPr="001F4BB9">
        <w:rPr>
          <w:szCs w:val="24"/>
        </w:rPr>
        <w:t xml:space="preserve">2.21. </w:t>
      </w:r>
      <w:r w:rsidRPr="001F4BB9">
        <w:rPr>
          <w:color w:val="auto"/>
          <w:szCs w:val="24"/>
        </w:rPr>
        <w:t>Поставляемый Товар должен соответствовать требованиям по обеспечению национальной безопасности Российской Федерации и защите граждан Российской Федерации от преступных и противоправных действий.</w:t>
      </w:r>
    </w:p>
    <w:p w:rsidR="006B140C" w:rsidRPr="001F4BB9" w:rsidRDefault="006B140C" w:rsidP="006B140C">
      <w:pPr>
        <w:pStyle w:val="ConsPlusNormal1"/>
        <w:numPr>
          <w:ilvl w:val="1"/>
          <w:numId w:val="2"/>
        </w:numPr>
        <w:tabs>
          <w:tab w:val="left" w:pos="426"/>
          <w:tab w:val="left" w:pos="1134"/>
        </w:tabs>
        <w:jc w:val="both"/>
        <w:rPr>
          <w:color w:val="auto"/>
          <w:szCs w:val="24"/>
        </w:rPr>
      </w:pPr>
      <w:r w:rsidRPr="001F4BB9">
        <w:rPr>
          <w:color w:val="auto"/>
          <w:szCs w:val="24"/>
        </w:rPr>
        <w:t xml:space="preserve">   При поставке Товара Заказчику Поставщик обязан выполнить все </w:t>
      </w:r>
    </w:p>
    <w:p w:rsidR="006B140C" w:rsidRPr="001F4BB9" w:rsidRDefault="006B140C" w:rsidP="006B140C">
      <w:pPr>
        <w:pStyle w:val="ConsPlusNormal1"/>
        <w:tabs>
          <w:tab w:val="left" w:pos="426"/>
          <w:tab w:val="left" w:pos="1134"/>
        </w:tabs>
        <w:jc w:val="both"/>
        <w:rPr>
          <w:szCs w:val="24"/>
        </w:rPr>
      </w:pPr>
      <w:r w:rsidRPr="001F4BB9">
        <w:rPr>
          <w:color w:val="auto"/>
          <w:szCs w:val="24"/>
        </w:rPr>
        <w:t>необходимые требования, предусмотренные законодательством Российской Федерации к транспортировке скоропортящихся, замороженных продуктов питания, действующие на данном виде транспорта при соблюдении гигиенических требований.</w:t>
      </w:r>
    </w:p>
    <w:p w:rsidR="00B076D6" w:rsidRPr="001F4BB9" w:rsidRDefault="006B140C"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2.23</w:t>
      </w:r>
      <w:r w:rsidR="00B076D6" w:rsidRPr="001F4BB9">
        <w:rPr>
          <w:rFonts w:ascii="Times New Roman" w:eastAsia="Times New Roman" w:hAnsi="Times New Roman" w:cs="Times New Roman"/>
          <w:sz w:val="24"/>
          <w:szCs w:val="24"/>
        </w:rPr>
        <w:t xml:space="preserve">. Обязательства Поставщика по поставке Товара считаются исполненными </w:t>
      </w:r>
      <w:proofErr w:type="gramStart"/>
      <w:r w:rsidR="00B076D6" w:rsidRPr="001F4BB9">
        <w:rPr>
          <w:rFonts w:ascii="Times New Roman" w:eastAsia="Times New Roman" w:hAnsi="Times New Roman" w:cs="Times New Roman"/>
          <w:sz w:val="24"/>
          <w:szCs w:val="24"/>
        </w:rPr>
        <w:t>с даты подписания</w:t>
      </w:r>
      <w:proofErr w:type="gramEnd"/>
      <w:r w:rsidR="00B076D6" w:rsidRPr="001F4BB9">
        <w:rPr>
          <w:rFonts w:ascii="Times New Roman" w:eastAsia="Times New Roman" w:hAnsi="Times New Roman" w:cs="Times New Roman"/>
          <w:sz w:val="24"/>
          <w:szCs w:val="24"/>
        </w:rPr>
        <w:t xml:space="preserve"> Сторонами </w:t>
      </w:r>
      <w:r w:rsidR="00534498" w:rsidRPr="001F4BB9">
        <w:rPr>
          <w:rFonts w:ascii="Times New Roman" w:eastAsia="Times New Roman" w:hAnsi="Times New Roman" w:cs="Times New Roman"/>
          <w:sz w:val="24"/>
          <w:szCs w:val="24"/>
        </w:rPr>
        <w:t>д</w:t>
      </w:r>
      <w:r w:rsidR="00B076D6" w:rsidRPr="001F4BB9">
        <w:rPr>
          <w:rFonts w:ascii="Times New Roman" w:eastAsia="Times New Roman" w:hAnsi="Times New Roman" w:cs="Times New Roman"/>
          <w:sz w:val="24"/>
          <w:szCs w:val="24"/>
        </w:rPr>
        <w:t xml:space="preserve">окумента о приемке, товарной накладной по форме ТОРГ-12 и передачи </w:t>
      </w:r>
      <w:r w:rsidR="00534498" w:rsidRPr="001F4BB9">
        <w:rPr>
          <w:rFonts w:ascii="Times New Roman" w:eastAsia="Times New Roman" w:hAnsi="Times New Roman" w:cs="Times New Roman"/>
          <w:sz w:val="24"/>
          <w:szCs w:val="24"/>
        </w:rPr>
        <w:t>документов, указанных в пункте 2</w:t>
      </w:r>
      <w:r w:rsidR="00B076D6" w:rsidRPr="001F4BB9">
        <w:rPr>
          <w:rFonts w:ascii="Times New Roman" w:eastAsia="Times New Roman" w:hAnsi="Times New Roman" w:cs="Times New Roman"/>
          <w:sz w:val="24"/>
          <w:szCs w:val="24"/>
        </w:rPr>
        <w:t>.</w:t>
      </w:r>
      <w:r w:rsidR="00534498" w:rsidRPr="001F4BB9">
        <w:rPr>
          <w:rFonts w:ascii="Times New Roman" w:eastAsia="Times New Roman" w:hAnsi="Times New Roman" w:cs="Times New Roman"/>
          <w:sz w:val="24"/>
          <w:szCs w:val="24"/>
        </w:rPr>
        <w:t>15</w:t>
      </w:r>
      <w:r w:rsidR="00D846FE" w:rsidRPr="001F4BB9">
        <w:rPr>
          <w:rFonts w:ascii="Times New Roman" w:eastAsia="Times New Roman" w:hAnsi="Times New Roman" w:cs="Times New Roman"/>
          <w:sz w:val="24"/>
          <w:szCs w:val="24"/>
        </w:rPr>
        <w:t xml:space="preserve"> настоящего Контракта</w:t>
      </w:r>
      <w:r w:rsidR="00B076D6" w:rsidRPr="001F4BB9">
        <w:rPr>
          <w:rFonts w:ascii="Times New Roman" w:eastAsia="Times New Roman" w:hAnsi="Times New Roman" w:cs="Times New Roman"/>
          <w:sz w:val="24"/>
          <w:szCs w:val="24"/>
        </w:rPr>
        <w:t>.</w:t>
      </w:r>
    </w:p>
    <w:p w:rsidR="00B076D6" w:rsidRPr="001F4BB9" w:rsidRDefault="006B140C" w:rsidP="00B076D6">
      <w:pPr>
        <w:tabs>
          <w:tab w:val="left" w:pos="2410"/>
        </w:tabs>
        <w:suppressAutoHyphens/>
        <w:spacing w:after="0" w:line="240" w:lineRule="auto"/>
        <w:ind w:firstLine="567"/>
        <w:jc w:val="both"/>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2.24</w:t>
      </w:r>
      <w:r w:rsidR="00B076D6" w:rsidRPr="001F4BB9">
        <w:rPr>
          <w:rFonts w:ascii="Times New Roman" w:eastAsia="Times New Roman" w:hAnsi="Times New Roman" w:cs="Times New Roman"/>
          <w:sz w:val="24"/>
          <w:szCs w:val="24"/>
        </w:rPr>
        <w:t xml:space="preserve">. Право собственности на Товар, риски утраты и повреждения переходят от Поставщика к Заказчику, </w:t>
      </w:r>
      <w:proofErr w:type="gramStart"/>
      <w:r w:rsidR="00B076D6" w:rsidRPr="001F4BB9">
        <w:rPr>
          <w:rFonts w:ascii="Times New Roman" w:eastAsia="Times New Roman" w:hAnsi="Times New Roman" w:cs="Times New Roman"/>
          <w:sz w:val="24"/>
          <w:szCs w:val="24"/>
        </w:rPr>
        <w:t>с даты поставки</w:t>
      </w:r>
      <w:proofErr w:type="gramEnd"/>
      <w:r w:rsidR="00B076D6" w:rsidRPr="001F4BB9">
        <w:rPr>
          <w:rFonts w:ascii="Times New Roman" w:eastAsia="Times New Roman" w:hAnsi="Times New Roman" w:cs="Times New Roman"/>
          <w:sz w:val="24"/>
          <w:szCs w:val="24"/>
        </w:rPr>
        <w:t xml:space="preserve"> Товара. Датой поставки Товара считается дата подписания </w:t>
      </w:r>
      <w:r w:rsidR="00DD7648" w:rsidRPr="001F4BB9">
        <w:rPr>
          <w:rFonts w:ascii="Times New Roman" w:eastAsia="Times New Roman" w:hAnsi="Times New Roman" w:cs="Times New Roman"/>
          <w:sz w:val="24"/>
          <w:szCs w:val="24"/>
        </w:rPr>
        <w:t>документа</w:t>
      </w:r>
      <w:r w:rsidR="00B076D6" w:rsidRPr="001F4BB9">
        <w:rPr>
          <w:rFonts w:ascii="Times New Roman" w:eastAsia="Times New Roman" w:hAnsi="Times New Roman" w:cs="Times New Roman"/>
          <w:sz w:val="24"/>
          <w:szCs w:val="24"/>
        </w:rPr>
        <w:t xml:space="preserve"> о приемке.</w:t>
      </w:r>
    </w:p>
    <w:p w:rsidR="00B076D6" w:rsidRPr="001F4BB9" w:rsidRDefault="00B076D6" w:rsidP="00B076D6">
      <w:pPr>
        <w:tabs>
          <w:tab w:val="left" w:pos="2410"/>
        </w:tabs>
        <w:suppressAutoHyphens/>
        <w:spacing w:after="0" w:line="240" w:lineRule="auto"/>
        <w:ind w:firstLine="567"/>
        <w:jc w:val="both"/>
        <w:rPr>
          <w:rFonts w:ascii="Times New Roman" w:eastAsia="Times New Roman" w:hAnsi="Times New Roman" w:cs="Times New Roman"/>
          <w:color w:val="7030A0"/>
          <w:sz w:val="24"/>
          <w:szCs w:val="24"/>
        </w:rPr>
      </w:pPr>
    </w:p>
    <w:p w:rsidR="00D213F5" w:rsidRPr="001F4BB9" w:rsidRDefault="006B140C" w:rsidP="000E325C">
      <w:pPr>
        <w:pStyle w:val="ConsPlusNormal1"/>
        <w:tabs>
          <w:tab w:val="left" w:pos="426"/>
          <w:tab w:val="left" w:pos="1134"/>
        </w:tabs>
        <w:jc w:val="both"/>
        <w:rPr>
          <w:b/>
          <w:color w:val="auto"/>
          <w:szCs w:val="24"/>
        </w:rPr>
      </w:pPr>
      <w:r w:rsidRPr="001F4BB9">
        <w:rPr>
          <w:color w:val="auto"/>
          <w:szCs w:val="24"/>
        </w:rPr>
        <w:t xml:space="preserve">                             3. </w:t>
      </w:r>
      <w:r w:rsidRPr="001F4BB9">
        <w:rPr>
          <w:b/>
          <w:color w:val="auto"/>
          <w:szCs w:val="24"/>
        </w:rPr>
        <w:t>ЦЕНА КОНТРАКТА И ПОРЯДОК РАСЧЕТОВ</w:t>
      </w:r>
    </w:p>
    <w:p w:rsidR="006B140C" w:rsidRPr="001F4BB9" w:rsidRDefault="006B140C" w:rsidP="006B140C">
      <w:pPr>
        <w:pStyle w:val="ConsPlusNormal1"/>
        <w:tabs>
          <w:tab w:val="left" w:pos="426"/>
          <w:tab w:val="left" w:pos="1134"/>
        </w:tabs>
        <w:ind w:firstLine="567"/>
        <w:jc w:val="both"/>
        <w:rPr>
          <w:color w:val="auto"/>
          <w:szCs w:val="24"/>
        </w:rPr>
      </w:pPr>
      <w:r w:rsidRPr="001F4BB9">
        <w:rPr>
          <w:color w:val="auto"/>
          <w:szCs w:val="24"/>
        </w:rPr>
        <w:t>3.1.  Цена Контракта является твердой и определяется на весь срок исполнения Контракта и составляет</w:t>
      </w:r>
      <w:proofErr w:type="gramStart"/>
      <w:r w:rsidR="00E72ABD" w:rsidRPr="001F4BB9">
        <w:rPr>
          <w:color w:val="auto"/>
          <w:szCs w:val="24"/>
        </w:rPr>
        <w:t xml:space="preserve"> </w:t>
      </w:r>
      <w:r w:rsidR="00FB4C48" w:rsidRPr="001F4BB9">
        <w:rPr>
          <w:b/>
          <w:i/>
          <w:color w:val="auto"/>
          <w:szCs w:val="24"/>
        </w:rPr>
        <w:t>____________________</w:t>
      </w:r>
      <w:r w:rsidRPr="001F4BB9">
        <w:rPr>
          <w:color w:val="auto"/>
          <w:szCs w:val="24"/>
        </w:rPr>
        <w:t>(</w:t>
      </w:r>
      <w:r w:rsidR="00FB4C48" w:rsidRPr="001F4BB9">
        <w:rPr>
          <w:i/>
          <w:color w:val="auto"/>
          <w:szCs w:val="24"/>
        </w:rPr>
        <w:t>________________</w:t>
      </w:r>
      <w:r w:rsidR="00966697" w:rsidRPr="001F4BB9">
        <w:rPr>
          <w:color w:val="auto"/>
          <w:szCs w:val="24"/>
        </w:rPr>
        <w:t>)</w:t>
      </w:r>
      <w:r w:rsidR="00E72ABD" w:rsidRPr="001F4BB9">
        <w:rPr>
          <w:color w:val="auto"/>
          <w:szCs w:val="24"/>
        </w:rPr>
        <w:t xml:space="preserve"> </w:t>
      </w:r>
      <w:proofErr w:type="gramEnd"/>
      <w:r w:rsidR="00E72ABD" w:rsidRPr="001F4BB9">
        <w:rPr>
          <w:color w:val="auto"/>
          <w:szCs w:val="24"/>
        </w:rPr>
        <w:t>рублей 00 копеек</w:t>
      </w:r>
      <w:r w:rsidRPr="001F4BB9">
        <w:rPr>
          <w:color w:val="auto"/>
          <w:szCs w:val="24"/>
        </w:rPr>
        <w:t xml:space="preserve">, </w:t>
      </w:r>
      <w:r w:rsidR="00D90083" w:rsidRPr="001F4BB9">
        <w:rPr>
          <w:color w:val="auto"/>
          <w:szCs w:val="24"/>
        </w:rPr>
        <w:t xml:space="preserve">в том числе НДС </w:t>
      </w:r>
      <w:r w:rsidR="00FB4C48" w:rsidRPr="001F4BB9">
        <w:rPr>
          <w:color w:val="auto"/>
          <w:szCs w:val="24"/>
        </w:rPr>
        <w:t>– ________</w:t>
      </w:r>
      <w:r w:rsidR="00E72ABD" w:rsidRPr="001F4BB9">
        <w:rPr>
          <w:color w:val="auto"/>
          <w:szCs w:val="24"/>
        </w:rPr>
        <w:t xml:space="preserve"> рублей</w:t>
      </w:r>
    </w:p>
    <w:p w:rsidR="006B140C" w:rsidRPr="001F4BB9" w:rsidRDefault="006B140C" w:rsidP="006B140C">
      <w:pPr>
        <w:pStyle w:val="ConsPlusNormal1"/>
        <w:tabs>
          <w:tab w:val="left" w:pos="426"/>
          <w:tab w:val="left" w:pos="1134"/>
        </w:tabs>
        <w:ind w:firstLine="567"/>
        <w:jc w:val="both"/>
        <w:rPr>
          <w:color w:val="auto"/>
          <w:szCs w:val="24"/>
        </w:rPr>
      </w:pPr>
      <w:r w:rsidRPr="001F4BB9">
        <w:rPr>
          <w:color w:val="auto"/>
          <w:szCs w:val="24"/>
        </w:rPr>
        <w:t xml:space="preserve">3.2. </w:t>
      </w:r>
      <w:proofErr w:type="gramStart"/>
      <w:r w:rsidRPr="001F4BB9">
        <w:rPr>
          <w:color w:val="auto"/>
          <w:szCs w:val="24"/>
        </w:rPr>
        <w:t>Цена Контракта формируется с учетом расходов, которые включают в себя стоимость Товара, в том числе тары и упаковки, маркировку, затраты Поставщика на доставку Товара по адресу Заказчика, погрузо-разгрузочные работы, подъем на этаж, расходы на страхование (при наличии), уплату таможенных пошлин, налогов и других обязательных платежей, в том числе иные расходы Поставщика, необходимые (сопутствующие) для исполнения Контракта.</w:t>
      </w:r>
      <w:proofErr w:type="gramEnd"/>
    </w:p>
    <w:p w:rsidR="006B140C" w:rsidRPr="001F4BB9" w:rsidRDefault="006B140C" w:rsidP="006B140C">
      <w:pPr>
        <w:pStyle w:val="ConsPlusNormal1"/>
        <w:tabs>
          <w:tab w:val="left" w:pos="426"/>
          <w:tab w:val="left" w:pos="1134"/>
        </w:tabs>
        <w:ind w:firstLine="567"/>
        <w:jc w:val="both"/>
        <w:rPr>
          <w:color w:val="auto"/>
          <w:szCs w:val="24"/>
        </w:rPr>
      </w:pPr>
      <w:r w:rsidRPr="001F4BB9">
        <w:rPr>
          <w:color w:val="auto"/>
          <w:szCs w:val="24"/>
        </w:rPr>
        <w:t xml:space="preserve">3.3. Оплата поставленного товара </w:t>
      </w:r>
      <w:r w:rsidR="00355FAC" w:rsidRPr="001F4BB9">
        <w:rPr>
          <w:color w:val="auto"/>
          <w:szCs w:val="24"/>
        </w:rPr>
        <w:t xml:space="preserve">по каждой Заявке </w:t>
      </w:r>
      <w:r w:rsidRPr="001F4BB9">
        <w:rPr>
          <w:color w:val="auto"/>
          <w:szCs w:val="24"/>
        </w:rPr>
        <w:t>осуществляется Заказчиком в течение 7 (семи) рабочих дней со дня подписания товарно-сопроводительных документов на Товар, путем перечисления денежных средств на расчетный счет Поставщика на основании счета/счета-фактуры/УПД.</w:t>
      </w:r>
    </w:p>
    <w:p w:rsidR="006B140C" w:rsidRPr="001F4BB9" w:rsidRDefault="006B140C" w:rsidP="006B140C">
      <w:pPr>
        <w:widowControl w:val="0"/>
        <w:autoSpaceDE w:val="0"/>
        <w:spacing w:after="0" w:line="240" w:lineRule="auto"/>
        <w:ind w:firstLine="540"/>
        <w:jc w:val="both"/>
        <w:rPr>
          <w:rFonts w:ascii="Times New Roman" w:hAnsi="Times New Roman" w:cs="Times New Roman"/>
          <w:kern w:val="1"/>
          <w:sz w:val="24"/>
          <w:szCs w:val="24"/>
          <w:lang w:eastAsia="ar-SA"/>
        </w:rPr>
      </w:pPr>
      <w:r w:rsidRPr="001F4BB9">
        <w:rPr>
          <w:rFonts w:ascii="Times New Roman" w:hAnsi="Times New Roman" w:cs="Times New Roman"/>
          <w:kern w:val="1"/>
          <w:sz w:val="24"/>
          <w:szCs w:val="24"/>
          <w:lang w:eastAsia="ar-SA"/>
        </w:rPr>
        <w:lastRenderedPageBreak/>
        <w:t>Расчеты осуществляются после сдачи-приемки Товара при отсутствии замечаний</w:t>
      </w:r>
      <w:r w:rsidRPr="001F4BB9">
        <w:rPr>
          <w:rFonts w:ascii="Times New Roman" w:hAnsi="Times New Roman" w:cs="Times New Roman"/>
          <w:kern w:val="1"/>
          <w:sz w:val="24"/>
          <w:szCs w:val="24"/>
          <w:lang w:eastAsia="ar-SA"/>
        </w:rPr>
        <w:br/>
        <w:t xml:space="preserve">по качеству и количеству, в том числе замечаний к содержанию и оформлению отчетных документов и подписания Заказчиком </w:t>
      </w:r>
      <w:r w:rsidR="00D846FE" w:rsidRPr="001F4BB9">
        <w:rPr>
          <w:rFonts w:ascii="Times New Roman" w:hAnsi="Times New Roman" w:cs="Times New Roman"/>
          <w:kern w:val="1"/>
          <w:sz w:val="24"/>
          <w:szCs w:val="24"/>
          <w:lang w:eastAsia="ar-SA"/>
        </w:rPr>
        <w:t>д</w:t>
      </w:r>
      <w:r w:rsidRPr="001F4BB9">
        <w:rPr>
          <w:rFonts w:ascii="Times New Roman" w:hAnsi="Times New Roman" w:cs="Times New Roman"/>
          <w:kern w:val="1"/>
          <w:sz w:val="24"/>
          <w:szCs w:val="24"/>
          <w:lang w:eastAsia="ar-SA"/>
        </w:rPr>
        <w:t>окумента о приемке.</w:t>
      </w:r>
    </w:p>
    <w:p w:rsidR="006B140C" w:rsidRPr="001F4BB9" w:rsidRDefault="006B140C" w:rsidP="006B140C">
      <w:pPr>
        <w:widowControl w:val="0"/>
        <w:autoSpaceDE w:val="0"/>
        <w:spacing w:after="0" w:line="240" w:lineRule="auto"/>
        <w:ind w:firstLine="540"/>
        <w:jc w:val="both"/>
        <w:rPr>
          <w:rFonts w:ascii="Times New Roman" w:eastAsia="Calibri" w:hAnsi="Times New Roman" w:cs="Times New Roman"/>
          <w:sz w:val="24"/>
          <w:szCs w:val="24"/>
        </w:rPr>
      </w:pPr>
      <w:r w:rsidRPr="001F4BB9">
        <w:rPr>
          <w:rFonts w:ascii="Times New Roman" w:hAnsi="Times New Roman" w:cs="Times New Roman"/>
          <w:kern w:val="1"/>
          <w:sz w:val="24"/>
          <w:szCs w:val="24"/>
          <w:lang w:eastAsia="ar-SA"/>
        </w:rPr>
        <w:t xml:space="preserve">При отсутствии отчетных документов (одного или нескольких), равно как </w:t>
      </w:r>
      <w:r w:rsidRPr="001F4BB9">
        <w:rPr>
          <w:rFonts w:ascii="Times New Roman" w:hAnsi="Times New Roman" w:cs="Times New Roman"/>
          <w:kern w:val="1"/>
          <w:sz w:val="24"/>
          <w:szCs w:val="24"/>
          <w:lang w:eastAsia="ar-SA"/>
        </w:rPr>
        <w:br/>
        <w:t>их предоставлении их с нарушением формы, либо с несогласованными исправлениями, оплата Товара производится только после устранения Поставщиком указанных недостатков. При этом срок оплаты отодвигается соразмерно сроку предоставления документов, но не позднее срока, указанного в настоящем пункте Контракта. В этом случае Заказчик не несет ответственности за просрочку платежа и не возмещает убытки Поставщика, возникшие в связи с данными обстоятельствами.</w:t>
      </w:r>
    </w:p>
    <w:p w:rsidR="006B140C" w:rsidRPr="001F4BB9" w:rsidRDefault="006C1427" w:rsidP="006B140C">
      <w:pPr>
        <w:tabs>
          <w:tab w:val="left" w:pos="142"/>
        </w:tabs>
        <w:spacing w:after="0" w:line="240" w:lineRule="auto"/>
        <w:ind w:firstLine="540"/>
        <w:contextualSpacing/>
        <w:jc w:val="both"/>
        <w:rPr>
          <w:rFonts w:ascii="Times New Roman" w:hAnsi="Times New Roman" w:cs="Times New Roman"/>
          <w:kern w:val="1"/>
          <w:sz w:val="24"/>
          <w:szCs w:val="24"/>
          <w:lang w:eastAsia="ar-SA"/>
        </w:rPr>
      </w:pPr>
      <w:r w:rsidRPr="001F4BB9">
        <w:rPr>
          <w:rFonts w:ascii="Times New Roman" w:hAnsi="Times New Roman" w:cs="Times New Roman"/>
          <w:kern w:val="1"/>
          <w:sz w:val="24"/>
          <w:szCs w:val="24"/>
          <w:lang w:eastAsia="ar-SA"/>
        </w:rPr>
        <w:t xml:space="preserve">3.4. </w:t>
      </w:r>
      <w:r w:rsidR="006B140C" w:rsidRPr="001F4BB9">
        <w:rPr>
          <w:rFonts w:ascii="Times New Roman" w:hAnsi="Times New Roman" w:cs="Times New Roman"/>
          <w:kern w:val="1"/>
          <w:sz w:val="24"/>
          <w:szCs w:val="24"/>
          <w:lang w:eastAsia="ar-SA"/>
        </w:rPr>
        <w:t> В случае изменения адреса местонахождения и/или платежных реквизитов Поставщика, он обязан в двухдневный срок в письменной форме сообщить об этом Заказчику с указанием нового адреса местонахождения и/или реквизитов. В противном случае, все риски, связанные с перечислением Заказчиком денежных средств на</w:t>
      </w:r>
      <w:r w:rsidRPr="001F4BB9">
        <w:rPr>
          <w:rFonts w:ascii="Times New Roman" w:hAnsi="Times New Roman" w:cs="Times New Roman"/>
          <w:kern w:val="1"/>
          <w:sz w:val="24"/>
          <w:szCs w:val="24"/>
          <w:lang w:eastAsia="ar-SA"/>
        </w:rPr>
        <w:t xml:space="preserve"> указанный в настоящем Контракте </w:t>
      </w:r>
      <w:r w:rsidR="006B140C" w:rsidRPr="001F4BB9">
        <w:rPr>
          <w:rFonts w:ascii="Times New Roman" w:hAnsi="Times New Roman" w:cs="Times New Roman"/>
          <w:kern w:val="1"/>
          <w:sz w:val="24"/>
          <w:szCs w:val="24"/>
          <w:lang w:eastAsia="ar-SA"/>
        </w:rPr>
        <w:t>расчетный счет Поставщика, несет Поставщик.</w:t>
      </w:r>
    </w:p>
    <w:p w:rsidR="006B140C" w:rsidRPr="001F4BB9" w:rsidRDefault="006C1427" w:rsidP="006B140C">
      <w:pPr>
        <w:tabs>
          <w:tab w:val="left" w:pos="142"/>
        </w:tabs>
        <w:adjustRightInd w:val="0"/>
        <w:spacing w:after="0" w:line="240" w:lineRule="auto"/>
        <w:ind w:firstLine="567"/>
        <w:contextualSpacing/>
        <w:jc w:val="both"/>
        <w:rPr>
          <w:rFonts w:ascii="Times New Roman" w:hAnsi="Times New Roman" w:cs="Times New Roman"/>
          <w:kern w:val="2"/>
          <w:sz w:val="24"/>
          <w:szCs w:val="24"/>
          <w:lang w:eastAsia="ar-SA"/>
        </w:rPr>
      </w:pPr>
      <w:r w:rsidRPr="001F4BB9">
        <w:rPr>
          <w:rFonts w:ascii="Times New Roman" w:hAnsi="Times New Roman" w:cs="Times New Roman"/>
          <w:sz w:val="24"/>
          <w:szCs w:val="24"/>
          <w:lang w:eastAsia="ar-SA"/>
        </w:rPr>
        <w:t xml:space="preserve">3.5. </w:t>
      </w:r>
      <w:r w:rsidR="006B140C" w:rsidRPr="001F4BB9">
        <w:rPr>
          <w:rFonts w:ascii="Times New Roman" w:hAnsi="Times New Roman" w:cs="Times New Roman"/>
          <w:sz w:val="24"/>
          <w:szCs w:val="24"/>
          <w:lang w:eastAsia="ar-SA"/>
        </w:rPr>
        <w:t> </w:t>
      </w:r>
      <w:r w:rsidR="006B140C" w:rsidRPr="001F4BB9">
        <w:rPr>
          <w:rFonts w:ascii="Times New Roman" w:hAnsi="Times New Roman" w:cs="Times New Roman"/>
          <w:kern w:val="1"/>
          <w:sz w:val="24"/>
          <w:szCs w:val="24"/>
          <w:lang w:eastAsia="ar-SA"/>
        </w:rPr>
        <w:t>Заказчик считается исполнившим обязанность по оплате Товара с момента списания банком Заказчика денежных средств с его счета для оплаты Поставщику (для направления в банк Поставщика) на основании соответствующего платежного поручения. За дальнейшее прохождение денежных средств Заказчик ответственности не несет.</w:t>
      </w:r>
    </w:p>
    <w:p w:rsidR="006B140C" w:rsidRPr="001F4BB9" w:rsidRDefault="006C1427" w:rsidP="006B140C">
      <w:pPr>
        <w:widowControl w:val="0"/>
        <w:suppressLineNumbers/>
        <w:spacing w:after="0" w:line="240" w:lineRule="auto"/>
        <w:ind w:firstLine="567"/>
        <w:contextualSpacing/>
        <w:jc w:val="both"/>
        <w:rPr>
          <w:rFonts w:ascii="Times New Roman" w:hAnsi="Times New Roman" w:cs="Times New Roman"/>
          <w:sz w:val="24"/>
          <w:szCs w:val="24"/>
          <w:lang w:eastAsia="ar-SA"/>
        </w:rPr>
      </w:pPr>
      <w:r w:rsidRPr="001F4BB9">
        <w:rPr>
          <w:rFonts w:ascii="Times New Roman" w:hAnsi="Times New Roman" w:cs="Times New Roman"/>
          <w:sz w:val="24"/>
          <w:szCs w:val="24"/>
          <w:lang w:eastAsia="ar-SA"/>
        </w:rPr>
        <w:t xml:space="preserve">3.6. </w:t>
      </w:r>
      <w:r w:rsidR="006B140C" w:rsidRPr="001F4BB9">
        <w:rPr>
          <w:rFonts w:ascii="Times New Roman" w:hAnsi="Times New Roman" w:cs="Times New Roman"/>
          <w:kern w:val="1"/>
          <w:sz w:val="24"/>
          <w:szCs w:val="24"/>
          <w:lang w:eastAsia="ar-SA"/>
        </w:rPr>
        <w:t xml:space="preserve">Заказчик вправе в одностороннем </w:t>
      </w:r>
      <w:proofErr w:type="gramStart"/>
      <w:r w:rsidR="006B140C" w:rsidRPr="001F4BB9">
        <w:rPr>
          <w:rFonts w:ascii="Times New Roman" w:hAnsi="Times New Roman" w:cs="Times New Roman"/>
          <w:kern w:val="1"/>
          <w:sz w:val="24"/>
          <w:szCs w:val="24"/>
          <w:lang w:eastAsia="ar-SA"/>
        </w:rPr>
        <w:t>порядке</w:t>
      </w:r>
      <w:proofErr w:type="gramEnd"/>
      <w:r w:rsidR="006B140C" w:rsidRPr="001F4BB9">
        <w:rPr>
          <w:rFonts w:ascii="Times New Roman" w:hAnsi="Times New Roman" w:cs="Times New Roman"/>
          <w:kern w:val="1"/>
          <w:sz w:val="24"/>
          <w:szCs w:val="24"/>
          <w:lang w:eastAsia="ar-SA"/>
        </w:rPr>
        <w:t xml:space="preserve"> бесспорно производить оплату </w:t>
      </w:r>
      <w:r w:rsidR="006B140C" w:rsidRPr="001F4BB9">
        <w:rPr>
          <w:rFonts w:ascii="Times New Roman" w:hAnsi="Times New Roman" w:cs="Times New Roman"/>
          <w:kern w:val="1"/>
          <w:sz w:val="24"/>
          <w:szCs w:val="24"/>
          <w:lang w:eastAsia="ar-SA"/>
        </w:rPr>
        <w:br/>
        <w:t>по настоящему договору за вычетом соответствующего размера неустойки (штрафа, пени).</w:t>
      </w:r>
    </w:p>
    <w:p w:rsidR="006B140C" w:rsidRPr="001F4BB9" w:rsidRDefault="006C1427" w:rsidP="006B140C">
      <w:pPr>
        <w:pStyle w:val="ConsPlusNormal1"/>
        <w:tabs>
          <w:tab w:val="left" w:pos="426"/>
          <w:tab w:val="left" w:pos="1134"/>
        </w:tabs>
        <w:ind w:firstLine="567"/>
        <w:jc w:val="both"/>
        <w:rPr>
          <w:color w:val="auto"/>
          <w:szCs w:val="24"/>
        </w:rPr>
      </w:pPr>
      <w:r w:rsidRPr="001F4BB9">
        <w:rPr>
          <w:color w:val="auto"/>
          <w:szCs w:val="24"/>
        </w:rPr>
        <w:t xml:space="preserve">3.7. </w:t>
      </w:r>
      <w:r w:rsidR="006B140C" w:rsidRPr="001F4BB9">
        <w:rPr>
          <w:color w:val="auto"/>
          <w:szCs w:val="24"/>
        </w:rPr>
        <w:t xml:space="preserve"> Все платежи по настоящему Контракту осуществляются в безналичной форме в валюте Российской Федерации (в рублях).</w:t>
      </w:r>
    </w:p>
    <w:p w:rsidR="006B140C" w:rsidRPr="001F4BB9" w:rsidRDefault="006C1427" w:rsidP="006B140C">
      <w:pPr>
        <w:pStyle w:val="ConsPlusNormal1"/>
        <w:tabs>
          <w:tab w:val="left" w:pos="426"/>
          <w:tab w:val="left" w:pos="1134"/>
        </w:tabs>
        <w:ind w:firstLine="567"/>
        <w:jc w:val="both"/>
        <w:rPr>
          <w:color w:val="auto"/>
          <w:szCs w:val="24"/>
        </w:rPr>
      </w:pPr>
      <w:r w:rsidRPr="001F4BB9">
        <w:rPr>
          <w:color w:val="auto"/>
          <w:szCs w:val="24"/>
        </w:rPr>
        <w:t>3.8</w:t>
      </w:r>
      <w:r w:rsidR="006B140C" w:rsidRPr="001F4BB9">
        <w:rPr>
          <w:color w:val="auto"/>
          <w:szCs w:val="24"/>
        </w:rPr>
        <w:t>.</w:t>
      </w:r>
      <w:r w:rsidRPr="001F4BB9">
        <w:rPr>
          <w:color w:val="auto"/>
          <w:szCs w:val="24"/>
        </w:rPr>
        <w:t xml:space="preserve">  </w:t>
      </w:r>
      <w:r w:rsidR="006B140C" w:rsidRPr="001F4BB9">
        <w:rPr>
          <w:color w:val="auto"/>
          <w:szCs w:val="24"/>
        </w:rPr>
        <w:t xml:space="preserve"> Источник финансирования – </w:t>
      </w:r>
      <w:r w:rsidR="006B140C" w:rsidRPr="001F4BB9">
        <w:rPr>
          <w:b/>
          <w:i/>
          <w:color w:val="auto"/>
          <w:szCs w:val="24"/>
        </w:rPr>
        <w:t>средства бюджетных учреждений.</w:t>
      </w:r>
    </w:p>
    <w:p w:rsidR="00D213F5" w:rsidRPr="001F4BB9" w:rsidRDefault="006C1427" w:rsidP="00FB4C48">
      <w:pPr>
        <w:spacing w:after="0" w:line="240" w:lineRule="auto"/>
        <w:ind w:firstLine="567"/>
        <w:jc w:val="both"/>
        <w:rPr>
          <w:rFonts w:ascii="Times New Roman" w:eastAsia="Times New Roman" w:hAnsi="Times New Roman" w:cs="Times New Roman"/>
          <w:sz w:val="24"/>
          <w:szCs w:val="24"/>
        </w:rPr>
      </w:pPr>
      <w:r w:rsidRPr="001F4BB9">
        <w:rPr>
          <w:rFonts w:ascii="Times New Roman" w:hAnsi="Times New Roman" w:cs="Times New Roman"/>
          <w:sz w:val="24"/>
          <w:szCs w:val="24"/>
        </w:rPr>
        <w:t>3.9</w:t>
      </w:r>
      <w:r w:rsidR="006B140C" w:rsidRPr="001F4BB9">
        <w:rPr>
          <w:rFonts w:ascii="Times New Roman" w:hAnsi="Times New Roman" w:cs="Times New Roman"/>
          <w:sz w:val="24"/>
          <w:szCs w:val="24"/>
        </w:rPr>
        <w:t>.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 поставляемого товара.</w:t>
      </w:r>
    </w:p>
    <w:p w:rsidR="00D213F5" w:rsidRPr="001F4BB9" w:rsidRDefault="006C1427" w:rsidP="00ED4E5F">
      <w:pPr>
        <w:pStyle w:val="ConsPlusNormal1"/>
        <w:numPr>
          <w:ilvl w:val="0"/>
          <w:numId w:val="3"/>
        </w:numPr>
        <w:tabs>
          <w:tab w:val="left" w:pos="426"/>
          <w:tab w:val="left" w:pos="1134"/>
        </w:tabs>
        <w:ind w:firstLine="1582"/>
        <w:rPr>
          <w:b/>
          <w:szCs w:val="24"/>
        </w:rPr>
      </w:pPr>
      <w:r w:rsidRPr="001F4BB9">
        <w:rPr>
          <w:b/>
          <w:szCs w:val="24"/>
        </w:rPr>
        <w:t>КАЧЕСТВО ТОВАРА</w:t>
      </w:r>
    </w:p>
    <w:p w:rsidR="006C1427" w:rsidRPr="001F4BB9" w:rsidRDefault="006C1427" w:rsidP="006C1427">
      <w:pPr>
        <w:pStyle w:val="ConsPlusNormal1"/>
        <w:tabs>
          <w:tab w:val="left" w:pos="426"/>
          <w:tab w:val="left" w:pos="993"/>
          <w:tab w:val="left" w:pos="1134"/>
        </w:tabs>
        <w:ind w:firstLine="567"/>
        <w:jc w:val="both"/>
        <w:rPr>
          <w:szCs w:val="24"/>
        </w:rPr>
      </w:pPr>
      <w:r w:rsidRPr="001F4BB9">
        <w:rPr>
          <w:szCs w:val="24"/>
        </w:rPr>
        <w:t xml:space="preserve">4.1.  Поставщик гарантирует качество и безопасность поставляемого товара в соответствии с Федеральным законом № 29-ФЗ от 02.01.2000 г. «О качестве и безопасности пищевых продуктов», ГОСТами и иными правовыми актами и нормами в сфере обеспечения населения продуктами питания. </w:t>
      </w:r>
    </w:p>
    <w:p w:rsidR="006C1427" w:rsidRPr="001F4BB9" w:rsidRDefault="006C1427" w:rsidP="006C1427">
      <w:pPr>
        <w:pStyle w:val="ConsPlusNormal1"/>
        <w:tabs>
          <w:tab w:val="left" w:pos="426"/>
          <w:tab w:val="left" w:pos="993"/>
          <w:tab w:val="left" w:pos="1134"/>
        </w:tabs>
        <w:ind w:firstLine="567"/>
        <w:jc w:val="both"/>
        <w:rPr>
          <w:szCs w:val="24"/>
        </w:rPr>
      </w:pPr>
      <w:r w:rsidRPr="001F4BB9">
        <w:rPr>
          <w:szCs w:val="24"/>
        </w:rPr>
        <w:t xml:space="preserve">4.2. </w:t>
      </w:r>
      <w:r w:rsidRPr="001F4BB9">
        <w:rPr>
          <w:szCs w:val="24"/>
        </w:rPr>
        <w:tab/>
        <w:t>Товар не должен представлять опасности для жизни и здоровья граждан.</w:t>
      </w:r>
    </w:p>
    <w:p w:rsidR="006C1427" w:rsidRPr="001F4BB9" w:rsidRDefault="006C1427" w:rsidP="006C1427">
      <w:pPr>
        <w:pStyle w:val="ConsPlusNormal1"/>
        <w:tabs>
          <w:tab w:val="left" w:pos="426"/>
          <w:tab w:val="left" w:pos="993"/>
          <w:tab w:val="left" w:pos="1134"/>
        </w:tabs>
        <w:ind w:firstLine="567"/>
        <w:jc w:val="both"/>
        <w:rPr>
          <w:szCs w:val="24"/>
        </w:rPr>
      </w:pPr>
      <w:r w:rsidRPr="001F4BB9">
        <w:rPr>
          <w:szCs w:val="24"/>
        </w:rPr>
        <w:t>4.3.</w:t>
      </w:r>
      <w:r w:rsidRPr="001F4BB9">
        <w:rPr>
          <w:szCs w:val="24"/>
        </w:rPr>
        <w:tab/>
        <w:t>Товар должен быть пригодным для целей, для которых товар такого рода обычно используется, и соответствовать условиям настоящего Контракта.</w:t>
      </w:r>
    </w:p>
    <w:p w:rsidR="006C1427" w:rsidRPr="001F4BB9" w:rsidRDefault="006C1427" w:rsidP="006C1427">
      <w:pPr>
        <w:pStyle w:val="ConsPlusNormal1"/>
        <w:tabs>
          <w:tab w:val="left" w:pos="426"/>
          <w:tab w:val="left" w:pos="993"/>
          <w:tab w:val="left" w:pos="1134"/>
        </w:tabs>
        <w:ind w:firstLine="567"/>
        <w:jc w:val="both"/>
        <w:rPr>
          <w:szCs w:val="24"/>
        </w:rPr>
      </w:pPr>
      <w:r w:rsidRPr="001F4BB9">
        <w:rPr>
          <w:szCs w:val="24"/>
        </w:rPr>
        <w:t>4.4. 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 Заказчик предъявляет претензии по качеству товара в течение остаточного срока годности товара.</w:t>
      </w:r>
    </w:p>
    <w:p w:rsidR="006C1427" w:rsidRPr="001F4BB9" w:rsidRDefault="006C1427" w:rsidP="006C1427">
      <w:pPr>
        <w:pStyle w:val="ConsPlusNormal1"/>
        <w:tabs>
          <w:tab w:val="left" w:pos="426"/>
          <w:tab w:val="left" w:pos="993"/>
          <w:tab w:val="left" w:pos="1134"/>
        </w:tabs>
        <w:ind w:firstLine="567"/>
        <w:jc w:val="both"/>
        <w:rPr>
          <w:szCs w:val="24"/>
        </w:rPr>
      </w:pPr>
      <w:r w:rsidRPr="001F4BB9">
        <w:rPr>
          <w:szCs w:val="24"/>
        </w:rPr>
        <w:t>4.5.</w:t>
      </w:r>
      <w:r w:rsidRPr="001F4BB9">
        <w:rPr>
          <w:szCs w:val="24"/>
        </w:rPr>
        <w:tab/>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 (одного) календарного дня с момента уведомления Заказчиком Поставщика.</w:t>
      </w:r>
    </w:p>
    <w:p w:rsidR="006C1427" w:rsidRPr="001F4BB9" w:rsidRDefault="006C1427" w:rsidP="006C1427">
      <w:pPr>
        <w:pStyle w:val="ConsPlusNormal1"/>
        <w:tabs>
          <w:tab w:val="left" w:pos="426"/>
          <w:tab w:val="left" w:pos="993"/>
          <w:tab w:val="left" w:pos="1134"/>
        </w:tabs>
        <w:ind w:firstLine="567"/>
        <w:jc w:val="both"/>
        <w:rPr>
          <w:szCs w:val="24"/>
        </w:rPr>
      </w:pPr>
      <w:r w:rsidRPr="001F4BB9">
        <w:rPr>
          <w:szCs w:val="24"/>
        </w:rPr>
        <w:t xml:space="preserve">4.6. </w:t>
      </w:r>
      <w:proofErr w:type="gramStart"/>
      <w:r w:rsidRPr="001F4BB9">
        <w:rPr>
          <w:szCs w:val="24"/>
        </w:rPr>
        <w:t xml:space="preserve">В случае если по результатам экспертизы, указанной в пункте </w:t>
      </w:r>
      <w:r w:rsidR="00A26AC6" w:rsidRPr="001F4BB9">
        <w:rPr>
          <w:szCs w:val="24"/>
        </w:rPr>
        <w:t>2.18. раздела 2</w:t>
      </w:r>
      <w:r w:rsidRPr="001F4BB9">
        <w:rPr>
          <w:szCs w:val="24"/>
        </w:rPr>
        <w:t xml:space="preserve"> настоящего Контракта, выявлено нарушение условий настоящего Контракта в части качества и безопасност</w:t>
      </w:r>
      <w:r w:rsidR="00A26AC6" w:rsidRPr="001F4BB9">
        <w:rPr>
          <w:szCs w:val="24"/>
        </w:rPr>
        <w:t>и Т</w:t>
      </w:r>
      <w:r w:rsidRPr="001F4BB9">
        <w:rPr>
          <w:szCs w:val="24"/>
        </w:rPr>
        <w:t>овара и (или)</w:t>
      </w:r>
      <w:r w:rsidR="00A26AC6" w:rsidRPr="001F4BB9">
        <w:rPr>
          <w:szCs w:val="24"/>
        </w:rPr>
        <w:t xml:space="preserve"> установлен факт фальсификации Т</w:t>
      </w:r>
      <w:r w:rsidRPr="001F4BB9">
        <w:rPr>
          <w:szCs w:val="24"/>
        </w:rPr>
        <w:t>овара, П</w:t>
      </w:r>
      <w:r w:rsidR="00A26AC6" w:rsidRPr="001F4BB9">
        <w:rPr>
          <w:szCs w:val="24"/>
        </w:rPr>
        <w:t>оставщик осуществляет поставку Т</w:t>
      </w:r>
      <w:r w:rsidRPr="001F4BB9">
        <w:rPr>
          <w:szCs w:val="24"/>
        </w:rPr>
        <w:t>овара надлежащего качества и соответствующего требования</w:t>
      </w:r>
      <w:r w:rsidR="00A26AC6" w:rsidRPr="001F4BB9">
        <w:rPr>
          <w:szCs w:val="24"/>
        </w:rPr>
        <w:t>м безопасности в объеме партии Т</w:t>
      </w:r>
      <w:r w:rsidRPr="001F4BB9">
        <w:rPr>
          <w:szCs w:val="24"/>
        </w:rPr>
        <w:t>овара, поставленного Заказчику, образец из которой был исследован в рамках указанной экспертизы.</w:t>
      </w:r>
      <w:proofErr w:type="gramEnd"/>
    </w:p>
    <w:p w:rsidR="00252EFB" w:rsidRPr="001F4BB9" w:rsidRDefault="00A26AC6" w:rsidP="00BE130A">
      <w:pPr>
        <w:pStyle w:val="ConsPlusNormal1"/>
        <w:tabs>
          <w:tab w:val="left" w:pos="426"/>
          <w:tab w:val="left" w:pos="1134"/>
        </w:tabs>
        <w:ind w:firstLine="567"/>
        <w:rPr>
          <w:b/>
          <w:szCs w:val="24"/>
        </w:rPr>
      </w:pPr>
      <w:r w:rsidRPr="001F4BB9">
        <w:rPr>
          <w:szCs w:val="24"/>
        </w:rPr>
        <w:t>4.7</w:t>
      </w:r>
      <w:r w:rsidR="006C1427" w:rsidRPr="001F4BB9">
        <w:rPr>
          <w:szCs w:val="24"/>
        </w:rPr>
        <w:t>. Товар, не соответствующий по качеству условиям настоящего контракта, считается не поставленным.</w:t>
      </w:r>
      <w:r w:rsidR="006C1427" w:rsidRPr="001F4BB9">
        <w:rPr>
          <w:szCs w:val="24"/>
        </w:rPr>
        <w:tab/>
      </w:r>
      <w:r w:rsidR="006C1427" w:rsidRPr="001F4BB9">
        <w:rPr>
          <w:szCs w:val="24"/>
        </w:rPr>
        <w:tab/>
      </w:r>
    </w:p>
    <w:p w:rsidR="00D213F5" w:rsidRPr="001F4BB9" w:rsidRDefault="002611B9" w:rsidP="00ED4E5F">
      <w:pPr>
        <w:pStyle w:val="ConsPlusNormal1"/>
        <w:numPr>
          <w:ilvl w:val="0"/>
          <w:numId w:val="3"/>
        </w:numPr>
        <w:tabs>
          <w:tab w:val="left" w:pos="426"/>
          <w:tab w:val="left" w:pos="1134"/>
        </w:tabs>
        <w:ind w:hanging="1395"/>
        <w:jc w:val="center"/>
        <w:rPr>
          <w:b/>
          <w:szCs w:val="24"/>
        </w:rPr>
      </w:pPr>
      <w:r w:rsidRPr="001F4BB9">
        <w:rPr>
          <w:b/>
          <w:szCs w:val="24"/>
        </w:rPr>
        <w:t>ТАРА И УПАКОВКА ТОВАРА</w:t>
      </w:r>
    </w:p>
    <w:p w:rsidR="002611B9" w:rsidRPr="001F4BB9" w:rsidRDefault="002611B9" w:rsidP="002611B9">
      <w:pPr>
        <w:pStyle w:val="ConsPlusNormal1"/>
        <w:tabs>
          <w:tab w:val="left" w:pos="426"/>
          <w:tab w:val="left" w:pos="1134"/>
        </w:tabs>
        <w:ind w:firstLine="567"/>
        <w:jc w:val="both"/>
        <w:rPr>
          <w:szCs w:val="24"/>
        </w:rPr>
      </w:pPr>
      <w:r w:rsidRPr="001F4BB9">
        <w:rPr>
          <w:szCs w:val="24"/>
        </w:rPr>
        <w:t>5.1. Товар должен упаковываться в тару (упаковку), отвечающую требованиям технических условий и обеспечивающую сохранность товара при его транспортировке и хранении.</w:t>
      </w:r>
    </w:p>
    <w:p w:rsidR="002611B9" w:rsidRPr="001F4BB9" w:rsidRDefault="002611B9" w:rsidP="002611B9">
      <w:pPr>
        <w:pStyle w:val="ConsPlusNormal1"/>
        <w:tabs>
          <w:tab w:val="left" w:pos="426"/>
          <w:tab w:val="left" w:pos="1134"/>
        </w:tabs>
        <w:ind w:firstLine="567"/>
        <w:jc w:val="both"/>
        <w:rPr>
          <w:szCs w:val="24"/>
        </w:rPr>
      </w:pPr>
      <w:r w:rsidRPr="001F4BB9">
        <w:rPr>
          <w:szCs w:val="24"/>
        </w:rPr>
        <w:t xml:space="preserve">5.2. Стороны установили, что многоразовая упаковка Товара, (далее - Тара), является </w:t>
      </w:r>
      <w:r w:rsidRPr="001F4BB9">
        <w:rPr>
          <w:szCs w:val="24"/>
        </w:rPr>
        <w:lastRenderedPageBreak/>
        <w:t>многооборотной тарой, стоимость которой не входит в стоимость Товара. Тара подлежит возврату Поставщику силами и за счет последнего.  Поставщик обязуется вывезти Тару, на которой поставляется Товар, непосредственно в момент поставки каждой партии Товара.</w:t>
      </w:r>
    </w:p>
    <w:p w:rsidR="00122753" w:rsidRPr="001F4BB9" w:rsidRDefault="00122753" w:rsidP="002611B9">
      <w:pPr>
        <w:pStyle w:val="ConsPlusNormal1"/>
        <w:tabs>
          <w:tab w:val="left" w:pos="426"/>
          <w:tab w:val="left" w:pos="1134"/>
        </w:tabs>
        <w:ind w:firstLine="567"/>
        <w:jc w:val="both"/>
        <w:rPr>
          <w:szCs w:val="24"/>
        </w:rPr>
      </w:pPr>
    </w:p>
    <w:p w:rsidR="00D213F5" w:rsidRPr="001F4BB9" w:rsidRDefault="00E353F7" w:rsidP="00ED4E5F">
      <w:pPr>
        <w:pStyle w:val="ConsPlusNormal1"/>
        <w:numPr>
          <w:ilvl w:val="0"/>
          <w:numId w:val="4"/>
        </w:numPr>
        <w:jc w:val="center"/>
        <w:outlineLvl w:val="0"/>
        <w:rPr>
          <w:b/>
          <w:szCs w:val="24"/>
        </w:rPr>
      </w:pPr>
      <w:r w:rsidRPr="001F4BB9">
        <w:rPr>
          <w:b/>
          <w:szCs w:val="24"/>
        </w:rPr>
        <w:t>ВЗАИМОДЕЙСТВИЕ СТОРОН</w:t>
      </w:r>
    </w:p>
    <w:p w:rsidR="00E353F7" w:rsidRPr="001F4BB9" w:rsidRDefault="00E353F7" w:rsidP="00E353F7">
      <w:pPr>
        <w:pStyle w:val="ConsPlusNormal1"/>
        <w:numPr>
          <w:ilvl w:val="1"/>
          <w:numId w:val="4"/>
        </w:numPr>
        <w:ind w:hanging="503"/>
        <w:jc w:val="both"/>
        <w:rPr>
          <w:b/>
          <w:i/>
          <w:szCs w:val="24"/>
        </w:rPr>
      </w:pPr>
      <w:r w:rsidRPr="001F4BB9">
        <w:rPr>
          <w:szCs w:val="24"/>
        </w:rPr>
        <w:t xml:space="preserve"> </w:t>
      </w:r>
      <w:r w:rsidRPr="001F4BB9">
        <w:rPr>
          <w:b/>
          <w:i/>
          <w:szCs w:val="24"/>
        </w:rPr>
        <w:t xml:space="preserve">Поставщик обязан: </w:t>
      </w:r>
    </w:p>
    <w:p w:rsidR="00E353F7" w:rsidRPr="001F4BB9" w:rsidRDefault="00E353F7" w:rsidP="00E353F7">
      <w:pPr>
        <w:pStyle w:val="ConsPlusNormal1"/>
        <w:numPr>
          <w:ilvl w:val="2"/>
          <w:numId w:val="4"/>
        </w:numPr>
        <w:ind w:left="1276" w:hanging="709"/>
        <w:jc w:val="both"/>
        <w:rPr>
          <w:szCs w:val="24"/>
        </w:rPr>
      </w:pPr>
      <w:r w:rsidRPr="001F4BB9">
        <w:rPr>
          <w:szCs w:val="24"/>
        </w:rPr>
        <w:t xml:space="preserve">Поставить товар в порядке, количестве, в срок и на условиях, </w:t>
      </w:r>
    </w:p>
    <w:p w:rsidR="00E353F7" w:rsidRPr="001F4BB9" w:rsidRDefault="00E353F7" w:rsidP="00E353F7">
      <w:pPr>
        <w:pStyle w:val="ConsPlusNormal1"/>
        <w:jc w:val="both"/>
        <w:rPr>
          <w:b/>
          <w:i/>
          <w:szCs w:val="24"/>
        </w:rPr>
      </w:pPr>
      <w:proofErr w:type="gramStart"/>
      <w:r w:rsidRPr="001F4BB9">
        <w:rPr>
          <w:szCs w:val="24"/>
        </w:rPr>
        <w:t>предусмотренных</w:t>
      </w:r>
      <w:proofErr w:type="gramEnd"/>
      <w:r w:rsidRPr="001F4BB9">
        <w:rPr>
          <w:szCs w:val="24"/>
        </w:rPr>
        <w:t xml:space="preserve"> настоящим Контрактом.</w:t>
      </w:r>
    </w:p>
    <w:p w:rsidR="00E353F7" w:rsidRPr="001F4BB9" w:rsidRDefault="00E353F7" w:rsidP="00E353F7">
      <w:pPr>
        <w:pStyle w:val="ConsPlusNormal1"/>
        <w:numPr>
          <w:ilvl w:val="2"/>
          <w:numId w:val="6"/>
        </w:numPr>
        <w:ind w:hanging="153"/>
        <w:jc w:val="both"/>
        <w:rPr>
          <w:szCs w:val="24"/>
        </w:rPr>
      </w:pPr>
      <w:r w:rsidRPr="001F4BB9">
        <w:rPr>
          <w:szCs w:val="24"/>
        </w:rPr>
        <w:t xml:space="preserve">Обеспечить соответствие поставляемого товара требованиям качества, </w:t>
      </w:r>
    </w:p>
    <w:p w:rsidR="00E353F7" w:rsidRPr="001F4BB9" w:rsidRDefault="00E353F7" w:rsidP="00E353F7">
      <w:pPr>
        <w:pStyle w:val="ConsPlusNormal1"/>
        <w:jc w:val="both"/>
        <w:rPr>
          <w:szCs w:val="24"/>
        </w:rPr>
      </w:pPr>
      <w:r w:rsidRPr="001F4BB9">
        <w:rPr>
          <w:szCs w:val="24"/>
        </w:rPr>
        <w:t>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E353F7" w:rsidRPr="001F4BB9" w:rsidRDefault="00E353F7" w:rsidP="00FB4C48">
      <w:pPr>
        <w:pStyle w:val="ConsPlusNormal1"/>
        <w:numPr>
          <w:ilvl w:val="2"/>
          <w:numId w:val="7"/>
        </w:numPr>
        <w:ind w:left="0" w:firstLine="567"/>
        <w:jc w:val="both"/>
        <w:rPr>
          <w:szCs w:val="24"/>
        </w:rPr>
      </w:pPr>
      <w:r w:rsidRPr="001F4BB9">
        <w:rPr>
          <w:szCs w:val="24"/>
        </w:rPr>
        <w:t>Обеспечить за свой счет устранение выявленных нарушений при</w:t>
      </w:r>
      <w:r w:rsidR="00FB4C48" w:rsidRPr="001F4BB9">
        <w:rPr>
          <w:szCs w:val="24"/>
        </w:rPr>
        <w:t xml:space="preserve"> </w:t>
      </w:r>
      <w:r w:rsidR="00122753" w:rsidRPr="001F4BB9">
        <w:rPr>
          <w:szCs w:val="24"/>
        </w:rPr>
        <w:t>несоответствии поставленного Т</w:t>
      </w:r>
      <w:r w:rsidRPr="001F4BB9">
        <w:rPr>
          <w:szCs w:val="24"/>
        </w:rPr>
        <w:t>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E353F7" w:rsidRPr="001F4BB9" w:rsidRDefault="00E353F7" w:rsidP="00E353F7">
      <w:pPr>
        <w:pStyle w:val="ConsPlusNormal1"/>
        <w:numPr>
          <w:ilvl w:val="2"/>
          <w:numId w:val="8"/>
        </w:numPr>
        <w:ind w:hanging="153"/>
        <w:jc w:val="both"/>
        <w:rPr>
          <w:szCs w:val="24"/>
        </w:rPr>
      </w:pPr>
      <w:r w:rsidRPr="001F4BB9">
        <w:rPr>
          <w:szCs w:val="24"/>
        </w:rPr>
        <w:t>В случае принятия решения об одностороннем отказе от исполнения</w:t>
      </w:r>
    </w:p>
    <w:p w:rsidR="00E353F7" w:rsidRPr="001F4BB9" w:rsidRDefault="00FD2D74" w:rsidP="00E353F7">
      <w:pPr>
        <w:pStyle w:val="ConsPlusNormal1"/>
        <w:jc w:val="both"/>
        <w:rPr>
          <w:szCs w:val="24"/>
        </w:rPr>
      </w:pPr>
      <w:r w:rsidRPr="001F4BB9">
        <w:rPr>
          <w:szCs w:val="24"/>
        </w:rPr>
        <w:t>Контракта руководствоваться</w:t>
      </w:r>
      <w:r w:rsidR="00E353F7" w:rsidRPr="001F4BB9">
        <w:rPr>
          <w:szCs w:val="24"/>
        </w:rPr>
        <w:t xml:space="preserve"> порядком, предусмотренным действующим законодательством Российской Федерации.</w:t>
      </w:r>
    </w:p>
    <w:p w:rsidR="00E353F7" w:rsidRPr="001F4BB9" w:rsidRDefault="00E353F7" w:rsidP="00E353F7">
      <w:pPr>
        <w:pStyle w:val="ConsPlusNormal1"/>
        <w:numPr>
          <w:ilvl w:val="2"/>
          <w:numId w:val="8"/>
        </w:numPr>
        <w:ind w:left="0" w:firstLine="567"/>
        <w:jc w:val="both"/>
        <w:rPr>
          <w:szCs w:val="24"/>
        </w:rPr>
      </w:pPr>
      <w:r w:rsidRPr="001F4BB9">
        <w:rPr>
          <w:szCs w:val="24"/>
        </w:rPr>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E353F7" w:rsidRPr="001F4BB9" w:rsidRDefault="00E353F7" w:rsidP="00E353F7">
      <w:pPr>
        <w:pStyle w:val="ConsPlusNormal1"/>
        <w:numPr>
          <w:ilvl w:val="2"/>
          <w:numId w:val="8"/>
        </w:numPr>
        <w:ind w:hanging="153"/>
        <w:jc w:val="both"/>
        <w:rPr>
          <w:szCs w:val="24"/>
        </w:rPr>
      </w:pPr>
      <w:r w:rsidRPr="001F4BB9">
        <w:rPr>
          <w:szCs w:val="24"/>
        </w:rPr>
        <w:t>Оформлять документ о приемке в соответствии с законодательством</w:t>
      </w:r>
    </w:p>
    <w:p w:rsidR="00E353F7" w:rsidRPr="001F4BB9" w:rsidRDefault="00E353F7" w:rsidP="00E353F7">
      <w:pPr>
        <w:pStyle w:val="ConsPlusNormal1"/>
        <w:jc w:val="both"/>
        <w:rPr>
          <w:szCs w:val="24"/>
        </w:rPr>
      </w:pPr>
      <w:r w:rsidRPr="001F4BB9">
        <w:rPr>
          <w:szCs w:val="24"/>
        </w:rPr>
        <w:t>Российской Федерации, а также счета-фактуры в соответствии с налоговым законодательством Российской Федерации.</w:t>
      </w:r>
      <w:r w:rsidRPr="001F4BB9">
        <w:rPr>
          <w:rStyle w:val="a5"/>
          <w:szCs w:val="24"/>
        </w:rPr>
        <w:footnoteReference w:id="1"/>
      </w:r>
    </w:p>
    <w:p w:rsidR="00E353F7" w:rsidRPr="001F4BB9" w:rsidRDefault="00E353F7" w:rsidP="00E353F7">
      <w:pPr>
        <w:pStyle w:val="ConsPlusNormal1"/>
        <w:numPr>
          <w:ilvl w:val="1"/>
          <w:numId w:val="8"/>
        </w:numPr>
        <w:ind w:left="0" w:firstLine="567"/>
        <w:jc w:val="both"/>
        <w:rPr>
          <w:b/>
          <w:i/>
          <w:szCs w:val="24"/>
        </w:rPr>
      </w:pPr>
      <w:r w:rsidRPr="001F4BB9">
        <w:rPr>
          <w:b/>
          <w:i/>
          <w:szCs w:val="24"/>
        </w:rPr>
        <w:t>Поставщик вправе:</w:t>
      </w:r>
    </w:p>
    <w:p w:rsidR="00E353F7" w:rsidRPr="001F4BB9" w:rsidRDefault="00E353F7" w:rsidP="003866C4">
      <w:pPr>
        <w:pStyle w:val="ConsPlusNormal1"/>
        <w:numPr>
          <w:ilvl w:val="2"/>
          <w:numId w:val="9"/>
        </w:numPr>
        <w:ind w:hanging="153"/>
        <w:jc w:val="both"/>
        <w:rPr>
          <w:szCs w:val="24"/>
        </w:rPr>
      </w:pPr>
      <w:r w:rsidRPr="001F4BB9">
        <w:rPr>
          <w:szCs w:val="24"/>
        </w:rPr>
        <w:t>Требовать о</w:t>
      </w:r>
      <w:r w:rsidR="00713924" w:rsidRPr="001F4BB9">
        <w:rPr>
          <w:szCs w:val="24"/>
        </w:rPr>
        <w:t>т Заказчика произвести приемку Т</w:t>
      </w:r>
      <w:r w:rsidRPr="001F4BB9">
        <w:rPr>
          <w:szCs w:val="24"/>
        </w:rPr>
        <w:t xml:space="preserve">овара в порядке и в сроки, </w:t>
      </w:r>
    </w:p>
    <w:p w:rsidR="00E353F7" w:rsidRPr="001F4BB9" w:rsidRDefault="00E353F7" w:rsidP="00E353F7">
      <w:pPr>
        <w:pStyle w:val="ConsPlusNormal1"/>
        <w:jc w:val="both"/>
        <w:rPr>
          <w:szCs w:val="24"/>
        </w:rPr>
      </w:pPr>
      <w:proofErr w:type="gramStart"/>
      <w:r w:rsidRPr="001F4BB9">
        <w:rPr>
          <w:szCs w:val="24"/>
        </w:rPr>
        <w:t>предусмотренные</w:t>
      </w:r>
      <w:proofErr w:type="gramEnd"/>
      <w:r w:rsidRPr="001F4BB9">
        <w:rPr>
          <w:szCs w:val="24"/>
        </w:rPr>
        <w:t xml:space="preserve"> настоящим Контрактом.</w:t>
      </w:r>
    </w:p>
    <w:p w:rsidR="00E353F7" w:rsidRPr="001F4BB9" w:rsidRDefault="00E353F7" w:rsidP="00E353F7">
      <w:pPr>
        <w:pStyle w:val="ConsPlusNormal1"/>
        <w:numPr>
          <w:ilvl w:val="2"/>
          <w:numId w:val="9"/>
        </w:numPr>
        <w:ind w:left="0" w:firstLine="567"/>
        <w:jc w:val="both"/>
        <w:rPr>
          <w:szCs w:val="24"/>
        </w:rPr>
      </w:pPr>
      <w:bookmarkStart w:id="0" w:name="Par134"/>
      <w:bookmarkEnd w:id="0"/>
      <w:r w:rsidRPr="001F4BB9">
        <w:rPr>
          <w:szCs w:val="24"/>
        </w:rPr>
        <w:t>Требовать своевременной оплаты на условиях, установленных настоящим Контрактом, надлежащим образом постав</w:t>
      </w:r>
      <w:r w:rsidR="00713924" w:rsidRPr="001F4BB9">
        <w:rPr>
          <w:szCs w:val="24"/>
        </w:rPr>
        <w:t>ленного и принятого Заказчиком Т</w:t>
      </w:r>
      <w:r w:rsidRPr="001F4BB9">
        <w:rPr>
          <w:szCs w:val="24"/>
        </w:rPr>
        <w:t>овара.</w:t>
      </w:r>
    </w:p>
    <w:p w:rsidR="00E353F7" w:rsidRPr="001F4BB9" w:rsidRDefault="00E353F7" w:rsidP="00E353F7">
      <w:pPr>
        <w:pStyle w:val="ConsPlusNormal1"/>
        <w:numPr>
          <w:ilvl w:val="2"/>
          <w:numId w:val="9"/>
        </w:numPr>
        <w:ind w:left="0" w:firstLine="567"/>
        <w:jc w:val="both"/>
        <w:rPr>
          <w:szCs w:val="24"/>
        </w:rPr>
      </w:pPr>
      <w:bookmarkStart w:id="1" w:name="Par135"/>
      <w:bookmarkEnd w:id="1"/>
      <w:r w:rsidRPr="001F4BB9">
        <w:rPr>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353F7" w:rsidRPr="001F4BB9" w:rsidRDefault="00E353F7" w:rsidP="00E353F7">
      <w:pPr>
        <w:pStyle w:val="ConsPlusNormal1"/>
        <w:numPr>
          <w:ilvl w:val="2"/>
          <w:numId w:val="9"/>
        </w:numPr>
        <w:ind w:left="0" w:firstLine="567"/>
        <w:jc w:val="both"/>
        <w:rPr>
          <w:szCs w:val="24"/>
        </w:rPr>
      </w:pPr>
      <w:r w:rsidRPr="001F4BB9">
        <w:rPr>
          <w:szCs w:val="24"/>
        </w:rPr>
        <w:t xml:space="preserve">Требовать возмещения убытков, уплаты неустоек (штрафов, пеней) в соответствии с разделом </w:t>
      </w:r>
      <w:r w:rsidR="00713924" w:rsidRPr="001F4BB9">
        <w:rPr>
          <w:szCs w:val="24"/>
        </w:rPr>
        <w:t>7</w:t>
      </w:r>
      <w:r w:rsidRPr="001F4BB9">
        <w:rPr>
          <w:szCs w:val="24"/>
        </w:rPr>
        <w:t xml:space="preserve"> настоящего Контракта.</w:t>
      </w:r>
    </w:p>
    <w:p w:rsidR="00E353F7" w:rsidRPr="001F4BB9" w:rsidRDefault="00E353F7" w:rsidP="00E353F7">
      <w:pPr>
        <w:pStyle w:val="ConsPlusNormal1"/>
        <w:numPr>
          <w:ilvl w:val="1"/>
          <w:numId w:val="9"/>
        </w:numPr>
        <w:ind w:left="0" w:firstLine="567"/>
        <w:jc w:val="both"/>
        <w:rPr>
          <w:b/>
          <w:i/>
          <w:szCs w:val="24"/>
        </w:rPr>
      </w:pPr>
      <w:r w:rsidRPr="001F4BB9">
        <w:rPr>
          <w:b/>
          <w:i/>
          <w:szCs w:val="24"/>
        </w:rPr>
        <w:t>Заказчик обязуется:</w:t>
      </w:r>
    </w:p>
    <w:p w:rsidR="00E353F7" w:rsidRPr="001F4BB9" w:rsidRDefault="00E353F7" w:rsidP="00E353F7">
      <w:pPr>
        <w:pStyle w:val="ConsPlusNormal1"/>
        <w:numPr>
          <w:ilvl w:val="2"/>
          <w:numId w:val="9"/>
        </w:numPr>
        <w:ind w:left="0" w:firstLine="567"/>
        <w:jc w:val="both"/>
        <w:rPr>
          <w:szCs w:val="24"/>
        </w:rPr>
      </w:pPr>
      <w:bookmarkStart w:id="2" w:name="Par139"/>
      <w:bookmarkEnd w:id="2"/>
      <w:r w:rsidRPr="001F4BB9">
        <w:rPr>
          <w:szCs w:val="24"/>
        </w:rPr>
        <w:t>Обеспечить свое</w:t>
      </w:r>
      <w:r w:rsidR="00713924" w:rsidRPr="001F4BB9">
        <w:rPr>
          <w:szCs w:val="24"/>
        </w:rPr>
        <w:t>временную оплату поставленного Т</w:t>
      </w:r>
      <w:r w:rsidRPr="001F4BB9">
        <w:rPr>
          <w:szCs w:val="24"/>
        </w:rPr>
        <w:t>овара, соответствующего условиям настоящего Контракта, в порядке и сроки, предусмотренные настоящим Контрактом.</w:t>
      </w:r>
    </w:p>
    <w:p w:rsidR="00E353F7" w:rsidRPr="001F4BB9" w:rsidRDefault="00E353F7" w:rsidP="00E353F7">
      <w:pPr>
        <w:pStyle w:val="ConsPlusNormal1"/>
        <w:numPr>
          <w:ilvl w:val="2"/>
          <w:numId w:val="9"/>
        </w:numPr>
        <w:ind w:left="0" w:firstLine="567"/>
        <w:jc w:val="both"/>
        <w:rPr>
          <w:szCs w:val="24"/>
        </w:rPr>
      </w:pPr>
      <w:r w:rsidRPr="001F4BB9">
        <w:rPr>
          <w:szCs w:val="24"/>
        </w:rPr>
        <w:t>Принять решение об одно</w:t>
      </w:r>
      <w:r w:rsidR="00713924" w:rsidRPr="001F4BB9">
        <w:rPr>
          <w:szCs w:val="24"/>
        </w:rPr>
        <w:t>стороннем отказе от исполнения К</w:t>
      </w:r>
      <w:r w:rsidRPr="001F4BB9">
        <w:rPr>
          <w:szCs w:val="24"/>
        </w:rPr>
        <w:t>онтракта в случаях, предусмотре</w:t>
      </w:r>
      <w:r w:rsidR="00713924" w:rsidRPr="001F4BB9">
        <w:rPr>
          <w:szCs w:val="24"/>
        </w:rPr>
        <w:t>нных частью 15 статьи 95 Закона</w:t>
      </w:r>
      <w:r w:rsidRPr="001F4BB9">
        <w:rPr>
          <w:szCs w:val="24"/>
        </w:rPr>
        <w:t xml:space="preserve"> № 44-ФЗ.</w:t>
      </w:r>
    </w:p>
    <w:p w:rsidR="00E353F7" w:rsidRPr="001F4BB9" w:rsidRDefault="00E353F7" w:rsidP="00E353F7">
      <w:pPr>
        <w:pStyle w:val="a6"/>
        <w:numPr>
          <w:ilvl w:val="2"/>
          <w:numId w:val="9"/>
        </w:numPr>
        <w:spacing w:after="0"/>
        <w:ind w:left="0" w:firstLine="567"/>
        <w:rPr>
          <w:szCs w:val="24"/>
        </w:rPr>
      </w:pPr>
      <w:r w:rsidRPr="001F4BB9">
        <w:rPr>
          <w:szCs w:val="24"/>
        </w:rPr>
        <w:t>В случае принятия решения об одностороннем отказе от исполнения Контракта руководствоваться  порядком, предусмотренным действующим законодательством Российской Федерации.</w:t>
      </w:r>
    </w:p>
    <w:p w:rsidR="00E353F7" w:rsidRPr="001F4BB9" w:rsidRDefault="00E353F7" w:rsidP="00E353F7">
      <w:pPr>
        <w:pStyle w:val="ConsPlusNormal1"/>
        <w:numPr>
          <w:ilvl w:val="2"/>
          <w:numId w:val="9"/>
        </w:numPr>
        <w:ind w:left="0" w:firstLine="567"/>
        <w:jc w:val="both"/>
        <w:rPr>
          <w:szCs w:val="24"/>
        </w:rPr>
      </w:pPr>
      <w:r w:rsidRPr="001F4BB9">
        <w:rPr>
          <w:szCs w:val="24"/>
        </w:rPr>
        <w:t xml:space="preserve">Требовать уплаты неустоек (штрафов, пеней) в соответствии с разделом </w:t>
      </w:r>
      <w:r w:rsidR="00713924" w:rsidRPr="001F4BB9">
        <w:rPr>
          <w:szCs w:val="24"/>
        </w:rPr>
        <w:t xml:space="preserve">7 </w:t>
      </w:r>
      <w:r w:rsidRPr="001F4BB9">
        <w:rPr>
          <w:szCs w:val="24"/>
        </w:rPr>
        <w:t>настоящего Контракта.</w:t>
      </w:r>
    </w:p>
    <w:p w:rsidR="00E353F7" w:rsidRPr="001F4BB9" w:rsidRDefault="00E353F7" w:rsidP="00E353F7">
      <w:pPr>
        <w:pStyle w:val="ConsPlusNormal1"/>
        <w:numPr>
          <w:ilvl w:val="2"/>
          <w:numId w:val="9"/>
        </w:numPr>
        <w:ind w:left="0" w:firstLine="567"/>
        <w:jc w:val="both"/>
        <w:rPr>
          <w:szCs w:val="24"/>
        </w:rPr>
      </w:pPr>
      <w:r w:rsidRPr="001F4BB9">
        <w:rPr>
          <w:szCs w:val="24"/>
        </w:rPr>
        <w:t>Обеспечить своев</w:t>
      </w:r>
      <w:r w:rsidR="00713924" w:rsidRPr="001F4BB9">
        <w:rPr>
          <w:szCs w:val="24"/>
        </w:rPr>
        <w:t>ременную приемку поставленного Т</w:t>
      </w:r>
      <w:r w:rsidRPr="001F4BB9">
        <w:rPr>
          <w:szCs w:val="24"/>
        </w:rPr>
        <w:t xml:space="preserve">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3">
        <w:r w:rsidRPr="001F4BB9">
          <w:rPr>
            <w:szCs w:val="24"/>
          </w:rPr>
          <w:t>Законом</w:t>
        </w:r>
      </w:hyperlink>
      <w:r w:rsidRPr="001F4BB9">
        <w:rPr>
          <w:szCs w:val="24"/>
        </w:rPr>
        <w:t xml:space="preserve"> № 44-ФЗ и настоящим Контрактом.</w:t>
      </w:r>
    </w:p>
    <w:p w:rsidR="00E353F7" w:rsidRPr="001F4BB9" w:rsidRDefault="00E353F7" w:rsidP="00E353F7">
      <w:pPr>
        <w:pStyle w:val="ConsPlusNormal1"/>
        <w:numPr>
          <w:ilvl w:val="1"/>
          <w:numId w:val="9"/>
        </w:numPr>
        <w:ind w:left="0" w:firstLine="567"/>
        <w:jc w:val="both"/>
        <w:rPr>
          <w:b/>
          <w:i/>
          <w:szCs w:val="24"/>
        </w:rPr>
      </w:pPr>
      <w:r w:rsidRPr="001F4BB9">
        <w:rPr>
          <w:b/>
          <w:i/>
          <w:szCs w:val="24"/>
        </w:rPr>
        <w:t>Заказчик вправе:</w:t>
      </w:r>
    </w:p>
    <w:p w:rsidR="00E353F7" w:rsidRPr="001F4BB9" w:rsidRDefault="00E353F7" w:rsidP="00E353F7">
      <w:pPr>
        <w:pStyle w:val="ConsPlusNormal1"/>
        <w:numPr>
          <w:ilvl w:val="2"/>
          <w:numId w:val="9"/>
        </w:numPr>
        <w:ind w:left="0" w:firstLine="567"/>
        <w:jc w:val="both"/>
        <w:rPr>
          <w:szCs w:val="24"/>
        </w:rPr>
      </w:pPr>
      <w:r w:rsidRPr="001F4BB9">
        <w:rPr>
          <w:szCs w:val="24"/>
        </w:rPr>
        <w:t>Требовать от Поставщика надлежащего исполнения обязательств по настоящему Контракту.</w:t>
      </w:r>
    </w:p>
    <w:p w:rsidR="00E353F7" w:rsidRPr="001F4BB9" w:rsidRDefault="00E353F7" w:rsidP="00E353F7">
      <w:pPr>
        <w:pStyle w:val="ConsPlusNormal1"/>
        <w:numPr>
          <w:ilvl w:val="2"/>
          <w:numId w:val="9"/>
        </w:numPr>
        <w:ind w:left="0" w:firstLine="567"/>
        <w:jc w:val="both"/>
        <w:rPr>
          <w:szCs w:val="24"/>
        </w:rPr>
      </w:pPr>
      <w:r w:rsidRPr="001F4BB9">
        <w:rPr>
          <w:szCs w:val="24"/>
        </w:rPr>
        <w:t xml:space="preserve">Требовать от Поставщика своевременного устранения нарушений, выявленных как в </w:t>
      </w:r>
      <w:r w:rsidRPr="001F4BB9">
        <w:rPr>
          <w:szCs w:val="24"/>
        </w:rPr>
        <w:lastRenderedPageBreak/>
        <w:t>ходе приемки, так и в течение срока годности.</w:t>
      </w:r>
    </w:p>
    <w:p w:rsidR="00E353F7" w:rsidRPr="001F4BB9" w:rsidRDefault="00E353F7" w:rsidP="00E353F7">
      <w:pPr>
        <w:pStyle w:val="ConsPlusNormal1"/>
        <w:numPr>
          <w:ilvl w:val="2"/>
          <w:numId w:val="9"/>
        </w:numPr>
        <w:ind w:left="0" w:firstLine="567"/>
        <w:jc w:val="both"/>
        <w:rPr>
          <w:szCs w:val="24"/>
        </w:rPr>
      </w:pPr>
      <w:r w:rsidRPr="001F4BB9">
        <w:rPr>
          <w:szCs w:val="24"/>
        </w:rPr>
        <w:t>Проверять ход и качество выполнения Поставщиком условий настоящего Контракта.</w:t>
      </w:r>
    </w:p>
    <w:p w:rsidR="00E353F7" w:rsidRPr="001F4BB9" w:rsidRDefault="00E353F7" w:rsidP="00E353F7">
      <w:pPr>
        <w:pStyle w:val="ConsPlusNormal1"/>
        <w:numPr>
          <w:ilvl w:val="2"/>
          <w:numId w:val="9"/>
        </w:numPr>
        <w:ind w:left="0" w:firstLine="567"/>
        <w:jc w:val="both"/>
        <w:rPr>
          <w:szCs w:val="24"/>
        </w:rPr>
      </w:pPr>
      <w:r w:rsidRPr="001F4BB9">
        <w:rPr>
          <w:szCs w:val="24"/>
        </w:rPr>
        <w:t xml:space="preserve">Требовать возмещения убытков в соответствии с </w:t>
      </w:r>
      <w:hyperlink w:anchor="Par182">
        <w:r w:rsidRPr="001F4BB9">
          <w:rPr>
            <w:szCs w:val="24"/>
          </w:rPr>
          <w:t xml:space="preserve">разделом </w:t>
        </w:r>
      </w:hyperlink>
      <w:r w:rsidR="00713924" w:rsidRPr="001F4BB9">
        <w:rPr>
          <w:rStyle w:val="-"/>
          <w:color w:val="auto"/>
          <w:szCs w:val="24"/>
          <w:u w:val="none"/>
        </w:rPr>
        <w:t>7</w:t>
      </w:r>
      <w:r w:rsidRPr="001F4BB9">
        <w:rPr>
          <w:color w:val="auto"/>
          <w:szCs w:val="24"/>
        </w:rPr>
        <w:t xml:space="preserve"> </w:t>
      </w:r>
      <w:r w:rsidRPr="001F4BB9">
        <w:rPr>
          <w:szCs w:val="24"/>
        </w:rPr>
        <w:t>настоящего Контракта, причиненных по вине Поставщика.</w:t>
      </w:r>
    </w:p>
    <w:p w:rsidR="00E353F7" w:rsidRPr="001F4BB9" w:rsidRDefault="004F4F06" w:rsidP="00E353F7">
      <w:pPr>
        <w:pStyle w:val="ConsPlusNormal1"/>
        <w:numPr>
          <w:ilvl w:val="2"/>
          <w:numId w:val="9"/>
        </w:numPr>
        <w:ind w:left="0" w:firstLine="567"/>
        <w:jc w:val="both"/>
        <w:rPr>
          <w:szCs w:val="24"/>
        </w:rPr>
      </w:pPr>
      <w:r w:rsidRPr="001F4BB9">
        <w:rPr>
          <w:szCs w:val="24"/>
        </w:rPr>
        <w:t>Отказаться от приемки и оплаты Т</w:t>
      </w:r>
      <w:r w:rsidR="00E353F7" w:rsidRPr="001F4BB9">
        <w:rPr>
          <w:szCs w:val="24"/>
        </w:rPr>
        <w:t>овара, не соответствующего условиям настоящего Контракта.</w:t>
      </w:r>
    </w:p>
    <w:p w:rsidR="00E353F7" w:rsidRPr="001F4BB9" w:rsidRDefault="00E353F7" w:rsidP="00E353F7">
      <w:pPr>
        <w:pStyle w:val="ConsPlusNormal1"/>
        <w:numPr>
          <w:ilvl w:val="2"/>
          <w:numId w:val="9"/>
        </w:numPr>
        <w:ind w:left="0" w:firstLine="567"/>
        <w:jc w:val="both"/>
        <w:rPr>
          <w:szCs w:val="24"/>
        </w:rPr>
      </w:pPr>
      <w:bookmarkStart w:id="3" w:name="Par151"/>
      <w:bookmarkEnd w:id="3"/>
      <w:r w:rsidRPr="001F4BB9">
        <w:rPr>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353F7" w:rsidRPr="001F4BB9" w:rsidRDefault="00E353F7" w:rsidP="00E353F7">
      <w:pPr>
        <w:pStyle w:val="ConsPlusNormal1"/>
        <w:numPr>
          <w:ilvl w:val="2"/>
          <w:numId w:val="9"/>
        </w:numPr>
        <w:ind w:left="0" w:firstLine="567"/>
        <w:jc w:val="both"/>
        <w:rPr>
          <w:szCs w:val="24"/>
        </w:rPr>
      </w:pPr>
      <w:r w:rsidRPr="001F4BB9">
        <w:rPr>
          <w:szCs w:val="24"/>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4">
        <w:r w:rsidRPr="001F4BB9">
          <w:rPr>
            <w:szCs w:val="24"/>
          </w:rPr>
          <w:t>Законом</w:t>
        </w:r>
      </w:hyperlink>
      <w:r w:rsidRPr="001F4BB9">
        <w:rPr>
          <w:szCs w:val="24"/>
        </w:rPr>
        <w:t xml:space="preserve"> № 44-ФЗ.</w:t>
      </w:r>
    </w:p>
    <w:p w:rsidR="00E353F7" w:rsidRPr="001F4BB9" w:rsidRDefault="00E353F7" w:rsidP="00E353F7">
      <w:pPr>
        <w:pStyle w:val="ConsPlusNormal1"/>
        <w:numPr>
          <w:ilvl w:val="2"/>
          <w:numId w:val="9"/>
        </w:numPr>
        <w:ind w:left="0" w:firstLine="567"/>
        <w:jc w:val="both"/>
        <w:rPr>
          <w:szCs w:val="24"/>
        </w:rPr>
      </w:pPr>
      <w:r w:rsidRPr="001F4BB9">
        <w:rPr>
          <w:szCs w:val="24"/>
        </w:rPr>
        <w:t xml:space="preserve">Удержать сумму неисполненных Поставщиком требований об уплате неустоек (штрафов, пеней), предъявленных Заказчиком в соответствии с </w:t>
      </w:r>
      <w:hyperlink r:id="rId15">
        <w:r w:rsidRPr="001F4BB9">
          <w:rPr>
            <w:szCs w:val="24"/>
          </w:rPr>
          <w:t>Законом</w:t>
        </w:r>
      </w:hyperlink>
      <w:r w:rsidRPr="001F4BB9">
        <w:rPr>
          <w:szCs w:val="24"/>
        </w:rPr>
        <w:t xml:space="preserve"> № 44-ФЗ, из суммы, подлежащей оплате Поставщику.</w:t>
      </w:r>
    </w:p>
    <w:p w:rsidR="00E353F7" w:rsidRPr="001F4BB9" w:rsidRDefault="00E353F7" w:rsidP="00E353F7">
      <w:pPr>
        <w:pStyle w:val="ConsPlusNormal1"/>
        <w:jc w:val="both"/>
        <w:rPr>
          <w:szCs w:val="24"/>
        </w:rPr>
      </w:pPr>
    </w:p>
    <w:p w:rsidR="00D213F5" w:rsidRPr="001F4BB9" w:rsidRDefault="003866C4" w:rsidP="00ED4E5F">
      <w:pPr>
        <w:pStyle w:val="ConsPlusNormal1"/>
        <w:numPr>
          <w:ilvl w:val="0"/>
          <w:numId w:val="5"/>
        </w:numPr>
        <w:jc w:val="center"/>
        <w:outlineLvl w:val="0"/>
        <w:rPr>
          <w:b/>
          <w:szCs w:val="24"/>
        </w:rPr>
      </w:pPr>
      <w:r w:rsidRPr="001F4BB9">
        <w:rPr>
          <w:b/>
          <w:szCs w:val="24"/>
        </w:rPr>
        <w:t xml:space="preserve">ОТВЕТСТВЕННОСТЬ СТОРОН </w:t>
      </w:r>
    </w:p>
    <w:p w:rsidR="003866C4" w:rsidRPr="001F4BB9" w:rsidRDefault="003866C4" w:rsidP="003866C4">
      <w:pPr>
        <w:pStyle w:val="ConsPlusNormal1"/>
        <w:numPr>
          <w:ilvl w:val="1"/>
          <w:numId w:val="5"/>
        </w:numPr>
        <w:ind w:left="0" w:firstLine="567"/>
        <w:jc w:val="both"/>
        <w:rPr>
          <w:szCs w:val="24"/>
        </w:rPr>
      </w:pPr>
      <w:r w:rsidRPr="001F4BB9">
        <w:rPr>
          <w:szCs w:val="24"/>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3866C4" w:rsidRPr="001F4BB9" w:rsidRDefault="003866C4" w:rsidP="003866C4">
      <w:pPr>
        <w:pStyle w:val="ConsPlusNormal1"/>
        <w:numPr>
          <w:ilvl w:val="1"/>
          <w:numId w:val="5"/>
        </w:numPr>
        <w:ind w:left="0" w:firstLine="567"/>
        <w:jc w:val="both"/>
        <w:rPr>
          <w:szCs w:val="24"/>
        </w:rPr>
      </w:pPr>
      <w:r w:rsidRPr="001F4BB9">
        <w:rPr>
          <w:szCs w:val="24"/>
        </w:rPr>
        <w:t>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3866C4" w:rsidRPr="001F4BB9" w:rsidRDefault="003866C4" w:rsidP="003866C4">
      <w:pPr>
        <w:pStyle w:val="ConsPlusNormal1"/>
        <w:numPr>
          <w:ilvl w:val="1"/>
          <w:numId w:val="5"/>
        </w:numPr>
        <w:ind w:left="0" w:firstLine="567"/>
        <w:jc w:val="both"/>
        <w:rPr>
          <w:szCs w:val="24"/>
        </w:rPr>
      </w:pPr>
      <w:r w:rsidRPr="001F4BB9">
        <w:rPr>
          <w:szCs w:val="24"/>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bookmarkStart w:id="4" w:name="Par187"/>
      <w:bookmarkEnd w:id="4"/>
    </w:p>
    <w:p w:rsidR="003866C4" w:rsidRPr="001F4BB9" w:rsidRDefault="003866C4" w:rsidP="003866C4">
      <w:pPr>
        <w:pStyle w:val="ConsPlusNormal1"/>
        <w:numPr>
          <w:ilvl w:val="1"/>
          <w:numId w:val="5"/>
        </w:numPr>
        <w:ind w:left="0" w:firstLine="567"/>
        <w:jc w:val="both"/>
        <w:rPr>
          <w:szCs w:val="24"/>
        </w:rPr>
      </w:pPr>
      <w:proofErr w:type="gramStart"/>
      <w:r w:rsidRPr="001F4BB9">
        <w:rPr>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1F4BB9">
        <w:rPr>
          <w:szCs w:val="24"/>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3866C4" w:rsidRPr="001F4BB9" w:rsidRDefault="003866C4" w:rsidP="003866C4">
      <w:pPr>
        <w:pStyle w:val="ConsPlusNormal1"/>
        <w:numPr>
          <w:ilvl w:val="1"/>
          <w:numId w:val="5"/>
        </w:numPr>
        <w:ind w:left="0" w:firstLine="567"/>
        <w:jc w:val="both"/>
        <w:rPr>
          <w:szCs w:val="24"/>
        </w:rPr>
      </w:pPr>
      <w:r w:rsidRPr="001F4BB9">
        <w:rPr>
          <w:szCs w:val="24"/>
        </w:rPr>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1F4BB9">
        <w:rPr>
          <w:szCs w:val="24"/>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proofErr w:type="gramEnd"/>
    </w:p>
    <w:p w:rsidR="003866C4" w:rsidRPr="001F4BB9" w:rsidRDefault="003866C4" w:rsidP="003866C4">
      <w:pPr>
        <w:pStyle w:val="ConsPlusNormal1"/>
        <w:numPr>
          <w:ilvl w:val="2"/>
          <w:numId w:val="11"/>
        </w:numPr>
        <w:ind w:hanging="153"/>
        <w:jc w:val="both"/>
        <w:rPr>
          <w:szCs w:val="24"/>
        </w:rPr>
      </w:pPr>
      <w:r w:rsidRPr="001F4BB9">
        <w:rPr>
          <w:szCs w:val="24"/>
        </w:rPr>
        <w:t>В соответствии с пунктом 4 Правил:</w:t>
      </w:r>
    </w:p>
    <w:p w:rsidR="003866C4" w:rsidRPr="001F4BB9" w:rsidRDefault="003866C4" w:rsidP="003866C4">
      <w:pPr>
        <w:pStyle w:val="ConsPlusNormal1"/>
        <w:ind w:firstLine="567"/>
        <w:jc w:val="both"/>
        <w:rPr>
          <w:szCs w:val="24"/>
        </w:rPr>
      </w:pPr>
      <w:r w:rsidRPr="001F4BB9">
        <w:rPr>
          <w:szCs w:val="24"/>
        </w:rPr>
        <w:t>1 процент цены настоящего контракта (этапа), но не более 5 тыс. рублей и не менее 1 тыс. рублей.</w:t>
      </w:r>
    </w:p>
    <w:p w:rsidR="003866C4" w:rsidRPr="001F4BB9" w:rsidRDefault="003866C4" w:rsidP="003866C4">
      <w:pPr>
        <w:pStyle w:val="ConsPlusNormal1"/>
        <w:numPr>
          <w:ilvl w:val="2"/>
          <w:numId w:val="5"/>
        </w:numPr>
        <w:ind w:hanging="153"/>
        <w:jc w:val="both"/>
        <w:rPr>
          <w:szCs w:val="24"/>
        </w:rPr>
      </w:pPr>
      <w:r w:rsidRPr="001F4BB9">
        <w:rPr>
          <w:szCs w:val="24"/>
        </w:rPr>
        <w:t xml:space="preserve">В соответствии с пунктом 5 Правил: </w:t>
      </w:r>
    </w:p>
    <w:p w:rsidR="003866C4" w:rsidRPr="001F4BB9" w:rsidRDefault="003866C4" w:rsidP="003866C4">
      <w:pPr>
        <w:spacing w:after="0"/>
        <w:ind w:firstLine="567"/>
        <w:rPr>
          <w:rFonts w:ascii="Times New Roman" w:hAnsi="Times New Roman" w:cs="Times New Roman"/>
          <w:sz w:val="24"/>
          <w:szCs w:val="24"/>
        </w:rPr>
      </w:pPr>
      <w:r w:rsidRPr="001F4BB9">
        <w:rPr>
          <w:rFonts w:ascii="Times New Roman" w:hAnsi="Times New Roman" w:cs="Times New Roman"/>
          <w:sz w:val="24"/>
          <w:szCs w:val="24"/>
        </w:rPr>
        <w:t>1) в случае, если цена настоящего Контракта не превышает начальную (максимальную) цену Контракта:</w:t>
      </w:r>
    </w:p>
    <w:p w:rsidR="003866C4" w:rsidRPr="001F4BB9" w:rsidRDefault="003866C4" w:rsidP="003866C4">
      <w:pPr>
        <w:spacing w:after="0"/>
        <w:ind w:firstLine="567"/>
        <w:rPr>
          <w:rFonts w:ascii="Times New Roman" w:hAnsi="Times New Roman" w:cs="Times New Roman"/>
          <w:sz w:val="24"/>
          <w:szCs w:val="24"/>
        </w:rPr>
      </w:pPr>
      <w:r w:rsidRPr="001F4BB9">
        <w:rPr>
          <w:rFonts w:ascii="Times New Roman" w:hAnsi="Times New Roman" w:cs="Times New Roman"/>
          <w:sz w:val="24"/>
          <w:szCs w:val="24"/>
        </w:rPr>
        <w:t>а) 10 процентов начальной (максимальной) цены Контракта, если цена настоящего Контракта не превышает 3 млн. рублей;</w:t>
      </w:r>
    </w:p>
    <w:p w:rsidR="003866C4" w:rsidRPr="001F4BB9" w:rsidRDefault="003866C4" w:rsidP="003866C4">
      <w:pPr>
        <w:spacing w:after="0"/>
        <w:ind w:firstLine="567"/>
        <w:rPr>
          <w:rFonts w:ascii="Times New Roman" w:hAnsi="Times New Roman" w:cs="Times New Roman"/>
          <w:sz w:val="24"/>
          <w:szCs w:val="24"/>
        </w:rPr>
      </w:pPr>
      <w:r w:rsidRPr="001F4BB9">
        <w:rPr>
          <w:rFonts w:ascii="Times New Roman" w:hAnsi="Times New Roman" w:cs="Times New Roman"/>
          <w:sz w:val="24"/>
          <w:szCs w:val="24"/>
        </w:rPr>
        <w:t>2) в случае, если цена настоящего Контракта превышает начальную (максимальную) цену Контракта:</w:t>
      </w:r>
    </w:p>
    <w:p w:rsidR="003866C4" w:rsidRPr="001F4BB9" w:rsidRDefault="003866C4" w:rsidP="003866C4">
      <w:pPr>
        <w:spacing w:after="0"/>
        <w:ind w:firstLine="567"/>
        <w:rPr>
          <w:rFonts w:ascii="Times New Roman" w:hAnsi="Times New Roman" w:cs="Times New Roman"/>
          <w:sz w:val="24"/>
          <w:szCs w:val="24"/>
        </w:rPr>
      </w:pPr>
      <w:r w:rsidRPr="001F4BB9">
        <w:rPr>
          <w:rFonts w:ascii="Times New Roman" w:hAnsi="Times New Roman" w:cs="Times New Roman"/>
          <w:sz w:val="24"/>
          <w:szCs w:val="24"/>
        </w:rPr>
        <w:t>а)10 процентов цены настоящего Контракта, если цена настоящего Контракта не превышает 3 млн. рублей;</w:t>
      </w:r>
    </w:p>
    <w:p w:rsidR="003866C4" w:rsidRPr="001F4BB9" w:rsidRDefault="003866C4" w:rsidP="003866C4">
      <w:pPr>
        <w:spacing w:after="0"/>
        <w:ind w:firstLine="567"/>
        <w:rPr>
          <w:rFonts w:ascii="Times New Roman" w:hAnsi="Times New Roman" w:cs="Times New Roman"/>
          <w:sz w:val="24"/>
          <w:szCs w:val="24"/>
        </w:rPr>
      </w:pPr>
      <w:r w:rsidRPr="001F4BB9">
        <w:rPr>
          <w:rFonts w:ascii="Times New Roman" w:hAnsi="Times New Roman" w:cs="Times New Roman"/>
          <w:sz w:val="24"/>
          <w:szCs w:val="24"/>
        </w:rPr>
        <w:lastRenderedPageBreak/>
        <w:t>б)5 процентов цены настоящего Контракта, если цена настоящего Контракта составляет от 3 млн. рублей до 50 млн. рублей (включительно);</w:t>
      </w:r>
    </w:p>
    <w:p w:rsidR="003866C4" w:rsidRPr="001F4BB9" w:rsidRDefault="003866C4" w:rsidP="003866C4">
      <w:pPr>
        <w:pStyle w:val="ConsPlusNormal1"/>
        <w:ind w:firstLine="567"/>
        <w:jc w:val="both"/>
        <w:rPr>
          <w:szCs w:val="24"/>
        </w:rPr>
      </w:pPr>
      <w:r w:rsidRPr="001F4BB9">
        <w:rPr>
          <w:szCs w:val="24"/>
        </w:rPr>
        <w:t>в)1 процент цены настоящего К</w:t>
      </w:r>
      <w:r w:rsidR="004F4F06" w:rsidRPr="001F4BB9">
        <w:rPr>
          <w:szCs w:val="24"/>
        </w:rPr>
        <w:t>онтракта, если цена настоящего К</w:t>
      </w:r>
      <w:r w:rsidRPr="001F4BB9">
        <w:rPr>
          <w:szCs w:val="24"/>
        </w:rPr>
        <w:t>онтракта составляет от 50 млн. рублей до 100 млн. рублей (включительно).</w:t>
      </w:r>
    </w:p>
    <w:p w:rsidR="003866C4" w:rsidRPr="001F4BB9" w:rsidRDefault="003866C4" w:rsidP="003866C4">
      <w:pPr>
        <w:pStyle w:val="ConsPlusNormal1"/>
        <w:numPr>
          <w:ilvl w:val="1"/>
          <w:numId w:val="5"/>
        </w:numPr>
        <w:ind w:left="0" w:firstLine="567"/>
        <w:jc w:val="both"/>
        <w:rPr>
          <w:szCs w:val="24"/>
        </w:rPr>
      </w:pPr>
      <w:r w:rsidRPr="001F4BB9">
        <w:rPr>
          <w:szCs w:val="24"/>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rsidR="003866C4" w:rsidRPr="001F4BB9" w:rsidRDefault="003866C4" w:rsidP="003866C4">
      <w:pPr>
        <w:pStyle w:val="a6"/>
        <w:spacing w:after="0"/>
        <w:ind w:left="0" w:firstLine="567"/>
        <w:rPr>
          <w:szCs w:val="24"/>
        </w:rPr>
      </w:pPr>
      <w:r w:rsidRPr="001F4BB9">
        <w:rPr>
          <w:szCs w:val="24"/>
        </w:rPr>
        <w:t>а) 1000 рублей, если цена настоящего Контракта не превышает 3 млн. рублей.</w:t>
      </w:r>
    </w:p>
    <w:p w:rsidR="003866C4" w:rsidRPr="001F4BB9" w:rsidRDefault="003866C4" w:rsidP="003866C4">
      <w:pPr>
        <w:pStyle w:val="ConsPlusNormal1"/>
        <w:numPr>
          <w:ilvl w:val="1"/>
          <w:numId w:val="5"/>
        </w:numPr>
        <w:ind w:left="0" w:firstLine="567"/>
        <w:jc w:val="both"/>
        <w:rPr>
          <w:szCs w:val="24"/>
        </w:rPr>
      </w:pPr>
      <w:r w:rsidRPr="001F4BB9">
        <w:rPr>
          <w:szCs w:val="24"/>
        </w:rPr>
        <w:t xml:space="preserve">За каждый день просрочки исполнения Поставщиком обязательства, предусмотренного </w:t>
      </w:r>
      <w:hyperlink r:id="rId16">
        <w:r w:rsidRPr="001F4BB9">
          <w:rPr>
            <w:szCs w:val="24"/>
          </w:rPr>
          <w:t>частью 30 статьи 34</w:t>
        </w:r>
      </w:hyperlink>
      <w:r w:rsidRPr="001F4BB9">
        <w:rPr>
          <w:szCs w:val="24"/>
        </w:rPr>
        <w:t xml:space="preserve"> Закона № 44-ФЗ, начисляется пеня в размере, определенном в порядке, установленном в пункте 7.4 настоящего Контракта.</w:t>
      </w:r>
    </w:p>
    <w:p w:rsidR="003866C4" w:rsidRPr="001F4BB9" w:rsidRDefault="003866C4" w:rsidP="003866C4">
      <w:pPr>
        <w:pStyle w:val="ConsPlusNormal1"/>
        <w:numPr>
          <w:ilvl w:val="1"/>
          <w:numId w:val="5"/>
        </w:numPr>
        <w:ind w:left="0" w:firstLine="567"/>
        <w:jc w:val="both"/>
        <w:rPr>
          <w:szCs w:val="24"/>
        </w:rPr>
      </w:pPr>
      <w:r w:rsidRPr="001F4BB9">
        <w:rPr>
          <w:szCs w:val="24"/>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3866C4" w:rsidRPr="001F4BB9" w:rsidRDefault="003866C4" w:rsidP="003866C4">
      <w:pPr>
        <w:pStyle w:val="ConsPlusNormal1"/>
        <w:numPr>
          <w:ilvl w:val="1"/>
          <w:numId w:val="5"/>
        </w:numPr>
        <w:ind w:left="0" w:firstLine="567"/>
        <w:jc w:val="both"/>
        <w:rPr>
          <w:szCs w:val="24"/>
        </w:rPr>
      </w:pPr>
      <w:r w:rsidRPr="001F4BB9">
        <w:rPr>
          <w:szCs w:val="24"/>
        </w:rPr>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3866C4" w:rsidRPr="001F4BB9" w:rsidRDefault="003866C4" w:rsidP="003866C4">
      <w:pPr>
        <w:pStyle w:val="ConsPlusNormal1"/>
        <w:numPr>
          <w:ilvl w:val="1"/>
          <w:numId w:val="5"/>
        </w:numPr>
        <w:ind w:left="0" w:firstLine="567"/>
        <w:jc w:val="both"/>
        <w:rPr>
          <w:szCs w:val="24"/>
        </w:rPr>
      </w:pPr>
      <w:r w:rsidRPr="001F4BB9">
        <w:rPr>
          <w:szCs w:val="24"/>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p>
    <w:p w:rsidR="003866C4" w:rsidRPr="001F4BB9" w:rsidRDefault="003866C4" w:rsidP="003866C4">
      <w:pPr>
        <w:pStyle w:val="a6"/>
        <w:spacing w:after="0"/>
        <w:ind w:left="0" w:firstLine="567"/>
        <w:rPr>
          <w:szCs w:val="24"/>
        </w:rPr>
      </w:pPr>
      <w:r w:rsidRPr="001F4BB9">
        <w:rPr>
          <w:szCs w:val="24"/>
        </w:rPr>
        <w:t>а) 100</w:t>
      </w:r>
      <w:r w:rsidR="004F4F06" w:rsidRPr="001F4BB9">
        <w:rPr>
          <w:szCs w:val="24"/>
        </w:rPr>
        <w:t>0 рублей, если цена настоящего К</w:t>
      </w:r>
      <w:r w:rsidRPr="001F4BB9">
        <w:rPr>
          <w:szCs w:val="24"/>
        </w:rPr>
        <w:t>онтракта не превышает 3 млн. рублей (включительно).</w:t>
      </w:r>
    </w:p>
    <w:p w:rsidR="003866C4" w:rsidRPr="001F4BB9" w:rsidRDefault="003866C4" w:rsidP="003866C4">
      <w:pPr>
        <w:pStyle w:val="ConsPlusNormal1"/>
        <w:numPr>
          <w:ilvl w:val="1"/>
          <w:numId w:val="5"/>
        </w:numPr>
        <w:ind w:left="0" w:firstLine="567"/>
        <w:jc w:val="both"/>
        <w:rPr>
          <w:szCs w:val="24"/>
        </w:rPr>
      </w:pPr>
      <w:r w:rsidRPr="001F4BB9">
        <w:rPr>
          <w:szCs w:val="24"/>
        </w:rPr>
        <w:t>Применение неустойки (штрафа, пени) не освобождает Стороны от исполнения обязательств по настоящему Контракту.</w:t>
      </w:r>
    </w:p>
    <w:p w:rsidR="003866C4" w:rsidRPr="001F4BB9" w:rsidRDefault="003866C4" w:rsidP="003866C4">
      <w:pPr>
        <w:pStyle w:val="ConsPlusNormal1"/>
        <w:numPr>
          <w:ilvl w:val="1"/>
          <w:numId w:val="5"/>
        </w:numPr>
        <w:ind w:left="0" w:firstLine="567"/>
        <w:jc w:val="both"/>
        <w:rPr>
          <w:szCs w:val="24"/>
        </w:rPr>
      </w:pPr>
      <w:r w:rsidRPr="001F4BB9">
        <w:rPr>
          <w:szCs w:val="24"/>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3866C4" w:rsidRPr="001F4BB9" w:rsidRDefault="003866C4" w:rsidP="003866C4">
      <w:pPr>
        <w:pStyle w:val="ConsPlusNormal1"/>
        <w:numPr>
          <w:ilvl w:val="1"/>
          <w:numId w:val="5"/>
        </w:numPr>
        <w:ind w:left="0" w:firstLine="567"/>
        <w:jc w:val="both"/>
        <w:rPr>
          <w:szCs w:val="24"/>
        </w:rPr>
      </w:pPr>
      <w:r w:rsidRPr="001F4BB9">
        <w:rPr>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3866C4" w:rsidRPr="001F4BB9" w:rsidRDefault="003866C4" w:rsidP="003866C4">
      <w:pPr>
        <w:pStyle w:val="ConsPlusNormal1"/>
        <w:numPr>
          <w:ilvl w:val="1"/>
          <w:numId w:val="5"/>
        </w:numPr>
        <w:ind w:left="0" w:firstLine="567"/>
        <w:jc w:val="both"/>
        <w:rPr>
          <w:szCs w:val="24"/>
        </w:rPr>
      </w:pPr>
      <w:r w:rsidRPr="001F4BB9">
        <w:rPr>
          <w:szCs w:val="24"/>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3866C4" w:rsidRPr="001F4BB9" w:rsidRDefault="003866C4" w:rsidP="003866C4">
      <w:pPr>
        <w:pStyle w:val="ConsPlusNormal1"/>
        <w:numPr>
          <w:ilvl w:val="1"/>
          <w:numId w:val="5"/>
        </w:numPr>
        <w:ind w:left="0" w:firstLine="567"/>
        <w:jc w:val="both"/>
        <w:rPr>
          <w:szCs w:val="24"/>
        </w:rPr>
      </w:pPr>
      <w:r w:rsidRPr="001F4BB9">
        <w:rPr>
          <w:szCs w:val="24"/>
        </w:rPr>
        <w:t>В случае если законодательством Российской Федерации установлен иной порядок начисления неустоек (штрафов, пеней), чем поряд</w:t>
      </w:r>
      <w:r w:rsidR="004F4F06" w:rsidRPr="001F4BB9">
        <w:rPr>
          <w:szCs w:val="24"/>
        </w:rPr>
        <w:t>ок, предусмотренный настоящими К</w:t>
      </w:r>
      <w:r w:rsidRPr="001F4BB9">
        <w:rPr>
          <w:szCs w:val="24"/>
        </w:rPr>
        <w:t>онтрактом, размер такой неустойки (штрафа, пени) и порядок ее начисления устанавливается согласно размеру и порядку, предусмотренному соответствующим законодательством Российской Федерации.</w:t>
      </w:r>
      <w:bookmarkStart w:id="5" w:name="Par202"/>
      <w:bookmarkEnd w:id="5"/>
    </w:p>
    <w:p w:rsidR="00C03801" w:rsidRPr="001F4BB9" w:rsidRDefault="00C03801" w:rsidP="00C03801">
      <w:pPr>
        <w:pStyle w:val="ConsPlusNormal1"/>
        <w:ind w:left="567"/>
        <w:jc w:val="both"/>
        <w:rPr>
          <w:szCs w:val="24"/>
        </w:rPr>
      </w:pPr>
    </w:p>
    <w:p w:rsidR="00D213F5" w:rsidRPr="001F4BB9" w:rsidRDefault="00C03801" w:rsidP="00ED4E5F">
      <w:pPr>
        <w:pStyle w:val="ConsPlusNormal1"/>
        <w:numPr>
          <w:ilvl w:val="0"/>
          <w:numId w:val="10"/>
        </w:numPr>
        <w:jc w:val="center"/>
        <w:outlineLvl w:val="0"/>
        <w:rPr>
          <w:b/>
          <w:szCs w:val="24"/>
        </w:rPr>
      </w:pPr>
      <w:r w:rsidRPr="001F4BB9">
        <w:rPr>
          <w:b/>
          <w:szCs w:val="24"/>
        </w:rPr>
        <w:t>ОБСТОЯТЕЛЬСТВА НЕПРЕОДОЛИМОЙ СИЛЫ</w:t>
      </w:r>
    </w:p>
    <w:p w:rsidR="00C03801" w:rsidRPr="001F4BB9" w:rsidRDefault="00C03801" w:rsidP="00C03801">
      <w:pPr>
        <w:pStyle w:val="ConsPlusNormal1"/>
        <w:numPr>
          <w:ilvl w:val="1"/>
          <w:numId w:val="13"/>
        </w:numPr>
        <w:ind w:firstLine="207"/>
        <w:jc w:val="both"/>
        <w:rPr>
          <w:szCs w:val="24"/>
        </w:rPr>
      </w:pPr>
      <w:r w:rsidRPr="001F4BB9">
        <w:rPr>
          <w:szCs w:val="24"/>
        </w:rPr>
        <w:t xml:space="preserve"> Сторона, не исполнившая или ненадлежащим образом исполнившая</w:t>
      </w:r>
    </w:p>
    <w:p w:rsidR="00C03801" w:rsidRPr="001F4BB9" w:rsidRDefault="00C03801" w:rsidP="00C03801">
      <w:pPr>
        <w:pStyle w:val="ConsPlusNormal1"/>
        <w:jc w:val="both"/>
        <w:rPr>
          <w:szCs w:val="24"/>
        </w:rPr>
      </w:pPr>
      <w:r w:rsidRPr="001F4BB9">
        <w:rPr>
          <w:szCs w:val="24"/>
        </w:rPr>
        <w:t>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6" w:name="Par225"/>
      <w:bookmarkEnd w:id="6"/>
    </w:p>
    <w:p w:rsidR="00C03801" w:rsidRPr="001F4BB9" w:rsidRDefault="00C03801" w:rsidP="00C03801">
      <w:pPr>
        <w:pStyle w:val="ConsPlusNormal1"/>
        <w:numPr>
          <w:ilvl w:val="1"/>
          <w:numId w:val="13"/>
        </w:numPr>
        <w:ind w:firstLine="207"/>
        <w:jc w:val="both"/>
        <w:rPr>
          <w:szCs w:val="24"/>
        </w:rPr>
      </w:pPr>
      <w:r w:rsidRPr="001F4BB9">
        <w:rPr>
          <w:szCs w:val="24"/>
        </w:rPr>
        <w:t>О возникновении и прекращении обстоятельства непреодолимой силы</w:t>
      </w:r>
    </w:p>
    <w:p w:rsidR="00C03801" w:rsidRPr="001F4BB9" w:rsidRDefault="00C03801" w:rsidP="00C03801">
      <w:pPr>
        <w:pStyle w:val="ConsPlusNormal1"/>
        <w:jc w:val="both"/>
        <w:rPr>
          <w:szCs w:val="24"/>
        </w:rPr>
      </w:pPr>
      <w:r w:rsidRPr="001F4BB9">
        <w:rPr>
          <w:szCs w:val="24"/>
        </w:rPr>
        <w:t xml:space="preserve">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w:t>
      </w:r>
      <w:r w:rsidRPr="001F4BB9">
        <w:rPr>
          <w:szCs w:val="24"/>
        </w:rPr>
        <w:lastRenderedPageBreak/>
        <w:t>возможных последствиях.</w:t>
      </w:r>
      <w:bookmarkStart w:id="7" w:name="Par226"/>
      <w:bookmarkEnd w:id="7"/>
    </w:p>
    <w:p w:rsidR="00C03801" w:rsidRPr="001F4BB9" w:rsidRDefault="00C03801" w:rsidP="00C03801">
      <w:pPr>
        <w:pStyle w:val="ConsPlusNormal1"/>
        <w:numPr>
          <w:ilvl w:val="1"/>
          <w:numId w:val="13"/>
        </w:numPr>
        <w:ind w:left="0" w:firstLine="567"/>
        <w:jc w:val="both"/>
        <w:rPr>
          <w:szCs w:val="24"/>
        </w:rPr>
      </w:pPr>
      <w:r w:rsidRPr="001F4BB9">
        <w:rPr>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C03801" w:rsidRPr="001F4BB9" w:rsidRDefault="00C03801" w:rsidP="00C03801">
      <w:pPr>
        <w:pStyle w:val="ConsPlusNormal1"/>
        <w:numPr>
          <w:ilvl w:val="1"/>
          <w:numId w:val="13"/>
        </w:numPr>
        <w:ind w:left="0" w:firstLine="567"/>
        <w:jc w:val="both"/>
        <w:rPr>
          <w:szCs w:val="24"/>
        </w:rPr>
      </w:pPr>
      <w:proofErr w:type="gramStart"/>
      <w:r w:rsidRPr="001F4BB9">
        <w:rPr>
          <w:szCs w:val="24"/>
        </w:rPr>
        <w:t>Если одна из Сторон не направит или несвоевременно направит документы, указанные в пунктах 8.2 - 8.3 настоящего Контракта,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1F4BB9">
        <w:rPr>
          <w:szCs w:val="24"/>
        </w:rPr>
        <w:t xml:space="preserve"> с неисполнением и (или) ненадлежащим исполнением обязательств по настоящему Контракту.</w:t>
      </w:r>
    </w:p>
    <w:p w:rsidR="00C03801" w:rsidRPr="001F4BB9" w:rsidRDefault="00C03801" w:rsidP="00C03801">
      <w:pPr>
        <w:pStyle w:val="ConsPlusNormal1"/>
        <w:numPr>
          <w:ilvl w:val="1"/>
          <w:numId w:val="13"/>
        </w:numPr>
        <w:ind w:left="0" w:firstLine="567"/>
        <w:jc w:val="both"/>
        <w:rPr>
          <w:szCs w:val="24"/>
        </w:rPr>
      </w:pPr>
      <w:r w:rsidRPr="001F4BB9">
        <w:rPr>
          <w:szCs w:val="24"/>
        </w:rPr>
        <w:t>В случае</w:t>
      </w:r>
      <w:proofErr w:type="gramStart"/>
      <w:r w:rsidRPr="001F4BB9">
        <w:rPr>
          <w:szCs w:val="24"/>
        </w:rPr>
        <w:t>,</w:t>
      </w:r>
      <w:proofErr w:type="gramEnd"/>
      <w:r w:rsidRPr="001F4BB9">
        <w:rPr>
          <w:szCs w:val="24"/>
        </w:rPr>
        <w:t xml:space="preserve"> если обстоятельства непреодолимой силы будут сохраняться более 5 (пяти)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C03801" w:rsidRPr="001F4BB9" w:rsidRDefault="00C03801" w:rsidP="00C03801">
      <w:pPr>
        <w:pStyle w:val="ConsPlusNormal1"/>
        <w:jc w:val="both"/>
        <w:rPr>
          <w:szCs w:val="24"/>
        </w:rPr>
      </w:pPr>
    </w:p>
    <w:p w:rsidR="00D213F5" w:rsidRPr="001F4BB9" w:rsidRDefault="00C03801" w:rsidP="00ED4E5F">
      <w:pPr>
        <w:pStyle w:val="ConsPlusNormal1"/>
        <w:numPr>
          <w:ilvl w:val="0"/>
          <w:numId w:val="12"/>
        </w:numPr>
        <w:jc w:val="center"/>
        <w:outlineLvl w:val="0"/>
        <w:rPr>
          <w:b/>
          <w:szCs w:val="24"/>
        </w:rPr>
      </w:pPr>
      <w:r w:rsidRPr="001F4BB9">
        <w:rPr>
          <w:b/>
          <w:szCs w:val="24"/>
        </w:rPr>
        <w:t>РАССМОТРЕНИЕ И РАЗРЕШЕНИЕ СПОРОВ</w:t>
      </w:r>
    </w:p>
    <w:p w:rsidR="00C03801" w:rsidRPr="001F4BB9" w:rsidRDefault="00C03801" w:rsidP="00C03801">
      <w:pPr>
        <w:pStyle w:val="ConsPlusNormal1"/>
        <w:numPr>
          <w:ilvl w:val="1"/>
          <w:numId w:val="12"/>
        </w:numPr>
        <w:ind w:left="0" w:firstLine="567"/>
        <w:jc w:val="both"/>
        <w:rPr>
          <w:szCs w:val="24"/>
        </w:rPr>
      </w:pPr>
      <w:r w:rsidRPr="001F4BB9">
        <w:rPr>
          <w:szCs w:val="24"/>
        </w:rPr>
        <w:t>Все споры, возникающие из настоящего Контракта, Стороны могут разрешать путем переговоров.</w:t>
      </w:r>
    </w:p>
    <w:p w:rsidR="00C03801" w:rsidRPr="001F4BB9" w:rsidRDefault="00C03801" w:rsidP="00C03801">
      <w:pPr>
        <w:pStyle w:val="ConsPlusNormal1"/>
        <w:numPr>
          <w:ilvl w:val="1"/>
          <w:numId w:val="12"/>
        </w:numPr>
        <w:ind w:left="0" w:firstLine="567"/>
        <w:jc w:val="both"/>
        <w:rPr>
          <w:szCs w:val="24"/>
        </w:rPr>
      </w:pPr>
      <w:r w:rsidRPr="001F4BB9">
        <w:rPr>
          <w:szCs w:val="24"/>
        </w:rPr>
        <w:t>Все споры, возникающие из настоящего Контракта, подлежат передаче на разрешение в Арбитражный суд Омской области в соответствии с действующим законодательством Российской Федерации и настоящим Контрактом.</w:t>
      </w:r>
    </w:p>
    <w:p w:rsidR="00C03801" w:rsidRPr="001F4BB9" w:rsidRDefault="00C03801" w:rsidP="00C03801">
      <w:pPr>
        <w:pStyle w:val="ConsPlusNormal1"/>
        <w:numPr>
          <w:ilvl w:val="1"/>
          <w:numId w:val="12"/>
        </w:numPr>
        <w:ind w:left="0" w:firstLine="567"/>
        <w:jc w:val="both"/>
        <w:rPr>
          <w:szCs w:val="24"/>
        </w:rPr>
      </w:pPr>
      <w:r w:rsidRPr="001F4BB9">
        <w:rPr>
          <w:szCs w:val="24"/>
        </w:rPr>
        <w:t xml:space="preserve">До передачи спора на разрешение в Арбитражный суд Омской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7">
        <w:r w:rsidRPr="001F4BB9">
          <w:rPr>
            <w:szCs w:val="24"/>
          </w:rPr>
          <w:t>части 5 статьи 4</w:t>
        </w:r>
      </w:hyperlink>
      <w:r w:rsidRPr="001F4BB9">
        <w:rPr>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C03801" w:rsidRPr="001F4BB9" w:rsidRDefault="00C03801" w:rsidP="00C03801">
      <w:pPr>
        <w:pStyle w:val="ConsPlusNormal1"/>
        <w:numPr>
          <w:ilvl w:val="1"/>
          <w:numId w:val="12"/>
        </w:numPr>
        <w:ind w:firstLine="207"/>
        <w:jc w:val="both"/>
        <w:rPr>
          <w:szCs w:val="24"/>
        </w:rPr>
      </w:pPr>
      <w:r w:rsidRPr="001F4BB9">
        <w:rPr>
          <w:szCs w:val="24"/>
        </w:rPr>
        <w:t>Претензия подлежит рассмотрению и разрешению в течение 5 рабочих дней</w:t>
      </w:r>
    </w:p>
    <w:p w:rsidR="00C03801" w:rsidRPr="001F4BB9" w:rsidRDefault="00C03801" w:rsidP="00C03801">
      <w:pPr>
        <w:pStyle w:val="ConsPlusNormal1"/>
        <w:jc w:val="both"/>
        <w:rPr>
          <w:szCs w:val="24"/>
        </w:rPr>
      </w:pPr>
      <w:proofErr w:type="gramStart"/>
      <w:r w:rsidRPr="001F4BB9">
        <w:rPr>
          <w:szCs w:val="24"/>
        </w:rPr>
        <w:t>с даты</w:t>
      </w:r>
      <w:proofErr w:type="gramEnd"/>
      <w:r w:rsidRPr="001F4BB9">
        <w:rPr>
          <w:szCs w:val="24"/>
        </w:rPr>
        <w:t xml:space="preserve"> ее получения.</w:t>
      </w:r>
    </w:p>
    <w:p w:rsidR="00C03801" w:rsidRPr="001F4BB9" w:rsidRDefault="00C03801" w:rsidP="00C03801">
      <w:pPr>
        <w:pStyle w:val="a6"/>
        <w:widowControl w:val="0"/>
        <w:numPr>
          <w:ilvl w:val="1"/>
          <w:numId w:val="12"/>
        </w:numPr>
        <w:tabs>
          <w:tab w:val="left" w:pos="142"/>
          <w:tab w:val="left" w:pos="567"/>
          <w:tab w:val="left" w:pos="851"/>
          <w:tab w:val="left" w:pos="993"/>
          <w:tab w:val="left" w:pos="1134"/>
        </w:tabs>
        <w:spacing w:after="0"/>
        <w:ind w:left="0" w:firstLine="540"/>
        <w:rPr>
          <w:szCs w:val="24"/>
        </w:rPr>
      </w:pPr>
      <w:r w:rsidRPr="001F4BB9">
        <w:rPr>
          <w:szCs w:val="24"/>
        </w:rPr>
        <w:t xml:space="preserve">  По </w:t>
      </w:r>
      <w:proofErr w:type="gramStart"/>
      <w:r w:rsidRPr="001F4BB9">
        <w:rPr>
          <w:szCs w:val="24"/>
        </w:rPr>
        <w:t xml:space="preserve">всем иным вопросам, </w:t>
      </w:r>
      <w:r w:rsidR="004F4F06" w:rsidRPr="001F4BB9">
        <w:rPr>
          <w:szCs w:val="24"/>
        </w:rPr>
        <w:t>не урегулированным в настоящем К</w:t>
      </w:r>
      <w:r w:rsidRPr="001F4BB9">
        <w:rPr>
          <w:szCs w:val="24"/>
        </w:rPr>
        <w:t>онтракте Стороны</w:t>
      </w:r>
      <w:proofErr w:type="gramEnd"/>
      <w:r w:rsidRPr="001F4BB9">
        <w:rPr>
          <w:szCs w:val="24"/>
        </w:rPr>
        <w:t xml:space="preserve"> будут руководствоваться нормами законодательства Российской Федерации. В случае п</w:t>
      </w:r>
      <w:r w:rsidR="004F4F06" w:rsidRPr="001F4BB9">
        <w:rPr>
          <w:szCs w:val="24"/>
        </w:rPr>
        <w:t>ротиворечия условий настоящего К</w:t>
      </w:r>
      <w:r w:rsidRPr="001F4BB9">
        <w:rPr>
          <w:szCs w:val="24"/>
        </w:rPr>
        <w:t>онтракта нормам законодательства Российской Федерации Стороны руководствуются нормами законодательства Российской Федерации.</w:t>
      </w:r>
    </w:p>
    <w:p w:rsidR="00683AA2" w:rsidRPr="001F4BB9" w:rsidRDefault="00683AA2" w:rsidP="00683AA2">
      <w:pPr>
        <w:pStyle w:val="a6"/>
        <w:widowControl w:val="0"/>
        <w:tabs>
          <w:tab w:val="left" w:pos="142"/>
          <w:tab w:val="left" w:pos="567"/>
          <w:tab w:val="left" w:pos="851"/>
          <w:tab w:val="left" w:pos="993"/>
          <w:tab w:val="left" w:pos="1134"/>
        </w:tabs>
        <w:spacing w:after="0"/>
        <w:ind w:left="540"/>
        <w:rPr>
          <w:szCs w:val="24"/>
        </w:rPr>
      </w:pPr>
    </w:p>
    <w:p w:rsidR="00C03801" w:rsidRPr="001F4BB9" w:rsidRDefault="00C03801" w:rsidP="00C03801">
      <w:pPr>
        <w:pStyle w:val="a6"/>
        <w:widowControl w:val="0"/>
        <w:tabs>
          <w:tab w:val="left" w:pos="142"/>
          <w:tab w:val="left" w:pos="567"/>
          <w:tab w:val="left" w:pos="851"/>
          <w:tab w:val="left" w:pos="993"/>
          <w:tab w:val="left" w:pos="1134"/>
        </w:tabs>
        <w:spacing w:after="0"/>
        <w:ind w:left="540"/>
        <w:rPr>
          <w:szCs w:val="24"/>
        </w:rPr>
      </w:pPr>
    </w:p>
    <w:p w:rsidR="00C03801" w:rsidRPr="001F4BB9" w:rsidRDefault="00C03801" w:rsidP="00C03801">
      <w:pPr>
        <w:pStyle w:val="ConsPlusNormal1"/>
        <w:numPr>
          <w:ilvl w:val="0"/>
          <w:numId w:val="12"/>
        </w:numPr>
        <w:jc w:val="center"/>
        <w:outlineLvl w:val="0"/>
        <w:rPr>
          <w:b/>
          <w:szCs w:val="24"/>
        </w:rPr>
      </w:pPr>
      <w:r w:rsidRPr="001F4BB9">
        <w:rPr>
          <w:b/>
          <w:szCs w:val="24"/>
        </w:rPr>
        <w:t>СРОК ДЕЙСТВИЯ И ПОРЯДОК ИЗМЕНЕНИЯ,</w:t>
      </w:r>
    </w:p>
    <w:p w:rsidR="00D213F5" w:rsidRPr="001F4BB9" w:rsidRDefault="00C03801" w:rsidP="003A4991">
      <w:pPr>
        <w:pStyle w:val="ConsPlusNormal1"/>
        <w:jc w:val="center"/>
        <w:rPr>
          <w:b/>
          <w:szCs w:val="24"/>
        </w:rPr>
      </w:pPr>
      <w:r w:rsidRPr="001F4BB9">
        <w:rPr>
          <w:b/>
          <w:szCs w:val="24"/>
        </w:rPr>
        <w:t>РАСТОРЖЕНИЯ КОНТРАКТА</w:t>
      </w:r>
    </w:p>
    <w:p w:rsidR="00C03801" w:rsidRPr="001F4BB9" w:rsidRDefault="00C03801" w:rsidP="003A4991">
      <w:pPr>
        <w:pStyle w:val="ConsPlusNormal1"/>
        <w:ind w:left="567"/>
        <w:jc w:val="both"/>
        <w:rPr>
          <w:szCs w:val="24"/>
        </w:rPr>
      </w:pPr>
      <w:bookmarkStart w:id="8" w:name="Par246"/>
      <w:bookmarkEnd w:id="8"/>
      <w:r w:rsidRPr="001F4BB9">
        <w:rPr>
          <w:szCs w:val="24"/>
        </w:rPr>
        <w:t>10.1  Настоящий</w:t>
      </w:r>
      <w:r w:rsidR="001F4BB9">
        <w:rPr>
          <w:szCs w:val="24"/>
        </w:rPr>
        <w:t xml:space="preserve"> </w:t>
      </w:r>
      <w:r w:rsidRPr="001F4BB9">
        <w:rPr>
          <w:szCs w:val="24"/>
        </w:rPr>
        <w:t xml:space="preserve"> Контра</w:t>
      </w:r>
      <w:proofErr w:type="gramStart"/>
      <w:r w:rsidRPr="001F4BB9">
        <w:rPr>
          <w:szCs w:val="24"/>
        </w:rPr>
        <w:t>кт</w:t>
      </w:r>
      <w:r w:rsidR="001F4BB9">
        <w:rPr>
          <w:szCs w:val="24"/>
        </w:rPr>
        <w:t xml:space="preserve"> </w:t>
      </w:r>
      <w:r w:rsidRPr="001F4BB9">
        <w:rPr>
          <w:szCs w:val="24"/>
        </w:rPr>
        <w:t xml:space="preserve"> вст</w:t>
      </w:r>
      <w:proofErr w:type="gramEnd"/>
      <w:r w:rsidRPr="001F4BB9">
        <w:rPr>
          <w:szCs w:val="24"/>
        </w:rPr>
        <w:t xml:space="preserve">упает </w:t>
      </w:r>
      <w:r w:rsidR="001F4BB9">
        <w:rPr>
          <w:szCs w:val="24"/>
        </w:rPr>
        <w:t xml:space="preserve"> </w:t>
      </w:r>
      <w:r w:rsidRPr="001F4BB9">
        <w:rPr>
          <w:szCs w:val="24"/>
        </w:rPr>
        <w:t>в</w:t>
      </w:r>
      <w:r w:rsidR="001F4BB9">
        <w:rPr>
          <w:szCs w:val="24"/>
        </w:rPr>
        <w:t xml:space="preserve"> </w:t>
      </w:r>
      <w:r w:rsidRPr="001F4BB9">
        <w:rPr>
          <w:szCs w:val="24"/>
        </w:rPr>
        <w:t xml:space="preserve"> силу</w:t>
      </w:r>
      <w:r w:rsidR="001F4BB9">
        <w:rPr>
          <w:szCs w:val="24"/>
        </w:rPr>
        <w:t xml:space="preserve"> </w:t>
      </w:r>
      <w:r w:rsidRPr="001F4BB9">
        <w:rPr>
          <w:szCs w:val="24"/>
        </w:rPr>
        <w:t xml:space="preserve"> с</w:t>
      </w:r>
      <w:r w:rsidR="001F4BB9">
        <w:rPr>
          <w:szCs w:val="24"/>
        </w:rPr>
        <w:t xml:space="preserve"> </w:t>
      </w:r>
      <w:r w:rsidRPr="001F4BB9">
        <w:rPr>
          <w:szCs w:val="24"/>
        </w:rPr>
        <w:t xml:space="preserve"> даты </w:t>
      </w:r>
      <w:r w:rsidR="001F4BB9">
        <w:rPr>
          <w:szCs w:val="24"/>
        </w:rPr>
        <w:t xml:space="preserve"> </w:t>
      </w:r>
      <w:r w:rsidRPr="001F4BB9">
        <w:rPr>
          <w:szCs w:val="24"/>
        </w:rPr>
        <w:t xml:space="preserve">его </w:t>
      </w:r>
      <w:r w:rsidR="001F4BB9">
        <w:rPr>
          <w:szCs w:val="24"/>
        </w:rPr>
        <w:t xml:space="preserve">  </w:t>
      </w:r>
      <w:r w:rsidRPr="001F4BB9">
        <w:rPr>
          <w:szCs w:val="24"/>
        </w:rPr>
        <w:t>заключения</w:t>
      </w:r>
      <w:r w:rsidR="001F4BB9">
        <w:rPr>
          <w:szCs w:val="24"/>
        </w:rPr>
        <w:t xml:space="preserve">  </w:t>
      </w:r>
      <w:r w:rsidRPr="001F4BB9">
        <w:rPr>
          <w:szCs w:val="24"/>
        </w:rPr>
        <w:t xml:space="preserve"> обеими</w:t>
      </w:r>
      <w:r w:rsidR="001F4BB9">
        <w:rPr>
          <w:szCs w:val="24"/>
        </w:rPr>
        <w:t xml:space="preserve">  </w:t>
      </w:r>
      <w:r w:rsidRPr="001F4BB9">
        <w:rPr>
          <w:szCs w:val="24"/>
        </w:rPr>
        <w:t xml:space="preserve"> Сторонами</w:t>
      </w:r>
      <w:r w:rsidR="001F4BB9">
        <w:rPr>
          <w:szCs w:val="24"/>
        </w:rPr>
        <w:t xml:space="preserve">   и </w:t>
      </w:r>
    </w:p>
    <w:p w:rsidR="00C03801" w:rsidRPr="001F4BB9" w:rsidRDefault="003A4991" w:rsidP="003A4991">
      <w:pPr>
        <w:pStyle w:val="ConsPlusNormal1"/>
        <w:jc w:val="both"/>
        <w:rPr>
          <w:szCs w:val="24"/>
        </w:rPr>
      </w:pPr>
      <w:r w:rsidRPr="001F4BB9">
        <w:rPr>
          <w:szCs w:val="24"/>
        </w:rPr>
        <w:t xml:space="preserve">действует </w:t>
      </w:r>
      <w:r w:rsidRPr="001F4BB9">
        <w:rPr>
          <w:b/>
          <w:i/>
          <w:szCs w:val="24"/>
        </w:rPr>
        <w:t xml:space="preserve">по «31» декабря 2026 </w:t>
      </w:r>
      <w:r w:rsidR="00C03801" w:rsidRPr="001F4BB9">
        <w:rPr>
          <w:b/>
          <w:i/>
          <w:szCs w:val="24"/>
        </w:rPr>
        <w:t>года</w:t>
      </w:r>
      <w:r w:rsidR="00C03801" w:rsidRPr="001F4BB9">
        <w:rPr>
          <w:szCs w:val="24"/>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00C03801" w:rsidRPr="001F4BB9">
        <w:rPr>
          <w:szCs w:val="24"/>
        </w:rPr>
        <w:t>ств Ст</w:t>
      </w:r>
      <w:proofErr w:type="gramEnd"/>
      <w:r w:rsidR="00C03801" w:rsidRPr="001F4BB9">
        <w:rPr>
          <w:szCs w:val="24"/>
        </w:rPr>
        <w:t>орон по настоящему Контракту.</w:t>
      </w:r>
    </w:p>
    <w:p w:rsidR="00C03801" w:rsidRPr="001F4BB9" w:rsidRDefault="00C03801" w:rsidP="003A4991">
      <w:pPr>
        <w:pStyle w:val="ConsPlusNormal1"/>
        <w:numPr>
          <w:ilvl w:val="1"/>
          <w:numId w:val="15"/>
        </w:numPr>
        <w:ind w:firstLine="87"/>
        <w:jc w:val="both"/>
        <w:rPr>
          <w:szCs w:val="24"/>
        </w:rPr>
      </w:pPr>
      <w:r w:rsidRPr="001F4BB9">
        <w:rPr>
          <w:szCs w:val="24"/>
        </w:rPr>
        <w:t xml:space="preserve">  Расторжение настоящего</w:t>
      </w:r>
      <w:r w:rsidR="001F4BB9">
        <w:rPr>
          <w:szCs w:val="24"/>
        </w:rPr>
        <w:t xml:space="preserve"> </w:t>
      </w:r>
      <w:r w:rsidRPr="001F4BB9">
        <w:rPr>
          <w:szCs w:val="24"/>
        </w:rPr>
        <w:t xml:space="preserve"> Контракта допускается по соглашению Сторон, </w:t>
      </w:r>
      <w:r w:rsidR="001F4BB9">
        <w:rPr>
          <w:szCs w:val="24"/>
        </w:rPr>
        <w:t>по решению</w:t>
      </w:r>
    </w:p>
    <w:p w:rsidR="00C03801" w:rsidRPr="001F4BB9" w:rsidRDefault="00C03801" w:rsidP="003A4991">
      <w:pPr>
        <w:pStyle w:val="ConsPlusNormal1"/>
        <w:jc w:val="both"/>
        <w:rPr>
          <w:szCs w:val="24"/>
        </w:rPr>
      </w:pPr>
      <w:r w:rsidRPr="001F4BB9">
        <w:rPr>
          <w:szCs w:val="24"/>
        </w:rPr>
        <w:t>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03801" w:rsidRPr="001F4BB9" w:rsidRDefault="00C03801" w:rsidP="003A4991">
      <w:pPr>
        <w:pStyle w:val="ConsPlusNormal1"/>
        <w:numPr>
          <w:ilvl w:val="1"/>
          <w:numId w:val="15"/>
        </w:numPr>
        <w:ind w:firstLine="87"/>
        <w:jc w:val="both"/>
        <w:rPr>
          <w:szCs w:val="24"/>
        </w:rPr>
      </w:pPr>
      <w:r w:rsidRPr="001F4BB9">
        <w:rPr>
          <w:szCs w:val="24"/>
        </w:rPr>
        <w:t xml:space="preserve"> Изменения и дополнения по основаниям, предусмотренным настоящим</w:t>
      </w:r>
    </w:p>
    <w:p w:rsidR="00C03801" w:rsidRPr="001F4BB9" w:rsidRDefault="00C03801" w:rsidP="003A4991">
      <w:pPr>
        <w:pStyle w:val="ConsPlusNormal1"/>
        <w:jc w:val="both"/>
        <w:rPr>
          <w:szCs w:val="24"/>
        </w:rPr>
      </w:pPr>
      <w:r w:rsidRPr="001F4BB9">
        <w:rPr>
          <w:szCs w:val="24"/>
        </w:rPr>
        <w:t>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C03801" w:rsidRPr="001F4BB9" w:rsidRDefault="00C03801" w:rsidP="003A4991">
      <w:pPr>
        <w:pStyle w:val="ConsPlusNormal1"/>
        <w:jc w:val="both"/>
        <w:rPr>
          <w:szCs w:val="24"/>
        </w:rPr>
      </w:pPr>
    </w:p>
    <w:p w:rsidR="00D213F5" w:rsidRPr="001F4BB9" w:rsidRDefault="00C03801" w:rsidP="00772066">
      <w:pPr>
        <w:pStyle w:val="ConsPlusNormal1"/>
        <w:numPr>
          <w:ilvl w:val="0"/>
          <w:numId w:val="14"/>
        </w:numPr>
        <w:jc w:val="center"/>
        <w:outlineLvl w:val="0"/>
        <w:rPr>
          <w:b/>
          <w:szCs w:val="24"/>
        </w:rPr>
      </w:pPr>
      <w:r w:rsidRPr="001F4BB9">
        <w:rPr>
          <w:b/>
          <w:szCs w:val="24"/>
        </w:rPr>
        <w:t xml:space="preserve">ПРОЧИЕ ПОЛОЖЕНИЯ </w:t>
      </w:r>
    </w:p>
    <w:p w:rsidR="00C03801" w:rsidRPr="001F4BB9" w:rsidRDefault="00C03801" w:rsidP="00412454">
      <w:pPr>
        <w:pStyle w:val="ConsPlusNormal1"/>
        <w:numPr>
          <w:ilvl w:val="1"/>
          <w:numId w:val="17"/>
        </w:numPr>
        <w:ind w:left="0" w:firstLine="567"/>
        <w:jc w:val="both"/>
        <w:rPr>
          <w:szCs w:val="24"/>
        </w:rPr>
      </w:pPr>
      <w:r w:rsidRPr="001F4BB9">
        <w:rPr>
          <w:szCs w:val="24"/>
        </w:rPr>
        <w:t xml:space="preserve">  Во всем,  что  не  оговорено  в настоящем Контракте, Стороны</w:t>
      </w:r>
      <w:r w:rsidR="00412454" w:rsidRPr="001F4BB9">
        <w:rPr>
          <w:szCs w:val="24"/>
        </w:rPr>
        <w:t xml:space="preserve"> </w:t>
      </w:r>
      <w:r w:rsidRPr="001F4BB9">
        <w:rPr>
          <w:szCs w:val="24"/>
        </w:rPr>
        <w:t>руководствуются действующим законодательством Российской Федерации.</w:t>
      </w:r>
    </w:p>
    <w:p w:rsidR="00C03801" w:rsidRPr="001F4BB9" w:rsidRDefault="00C03801" w:rsidP="00C33AE5">
      <w:pPr>
        <w:pStyle w:val="ConsPlusNormal1"/>
        <w:numPr>
          <w:ilvl w:val="1"/>
          <w:numId w:val="17"/>
        </w:numPr>
        <w:ind w:left="0" w:firstLine="567"/>
        <w:jc w:val="both"/>
        <w:rPr>
          <w:szCs w:val="24"/>
        </w:rPr>
      </w:pPr>
      <w:r w:rsidRPr="001F4BB9">
        <w:rPr>
          <w:szCs w:val="24"/>
        </w:rPr>
        <w:t xml:space="preserve">  В случае изменения наименования, адреса места нахождения или банковских</w:t>
      </w:r>
      <w:r w:rsidR="00C33AE5" w:rsidRPr="001F4BB9">
        <w:rPr>
          <w:szCs w:val="24"/>
        </w:rPr>
        <w:t xml:space="preserve"> </w:t>
      </w:r>
      <w:r w:rsidRPr="001F4BB9">
        <w:rPr>
          <w:szCs w:val="24"/>
        </w:rPr>
        <w:lastRenderedPageBreak/>
        <w:t xml:space="preserve">реквизитов Стороны, а также в случае реорганизации она письменно извещает об этом другую Сторону в течение </w:t>
      </w:r>
      <w:r w:rsidR="004F4F06" w:rsidRPr="001F4BB9">
        <w:rPr>
          <w:szCs w:val="24"/>
        </w:rPr>
        <w:t>2-х</w:t>
      </w:r>
      <w:r w:rsidRPr="001F4BB9">
        <w:rPr>
          <w:szCs w:val="24"/>
        </w:rPr>
        <w:t xml:space="preserve"> календарных дней </w:t>
      </w:r>
      <w:proofErr w:type="gramStart"/>
      <w:r w:rsidRPr="001F4BB9">
        <w:rPr>
          <w:szCs w:val="24"/>
        </w:rPr>
        <w:t>с даты</w:t>
      </w:r>
      <w:proofErr w:type="gramEnd"/>
      <w:r w:rsidRPr="001F4BB9">
        <w:rPr>
          <w:szCs w:val="24"/>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C03801" w:rsidRPr="001F4BB9" w:rsidRDefault="00C03801" w:rsidP="00772066">
      <w:pPr>
        <w:pStyle w:val="ConsPlusNormal1"/>
        <w:numPr>
          <w:ilvl w:val="1"/>
          <w:numId w:val="17"/>
        </w:numPr>
        <w:ind w:left="0" w:firstLine="567"/>
        <w:jc w:val="both"/>
        <w:rPr>
          <w:szCs w:val="24"/>
        </w:rPr>
      </w:pPr>
      <w:r w:rsidRPr="001F4BB9">
        <w:rPr>
          <w:szCs w:val="24"/>
        </w:rPr>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C03801" w:rsidRPr="001F4BB9" w:rsidRDefault="00C03801" w:rsidP="00772066">
      <w:pPr>
        <w:pStyle w:val="ConsPlusNormal1"/>
        <w:ind w:firstLine="540"/>
        <w:jc w:val="both"/>
        <w:rPr>
          <w:szCs w:val="24"/>
        </w:rPr>
      </w:pPr>
      <w:r w:rsidRPr="001F4BB9">
        <w:rPr>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C03801" w:rsidRPr="001F4BB9" w:rsidRDefault="00C03801" w:rsidP="00772066">
      <w:pPr>
        <w:pStyle w:val="ConsPlusNormal1"/>
        <w:numPr>
          <w:ilvl w:val="1"/>
          <w:numId w:val="17"/>
        </w:numPr>
        <w:jc w:val="both"/>
        <w:rPr>
          <w:szCs w:val="24"/>
        </w:rPr>
      </w:pPr>
      <w:r w:rsidRPr="001F4BB9">
        <w:rPr>
          <w:szCs w:val="24"/>
        </w:rPr>
        <w:t xml:space="preserve"> Стороны  обязуются  обеспечить  конфиденциальность сведений, относящихся</w:t>
      </w:r>
    </w:p>
    <w:p w:rsidR="00C03801" w:rsidRPr="001F4BB9" w:rsidRDefault="00C03801" w:rsidP="00772066">
      <w:pPr>
        <w:pStyle w:val="ConsPlusNormal1"/>
        <w:jc w:val="both"/>
        <w:rPr>
          <w:szCs w:val="24"/>
        </w:rPr>
      </w:pPr>
      <w:r w:rsidRPr="001F4BB9">
        <w:rPr>
          <w:szCs w:val="24"/>
        </w:rPr>
        <w:t xml:space="preserve">к предмету настоящего Контракта и </w:t>
      </w:r>
      <w:proofErr w:type="gramStart"/>
      <w:r w:rsidRPr="001F4BB9">
        <w:rPr>
          <w:szCs w:val="24"/>
        </w:rPr>
        <w:t>ставших</w:t>
      </w:r>
      <w:proofErr w:type="gramEnd"/>
      <w:r w:rsidRPr="001F4BB9">
        <w:rPr>
          <w:szCs w:val="24"/>
        </w:rPr>
        <w:t xml:space="preserve"> им известными в ходе исполнения настоящего Контракта.</w:t>
      </w:r>
    </w:p>
    <w:p w:rsidR="00C03801" w:rsidRPr="001F4BB9" w:rsidRDefault="00C03801" w:rsidP="00772066">
      <w:pPr>
        <w:pStyle w:val="a6"/>
        <w:widowControl w:val="0"/>
        <w:numPr>
          <w:ilvl w:val="1"/>
          <w:numId w:val="17"/>
        </w:numPr>
        <w:tabs>
          <w:tab w:val="left" w:pos="567"/>
          <w:tab w:val="left" w:pos="851"/>
          <w:tab w:val="left" w:pos="993"/>
          <w:tab w:val="left" w:pos="1134"/>
        </w:tabs>
        <w:spacing w:after="0"/>
        <w:ind w:left="0" w:firstLine="540"/>
        <w:rPr>
          <w:szCs w:val="24"/>
        </w:rPr>
      </w:pPr>
      <w:r w:rsidRPr="001F4BB9">
        <w:rPr>
          <w:szCs w:val="24"/>
        </w:rPr>
        <w:t xml:space="preserve"> При исполнении Контракта не допускается замена страны происхождения товара, за исключением случая, когда в результате такой замены страной происхождения товара будет являться государство - член Евразийского экономического союза. </w:t>
      </w:r>
    </w:p>
    <w:p w:rsidR="00C03801" w:rsidRPr="001F4BB9" w:rsidRDefault="00C03801" w:rsidP="00C03801">
      <w:pPr>
        <w:pStyle w:val="a6"/>
        <w:widowControl w:val="0"/>
        <w:numPr>
          <w:ilvl w:val="1"/>
          <w:numId w:val="17"/>
        </w:numPr>
        <w:tabs>
          <w:tab w:val="left" w:pos="567"/>
          <w:tab w:val="left" w:pos="851"/>
          <w:tab w:val="left" w:pos="993"/>
          <w:tab w:val="left" w:pos="1134"/>
        </w:tabs>
        <w:spacing w:after="0"/>
        <w:ind w:left="0" w:firstLine="540"/>
        <w:rPr>
          <w:szCs w:val="24"/>
        </w:rPr>
      </w:pPr>
      <w:r w:rsidRPr="001F4BB9">
        <w:rPr>
          <w:szCs w:val="24"/>
        </w:rPr>
        <w:t xml:space="preserve"> Настоящий Контракт составлен в форме электронного документа, подписанного </w:t>
      </w:r>
      <w:proofErr w:type="gramStart"/>
      <w:r w:rsidRPr="001F4BB9">
        <w:rPr>
          <w:szCs w:val="24"/>
        </w:rPr>
        <w:t>усиленными</w:t>
      </w:r>
      <w:proofErr w:type="gramEnd"/>
      <w:r w:rsidRPr="001F4BB9">
        <w:rPr>
          <w:szCs w:val="24"/>
        </w:rPr>
        <w:t xml:space="preserve"> ЭП Сторон.</w:t>
      </w:r>
    </w:p>
    <w:p w:rsidR="00C03801" w:rsidRPr="001F4BB9" w:rsidRDefault="00C03801" w:rsidP="00C03801">
      <w:pPr>
        <w:pStyle w:val="a6"/>
        <w:widowControl w:val="0"/>
        <w:tabs>
          <w:tab w:val="left" w:pos="567"/>
          <w:tab w:val="left" w:pos="851"/>
          <w:tab w:val="left" w:pos="993"/>
          <w:tab w:val="left" w:pos="1134"/>
        </w:tabs>
        <w:spacing w:after="0"/>
        <w:ind w:left="540"/>
        <w:rPr>
          <w:szCs w:val="24"/>
        </w:rPr>
      </w:pPr>
    </w:p>
    <w:p w:rsidR="00D213F5" w:rsidRPr="001F4BB9" w:rsidRDefault="00C03801" w:rsidP="00772066">
      <w:pPr>
        <w:pStyle w:val="a6"/>
        <w:widowControl w:val="0"/>
        <w:numPr>
          <w:ilvl w:val="0"/>
          <w:numId w:val="17"/>
        </w:numPr>
        <w:suppressLineNumbers/>
        <w:spacing w:after="0"/>
        <w:jc w:val="center"/>
        <w:rPr>
          <w:b/>
          <w:kern w:val="1"/>
          <w:szCs w:val="24"/>
          <w:lang w:eastAsia="ar-SA"/>
        </w:rPr>
      </w:pPr>
      <w:r w:rsidRPr="001F4BB9">
        <w:rPr>
          <w:b/>
          <w:kern w:val="1"/>
          <w:szCs w:val="24"/>
          <w:lang w:eastAsia="ar-SA"/>
        </w:rPr>
        <w:t>АНТИКОРРУПЦИОННАЯ ОГОВОРКА</w:t>
      </w:r>
    </w:p>
    <w:p w:rsidR="00C03801" w:rsidRPr="001F4BB9" w:rsidRDefault="003E39CC" w:rsidP="00C03801">
      <w:pPr>
        <w:widowControl w:val="0"/>
        <w:suppressLineNumbers/>
        <w:tabs>
          <w:tab w:val="left" w:pos="1134"/>
        </w:tabs>
        <w:suppressAutoHyphens/>
        <w:spacing w:after="0" w:line="240" w:lineRule="auto"/>
        <w:ind w:firstLine="567"/>
        <w:jc w:val="both"/>
        <w:rPr>
          <w:rFonts w:ascii="Times New Roman" w:eastAsia="Times New Roman" w:hAnsi="Times New Roman" w:cs="Times New Roman"/>
          <w:b/>
          <w:kern w:val="1"/>
          <w:sz w:val="24"/>
          <w:szCs w:val="24"/>
          <w:lang w:eastAsia="ar-SA"/>
        </w:rPr>
      </w:pPr>
      <w:r w:rsidRPr="001F4BB9">
        <w:rPr>
          <w:rFonts w:ascii="Times New Roman" w:eastAsia="Times New Roman" w:hAnsi="Times New Roman" w:cs="Times New Roman"/>
          <w:kern w:val="1"/>
          <w:sz w:val="24"/>
          <w:szCs w:val="24"/>
          <w:lang w:eastAsia="ar-SA"/>
        </w:rPr>
        <w:t>12</w:t>
      </w:r>
      <w:r w:rsidR="00C03801" w:rsidRPr="001F4BB9">
        <w:rPr>
          <w:rFonts w:ascii="Times New Roman" w:eastAsia="Times New Roman" w:hAnsi="Times New Roman" w:cs="Times New Roman"/>
          <w:kern w:val="1"/>
          <w:sz w:val="24"/>
          <w:szCs w:val="24"/>
          <w:lang w:eastAsia="ar-SA"/>
        </w:rPr>
        <w:t>.1. </w:t>
      </w:r>
      <w:proofErr w:type="gramStart"/>
      <w:r w:rsidR="00C03801" w:rsidRPr="001F4BB9">
        <w:rPr>
          <w:rFonts w:ascii="Times New Roman" w:eastAsia="Times New Roman" w:hAnsi="Times New Roman" w:cs="Times New Roman"/>
          <w:kern w:val="1"/>
          <w:sz w:val="24"/>
          <w:szCs w:val="24"/>
          <w:lang w:eastAsia="ar-SA"/>
        </w:rPr>
        <w:t>При исполнени</w:t>
      </w:r>
      <w:r w:rsidRPr="001F4BB9">
        <w:rPr>
          <w:rFonts w:ascii="Times New Roman" w:eastAsia="Times New Roman" w:hAnsi="Times New Roman" w:cs="Times New Roman"/>
          <w:kern w:val="1"/>
          <w:sz w:val="24"/>
          <w:szCs w:val="24"/>
          <w:lang w:eastAsia="ar-SA"/>
        </w:rPr>
        <w:t>и своих обязательств по Контракту</w:t>
      </w:r>
      <w:r w:rsidR="00C03801" w:rsidRPr="001F4BB9">
        <w:rPr>
          <w:rFonts w:ascii="Times New Roman" w:eastAsia="Times New Roman" w:hAnsi="Times New Roman" w:cs="Times New Roman"/>
          <w:kern w:val="1"/>
          <w:sz w:val="24"/>
          <w:szCs w:val="24"/>
          <w:lang w:eastAsia="ar-SA"/>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C03801" w:rsidRPr="001F4BB9" w:rsidRDefault="00C03801" w:rsidP="00C03801">
      <w:pPr>
        <w:widowControl w:val="0"/>
        <w:suppressLineNumbers/>
        <w:tabs>
          <w:tab w:val="left" w:pos="1134"/>
        </w:tabs>
        <w:suppressAutoHyphens/>
        <w:spacing w:after="0" w:line="240" w:lineRule="auto"/>
        <w:ind w:firstLine="567"/>
        <w:jc w:val="both"/>
        <w:rPr>
          <w:rFonts w:ascii="Times New Roman" w:eastAsia="Times New Roman" w:hAnsi="Times New Roman" w:cs="Times New Roman"/>
          <w:kern w:val="1"/>
          <w:sz w:val="24"/>
          <w:szCs w:val="24"/>
          <w:lang w:eastAsia="ar-SA"/>
        </w:rPr>
      </w:pPr>
      <w:r w:rsidRPr="001F4BB9">
        <w:rPr>
          <w:rFonts w:ascii="Times New Roman" w:eastAsia="Times New Roman" w:hAnsi="Times New Roman" w:cs="Times New Roman"/>
          <w:kern w:val="1"/>
          <w:sz w:val="24"/>
          <w:szCs w:val="24"/>
          <w:lang w:eastAsia="ar-SA"/>
        </w:rPr>
        <w:t>При исполнени</w:t>
      </w:r>
      <w:r w:rsidR="003E39CC" w:rsidRPr="001F4BB9">
        <w:rPr>
          <w:rFonts w:ascii="Times New Roman" w:eastAsia="Times New Roman" w:hAnsi="Times New Roman" w:cs="Times New Roman"/>
          <w:kern w:val="1"/>
          <w:sz w:val="24"/>
          <w:szCs w:val="24"/>
          <w:lang w:eastAsia="ar-SA"/>
        </w:rPr>
        <w:t>и своих обязательств по Контракту</w:t>
      </w:r>
      <w:r w:rsidRPr="001F4BB9">
        <w:rPr>
          <w:rFonts w:ascii="Times New Roman" w:eastAsia="Times New Roman" w:hAnsi="Times New Roman" w:cs="Times New Roman"/>
          <w:kern w:val="1"/>
          <w:sz w:val="24"/>
          <w:szCs w:val="24"/>
          <w:lang w:eastAsia="ar-SA"/>
        </w:rPr>
        <w:t>, Стороны, их аффилированные лица, работники или посредники не осуществляют действия, квалифицируем</w:t>
      </w:r>
      <w:r w:rsidR="003E39CC" w:rsidRPr="001F4BB9">
        <w:rPr>
          <w:rFonts w:ascii="Times New Roman" w:eastAsia="Times New Roman" w:hAnsi="Times New Roman" w:cs="Times New Roman"/>
          <w:kern w:val="1"/>
          <w:sz w:val="24"/>
          <w:szCs w:val="24"/>
          <w:lang w:eastAsia="ar-SA"/>
        </w:rPr>
        <w:t>ые применимым для целей Контракта</w:t>
      </w:r>
      <w:r w:rsidRPr="001F4BB9">
        <w:rPr>
          <w:rFonts w:ascii="Times New Roman" w:eastAsia="Times New Roman" w:hAnsi="Times New Roman" w:cs="Times New Roman"/>
          <w:kern w:val="1"/>
          <w:sz w:val="24"/>
          <w:szCs w:val="24"/>
          <w:lang w:eastAsia="ar-SA"/>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03801" w:rsidRPr="001F4BB9" w:rsidRDefault="003E39CC" w:rsidP="00C03801">
      <w:pPr>
        <w:widowControl w:val="0"/>
        <w:suppressLineNumbers/>
        <w:tabs>
          <w:tab w:val="left" w:pos="1134"/>
        </w:tabs>
        <w:suppressAutoHyphens/>
        <w:autoSpaceDE w:val="0"/>
        <w:autoSpaceDN w:val="0"/>
        <w:adjustRightInd w:val="0"/>
        <w:spacing w:after="0" w:line="240" w:lineRule="auto"/>
        <w:ind w:firstLine="567"/>
        <w:jc w:val="both"/>
        <w:rPr>
          <w:rFonts w:ascii="Times New Roman" w:eastAsia="Times New Roman" w:hAnsi="Times New Roman" w:cs="Times New Roman"/>
          <w:kern w:val="1"/>
          <w:sz w:val="24"/>
          <w:szCs w:val="24"/>
        </w:rPr>
      </w:pPr>
      <w:r w:rsidRPr="001F4BB9">
        <w:rPr>
          <w:rFonts w:ascii="Times New Roman" w:eastAsia="Times New Roman" w:hAnsi="Times New Roman" w:cs="Times New Roman"/>
          <w:kern w:val="1"/>
          <w:sz w:val="24"/>
          <w:szCs w:val="24"/>
        </w:rPr>
        <w:t>12</w:t>
      </w:r>
      <w:r w:rsidR="00C03801" w:rsidRPr="001F4BB9">
        <w:rPr>
          <w:rFonts w:ascii="Times New Roman" w:eastAsia="Times New Roman" w:hAnsi="Times New Roman" w:cs="Times New Roman"/>
          <w:kern w:val="1"/>
          <w:sz w:val="24"/>
          <w:szCs w:val="24"/>
        </w:rPr>
        <w:t xml:space="preserve">.2. В случае возникновения у Стороны подозрений, что произошло или может произойти нарушение каких-либо положений настоящей </w:t>
      </w:r>
      <w:r w:rsidR="00780159" w:rsidRPr="001F4BB9">
        <w:rPr>
          <w:rFonts w:ascii="Times New Roman" w:eastAsia="Times New Roman" w:hAnsi="Times New Roman" w:cs="Times New Roman"/>
          <w:kern w:val="1"/>
          <w:sz w:val="24"/>
          <w:szCs w:val="24"/>
        </w:rPr>
        <w:t>с</w:t>
      </w:r>
      <w:r w:rsidR="00C03801" w:rsidRPr="001F4BB9">
        <w:rPr>
          <w:rFonts w:ascii="Times New Roman" w:eastAsia="Times New Roman" w:hAnsi="Times New Roman" w:cs="Times New Roman"/>
          <w:kern w:val="1"/>
          <w:sz w:val="24"/>
          <w:szCs w:val="24"/>
        </w:rPr>
        <w:t xml:space="preserve">татьи, соответствующая Сторона обязуется уведомить другую Сторону в письменной форме. </w:t>
      </w:r>
      <w:proofErr w:type="gramStart"/>
      <w:r w:rsidR="00C03801" w:rsidRPr="001F4BB9">
        <w:rPr>
          <w:rFonts w:ascii="Times New Roman" w:eastAsia="Times New Roman" w:hAnsi="Times New Roman" w:cs="Times New Roman"/>
          <w:kern w:val="1"/>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r w:rsidR="00780159" w:rsidRPr="001F4BB9">
        <w:rPr>
          <w:rFonts w:ascii="Times New Roman" w:eastAsia="Times New Roman" w:hAnsi="Times New Roman" w:cs="Times New Roman"/>
          <w:kern w:val="1"/>
          <w:sz w:val="24"/>
          <w:szCs w:val="24"/>
        </w:rPr>
        <w:t>каких-либо положений настоящей с</w:t>
      </w:r>
      <w:r w:rsidR="00C03801" w:rsidRPr="001F4BB9">
        <w:rPr>
          <w:rFonts w:ascii="Times New Roman" w:eastAsia="Times New Roman" w:hAnsi="Times New Roman" w:cs="Times New Roman"/>
          <w:kern w:val="1"/>
          <w:sz w:val="24"/>
          <w:szCs w:val="24"/>
        </w:rPr>
        <w:t>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00C03801" w:rsidRPr="001F4BB9">
        <w:rPr>
          <w:rFonts w:ascii="Times New Roman" w:eastAsia="Times New Roman" w:hAnsi="Times New Roman" w:cs="Times New Roman"/>
          <w:kern w:val="1"/>
          <w:sz w:val="24"/>
          <w:szCs w:val="24"/>
        </w:rPr>
        <w:t xml:space="preserve"> доходов, полученных преступным путем. После письменного уведомления, соответствующая Сторона имеет право приостановить исп</w:t>
      </w:r>
      <w:r w:rsidRPr="001F4BB9">
        <w:rPr>
          <w:rFonts w:ascii="Times New Roman" w:eastAsia="Times New Roman" w:hAnsi="Times New Roman" w:cs="Times New Roman"/>
          <w:kern w:val="1"/>
          <w:sz w:val="24"/>
          <w:szCs w:val="24"/>
        </w:rPr>
        <w:t>олнение обязательств по Контракту</w:t>
      </w:r>
      <w:r w:rsidR="00C03801" w:rsidRPr="001F4BB9">
        <w:rPr>
          <w:rFonts w:ascii="Times New Roman" w:eastAsia="Times New Roman" w:hAnsi="Times New Roman" w:cs="Times New Roman"/>
          <w:kern w:val="1"/>
          <w:sz w:val="24"/>
          <w:szCs w:val="24"/>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C03801" w:rsidRPr="001F4BB9">
        <w:rPr>
          <w:rFonts w:ascii="Times New Roman" w:eastAsia="Times New Roman" w:hAnsi="Times New Roman" w:cs="Times New Roman"/>
          <w:kern w:val="1"/>
          <w:sz w:val="24"/>
          <w:szCs w:val="24"/>
        </w:rPr>
        <w:t>с даты направления</w:t>
      </w:r>
      <w:proofErr w:type="gramEnd"/>
      <w:r w:rsidR="00C03801" w:rsidRPr="001F4BB9">
        <w:rPr>
          <w:rFonts w:ascii="Times New Roman" w:eastAsia="Times New Roman" w:hAnsi="Times New Roman" w:cs="Times New Roman"/>
          <w:kern w:val="1"/>
          <w:sz w:val="24"/>
          <w:szCs w:val="24"/>
        </w:rPr>
        <w:t xml:space="preserve"> письменного уведомления.</w:t>
      </w:r>
    </w:p>
    <w:p w:rsidR="00C03801" w:rsidRPr="001F4BB9" w:rsidRDefault="003E39CC" w:rsidP="00C03801">
      <w:pPr>
        <w:widowControl w:val="0"/>
        <w:suppressLineNumbers/>
        <w:tabs>
          <w:tab w:val="left" w:pos="1134"/>
        </w:tabs>
        <w:suppressAutoHyphens/>
        <w:autoSpaceDE w:val="0"/>
        <w:autoSpaceDN w:val="0"/>
        <w:adjustRightInd w:val="0"/>
        <w:spacing w:after="0" w:line="240" w:lineRule="auto"/>
        <w:ind w:firstLine="567"/>
        <w:jc w:val="both"/>
        <w:rPr>
          <w:rFonts w:ascii="Times New Roman" w:eastAsia="Times New Roman" w:hAnsi="Times New Roman" w:cs="Times New Roman"/>
          <w:kern w:val="1"/>
          <w:sz w:val="24"/>
          <w:szCs w:val="24"/>
        </w:rPr>
      </w:pPr>
      <w:r w:rsidRPr="001F4BB9">
        <w:rPr>
          <w:rFonts w:ascii="Times New Roman" w:eastAsia="Times New Roman" w:hAnsi="Times New Roman" w:cs="Times New Roman"/>
          <w:kern w:val="1"/>
          <w:sz w:val="24"/>
          <w:szCs w:val="24"/>
        </w:rPr>
        <w:t>12</w:t>
      </w:r>
      <w:r w:rsidR="00C03801" w:rsidRPr="001F4BB9">
        <w:rPr>
          <w:rFonts w:ascii="Times New Roman" w:eastAsia="Times New Roman" w:hAnsi="Times New Roman" w:cs="Times New Roman"/>
          <w:kern w:val="1"/>
          <w:sz w:val="24"/>
          <w:szCs w:val="24"/>
        </w:rPr>
        <w:t xml:space="preserve">.3. В случае нарушения одной Стороной обязательств воздерживаться от запрещенных действий, указанных в п. </w:t>
      </w:r>
      <w:r w:rsidRPr="001F4BB9">
        <w:rPr>
          <w:rFonts w:ascii="Times New Roman" w:eastAsia="Times New Roman" w:hAnsi="Times New Roman" w:cs="Times New Roman"/>
          <w:kern w:val="1"/>
          <w:sz w:val="24"/>
          <w:szCs w:val="24"/>
        </w:rPr>
        <w:t>12.1. Контракта</w:t>
      </w:r>
      <w:r w:rsidR="00C03801" w:rsidRPr="001F4BB9">
        <w:rPr>
          <w:rFonts w:ascii="Times New Roman" w:eastAsia="Times New Roman" w:hAnsi="Times New Roman" w:cs="Times New Roman"/>
          <w:kern w:val="1"/>
          <w:sz w:val="24"/>
          <w:szCs w:val="24"/>
        </w:rPr>
        <w:t>, и/или неполучения другой Ст</w:t>
      </w:r>
      <w:r w:rsidRPr="001F4BB9">
        <w:rPr>
          <w:rFonts w:ascii="Times New Roman" w:eastAsia="Times New Roman" w:hAnsi="Times New Roman" w:cs="Times New Roman"/>
          <w:kern w:val="1"/>
          <w:sz w:val="24"/>
          <w:szCs w:val="24"/>
        </w:rPr>
        <w:t>ороной в установленный Контрактом</w:t>
      </w:r>
      <w:r w:rsidR="00C03801" w:rsidRPr="001F4BB9">
        <w:rPr>
          <w:rFonts w:ascii="Times New Roman" w:eastAsia="Times New Roman" w:hAnsi="Times New Roman" w:cs="Times New Roman"/>
          <w:kern w:val="1"/>
          <w:sz w:val="24"/>
          <w:szCs w:val="24"/>
        </w:rPr>
        <w:t xml:space="preserve"> срок подтверждения, что нарушения не произошло или не произойдет, другая Сторона</w:t>
      </w:r>
      <w:r w:rsidRPr="001F4BB9">
        <w:rPr>
          <w:rFonts w:ascii="Times New Roman" w:eastAsia="Times New Roman" w:hAnsi="Times New Roman" w:cs="Times New Roman"/>
          <w:kern w:val="1"/>
          <w:sz w:val="24"/>
          <w:szCs w:val="24"/>
        </w:rPr>
        <w:t xml:space="preserve"> имеет право расторгнуть Контракт</w:t>
      </w:r>
      <w:r w:rsidR="00C03801" w:rsidRPr="001F4BB9">
        <w:rPr>
          <w:rFonts w:ascii="Times New Roman" w:eastAsia="Times New Roman" w:hAnsi="Times New Roman" w:cs="Times New Roman"/>
          <w:kern w:val="1"/>
          <w:sz w:val="24"/>
          <w:szCs w:val="24"/>
        </w:rPr>
        <w:t xml:space="preserve"> в одностороннем порядке полностью или в части, направив письменное уведомление о расторжении. Сторона, по чьей и</w:t>
      </w:r>
      <w:r w:rsidRPr="001F4BB9">
        <w:rPr>
          <w:rFonts w:ascii="Times New Roman" w:eastAsia="Times New Roman" w:hAnsi="Times New Roman" w:cs="Times New Roman"/>
          <w:kern w:val="1"/>
          <w:sz w:val="24"/>
          <w:szCs w:val="24"/>
        </w:rPr>
        <w:t xml:space="preserve">нициативе </w:t>
      </w:r>
      <w:proofErr w:type="gramStart"/>
      <w:r w:rsidRPr="001F4BB9">
        <w:rPr>
          <w:rFonts w:ascii="Times New Roman" w:eastAsia="Times New Roman" w:hAnsi="Times New Roman" w:cs="Times New Roman"/>
          <w:kern w:val="1"/>
          <w:sz w:val="24"/>
          <w:szCs w:val="24"/>
        </w:rPr>
        <w:t>был</w:t>
      </w:r>
      <w:proofErr w:type="gramEnd"/>
      <w:r w:rsidRPr="001F4BB9">
        <w:rPr>
          <w:rFonts w:ascii="Times New Roman" w:eastAsia="Times New Roman" w:hAnsi="Times New Roman" w:cs="Times New Roman"/>
          <w:kern w:val="1"/>
          <w:sz w:val="24"/>
          <w:szCs w:val="24"/>
        </w:rPr>
        <w:t xml:space="preserve"> расторгнут Контракт</w:t>
      </w:r>
      <w:r w:rsidR="00C03801" w:rsidRPr="001F4BB9">
        <w:rPr>
          <w:rFonts w:ascii="Times New Roman" w:eastAsia="Times New Roman" w:hAnsi="Times New Roman" w:cs="Times New Roman"/>
          <w:kern w:val="1"/>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C03801" w:rsidRPr="001F4BB9" w:rsidRDefault="00C03801" w:rsidP="00C03801">
      <w:pPr>
        <w:widowControl w:val="0"/>
        <w:tabs>
          <w:tab w:val="left" w:pos="567"/>
          <w:tab w:val="left" w:pos="851"/>
          <w:tab w:val="left" w:pos="993"/>
          <w:tab w:val="left" w:pos="1134"/>
        </w:tabs>
        <w:spacing w:after="0"/>
        <w:rPr>
          <w:rFonts w:ascii="Times New Roman" w:hAnsi="Times New Roman" w:cs="Times New Roman"/>
          <w:sz w:val="24"/>
          <w:szCs w:val="24"/>
        </w:rPr>
      </w:pPr>
    </w:p>
    <w:p w:rsidR="004155FB" w:rsidRPr="001F4BB9" w:rsidRDefault="003E39CC" w:rsidP="00772066">
      <w:pPr>
        <w:pStyle w:val="ConsPlusNormal1"/>
        <w:numPr>
          <w:ilvl w:val="0"/>
          <w:numId w:val="18"/>
        </w:numPr>
        <w:ind w:firstLine="2339"/>
        <w:outlineLvl w:val="0"/>
        <w:rPr>
          <w:b/>
          <w:szCs w:val="24"/>
        </w:rPr>
      </w:pPr>
      <w:r w:rsidRPr="001F4BB9">
        <w:rPr>
          <w:b/>
          <w:szCs w:val="24"/>
        </w:rPr>
        <w:t xml:space="preserve">ПЕРЕЧЕНЬ ПРИЛОЖЕНИЙ </w:t>
      </w:r>
    </w:p>
    <w:p w:rsidR="004155FB" w:rsidRPr="001F4BB9" w:rsidRDefault="003E39CC" w:rsidP="00D213F5">
      <w:pPr>
        <w:pStyle w:val="ConsPlusNormal1"/>
        <w:ind w:firstLine="540"/>
        <w:jc w:val="both"/>
        <w:rPr>
          <w:szCs w:val="24"/>
        </w:rPr>
      </w:pPr>
      <w:r w:rsidRPr="001F4BB9">
        <w:rPr>
          <w:szCs w:val="24"/>
        </w:rPr>
        <w:t>Неотъемлемой частью настоящего Контракта является следующее:</w:t>
      </w:r>
    </w:p>
    <w:p w:rsidR="003E39CC" w:rsidRPr="001F4BB9" w:rsidRDefault="00B52D62" w:rsidP="003E39CC">
      <w:pPr>
        <w:pStyle w:val="ConsPlusNormal1"/>
        <w:ind w:firstLine="540"/>
        <w:jc w:val="both"/>
        <w:rPr>
          <w:szCs w:val="24"/>
        </w:rPr>
      </w:pPr>
      <w:hyperlink w:anchor="Par297">
        <w:r w:rsidR="003E39CC" w:rsidRPr="001F4BB9">
          <w:rPr>
            <w:szCs w:val="24"/>
          </w:rPr>
          <w:t>Приложение № 1</w:t>
        </w:r>
      </w:hyperlink>
      <w:r w:rsidR="003E39CC" w:rsidRPr="001F4BB9">
        <w:rPr>
          <w:szCs w:val="24"/>
        </w:rPr>
        <w:t xml:space="preserve"> - Спецификация </w:t>
      </w:r>
    </w:p>
    <w:p w:rsidR="003E39CC" w:rsidRPr="001F4BB9" w:rsidRDefault="003E39CC" w:rsidP="003E39CC">
      <w:pPr>
        <w:pStyle w:val="ConsPlusNormal1"/>
        <w:jc w:val="both"/>
        <w:rPr>
          <w:szCs w:val="24"/>
        </w:rPr>
      </w:pPr>
    </w:p>
    <w:p w:rsidR="003E39CC" w:rsidRPr="001F4BB9" w:rsidRDefault="003E39CC" w:rsidP="00DD1780">
      <w:pPr>
        <w:pStyle w:val="ConsPlusNormal1"/>
        <w:numPr>
          <w:ilvl w:val="0"/>
          <w:numId w:val="17"/>
        </w:numPr>
        <w:jc w:val="center"/>
        <w:outlineLvl w:val="0"/>
        <w:rPr>
          <w:b/>
          <w:szCs w:val="24"/>
        </w:rPr>
      </w:pPr>
      <w:bookmarkStart w:id="9" w:name="Par277"/>
      <w:bookmarkEnd w:id="9"/>
      <w:r w:rsidRPr="001F4BB9">
        <w:rPr>
          <w:b/>
          <w:szCs w:val="24"/>
        </w:rPr>
        <w:t>АДРЕСА. БАНКОВСКИЕ РЕКВИЗИТЫ И ПОДПИСИ СТОРОН:</w:t>
      </w:r>
    </w:p>
    <w:p w:rsidR="00DD1780" w:rsidRPr="001F4BB9" w:rsidRDefault="00DD1780" w:rsidP="00DD1780">
      <w:pPr>
        <w:pStyle w:val="ConsPlusNormal1"/>
        <w:ind w:left="480"/>
        <w:outlineLvl w:val="0"/>
        <w:rPr>
          <w:b/>
          <w:szCs w:val="24"/>
        </w:rPr>
      </w:pPr>
    </w:p>
    <w:tbl>
      <w:tblPr>
        <w:tblW w:w="4960" w:type="pct"/>
        <w:tblInd w:w="57" w:type="dxa"/>
        <w:tblCellMar>
          <w:left w:w="57" w:type="dxa"/>
          <w:right w:w="57" w:type="dxa"/>
        </w:tblCellMar>
        <w:tblLook w:val="01E0" w:firstRow="1" w:lastRow="1" w:firstColumn="1" w:lastColumn="1" w:noHBand="0" w:noVBand="0"/>
      </w:tblPr>
      <w:tblGrid>
        <w:gridCol w:w="5185"/>
        <w:gridCol w:w="5333"/>
      </w:tblGrid>
      <w:tr w:rsidR="00E72ABD" w:rsidRPr="001F4BB9" w:rsidTr="00B52D62">
        <w:trPr>
          <w:trHeight w:val="180"/>
        </w:trPr>
        <w:tc>
          <w:tcPr>
            <w:tcW w:w="2465" w:type="pct"/>
          </w:tcPr>
          <w:p w:rsidR="00E72ABD" w:rsidRPr="001F4BB9" w:rsidRDefault="00E72ABD" w:rsidP="00C3090C">
            <w:pPr>
              <w:keepNext/>
              <w:keepLines/>
              <w:tabs>
                <w:tab w:val="left" w:pos="992"/>
              </w:tabs>
              <w:suppressAutoHyphens/>
              <w:spacing w:after="0" w:line="240" w:lineRule="auto"/>
              <w:jc w:val="both"/>
              <w:rPr>
                <w:rFonts w:ascii="Times New Roman" w:eastAsia="Times New Roman" w:hAnsi="Times New Roman" w:cs="Times New Roman"/>
                <w:b/>
                <w:bCs/>
                <w:color w:val="000000"/>
                <w:sz w:val="24"/>
                <w:szCs w:val="24"/>
              </w:rPr>
            </w:pPr>
            <w:r w:rsidRPr="001F4BB9">
              <w:rPr>
                <w:rFonts w:ascii="Times New Roman" w:eastAsia="Times New Roman" w:hAnsi="Times New Roman" w:cs="Times New Roman"/>
                <w:b/>
                <w:bCs/>
                <w:color w:val="000000"/>
                <w:sz w:val="24"/>
                <w:szCs w:val="24"/>
              </w:rPr>
              <w:t>Заказчик:</w:t>
            </w:r>
          </w:p>
          <w:p w:rsidR="00E72ABD" w:rsidRPr="001F4BB9" w:rsidRDefault="00E72ABD" w:rsidP="00C3090C">
            <w:pPr>
              <w:keepNext/>
              <w:keepLines/>
              <w:tabs>
                <w:tab w:val="left" w:pos="992"/>
              </w:tabs>
              <w:suppressAutoHyphens/>
              <w:spacing w:after="0" w:line="240" w:lineRule="auto"/>
              <w:rPr>
                <w:rFonts w:ascii="Times New Roman" w:eastAsia="Times New Roman" w:hAnsi="Times New Roman" w:cs="Times New Roman"/>
                <w:b/>
                <w:bCs/>
                <w:color w:val="000000"/>
                <w:sz w:val="24"/>
                <w:szCs w:val="24"/>
              </w:rPr>
            </w:pPr>
            <w:r w:rsidRPr="001F4BB9">
              <w:rPr>
                <w:rFonts w:ascii="Times New Roman" w:eastAsia="Times New Roman" w:hAnsi="Times New Roman" w:cs="Times New Roman"/>
                <w:b/>
                <w:bCs/>
                <w:color w:val="000000"/>
                <w:sz w:val="24"/>
                <w:szCs w:val="24"/>
              </w:rPr>
              <w:t>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(Омское СУВУ)</w:t>
            </w:r>
          </w:p>
          <w:p w:rsidR="00E72ABD" w:rsidRPr="001F4BB9" w:rsidRDefault="00E72ABD" w:rsidP="00C3090C">
            <w:pPr>
              <w:keepNext/>
              <w:keepLines/>
              <w:tabs>
                <w:tab w:val="left" w:pos="992"/>
              </w:tabs>
              <w:suppressAutoHyphens/>
              <w:spacing w:after="0" w:line="240" w:lineRule="auto"/>
              <w:rPr>
                <w:rFonts w:ascii="Times New Roman" w:eastAsia="Times New Roman" w:hAnsi="Times New Roman" w:cs="Times New Roman"/>
                <w:b/>
                <w:bCs/>
                <w:color w:val="000000"/>
                <w:sz w:val="24"/>
                <w:szCs w:val="24"/>
              </w:rPr>
            </w:pPr>
          </w:p>
          <w:p w:rsidR="00E72ABD" w:rsidRPr="001F4BB9" w:rsidRDefault="00E72ABD" w:rsidP="00C3090C">
            <w:pPr>
              <w:keepNext/>
              <w:keepLines/>
              <w:tabs>
                <w:tab w:val="left" w:pos="992"/>
              </w:tabs>
              <w:suppressAutoHyphens/>
              <w:spacing w:after="0" w:line="240" w:lineRule="auto"/>
              <w:rPr>
                <w:rFonts w:ascii="Times New Roman" w:eastAsia="Times New Roman" w:hAnsi="Times New Roman" w:cs="Times New Roman"/>
                <w:bCs/>
                <w:color w:val="000000"/>
                <w:sz w:val="24"/>
                <w:szCs w:val="24"/>
              </w:rPr>
            </w:pPr>
            <w:r w:rsidRPr="001F4BB9">
              <w:rPr>
                <w:rFonts w:ascii="Times New Roman" w:eastAsia="Times New Roman" w:hAnsi="Times New Roman" w:cs="Times New Roman"/>
                <w:bCs/>
                <w:color w:val="000000"/>
                <w:sz w:val="24"/>
                <w:szCs w:val="24"/>
              </w:rPr>
              <w:t xml:space="preserve">Адрес местонахождения: 644047, г. Омск, </w:t>
            </w:r>
          </w:p>
          <w:p w:rsidR="00E72ABD" w:rsidRPr="001F4BB9" w:rsidRDefault="00E72ABD" w:rsidP="00C3090C">
            <w:pPr>
              <w:keepNext/>
              <w:keepLines/>
              <w:tabs>
                <w:tab w:val="left" w:pos="992"/>
              </w:tabs>
              <w:suppressAutoHyphens/>
              <w:spacing w:after="0" w:line="240" w:lineRule="auto"/>
              <w:rPr>
                <w:rFonts w:ascii="Times New Roman" w:eastAsia="Times New Roman" w:hAnsi="Times New Roman" w:cs="Times New Roman"/>
                <w:bCs/>
                <w:color w:val="000000"/>
                <w:sz w:val="24"/>
                <w:szCs w:val="24"/>
              </w:rPr>
            </w:pPr>
            <w:r w:rsidRPr="001F4BB9">
              <w:rPr>
                <w:rFonts w:ascii="Times New Roman" w:eastAsia="Times New Roman" w:hAnsi="Times New Roman" w:cs="Times New Roman"/>
                <w:bCs/>
                <w:color w:val="000000"/>
                <w:sz w:val="24"/>
                <w:szCs w:val="24"/>
              </w:rPr>
              <w:t>ул. 7-я Ремесленная д. 77 «Б»</w:t>
            </w:r>
          </w:p>
          <w:p w:rsidR="00E72ABD" w:rsidRPr="001F4BB9" w:rsidRDefault="00E72ABD" w:rsidP="00C3090C">
            <w:pPr>
              <w:keepNext/>
              <w:keepLines/>
              <w:tabs>
                <w:tab w:val="left" w:pos="992"/>
              </w:tabs>
              <w:suppressAutoHyphens/>
              <w:spacing w:after="0" w:line="240" w:lineRule="auto"/>
              <w:rPr>
                <w:rFonts w:ascii="Times New Roman" w:eastAsia="Times New Roman" w:hAnsi="Times New Roman" w:cs="Times New Roman"/>
                <w:bCs/>
                <w:color w:val="000000"/>
                <w:sz w:val="24"/>
                <w:szCs w:val="24"/>
              </w:rPr>
            </w:pPr>
            <w:proofErr w:type="spellStart"/>
            <w:r w:rsidRPr="001F4BB9">
              <w:rPr>
                <w:rFonts w:ascii="Times New Roman" w:eastAsia="Times New Roman" w:hAnsi="Times New Roman" w:cs="Times New Roman"/>
                <w:bCs/>
                <w:color w:val="000000"/>
                <w:sz w:val="24"/>
                <w:szCs w:val="24"/>
              </w:rPr>
              <w:t>Эл</w:t>
            </w:r>
            <w:proofErr w:type="gramStart"/>
            <w:r w:rsidRPr="001F4BB9">
              <w:rPr>
                <w:rFonts w:ascii="Times New Roman" w:eastAsia="Times New Roman" w:hAnsi="Times New Roman" w:cs="Times New Roman"/>
                <w:bCs/>
                <w:color w:val="000000"/>
                <w:sz w:val="24"/>
                <w:szCs w:val="24"/>
              </w:rPr>
              <w:t>.п</w:t>
            </w:r>
            <w:proofErr w:type="gramEnd"/>
            <w:r w:rsidRPr="001F4BB9">
              <w:rPr>
                <w:rFonts w:ascii="Times New Roman" w:eastAsia="Times New Roman" w:hAnsi="Times New Roman" w:cs="Times New Roman"/>
                <w:bCs/>
                <w:color w:val="000000"/>
                <w:sz w:val="24"/>
                <w:szCs w:val="24"/>
              </w:rPr>
              <w:t>очта</w:t>
            </w:r>
            <w:proofErr w:type="spellEnd"/>
            <w:r w:rsidRPr="001F4BB9">
              <w:rPr>
                <w:rFonts w:ascii="Times New Roman" w:eastAsia="Times New Roman" w:hAnsi="Times New Roman" w:cs="Times New Roman"/>
                <w:bCs/>
                <w:color w:val="000000"/>
                <w:sz w:val="24"/>
                <w:szCs w:val="24"/>
              </w:rPr>
              <w:t>: specpu_buh@mail.ru</w:t>
            </w:r>
          </w:p>
          <w:p w:rsidR="00E72ABD" w:rsidRPr="001F4BB9" w:rsidRDefault="00E72ABD" w:rsidP="00C3090C">
            <w:pPr>
              <w:keepNext/>
              <w:keepLines/>
              <w:tabs>
                <w:tab w:val="left" w:pos="992"/>
              </w:tabs>
              <w:suppressAutoHyphens/>
              <w:spacing w:after="0" w:line="240" w:lineRule="auto"/>
              <w:rPr>
                <w:rFonts w:ascii="Times New Roman" w:eastAsia="Times New Roman" w:hAnsi="Times New Roman" w:cs="Times New Roman"/>
                <w:bCs/>
                <w:color w:val="000000"/>
                <w:sz w:val="24"/>
                <w:szCs w:val="24"/>
              </w:rPr>
            </w:pPr>
            <w:r w:rsidRPr="001F4BB9">
              <w:rPr>
                <w:rFonts w:ascii="Times New Roman" w:eastAsia="Times New Roman" w:hAnsi="Times New Roman" w:cs="Times New Roman"/>
                <w:bCs/>
                <w:color w:val="000000"/>
                <w:sz w:val="24"/>
                <w:szCs w:val="24"/>
              </w:rPr>
              <w:t>ОГРН 1025500739626</w:t>
            </w:r>
          </w:p>
          <w:p w:rsidR="00E72ABD" w:rsidRPr="001F4BB9" w:rsidRDefault="00E72ABD" w:rsidP="00C3090C">
            <w:pPr>
              <w:keepNext/>
              <w:keepLines/>
              <w:tabs>
                <w:tab w:val="left" w:pos="992"/>
              </w:tabs>
              <w:suppressAutoHyphens/>
              <w:spacing w:after="0" w:line="240" w:lineRule="auto"/>
              <w:rPr>
                <w:rFonts w:ascii="Times New Roman" w:eastAsia="Times New Roman" w:hAnsi="Times New Roman" w:cs="Times New Roman"/>
                <w:bCs/>
                <w:color w:val="000000"/>
                <w:sz w:val="24"/>
                <w:szCs w:val="24"/>
              </w:rPr>
            </w:pPr>
            <w:r w:rsidRPr="001F4BB9">
              <w:rPr>
                <w:rFonts w:ascii="Times New Roman" w:eastAsia="Times New Roman" w:hAnsi="Times New Roman" w:cs="Times New Roman"/>
                <w:bCs/>
                <w:color w:val="000000"/>
                <w:sz w:val="24"/>
                <w:szCs w:val="24"/>
              </w:rPr>
              <w:t>ИНН 5503009577</w:t>
            </w:r>
          </w:p>
          <w:p w:rsidR="00E72ABD" w:rsidRPr="001F4BB9" w:rsidRDefault="00E72ABD" w:rsidP="00C3090C">
            <w:pPr>
              <w:keepNext/>
              <w:keepLines/>
              <w:tabs>
                <w:tab w:val="left" w:pos="992"/>
              </w:tabs>
              <w:suppressAutoHyphens/>
              <w:spacing w:after="0" w:line="240" w:lineRule="auto"/>
              <w:rPr>
                <w:rFonts w:ascii="Times New Roman" w:eastAsia="Times New Roman" w:hAnsi="Times New Roman" w:cs="Times New Roman"/>
                <w:bCs/>
                <w:color w:val="000000"/>
                <w:sz w:val="24"/>
                <w:szCs w:val="24"/>
              </w:rPr>
            </w:pPr>
            <w:r w:rsidRPr="001F4BB9">
              <w:rPr>
                <w:rFonts w:ascii="Times New Roman" w:eastAsia="Times New Roman" w:hAnsi="Times New Roman" w:cs="Times New Roman"/>
                <w:bCs/>
                <w:color w:val="000000"/>
                <w:sz w:val="24"/>
                <w:szCs w:val="24"/>
              </w:rPr>
              <w:t>КПП 550301001</w:t>
            </w:r>
          </w:p>
          <w:p w:rsidR="00E72ABD" w:rsidRPr="001F4BB9" w:rsidRDefault="00E72ABD" w:rsidP="00C3090C">
            <w:pPr>
              <w:keepNext/>
              <w:keepLines/>
              <w:tabs>
                <w:tab w:val="left" w:pos="992"/>
              </w:tabs>
              <w:suppressAutoHyphens/>
              <w:spacing w:after="0" w:line="240" w:lineRule="auto"/>
              <w:rPr>
                <w:rFonts w:ascii="Times New Roman" w:eastAsia="Times New Roman" w:hAnsi="Times New Roman" w:cs="Times New Roman"/>
                <w:bCs/>
                <w:color w:val="000000"/>
                <w:sz w:val="24"/>
                <w:szCs w:val="24"/>
              </w:rPr>
            </w:pPr>
            <w:r w:rsidRPr="001F4BB9">
              <w:rPr>
                <w:rFonts w:ascii="Times New Roman" w:eastAsia="Times New Roman" w:hAnsi="Times New Roman" w:cs="Times New Roman"/>
                <w:bCs/>
                <w:color w:val="000000"/>
                <w:sz w:val="24"/>
                <w:szCs w:val="24"/>
              </w:rPr>
              <w:t>БИК 015209001</w:t>
            </w:r>
          </w:p>
          <w:p w:rsidR="00E72ABD" w:rsidRPr="001F4BB9" w:rsidRDefault="00E72ABD" w:rsidP="00C3090C">
            <w:pPr>
              <w:keepNext/>
              <w:keepLines/>
              <w:tabs>
                <w:tab w:val="left" w:pos="992"/>
              </w:tabs>
              <w:suppressAutoHyphens/>
              <w:spacing w:after="0" w:line="240" w:lineRule="auto"/>
              <w:rPr>
                <w:rFonts w:ascii="Times New Roman" w:eastAsia="Times New Roman" w:hAnsi="Times New Roman" w:cs="Times New Roman"/>
                <w:bCs/>
                <w:color w:val="000000"/>
                <w:sz w:val="24"/>
                <w:szCs w:val="24"/>
              </w:rPr>
            </w:pPr>
            <w:r w:rsidRPr="001F4BB9">
              <w:rPr>
                <w:rFonts w:ascii="Times New Roman" w:eastAsia="Times New Roman" w:hAnsi="Times New Roman" w:cs="Times New Roman"/>
                <w:bCs/>
                <w:color w:val="000000"/>
                <w:sz w:val="24"/>
                <w:szCs w:val="24"/>
              </w:rPr>
              <w:t xml:space="preserve">ОКЦ № 6 </w:t>
            </w:r>
            <w:proofErr w:type="spellStart"/>
            <w:r w:rsidRPr="001F4BB9">
              <w:rPr>
                <w:rFonts w:ascii="Times New Roman" w:eastAsia="Times New Roman" w:hAnsi="Times New Roman" w:cs="Times New Roman"/>
                <w:bCs/>
                <w:color w:val="000000"/>
                <w:sz w:val="24"/>
                <w:szCs w:val="24"/>
              </w:rPr>
              <w:t>СибГУ</w:t>
            </w:r>
            <w:proofErr w:type="spellEnd"/>
            <w:r w:rsidRPr="001F4BB9">
              <w:rPr>
                <w:rFonts w:ascii="Times New Roman" w:eastAsia="Times New Roman" w:hAnsi="Times New Roman" w:cs="Times New Roman"/>
                <w:bCs/>
                <w:color w:val="000000"/>
                <w:sz w:val="24"/>
                <w:szCs w:val="24"/>
              </w:rPr>
              <w:t xml:space="preserve"> Банка России //УФК </w:t>
            </w:r>
          </w:p>
          <w:p w:rsidR="00E72ABD" w:rsidRPr="001F4BB9" w:rsidRDefault="00E72ABD" w:rsidP="00C3090C">
            <w:pPr>
              <w:keepNext/>
              <w:keepLines/>
              <w:tabs>
                <w:tab w:val="left" w:pos="992"/>
              </w:tabs>
              <w:suppressAutoHyphens/>
              <w:spacing w:after="0" w:line="240" w:lineRule="auto"/>
              <w:rPr>
                <w:rFonts w:ascii="Times New Roman" w:eastAsia="Times New Roman" w:hAnsi="Times New Roman" w:cs="Times New Roman"/>
                <w:bCs/>
                <w:color w:val="000000"/>
                <w:sz w:val="24"/>
                <w:szCs w:val="24"/>
              </w:rPr>
            </w:pPr>
            <w:r w:rsidRPr="001F4BB9">
              <w:rPr>
                <w:rFonts w:ascii="Times New Roman" w:eastAsia="Times New Roman" w:hAnsi="Times New Roman" w:cs="Times New Roman"/>
                <w:bCs/>
                <w:color w:val="000000"/>
                <w:sz w:val="24"/>
                <w:szCs w:val="24"/>
              </w:rPr>
              <w:t>по Омской области г. Омск</w:t>
            </w:r>
          </w:p>
          <w:p w:rsidR="00E72ABD" w:rsidRPr="001F4BB9" w:rsidRDefault="00E72ABD" w:rsidP="00C3090C">
            <w:pPr>
              <w:keepNext/>
              <w:keepLines/>
              <w:tabs>
                <w:tab w:val="left" w:pos="992"/>
              </w:tabs>
              <w:suppressAutoHyphens/>
              <w:spacing w:after="0" w:line="240" w:lineRule="auto"/>
              <w:rPr>
                <w:rFonts w:ascii="Times New Roman" w:eastAsia="Times New Roman" w:hAnsi="Times New Roman" w:cs="Times New Roman"/>
                <w:bCs/>
                <w:color w:val="000000"/>
                <w:sz w:val="24"/>
                <w:szCs w:val="24"/>
              </w:rPr>
            </w:pPr>
            <w:proofErr w:type="gramStart"/>
            <w:r w:rsidRPr="001F4BB9">
              <w:rPr>
                <w:rFonts w:ascii="Times New Roman" w:eastAsia="Times New Roman" w:hAnsi="Times New Roman" w:cs="Times New Roman"/>
                <w:bCs/>
                <w:color w:val="000000"/>
                <w:sz w:val="24"/>
                <w:szCs w:val="24"/>
              </w:rPr>
              <w:t>л</w:t>
            </w:r>
            <w:proofErr w:type="gramEnd"/>
            <w:r w:rsidRPr="001F4BB9">
              <w:rPr>
                <w:rFonts w:ascii="Times New Roman" w:eastAsia="Times New Roman" w:hAnsi="Times New Roman" w:cs="Times New Roman"/>
                <w:bCs/>
                <w:color w:val="000000"/>
                <w:sz w:val="24"/>
                <w:szCs w:val="24"/>
              </w:rPr>
              <w:t>/</w:t>
            </w:r>
            <w:proofErr w:type="spellStart"/>
            <w:r w:rsidRPr="001F4BB9">
              <w:rPr>
                <w:rFonts w:ascii="Times New Roman" w:eastAsia="Times New Roman" w:hAnsi="Times New Roman" w:cs="Times New Roman"/>
                <w:bCs/>
                <w:color w:val="000000"/>
                <w:sz w:val="24"/>
                <w:szCs w:val="24"/>
              </w:rPr>
              <w:t>сч</w:t>
            </w:r>
            <w:proofErr w:type="spellEnd"/>
            <w:r w:rsidRPr="001F4BB9">
              <w:rPr>
                <w:rFonts w:ascii="Times New Roman" w:eastAsia="Times New Roman" w:hAnsi="Times New Roman" w:cs="Times New Roman"/>
                <w:bCs/>
                <w:color w:val="000000"/>
                <w:sz w:val="24"/>
                <w:szCs w:val="24"/>
              </w:rPr>
              <w:t xml:space="preserve"> 20526X43810</w:t>
            </w:r>
          </w:p>
          <w:p w:rsidR="00E72ABD" w:rsidRPr="001F4BB9" w:rsidRDefault="00E72ABD" w:rsidP="00C3090C">
            <w:pPr>
              <w:keepNext/>
              <w:keepLines/>
              <w:tabs>
                <w:tab w:val="left" w:pos="992"/>
              </w:tabs>
              <w:suppressAutoHyphens/>
              <w:spacing w:after="0" w:line="240" w:lineRule="auto"/>
              <w:rPr>
                <w:rFonts w:ascii="Times New Roman" w:eastAsia="Times New Roman" w:hAnsi="Times New Roman" w:cs="Times New Roman"/>
                <w:bCs/>
                <w:color w:val="000000"/>
                <w:sz w:val="24"/>
                <w:szCs w:val="24"/>
              </w:rPr>
            </w:pPr>
            <w:proofErr w:type="gramStart"/>
            <w:r w:rsidRPr="001F4BB9">
              <w:rPr>
                <w:rFonts w:ascii="Times New Roman" w:eastAsia="Times New Roman" w:hAnsi="Times New Roman" w:cs="Times New Roman"/>
                <w:bCs/>
                <w:color w:val="000000"/>
                <w:sz w:val="24"/>
                <w:szCs w:val="24"/>
              </w:rPr>
              <w:t>Р</w:t>
            </w:r>
            <w:proofErr w:type="gramEnd"/>
            <w:r w:rsidRPr="001F4BB9">
              <w:rPr>
                <w:rFonts w:ascii="Times New Roman" w:eastAsia="Times New Roman" w:hAnsi="Times New Roman" w:cs="Times New Roman"/>
                <w:bCs/>
                <w:color w:val="000000"/>
                <w:sz w:val="24"/>
                <w:szCs w:val="24"/>
              </w:rPr>
              <w:t>/</w:t>
            </w:r>
            <w:proofErr w:type="spellStart"/>
            <w:r w:rsidRPr="001F4BB9">
              <w:rPr>
                <w:rFonts w:ascii="Times New Roman" w:eastAsia="Times New Roman" w:hAnsi="Times New Roman" w:cs="Times New Roman"/>
                <w:bCs/>
                <w:color w:val="000000"/>
                <w:sz w:val="24"/>
                <w:szCs w:val="24"/>
              </w:rPr>
              <w:t>сч</w:t>
            </w:r>
            <w:proofErr w:type="spellEnd"/>
            <w:r w:rsidRPr="001F4BB9">
              <w:rPr>
                <w:rFonts w:ascii="Times New Roman" w:eastAsia="Times New Roman" w:hAnsi="Times New Roman" w:cs="Times New Roman"/>
                <w:bCs/>
                <w:color w:val="000000"/>
                <w:sz w:val="24"/>
                <w:szCs w:val="24"/>
              </w:rPr>
              <w:t>: 03214643000000015200</w:t>
            </w:r>
          </w:p>
          <w:p w:rsidR="00E72ABD" w:rsidRPr="001F4BB9" w:rsidRDefault="00E72ABD" w:rsidP="00C3090C">
            <w:pPr>
              <w:keepNext/>
              <w:keepLines/>
              <w:tabs>
                <w:tab w:val="left" w:pos="992"/>
              </w:tabs>
              <w:suppressAutoHyphens/>
              <w:spacing w:after="0" w:line="240" w:lineRule="auto"/>
              <w:rPr>
                <w:rFonts w:ascii="Times New Roman" w:eastAsia="Times New Roman" w:hAnsi="Times New Roman" w:cs="Times New Roman"/>
                <w:bCs/>
                <w:color w:val="000000"/>
                <w:sz w:val="24"/>
                <w:szCs w:val="24"/>
              </w:rPr>
            </w:pPr>
            <w:r w:rsidRPr="001F4BB9">
              <w:rPr>
                <w:rFonts w:ascii="Times New Roman" w:eastAsia="Times New Roman" w:hAnsi="Times New Roman" w:cs="Times New Roman"/>
                <w:bCs/>
                <w:color w:val="000000"/>
                <w:sz w:val="24"/>
                <w:szCs w:val="24"/>
              </w:rPr>
              <w:t>Телефон: 8 (3812) 78-48-92, 78-49-96</w:t>
            </w:r>
          </w:p>
          <w:p w:rsidR="00E72ABD" w:rsidRPr="001F4BB9" w:rsidRDefault="00E72ABD" w:rsidP="00C3090C">
            <w:pPr>
              <w:keepNext/>
              <w:keepLines/>
              <w:tabs>
                <w:tab w:val="left" w:pos="992"/>
              </w:tabs>
              <w:suppressAutoHyphens/>
              <w:spacing w:after="0" w:line="240" w:lineRule="auto"/>
              <w:rPr>
                <w:rFonts w:ascii="Times New Roman" w:eastAsia="Times New Roman" w:hAnsi="Times New Roman" w:cs="Times New Roman"/>
                <w:bCs/>
                <w:color w:val="000000"/>
                <w:sz w:val="24"/>
                <w:szCs w:val="24"/>
              </w:rPr>
            </w:pPr>
          </w:p>
          <w:p w:rsidR="00E72ABD" w:rsidRPr="001F4BB9" w:rsidRDefault="00E72ABD" w:rsidP="00C3090C">
            <w:pPr>
              <w:keepNext/>
              <w:keepLines/>
              <w:tabs>
                <w:tab w:val="left" w:pos="992"/>
              </w:tabs>
              <w:suppressAutoHyphens/>
              <w:spacing w:after="0" w:line="240" w:lineRule="auto"/>
              <w:jc w:val="both"/>
              <w:rPr>
                <w:rFonts w:ascii="Times New Roman" w:eastAsia="Times New Roman" w:hAnsi="Times New Roman" w:cs="Times New Roman"/>
                <w:bCs/>
                <w:color w:val="000000"/>
                <w:sz w:val="24"/>
                <w:szCs w:val="24"/>
              </w:rPr>
            </w:pPr>
          </w:p>
          <w:p w:rsidR="00E72ABD" w:rsidRPr="001F4BB9" w:rsidRDefault="00E72ABD" w:rsidP="00C3090C">
            <w:pPr>
              <w:keepNext/>
              <w:keepLines/>
              <w:tabs>
                <w:tab w:val="left" w:pos="992"/>
              </w:tabs>
              <w:suppressAutoHyphens/>
              <w:spacing w:after="0" w:line="240" w:lineRule="auto"/>
              <w:jc w:val="both"/>
              <w:rPr>
                <w:rFonts w:ascii="Times New Roman" w:eastAsia="Times New Roman" w:hAnsi="Times New Roman" w:cs="Times New Roman"/>
                <w:bCs/>
                <w:color w:val="000000"/>
                <w:sz w:val="24"/>
                <w:szCs w:val="24"/>
              </w:rPr>
            </w:pPr>
          </w:p>
          <w:p w:rsidR="00E72ABD" w:rsidRPr="001F4BB9" w:rsidRDefault="001F4BB9" w:rsidP="00C3090C">
            <w:pPr>
              <w:keepNext/>
              <w:keepLines/>
              <w:tabs>
                <w:tab w:val="left" w:pos="992"/>
              </w:tabs>
              <w:suppressAutoHyphens/>
              <w:spacing w:after="0" w:line="240" w:lineRule="auto"/>
              <w:jc w:val="both"/>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И.о</w:t>
            </w:r>
            <w:proofErr w:type="spellEnd"/>
            <w:r>
              <w:rPr>
                <w:rFonts w:ascii="Times New Roman" w:eastAsia="Times New Roman" w:hAnsi="Times New Roman" w:cs="Times New Roman"/>
                <w:b/>
                <w:bCs/>
                <w:color w:val="000000"/>
                <w:sz w:val="24"/>
                <w:szCs w:val="24"/>
              </w:rPr>
              <w:t>. д</w:t>
            </w:r>
            <w:r w:rsidR="00E72ABD" w:rsidRPr="001F4BB9">
              <w:rPr>
                <w:rFonts w:ascii="Times New Roman" w:eastAsia="Times New Roman" w:hAnsi="Times New Roman" w:cs="Times New Roman"/>
                <w:b/>
                <w:bCs/>
                <w:color w:val="000000"/>
                <w:sz w:val="24"/>
                <w:szCs w:val="24"/>
              </w:rPr>
              <w:t>иректор</w:t>
            </w:r>
            <w:r>
              <w:rPr>
                <w:rFonts w:ascii="Times New Roman" w:eastAsia="Times New Roman" w:hAnsi="Times New Roman" w:cs="Times New Roman"/>
                <w:b/>
                <w:bCs/>
                <w:color w:val="000000"/>
                <w:sz w:val="24"/>
                <w:szCs w:val="24"/>
              </w:rPr>
              <w:t>а</w:t>
            </w:r>
          </w:p>
          <w:p w:rsidR="001F4BB9" w:rsidRDefault="001F4BB9" w:rsidP="001F4BB9">
            <w:pPr>
              <w:keepNext/>
              <w:keepLines/>
              <w:tabs>
                <w:tab w:val="left" w:pos="992"/>
              </w:tabs>
              <w:suppressAutoHyphens/>
              <w:spacing w:after="0" w:line="240" w:lineRule="auto"/>
              <w:jc w:val="both"/>
              <w:rPr>
                <w:rFonts w:ascii="Times New Roman" w:eastAsia="Times New Roman" w:hAnsi="Times New Roman" w:cs="Times New Roman"/>
                <w:b/>
                <w:bCs/>
                <w:color w:val="000000"/>
                <w:sz w:val="24"/>
                <w:szCs w:val="24"/>
              </w:rPr>
            </w:pPr>
          </w:p>
          <w:p w:rsidR="00E72ABD" w:rsidRPr="001F4BB9" w:rsidRDefault="00E72ABD" w:rsidP="001F4BB9">
            <w:pPr>
              <w:keepNext/>
              <w:keepLines/>
              <w:tabs>
                <w:tab w:val="left" w:pos="992"/>
              </w:tabs>
              <w:suppressAutoHyphens/>
              <w:spacing w:after="0" w:line="240" w:lineRule="auto"/>
              <w:jc w:val="both"/>
              <w:rPr>
                <w:rFonts w:ascii="Times New Roman" w:eastAsia="Times New Roman" w:hAnsi="Times New Roman" w:cs="Times New Roman"/>
                <w:b/>
                <w:bCs/>
                <w:color w:val="000000"/>
                <w:sz w:val="24"/>
                <w:szCs w:val="24"/>
              </w:rPr>
            </w:pPr>
            <w:r w:rsidRPr="001F4BB9">
              <w:rPr>
                <w:rFonts w:ascii="Times New Roman" w:eastAsia="Times New Roman" w:hAnsi="Times New Roman" w:cs="Times New Roman"/>
                <w:b/>
                <w:bCs/>
                <w:color w:val="000000"/>
                <w:sz w:val="24"/>
                <w:szCs w:val="24"/>
              </w:rPr>
              <w:t xml:space="preserve">_________________ </w:t>
            </w:r>
            <w:r w:rsidR="001F4BB9">
              <w:rPr>
                <w:rFonts w:ascii="Times New Roman" w:eastAsia="Times New Roman" w:hAnsi="Times New Roman" w:cs="Times New Roman"/>
                <w:b/>
                <w:bCs/>
                <w:color w:val="000000"/>
                <w:sz w:val="24"/>
                <w:szCs w:val="24"/>
              </w:rPr>
              <w:t xml:space="preserve">В.И. </w:t>
            </w:r>
            <w:proofErr w:type="spellStart"/>
            <w:r w:rsidR="001F4BB9">
              <w:rPr>
                <w:rFonts w:ascii="Times New Roman" w:eastAsia="Times New Roman" w:hAnsi="Times New Roman" w:cs="Times New Roman"/>
                <w:b/>
                <w:bCs/>
                <w:color w:val="000000"/>
                <w:sz w:val="24"/>
                <w:szCs w:val="24"/>
              </w:rPr>
              <w:t>Лупарев</w:t>
            </w:r>
            <w:proofErr w:type="spellEnd"/>
            <w:r w:rsidRPr="001F4BB9">
              <w:rPr>
                <w:rFonts w:ascii="Times New Roman" w:eastAsia="Times New Roman" w:hAnsi="Times New Roman" w:cs="Times New Roman"/>
                <w:b/>
                <w:bCs/>
                <w:color w:val="000000"/>
                <w:sz w:val="24"/>
                <w:szCs w:val="24"/>
              </w:rPr>
              <w:t xml:space="preserve">   </w:t>
            </w:r>
          </w:p>
        </w:tc>
        <w:tc>
          <w:tcPr>
            <w:tcW w:w="2535" w:type="pct"/>
          </w:tcPr>
          <w:p w:rsidR="00E72ABD" w:rsidRPr="001F4BB9" w:rsidRDefault="00E72ABD" w:rsidP="00C3090C">
            <w:pPr>
              <w:tabs>
                <w:tab w:val="left" w:pos="992"/>
              </w:tabs>
              <w:suppressAutoHyphens/>
              <w:spacing w:after="0" w:line="240" w:lineRule="auto"/>
              <w:rPr>
                <w:rFonts w:ascii="Times New Roman" w:eastAsia="Times New Roman" w:hAnsi="Times New Roman" w:cs="Times New Roman"/>
                <w:b/>
                <w:color w:val="000000"/>
                <w:sz w:val="24"/>
                <w:szCs w:val="24"/>
              </w:rPr>
            </w:pPr>
            <w:r w:rsidRPr="001F4BB9">
              <w:rPr>
                <w:rFonts w:ascii="Times New Roman" w:eastAsia="Times New Roman" w:hAnsi="Times New Roman" w:cs="Times New Roman"/>
                <w:b/>
                <w:color w:val="000000"/>
                <w:sz w:val="24"/>
                <w:szCs w:val="24"/>
              </w:rPr>
              <w:t>Поставщик:</w:t>
            </w:r>
          </w:p>
          <w:p w:rsidR="00E72ABD" w:rsidRPr="001F4BB9" w:rsidRDefault="00E72ABD" w:rsidP="00C3090C">
            <w:pPr>
              <w:tabs>
                <w:tab w:val="left" w:pos="992"/>
              </w:tabs>
              <w:suppressAutoHyphens/>
              <w:spacing w:after="0" w:line="240" w:lineRule="auto"/>
              <w:rPr>
                <w:rFonts w:ascii="Times New Roman" w:eastAsia="Times New Roman" w:hAnsi="Times New Roman" w:cs="Times New Roman"/>
                <w:b/>
                <w:color w:val="000000"/>
                <w:sz w:val="24"/>
                <w:szCs w:val="24"/>
              </w:rPr>
            </w:pPr>
          </w:p>
        </w:tc>
      </w:tr>
    </w:tbl>
    <w:p w:rsidR="0060101D" w:rsidRPr="001F4BB9" w:rsidRDefault="0060101D" w:rsidP="00683AA2">
      <w:pPr>
        <w:widowControl w:val="0"/>
        <w:suppressAutoHyphens/>
        <w:spacing w:after="0" w:line="240" w:lineRule="auto"/>
        <w:rPr>
          <w:rFonts w:ascii="Times New Roman" w:eastAsia="Times New Roman" w:hAnsi="Times New Roman" w:cs="Times New Roman"/>
          <w:color w:val="000000"/>
          <w:sz w:val="24"/>
          <w:szCs w:val="24"/>
        </w:rPr>
      </w:pPr>
    </w:p>
    <w:p w:rsidR="0060101D" w:rsidRPr="001F4BB9" w:rsidRDefault="0060101D"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1F4BB9"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1F4BB9"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1F4BB9"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1F4BB9"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1F4BB9"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1F4BB9"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1F4BB9"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1F4BB9"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1F4BB9"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1F4BB9"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1F4BB9"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1F4BB9"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1F4BB9"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1F4BB9"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1F4BB9"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1F4BB9"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1F4BB9"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1F4BB9"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1F4BB9"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1F4BB9"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1F4BB9"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9B7E86" w:rsidRPr="001F4BB9" w:rsidRDefault="009B7E86"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1F4BB9" w:rsidRDefault="001F4BB9" w:rsidP="006B4DCC">
      <w:pPr>
        <w:widowControl w:val="0"/>
        <w:suppressAutoHyphens/>
        <w:spacing w:after="0" w:line="240" w:lineRule="auto"/>
        <w:jc w:val="right"/>
        <w:rPr>
          <w:rFonts w:ascii="Times New Roman" w:eastAsia="Times New Roman" w:hAnsi="Times New Roman" w:cs="Times New Roman"/>
          <w:color w:val="000000"/>
          <w:sz w:val="24"/>
          <w:szCs w:val="24"/>
        </w:rPr>
      </w:pPr>
    </w:p>
    <w:p w:rsidR="006B4DCC" w:rsidRPr="001F4BB9" w:rsidRDefault="006B4DCC" w:rsidP="006B4DCC">
      <w:pPr>
        <w:widowControl w:val="0"/>
        <w:suppressAutoHyphens/>
        <w:spacing w:after="0" w:line="240" w:lineRule="auto"/>
        <w:jc w:val="right"/>
        <w:rPr>
          <w:rFonts w:ascii="Times New Roman" w:eastAsia="Times New Roman" w:hAnsi="Times New Roman" w:cs="Times New Roman"/>
          <w:color w:val="000000"/>
          <w:sz w:val="24"/>
          <w:szCs w:val="24"/>
        </w:rPr>
      </w:pPr>
      <w:r w:rsidRPr="001F4BB9">
        <w:rPr>
          <w:rFonts w:ascii="Times New Roman" w:eastAsia="Times New Roman" w:hAnsi="Times New Roman" w:cs="Times New Roman"/>
          <w:color w:val="000000"/>
          <w:sz w:val="24"/>
          <w:szCs w:val="24"/>
        </w:rPr>
        <w:lastRenderedPageBreak/>
        <w:t>Приложение № 1</w:t>
      </w:r>
    </w:p>
    <w:p w:rsidR="006B4DCC" w:rsidRPr="001F4BB9" w:rsidRDefault="006B4DCC" w:rsidP="006B4DCC">
      <w:pPr>
        <w:widowControl w:val="0"/>
        <w:suppressAutoHyphens/>
        <w:spacing w:after="0" w:line="240" w:lineRule="auto"/>
        <w:jc w:val="right"/>
        <w:rPr>
          <w:rFonts w:ascii="Times New Roman" w:eastAsia="Times New Roman" w:hAnsi="Times New Roman" w:cs="Times New Roman"/>
          <w:color w:val="000000"/>
          <w:sz w:val="24"/>
          <w:szCs w:val="24"/>
        </w:rPr>
      </w:pPr>
      <w:r w:rsidRPr="001F4BB9">
        <w:rPr>
          <w:rFonts w:ascii="Times New Roman" w:eastAsia="Times New Roman" w:hAnsi="Times New Roman" w:cs="Times New Roman"/>
          <w:color w:val="000000"/>
          <w:sz w:val="24"/>
          <w:szCs w:val="24"/>
        </w:rPr>
        <w:t>к Контракту</w:t>
      </w:r>
    </w:p>
    <w:p w:rsidR="006B4DCC" w:rsidRPr="001F4BB9" w:rsidRDefault="001F4BB9" w:rsidP="002C2533">
      <w:pPr>
        <w:widowControl w:val="0"/>
        <w:suppressAutoHyphen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 «___»  июля</w:t>
      </w:r>
      <w:r w:rsidR="00E72ABD" w:rsidRPr="001F4BB9">
        <w:rPr>
          <w:rFonts w:ascii="Times New Roman" w:eastAsia="Times New Roman" w:hAnsi="Times New Roman" w:cs="Times New Roman"/>
          <w:color w:val="000000"/>
          <w:sz w:val="24"/>
          <w:szCs w:val="24"/>
        </w:rPr>
        <w:t xml:space="preserve"> </w:t>
      </w:r>
      <w:r w:rsidR="00683AA2" w:rsidRPr="001F4BB9">
        <w:rPr>
          <w:rFonts w:ascii="Times New Roman" w:eastAsia="Times New Roman" w:hAnsi="Times New Roman" w:cs="Times New Roman"/>
          <w:color w:val="000000"/>
          <w:sz w:val="24"/>
          <w:szCs w:val="24"/>
        </w:rPr>
        <w:t>2026</w:t>
      </w:r>
      <w:r w:rsidR="006B4DCC" w:rsidRPr="001F4BB9">
        <w:rPr>
          <w:rFonts w:ascii="Times New Roman" w:eastAsia="Times New Roman" w:hAnsi="Times New Roman" w:cs="Times New Roman"/>
          <w:color w:val="000000"/>
          <w:sz w:val="24"/>
          <w:szCs w:val="24"/>
        </w:rPr>
        <w:t xml:space="preserve"> г. № </w:t>
      </w:r>
      <w:r w:rsidR="00683AA2" w:rsidRPr="001F4BB9">
        <w:rPr>
          <w:rFonts w:ascii="Times New Roman" w:eastAsia="Times New Roman" w:hAnsi="Times New Roman" w:cs="Times New Roman"/>
          <w:b/>
          <w:color w:val="000000"/>
          <w:sz w:val="24"/>
          <w:szCs w:val="24"/>
        </w:rPr>
        <w:t>Б-2026/</w:t>
      </w:r>
      <w:bookmarkStart w:id="10" w:name="Par297"/>
      <w:bookmarkEnd w:id="10"/>
      <w:r>
        <w:rPr>
          <w:rFonts w:ascii="Times New Roman" w:eastAsia="Times New Roman" w:hAnsi="Times New Roman" w:cs="Times New Roman"/>
          <w:b/>
          <w:color w:val="000000"/>
          <w:sz w:val="24"/>
          <w:szCs w:val="24"/>
        </w:rPr>
        <w:t>138</w:t>
      </w:r>
    </w:p>
    <w:p w:rsidR="006B4DCC" w:rsidRPr="001F4BB9" w:rsidRDefault="006B4DCC" w:rsidP="00252EFB">
      <w:pPr>
        <w:pStyle w:val="ConsPlusNormal1"/>
        <w:tabs>
          <w:tab w:val="left" w:pos="426"/>
          <w:tab w:val="left" w:pos="1134"/>
        </w:tabs>
        <w:ind w:firstLine="567"/>
        <w:jc w:val="both"/>
        <w:rPr>
          <w:color w:val="auto"/>
          <w:szCs w:val="24"/>
        </w:rPr>
      </w:pPr>
    </w:p>
    <w:p w:rsidR="004155FB" w:rsidRPr="001F4BB9" w:rsidRDefault="006B4DCC" w:rsidP="002C2533">
      <w:pPr>
        <w:pStyle w:val="ConsPlusNormal1"/>
        <w:tabs>
          <w:tab w:val="left" w:pos="426"/>
          <w:tab w:val="left" w:pos="1134"/>
        </w:tabs>
        <w:ind w:firstLine="567"/>
        <w:jc w:val="center"/>
        <w:rPr>
          <w:color w:val="auto"/>
          <w:szCs w:val="24"/>
        </w:rPr>
      </w:pPr>
      <w:r w:rsidRPr="001F4BB9">
        <w:rPr>
          <w:color w:val="auto"/>
          <w:szCs w:val="24"/>
        </w:rPr>
        <w:t>СПЕЦИФИКАЦИЯ</w:t>
      </w:r>
    </w:p>
    <w:tbl>
      <w:tblPr>
        <w:tblW w:w="5270" w:type="pct"/>
        <w:tblLayout w:type="fixed"/>
        <w:tblCellMar>
          <w:left w:w="0" w:type="dxa"/>
          <w:right w:w="0" w:type="dxa"/>
        </w:tblCellMar>
        <w:tblLook w:val="04A0" w:firstRow="1" w:lastRow="0" w:firstColumn="1" w:lastColumn="0" w:noHBand="0" w:noVBand="1"/>
      </w:tblPr>
      <w:tblGrid>
        <w:gridCol w:w="284"/>
        <w:gridCol w:w="904"/>
        <w:gridCol w:w="1079"/>
        <w:gridCol w:w="20"/>
        <w:gridCol w:w="1631"/>
        <w:gridCol w:w="832"/>
        <w:gridCol w:w="1771"/>
        <w:gridCol w:w="41"/>
        <w:gridCol w:w="986"/>
        <w:gridCol w:w="238"/>
        <w:gridCol w:w="683"/>
        <w:gridCol w:w="238"/>
        <w:gridCol w:w="885"/>
        <w:gridCol w:w="238"/>
        <w:gridCol w:w="987"/>
        <w:gridCol w:w="238"/>
      </w:tblGrid>
      <w:tr w:rsidR="002C2533" w:rsidRPr="001F4BB9" w:rsidTr="000F3C76">
        <w:trPr>
          <w:cantSplit/>
        </w:trPr>
        <w:tc>
          <w:tcPr>
            <w:tcW w:w="284" w:type="dxa"/>
            <w:shd w:val="clear" w:color="auto" w:fill="auto"/>
            <w:vAlign w:val="bottom"/>
          </w:tcPr>
          <w:p w:rsidR="002C2533" w:rsidRPr="001F4BB9" w:rsidRDefault="002C2533" w:rsidP="002C2533">
            <w:pPr>
              <w:widowControl w:val="0"/>
              <w:spacing w:after="0"/>
              <w:rPr>
                <w:rFonts w:ascii="Times New Roman" w:eastAsia="Times New Roman" w:hAnsi="Times New Roman" w:cs="Times New Roman"/>
                <w:sz w:val="24"/>
                <w:szCs w:val="24"/>
              </w:rPr>
            </w:pPr>
          </w:p>
        </w:tc>
        <w:tc>
          <w:tcPr>
            <w:tcW w:w="904" w:type="dxa"/>
            <w:shd w:val="clear" w:color="auto" w:fill="auto"/>
            <w:vAlign w:val="bottom"/>
          </w:tcPr>
          <w:p w:rsidR="002C2533" w:rsidRPr="001F4BB9" w:rsidRDefault="002C2533" w:rsidP="002C2533">
            <w:pPr>
              <w:widowControl w:val="0"/>
              <w:spacing w:after="0"/>
              <w:rPr>
                <w:rFonts w:ascii="Times New Roman" w:eastAsia="Times New Roman" w:hAnsi="Times New Roman" w:cs="Times New Roman"/>
                <w:sz w:val="24"/>
                <w:szCs w:val="24"/>
              </w:rPr>
            </w:pPr>
          </w:p>
        </w:tc>
        <w:tc>
          <w:tcPr>
            <w:tcW w:w="1079" w:type="dxa"/>
            <w:shd w:val="clear" w:color="auto" w:fill="auto"/>
            <w:vAlign w:val="bottom"/>
          </w:tcPr>
          <w:p w:rsidR="002C2533" w:rsidRPr="001F4BB9" w:rsidRDefault="002C2533" w:rsidP="002C2533">
            <w:pPr>
              <w:widowControl w:val="0"/>
              <w:spacing w:after="0"/>
              <w:rPr>
                <w:rFonts w:ascii="Times New Roman" w:eastAsia="Times New Roman" w:hAnsi="Times New Roman" w:cs="Times New Roman"/>
                <w:sz w:val="24"/>
                <w:szCs w:val="24"/>
              </w:rPr>
            </w:pPr>
          </w:p>
        </w:tc>
        <w:tc>
          <w:tcPr>
            <w:tcW w:w="20" w:type="dxa"/>
            <w:shd w:val="clear" w:color="auto" w:fill="auto"/>
            <w:vAlign w:val="bottom"/>
          </w:tcPr>
          <w:p w:rsidR="002C2533" w:rsidRPr="001F4BB9" w:rsidRDefault="002C2533" w:rsidP="002C2533">
            <w:pPr>
              <w:widowControl w:val="0"/>
              <w:spacing w:after="0"/>
              <w:rPr>
                <w:rFonts w:ascii="Times New Roman" w:eastAsia="Times New Roman" w:hAnsi="Times New Roman" w:cs="Times New Roman"/>
                <w:sz w:val="24"/>
                <w:szCs w:val="24"/>
              </w:rPr>
            </w:pPr>
          </w:p>
        </w:tc>
        <w:tc>
          <w:tcPr>
            <w:tcW w:w="1631" w:type="dxa"/>
            <w:shd w:val="clear" w:color="auto" w:fill="auto"/>
            <w:vAlign w:val="bottom"/>
          </w:tcPr>
          <w:p w:rsidR="002C2533" w:rsidRPr="001F4BB9" w:rsidRDefault="002C2533" w:rsidP="002C2533">
            <w:pPr>
              <w:widowControl w:val="0"/>
              <w:spacing w:after="0"/>
              <w:rPr>
                <w:rFonts w:ascii="Times New Roman" w:eastAsia="Times New Roman" w:hAnsi="Times New Roman" w:cs="Times New Roman"/>
                <w:sz w:val="24"/>
                <w:szCs w:val="24"/>
              </w:rPr>
            </w:pPr>
          </w:p>
        </w:tc>
        <w:tc>
          <w:tcPr>
            <w:tcW w:w="832" w:type="dxa"/>
            <w:shd w:val="clear" w:color="auto" w:fill="auto"/>
            <w:vAlign w:val="bottom"/>
          </w:tcPr>
          <w:p w:rsidR="002C2533" w:rsidRPr="001F4BB9" w:rsidRDefault="002C2533" w:rsidP="002C2533">
            <w:pPr>
              <w:widowControl w:val="0"/>
              <w:spacing w:after="0"/>
              <w:rPr>
                <w:rFonts w:ascii="Times New Roman" w:eastAsia="Times New Roman" w:hAnsi="Times New Roman" w:cs="Times New Roman"/>
                <w:sz w:val="24"/>
                <w:szCs w:val="24"/>
              </w:rPr>
            </w:pPr>
          </w:p>
        </w:tc>
        <w:tc>
          <w:tcPr>
            <w:tcW w:w="1812" w:type="dxa"/>
            <w:gridSpan w:val="2"/>
            <w:shd w:val="clear" w:color="auto" w:fill="auto"/>
            <w:vAlign w:val="bottom"/>
          </w:tcPr>
          <w:p w:rsidR="002C2533" w:rsidRPr="001F4BB9" w:rsidRDefault="002C2533" w:rsidP="002C2533">
            <w:pPr>
              <w:widowControl w:val="0"/>
              <w:spacing w:after="0"/>
              <w:rPr>
                <w:rFonts w:ascii="Times New Roman" w:eastAsia="Times New Roman" w:hAnsi="Times New Roman" w:cs="Times New Roman"/>
                <w:sz w:val="24"/>
                <w:szCs w:val="24"/>
              </w:rPr>
            </w:pPr>
          </w:p>
        </w:tc>
        <w:tc>
          <w:tcPr>
            <w:tcW w:w="1224" w:type="dxa"/>
            <w:gridSpan w:val="2"/>
            <w:shd w:val="clear" w:color="auto" w:fill="auto"/>
            <w:vAlign w:val="bottom"/>
          </w:tcPr>
          <w:p w:rsidR="002C2533" w:rsidRPr="001F4BB9" w:rsidRDefault="002C2533" w:rsidP="002C2533">
            <w:pPr>
              <w:widowControl w:val="0"/>
              <w:spacing w:after="0"/>
              <w:rPr>
                <w:rFonts w:ascii="Times New Roman" w:eastAsia="Times New Roman" w:hAnsi="Times New Roman" w:cs="Times New Roman"/>
                <w:sz w:val="24"/>
                <w:szCs w:val="24"/>
              </w:rPr>
            </w:pPr>
          </w:p>
        </w:tc>
        <w:tc>
          <w:tcPr>
            <w:tcW w:w="921" w:type="dxa"/>
            <w:gridSpan w:val="2"/>
            <w:shd w:val="clear" w:color="auto" w:fill="auto"/>
            <w:vAlign w:val="bottom"/>
          </w:tcPr>
          <w:p w:rsidR="002C2533" w:rsidRPr="001F4BB9" w:rsidRDefault="002C2533" w:rsidP="002C2533">
            <w:pPr>
              <w:widowControl w:val="0"/>
              <w:spacing w:after="0"/>
              <w:rPr>
                <w:rFonts w:ascii="Times New Roman" w:eastAsia="Times New Roman" w:hAnsi="Times New Roman" w:cs="Times New Roman"/>
                <w:sz w:val="24"/>
                <w:szCs w:val="24"/>
              </w:rPr>
            </w:pPr>
          </w:p>
        </w:tc>
        <w:tc>
          <w:tcPr>
            <w:tcW w:w="1123" w:type="dxa"/>
            <w:gridSpan w:val="2"/>
          </w:tcPr>
          <w:p w:rsidR="002C2533" w:rsidRPr="001F4BB9" w:rsidRDefault="002C2533" w:rsidP="002C2533">
            <w:pPr>
              <w:widowControl w:val="0"/>
              <w:spacing w:after="0"/>
              <w:rPr>
                <w:rFonts w:ascii="Times New Roman" w:eastAsia="Times New Roman" w:hAnsi="Times New Roman" w:cs="Times New Roman"/>
                <w:sz w:val="24"/>
                <w:szCs w:val="24"/>
              </w:rPr>
            </w:pPr>
          </w:p>
        </w:tc>
        <w:tc>
          <w:tcPr>
            <w:tcW w:w="1225" w:type="dxa"/>
            <w:gridSpan w:val="2"/>
          </w:tcPr>
          <w:p w:rsidR="002C2533" w:rsidRPr="001F4BB9" w:rsidRDefault="002C2533" w:rsidP="002C2533">
            <w:pPr>
              <w:widowControl w:val="0"/>
              <w:spacing w:after="0"/>
              <w:rPr>
                <w:rFonts w:ascii="Times New Roman" w:eastAsia="Times New Roman" w:hAnsi="Times New Roman" w:cs="Times New Roman"/>
                <w:sz w:val="24"/>
                <w:szCs w:val="24"/>
              </w:rPr>
            </w:pPr>
          </w:p>
        </w:tc>
      </w:tr>
      <w:tr w:rsidR="002C2533" w:rsidRPr="001F4BB9" w:rsidTr="000F3C76">
        <w:trPr>
          <w:gridAfter w:val="1"/>
          <w:wAfter w:w="238" w:type="dxa"/>
          <w:cantSplit/>
          <w:trHeight w:val="585"/>
        </w:trPr>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533" w:rsidRPr="001F4BB9" w:rsidRDefault="002C2533" w:rsidP="002C2533">
            <w:pPr>
              <w:widowControl w:val="0"/>
              <w:spacing w:after="0"/>
              <w:jc w:val="center"/>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 xml:space="preserve">№ </w:t>
            </w:r>
            <w:proofErr w:type="gramStart"/>
            <w:r w:rsidRPr="001F4BB9">
              <w:rPr>
                <w:rFonts w:ascii="Times New Roman" w:eastAsia="Times New Roman" w:hAnsi="Times New Roman" w:cs="Times New Roman"/>
                <w:sz w:val="24"/>
                <w:szCs w:val="24"/>
              </w:rPr>
              <w:t>п</w:t>
            </w:r>
            <w:proofErr w:type="gramEnd"/>
            <w:r w:rsidRPr="001F4BB9">
              <w:rPr>
                <w:rFonts w:ascii="Times New Roman" w:eastAsia="Times New Roman" w:hAnsi="Times New Roman" w:cs="Times New Roman"/>
                <w:sz w:val="24"/>
                <w:szCs w:val="24"/>
              </w:rPr>
              <w:t>/п</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2533" w:rsidRPr="001F4BB9" w:rsidRDefault="002C2533" w:rsidP="002C2533">
            <w:pPr>
              <w:widowControl w:val="0"/>
              <w:spacing w:after="0"/>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Наименование продукта</w:t>
            </w:r>
          </w:p>
        </w:tc>
        <w:tc>
          <w:tcPr>
            <w:tcW w:w="4254" w:type="dxa"/>
            <w:gridSpan w:val="4"/>
            <w:tcBorders>
              <w:top w:val="single" w:sz="4" w:space="0" w:color="000000"/>
              <w:left w:val="single" w:sz="4" w:space="0" w:color="000000"/>
              <w:bottom w:val="single" w:sz="4" w:space="0" w:color="000000"/>
            </w:tcBorders>
            <w:shd w:val="clear" w:color="auto" w:fill="auto"/>
            <w:vAlign w:val="center"/>
          </w:tcPr>
          <w:p w:rsidR="002C2533" w:rsidRPr="001F4BB9" w:rsidRDefault="002C2533" w:rsidP="002C2533">
            <w:pPr>
              <w:widowControl w:val="0"/>
              <w:spacing w:after="0"/>
              <w:jc w:val="center"/>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Качественная характеристика продукта</w:t>
            </w:r>
          </w:p>
        </w:tc>
        <w:tc>
          <w:tcPr>
            <w:tcW w:w="1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2533" w:rsidRPr="001F4BB9" w:rsidRDefault="002C2533" w:rsidP="002C2533">
            <w:pPr>
              <w:widowControl w:val="0"/>
              <w:spacing w:after="0"/>
              <w:jc w:val="center"/>
              <w:rPr>
                <w:rFonts w:ascii="Times New Roman" w:eastAsia="Times New Roman" w:hAnsi="Times New Roman" w:cs="Times New Roman"/>
                <w:sz w:val="24"/>
                <w:szCs w:val="24"/>
              </w:rPr>
            </w:pPr>
            <w:proofErr w:type="spellStart"/>
            <w:r w:rsidRPr="001F4BB9">
              <w:rPr>
                <w:rFonts w:ascii="Times New Roman" w:eastAsia="Times New Roman" w:hAnsi="Times New Roman" w:cs="Times New Roman"/>
                <w:sz w:val="24"/>
                <w:szCs w:val="24"/>
              </w:rPr>
              <w:t>Ед-ца</w:t>
            </w:r>
            <w:proofErr w:type="spellEnd"/>
          </w:p>
          <w:p w:rsidR="002C2533" w:rsidRPr="001F4BB9" w:rsidRDefault="002C2533" w:rsidP="002C2533">
            <w:pPr>
              <w:widowControl w:val="0"/>
              <w:spacing w:after="0"/>
              <w:jc w:val="center"/>
              <w:rPr>
                <w:rFonts w:ascii="Times New Roman" w:eastAsia="Times New Roman" w:hAnsi="Times New Roman" w:cs="Times New Roman"/>
                <w:sz w:val="24"/>
                <w:szCs w:val="24"/>
              </w:rPr>
            </w:pPr>
            <w:proofErr w:type="spellStart"/>
            <w:r w:rsidRPr="001F4BB9">
              <w:rPr>
                <w:rFonts w:ascii="Times New Roman" w:eastAsia="Times New Roman" w:hAnsi="Times New Roman" w:cs="Times New Roman"/>
                <w:sz w:val="24"/>
                <w:szCs w:val="24"/>
              </w:rPr>
              <w:t>изм</w:t>
            </w:r>
            <w:proofErr w:type="spellEnd"/>
            <w:r w:rsidRPr="001F4BB9">
              <w:rPr>
                <w:rFonts w:ascii="Times New Roman" w:eastAsia="Times New Roman" w:hAnsi="Times New Roman" w:cs="Times New Roman"/>
                <w:sz w:val="24"/>
                <w:szCs w:val="24"/>
              </w:rPr>
              <w:t>-я</w:t>
            </w:r>
          </w:p>
        </w:tc>
        <w:tc>
          <w:tcPr>
            <w:tcW w:w="9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2533" w:rsidRPr="001F4BB9" w:rsidRDefault="002C2533" w:rsidP="002C2533">
            <w:pPr>
              <w:widowControl w:val="0"/>
              <w:spacing w:after="0"/>
              <w:jc w:val="center"/>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Кол-во</w:t>
            </w:r>
          </w:p>
        </w:tc>
        <w:tc>
          <w:tcPr>
            <w:tcW w:w="1123" w:type="dxa"/>
            <w:gridSpan w:val="2"/>
            <w:tcBorders>
              <w:top w:val="single" w:sz="4" w:space="0" w:color="000000"/>
              <w:left w:val="single" w:sz="4" w:space="0" w:color="000000"/>
              <w:bottom w:val="single" w:sz="4" w:space="0" w:color="000000"/>
              <w:right w:val="single" w:sz="4" w:space="0" w:color="000000"/>
            </w:tcBorders>
            <w:vAlign w:val="center"/>
          </w:tcPr>
          <w:p w:rsidR="002C2533" w:rsidRPr="001F4BB9" w:rsidRDefault="002C2533" w:rsidP="002C2533">
            <w:pPr>
              <w:widowControl w:val="0"/>
              <w:spacing w:after="0"/>
              <w:jc w:val="center"/>
              <w:rPr>
                <w:rFonts w:ascii="Times New Roman" w:eastAsia="Times New Roman" w:hAnsi="Times New Roman" w:cs="Times New Roman"/>
                <w:sz w:val="24"/>
                <w:szCs w:val="24"/>
                <w:highlight w:val="yellow"/>
              </w:rPr>
            </w:pPr>
            <w:r w:rsidRPr="001F4BB9">
              <w:rPr>
                <w:rFonts w:ascii="Times New Roman" w:eastAsia="Times New Roman" w:hAnsi="Times New Roman" w:cs="Times New Roman"/>
                <w:sz w:val="24"/>
                <w:szCs w:val="24"/>
                <w:highlight w:val="yellow"/>
              </w:rPr>
              <w:t>Цена за ед.</w:t>
            </w:r>
            <w:r w:rsidRPr="001F4BB9">
              <w:rPr>
                <w:rFonts w:ascii="Times New Roman" w:eastAsia="Times New Roman" w:hAnsi="Times New Roman" w:cs="Times New Roman"/>
                <w:color w:val="000000"/>
                <w:sz w:val="24"/>
                <w:szCs w:val="24"/>
                <w:highlight w:val="yellow"/>
              </w:rPr>
              <w:t xml:space="preserve"> </w:t>
            </w:r>
            <w:r w:rsidRPr="001F4BB9">
              <w:rPr>
                <w:rFonts w:ascii="Times New Roman" w:eastAsia="Times New Roman" w:hAnsi="Times New Roman" w:cs="Times New Roman"/>
                <w:sz w:val="24"/>
                <w:szCs w:val="24"/>
                <w:highlight w:val="yellow"/>
              </w:rPr>
              <w:t>с НДС, руб.</w:t>
            </w:r>
          </w:p>
        </w:tc>
        <w:tc>
          <w:tcPr>
            <w:tcW w:w="1225" w:type="dxa"/>
            <w:gridSpan w:val="2"/>
            <w:tcBorders>
              <w:top w:val="single" w:sz="4" w:space="0" w:color="000000"/>
              <w:left w:val="single" w:sz="4" w:space="0" w:color="000000"/>
              <w:bottom w:val="single" w:sz="4" w:space="0" w:color="000000"/>
              <w:right w:val="single" w:sz="4" w:space="0" w:color="000000"/>
            </w:tcBorders>
            <w:vAlign w:val="center"/>
          </w:tcPr>
          <w:p w:rsidR="002C2533" w:rsidRPr="001F4BB9" w:rsidRDefault="002C2533" w:rsidP="002C2533">
            <w:pPr>
              <w:widowControl w:val="0"/>
              <w:spacing w:after="0"/>
              <w:jc w:val="center"/>
              <w:rPr>
                <w:rFonts w:ascii="Times New Roman" w:eastAsia="Times New Roman" w:hAnsi="Times New Roman" w:cs="Times New Roman"/>
                <w:sz w:val="24"/>
                <w:szCs w:val="24"/>
                <w:highlight w:val="yellow"/>
              </w:rPr>
            </w:pPr>
            <w:r w:rsidRPr="001F4BB9">
              <w:rPr>
                <w:rFonts w:ascii="Times New Roman" w:eastAsia="Times New Roman" w:hAnsi="Times New Roman" w:cs="Times New Roman"/>
                <w:sz w:val="24"/>
                <w:szCs w:val="24"/>
                <w:highlight w:val="yellow"/>
              </w:rPr>
              <w:t>Сумма с НДС, руб.</w:t>
            </w:r>
          </w:p>
        </w:tc>
      </w:tr>
      <w:tr w:rsidR="002C2533" w:rsidRPr="001F4BB9" w:rsidTr="000F3C76">
        <w:trPr>
          <w:gridAfter w:val="1"/>
          <w:wAfter w:w="238" w:type="dxa"/>
          <w:cantSplit/>
          <w:trHeight w:val="255"/>
        </w:trPr>
        <w:tc>
          <w:tcPr>
            <w:tcW w:w="2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2C2533" w:rsidRPr="001F4BB9" w:rsidRDefault="002C2533" w:rsidP="002C2533">
            <w:pPr>
              <w:widowControl w:val="0"/>
              <w:spacing w:after="0"/>
              <w:jc w:val="center"/>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1</w:t>
            </w:r>
          </w:p>
        </w:tc>
        <w:tc>
          <w:tcPr>
            <w:tcW w:w="1983" w:type="dxa"/>
            <w:gridSpan w:val="2"/>
            <w:tcBorders>
              <w:top w:val="single" w:sz="4" w:space="0" w:color="000000"/>
              <w:left w:val="single" w:sz="4" w:space="0" w:color="000000"/>
            </w:tcBorders>
            <w:shd w:val="clear" w:color="auto" w:fill="auto"/>
            <w:vAlign w:val="bottom"/>
          </w:tcPr>
          <w:p w:rsidR="002C2533" w:rsidRPr="001F4BB9" w:rsidRDefault="002C2533" w:rsidP="002C2533">
            <w:pPr>
              <w:widowControl w:val="0"/>
              <w:spacing w:after="0"/>
              <w:jc w:val="center"/>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2</w:t>
            </w:r>
          </w:p>
        </w:tc>
        <w:tc>
          <w:tcPr>
            <w:tcW w:w="4254" w:type="dxa"/>
            <w:gridSpan w:val="4"/>
            <w:tcBorders>
              <w:top w:val="single" w:sz="4" w:space="0" w:color="000000"/>
              <w:left w:val="single" w:sz="4" w:space="0" w:color="000000"/>
            </w:tcBorders>
            <w:shd w:val="clear" w:color="auto" w:fill="auto"/>
            <w:vAlign w:val="bottom"/>
          </w:tcPr>
          <w:p w:rsidR="002C2533" w:rsidRPr="001F4BB9" w:rsidRDefault="002C2533" w:rsidP="002C2533">
            <w:pPr>
              <w:widowControl w:val="0"/>
              <w:spacing w:after="0"/>
              <w:jc w:val="center"/>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3</w:t>
            </w:r>
          </w:p>
        </w:tc>
        <w:tc>
          <w:tcPr>
            <w:tcW w:w="1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2533" w:rsidRPr="001F4BB9" w:rsidRDefault="002C2533" w:rsidP="002C2533">
            <w:pPr>
              <w:widowControl w:val="0"/>
              <w:spacing w:after="0"/>
              <w:jc w:val="center"/>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4</w:t>
            </w:r>
          </w:p>
        </w:tc>
        <w:tc>
          <w:tcPr>
            <w:tcW w:w="9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C2533" w:rsidRPr="001F4BB9" w:rsidRDefault="002C2533" w:rsidP="002C2533">
            <w:pPr>
              <w:widowControl w:val="0"/>
              <w:spacing w:after="0"/>
              <w:jc w:val="center"/>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5</w:t>
            </w:r>
          </w:p>
        </w:tc>
        <w:tc>
          <w:tcPr>
            <w:tcW w:w="1123" w:type="dxa"/>
            <w:gridSpan w:val="2"/>
            <w:tcBorders>
              <w:top w:val="single" w:sz="4" w:space="0" w:color="000000"/>
              <w:left w:val="single" w:sz="4" w:space="0" w:color="000000"/>
              <w:bottom w:val="single" w:sz="4" w:space="0" w:color="000000"/>
              <w:right w:val="single" w:sz="4" w:space="0" w:color="000000"/>
            </w:tcBorders>
            <w:vAlign w:val="center"/>
          </w:tcPr>
          <w:p w:rsidR="002C2533" w:rsidRPr="001F4BB9" w:rsidRDefault="002C2533" w:rsidP="002C2533">
            <w:pPr>
              <w:widowControl w:val="0"/>
              <w:spacing w:after="0"/>
              <w:jc w:val="center"/>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6</w:t>
            </w:r>
          </w:p>
        </w:tc>
        <w:tc>
          <w:tcPr>
            <w:tcW w:w="1225" w:type="dxa"/>
            <w:gridSpan w:val="2"/>
            <w:tcBorders>
              <w:top w:val="single" w:sz="4" w:space="0" w:color="000000"/>
              <w:left w:val="single" w:sz="4" w:space="0" w:color="000000"/>
              <w:bottom w:val="single" w:sz="4" w:space="0" w:color="000000"/>
              <w:right w:val="single" w:sz="4" w:space="0" w:color="000000"/>
            </w:tcBorders>
            <w:vAlign w:val="center"/>
          </w:tcPr>
          <w:p w:rsidR="002C2533" w:rsidRPr="001F4BB9" w:rsidRDefault="002C2533" w:rsidP="002C2533">
            <w:pPr>
              <w:widowControl w:val="0"/>
              <w:spacing w:after="0"/>
              <w:jc w:val="center"/>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7</w:t>
            </w:r>
          </w:p>
        </w:tc>
      </w:tr>
      <w:tr w:rsidR="009D72FC" w:rsidRPr="001F4BB9" w:rsidTr="00B52D62">
        <w:trPr>
          <w:gridAfter w:val="1"/>
          <w:wAfter w:w="238" w:type="dxa"/>
          <w:cantSplit/>
          <w:trHeight w:val="255"/>
        </w:trPr>
        <w:tc>
          <w:tcPr>
            <w:tcW w:w="2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D72FC" w:rsidRPr="001F4BB9" w:rsidRDefault="000F3C76" w:rsidP="002C2533">
            <w:pPr>
              <w:widowControl w:val="0"/>
              <w:spacing w:after="0"/>
              <w:jc w:val="center"/>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1</w:t>
            </w:r>
          </w:p>
        </w:tc>
        <w:tc>
          <w:tcPr>
            <w:tcW w:w="1983" w:type="dxa"/>
            <w:gridSpan w:val="2"/>
            <w:tcBorders>
              <w:top w:val="single" w:sz="4" w:space="0" w:color="000000"/>
              <w:left w:val="single" w:sz="4" w:space="0" w:color="000000"/>
            </w:tcBorders>
            <w:shd w:val="clear" w:color="auto" w:fill="auto"/>
            <w:vAlign w:val="center"/>
          </w:tcPr>
          <w:p w:rsidR="009D72FC" w:rsidRPr="001F4BB9" w:rsidRDefault="001F4BB9" w:rsidP="00B52D62">
            <w:pPr>
              <w:widowControl w:val="0"/>
              <w:spacing w:after="0"/>
              <w:jc w:val="center"/>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Крупа</w:t>
            </w:r>
          </w:p>
        </w:tc>
        <w:tc>
          <w:tcPr>
            <w:tcW w:w="4254" w:type="dxa"/>
            <w:gridSpan w:val="4"/>
            <w:tcBorders>
              <w:top w:val="single" w:sz="4" w:space="0" w:color="000000"/>
              <w:left w:val="single" w:sz="4" w:space="0" w:color="000000"/>
            </w:tcBorders>
            <w:shd w:val="clear" w:color="auto" w:fill="auto"/>
            <w:vAlign w:val="center"/>
          </w:tcPr>
          <w:p w:rsidR="009D72FC" w:rsidRPr="001F4BB9" w:rsidRDefault="001F4BB9" w:rsidP="00B52D62">
            <w:pPr>
              <w:widowControl w:val="0"/>
              <w:spacing w:after="0" w:line="240" w:lineRule="auto"/>
              <w:jc w:val="center"/>
              <w:rPr>
                <w:rFonts w:ascii="Times New Roman" w:eastAsia="Times New Roman" w:hAnsi="Times New Roman" w:cs="Times New Roman"/>
                <w:color w:val="000000"/>
                <w:sz w:val="24"/>
                <w:szCs w:val="24"/>
              </w:rPr>
            </w:pPr>
            <w:proofErr w:type="gramStart"/>
            <w:r w:rsidRPr="001F4BB9">
              <w:rPr>
                <w:rFonts w:ascii="Times New Roman" w:eastAsia="Times New Roman" w:hAnsi="Times New Roman" w:cs="Times New Roman"/>
                <w:color w:val="000000"/>
                <w:sz w:val="24"/>
                <w:szCs w:val="24"/>
              </w:rPr>
              <w:t>Гречневая</w:t>
            </w:r>
            <w:proofErr w:type="gramEnd"/>
            <w:r w:rsidRPr="001F4BB9">
              <w:rPr>
                <w:rFonts w:ascii="Times New Roman" w:eastAsia="Times New Roman" w:hAnsi="Times New Roman" w:cs="Times New Roman"/>
                <w:color w:val="000000"/>
                <w:sz w:val="24"/>
                <w:szCs w:val="24"/>
              </w:rPr>
              <w:t>, сорт высший, вес 800 грамм</w:t>
            </w:r>
          </w:p>
        </w:tc>
        <w:tc>
          <w:tcPr>
            <w:tcW w:w="1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D72FC" w:rsidRPr="001F4BB9" w:rsidRDefault="00B52D62" w:rsidP="002C2533">
            <w:pPr>
              <w:widowControl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кг</w:t>
            </w:r>
          </w:p>
        </w:tc>
        <w:tc>
          <w:tcPr>
            <w:tcW w:w="9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D72FC" w:rsidRPr="001F4BB9" w:rsidRDefault="00B52D62" w:rsidP="002C2533">
            <w:pPr>
              <w:widowControl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1123" w:type="dxa"/>
            <w:gridSpan w:val="2"/>
            <w:tcBorders>
              <w:top w:val="single" w:sz="4" w:space="0" w:color="000000"/>
              <w:left w:val="single" w:sz="4" w:space="0" w:color="000000"/>
              <w:bottom w:val="single" w:sz="4" w:space="0" w:color="000000"/>
              <w:right w:val="single" w:sz="4" w:space="0" w:color="000000"/>
            </w:tcBorders>
            <w:vAlign w:val="center"/>
          </w:tcPr>
          <w:p w:rsidR="009D72FC" w:rsidRPr="001F4BB9" w:rsidRDefault="009D72FC" w:rsidP="002C2533">
            <w:pPr>
              <w:widowControl w:val="0"/>
              <w:spacing w:after="0"/>
              <w:jc w:val="center"/>
              <w:rPr>
                <w:rFonts w:ascii="Times New Roman" w:eastAsia="Times New Roman" w:hAnsi="Times New Roman" w:cs="Times New Roman"/>
                <w:sz w:val="24"/>
                <w:szCs w:val="24"/>
              </w:rPr>
            </w:pPr>
          </w:p>
        </w:tc>
        <w:tc>
          <w:tcPr>
            <w:tcW w:w="1225" w:type="dxa"/>
            <w:gridSpan w:val="2"/>
            <w:tcBorders>
              <w:top w:val="single" w:sz="4" w:space="0" w:color="000000"/>
              <w:left w:val="single" w:sz="4" w:space="0" w:color="000000"/>
              <w:bottom w:val="single" w:sz="4" w:space="0" w:color="000000"/>
              <w:right w:val="single" w:sz="4" w:space="0" w:color="000000"/>
            </w:tcBorders>
            <w:vAlign w:val="center"/>
          </w:tcPr>
          <w:p w:rsidR="009D72FC" w:rsidRPr="001F4BB9" w:rsidRDefault="009D72FC" w:rsidP="002C2533">
            <w:pPr>
              <w:widowControl w:val="0"/>
              <w:spacing w:after="0"/>
              <w:jc w:val="center"/>
              <w:rPr>
                <w:rFonts w:ascii="Times New Roman" w:eastAsia="Times New Roman" w:hAnsi="Times New Roman" w:cs="Times New Roman"/>
                <w:sz w:val="24"/>
                <w:szCs w:val="24"/>
              </w:rPr>
            </w:pPr>
          </w:p>
        </w:tc>
      </w:tr>
      <w:tr w:rsidR="009D72FC" w:rsidRPr="001F4BB9" w:rsidTr="00B52D62">
        <w:trPr>
          <w:gridAfter w:val="1"/>
          <w:wAfter w:w="238" w:type="dxa"/>
          <w:cantSplit/>
          <w:trHeight w:val="255"/>
        </w:trPr>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2FC" w:rsidRPr="001F4BB9" w:rsidRDefault="000F3C76" w:rsidP="002C2533">
            <w:pPr>
              <w:widowControl w:val="0"/>
              <w:spacing w:after="0"/>
              <w:jc w:val="center"/>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2</w:t>
            </w:r>
          </w:p>
        </w:tc>
        <w:tc>
          <w:tcPr>
            <w:tcW w:w="1983" w:type="dxa"/>
            <w:gridSpan w:val="2"/>
            <w:tcBorders>
              <w:top w:val="single" w:sz="4" w:space="0" w:color="000000"/>
              <w:left w:val="single" w:sz="4" w:space="0" w:color="000000"/>
              <w:bottom w:val="single" w:sz="4" w:space="0" w:color="000000"/>
            </w:tcBorders>
            <w:shd w:val="clear" w:color="auto" w:fill="auto"/>
            <w:vAlign w:val="center"/>
          </w:tcPr>
          <w:p w:rsidR="009D72FC" w:rsidRPr="001F4BB9" w:rsidRDefault="001F4BB9" w:rsidP="00B52D62">
            <w:pPr>
              <w:widowControl w:val="0"/>
              <w:spacing w:after="0"/>
              <w:jc w:val="center"/>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Кабачковая икра</w:t>
            </w:r>
          </w:p>
        </w:tc>
        <w:tc>
          <w:tcPr>
            <w:tcW w:w="4254" w:type="dxa"/>
            <w:gridSpan w:val="4"/>
            <w:tcBorders>
              <w:top w:val="single" w:sz="4" w:space="0" w:color="000000"/>
              <w:left w:val="single" w:sz="4" w:space="0" w:color="000000"/>
              <w:bottom w:val="single" w:sz="4" w:space="0" w:color="000000"/>
            </w:tcBorders>
            <w:shd w:val="clear" w:color="auto" w:fill="auto"/>
            <w:vAlign w:val="center"/>
          </w:tcPr>
          <w:p w:rsidR="009D72FC" w:rsidRPr="001F4BB9" w:rsidRDefault="001F4BB9" w:rsidP="00B52D62">
            <w:pPr>
              <w:widowControl w:val="0"/>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sz w:val="24"/>
                <w:szCs w:val="24"/>
              </w:rPr>
              <w:t>С</w:t>
            </w:r>
            <w:r w:rsidRPr="001F4BB9">
              <w:rPr>
                <w:rFonts w:ascii="Times New Roman" w:hAnsi="Times New Roman" w:cs="Times New Roman"/>
                <w:sz w:val="24"/>
                <w:szCs w:val="24"/>
              </w:rPr>
              <w:t>оответствие ГОСТ 2654</w:t>
            </w:r>
            <w:r w:rsidRPr="001F4BB9">
              <w:rPr>
                <w:rFonts w:ascii="Times New Roman" w:hAnsi="Times New Roman" w:cs="Times New Roman"/>
                <w:sz w:val="24"/>
                <w:szCs w:val="24"/>
              </w:rPr>
              <w:noBreakHyphen/>
              <w:t xml:space="preserve">2017, однородная консистенция, цвет от </w:t>
            </w:r>
            <w:proofErr w:type="gramStart"/>
            <w:r w:rsidRPr="001F4BB9">
              <w:rPr>
                <w:rFonts w:ascii="Times New Roman" w:hAnsi="Times New Roman" w:cs="Times New Roman"/>
                <w:sz w:val="24"/>
                <w:szCs w:val="24"/>
              </w:rPr>
              <w:t>жёлтого</w:t>
            </w:r>
            <w:proofErr w:type="gramEnd"/>
            <w:r w:rsidRPr="001F4BB9">
              <w:rPr>
                <w:rFonts w:ascii="Times New Roman" w:hAnsi="Times New Roman" w:cs="Times New Roman"/>
                <w:sz w:val="24"/>
                <w:szCs w:val="24"/>
              </w:rPr>
              <w:t xml:space="preserve"> до светло</w:t>
            </w:r>
            <w:r w:rsidRPr="001F4BB9">
              <w:rPr>
                <w:rFonts w:ascii="Times New Roman" w:hAnsi="Times New Roman" w:cs="Times New Roman"/>
                <w:sz w:val="24"/>
                <w:szCs w:val="24"/>
              </w:rPr>
              <w:noBreakHyphen/>
              <w:t>коричневого, вкус и запах характер</w:t>
            </w:r>
            <w:r w:rsidRPr="001F4BB9">
              <w:rPr>
                <w:rFonts w:ascii="Times New Roman" w:hAnsi="Times New Roman" w:cs="Times New Roman"/>
                <w:sz w:val="24"/>
                <w:szCs w:val="24"/>
              </w:rPr>
              <w:t>ные, без посторонних привкусов.</w:t>
            </w:r>
          </w:p>
        </w:tc>
        <w:tc>
          <w:tcPr>
            <w:tcW w:w="1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D72FC" w:rsidRPr="001F4BB9" w:rsidRDefault="00B52D62" w:rsidP="002C2533">
            <w:pPr>
              <w:widowControl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кг</w:t>
            </w:r>
          </w:p>
        </w:tc>
        <w:tc>
          <w:tcPr>
            <w:tcW w:w="9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D72FC" w:rsidRPr="001F4BB9" w:rsidRDefault="00B52D62" w:rsidP="002C2533">
            <w:pPr>
              <w:widowControl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1123" w:type="dxa"/>
            <w:gridSpan w:val="2"/>
            <w:tcBorders>
              <w:top w:val="single" w:sz="4" w:space="0" w:color="000000"/>
              <w:left w:val="single" w:sz="4" w:space="0" w:color="000000"/>
              <w:bottom w:val="single" w:sz="4" w:space="0" w:color="000000"/>
              <w:right w:val="single" w:sz="4" w:space="0" w:color="000000"/>
            </w:tcBorders>
            <w:vAlign w:val="center"/>
          </w:tcPr>
          <w:p w:rsidR="009D72FC" w:rsidRPr="001F4BB9" w:rsidRDefault="009D72FC" w:rsidP="002C2533">
            <w:pPr>
              <w:widowControl w:val="0"/>
              <w:spacing w:after="0"/>
              <w:jc w:val="center"/>
              <w:rPr>
                <w:rFonts w:ascii="Times New Roman" w:eastAsia="Times New Roman" w:hAnsi="Times New Roman" w:cs="Times New Roman"/>
                <w:sz w:val="24"/>
                <w:szCs w:val="24"/>
              </w:rPr>
            </w:pPr>
          </w:p>
        </w:tc>
        <w:tc>
          <w:tcPr>
            <w:tcW w:w="1225" w:type="dxa"/>
            <w:gridSpan w:val="2"/>
            <w:tcBorders>
              <w:top w:val="single" w:sz="4" w:space="0" w:color="000000"/>
              <w:left w:val="single" w:sz="4" w:space="0" w:color="000000"/>
              <w:bottom w:val="single" w:sz="4" w:space="0" w:color="000000"/>
              <w:right w:val="single" w:sz="4" w:space="0" w:color="000000"/>
            </w:tcBorders>
            <w:vAlign w:val="center"/>
          </w:tcPr>
          <w:p w:rsidR="009D72FC" w:rsidRPr="001F4BB9" w:rsidRDefault="009D72FC" w:rsidP="002C2533">
            <w:pPr>
              <w:widowControl w:val="0"/>
              <w:spacing w:after="0"/>
              <w:jc w:val="center"/>
              <w:rPr>
                <w:rFonts w:ascii="Times New Roman" w:eastAsia="Times New Roman" w:hAnsi="Times New Roman" w:cs="Times New Roman"/>
                <w:sz w:val="24"/>
                <w:szCs w:val="24"/>
              </w:rPr>
            </w:pPr>
          </w:p>
        </w:tc>
      </w:tr>
      <w:tr w:rsidR="009D72FC" w:rsidRPr="001F4BB9" w:rsidTr="00B52D62">
        <w:trPr>
          <w:gridAfter w:val="1"/>
          <w:wAfter w:w="238" w:type="dxa"/>
          <w:cantSplit/>
          <w:trHeight w:val="255"/>
        </w:trPr>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2FC" w:rsidRPr="001F4BB9" w:rsidRDefault="000F3C76" w:rsidP="002C2533">
            <w:pPr>
              <w:widowControl w:val="0"/>
              <w:spacing w:after="0"/>
              <w:jc w:val="center"/>
              <w:rPr>
                <w:rFonts w:ascii="Times New Roman" w:eastAsia="Times New Roman" w:hAnsi="Times New Roman" w:cs="Times New Roman"/>
                <w:sz w:val="24"/>
                <w:szCs w:val="24"/>
              </w:rPr>
            </w:pPr>
            <w:r w:rsidRPr="001F4BB9">
              <w:rPr>
                <w:rFonts w:ascii="Times New Roman" w:eastAsia="Times New Roman" w:hAnsi="Times New Roman" w:cs="Times New Roman"/>
                <w:sz w:val="24"/>
                <w:szCs w:val="24"/>
              </w:rPr>
              <w:t>3</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D72FC" w:rsidRPr="001F4BB9" w:rsidRDefault="001F4BB9" w:rsidP="00B52D62">
            <w:pPr>
              <w:widowControl w:val="0"/>
              <w:spacing w:after="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Биомороженое</w:t>
            </w:r>
            <w:proofErr w:type="spellEnd"/>
          </w:p>
        </w:tc>
        <w:tc>
          <w:tcPr>
            <w:tcW w:w="42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D72FC" w:rsidRPr="001F4BB9" w:rsidRDefault="001F4BB9" w:rsidP="00B52D62">
            <w:pPr>
              <w:widowControl w:val="0"/>
              <w:spacing w:after="0" w:line="240" w:lineRule="auto"/>
              <w:jc w:val="center"/>
              <w:rPr>
                <w:rFonts w:ascii="Times New Roman" w:eastAsia="Times New Roman" w:hAnsi="Times New Roman" w:cs="Times New Roman"/>
                <w:color w:val="000000"/>
                <w:sz w:val="24"/>
                <w:szCs w:val="24"/>
              </w:rPr>
            </w:pPr>
            <w:proofErr w:type="spellStart"/>
            <w:r w:rsidRPr="00B84673">
              <w:rPr>
                <w:rFonts w:ascii="Times New Roman" w:hAnsi="Times New Roman" w:cs="Times New Roman"/>
                <w:color w:val="000000" w:themeColor="text1"/>
                <w:sz w:val="24"/>
                <w:szCs w:val="24"/>
              </w:rPr>
              <w:t>Бифибум</w:t>
            </w:r>
            <w:proofErr w:type="spellEnd"/>
            <w:r w:rsidRPr="00B84673">
              <w:rPr>
                <w:rFonts w:ascii="Times New Roman" w:hAnsi="Times New Roman" w:cs="Times New Roman"/>
                <w:color w:val="000000" w:themeColor="text1"/>
                <w:sz w:val="24"/>
                <w:szCs w:val="24"/>
              </w:rPr>
              <w:t xml:space="preserve">, клубника с витаминно-минеральным премиксом, </w:t>
            </w:r>
            <w:proofErr w:type="gramStart"/>
            <w:r w:rsidRPr="00B84673">
              <w:rPr>
                <w:rFonts w:ascii="Times New Roman" w:hAnsi="Times New Roman" w:cs="Times New Roman"/>
                <w:color w:val="000000" w:themeColor="text1"/>
                <w:sz w:val="24"/>
                <w:szCs w:val="24"/>
              </w:rPr>
              <w:t>обогащённое</w:t>
            </w:r>
            <w:proofErr w:type="gramEnd"/>
            <w:r w:rsidRPr="00B84673">
              <w:rPr>
                <w:rFonts w:ascii="Times New Roman" w:hAnsi="Times New Roman" w:cs="Times New Roman"/>
                <w:color w:val="000000" w:themeColor="text1"/>
                <w:sz w:val="24"/>
                <w:szCs w:val="24"/>
              </w:rPr>
              <w:t xml:space="preserve"> </w:t>
            </w:r>
            <w:proofErr w:type="spellStart"/>
            <w:r w:rsidRPr="00B84673">
              <w:rPr>
                <w:rFonts w:ascii="Times New Roman" w:hAnsi="Times New Roman" w:cs="Times New Roman"/>
                <w:color w:val="000000" w:themeColor="text1"/>
                <w:sz w:val="24"/>
                <w:szCs w:val="24"/>
              </w:rPr>
              <w:t>бифидобактериями</w:t>
            </w:r>
            <w:proofErr w:type="spellEnd"/>
          </w:p>
        </w:tc>
        <w:tc>
          <w:tcPr>
            <w:tcW w:w="1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D72FC" w:rsidRPr="001F4BB9" w:rsidRDefault="00B52D62" w:rsidP="002C2533">
            <w:pPr>
              <w:widowControl w:val="0"/>
              <w:spacing w:after="0"/>
              <w:jc w:val="center"/>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шт</w:t>
            </w:r>
            <w:proofErr w:type="spellEnd"/>
            <w:proofErr w:type="gramEnd"/>
          </w:p>
        </w:tc>
        <w:tc>
          <w:tcPr>
            <w:tcW w:w="9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D72FC" w:rsidRPr="001F4BB9" w:rsidRDefault="00B52D62" w:rsidP="002C2533">
            <w:pPr>
              <w:widowControl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bookmarkStart w:id="11" w:name="_GoBack"/>
            <w:bookmarkEnd w:id="11"/>
          </w:p>
        </w:tc>
        <w:tc>
          <w:tcPr>
            <w:tcW w:w="1123" w:type="dxa"/>
            <w:gridSpan w:val="2"/>
            <w:tcBorders>
              <w:top w:val="single" w:sz="4" w:space="0" w:color="000000"/>
              <w:left w:val="single" w:sz="4" w:space="0" w:color="000000"/>
              <w:bottom w:val="single" w:sz="4" w:space="0" w:color="000000"/>
              <w:right w:val="single" w:sz="4" w:space="0" w:color="000000"/>
            </w:tcBorders>
            <w:vAlign w:val="center"/>
          </w:tcPr>
          <w:p w:rsidR="009D72FC" w:rsidRPr="001F4BB9" w:rsidRDefault="009D72FC" w:rsidP="002C2533">
            <w:pPr>
              <w:widowControl w:val="0"/>
              <w:spacing w:after="0"/>
              <w:jc w:val="center"/>
              <w:rPr>
                <w:rFonts w:ascii="Times New Roman" w:eastAsia="Times New Roman" w:hAnsi="Times New Roman" w:cs="Times New Roman"/>
                <w:color w:val="000000"/>
                <w:sz w:val="24"/>
                <w:szCs w:val="24"/>
              </w:rPr>
            </w:pPr>
          </w:p>
        </w:tc>
        <w:tc>
          <w:tcPr>
            <w:tcW w:w="1225" w:type="dxa"/>
            <w:gridSpan w:val="2"/>
            <w:tcBorders>
              <w:top w:val="single" w:sz="4" w:space="0" w:color="000000"/>
              <w:left w:val="single" w:sz="4" w:space="0" w:color="000000"/>
              <w:bottom w:val="single" w:sz="4" w:space="0" w:color="000000"/>
              <w:right w:val="single" w:sz="4" w:space="0" w:color="000000"/>
            </w:tcBorders>
            <w:vAlign w:val="center"/>
          </w:tcPr>
          <w:p w:rsidR="009D72FC" w:rsidRPr="001F4BB9" w:rsidRDefault="009D72FC" w:rsidP="002C2533">
            <w:pPr>
              <w:widowControl w:val="0"/>
              <w:spacing w:after="0"/>
              <w:jc w:val="center"/>
              <w:rPr>
                <w:rFonts w:ascii="Times New Roman" w:eastAsia="Times New Roman" w:hAnsi="Times New Roman" w:cs="Times New Roman"/>
                <w:color w:val="000000"/>
                <w:sz w:val="24"/>
                <w:szCs w:val="24"/>
              </w:rPr>
            </w:pPr>
          </w:p>
        </w:tc>
      </w:tr>
      <w:tr w:rsidR="009D72FC" w:rsidRPr="001F4BB9" w:rsidTr="000F3C76">
        <w:trPr>
          <w:gridAfter w:val="1"/>
          <w:wAfter w:w="238" w:type="dxa"/>
          <w:cantSplit/>
        </w:trPr>
        <w:tc>
          <w:tcPr>
            <w:tcW w:w="2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D72FC" w:rsidRPr="001F4BB9" w:rsidRDefault="009D72FC" w:rsidP="002C2533">
            <w:pPr>
              <w:widowControl w:val="0"/>
              <w:spacing w:after="0"/>
              <w:rPr>
                <w:rFonts w:ascii="Times New Roman" w:eastAsia="Times New Roman" w:hAnsi="Times New Roman" w:cs="Times New Roman"/>
                <w:sz w:val="24"/>
                <w:szCs w:val="24"/>
              </w:rPr>
            </w:pPr>
          </w:p>
        </w:tc>
        <w:tc>
          <w:tcPr>
            <w:tcW w:w="9308" w:type="dxa"/>
            <w:gridSpan w:val="12"/>
            <w:tcBorders>
              <w:top w:val="single" w:sz="4" w:space="0" w:color="000000"/>
              <w:left w:val="single" w:sz="4" w:space="0" w:color="000000"/>
              <w:bottom w:val="single" w:sz="4" w:space="0" w:color="000000"/>
              <w:right w:val="single" w:sz="4" w:space="0" w:color="000000"/>
            </w:tcBorders>
            <w:shd w:val="clear" w:color="auto" w:fill="auto"/>
            <w:vAlign w:val="bottom"/>
          </w:tcPr>
          <w:p w:rsidR="009D72FC" w:rsidRPr="001F4BB9" w:rsidRDefault="009D72FC" w:rsidP="002C2533">
            <w:pPr>
              <w:widowControl w:val="0"/>
              <w:spacing w:after="0"/>
              <w:jc w:val="right"/>
              <w:rPr>
                <w:rFonts w:ascii="Times New Roman" w:eastAsia="Times New Roman" w:hAnsi="Times New Roman" w:cs="Times New Roman"/>
                <w:i/>
                <w:sz w:val="24"/>
                <w:szCs w:val="24"/>
              </w:rPr>
            </w:pPr>
            <w:r w:rsidRPr="001F4BB9">
              <w:rPr>
                <w:rFonts w:ascii="Times New Roman" w:eastAsia="Times New Roman" w:hAnsi="Times New Roman" w:cs="Times New Roman"/>
                <w:b/>
                <w:i/>
                <w:sz w:val="24"/>
                <w:szCs w:val="24"/>
              </w:rPr>
              <w:t xml:space="preserve">Итого, рублей: </w:t>
            </w:r>
          </w:p>
        </w:tc>
        <w:tc>
          <w:tcPr>
            <w:tcW w:w="1225" w:type="dxa"/>
            <w:gridSpan w:val="2"/>
            <w:tcBorders>
              <w:top w:val="single" w:sz="4" w:space="0" w:color="000000"/>
              <w:left w:val="single" w:sz="4" w:space="0" w:color="000000"/>
              <w:bottom w:val="single" w:sz="4" w:space="0" w:color="000000"/>
              <w:right w:val="single" w:sz="4" w:space="0" w:color="000000"/>
            </w:tcBorders>
          </w:tcPr>
          <w:p w:rsidR="009D72FC" w:rsidRPr="001F4BB9" w:rsidRDefault="009D72FC" w:rsidP="002C2533">
            <w:pPr>
              <w:widowControl w:val="0"/>
              <w:spacing w:after="0"/>
              <w:jc w:val="center"/>
              <w:rPr>
                <w:rFonts w:ascii="Times New Roman" w:eastAsia="Times New Roman" w:hAnsi="Times New Roman" w:cs="Times New Roman"/>
                <w:b/>
                <w:i/>
                <w:sz w:val="24"/>
                <w:szCs w:val="24"/>
              </w:rPr>
            </w:pPr>
          </w:p>
        </w:tc>
      </w:tr>
      <w:tr w:rsidR="009D72FC" w:rsidRPr="001F4BB9" w:rsidTr="000F3C76">
        <w:trPr>
          <w:gridAfter w:val="1"/>
          <w:wAfter w:w="238" w:type="dxa"/>
          <w:cantSplit/>
        </w:trPr>
        <w:tc>
          <w:tcPr>
            <w:tcW w:w="2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D72FC" w:rsidRPr="001F4BB9" w:rsidRDefault="009D72FC" w:rsidP="002C2533">
            <w:pPr>
              <w:widowControl w:val="0"/>
              <w:spacing w:after="0"/>
              <w:rPr>
                <w:rFonts w:ascii="Times New Roman" w:eastAsia="Times New Roman" w:hAnsi="Times New Roman" w:cs="Times New Roman"/>
                <w:sz w:val="24"/>
                <w:szCs w:val="24"/>
              </w:rPr>
            </w:pPr>
          </w:p>
        </w:tc>
        <w:tc>
          <w:tcPr>
            <w:tcW w:w="9308" w:type="dxa"/>
            <w:gridSpan w:val="12"/>
            <w:tcBorders>
              <w:top w:val="single" w:sz="4" w:space="0" w:color="000000"/>
              <w:left w:val="single" w:sz="4" w:space="0" w:color="000000"/>
              <w:bottom w:val="single" w:sz="4" w:space="0" w:color="000000"/>
              <w:right w:val="single" w:sz="4" w:space="0" w:color="000000"/>
            </w:tcBorders>
            <w:shd w:val="clear" w:color="auto" w:fill="auto"/>
            <w:vAlign w:val="bottom"/>
          </w:tcPr>
          <w:p w:rsidR="009D72FC" w:rsidRPr="001F4BB9" w:rsidRDefault="009D72FC" w:rsidP="002C2533">
            <w:pPr>
              <w:widowControl w:val="0"/>
              <w:spacing w:after="0"/>
              <w:jc w:val="right"/>
              <w:rPr>
                <w:rFonts w:ascii="Times New Roman" w:eastAsia="Times New Roman" w:hAnsi="Times New Roman" w:cs="Times New Roman"/>
                <w:b/>
                <w:i/>
                <w:sz w:val="24"/>
                <w:szCs w:val="24"/>
              </w:rPr>
            </w:pPr>
            <w:r w:rsidRPr="001F4BB9">
              <w:rPr>
                <w:rFonts w:ascii="Times New Roman" w:eastAsia="Times New Roman" w:hAnsi="Times New Roman" w:cs="Times New Roman"/>
                <w:b/>
                <w:i/>
                <w:sz w:val="24"/>
                <w:szCs w:val="24"/>
              </w:rPr>
              <w:t>В том числе НДС, рублей:</w:t>
            </w:r>
          </w:p>
        </w:tc>
        <w:tc>
          <w:tcPr>
            <w:tcW w:w="1225" w:type="dxa"/>
            <w:gridSpan w:val="2"/>
            <w:tcBorders>
              <w:top w:val="single" w:sz="4" w:space="0" w:color="000000"/>
              <w:left w:val="single" w:sz="4" w:space="0" w:color="000000"/>
              <w:bottom w:val="single" w:sz="4" w:space="0" w:color="000000"/>
              <w:right w:val="single" w:sz="4" w:space="0" w:color="000000"/>
            </w:tcBorders>
          </w:tcPr>
          <w:p w:rsidR="009D72FC" w:rsidRPr="001F4BB9" w:rsidRDefault="009D72FC" w:rsidP="002C2533">
            <w:pPr>
              <w:widowControl w:val="0"/>
              <w:spacing w:after="0"/>
              <w:jc w:val="center"/>
              <w:rPr>
                <w:rFonts w:ascii="Times New Roman" w:eastAsia="Times New Roman" w:hAnsi="Times New Roman" w:cs="Times New Roman"/>
                <w:b/>
                <w:i/>
                <w:sz w:val="24"/>
                <w:szCs w:val="24"/>
              </w:rPr>
            </w:pPr>
          </w:p>
        </w:tc>
      </w:tr>
    </w:tbl>
    <w:p w:rsidR="009B7E86" w:rsidRPr="001F4BB9" w:rsidRDefault="009B7E86" w:rsidP="009D72FC">
      <w:pPr>
        <w:pStyle w:val="ConsPlusNormal1"/>
        <w:tabs>
          <w:tab w:val="left" w:pos="426"/>
          <w:tab w:val="left" w:pos="1134"/>
        </w:tabs>
        <w:jc w:val="both"/>
        <w:rPr>
          <w:color w:val="auto"/>
          <w:szCs w:val="24"/>
        </w:rPr>
      </w:pPr>
    </w:p>
    <w:p w:rsidR="00E72ABD" w:rsidRPr="001F4BB9" w:rsidRDefault="00E72ABD" w:rsidP="00E72ABD">
      <w:pPr>
        <w:pStyle w:val="ConsPlusNormal1"/>
        <w:tabs>
          <w:tab w:val="left" w:pos="426"/>
          <w:tab w:val="left" w:pos="1134"/>
        </w:tabs>
        <w:ind w:firstLine="567"/>
        <w:jc w:val="both"/>
        <w:rPr>
          <w:color w:val="auto"/>
          <w:szCs w:val="24"/>
        </w:rPr>
      </w:pPr>
      <w:r w:rsidRPr="001F4BB9">
        <w:rPr>
          <w:color w:val="auto"/>
          <w:szCs w:val="24"/>
          <w:highlight w:val="yellow"/>
        </w:rPr>
        <w:t>В</w:t>
      </w:r>
      <w:r w:rsidR="00CF0CAB" w:rsidRPr="001F4BB9">
        <w:rPr>
          <w:color w:val="auto"/>
          <w:szCs w:val="24"/>
          <w:highlight w:val="yellow"/>
        </w:rPr>
        <w:t>сего наименований по Контракту ____</w:t>
      </w:r>
      <w:r w:rsidRPr="001F4BB9">
        <w:rPr>
          <w:color w:val="auto"/>
          <w:szCs w:val="24"/>
          <w:highlight w:val="yellow"/>
        </w:rPr>
        <w:t>, на сумму</w:t>
      </w:r>
      <w:proofErr w:type="gramStart"/>
      <w:r w:rsidRPr="001F4BB9">
        <w:rPr>
          <w:color w:val="auto"/>
          <w:szCs w:val="24"/>
          <w:highlight w:val="yellow"/>
        </w:rPr>
        <w:t xml:space="preserve"> </w:t>
      </w:r>
      <w:r w:rsidR="00CF0CAB" w:rsidRPr="001F4BB9">
        <w:rPr>
          <w:b/>
          <w:i/>
          <w:color w:val="auto"/>
          <w:szCs w:val="24"/>
          <w:highlight w:val="yellow"/>
        </w:rPr>
        <w:t>_________</w:t>
      </w:r>
      <w:r w:rsidRPr="001F4BB9">
        <w:rPr>
          <w:color w:val="auto"/>
          <w:szCs w:val="24"/>
          <w:highlight w:val="yellow"/>
        </w:rPr>
        <w:t>(</w:t>
      </w:r>
      <w:r w:rsidR="00CF0CAB" w:rsidRPr="001F4BB9">
        <w:rPr>
          <w:i/>
          <w:color w:val="auto"/>
          <w:szCs w:val="24"/>
          <w:highlight w:val="yellow"/>
        </w:rPr>
        <w:t>________</w:t>
      </w:r>
      <w:r w:rsidRPr="001F4BB9">
        <w:rPr>
          <w:color w:val="auto"/>
          <w:szCs w:val="24"/>
          <w:highlight w:val="yellow"/>
        </w:rPr>
        <w:t xml:space="preserve">)  </w:t>
      </w:r>
      <w:proofErr w:type="gramEnd"/>
      <w:r w:rsidRPr="001F4BB9">
        <w:rPr>
          <w:color w:val="auto"/>
          <w:szCs w:val="24"/>
          <w:highlight w:val="yellow"/>
        </w:rPr>
        <w:t xml:space="preserve">рублей 00 копеек, в том числе НДС </w:t>
      </w:r>
      <w:r w:rsidR="00CF0CAB" w:rsidRPr="001F4BB9">
        <w:rPr>
          <w:color w:val="auto"/>
          <w:szCs w:val="24"/>
          <w:highlight w:val="yellow"/>
        </w:rPr>
        <w:t>_________</w:t>
      </w:r>
      <w:r w:rsidRPr="001F4BB9">
        <w:rPr>
          <w:color w:val="auto"/>
          <w:szCs w:val="24"/>
          <w:highlight w:val="yellow"/>
        </w:rPr>
        <w:t>рублей</w:t>
      </w:r>
    </w:p>
    <w:p w:rsidR="009D72FC" w:rsidRPr="001F4BB9" w:rsidRDefault="009D72FC" w:rsidP="00E72ABD">
      <w:pPr>
        <w:pStyle w:val="ConsPlusNormal1"/>
        <w:tabs>
          <w:tab w:val="left" w:pos="426"/>
          <w:tab w:val="left" w:pos="1134"/>
        </w:tabs>
        <w:ind w:firstLine="567"/>
        <w:jc w:val="both"/>
        <w:rPr>
          <w:color w:val="auto"/>
          <w:szCs w:val="24"/>
        </w:rPr>
      </w:pPr>
    </w:p>
    <w:p w:rsidR="004155FB" w:rsidRPr="001F4BB9" w:rsidRDefault="004155FB" w:rsidP="00252EFB">
      <w:pPr>
        <w:pStyle w:val="ConsPlusNormal1"/>
        <w:tabs>
          <w:tab w:val="left" w:pos="426"/>
          <w:tab w:val="left" w:pos="1134"/>
        </w:tabs>
        <w:ind w:firstLine="567"/>
        <w:jc w:val="both"/>
        <w:rPr>
          <w:color w:val="auto"/>
          <w:szCs w:val="24"/>
        </w:rPr>
      </w:pPr>
    </w:p>
    <w:tbl>
      <w:tblPr>
        <w:tblW w:w="5000" w:type="pct"/>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473"/>
        <w:gridCol w:w="5130"/>
      </w:tblGrid>
      <w:tr w:rsidR="00E72ABD" w:rsidRPr="001F4BB9" w:rsidTr="009B7E86">
        <w:trPr>
          <w:trHeight w:val="180"/>
        </w:trPr>
        <w:tc>
          <w:tcPr>
            <w:tcW w:w="2581" w:type="pct"/>
          </w:tcPr>
          <w:p w:rsidR="00E72ABD" w:rsidRPr="001F4BB9" w:rsidRDefault="00E72ABD" w:rsidP="00C3090C">
            <w:pPr>
              <w:widowControl w:val="0"/>
              <w:suppressAutoHyphens/>
              <w:spacing w:after="0" w:line="240" w:lineRule="auto"/>
              <w:rPr>
                <w:rFonts w:ascii="Times New Roman" w:eastAsia="Times New Roman" w:hAnsi="Times New Roman" w:cs="Times New Roman"/>
                <w:b/>
                <w:bCs/>
                <w:color w:val="000000"/>
                <w:sz w:val="24"/>
                <w:szCs w:val="24"/>
              </w:rPr>
            </w:pPr>
            <w:r w:rsidRPr="001F4BB9">
              <w:rPr>
                <w:rFonts w:ascii="Times New Roman" w:eastAsia="Times New Roman" w:hAnsi="Times New Roman" w:cs="Times New Roman"/>
                <w:b/>
                <w:bCs/>
                <w:color w:val="000000"/>
                <w:sz w:val="24"/>
                <w:szCs w:val="24"/>
              </w:rPr>
              <w:t>Заказчик:</w:t>
            </w:r>
          </w:p>
          <w:p w:rsidR="00E72ABD" w:rsidRPr="001F4BB9" w:rsidRDefault="00E72ABD" w:rsidP="00C3090C">
            <w:pPr>
              <w:widowControl w:val="0"/>
              <w:suppressAutoHyphens/>
              <w:spacing w:after="0" w:line="240" w:lineRule="auto"/>
              <w:rPr>
                <w:rFonts w:ascii="Times New Roman" w:eastAsia="Times New Roman" w:hAnsi="Times New Roman" w:cs="Times New Roman"/>
                <w:b/>
                <w:bCs/>
                <w:color w:val="000000"/>
                <w:sz w:val="24"/>
                <w:szCs w:val="24"/>
              </w:rPr>
            </w:pPr>
            <w:r w:rsidRPr="001F4BB9">
              <w:rPr>
                <w:rFonts w:ascii="Times New Roman" w:eastAsia="Times New Roman" w:hAnsi="Times New Roman" w:cs="Times New Roman"/>
                <w:b/>
                <w:bCs/>
                <w:color w:val="000000"/>
                <w:sz w:val="24"/>
                <w:szCs w:val="24"/>
              </w:rPr>
              <w:t>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(Омское СУВУ)</w:t>
            </w:r>
          </w:p>
          <w:p w:rsidR="00E72ABD" w:rsidRPr="001F4BB9" w:rsidRDefault="00E72ABD" w:rsidP="00C3090C">
            <w:pPr>
              <w:widowControl w:val="0"/>
              <w:suppressAutoHyphens/>
              <w:spacing w:after="0" w:line="240" w:lineRule="auto"/>
              <w:rPr>
                <w:rFonts w:ascii="Times New Roman" w:eastAsia="Times New Roman" w:hAnsi="Times New Roman" w:cs="Times New Roman"/>
                <w:bCs/>
                <w:color w:val="000000"/>
                <w:sz w:val="24"/>
                <w:szCs w:val="24"/>
              </w:rPr>
            </w:pPr>
          </w:p>
          <w:p w:rsidR="00E72ABD" w:rsidRPr="001F4BB9" w:rsidRDefault="00E72ABD" w:rsidP="00C3090C">
            <w:pPr>
              <w:widowControl w:val="0"/>
              <w:suppressAutoHyphens/>
              <w:spacing w:after="0" w:line="240" w:lineRule="auto"/>
              <w:rPr>
                <w:rFonts w:ascii="Times New Roman" w:eastAsia="Times New Roman" w:hAnsi="Times New Roman" w:cs="Times New Roman"/>
                <w:bCs/>
                <w:color w:val="000000"/>
                <w:sz w:val="24"/>
                <w:szCs w:val="24"/>
              </w:rPr>
            </w:pPr>
          </w:p>
          <w:p w:rsidR="00E72ABD" w:rsidRPr="001F4BB9" w:rsidRDefault="001F4BB9" w:rsidP="00C3090C">
            <w:pPr>
              <w:widowControl w:val="0"/>
              <w:suppressAutoHyphens/>
              <w:spacing w:after="0" w:line="240" w:lineRule="auto"/>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И.о</w:t>
            </w:r>
            <w:proofErr w:type="spellEnd"/>
            <w:r>
              <w:rPr>
                <w:rFonts w:ascii="Times New Roman" w:eastAsia="Times New Roman" w:hAnsi="Times New Roman" w:cs="Times New Roman"/>
                <w:b/>
                <w:bCs/>
                <w:color w:val="000000"/>
                <w:sz w:val="24"/>
                <w:szCs w:val="24"/>
              </w:rPr>
              <w:t>. д</w:t>
            </w:r>
            <w:r w:rsidR="00E72ABD" w:rsidRPr="001F4BB9">
              <w:rPr>
                <w:rFonts w:ascii="Times New Roman" w:eastAsia="Times New Roman" w:hAnsi="Times New Roman" w:cs="Times New Roman"/>
                <w:b/>
                <w:bCs/>
                <w:color w:val="000000"/>
                <w:sz w:val="24"/>
                <w:szCs w:val="24"/>
              </w:rPr>
              <w:t>иректор</w:t>
            </w:r>
            <w:r>
              <w:rPr>
                <w:rFonts w:ascii="Times New Roman" w:eastAsia="Times New Roman" w:hAnsi="Times New Roman" w:cs="Times New Roman"/>
                <w:b/>
                <w:bCs/>
                <w:color w:val="000000"/>
                <w:sz w:val="24"/>
                <w:szCs w:val="24"/>
              </w:rPr>
              <w:t>а</w:t>
            </w:r>
          </w:p>
          <w:p w:rsidR="00E72ABD" w:rsidRPr="001F4BB9" w:rsidRDefault="00E72ABD" w:rsidP="00C3090C">
            <w:pPr>
              <w:widowControl w:val="0"/>
              <w:suppressAutoHyphens/>
              <w:spacing w:after="0" w:line="240" w:lineRule="auto"/>
              <w:rPr>
                <w:rFonts w:ascii="Times New Roman" w:eastAsia="Times New Roman" w:hAnsi="Times New Roman" w:cs="Times New Roman"/>
                <w:b/>
                <w:bCs/>
                <w:color w:val="000000"/>
                <w:sz w:val="24"/>
                <w:szCs w:val="24"/>
              </w:rPr>
            </w:pPr>
          </w:p>
          <w:p w:rsidR="00E72ABD" w:rsidRPr="001F4BB9" w:rsidRDefault="00E72ABD" w:rsidP="001F4BB9">
            <w:pPr>
              <w:widowControl w:val="0"/>
              <w:suppressAutoHyphens/>
              <w:spacing w:after="0" w:line="240" w:lineRule="auto"/>
              <w:rPr>
                <w:rFonts w:ascii="Times New Roman" w:eastAsia="Times New Roman" w:hAnsi="Times New Roman" w:cs="Times New Roman"/>
                <w:b/>
                <w:bCs/>
                <w:color w:val="000000"/>
                <w:sz w:val="24"/>
                <w:szCs w:val="24"/>
              </w:rPr>
            </w:pPr>
            <w:r w:rsidRPr="001F4BB9">
              <w:rPr>
                <w:rFonts w:ascii="Times New Roman" w:eastAsia="Times New Roman" w:hAnsi="Times New Roman" w:cs="Times New Roman"/>
                <w:b/>
                <w:bCs/>
                <w:color w:val="000000"/>
                <w:sz w:val="24"/>
                <w:szCs w:val="24"/>
              </w:rPr>
              <w:t xml:space="preserve">_________________ </w:t>
            </w:r>
            <w:r w:rsidR="001F4BB9">
              <w:rPr>
                <w:rFonts w:ascii="Times New Roman" w:eastAsia="Times New Roman" w:hAnsi="Times New Roman" w:cs="Times New Roman"/>
                <w:b/>
                <w:bCs/>
                <w:color w:val="000000"/>
                <w:sz w:val="24"/>
                <w:szCs w:val="24"/>
              </w:rPr>
              <w:t xml:space="preserve">В.И. </w:t>
            </w:r>
            <w:proofErr w:type="spellStart"/>
            <w:r w:rsidR="001F4BB9">
              <w:rPr>
                <w:rFonts w:ascii="Times New Roman" w:eastAsia="Times New Roman" w:hAnsi="Times New Roman" w:cs="Times New Roman"/>
                <w:b/>
                <w:bCs/>
                <w:color w:val="000000"/>
                <w:sz w:val="24"/>
                <w:szCs w:val="24"/>
              </w:rPr>
              <w:t>Лупарев</w:t>
            </w:r>
            <w:proofErr w:type="spellEnd"/>
            <w:r w:rsidRPr="001F4BB9">
              <w:rPr>
                <w:rFonts w:ascii="Times New Roman" w:eastAsia="Times New Roman" w:hAnsi="Times New Roman" w:cs="Times New Roman"/>
                <w:b/>
                <w:bCs/>
                <w:color w:val="000000"/>
                <w:sz w:val="24"/>
                <w:szCs w:val="24"/>
              </w:rPr>
              <w:t xml:space="preserve">   </w:t>
            </w:r>
          </w:p>
        </w:tc>
        <w:tc>
          <w:tcPr>
            <w:tcW w:w="2419" w:type="pct"/>
          </w:tcPr>
          <w:p w:rsidR="00E72ABD" w:rsidRPr="001F4BB9" w:rsidRDefault="00E72ABD" w:rsidP="00C3090C">
            <w:pPr>
              <w:widowControl w:val="0"/>
              <w:suppressAutoHyphens/>
              <w:spacing w:after="0" w:line="240" w:lineRule="auto"/>
              <w:jc w:val="both"/>
              <w:rPr>
                <w:rFonts w:ascii="Times New Roman" w:eastAsia="Times New Roman" w:hAnsi="Times New Roman" w:cs="Times New Roman"/>
                <w:b/>
                <w:color w:val="000000"/>
                <w:sz w:val="24"/>
                <w:szCs w:val="24"/>
              </w:rPr>
            </w:pPr>
            <w:r w:rsidRPr="001F4BB9">
              <w:rPr>
                <w:rFonts w:ascii="Times New Roman" w:eastAsia="Times New Roman" w:hAnsi="Times New Roman" w:cs="Times New Roman"/>
                <w:b/>
                <w:color w:val="000000"/>
                <w:sz w:val="24"/>
                <w:szCs w:val="24"/>
              </w:rPr>
              <w:t>Поставщик:</w:t>
            </w:r>
          </w:p>
          <w:p w:rsidR="00E72ABD" w:rsidRPr="001F4BB9" w:rsidRDefault="00E72ABD" w:rsidP="00C3090C">
            <w:pPr>
              <w:widowControl w:val="0"/>
              <w:suppressAutoHyphens/>
              <w:spacing w:after="0" w:line="240" w:lineRule="auto"/>
              <w:jc w:val="both"/>
              <w:rPr>
                <w:rFonts w:ascii="Times New Roman" w:eastAsia="Times New Roman" w:hAnsi="Times New Roman" w:cs="Times New Roman"/>
                <w:b/>
                <w:color w:val="000000"/>
                <w:sz w:val="24"/>
                <w:szCs w:val="24"/>
              </w:rPr>
            </w:pPr>
            <w:r w:rsidRPr="001F4BB9">
              <w:rPr>
                <w:rFonts w:ascii="Times New Roman" w:eastAsia="Times New Roman" w:hAnsi="Times New Roman" w:cs="Times New Roman"/>
                <w:b/>
                <w:color w:val="000000"/>
                <w:sz w:val="24"/>
                <w:szCs w:val="24"/>
              </w:rPr>
              <w:t xml:space="preserve"> </w:t>
            </w:r>
          </w:p>
        </w:tc>
      </w:tr>
    </w:tbl>
    <w:p w:rsidR="004155FB" w:rsidRPr="001F4BB9" w:rsidRDefault="004155FB" w:rsidP="00E72ABD">
      <w:pPr>
        <w:pStyle w:val="ConsPlusNormal1"/>
        <w:tabs>
          <w:tab w:val="left" w:pos="426"/>
          <w:tab w:val="left" w:pos="1134"/>
        </w:tabs>
        <w:jc w:val="both"/>
        <w:rPr>
          <w:color w:val="auto"/>
          <w:szCs w:val="24"/>
        </w:rPr>
      </w:pPr>
    </w:p>
    <w:p w:rsidR="004155FB" w:rsidRPr="001F4BB9" w:rsidRDefault="004155FB" w:rsidP="00252EFB">
      <w:pPr>
        <w:pStyle w:val="ConsPlusNormal1"/>
        <w:tabs>
          <w:tab w:val="left" w:pos="426"/>
          <w:tab w:val="left" w:pos="1134"/>
        </w:tabs>
        <w:ind w:firstLine="567"/>
        <w:jc w:val="both"/>
        <w:rPr>
          <w:color w:val="auto"/>
          <w:szCs w:val="24"/>
        </w:rPr>
      </w:pPr>
    </w:p>
    <w:p w:rsidR="004155FB" w:rsidRPr="001F4BB9" w:rsidRDefault="004155FB" w:rsidP="00252EFB">
      <w:pPr>
        <w:pStyle w:val="ConsPlusNormal1"/>
        <w:tabs>
          <w:tab w:val="left" w:pos="426"/>
          <w:tab w:val="left" w:pos="1134"/>
        </w:tabs>
        <w:ind w:firstLine="567"/>
        <w:jc w:val="both"/>
        <w:rPr>
          <w:color w:val="auto"/>
          <w:szCs w:val="24"/>
        </w:rPr>
      </w:pPr>
    </w:p>
    <w:p w:rsidR="004155FB" w:rsidRPr="001F4BB9" w:rsidRDefault="004155FB" w:rsidP="00252EFB">
      <w:pPr>
        <w:pStyle w:val="ConsPlusNormal1"/>
        <w:tabs>
          <w:tab w:val="left" w:pos="426"/>
          <w:tab w:val="left" w:pos="1134"/>
        </w:tabs>
        <w:ind w:firstLine="567"/>
        <w:jc w:val="both"/>
        <w:rPr>
          <w:color w:val="auto"/>
          <w:szCs w:val="24"/>
        </w:rPr>
      </w:pPr>
    </w:p>
    <w:p w:rsidR="004155FB" w:rsidRPr="001F4BB9" w:rsidRDefault="004155FB" w:rsidP="00252EFB">
      <w:pPr>
        <w:pStyle w:val="ConsPlusNormal1"/>
        <w:tabs>
          <w:tab w:val="left" w:pos="426"/>
          <w:tab w:val="left" w:pos="1134"/>
        </w:tabs>
        <w:ind w:firstLine="567"/>
        <w:jc w:val="both"/>
        <w:rPr>
          <w:color w:val="auto"/>
          <w:szCs w:val="24"/>
        </w:rPr>
      </w:pPr>
    </w:p>
    <w:sectPr w:rsidR="004155FB" w:rsidRPr="001F4BB9" w:rsidSect="00F20F6B">
      <w:pgSz w:w="11906" w:h="16838"/>
      <w:pgMar w:top="851" w:right="566"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899" w:rsidRDefault="00A77899" w:rsidP="00E353F7">
      <w:pPr>
        <w:spacing w:after="0" w:line="240" w:lineRule="auto"/>
      </w:pPr>
      <w:r>
        <w:separator/>
      </w:r>
    </w:p>
  </w:endnote>
  <w:endnote w:type="continuationSeparator" w:id="0">
    <w:p w:rsidR="00A77899" w:rsidRDefault="00A77899" w:rsidP="00E35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899" w:rsidRDefault="00A77899" w:rsidP="00E353F7">
      <w:pPr>
        <w:spacing w:after="0" w:line="240" w:lineRule="auto"/>
      </w:pPr>
      <w:r>
        <w:separator/>
      </w:r>
    </w:p>
  </w:footnote>
  <w:footnote w:type="continuationSeparator" w:id="0">
    <w:p w:rsidR="00A77899" w:rsidRDefault="00A77899" w:rsidP="00E353F7">
      <w:pPr>
        <w:spacing w:after="0" w:line="240" w:lineRule="auto"/>
      </w:pPr>
      <w:r>
        <w:continuationSeparator/>
      </w:r>
    </w:p>
  </w:footnote>
  <w:footnote w:id="1">
    <w:p w:rsidR="009D72FC" w:rsidRDefault="009D72FC" w:rsidP="00E353F7">
      <w:pPr>
        <w:pStyle w:val="Footnote1"/>
        <w:spacing w:after="0" w:line="240" w:lineRule="auto"/>
      </w:pPr>
      <w:r>
        <w:rPr>
          <w:rStyle w:val="a4"/>
        </w:rPr>
        <w:footnoteRef/>
      </w:r>
      <w:r>
        <w:rPr>
          <w:rFonts w:ascii="Times New Roman" w:hAnsi="Times New Roman"/>
        </w:rPr>
        <w:t xml:space="preserve"> выбирается в случае, если Поставщик является плательщиком НДС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1266A"/>
    <w:multiLevelType w:val="multilevel"/>
    <w:tmpl w:val="C3DAF326"/>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D9079C0"/>
    <w:multiLevelType w:val="multilevel"/>
    <w:tmpl w:val="3AE83B1A"/>
    <w:lvl w:ilvl="0">
      <w:start w:val="8"/>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02E5832"/>
    <w:multiLevelType w:val="multilevel"/>
    <w:tmpl w:val="BB9E12BA"/>
    <w:lvl w:ilvl="0">
      <w:start w:val="6"/>
      <w:numFmt w:val="decimal"/>
      <w:lvlText w:val="%1."/>
      <w:lvlJc w:val="left"/>
      <w:pPr>
        <w:tabs>
          <w:tab w:val="num" w:pos="0"/>
        </w:tabs>
        <w:ind w:left="720" w:hanging="360"/>
      </w:pPr>
    </w:lvl>
    <w:lvl w:ilvl="1">
      <w:start w:val="1"/>
      <w:numFmt w:val="decimal"/>
      <w:lvlText w:val="%1.%2."/>
      <w:lvlJc w:val="left"/>
      <w:pPr>
        <w:tabs>
          <w:tab w:val="num" w:pos="0"/>
        </w:tabs>
        <w:ind w:left="1070" w:hanging="360"/>
      </w:pPr>
    </w:lvl>
    <w:lvl w:ilvl="2">
      <w:start w:val="1"/>
      <w:numFmt w:val="decimal"/>
      <w:lvlText w:val="%1.%2.%3."/>
      <w:lvlJc w:val="left"/>
      <w:pPr>
        <w:tabs>
          <w:tab w:val="num" w:pos="0"/>
        </w:tabs>
        <w:ind w:left="1780" w:hanging="720"/>
      </w:pPr>
    </w:lvl>
    <w:lvl w:ilvl="3">
      <w:start w:val="1"/>
      <w:numFmt w:val="decimal"/>
      <w:lvlText w:val="%1.%2.%3.%4."/>
      <w:lvlJc w:val="left"/>
      <w:pPr>
        <w:tabs>
          <w:tab w:val="num" w:pos="0"/>
        </w:tabs>
        <w:ind w:left="2130" w:hanging="720"/>
      </w:pPr>
    </w:lvl>
    <w:lvl w:ilvl="4">
      <w:start w:val="1"/>
      <w:numFmt w:val="decimal"/>
      <w:lvlText w:val="%1.%2.%3.%4.%5."/>
      <w:lvlJc w:val="left"/>
      <w:pPr>
        <w:tabs>
          <w:tab w:val="num" w:pos="0"/>
        </w:tabs>
        <w:ind w:left="2840" w:hanging="1080"/>
      </w:pPr>
    </w:lvl>
    <w:lvl w:ilvl="5">
      <w:start w:val="1"/>
      <w:numFmt w:val="decimal"/>
      <w:lvlText w:val="%1.%2.%3.%4.%5.%6."/>
      <w:lvlJc w:val="left"/>
      <w:pPr>
        <w:tabs>
          <w:tab w:val="num" w:pos="0"/>
        </w:tabs>
        <w:ind w:left="3190" w:hanging="1080"/>
      </w:pPr>
    </w:lvl>
    <w:lvl w:ilvl="6">
      <w:start w:val="1"/>
      <w:numFmt w:val="decimal"/>
      <w:lvlText w:val="%1.%2.%3.%4.%5.%6.%7."/>
      <w:lvlJc w:val="left"/>
      <w:pPr>
        <w:tabs>
          <w:tab w:val="num" w:pos="0"/>
        </w:tabs>
        <w:ind w:left="3900" w:hanging="1440"/>
      </w:pPr>
    </w:lvl>
    <w:lvl w:ilvl="7">
      <w:start w:val="1"/>
      <w:numFmt w:val="decimal"/>
      <w:lvlText w:val="%1.%2.%3.%4.%5.%6.%7.%8."/>
      <w:lvlJc w:val="left"/>
      <w:pPr>
        <w:tabs>
          <w:tab w:val="num" w:pos="0"/>
        </w:tabs>
        <w:ind w:left="4250" w:hanging="1440"/>
      </w:pPr>
    </w:lvl>
    <w:lvl w:ilvl="8">
      <w:start w:val="1"/>
      <w:numFmt w:val="decimal"/>
      <w:lvlText w:val="%1.%2.%3.%4.%5.%6.%7.%8.%9."/>
      <w:lvlJc w:val="left"/>
      <w:pPr>
        <w:tabs>
          <w:tab w:val="num" w:pos="0"/>
        </w:tabs>
        <w:ind w:left="4960" w:hanging="1800"/>
      </w:pPr>
    </w:lvl>
  </w:abstractNum>
  <w:abstractNum w:abstractNumId="3">
    <w:nsid w:val="1121565B"/>
    <w:multiLevelType w:val="multilevel"/>
    <w:tmpl w:val="DE16AAE4"/>
    <w:lvl w:ilvl="0">
      <w:start w:val="2"/>
      <w:numFmt w:val="decimal"/>
      <w:lvlText w:val="%1."/>
      <w:lvlJc w:val="left"/>
      <w:pPr>
        <w:ind w:left="720" w:hanging="360"/>
      </w:pPr>
      <w:rPr>
        <w:rFonts w:hint="default"/>
      </w:rPr>
    </w:lvl>
    <w:lvl w:ilvl="1">
      <w:start w:val="14"/>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nsid w:val="1AE743BE"/>
    <w:multiLevelType w:val="multilevel"/>
    <w:tmpl w:val="3DE03E82"/>
    <w:lvl w:ilvl="0">
      <w:start w:val="2"/>
      <w:numFmt w:val="decimal"/>
      <w:lvlText w:val="%1."/>
      <w:lvlJc w:val="left"/>
      <w:pPr>
        <w:ind w:left="480" w:hanging="480"/>
      </w:pPr>
      <w:rPr>
        <w:rFonts w:hint="default"/>
      </w:rPr>
    </w:lvl>
    <w:lvl w:ilvl="1">
      <w:start w:val="2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242961AC"/>
    <w:multiLevelType w:val="multilevel"/>
    <w:tmpl w:val="B2EA5F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7273B7B"/>
    <w:multiLevelType w:val="multilevel"/>
    <w:tmpl w:val="E45E6DFC"/>
    <w:lvl w:ilvl="0">
      <w:start w:val="1"/>
      <w:numFmt w:val="decimal"/>
      <w:lvlText w:val="%1."/>
      <w:lvlJc w:val="left"/>
      <w:pPr>
        <w:tabs>
          <w:tab w:val="num" w:pos="0"/>
        </w:tabs>
        <w:ind w:left="1035" w:hanging="1035"/>
      </w:pPr>
    </w:lvl>
    <w:lvl w:ilvl="1">
      <w:start w:val="1"/>
      <w:numFmt w:val="decimal"/>
      <w:lvlText w:val="%1.%2."/>
      <w:lvlJc w:val="left"/>
      <w:pPr>
        <w:tabs>
          <w:tab w:val="num" w:pos="-540"/>
        </w:tabs>
        <w:ind w:left="1035" w:hanging="1035"/>
      </w:pPr>
      <w:rPr>
        <w:b w:val="0"/>
        <w:i w:val="0"/>
      </w:rPr>
    </w:lvl>
    <w:lvl w:ilvl="2">
      <w:start w:val="1"/>
      <w:numFmt w:val="decimal"/>
      <w:lvlText w:val="%1.%2.%3."/>
      <w:lvlJc w:val="left"/>
      <w:pPr>
        <w:tabs>
          <w:tab w:val="num" w:pos="0"/>
        </w:tabs>
        <w:ind w:left="2115" w:hanging="1035"/>
      </w:pPr>
    </w:lvl>
    <w:lvl w:ilvl="3">
      <w:start w:val="1"/>
      <w:numFmt w:val="decimal"/>
      <w:lvlText w:val="%1.%2.%3.%4."/>
      <w:lvlJc w:val="left"/>
      <w:pPr>
        <w:tabs>
          <w:tab w:val="num" w:pos="0"/>
        </w:tabs>
        <w:ind w:left="2655" w:hanging="1035"/>
      </w:pPr>
    </w:lvl>
    <w:lvl w:ilvl="4">
      <w:start w:val="1"/>
      <w:numFmt w:val="decimal"/>
      <w:lvlText w:val="%1.%2.%3.%4.%5."/>
      <w:lvlJc w:val="left"/>
      <w:pPr>
        <w:tabs>
          <w:tab w:val="num" w:pos="0"/>
        </w:tabs>
        <w:ind w:left="3240" w:hanging="1080"/>
      </w:pPr>
    </w:lvl>
    <w:lvl w:ilvl="5">
      <w:start w:val="1"/>
      <w:numFmt w:val="decimal"/>
      <w:lvlText w:val="%1.%2.%3.%4.%5.%6."/>
      <w:lvlJc w:val="left"/>
      <w:pPr>
        <w:tabs>
          <w:tab w:val="num" w:pos="0"/>
        </w:tabs>
        <w:ind w:left="3780" w:hanging="1080"/>
      </w:pPr>
    </w:lvl>
    <w:lvl w:ilvl="6">
      <w:start w:val="1"/>
      <w:numFmt w:val="decimal"/>
      <w:lvlText w:val="%1.%2.%3.%4.%5.%6.%7."/>
      <w:lvlJc w:val="left"/>
      <w:pPr>
        <w:tabs>
          <w:tab w:val="num" w:pos="0"/>
        </w:tabs>
        <w:ind w:left="4680" w:hanging="1440"/>
      </w:pPr>
    </w:lvl>
    <w:lvl w:ilvl="7">
      <w:start w:val="1"/>
      <w:numFmt w:val="decimal"/>
      <w:lvlText w:val="%1.%2.%3.%4.%5.%6.%7.%8."/>
      <w:lvlJc w:val="left"/>
      <w:pPr>
        <w:tabs>
          <w:tab w:val="num" w:pos="0"/>
        </w:tabs>
        <w:ind w:left="5220" w:hanging="1440"/>
      </w:pPr>
    </w:lvl>
    <w:lvl w:ilvl="8">
      <w:start w:val="1"/>
      <w:numFmt w:val="decimal"/>
      <w:lvlText w:val="%1.%2.%3.%4.%5.%6.%7.%8.%9."/>
      <w:lvlJc w:val="left"/>
      <w:pPr>
        <w:tabs>
          <w:tab w:val="num" w:pos="0"/>
        </w:tabs>
        <w:ind w:left="6120" w:hanging="1800"/>
      </w:pPr>
    </w:lvl>
  </w:abstractNum>
  <w:abstractNum w:abstractNumId="7">
    <w:nsid w:val="2D8208C1"/>
    <w:multiLevelType w:val="multilevel"/>
    <w:tmpl w:val="0F2690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E2E6268"/>
    <w:multiLevelType w:val="multilevel"/>
    <w:tmpl w:val="F5486F72"/>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34C82403"/>
    <w:multiLevelType w:val="multilevel"/>
    <w:tmpl w:val="5EECEBAA"/>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C745BF1"/>
    <w:multiLevelType w:val="multilevel"/>
    <w:tmpl w:val="F758B05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D1A564B"/>
    <w:multiLevelType w:val="multilevel"/>
    <w:tmpl w:val="801403A8"/>
    <w:lvl w:ilvl="0">
      <w:start w:val="12"/>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E7F41E3"/>
    <w:multiLevelType w:val="multilevel"/>
    <w:tmpl w:val="B50AED38"/>
    <w:lvl w:ilvl="0">
      <w:start w:val="1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C3F6386"/>
    <w:multiLevelType w:val="hybridMultilevel"/>
    <w:tmpl w:val="73F4DD5A"/>
    <w:lvl w:ilvl="0" w:tplc="B12C6802">
      <w:start w:val="13"/>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4">
    <w:nsid w:val="5CCA7ED7"/>
    <w:multiLevelType w:val="multilevel"/>
    <w:tmpl w:val="B97E8C6A"/>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2B5085B"/>
    <w:multiLevelType w:val="hybridMultilevel"/>
    <w:tmpl w:val="B97EC704"/>
    <w:lvl w:ilvl="0" w:tplc="411EAD24">
      <w:start w:val="4"/>
      <w:numFmt w:val="decimal"/>
      <w:lvlText w:val="%1."/>
      <w:lvlJc w:val="left"/>
      <w:pPr>
        <w:ind w:left="1395" w:hanging="360"/>
      </w:pPr>
      <w:rPr>
        <w:rFonts w:hint="default"/>
      </w:rPr>
    </w:lvl>
    <w:lvl w:ilvl="1" w:tplc="04190019" w:tentative="1">
      <w:start w:val="1"/>
      <w:numFmt w:val="lowerLetter"/>
      <w:lvlText w:val="%2."/>
      <w:lvlJc w:val="left"/>
      <w:pPr>
        <w:ind w:left="2115" w:hanging="360"/>
      </w:pPr>
    </w:lvl>
    <w:lvl w:ilvl="2" w:tplc="0419001B" w:tentative="1">
      <w:start w:val="1"/>
      <w:numFmt w:val="lowerRoman"/>
      <w:lvlText w:val="%3."/>
      <w:lvlJc w:val="right"/>
      <w:pPr>
        <w:ind w:left="2835" w:hanging="180"/>
      </w:pPr>
    </w:lvl>
    <w:lvl w:ilvl="3" w:tplc="0419000F" w:tentative="1">
      <w:start w:val="1"/>
      <w:numFmt w:val="decimal"/>
      <w:lvlText w:val="%4."/>
      <w:lvlJc w:val="left"/>
      <w:pPr>
        <w:ind w:left="3555" w:hanging="360"/>
      </w:pPr>
    </w:lvl>
    <w:lvl w:ilvl="4" w:tplc="04190019" w:tentative="1">
      <w:start w:val="1"/>
      <w:numFmt w:val="lowerLetter"/>
      <w:lvlText w:val="%5."/>
      <w:lvlJc w:val="left"/>
      <w:pPr>
        <w:ind w:left="4275" w:hanging="360"/>
      </w:pPr>
    </w:lvl>
    <w:lvl w:ilvl="5" w:tplc="0419001B" w:tentative="1">
      <w:start w:val="1"/>
      <w:numFmt w:val="lowerRoman"/>
      <w:lvlText w:val="%6."/>
      <w:lvlJc w:val="right"/>
      <w:pPr>
        <w:ind w:left="4995" w:hanging="180"/>
      </w:pPr>
    </w:lvl>
    <w:lvl w:ilvl="6" w:tplc="0419000F" w:tentative="1">
      <w:start w:val="1"/>
      <w:numFmt w:val="decimal"/>
      <w:lvlText w:val="%7."/>
      <w:lvlJc w:val="left"/>
      <w:pPr>
        <w:ind w:left="5715" w:hanging="360"/>
      </w:pPr>
    </w:lvl>
    <w:lvl w:ilvl="7" w:tplc="04190019" w:tentative="1">
      <w:start w:val="1"/>
      <w:numFmt w:val="lowerLetter"/>
      <w:lvlText w:val="%8."/>
      <w:lvlJc w:val="left"/>
      <w:pPr>
        <w:ind w:left="6435" w:hanging="360"/>
      </w:pPr>
    </w:lvl>
    <w:lvl w:ilvl="8" w:tplc="0419001B" w:tentative="1">
      <w:start w:val="1"/>
      <w:numFmt w:val="lowerRoman"/>
      <w:lvlText w:val="%9."/>
      <w:lvlJc w:val="right"/>
      <w:pPr>
        <w:ind w:left="7155" w:hanging="180"/>
      </w:pPr>
    </w:lvl>
  </w:abstractNum>
  <w:abstractNum w:abstractNumId="16">
    <w:nsid w:val="7240620F"/>
    <w:multiLevelType w:val="multilevel"/>
    <w:tmpl w:val="4CC45176"/>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3A3769D"/>
    <w:multiLevelType w:val="multilevel"/>
    <w:tmpl w:val="64383462"/>
    <w:lvl w:ilvl="0">
      <w:start w:val="7"/>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99F29AC"/>
    <w:multiLevelType w:val="multilevel"/>
    <w:tmpl w:val="B4001006"/>
    <w:lvl w:ilvl="0">
      <w:start w:val="7"/>
      <w:numFmt w:val="decimal"/>
      <w:lvlText w:val="%1."/>
      <w:lvlJc w:val="left"/>
      <w:pPr>
        <w:tabs>
          <w:tab w:val="num" w:pos="0"/>
        </w:tabs>
        <w:ind w:left="540" w:hanging="540"/>
      </w:pPr>
    </w:lvl>
    <w:lvl w:ilvl="1">
      <w:start w:val="1"/>
      <w:numFmt w:val="decimal"/>
      <w:lvlText w:val="%1.%2."/>
      <w:lvlJc w:val="left"/>
      <w:pPr>
        <w:tabs>
          <w:tab w:val="num" w:pos="0"/>
        </w:tabs>
        <w:ind w:left="540" w:hanging="540"/>
      </w:pPr>
    </w:lvl>
    <w:lvl w:ilvl="2">
      <w:start w:val="2"/>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9">
    <w:nsid w:val="7A3D5428"/>
    <w:multiLevelType w:val="multilevel"/>
    <w:tmpl w:val="7F9ACA50"/>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4"/>
  </w:num>
  <w:num w:numId="3">
    <w:abstractNumId w:val="15"/>
  </w:num>
  <w:num w:numId="4">
    <w:abstractNumId w:val="2"/>
  </w:num>
  <w:num w:numId="5">
    <w:abstractNumId w:val="18"/>
  </w:num>
  <w:num w:numId="6">
    <w:abstractNumId w:val="0"/>
  </w:num>
  <w:num w:numId="7">
    <w:abstractNumId w:val="16"/>
  </w:num>
  <w:num w:numId="8">
    <w:abstractNumId w:val="19"/>
  </w:num>
  <w:num w:numId="9">
    <w:abstractNumId w:val="14"/>
  </w:num>
  <w:num w:numId="10">
    <w:abstractNumId w:val="1"/>
  </w:num>
  <w:num w:numId="11">
    <w:abstractNumId w:val="17"/>
  </w:num>
  <w:num w:numId="12">
    <w:abstractNumId w:val="7"/>
  </w:num>
  <w:num w:numId="13">
    <w:abstractNumId w:val="10"/>
  </w:num>
  <w:num w:numId="14">
    <w:abstractNumId w:val="12"/>
  </w:num>
  <w:num w:numId="15">
    <w:abstractNumId w:val="9"/>
  </w:num>
  <w:num w:numId="16">
    <w:abstractNumId w:val="11"/>
  </w:num>
  <w:num w:numId="17">
    <w:abstractNumId w:val="8"/>
  </w:num>
  <w:num w:numId="18">
    <w:abstractNumId w:val="13"/>
  </w:num>
  <w:num w:numId="19">
    <w:abstractNumId w:val="6"/>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43D"/>
    <w:rsid w:val="00007EE9"/>
    <w:rsid w:val="00011FDD"/>
    <w:rsid w:val="000C75C5"/>
    <w:rsid w:val="000E325C"/>
    <w:rsid w:val="000F0625"/>
    <w:rsid w:val="000F3C76"/>
    <w:rsid w:val="00122753"/>
    <w:rsid w:val="00174298"/>
    <w:rsid w:val="001B23EA"/>
    <w:rsid w:val="001F4BB9"/>
    <w:rsid w:val="00204DD5"/>
    <w:rsid w:val="00252EFB"/>
    <w:rsid w:val="002611B9"/>
    <w:rsid w:val="002B25A5"/>
    <w:rsid w:val="002C2533"/>
    <w:rsid w:val="0031305C"/>
    <w:rsid w:val="00332BBE"/>
    <w:rsid w:val="00355FAC"/>
    <w:rsid w:val="00372ECA"/>
    <w:rsid w:val="00382B8F"/>
    <w:rsid w:val="003866C4"/>
    <w:rsid w:val="003A4991"/>
    <w:rsid w:val="003C4D8A"/>
    <w:rsid w:val="003E39CC"/>
    <w:rsid w:val="003E7BCA"/>
    <w:rsid w:val="00412454"/>
    <w:rsid w:val="004155FB"/>
    <w:rsid w:val="004F4F06"/>
    <w:rsid w:val="00534498"/>
    <w:rsid w:val="005566A0"/>
    <w:rsid w:val="0057344A"/>
    <w:rsid w:val="005D1F6C"/>
    <w:rsid w:val="0060101D"/>
    <w:rsid w:val="00606FEB"/>
    <w:rsid w:val="006441FA"/>
    <w:rsid w:val="0066197F"/>
    <w:rsid w:val="00683AA2"/>
    <w:rsid w:val="006B140C"/>
    <w:rsid w:val="006B4DCC"/>
    <w:rsid w:val="006C1427"/>
    <w:rsid w:val="00703EBD"/>
    <w:rsid w:val="00713924"/>
    <w:rsid w:val="00772066"/>
    <w:rsid w:val="00780159"/>
    <w:rsid w:val="007D6562"/>
    <w:rsid w:val="007F5FDE"/>
    <w:rsid w:val="00845759"/>
    <w:rsid w:val="00883960"/>
    <w:rsid w:val="008D3F68"/>
    <w:rsid w:val="0095722E"/>
    <w:rsid w:val="00966697"/>
    <w:rsid w:val="00986E63"/>
    <w:rsid w:val="009B7E86"/>
    <w:rsid w:val="009D72FC"/>
    <w:rsid w:val="009F0858"/>
    <w:rsid w:val="00A26AC6"/>
    <w:rsid w:val="00A74127"/>
    <w:rsid w:val="00A77899"/>
    <w:rsid w:val="00A97920"/>
    <w:rsid w:val="00B076D6"/>
    <w:rsid w:val="00B52D62"/>
    <w:rsid w:val="00B674DB"/>
    <w:rsid w:val="00BA7017"/>
    <w:rsid w:val="00BD5B8B"/>
    <w:rsid w:val="00BE130A"/>
    <w:rsid w:val="00C020AB"/>
    <w:rsid w:val="00C027F5"/>
    <w:rsid w:val="00C03801"/>
    <w:rsid w:val="00C3090C"/>
    <w:rsid w:val="00C33AE5"/>
    <w:rsid w:val="00CB043D"/>
    <w:rsid w:val="00CD0D73"/>
    <w:rsid w:val="00CD26D1"/>
    <w:rsid w:val="00CE18B4"/>
    <w:rsid w:val="00CF0CAB"/>
    <w:rsid w:val="00D213F5"/>
    <w:rsid w:val="00D846FE"/>
    <w:rsid w:val="00D90083"/>
    <w:rsid w:val="00DA68F0"/>
    <w:rsid w:val="00DD1780"/>
    <w:rsid w:val="00DD7648"/>
    <w:rsid w:val="00E028A2"/>
    <w:rsid w:val="00E12FFF"/>
    <w:rsid w:val="00E2398C"/>
    <w:rsid w:val="00E26E4D"/>
    <w:rsid w:val="00E353F7"/>
    <w:rsid w:val="00E72ABD"/>
    <w:rsid w:val="00E74A68"/>
    <w:rsid w:val="00E946FD"/>
    <w:rsid w:val="00ED4E5F"/>
    <w:rsid w:val="00F20F6B"/>
    <w:rsid w:val="00F24666"/>
    <w:rsid w:val="00F402E6"/>
    <w:rsid w:val="00FB4C48"/>
    <w:rsid w:val="00FD015D"/>
    <w:rsid w:val="00FD2D74"/>
    <w:rsid w:val="00FE3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40C"/>
  </w:style>
  <w:style w:type="paragraph" w:styleId="1">
    <w:name w:val="heading 1"/>
    <w:basedOn w:val="a"/>
    <w:next w:val="a"/>
    <w:link w:val="11"/>
    <w:uiPriority w:val="9"/>
    <w:qFormat/>
    <w:rsid w:val="006C1427"/>
    <w:pPr>
      <w:keepNext/>
      <w:tabs>
        <w:tab w:val="left" w:pos="432"/>
      </w:tabs>
      <w:suppressAutoHyphens/>
      <w:spacing w:before="240" w:after="60" w:line="240" w:lineRule="auto"/>
      <w:ind w:left="432" w:hanging="432"/>
      <w:jc w:val="center"/>
      <w:outlineLvl w:val="0"/>
    </w:pPr>
    <w:rPr>
      <w:rFonts w:ascii="Times New Roman" w:eastAsia="Times New Roman" w:hAnsi="Times New Roman" w:cs="Times New Roman"/>
      <w:b/>
      <w:color w:val="000000"/>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1">
    <w:name w:val="ConsPlusNormal1"/>
    <w:qFormat/>
    <w:rsid w:val="00252EFB"/>
    <w:pPr>
      <w:widowControl w:val="0"/>
      <w:suppressAutoHyphens/>
      <w:spacing w:after="0" w:line="240" w:lineRule="auto"/>
    </w:pPr>
    <w:rPr>
      <w:rFonts w:ascii="Times New Roman" w:eastAsia="Times New Roman" w:hAnsi="Times New Roman" w:cs="Times New Roman"/>
      <w:color w:val="000000"/>
      <w:sz w:val="24"/>
      <w:szCs w:val="20"/>
    </w:rPr>
  </w:style>
  <w:style w:type="character" w:styleId="a3">
    <w:name w:val="Hyperlink"/>
    <w:uiPriority w:val="99"/>
    <w:rsid w:val="00252EFB"/>
    <w:rPr>
      <w:color w:val="0000FF"/>
      <w:u w:val="single"/>
    </w:rPr>
  </w:style>
  <w:style w:type="character" w:customStyle="1" w:styleId="10">
    <w:name w:val="Заголовок 1 Знак"/>
    <w:basedOn w:val="a0"/>
    <w:uiPriority w:val="9"/>
    <w:rsid w:val="006C1427"/>
    <w:rPr>
      <w:rFonts w:asciiTheme="majorHAnsi" w:eastAsiaTheme="majorEastAsia" w:hAnsiTheme="majorHAnsi" w:cstheme="majorBidi"/>
      <w:b/>
      <w:bCs/>
      <w:color w:val="365F91" w:themeColor="accent1" w:themeShade="BF"/>
      <w:sz w:val="28"/>
      <w:szCs w:val="28"/>
    </w:rPr>
  </w:style>
  <w:style w:type="character" w:customStyle="1" w:styleId="11">
    <w:name w:val="Заголовок 1 Знак1"/>
    <w:link w:val="1"/>
    <w:uiPriority w:val="9"/>
    <w:qFormat/>
    <w:rsid w:val="006C1427"/>
    <w:rPr>
      <w:rFonts w:ascii="Times New Roman" w:eastAsia="Times New Roman" w:hAnsi="Times New Roman" w:cs="Times New Roman"/>
      <w:b/>
      <w:color w:val="000000"/>
      <w:sz w:val="36"/>
      <w:szCs w:val="20"/>
    </w:rPr>
  </w:style>
  <w:style w:type="character" w:customStyle="1" w:styleId="a4">
    <w:name w:val="Символ сноски"/>
    <w:qFormat/>
    <w:rsid w:val="00E353F7"/>
    <w:rPr>
      <w:vertAlign w:val="superscript"/>
    </w:rPr>
  </w:style>
  <w:style w:type="character" w:customStyle="1" w:styleId="-">
    <w:name w:val="Интернет-ссылка"/>
    <w:basedOn w:val="a0"/>
    <w:rsid w:val="00E353F7"/>
    <w:rPr>
      <w:color w:val="0000FF"/>
      <w:u w:val="single"/>
    </w:rPr>
  </w:style>
  <w:style w:type="character" w:customStyle="1" w:styleId="Footnote">
    <w:name w:val="Footnote"/>
    <w:basedOn w:val="11"/>
    <w:link w:val="Footnote1"/>
    <w:qFormat/>
    <w:rsid w:val="00E353F7"/>
    <w:rPr>
      <w:rFonts w:ascii="Calibri" w:eastAsia="Times New Roman" w:hAnsi="Calibri" w:cs="Times New Roman"/>
      <w:b w:val="0"/>
      <w:color w:val="000000"/>
      <w:sz w:val="20"/>
      <w:szCs w:val="20"/>
    </w:rPr>
  </w:style>
  <w:style w:type="character" w:customStyle="1" w:styleId="a5">
    <w:name w:val="Привязка сноски"/>
    <w:rsid w:val="00E353F7"/>
    <w:rPr>
      <w:vertAlign w:val="superscript"/>
    </w:rPr>
  </w:style>
  <w:style w:type="paragraph" w:styleId="a6">
    <w:name w:val="List Paragraph"/>
    <w:basedOn w:val="a"/>
    <w:qFormat/>
    <w:rsid w:val="00E353F7"/>
    <w:pPr>
      <w:suppressAutoHyphens/>
      <w:spacing w:after="60" w:line="240" w:lineRule="auto"/>
      <w:ind w:left="720"/>
      <w:contextualSpacing/>
      <w:jc w:val="both"/>
    </w:pPr>
    <w:rPr>
      <w:rFonts w:ascii="Times New Roman" w:eastAsia="Times New Roman" w:hAnsi="Times New Roman" w:cs="Times New Roman"/>
      <w:color w:val="000000"/>
      <w:sz w:val="24"/>
      <w:szCs w:val="20"/>
    </w:rPr>
  </w:style>
  <w:style w:type="paragraph" w:customStyle="1" w:styleId="Footnote1">
    <w:name w:val="Footnote1"/>
    <w:basedOn w:val="a"/>
    <w:link w:val="Footnote"/>
    <w:qFormat/>
    <w:rsid w:val="00E353F7"/>
    <w:pPr>
      <w:suppressAutoHyphens/>
    </w:pPr>
    <w:rPr>
      <w:rFonts w:ascii="Calibri" w:hAnsi="Calibri"/>
      <w:color w:val="00000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40C"/>
  </w:style>
  <w:style w:type="paragraph" w:styleId="1">
    <w:name w:val="heading 1"/>
    <w:basedOn w:val="a"/>
    <w:next w:val="a"/>
    <w:link w:val="11"/>
    <w:uiPriority w:val="9"/>
    <w:qFormat/>
    <w:rsid w:val="006C1427"/>
    <w:pPr>
      <w:keepNext/>
      <w:tabs>
        <w:tab w:val="left" w:pos="432"/>
      </w:tabs>
      <w:suppressAutoHyphens/>
      <w:spacing w:before="240" w:after="60" w:line="240" w:lineRule="auto"/>
      <w:ind w:left="432" w:hanging="432"/>
      <w:jc w:val="center"/>
      <w:outlineLvl w:val="0"/>
    </w:pPr>
    <w:rPr>
      <w:rFonts w:ascii="Times New Roman" w:eastAsia="Times New Roman" w:hAnsi="Times New Roman" w:cs="Times New Roman"/>
      <w:b/>
      <w:color w:val="000000"/>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1">
    <w:name w:val="ConsPlusNormal1"/>
    <w:qFormat/>
    <w:rsid w:val="00252EFB"/>
    <w:pPr>
      <w:widowControl w:val="0"/>
      <w:suppressAutoHyphens/>
      <w:spacing w:after="0" w:line="240" w:lineRule="auto"/>
    </w:pPr>
    <w:rPr>
      <w:rFonts w:ascii="Times New Roman" w:eastAsia="Times New Roman" w:hAnsi="Times New Roman" w:cs="Times New Roman"/>
      <w:color w:val="000000"/>
      <w:sz w:val="24"/>
      <w:szCs w:val="20"/>
    </w:rPr>
  </w:style>
  <w:style w:type="character" w:styleId="a3">
    <w:name w:val="Hyperlink"/>
    <w:uiPriority w:val="99"/>
    <w:rsid w:val="00252EFB"/>
    <w:rPr>
      <w:color w:val="0000FF"/>
      <w:u w:val="single"/>
    </w:rPr>
  </w:style>
  <w:style w:type="character" w:customStyle="1" w:styleId="10">
    <w:name w:val="Заголовок 1 Знак"/>
    <w:basedOn w:val="a0"/>
    <w:uiPriority w:val="9"/>
    <w:rsid w:val="006C1427"/>
    <w:rPr>
      <w:rFonts w:asciiTheme="majorHAnsi" w:eastAsiaTheme="majorEastAsia" w:hAnsiTheme="majorHAnsi" w:cstheme="majorBidi"/>
      <w:b/>
      <w:bCs/>
      <w:color w:val="365F91" w:themeColor="accent1" w:themeShade="BF"/>
      <w:sz w:val="28"/>
      <w:szCs w:val="28"/>
    </w:rPr>
  </w:style>
  <w:style w:type="character" w:customStyle="1" w:styleId="11">
    <w:name w:val="Заголовок 1 Знак1"/>
    <w:link w:val="1"/>
    <w:uiPriority w:val="9"/>
    <w:qFormat/>
    <w:rsid w:val="006C1427"/>
    <w:rPr>
      <w:rFonts w:ascii="Times New Roman" w:eastAsia="Times New Roman" w:hAnsi="Times New Roman" w:cs="Times New Roman"/>
      <w:b/>
      <w:color w:val="000000"/>
      <w:sz w:val="36"/>
      <w:szCs w:val="20"/>
    </w:rPr>
  </w:style>
  <w:style w:type="character" w:customStyle="1" w:styleId="a4">
    <w:name w:val="Символ сноски"/>
    <w:qFormat/>
    <w:rsid w:val="00E353F7"/>
    <w:rPr>
      <w:vertAlign w:val="superscript"/>
    </w:rPr>
  </w:style>
  <w:style w:type="character" w:customStyle="1" w:styleId="-">
    <w:name w:val="Интернет-ссылка"/>
    <w:basedOn w:val="a0"/>
    <w:rsid w:val="00E353F7"/>
    <w:rPr>
      <w:color w:val="0000FF"/>
      <w:u w:val="single"/>
    </w:rPr>
  </w:style>
  <w:style w:type="character" w:customStyle="1" w:styleId="Footnote">
    <w:name w:val="Footnote"/>
    <w:basedOn w:val="11"/>
    <w:link w:val="Footnote1"/>
    <w:qFormat/>
    <w:rsid w:val="00E353F7"/>
    <w:rPr>
      <w:rFonts w:ascii="Calibri" w:eastAsia="Times New Roman" w:hAnsi="Calibri" w:cs="Times New Roman"/>
      <w:b w:val="0"/>
      <w:color w:val="000000"/>
      <w:sz w:val="20"/>
      <w:szCs w:val="20"/>
    </w:rPr>
  </w:style>
  <w:style w:type="character" w:customStyle="1" w:styleId="a5">
    <w:name w:val="Привязка сноски"/>
    <w:rsid w:val="00E353F7"/>
    <w:rPr>
      <w:vertAlign w:val="superscript"/>
    </w:rPr>
  </w:style>
  <w:style w:type="paragraph" w:styleId="a6">
    <w:name w:val="List Paragraph"/>
    <w:basedOn w:val="a"/>
    <w:qFormat/>
    <w:rsid w:val="00E353F7"/>
    <w:pPr>
      <w:suppressAutoHyphens/>
      <w:spacing w:after="60" w:line="240" w:lineRule="auto"/>
      <w:ind w:left="720"/>
      <w:contextualSpacing/>
      <w:jc w:val="both"/>
    </w:pPr>
    <w:rPr>
      <w:rFonts w:ascii="Times New Roman" w:eastAsia="Times New Roman" w:hAnsi="Times New Roman" w:cs="Times New Roman"/>
      <w:color w:val="000000"/>
      <w:sz w:val="24"/>
      <w:szCs w:val="20"/>
    </w:rPr>
  </w:style>
  <w:style w:type="paragraph" w:customStyle="1" w:styleId="Footnote1">
    <w:name w:val="Footnote1"/>
    <w:basedOn w:val="a"/>
    <w:link w:val="Footnote"/>
    <w:qFormat/>
    <w:rsid w:val="00E353F7"/>
    <w:pPr>
      <w:suppressAutoHyphens/>
    </w:pPr>
    <w:rPr>
      <w:rFonts w:ascii="Calibri" w:hAnsi="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54560&amp;date=30.06.202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0E9FE5ED050AF42ADDF8E1112FC4284E630FC0B91E35484940DC2FBC7F6771E7D95915D672D104889C89FEC4AA9B65B60392CC5D57EE648508vDL" TargetMode="External"/><Relationship Id="rId17" Type="http://schemas.openxmlformats.org/officeDocument/2006/relationships/hyperlink" Target="https://login.consultant.ru/link/?req=doc&amp;base=LAW&amp;n=354561&amp;date=30.06.2020&amp;dst=1497&amp;f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354560&amp;date=30.06.2020&amp;dst=1106&amp;fld=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573319206" TargetMode="External"/><Relationship Id="rId5" Type="http://schemas.openxmlformats.org/officeDocument/2006/relationships/settings" Target="settings.xml"/><Relationship Id="rId15" Type="http://schemas.openxmlformats.org/officeDocument/2006/relationships/hyperlink" Target="https://login.consultant.ru/link/?req=doc&amp;base=LAW&amp;n=354560&amp;date=30.06.2020" TargetMode="External"/><Relationship Id="rId10" Type="http://schemas.openxmlformats.org/officeDocument/2006/relationships/hyperlink" Target="https://docs.cntd.ru/document/727708039"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docs.cntd.ru/document/727708039" TargetMode="External"/><Relationship Id="rId14" Type="http://schemas.openxmlformats.org/officeDocument/2006/relationships/hyperlink" Target="https://login.consultant.ru/link/?req=doc&amp;base=LAW&amp;n=354560&amp;date=30.06.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E8D4C-58F7-43CE-BA5E-0AECD02D5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6040</Words>
  <Characters>34428</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2026-07-23T05:55:00Z</dcterms:created>
  <dcterms:modified xsi:type="dcterms:W3CDTF">2026-07-23T05:55:00Z</dcterms:modified>
</cp:coreProperties>
</file>