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AF" w:rsidRPr="00A50BB6" w:rsidRDefault="004B36AF" w:rsidP="008D6D86">
      <w:pPr>
        <w:contextualSpacing/>
        <w:jc w:val="right"/>
        <w:rPr>
          <w:b/>
          <w:sz w:val="22"/>
          <w:szCs w:val="22"/>
        </w:rPr>
      </w:pPr>
      <w:r w:rsidRPr="00A50BB6">
        <w:rPr>
          <w:b/>
          <w:sz w:val="22"/>
          <w:szCs w:val="22"/>
        </w:rPr>
        <w:t>ПРОЕКТ</w:t>
      </w:r>
    </w:p>
    <w:p w:rsidR="00B96ADA" w:rsidRPr="00A50BB6" w:rsidRDefault="00FF775B" w:rsidP="008D6D86">
      <w:pPr>
        <w:contextualSpacing/>
        <w:jc w:val="center"/>
        <w:rPr>
          <w:b/>
          <w:sz w:val="22"/>
          <w:szCs w:val="22"/>
        </w:rPr>
      </w:pPr>
      <w:r w:rsidRPr="00A50BB6">
        <w:rPr>
          <w:b/>
          <w:sz w:val="22"/>
          <w:szCs w:val="22"/>
        </w:rPr>
        <w:t>Г</w:t>
      </w:r>
      <w:r w:rsidR="00B658AB" w:rsidRPr="00A50BB6">
        <w:rPr>
          <w:b/>
          <w:sz w:val="22"/>
          <w:szCs w:val="22"/>
        </w:rPr>
        <w:t>осударственн</w:t>
      </w:r>
      <w:r w:rsidRPr="00A50BB6">
        <w:rPr>
          <w:b/>
          <w:sz w:val="22"/>
          <w:szCs w:val="22"/>
        </w:rPr>
        <w:t>ый</w:t>
      </w:r>
      <w:r w:rsidR="00B658AB" w:rsidRPr="00A50BB6">
        <w:rPr>
          <w:b/>
          <w:sz w:val="22"/>
          <w:szCs w:val="22"/>
        </w:rPr>
        <w:t xml:space="preserve"> контракт</w:t>
      </w:r>
      <w:r w:rsidR="008D6D86" w:rsidRPr="00A50BB6">
        <w:rPr>
          <w:b/>
          <w:sz w:val="22"/>
          <w:szCs w:val="22"/>
        </w:rPr>
        <w:t xml:space="preserve"> </w:t>
      </w:r>
      <w:r w:rsidR="00B96ADA" w:rsidRPr="00A50BB6">
        <w:rPr>
          <w:b/>
          <w:sz w:val="22"/>
          <w:szCs w:val="22"/>
        </w:rPr>
        <w:t>№</w:t>
      </w:r>
      <w:r w:rsidR="00B658AB" w:rsidRPr="00A50BB6">
        <w:rPr>
          <w:b/>
          <w:sz w:val="22"/>
          <w:szCs w:val="22"/>
        </w:rPr>
        <w:t>____</w:t>
      </w:r>
    </w:p>
    <w:p w:rsidR="00892DB3" w:rsidRPr="00A50BB6" w:rsidRDefault="009374DC" w:rsidP="008D6D86">
      <w:pPr>
        <w:contextualSpacing/>
        <w:jc w:val="center"/>
        <w:rPr>
          <w:sz w:val="22"/>
          <w:szCs w:val="22"/>
        </w:rPr>
      </w:pPr>
      <w:bookmarkStart w:id="0" w:name="_GoBack"/>
      <w:r w:rsidRPr="00A50BB6">
        <w:rPr>
          <w:b/>
          <w:bCs/>
          <w:sz w:val="22"/>
          <w:szCs w:val="22"/>
        </w:rPr>
        <w:t xml:space="preserve">на </w:t>
      </w:r>
      <w:r w:rsidRPr="00B8551F">
        <w:rPr>
          <w:b/>
          <w:bCs/>
          <w:sz w:val="22"/>
          <w:szCs w:val="22"/>
        </w:rPr>
        <w:t>оказание услуг</w:t>
      </w:r>
      <w:r w:rsidR="008D6D86" w:rsidRPr="00B8551F">
        <w:rPr>
          <w:b/>
          <w:bCs/>
          <w:sz w:val="22"/>
          <w:szCs w:val="22"/>
        </w:rPr>
        <w:t xml:space="preserve"> </w:t>
      </w:r>
      <w:r w:rsidR="00B8551F" w:rsidRPr="00B8551F">
        <w:rPr>
          <w:b/>
          <w:color w:val="000000"/>
          <w:sz w:val="22"/>
          <w:szCs w:val="22"/>
          <w:shd w:val="clear" w:color="auto" w:fill="FFFFFF"/>
        </w:rPr>
        <w:t>по страхованию гражданской ответственности владельцев автотранспортных средств</w:t>
      </w:r>
      <w:r w:rsidR="00B8551F" w:rsidRPr="00B8551F">
        <w:rPr>
          <w:b/>
          <w:sz w:val="22"/>
          <w:szCs w:val="22"/>
        </w:rPr>
        <w:t xml:space="preserve"> </w:t>
      </w:r>
      <w:r w:rsidR="00892DB3" w:rsidRPr="00B8551F">
        <w:rPr>
          <w:b/>
          <w:sz w:val="22"/>
          <w:szCs w:val="22"/>
        </w:rPr>
        <w:t>(ОСАГО)</w:t>
      </w:r>
      <w:bookmarkEnd w:id="0"/>
    </w:p>
    <w:p w:rsidR="00475CB2" w:rsidRPr="00D03273" w:rsidRDefault="009374DC" w:rsidP="008D6D86">
      <w:pPr>
        <w:contextualSpacing/>
        <w:jc w:val="center"/>
        <w:rPr>
          <w:b/>
          <w:sz w:val="22"/>
          <w:szCs w:val="22"/>
        </w:rPr>
      </w:pPr>
      <w:r w:rsidRPr="00D03273">
        <w:rPr>
          <w:b/>
          <w:bCs/>
          <w:sz w:val="22"/>
          <w:szCs w:val="22"/>
        </w:rPr>
        <w:t xml:space="preserve">ИКЗ: </w:t>
      </w:r>
      <w:r w:rsidR="00A50BB6" w:rsidRPr="00D03273">
        <w:rPr>
          <w:b/>
          <w:sz w:val="22"/>
          <w:szCs w:val="22"/>
        </w:rPr>
        <w:t>26</w:t>
      </w:r>
      <w:r w:rsidR="0074718E" w:rsidRPr="00D03273">
        <w:rPr>
          <w:b/>
          <w:sz w:val="22"/>
          <w:szCs w:val="22"/>
        </w:rPr>
        <w:t xml:space="preserve"> 13528114717352801001 0</w:t>
      </w:r>
      <w:r w:rsidR="00A50BB6" w:rsidRPr="00D03273">
        <w:rPr>
          <w:b/>
          <w:sz w:val="22"/>
          <w:szCs w:val="22"/>
        </w:rPr>
        <w:t>003</w:t>
      </w:r>
      <w:r w:rsidR="006C41EB" w:rsidRPr="00D03273">
        <w:rPr>
          <w:b/>
          <w:sz w:val="22"/>
          <w:szCs w:val="22"/>
        </w:rPr>
        <w:t xml:space="preserve"> 0</w:t>
      </w:r>
      <w:r w:rsidR="00D03273" w:rsidRPr="00D03273">
        <w:rPr>
          <w:b/>
          <w:sz w:val="22"/>
          <w:szCs w:val="22"/>
        </w:rPr>
        <w:t>54</w:t>
      </w:r>
      <w:r w:rsidR="0074718E" w:rsidRPr="00D03273">
        <w:rPr>
          <w:b/>
          <w:sz w:val="22"/>
          <w:szCs w:val="22"/>
        </w:rPr>
        <w:t xml:space="preserve"> </w:t>
      </w:r>
      <w:r w:rsidR="006C41EB" w:rsidRPr="00D03273">
        <w:rPr>
          <w:b/>
          <w:sz w:val="22"/>
          <w:szCs w:val="22"/>
        </w:rPr>
        <w:t>6512</w:t>
      </w:r>
      <w:r w:rsidRPr="00D03273">
        <w:rPr>
          <w:b/>
          <w:sz w:val="22"/>
          <w:szCs w:val="22"/>
        </w:rPr>
        <w:t> 244</w:t>
      </w:r>
    </w:p>
    <w:p w:rsidR="009374DC" w:rsidRPr="00A50BB6" w:rsidRDefault="009374DC" w:rsidP="008D6D86">
      <w:pPr>
        <w:pStyle w:val="ConsPlusNormal"/>
        <w:ind w:firstLine="0"/>
        <w:contextualSpacing/>
        <w:jc w:val="both"/>
        <w:rPr>
          <w:rFonts w:ascii="Times New Roman" w:hAnsi="Times New Roman" w:cs="Times New Roman"/>
          <w:bCs/>
        </w:rPr>
      </w:pPr>
    </w:p>
    <w:p w:rsidR="00B96ADA" w:rsidRPr="00A50BB6" w:rsidRDefault="002804E0" w:rsidP="008D6D86">
      <w:pPr>
        <w:pStyle w:val="ConsPlusNormal"/>
        <w:ind w:firstLine="0"/>
        <w:contextualSpacing/>
        <w:jc w:val="both"/>
        <w:rPr>
          <w:rFonts w:ascii="Times New Roman" w:hAnsi="Times New Roman" w:cs="Times New Roman"/>
          <w:bCs/>
        </w:rPr>
      </w:pPr>
      <w:r w:rsidRPr="00A50BB6">
        <w:rPr>
          <w:rFonts w:ascii="Times New Roman" w:hAnsi="Times New Roman" w:cs="Times New Roman"/>
          <w:bCs/>
        </w:rPr>
        <w:t xml:space="preserve">г. </w:t>
      </w:r>
      <w:r w:rsidR="00B96ADA" w:rsidRPr="00A50BB6">
        <w:rPr>
          <w:rFonts w:ascii="Times New Roman" w:hAnsi="Times New Roman" w:cs="Times New Roman"/>
          <w:bCs/>
        </w:rPr>
        <w:t>Череповец</w:t>
      </w:r>
      <w:r w:rsidR="008D6D86" w:rsidRPr="00A50BB6">
        <w:rPr>
          <w:rFonts w:ascii="Times New Roman" w:hAnsi="Times New Roman" w:cs="Times New Roman"/>
          <w:bCs/>
        </w:rPr>
        <w:t xml:space="preserve">                                                                       </w:t>
      </w:r>
      <w:r w:rsidR="00F87A36">
        <w:rPr>
          <w:rFonts w:ascii="Times New Roman" w:hAnsi="Times New Roman" w:cs="Times New Roman"/>
          <w:bCs/>
        </w:rPr>
        <w:t xml:space="preserve">                               </w:t>
      </w:r>
      <w:r w:rsidR="008D6D86" w:rsidRPr="00A50BB6">
        <w:rPr>
          <w:rFonts w:ascii="Times New Roman" w:hAnsi="Times New Roman" w:cs="Times New Roman"/>
          <w:bCs/>
        </w:rPr>
        <w:t xml:space="preserve">     </w:t>
      </w:r>
      <w:r w:rsidRPr="00A50BB6">
        <w:rPr>
          <w:rFonts w:ascii="Times New Roman" w:hAnsi="Times New Roman" w:cs="Times New Roman"/>
          <w:bCs/>
        </w:rPr>
        <w:t>«</w:t>
      </w:r>
      <w:r w:rsidR="00B658AB" w:rsidRPr="00A50BB6">
        <w:rPr>
          <w:rFonts w:ascii="Times New Roman" w:hAnsi="Times New Roman" w:cs="Times New Roman"/>
          <w:bCs/>
        </w:rPr>
        <w:t>___</w:t>
      </w:r>
      <w:r w:rsidRPr="00A50BB6">
        <w:rPr>
          <w:rFonts w:ascii="Times New Roman" w:hAnsi="Times New Roman" w:cs="Times New Roman"/>
          <w:bCs/>
        </w:rPr>
        <w:t>» __________ 20</w:t>
      </w:r>
      <w:r w:rsidR="00775A9A" w:rsidRPr="00A50BB6">
        <w:rPr>
          <w:rFonts w:ascii="Times New Roman" w:hAnsi="Times New Roman" w:cs="Times New Roman"/>
          <w:bCs/>
        </w:rPr>
        <w:t>2</w:t>
      </w:r>
      <w:r w:rsidR="00A50BB6" w:rsidRPr="00A50BB6">
        <w:rPr>
          <w:rFonts w:ascii="Times New Roman" w:hAnsi="Times New Roman" w:cs="Times New Roman"/>
          <w:bCs/>
        </w:rPr>
        <w:t>6</w:t>
      </w:r>
      <w:r w:rsidR="00F87A36">
        <w:rPr>
          <w:rFonts w:ascii="Times New Roman" w:hAnsi="Times New Roman" w:cs="Times New Roman"/>
          <w:bCs/>
        </w:rPr>
        <w:t xml:space="preserve"> </w:t>
      </w:r>
      <w:r w:rsidR="00B96ADA" w:rsidRPr="00A50BB6">
        <w:rPr>
          <w:rFonts w:ascii="Times New Roman" w:hAnsi="Times New Roman" w:cs="Times New Roman"/>
          <w:bCs/>
        </w:rPr>
        <w:t>г.</w:t>
      </w:r>
    </w:p>
    <w:p w:rsidR="00B96ADA" w:rsidRPr="00A50BB6" w:rsidRDefault="00B96ADA" w:rsidP="008D6D86">
      <w:pPr>
        <w:pStyle w:val="ConsPlusNormal"/>
        <w:ind w:firstLine="709"/>
        <w:contextualSpacing/>
        <w:jc w:val="both"/>
        <w:rPr>
          <w:rFonts w:ascii="Times New Roman" w:hAnsi="Times New Roman" w:cs="Times New Roman"/>
          <w:bCs/>
        </w:rPr>
      </w:pPr>
    </w:p>
    <w:p w:rsidR="005E3225" w:rsidRPr="00A50BB6" w:rsidRDefault="005E3225" w:rsidP="008D6D86">
      <w:pPr>
        <w:autoSpaceDE w:val="0"/>
        <w:autoSpaceDN w:val="0"/>
        <w:adjustRightInd w:val="0"/>
        <w:ind w:firstLine="709"/>
        <w:contextualSpacing/>
        <w:jc w:val="both"/>
        <w:rPr>
          <w:sz w:val="22"/>
          <w:szCs w:val="22"/>
        </w:rPr>
      </w:pPr>
      <w:proofErr w:type="gramStart"/>
      <w:r w:rsidRPr="00A50BB6">
        <w:rPr>
          <w:b/>
          <w:sz w:val="22"/>
          <w:szCs w:val="22"/>
        </w:rPr>
        <w:t>Федеральное казенное учреждение «Следственный изолятор № 3 Управления Федеральной службы исполнения наказаний по Вологодской области» (ФКУ СИЗО-3 УФСИН России по Вологодской области)</w:t>
      </w:r>
      <w:r w:rsidRPr="00A50BB6">
        <w:rPr>
          <w:sz w:val="22"/>
          <w:szCs w:val="22"/>
        </w:rPr>
        <w:t>, именуемое в дальнейшем «</w:t>
      </w:r>
      <w:r w:rsidR="00892DB3" w:rsidRPr="00A50BB6">
        <w:rPr>
          <w:sz w:val="22"/>
          <w:szCs w:val="22"/>
        </w:rPr>
        <w:t>Страхователь</w:t>
      </w:r>
      <w:r w:rsidR="00F87A36">
        <w:rPr>
          <w:sz w:val="22"/>
          <w:szCs w:val="22"/>
        </w:rPr>
        <w:t>, Государственный заказчик</w:t>
      </w:r>
      <w:r w:rsidRPr="00A50BB6">
        <w:rPr>
          <w:sz w:val="22"/>
          <w:szCs w:val="22"/>
        </w:rPr>
        <w:t>», выступая от имени Российской Федерации в целях обеспечения государственных нужд</w:t>
      </w:r>
      <w:r w:rsidRPr="00A50BB6">
        <w:rPr>
          <w:bCs/>
          <w:sz w:val="22"/>
          <w:szCs w:val="22"/>
        </w:rPr>
        <w:t>,</w:t>
      </w:r>
      <w:r w:rsidR="005C6EE5" w:rsidRPr="00A50BB6">
        <w:rPr>
          <w:b/>
          <w:bCs/>
          <w:sz w:val="22"/>
          <w:szCs w:val="22"/>
        </w:rPr>
        <w:br/>
      </w:r>
      <w:r w:rsidRPr="00A50BB6">
        <w:rPr>
          <w:sz w:val="22"/>
          <w:szCs w:val="22"/>
        </w:rPr>
        <w:t xml:space="preserve">в лице _______________________ ФКУ СИЗО-3 УФСИН России по Вологодской области _________________________, действующего на основании _____________________________, </w:t>
      </w:r>
      <w:r w:rsidR="008D6D86" w:rsidRPr="00A50BB6">
        <w:rPr>
          <w:sz w:val="22"/>
          <w:szCs w:val="22"/>
        </w:rPr>
        <w:br/>
      </w:r>
      <w:r w:rsidRPr="00A50BB6">
        <w:rPr>
          <w:sz w:val="22"/>
          <w:szCs w:val="22"/>
        </w:rPr>
        <w:t>с одной стороны, и __________________, именуемое в дальнейшем «</w:t>
      </w:r>
      <w:r w:rsidR="00892DB3" w:rsidRPr="00A50BB6">
        <w:rPr>
          <w:sz w:val="22"/>
          <w:szCs w:val="22"/>
        </w:rPr>
        <w:t>Страховщик</w:t>
      </w:r>
      <w:r w:rsidR="00F87A36">
        <w:rPr>
          <w:sz w:val="22"/>
          <w:szCs w:val="22"/>
        </w:rPr>
        <w:t>, Исполнитель</w:t>
      </w:r>
      <w:r w:rsidRPr="00A50BB6">
        <w:rPr>
          <w:sz w:val="22"/>
          <w:szCs w:val="22"/>
        </w:rPr>
        <w:t xml:space="preserve">», </w:t>
      </w:r>
      <w:r w:rsidR="00F87A36">
        <w:rPr>
          <w:sz w:val="22"/>
          <w:szCs w:val="22"/>
        </w:rPr>
        <w:br/>
      </w:r>
      <w:r w:rsidRPr="00A50BB6">
        <w:rPr>
          <w:sz w:val="22"/>
          <w:szCs w:val="22"/>
        </w:rPr>
        <w:t>в лице</w:t>
      </w:r>
      <w:proofErr w:type="gramEnd"/>
      <w:r w:rsidRPr="00A50BB6">
        <w:rPr>
          <w:sz w:val="22"/>
          <w:szCs w:val="22"/>
        </w:rPr>
        <w:t xml:space="preserve"> _____________________, </w:t>
      </w:r>
      <w:proofErr w:type="gramStart"/>
      <w:r w:rsidRPr="00A50BB6">
        <w:rPr>
          <w:sz w:val="22"/>
          <w:szCs w:val="22"/>
        </w:rPr>
        <w:t xml:space="preserve">действующего на основании ______________________, с другой стороны, именуемые в дальнейшем «Стороны», а по отдельности «Сторона», </w:t>
      </w:r>
      <w:r w:rsidRPr="00A50BB6">
        <w:rPr>
          <w:sz w:val="22"/>
          <w:szCs w:val="22"/>
          <w:lang w:eastAsia="ar-SA"/>
        </w:rPr>
        <w:t xml:space="preserve">руководствуясь </w:t>
      </w:r>
      <w:r w:rsidR="00F87A36">
        <w:rPr>
          <w:sz w:val="22"/>
          <w:szCs w:val="22"/>
          <w:lang w:eastAsia="ar-SA"/>
        </w:rPr>
        <w:br/>
      </w:r>
      <w:r w:rsidRPr="00A50BB6">
        <w:rPr>
          <w:sz w:val="22"/>
          <w:szCs w:val="22"/>
          <w:lang w:eastAsia="ar-SA"/>
        </w:rPr>
        <w:t xml:space="preserve">п. 4 ч. 1 ст. 93 </w:t>
      </w:r>
      <w:r w:rsidRPr="00A50BB6">
        <w:rPr>
          <w:sz w:val="22"/>
          <w:szCs w:val="22"/>
        </w:rPr>
        <w:t>Федерального закона от 05.04.2013 № 44-ФЗ «</w:t>
      </w:r>
      <w:r w:rsidRPr="00A50BB6">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sidRPr="00A50BB6">
        <w:rPr>
          <w:sz w:val="22"/>
          <w:szCs w:val="22"/>
        </w:rPr>
        <w:t xml:space="preserve">» </w:t>
      </w:r>
      <w:r w:rsidR="00F87A36">
        <w:rPr>
          <w:sz w:val="22"/>
          <w:szCs w:val="22"/>
        </w:rPr>
        <w:br/>
      </w:r>
      <w:r w:rsidRPr="00A50BB6">
        <w:rPr>
          <w:sz w:val="22"/>
          <w:szCs w:val="22"/>
        </w:rPr>
        <w:t>(далее – Федеральный закон от 05.04.2013 № 44-ФЗ)</w:t>
      </w:r>
      <w:r w:rsidRPr="00A50BB6">
        <w:rPr>
          <w:spacing w:val="-6"/>
          <w:sz w:val="22"/>
          <w:szCs w:val="22"/>
        </w:rPr>
        <w:t xml:space="preserve">, </w:t>
      </w:r>
      <w:r w:rsidRPr="00A50BB6">
        <w:rPr>
          <w:sz w:val="22"/>
          <w:szCs w:val="22"/>
        </w:rPr>
        <w:t xml:space="preserve">на основании итогового протокола единого </w:t>
      </w:r>
      <w:proofErr w:type="spellStart"/>
      <w:r w:rsidRPr="00A50BB6">
        <w:rPr>
          <w:sz w:val="22"/>
          <w:szCs w:val="22"/>
        </w:rPr>
        <w:t>агрегатора</w:t>
      </w:r>
      <w:proofErr w:type="spellEnd"/>
      <w:r w:rsidRPr="00A50BB6">
        <w:rPr>
          <w:sz w:val="22"/>
          <w:szCs w:val="22"/>
        </w:rPr>
        <w:t xml:space="preserve"> торговли от _________ № _________ (_______), заключили настоящий Государственный контракт (далее</w:t>
      </w:r>
      <w:proofErr w:type="gramEnd"/>
      <w:r w:rsidRPr="00A50BB6">
        <w:rPr>
          <w:sz w:val="22"/>
          <w:szCs w:val="22"/>
        </w:rPr>
        <w:t xml:space="preserve"> – </w:t>
      </w:r>
      <w:proofErr w:type="gramStart"/>
      <w:r w:rsidRPr="00A50BB6">
        <w:rPr>
          <w:sz w:val="22"/>
          <w:szCs w:val="22"/>
        </w:rPr>
        <w:t>Контракт) о нижеследующем:</w:t>
      </w:r>
      <w:proofErr w:type="gramEnd"/>
    </w:p>
    <w:p w:rsidR="0053273C" w:rsidRPr="00A50BB6" w:rsidRDefault="0053273C" w:rsidP="008D6D86">
      <w:pPr>
        <w:pStyle w:val="ConsPlusNormal"/>
        <w:ind w:firstLine="709"/>
        <w:contextualSpacing/>
        <w:jc w:val="both"/>
        <w:rPr>
          <w:rFonts w:ascii="Times New Roman" w:hAnsi="Times New Roman" w:cs="Times New Roman"/>
        </w:rPr>
      </w:pPr>
    </w:p>
    <w:p w:rsidR="002804E0" w:rsidRPr="00A50BB6" w:rsidRDefault="002804E0" w:rsidP="008D6D86">
      <w:pPr>
        <w:pStyle w:val="a3"/>
        <w:numPr>
          <w:ilvl w:val="1"/>
          <w:numId w:val="1"/>
        </w:numPr>
        <w:shd w:val="clear" w:color="auto" w:fill="FFFFFF"/>
        <w:tabs>
          <w:tab w:val="left" w:pos="284"/>
        </w:tabs>
        <w:ind w:left="0" w:firstLine="0"/>
        <w:jc w:val="center"/>
        <w:rPr>
          <w:b/>
          <w:bCs/>
          <w:sz w:val="22"/>
          <w:szCs w:val="22"/>
        </w:rPr>
      </w:pPr>
      <w:r w:rsidRPr="00A50BB6">
        <w:rPr>
          <w:b/>
          <w:bCs/>
          <w:sz w:val="22"/>
          <w:szCs w:val="22"/>
        </w:rPr>
        <w:t>Предмет Контракта</w:t>
      </w:r>
    </w:p>
    <w:p w:rsidR="003F6C34" w:rsidRDefault="003F6C34" w:rsidP="008D6D86">
      <w:pPr>
        <w:ind w:firstLine="709"/>
        <w:contextualSpacing/>
        <w:jc w:val="both"/>
        <w:rPr>
          <w:sz w:val="22"/>
          <w:szCs w:val="22"/>
        </w:rPr>
      </w:pPr>
    </w:p>
    <w:p w:rsidR="00892DB3" w:rsidRPr="00A50BB6" w:rsidRDefault="00565D78" w:rsidP="008D6D86">
      <w:pPr>
        <w:ind w:firstLine="709"/>
        <w:contextualSpacing/>
        <w:jc w:val="both"/>
        <w:rPr>
          <w:sz w:val="22"/>
          <w:szCs w:val="22"/>
          <w:shd w:val="clear" w:color="auto" w:fill="FFFFFF"/>
        </w:rPr>
      </w:pPr>
      <w:r w:rsidRPr="00A50BB6">
        <w:rPr>
          <w:sz w:val="22"/>
          <w:szCs w:val="22"/>
        </w:rPr>
        <w:t xml:space="preserve">1.1. </w:t>
      </w:r>
      <w:r w:rsidR="00892DB3" w:rsidRPr="00A50BB6">
        <w:rPr>
          <w:sz w:val="22"/>
          <w:szCs w:val="22"/>
          <w:shd w:val="clear" w:color="auto" w:fill="FFFFFF"/>
        </w:rPr>
        <w:t xml:space="preserve">Страховщик обязуется оказать Страхователю услуги по страхованию гражданской ответственности владельцев </w:t>
      </w:r>
      <w:r w:rsidR="00F725FD">
        <w:rPr>
          <w:sz w:val="22"/>
          <w:szCs w:val="22"/>
          <w:shd w:val="clear" w:color="auto" w:fill="FFFFFF"/>
        </w:rPr>
        <w:t>авто</w:t>
      </w:r>
      <w:r w:rsidR="00892DB3" w:rsidRPr="00A50BB6">
        <w:rPr>
          <w:sz w:val="22"/>
          <w:szCs w:val="22"/>
          <w:shd w:val="clear" w:color="auto" w:fill="FFFFFF"/>
        </w:rPr>
        <w:t xml:space="preserve">транспортных средств </w:t>
      </w:r>
      <w:r w:rsidR="00F725FD">
        <w:rPr>
          <w:sz w:val="22"/>
          <w:szCs w:val="22"/>
          <w:shd w:val="clear" w:color="auto" w:fill="FFFFFF"/>
        </w:rPr>
        <w:t xml:space="preserve">(ОСАГО) </w:t>
      </w:r>
      <w:r w:rsidR="00892DB3" w:rsidRPr="00A50BB6">
        <w:rPr>
          <w:sz w:val="22"/>
          <w:szCs w:val="22"/>
          <w:shd w:val="clear" w:color="auto" w:fill="FFFFFF"/>
        </w:rPr>
        <w:t xml:space="preserve">в соответствии с </w:t>
      </w:r>
      <w:r w:rsidR="00626F58" w:rsidRPr="00A50BB6">
        <w:rPr>
          <w:sz w:val="22"/>
          <w:szCs w:val="22"/>
        </w:rPr>
        <w:t>Техническим заданием (</w:t>
      </w:r>
      <w:r w:rsidR="00F87A36">
        <w:rPr>
          <w:sz w:val="22"/>
          <w:szCs w:val="22"/>
        </w:rPr>
        <w:t>п</w:t>
      </w:r>
      <w:r w:rsidR="00626F58" w:rsidRPr="00A50BB6">
        <w:rPr>
          <w:sz w:val="22"/>
          <w:szCs w:val="22"/>
        </w:rPr>
        <w:t xml:space="preserve">риложение № 1 к настоящему Контракту) и </w:t>
      </w:r>
      <w:r w:rsidR="00892DB3" w:rsidRPr="00A50BB6">
        <w:rPr>
          <w:sz w:val="22"/>
          <w:szCs w:val="22"/>
          <w:shd w:val="clear" w:color="auto" w:fill="FFFFFF"/>
        </w:rPr>
        <w:t>законодательством Российской Федерации об обязательном страховании гражданской ответственности владельцев транспортных средств</w:t>
      </w:r>
      <w:r w:rsidR="00626F58" w:rsidRPr="00A50BB6">
        <w:rPr>
          <w:sz w:val="22"/>
          <w:szCs w:val="22"/>
          <w:shd w:val="clear" w:color="auto" w:fill="FFFFFF"/>
        </w:rPr>
        <w:t xml:space="preserve"> </w:t>
      </w:r>
      <w:r w:rsidR="002C57F7">
        <w:rPr>
          <w:sz w:val="22"/>
          <w:szCs w:val="22"/>
          <w:shd w:val="clear" w:color="auto" w:fill="FFFFFF"/>
        </w:rPr>
        <w:t>(ОКПД</w:t>
      </w:r>
      <w:proofErr w:type="gramStart"/>
      <w:r w:rsidR="002C57F7">
        <w:rPr>
          <w:sz w:val="22"/>
          <w:szCs w:val="22"/>
          <w:shd w:val="clear" w:color="auto" w:fill="FFFFFF"/>
        </w:rPr>
        <w:t>2</w:t>
      </w:r>
      <w:proofErr w:type="gramEnd"/>
      <w:r w:rsidR="002C57F7">
        <w:rPr>
          <w:sz w:val="22"/>
          <w:szCs w:val="22"/>
          <w:shd w:val="clear" w:color="auto" w:fill="FFFFFF"/>
        </w:rPr>
        <w:t xml:space="preserve"> 65.12.21.000) </w:t>
      </w:r>
      <w:r w:rsidR="00626F58" w:rsidRPr="00A50BB6">
        <w:rPr>
          <w:sz w:val="22"/>
          <w:szCs w:val="22"/>
          <w:shd w:val="clear" w:color="auto" w:fill="FFFFFF"/>
        </w:rPr>
        <w:t>(далее – услуги)</w:t>
      </w:r>
      <w:r w:rsidR="00892DB3" w:rsidRPr="00A50BB6">
        <w:rPr>
          <w:sz w:val="22"/>
          <w:szCs w:val="22"/>
          <w:shd w:val="clear" w:color="auto" w:fill="FFFFFF"/>
        </w:rPr>
        <w:t>, а Страхователь</w:t>
      </w:r>
      <w:r w:rsidR="00626F58" w:rsidRPr="00A50BB6">
        <w:rPr>
          <w:sz w:val="22"/>
          <w:szCs w:val="22"/>
          <w:shd w:val="clear" w:color="auto" w:fill="FFFFFF"/>
        </w:rPr>
        <w:t xml:space="preserve"> обязуется принять и</w:t>
      </w:r>
      <w:r w:rsidR="00892DB3" w:rsidRPr="00A50BB6">
        <w:rPr>
          <w:sz w:val="22"/>
          <w:szCs w:val="22"/>
          <w:shd w:val="clear" w:color="auto" w:fill="FFFFFF"/>
        </w:rPr>
        <w:t xml:space="preserve"> оплатить </w:t>
      </w:r>
      <w:r w:rsidR="00626F58" w:rsidRPr="00A50BB6">
        <w:rPr>
          <w:rFonts w:eastAsia="Arial Unicode MS"/>
          <w:color w:val="000000"/>
          <w:sz w:val="22"/>
          <w:szCs w:val="22"/>
        </w:rPr>
        <w:t>надлежащим образом оказанные</w:t>
      </w:r>
      <w:r w:rsidR="008D6D86" w:rsidRPr="00A50BB6">
        <w:rPr>
          <w:rFonts w:eastAsia="Arial Unicode MS"/>
          <w:color w:val="000000"/>
          <w:sz w:val="22"/>
          <w:szCs w:val="22"/>
        </w:rPr>
        <w:t xml:space="preserve"> </w:t>
      </w:r>
      <w:r w:rsidR="00892DB3" w:rsidRPr="00A50BB6">
        <w:rPr>
          <w:sz w:val="22"/>
          <w:szCs w:val="22"/>
          <w:shd w:val="clear" w:color="auto" w:fill="FFFFFF"/>
        </w:rPr>
        <w:t>услуги в порядке и</w:t>
      </w:r>
      <w:r w:rsidR="00626F58" w:rsidRPr="00A50BB6">
        <w:rPr>
          <w:sz w:val="22"/>
          <w:szCs w:val="22"/>
          <w:shd w:val="clear" w:color="auto" w:fill="FFFFFF"/>
        </w:rPr>
        <w:t xml:space="preserve"> на условиях, предусмотренных Контрактом</w:t>
      </w:r>
      <w:r w:rsidR="00892DB3" w:rsidRPr="00A50BB6">
        <w:rPr>
          <w:sz w:val="22"/>
          <w:szCs w:val="22"/>
          <w:shd w:val="clear" w:color="auto" w:fill="FFFFFF"/>
        </w:rPr>
        <w:t>.</w:t>
      </w:r>
    </w:p>
    <w:p w:rsidR="00E253B8" w:rsidRPr="00A50BB6" w:rsidRDefault="00E253B8" w:rsidP="008D6D86">
      <w:pPr>
        <w:ind w:firstLine="709"/>
        <w:contextualSpacing/>
        <w:jc w:val="both"/>
        <w:rPr>
          <w:sz w:val="22"/>
          <w:szCs w:val="22"/>
        </w:rPr>
      </w:pPr>
    </w:p>
    <w:p w:rsidR="0065444C" w:rsidRPr="00A50BB6" w:rsidRDefault="00E253B8" w:rsidP="008D6D86">
      <w:pPr>
        <w:pStyle w:val="a3"/>
        <w:numPr>
          <w:ilvl w:val="1"/>
          <w:numId w:val="1"/>
        </w:numPr>
        <w:jc w:val="center"/>
        <w:rPr>
          <w:b/>
          <w:bCs/>
          <w:sz w:val="22"/>
          <w:szCs w:val="22"/>
        </w:rPr>
      </w:pPr>
      <w:r w:rsidRPr="00A50BB6">
        <w:rPr>
          <w:b/>
          <w:bCs/>
          <w:sz w:val="22"/>
          <w:szCs w:val="22"/>
        </w:rPr>
        <w:t>Объе</w:t>
      </w:r>
      <w:proofErr w:type="gramStart"/>
      <w:r w:rsidRPr="00A50BB6">
        <w:rPr>
          <w:b/>
          <w:bCs/>
          <w:sz w:val="22"/>
          <w:szCs w:val="22"/>
        </w:rPr>
        <w:t>кт стр</w:t>
      </w:r>
      <w:proofErr w:type="gramEnd"/>
      <w:r w:rsidRPr="00A50BB6">
        <w:rPr>
          <w:b/>
          <w:bCs/>
          <w:sz w:val="22"/>
          <w:szCs w:val="22"/>
        </w:rPr>
        <w:t>ахования, страховой случай</w:t>
      </w:r>
    </w:p>
    <w:p w:rsidR="003F6C34" w:rsidRDefault="003F6C34" w:rsidP="008D6D86">
      <w:pPr>
        <w:ind w:firstLine="709"/>
        <w:contextualSpacing/>
        <w:jc w:val="both"/>
        <w:rPr>
          <w:sz w:val="22"/>
          <w:szCs w:val="22"/>
          <w:shd w:val="clear" w:color="auto" w:fill="FFFFFF"/>
        </w:rPr>
      </w:pPr>
    </w:p>
    <w:p w:rsidR="00E253B8" w:rsidRPr="00A50BB6" w:rsidRDefault="00C6463C" w:rsidP="008D6D86">
      <w:pPr>
        <w:ind w:firstLine="709"/>
        <w:contextualSpacing/>
        <w:jc w:val="both"/>
        <w:rPr>
          <w:sz w:val="22"/>
          <w:szCs w:val="22"/>
          <w:shd w:val="clear" w:color="auto" w:fill="FFFFFF"/>
        </w:rPr>
      </w:pPr>
      <w:r w:rsidRPr="00A50BB6">
        <w:rPr>
          <w:sz w:val="22"/>
          <w:szCs w:val="22"/>
          <w:shd w:val="clear" w:color="auto" w:fill="FFFFFF"/>
        </w:rPr>
        <w:t>2</w:t>
      </w:r>
      <w:r w:rsidR="00E253B8" w:rsidRPr="00A50BB6">
        <w:rPr>
          <w:sz w:val="22"/>
          <w:szCs w:val="22"/>
          <w:shd w:val="clear" w:color="auto" w:fill="FFFFFF"/>
        </w:rPr>
        <w:t>.1.Объектом обязательного страхования являются имущественные интересы, связанные</w:t>
      </w:r>
      <w:r w:rsidR="008D6D86" w:rsidRPr="00A50BB6">
        <w:rPr>
          <w:sz w:val="22"/>
          <w:szCs w:val="22"/>
          <w:shd w:val="clear" w:color="auto" w:fill="FFFFFF"/>
        </w:rPr>
        <w:br/>
      </w:r>
      <w:r w:rsidR="00E253B8" w:rsidRPr="00A50BB6">
        <w:rPr>
          <w:sz w:val="22"/>
          <w:szCs w:val="22"/>
          <w:shd w:val="clear" w:color="auto" w:fill="FFFFFF"/>
        </w:rPr>
        <w:t xml:space="preserve">с риском гражданской ответственности владельца транспортного средства (Страхователя) </w:t>
      </w:r>
      <w:r w:rsidR="008D6D86" w:rsidRPr="00A50BB6">
        <w:rPr>
          <w:sz w:val="22"/>
          <w:szCs w:val="22"/>
          <w:shd w:val="clear" w:color="auto" w:fill="FFFFFF"/>
        </w:rPr>
        <w:br/>
      </w:r>
      <w:r w:rsidR="00E253B8" w:rsidRPr="00A50BB6">
        <w:rPr>
          <w:sz w:val="22"/>
          <w:szCs w:val="22"/>
          <w:shd w:val="clear" w:color="auto" w:fill="FFFFFF"/>
        </w:rPr>
        <w:t>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E253B8" w:rsidRPr="00A50BB6" w:rsidRDefault="00C6463C" w:rsidP="008D6D86">
      <w:pPr>
        <w:ind w:firstLine="709"/>
        <w:contextualSpacing/>
        <w:jc w:val="both"/>
        <w:rPr>
          <w:sz w:val="22"/>
          <w:szCs w:val="22"/>
        </w:rPr>
      </w:pPr>
      <w:r w:rsidRPr="00A50BB6">
        <w:rPr>
          <w:sz w:val="22"/>
          <w:szCs w:val="22"/>
          <w:shd w:val="clear" w:color="auto" w:fill="FFFFFF"/>
        </w:rPr>
        <w:t>2</w:t>
      </w:r>
      <w:r w:rsidR="00E253B8" w:rsidRPr="00A50BB6">
        <w:rPr>
          <w:sz w:val="22"/>
          <w:szCs w:val="22"/>
          <w:shd w:val="clear" w:color="auto" w:fill="FFFFFF"/>
        </w:rPr>
        <w:t>.2.</w:t>
      </w:r>
      <w:r w:rsidR="00E253B8" w:rsidRPr="00A50BB6">
        <w:rPr>
          <w:sz w:val="22"/>
          <w:szCs w:val="22"/>
        </w:rPr>
        <w:t xml:space="preserve"> Лицами, допущенными к управлению транспортными средствами, являются штатные сотрудники Страхователя, имеющие соответствующее право на управление транспортным средством (водительское удостоверение на управление транспортным средством определённой категории установленного образца).</w:t>
      </w:r>
    </w:p>
    <w:p w:rsidR="00E27BE1" w:rsidRPr="00A50BB6" w:rsidRDefault="00C6463C" w:rsidP="008D6D86">
      <w:pPr>
        <w:ind w:firstLine="709"/>
        <w:contextualSpacing/>
        <w:jc w:val="both"/>
        <w:rPr>
          <w:sz w:val="22"/>
          <w:szCs w:val="22"/>
        </w:rPr>
      </w:pPr>
      <w:r w:rsidRPr="00A50BB6">
        <w:rPr>
          <w:sz w:val="22"/>
          <w:szCs w:val="22"/>
          <w:shd w:val="clear" w:color="auto" w:fill="FFFFFF"/>
        </w:rPr>
        <w:t>2</w:t>
      </w:r>
      <w:r w:rsidR="00E5433F" w:rsidRPr="00A50BB6">
        <w:rPr>
          <w:sz w:val="22"/>
          <w:szCs w:val="22"/>
          <w:shd w:val="clear" w:color="auto" w:fill="FFFFFF"/>
        </w:rPr>
        <w:t xml:space="preserve">.3. </w:t>
      </w:r>
      <w:proofErr w:type="gramStart"/>
      <w:r w:rsidR="00441526" w:rsidRPr="00A50BB6">
        <w:rPr>
          <w:sz w:val="22"/>
          <w:szCs w:val="22"/>
        </w:rPr>
        <w:t>Страховым случаем признается причинение в результате дорожно-транспортного происшествия (ДТП) с участием транспортных средств, указанных в Техническом задании (Приложение № 1 к настоящему Контракту) в период действия обязательного страхования гражданской ответственности владельцев транспортных средств (ОСАГО) Страхователем вреда жизни, здоровью или имуществу потерпевшего, которое влечет за собой обязанность Страховщика осуществить страховое возмещение в форме страховой выплаты.</w:t>
      </w:r>
      <w:proofErr w:type="gramEnd"/>
    </w:p>
    <w:p w:rsidR="00C249AF" w:rsidRPr="00A50BB6" w:rsidRDefault="00C6463C" w:rsidP="008D6D86">
      <w:pPr>
        <w:ind w:firstLine="709"/>
        <w:contextualSpacing/>
        <w:jc w:val="both"/>
        <w:rPr>
          <w:sz w:val="22"/>
          <w:szCs w:val="22"/>
        </w:rPr>
      </w:pPr>
      <w:r w:rsidRPr="00A50BB6">
        <w:rPr>
          <w:sz w:val="22"/>
          <w:szCs w:val="22"/>
          <w:shd w:val="clear" w:color="auto" w:fill="FFFFFF"/>
        </w:rPr>
        <w:t>2</w:t>
      </w:r>
      <w:r w:rsidR="00441526" w:rsidRPr="00A50BB6">
        <w:rPr>
          <w:sz w:val="22"/>
          <w:szCs w:val="22"/>
          <w:shd w:val="clear" w:color="auto" w:fill="FFFFFF"/>
        </w:rPr>
        <w:t>.4.</w:t>
      </w:r>
      <w:r w:rsidR="00C249AF" w:rsidRPr="00A50BB6">
        <w:rPr>
          <w:sz w:val="22"/>
          <w:szCs w:val="22"/>
        </w:rPr>
        <w:t xml:space="preserve"> К страховому риску по обязательному страхованию относится наступление гражданской ответственности по обязательствам, указанным в пункте 1.1 Контракта, за исключением случаев возникновения ответственности </w:t>
      </w:r>
      <w:proofErr w:type="gramStart"/>
      <w:r w:rsidR="00C249AF" w:rsidRPr="00A50BB6">
        <w:rPr>
          <w:sz w:val="22"/>
          <w:szCs w:val="22"/>
        </w:rPr>
        <w:t>вследствие</w:t>
      </w:r>
      <w:proofErr w:type="gramEnd"/>
      <w:r w:rsidR="00C249AF" w:rsidRPr="00A50BB6">
        <w:rPr>
          <w:sz w:val="22"/>
          <w:szCs w:val="22"/>
        </w:rPr>
        <w:t>:</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а) причинения вреда при использовании иного транспортного средства, чем то, которое указано в Техническом задании (</w:t>
      </w:r>
      <w:r w:rsidR="00F87A36">
        <w:rPr>
          <w:sz w:val="22"/>
          <w:szCs w:val="22"/>
        </w:rPr>
        <w:t>п</w:t>
      </w:r>
      <w:r w:rsidRPr="00A50BB6">
        <w:rPr>
          <w:sz w:val="22"/>
          <w:szCs w:val="22"/>
        </w:rPr>
        <w:t>риложение № 1 к настоящему Контракту);</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б) причинения морального вреда или возникновения обязанности по возмещению упущенной выгоды;</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в) причинения вреда при использовании транспортных сре</w:t>
      </w:r>
      <w:proofErr w:type="gramStart"/>
      <w:r w:rsidRPr="00A50BB6">
        <w:rPr>
          <w:sz w:val="22"/>
          <w:szCs w:val="22"/>
        </w:rPr>
        <w:t>дств в х</w:t>
      </w:r>
      <w:proofErr w:type="gramEnd"/>
      <w:r w:rsidRPr="00A50BB6">
        <w:rPr>
          <w:sz w:val="22"/>
          <w:szCs w:val="22"/>
        </w:rPr>
        <w:t>оде соревнований, испытаний или учебной езды в специально отведенных для этого местах;</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lastRenderedPageBreak/>
        <w:t>г) загрязнения окружающей среды;</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ж) обязанности по возмещению работодателю убытков, вызванных причинением вреда работнику;</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 xml:space="preserve">з) причинения водителем вреда управляемому им транспортному средству и прицепу </w:t>
      </w:r>
      <w:r w:rsidR="008C3797" w:rsidRPr="00A50BB6">
        <w:rPr>
          <w:sz w:val="22"/>
          <w:szCs w:val="22"/>
        </w:rPr>
        <w:br/>
      </w:r>
      <w:r w:rsidRPr="00A50BB6">
        <w:rPr>
          <w:sz w:val="22"/>
          <w:szCs w:val="22"/>
        </w:rPr>
        <w:t>к нему, перевозимому ими грузу, установленному на них оборудованию и иному имуществу;</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и) причинения вреда при погрузке груза на транспортное средство или его разгрузке;</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 xml:space="preserve">к) повреждения или уничтожения антикварных и других уникальных предметов, зданий </w:t>
      </w:r>
      <w:r w:rsidR="008C3797" w:rsidRPr="00A50BB6">
        <w:rPr>
          <w:sz w:val="22"/>
          <w:szCs w:val="22"/>
        </w:rPr>
        <w:br/>
      </w:r>
      <w:r w:rsidRPr="00A50BB6">
        <w:rPr>
          <w:sz w:val="22"/>
          <w:szCs w:val="22"/>
        </w:rPr>
        <w:t xml:space="preserve">и сооружений, имеющих историко-культурное значение, изделий из драгоценных металлов </w:t>
      </w:r>
      <w:r w:rsidR="008C3797" w:rsidRPr="00A50BB6">
        <w:rPr>
          <w:sz w:val="22"/>
          <w:szCs w:val="22"/>
        </w:rPr>
        <w:br/>
      </w:r>
      <w:r w:rsidRPr="00A50BB6">
        <w:rPr>
          <w:sz w:val="22"/>
          <w:szCs w:val="22"/>
        </w:rPr>
        <w:t>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rsidR="00C249AF" w:rsidRPr="00A50BB6" w:rsidRDefault="00C249AF"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 xml:space="preserve">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w:t>
      </w:r>
      <w:r w:rsidR="008C3797" w:rsidRPr="00A50BB6">
        <w:rPr>
          <w:sz w:val="22"/>
          <w:szCs w:val="22"/>
        </w:rPr>
        <w:br/>
      </w:r>
      <w:r w:rsidRPr="00A50BB6">
        <w:rPr>
          <w:sz w:val="22"/>
          <w:szCs w:val="22"/>
        </w:rPr>
        <w:t>об обязательном страховании гражданской ответственности перевозчика за причинение вреда жизни, здоровью, имуществу пассажиров</w:t>
      </w:r>
      <w:r w:rsidR="00A16D38" w:rsidRPr="00A50BB6">
        <w:rPr>
          <w:sz w:val="22"/>
          <w:szCs w:val="22"/>
        </w:rPr>
        <w:t>.</w:t>
      </w:r>
    </w:p>
    <w:p w:rsidR="00A16D38" w:rsidRPr="00A50BB6" w:rsidRDefault="00C6463C"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2</w:t>
      </w:r>
      <w:r w:rsidR="00A16D38" w:rsidRPr="00A50BB6">
        <w:rPr>
          <w:sz w:val="22"/>
          <w:szCs w:val="22"/>
        </w:rPr>
        <w:t>.5. Страховая сумма, в пределах которой Страховщик при наступлении каждого страхового случая (независимо от их числа в течение срока действия Контракта) обязуется возместить потерпевшим причиненный вред, составляет:</w:t>
      </w:r>
    </w:p>
    <w:p w:rsidR="00E27BE1" w:rsidRPr="00A50BB6" w:rsidRDefault="00A16D38"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 xml:space="preserve">а) в части возмещения вреда, причиненного жизни или здоровью каждого потерпевшего, </w:t>
      </w:r>
      <w:r w:rsidR="008C3797" w:rsidRPr="00A50BB6">
        <w:rPr>
          <w:sz w:val="22"/>
          <w:szCs w:val="22"/>
        </w:rPr>
        <w:br/>
      </w:r>
      <w:r w:rsidRPr="00A50BB6">
        <w:rPr>
          <w:sz w:val="22"/>
          <w:szCs w:val="22"/>
        </w:rPr>
        <w:t>500 тысяч рублей;</w:t>
      </w:r>
    </w:p>
    <w:p w:rsidR="00A16D38" w:rsidRPr="00A50BB6" w:rsidRDefault="00A16D38" w:rsidP="008D6D86">
      <w:pPr>
        <w:pStyle w:val="formattext"/>
        <w:shd w:val="clear" w:color="auto" w:fill="FFFFFF"/>
        <w:spacing w:before="0" w:beforeAutospacing="0" w:after="0" w:afterAutospacing="0"/>
        <w:ind w:firstLine="709"/>
        <w:contextualSpacing/>
        <w:jc w:val="both"/>
        <w:textAlignment w:val="baseline"/>
        <w:rPr>
          <w:color w:val="444444"/>
          <w:sz w:val="22"/>
          <w:szCs w:val="22"/>
        </w:rPr>
      </w:pPr>
      <w:r w:rsidRPr="00A50BB6">
        <w:rPr>
          <w:sz w:val="22"/>
          <w:szCs w:val="22"/>
        </w:rPr>
        <w:t xml:space="preserve">б) в части возмещения вреда, причиненного имуществу каждого потерпевшего, </w:t>
      </w:r>
      <w:r w:rsidR="005C6EE5" w:rsidRPr="00A50BB6">
        <w:rPr>
          <w:sz w:val="22"/>
          <w:szCs w:val="22"/>
        </w:rPr>
        <w:br/>
      </w:r>
      <w:r w:rsidRPr="00A50BB6">
        <w:rPr>
          <w:sz w:val="22"/>
          <w:szCs w:val="22"/>
        </w:rPr>
        <w:t>400 тысяч рублей.</w:t>
      </w:r>
    </w:p>
    <w:p w:rsidR="00E253B8" w:rsidRPr="00A50BB6" w:rsidRDefault="00E253B8" w:rsidP="008D6D86">
      <w:pPr>
        <w:contextualSpacing/>
        <w:rPr>
          <w:bCs/>
          <w:sz w:val="22"/>
          <w:szCs w:val="22"/>
        </w:rPr>
      </w:pPr>
    </w:p>
    <w:p w:rsidR="00B658AB" w:rsidRPr="00A50BB6" w:rsidRDefault="00B658AB" w:rsidP="008D6D86">
      <w:pPr>
        <w:pStyle w:val="a3"/>
        <w:numPr>
          <w:ilvl w:val="1"/>
          <w:numId w:val="1"/>
        </w:numPr>
        <w:shd w:val="clear" w:color="auto" w:fill="FFFFFF"/>
        <w:tabs>
          <w:tab w:val="left" w:pos="284"/>
        </w:tabs>
        <w:ind w:left="0" w:firstLine="0"/>
        <w:jc w:val="center"/>
        <w:rPr>
          <w:b/>
          <w:bCs/>
          <w:sz w:val="22"/>
          <w:szCs w:val="22"/>
        </w:rPr>
      </w:pPr>
      <w:r w:rsidRPr="00A50BB6">
        <w:rPr>
          <w:b/>
          <w:bCs/>
          <w:sz w:val="22"/>
          <w:szCs w:val="22"/>
        </w:rPr>
        <w:t>Права и обязанности Сторон</w:t>
      </w:r>
    </w:p>
    <w:p w:rsidR="003F6C34" w:rsidRDefault="003F6C34" w:rsidP="008D6D86">
      <w:pPr>
        <w:pStyle w:val="21"/>
        <w:ind w:firstLine="709"/>
        <w:contextualSpacing/>
        <w:rPr>
          <w:b/>
          <w:sz w:val="22"/>
          <w:szCs w:val="22"/>
        </w:rPr>
      </w:pPr>
    </w:p>
    <w:p w:rsidR="00B658AB" w:rsidRPr="00A50BB6" w:rsidRDefault="00C6463C" w:rsidP="008D6D86">
      <w:pPr>
        <w:pStyle w:val="21"/>
        <w:ind w:firstLine="709"/>
        <w:contextualSpacing/>
        <w:rPr>
          <w:b/>
          <w:sz w:val="22"/>
          <w:szCs w:val="22"/>
        </w:rPr>
      </w:pPr>
      <w:r w:rsidRPr="00A50BB6">
        <w:rPr>
          <w:b/>
          <w:sz w:val="22"/>
          <w:szCs w:val="22"/>
        </w:rPr>
        <w:t>3</w:t>
      </w:r>
      <w:r w:rsidR="00B658AB" w:rsidRPr="00A50BB6">
        <w:rPr>
          <w:b/>
          <w:sz w:val="22"/>
          <w:szCs w:val="22"/>
        </w:rPr>
        <w:t xml:space="preserve">.1. </w:t>
      </w:r>
      <w:r w:rsidR="00B66235" w:rsidRPr="00A50BB6">
        <w:rPr>
          <w:b/>
          <w:sz w:val="22"/>
          <w:szCs w:val="22"/>
        </w:rPr>
        <w:t>Страхователь</w:t>
      </w:r>
      <w:r w:rsidR="00B658AB" w:rsidRPr="00A50BB6">
        <w:rPr>
          <w:b/>
          <w:sz w:val="22"/>
          <w:szCs w:val="22"/>
        </w:rPr>
        <w:t xml:space="preserve"> обязан:</w:t>
      </w:r>
    </w:p>
    <w:p w:rsidR="0065444C" w:rsidRPr="00A50BB6" w:rsidRDefault="00C6463C" w:rsidP="008D6D86">
      <w:pPr>
        <w:pStyle w:val="21"/>
        <w:ind w:firstLine="709"/>
        <w:contextualSpacing/>
        <w:rPr>
          <w:sz w:val="22"/>
          <w:szCs w:val="22"/>
          <w:lang w:eastAsia="ar-SA"/>
        </w:rPr>
      </w:pPr>
      <w:r w:rsidRPr="00A50BB6">
        <w:rPr>
          <w:sz w:val="22"/>
          <w:szCs w:val="22"/>
        </w:rPr>
        <w:t>3</w:t>
      </w:r>
      <w:r w:rsidR="00B658AB" w:rsidRPr="00A50BB6">
        <w:rPr>
          <w:sz w:val="22"/>
          <w:szCs w:val="22"/>
        </w:rPr>
        <w:t xml:space="preserve">.1.1. </w:t>
      </w:r>
      <w:r w:rsidR="0065444C" w:rsidRPr="00A50BB6">
        <w:rPr>
          <w:sz w:val="22"/>
          <w:szCs w:val="22"/>
        </w:rPr>
        <w:t xml:space="preserve">Требовать от </w:t>
      </w:r>
      <w:r w:rsidR="00B66235" w:rsidRPr="00A50BB6">
        <w:rPr>
          <w:sz w:val="22"/>
          <w:szCs w:val="22"/>
        </w:rPr>
        <w:t>Страховщика</w:t>
      </w:r>
      <w:r w:rsidR="0065444C" w:rsidRPr="00A50BB6">
        <w:rPr>
          <w:sz w:val="22"/>
          <w:szCs w:val="22"/>
        </w:rPr>
        <w:t xml:space="preserve"> надлежащего выполнения обязательств в соответствии </w:t>
      </w:r>
      <w:r w:rsidR="008C3797" w:rsidRPr="00A50BB6">
        <w:rPr>
          <w:sz w:val="22"/>
          <w:szCs w:val="22"/>
        </w:rPr>
        <w:br/>
      </w:r>
      <w:r w:rsidR="001A0E88" w:rsidRPr="00A50BB6">
        <w:rPr>
          <w:sz w:val="22"/>
          <w:szCs w:val="22"/>
        </w:rPr>
        <w:t>с</w:t>
      </w:r>
      <w:r w:rsidR="008C3797" w:rsidRPr="00A50BB6">
        <w:rPr>
          <w:sz w:val="22"/>
          <w:szCs w:val="22"/>
        </w:rPr>
        <w:t xml:space="preserve"> </w:t>
      </w:r>
      <w:r w:rsidR="0065444C" w:rsidRPr="00A50BB6">
        <w:rPr>
          <w:sz w:val="22"/>
          <w:szCs w:val="22"/>
          <w:lang w:eastAsia="ar-SA"/>
        </w:rPr>
        <w:t>условиями Контракта, а также требовать устранения выявленных недостатков.</w:t>
      </w:r>
    </w:p>
    <w:p w:rsidR="0065444C" w:rsidRPr="00A50BB6" w:rsidRDefault="00C6463C" w:rsidP="008D6D86">
      <w:pPr>
        <w:pStyle w:val="21"/>
        <w:ind w:firstLine="709"/>
        <w:contextualSpacing/>
        <w:rPr>
          <w:sz w:val="22"/>
          <w:szCs w:val="22"/>
          <w:lang w:eastAsia="ar-SA"/>
        </w:rPr>
      </w:pPr>
      <w:r w:rsidRPr="00A50BB6">
        <w:rPr>
          <w:sz w:val="22"/>
          <w:szCs w:val="22"/>
          <w:lang w:eastAsia="ar-SA"/>
        </w:rPr>
        <w:t>3</w:t>
      </w:r>
      <w:r w:rsidR="00815C46" w:rsidRPr="00A50BB6">
        <w:rPr>
          <w:sz w:val="22"/>
          <w:szCs w:val="22"/>
          <w:lang w:eastAsia="ar-SA"/>
        </w:rPr>
        <w:t xml:space="preserve">.1.2. </w:t>
      </w:r>
      <w:r w:rsidR="00F5764D" w:rsidRPr="00A50BB6">
        <w:rPr>
          <w:noProof/>
          <w:sz w:val="22"/>
          <w:szCs w:val="22"/>
        </w:rPr>
        <w:t xml:space="preserve">Принять </w:t>
      </w:r>
      <w:r w:rsidR="00DD62D7" w:rsidRPr="00A50BB6">
        <w:rPr>
          <w:noProof/>
          <w:sz w:val="22"/>
          <w:szCs w:val="22"/>
        </w:rPr>
        <w:t>результат оказанных услуг</w:t>
      </w:r>
      <w:r w:rsidR="00F5764D" w:rsidRPr="00A50BB6">
        <w:rPr>
          <w:noProof/>
          <w:sz w:val="22"/>
          <w:szCs w:val="22"/>
        </w:rPr>
        <w:t xml:space="preserve"> в соответствии с условиями Контракта. </w:t>
      </w:r>
      <w:r w:rsidR="006618A5" w:rsidRPr="00A50BB6">
        <w:rPr>
          <w:noProof/>
          <w:sz w:val="22"/>
          <w:szCs w:val="22"/>
        </w:rPr>
        <w:br/>
      </w:r>
      <w:r w:rsidR="0065444C" w:rsidRPr="00A50BB6">
        <w:rPr>
          <w:sz w:val="22"/>
          <w:szCs w:val="22"/>
          <w:lang w:eastAsia="ar-SA"/>
        </w:rPr>
        <w:t xml:space="preserve">В случае </w:t>
      </w:r>
      <w:r w:rsidR="00DD62D7" w:rsidRPr="00A50BB6">
        <w:rPr>
          <w:sz w:val="22"/>
          <w:szCs w:val="22"/>
          <w:lang w:eastAsia="ar-SA"/>
        </w:rPr>
        <w:t>оказания</w:t>
      </w:r>
      <w:r w:rsidR="008C3797" w:rsidRPr="00A50BB6">
        <w:rPr>
          <w:sz w:val="22"/>
          <w:szCs w:val="22"/>
          <w:lang w:eastAsia="ar-SA"/>
        </w:rPr>
        <w:t xml:space="preserve"> </w:t>
      </w:r>
      <w:r w:rsidR="00B66235" w:rsidRPr="00A50BB6">
        <w:rPr>
          <w:sz w:val="22"/>
          <w:szCs w:val="22"/>
          <w:lang w:eastAsia="ar-SA"/>
        </w:rPr>
        <w:t>Страховщиком</w:t>
      </w:r>
      <w:r w:rsidR="008C3797" w:rsidRPr="00A50BB6">
        <w:rPr>
          <w:sz w:val="22"/>
          <w:szCs w:val="22"/>
          <w:lang w:eastAsia="ar-SA"/>
        </w:rPr>
        <w:t xml:space="preserve"> </w:t>
      </w:r>
      <w:r w:rsidR="00DD62D7" w:rsidRPr="00A50BB6">
        <w:rPr>
          <w:sz w:val="22"/>
          <w:szCs w:val="22"/>
          <w:lang w:eastAsia="ar-SA"/>
        </w:rPr>
        <w:t>услуг</w:t>
      </w:r>
      <w:r w:rsidR="0065444C" w:rsidRPr="00A50BB6">
        <w:rPr>
          <w:sz w:val="22"/>
          <w:szCs w:val="22"/>
          <w:lang w:eastAsia="ar-SA"/>
        </w:rPr>
        <w:t xml:space="preserve">, не предусмотренных </w:t>
      </w:r>
      <w:r w:rsidR="00923173" w:rsidRPr="00A50BB6">
        <w:rPr>
          <w:sz w:val="22"/>
          <w:szCs w:val="22"/>
          <w:lang w:eastAsia="ar-SA"/>
        </w:rPr>
        <w:t xml:space="preserve">либо не соответствующих требованиям </w:t>
      </w:r>
      <w:r w:rsidR="0065444C" w:rsidRPr="00A50BB6">
        <w:rPr>
          <w:sz w:val="22"/>
          <w:szCs w:val="22"/>
          <w:lang w:eastAsia="ar-SA"/>
        </w:rPr>
        <w:t>Контракт</w:t>
      </w:r>
      <w:r w:rsidR="00923173" w:rsidRPr="00A50BB6">
        <w:rPr>
          <w:sz w:val="22"/>
          <w:szCs w:val="22"/>
          <w:lang w:eastAsia="ar-SA"/>
        </w:rPr>
        <w:t>а</w:t>
      </w:r>
      <w:r w:rsidR="0065444C" w:rsidRPr="00A50BB6">
        <w:rPr>
          <w:sz w:val="22"/>
          <w:szCs w:val="22"/>
          <w:lang w:eastAsia="ar-SA"/>
        </w:rPr>
        <w:t>, отказаться от их оплаты.</w:t>
      </w:r>
    </w:p>
    <w:p w:rsidR="0023796D" w:rsidRPr="00A50BB6" w:rsidRDefault="00C6463C" w:rsidP="008D6D86">
      <w:pPr>
        <w:pStyle w:val="21"/>
        <w:ind w:firstLine="709"/>
        <w:contextualSpacing/>
        <w:rPr>
          <w:sz w:val="22"/>
          <w:szCs w:val="22"/>
          <w:lang w:eastAsia="ar-SA"/>
        </w:rPr>
      </w:pPr>
      <w:r w:rsidRPr="00A50BB6">
        <w:rPr>
          <w:sz w:val="22"/>
          <w:szCs w:val="22"/>
          <w:shd w:val="clear" w:color="auto" w:fill="FFFFFF"/>
        </w:rPr>
        <w:t>3</w:t>
      </w:r>
      <w:r w:rsidR="0023796D" w:rsidRPr="00A50BB6">
        <w:rPr>
          <w:sz w:val="22"/>
          <w:szCs w:val="22"/>
          <w:shd w:val="clear" w:color="auto" w:fill="FFFFFF"/>
        </w:rPr>
        <w:t>.1.3.</w:t>
      </w:r>
      <w:r w:rsidR="008C3797" w:rsidRPr="00A50BB6">
        <w:rPr>
          <w:sz w:val="22"/>
          <w:szCs w:val="22"/>
          <w:shd w:val="clear" w:color="auto" w:fill="FFFFFF"/>
        </w:rPr>
        <w:t xml:space="preserve"> </w:t>
      </w:r>
      <w:r w:rsidR="0023796D" w:rsidRPr="00A50BB6">
        <w:rPr>
          <w:sz w:val="22"/>
          <w:szCs w:val="22"/>
          <w:shd w:val="clear" w:color="auto" w:fill="FFFFFF"/>
        </w:rPr>
        <w:t xml:space="preserve">Представить Страховщику документы, </w:t>
      </w:r>
      <w:r w:rsidR="0023796D" w:rsidRPr="00A50BB6">
        <w:rPr>
          <w:sz w:val="22"/>
          <w:szCs w:val="22"/>
        </w:rPr>
        <w:t xml:space="preserve">предусмотренные </w:t>
      </w:r>
      <w:r w:rsidR="00B66235" w:rsidRPr="00A50BB6">
        <w:rPr>
          <w:sz w:val="22"/>
          <w:szCs w:val="22"/>
        </w:rPr>
        <w:t>з</w:t>
      </w:r>
      <w:r w:rsidR="0023796D" w:rsidRPr="00A50BB6">
        <w:rPr>
          <w:sz w:val="22"/>
          <w:szCs w:val="22"/>
        </w:rPr>
        <w:t xml:space="preserve">аконодательством РФ </w:t>
      </w:r>
      <w:r w:rsidR="008C3797" w:rsidRPr="00A50BB6">
        <w:rPr>
          <w:sz w:val="22"/>
          <w:szCs w:val="22"/>
        </w:rPr>
        <w:br/>
      </w:r>
      <w:r w:rsidR="0023796D" w:rsidRPr="00A50BB6">
        <w:rPr>
          <w:sz w:val="22"/>
          <w:szCs w:val="22"/>
        </w:rPr>
        <w:t>об обязательном страховании гражданской ответственности владельцев транспортных средств.</w:t>
      </w:r>
    </w:p>
    <w:p w:rsidR="0065444C" w:rsidRPr="00A50BB6" w:rsidRDefault="00C6463C" w:rsidP="008D6D86">
      <w:pPr>
        <w:pStyle w:val="21"/>
        <w:ind w:firstLine="709"/>
        <w:contextualSpacing/>
        <w:rPr>
          <w:sz w:val="22"/>
          <w:szCs w:val="22"/>
          <w:lang w:eastAsia="ar-SA"/>
        </w:rPr>
      </w:pPr>
      <w:r w:rsidRPr="00A50BB6">
        <w:rPr>
          <w:sz w:val="22"/>
          <w:szCs w:val="22"/>
          <w:lang w:eastAsia="ar-SA"/>
        </w:rPr>
        <w:t>3</w:t>
      </w:r>
      <w:r w:rsidR="00815C46" w:rsidRPr="00A50BB6">
        <w:rPr>
          <w:sz w:val="22"/>
          <w:szCs w:val="22"/>
          <w:lang w:eastAsia="ar-SA"/>
        </w:rPr>
        <w:t>.1.</w:t>
      </w:r>
      <w:r w:rsidRPr="00A50BB6">
        <w:rPr>
          <w:sz w:val="22"/>
          <w:szCs w:val="22"/>
          <w:lang w:eastAsia="ar-SA"/>
        </w:rPr>
        <w:t>4</w:t>
      </w:r>
      <w:r w:rsidR="0065444C" w:rsidRPr="00A50BB6">
        <w:rPr>
          <w:sz w:val="22"/>
          <w:szCs w:val="22"/>
          <w:lang w:eastAsia="ar-SA"/>
        </w:rPr>
        <w:t xml:space="preserve">. Требовать от </w:t>
      </w:r>
      <w:r w:rsidR="00B66235" w:rsidRPr="00A50BB6">
        <w:rPr>
          <w:sz w:val="22"/>
          <w:szCs w:val="22"/>
          <w:lang w:eastAsia="ar-SA"/>
        </w:rPr>
        <w:t>Страховщика</w:t>
      </w:r>
      <w:r w:rsidR="008C3797" w:rsidRPr="00A50BB6">
        <w:rPr>
          <w:sz w:val="22"/>
          <w:szCs w:val="22"/>
          <w:lang w:eastAsia="ar-SA"/>
        </w:rPr>
        <w:t xml:space="preserve"> </w:t>
      </w:r>
      <w:r w:rsidR="0065444C" w:rsidRPr="00A50BB6">
        <w:rPr>
          <w:sz w:val="22"/>
          <w:szCs w:val="22"/>
          <w:lang w:eastAsia="ar-SA"/>
        </w:rPr>
        <w:t>предоставления надлежащим образом оформленной отчетной документации, подтверждающих исполнение обязательств в соответствии условиями Контракта.</w:t>
      </w:r>
      <w:r w:rsidR="008C3797" w:rsidRPr="00A50BB6">
        <w:rPr>
          <w:sz w:val="22"/>
          <w:szCs w:val="22"/>
          <w:lang w:eastAsia="ar-SA"/>
        </w:rPr>
        <w:t xml:space="preserve"> </w:t>
      </w:r>
      <w:r w:rsidR="00F5764D" w:rsidRPr="00A50BB6">
        <w:rPr>
          <w:sz w:val="22"/>
          <w:szCs w:val="22"/>
        </w:rPr>
        <w:t xml:space="preserve">При обнаружении уполномоченными контролирующими органами несоответствия объема и стоимости </w:t>
      </w:r>
      <w:r w:rsidR="00DD62D7" w:rsidRPr="00A50BB6">
        <w:rPr>
          <w:sz w:val="22"/>
          <w:szCs w:val="22"/>
        </w:rPr>
        <w:t>оказанных услуг</w:t>
      </w:r>
      <w:r w:rsidR="00F5764D" w:rsidRPr="00A50BB6">
        <w:rPr>
          <w:sz w:val="22"/>
          <w:szCs w:val="22"/>
        </w:rPr>
        <w:t xml:space="preserve"> отчетной </w:t>
      </w:r>
      <w:hyperlink r:id="rId9" w:anchor="Par992" w:history="1">
        <w:r w:rsidR="00F5764D" w:rsidRPr="00A50BB6">
          <w:rPr>
            <w:sz w:val="22"/>
            <w:szCs w:val="22"/>
          </w:rPr>
          <w:t>документации</w:t>
        </w:r>
      </w:hyperlink>
      <w:r w:rsidR="00F5764D" w:rsidRPr="00A50BB6">
        <w:rPr>
          <w:sz w:val="22"/>
          <w:szCs w:val="22"/>
        </w:rPr>
        <w:t xml:space="preserve"> и Актам </w:t>
      </w:r>
      <w:r w:rsidR="00DD62D7" w:rsidRPr="00A50BB6">
        <w:rPr>
          <w:sz w:val="22"/>
          <w:szCs w:val="22"/>
        </w:rPr>
        <w:t>оказанных услуг</w:t>
      </w:r>
      <w:r w:rsidR="00F5764D" w:rsidRPr="00A50BB6">
        <w:rPr>
          <w:sz w:val="22"/>
          <w:szCs w:val="22"/>
        </w:rPr>
        <w:t xml:space="preserve"> вызвать полномочных представителей </w:t>
      </w:r>
      <w:r w:rsidR="00B66235" w:rsidRPr="00A50BB6">
        <w:rPr>
          <w:sz w:val="22"/>
          <w:szCs w:val="22"/>
        </w:rPr>
        <w:t>Страховщика</w:t>
      </w:r>
      <w:r w:rsidR="00F5764D" w:rsidRPr="00A50BB6">
        <w:rPr>
          <w:sz w:val="22"/>
          <w:szCs w:val="22"/>
        </w:rPr>
        <w:t xml:space="preserve"> для представления разъяснений в отношении </w:t>
      </w:r>
      <w:r w:rsidR="00DD62D7" w:rsidRPr="00A50BB6">
        <w:rPr>
          <w:sz w:val="22"/>
          <w:szCs w:val="22"/>
        </w:rPr>
        <w:t>оказанных услуг</w:t>
      </w:r>
      <w:r w:rsidR="00F5764D" w:rsidRPr="00A50BB6">
        <w:rPr>
          <w:sz w:val="22"/>
          <w:szCs w:val="22"/>
        </w:rPr>
        <w:t>.</w:t>
      </w:r>
    </w:p>
    <w:p w:rsidR="0065444C" w:rsidRPr="00A50BB6" w:rsidRDefault="00C6463C" w:rsidP="008D6D86">
      <w:pPr>
        <w:pStyle w:val="21"/>
        <w:ind w:firstLine="709"/>
        <w:contextualSpacing/>
        <w:rPr>
          <w:sz w:val="22"/>
          <w:szCs w:val="22"/>
          <w:lang w:eastAsia="ar-SA"/>
        </w:rPr>
      </w:pPr>
      <w:r w:rsidRPr="00A50BB6">
        <w:rPr>
          <w:sz w:val="22"/>
          <w:szCs w:val="22"/>
          <w:lang w:eastAsia="ar-SA"/>
        </w:rPr>
        <w:t>3</w:t>
      </w:r>
      <w:r w:rsidR="00815C46" w:rsidRPr="00A50BB6">
        <w:rPr>
          <w:sz w:val="22"/>
          <w:szCs w:val="22"/>
          <w:lang w:eastAsia="ar-SA"/>
        </w:rPr>
        <w:t>.1.</w:t>
      </w:r>
      <w:r w:rsidRPr="00A50BB6">
        <w:rPr>
          <w:sz w:val="22"/>
          <w:szCs w:val="22"/>
          <w:lang w:eastAsia="ar-SA"/>
        </w:rPr>
        <w:t>5</w:t>
      </w:r>
      <w:r w:rsidR="0065444C" w:rsidRPr="00A50BB6">
        <w:rPr>
          <w:sz w:val="22"/>
          <w:szCs w:val="22"/>
          <w:lang w:eastAsia="ar-SA"/>
        </w:rPr>
        <w:t xml:space="preserve">. </w:t>
      </w:r>
      <w:r w:rsidR="00923173" w:rsidRPr="00A50BB6">
        <w:rPr>
          <w:snapToGrid w:val="0"/>
          <w:sz w:val="22"/>
          <w:szCs w:val="22"/>
        </w:rPr>
        <w:t>Участвовать в сдаче-приемке результата оказанных услуг по качеству.</w:t>
      </w:r>
      <w:r w:rsidR="008C3797" w:rsidRPr="00A50BB6">
        <w:rPr>
          <w:snapToGrid w:val="0"/>
          <w:sz w:val="22"/>
          <w:szCs w:val="22"/>
        </w:rPr>
        <w:t xml:space="preserve"> </w:t>
      </w:r>
      <w:r w:rsidR="0065444C" w:rsidRPr="00A50BB6">
        <w:rPr>
          <w:sz w:val="22"/>
          <w:szCs w:val="22"/>
        </w:rPr>
        <w:t xml:space="preserve">Определять лиц, осуществляющих контроль </w:t>
      </w:r>
      <w:r w:rsidR="001A0E88" w:rsidRPr="00A50BB6">
        <w:rPr>
          <w:sz w:val="22"/>
          <w:szCs w:val="22"/>
        </w:rPr>
        <w:t>над</w:t>
      </w:r>
      <w:r w:rsidR="0065444C" w:rsidRPr="00A50BB6">
        <w:rPr>
          <w:sz w:val="22"/>
          <w:szCs w:val="22"/>
        </w:rPr>
        <w:t xml:space="preserve"> ходом </w:t>
      </w:r>
      <w:r w:rsidR="00DD62D7" w:rsidRPr="00A50BB6">
        <w:rPr>
          <w:sz w:val="22"/>
          <w:szCs w:val="22"/>
        </w:rPr>
        <w:t>оказания услуг</w:t>
      </w:r>
      <w:r w:rsidR="008C3797" w:rsidRPr="00A50BB6">
        <w:rPr>
          <w:sz w:val="22"/>
          <w:szCs w:val="22"/>
        </w:rPr>
        <w:t xml:space="preserve"> </w:t>
      </w:r>
      <w:r w:rsidR="0065444C" w:rsidRPr="00A50BB6">
        <w:rPr>
          <w:sz w:val="22"/>
          <w:szCs w:val="22"/>
        </w:rPr>
        <w:t xml:space="preserve">и (или) участвующих в </w:t>
      </w:r>
      <w:r w:rsidR="00B466F3" w:rsidRPr="00A50BB6">
        <w:rPr>
          <w:sz w:val="22"/>
          <w:szCs w:val="22"/>
        </w:rPr>
        <w:t xml:space="preserve">их </w:t>
      </w:r>
      <w:r w:rsidR="0065444C" w:rsidRPr="00A50BB6">
        <w:rPr>
          <w:sz w:val="22"/>
          <w:szCs w:val="22"/>
        </w:rPr>
        <w:t>сдаче-приемке.</w:t>
      </w:r>
    </w:p>
    <w:p w:rsidR="0065444C" w:rsidRPr="00A50BB6" w:rsidRDefault="00C6463C" w:rsidP="008D6D86">
      <w:pPr>
        <w:ind w:firstLine="709"/>
        <w:contextualSpacing/>
        <w:jc w:val="both"/>
        <w:rPr>
          <w:sz w:val="22"/>
          <w:szCs w:val="22"/>
        </w:rPr>
      </w:pPr>
      <w:r w:rsidRPr="00A50BB6">
        <w:rPr>
          <w:sz w:val="22"/>
          <w:szCs w:val="22"/>
        </w:rPr>
        <w:t>3</w:t>
      </w:r>
      <w:r w:rsidR="00815C46" w:rsidRPr="00A50BB6">
        <w:rPr>
          <w:sz w:val="22"/>
          <w:szCs w:val="22"/>
        </w:rPr>
        <w:t>.1.</w:t>
      </w:r>
      <w:r w:rsidRPr="00A50BB6">
        <w:rPr>
          <w:sz w:val="22"/>
          <w:szCs w:val="22"/>
        </w:rPr>
        <w:t>6</w:t>
      </w:r>
      <w:r w:rsidR="0065444C" w:rsidRPr="00A50BB6">
        <w:rPr>
          <w:sz w:val="22"/>
          <w:szCs w:val="22"/>
        </w:rPr>
        <w:t xml:space="preserve">. </w:t>
      </w:r>
      <w:proofErr w:type="gramStart"/>
      <w:r w:rsidR="0065444C" w:rsidRPr="00A50BB6">
        <w:rPr>
          <w:sz w:val="22"/>
          <w:szCs w:val="22"/>
        </w:rPr>
        <w:t>Направить в уполномоченный на осуществление контроля в сфере закупок федеральный орган и</w:t>
      </w:r>
      <w:r w:rsidR="00B466F3" w:rsidRPr="00A50BB6">
        <w:rPr>
          <w:sz w:val="22"/>
          <w:szCs w:val="22"/>
        </w:rPr>
        <w:t>сполнительной власти сведения о</w:t>
      </w:r>
      <w:r w:rsidR="008C3797" w:rsidRPr="00A50BB6">
        <w:rPr>
          <w:sz w:val="22"/>
          <w:szCs w:val="22"/>
        </w:rPr>
        <w:t xml:space="preserve"> </w:t>
      </w:r>
      <w:r w:rsidR="00B66235" w:rsidRPr="00A50BB6">
        <w:rPr>
          <w:sz w:val="22"/>
          <w:szCs w:val="22"/>
        </w:rPr>
        <w:t>Страховщике</w:t>
      </w:r>
      <w:r w:rsidR="008C3797" w:rsidRPr="00A50BB6">
        <w:rPr>
          <w:sz w:val="22"/>
          <w:szCs w:val="22"/>
        </w:rPr>
        <w:t xml:space="preserve"> </w:t>
      </w:r>
      <w:r w:rsidR="0065444C" w:rsidRPr="00A50BB6">
        <w:rPr>
          <w:sz w:val="22"/>
          <w:szCs w:val="22"/>
        </w:rPr>
        <w:t>для включения</w:t>
      </w:r>
      <w:r w:rsidR="008C3797" w:rsidRPr="00A50BB6">
        <w:rPr>
          <w:sz w:val="22"/>
          <w:szCs w:val="22"/>
        </w:rPr>
        <w:t xml:space="preserve"> </w:t>
      </w:r>
      <w:r w:rsidR="0065444C" w:rsidRPr="00A50BB6">
        <w:rPr>
          <w:sz w:val="22"/>
          <w:szCs w:val="22"/>
        </w:rPr>
        <w:t>его в реестр недобросовестных поставщиков (подрядчиков, исполнителей) в случа</w:t>
      </w:r>
      <w:r w:rsidR="005E3225" w:rsidRPr="00A50BB6">
        <w:rPr>
          <w:sz w:val="22"/>
          <w:szCs w:val="22"/>
        </w:rPr>
        <w:t>ях</w:t>
      </w:r>
      <w:r w:rsidR="008C3797" w:rsidRPr="00A50BB6">
        <w:rPr>
          <w:sz w:val="22"/>
          <w:szCs w:val="22"/>
        </w:rPr>
        <w:t xml:space="preserve"> </w:t>
      </w:r>
      <w:r w:rsidR="005E3225" w:rsidRPr="00A50BB6">
        <w:rPr>
          <w:sz w:val="22"/>
          <w:szCs w:val="22"/>
          <w:shd w:val="clear" w:color="auto" w:fill="FFFFFF"/>
        </w:rPr>
        <w:t xml:space="preserve">расторжения Контракта </w:t>
      </w:r>
      <w:r w:rsidR="008C3797" w:rsidRPr="00A50BB6">
        <w:rPr>
          <w:sz w:val="22"/>
          <w:szCs w:val="22"/>
          <w:shd w:val="clear" w:color="auto" w:fill="FFFFFF"/>
        </w:rPr>
        <w:br/>
      </w:r>
      <w:r w:rsidR="005E3225" w:rsidRPr="00A50BB6">
        <w:rPr>
          <w:sz w:val="22"/>
          <w:szCs w:val="22"/>
          <w:shd w:val="clear" w:color="auto" w:fill="FFFFFF"/>
        </w:rPr>
        <w:t xml:space="preserve">по решению суда в связи с существенным нарушением </w:t>
      </w:r>
      <w:r w:rsidR="00B66235" w:rsidRPr="00A50BB6">
        <w:rPr>
          <w:sz w:val="22"/>
          <w:szCs w:val="22"/>
          <w:shd w:val="clear" w:color="auto" w:fill="FFFFFF"/>
        </w:rPr>
        <w:t>Страховщиком</w:t>
      </w:r>
      <w:r w:rsidR="005E3225" w:rsidRPr="00A50BB6">
        <w:rPr>
          <w:sz w:val="22"/>
          <w:szCs w:val="22"/>
          <w:shd w:val="clear" w:color="auto" w:fill="FFFFFF"/>
        </w:rPr>
        <w:t xml:space="preserve"> условий Контракта, односторонне</w:t>
      </w:r>
      <w:r w:rsidR="001669E8" w:rsidRPr="00A50BB6">
        <w:rPr>
          <w:sz w:val="22"/>
          <w:szCs w:val="22"/>
          <w:shd w:val="clear" w:color="auto" w:fill="FFFFFF"/>
        </w:rPr>
        <w:t>го</w:t>
      </w:r>
      <w:r w:rsidR="005E3225" w:rsidRPr="00A50BB6">
        <w:rPr>
          <w:sz w:val="22"/>
          <w:szCs w:val="22"/>
          <w:shd w:val="clear" w:color="auto" w:fill="FFFFFF"/>
        </w:rPr>
        <w:t xml:space="preserve"> отказ</w:t>
      </w:r>
      <w:r w:rsidR="001669E8" w:rsidRPr="00A50BB6">
        <w:rPr>
          <w:sz w:val="22"/>
          <w:szCs w:val="22"/>
          <w:shd w:val="clear" w:color="auto" w:fill="FFFFFF"/>
        </w:rPr>
        <w:t>а</w:t>
      </w:r>
      <w:r w:rsidR="008C3797" w:rsidRPr="00A50BB6">
        <w:rPr>
          <w:sz w:val="22"/>
          <w:szCs w:val="22"/>
          <w:shd w:val="clear" w:color="auto" w:fill="FFFFFF"/>
        </w:rPr>
        <w:t xml:space="preserve"> </w:t>
      </w:r>
      <w:r w:rsidR="00B66235" w:rsidRPr="00A50BB6">
        <w:rPr>
          <w:sz w:val="22"/>
          <w:szCs w:val="22"/>
          <w:shd w:val="clear" w:color="auto" w:fill="FFFFFF"/>
        </w:rPr>
        <w:t>Страхователя</w:t>
      </w:r>
      <w:r w:rsidR="008C3797" w:rsidRPr="00A50BB6">
        <w:rPr>
          <w:sz w:val="22"/>
          <w:szCs w:val="22"/>
          <w:shd w:val="clear" w:color="auto" w:fill="FFFFFF"/>
        </w:rPr>
        <w:t xml:space="preserve"> </w:t>
      </w:r>
      <w:r w:rsidR="001669E8" w:rsidRPr="00A50BB6">
        <w:rPr>
          <w:sz w:val="22"/>
          <w:szCs w:val="22"/>
          <w:shd w:val="clear" w:color="auto" w:fill="FFFFFF"/>
        </w:rPr>
        <w:t>от исполнения К</w:t>
      </w:r>
      <w:r w:rsidR="005E3225" w:rsidRPr="00A50BB6">
        <w:rPr>
          <w:sz w:val="22"/>
          <w:szCs w:val="22"/>
          <w:shd w:val="clear" w:color="auto" w:fill="FFFFFF"/>
        </w:rPr>
        <w:t xml:space="preserve">онтракта в связи с существенными нарушениями </w:t>
      </w:r>
      <w:r w:rsidR="00B66235" w:rsidRPr="00A50BB6">
        <w:rPr>
          <w:sz w:val="22"/>
          <w:szCs w:val="22"/>
          <w:shd w:val="clear" w:color="auto" w:fill="FFFFFF"/>
        </w:rPr>
        <w:t>Страховщиком</w:t>
      </w:r>
      <w:r w:rsidR="008C3797" w:rsidRPr="00A50BB6">
        <w:rPr>
          <w:sz w:val="22"/>
          <w:szCs w:val="22"/>
          <w:shd w:val="clear" w:color="auto" w:fill="FFFFFF"/>
        </w:rPr>
        <w:t xml:space="preserve"> </w:t>
      </w:r>
      <w:r w:rsidR="005E3225" w:rsidRPr="00A50BB6">
        <w:rPr>
          <w:sz w:val="22"/>
          <w:szCs w:val="22"/>
          <w:shd w:val="clear" w:color="auto" w:fill="FFFFFF"/>
        </w:rPr>
        <w:t xml:space="preserve">условий </w:t>
      </w:r>
      <w:r w:rsidR="000D7596" w:rsidRPr="00A50BB6">
        <w:rPr>
          <w:sz w:val="22"/>
          <w:szCs w:val="22"/>
          <w:shd w:val="clear" w:color="auto" w:fill="FFFFFF"/>
        </w:rPr>
        <w:t>К</w:t>
      </w:r>
      <w:r w:rsidR="005E3225" w:rsidRPr="00A50BB6">
        <w:rPr>
          <w:sz w:val="22"/>
          <w:szCs w:val="22"/>
          <w:shd w:val="clear" w:color="auto" w:fill="FFFFFF"/>
        </w:rPr>
        <w:t>онтракта</w:t>
      </w:r>
      <w:r w:rsidR="001669E8" w:rsidRPr="00A50BB6">
        <w:rPr>
          <w:sz w:val="22"/>
          <w:szCs w:val="22"/>
          <w:shd w:val="clear" w:color="auto" w:fill="FFFFFF"/>
        </w:rPr>
        <w:t>,</w:t>
      </w:r>
      <w:r w:rsidR="005E3225" w:rsidRPr="00A50BB6">
        <w:rPr>
          <w:sz w:val="22"/>
          <w:szCs w:val="22"/>
          <w:shd w:val="clear" w:color="auto" w:fill="FFFFFF"/>
        </w:rPr>
        <w:t xml:space="preserve"> одностороннего отказа </w:t>
      </w:r>
      <w:r w:rsidR="00B66235" w:rsidRPr="00A50BB6">
        <w:rPr>
          <w:sz w:val="22"/>
          <w:szCs w:val="22"/>
          <w:shd w:val="clear" w:color="auto" w:fill="FFFFFF"/>
        </w:rPr>
        <w:t>Страховщика</w:t>
      </w:r>
      <w:r w:rsidR="008C3797" w:rsidRPr="00A50BB6">
        <w:rPr>
          <w:sz w:val="22"/>
          <w:szCs w:val="22"/>
          <w:shd w:val="clear" w:color="auto" w:fill="FFFFFF"/>
        </w:rPr>
        <w:br/>
      </w:r>
      <w:r w:rsidR="005E3225" w:rsidRPr="00A50BB6">
        <w:rPr>
          <w:sz w:val="22"/>
          <w:szCs w:val="22"/>
          <w:shd w:val="clear" w:color="auto" w:fill="FFFFFF"/>
        </w:rPr>
        <w:t xml:space="preserve">от исполнения </w:t>
      </w:r>
      <w:r w:rsidR="001669E8" w:rsidRPr="00A50BB6">
        <w:rPr>
          <w:sz w:val="22"/>
          <w:szCs w:val="22"/>
          <w:shd w:val="clear" w:color="auto" w:fill="FFFFFF"/>
        </w:rPr>
        <w:t>К</w:t>
      </w:r>
      <w:r w:rsidR="005E3225" w:rsidRPr="00A50BB6">
        <w:rPr>
          <w:sz w:val="22"/>
          <w:szCs w:val="22"/>
          <w:shd w:val="clear" w:color="auto" w:fill="FFFFFF"/>
        </w:rPr>
        <w:t>онтракта</w:t>
      </w:r>
      <w:r w:rsidR="0065444C" w:rsidRPr="00A50BB6">
        <w:rPr>
          <w:sz w:val="22"/>
          <w:szCs w:val="22"/>
        </w:rPr>
        <w:t>.</w:t>
      </w:r>
      <w:proofErr w:type="gramEnd"/>
    </w:p>
    <w:p w:rsidR="0065444C" w:rsidRPr="00A50BB6" w:rsidRDefault="00C6463C" w:rsidP="008D6D86">
      <w:pPr>
        <w:ind w:firstLine="709"/>
        <w:contextualSpacing/>
        <w:jc w:val="both"/>
        <w:rPr>
          <w:sz w:val="22"/>
          <w:szCs w:val="22"/>
        </w:rPr>
      </w:pPr>
      <w:r w:rsidRPr="00A50BB6">
        <w:rPr>
          <w:sz w:val="22"/>
          <w:szCs w:val="22"/>
        </w:rPr>
        <w:t>3</w:t>
      </w:r>
      <w:r w:rsidR="00815C46" w:rsidRPr="00A50BB6">
        <w:rPr>
          <w:sz w:val="22"/>
          <w:szCs w:val="22"/>
        </w:rPr>
        <w:t>.1.</w:t>
      </w:r>
      <w:r w:rsidRPr="00A50BB6">
        <w:rPr>
          <w:sz w:val="22"/>
          <w:szCs w:val="22"/>
        </w:rPr>
        <w:t>7</w:t>
      </w:r>
      <w:r w:rsidR="0065444C" w:rsidRPr="00A50BB6">
        <w:rPr>
          <w:sz w:val="22"/>
          <w:szCs w:val="22"/>
        </w:rPr>
        <w:t xml:space="preserve">. В целях проверки соответствия </w:t>
      </w:r>
      <w:r w:rsidR="00790397" w:rsidRPr="00A50BB6">
        <w:rPr>
          <w:sz w:val="22"/>
          <w:szCs w:val="22"/>
        </w:rPr>
        <w:t xml:space="preserve">результата </w:t>
      </w:r>
      <w:r w:rsidR="00DD62D7" w:rsidRPr="00A50BB6">
        <w:rPr>
          <w:sz w:val="22"/>
          <w:szCs w:val="22"/>
        </w:rPr>
        <w:t>оказанных услуг</w:t>
      </w:r>
      <w:r w:rsidR="0065444C" w:rsidRPr="00A50BB6">
        <w:rPr>
          <w:sz w:val="22"/>
          <w:szCs w:val="22"/>
        </w:rPr>
        <w:t xml:space="preserve"> условиям Контракта проводить экспертизу. </w:t>
      </w:r>
    </w:p>
    <w:p w:rsidR="0065444C" w:rsidRPr="00A50BB6" w:rsidRDefault="00C6463C" w:rsidP="008D6D86">
      <w:pPr>
        <w:ind w:firstLine="709"/>
        <w:contextualSpacing/>
        <w:jc w:val="both"/>
        <w:rPr>
          <w:sz w:val="22"/>
          <w:szCs w:val="22"/>
        </w:rPr>
      </w:pPr>
      <w:r w:rsidRPr="00A50BB6">
        <w:rPr>
          <w:sz w:val="22"/>
          <w:szCs w:val="22"/>
        </w:rPr>
        <w:t>3</w:t>
      </w:r>
      <w:r w:rsidR="00815C46" w:rsidRPr="00A50BB6">
        <w:rPr>
          <w:sz w:val="22"/>
          <w:szCs w:val="22"/>
        </w:rPr>
        <w:t>.1.</w:t>
      </w:r>
      <w:r w:rsidRPr="00A50BB6">
        <w:rPr>
          <w:sz w:val="22"/>
          <w:szCs w:val="22"/>
        </w:rPr>
        <w:t>8</w:t>
      </w:r>
      <w:r w:rsidR="0065444C" w:rsidRPr="00A50BB6">
        <w:rPr>
          <w:sz w:val="22"/>
          <w:szCs w:val="22"/>
        </w:rPr>
        <w:t xml:space="preserve">. Взыскивать неустойку (пени, штраф) в соответствии с разделом </w:t>
      </w:r>
      <w:r w:rsidR="0062234F" w:rsidRPr="00A50BB6">
        <w:rPr>
          <w:sz w:val="22"/>
          <w:szCs w:val="22"/>
        </w:rPr>
        <w:t>8</w:t>
      </w:r>
      <w:r w:rsidR="0065444C" w:rsidRPr="00A50BB6">
        <w:rPr>
          <w:sz w:val="22"/>
          <w:szCs w:val="22"/>
        </w:rPr>
        <w:t xml:space="preserve"> Контракта </w:t>
      </w:r>
      <w:r w:rsidR="00EA2149" w:rsidRPr="00A50BB6">
        <w:rPr>
          <w:sz w:val="22"/>
          <w:szCs w:val="22"/>
        </w:rPr>
        <w:br/>
      </w:r>
      <w:r w:rsidR="0065444C" w:rsidRPr="00A50BB6">
        <w:rPr>
          <w:sz w:val="22"/>
          <w:szCs w:val="22"/>
        </w:rPr>
        <w:t xml:space="preserve">за невыполнение и (или) ненадлежащее исполнение </w:t>
      </w:r>
      <w:r w:rsidR="006C2F7B" w:rsidRPr="00A50BB6">
        <w:rPr>
          <w:sz w:val="22"/>
          <w:szCs w:val="22"/>
        </w:rPr>
        <w:t>Страховщиком</w:t>
      </w:r>
      <w:r w:rsidR="008C3797" w:rsidRPr="00A50BB6">
        <w:rPr>
          <w:sz w:val="22"/>
          <w:szCs w:val="22"/>
        </w:rPr>
        <w:t xml:space="preserve"> </w:t>
      </w:r>
      <w:r w:rsidR="0065444C" w:rsidRPr="00A50BB6">
        <w:rPr>
          <w:sz w:val="22"/>
          <w:szCs w:val="22"/>
        </w:rPr>
        <w:t>обязательств, предусмотренных Контрактом.</w:t>
      </w:r>
      <w:r w:rsidR="008C3797" w:rsidRPr="00A50BB6">
        <w:rPr>
          <w:sz w:val="22"/>
          <w:szCs w:val="22"/>
        </w:rPr>
        <w:t xml:space="preserve"> </w:t>
      </w:r>
      <w:r w:rsidR="00923173" w:rsidRPr="00A50BB6">
        <w:rPr>
          <w:sz w:val="22"/>
          <w:szCs w:val="22"/>
        </w:rPr>
        <w:t>Также требовать возмещения убытков в соответствии с условиями</w:t>
      </w:r>
      <w:r w:rsidR="008C3797" w:rsidRPr="00A50BB6">
        <w:rPr>
          <w:sz w:val="22"/>
          <w:szCs w:val="22"/>
        </w:rPr>
        <w:t xml:space="preserve"> </w:t>
      </w:r>
      <w:r w:rsidR="00923173" w:rsidRPr="00A50BB6">
        <w:rPr>
          <w:sz w:val="22"/>
          <w:szCs w:val="22"/>
        </w:rPr>
        <w:t xml:space="preserve">Контракта, причиненных по вине </w:t>
      </w:r>
      <w:r w:rsidR="006C2F7B" w:rsidRPr="00A50BB6">
        <w:rPr>
          <w:sz w:val="22"/>
          <w:szCs w:val="22"/>
        </w:rPr>
        <w:t>Страховщика</w:t>
      </w:r>
      <w:r w:rsidR="00923173" w:rsidRPr="00A50BB6">
        <w:rPr>
          <w:sz w:val="22"/>
          <w:szCs w:val="22"/>
        </w:rPr>
        <w:t>.</w:t>
      </w:r>
    </w:p>
    <w:p w:rsidR="00B658AB" w:rsidRPr="00A50BB6" w:rsidRDefault="0062234F" w:rsidP="008D6D86">
      <w:pPr>
        <w:pStyle w:val="21"/>
        <w:ind w:firstLine="709"/>
        <w:contextualSpacing/>
        <w:rPr>
          <w:sz w:val="22"/>
          <w:szCs w:val="22"/>
        </w:rPr>
      </w:pPr>
      <w:r w:rsidRPr="00A50BB6">
        <w:rPr>
          <w:sz w:val="22"/>
          <w:szCs w:val="22"/>
        </w:rPr>
        <w:t>3</w:t>
      </w:r>
      <w:r w:rsidR="00815C46" w:rsidRPr="00A50BB6">
        <w:rPr>
          <w:sz w:val="22"/>
          <w:szCs w:val="22"/>
        </w:rPr>
        <w:t>.1.</w:t>
      </w:r>
      <w:r w:rsidRPr="00A50BB6">
        <w:rPr>
          <w:sz w:val="22"/>
          <w:szCs w:val="22"/>
        </w:rPr>
        <w:t>9</w:t>
      </w:r>
      <w:r w:rsidR="00EA2149" w:rsidRPr="00A50BB6">
        <w:rPr>
          <w:sz w:val="22"/>
          <w:szCs w:val="22"/>
        </w:rPr>
        <w:t xml:space="preserve">. </w:t>
      </w:r>
      <w:r w:rsidR="00B658AB" w:rsidRPr="00A50BB6">
        <w:rPr>
          <w:sz w:val="22"/>
          <w:szCs w:val="22"/>
        </w:rPr>
        <w:t xml:space="preserve">При обнаружении в ходе </w:t>
      </w:r>
      <w:r w:rsidR="00DD62D7" w:rsidRPr="00A50BB6">
        <w:rPr>
          <w:sz w:val="22"/>
          <w:szCs w:val="22"/>
        </w:rPr>
        <w:t>оказания услуг</w:t>
      </w:r>
      <w:r w:rsidR="00B658AB" w:rsidRPr="00A50BB6">
        <w:rPr>
          <w:sz w:val="22"/>
          <w:szCs w:val="22"/>
        </w:rPr>
        <w:t xml:space="preserve"> отступлений от условий Контракта, которые могут ухудшить </w:t>
      </w:r>
      <w:r w:rsidR="00B466F3" w:rsidRPr="00A50BB6">
        <w:rPr>
          <w:sz w:val="22"/>
          <w:szCs w:val="22"/>
        </w:rPr>
        <w:t xml:space="preserve">их </w:t>
      </w:r>
      <w:r w:rsidR="00B658AB" w:rsidRPr="00A50BB6">
        <w:rPr>
          <w:sz w:val="22"/>
          <w:szCs w:val="22"/>
        </w:rPr>
        <w:t xml:space="preserve">качество, или иных недостатков в течение </w:t>
      </w:r>
      <w:r w:rsidR="00DD62D7" w:rsidRPr="00A50BB6">
        <w:rPr>
          <w:sz w:val="22"/>
          <w:szCs w:val="22"/>
        </w:rPr>
        <w:t>2 (двух)</w:t>
      </w:r>
      <w:r w:rsidR="00B658AB" w:rsidRPr="00A50BB6">
        <w:rPr>
          <w:sz w:val="22"/>
          <w:szCs w:val="22"/>
        </w:rPr>
        <w:t xml:space="preserve"> рабочих дней уведомить </w:t>
      </w:r>
      <w:r w:rsidR="008C3797" w:rsidRPr="00A50BB6">
        <w:rPr>
          <w:sz w:val="22"/>
          <w:szCs w:val="22"/>
        </w:rPr>
        <w:br/>
      </w:r>
      <w:r w:rsidR="00B658AB" w:rsidRPr="00A50BB6">
        <w:rPr>
          <w:sz w:val="22"/>
          <w:szCs w:val="22"/>
        </w:rPr>
        <w:t xml:space="preserve">об этом </w:t>
      </w:r>
      <w:r w:rsidR="006C2F7B" w:rsidRPr="00A50BB6">
        <w:rPr>
          <w:sz w:val="22"/>
          <w:szCs w:val="22"/>
        </w:rPr>
        <w:t>Страховщика</w:t>
      </w:r>
      <w:r w:rsidR="008C3797" w:rsidRPr="00A50BB6">
        <w:rPr>
          <w:sz w:val="22"/>
          <w:szCs w:val="22"/>
        </w:rPr>
        <w:t xml:space="preserve"> </w:t>
      </w:r>
      <w:r w:rsidR="00B658AB" w:rsidRPr="00A50BB6">
        <w:rPr>
          <w:sz w:val="22"/>
          <w:szCs w:val="22"/>
        </w:rPr>
        <w:t>в письменной форме, назначив срок их устранения.</w:t>
      </w:r>
    </w:p>
    <w:p w:rsidR="00B658AB" w:rsidRPr="00A50BB6" w:rsidRDefault="0062234F" w:rsidP="008D6D86">
      <w:pPr>
        <w:pStyle w:val="21"/>
        <w:ind w:firstLine="709"/>
        <w:contextualSpacing/>
        <w:rPr>
          <w:sz w:val="22"/>
          <w:szCs w:val="22"/>
        </w:rPr>
      </w:pPr>
      <w:r w:rsidRPr="00A50BB6">
        <w:rPr>
          <w:sz w:val="22"/>
          <w:szCs w:val="22"/>
        </w:rPr>
        <w:t>3</w:t>
      </w:r>
      <w:r w:rsidR="00B658AB" w:rsidRPr="00A50BB6">
        <w:rPr>
          <w:sz w:val="22"/>
          <w:szCs w:val="22"/>
        </w:rPr>
        <w:t>.1.</w:t>
      </w:r>
      <w:r w:rsidRPr="00A50BB6">
        <w:rPr>
          <w:sz w:val="22"/>
          <w:szCs w:val="22"/>
        </w:rPr>
        <w:t>10</w:t>
      </w:r>
      <w:r w:rsidR="00B658AB" w:rsidRPr="00A50BB6">
        <w:rPr>
          <w:sz w:val="22"/>
          <w:szCs w:val="22"/>
        </w:rPr>
        <w:t xml:space="preserve">. Оплачивать </w:t>
      </w:r>
      <w:r w:rsidR="00DD62D7" w:rsidRPr="00A50BB6">
        <w:rPr>
          <w:sz w:val="22"/>
          <w:szCs w:val="22"/>
        </w:rPr>
        <w:t>оказанные</w:t>
      </w:r>
      <w:r w:rsidR="008C3797" w:rsidRPr="00A50BB6">
        <w:rPr>
          <w:sz w:val="22"/>
          <w:szCs w:val="22"/>
        </w:rPr>
        <w:t xml:space="preserve"> </w:t>
      </w:r>
      <w:r w:rsidR="006C2F7B" w:rsidRPr="00A50BB6">
        <w:rPr>
          <w:sz w:val="22"/>
          <w:szCs w:val="22"/>
        </w:rPr>
        <w:t>Страховщиком</w:t>
      </w:r>
      <w:r w:rsidR="00DD62D7" w:rsidRPr="00A50BB6">
        <w:rPr>
          <w:sz w:val="22"/>
          <w:szCs w:val="22"/>
        </w:rPr>
        <w:t xml:space="preserve"> услуги</w:t>
      </w:r>
      <w:r w:rsidR="00B658AB" w:rsidRPr="00A50BB6">
        <w:rPr>
          <w:sz w:val="22"/>
          <w:szCs w:val="22"/>
        </w:rPr>
        <w:t xml:space="preserve"> на основании полученн</w:t>
      </w:r>
      <w:r w:rsidR="00DD62D7" w:rsidRPr="00A50BB6">
        <w:rPr>
          <w:sz w:val="22"/>
          <w:szCs w:val="22"/>
        </w:rPr>
        <w:t>ых</w:t>
      </w:r>
      <w:r w:rsidR="001A0E88" w:rsidRPr="00A50BB6">
        <w:rPr>
          <w:sz w:val="22"/>
          <w:szCs w:val="22"/>
        </w:rPr>
        <w:br/>
      </w:r>
      <w:r w:rsidR="00B658AB" w:rsidRPr="00A50BB6">
        <w:rPr>
          <w:sz w:val="22"/>
          <w:szCs w:val="22"/>
        </w:rPr>
        <w:t xml:space="preserve">от </w:t>
      </w:r>
      <w:r w:rsidR="006C2F7B" w:rsidRPr="00A50BB6">
        <w:rPr>
          <w:sz w:val="22"/>
          <w:szCs w:val="22"/>
        </w:rPr>
        <w:t>Страховщика</w:t>
      </w:r>
      <w:r w:rsidR="008C3797" w:rsidRPr="00A50BB6">
        <w:rPr>
          <w:sz w:val="22"/>
          <w:szCs w:val="22"/>
        </w:rPr>
        <w:t xml:space="preserve"> </w:t>
      </w:r>
      <w:r w:rsidR="00BC59FD" w:rsidRPr="00A50BB6">
        <w:rPr>
          <w:sz w:val="22"/>
          <w:szCs w:val="22"/>
        </w:rPr>
        <w:t>Акта оказанных услуг,</w:t>
      </w:r>
      <w:r w:rsidR="008C3797" w:rsidRPr="00A50BB6">
        <w:rPr>
          <w:sz w:val="22"/>
          <w:szCs w:val="22"/>
        </w:rPr>
        <w:t xml:space="preserve"> </w:t>
      </w:r>
      <w:r w:rsidR="00B466F3" w:rsidRPr="00A50BB6">
        <w:rPr>
          <w:sz w:val="22"/>
          <w:szCs w:val="22"/>
        </w:rPr>
        <w:t>счет</w:t>
      </w:r>
      <w:r w:rsidR="008C3797" w:rsidRPr="00A50BB6">
        <w:rPr>
          <w:sz w:val="22"/>
          <w:szCs w:val="22"/>
        </w:rPr>
        <w:t>а</w:t>
      </w:r>
      <w:r w:rsidR="00B466F3" w:rsidRPr="00A50BB6">
        <w:rPr>
          <w:sz w:val="22"/>
          <w:szCs w:val="22"/>
        </w:rPr>
        <w:t xml:space="preserve"> </w:t>
      </w:r>
      <w:r w:rsidR="00BC59FD" w:rsidRPr="00A50BB6">
        <w:rPr>
          <w:sz w:val="22"/>
          <w:szCs w:val="22"/>
        </w:rPr>
        <w:t xml:space="preserve">либо </w:t>
      </w:r>
      <w:r w:rsidR="00B466F3" w:rsidRPr="00A50BB6">
        <w:rPr>
          <w:sz w:val="22"/>
          <w:szCs w:val="22"/>
        </w:rPr>
        <w:t>универсального передаточного документа</w:t>
      </w:r>
      <w:r w:rsidR="0065444C" w:rsidRPr="00A50BB6">
        <w:rPr>
          <w:sz w:val="22"/>
          <w:szCs w:val="22"/>
        </w:rPr>
        <w:t xml:space="preserve"> </w:t>
      </w:r>
      <w:r w:rsidR="008C3797" w:rsidRPr="00A50BB6">
        <w:rPr>
          <w:sz w:val="22"/>
          <w:szCs w:val="22"/>
        </w:rPr>
        <w:br/>
      </w:r>
      <w:r w:rsidR="0065444C" w:rsidRPr="00A50BB6">
        <w:rPr>
          <w:sz w:val="22"/>
          <w:szCs w:val="22"/>
        </w:rPr>
        <w:t>в размерах и сроки, установленные настоящим Контрактом.</w:t>
      </w:r>
    </w:p>
    <w:p w:rsidR="00B658AB" w:rsidRPr="00A50BB6" w:rsidRDefault="0062234F" w:rsidP="008D6D86">
      <w:pPr>
        <w:ind w:firstLine="709"/>
        <w:contextualSpacing/>
        <w:jc w:val="both"/>
        <w:rPr>
          <w:sz w:val="22"/>
          <w:szCs w:val="22"/>
        </w:rPr>
      </w:pPr>
      <w:r w:rsidRPr="00A50BB6">
        <w:rPr>
          <w:sz w:val="22"/>
          <w:szCs w:val="22"/>
        </w:rPr>
        <w:t>3</w:t>
      </w:r>
      <w:r w:rsidR="00E76303" w:rsidRPr="00A50BB6">
        <w:rPr>
          <w:sz w:val="22"/>
          <w:szCs w:val="22"/>
        </w:rPr>
        <w:t>.1.11</w:t>
      </w:r>
      <w:r w:rsidR="006618A5" w:rsidRPr="00A50BB6">
        <w:rPr>
          <w:sz w:val="22"/>
          <w:szCs w:val="22"/>
        </w:rPr>
        <w:t xml:space="preserve">. </w:t>
      </w:r>
      <w:r w:rsidR="00B658AB" w:rsidRPr="00A50BB6">
        <w:rPr>
          <w:sz w:val="22"/>
          <w:szCs w:val="22"/>
        </w:rPr>
        <w:t xml:space="preserve">По окончании </w:t>
      </w:r>
      <w:r w:rsidR="006C2F7B" w:rsidRPr="00A50BB6">
        <w:rPr>
          <w:sz w:val="22"/>
          <w:szCs w:val="22"/>
        </w:rPr>
        <w:t>оказания Страховщиком</w:t>
      </w:r>
      <w:r w:rsidR="00923173" w:rsidRPr="00A50BB6">
        <w:rPr>
          <w:sz w:val="22"/>
          <w:szCs w:val="22"/>
        </w:rPr>
        <w:t xml:space="preserve"> услуг</w:t>
      </w:r>
      <w:r w:rsidR="00B658AB" w:rsidRPr="00A50BB6">
        <w:rPr>
          <w:sz w:val="22"/>
          <w:szCs w:val="22"/>
        </w:rPr>
        <w:t xml:space="preserve"> участвовать в приемке результата</w:t>
      </w:r>
      <w:r w:rsidR="008C3797" w:rsidRPr="00A50BB6">
        <w:rPr>
          <w:sz w:val="22"/>
          <w:szCs w:val="22"/>
        </w:rPr>
        <w:br/>
      </w:r>
      <w:r w:rsidR="00B658AB" w:rsidRPr="00A50BB6">
        <w:rPr>
          <w:sz w:val="22"/>
          <w:szCs w:val="22"/>
        </w:rPr>
        <w:t xml:space="preserve">и принять </w:t>
      </w:r>
      <w:r w:rsidR="00B466F3" w:rsidRPr="00A50BB6">
        <w:rPr>
          <w:sz w:val="22"/>
          <w:szCs w:val="22"/>
        </w:rPr>
        <w:t>результат</w:t>
      </w:r>
      <w:r w:rsidR="00B658AB" w:rsidRPr="00A50BB6">
        <w:rPr>
          <w:sz w:val="22"/>
          <w:szCs w:val="22"/>
        </w:rPr>
        <w:t xml:space="preserve"> в соответствии с разделом </w:t>
      </w:r>
      <w:r w:rsidRPr="00A50BB6">
        <w:rPr>
          <w:sz w:val="22"/>
          <w:szCs w:val="22"/>
        </w:rPr>
        <w:t>5</w:t>
      </w:r>
      <w:r w:rsidR="00B658AB" w:rsidRPr="00A50BB6">
        <w:rPr>
          <w:sz w:val="22"/>
          <w:szCs w:val="22"/>
        </w:rPr>
        <w:t xml:space="preserve"> Контракта.</w:t>
      </w:r>
    </w:p>
    <w:p w:rsidR="002C232D" w:rsidRPr="00A50BB6" w:rsidRDefault="0062234F" w:rsidP="008D6D86">
      <w:pPr>
        <w:ind w:firstLine="709"/>
        <w:contextualSpacing/>
        <w:jc w:val="both"/>
        <w:rPr>
          <w:sz w:val="22"/>
          <w:szCs w:val="22"/>
        </w:rPr>
      </w:pPr>
      <w:r w:rsidRPr="00A50BB6">
        <w:rPr>
          <w:sz w:val="22"/>
          <w:szCs w:val="22"/>
        </w:rPr>
        <w:t>3</w:t>
      </w:r>
      <w:r w:rsidR="00B658AB" w:rsidRPr="00A50BB6">
        <w:rPr>
          <w:sz w:val="22"/>
          <w:szCs w:val="22"/>
        </w:rPr>
        <w:t>.1.</w:t>
      </w:r>
      <w:r w:rsidR="00E76303" w:rsidRPr="00A50BB6">
        <w:rPr>
          <w:sz w:val="22"/>
          <w:szCs w:val="22"/>
        </w:rPr>
        <w:t>12</w:t>
      </w:r>
      <w:r w:rsidR="002C232D" w:rsidRPr="00A50BB6">
        <w:rPr>
          <w:sz w:val="22"/>
          <w:szCs w:val="22"/>
        </w:rPr>
        <w:t xml:space="preserve">. </w:t>
      </w:r>
      <w:r w:rsidR="002C232D" w:rsidRPr="00A50BB6">
        <w:rPr>
          <w:sz w:val="22"/>
          <w:szCs w:val="22"/>
          <w:lang w:eastAsia="zh-CN"/>
        </w:rPr>
        <w:t xml:space="preserve">В случае расторжения Контракта (по любым основаниям) оплатить </w:t>
      </w:r>
      <w:r w:rsidR="006C2F7B" w:rsidRPr="00A50BB6">
        <w:rPr>
          <w:sz w:val="22"/>
          <w:szCs w:val="22"/>
          <w:lang w:eastAsia="zh-CN"/>
        </w:rPr>
        <w:t>Страховщику</w:t>
      </w:r>
      <w:r w:rsidR="008C3797" w:rsidRPr="00A50BB6">
        <w:rPr>
          <w:sz w:val="22"/>
          <w:szCs w:val="22"/>
          <w:lang w:eastAsia="zh-CN"/>
        </w:rPr>
        <w:t xml:space="preserve"> </w:t>
      </w:r>
      <w:r w:rsidR="002C232D" w:rsidRPr="00A50BB6">
        <w:rPr>
          <w:sz w:val="22"/>
          <w:szCs w:val="22"/>
          <w:lang w:eastAsia="zh-CN"/>
        </w:rPr>
        <w:t xml:space="preserve">стоимость </w:t>
      </w:r>
      <w:r w:rsidR="00923173" w:rsidRPr="00A50BB6">
        <w:rPr>
          <w:sz w:val="22"/>
          <w:szCs w:val="22"/>
          <w:lang w:eastAsia="zh-CN"/>
        </w:rPr>
        <w:t>услуг</w:t>
      </w:r>
      <w:r w:rsidR="002C232D" w:rsidRPr="00A50BB6">
        <w:rPr>
          <w:sz w:val="22"/>
          <w:szCs w:val="22"/>
          <w:lang w:eastAsia="zh-CN"/>
        </w:rPr>
        <w:t xml:space="preserve">, фактически </w:t>
      </w:r>
      <w:r w:rsidR="00923173" w:rsidRPr="00A50BB6">
        <w:rPr>
          <w:sz w:val="22"/>
          <w:szCs w:val="22"/>
          <w:lang w:eastAsia="zh-CN"/>
        </w:rPr>
        <w:t>оказанных</w:t>
      </w:r>
      <w:r w:rsidR="002C232D" w:rsidRPr="00A50BB6">
        <w:rPr>
          <w:sz w:val="22"/>
          <w:szCs w:val="22"/>
          <w:lang w:eastAsia="zh-CN"/>
        </w:rPr>
        <w:t xml:space="preserve"> на момент расторжения Контракта, при условии отсутствия претензий по их качеству, на основании подписанных </w:t>
      </w:r>
      <w:r w:rsidR="006C2F7B" w:rsidRPr="00A50BB6">
        <w:rPr>
          <w:sz w:val="22"/>
          <w:szCs w:val="22"/>
          <w:lang w:eastAsia="zh-CN"/>
        </w:rPr>
        <w:t>Страховщиком</w:t>
      </w:r>
      <w:r w:rsidR="008C3797" w:rsidRPr="00A50BB6">
        <w:rPr>
          <w:sz w:val="22"/>
          <w:szCs w:val="22"/>
          <w:lang w:eastAsia="zh-CN"/>
        </w:rPr>
        <w:t xml:space="preserve"> </w:t>
      </w:r>
      <w:r w:rsidR="006C2F7B" w:rsidRPr="00A50BB6">
        <w:rPr>
          <w:sz w:val="22"/>
          <w:szCs w:val="22"/>
          <w:lang w:eastAsia="zh-CN"/>
        </w:rPr>
        <w:t>и Страхователем</w:t>
      </w:r>
      <w:r w:rsidR="002C232D" w:rsidRPr="00A50BB6">
        <w:rPr>
          <w:sz w:val="22"/>
          <w:szCs w:val="22"/>
          <w:lang w:eastAsia="zh-CN"/>
        </w:rPr>
        <w:t xml:space="preserve"> документов о приемке.</w:t>
      </w:r>
    </w:p>
    <w:p w:rsidR="00923173" w:rsidRPr="00A50BB6" w:rsidRDefault="0062234F" w:rsidP="008D6D86">
      <w:pPr>
        <w:ind w:firstLine="709"/>
        <w:contextualSpacing/>
        <w:jc w:val="both"/>
        <w:rPr>
          <w:sz w:val="22"/>
          <w:szCs w:val="22"/>
        </w:rPr>
      </w:pPr>
      <w:r w:rsidRPr="00A50BB6">
        <w:rPr>
          <w:sz w:val="22"/>
          <w:szCs w:val="22"/>
        </w:rPr>
        <w:t>3</w:t>
      </w:r>
      <w:r w:rsidR="00C067FA" w:rsidRPr="00A50BB6">
        <w:rPr>
          <w:sz w:val="22"/>
          <w:szCs w:val="22"/>
        </w:rPr>
        <w:t>.1.</w:t>
      </w:r>
      <w:r w:rsidRPr="00A50BB6">
        <w:rPr>
          <w:sz w:val="22"/>
          <w:szCs w:val="22"/>
        </w:rPr>
        <w:t>13</w:t>
      </w:r>
      <w:r w:rsidR="00C067FA" w:rsidRPr="00A50BB6">
        <w:rPr>
          <w:sz w:val="22"/>
          <w:szCs w:val="22"/>
        </w:rPr>
        <w:t xml:space="preserve">. </w:t>
      </w:r>
      <w:r w:rsidR="00923173" w:rsidRPr="00A50BB6">
        <w:rPr>
          <w:sz w:val="22"/>
          <w:szCs w:val="22"/>
        </w:rPr>
        <w:t xml:space="preserve">Принять решение об одностороннем отказе от исполнения Контракта </w:t>
      </w:r>
      <w:r w:rsidR="00923173" w:rsidRPr="00A50BB6">
        <w:rPr>
          <w:sz w:val="22"/>
          <w:szCs w:val="22"/>
        </w:rPr>
        <w:br/>
        <w:t>по основаниям, предусмотренным гражданским законодательством Российской Федерации</w:t>
      </w:r>
      <w:r w:rsidR="0051222B">
        <w:rPr>
          <w:sz w:val="22"/>
          <w:szCs w:val="22"/>
        </w:rPr>
        <w:t>, а также Федеральным законом от 05.04.2013 № 44-ФЗ.</w:t>
      </w:r>
    </w:p>
    <w:p w:rsidR="0051222B" w:rsidRDefault="0062234F" w:rsidP="0051222B">
      <w:pPr>
        <w:shd w:val="clear" w:color="auto" w:fill="FFFFFF"/>
        <w:tabs>
          <w:tab w:val="left" w:pos="1276"/>
        </w:tabs>
        <w:ind w:firstLine="709"/>
        <w:contextualSpacing/>
        <w:jc w:val="both"/>
        <w:rPr>
          <w:color w:val="000000"/>
          <w:sz w:val="22"/>
          <w:szCs w:val="22"/>
        </w:rPr>
      </w:pPr>
      <w:r w:rsidRPr="00A50BB6">
        <w:rPr>
          <w:color w:val="000000"/>
          <w:sz w:val="22"/>
          <w:szCs w:val="22"/>
        </w:rPr>
        <w:t>3.1.14</w:t>
      </w:r>
      <w:r w:rsidR="00714015" w:rsidRPr="00A50BB6">
        <w:rPr>
          <w:color w:val="000000"/>
          <w:sz w:val="22"/>
          <w:szCs w:val="22"/>
        </w:rPr>
        <w:t xml:space="preserve">. </w:t>
      </w:r>
      <w:r w:rsidR="0051222B" w:rsidRPr="00A50BB6">
        <w:rPr>
          <w:sz w:val="22"/>
          <w:szCs w:val="22"/>
        </w:rPr>
        <w:t xml:space="preserve">До принятия решения об одностороннем отказе от исполнения настоящего Контракта провести экспертизу результата оказанных услуг с привлечением экспертов, экспертных организаций, выбор которых осуществляется в соответствии с </w:t>
      </w:r>
      <w:hyperlink r:id="rId10" w:history="1">
        <w:r w:rsidR="0051222B" w:rsidRPr="00A50BB6">
          <w:rPr>
            <w:sz w:val="22"/>
            <w:szCs w:val="22"/>
          </w:rPr>
          <w:t>Федеральным законом</w:t>
        </w:r>
      </w:hyperlink>
      <w:r w:rsidR="0051222B" w:rsidRPr="00A50BB6">
        <w:rPr>
          <w:sz w:val="22"/>
          <w:szCs w:val="22"/>
        </w:rPr>
        <w:t xml:space="preserve"> от 05.04.2013 № 44-ФЗ.</w:t>
      </w:r>
    </w:p>
    <w:p w:rsidR="00714015" w:rsidRPr="00A50BB6" w:rsidRDefault="0051222B" w:rsidP="008D6D86">
      <w:pPr>
        <w:shd w:val="clear" w:color="auto" w:fill="FFFFFF"/>
        <w:tabs>
          <w:tab w:val="left" w:pos="1276"/>
        </w:tabs>
        <w:ind w:firstLine="709"/>
        <w:contextualSpacing/>
        <w:rPr>
          <w:color w:val="000000"/>
          <w:sz w:val="22"/>
          <w:szCs w:val="22"/>
        </w:rPr>
      </w:pPr>
      <w:r>
        <w:rPr>
          <w:color w:val="000000"/>
          <w:sz w:val="22"/>
          <w:szCs w:val="22"/>
        </w:rPr>
        <w:t xml:space="preserve">3.1.15. </w:t>
      </w:r>
      <w:r w:rsidR="00714015" w:rsidRPr="00A50BB6">
        <w:rPr>
          <w:color w:val="000000"/>
          <w:sz w:val="22"/>
          <w:szCs w:val="22"/>
        </w:rPr>
        <w:t>При наступлении страхового случая:</w:t>
      </w:r>
    </w:p>
    <w:p w:rsidR="0062234F"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 xml:space="preserve">а) принять все возможные меры для предотвращения дальнейшего повреждения транспортного средства и устранения причин, способствующих возникновению дополнительного ущерба. Принимая такие меры, Страхователь должен следовать указаниям Страховщика, </w:t>
      </w:r>
      <w:r w:rsidR="008C3797" w:rsidRPr="00A50BB6">
        <w:rPr>
          <w:color w:val="000000"/>
          <w:sz w:val="22"/>
          <w:szCs w:val="22"/>
        </w:rPr>
        <w:br/>
      </w:r>
      <w:r w:rsidRPr="00A50BB6">
        <w:rPr>
          <w:color w:val="000000"/>
          <w:sz w:val="22"/>
          <w:szCs w:val="22"/>
        </w:rPr>
        <w:t>если они были сообщены Страхователю;</w:t>
      </w:r>
    </w:p>
    <w:p w:rsidR="00714015"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б) заполнить извещение о ДТП;</w:t>
      </w:r>
    </w:p>
    <w:p w:rsidR="00714015" w:rsidRPr="00A50BB6" w:rsidRDefault="00714015" w:rsidP="008D6D86">
      <w:pPr>
        <w:shd w:val="clear" w:color="auto" w:fill="FFFFFF"/>
        <w:ind w:firstLine="709"/>
        <w:contextualSpacing/>
        <w:jc w:val="both"/>
        <w:rPr>
          <w:color w:val="000000"/>
          <w:sz w:val="22"/>
          <w:szCs w:val="22"/>
        </w:rPr>
      </w:pPr>
      <w:proofErr w:type="gramStart"/>
      <w:r w:rsidRPr="00A50BB6">
        <w:rPr>
          <w:color w:val="000000"/>
          <w:sz w:val="22"/>
          <w:szCs w:val="22"/>
        </w:rPr>
        <w:t>в) заявить об этом в ГИБДД и получить от них документы, подтверждающие факт произошедшего;</w:t>
      </w:r>
      <w:proofErr w:type="gramEnd"/>
    </w:p>
    <w:p w:rsidR="00714015"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г) немедленно, как только появилась возможность, известить Страховщика о страховом случае любым доступным ему способом (телефоном, факсом, по телеграфу и т.п.), позволяющим объективно зафиксировать факт сообщения. Не позднее 15 (пятнадцати) рабочих дней после наступления страхового случая подтвердить свое заявление путем предоставления или направления в адрес Страховщика письменного извещения о ДТП на бланке установленного образца;</w:t>
      </w:r>
    </w:p>
    <w:p w:rsidR="00714015"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д) содействовать проведению осмотра поврежденного автомобиля потерпевшей стороны экспертной комиссией Страховщика до устранения повреждений;</w:t>
      </w:r>
    </w:p>
    <w:p w:rsidR="00714015" w:rsidRPr="00A50BB6" w:rsidRDefault="00714015" w:rsidP="008D6D86">
      <w:pPr>
        <w:shd w:val="clear" w:color="auto" w:fill="FFFFFF"/>
        <w:tabs>
          <w:tab w:val="left" w:pos="3926"/>
        </w:tabs>
        <w:ind w:firstLine="709"/>
        <w:contextualSpacing/>
        <w:jc w:val="both"/>
        <w:rPr>
          <w:color w:val="000000"/>
          <w:sz w:val="22"/>
          <w:szCs w:val="22"/>
        </w:rPr>
      </w:pPr>
      <w:r w:rsidRPr="00A50BB6">
        <w:rPr>
          <w:color w:val="000000"/>
          <w:sz w:val="22"/>
          <w:szCs w:val="22"/>
        </w:rPr>
        <w:t>е) представить документы необходимые для выяснения обстоятельств наступления страхового события и размера убытка:</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страховой полис;</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заявление о выплате страхового возмещения, установленной Страховщиком формы;</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письменное извещение о ДТП на бланке установленного образца;</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справку об участии в ДТП;</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постановление ГИБДД по делу об административном правонарушении либо постановление о возбуждении уголовного дела или об отказе в возбуждении уголовного дела;</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паспорт транспортного средства/свидетельство о регистрации на данный автомобиль, водительское удостоверение;</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документы на право управления и/или распоряжения застрахованным транспортным средством и путевой лист;</w:t>
      </w:r>
    </w:p>
    <w:p w:rsidR="00714015" w:rsidRPr="00A50BB6" w:rsidRDefault="00714015" w:rsidP="008D6D86">
      <w:pPr>
        <w:shd w:val="clear" w:color="auto" w:fill="FFFFFF"/>
        <w:suppressAutoHyphens/>
        <w:autoSpaceDN w:val="0"/>
        <w:ind w:firstLine="709"/>
        <w:contextualSpacing/>
        <w:jc w:val="both"/>
        <w:textAlignment w:val="baseline"/>
        <w:rPr>
          <w:color w:val="000000"/>
          <w:sz w:val="22"/>
          <w:szCs w:val="22"/>
        </w:rPr>
      </w:pPr>
      <w:r w:rsidRPr="00A50BB6">
        <w:rPr>
          <w:color w:val="000000"/>
          <w:sz w:val="22"/>
          <w:szCs w:val="22"/>
        </w:rPr>
        <w:t>- иные документы, предусмотренные действующим законодательством РФ об обязательном страховании гражданской ответственности владельцев транспортных средств.</w:t>
      </w:r>
    </w:p>
    <w:p w:rsidR="00714015"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 xml:space="preserve">ж) уведомить лиц, которым причинен вред, о том, что его ответственность застрахована </w:t>
      </w:r>
      <w:r w:rsidR="008C3797" w:rsidRPr="00A50BB6">
        <w:rPr>
          <w:color w:val="000000"/>
          <w:sz w:val="22"/>
          <w:szCs w:val="22"/>
        </w:rPr>
        <w:br/>
      </w:r>
      <w:r w:rsidRPr="00A50BB6">
        <w:rPr>
          <w:color w:val="000000"/>
          <w:sz w:val="22"/>
          <w:szCs w:val="22"/>
        </w:rPr>
        <w:t>и сообщить адрес и телефон Страховщика;</w:t>
      </w:r>
    </w:p>
    <w:p w:rsidR="00714015" w:rsidRPr="00A50BB6" w:rsidRDefault="00714015" w:rsidP="008D6D86">
      <w:pPr>
        <w:shd w:val="clear" w:color="auto" w:fill="FFFFFF"/>
        <w:ind w:firstLine="709"/>
        <w:contextualSpacing/>
        <w:jc w:val="both"/>
        <w:rPr>
          <w:color w:val="000000"/>
          <w:sz w:val="22"/>
          <w:szCs w:val="22"/>
        </w:rPr>
      </w:pPr>
      <w:r w:rsidRPr="00A50BB6">
        <w:rPr>
          <w:color w:val="000000"/>
          <w:sz w:val="22"/>
          <w:szCs w:val="22"/>
        </w:rPr>
        <w:t>з) не выплачивать возмещение, не признавать частично или полностью предъявленные</w:t>
      </w:r>
      <w:r w:rsidR="008C3797" w:rsidRPr="00A50BB6">
        <w:rPr>
          <w:color w:val="000000"/>
          <w:sz w:val="22"/>
          <w:szCs w:val="22"/>
        </w:rPr>
        <w:br/>
      </w:r>
      <w:r w:rsidRPr="00A50BB6">
        <w:rPr>
          <w:color w:val="000000"/>
          <w:sz w:val="22"/>
          <w:szCs w:val="22"/>
        </w:rPr>
        <w:t>в связи с причинением вреда требования без согласования со Страховщиком.</w:t>
      </w:r>
    </w:p>
    <w:p w:rsidR="00EA2149" w:rsidRPr="00A50BB6" w:rsidRDefault="0062234F" w:rsidP="008D6D86">
      <w:pPr>
        <w:ind w:firstLine="709"/>
        <w:contextualSpacing/>
        <w:jc w:val="both"/>
        <w:rPr>
          <w:sz w:val="22"/>
          <w:szCs w:val="22"/>
        </w:rPr>
      </w:pPr>
      <w:r w:rsidRPr="00A50BB6">
        <w:rPr>
          <w:sz w:val="22"/>
          <w:szCs w:val="22"/>
        </w:rPr>
        <w:t>3.1.</w:t>
      </w:r>
      <w:r w:rsidR="0051222B">
        <w:rPr>
          <w:sz w:val="22"/>
          <w:szCs w:val="22"/>
        </w:rPr>
        <w:t>16</w:t>
      </w:r>
      <w:r w:rsidR="00923173" w:rsidRPr="00A50BB6">
        <w:rPr>
          <w:sz w:val="22"/>
          <w:szCs w:val="22"/>
        </w:rPr>
        <w:t xml:space="preserve">. </w:t>
      </w:r>
      <w:r w:rsidR="0065444C" w:rsidRPr="00A50BB6">
        <w:rPr>
          <w:sz w:val="22"/>
          <w:szCs w:val="22"/>
        </w:rPr>
        <w:t xml:space="preserve">Выполнять в полном объеме </w:t>
      </w:r>
      <w:r w:rsidR="001669E8" w:rsidRPr="00A50BB6">
        <w:rPr>
          <w:sz w:val="22"/>
          <w:szCs w:val="22"/>
        </w:rPr>
        <w:t>иные</w:t>
      </w:r>
      <w:r w:rsidR="0065444C" w:rsidRPr="00A50BB6">
        <w:rPr>
          <w:sz w:val="22"/>
          <w:szCs w:val="22"/>
        </w:rPr>
        <w:t xml:space="preserve"> обязательства</w:t>
      </w:r>
      <w:r w:rsidR="00B658AB" w:rsidRPr="00A50BB6">
        <w:rPr>
          <w:sz w:val="22"/>
          <w:szCs w:val="22"/>
        </w:rPr>
        <w:t>, предусмотренные действующим законодательством Российской Федерации</w:t>
      </w:r>
      <w:r w:rsidR="0065444C" w:rsidRPr="00A50BB6">
        <w:rPr>
          <w:sz w:val="22"/>
          <w:szCs w:val="22"/>
        </w:rPr>
        <w:t xml:space="preserve"> и Контрактом</w:t>
      </w:r>
      <w:r w:rsidR="00B658AB" w:rsidRPr="00A50BB6">
        <w:rPr>
          <w:sz w:val="22"/>
          <w:szCs w:val="22"/>
        </w:rPr>
        <w:t>.</w:t>
      </w:r>
    </w:p>
    <w:p w:rsidR="00B658AB" w:rsidRPr="00A50BB6" w:rsidRDefault="0062234F" w:rsidP="008D6D86">
      <w:pPr>
        <w:ind w:firstLine="709"/>
        <w:contextualSpacing/>
        <w:jc w:val="both"/>
        <w:rPr>
          <w:b/>
          <w:snapToGrid w:val="0"/>
          <w:sz w:val="22"/>
          <w:szCs w:val="22"/>
        </w:rPr>
      </w:pPr>
      <w:r w:rsidRPr="00A50BB6">
        <w:rPr>
          <w:b/>
          <w:snapToGrid w:val="0"/>
          <w:sz w:val="22"/>
          <w:szCs w:val="22"/>
        </w:rPr>
        <w:t>3</w:t>
      </w:r>
      <w:r w:rsidR="00B658AB" w:rsidRPr="00A50BB6">
        <w:rPr>
          <w:b/>
          <w:snapToGrid w:val="0"/>
          <w:sz w:val="22"/>
          <w:szCs w:val="22"/>
        </w:rPr>
        <w:t xml:space="preserve">.2. </w:t>
      </w:r>
      <w:r w:rsidR="00FF2A7F" w:rsidRPr="00A50BB6">
        <w:rPr>
          <w:b/>
          <w:snapToGrid w:val="0"/>
          <w:sz w:val="22"/>
          <w:szCs w:val="22"/>
        </w:rPr>
        <w:t>Страхователь</w:t>
      </w:r>
      <w:r w:rsidR="00B658AB" w:rsidRPr="00A50BB6">
        <w:rPr>
          <w:b/>
          <w:snapToGrid w:val="0"/>
          <w:sz w:val="22"/>
          <w:szCs w:val="22"/>
        </w:rPr>
        <w:t xml:space="preserve"> вправе:</w:t>
      </w:r>
    </w:p>
    <w:p w:rsidR="00B658AB" w:rsidRPr="00A50BB6" w:rsidRDefault="0062234F" w:rsidP="008D6D86">
      <w:pPr>
        <w:pStyle w:val="21"/>
        <w:ind w:firstLine="709"/>
        <w:contextualSpacing/>
        <w:rPr>
          <w:snapToGrid w:val="0"/>
          <w:sz w:val="22"/>
          <w:szCs w:val="22"/>
        </w:rPr>
      </w:pPr>
      <w:r w:rsidRPr="00A50BB6">
        <w:rPr>
          <w:snapToGrid w:val="0"/>
          <w:sz w:val="22"/>
          <w:szCs w:val="22"/>
        </w:rPr>
        <w:t>3</w:t>
      </w:r>
      <w:r w:rsidR="00B658AB" w:rsidRPr="00A50BB6">
        <w:rPr>
          <w:snapToGrid w:val="0"/>
          <w:sz w:val="22"/>
          <w:szCs w:val="22"/>
        </w:rPr>
        <w:t xml:space="preserve">.2.1. </w:t>
      </w:r>
      <w:r w:rsidR="00EE3F47" w:rsidRPr="00A50BB6">
        <w:rPr>
          <w:snapToGrid w:val="0"/>
          <w:sz w:val="22"/>
          <w:szCs w:val="22"/>
        </w:rPr>
        <w:t xml:space="preserve">Требовать от </w:t>
      </w:r>
      <w:r w:rsidR="00FF2A7F" w:rsidRPr="00A50BB6">
        <w:rPr>
          <w:snapToGrid w:val="0"/>
          <w:sz w:val="22"/>
          <w:szCs w:val="22"/>
        </w:rPr>
        <w:t>Страховщика</w:t>
      </w:r>
      <w:r w:rsidR="00EE3F47" w:rsidRPr="00A50BB6">
        <w:rPr>
          <w:snapToGrid w:val="0"/>
          <w:sz w:val="22"/>
          <w:szCs w:val="22"/>
        </w:rPr>
        <w:t xml:space="preserve"> надлежащего выполнения обязательств в соответствии </w:t>
      </w:r>
      <w:r w:rsidR="0043780C" w:rsidRPr="00A50BB6">
        <w:rPr>
          <w:snapToGrid w:val="0"/>
          <w:sz w:val="22"/>
          <w:szCs w:val="22"/>
        </w:rPr>
        <w:br/>
      </w:r>
      <w:r w:rsidR="00EE3F47" w:rsidRPr="00A50BB6">
        <w:rPr>
          <w:snapToGrid w:val="0"/>
          <w:sz w:val="22"/>
          <w:szCs w:val="22"/>
        </w:rPr>
        <w:t xml:space="preserve">с условиями Контракта, запрашивать необходимые документы, регламентирующие порядок </w:t>
      </w:r>
      <w:r w:rsidR="00923173" w:rsidRPr="00A50BB6">
        <w:rPr>
          <w:snapToGrid w:val="0"/>
          <w:sz w:val="22"/>
          <w:szCs w:val="22"/>
        </w:rPr>
        <w:t>оказания услуг</w:t>
      </w:r>
      <w:r w:rsidR="00EE3F47" w:rsidRPr="00A50BB6">
        <w:rPr>
          <w:snapToGrid w:val="0"/>
          <w:sz w:val="22"/>
          <w:szCs w:val="22"/>
        </w:rPr>
        <w:t xml:space="preserve"> по Контракту, а также требовать своевременного устранения выявленных </w:t>
      </w:r>
      <w:r w:rsidR="00167FD3" w:rsidRPr="00A50BB6">
        <w:rPr>
          <w:snapToGrid w:val="0"/>
          <w:sz w:val="22"/>
          <w:szCs w:val="22"/>
        </w:rPr>
        <w:t>недостатков</w:t>
      </w:r>
      <w:r w:rsidR="00EE3F47" w:rsidRPr="00A50BB6">
        <w:rPr>
          <w:sz w:val="22"/>
          <w:szCs w:val="22"/>
        </w:rPr>
        <w:t xml:space="preserve"> в ходе приемки</w:t>
      </w:r>
      <w:r w:rsidR="00EE3F47" w:rsidRPr="00A50BB6">
        <w:rPr>
          <w:snapToGrid w:val="0"/>
          <w:sz w:val="22"/>
          <w:szCs w:val="22"/>
        </w:rPr>
        <w:t>.</w:t>
      </w:r>
    </w:p>
    <w:p w:rsidR="00B658AB" w:rsidRPr="00A50BB6" w:rsidRDefault="0062234F" w:rsidP="008D6D86">
      <w:pPr>
        <w:ind w:firstLine="709"/>
        <w:contextualSpacing/>
        <w:jc w:val="both"/>
        <w:rPr>
          <w:snapToGrid w:val="0"/>
          <w:sz w:val="22"/>
          <w:szCs w:val="22"/>
        </w:rPr>
      </w:pPr>
      <w:r w:rsidRPr="00A50BB6">
        <w:rPr>
          <w:snapToGrid w:val="0"/>
          <w:sz w:val="22"/>
          <w:szCs w:val="22"/>
        </w:rPr>
        <w:t>3</w:t>
      </w:r>
      <w:r w:rsidR="00B658AB" w:rsidRPr="00A50BB6">
        <w:rPr>
          <w:snapToGrid w:val="0"/>
          <w:sz w:val="22"/>
          <w:szCs w:val="22"/>
        </w:rPr>
        <w:t xml:space="preserve">.2.2. </w:t>
      </w:r>
      <w:r w:rsidR="00EE3F47" w:rsidRPr="00A50BB6">
        <w:rPr>
          <w:snapToGrid w:val="0"/>
          <w:sz w:val="22"/>
          <w:szCs w:val="22"/>
        </w:rPr>
        <w:t xml:space="preserve">Осуществлять контроль и надзор за ходом и качеством </w:t>
      </w:r>
      <w:r w:rsidR="00923173" w:rsidRPr="00A50BB6">
        <w:rPr>
          <w:snapToGrid w:val="0"/>
          <w:sz w:val="22"/>
          <w:szCs w:val="22"/>
        </w:rPr>
        <w:t>оказываемых услуг</w:t>
      </w:r>
      <w:r w:rsidR="00EE3F47" w:rsidRPr="00A50BB6">
        <w:rPr>
          <w:snapToGrid w:val="0"/>
          <w:sz w:val="22"/>
          <w:szCs w:val="22"/>
        </w:rPr>
        <w:t xml:space="preserve">, соблюдением сроков их </w:t>
      </w:r>
      <w:r w:rsidR="00923173" w:rsidRPr="00A50BB6">
        <w:rPr>
          <w:snapToGrid w:val="0"/>
          <w:sz w:val="22"/>
          <w:szCs w:val="22"/>
        </w:rPr>
        <w:t>оказания</w:t>
      </w:r>
      <w:r w:rsidR="00EE3F47" w:rsidRPr="00A50BB6">
        <w:rPr>
          <w:snapToGrid w:val="0"/>
          <w:sz w:val="22"/>
          <w:szCs w:val="22"/>
        </w:rPr>
        <w:t xml:space="preserve"> и соответствием установленной Контр</w:t>
      </w:r>
      <w:r w:rsidR="00BC59FD" w:rsidRPr="00A50BB6">
        <w:rPr>
          <w:snapToGrid w:val="0"/>
          <w:sz w:val="22"/>
          <w:szCs w:val="22"/>
        </w:rPr>
        <w:t>актом цене</w:t>
      </w:r>
      <w:r w:rsidR="00EE3F47" w:rsidRPr="00A50BB6">
        <w:rPr>
          <w:snapToGrid w:val="0"/>
          <w:sz w:val="22"/>
          <w:szCs w:val="22"/>
        </w:rPr>
        <w:t xml:space="preserve">, не вмешиваясь при этом в оперативно-хозяйственную деятельность </w:t>
      </w:r>
      <w:r w:rsidR="00FF2A7F" w:rsidRPr="00A50BB6">
        <w:rPr>
          <w:snapToGrid w:val="0"/>
          <w:sz w:val="22"/>
          <w:szCs w:val="22"/>
        </w:rPr>
        <w:t>Страховщика</w:t>
      </w:r>
      <w:r w:rsidR="00EE3F47" w:rsidRPr="00A50BB6">
        <w:rPr>
          <w:snapToGrid w:val="0"/>
          <w:sz w:val="22"/>
          <w:szCs w:val="22"/>
        </w:rPr>
        <w:t>.</w:t>
      </w:r>
    </w:p>
    <w:p w:rsidR="00EA2149" w:rsidRPr="00A50BB6" w:rsidRDefault="0062234F" w:rsidP="008D6D86">
      <w:pPr>
        <w:ind w:firstLine="709"/>
        <w:contextualSpacing/>
        <w:jc w:val="both"/>
        <w:rPr>
          <w:snapToGrid w:val="0"/>
          <w:sz w:val="22"/>
          <w:szCs w:val="22"/>
        </w:rPr>
      </w:pPr>
      <w:r w:rsidRPr="00A50BB6">
        <w:rPr>
          <w:snapToGrid w:val="0"/>
          <w:sz w:val="22"/>
          <w:szCs w:val="22"/>
        </w:rPr>
        <w:t>3</w:t>
      </w:r>
      <w:r w:rsidR="00EA2149" w:rsidRPr="00A50BB6">
        <w:rPr>
          <w:snapToGrid w:val="0"/>
          <w:sz w:val="22"/>
          <w:szCs w:val="22"/>
        </w:rPr>
        <w:t xml:space="preserve">.2.3. Своевременно сообщать </w:t>
      </w:r>
      <w:r w:rsidR="00FF2A7F" w:rsidRPr="00A50BB6">
        <w:rPr>
          <w:snapToGrid w:val="0"/>
          <w:sz w:val="22"/>
          <w:szCs w:val="22"/>
        </w:rPr>
        <w:t>Страховщику</w:t>
      </w:r>
      <w:r w:rsidR="0043780C" w:rsidRPr="00A50BB6">
        <w:rPr>
          <w:snapToGrid w:val="0"/>
          <w:sz w:val="22"/>
          <w:szCs w:val="22"/>
        </w:rPr>
        <w:t xml:space="preserve"> </w:t>
      </w:r>
      <w:r w:rsidR="00EA2149" w:rsidRPr="00A50BB6">
        <w:rPr>
          <w:snapToGrid w:val="0"/>
          <w:sz w:val="22"/>
          <w:szCs w:val="22"/>
        </w:rPr>
        <w:t xml:space="preserve">в письменной форме о недостатках, обнаруженных в ходе </w:t>
      </w:r>
      <w:r w:rsidR="00923173" w:rsidRPr="00A50BB6">
        <w:rPr>
          <w:snapToGrid w:val="0"/>
          <w:sz w:val="22"/>
          <w:szCs w:val="22"/>
        </w:rPr>
        <w:t>оказания услуг</w:t>
      </w:r>
      <w:r w:rsidR="00EA2149" w:rsidRPr="00A50BB6">
        <w:rPr>
          <w:snapToGrid w:val="0"/>
          <w:sz w:val="22"/>
          <w:szCs w:val="22"/>
        </w:rPr>
        <w:t xml:space="preserve"> или приемки исполненных обязатель</w:t>
      </w:r>
      <w:proofErr w:type="gramStart"/>
      <w:r w:rsidR="00EA2149" w:rsidRPr="00A50BB6">
        <w:rPr>
          <w:snapToGrid w:val="0"/>
          <w:sz w:val="22"/>
          <w:szCs w:val="22"/>
        </w:rPr>
        <w:t>ств с пр</w:t>
      </w:r>
      <w:proofErr w:type="gramEnd"/>
      <w:r w:rsidR="00EA2149" w:rsidRPr="00A50BB6">
        <w:rPr>
          <w:snapToGrid w:val="0"/>
          <w:sz w:val="22"/>
          <w:szCs w:val="22"/>
        </w:rPr>
        <w:t>иложением акта, в котором отражены выявленные недостатки и потребовать их устранения.</w:t>
      </w:r>
    </w:p>
    <w:p w:rsidR="00EA2149" w:rsidRPr="00A50BB6" w:rsidRDefault="0062234F" w:rsidP="008D6D86">
      <w:pPr>
        <w:ind w:firstLine="709"/>
        <w:contextualSpacing/>
        <w:jc w:val="both"/>
        <w:rPr>
          <w:snapToGrid w:val="0"/>
          <w:sz w:val="22"/>
          <w:szCs w:val="22"/>
        </w:rPr>
      </w:pPr>
      <w:r w:rsidRPr="00A50BB6">
        <w:rPr>
          <w:snapToGrid w:val="0"/>
          <w:sz w:val="22"/>
          <w:szCs w:val="22"/>
        </w:rPr>
        <w:t>3</w:t>
      </w:r>
      <w:r w:rsidR="00EA2149" w:rsidRPr="00A50BB6">
        <w:rPr>
          <w:snapToGrid w:val="0"/>
          <w:sz w:val="22"/>
          <w:szCs w:val="22"/>
        </w:rPr>
        <w:t>.2.4.</w:t>
      </w:r>
      <w:r w:rsidR="00923173" w:rsidRPr="00A50BB6">
        <w:rPr>
          <w:sz w:val="22"/>
          <w:szCs w:val="22"/>
          <w:lang w:eastAsia="ar-SA"/>
        </w:rPr>
        <w:t xml:space="preserve"> Запрашивать у </w:t>
      </w:r>
      <w:r w:rsidR="00FF2A7F" w:rsidRPr="00A50BB6">
        <w:rPr>
          <w:sz w:val="22"/>
          <w:szCs w:val="22"/>
          <w:lang w:eastAsia="ar-SA"/>
        </w:rPr>
        <w:t>Страховщика</w:t>
      </w:r>
      <w:r w:rsidR="00923173" w:rsidRPr="00A50BB6">
        <w:rPr>
          <w:sz w:val="22"/>
          <w:szCs w:val="22"/>
          <w:lang w:eastAsia="ar-SA"/>
        </w:rPr>
        <w:t xml:space="preserve"> информацию о ходе исполнения обязательств </w:t>
      </w:r>
      <w:r w:rsidR="0043780C" w:rsidRPr="00A50BB6">
        <w:rPr>
          <w:sz w:val="22"/>
          <w:szCs w:val="22"/>
          <w:lang w:eastAsia="ar-SA"/>
        </w:rPr>
        <w:br/>
      </w:r>
      <w:r w:rsidR="00923173" w:rsidRPr="00A50BB6">
        <w:rPr>
          <w:sz w:val="22"/>
          <w:szCs w:val="22"/>
          <w:lang w:eastAsia="ar-SA"/>
        </w:rPr>
        <w:t>по Контракту.</w:t>
      </w:r>
    </w:p>
    <w:p w:rsidR="00965976" w:rsidRPr="00A50BB6" w:rsidRDefault="0062234F" w:rsidP="008D6D86">
      <w:pPr>
        <w:autoSpaceDE w:val="0"/>
        <w:autoSpaceDN w:val="0"/>
        <w:adjustRightInd w:val="0"/>
        <w:ind w:firstLine="709"/>
        <w:contextualSpacing/>
        <w:jc w:val="both"/>
        <w:rPr>
          <w:sz w:val="22"/>
          <w:szCs w:val="22"/>
        </w:rPr>
      </w:pPr>
      <w:r w:rsidRPr="00A50BB6">
        <w:rPr>
          <w:sz w:val="22"/>
          <w:szCs w:val="22"/>
        </w:rPr>
        <w:t>3</w:t>
      </w:r>
      <w:r w:rsidR="00EE3F47" w:rsidRPr="00A50BB6">
        <w:rPr>
          <w:sz w:val="22"/>
          <w:szCs w:val="22"/>
        </w:rPr>
        <w:t>.2.5</w:t>
      </w:r>
      <w:r w:rsidR="00965976" w:rsidRPr="00A50BB6">
        <w:rPr>
          <w:sz w:val="22"/>
          <w:szCs w:val="22"/>
        </w:rPr>
        <w:t>.</w:t>
      </w:r>
      <w:r w:rsidR="0043780C" w:rsidRPr="00A50BB6">
        <w:rPr>
          <w:sz w:val="22"/>
          <w:szCs w:val="22"/>
        </w:rPr>
        <w:t xml:space="preserve"> </w:t>
      </w:r>
      <w:r w:rsidR="000458BC" w:rsidRPr="00A50BB6">
        <w:rPr>
          <w:sz w:val="22"/>
          <w:szCs w:val="22"/>
        </w:rPr>
        <w:t xml:space="preserve">Предложить увеличить или уменьшить в процессе исполнения настоящего Контракта объем </w:t>
      </w:r>
      <w:r w:rsidR="00895682" w:rsidRPr="00A50BB6">
        <w:rPr>
          <w:sz w:val="22"/>
          <w:szCs w:val="22"/>
        </w:rPr>
        <w:t>услуг</w:t>
      </w:r>
      <w:r w:rsidR="000458BC" w:rsidRPr="00A50BB6">
        <w:rPr>
          <w:sz w:val="22"/>
          <w:szCs w:val="22"/>
        </w:rPr>
        <w:t xml:space="preserve">, предусмотренных настоящим Контрактом, не более чем на 10 (десять) процентов, </w:t>
      </w:r>
      <w:r w:rsidR="0043780C" w:rsidRPr="00A50BB6">
        <w:rPr>
          <w:sz w:val="22"/>
          <w:szCs w:val="22"/>
        </w:rPr>
        <w:br/>
      </w:r>
      <w:r w:rsidR="000458BC" w:rsidRPr="00A50BB6">
        <w:rPr>
          <w:sz w:val="22"/>
          <w:szCs w:val="22"/>
        </w:rPr>
        <w:t xml:space="preserve">в порядке и на условиях, установленных </w:t>
      </w:r>
      <w:hyperlink r:id="rId11" w:history="1">
        <w:r w:rsidR="000458BC" w:rsidRPr="00A50BB6">
          <w:rPr>
            <w:sz w:val="22"/>
            <w:szCs w:val="22"/>
          </w:rPr>
          <w:t>Федеральным законом</w:t>
        </w:r>
      </w:hyperlink>
      <w:r w:rsidR="0043780C" w:rsidRPr="00A50BB6">
        <w:rPr>
          <w:sz w:val="22"/>
          <w:szCs w:val="22"/>
        </w:rPr>
        <w:t xml:space="preserve"> </w:t>
      </w:r>
      <w:r w:rsidR="000458BC" w:rsidRPr="00A50BB6">
        <w:rPr>
          <w:sz w:val="22"/>
          <w:szCs w:val="22"/>
        </w:rPr>
        <w:t>от 05.04.2013 № 44-ФЗ.</w:t>
      </w:r>
    </w:p>
    <w:p w:rsidR="00656CA9" w:rsidRPr="00A50BB6" w:rsidRDefault="0062234F" w:rsidP="0051222B">
      <w:pPr>
        <w:autoSpaceDE w:val="0"/>
        <w:autoSpaceDN w:val="0"/>
        <w:adjustRightInd w:val="0"/>
        <w:ind w:firstLine="709"/>
        <w:contextualSpacing/>
        <w:jc w:val="both"/>
        <w:rPr>
          <w:sz w:val="22"/>
          <w:szCs w:val="22"/>
        </w:rPr>
      </w:pPr>
      <w:r w:rsidRPr="00A50BB6">
        <w:rPr>
          <w:sz w:val="22"/>
          <w:szCs w:val="22"/>
        </w:rPr>
        <w:t>3</w:t>
      </w:r>
      <w:r w:rsidR="00EE3F47" w:rsidRPr="00A50BB6">
        <w:rPr>
          <w:sz w:val="22"/>
          <w:szCs w:val="22"/>
        </w:rPr>
        <w:t>.2.6</w:t>
      </w:r>
      <w:r w:rsidR="00965976" w:rsidRPr="00A50BB6">
        <w:rPr>
          <w:sz w:val="22"/>
          <w:szCs w:val="22"/>
        </w:rPr>
        <w:t xml:space="preserve">. </w:t>
      </w:r>
      <w:r w:rsidR="00656CA9" w:rsidRPr="00A50BB6">
        <w:rPr>
          <w:color w:val="000000"/>
          <w:sz w:val="22"/>
          <w:szCs w:val="22"/>
        </w:rPr>
        <w:t xml:space="preserve">Получить страховое возмещение при наступлении страхового случая </w:t>
      </w:r>
      <w:r w:rsidR="0043780C" w:rsidRPr="00A50BB6">
        <w:rPr>
          <w:color w:val="000000"/>
          <w:sz w:val="22"/>
          <w:szCs w:val="22"/>
        </w:rPr>
        <w:br/>
      </w:r>
      <w:r w:rsidR="00656CA9" w:rsidRPr="00A50BB6">
        <w:rPr>
          <w:color w:val="000000"/>
          <w:sz w:val="22"/>
          <w:szCs w:val="22"/>
        </w:rPr>
        <w:t>по застрахованному риску, в пределах лимитов ответственности.</w:t>
      </w:r>
    </w:p>
    <w:p w:rsidR="00656CA9" w:rsidRPr="00A50BB6" w:rsidRDefault="0062234F" w:rsidP="008D6D86">
      <w:pPr>
        <w:autoSpaceDE w:val="0"/>
        <w:autoSpaceDN w:val="0"/>
        <w:adjustRightInd w:val="0"/>
        <w:ind w:firstLine="709"/>
        <w:contextualSpacing/>
        <w:jc w:val="both"/>
        <w:rPr>
          <w:color w:val="000000"/>
          <w:sz w:val="22"/>
          <w:szCs w:val="22"/>
        </w:rPr>
      </w:pPr>
      <w:r w:rsidRPr="00A50BB6">
        <w:rPr>
          <w:color w:val="000000"/>
          <w:sz w:val="22"/>
          <w:szCs w:val="22"/>
        </w:rPr>
        <w:t>3.2.</w:t>
      </w:r>
      <w:r w:rsidR="0051222B">
        <w:rPr>
          <w:color w:val="000000"/>
          <w:sz w:val="22"/>
          <w:szCs w:val="22"/>
        </w:rPr>
        <w:t>7</w:t>
      </w:r>
      <w:r w:rsidR="00656CA9" w:rsidRPr="00A50BB6">
        <w:rPr>
          <w:color w:val="000000"/>
          <w:sz w:val="22"/>
          <w:szCs w:val="22"/>
        </w:rPr>
        <w:t>. Ознакомиться с лицензией Страховщика на право проведения данного вида страхования</w:t>
      </w:r>
      <w:r w:rsidR="00FD3A4C" w:rsidRPr="00A50BB6">
        <w:rPr>
          <w:color w:val="000000"/>
          <w:sz w:val="22"/>
          <w:szCs w:val="22"/>
        </w:rPr>
        <w:t xml:space="preserve"> и свидетельством</w:t>
      </w:r>
      <w:r w:rsidR="00FD3A4C" w:rsidRPr="00A50BB6">
        <w:rPr>
          <w:sz w:val="22"/>
          <w:szCs w:val="22"/>
          <w:shd w:val="clear" w:color="auto" w:fill="FFFFFF"/>
        </w:rPr>
        <w:t>, подтверждающим членство в профессиональном объединении страховщиков.</w:t>
      </w:r>
    </w:p>
    <w:p w:rsidR="00656CA9" w:rsidRPr="00A50BB6" w:rsidRDefault="0062234F" w:rsidP="008D6D86">
      <w:pPr>
        <w:autoSpaceDE w:val="0"/>
        <w:autoSpaceDN w:val="0"/>
        <w:adjustRightInd w:val="0"/>
        <w:ind w:firstLine="709"/>
        <w:contextualSpacing/>
        <w:jc w:val="both"/>
        <w:rPr>
          <w:sz w:val="22"/>
          <w:szCs w:val="22"/>
        </w:rPr>
      </w:pPr>
      <w:r w:rsidRPr="00A50BB6">
        <w:rPr>
          <w:color w:val="000000"/>
          <w:sz w:val="22"/>
          <w:szCs w:val="22"/>
        </w:rPr>
        <w:t>3.2.</w:t>
      </w:r>
      <w:r w:rsidR="0051222B">
        <w:rPr>
          <w:color w:val="000000"/>
          <w:sz w:val="22"/>
          <w:szCs w:val="22"/>
        </w:rPr>
        <w:t>8</w:t>
      </w:r>
      <w:r w:rsidR="00656CA9" w:rsidRPr="00A50BB6">
        <w:rPr>
          <w:color w:val="000000"/>
          <w:sz w:val="22"/>
          <w:szCs w:val="22"/>
        </w:rPr>
        <w:t xml:space="preserve">. Получить бесплатно дубликаты страховых полисов в случае их утраты. После выдачи дубликата, утраченные Полисы считаются недействительными, страховые выплаты по ним </w:t>
      </w:r>
      <w:r w:rsidR="0043780C" w:rsidRPr="00A50BB6">
        <w:rPr>
          <w:color w:val="000000"/>
          <w:sz w:val="22"/>
          <w:szCs w:val="22"/>
        </w:rPr>
        <w:br/>
      </w:r>
      <w:r w:rsidR="00656CA9" w:rsidRPr="00A50BB6">
        <w:rPr>
          <w:color w:val="000000"/>
          <w:sz w:val="22"/>
          <w:szCs w:val="22"/>
        </w:rPr>
        <w:t>не производятся.</w:t>
      </w:r>
    </w:p>
    <w:p w:rsidR="00965976" w:rsidRPr="00A50BB6" w:rsidRDefault="0062234F" w:rsidP="008D6D86">
      <w:pPr>
        <w:autoSpaceDE w:val="0"/>
        <w:autoSpaceDN w:val="0"/>
        <w:adjustRightInd w:val="0"/>
        <w:ind w:firstLine="709"/>
        <w:contextualSpacing/>
        <w:jc w:val="both"/>
        <w:rPr>
          <w:sz w:val="22"/>
          <w:szCs w:val="22"/>
        </w:rPr>
      </w:pPr>
      <w:r w:rsidRPr="00A50BB6">
        <w:rPr>
          <w:sz w:val="22"/>
          <w:szCs w:val="22"/>
        </w:rPr>
        <w:t>3.2.</w:t>
      </w:r>
      <w:r w:rsidR="0051222B">
        <w:rPr>
          <w:sz w:val="22"/>
          <w:szCs w:val="22"/>
        </w:rPr>
        <w:t>9</w:t>
      </w:r>
      <w:r w:rsidR="00EE3F47" w:rsidRPr="00A50BB6">
        <w:rPr>
          <w:sz w:val="22"/>
          <w:szCs w:val="22"/>
        </w:rPr>
        <w:t>.</w:t>
      </w:r>
      <w:r w:rsidR="0043780C" w:rsidRPr="00A50BB6">
        <w:rPr>
          <w:sz w:val="22"/>
          <w:szCs w:val="22"/>
        </w:rPr>
        <w:t xml:space="preserve"> </w:t>
      </w:r>
      <w:r w:rsidR="000458BC" w:rsidRPr="00A50BB6">
        <w:rPr>
          <w:sz w:val="22"/>
          <w:szCs w:val="22"/>
          <w:lang w:eastAsia="zh-CN"/>
        </w:rPr>
        <w:t>Осуществлять иные права, предусмотренные действующим законодательством Российской Федерации и Контрактом.</w:t>
      </w:r>
    </w:p>
    <w:p w:rsidR="00B658AB" w:rsidRPr="00A50BB6" w:rsidRDefault="0062234F" w:rsidP="008D6D86">
      <w:pPr>
        <w:ind w:firstLine="709"/>
        <w:contextualSpacing/>
        <w:jc w:val="both"/>
        <w:rPr>
          <w:b/>
          <w:snapToGrid w:val="0"/>
          <w:sz w:val="22"/>
          <w:szCs w:val="22"/>
        </w:rPr>
      </w:pPr>
      <w:bookmarkStart w:id="1" w:name="Par151"/>
      <w:bookmarkEnd w:id="1"/>
      <w:r w:rsidRPr="00A50BB6">
        <w:rPr>
          <w:b/>
          <w:snapToGrid w:val="0"/>
          <w:sz w:val="22"/>
          <w:szCs w:val="22"/>
        </w:rPr>
        <w:t>3</w:t>
      </w:r>
      <w:r w:rsidR="00B658AB" w:rsidRPr="00A50BB6">
        <w:rPr>
          <w:b/>
          <w:snapToGrid w:val="0"/>
          <w:sz w:val="22"/>
          <w:szCs w:val="22"/>
        </w:rPr>
        <w:t xml:space="preserve">.3. </w:t>
      </w:r>
      <w:r w:rsidR="00FF2A7F" w:rsidRPr="00A50BB6">
        <w:rPr>
          <w:b/>
          <w:snapToGrid w:val="0"/>
          <w:sz w:val="22"/>
          <w:szCs w:val="22"/>
        </w:rPr>
        <w:t>Страховщик</w:t>
      </w:r>
      <w:r w:rsidR="0043780C" w:rsidRPr="00A50BB6">
        <w:rPr>
          <w:b/>
          <w:snapToGrid w:val="0"/>
          <w:sz w:val="22"/>
          <w:szCs w:val="22"/>
        </w:rPr>
        <w:t xml:space="preserve"> </w:t>
      </w:r>
      <w:r w:rsidR="00B658AB" w:rsidRPr="00A50BB6">
        <w:rPr>
          <w:b/>
          <w:snapToGrid w:val="0"/>
          <w:sz w:val="22"/>
          <w:szCs w:val="22"/>
        </w:rPr>
        <w:t>обязан:</w:t>
      </w:r>
    </w:p>
    <w:p w:rsidR="00B658AB" w:rsidRPr="00A50BB6" w:rsidRDefault="0062234F" w:rsidP="008D6D86">
      <w:pPr>
        <w:ind w:firstLine="709"/>
        <w:contextualSpacing/>
        <w:jc w:val="both"/>
        <w:rPr>
          <w:snapToGrid w:val="0"/>
          <w:sz w:val="22"/>
          <w:szCs w:val="22"/>
        </w:rPr>
      </w:pPr>
      <w:r w:rsidRPr="00A50BB6">
        <w:rPr>
          <w:snapToGrid w:val="0"/>
          <w:sz w:val="22"/>
          <w:szCs w:val="22"/>
        </w:rPr>
        <w:t>3</w:t>
      </w:r>
      <w:r w:rsidR="00B658AB" w:rsidRPr="00A50BB6">
        <w:rPr>
          <w:snapToGrid w:val="0"/>
          <w:sz w:val="22"/>
          <w:szCs w:val="22"/>
        </w:rPr>
        <w:t xml:space="preserve">.3.1. Принять от </w:t>
      </w:r>
      <w:r w:rsidR="00FF2A7F" w:rsidRPr="00A50BB6">
        <w:rPr>
          <w:snapToGrid w:val="0"/>
          <w:sz w:val="22"/>
          <w:szCs w:val="22"/>
        </w:rPr>
        <w:t>Страхователя</w:t>
      </w:r>
      <w:r w:rsidR="00B658AB" w:rsidRPr="00A50BB6">
        <w:rPr>
          <w:snapToGrid w:val="0"/>
          <w:sz w:val="22"/>
          <w:szCs w:val="22"/>
        </w:rPr>
        <w:t xml:space="preserve"> необходимые документы для </w:t>
      </w:r>
      <w:r w:rsidR="000458BC" w:rsidRPr="00A50BB6">
        <w:rPr>
          <w:snapToGrid w:val="0"/>
          <w:sz w:val="22"/>
          <w:szCs w:val="22"/>
        </w:rPr>
        <w:t>оказания услуг</w:t>
      </w:r>
      <w:r w:rsidR="00780DEE" w:rsidRPr="00A50BB6">
        <w:rPr>
          <w:snapToGrid w:val="0"/>
          <w:sz w:val="22"/>
          <w:szCs w:val="22"/>
        </w:rPr>
        <w:t xml:space="preserve"> </w:t>
      </w:r>
      <w:r w:rsidR="00B658AB" w:rsidRPr="00A50BB6">
        <w:rPr>
          <w:snapToGrid w:val="0"/>
          <w:sz w:val="22"/>
          <w:szCs w:val="22"/>
        </w:rPr>
        <w:t>по Контракту.</w:t>
      </w:r>
    </w:p>
    <w:p w:rsidR="0062234F" w:rsidRPr="00A50BB6" w:rsidRDefault="0062234F" w:rsidP="008D6D86">
      <w:pPr>
        <w:ind w:firstLine="709"/>
        <w:contextualSpacing/>
        <w:jc w:val="both"/>
        <w:rPr>
          <w:snapToGrid w:val="0"/>
          <w:sz w:val="22"/>
          <w:szCs w:val="22"/>
        </w:rPr>
      </w:pPr>
      <w:r w:rsidRPr="00A50BB6">
        <w:rPr>
          <w:snapToGrid w:val="0"/>
          <w:sz w:val="22"/>
          <w:szCs w:val="22"/>
        </w:rPr>
        <w:t>3</w:t>
      </w:r>
      <w:r w:rsidR="00B658AB" w:rsidRPr="00A50BB6">
        <w:rPr>
          <w:snapToGrid w:val="0"/>
          <w:sz w:val="22"/>
          <w:szCs w:val="22"/>
        </w:rPr>
        <w:t xml:space="preserve">.3.2. </w:t>
      </w:r>
      <w:r w:rsidR="000458BC" w:rsidRPr="00A50BB6">
        <w:rPr>
          <w:snapToGrid w:val="0"/>
          <w:sz w:val="22"/>
          <w:szCs w:val="22"/>
        </w:rPr>
        <w:t>Оказать</w:t>
      </w:r>
      <w:r w:rsidR="00B658AB" w:rsidRPr="00A50BB6">
        <w:rPr>
          <w:snapToGrid w:val="0"/>
          <w:sz w:val="22"/>
          <w:szCs w:val="22"/>
        </w:rPr>
        <w:t xml:space="preserve"> предусмотренные Контрактом </w:t>
      </w:r>
      <w:r w:rsidR="000458BC" w:rsidRPr="00A50BB6">
        <w:rPr>
          <w:snapToGrid w:val="0"/>
          <w:sz w:val="22"/>
          <w:szCs w:val="22"/>
        </w:rPr>
        <w:t>услуги</w:t>
      </w:r>
      <w:r w:rsidR="00311B27" w:rsidRPr="00A50BB6">
        <w:rPr>
          <w:snapToGrid w:val="0"/>
          <w:sz w:val="22"/>
          <w:szCs w:val="22"/>
        </w:rPr>
        <w:t xml:space="preserve"> в полном объеме</w:t>
      </w:r>
      <w:r w:rsidR="00B658AB" w:rsidRPr="00A50BB6">
        <w:rPr>
          <w:snapToGrid w:val="0"/>
          <w:sz w:val="22"/>
          <w:szCs w:val="22"/>
        </w:rPr>
        <w:t xml:space="preserve">, обеспечить </w:t>
      </w:r>
      <w:r w:rsidR="00780DEE" w:rsidRPr="00A50BB6">
        <w:rPr>
          <w:snapToGrid w:val="0"/>
          <w:sz w:val="22"/>
          <w:szCs w:val="22"/>
        </w:rPr>
        <w:br/>
      </w:r>
      <w:r w:rsidR="00B658AB" w:rsidRPr="00A50BB6">
        <w:rPr>
          <w:snapToGrid w:val="0"/>
          <w:sz w:val="22"/>
          <w:szCs w:val="22"/>
        </w:rPr>
        <w:t>их надлежащее качество в соответствии с действующим законодательством Российской Федерации в сроки, установленные Контрактом.</w:t>
      </w:r>
    </w:p>
    <w:p w:rsidR="00B658AB" w:rsidRPr="00A50BB6" w:rsidRDefault="0062234F" w:rsidP="008D6D86">
      <w:pPr>
        <w:ind w:firstLine="709"/>
        <w:contextualSpacing/>
        <w:jc w:val="both"/>
        <w:rPr>
          <w:snapToGrid w:val="0"/>
          <w:sz w:val="22"/>
          <w:szCs w:val="22"/>
        </w:rPr>
      </w:pPr>
      <w:r w:rsidRPr="00A50BB6">
        <w:rPr>
          <w:snapToGrid w:val="0"/>
          <w:sz w:val="22"/>
          <w:szCs w:val="22"/>
        </w:rPr>
        <w:t>3</w:t>
      </w:r>
      <w:r w:rsidR="00B658AB" w:rsidRPr="00A50BB6">
        <w:rPr>
          <w:snapToGrid w:val="0"/>
          <w:sz w:val="22"/>
          <w:szCs w:val="22"/>
        </w:rPr>
        <w:t xml:space="preserve">.3.3. Привлекать к </w:t>
      </w:r>
      <w:r w:rsidR="000458BC" w:rsidRPr="00A50BB6">
        <w:rPr>
          <w:snapToGrid w:val="0"/>
          <w:sz w:val="22"/>
          <w:szCs w:val="22"/>
        </w:rPr>
        <w:t>оказанию услуг</w:t>
      </w:r>
      <w:r w:rsidR="00B658AB" w:rsidRPr="00A50BB6">
        <w:rPr>
          <w:snapToGrid w:val="0"/>
          <w:sz w:val="22"/>
          <w:szCs w:val="22"/>
        </w:rPr>
        <w:t xml:space="preserve"> по Контракту только квалифицированных </w:t>
      </w:r>
      <w:r w:rsidR="00572486" w:rsidRPr="00A50BB6">
        <w:rPr>
          <w:snapToGrid w:val="0"/>
          <w:sz w:val="22"/>
          <w:szCs w:val="22"/>
        </w:rPr>
        <w:t>специалистов</w:t>
      </w:r>
      <w:r w:rsidR="009374DC" w:rsidRPr="00A50BB6">
        <w:rPr>
          <w:snapToGrid w:val="0"/>
          <w:sz w:val="22"/>
          <w:szCs w:val="22"/>
        </w:rPr>
        <w:t>.</w:t>
      </w:r>
      <w:r w:rsidR="00FD3A4C" w:rsidRPr="00A50BB6">
        <w:rPr>
          <w:sz w:val="22"/>
          <w:szCs w:val="22"/>
          <w:lang w:eastAsia="en-US"/>
        </w:rPr>
        <w:t xml:space="preserve"> Согласно пункту 2 статьи 21 Федерального закона от 25.04.2002 №</w:t>
      </w:r>
      <w:r w:rsidR="00780DEE" w:rsidRPr="00A50BB6">
        <w:rPr>
          <w:sz w:val="22"/>
          <w:szCs w:val="22"/>
          <w:lang w:eastAsia="en-US"/>
        </w:rPr>
        <w:t xml:space="preserve"> </w:t>
      </w:r>
      <w:r w:rsidR="00FD3A4C" w:rsidRPr="00A50BB6">
        <w:rPr>
          <w:sz w:val="22"/>
          <w:szCs w:val="22"/>
          <w:lang w:eastAsia="en-US"/>
        </w:rPr>
        <w:t xml:space="preserve">40-ФЗ </w:t>
      </w:r>
      <w:r w:rsidR="005C6EE5" w:rsidRPr="00A50BB6">
        <w:rPr>
          <w:sz w:val="22"/>
          <w:szCs w:val="22"/>
          <w:lang w:eastAsia="en-US"/>
        </w:rPr>
        <w:t>«</w:t>
      </w:r>
      <w:r w:rsidR="00FD3A4C" w:rsidRPr="00A50BB6">
        <w:rPr>
          <w:sz w:val="22"/>
          <w:szCs w:val="22"/>
          <w:lang w:eastAsia="en-US"/>
        </w:rPr>
        <w:t xml:space="preserve">Об </w:t>
      </w:r>
      <w:r w:rsidR="00FD3A4C" w:rsidRPr="00A50BB6">
        <w:rPr>
          <w:sz w:val="22"/>
          <w:szCs w:val="22"/>
        </w:rPr>
        <w:t>обязательном страховании гражданской ответственности владельцев транспортных средств</w:t>
      </w:r>
      <w:r w:rsidR="005C6EE5" w:rsidRPr="00A50BB6">
        <w:rPr>
          <w:sz w:val="22"/>
          <w:szCs w:val="22"/>
          <w:lang w:eastAsia="en-US"/>
        </w:rPr>
        <w:t>»</w:t>
      </w:r>
      <w:r w:rsidR="00780DEE" w:rsidRPr="00A50BB6">
        <w:rPr>
          <w:sz w:val="22"/>
          <w:szCs w:val="22"/>
          <w:lang w:eastAsia="en-US"/>
        </w:rPr>
        <w:t xml:space="preserve"> </w:t>
      </w:r>
      <w:r w:rsidR="00FD3A4C" w:rsidRPr="00A50BB6">
        <w:rPr>
          <w:sz w:val="22"/>
          <w:szCs w:val="22"/>
        </w:rPr>
        <w:t>страховщики должны быть членами профессионального объединения страховщиков.</w:t>
      </w:r>
    </w:p>
    <w:p w:rsidR="004D4DD0" w:rsidRPr="00A50BB6" w:rsidRDefault="0062234F" w:rsidP="008D6D86">
      <w:pPr>
        <w:pStyle w:val="21"/>
        <w:ind w:firstLine="709"/>
        <w:contextualSpacing/>
        <w:rPr>
          <w:rFonts w:eastAsia="Calibri"/>
          <w:sz w:val="22"/>
          <w:szCs w:val="22"/>
        </w:rPr>
      </w:pPr>
      <w:r w:rsidRPr="00A50BB6">
        <w:rPr>
          <w:snapToGrid w:val="0"/>
          <w:sz w:val="22"/>
          <w:szCs w:val="22"/>
        </w:rPr>
        <w:t>3</w:t>
      </w:r>
      <w:r w:rsidR="004D4DD0" w:rsidRPr="00A50BB6">
        <w:rPr>
          <w:snapToGrid w:val="0"/>
          <w:sz w:val="22"/>
          <w:szCs w:val="22"/>
        </w:rPr>
        <w:t xml:space="preserve">.3.4. </w:t>
      </w:r>
      <w:r w:rsidR="004D4DD0" w:rsidRPr="00A50BB6">
        <w:rPr>
          <w:rFonts w:eastAsia="Calibri"/>
          <w:sz w:val="22"/>
          <w:szCs w:val="22"/>
        </w:rPr>
        <w:t>Иметь действующ</w:t>
      </w:r>
      <w:r w:rsidR="00A30138" w:rsidRPr="00A50BB6">
        <w:rPr>
          <w:rFonts w:eastAsia="Calibri"/>
          <w:sz w:val="22"/>
          <w:szCs w:val="22"/>
        </w:rPr>
        <w:t>ую</w:t>
      </w:r>
      <w:r w:rsidR="00780DEE" w:rsidRPr="00A50BB6">
        <w:rPr>
          <w:rFonts w:eastAsia="Calibri"/>
          <w:sz w:val="22"/>
          <w:szCs w:val="22"/>
        </w:rPr>
        <w:t xml:space="preserve"> </w:t>
      </w:r>
      <w:r w:rsidR="00A30138" w:rsidRPr="00A50BB6">
        <w:rPr>
          <w:sz w:val="22"/>
          <w:szCs w:val="22"/>
          <w:shd w:val="clear" w:color="auto" w:fill="FFFFFF"/>
        </w:rPr>
        <w:t xml:space="preserve">лицензию на право осуществления страховой деятельности </w:t>
      </w:r>
      <w:r w:rsidR="00780DEE" w:rsidRPr="00A50BB6">
        <w:rPr>
          <w:sz w:val="22"/>
          <w:szCs w:val="22"/>
          <w:shd w:val="clear" w:color="auto" w:fill="FFFFFF"/>
        </w:rPr>
        <w:br/>
      </w:r>
      <w:r w:rsidR="00A30138" w:rsidRPr="00A50BB6">
        <w:rPr>
          <w:sz w:val="22"/>
          <w:szCs w:val="22"/>
          <w:shd w:val="clear" w:color="auto" w:fill="FFFFFF"/>
        </w:rPr>
        <w:t xml:space="preserve">по обязательному страхованию гражданской ответственности владельцев транспортных средств, выданной в соответствии со ст. 32 Закона Российской Федерации от 27.11.1992 № 4015-1 </w:t>
      </w:r>
      <w:r w:rsidR="00780DEE" w:rsidRPr="00A50BB6">
        <w:rPr>
          <w:sz w:val="22"/>
          <w:szCs w:val="22"/>
          <w:shd w:val="clear" w:color="auto" w:fill="FFFFFF"/>
        </w:rPr>
        <w:br/>
      </w:r>
      <w:r w:rsidR="00A30138" w:rsidRPr="00A50BB6">
        <w:rPr>
          <w:sz w:val="22"/>
          <w:szCs w:val="22"/>
          <w:shd w:val="clear" w:color="auto" w:fill="FFFFFF"/>
        </w:rPr>
        <w:t>«Об организации страхового дела в Российской Федерации»</w:t>
      </w:r>
      <w:r w:rsidR="00A30138" w:rsidRPr="00A50BB6">
        <w:rPr>
          <w:rFonts w:eastAsia="Calibri"/>
          <w:sz w:val="22"/>
          <w:szCs w:val="22"/>
        </w:rPr>
        <w:t>.</w:t>
      </w:r>
    </w:p>
    <w:p w:rsidR="00A30138" w:rsidRPr="00A50BB6" w:rsidRDefault="0062234F" w:rsidP="008D6D86">
      <w:pPr>
        <w:pStyle w:val="21"/>
        <w:ind w:firstLine="709"/>
        <w:contextualSpacing/>
        <w:rPr>
          <w:sz w:val="22"/>
          <w:szCs w:val="22"/>
          <w:shd w:val="clear" w:color="auto" w:fill="FFFFFF"/>
        </w:rPr>
      </w:pPr>
      <w:r w:rsidRPr="00A50BB6">
        <w:rPr>
          <w:sz w:val="22"/>
          <w:szCs w:val="22"/>
          <w:shd w:val="clear" w:color="auto" w:fill="FFFFFF"/>
        </w:rPr>
        <w:t>3</w:t>
      </w:r>
      <w:r w:rsidR="00253063" w:rsidRPr="00A50BB6">
        <w:rPr>
          <w:sz w:val="22"/>
          <w:szCs w:val="22"/>
          <w:shd w:val="clear" w:color="auto" w:fill="FFFFFF"/>
        </w:rPr>
        <w:t xml:space="preserve">.3.5. </w:t>
      </w:r>
      <w:r w:rsidR="00A30138" w:rsidRPr="00A50BB6">
        <w:rPr>
          <w:sz w:val="22"/>
          <w:szCs w:val="22"/>
          <w:shd w:val="clear" w:color="auto" w:fill="FFFFFF"/>
        </w:rPr>
        <w:t>Выдавать бесплатно дополнительные бланки извещений о дорожно-транспортном происшествии по требованию Страхователя.</w:t>
      </w:r>
    </w:p>
    <w:p w:rsidR="0062234F" w:rsidRPr="00A50BB6" w:rsidRDefault="0062234F" w:rsidP="008D6D86">
      <w:pPr>
        <w:pStyle w:val="21"/>
        <w:ind w:firstLine="709"/>
        <w:contextualSpacing/>
        <w:rPr>
          <w:sz w:val="22"/>
          <w:szCs w:val="22"/>
          <w:shd w:val="clear" w:color="auto" w:fill="FFFFFF"/>
        </w:rPr>
      </w:pPr>
      <w:r w:rsidRPr="00A50BB6">
        <w:rPr>
          <w:sz w:val="22"/>
          <w:szCs w:val="22"/>
          <w:shd w:val="clear" w:color="auto" w:fill="FFFFFF"/>
        </w:rPr>
        <w:t>3</w:t>
      </w:r>
      <w:r w:rsidR="00253063" w:rsidRPr="00A50BB6">
        <w:rPr>
          <w:sz w:val="22"/>
          <w:szCs w:val="22"/>
          <w:shd w:val="clear" w:color="auto" w:fill="FFFFFF"/>
        </w:rPr>
        <w:t xml:space="preserve">.3.6. </w:t>
      </w:r>
      <w:r w:rsidR="00A30138" w:rsidRPr="00A50BB6">
        <w:rPr>
          <w:sz w:val="22"/>
          <w:szCs w:val="22"/>
          <w:shd w:val="clear" w:color="auto" w:fill="FFFFFF"/>
        </w:rPr>
        <w:t>При наступлении страхового случая возместить потерпевшим (третьим лицам) причиненный вследствие этого события вред их жизни, здоровью или имуществу (осуществить страховое возмещение в форме страховой выплаты).</w:t>
      </w:r>
    </w:p>
    <w:p w:rsidR="00253063" w:rsidRPr="00A50BB6" w:rsidRDefault="0062234F" w:rsidP="008D6D86">
      <w:pPr>
        <w:pStyle w:val="21"/>
        <w:ind w:firstLine="709"/>
        <w:contextualSpacing/>
        <w:rPr>
          <w:sz w:val="22"/>
          <w:szCs w:val="22"/>
          <w:shd w:val="clear" w:color="auto" w:fill="FFFFFF"/>
        </w:rPr>
      </w:pPr>
      <w:r w:rsidRPr="00A50BB6">
        <w:rPr>
          <w:sz w:val="22"/>
          <w:szCs w:val="22"/>
        </w:rPr>
        <w:t>3</w:t>
      </w:r>
      <w:r w:rsidR="00253063" w:rsidRPr="00A50BB6">
        <w:rPr>
          <w:sz w:val="22"/>
          <w:szCs w:val="22"/>
        </w:rPr>
        <w:t>.3.7. При наступлении страхового случая:</w:t>
      </w:r>
    </w:p>
    <w:p w:rsidR="00253063" w:rsidRPr="00A50BB6" w:rsidRDefault="00253063" w:rsidP="008D6D86">
      <w:pPr>
        <w:shd w:val="clear" w:color="auto" w:fill="FFFFFF"/>
        <w:tabs>
          <w:tab w:val="left" w:pos="993"/>
        </w:tabs>
        <w:ind w:firstLine="709"/>
        <w:contextualSpacing/>
        <w:jc w:val="both"/>
        <w:rPr>
          <w:sz w:val="22"/>
          <w:szCs w:val="22"/>
        </w:rPr>
      </w:pPr>
      <w:r w:rsidRPr="00A50BB6">
        <w:rPr>
          <w:sz w:val="22"/>
          <w:szCs w:val="22"/>
        </w:rPr>
        <w:t>а)</w:t>
      </w:r>
      <w:r w:rsidRPr="00A50BB6">
        <w:rPr>
          <w:sz w:val="22"/>
          <w:szCs w:val="22"/>
        </w:rPr>
        <w:tab/>
        <w:t xml:space="preserve">в течение 3 (трех) рабочих дней, с момента получения от Страхователя заявления </w:t>
      </w:r>
      <w:r w:rsidR="00780DEE" w:rsidRPr="00A50BB6">
        <w:rPr>
          <w:sz w:val="22"/>
          <w:szCs w:val="22"/>
        </w:rPr>
        <w:br/>
      </w:r>
      <w:r w:rsidRPr="00A50BB6">
        <w:rPr>
          <w:sz w:val="22"/>
          <w:szCs w:val="22"/>
        </w:rPr>
        <w:t>о страховом случае, произвести осмотр поврежденного транспортного средства;</w:t>
      </w:r>
    </w:p>
    <w:p w:rsidR="00253063" w:rsidRPr="00A50BB6" w:rsidRDefault="00253063" w:rsidP="008D6D86">
      <w:pPr>
        <w:shd w:val="clear" w:color="auto" w:fill="FFFFFF"/>
        <w:tabs>
          <w:tab w:val="left" w:pos="993"/>
        </w:tabs>
        <w:ind w:firstLine="709"/>
        <w:contextualSpacing/>
        <w:jc w:val="both"/>
        <w:rPr>
          <w:sz w:val="22"/>
          <w:szCs w:val="22"/>
        </w:rPr>
      </w:pPr>
      <w:r w:rsidRPr="00A50BB6">
        <w:rPr>
          <w:sz w:val="22"/>
          <w:szCs w:val="22"/>
        </w:rPr>
        <w:t>б)</w:t>
      </w:r>
      <w:r w:rsidRPr="00A50BB6">
        <w:rPr>
          <w:sz w:val="22"/>
          <w:szCs w:val="22"/>
        </w:rPr>
        <w:tab/>
        <w:t>составить «Акт осмотра» установленной Страховщиком формы; при составлении «Акта осмотра» обязательно должны присутствовать Страхователь, либо его представитель и потерпевшая сторона. Кроме того, для участия в составлении «Акт осмотра» в спорных случаях приглашаются специалисты (эксперты);</w:t>
      </w:r>
    </w:p>
    <w:p w:rsidR="00253063" w:rsidRPr="00A50BB6" w:rsidRDefault="00253063" w:rsidP="008D6D86">
      <w:pPr>
        <w:shd w:val="clear" w:color="auto" w:fill="FFFFFF"/>
        <w:tabs>
          <w:tab w:val="left" w:pos="993"/>
        </w:tabs>
        <w:ind w:firstLine="709"/>
        <w:contextualSpacing/>
        <w:jc w:val="both"/>
        <w:rPr>
          <w:sz w:val="22"/>
          <w:szCs w:val="22"/>
        </w:rPr>
      </w:pPr>
      <w:r w:rsidRPr="00A50BB6">
        <w:rPr>
          <w:sz w:val="22"/>
          <w:szCs w:val="22"/>
        </w:rPr>
        <w:t>в)</w:t>
      </w:r>
      <w:r w:rsidRPr="00A50BB6">
        <w:rPr>
          <w:sz w:val="22"/>
          <w:szCs w:val="22"/>
        </w:rPr>
        <w:tab/>
        <w:t xml:space="preserve">в случае необходимости направить Страхователя и потерпевшего для оценки ущерба </w:t>
      </w:r>
      <w:r w:rsidR="00780DEE" w:rsidRPr="00A50BB6">
        <w:rPr>
          <w:sz w:val="22"/>
          <w:szCs w:val="22"/>
        </w:rPr>
        <w:br/>
      </w:r>
      <w:r w:rsidRPr="00A50BB6">
        <w:rPr>
          <w:sz w:val="22"/>
          <w:szCs w:val="22"/>
        </w:rPr>
        <w:t>в независимое экспертное бюро и произвести расчет убытка;</w:t>
      </w:r>
    </w:p>
    <w:p w:rsidR="00253063" w:rsidRPr="00A50BB6" w:rsidRDefault="00253063" w:rsidP="008D6D86">
      <w:pPr>
        <w:shd w:val="clear" w:color="auto" w:fill="FFFFFF"/>
        <w:tabs>
          <w:tab w:val="left" w:pos="993"/>
        </w:tabs>
        <w:ind w:firstLine="709"/>
        <w:contextualSpacing/>
        <w:jc w:val="both"/>
        <w:rPr>
          <w:rFonts w:eastAsia="Calibri"/>
          <w:sz w:val="22"/>
          <w:szCs w:val="22"/>
        </w:rPr>
      </w:pPr>
      <w:proofErr w:type="gramStart"/>
      <w:r w:rsidRPr="00A50BB6">
        <w:rPr>
          <w:sz w:val="22"/>
          <w:szCs w:val="22"/>
        </w:rPr>
        <w:t>г)</w:t>
      </w:r>
      <w:r w:rsidRPr="00A50BB6">
        <w:rPr>
          <w:sz w:val="22"/>
          <w:szCs w:val="22"/>
        </w:rPr>
        <w:tab/>
        <w:t xml:space="preserve">после получения всех необходимых документов, подтверждающих наступление страхового случая, произвести выплату страхового возмещения потерпевшей стороне </w:t>
      </w:r>
      <w:r w:rsidR="00780DEE" w:rsidRPr="00A50BB6">
        <w:rPr>
          <w:sz w:val="22"/>
          <w:szCs w:val="22"/>
        </w:rPr>
        <w:br/>
      </w:r>
      <w:r w:rsidRPr="00A50BB6">
        <w:rPr>
          <w:sz w:val="22"/>
          <w:szCs w:val="22"/>
        </w:rPr>
        <w:t>в соответствии с Правилами обязательного страхования гражданской ответственности владельцев транспортных средств, утвержденными</w:t>
      </w:r>
      <w:r w:rsidR="00780DEE" w:rsidRPr="00A50BB6">
        <w:rPr>
          <w:sz w:val="22"/>
          <w:szCs w:val="22"/>
        </w:rPr>
        <w:t xml:space="preserve"> </w:t>
      </w:r>
      <w:r w:rsidRPr="00A50BB6">
        <w:rPr>
          <w:rFonts w:eastAsia="Calibri"/>
          <w:sz w:val="22"/>
          <w:szCs w:val="22"/>
        </w:rPr>
        <w:t>Положением Банка России от 01.04.2024 №</w:t>
      </w:r>
      <w:r w:rsidR="00780DEE" w:rsidRPr="00A50BB6">
        <w:rPr>
          <w:rFonts w:eastAsia="Calibri"/>
          <w:sz w:val="22"/>
          <w:szCs w:val="22"/>
        </w:rPr>
        <w:t xml:space="preserve"> </w:t>
      </w:r>
      <w:r w:rsidRPr="00A50BB6">
        <w:rPr>
          <w:rFonts w:eastAsia="Calibri"/>
          <w:sz w:val="22"/>
          <w:szCs w:val="22"/>
        </w:rPr>
        <w:t xml:space="preserve">837-П </w:t>
      </w:r>
      <w:r w:rsidR="00780DEE" w:rsidRPr="00A50BB6">
        <w:rPr>
          <w:rFonts w:eastAsia="Calibri"/>
          <w:sz w:val="22"/>
          <w:szCs w:val="22"/>
        </w:rPr>
        <w:br/>
      </w:r>
      <w:r w:rsidRPr="00A50BB6">
        <w:rPr>
          <w:rFonts w:eastAsia="Calibri"/>
          <w:sz w:val="22"/>
          <w:szCs w:val="22"/>
        </w:rPr>
        <w:t>"О правилах обязательного страхования гражданской ответственности владельцев транспортных средств".</w:t>
      </w:r>
      <w:proofErr w:type="gramEnd"/>
    </w:p>
    <w:p w:rsidR="00B658AB" w:rsidRPr="00A50BB6" w:rsidRDefault="0062234F" w:rsidP="008D6D86">
      <w:pPr>
        <w:pStyle w:val="21"/>
        <w:ind w:firstLine="709"/>
        <w:contextualSpacing/>
        <w:rPr>
          <w:snapToGrid w:val="0"/>
          <w:sz w:val="22"/>
          <w:szCs w:val="22"/>
        </w:rPr>
      </w:pPr>
      <w:r w:rsidRPr="00A50BB6">
        <w:rPr>
          <w:sz w:val="22"/>
          <w:szCs w:val="22"/>
        </w:rPr>
        <w:t>3.3.8</w:t>
      </w:r>
      <w:r w:rsidR="003922DB" w:rsidRPr="00A50BB6">
        <w:rPr>
          <w:sz w:val="22"/>
          <w:szCs w:val="22"/>
        </w:rPr>
        <w:t>.</w:t>
      </w:r>
      <w:r w:rsidR="00B658AB" w:rsidRPr="00A50BB6">
        <w:rPr>
          <w:snapToGrid w:val="0"/>
          <w:sz w:val="22"/>
          <w:szCs w:val="22"/>
        </w:rPr>
        <w:t xml:space="preserve">Немедленно письменно предупредить </w:t>
      </w:r>
      <w:r w:rsidR="00FF2A7F" w:rsidRPr="00A50BB6">
        <w:rPr>
          <w:snapToGrid w:val="0"/>
          <w:sz w:val="22"/>
          <w:szCs w:val="22"/>
        </w:rPr>
        <w:t>Страхователя</w:t>
      </w:r>
      <w:r w:rsidR="00B658AB" w:rsidRPr="00A50BB6">
        <w:rPr>
          <w:snapToGrid w:val="0"/>
          <w:sz w:val="22"/>
          <w:szCs w:val="22"/>
        </w:rPr>
        <w:t xml:space="preserve"> при обнаружении независящих </w:t>
      </w:r>
      <w:r w:rsidR="00780DEE" w:rsidRPr="00A50BB6">
        <w:rPr>
          <w:snapToGrid w:val="0"/>
          <w:sz w:val="22"/>
          <w:szCs w:val="22"/>
        </w:rPr>
        <w:br/>
      </w:r>
      <w:r w:rsidR="00B658AB" w:rsidRPr="00A50BB6">
        <w:rPr>
          <w:snapToGrid w:val="0"/>
          <w:sz w:val="22"/>
          <w:szCs w:val="22"/>
        </w:rPr>
        <w:t xml:space="preserve">от </w:t>
      </w:r>
      <w:r w:rsidR="00FF2A7F" w:rsidRPr="00A50BB6">
        <w:rPr>
          <w:sz w:val="22"/>
          <w:szCs w:val="22"/>
        </w:rPr>
        <w:t>Страховщика</w:t>
      </w:r>
      <w:r w:rsidR="00780DEE" w:rsidRPr="00A50BB6">
        <w:rPr>
          <w:sz w:val="22"/>
          <w:szCs w:val="22"/>
        </w:rPr>
        <w:t xml:space="preserve"> </w:t>
      </w:r>
      <w:r w:rsidR="00B658AB" w:rsidRPr="00A50BB6">
        <w:rPr>
          <w:snapToGrid w:val="0"/>
          <w:sz w:val="22"/>
          <w:szCs w:val="22"/>
        </w:rPr>
        <w:t xml:space="preserve">обстоятельств, которые создают невозможность завершения </w:t>
      </w:r>
      <w:r w:rsidR="000458BC" w:rsidRPr="00A50BB6">
        <w:rPr>
          <w:snapToGrid w:val="0"/>
          <w:sz w:val="22"/>
          <w:szCs w:val="22"/>
        </w:rPr>
        <w:t>оказания услуг</w:t>
      </w:r>
      <w:r w:rsidR="00B658AB" w:rsidRPr="00A50BB6">
        <w:rPr>
          <w:snapToGrid w:val="0"/>
          <w:sz w:val="22"/>
          <w:szCs w:val="22"/>
        </w:rPr>
        <w:t xml:space="preserve"> </w:t>
      </w:r>
      <w:r w:rsidR="00780DEE" w:rsidRPr="00A50BB6">
        <w:rPr>
          <w:snapToGrid w:val="0"/>
          <w:sz w:val="22"/>
          <w:szCs w:val="22"/>
        </w:rPr>
        <w:br/>
      </w:r>
      <w:r w:rsidR="00B658AB" w:rsidRPr="00A50BB6">
        <w:rPr>
          <w:snapToGrid w:val="0"/>
          <w:sz w:val="22"/>
          <w:szCs w:val="22"/>
        </w:rPr>
        <w:t xml:space="preserve">в </w:t>
      </w:r>
      <w:r w:rsidR="000458BC" w:rsidRPr="00A50BB6">
        <w:rPr>
          <w:snapToGrid w:val="0"/>
          <w:sz w:val="22"/>
          <w:szCs w:val="22"/>
        </w:rPr>
        <w:t xml:space="preserve">установленный </w:t>
      </w:r>
      <w:r w:rsidR="00B658AB" w:rsidRPr="00A50BB6">
        <w:rPr>
          <w:snapToGrid w:val="0"/>
          <w:sz w:val="22"/>
          <w:szCs w:val="22"/>
        </w:rPr>
        <w:t>срок.</w:t>
      </w:r>
    </w:p>
    <w:p w:rsidR="00B658AB" w:rsidRPr="00A50BB6" w:rsidRDefault="0062234F" w:rsidP="008D6D86">
      <w:pPr>
        <w:pStyle w:val="21"/>
        <w:ind w:firstLine="709"/>
        <w:contextualSpacing/>
        <w:rPr>
          <w:snapToGrid w:val="0"/>
          <w:sz w:val="22"/>
          <w:szCs w:val="22"/>
        </w:rPr>
      </w:pPr>
      <w:r w:rsidRPr="00A50BB6">
        <w:rPr>
          <w:snapToGrid w:val="0"/>
          <w:sz w:val="22"/>
          <w:szCs w:val="22"/>
        </w:rPr>
        <w:t>3</w:t>
      </w:r>
      <w:r w:rsidR="00B658AB" w:rsidRPr="00A50BB6">
        <w:rPr>
          <w:snapToGrid w:val="0"/>
          <w:sz w:val="22"/>
          <w:szCs w:val="22"/>
        </w:rPr>
        <w:t>.3.</w:t>
      </w:r>
      <w:r w:rsidRPr="00A50BB6">
        <w:rPr>
          <w:snapToGrid w:val="0"/>
          <w:sz w:val="22"/>
          <w:szCs w:val="22"/>
        </w:rPr>
        <w:t>9</w:t>
      </w:r>
      <w:r w:rsidR="001E4ED5" w:rsidRPr="00A50BB6">
        <w:rPr>
          <w:snapToGrid w:val="0"/>
          <w:sz w:val="22"/>
          <w:szCs w:val="22"/>
        </w:rPr>
        <w:t>.</w:t>
      </w:r>
      <w:r w:rsidR="00965976" w:rsidRPr="00A50BB6">
        <w:rPr>
          <w:sz w:val="22"/>
          <w:szCs w:val="22"/>
        </w:rPr>
        <w:t xml:space="preserve"> Обеспечить устранение в</w:t>
      </w:r>
      <w:r w:rsidR="00965976" w:rsidRPr="00A50BB6">
        <w:rPr>
          <w:snapToGrid w:val="0"/>
          <w:sz w:val="22"/>
          <w:szCs w:val="22"/>
        </w:rPr>
        <w:t xml:space="preserve"> срок, установленный </w:t>
      </w:r>
      <w:r w:rsidR="00FF2A7F" w:rsidRPr="00A50BB6">
        <w:rPr>
          <w:snapToGrid w:val="0"/>
          <w:sz w:val="22"/>
          <w:szCs w:val="22"/>
        </w:rPr>
        <w:t>Страхователем</w:t>
      </w:r>
      <w:r w:rsidR="00965976" w:rsidRPr="00A50BB6">
        <w:rPr>
          <w:snapToGrid w:val="0"/>
          <w:sz w:val="22"/>
          <w:szCs w:val="22"/>
        </w:rPr>
        <w:t xml:space="preserve">, </w:t>
      </w:r>
      <w:r w:rsidR="00965976" w:rsidRPr="00A50BB6">
        <w:rPr>
          <w:sz w:val="22"/>
          <w:szCs w:val="22"/>
        </w:rPr>
        <w:t xml:space="preserve">за свой счет недостатков и дефектов, выявленных при приемке результата </w:t>
      </w:r>
      <w:r w:rsidR="000458BC" w:rsidRPr="00A50BB6">
        <w:rPr>
          <w:sz w:val="22"/>
          <w:szCs w:val="22"/>
        </w:rPr>
        <w:t>оказанных ус</w:t>
      </w:r>
      <w:r w:rsidR="00AD501B" w:rsidRPr="00A50BB6">
        <w:rPr>
          <w:sz w:val="22"/>
          <w:szCs w:val="22"/>
        </w:rPr>
        <w:t>л</w:t>
      </w:r>
      <w:r w:rsidR="000458BC" w:rsidRPr="00A50BB6">
        <w:rPr>
          <w:sz w:val="22"/>
          <w:szCs w:val="22"/>
        </w:rPr>
        <w:t>уг</w:t>
      </w:r>
      <w:r w:rsidR="00965976" w:rsidRPr="00A50BB6">
        <w:rPr>
          <w:sz w:val="22"/>
          <w:szCs w:val="22"/>
        </w:rPr>
        <w:t>и.</w:t>
      </w:r>
    </w:p>
    <w:p w:rsidR="00123164" w:rsidRPr="00A50BB6" w:rsidRDefault="0062234F" w:rsidP="008D6D86">
      <w:pPr>
        <w:pStyle w:val="21"/>
        <w:ind w:firstLine="709"/>
        <w:contextualSpacing/>
        <w:rPr>
          <w:snapToGrid w:val="0"/>
          <w:sz w:val="22"/>
          <w:szCs w:val="22"/>
        </w:rPr>
      </w:pPr>
      <w:r w:rsidRPr="00A50BB6">
        <w:rPr>
          <w:snapToGrid w:val="0"/>
          <w:sz w:val="22"/>
          <w:szCs w:val="22"/>
        </w:rPr>
        <w:t>3</w:t>
      </w:r>
      <w:r w:rsidR="00B658AB" w:rsidRPr="00A50BB6">
        <w:rPr>
          <w:snapToGrid w:val="0"/>
          <w:sz w:val="22"/>
          <w:szCs w:val="22"/>
        </w:rPr>
        <w:t>.3.</w:t>
      </w:r>
      <w:r w:rsidRPr="00A50BB6">
        <w:rPr>
          <w:snapToGrid w:val="0"/>
          <w:sz w:val="22"/>
          <w:szCs w:val="22"/>
        </w:rPr>
        <w:t>10</w:t>
      </w:r>
      <w:r w:rsidR="00B658AB" w:rsidRPr="00A50BB6">
        <w:rPr>
          <w:snapToGrid w:val="0"/>
          <w:sz w:val="22"/>
          <w:szCs w:val="22"/>
        </w:rPr>
        <w:t xml:space="preserve">. Обеспечивать </w:t>
      </w:r>
      <w:r w:rsidR="00FF2A7F" w:rsidRPr="00A50BB6">
        <w:rPr>
          <w:snapToGrid w:val="0"/>
          <w:sz w:val="22"/>
          <w:szCs w:val="22"/>
        </w:rPr>
        <w:t>Страхователю</w:t>
      </w:r>
      <w:r w:rsidR="00B658AB" w:rsidRPr="00A50BB6">
        <w:rPr>
          <w:snapToGrid w:val="0"/>
          <w:sz w:val="22"/>
          <w:szCs w:val="22"/>
        </w:rPr>
        <w:t xml:space="preserve"> возможность контроля и надзора за ходом </w:t>
      </w:r>
      <w:r w:rsidR="00895682" w:rsidRPr="00A50BB6">
        <w:rPr>
          <w:snapToGrid w:val="0"/>
          <w:sz w:val="22"/>
          <w:szCs w:val="22"/>
        </w:rPr>
        <w:t>оказания услуг</w:t>
      </w:r>
      <w:r w:rsidR="00A30138" w:rsidRPr="00A50BB6">
        <w:rPr>
          <w:snapToGrid w:val="0"/>
          <w:sz w:val="22"/>
          <w:szCs w:val="22"/>
        </w:rPr>
        <w:t>.</w:t>
      </w:r>
    </w:p>
    <w:p w:rsidR="00123164" w:rsidRPr="00A50BB6" w:rsidRDefault="0062234F" w:rsidP="008D6D86">
      <w:pPr>
        <w:pStyle w:val="21"/>
        <w:ind w:firstLine="709"/>
        <w:contextualSpacing/>
        <w:rPr>
          <w:sz w:val="22"/>
          <w:szCs w:val="22"/>
        </w:rPr>
      </w:pPr>
      <w:r w:rsidRPr="00A50BB6">
        <w:rPr>
          <w:snapToGrid w:val="0"/>
          <w:sz w:val="22"/>
          <w:szCs w:val="22"/>
        </w:rPr>
        <w:t>3</w:t>
      </w:r>
      <w:r w:rsidR="00B658AB" w:rsidRPr="00A50BB6">
        <w:rPr>
          <w:snapToGrid w:val="0"/>
          <w:sz w:val="22"/>
          <w:szCs w:val="22"/>
        </w:rPr>
        <w:t>.3.</w:t>
      </w:r>
      <w:r w:rsidRPr="00A50BB6">
        <w:rPr>
          <w:snapToGrid w:val="0"/>
          <w:sz w:val="22"/>
          <w:szCs w:val="22"/>
        </w:rPr>
        <w:t>11</w:t>
      </w:r>
      <w:r w:rsidR="00B658AB" w:rsidRPr="00A50BB6">
        <w:rPr>
          <w:snapToGrid w:val="0"/>
          <w:sz w:val="22"/>
          <w:szCs w:val="22"/>
        </w:rPr>
        <w:t xml:space="preserve">. Сдать результат </w:t>
      </w:r>
      <w:r w:rsidR="00FF2A7F" w:rsidRPr="00A50BB6">
        <w:rPr>
          <w:snapToGrid w:val="0"/>
          <w:sz w:val="22"/>
          <w:szCs w:val="22"/>
        </w:rPr>
        <w:t>Страхователю</w:t>
      </w:r>
      <w:r w:rsidR="00BD20EF" w:rsidRPr="00A50BB6">
        <w:rPr>
          <w:snapToGrid w:val="0"/>
          <w:sz w:val="22"/>
          <w:szCs w:val="22"/>
        </w:rPr>
        <w:t>,</w:t>
      </w:r>
      <w:r w:rsidR="00B658AB" w:rsidRPr="00A50BB6">
        <w:rPr>
          <w:snapToGrid w:val="0"/>
          <w:sz w:val="22"/>
          <w:szCs w:val="22"/>
        </w:rPr>
        <w:t xml:space="preserve"> передать при этом всю документацию, относящуюся к </w:t>
      </w:r>
      <w:r w:rsidR="000458BC" w:rsidRPr="00A50BB6">
        <w:rPr>
          <w:snapToGrid w:val="0"/>
          <w:sz w:val="22"/>
          <w:szCs w:val="22"/>
        </w:rPr>
        <w:t>оказанным услугам</w:t>
      </w:r>
      <w:r w:rsidR="00BD20EF" w:rsidRPr="00A50BB6">
        <w:rPr>
          <w:snapToGrid w:val="0"/>
          <w:sz w:val="22"/>
          <w:szCs w:val="22"/>
        </w:rPr>
        <w:t>,</w:t>
      </w:r>
      <w:r w:rsidR="00780DEE" w:rsidRPr="00A50BB6">
        <w:rPr>
          <w:snapToGrid w:val="0"/>
          <w:sz w:val="22"/>
          <w:szCs w:val="22"/>
        </w:rPr>
        <w:t xml:space="preserve"> </w:t>
      </w:r>
      <w:r w:rsidR="00BD20EF" w:rsidRPr="00A50BB6">
        <w:rPr>
          <w:sz w:val="22"/>
          <w:szCs w:val="22"/>
        </w:rPr>
        <w:t xml:space="preserve">обеспечить оформление </w:t>
      </w:r>
      <w:r w:rsidR="00A30138" w:rsidRPr="00A50BB6">
        <w:rPr>
          <w:sz w:val="22"/>
          <w:szCs w:val="22"/>
        </w:rPr>
        <w:t xml:space="preserve">страховых </w:t>
      </w:r>
      <w:proofErr w:type="gramStart"/>
      <w:r w:rsidR="00A30138" w:rsidRPr="00A50BB6">
        <w:rPr>
          <w:sz w:val="22"/>
          <w:szCs w:val="22"/>
        </w:rPr>
        <w:t xml:space="preserve">полисов обязательного страхования </w:t>
      </w:r>
      <w:r w:rsidR="00A30138" w:rsidRPr="00A50BB6">
        <w:rPr>
          <w:sz w:val="22"/>
          <w:szCs w:val="22"/>
          <w:shd w:val="clear" w:color="auto" w:fill="FFFFFF"/>
        </w:rPr>
        <w:t>гражданской ответственности владельцев транспортных средств</w:t>
      </w:r>
      <w:proofErr w:type="gramEnd"/>
      <w:r w:rsidR="00A30138" w:rsidRPr="00A50BB6">
        <w:rPr>
          <w:sz w:val="22"/>
          <w:szCs w:val="22"/>
          <w:shd w:val="clear" w:color="auto" w:fill="FFFFFF"/>
        </w:rPr>
        <w:t>.</w:t>
      </w:r>
    </w:p>
    <w:p w:rsidR="00B658AB" w:rsidRPr="00A50BB6" w:rsidRDefault="0062234F" w:rsidP="008D6D86">
      <w:pPr>
        <w:pStyle w:val="21"/>
        <w:ind w:firstLine="709"/>
        <w:contextualSpacing/>
        <w:rPr>
          <w:snapToGrid w:val="0"/>
          <w:sz w:val="22"/>
          <w:szCs w:val="22"/>
        </w:rPr>
      </w:pPr>
      <w:r w:rsidRPr="00A50BB6">
        <w:rPr>
          <w:snapToGrid w:val="0"/>
          <w:sz w:val="22"/>
          <w:szCs w:val="22"/>
        </w:rPr>
        <w:t>3</w:t>
      </w:r>
      <w:r w:rsidR="00B658AB" w:rsidRPr="00A50BB6">
        <w:rPr>
          <w:snapToGrid w:val="0"/>
          <w:sz w:val="22"/>
          <w:szCs w:val="22"/>
        </w:rPr>
        <w:t>.3.</w:t>
      </w:r>
      <w:r w:rsidRPr="00A50BB6">
        <w:rPr>
          <w:snapToGrid w:val="0"/>
          <w:sz w:val="22"/>
          <w:szCs w:val="22"/>
        </w:rPr>
        <w:t>12</w:t>
      </w:r>
      <w:r w:rsidR="00B658AB" w:rsidRPr="00A50BB6">
        <w:rPr>
          <w:snapToGrid w:val="0"/>
          <w:sz w:val="22"/>
          <w:szCs w:val="22"/>
        </w:rPr>
        <w:t xml:space="preserve">. Оказывать консультационную помощь </w:t>
      </w:r>
      <w:r w:rsidR="00FF2A7F" w:rsidRPr="00A50BB6">
        <w:rPr>
          <w:snapToGrid w:val="0"/>
          <w:sz w:val="22"/>
          <w:szCs w:val="22"/>
        </w:rPr>
        <w:t xml:space="preserve">Страхователю </w:t>
      </w:r>
      <w:r w:rsidR="00B658AB" w:rsidRPr="00A50BB6">
        <w:rPr>
          <w:snapToGrid w:val="0"/>
          <w:sz w:val="22"/>
          <w:szCs w:val="22"/>
        </w:rPr>
        <w:t xml:space="preserve">по вопросам, относящимся </w:t>
      </w:r>
      <w:r w:rsidR="00780DEE" w:rsidRPr="00A50BB6">
        <w:rPr>
          <w:snapToGrid w:val="0"/>
          <w:sz w:val="22"/>
          <w:szCs w:val="22"/>
        </w:rPr>
        <w:br/>
      </w:r>
      <w:r w:rsidR="00B658AB" w:rsidRPr="00A50BB6">
        <w:rPr>
          <w:snapToGrid w:val="0"/>
          <w:sz w:val="22"/>
          <w:szCs w:val="22"/>
        </w:rPr>
        <w:t>к предмету Контракта.</w:t>
      </w:r>
    </w:p>
    <w:p w:rsidR="00AC3F7B" w:rsidRPr="00A50BB6" w:rsidRDefault="0062234F" w:rsidP="008D6D86">
      <w:pPr>
        <w:pStyle w:val="21"/>
        <w:ind w:firstLine="709"/>
        <w:contextualSpacing/>
        <w:rPr>
          <w:sz w:val="22"/>
          <w:szCs w:val="22"/>
        </w:rPr>
      </w:pPr>
      <w:r w:rsidRPr="00A50BB6">
        <w:rPr>
          <w:snapToGrid w:val="0"/>
          <w:sz w:val="22"/>
          <w:szCs w:val="22"/>
        </w:rPr>
        <w:t>3</w:t>
      </w:r>
      <w:r w:rsidR="00B658AB" w:rsidRPr="00A50BB6">
        <w:rPr>
          <w:snapToGrid w:val="0"/>
          <w:sz w:val="22"/>
          <w:szCs w:val="22"/>
        </w:rPr>
        <w:t>.3.</w:t>
      </w:r>
      <w:r w:rsidR="002832A7" w:rsidRPr="00A50BB6">
        <w:rPr>
          <w:snapToGrid w:val="0"/>
          <w:sz w:val="22"/>
          <w:szCs w:val="22"/>
        </w:rPr>
        <w:t>1</w:t>
      </w:r>
      <w:r w:rsidRPr="00A50BB6">
        <w:rPr>
          <w:snapToGrid w:val="0"/>
          <w:sz w:val="22"/>
          <w:szCs w:val="22"/>
        </w:rPr>
        <w:t>3</w:t>
      </w:r>
      <w:r w:rsidR="00B658AB" w:rsidRPr="00A50BB6">
        <w:rPr>
          <w:snapToGrid w:val="0"/>
          <w:sz w:val="22"/>
          <w:szCs w:val="22"/>
        </w:rPr>
        <w:t xml:space="preserve">. </w:t>
      </w:r>
      <w:r w:rsidR="00AC3F7B" w:rsidRPr="00A50BB6">
        <w:rPr>
          <w:sz w:val="22"/>
          <w:szCs w:val="22"/>
          <w:lang w:eastAsia="zh-CN"/>
        </w:rPr>
        <w:t>В случае неисполнения или ненадлежащего исполнения своих обязательств</w:t>
      </w:r>
      <w:r w:rsidR="00AC3F7B" w:rsidRPr="00A50BB6">
        <w:rPr>
          <w:sz w:val="22"/>
          <w:szCs w:val="22"/>
          <w:lang w:eastAsia="zh-CN"/>
        </w:rPr>
        <w:br/>
        <w:t xml:space="preserve">по Контракту возместить ущерб, причиненный </w:t>
      </w:r>
      <w:r w:rsidR="00FF2A7F" w:rsidRPr="00A50BB6">
        <w:rPr>
          <w:sz w:val="22"/>
          <w:szCs w:val="22"/>
          <w:lang w:eastAsia="zh-CN"/>
        </w:rPr>
        <w:t>Страхователю</w:t>
      </w:r>
      <w:r w:rsidR="00AC3F7B" w:rsidRPr="00A50BB6">
        <w:rPr>
          <w:sz w:val="22"/>
          <w:szCs w:val="22"/>
          <w:lang w:eastAsia="zh-CN"/>
        </w:rPr>
        <w:t xml:space="preserve"> неисполнением (ненадлежащим исполнением) условий Контракта, в порядке, предусмотренном законодательством Российской Федерации и Контрактом.</w:t>
      </w:r>
    </w:p>
    <w:p w:rsidR="00311B27" w:rsidRPr="00A50BB6" w:rsidRDefault="0062234F" w:rsidP="008D6D86">
      <w:pPr>
        <w:ind w:firstLine="709"/>
        <w:contextualSpacing/>
        <w:jc w:val="both"/>
        <w:rPr>
          <w:sz w:val="22"/>
          <w:szCs w:val="22"/>
        </w:rPr>
      </w:pPr>
      <w:r w:rsidRPr="00A50BB6">
        <w:rPr>
          <w:sz w:val="22"/>
          <w:szCs w:val="22"/>
        </w:rPr>
        <w:t>3</w:t>
      </w:r>
      <w:r w:rsidR="00AC3F7B" w:rsidRPr="00A50BB6">
        <w:rPr>
          <w:sz w:val="22"/>
          <w:szCs w:val="22"/>
        </w:rPr>
        <w:t>.3.</w:t>
      </w:r>
      <w:r w:rsidR="002832A7" w:rsidRPr="00A50BB6">
        <w:rPr>
          <w:sz w:val="22"/>
          <w:szCs w:val="22"/>
        </w:rPr>
        <w:t>1</w:t>
      </w:r>
      <w:r w:rsidRPr="00A50BB6">
        <w:rPr>
          <w:sz w:val="22"/>
          <w:szCs w:val="22"/>
        </w:rPr>
        <w:t>4</w:t>
      </w:r>
      <w:r w:rsidR="00AC3F7B" w:rsidRPr="00A50BB6">
        <w:rPr>
          <w:sz w:val="22"/>
          <w:szCs w:val="22"/>
        </w:rPr>
        <w:t xml:space="preserve">. </w:t>
      </w:r>
      <w:r w:rsidR="00965976" w:rsidRPr="00A50BB6">
        <w:rPr>
          <w:sz w:val="22"/>
          <w:szCs w:val="22"/>
        </w:rPr>
        <w:t>С</w:t>
      </w:r>
      <w:r w:rsidR="00965976" w:rsidRPr="00A50BB6">
        <w:rPr>
          <w:sz w:val="22"/>
          <w:szCs w:val="22"/>
          <w:shd w:val="clear" w:color="auto" w:fill="FFFFFF"/>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0458BC" w:rsidRPr="00A50BB6">
        <w:rPr>
          <w:sz w:val="22"/>
          <w:szCs w:val="22"/>
          <w:shd w:val="clear" w:color="auto" w:fill="FFFFFF"/>
        </w:rPr>
        <w:t>.</w:t>
      </w:r>
    </w:p>
    <w:p w:rsidR="00790397" w:rsidRPr="00A50BB6" w:rsidRDefault="0062234F" w:rsidP="008D6D86">
      <w:pPr>
        <w:ind w:firstLine="709"/>
        <w:contextualSpacing/>
        <w:jc w:val="both"/>
        <w:rPr>
          <w:sz w:val="22"/>
          <w:szCs w:val="22"/>
        </w:rPr>
      </w:pPr>
      <w:r w:rsidRPr="00A50BB6">
        <w:rPr>
          <w:sz w:val="22"/>
          <w:szCs w:val="22"/>
        </w:rPr>
        <w:t>3</w:t>
      </w:r>
      <w:r w:rsidR="00C90314" w:rsidRPr="00A50BB6">
        <w:rPr>
          <w:sz w:val="22"/>
          <w:szCs w:val="22"/>
        </w:rPr>
        <w:t>.3.</w:t>
      </w:r>
      <w:r w:rsidR="002832A7" w:rsidRPr="00A50BB6">
        <w:rPr>
          <w:sz w:val="22"/>
          <w:szCs w:val="22"/>
        </w:rPr>
        <w:t>1</w:t>
      </w:r>
      <w:r w:rsidRPr="00A50BB6">
        <w:rPr>
          <w:sz w:val="22"/>
          <w:szCs w:val="22"/>
        </w:rPr>
        <w:t>5</w:t>
      </w:r>
      <w:r w:rsidR="00C90314" w:rsidRPr="00A50BB6">
        <w:rPr>
          <w:sz w:val="22"/>
          <w:szCs w:val="22"/>
        </w:rPr>
        <w:t xml:space="preserve">. </w:t>
      </w:r>
      <w:r w:rsidR="000458BC" w:rsidRPr="00A50BB6">
        <w:rPr>
          <w:sz w:val="22"/>
          <w:szCs w:val="22"/>
        </w:rPr>
        <w:t>Оказать услуги</w:t>
      </w:r>
      <w:r w:rsidR="00790397" w:rsidRPr="00A50BB6">
        <w:rPr>
          <w:sz w:val="22"/>
          <w:szCs w:val="22"/>
        </w:rPr>
        <w:t xml:space="preserve"> лично, без привлечения третьих лиц.</w:t>
      </w:r>
    </w:p>
    <w:p w:rsidR="00965976" w:rsidRPr="00A50BB6" w:rsidRDefault="0062234F" w:rsidP="008D6D86">
      <w:pPr>
        <w:ind w:firstLine="709"/>
        <w:contextualSpacing/>
        <w:jc w:val="both"/>
        <w:rPr>
          <w:sz w:val="22"/>
          <w:szCs w:val="22"/>
        </w:rPr>
      </w:pPr>
      <w:r w:rsidRPr="00A50BB6">
        <w:rPr>
          <w:noProof/>
          <w:sz w:val="22"/>
          <w:szCs w:val="22"/>
        </w:rPr>
        <w:t>3</w:t>
      </w:r>
      <w:r w:rsidR="006618A5" w:rsidRPr="00A50BB6">
        <w:rPr>
          <w:noProof/>
          <w:sz w:val="22"/>
          <w:szCs w:val="22"/>
        </w:rPr>
        <w:t>.3.</w:t>
      </w:r>
      <w:r w:rsidR="009863E0" w:rsidRPr="00A50BB6">
        <w:rPr>
          <w:noProof/>
          <w:sz w:val="22"/>
          <w:szCs w:val="22"/>
        </w:rPr>
        <w:t>1</w:t>
      </w:r>
      <w:r w:rsidRPr="00A50BB6">
        <w:rPr>
          <w:noProof/>
          <w:sz w:val="22"/>
          <w:szCs w:val="22"/>
        </w:rPr>
        <w:t>6</w:t>
      </w:r>
      <w:r w:rsidR="006618A5" w:rsidRPr="00A50BB6">
        <w:rPr>
          <w:noProof/>
          <w:sz w:val="22"/>
          <w:szCs w:val="22"/>
        </w:rPr>
        <w:t xml:space="preserve">. </w:t>
      </w:r>
      <w:r w:rsidR="00965976" w:rsidRPr="00A50BB6">
        <w:rPr>
          <w:noProof/>
          <w:sz w:val="22"/>
          <w:szCs w:val="22"/>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F87A36" w:rsidRDefault="0062234F" w:rsidP="008D6D86">
      <w:pPr>
        <w:ind w:firstLine="709"/>
        <w:contextualSpacing/>
        <w:jc w:val="both"/>
        <w:rPr>
          <w:sz w:val="22"/>
          <w:szCs w:val="22"/>
        </w:rPr>
      </w:pPr>
      <w:r w:rsidRPr="00A50BB6">
        <w:rPr>
          <w:sz w:val="22"/>
          <w:szCs w:val="22"/>
        </w:rPr>
        <w:t>3</w:t>
      </w:r>
      <w:r w:rsidR="00965976" w:rsidRPr="00A50BB6">
        <w:rPr>
          <w:sz w:val="22"/>
          <w:szCs w:val="22"/>
        </w:rPr>
        <w:t>.3.</w:t>
      </w:r>
      <w:r w:rsidR="009863E0" w:rsidRPr="00A50BB6">
        <w:rPr>
          <w:sz w:val="22"/>
          <w:szCs w:val="22"/>
        </w:rPr>
        <w:t>1</w:t>
      </w:r>
      <w:r w:rsidRPr="00A50BB6">
        <w:rPr>
          <w:sz w:val="22"/>
          <w:szCs w:val="22"/>
        </w:rPr>
        <w:t>7</w:t>
      </w:r>
      <w:r w:rsidR="00965976" w:rsidRPr="00A50BB6">
        <w:rPr>
          <w:sz w:val="22"/>
          <w:szCs w:val="22"/>
        </w:rPr>
        <w:t xml:space="preserve">. </w:t>
      </w:r>
      <w:r w:rsidR="00F87A36" w:rsidRPr="00A50BB6">
        <w:rPr>
          <w:sz w:val="22"/>
          <w:szCs w:val="22"/>
        </w:rPr>
        <w:t xml:space="preserve">При обнаружении уполномоченными контролирующими органами несоответствия объема и стоимости оказанных услуг отчетной </w:t>
      </w:r>
      <w:hyperlink r:id="rId12" w:anchor="Par992" w:history="1">
        <w:r w:rsidR="00F87A36" w:rsidRPr="00A50BB6">
          <w:rPr>
            <w:sz w:val="22"/>
            <w:szCs w:val="22"/>
          </w:rPr>
          <w:t>документации</w:t>
        </w:r>
      </w:hyperlink>
      <w:r w:rsidR="00F87A36" w:rsidRPr="00A50BB6">
        <w:rPr>
          <w:sz w:val="22"/>
          <w:szCs w:val="22"/>
        </w:rPr>
        <w:t xml:space="preserve"> и Актам оказанных услуг </w:t>
      </w:r>
      <w:r w:rsidR="00F87A36">
        <w:rPr>
          <w:sz w:val="22"/>
          <w:szCs w:val="22"/>
        </w:rPr>
        <w:t>направить</w:t>
      </w:r>
      <w:r w:rsidR="00F87A36" w:rsidRPr="00A50BB6">
        <w:rPr>
          <w:sz w:val="22"/>
          <w:szCs w:val="22"/>
        </w:rPr>
        <w:t xml:space="preserve"> полномочных представителей Страховщика для представления разъяснений в отношении оказанных услуг</w:t>
      </w:r>
    </w:p>
    <w:p w:rsidR="00790397" w:rsidRPr="00A50BB6" w:rsidRDefault="00F87A36" w:rsidP="008D6D86">
      <w:pPr>
        <w:ind w:firstLine="709"/>
        <w:contextualSpacing/>
        <w:jc w:val="both"/>
        <w:rPr>
          <w:sz w:val="22"/>
          <w:szCs w:val="22"/>
        </w:rPr>
      </w:pPr>
      <w:r>
        <w:rPr>
          <w:sz w:val="22"/>
          <w:szCs w:val="22"/>
        </w:rPr>
        <w:t xml:space="preserve">3.3.18. </w:t>
      </w:r>
      <w:r w:rsidR="00790397" w:rsidRPr="00A50BB6">
        <w:rPr>
          <w:sz w:val="22"/>
          <w:szCs w:val="22"/>
        </w:rPr>
        <w:t xml:space="preserve">Выполнять в полном объеме </w:t>
      </w:r>
      <w:r w:rsidR="00965976" w:rsidRPr="00A50BB6">
        <w:rPr>
          <w:sz w:val="22"/>
          <w:szCs w:val="22"/>
        </w:rPr>
        <w:t>иные</w:t>
      </w:r>
      <w:r w:rsidR="00790397" w:rsidRPr="00A50BB6">
        <w:rPr>
          <w:sz w:val="22"/>
          <w:szCs w:val="22"/>
        </w:rPr>
        <w:t xml:space="preserve"> обязательства, предусмотренные действующим законодательством Российской Федерации и Контрактом.</w:t>
      </w:r>
    </w:p>
    <w:p w:rsidR="00AC3F7B" w:rsidRPr="00A50BB6" w:rsidRDefault="0062234F" w:rsidP="008D6D86">
      <w:pPr>
        <w:ind w:firstLine="709"/>
        <w:contextualSpacing/>
        <w:jc w:val="both"/>
        <w:rPr>
          <w:b/>
          <w:snapToGrid w:val="0"/>
          <w:sz w:val="22"/>
          <w:szCs w:val="22"/>
        </w:rPr>
      </w:pPr>
      <w:r w:rsidRPr="00A50BB6">
        <w:rPr>
          <w:b/>
          <w:snapToGrid w:val="0"/>
          <w:sz w:val="22"/>
          <w:szCs w:val="22"/>
        </w:rPr>
        <w:t>3</w:t>
      </w:r>
      <w:r w:rsidR="00AC3F7B" w:rsidRPr="00A50BB6">
        <w:rPr>
          <w:b/>
          <w:snapToGrid w:val="0"/>
          <w:sz w:val="22"/>
          <w:szCs w:val="22"/>
        </w:rPr>
        <w:t xml:space="preserve">.4. </w:t>
      </w:r>
      <w:r w:rsidR="00FF2A7F" w:rsidRPr="00A50BB6">
        <w:rPr>
          <w:b/>
          <w:sz w:val="22"/>
          <w:szCs w:val="22"/>
        </w:rPr>
        <w:t>Страховщик</w:t>
      </w:r>
      <w:r w:rsidR="00780DEE" w:rsidRPr="00A50BB6">
        <w:rPr>
          <w:b/>
          <w:sz w:val="22"/>
          <w:szCs w:val="22"/>
        </w:rPr>
        <w:t xml:space="preserve"> </w:t>
      </w:r>
      <w:r w:rsidR="00AC3F7B" w:rsidRPr="00A50BB6">
        <w:rPr>
          <w:b/>
          <w:snapToGrid w:val="0"/>
          <w:sz w:val="22"/>
          <w:szCs w:val="22"/>
        </w:rPr>
        <w:t>вправе:</w:t>
      </w:r>
    </w:p>
    <w:p w:rsidR="00AC3F7B" w:rsidRPr="00A50BB6" w:rsidRDefault="0062234F" w:rsidP="008D6D86">
      <w:pPr>
        <w:ind w:firstLine="709"/>
        <w:contextualSpacing/>
        <w:jc w:val="both"/>
        <w:rPr>
          <w:snapToGrid w:val="0"/>
          <w:sz w:val="22"/>
          <w:szCs w:val="22"/>
        </w:rPr>
      </w:pPr>
      <w:r w:rsidRPr="00A50BB6">
        <w:rPr>
          <w:snapToGrid w:val="0"/>
          <w:sz w:val="22"/>
          <w:szCs w:val="22"/>
        </w:rPr>
        <w:t>3</w:t>
      </w:r>
      <w:r w:rsidR="00AC3F7B" w:rsidRPr="00A50BB6">
        <w:rPr>
          <w:snapToGrid w:val="0"/>
          <w:sz w:val="22"/>
          <w:szCs w:val="22"/>
        </w:rPr>
        <w:t xml:space="preserve">.4.1. Запрашивать и получать у </w:t>
      </w:r>
      <w:r w:rsidR="00FF2A7F" w:rsidRPr="00A50BB6">
        <w:rPr>
          <w:snapToGrid w:val="0"/>
          <w:sz w:val="22"/>
          <w:szCs w:val="22"/>
        </w:rPr>
        <w:t>Страхователя</w:t>
      </w:r>
      <w:r w:rsidR="00AC3F7B" w:rsidRPr="00A50BB6">
        <w:rPr>
          <w:snapToGrid w:val="0"/>
          <w:sz w:val="22"/>
          <w:szCs w:val="22"/>
        </w:rPr>
        <w:t xml:space="preserve"> информацию, необходимую для </w:t>
      </w:r>
      <w:r w:rsidR="00AD501B" w:rsidRPr="00A50BB6">
        <w:rPr>
          <w:snapToGrid w:val="0"/>
          <w:sz w:val="22"/>
          <w:szCs w:val="22"/>
        </w:rPr>
        <w:t>оказания услуг</w:t>
      </w:r>
      <w:r w:rsidR="00AC3F7B" w:rsidRPr="00A50BB6">
        <w:rPr>
          <w:snapToGrid w:val="0"/>
          <w:sz w:val="22"/>
          <w:szCs w:val="22"/>
        </w:rPr>
        <w:t>.</w:t>
      </w:r>
    </w:p>
    <w:p w:rsidR="00253063" w:rsidRPr="00A50BB6" w:rsidRDefault="0062234F" w:rsidP="008D6D86">
      <w:pPr>
        <w:ind w:firstLine="709"/>
        <w:contextualSpacing/>
        <w:jc w:val="both"/>
        <w:rPr>
          <w:snapToGrid w:val="0"/>
          <w:sz w:val="22"/>
          <w:szCs w:val="22"/>
        </w:rPr>
      </w:pPr>
      <w:r w:rsidRPr="00A50BB6">
        <w:rPr>
          <w:color w:val="000000"/>
          <w:sz w:val="22"/>
          <w:szCs w:val="22"/>
        </w:rPr>
        <w:t>3.4.2</w:t>
      </w:r>
      <w:r w:rsidR="00253063" w:rsidRPr="00A50BB6">
        <w:rPr>
          <w:color w:val="000000"/>
          <w:sz w:val="22"/>
          <w:szCs w:val="22"/>
        </w:rPr>
        <w:t xml:space="preserve">. При необходимости запрашивать сведения, связанные со страховым случаем, </w:t>
      </w:r>
      <w:r w:rsidR="00780DEE" w:rsidRPr="00A50BB6">
        <w:rPr>
          <w:color w:val="000000"/>
          <w:sz w:val="22"/>
          <w:szCs w:val="22"/>
        </w:rPr>
        <w:br/>
      </w:r>
      <w:r w:rsidR="00253063" w:rsidRPr="00A50BB6">
        <w:rPr>
          <w:color w:val="000000"/>
          <w:sz w:val="22"/>
          <w:szCs w:val="22"/>
        </w:rPr>
        <w:t>у правоохранительных органов, пожарной и других служб, учреждений и организаций, располагающих информацией об обстоятельствах наступления страхового случая, а также вправе самостоятельно выяснять причины и обстоятельства наступления страхового случая.</w:t>
      </w:r>
    </w:p>
    <w:p w:rsidR="00AC3F7B" w:rsidRPr="00A50BB6" w:rsidRDefault="0062234F" w:rsidP="008D6D86">
      <w:pPr>
        <w:ind w:firstLine="709"/>
        <w:contextualSpacing/>
        <w:jc w:val="both"/>
        <w:rPr>
          <w:snapToGrid w:val="0"/>
          <w:sz w:val="22"/>
          <w:szCs w:val="22"/>
        </w:rPr>
      </w:pPr>
      <w:r w:rsidRPr="00A50BB6">
        <w:rPr>
          <w:snapToGrid w:val="0"/>
          <w:sz w:val="22"/>
          <w:szCs w:val="22"/>
        </w:rPr>
        <w:t>3.4.3</w:t>
      </w:r>
      <w:r w:rsidR="00AC3F7B" w:rsidRPr="00A50BB6">
        <w:rPr>
          <w:snapToGrid w:val="0"/>
          <w:sz w:val="22"/>
          <w:szCs w:val="22"/>
        </w:rPr>
        <w:t xml:space="preserve">. Требовать оплаты </w:t>
      </w:r>
      <w:r w:rsidR="00AD501B" w:rsidRPr="00A50BB6">
        <w:rPr>
          <w:snapToGrid w:val="0"/>
          <w:sz w:val="22"/>
          <w:szCs w:val="22"/>
        </w:rPr>
        <w:t>оказанных</w:t>
      </w:r>
      <w:r w:rsidR="00712096" w:rsidRPr="00A50BB6">
        <w:rPr>
          <w:snapToGrid w:val="0"/>
          <w:sz w:val="22"/>
          <w:szCs w:val="22"/>
        </w:rPr>
        <w:t xml:space="preserve"> надлежащим образом и принятых </w:t>
      </w:r>
      <w:r w:rsidR="00FF2A7F" w:rsidRPr="00A50BB6">
        <w:rPr>
          <w:snapToGrid w:val="0"/>
          <w:sz w:val="22"/>
          <w:szCs w:val="22"/>
        </w:rPr>
        <w:t>Страхователем</w:t>
      </w:r>
      <w:r w:rsidR="00780DEE" w:rsidRPr="00A50BB6">
        <w:rPr>
          <w:snapToGrid w:val="0"/>
          <w:sz w:val="22"/>
          <w:szCs w:val="22"/>
        </w:rPr>
        <w:t xml:space="preserve"> </w:t>
      </w:r>
      <w:r w:rsidR="00AD501B" w:rsidRPr="00A50BB6">
        <w:rPr>
          <w:snapToGrid w:val="0"/>
          <w:sz w:val="22"/>
          <w:szCs w:val="22"/>
        </w:rPr>
        <w:t>услуг</w:t>
      </w:r>
      <w:r w:rsidR="00AC3F7B" w:rsidRPr="00A50BB6">
        <w:rPr>
          <w:snapToGrid w:val="0"/>
          <w:sz w:val="22"/>
          <w:szCs w:val="22"/>
        </w:rPr>
        <w:t xml:space="preserve"> по Контракту.</w:t>
      </w:r>
    </w:p>
    <w:p w:rsidR="00965976" w:rsidRPr="00A50BB6" w:rsidRDefault="0062234F" w:rsidP="008D6D86">
      <w:pPr>
        <w:autoSpaceDE w:val="0"/>
        <w:autoSpaceDN w:val="0"/>
        <w:adjustRightInd w:val="0"/>
        <w:ind w:firstLine="709"/>
        <w:contextualSpacing/>
        <w:jc w:val="both"/>
        <w:rPr>
          <w:sz w:val="22"/>
          <w:szCs w:val="22"/>
        </w:rPr>
      </w:pPr>
      <w:r w:rsidRPr="00A50BB6">
        <w:rPr>
          <w:snapToGrid w:val="0"/>
          <w:sz w:val="22"/>
          <w:szCs w:val="22"/>
        </w:rPr>
        <w:t>3.4.5</w:t>
      </w:r>
      <w:r w:rsidR="00AC3F7B" w:rsidRPr="00A50BB6">
        <w:rPr>
          <w:snapToGrid w:val="0"/>
          <w:sz w:val="22"/>
          <w:szCs w:val="22"/>
        </w:rPr>
        <w:t>.</w:t>
      </w:r>
      <w:r w:rsidR="00965976" w:rsidRPr="00A50BB6">
        <w:rPr>
          <w:sz w:val="22"/>
          <w:szCs w:val="22"/>
        </w:rPr>
        <w:t xml:space="preserve"> Принять решение об одностороннем отказе от исполнения Контракта в соответствии </w:t>
      </w:r>
      <w:r w:rsidR="00780DEE" w:rsidRPr="00A50BB6">
        <w:rPr>
          <w:sz w:val="22"/>
          <w:szCs w:val="22"/>
        </w:rPr>
        <w:br/>
      </w:r>
      <w:r w:rsidR="00965976" w:rsidRPr="00A50BB6">
        <w:rPr>
          <w:sz w:val="22"/>
          <w:szCs w:val="22"/>
        </w:rPr>
        <w:t>с гражданским законодательством Российской Федерации.</w:t>
      </w:r>
    </w:p>
    <w:p w:rsidR="00965976" w:rsidRPr="00A50BB6" w:rsidRDefault="0062234F" w:rsidP="008D6D86">
      <w:pPr>
        <w:autoSpaceDE w:val="0"/>
        <w:autoSpaceDN w:val="0"/>
        <w:adjustRightInd w:val="0"/>
        <w:ind w:firstLine="709"/>
        <w:contextualSpacing/>
        <w:jc w:val="both"/>
        <w:rPr>
          <w:sz w:val="22"/>
          <w:szCs w:val="22"/>
        </w:rPr>
      </w:pPr>
      <w:r w:rsidRPr="00A50BB6">
        <w:rPr>
          <w:sz w:val="22"/>
          <w:szCs w:val="22"/>
        </w:rPr>
        <w:t>3.4.6</w:t>
      </w:r>
      <w:r w:rsidR="00965976" w:rsidRPr="00A50BB6">
        <w:rPr>
          <w:sz w:val="22"/>
          <w:szCs w:val="22"/>
        </w:rPr>
        <w:t xml:space="preserve">. Требовать возмещения убытков, уплаты неустоек (штрафов, пеней) в соответствии </w:t>
      </w:r>
      <w:r w:rsidR="00780DEE" w:rsidRPr="00A50BB6">
        <w:rPr>
          <w:sz w:val="22"/>
          <w:szCs w:val="22"/>
        </w:rPr>
        <w:br/>
      </w:r>
      <w:r w:rsidR="00965976" w:rsidRPr="00A50BB6">
        <w:rPr>
          <w:sz w:val="22"/>
          <w:szCs w:val="22"/>
        </w:rPr>
        <w:t>с условиями Контракта.</w:t>
      </w:r>
    </w:p>
    <w:p w:rsidR="00AC3F7B" w:rsidRPr="00A50BB6" w:rsidRDefault="0062234F" w:rsidP="008D6D86">
      <w:pPr>
        <w:ind w:firstLine="709"/>
        <w:contextualSpacing/>
        <w:jc w:val="both"/>
        <w:rPr>
          <w:snapToGrid w:val="0"/>
          <w:sz w:val="22"/>
          <w:szCs w:val="22"/>
        </w:rPr>
      </w:pPr>
      <w:r w:rsidRPr="00A50BB6">
        <w:rPr>
          <w:snapToGrid w:val="0"/>
          <w:sz w:val="22"/>
          <w:szCs w:val="22"/>
        </w:rPr>
        <w:t>3</w:t>
      </w:r>
      <w:r w:rsidR="00965976" w:rsidRPr="00A50BB6">
        <w:rPr>
          <w:snapToGrid w:val="0"/>
          <w:sz w:val="22"/>
          <w:szCs w:val="22"/>
        </w:rPr>
        <w:t>.4</w:t>
      </w:r>
      <w:r w:rsidRPr="00A50BB6">
        <w:rPr>
          <w:snapToGrid w:val="0"/>
          <w:sz w:val="22"/>
          <w:szCs w:val="22"/>
        </w:rPr>
        <w:t>.7</w:t>
      </w:r>
      <w:r w:rsidR="00965976" w:rsidRPr="00A50BB6">
        <w:rPr>
          <w:snapToGrid w:val="0"/>
          <w:sz w:val="22"/>
          <w:szCs w:val="22"/>
        </w:rPr>
        <w:t xml:space="preserve">. </w:t>
      </w:r>
      <w:r w:rsidR="00AC3F7B" w:rsidRPr="00A50BB6">
        <w:rPr>
          <w:snapToGrid w:val="0"/>
          <w:sz w:val="22"/>
          <w:szCs w:val="22"/>
        </w:rPr>
        <w:t>Осуществлять иные права, предусмотренные действующим законодательством Российской Федерации и Контрактом.</w:t>
      </w:r>
    </w:p>
    <w:p w:rsidR="00B658AB" w:rsidRPr="00A50BB6" w:rsidRDefault="00B658AB" w:rsidP="008D6D86">
      <w:pPr>
        <w:ind w:firstLine="709"/>
        <w:contextualSpacing/>
        <w:jc w:val="both"/>
        <w:rPr>
          <w:b/>
          <w:bCs/>
          <w:sz w:val="22"/>
          <w:szCs w:val="22"/>
        </w:rPr>
      </w:pPr>
    </w:p>
    <w:p w:rsidR="001F69DF" w:rsidRPr="00A50BB6" w:rsidRDefault="001F69DF" w:rsidP="008D6D86">
      <w:pPr>
        <w:pStyle w:val="a3"/>
        <w:widowControl w:val="0"/>
        <w:numPr>
          <w:ilvl w:val="1"/>
          <w:numId w:val="1"/>
        </w:numPr>
        <w:suppressAutoHyphens/>
        <w:autoSpaceDN w:val="0"/>
        <w:adjustRightInd w:val="0"/>
        <w:ind w:left="0" w:firstLine="0"/>
        <w:jc w:val="center"/>
        <w:rPr>
          <w:b/>
          <w:sz w:val="22"/>
          <w:szCs w:val="22"/>
        </w:rPr>
      </w:pPr>
      <w:r w:rsidRPr="00A50BB6">
        <w:rPr>
          <w:b/>
          <w:sz w:val="22"/>
          <w:szCs w:val="22"/>
        </w:rPr>
        <w:t xml:space="preserve">Порядок </w:t>
      </w:r>
      <w:r w:rsidR="00AD501B" w:rsidRPr="00A50BB6">
        <w:rPr>
          <w:b/>
          <w:sz w:val="22"/>
          <w:szCs w:val="22"/>
        </w:rPr>
        <w:t>и сроки оказания услуг</w:t>
      </w:r>
      <w:r w:rsidRPr="00A50BB6">
        <w:rPr>
          <w:b/>
          <w:sz w:val="22"/>
          <w:szCs w:val="22"/>
        </w:rPr>
        <w:t>, их качество</w:t>
      </w:r>
    </w:p>
    <w:p w:rsidR="003F6C34" w:rsidRDefault="003F6C34" w:rsidP="008D6D86">
      <w:pPr>
        <w:ind w:firstLine="709"/>
        <w:contextualSpacing/>
        <w:jc w:val="both"/>
        <w:rPr>
          <w:sz w:val="22"/>
          <w:szCs w:val="22"/>
        </w:rPr>
      </w:pPr>
    </w:p>
    <w:p w:rsidR="00C71776" w:rsidRPr="00A50BB6" w:rsidRDefault="0062234F" w:rsidP="008D6D86">
      <w:pPr>
        <w:ind w:firstLine="709"/>
        <w:contextualSpacing/>
        <w:jc w:val="both"/>
        <w:rPr>
          <w:sz w:val="22"/>
          <w:szCs w:val="22"/>
        </w:rPr>
      </w:pPr>
      <w:r w:rsidRPr="00A50BB6">
        <w:rPr>
          <w:sz w:val="22"/>
          <w:szCs w:val="22"/>
        </w:rPr>
        <w:t>4</w:t>
      </w:r>
      <w:r w:rsidR="008A38F3" w:rsidRPr="00A50BB6">
        <w:rPr>
          <w:sz w:val="22"/>
          <w:szCs w:val="22"/>
        </w:rPr>
        <w:t xml:space="preserve">.1. </w:t>
      </w:r>
      <w:r w:rsidR="001165BD" w:rsidRPr="00A50BB6">
        <w:rPr>
          <w:sz w:val="22"/>
          <w:szCs w:val="22"/>
          <w:lang w:eastAsia="ar-SA"/>
        </w:rPr>
        <w:t>Место оказания услуг</w:t>
      </w:r>
      <w:r w:rsidR="009863E0" w:rsidRPr="00A50BB6">
        <w:rPr>
          <w:sz w:val="22"/>
          <w:szCs w:val="22"/>
          <w:lang w:eastAsia="ar-SA"/>
        </w:rPr>
        <w:t>:</w:t>
      </w:r>
      <w:r w:rsidR="003C155C" w:rsidRPr="00A50BB6">
        <w:rPr>
          <w:sz w:val="22"/>
          <w:szCs w:val="22"/>
          <w:lang w:eastAsia="ar-SA"/>
        </w:rPr>
        <w:t xml:space="preserve"> </w:t>
      </w:r>
      <w:r w:rsidR="00AC5BBB" w:rsidRPr="00A50BB6">
        <w:rPr>
          <w:sz w:val="22"/>
          <w:szCs w:val="22"/>
        </w:rPr>
        <w:t>территория Российской Федерации.</w:t>
      </w:r>
    </w:p>
    <w:p w:rsidR="0004086F" w:rsidRPr="00A50BB6" w:rsidRDefault="0062234F" w:rsidP="0004086F">
      <w:pPr>
        <w:ind w:firstLine="709"/>
        <w:contextualSpacing/>
        <w:jc w:val="both"/>
        <w:rPr>
          <w:sz w:val="22"/>
          <w:szCs w:val="22"/>
        </w:rPr>
      </w:pPr>
      <w:r w:rsidRPr="00A50BB6">
        <w:rPr>
          <w:sz w:val="22"/>
          <w:szCs w:val="22"/>
        </w:rPr>
        <w:t>4</w:t>
      </w:r>
      <w:r w:rsidR="008A38F3" w:rsidRPr="00A50BB6">
        <w:rPr>
          <w:sz w:val="22"/>
          <w:szCs w:val="22"/>
        </w:rPr>
        <w:t xml:space="preserve">.2. </w:t>
      </w:r>
      <w:r w:rsidR="00797E93" w:rsidRPr="00A50BB6">
        <w:rPr>
          <w:sz w:val="22"/>
          <w:szCs w:val="22"/>
        </w:rPr>
        <w:t xml:space="preserve">Сроки </w:t>
      </w:r>
      <w:r w:rsidR="00AD501B" w:rsidRPr="00A50BB6">
        <w:rPr>
          <w:sz w:val="22"/>
          <w:szCs w:val="22"/>
        </w:rPr>
        <w:t>оказания услуг</w:t>
      </w:r>
      <w:r w:rsidR="00797E93" w:rsidRPr="00A50BB6">
        <w:rPr>
          <w:sz w:val="22"/>
          <w:szCs w:val="22"/>
        </w:rPr>
        <w:t xml:space="preserve">: с </w:t>
      </w:r>
      <w:r w:rsidR="00AC3F7B" w:rsidRPr="00A50BB6">
        <w:rPr>
          <w:sz w:val="22"/>
          <w:szCs w:val="22"/>
        </w:rPr>
        <w:t>момента заключения Контракта</w:t>
      </w:r>
      <w:r w:rsidR="003C155C" w:rsidRPr="00A50BB6">
        <w:rPr>
          <w:sz w:val="22"/>
          <w:szCs w:val="22"/>
        </w:rPr>
        <w:t xml:space="preserve"> </w:t>
      </w:r>
      <w:r w:rsidR="001165BD" w:rsidRPr="00A50BB6">
        <w:rPr>
          <w:sz w:val="22"/>
          <w:szCs w:val="22"/>
        </w:rPr>
        <w:t>д</w:t>
      </w:r>
      <w:r w:rsidR="00797E93" w:rsidRPr="00A50BB6">
        <w:rPr>
          <w:sz w:val="22"/>
          <w:szCs w:val="22"/>
        </w:rPr>
        <w:t xml:space="preserve">о </w:t>
      </w:r>
      <w:r w:rsidR="00FB3CF8">
        <w:rPr>
          <w:sz w:val="22"/>
          <w:szCs w:val="22"/>
        </w:rPr>
        <w:t>19</w:t>
      </w:r>
      <w:r w:rsidR="00AA3B37" w:rsidRPr="00A50BB6">
        <w:rPr>
          <w:sz w:val="22"/>
          <w:szCs w:val="22"/>
        </w:rPr>
        <w:t>.</w:t>
      </w:r>
      <w:r w:rsidR="0004086F" w:rsidRPr="00A50BB6">
        <w:rPr>
          <w:sz w:val="22"/>
          <w:szCs w:val="22"/>
        </w:rPr>
        <w:t>12</w:t>
      </w:r>
      <w:r w:rsidR="00A50BB6" w:rsidRPr="00A50BB6">
        <w:rPr>
          <w:sz w:val="22"/>
          <w:szCs w:val="22"/>
        </w:rPr>
        <w:t>.2026</w:t>
      </w:r>
      <w:r w:rsidR="00424B8F" w:rsidRPr="00A50BB6">
        <w:rPr>
          <w:sz w:val="22"/>
          <w:szCs w:val="22"/>
        </w:rPr>
        <w:t>.</w:t>
      </w:r>
    </w:p>
    <w:p w:rsidR="00AC5BBB" w:rsidRPr="00A50BB6" w:rsidRDefault="00AC5BBB" w:rsidP="008D6D86">
      <w:pPr>
        <w:ind w:firstLine="709"/>
        <w:contextualSpacing/>
        <w:jc w:val="both"/>
        <w:rPr>
          <w:sz w:val="22"/>
          <w:szCs w:val="22"/>
        </w:rPr>
      </w:pPr>
      <w:r w:rsidRPr="00A50BB6">
        <w:rPr>
          <w:rFonts w:eastAsia="Calibri"/>
          <w:sz w:val="22"/>
          <w:szCs w:val="22"/>
          <w:lang w:eastAsia="ar-SA"/>
        </w:rPr>
        <w:t xml:space="preserve">Исполнитель приступает к оказанию услуг на основании заявки Государственного заказчика, </w:t>
      </w:r>
      <w:r w:rsidRPr="00A50BB6">
        <w:rPr>
          <w:sz w:val="22"/>
          <w:szCs w:val="22"/>
        </w:rPr>
        <w:t>направленной с использованием любых сре</w:t>
      </w:r>
      <w:proofErr w:type="gramStart"/>
      <w:r w:rsidRPr="00A50BB6">
        <w:rPr>
          <w:sz w:val="22"/>
          <w:szCs w:val="22"/>
        </w:rPr>
        <w:t>дств св</w:t>
      </w:r>
      <w:proofErr w:type="gramEnd"/>
      <w:r w:rsidRPr="00A50BB6">
        <w:rPr>
          <w:sz w:val="22"/>
          <w:szCs w:val="22"/>
        </w:rPr>
        <w:t xml:space="preserve">язи (по средствам электронной почты, телефонной связи и т.д.) </w:t>
      </w:r>
      <w:r w:rsidRPr="00A50BB6">
        <w:rPr>
          <w:rFonts w:eastAsia="Calibri"/>
          <w:sz w:val="22"/>
          <w:szCs w:val="22"/>
          <w:lang w:eastAsia="ar-SA"/>
        </w:rPr>
        <w:t>не позднее 3 (трех) рабочих дней, с момента ее получения.</w:t>
      </w:r>
    </w:p>
    <w:p w:rsidR="00085F73" w:rsidRPr="00A50BB6" w:rsidRDefault="0062234F" w:rsidP="008D6D86">
      <w:pPr>
        <w:widowControl w:val="0"/>
        <w:overflowPunct w:val="0"/>
        <w:autoSpaceDE w:val="0"/>
        <w:autoSpaceDN w:val="0"/>
        <w:adjustRightInd w:val="0"/>
        <w:ind w:firstLine="709"/>
        <w:contextualSpacing/>
        <w:jc w:val="both"/>
        <w:textAlignment w:val="baseline"/>
        <w:rPr>
          <w:sz w:val="22"/>
          <w:szCs w:val="22"/>
        </w:rPr>
      </w:pPr>
      <w:r w:rsidRPr="00A50BB6">
        <w:rPr>
          <w:sz w:val="22"/>
          <w:szCs w:val="22"/>
        </w:rPr>
        <w:t>4</w:t>
      </w:r>
      <w:r w:rsidR="002A31EA" w:rsidRPr="00A50BB6">
        <w:rPr>
          <w:sz w:val="22"/>
          <w:szCs w:val="22"/>
        </w:rPr>
        <w:t xml:space="preserve">.3. </w:t>
      </w:r>
      <w:r w:rsidR="00085F73" w:rsidRPr="00A50BB6">
        <w:rPr>
          <w:sz w:val="22"/>
          <w:szCs w:val="22"/>
        </w:rPr>
        <w:t xml:space="preserve">Для обязательного страхования гражданской ответственности Страхователь представляет Страховщику заявление на страхование, копию </w:t>
      </w:r>
      <w:r w:rsidR="00D93089" w:rsidRPr="00A50BB6">
        <w:rPr>
          <w:sz w:val="22"/>
          <w:szCs w:val="22"/>
          <w:shd w:val="clear" w:color="auto" w:fill="FFFFFF"/>
        </w:rPr>
        <w:t>свидетельства о постановке юридического лица на учет в налоговом органе</w:t>
      </w:r>
      <w:r w:rsidR="00085F73" w:rsidRPr="00A50BB6">
        <w:rPr>
          <w:sz w:val="22"/>
          <w:szCs w:val="22"/>
        </w:rPr>
        <w:t>; копию паспорта транспортного средства</w:t>
      </w:r>
      <w:r w:rsidR="0004086F" w:rsidRPr="00A50BB6">
        <w:rPr>
          <w:sz w:val="22"/>
          <w:szCs w:val="22"/>
        </w:rPr>
        <w:br/>
      </w:r>
      <w:r w:rsidR="00085F73" w:rsidRPr="00A50BB6">
        <w:rPr>
          <w:sz w:val="22"/>
          <w:szCs w:val="22"/>
        </w:rPr>
        <w:t>или свидетельства о регистрации указанного в заявлении на страхова</w:t>
      </w:r>
      <w:r w:rsidR="00D93089" w:rsidRPr="00A50BB6">
        <w:rPr>
          <w:sz w:val="22"/>
          <w:szCs w:val="22"/>
        </w:rPr>
        <w:t>нии транспортного средства</w:t>
      </w:r>
      <w:r w:rsidR="00085F73" w:rsidRPr="00A50BB6">
        <w:rPr>
          <w:sz w:val="22"/>
          <w:szCs w:val="22"/>
        </w:rPr>
        <w:t>.</w:t>
      </w:r>
    </w:p>
    <w:p w:rsidR="00D93089" w:rsidRPr="00A50BB6" w:rsidRDefault="00085F73" w:rsidP="008D6D86">
      <w:pPr>
        <w:widowControl w:val="0"/>
        <w:overflowPunct w:val="0"/>
        <w:autoSpaceDE w:val="0"/>
        <w:autoSpaceDN w:val="0"/>
        <w:adjustRightInd w:val="0"/>
        <w:ind w:firstLine="709"/>
        <w:contextualSpacing/>
        <w:jc w:val="both"/>
        <w:textAlignment w:val="baseline"/>
        <w:rPr>
          <w:sz w:val="22"/>
          <w:szCs w:val="22"/>
        </w:rPr>
      </w:pPr>
      <w:r w:rsidRPr="00A50BB6">
        <w:rPr>
          <w:sz w:val="22"/>
          <w:szCs w:val="22"/>
        </w:rPr>
        <w:t>Страхователь несет ответственность за полноту и достоверность сведений и документов, представляемых Страховщику.</w:t>
      </w:r>
    </w:p>
    <w:p w:rsidR="00B43E08" w:rsidRPr="00A50BB6" w:rsidRDefault="0062234F" w:rsidP="008D6D86">
      <w:pPr>
        <w:pStyle w:val="afb"/>
        <w:ind w:firstLine="709"/>
        <w:contextualSpacing/>
        <w:jc w:val="both"/>
        <w:rPr>
          <w:sz w:val="22"/>
          <w:szCs w:val="22"/>
        </w:rPr>
      </w:pPr>
      <w:r w:rsidRPr="00A50BB6">
        <w:rPr>
          <w:sz w:val="22"/>
          <w:szCs w:val="22"/>
        </w:rPr>
        <w:t>4</w:t>
      </w:r>
      <w:r w:rsidR="00FE76E2" w:rsidRPr="00A50BB6">
        <w:rPr>
          <w:sz w:val="22"/>
          <w:szCs w:val="22"/>
        </w:rPr>
        <w:t>.5</w:t>
      </w:r>
      <w:r w:rsidR="00B43E08" w:rsidRPr="00A50BB6">
        <w:rPr>
          <w:sz w:val="22"/>
          <w:szCs w:val="22"/>
        </w:rPr>
        <w:t xml:space="preserve">. Услуги, указанные в пункте 1.1. Контракта, </w:t>
      </w:r>
      <w:r w:rsidR="00FF2A7F" w:rsidRPr="00A50BB6">
        <w:rPr>
          <w:sz w:val="22"/>
          <w:szCs w:val="22"/>
        </w:rPr>
        <w:t>Страховщик</w:t>
      </w:r>
      <w:r w:rsidR="00B43E08" w:rsidRPr="00A50BB6">
        <w:rPr>
          <w:sz w:val="22"/>
          <w:szCs w:val="22"/>
        </w:rPr>
        <w:t xml:space="preserve"> оказыва</w:t>
      </w:r>
      <w:r w:rsidR="00D93089" w:rsidRPr="00A50BB6">
        <w:rPr>
          <w:sz w:val="22"/>
          <w:szCs w:val="22"/>
        </w:rPr>
        <w:t>ет своими силами</w:t>
      </w:r>
      <w:r w:rsidR="00B43E08" w:rsidRPr="00A50BB6">
        <w:rPr>
          <w:sz w:val="22"/>
          <w:szCs w:val="22"/>
        </w:rPr>
        <w:t xml:space="preserve">, </w:t>
      </w:r>
      <w:r w:rsidR="0004086F" w:rsidRPr="00A50BB6">
        <w:rPr>
          <w:sz w:val="22"/>
          <w:szCs w:val="22"/>
        </w:rPr>
        <w:br/>
      </w:r>
      <w:r w:rsidR="00B43E08" w:rsidRPr="00A50BB6">
        <w:rPr>
          <w:sz w:val="22"/>
          <w:szCs w:val="22"/>
        </w:rPr>
        <w:t xml:space="preserve">в соответствии с </w:t>
      </w:r>
      <w:r w:rsidR="001165BD" w:rsidRPr="00A50BB6">
        <w:rPr>
          <w:sz w:val="22"/>
          <w:szCs w:val="22"/>
        </w:rPr>
        <w:t>условиями Контракта.</w:t>
      </w:r>
    </w:p>
    <w:p w:rsidR="00BD20EF" w:rsidRPr="00A50BB6" w:rsidRDefault="0062234F" w:rsidP="008D6D86">
      <w:pPr>
        <w:pStyle w:val="afb"/>
        <w:ind w:firstLine="709"/>
        <w:contextualSpacing/>
        <w:jc w:val="both"/>
        <w:rPr>
          <w:sz w:val="22"/>
          <w:szCs w:val="22"/>
        </w:rPr>
      </w:pPr>
      <w:r w:rsidRPr="00A50BB6">
        <w:rPr>
          <w:sz w:val="22"/>
          <w:szCs w:val="22"/>
        </w:rPr>
        <w:t>4</w:t>
      </w:r>
      <w:r w:rsidR="00FE76E2" w:rsidRPr="00A50BB6">
        <w:rPr>
          <w:sz w:val="22"/>
          <w:szCs w:val="22"/>
        </w:rPr>
        <w:t>.6</w:t>
      </w:r>
      <w:r w:rsidR="00B43E08" w:rsidRPr="00A50BB6">
        <w:rPr>
          <w:sz w:val="22"/>
          <w:szCs w:val="22"/>
        </w:rPr>
        <w:t xml:space="preserve">. </w:t>
      </w:r>
      <w:r w:rsidR="001165BD" w:rsidRPr="00A50BB6">
        <w:rPr>
          <w:sz w:val="22"/>
          <w:szCs w:val="22"/>
        </w:rPr>
        <w:t xml:space="preserve">На оказываемые услуги </w:t>
      </w:r>
      <w:r w:rsidR="00FF2A7F" w:rsidRPr="00A50BB6">
        <w:rPr>
          <w:sz w:val="22"/>
          <w:szCs w:val="22"/>
        </w:rPr>
        <w:t>Страховщик</w:t>
      </w:r>
      <w:r w:rsidR="001165BD" w:rsidRPr="00A50BB6">
        <w:rPr>
          <w:sz w:val="22"/>
          <w:szCs w:val="22"/>
        </w:rPr>
        <w:t xml:space="preserve"> обязан представить </w:t>
      </w:r>
      <w:r w:rsidR="00FF2A7F" w:rsidRPr="00A50BB6">
        <w:rPr>
          <w:sz w:val="22"/>
          <w:szCs w:val="22"/>
        </w:rPr>
        <w:t>Страхователю</w:t>
      </w:r>
      <w:r w:rsidR="001165BD" w:rsidRPr="00A50BB6">
        <w:rPr>
          <w:sz w:val="22"/>
          <w:szCs w:val="22"/>
        </w:rPr>
        <w:t xml:space="preserve"> соответствующие разрешения на данные </w:t>
      </w:r>
      <w:r w:rsidR="00FE76E2" w:rsidRPr="00A50BB6">
        <w:rPr>
          <w:sz w:val="22"/>
          <w:szCs w:val="22"/>
        </w:rPr>
        <w:t>услуг</w:t>
      </w:r>
      <w:r w:rsidR="00BE2703" w:rsidRPr="00A50BB6">
        <w:rPr>
          <w:sz w:val="22"/>
          <w:szCs w:val="22"/>
        </w:rPr>
        <w:t>и</w:t>
      </w:r>
      <w:r w:rsidR="001165BD" w:rsidRPr="00A50BB6">
        <w:rPr>
          <w:sz w:val="22"/>
          <w:szCs w:val="22"/>
        </w:rPr>
        <w:t xml:space="preserve"> согласно установленным требованиям законодательства Российской Федерации, а также </w:t>
      </w:r>
      <w:r w:rsidR="00181FE5" w:rsidRPr="00A50BB6">
        <w:rPr>
          <w:sz w:val="22"/>
          <w:szCs w:val="22"/>
          <w:shd w:val="clear" w:color="auto" w:fill="FFFFFF"/>
        </w:rPr>
        <w:t>лицензию на осуществление страховой деятельности по обязательному страхованию гражданской ответственности владельцев транспортных средств и свидетельство, подтверждающее членство в профессиональном объединении страховщиков.</w:t>
      </w:r>
    </w:p>
    <w:p w:rsidR="00B43E08" w:rsidRPr="00A50BB6" w:rsidRDefault="0062234F" w:rsidP="008D6D86">
      <w:pPr>
        <w:pStyle w:val="afb"/>
        <w:ind w:firstLine="709"/>
        <w:contextualSpacing/>
        <w:jc w:val="both"/>
        <w:rPr>
          <w:bCs/>
          <w:sz w:val="22"/>
          <w:szCs w:val="22"/>
          <w:lang w:eastAsia="ar-SA"/>
        </w:rPr>
      </w:pPr>
      <w:r w:rsidRPr="00A50BB6">
        <w:rPr>
          <w:bCs/>
          <w:sz w:val="22"/>
          <w:szCs w:val="22"/>
          <w:lang w:eastAsia="ar-SA"/>
        </w:rPr>
        <w:t>4.7</w:t>
      </w:r>
      <w:r w:rsidR="001165BD" w:rsidRPr="00A50BB6">
        <w:rPr>
          <w:bCs/>
          <w:sz w:val="22"/>
          <w:szCs w:val="22"/>
          <w:lang w:eastAsia="ar-SA"/>
        </w:rPr>
        <w:t xml:space="preserve">. </w:t>
      </w:r>
      <w:proofErr w:type="gramStart"/>
      <w:r w:rsidR="00B43E08" w:rsidRPr="00A50BB6">
        <w:rPr>
          <w:bCs/>
          <w:sz w:val="22"/>
          <w:szCs w:val="22"/>
          <w:lang w:eastAsia="ar-SA"/>
        </w:rPr>
        <w:t xml:space="preserve">Услуги, предусмотренные условиями настоящего Контракта, оказываются </w:t>
      </w:r>
      <w:r w:rsidR="0004086F" w:rsidRPr="00A50BB6">
        <w:rPr>
          <w:bCs/>
          <w:sz w:val="22"/>
          <w:szCs w:val="22"/>
          <w:lang w:eastAsia="ar-SA"/>
        </w:rPr>
        <w:br/>
      </w:r>
      <w:r w:rsidR="00B43E08" w:rsidRPr="00A50BB6">
        <w:rPr>
          <w:bCs/>
          <w:sz w:val="22"/>
          <w:szCs w:val="22"/>
          <w:lang w:eastAsia="ar-SA"/>
        </w:rPr>
        <w:t xml:space="preserve">в соответствии с </w:t>
      </w:r>
      <w:r w:rsidR="001165BD" w:rsidRPr="00A50BB6">
        <w:rPr>
          <w:color w:val="000000"/>
          <w:sz w:val="22"/>
          <w:szCs w:val="22"/>
          <w:shd w:val="clear" w:color="auto" w:fill="FFFFFF"/>
        </w:rPr>
        <w:t>требованиями</w:t>
      </w:r>
      <w:r w:rsidR="0004086F" w:rsidRPr="00A50BB6">
        <w:rPr>
          <w:color w:val="000000"/>
          <w:sz w:val="22"/>
          <w:szCs w:val="22"/>
          <w:shd w:val="clear" w:color="auto" w:fill="FFFFFF"/>
        </w:rPr>
        <w:t xml:space="preserve"> </w:t>
      </w:r>
      <w:r w:rsidR="000D5C6B" w:rsidRPr="00A50BB6">
        <w:rPr>
          <w:sz w:val="22"/>
          <w:szCs w:val="22"/>
        </w:rPr>
        <w:t xml:space="preserve">Федерального закона от 25.04.2002 № 40-ФЗ «Об обязательном страховании гражданской ответственности владельцев транспортных средств»; </w:t>
      </w:r>
      <w:r w:rsidR="00181FE5" w:rsidRPr="00A50BB6">
        <w:rPr>
          <w:sz w:val="22"/>
          <w:szCs w:val="22"/>
        </w:rPr>
        <w:t>з</w:t>
      </w:r>
      <w:r w:rsidR="000D5C6B" w:rsidRPr="00A50BB6">
        <w:rPr>
          <w:sz w:val="22"/>
          <w:szCs w:val="22"/>
        </w:rPr>
        <w:t xml:space="preserve">акона Российской Федерации от 27.11.1992 № 4015-1 «Об организации страхового дела в Российской Федерации»; </w:t>
      </w:r>
      <w:r w:rsidR="006902A5" w:rsidRPr="006902A5">
        <w:rPr>
          <w:sz w:val="22"/>
          <w:szCs w:val="22"/>
        </w:rPr>
        <w:t>указания Банка России от 09.10.2025 N 7204-У "О страховых тарифах по обязательному страхованию гражданской ответственности владельцев транспортных средств"</w:t>
      </w:r>
      <w:r w:rsidR="000D5C6B" w:rsidRPr="006902A5">
        <w:rPr>
          <w:sz w:val="22"/>
          <w:szCs w:val="22"/>
        </w:rPr>
        <w:t>;</w:t>
      </w:r>
      <w:proofErr w:type="gramEnd"/>
      <w:r w:rsidR="000D5C6B" w:rsidRPr="00A50BB6">
        <w:rPr>
          <w:sz w:val="22"/>
          <w:szCs w:val="22"/>
        </w:rPr>
        <w:t xml:space="preserve"> </w:t>
      </w:r>
      <w:r w:rsidR="006902A5">
        <w:rPr>
          <w:sz w:val="22"/>
          <w:szCs w:val="22"/>
        </w:rPr>
        <w:t>п</w:t>
      </w:r>
      <w:r w:rsidR="000D5C6B" w:rsidRPr="00A50BB6">
        <w:rPr>
          <w:sz w:val="22"/>
          <w:szCs w:val="22"/>
        </w:rPr>
        <w:t xml:space="preserve">оложения Банка России от 01.04.2024 N 837-П «О правилах обязательного страхования гражданской ответственности владельцев транспортных средств»; </w:t>
      </w:r>
      <w:r w:rsidR="006902A5">
        <w:rPr>
          <w:sz w:val="22"/>
          <w:szCs w:val="22"/>
        </w:rPr>
        <w:t>п</w:t>
      </w:r>
      <w:r w:rsidR="000D5C6B" w:rsidRPr="00A50BB6">
        <w:rPr>
          <w:sz w:val="22"/>
          <w:szCs w:val="22"/>
        </w:rPr>
        <w:t xml:space="preserve">оложения Банка России от 19.09.2014 </w:t>
      </w:r>
      <w:r w:rsidR="0004086F" w:rsidRPr="00A50BB6">
        <w:rPr>
          <w:sz w:val="22"/>
          <w:szCs w:val="22"/>
        </w:rPr>
        <w:br/>
      </w:r>
      <w:r w:rsidR="000D5C6B" w:rsidRPr="00A50BB6">
        <w:rPr>
          <w:sz w:val="22"/>
          <w:szCs w:val="22"/>
        </w:rPr>
        <w:t>№ 433-П «О правилах проведения независимой технической экс</w:t>
      </w:r>
      <w:r w:rsidR="00181FE5" w:rsidRPr="00A50BB6">
        <w:rPr>
          <w:sz w:val="22"/>
          <w:szCs w:val="22"/>
        </w:rPr>
        <w:t>пертизы транспортного средства»</w:t>
      </w:r>
      <w:r w:rsidR="00653E04" w:rsidRPr="00A50BB6">
        <w:rPr>
          <w:color w:val="000000"/>
          <w:sz w:val="22"/>
          <w:szCs w:val="22"/>
        </w:rPr>
        <w:t>,</w:t>
      </w:r>
      <w:r w:rsidR="0004086F" w:rsidRPr="00A50BB6">
        <w:rPr>
          <w:color w:val="000000"/>
          <w:sz w:val="22"/>
          <w:szCs w:val="22"/>
        </w:rPr>
        <w:br/>
      </w:r>
      <w:r w:rsidR="00B43E08" w:rsidRPr="00A50BB6">
        <w:rPr>
          <w:sz w:val="22"/>
          <w:szCs w:val="22"/>
        </w:rPr>
        <w:t>а также иными действующими в момент оказания услуг нормативно-правовыми актами</w:t>
      </w:r>
      <w:r w:rsidR="00F87A36">
        <w:rPr>
          <w:sz w:val="22"/>
          <w:szCs w:val="22"/>
        </w:rPr>
        <w:t xml:space="preserve"> Российской Федерации</w:t>
      </w:r>
      <w:r w:rsidR="00B43E08" w:rsidRPr="00A50BB6">
        <w:rPr>
          <w:bCs/>
          <w:sz w:val="22"/>
          <w:szCs w:val="22"/>
          <w:lang w:eastAsia="ar-SA"/>
        </w:rPr>
        <w:t>, регулирующими данную деятельность.</w:t>
      </w:r>
    </w:p>
    <w:p w:rsidR="002D648E" w:rsidRPr="00A50BB6" w:rsidRDefault="0062234F" w:rsidP="008D6D86">
      <w:pPr>
        <w:widowControl w:val="0"/>
        <w:overflowPunct w:val="0"/>
        <w:autoSpaceDE w:val="0"/>
        <w:autoSpaceDN w:val="0"/>
        <w:adjustRightInd w:val="0"/>
        <w:ind w:firstLine="709"/>
        <w:contextualSpacing/>
        <w:jc w:val="both"/>
        <w:textAlignment w:val="baseline"/>
        <w:rPr>
          <w:sz w:val="22"/>
          <w:szCs w:val="22"/>
        </w:rPr>
      </w:pPr>
      <w:r w:rsidRPr="00A50BB6">
        <w:rPr>
          <w:sz w:val="22"/>
          <w:szCs w:val="22"/>
        </w:rPr>
        <w:t>4.8</w:t>
      </w:r>
      <w:r w:rsidR="002D648E" w:rsidRPr="00A50BB6">
        <w:rPr>
          <w:sz w:val="22"/>
          <w:szCs w:val="22"/>
        </w:rPr>
        <w:t xml:space="preserve">. Документом, удостоверяющим осуществление обязательного страхования, является страховой полис обязательного страхования </w:t>
      </w:r>
      <w:r w:rsidR="002D648E" w:rsidRPr="00A50BB6">
        <w:rPr>
          <w:sz w:val="22"/>
          <w:szCs w:val="22"/>
          <w:shd w:val="clear" w:color="auto" w:fill="FFFFFF"/>
        </w:rPr>
        <w:t xml:space="preserve">гражданской ответственности владельцев транспортных средств, форма которого утверждена </w:t>
      </w:r>
      <w:r w:rsidR="002D648E" w:rsidRPr="00A50BB6">
        <w:rPr>
          <w:sz w:val="22"/>
          <w:szCs w:val="22"/>
        </w:rPr>
        <w:t xml:space="preserve">Положением Банка России от 01.04.2024 </w:t>
      </w:r>
      <w:r w:rsidR="006902A5">
        <w:rPr>
          <w:sz w:val="22"/>
          <w:szCs w:val="22"/>
        </w:rPr>
        <w:br/>
      </w:r>
      <w:r w:rsidR="002D648E" w:rsidRPr="00A50BB6">
        <w:rPr>
          <w:sz w:val="22"/>
          <w:szCs w:val="22"/>
        </w:rPr>
        <w:t>№ 837-П «О правилах обязательного страхования гражданской ответственности владельцев транспортных средств».</w:t>
      </w:r>
      <w:r w:rsidR="0004086F" w:rsidRPr="00A50BB6">
        <w:rPr>
          <w:sz w:val="22"/>
          <w:szCs w:val="22"/>
        </w:rPr>
        <w:t xml:space="preserve"> </w:t>
      </w:r>
      <w:r w:rsidRPr="00A50BB6">
        <w:rPr>
          <w:sz w:val="22"/>
          <w:szCs w:val="22"/>
        </w:rPr>
        <w:t xml:space="preserve">Страховой полис выдается </w:t>
      </w:r>
      <w:r w:rsidR="002D648E" w:rsidRPr="00A50BB6">
        <w:rPr>
          <w:sz w:val="22"/>
          <w:szCs w:val="22"/>
        </w:rPr>
        <w:t>Страхователю на каждое транспортное средство, указанное в Техническом задании (</w:t>
      </w:r>
      <w:r w:rsidR="006902A5">
        <w:rPr>
          <w:sz w:val="22"/>
          <w:szCs w:val="22"/>
        </w:rPr>
        <w:t>п</w:t>
      </w:r>
      <w:r w:rsidR="002D648E" w:rsidRPr="00A50BB6">
        <w:rPr>
          <w:sz w:val="22"/>
          <w:szCs w:val="22"/>
        </w:rPr>
        <w:t>риложение № 1 к настоящему Контракту).</w:t>
      </w:r>
    </w:p>
    <w:p w:rsidR="0062234F" w:rsidRPr="00A50BB6" w:rsidRDefault="0062234F" w:rsidP="008D6D86">
      <w:pPr>
        <w:widowControl w:val="0"/>
        <w:overflowPunct w:val="0"/>
        <w:autoSpaceDE w:val="0"/>
        <w:autoSpaceDN w:val="0"/>
        <w:adjustRightInd w:val="0"/>
        <w:ind w:firstLine="709"/>
        <w:contextualSpacing/>
        <w:jc w:val="both"/>
        <w:textAlignment w:val="baseline"/>
        <w:rPr>
          <w:color w:val="000000"/>
          <w:sz w:val="22"/>
          <w:szCs w:val="22"/>
        </w:rPr>
      </w:pPr>
      <w:r w:rsidRPr="00A50BB6">
        <w:rPr>
          <w:color w:val="000000"/>
          <w:sz w:val="22"/>
          <w:szCs w:val="22"/>
        </w:rPr>
        <w:t>4.9</w:t>
      </w:r>
      <w:r w:rsidR="002D648E" w:rsidRPr="00A50BB6">
        <w:rPr>
          <w:color w:val="000000"/>
          <w:sz w:val="22"/>
          <w:szCs w:val="22"/>
        </w:rPr>
        <w:t xml:space="preserve">. </w:t>
      </w:r>
      <w:proofErr w:type="gramStart"/>
      <w:r w:rsidR="002D648E" w:rsidRPr="00A50BB6">
        <w:rPr>
          <w:color w:val="000000"/>
          <w:sz w:val="22"/>
          <w:szCs w:val="22"/>
        </w:rPr>
        <w:t xml:space="preserve">Срок действия страхового полиса по каждому транспортному средству, указанному </w:t>
      </w:r>
      <w:r w:rsidR="0004086F" w:rsidRPr="00A50BB6">
        <w:rPr>
          <w:color w:val="000000"/>
          <w:sz w:val="22"/>
          <w:szCs w:val="22"/>
        </w:rPr>
        <w:br/>
      </w:r>
      <w:r w:rsidR="00163BBA" w:rsidRPr="00A50BB6">
        <w:rPr>
          <w:sz w:val="22"/>
          <w:szCs w:val="22"/>
        </w:rPr>
        <w:t>в Техническом задании (</w:t>
      </w:r>
      <w:r w:rsidR="006902A5">
        <w:rPr>
          <w:sz w:val="22"/>
          <w:szCs w:val="22"/>
        </w:rPr>
        <w:t>п</w:t>
      </w:r>
      <w:r w:rsidR="00163BBA" w:rsidRPr="00A50BB6">
        <w:rPr>
          <w:sz w:val="22"/>
          <w:szCs w:val="22"/>
        </w:rPr>
        <w:t>риложение № 1 к настоящему Контракту)</w:t>
      </w:r>
      <w:r w:rsidR="002D648E" w:rsidRPr="00A50BB6">
        <w:rPr>
          <w:color w:val="000000"/>
          <w:sz w:val="22"/>
          <w:szCs w:val="22"/>
        </w:rPr>
        <w:t>, составляет 12 месяцев</w:t>
      </w:r>
      <w:r w:rsidR="0004086F" w:rsidRPr="00A50BB6">
        <w:rPr>
          <w:color w:val="000000"/>
          <w:sz w:val="22"/>
          <w:szCs w:val="22"/>
        </w:rPr>
        <w:br/>
      </w:r>
      <w:r w:rsidR="002D648E" w:rsidRPr="00A50BB6">
        <w:rPr>
          <w:color w:val="000000"/>
          <w:sz w:val="22"/>
          <w:szCs w:val="22"/>
        </w:rPr>
        <w:t xml:space="preserve">с момента выдачи полиса ОСАГО на транспортное средство, указан в соответствующем </w:t>
      </w:r>
      <w:r w:rsidR="0004086F" w:rsidRPr="00A50BB6">
        <w:rPr>
          <w:color w:val="000000"/>
          <w:sz w:val="22"/>
          <w:szCs w:val="22"/>
        </w:rPr>
        <w:br/>
      </w:r>
      <w:r w:rsidR="002D648E" w:rsidRPr="00A50BB6">
        <w:rPr>
          <w:color w:val="000000"/>
          <w:sz w:val="22"/>
          <w:szCs w:val="22"/>
        </w:rPr>
        <w:t xml:space="preserve">ему страховом полисе и заканчивается в 24 часа суток, которые указаны в страховом полисе </w:t>
      </w:r>
      <w:r w:rsidR="0004086F" w:rsidRPr="00A50BB6">
        <w:rPr>
          <w:color w:val="000000"/>
          <w:sz w:val="22"/>
          <w:szCs w:val="22"/>
        </w:rPr>
        <w:br/>
      </w:r>
      <w:r w:rsidR="002D648E" w:rsidRPr="00A50BB6">
        <w:rPr>
          <w:color w:val="000000"/>
          <w:sz w:val="22"/>
          <w:szCs w:val="22"/>
        </w:rPr>
        <w:t>как сутки окончания действия страхового полиса.</w:t>
      </w:r>
      <w:proofErr w:type="gramEnd"/>
    </w:p>
    <w:p w:rsidR="0062234F" w:rsidRPr="00A50BB6" w:rsidRDefault="0062234F" w:rsidP="008D6D86">
      <w:pPr>
        <w:widowControl w:val="0"/>
        <w:overflowPunct w:val="0"/>
        <w:autoSpaceDE w:val="0"/>
        <w:autoSpaceDN w:val="0"/>
        <w:adjustRightInd w:val="0"/>
        <w:ind w:firstLine="709"/>
        <w:contextualSpacing/>
        <w:jc w:val="both"/>
        <w:textAlignment w:val="baseline"/>
        <w:rPr>
          <w:color w:val="000000"/>
          <w:sz w:val="22"/>
          <w:szCs w:val="22"/>
        </w:rPr>
      </w:pPr>
      <w:r w:rsidRPr="00A50BB6">
        <w:rPr>
          <w:color w:val="000000"/>
          <w:sz w:val="22"/>
          <w:szCs w:val="22"/>
        </w:rPr>
        <w:t>4.10</w:t>
      </w:r>
      <w:r w:rsidR="00163BBA" w:rsidRPr="00A50BB6">
        <w:rPr>
          <w:color w:val="000000"/>
          <w:sz w:val="22"/>
          <w:szCs w:val="22"/>
        </w:rPr>
        <w:t xml:space="preserve">. Срок начала действия полиса - не ранее окончания срока действия предыдущего полиса ОСАГО в отношении транспортных средств, указанных </w:t>
      </w:r>
      <w:r w:rsidR="00163BBA" w:rsidRPr="00A50BB6">
        <w:rPr>
          <w:sz w:val="22"/>
          <w:szCs w:val="22"/>
        </w:rPr>
        <w:t>в Техническом задании (</w:t>
      </w:r>
      <w:r w:rsidR="006902A5">
        <w:rPr>
          <w:sz w:val="22"/>
          <w:szCs w:val="22"/>
        </w:rPr>
        <w:t>п</w:t>
      </w:r>
      <w:r w:rsidR="00163BBA" w:rsidRPr="00A50BB6">
        <w:rPr>
          <w:sz w:val="22"/>
          <w:szCs w:val="22"/>
        </w:rPr>
        <w:t>риложение № 1 к настоящему Контракту).</w:t>
      </w:r>
    </w:p>
    <w:p w:rsidR="00F711FA" w:rsidRPr="00A50BB6" w:rsidRDefault="0062234F" w:rsidP="008D6D86">
      <w:pPr>
        <w:widowControl w:val="0"/>
        <w:overflowPunct w:val="0"/>
        <w:autoSpaceDE w:val="0"/>
        <w:autoSpaceDN w:val="0"/>
        <w:adjustRightInd w:val="0"/>
        <w:ind w:firstLine="709"/>
        <w:contextualSpacing/>
        <w:jc w:val="both"/>
        <w:textAlignment w:val="baseline"/>
        <w:rPr>
          <w:color w:val="000000"/>
          <w:sz w:val="22"/>
          <w:szCs w:val="22"/>
        </w:rPr>
      </w:pPr>
      <w:r w:rsidRPr="00A50BB6">
        <w:rPr>
          <w:sz w:val="22"/>
          <w:szCs w:val="22"/>
        </w:rPr>
        <w:t>4.11</w:t>
      </w:r>
      <w:r w:rsidR="00B43E08" w:rsidRPr="00A50BB6">
        <w:rPr>
          <w:sz w:val="22"/>
          <w:szCs w:val="22"/>
        </w:rPr>
        <w:t xml:space="preserve">. </w:t>
      </w:r>
      <w:r w:rsidR="00F711FA" w:rsidRPr="00A50BB6">
        <w:rPr>
          <w:sz w:val="22"/>
          <w:szCs w:val="22"/>
        </w:rPr>
        <w:t xml:space="preserve">После оказания </w:t>
      </w:r>
      <w:r w:rsidR="00FF2A7F" w:rsidRPr="00A50BB6">
        <w:rPr>
          <w:sz w:val="22"/>
          <w:szCs w:val="22"/>
        </w:rPr>
        <w:t>Страховщиком</w:t>
      </w:r>
      <w:r w:rsidR="00F711FA" w:rsidRPr="00A50BB6">
        <w:rPr>
          <w:sz w:val="22"/>
          <w:szCs w:val="22"/>
        </w:rPr>
        <w:t xml:space="preserve"> услуг, </w:t>
      </w:r>
      <w:r w:rsidR="00FF2A7F" w:rsidRPr="00A50BB6">
        <w:rPr>
          <w:sz w:val="22"/>
          <w:szCs w:val="22"/>
        </w:rPr>
        <w:t>Страхователю</w:t>
      </w:r>
      <w:r w:rsidR="00F711FA" w:rsidRPr="00A50BB6">
        <w:rPr>
          <w:sz w:val="22"/>
          <w:szCs w:val="22"/>
        </w:rPr>
        <w:t xml:space="preserve"> выдаётся </w:t>
      </w:r>
      <w:r w:rsidR="00BC59FD" w:rsidRPr="00A50BB6">
        <w:rPr>
          <w:sz w:val="22"/>
          <w:szCs w:val="22"/>
        </w:rPr>
        <w:t>Акт оказанных услуг,</w:t>
      </w:r>
      <w:r w:rsidR="0004086F" w:rsidRPr="00A50BB6">
        <w:rPr>
          <w:sz w:val="22"/>
          <w:szCs w:val="22"/>
        </w:rPr>
        <w:t xml:space="preserve"> счет</w:t>
      </w:r>
      <w:r w:rsidR="00F711FA" w:rsidRPr="00A50BB6">
        <w:rPr>
          <w:sz w:val="22"/>
          <w:szCs w:val="22"/>
        </w:rPr>
        <w:t xml:space="preserve"> либо универсальный передаточный документ, </w:t>
      </w:r>
      <w:r w:rsidR="00163BBA" w:rsidRPr="00A50BB6">
        <w:rPr>
          <w:sz w:val="22"/>
          <w:szCs w:val="22"/>
        </w:rPr>
        <w:t xml:space="preserve">страховой полисы обязательного страхования </w:t>
      </w:r>
      <w:r w:rsidR="00163BBA" w:rsidRPr="00A50BB6">
        <w:rPr>
          <w:sz w:val="22"/>
          <w:szCs w:val="22"/>
          <w:shd w:val="clear" w:color="auto" w:fill="FFFFFF"/>
        </w:rPr>
        <w:t>гражданской ответственности владельцев транспортных средств</w:t>
      </w:r>
      <w:r w:rsidR="008029BF" w:rsidRPr="00A50BB6">
        <w:rPr>
          <w:sz w:val="22"/>
          <w:szCs w:val="22"/>
        </w:rPr>
        <w:t xml:space="preserve"> на каждое автотранспортное средство</w:t>
      </w:r>
      <w:r w:rsidR="00163BBA" w:rsidRPr="00A50BB6">
        <w:rPr>
          <w:sz w:val="22"/>
          <w:szCs w:val="22"/>
        </w:rPr>
        <w:t>, указанное в Техническом задании (</w:t>
      </w:r>
      <w:r w:rsidR="006902A5">
        <w:rPr>
          <w:sz w:val="22"/>
          <w:szCs w:val="22"/>
        </w:rPr>
        <w:t>п</w:t>
      </w:r>
      <w:r w:rsidR="00163BBA" w:rsidRPr="00A50BB6">
        <w:rPr>
          <w:sz w:val="22"/>
          <w:szCs w:val="22"/>
        </w:rPr>
        <w:t>риложение № 1 к настоящему Контракту).</w:t>
      </w:r>
    </w:p>
    <w:p w:rsidR="00522792" w:rsidRPr="00A50BB6" w:rsidRDefault="00522792" w:rsidP="008D6D86">
      <w:pPr>
        <w:pStyle w:val="afb"/>
        <w:ind w:firstLine="709"/>
        <w:contextualSpacing/>
        <w:jc w:val="both"/>
        <w:rPr>
          <w:sz w:val="22"/>
          <w:szCs w:val="22"/>
          <w:lang w:eastAsia="ar-SA"/>
        </w:rPr>
      </w:pPr>
      <w:r w:rsidRPr="00A50BB6">
        <w:rPr>
          <w:sz w:val="22"/>
          <w:szCs w:val="22"/>
        </w:rPr>
        <w:t>Место доставки оформленных страховых полисов:</w:t>
      </w:r>
      <w:r w:rsidR="0004086F" w:rsidRPr="00A50BB6">
        <w:rPr>
          <w:sz w:val="22"/>
          <w:szCs w:val="22"/>
        </w:rPr>
        <w:t xml:space="preserve"> </w:t>
      </w:r>
      <w:r w:rsidRPr="00A50BB6">
        <w:rPr>
          <w:snapToGrid w:val="0"/>
          <w:sz w:val="22"/>
          <w:szCs w:val="22"/>
        </w:rPr>
        <w:t>Вологодская область, г. Череповец</w:t>
      </w:r>
      <w:r w:rsidR="00163BBA" w:rsidRPr="00A50BB6">
        <w:rPr>
          <w:snapToGrid w:val="0"/>
          <w:sz w:val="22"/>
          <w:szCs w:val="22"/>
        </w:rPr>
        <w:t>, Северное шоссе, 67 В.</w:t>
      </w:r>
    </w:p>
    <w:p w:rsidR="007E30F2" w:rsidRDefault="007E30F2" w:rsidP="008D6D86">
      <w:pPr>
        <w:ind w:firstLine="709"/>
        <w:contextualSpacing/>
        <w:jc w:val="both"/>
        <w:rPr>
          <w:sz w:val="22"/>
          <w:szCs w:val="22"/>
          <w:lang w:eastAsia="ar-SA"/>
        </w:rPr>
      </w:pPr>
      <w:r>
        <w:rPr>
          <w:sz w:val="22"/>
          <w:szCs w:val="22"/>
          <w:lang w:eastAsia="ar-SA"/>
        </w:rPr>
        <w:t xml:space="preserve">Доставка документов, предусмотренных в настоящем пункте, осуществляется силами </w:t>
      </w:r>
      <w:r>
        <w:rPr>
          <w:sz w:val="22"/>
          <w:szCs w:val="22"/>
          <w:lang w:eastAsia="ar-SA"/>
        </w:rPr>
        <w:br/>
        <w:t xml:space="preserve">и за счет Исполнителя, который несет ответственность за своевременное направление документов, </w:t>
      </w:r>
      <w:r>
        <w:rPr>
          <w:sz w:val="22"/>
          <w:szCs w:val="22"/>
          <w:lang w:eastAsia="ar-SA"/>
        </w:rPr>
        <w:br/>
        <w:t>в порядке, предусмотренном разделом 5 Контракта.</w:t>
      </w:r>
    </w:p>
    <w:p w:rsidR="001F69DF" w:rsidRPr="00A50BB6" w:rsidRDefault="0062234F" w:rsidP="008D6D86">
      <w:pPr>
        <w:ind w:firstLine="709"/>
        <w:contextualSpacing/>
        <w:jc w:val="both"/>
        <w:rPr>
          <w:sz w:val="22"/>
          <w:szCs w:val="22"/>
          <w:lang w:eastAsia="ar-SA"/>
        </w:rPr>
      </w:pPr>
      <w:r w:rsidRPr="00A50BB6">
        <w:rPr>
          <w:sz w:val="22"/>
          <w:szCs w:val="22"/>
          <w:lang w:eastAsia="ar-SA"/>
        </w:rPr>
        <w:t>4.12</w:t>
      </w:r>
      <w:r w:rsidR="00F711FA" w:rsidRPr="00A50BB6">
        <w:rPr>
          <w:sz w:val="22"/>
          <w:szCs w:val="22"/>
          <w:lang w:eastAsia="ar-SA"/>
        </w:rPr>
        <w:t xml:space="preserve">. </w:t>
      </w:r>
      <w:r w:rsidR="001F69DF" w:rsidRPr="00A50BB6">
        <w:rPr>
          <w:sz w:val="22"/>
          <w:szCs w:val="22"/>
          <w:lang w:eastAsia="ar-SA"/>
        </w:rPr>
        <w:t xml:space="preserve">При нарушении порядка </w:t>
      </w:r>
      <w:r w:rsidR="00B43E08" w:rsidRPr="00A50BB6">
        <w:rPr>
          <w:sz w:val="22"/>
          <w:szCs w:val="22"/>
          <w:lang w:eastAsia="ar-SA"/>
        </w:rPr>
        <w:t>оказания услуг</w:t>
      </w:r>
      <w:r w:rsidR="00424B8F" w:rsidRPr="00A50BB6">
        <w:rPr>
          <w:sz w:val="22"/>
          <w:szCs w:val="22"/>
          <w:lang w:eastAsia="ar-SA"/>
        </w:rPr>
        <w:t xml:space="preserve"> по причинам, не зависящим</w:t>
      </w:r>
      <w:r w:rsidR="0004086F" w:rsidRPr="00A50BB6">
        <w:rPr>
          <w:sz w:val="22"/>
          <w:szCs w:val="22"/>
          <w:lang w:eastAsia="ar-SA"/>
        </w:rPr>
        <w:t xml:space="preserve"> </w:t>
      </w:r>
      <w:r w:rsidR="001F69DF" w:rsidRPr="00A50BB6">
        <w:rPr>
          <w:sz w:val="22"/>
          <w:szCs w:val="22"/>
          <w:lang w:eastAsia="ar-SA"/>
        </w:rPr>
        <w:t xml:space="preserve">от </w:t>
      </w:r>
      <w:r w:rsidR="00FF2A7F" w:rsidRPr="00A50BB6">
        <w:rPr>
          <w:sz w:val="22"/>
          <w:szCs w:val="22"/>
          <w:lang w:eastAsia="ar-SA"/>
        </w:rPr>
        <w:t>Страхователя</w:t>
      </w:r>
      <w:r w:rsidR="001F69DF" w:rsidRPr="00A50BB6">
        <w:rPr>
          <w:sz w:val="22"/>
          <w:szCs w:val="22"/>
          <w:lang w:eastAsia="ar-SA"/>
        </w:rPr>
        <w:t xml:space="preserve">, последний вправе отказаться от дальнейшего исполнения Контракта и потребовать </w:t>
      </w:r>
      <w:r w:rsidR="0004086F" w:rsidRPr="00A50BB6">
        <w:rPr>
          <w:sz w:val="22"/>
          <w:szCs w:val="22"/>
          <w:lang w:eastAsia="ar-SA"/>
        </w:rPr>
        <w:br/>
      </w:r>
      <w:r w:rsidR="001F69DF" w:rsidRPr="00A50BB6">
        <w:rPr>
          <w:sz w:val="22"/>
          <w:szCs w:val="22"/>
          <w:lang w:eastAsia="ar-SA"/>
        </w:rPr>
        <w:t xml:space="preserve">его расторжения. В этом случае </w:t>
      </w:r>
      <w:r w:rsidR="00FF2A7F" w:rsidRPr="00A50BB6">
        <w:rPr>
          <w:sz w:val="22"/>
          <w:szCs w:val="22"/>
          <w:lang w:eastAsia="ar-SA"/>
        </w:rPr>
        <w:t>Страховщик</w:t>
      </w:r>
      <w:r w:rsidR="0004086F" w:rsidRPr="00A50BB6">
        <w:rPr>
          <w:sz w:val="22"/>
          <w:szCs w:val="22"/>
          <w:lang w:eastAsia="ar-SA"/>
        </w:rPr>
        <w:t xml:space="preserve"> </w:t>
      </w:r>
      <w:r w:rsidR="001F69DF" w:rsidRPr="00A50BB6">
        <w:rPr>
          <w:sz w:val="22"/>
          <w:szCs w:val="22"/>
          <w:lang w:eastAsia="ar-SA"/>
        </w:rPr>
        <w:t>утрачивает право</w:t>
      </w:r>
      <w:r w:rsidR="0004086F" w:rsidRPr="00A50BB6">
        <w:rPr>
          <w:sz w:val="22"/>
          <w:szCs w:val="22"/>
          <w:lang w:eastAsia="ar-SA"/>
        </w:rPr>
        <w:t xml:space="preserve"> </w:t>
      </w:r>
      <w:r w:rsidR="001F69DF" w:rsidRPr="00A50BB6">
        <w:rPr>
          <w:sz w:val="22"/>
          <w:szCs w:val="22"/>
          <w:lang w:eastAsia="ar-SA"/>
        </w:rPr>
        <w:t xml:space="preserve">на возмещение причиненных расторжением Контракта убытков.   </w:t>
      </w:r>
    </w:p>
    <w:p w:rsidR="0097582B" w:rsidRPr="00A50BB6" w:rsidRDefault="0062234F" w:rsidP="008D6D86">
      <w:pPr>
        <w:suppressAutoHyphens/>
        <w:ind w:firstLine="709"/>
        <w:contextualSpacing/>
        <w:jc w:val="both"/>
        <w:rPr>
          <w:sz w:val="22"/>
          <w:szCs w:val="22"/>
        </w:rPr>
      </w:pPr>
      <w:r w:rsidRPr="00A50BB6">
        <w:rPr>
          <w:sz w:val="22"/>
          <w:szCs w:val="22"/>
        </w:rPr>
        <w:t>4</w:t>
      </w:r>
      <w:r w:rsidR="0097582B" w:rsidRPr="00A50BB6">
        <w:rPr>
          <w:sz w:val="22"/>
          <w:szCs w:val="22"/>
        </w:rPr>
        <w:t>.</w:t>
      </w:r>
      <w:r w:rsidR="00F711FA" w:rsidRPr="00A50BB6">
        <w:rPr>
          <w:sz w:val="22"/>
          <w:szCs w:val="22"/>
        </w:rPr>
        <w:t>1</w:t>
      </w:r>
      <w:r w:rsidRPr="00A50BB6">
        <w:rPr>
          <w:sz w:val="22"/>
          <w:szCs w:val="22"/>
        </w:rPr>
        <w:t>3</w:t>
      </w:r>
      <w:r w:rsidR="0097582B" w:rsidRPr="00A50BB6">
        <w:rPr>
          <w:sz w:val="22"/>
          <w:szCs w:val="22"/>
        </w:rPr>
        <w:t xml:space="preserve">. </w:t>
      </w:r>
      <w:r w:rsidR="00FF2A7F" w:rsidRPr="00A50BB6">
        <w:rPr>
          <w:sz w:val="22"/>
          <w:szCs w:val="22"/>
        </w:rPr>
        <w:t>Страховщик</w:t>
      </w:r>
      <w:r w:rsidR="0004086F" w:rsidRPr="00A50BB6">
        <w:rPr>
          <w:sz w:val="22"/>
          <w:szCs w:val="22"/>
        </w:rPr>
        <w:t xml:space="preserve"> </w:t>
      </w:r>
      <w:r w:rsidR="00627BB1" w:rsidRPr="00A50BB6">
        <w:rPr>
          <w:sz w:val="22"/>
          <w:szCs w:val="22"/>
        </w:rPr>
        <w:t>г</w:t>
      </w:r>
      <w:r w:rsidR="0097582B" w:rsidRPr="00A50BB6">
        <w:rPr>
          <w:sz w:val="22"/>
          <w:szCs w:val="22"/>
        </w:rPr>
        <w:t>арантир</w:t>
      </w:r>
      <w:r w:rsidR="00627BB1" w:rsidRPr="00A50BB6">
        <w:rPr>
          <w:sz w:val="22"/>
          <w:szCs w:val="22"/>
        </w:rPr>
        <w:t>ует</w:t>
      </w:r>
      <w:r w:rsidR="0097582B" w:rsidRPr="00A50BB6">
        <w:rPr>
          <w:sz w:val="22"/>
          <w:szCs w:val="22"/>
        </w:rPr>
        <w:t xml:space="preserve"> качество </w:t>
      </w:r>
      <w:r w:rsidR="00B43E08" w:rsidRPr="00A50BB6">
        <w:rPr>
          <w:sz w:val="22"/>
          <w:szCs w:val="22"/>
        </w:rPr>
        <w:t>оказываемых услуг</w:t>
      </w:r>
      <w:r w:rsidR="0097582B" w:rsidRPr="00A50BB6">
        <w:rPr>
          <w:sz w:val="22"/>
          <w:szCs w:val="22"/>
        </w:rPr>
        <w:t xml:space="preserve"> в соответствии </w:t>
      </w:r>
      <w:r w:rsidR="0004086F" w:rsidRPr="00A50BB6">
        <w:rPr>
          <w:sz w:val="22"/>
          <w:szCs w:val="22"/>
        </w:rPr>
        <w:br/>
      </w:r>
      <w:r w:rsidR="0097582B" w:rsidRPr="00A50BB6">
        <w:rPr>
          <w:sz w:val="22"/>
          <w:szCs w:val="22"/>
        </w:rPr>
        <w:t>с законодательством Российской Федерации.</w:t>
      </w:r>
    </w:p>
    <w:p w:rsidR="00212DC6" w:rsidRPr="00A50BB6" w:rsidRDefault="0062234F" w:rsidP="008D6D86">
      <w:pPr>
        <w:suppressAutoHyphens/>
        <w:ind w:firstLine="709"/>
        <w:contextualSpacing/>
        <w:jc w:val="both"/>
        <w:rPr>
          <w:sz w:val="22"/>
          <w:szCs w:val="22"/>
        </w:rPr>
      </w:pPr>
      <w:r w:rsidRPr="00A50BB6">
        <w:rPr>
          <w:sz w:val="22"/>
          <w:szCs w:val="22"/>
        </w:rPr>
        <w:t>4</w:t>
      </w:r>
      <w:r w:rsidR="00F035C3" w:rsidRPr="00A50BB6">
        <w:rPr>
          <w:sz w:val="22"/>
          <w:szCs w:val="22"/>
        </w:rPr>
        <w:t>.</w:t>
      </w:r>
      <w:r w:rsidRPr="00A50BB6">
        <w:rPr>
          <w:sz w:val="22"/>
          <w:szCs w:val="22"/>
        </w:rPr>
        <w:t>14</w:t>
      </w:r>
      <w:r w:rsidR="000601ED" w:rsidRPr="00A50BB6">
        <w:rPr>
          <w:sz w:val="22"/>
          <w:szCs w:val="22"/>
        </w:rPr>
        <w:t xml:space="preserve">. </w:t>
      </w:r>
      <w:r w:rsidR="00212DC6" w:rsidRPr="00A50BB6">
        <w:rPr>
          <w:sz w:val="22"/>
          <w:szCs w:val="22"/>
        </w:rPr>
        <w:t xml:space="preserve">В случае нарушения требований к качеству услуг (обнаруженных неустранимых недостатков, либо недостатков, которые не могут быть устранены без несоразмерных расходов </w:t>
      </w:r>
      <w:r w:rsidR="0004086F" w:rsidRPr="00A50BB6">
        <w:rPr>
          <w:sz w:val="22"/>
          <w:szCs w:val="22"/>
        </w:rPr>
        <w:br/>
      </w:r>
      <w:r w:rsidR="00212DC6" w:rsidRPr="00A50BB6">
        <w:rPr>
          <w:sz w:val="22"/>
          <w:szCs w:val="22"/>
        </w:rPr>
        <w:t xml:space="preserve">или затрат времени и других подобных недостатков) </w:t>
      </w:r>
      <w:r w:rsidR="00FF2A7F" w:rsidRPr="00A50BB6">
        <w:rPr>
          <w:sz w:val="22"/>
          <w:szCs w:val="22"/>
        </w:rPr>
        <w:t>Страхователь</w:t>
      </w:r>
      <w:r w:rsidR="00212DC6" w:rsidRPr="00A50BB6">
        <w:rPr>
          <w:sz w:val="22"/>
          <w:szCs w:val="22"/>
        </w:rPr>
        <w:t xml:space="preserve"> вправе не оплачивать услуги, качество которых не соответствует требованиям действующего законодательства к услугам данного рода.</w:t>
      </w:r>
    </w:p>
    <w:p w:rsidR="00CB0179" w:rsidRPr="00A50BB6" w:rsidRDefault="0062234F" w:rsidP="008D6D86">
      <w:pPr>
        <w:suppressAutoHyphens/>
        <w:ind w:firstLine="709"/>
        <w:contextualSpacing/>
        <w:jc w:val="both"/>
        <w:rPr>
          <w:sz w:val="22"/>
          <w:szCs w:val="22"/>
        </w:rPr>
      </w:pPr>
      <w:r w:rsidRPr="00A50BB6">
        <w:rPr>
          <w:sz w:val="22"/>
          <w:szCs w:val="22"/>
        </w:rPr>
        <w:t>4.15</w:t>
      </w:r>
      <w:r w:rsidR="00212DC6" w:rsidRPr="00A50BB6">
        <w:rPr>
          <w:sz w:val="22"/>
          <w:szCs w:val="22"/>
        </w:rPr>
        <w:t xml:space="preserve">. </w:t>
      </w:r>
      <w:r w:rsidR="00846F0B" w:rsidRPr="00A50BB6">
        <w:rPr>
          <w:sz w:val="22"/>
          <w:szCs w:val="22"/>
        </w:rPr>
        <w:t xml:space="preserve">При исполнении обязательств по настоящему Контракту </w:t>
      </w:r>
      <w:r w:rsidR="00FF2A7F" w:rsidRPr="00A50BB6">
        <w:rPr>
          <w:sz w:val="22"/>
          <w:szCs w:val="22"/>
        </w:rPr>
        <w:t>Страховщик</w:t>
      </w:r>
      <w:r w:rsidR="00846F0B" w:rsidRPr="00A50BB6">
        <w:rPr>
          <w:sz w:val="22"/>
          <w:szCs w:val="22"/>
        </w:rPr>
        <w:t xml:space="preserve"> обязуется </w:t>
      </w:r>
      <w:r w:rsidR="0004086F" w:rsidRPr="00A50BB6">
        <w:rPr>
          <w:sz w:val="22"/>
          <w:szCs w:val="22"/>
        </w:rPr>
        <w:br/>
      </w:r>
      <w:r w:rsidR="00846F0B" w:rsidRPr="00A50BB6">
        <w:rPr>
          <w:sz w:val="22"/>
          <w:szCs w:val="22"/>
        </w:rPr>
        <w:t xml:space="preserve">не нарушать имущественные и неимущественные права </w:t>
      </w:r>
      <w:r w:rsidR="007A2F8C" w:rsidRPr="00A50BB6">
        <w:rPr>
          <w:sz w:val="22"/>
          <w:szCs w:val="22"/>
        </w:rPr>
        <w:t>Страхователя</w:t>
      </w:r>
      <w:r w:rsidR="0004086F" w:rsidRPr="00A50BB6">
        <w:rPr>
          <w:sz w:val="22"/>
          <w:szCs w:val="22"/>
        </w:rPr>
        <w:t xml:space="preserve"> </w:t>
      </w:r>
      <w:r w:rsidR="00846F0B" w:rsidRPr="00A50BB6">
        <w:rPr>
          <w:sz w:val="22"/>
          <w:szCs w:val="22"/>
        </w:rPr>
        <w:t>и других лиц.</w:t>
      </w:r>
    </w:p>
    <w:p w:rsidR="00F4187A" w:rsidRPr="00A50BB6" w:rsidRDefault="00F4187A" w:rsidP="008D6D86">
      <w:pPr>
        <w:ind w:firstLine="709"/>
        <w:contextualSpacing/>
        <w:jc w:val="both"/>
        <w:rPr>
          <w:sz w:val="22"/>
          <w:szCs w:val="22"/>
        </w:rPr>
      </w:pPr>
    </w:p>
    <w:p w:rsidR="00B205E5" w:rsidRPr="00A50BB6" w:rsidRDefault="00F4187A" w:rsidP="008D6D86">
      <w:pPr>
        <w:pStyle w:val="a3"/>
        <w:numPr>
          <w:ilvl w:val="1"/>
          <w:numId w:val="1"/>
        </w:numPr>
        <w:shd w:val="clear" w:color="auto" w:fill="FFFFFF"/>
        <w:tabs>
          <w:tab w:val="left" w:pos="284"/>
        </w:tabs>
        <w:ind w:left="0" w:firstLine="0"/>
        <w:jc w:val="center"/>
        <w:rPr>
          <w:b/>
          <w:bCs/>
          <w:sz w:val="22"/>
          <w:szCs w:val="22"/>
        </w:rPr>
      </w:pPr>
      <w:r w:rsidRPr="00A50BB6">
        <w:rPr>
          <w:b/>
          <w:bCs/>
          <w:sz w:val="22"/>
          <w:szCs w:val="22"/>
        </w:rPr>
        <w:t xml:space="preserve">Порядок </w:t>
      </w:r>
      <w:r w:rsidR="008707A0" w:rsidRPr="00A50BB6">
        <w:rPr>
          <w:b/>
          <w:bCs/>
          <w:sz w:val="22"/>
          <w:szCs w:val="22"/>
        </w:rPr>
        <w:t>сдачи-</w:t>
      </w:r>
      <w:r w:rsidRPr="00A50BB6">
        <w:rPr>
          <w:b/>
          <w:bCs/>
          <w:sz w:val="22"/>
          <w:szCs w:val="22"/>
        </w:rPr>
        <w:t xml:space="preserve">приемки </w:t>
      </w:r>
      <w:r w:rsidR="00F711FA" w:rsidRPr="00A50BB6">
        <w:rPr>
          <w:b/>
          <w:bCs/>
          <w:sz w:val="22"/>
          <w:szCs w:val="22"/>
        </w:rPr>
        <w:t>результата оказанных услуг</w:t>
      </w:r>
    </w:p>
    <w:p w:rsidR="003F6C34" w:rsidRDefault="003F6C34" w:rsidP="008D6D86">
      <w:pPr>
        <w:ind w:firstLine="709"/>
        <w:contextualSpacing/>
        <w:jc w:val="both"/>
        <w:rPr>
          <w:snapToGrid w:val="0"/>
          <w:sz w:val="22"/>
          <w:szCs w:val="22"/>
        </w:rPr>
      </w:pPr>
    </w:p>
    <w:p w:rsidR="008707A0" w:rsidRPr="00A50BB6" w:rsidRDefault="0062234F" w:rsidP="008D6D86">
      <w:pPr>
        <w:ind w:firstLine="709"/>
        <w:contextualSpacing/>
        <w:jc w:val="both"/>
        <w:rPr>
          <w:snapToGrid w:val="0"/>
          <w:sz w:val="22"/>
          <w:szCs w:val="22"/>
        </w:rPr>
      </w:pPr>
      <w:r w:rsidRPr="00A50BB6">
        <w:rPr>
          <w:snapToGrid w:val="0"/>
          <w:sz w:val="22"/>
          <w:szCs w:val="22"/>
        </w:rPr>
        <w:t>5</w:t>
      </w:r>
      <w:r w:rsidR="00F4187A" w:rsidRPr="00A50BB6">
        <w:rPr>
          <w:snapToGrid w:val="0"/>
          <w:sz w:val="22"/>
          <w:szCs w:val="22"/>
        </w:rPr>
        <w:t>.1.</w:t>
      </w:r>
      <w:r w:rsidR="003C74A4" w:rsidRPr="00A50BB6">
        <w:rPr>
          <w:bCs/>
          <w:iCs/>
          <w:sz w:val="22"/>
          <w:szCs w:val="22"/>
        </w:rPr>
        <w:t xml:space="preserve">Сдача-приемка </w:t>
      </w:r>
      <w:r w:rsidR="00F711FA" w:rsidRPr="00A50BB6">
        <w:rPr>
          <w:bCs/>
          <w:iCs/>
          <w:sz w:val="22"/>
          <w:szCs w:val="22"/>
        </w:rPr>
        <w:t>результата оказанных услуг</w:t>
      </w:r>
      <w:r w:rsidR="003C74A4" w:rsidRPr="00A50BB6">
        <w:rPr>
          <w:bCs/>
          <w:iCs/>
          <w:sz w:val="22"/>
          <w:szCs w:val="22"/>
        </w:rPr>
        <w:t xml:space="preserve"> осуществляется </w:t>
      </w:r>
      <w:r w:rsidR="003C74A4" w:rsidRPr="00A50BB6">
        <w:rPr>
          <w:sz w:val="22"/>
          <w:szCs w:val="22"/>
          <w:lang w:eastAsia="ar-SA"/>
        </w:rPr>
        <w:t xml:space="preserve">по факту </w:t>
      </w:r>
      <w:r w:rsidR="00F711FA" w:rsidRPr="00A50BB6">
        <w:rPr>
          <w:sz w:val="22"/>
          <w:szCs w:val="22"/>
          <w:lang w:eastAsia="ar-SA"/>
        </w:rPr>
        <w:t>оказания</w:t>
      </w:r>
      <w:r w:rsidR="0004086F" w:rsidRPr="00A50BB6">
        <w:rPr>
          <w:sz w:val="22"/>
          <w:szCs w:val="22"/>
          <w:lang w:eastAsia="ar-SA"/>
        </w:rPr>
        <w:t xml:space="preserve"> </w:t>
      </w:r>
      <w:r w:rsidR="00F711FA" w:rsidRPr="00A50BB6">
        <w:rPr>
          <w:sz w:val="22"/>
          <w:szCs w:val="22"/>
          <w:lang w:eastAsia="ar-SA"/>
        </w:rPr>
        <w:t>услуг</w:t>
      </w:r>
      <w:r w:rsidR="00F711FA" w:rsidRPr="00A50BB6">
        <w:rPr>
          <w:sz w:val="22"/>
          <w:szCs w:val="22"/>
        </w:rPr>
        <w:t xml:space="preserve"> </w:t>
      </w:r>
      <w:r w:rsidR="0004086F" w:rsidRPr="00A50BB6">
        <w:rPr>
          <w:sz w:val="22"/>
          <w:szCs w:val="22"/>
        </w:rPr>
        <w:br/>
      </w:r>
      <w:r w:rsidR="00F711FA" w:rsidRPr="00A50BB6">
        <w:rPr>
          <w:sz w:val="22"/>
          <w:szCs w:val="22"/>
        </w:rPr>
        <w:t>и</w:t>
      </w:r>
      <w:r w:rsidR="0004086F" w:rsidRPr="00A50BB6">
        <w:rPr>
          <w:sz w:val="22"/>
          <w:szCs w:val="22"/>
        </w:rPr>
        <w:t xml:space="preserve"> </w:t>
      </w:r>
      <w:r w:rsidR="00846F0B" w:rsidRPr="00A50BB6">
        <w:rPr>
          <w:sz w:val="22"/>
          <w:szCs w:val="22"/>
          <w:lang w:eastAsia="ar-SA"/>
        </w:rPr>
        <w:t xml:space="preserve">оформляется путем подписания Сторонами Акта </w:t>
      </w:r>
      <w:r w:rsidR="00F711FA" w:rsidRPr="00A50BB6">
        <w:rPr>
          <w:sz w:val="22"/>
          <w:szCs w:val="22"/>
          <w:lang w:eastAsia="ar-SA"/>
        </w:rPr>
        <w:t>оказанных услуг</w:t>
      </w:r>
      <w:r w:rsidR="00846F0B" w:rsidRPr="00A50BB6">
        <w:rPr>
          <w:i/>
          <w:sz w:val="22"/>
          <w:szCs w:val="22"/>
        </w:rPr>
        <w:t xml:space="preserve">. </w:t>
      </w:r>
    </w:p>
    <w:p w:rsidR="00F035C3" w:rsidRPr="00A50BB6" w:rsidRDefault="0062234F" w:rsidP="008D6D86">
      <w:pPr>
        <w:ind w:firstLine="709"/>
        <w:contextualSpacing/>
        <w:jc w:val="both"/>
        <w:rPr>
          <w:snapToGrid w:val="0"/>
          <w:sz w:val="22"/>
          <w:szCs w:val="22"/>
        </w:rPr>
      </w:pPr>
      <w:r w:rsidRPr="00A50BB6">
        <w:rPr>
          <w:snapToGrid w:val="0"/>
          <w:sz w:val="22"/>
          <w:szCs w:val="22"/>
        </w:rPr>
        <w:t>5</w:t>
      </w:r>
      <w:r w:rsidR="008707A0" w:rsidRPr="00A50BB6">
        <w:rPr>
          <w:snapToGrid w:val="0"/>
          <w:sz w:val="22"/>
          <w:szCs w:val="22"/>
        </w:rPr>
        <w:t xml:space="preserve">.2. </w:t>
      </w:r>
      <w:r w:rsidR="00F711FA" w:rsidRPr="00A50BB6">
        <w:rPr>
          <w:sz w:val="22"/>
          <w:szCs w:val="22"/>
        </w:rPr>
        <w:t xml:space="preserve">Экземпляры документов для </w:t>
      </w:r>
      <w:r w:rsidR="007A2F8C" w:rsidRPr="00A50BB6">
        <w:rPr>
          <w:sz w:val="22"/>
          <w:szCs w:val="22"/>
        </w:rPr>
        <w:t>Страхователя</w:t>
      </w:r>
      <w:r w:rsidR="00F711FA" w:rsidRPr="00A50BB6">
        <w:rPr>
          <w:sz w:val="22"/>
          <w:szCs w:val="22"/>
        </w:rPr>
        <w:t xml:space="preserve"> передаются ему </w:t>
      </w:r>
      <w:r w:rsidR="007A2F8C" w:rsidRPr="00A50BB6">
        <w:rPr>
          <w:sz w:val="22"/>
          <w:szCs w:val="22"/>
        </w:rPr>
        <w:t>Страховщиком</w:t>
      </w:r>
      <w:r w:rsidR="00F711FA" w:rsidRPr="00A50BB6">
        <w:rPr>
          <w:sz w:val="22"/>
          <w:szCs w:val="22"/>
        </w:rPr>
        <w:t xml:space="preserve">. </w:t>
      </w:r>
      <w:r w:rsidR="005C6EE5" w:rsidRPr="00A50BB6">
        <w:rPr>
          <w:sz w:val="22"/>
          <w:szCs w:val="22"/>
        </w:rPr>
        <w:br/>
      </w:r>
      <w:r w:rsidR="00846F0B" w:rsidRPr="00A50BB6">
        <w:rPr>
          <w:sz w:val="22"/>
          <w:szCs w:val="22"/>
          <w:lang w:eastAsia="ar-SA"/>
        </w:rPr>
        <w:t xml:space="preserve">Не позднее 2 (двух) дней </w:t>
      </w:r>
      <w:proofErr w:type="gramStart"/>
      <w:r w:rsidR="00846F0B" w:rsidRPr="00A50BB6">
        <w:rPr>
          <w:sz w:val="22"/>
          <w:szCs w:val="22"/>
          <w:lang w:eastAsia="ar-SA"/>
        </w:rPr>
        <w:t xml:space="preserve">с даты </w:t>
      </w:r>
      <w:r w:rsidR="00F711FA" w:rsidRPr="00A50BB6">
        <w:rPr>
          <w:sz w:val="22"/>
          <w:szCs w:val="22"/>
          <w:lang w:eastAsia="ar-SA"/>
        </w:rPr>
        <w:t>оказания</w:t>
      </w:r>
      <w:proofErr w:type="gramEnd"/>
      <w:r w:rsidR="0004086F" w:rsidRPr="00A50BB6">
        <w:rPr>
          <w:sz w:val="22"/>
          <w:szCs w:val="22"/>
          <w:lang w:eastAsia="ar-SA"/>
        </w:rPr>
        <w:t xml:space="preserve"> </w:t>
      </w:r>
      <w:r w:rsidR="00F711FA" w:rsidRPr="00A50BB6">
        <w:rPr>
          <w:sz w:val="22"/>
          <w:szCs w:val="22"/>
          <w:lang w:eastAsia="ar-SA"/>
        </w:rPr>
        <w:t>услуг</w:t>
      </w:r>
      <w:r w:rsidR="00846F0B" w:rsidRPr="00A50BB6">
        <w:rPr>
          <w:sz w:val="22"/>
          <w:szCs w:val="22"/>
          <w:lang w:eastAsia="ar-SA"/>
        </w:rPr>
        <w:t xml:space="preserve">, </w:t>
      </w:r>
      <w:r w:rsidR="007A2F8C" w:rsidRPr="00A50BB6">
        <w:rPr>
          <w:sz w:val="22"/>
          <w:szCs w:val="22"/>
          <w:lang w:eastAsia="ar-SA"/>
        </w:rPr>
        <w:t>Страховщик</w:t>
      </w:r>
      <w:r w:rsidR="00846F0B" w:rsidRPr="00A50BB6">
        <w:rPr>
          <w:sz w:val="22"/>
          <w:szCs w:val="22"/>
          <w:lang w:eastAsia="ar-SA"/>
        </w:rPr>
        <w:t xml:space="preserve"> составляет и направляет </w:t>
      </w:r>
      <w:r w:rsidR="007A2F8C" w:rsidRPr="00A50BB6">
        <w:rPr>
          <w:sz w:val="22"/>
          <w:szCs w:val="22"/>
          <w:lang w:eastAsia="ar-SA"/>
        </w:rPr>
        <w:t>Страхователю</w:t>
      </w:r>
      <w:r w:rsidR="00846F0B" w:rsidRPr="00A50BB6">
        <w:rPr>
          <w:sz w:val="22"/>
          <w:szCs w:val="22"/>
          <w:lang w:eastAsia="ar-SA"/>
        </w:rPr>
        <w:t xml:space="preserve"> 2 (два) экземпляра Акта </w:t>
      </w:r>
      <w:r w:rsidR="00F711FA" w:rsidRPr="00A50BB6">
        <w:rPr>
          <w:snapToGrid w:val="0"/>
          <w:sz w:val="22"/>
          <w:szCs w:val="22"/>
        </w:rPr>
        <w:t>оказанных услуг</w:t>
      </w:r>
      <w:r w:rsidR="0004086F" w:rsidRPr="00A50BB6">
        <w:rPr>
          <w:sz w:val="22"/>
          <w:szCs w:val="22"/>
          <w:lang w:eastAsia="ar-SA"/>
        </w:rPr>
        <w:t>, счет</w:t>
      </w:r>
      <w:r w:rsidR="00BC59FD" w:rsidRPr="00A50BB6">
        <w:rPr>
          <w:sz w:val="22"/>
          <w:szCs w:val="22"/>
          <w:lang w:eastAsia="ar-SA"/>
        </w:rPr>
        <w:t xml:space="preserve"> </w:t>
      </w:r>
      <w:r w:rsidR="00846F0B" w:rsidRPr="00A50BB6">
        <w:rPr>
          <w:sz w:val="22"/>
          <w:szCs w:val="22"/>
          <w:lang w:eastAsia="ar-SA"/>
        </w:rPr>
        <w:t>или универсальный передаточный документ</w:t>
      </w:r>
      <w:r w:rsidR="00F711FA" w:rsidRPr="00A50BB6">
        <w:rPr>
          <w:sz w:val="22"/>
          <w:szCs w:val="22"/>
          <w:lang w:eastAsia="ar-SA"/>
        </w:rPr>
        <w:t xml:space="preserve">, </w:t>
      </w:r>
      <w:r w:rsidR="00191463" w:rsidRPr="00A50BB6">
        <w:rPr>
          <w:sz w:val="22"/>
          <w:szCs w:val="22"/>
        </w:rPr>
        <w:t>страхов</w:t>
      </w:r>
      <w:r w:rsidR="00854CF0">
        <w:rPr>
          <w:sz w:val="22"/>
          <w:szCs w:val="22"/>
        </w:rPr>
        <w:t>ые</w:t>
      </w:r>
      <w:r w:rsidR="00191463" w:rsidRPr="00A50BB6">
        <w:rPr>
          <w:sz w:val="22"/>
          <w:szCs w:val="22"/>
        </w:rPr>
        <w:t xml:space="preserve"> полисы обязательного страхования </w:t>
      </w:r>
      <w:r w:rsidR="00191463" w:rsidRPr="00A50BB6">
        <w:rPr>
          <w:sz w:val="22"/>
          <w:szCs w:val="22"/>
          <w:shd w:val="clear" w:color="auto" w:fill="FFFFFF"/>
        </w:rPr>
        <w:t>гражданской ответственности владельцев транспортных средств</w:t>
      </w:r>
      <w:r w:rsidR="00B971C1" w:rsidRPr="00A50BB6">
        <w:rPr>
          <w:sz w:val="22"/>
          <w:szCs w:val="22"/>
        </w:rPr>
        <w:t xml:space="preserve"> </w:t>
      </w:r>
      <w:r w:rsidR="00846F0B" w:rsidRPr="00A50BB6">
        <w:rPr>
          <w:sz w:val="22"/>
          <w:szCs w:val="22"/>
          <w:lang w:eastAsia="ar-SA"/>
        </w:rPr>
        <w:t xml:space="preserve">и иные предусмотренные законодательством Российской Федерации отчетные документы, содержащие полный перечень </w:t>
      </w:r>
      <w:r w:rsidR="00F711FA" w:rsidRPr="00A50BB6">
        <w:rPr>
          <w:snapToGrid w:val="0"/>
          <w:sz w:val="22"/>
          <w:szCs w:val="22"/>
        </w:rPr>
        <w:t>оказанных услуг.</w:t>
      </w:r>
    </w:p>
    <w:p w:rsidR="00F4187A" w:rsidRPr="00A50BB6" w:rsidRDefault="0062234F" w:rsidP="008D6D86">
      <w:pPr>
        <w:ind w:firstLine="709"/>
        <w:contextualSpacing/>
        <w:jc w:val="both"/>
        <w:rPr>
          <w:snapToGrid w:val="0"/>
          <w:sz w:val="22"/>
          <w:szCs w:val="22"/>
        </w:rPr>
      </w:pPr>
      <w:r w:rsidRPr="00A50BB6">
        <w:rPr>
          <w:snapToGrid w:val="0"/>
          <w:sz w:val="22"/>
          <w:szCs w:val="22"/>
        </w:rPr>
        <w:t>5</w:t>
      </w:r>
      <w:r w:rsidR="00F4187A" w:rsidRPr="00A50BB6">
        <w:rPr>
          <w:snapToGrid w:val="0"/>
          <w:sz w:val="22"/>
          <w:szCs w:val="22"/>
        </w:rPr>
        <w:t xml:space="preserve">.3. </w:t>
      </w:r>
      <w:r w:rsidR="00FF6AE3" w:rsidRPr="00A50BB6">
        <w:rPr>
          <w:sz w:val="22"/>
          <w:szCs w:val="22"/>
          <w:lang w:eastAsia="ar-SA"/>
        </w:rPr>
        <w:t>Страхователь</w:t>
      </w:r>
      <w:r w:rsidR="00846F0B" w:rsidRPr="00A50BB6">
        <w:rPr>
          <w:sz w:val="22"/>
          <w:szCs w:val="22"/>
          <w:lang w:eastAsia="ar-SA"/>
        </w:rPr>
        <w:t xml:space="preserve"> в течение </w:t>
      </w:r>
      <w:r w:rsidR="007E30F2">
        <w:rPr>
          <w:sz w:val="22"/>
          <w:szCs w:val="22"/>
          <w:lang w:eastAsia="ar-SA"/>
        </w:rPr>
        <w:t>5</w:t>
      </w:r>
      <w:r w:rsidR="00846F0B" w:rsidRPr="00A50BB6">
        <w:rPr>
          <w:sz w:val="22"/>
          <w:szCs w:val="22"/>
          <w:lang w:eastAsia="ar-SA"/>
        </w:rPr>
        <w:t xml:space="preserve"> (</w:t>
      </w:r>
      <w:r w:rsidR="007E30F2">
        <w:rPr>
          <w:sz w:val="22"/>
          <w:szCs w:val="22"/>
          <w:lang w:eastAsia="ar-SA"/>
        </w:rPr>
        <w:t>пяти</w:t>
      </w:r>
      <w:r w:rsidR="00846F0B" w:rsidRPr="00A50BB6">
        <w:rPr>
          <w:sz w:val="22"/>
          <w:szCs w:val="22"/>
          <w:lang w:eastAsia="ar-SA"/>
        </w:rPr>
        <w:t xml:space="preserve">) рабочих дней с момента получения предусмотренных </w:t>
      </w:r>
      <w:r w:rsidRPr="00A50BB6">
        <w:rPr>
          <w:sz w:val="22"/>
          <w:szCs w:val="22"/>
          <w:lang w:eastAsia="ar-SA"/>
        </w:rPr>
        <w:t>пунктом 5</w:t>
      </w:r>
      <w:r w:rsidR="00846F0B" w:rsidRPr="00A50BB6">
        <w:rPr>
          <w:sz w:val="22"/>
          <w:szCs w:val="22"/>
          <w:lang w:eastAsia="ar-SA"/>
        </w:rPr>
        <w:t xml:space="preserve">.2. Контракта документов обязан принять </w:t>
      </w:r>
      <w:r w:rsidR="00F711FA" w:rsidRPr="00A50BB6">
        <w:rPr>
          <w:snapToGrid w:val="0"/>
          <w:sz w:val="22"/>
          <w:szCs w:val="22"/>
        </w:rPr>
        <w:t>оказанные услуги</w:t>
      </w:r>
      <w:r w:rsidR="0004086F" w:rsidRPr="00A50BB6">
        <w:rPr>
          <w:snapToGrid w:val="0"/>
          <w:sz w:val="22"/>
          <w:szCs w:val="22"/>
        </w:rPr>
        <w:t xml:space="preserve"> </w:t>
      </w:r>
      <w:r w:rsidR="00846F0B" w:rsidRPr="00A50BB6">
        <w:rPr>
          <w:sz w:val="22"/>
          <w:szCs w:val="22"/>
          <w:lang w:eastAsia="ar-SA"/>
        </w:rPr>
        <w:t xml:space="preserve">и при отсутствии замечаний </w:t>
      </w:r>
      <w:r w:rsidR="0004086F" w:rsidRPr="00A50BB6">
        <w:rPr>
          <w:sz w:val="22"/>
          <w:szCs w:val="22"/>
          <w:lang w:eastAsia="ar-SA"/>
        </w:rPr>
        <w:br/>
      </w:r>
      <w:r w:rsidR="00846F0B" w:rsidRPr="00A50BB6">
        <w:rPr>
          <w:sz w:val="22"/>
          <w:szCs w:val="22"/>
          <w:lang w:eastAsia="ar-SA"/>
        </w:rPr>
        <w:t xml:space="preserve">к качеству и/или объему (далее – недостатки) подписать </w:t>
      </w:r>
      <w:r w:rsidR="000D7596" w:rsidRPr="00A50BB6">
        <w:rPr>
          <w:sz w:val="22"/>
          <w:szCs w:val="22"/>
        </w:rPr>
        <w:t xml:space="preserve">Акт </w:t>
      </w:r>
      <w:r w:rsidR="00F711FA" w:rsidRPr="00A50BB6">
        <w:rPr>
          <w:sz w:val="22"/>
          <w:szCs w:val="22"/>
        </w:rPr>
        <w:t>оказанных услуг</w:t>
      </w:r>
      <w:r w:rsidR="0004086F" w:rsidRPr="00A50BB6">
        <w:rPr>
          <w:sz w:val="22"/>
          <w:szCs w:val="22"/>
        </w:rPr>
        <w:t xml:space="preserve"> </w:t>
      </w:r>
      <w:r w:rsidR="00846F0B" w:rsidRPr="00A50BB6">
        <w:rPr>
          <w:sz w:val="22"/>
          <w:szCs w:val="22"/>
          <w:lang w:eastAsia="ar-SA"/>
        </w:rPr>
        <w:t xml:space="preserve">в 2 (двух) экземплярах, после чего направить 1 (один) его экземпляр </w:t>
      </w:r>
      <w:r w:rsidR="00FF6AE3" w:rsidRPr="00A50BB6">
        <w:rPr>
          <w:sz w:val="22"/>
          <w:szCs w:val="22"/>
          <w:lang w:eastAsia="ar-SA"/>
        </w:rPr>
        <w:t>Страховщику</w:t>
      </w:r>
      <w:r w:rsidR="00846F0B" w:rsidRPr="00A50BB6">
        <w:rPr>
          <w:sz w:val="22"/>
          <w:szCs w:val="22"/>
          <w:lang w:eastAsia="ar-SA"/>
        </w:rPr>
        <w:t xml:space="preserve"> либо мотивированный отказ от приемки </w:t>
      </w:r>
      <w:r w:rsidR="00895682" w:rsidRPr="00A50BB6">
        <w:rPr>
          <w:snapToGrid w:val="0"/>
          <w:sz w:val="22"/>
          <w:szCs w:val="22"/>
        </w:rPr>
        <w:t>оказанных услуг</w:t>
      </w:r>
      <w:r w:rsidR="00846F0B" w:rsidRPr="00A50BB6">
        <w:rPr>
          <w:sz w:val="22"/>
          <w:szCs w:val="22"/>
          <w:lang w:eastAsia="ar-SA"/>
        </w:rPr>
        <w:t>и их оплаты по Контракту</w:t>
      </w:r>
      <w:r w:rsidR="00F4187A" w:rsidRPr="00A50BB6">
        <w:rPr>
          <w:snapToGrid w:val="0"/>
          <w:sz w:val="22"/>
          <w:szCs w:val="22"/>
        </w:rPr>
        <w:t>.</w:t>
      </w:r>
    </w:p>
    <w:p w:rsidR="008707A0" w:rsidRPr="00A50BB6" w:rsidRDefault="0062234F" w:rsidP="008D6D86">
      <w:pPr>
        <w:ind w:firstLine="709"/>
        <w:contextualSpacing/>
        <w:jc w:val="both"/>
        <w:rPr>
          <w:snapToGrid w:val="0"/>
          <w:sz w:val="22"/>
          <w:szCs w:val="22"/>
        </w:rPr>
      </w:pPr>
      <w:r w:rsidRPr="00A50BB6">
        <w:rPr>
          <w:snapToGrid w:val="0"/>
          <w:sz w:val="22"/>
          <w:szCs w:val="22"/>
        </w:rPr>
        <w:t>5</w:t>
      </w:r>
      <w:r w:rsidR="00F4187A" w:rsidRPr="00A50BB6">
        <w:rPr>
          <w:snapToGrid w:val="0"/>
          <w:sz w:val="22"/>
          <w:szCs w:val="22"/>
        </w:rPr>
        <w:t xml:space="preserve">.4. </w:t>
      </w:r>
      <w:r w:rsidR="008707A0" w:rsidRPr="00A50BB6">
        <w:rPr>
          <w:sz w:val="22"/>
          <w:szCs w:val="22"/>
        </w:rPr>
        <w:t xml:space="preserve">На Актах </w:t>
      </w:r>
      <w:r w:rsidR="00F711FA" w:rsidRPr="00A50BB6">
        <w:rPr>
          <w:sz w:val="22"/>
          <w:szCs w:val="22"/>
        </w:rPr>
        <w:t>оказанных услуг</w:t>
      </w:r>
      <w:r w:rsidR="0004086F" w:rsidRPr="00A50BB6">
        <w:rPr>
          <w:sz w:val="22"/>
          <w:szCs w:val="22"/>
        </w:rPr>
        <w:t xml:space="preserve"> </w:t>
      </w:r>
      <w:r w:rsidR="00FF6AE3" w:rsidRPr="00A50BB6">
        <w:rPr>
          <w:sz w:val="22"/>
          <w:szCs w:val="22"/>
        </w:rPr>
        <w:t>Страхователя</w:t>
      </w:r>
      <w:r w:rsidR="008707A0" w:rsidRPr="00A50BB6">
        <w:rPr>
          <w:sz w:val="22"/>
          <w:szCs w:val="22"/>
        </w:rPr>
        <w:t xml:space="preserve"> ставится гербовая печать.</w:t>
      </w:r>
    </w:p>
    <w:p w:rsidR="00F4187A" w:rsidRPr="00A50BB6" w:rsidRDefault="0062234F" w:rsidP="008D6D86">
      <w:pPr>
        <w:ind w:firstLine="709"/>
        <w:contextualSpacing/>
        <w:jc w:val="both"/>
        <w:rPr>
          <w:snapToGrid w:val="0"/>
          <w:sz w:val="22"/>
          <w:szCs w:val="22"/>
        </w:rPr>
      </w:pPr>
      <w:r w:rsidRPr="00A50BB6">
        <w:rPr>
          <w:sz w:val="22"/>
          <w:szCs w:val="22"/>
        </w:rPr>
        <w:t>5</w:t>
      </w:r>
      <w:r w:rsidR="008707A0" w:rsidRPr="00A50BB6">
        <w:rPr>
          <w:sz w:val="22"/>
          <w:szCs w:val="22"/>
        </w:rPr>
        <w:t xml:space="preserve">.5. </w:t>
      </w:r>
      <w:r w:rsidR="00F711FA" w:rsidRPr="00A50BB6">
        <w:rPr>
          <w:sz w:val="22"/>
          <w:szCs w:val="22"/>
        </w:rPr>
        <w:t>Услуги</w:t>
      </w:r>
      <w:r w:rsidR="008707A0" w:rsidRPr="00A50BB6">
        <w:rPr>
          <w:sz w:val="22"/>
          <w:szCs w:val="22"/>
        </w:rPr>
        <w:t xml:space="preserve">, не соответствующие требованиям, предусмотренным Контрактом, сдаче-приемке не подлежат и считаются не оказанными. В этом случае </w:t>
      </w:r>
      <w:r w:rsidR="00FF6AE3" w:rsidRPr="00A50BB6">
        <w:rPr>
          <w:sz w:val="22"/>
          <w:szCs w:val="22"/>
        </w:rPr>
        <w:t xml:space="preserve">Страхователь </w:t>
      </w:r>
      <w:r w:rsidR="008707A0" w:rsidRPr="00A50BB6">
        <w:rPr>
          <w:sz w:val="22"/>
          <w:szCs w:val="22"/>
        </w:rPr>
        <w:t xml:space="preserve">направляет </w:t>
      </w:r>
      <w:r w:rsidR="00FF6AE3" w:rsidRPr="00A50BB6">
        <w:rPr>
          <w:sz w:val="22"/>
          <w:szCs w:val="22"/>
        </w:rPr>
        <w:t>Страховщику</w:t>
      </w:r>
      <w:r w:rsidR="0004086F" w:rsidRPr="00A50BB6">
        <w:rPr>
          <w:sz w:val="22"/>
          <w:szCs w:val="22"/>
        </w:rPr>
        <w:t xml:space="preserve"> </w:t>
      </w:r>
      <w:r w:rsidR="008707A0" w:rsidRPr="00A50BB6">
        <w:rPr>
          <w:sz w:val="22"/>
          <w:szCs w:val="22"/>
        </w:rPr>
        <w:t xml:space="preserve">мотивированный отказ от приемки </w:t>
      </w:r>
      <w:r w:rsidR="00712096" w:rsidRPr="00A50BB6">
        <w:rPr>
          <w:sz w:val="22"/>
          <w:szCs w:val="22"/>
        </w:rPr>
        <w:t xml:space="preserve">результата </w:t>
      </w:r>
      <w:r w:rsidR="00F711FA" w:rsidRPr="00A50BB6">
        <w:rPr>
          <w:sz w:val="22"/>
          <w:szCs w:val="22"/>
        </w:rPr>
        <w:t>оказанных услуг</w:t>
      </w:r>
      <w:r w:rsidR="0004086F" w:rsidRPr="00A50BB6">
        <w:rPr>
          <w:sz w:val="22"/>
          <w:szCs w:val="22"/>
        </w:rPr>
        <w:t xml:space="preserve"> </w:t>
      </w:r>
      <w:r w:rsidR="008707A0" w:rsidRPr="00A50BB6">
        <w:rPr>
          <w:sz w:val="22"/>
          <w:szCs w:val="22"/>
        </w:rPr>
        <w:t xml:space="preserve">и подписания Акта </w:t>
      </w:r>
      <w:r w:rsidR="00F711FA" w:rsidRPr="00A50BB6">
        <w:rPr>
          <w:sz w:val="22"/>
          <w:szCs w:val="22"/>
        </w:rPr>
        <w:t>оказанных услуг</w:t>
      </w:r>
      <w:r w:rsidR="008707A0" w:rsidRPr="00A50BB6">
        <w:rPr>
          <w:sz w:val="22"/>
          <w:szCs w:val="22"/>
        </w:rPr>
        <w:t xml:space="preserve"> с указанием недостатков и сроков их устранения, который направляет </w:t>
      </w:r>
      <w:r w:rsidR="00FF6AE3" w:rsidRPr="00A50BB6">
        <w:rPr>
          <w:sz w:val="22"/>
          <w:szCs w:val="22"/>
        </w:rPr>
        <w:t>Страховщику</w:t>
      </w:r>
      <w:r w:rsidR="0004086F" w:rsidRPr="00A50BB6">
        <w:rPr>
          <w:sz w:val="22"/>
          <w:szCs w:val="22"/>
        </w:rPr>
        <w:t xml:space="preserve"> </w:t>
      </w:r>
      <w:r w:rsidR="008707A0" w:rsidRPr="00A50BB6">
        <w:rPr>
          <w:sz w:val="22"/>
          <w:szCs w:val="22"/>
        </w:rPr>
        <w:t xml:space="preserve">в течение 1 (одного) рабочего дня с момента выявления несоответствия </w:t>
      </w:r>
      <w:r w:rsidR="00712096" w:rsidRPr="00A50BB6">
        <w:rPr>
          <w:sz w:val="22"/>
          <w:szCs w:val="22"/>
        </w:rPr>
        <w:t xml:space="preserve">результата </w:t>
      </w:r>
      <w:r w:rsidR="008707A0" w:rsidRPr="00A50BB6">
        <w:rPr>
          <w:sz w:val="22"/>
          <w:szCs w:val="22"/>
        </w:rPr>
        <w:t>требованиям действующего законодательства Российской Федерации и условиям Контракта.</w:t>
      </w:r>
    </w:p>
    <w:p w:rsidR="00F4187A" w:rsidRPr="00A50BB6" w:rsidRDefault="0062234F" w:rsidP="008D6D86">
      <w:pPr>
        <w:ind w:firstLine="709"/>
        <w:contextualSpacing/>
        <w:jc w:val="both"/>
        <w:rPr>
          <w:snapToGrid w:val="0"/>
          <w:sz w:val="22"/>
          <w:szCs w:val="22"/>
        </w:rPr>
      </w:pPr>
      <w:r w:rsidRPr="00A50BB6">
        <w:rPr>
          <w:snapToGrid w:val="0"/>
          <w:sz w:val="22"/>
          <w:szCs w:val="22"/>
        </w:rPr>
        <w:t>5</w:t>
      </w:r>
      <w:r w:rsidR="00F4187A" w:rsidRPr="00A50BB6">
        <w:rPr>
          <w:snapToGrid w:val="0"/>
          <w:sz w:val="22"/>
          <w:szCs w:val="22"/>
        </w:rPr>
        <w:t>.</w:t>
      </w:r>
      <w:r w:rsidR="00AC3F7B" w:rsidRPr="00A50BB6">
        <w:rPr>
          <w:snapToGrid w:val="0"/>
          <w:sz w:val="22"/>
          <w:szCs w:val="22"/>
        </w:rPr>
        <w:t>6</w:t>
      </w:r>
      <w:r w:rsidR="00F4187A" w:rsidRPr="00A50BB6">
        <w:rPr>
          <w:snapToGrid w:val="0"/>
          <w:sz w:val="22"/>
          <w:szCs w:val="22"/>
        </w:rPr>
        <w:t xml:space="preserve">. </w:t>
      </w:r>
      <w:proofErr w:type="gramStart"/>
      <w:r w:rsidR="00FF6AE3" w:rsidRPr="00A50BB6">
        <w:rPr>
          <w:snapToGrid w:val="0"/>
          <w:sz w:val="22"/>
          <w:szCs w:val="22"/>
        </w:rPr>
        <w:t>Страховщик</w:t>
      </w:r>
      <w:r w:rsidR="0004086F" w:rsidRPr="00A50BB6">
        <w:rPr>
          <w:snapToGrid w:val="0"/>
          <w:sz w:val="22"/>
          <w:szCs w:val="22"/>
        </w:rPr>
        <w:t xml:space="preserve"> </w:t>
      </w:r>
      <w:r w:rsidR="00F4187A" w:rsidRPr="00A50BB6">
        <w:rPr>
          <w:snapToGrid w:val="0"/>
          <w:sz w:val="22"/>
          <w:szCs w:val="22"/>
        </w:rPr>
        <w:t>в установленный в уведомлении</w:t>
      </w:r>
      <w:r w:rsidR="00F711FA" w:rsidRPr="00A50BB6">
        <w:rPr>
          <w:snapToGrid w:val="0"/>
          <w:sz w:val="22"/>
          <w:szCs w:val="22"/>
        </w:rPr>
        <w:t xml:space="preserve">, указанном в </w:t>
      </w:r>
      <w:r w:rsidRPr="00A50BB6">
        <w:rPr>
          <w:snapToGrid w:val="0"/>
          <w:sz w:val="22"/>
          <w:szCs w:val="22"/>
        </w:rPr>
        <w:t>п. 5</w:t>
      </w:r>
      <w:r w:rsidR="00F711FA" w:rsidRPr="00A50BB6">
        <w:rPr>
          <w:snapToGrid w:val="0"/>
          <w:sz w:val="22"/>
          <w:szCs w:val="22"/>
        </w:rPr>
        <w:t>.5.</w:t>
      </w:r>
      <w:proofErr w:type="gramEnd"/>
      <w:r w:rsidR="00F711FA" w:rsidRPr="00A50BB6">
        <w:rPr>
          <w:snapToGrid w:val="0"/>
          <w:sz w:val="22"/>
          <w:szCs w:val="22"/>
        </w:rPr>
        <w:t xml:space="preserve"> Контракта,</w:t>
      </w:r>
      <w:r w:rsidR="00F4187A" w:rsidRPr="00A50BB6">
        <w:rPr>
          <w:snapToGrid w:val="0"/>
          <w:sz w:val="22"/>
          <w:szCs w:val="22"/>
        </w:rPr>
        <w:t xml:space="preserve"> срок обязан устранить все допущенные нарушения.</w:t>
      </w:r>
    </w:p>
    <w:p w:rsidR="00846F0B" w:rsidRPr="00A50BB6" w:rsidRDefault="0062234F" w:rsidP="008D6D86">
      <w:pPr>
        <w:ind w:firstLine="709"/>
        <w:contextualSpacing/>
        <w:jc w:val="both"/>
        <w:rPr>
          <w:snapToGrid w:val="0"/>
          <w:sz w:val="22"/>
          <w:szCs w:val="22"/>
        </w:rPr>
      </w:pPr>
      <w:r w:rsidRPr="00A50BB6">
        <w:rPr>
          <w:snapToGrid w:val="0"/>
          <w:sz w:val="22"/>
          <w:szCs w:val="22"/>
        </w:rPr>
        <w:t>5</w:t>
      </w:r>
      <w:r w:rsidR="00424B8F" w:rsidRPr="00A50BB6">
        <w:rPr>
          <w:snapToGrid w:val="0"/>
          <w:sz w:val="22"/>
          <w:szCs w:val="22"/>
        </w:rPr>
        <w:t xml:space="preserve">.7. </w:t>
      </w:r>
      <w:r w:rsidR="00846F0B" w:rsidRPr="00A50BB6">
        <w:rPr>
          <w:sz w:val="22"/>
          <w:szCs w:val="22"/>
          <w:lang w:eastAsia="ar-SA"/>
        </w:rPr>
        <w:t xml:space="preserve">В случае немотивированного отказа </w:t>
      </w:r>
      <w:r w:rsidR="00FF6AE3" w:rsidRPr="00A50BB6">
        <w:rPr>
          <w:sz w:val="22"/>
          <w:szCs w:val="22"/>
          <w:lang w:eastAsia="ar-SA"/>
        </w:rPr>
        <w:t>Страховщика</w:t>
      </w:r>
      <w:r w:rsidR="00846F0B" w:rsidRPr="00A50BB6">
        <w:rPr>
          <w:sz w:val="22"/>
          <w:szCs w:val="22"/>
          <w:lang w:eastAsia="ar-SA"/>
        </w:rPr>
        <w:t xml:space="preserve"> от подписания Акта о недостатках, такой отказ фиксируется в Акте о </w:t>
      </w:r>
      <w:proofErr w:type="gramStart"/>
      <w:r w:rsidR="00846F0B" w:rsidRPr="00A50BB6">
        <w:rPr>
          <w:sz w:val="22"/>
          <w:szCs w:val="22"/>
          <w:lang w:eastAsia="ar-SA"/>
        </w:rPr>
        <w:t>недостатках</w:t>
      </w:r>
      <w:proofErr w:type="gramEnd"/>
      <w:r w:rsidR="00846F0B" w:rsidRPr="00A50BB6">
        <w:rPr>
          <w:sz w:val="22"/>
          <w:szCs w:val="22"/>
          <w:lang w:eastAsia="ar-SA"/>
        </w:rPr>
        <w:t xml:space="preserve"> и данный факт является неоспоримым доказательством ненадлежащего исполнения </w:t>
      </w:r>
      <w:r w:rsidR="00FF6AE3" w:rsidRPr="00A50BB6">
        <w:rPr>
          <w:sz w:val="22"/>
          <w:szCs w:val="22"/>
          <w:lang w:eastAsia="ar-SA"/>
        </w:rPr>
        <w:t>Страховщиком</w:t>
      </w:r>
      <w:r w:rsidR="00846F0B" w:rsidRPr="00A50BB6">
        <w:rPr>
          <w:sz w:val="22"/>
          <w:szCs w:val="22"/>
          <w:lang w:eastAsia="ar-SA"/>
        </w:rPr>
        <w:t xml:space="preserve"> своих обязательств по Контракту.</w:t>
      </w:r>
    </w:p>
    <w:p w:rsidR="003C74A4" w:rsidRPr="00A50BB6" w:rsidRDefault="0062234F" w:rsidP="008D6D86">
      <w:pPr>
        <w:ind w:firstLine="709"/>
        <w:contextualSpacing/>
        <w:jc w:val="both"/>
        <w:rPr>
          <w:snapToGrid w:val="0"/>
          <w:sz w:val="22"/>
          <w:szCs w:val="22"/>
        </w:rPr>
      </w:pPr>
      <w:r w:rsidRPr="00A50BB6">
        <w:rPr>
          <w:snapToGrid w:val="0"/>
          <w:sz w:val="22"/>
          <w:szCs w:val="22"/>
        </w:rPr>
        <w:t>5</w:t>
      </w:r>
      <w:r w:rsidR="000A65A5" w:rsidRPr="00A50BB6">
        <w:rPr>
          <w:snapToGrid w:val="0"/>
          <w:sz w:val="22"/>
          <w:szCs w:val="22"/>
        </w:rPr>
        <w:t xml:space="preserve">.8. </w:t>
      </w:r>
      <w:r w:rsidR="00F711FA" w:rsidRPr="00A50BB6">
        <w:rPr>
          <w:snapToGrid w:val="0"/>
          <w:sz w:val="22"/>
          <w:szCs w:val="22"/>
        </w:rPr>
        <w:t>Услуги</w:t>
      </w:r>
      <w:r w:rsidR="00424B8F" w:rsidRPr="00A50BB6">
        <w:rPr>
          <w:snapToGrid w:val="0"/>
          <w:sz w:val="22"/>
          <w:szCs w:val="22"/>
        </w:rPr>
        <w:t xml:space="preserve"> считаются </w:t>
      </w:r>
      <w:r w:rsidR="00F711FA" w:rsidRPr="00A50BB6">
        <w:rPr>
          <w:snapToGrid w:val="0"/>
          <w:sz w:val="22"/>
          <w:szCs w:val="22"/>
        </w:rPr>
        <w:t>оказанными</w:t>
      </w:r>
      <w:r w:rsidR="00424B8F" w:rsidRPr="00A50BB6">
        <w:rPr>
          <w:snapToGrid w:val="0"/>
          <w:sz w:val="22"/>
          <w:szCs w:val="22"/>
        </w:rPr>
        <w:t xml:space="preserve"> надлежащим образом и подлежат оплате </w:t>
      </w:r>
      <w:r w:rsidR="0004086F" w:rsidRPr="00A50BB6">
        <w:rPr>
          <w:snapToGrid w:val="0"/>
          <w:sz w:val="22"/>
          <w:szCs w:val="22"/>
        </w:rPr>
        <w:br/>
      </w:r>
      <w:r w:rsidR="00424B8F" w:rsidRPr="00A50BB6">
        <w:rPr>
          <w:snapToGrid w:val="0"/>
          <w:sz w:val="22"/>
          <w:szCs w:val="22"/>
        </w:rPr>
        <w:t xml:space="preserve">после подписания обеими Сторонами Акта </w:t>
      </w:r>
      <w:r w:rsidR="00F711FA" w:rsidRPr="00A50BB6">
        <w:rPr>
          <w:snapToGrid w:val="0"/>
          <w:sz w:val="22"/>
          <w:szCs w:val="22"/>
        </w:rPr>
        <w:t>оказанных услуг</w:t>
      </w:r>
      <w:r w:rsidR="00424B8F" w:rsidRPr="00A50BB6">
        <w:rPr>
          <w:snapToGrid w:val="0"/>
          <w:sz w:val="22"/>
          <w:szCs w:val="22"/>
        </w:rPr>
        <w:t xml:space="preserve"> без замечаний.</w:t>
      </w:r>
    </w:p>
    <w:p w:rsidR="00F4187A" w:rsidRPr="00A50BB6" w:rsidRDefault="00F4187A" w:rsidP="008D6D86">
      <w:pPr>
        <w:ind w:firstLine="709"/>
        <w:contextualSpacing/>
        <w:jc w:val="both"/>
        <w:rPr>
          <w:sz w:val="22"/>
          <w:szCs w:val="22"/>
        </w:rPr>
      </w:pPr>
    </w:p>
    <w:p w:rsidR="00212DC6" w:rsidRPr="00A50BB6" w:rsidRDefault="00F4187A" w:rsidP="008D6D86">
      <w:pPr>
        <w:pStyle w:val="a3"/>
        <w:numPr>
          <w:ilvl w:val="1"/>
          <w:numId w:val="1"/>
        </w:numPr>
        <w:suppressAutoHyphens/>
        <w:jc w:val="center"/>
        <w:rPr>
          <w:b/>
          <w:bCs/>
          <w:sz w:val="22"/>
          <w:szCs w:val="22"/>
        </w:rPr>
      </w:pPr>
      <w:r w:rsidRPr="00A50BB6">
        <w:rPr>
          <w:b/>
          <w:bCs/>
          <w:sz w:val="22"/>
          <w:szCs w:val="22"/>
        </w:rPr>
        <w:t xml:space="preserve">Экспертиза </w:t>
      </w:r>
      <w:r w:rsidR="00712096" w:rsidRPr="00A50BB6">
        <w:rPr>
          <w:b/>
          <w:bCs/>
          <w:sz w:val="22"/>
          <w:szCs w:val="22"/>
        </w:rPr>
        <w:t xml:space="preserve">результата </w:t>
      </w:r>
      <w:r w:rsidR="00F711FA" w:rsidRPr="00A50BB6">
        <w:rPr>
          <w:b/>
          <w:bCs/>
          <w:sz w:val="22"/>
          <w:szCs w:val="22"/>
        </w:rPr>
        <w:t>оказанных услуг</w:t>
      </w:r>
    </w:p>
    <w:p w:rsidR="003F6C34" w:rsidRDefault="003F6C34" w:rsidP="008D6D86">
      <w:pPr>
        <w:suppressAutoHyphens/>
        <w:ind w:firstLine="709"/>
        <w:contextualSpacing/>
        <w:jc w:val="both"/>
        <w:rPr>
          <w:bCs/>
          <w:sz w:val="22"/>
          <w:szCs w:val="22"/>
          <w:lang w:eastAsia="ar-SA"/>
        </w:rPr>
      </w:pPr>
    </w:p>
    <w:p w:rsidR="00F4187A" w:rsidRPr="00A50BB6" w:rsidRDefault="0062234F" w:rsidP="008D6D86">
      <w:pPr>
        <w:suppressAutoHyphens/>
        <w:ind w:firstLine="709"/>
        <w:contextualSpacing/>
        <w:jc w:val="both"/>
        <w:rPr>
          <w:bCs/>
          <w:sz w:val="22"/>
          <w:szCs w:val="22"/>
          <w:lang w:eastAsia="ar-SA"/>
        </w:rPr>
      </w:pPr>
      <w:r w:rsidRPr="00A50BB6">
        <w:rPr>
          <w:bCs/>
          <w:sz w:val="22"/>
          <w:szCs w:val="22"/>
          <w:lang w:eastAsia="ar-SA"/>
        </w:rPr>
        <w:t>6</w:t>
      </w:r>
      <w:r w:rsidR="00F4187A" w:rsidRPr="00A50BB6">
        <w:rPr>
          <w:bCs/>
          <w:sz w:val="22"/>
          <w:szCs w:val="22"/>
          <w:lang w:eastAsia="ar-SA"/>
        </w:rPr>
        <w:t xml:space="preserve">.1. </w:t>
      </w:r>
      <w:r w:rsidR="008707A0" w:rsidRPr="00A50BB6">
        <w:rPr>
          <w:spacing w:val="-1"/>
          <w:sz w:val="22"/>
          <w:szCs w:val="22"/>
        </w:rPr>
        <w:t xml:space="preserve">В целях проверки (оценки) соответствия качества и безопасности </w:t>
      </w:r>
      <w:proofErr w:type="gramStart"/>
      <w:r w:rsidR="00712096" w:rsidRPr="00A50BB6">
        <w:rPr>
          <w:spacing w:val="-1"/>
          <w:sz w:val="22"/>
          <w:szCs w:val="22"/>
        </w:rPr>
        <w:t>результата</w:t>
      </w:r>
      <w:proofErr w:type="gramEnd"/>
      <w:r w:rsidR="00712096" w:rsidRPr="00A50BB6">
        <w:rPr>
          <w:spacing w:val="-1"/>
          <w:sz w:val="22"/>
          <w:szCs w:val="22"/>
        </w:rPr>
        <w:t xml:space="preserve"> </w:t>
      </w:r>
      <w:r w:rsidR="00F711FA" w:rsidRPr="00A50BB6">
        <w:rPr>
          <w:spacing w:val="-1"/>
          <w:sz w:val="22"/>
          <w:szCs w:val="22"/>
        </w:rPr>
        <w:t xml:space="preserve">оказанных </w:t>
      </w:r>
      <w:r w:rsidR="00FF6AE3" w:rsidRPr="00A50BB6">
        <w:rPr>
          <w:spacing w:val="-1"/>
          <w:sz w:val="22"/>
          <w:szCs w:val="22"/>
        </w:rPr>
        <w:t>Страховщиком</w:t>
      </w:r>
      <w:r w:rsidR="00F711FA" w:rsidRPr="00A50BB6">
        <w:rPr>
          <w:spacing w:val="-1"/>
          <w:sz w:val="22"/>
          <w:szCs w:val="22"/>
        </w:rPr>
        <w:t xml:space="preserve"> услуг</w:t>
      </w:r>
      <w:r w:rsidR="0004086F" w:rsidRPr="00A50BB6">
        <w:rPr>
          <w:spacing w:val="-1"/>
          <w:sz w:val="22"/>
          <w:szCs w:val="22"/>
        </w:rPr>
        <w:t xml:space="preserve"> </w:t>
      </w:r>
      <w:r w:rsidR="008707A0" w:rsidRPr="00A50BB6">
        <w:rPr>
          <w:sz w:val="22"/>
          <w:szCs w:val="22"/>
        </w:rPr>
        <w:t xml:space="preserve">требованиям законодательства Российской Федерации и условиям Контракта, проводится экспертиза. </w:t>
      </w:r>
      <w:r w:rsidR="008707A0" w:rsidRPr="00A50BB6">
        <w:rPr>
          <w:bCs/>
          <w:sz w:val="22"/>
          <w:szCs w:val="22"/>
        </w:rPr>
        <w:t xml:space="preserve">Экспертиза проводится </w:t>
      </w:r>
      <w:r w:rsidR="00FF6AE3" w:rsidRPr="00A50BB6">
        <w:rPr>
          <w:bCs/>
          <w:sz w:val="22"/>
          <w:szCs w:val="22"/>
        </w:rPr>
        <w:t>Страхователем</w:t>
      </w:r>
      <w:r w:rsidR="0004086F" w:rsidRPr="00A50BB6">
        <w:rPr>
          <w:bCs/>
          <w:sz w:val="22"/>
          <w:szCs w:val="22"/>
        </w:rPr>
        <w:t xml:space="preserve"> </w:t>
      </w:r>
      <w:r w:rsidR="008707A0" w:rsidRPr="00A50BB6">
        <w:rPr>
          <w:bCs/>
          <w:sz w:val="22"/>
          <w:szCs w:val="22"/>
        </w:rPr>
        <w:t>в соответствии с действующим законодательством</w:t>
      </w:r>
      <w:r w:rsidR="0004086F" w:rsidRPr="00A50BB6">
        <w:rPr>
          <w:bCs/>
          <w:sz w:val="22"/>
          <w:szCs w:val="22"/>
        </w:rPr>
        <w:t xml:space="preserve"> </w:t>
      </w:r>
      <w:r w:rsidR="00424B8F" w:rsidRPr="00A50BB6">
        <w:rPr>
          <w:bCs/>
          <w:sz w:val="22"/>
          <w:szCs w:val="22"/>
        </w:rPr>
        <w:t xml:space="preserve">Российской Федерации </w:t>
      </w:r>
      <w:r w:rsidR="00AC3F7B" w:rsidRPr="00A50BB6">
        <w:rPr>
          <w:bCs/>
          <w:sz w:val="22"/>
          <w:szCs w:val="22"/>
        </w:rPr>
        <w:t>своими силами</w:t>
      </w:r>
      <w:r w:rsidR="002F432C" w:rsidRPr="00A50BB6">
        <w:rPr>
          <w:bCs/>
          <w:sz w:val="22"/>
          <w:szCs w:val="22"/>
        </w:rPr>
        <w:t xml:space="preserve">. </w:t>
      </w:r>
      <w:r w:rsidR="002F432C" w:rsidRPr="00A50BB6">
        <w:rPr>
          <w:sz w:val="22"/>
          <w:szCs w:val="22"/>
        </w:rPr>
        <w:t>При необходимости к проведению экспертизы могут привлекаться независимые эксперты (экспертные организации) на осн</w:t>
      </w:r>
      <w:r w:rsidR="00FF6AE3" w:rsidRPr="00A50BB6">
        <w:rPr>
          <w:sz w:val="22"/>
          <w:szCs w:val="22"/>
        </w:rPr>
        <w:t xml:space="preserve">овании контрактов, заключенных </w:t>
      </w:r>
      <w:r w:rsidR="002F432C" w:rsidRPr="00A50BB6">
        <w:rPr>
          <w:sz w:val="22"/>
          <w:szCs w:val="22"/>
        </w:rPr>
        <w:t xml:space="preserve">в соответствии с </w:t>
      </w:r>
      <w:hyperlink r:id="rId13" w:history="1">
        <w:r w:rsidR="002F432C" w:rsidRPr="00A50BB6">
          <w:rPr>
            <w:sz w:val="22"/>
            <w:szCs w:val="22"/>
          </w:rPr>
          <w:t>Федеральным законом</w:t>
        </w:r>
      </w:hyperlink>
      <w:r w:rsidR="002F432C" w:rsidRPr="00A50BB6">
        <w:rPr>
          <w:sz w:val="22"/>
          <w:szCs w:val="22"/>
        </w:rPr>
        <w:t xml:space="preserve"> от 05.04.2013 № 44-ФЗ.</w:t>
      </w:r>
    </w:p>
    <w:p w:rsidR="0062234F" w:rsidRPr="00A50BB6" w:rsidRDefault="0062234F" w:rsidP="008D6D86">
      <w:pPr>
        <w:tabs>
          <w:tab w:val="num" w:pos="1789"/>
        </w:tabs>
        <w:suppressAutoHyphens/>
        <w:autoSpaceDE w:val="0"/>
        <w:autoSpaceDN w:val="0"/>
        <w:adjustRightInd w:val="0"/>
        <w:ind w:firstLine="709"/>
        <w:contextualSpacing/>
        <w:jc w:val="both"/>
        <w:outlineLvl w:val="0"/>
        <w:rPr>
          <w:bCs/>
          <w:sz w:val="22"/>
          <w:szCs w:val="22"/>
        </w:rPr>
      </w:pPr>
      <w:r w:rsidRPr="00A50BB6">
        <w:rPr>
          <w:sz w:val="22"/>
          <w:szCs w:val="22"/>
          <w:lang w:eastAsia="ar-SA"/>
        </w:rPr>
        <w:t>6</w:t>
      </w:r>
      <w:r w:rsidR="00F4187A" w:rsidRPr="00A50BB6">
        <w:rPr>
          <w:sz w:val="22"/>
          <w:szCs w:val="22"/>
          <w:lang w:eastAsia="ar-SA"/>
        </w:rPr>
        <w:t xml:space="preserve">.2. </w:t>
      </w:r>
      <w:r w:rsidR="008707A0" w:rsidRPr="00A50BB6">
        <w:rPr>
          <w:spacing w:val="-1"/>
          <w:sz w:val="22"/>
          <w:szCs w:val="22"/>
        </w:rPr>
        <w:t>Экспертиза не является окончательной приемкой. Результаты экспертизы</w:t>
      </w:r>
      <w:r w:rsidR="008707A0" w:rsidRPr="00A50BB6">
        <w:rPr>
          <w:sz w:val="22"/>
          <w:szCs w:val="22"/>
        </w:rPr>
        <w:t xml:space="preserve"> оформляются </w:t>
      </w:r>
      <w:r w:rsidR="0004086F" w:rsidRPr="00A50BB6">
        <w:rPr>
          <w:sz w:val="22"/>
          <w:szCs w:val="22"/>
        </w:rPr>
        <w:br/>
      </w:r>
      <w:r w:rsidR="008707A0" w:rsidRPr="00A50BB6">
        <w:rPr>
          <w:sz w:val="22"/>
          <w:szCs w:val="22"/>
        </w:rPr>
        <w:t xml:space="preserve">в виде </w:t>
      </w:r>
      <w:r w:rsidR="00854CF0">
        <w:rPr>
          <w:sz w:val="22"/>
          <w:szCs w:val="22"/>
        </w:rPr>
        <w:t xml:space="preserve">отдельного </w:t>
      </w:r>
      <w:r w:rsidR="008707A0" w:rsidRPr="00A50BB6">
        <w:rPr>
          <w:sz w:val="22"/>
          <w:szCs w:val="22"/>
        </w:rPr>
        <w:t xml:space="preserve">Заключения о приемке по количеству и качеству </w:t>
      </w:r>
      <w:r w:rsidR="00092675" w:rsidRPr="00A50BB6">
        <w:rPr>
          <w:spacing w:val="-1"/>
          <w:sz w:val="22"/>
          <w:szCs w:val="22"/>
        </w:rPr>
        <w:t>оказанных услуг</w:t>
      </w:r>
      <w:r w:rsidR="00854CF0">
        <w:rPr>
          <w:spacing w:val="-1"/>
          <w:sz w:val="22"/>
          <w:szCs w:val="22"/>
        </w:rPr>
        <w:t xml:space="preserve"> </w:t>
      </w:r>
      <w:r w:rsidR="00854CF0">
        <w:rPr>
          <w:sz w:val="22"/>
          <w:szCs w:val="22"/>
        </w:rPr>
        <w:t>(</w:t>
      </w:r>
      <w:r w:rsidR="008707A0" w:rsidRPr="00A50BB6">
        <w:rPr>
          <w:sz w:val="22"/>
          <w:szCs w:val="22"/>
        </w:rPr>
        <w:t xml:space="preserve">составляется, по одному экземпляру для </w:t>
      </w:r>
      <w:r w:rsidR="00FF6AE3" w:rsidRPr="00A50BB6">
        <w:rPr>
          <w:sz w:val="22"/>
          <w:szCs w:val="22"/>
        </w:rPr>
        <w:t>Страхователя и Страховщика</w:t>
      </w:r>
      <w:r w:rsidR="00854CF0">
        <w:rPr>
          <w:sz w:val="22"/>
          <w:szCs w:val="22"/>
        </w:rPr>
        <w:t>) либо отражаются в Акте оказанных услуг.</w:t>
      </w:r>
    </w:p>
    <w:p w:rsidR="0062234F" w:rsidRPr="00A50BB6" w:rsidRDefault="0062234F" w:rsidP="008D6D86">
      <w:pPr>
        <w:tabs>
          <w:tab w:val="num" w:pos="1789"/>
        </w:tabs>
        <w:suppressAutoHyphens/>
        <w:autoSpaceDE w:val="0"/>
        <w:autoSpaceDN w:val="0"/>
        <w:adjustRightInd w:val="0"/>
        <w:ind w:firstLine="709"/>
        <w:contextualSpacing/>
        <w:jc w:val="both"/>
        <w:outlineLvl w:val="0"/>
        <w:rPr>
          <w:bCs/>
          <w:sz w:val="22"/>
          <w:szCs w:val="22"/>
        </w:rPr>
      </w:pPr>
      <w:r w:rsidRPr="00A50BB6">
        <w:rPr>
          <w:rFonts w:eastAsia="Calibri"/>
          <w:sz w:val="22"/>
          <w:szCs w:val="22"/>
          <w:lang w:eastAsia="en-US"/>
        </w:rPr>
        <w:t>6</w:t>
      </w:r>
      <w:r w:rsidR="00F4187A" w:rsidRPr="00A50BB6">
        <w:rPr>
          <w:rFonts w:eastAsia="Calibri"/>
          <w:sz w:val="22"/>
          <w:szCs w:val="22"/>
          <w:lang w:eastAsia="en-US"/>
        </w:rPr>
        <w:t xml:space="preserve">.3. </w:t>
      </w:r>
      <w:r w:rsidR="008707A0" w:rsidRPr="00A50BB6">
        <w:rPr>
          <w:sz w:val="22"/>
          <w:szCs w:val="22"/>
        </w:rPr>
        <w:t xml:space="preserve">При установлении по результатам экспертизы соответствия </w:t>
      </w:r>
      <w:r w:rsidR="00712096" w:rsidRPr="00A50BB6">
        <w:rPr>
          <w:spacing w:val="-1"/>
          <w:sz w:val="22"/>
          <w:szCs w:val="22"/>
        </w:rPr>
        <w:t xml:space="preserve">результата </w:t>
      </w:r>
      <w:r w:rsidR="00092675" w:rsidRPr="00A50BB6">
        <w:rPr>
          <w:spacing w:val="-1"/>
          <w:sz w:val="22"/>
          <w:szCs w:val="22"/>
        </w:rPr>
        <w:t>оказанных услуг</w:t>
      </w:r>
      <w:r w:rsidR="008707A0" w:rsidRPr="00A50BB6">
        <w:rPr>
          <w:sz w:val="22"/>
          <w:szCs w:val="22"/>
        </w:rPr>
        <w:t xml:space="preserve"> требованиям законодательства Российской Федерации и условиям Контракта уполномоченные представители </w:t>
      </w:r>
      <w:r w:rsidR="00FF6AE3" w:rsidRPr="00A50BB6">
        <w:rPr>
          <w:sz w:val="22"/>
          <w:szCs w:val="22"/>
        </w:rPr>
        <w:t>Страховщика</w:t>
      </w:r>
      <w:r w:rsidR="0004086F" w:rsidRPr="00A50BB6">
        <w:rPr>
          <w:sz w:val="22"/>
          <w:szCs w:val="22"/>
        </w:rPr>
        <w:t xml:space="preserve"> </w:t>
      </w:r>
      <w:r w:rsidR="00FF6AE3" w:rsidRPr="00A50BB6">
        <w:rPr>
          <w:sz w:val="22"/>
          <w:szCs w:val="22"/>
        </w:rPr>
        <w:t>и Страхователя</w:t>
      </w:r>
      <w:r w:rsidR="008707A0" w:rsidRPr="00A50BB6">
        <w:rPr>
          <w:sz w:val="22"/>
          <w:szCs w:val="22"/>
        </w:rPr>
        <w:t xml:space="preserve"> приступают к их последующей сдаче-приемке </w:t>
      </w:r>
      <w:r w:rsidR="0004086F" w:rsidRPr="00A50BB6">
        <w:rPr>
          <w:sz w:val="22"/>
          <w:szCs w:val="22"/>
        </w:rPr>
        <w:br/>
      </w:r>
      <w:r w:rsidR="008707A0" w:rsidRPr="00A50BB6">
        <w:rPr>
          <w:sz w:val="22"/>
          <w:szCs w:val="22"/>
        </w:rPr>
        <w:t>в соответствии с условиями разд</w:t>
      </w:r>
      <w:r w:rsidRPr="00A50BB6">
        <w:rPr>
          <w:sz w:val="22"/>
          <w:szCs w:val="22"/>
        </w:rPr>
        <w:t>ела 5</w:t>
      </w:r>
      <w:r w:rsidR="008707A0" w:rsidRPr="00A50BB6">
        <w:rPr>
          <w:sz w:val="22"/>
          <w:szCs w:val="22"/>
        </w:rPr>
        <w:t xml:space="preserve"> Контракта.</w:t>
      </w:r>
    </w:p>
    <w:p w:rsidR="0062234F" w:rsidRPr="00A50BB6" w:rsidRDefault="0062234F" w:rsidP="008D6D86">
      <w:pPr>
        <w:tabs>
          <w:tab w:val="num" w:pos="1789"/>
        </w:tabs>
        <w:suppressAutoHyphens/>
        <w:autoSpaceDE w:val="0"/>
        <w:autoSpaceDN w:val="0"/>
        <w:adjustRightInd w:val="0"/>
        <w:ind w:firstLine="709"/>
        <w:contextualSpacing/>
        <w:jc w:val="both"/>
        <w:outlineLvl w:val="0"/>
        <w:rPr>
          <w:bCs/>
          <w:sz w:val="22"/>
          <w:szCs w:val="22"/>
        </w:rPr>
      </w:pPr>
      <w:r w:rsidRPr="00A50BB6">
        <w:rPr>
          <w:sz w:val="22"/>
          <w:szCs w:val="22"/>
          <w:lang w:eastAsia="ar-SA"/>
        </w:rPr>
        <w:t>6</w:t>
      </w:r>
      <w:r w:rsidR="008707A0" w:rsidRPr="00A50BB6">
        <w:rPr>
          <w:sz w:val="22"/>
          <w:szCs w:val="22"/>
          <w:lang w:eastAsia="ar-SA"/>
        </w:rPr>
        <w:t xml:space="preserve">.4. </w:t>
      </w:r>
      <w:r w:rsidR="00F4187A" w:rsidRPr="00A50BB6">
        <w:rPr>
          <w:sz w:val="22"/>
          <w:szCs w:val="22"/>
          <w:lang w:eastAsia="ar-SA"/>
        </w:rPr>
        <w:t xml:space="preserve">В случае выявления несоответствия </w:t>
      </w:r>
      <w:r w:rsidR="00714BD7" w:rsidRPr="00A50BB6">
        <w:rPr>
          <w:sz w:val="22"/>
          <w:szCs w:val="22"/>
          <w:lang w:eastAsia="ar-SA"/>
        </w:rPr>
        <w:t xml:space="preserve">результата </w:t>
      </w:r>
      <w:r w:rsidR="00092675" w:rsidRPr="00A50BB6">
        <w:rPr>
          <w:spacing w:val="-1"/>
          <w:sz w:val="22"/>
          <w:szCs w:val="22"/>
        </w:rPr>
        <w:t>оказанных услуг</w:t>
      </w:r>
      <w:r w:rsidR="0004086F" w:rsidRPr="00A50BB6">
        <w:rPr>
          <w:spacing w:val="-1"/>
          <w:sz w:val="22"/>
          <w:szCs w:val="22"/>
        </w:rPr>
        <w:t xml:space="preserve"> </w:t>
      </w:r>
      <w:r w:rsidR="00F4187A" w:rsidRPr="00A50BB6">
        <w:rPr>
          <w:sz w:val="22"/>
          <w:szCs w:val="22"/>
          <w:lang w:eastAsia="ar-SA"/>
        </w:rPr>
        <w:t xml:space="preserve">требованиям Контракта, </w:t>
      </w:r>
      <w:r w:rsidR="00FF6AE3" w:rsidRPr="00A50BB6">
        <w:rPr>
          <w:sz w:val="22"/>
          <w:szCs w:val="22"/>
          <w:lang w:eastAsia="ar-SA"/>
        </w:rPr>
        <w:t>Страхователь</w:t>
      </w:r>
      <w:r w:rsidR="00F4187A" w:rsidRPr="00A50BB6">
        <w:rPr>
          <w:sz w:val="22"/>
          <w:szCs w:val="22"/>
          <w:lang w:eastAsia="ar-SA"/>
        </w:rPr>
        <w:t xml:space="preserve"> вправе не отказывать в приемке результатов, если выявленное несоответствие </w:t>
      </w:r>
      <w:r w:rsidR="0004086F" w:rsidRPr="00A50BB6">
        <w:rPr>
          <w:sz w:val="22"/>
          <w:szCs w:val="22"/>
          <w:lang w:eastAsia="ar-SA"/>
        </w:rPr>
        <w:br/>
      </w:r>
      <w:r w:rsidR="00F4187A" w:rsidRPr="00A50BB6">
        <w:rPr>
          <w:sz w:val="22"/>
          <w:szCs w:val="22"/>
          <w:lang w:eastAsia="ar-SA"/>
        </w:rPr>
        <w:t xml:space="preserve">не препятствует ее приемке и устранено </w:t>
      </w:r>
      <w:r w:rsidR="00FF6AE3" w:rsidRPr="00A50BB6">
        <w:rPr>
          <w:sz w:val="22"/>
          <w:szCs w:val="22"/>
          <w:lang w:eastAsia="ar-SA"/>
        </w:rPr>
        <w:t>Страховщиком</w:t>
      </w:r>
      <w:r w:rsidR="00F4187A" w:rsidRPr="00A50BB6">
        <w:rPr>
          <w:sz w:val="22"/>
          <w:szCs w:val="22"/>
          <w:lang w:eastAsia="ar-SA"/>
        </w:rPr>
        <w:t>.</w:t>
      </w:r>
    </w:p>
    <w:p w:rsidR="00F4187A" w:rsidRPr="00A50BB6" w:rsidRDefault="0062234F" w:rsidP="008D6D86">
      <w:pPr>
        <w:tabs>
          <w:tab w:val="num" w:pos="1789"/>
        </w:tabs>
        <w:suppressAutoHyphens/>
        <w:autoSpaceDE w:val="0"/>
        <w:autoSpaceDN w:val="0"/>
        <w:adjustRightInd w:val="0"/>
        <w:ind w:firstLine="709"/>
        <w:contextualSpacing/>
        <w:jc w:val="both"/>
        <w:outlineLvl w:val="0"/>
        <w:rPr>
          <w:bCs/>
          <w:sz w:val="22"/>
          <w:szCs w:val="22"/>
        </w:rPr>
      </w:pPr>
      <w:r w:rsidRPr="00A50BB6">
        <w:rPr>
          <w:rFonts w:eastAsia="Calibri"/>
          <w:sz w:val="22"/>
          <w:szCs w:val="22"/>
          <w:lang w:eastAsia="en-US"/>
        </w:rPr>
        <w:t>6</w:t>
      </w:r>
      <w:r w:rsidR="00F4187A" w:rsidRPr="00A50BB6">
        <w:rPr>
          <w:rFonts w:eastAsia="Calibri"/>
          <w:sz w:val="22"/>
          <w:szCs w:val="22"/>
          <w:lang w:eastAsia="en-US"/>
        </w:rPr>
        <w:t xml:space="preserve">.5. Экспертиза </w:t>
      </w:r>
      <w:r w:rsidR="00714BD7" w:rsidRPr="00A50BB6">
        <w:rPr>
          <w:rFonts w:eastAsia="Calibri"/>
          <w:sz w:val="22"/>
          <w:szCs w:val="22"/>
          <w:lang w:eastAsia="en-US"/>
        </w:rPr>
        <w:t>результата</w:t>
      </w:r>
      <w:r w:rsidR="00F4187A" w:rsidRPr="00A50BB6">
        <w:rPr>
          <w:rFonts w:eastAsia="Calibri"/>
          <w:sz w:val="22"/>
          <w:szCs w:val="22"/>
          <w:lang w:eastAsia="en-US"/>
        </w:rPr>
        <w:t xml:space="preserve"> на соответствие требованиям, установленным Контрактом </w:t>
      </w:r>
      <w:r w:rsidR="0004086F" w:rsidRPr="00A50BB6">
        <w:rPr>
          <w:rFonts w:eastAsia="Calibri"/>
          <w:sz w:val="22"/>
          <w:szCs w:val="22"/>
          <w:lang w:eastAsia="en-US"/>
        </w:rPr>
        <w:br/>
      </w:r>
      <w:r w:rsidR="00F4187A" w:rsidRPr="00A50BB6">
        <w:rPr>
          <w:rFonts w:eastAsia="Calibri"/>
          <w:sz w:val="22"/>
          <w:szCs w:val="22"/>
          <w:lang w:eastAsia="en-US"/>
        </w:rPr>
        <w:t xml:space="preserve">и предусмотренной им нормативной и технической документации, проводится в течение </w:t>
      </w:r>
      <w:r w:rsidR="00854CF0">
        <w:rPr>
          <w:rFonts w:eastAsia="Calibri"/>
          <w:sz w:val="22"/>
          <w:szCs w:val="22"/>
          <w:lang w:eastAsia="en-US"/>
        </w:rPr>
        <w:t>5</w:t>
      </w:r>
      <w:r w:rsidR="00F4187A" w:rsidRPr="00A50BB6">
        <w:rPr>
          <w:rFonts w:eastAsia="Calibri"/>
          <w:sz w:val="22"/>
          <w:szCs w:val="22"/>
          <w:lang w:eastAsia="en-US"/>
        </w:rPr>
        <w:t xml:space="preserve"> (</w:t>
      </w:r>
      <w:r w:rsidR="00854CF0">
        <w:rPr>
          <w:rFonts w:eastAsia="Calibri"/>
          <w:sz w:val="22"/>
          <w:szCs w:val="22"/>
          <w:lang w:eastAsia="en-US"/>
        </w:rPr>
        <w:t>пяти</w:t>
      </w:r>
      <w:r w:rsidR="00F4187A" w:rsidRPr="00A50BB6">
        <w:rPr>
          <w:rFonts w:eastAsia="Calibri"/>
          <w:sz w:val="22"/>
          <w:szCs w:val="22"/>
          <w:lang w:eastAsia="en-US"/>
        </w:rPr>
        <w:t>) рабоч</w:t>
      </w:r>
      <w:r w:rsidR="006902A5">
        <w:rPr>
          <w:rFonts w:eastAsia="Calibri"/>
          <w:sz w:val="22"/>
          <w:szCs w:val="22"/>
          <w:lang w:eastAsia="en-US"/>
        </w:rPr>
        <w:t>их</w:t>
      </w:r>
      <w:r w:rsidR="00F4187A" w:rsidRPr="00A50BB6">
        <w:rPr>
          <w:rFonts w:eastAsia="Calibri"/>
          <w:sz w:val="22"/>
          <w:szCs w:val="22"/>
          <w:lang w:eastAsia="en-US"/>
        </w:rPr>
        <w:t xml:space="preserve"> дн</w:t>
      </w:r>
      <w:r w:rsidR="006902A5">
        <w:rPr>
          <w:rFonts w:eastAsia="Calibri"/>
          <w:sz w:val="22"/>
          <w:szCs w:val="22"/>
          <w:lang w:eastAsia="en-US"/>
        </w:rPr>
        <w:t>ей</w:t>
      </w:r>
      <w:r w:rsidR="00F4187A" w:rsidRPr="00A50BB6">
        <w:rPr>
          <w:rFonts w:eastAsia="Calibri"/>
          <w:sz w:val="22"/>
          <w:szCs w:val="22"/>
          <w:lang w:eastAsia="en-US"/>
        </w:rPr>
        <w:t xml:space="preserve"> со дня </w:t>
      </w:r>
      <w:r w:rsidR="006C5080" w:rsidRPr="00A50BB6">
        <w:rPr>
          <w:rFonts w:eastAsia="Calibri"/>
          <w:sz w:val="22"/>
          <w:szCs w:val="22"/>
          <w:lang w:eastAsia="en-US"/>
        </w:rPr>
        <w:t>оказания</w:t>
      </w:r>
      <w:r w:rsidR="0004086F" w:rsidRPr="00A50BB6">
        <w:rPr>
          <w:rFonts w:eastAsia="Calibri"/>
          <w:sz w:val="22"/>
          <w:szCs w:val="22"/>
          <w:lang w:eastAsia="en-US"/>
        </w:rPr>
        <w:t xml:space="preserve"> </w:t>
      </w:r>
      <w:r w:rsidR="000A65A5" w:rsidRPr="00A50BB6">
        <w:rPr>
          <w:rFonts w:eastAsia="Calibri"/>
          <w:sz w:val="22"/>
          <w:szCs w:val="22"/>
          <w:lang w:eastAsia="en-US"/>
        </w:rPr>
        <w:t xml:space="preserve">всего объема </w:t>
      </w:r>
      <w:r w:rsidR="006C5080" w:rsidRPr="00A50BB6">
        <w:rPr>
          <w:rFonts w:eastAsia="Calibri"/>
          <w:sz w:val="22"/>
          <w:szCs w:val="22"/>
          <w:lang w:eastAsia="en-US"/>
        </w:rPr>
        <w:t>услуг</w:t>
      </w:r>
      <w:r w:rsidR="00BC59FD" w:rsidRPr="00A50BB6">
        <w:rPr>
          <w:rFonts w:eastAsia="Calibri"/>
          <w:sz w:val="22"/>
          <w:szCs w:val="22"/>
          <w:lang w:eastAsia="en-US"/>
        </w:rPr>
        <w:t xml:space="preserve"> и предоставлении документов, указанных </w:t>
      </w:r>
      <w:r w:rsidR="0004086F" w:rsidRPr="00A50BB6">
        <w:rPr>
          <w:rFonts w:eastAsia="Calibri"/>
          <w:sz w:val="22"/>
          <w:szCs w:val="22"/>
          <w:lang w:eastAsia="en-US"/>
        </w:rPr>
        <w:br/>
      </w:r>
      <w:r w:rsidR="00BC59FD" w:rsidRPr="00A50BB6">
        <w:rPr>
          <w:rFonts w:eastAsia="Calibri"/>
          <w:sz w:val="22"/>
          <w:szCs w:val="22"/>
          <w:lang w:eastAsia="en-US"/>
        </w:rPr>
        <w:t>в п. 5.2. К</w:t>
      </w:r>
      <w:r w:rsidR="0004086F" w:rsidRPr="00A50BB6">
        <w:rPr>
          <w:rFonts w:eastAsia="Calibri"/>
          <w:sz w:val="22"/>
          <w:szCs w:val="22"/>
          <w:lang w:eastAsia="en-US"/>
        </w:rPr>
        <w:t>о</w:t>
      </w:r>
      <w:r w:rsidR="00BC59FD" w:rsidRPr="00A50BB6">
        <w:rPr>
          <w:rFonts w:eastAsia="Calibri"/>
          <w:sz w:val="22"/>
          <w:szCs w:val="22"/>
          <w:lang w:eastAsia="en-US"/>
        </w:rPr>
        <w:t>нтракта.</w:t>
      </w:r>
    </w:p>
    <w:p w:rsidR="00C71776" w:rsidRDefault="00C71776" w:rsidP="008D6D86">
      <w:pPr>
        <w:pStyle w:val="a3"/>
        <w:shd w:val="clear" w:color="auto" w:fill="FFFFFF"/>
        <w:tabs>
          <w:tab w:val="left" w:pos="284"/>
        </w:tabs>
        <w:ind w:left="1353" w:firstLine="709"/>
        <w:jc w:val="both"/>
        <w:rPr>
          <w:b/>
          <w:bCs/>
          <w:sz w:val="22"/>
          <w:szCs w:val="22"/>
        </w:rPr>
      </w:pPr>
    </w:p>
    <w:p w:rsidR="003F6C34" w:rsidRPr="00A50BB6" w:rsidRDefault="003F6C34" w:rsidP="008D6D86">
      <w:pPr>
        <w:pStyle w:val="a3"/>
        <w:shd w:val="clear" w:color="auto" w:fill="FFFFFF"/>
        <w:tabs>
          <w:tab w:val="left" w:pos="284"/>
        </w:tabs>
        <w:ind w:left="1353" w:firstLine="709"/>
        <w:jc w:val="both"/>
        <w:rPr>
          <w:b/>
          <w:bCs/>
          <w:sz w:val="22"/>
          <w:szCs w:val="22"/>
        </w:rPr>
      </w:pPr>
    </w:p>
    <w:p w:rsidR="00C71776" w:rsidRPr="00A50BB6" w:rsidRDefault="00C71776" w:rsidP="008D6D86">
      <w:pPr>
        <w:pStyle w:val="a3"/>
        <w:numPr>
          <w:ilvl w:val="1"/>
          <w:numId w:val="1"/>
        </w:numPr>
        <w:shd w:val="clear" w:color="auto" w:fill="FFFFFF"/>
        <w:jc w:val="center"/>
        <w:rPr>
          <w:b/>
          <w:bCs/>
          <w:sz w:val="22"/>
          <w:szCs w:val="22"/>
        </w:rPr>
      </w:pPr>
      <w:r w:rsidRPr="00A50BB6">
        <w:rPr>
          <w:b/>
          <w:bCs/>
          <w:sz w:val="22"/>
          <w:szCs w:val="22"/>
        </w:rPr>
        <w:t>Цена Контракта, порядок и сроки оплаты</w:t>
      </w:r>
    </w:p>
    <w:p w:rsidR="003F6C34" w:rsidRDefault="003F6C34" w:rsidP="008D6D86">
      <w:pPr>
        <w:tabs>
          <w:tab w:val="left" w:pos="0"/>
        </w:tabs>
        <w:ind w:firstLine="709"/>
        <w:contextualSpacing/>
        <w:jc w:val="both"/>
        <w:rPr>
          <w:bCs/>
          <w:iCs/>
          <w:sz w:val="22"/>
          <w:szCs w:val="22"/>
        </w:rPr>
      </w:pPr>
    </w:p>
    <w:p w:rsidR="002E39F1" w:rsidRPr="00A50BB6" w:rsidRDefault="005C6EE5" w:rsidP="008D6D86">
      <w:pPr>
        <w:tabs>
          <w:tab w:val="left" w:pos="0"/>
        </w:tabs>
        <w:ind w:firstLine="709"/>
        <w:contextualSpacing/>
        <w:jc w:val="both"/>
        <w:rPr>
          <w:sz w:val="22"/>
          <w:szCs w:val="22"/>
        </w:rPr>
      </w:pPr>
      <w:r w:rsidRPr="00A50BB6">
        <w:rPr>
          <w:bCs/>
          <w:iCs/>
          <w:sz w:val="22"/>
          <w:szCs w:val="22"/>
        </w:rPr>
        <w:t>7</w:t>
      </w:r>
      <w:r w:rsidR="00F4187A" w:rsidRPr="00A50BB6">
        <w:rPr>
          <w:bCs/>
          <w:iCs/>
          <w:sz w:val="22"/>
          <w:szCs w:val="22"/>
        </w:rPr>
        <w:t xml:space="preserve">.1. </w:t>
      </w:r>
      <w:proofErr w:type="gramStart"/>
      <w:r w:rsidR="00F4187A" w:rsidRPr="00A50BB6">
        <w:rPr>
          <w:bCs/>
          <w:iCs/>
          <w:sz w:val="22"/>
          <w:szCs w:val="22"/>
        </w:rPr>
        <w:t xml:space="preserve">Цена Контракта составляет </w:t>
      </w:r>
      <w:r w:rsidR="00043988" w:rsidRPr="00A50BB6">
        <w:rPr>
          <w:b/>
          <w:bCs/>
          <w:iCs/>
          <w:sz w:val="22"/>
          <w:szCs w:val="22"/>
        </w:rPr>
        <w:t xml:space="preserve">___________ </w:t>
      </w:r>
      <w:r w:rsidR="00A9363B" w:rsidRPr="00A50BB6">
        <w:rPr>
          <w:b/>
          <w:sz w:val="22"/>
          <w:szCs w:val="22"/>
        </w:rPr>
        <w:t>(</w:t>
      </w:r>
      <w:r w:rsidR="00043988" w:rsidRPr="00A50BB6">
        <w:rPr>
          <w:b/>
          <w:sz w:val="22"/>
          <w:szCs w:val="22"/>
        </w:rPr>
        <w:t>____________</w:t>
      </w:r>
      <w:r w:rsidR="00A9363B" w:rsidRPr="00A50BB6">
        <w:rPr>
          <w:b/>
          <w:sz w:val="22"/>
          <w:szCs w:val="22"/>
        </w:rPr>
        <w:t xml:space="preserve">) рублей </w:t>
      </w:r>
      <w:r w:rsidR="00043988" w:rsidRPr="00A50BB6">
        <w:rPr>
          <w:b/>
          <w:sz w:val="22"/>
          <w:szCs w:val="22"/>
        </w:rPr>
        <w:t>__</w:t>
      </w:r>
      <w:r w:rsidR="00A9363B" w:rsidRPr="00A50BB6">
        <w:rPr>
          <w:b/>
          <w:sz w:val="22"/>
          <w:szCs w:val="22"/>
        </w:rPr>
        <w:t xml:space="preserve"> копеек</w:t>
      </w:r>
      <w:r w:rsidR="001F69DF" w:rsidRPr="00A50BB6">
        <w:rPr>
          <w:b/>
          <w:sz w:val="22"/>
          <w:szCs w:val="22"/>
        </w:rPr>
        <w:t>,</w:t>
      </w:r>
      <w:r w:rsidR="0004086F" w:rsidRPr="00A50BB6">
        <w:rPr>
          <w:b/>
          <w:sz w:val="22"/>
          <w:szCs w:val="22"/>
        </w:rPr>
        <w:t xml:space="preserve"> </w:t>
      </w:r>
      <w:r w:rsidR="00306522" w:rsidRPr="00A50BB6">
        <w:rPr>
          <w:rFonts w:eastAsia="Calibri"/>
          <w:b/>
          <w:sz w:val="22"/>
          <w:szCs w:val="22"/>
          <w:lang w:eastAsia="en-US"/>
        </w:rPr>
        <w:t xml:space="preserve">в том числе </w:t>
      </w:r>
      <w:r w:rsidR="00F74240" w:rsidRPr="00A50BB6">
        <w:rPr>
          <w:rFonts w:eastAsia="Calibri"/>
          <w:b/>
          <w:sz w:val="22"/>
          <w:szCs w:val="22"/>
          <w:lang w:eastAsia="en-US"/>
        </w:rPr>
        <w:t>НДС не облагается</w:t>
      </w:r>
      <w:r w:rsidR="00043988" w:rsidRPr="00A50BB6">
        <w:rPr>
          <w:rFonts w:eastAsia="Calibri"/>
          <w:b/>
          <w:sz w:val="22"/>
          <w:szCs w:val="22"/>
          <w:lang w:eastAsia="en-US"/>
        </w:rPr>
        <w:t>,</w:t>
      </w:r>
      <w:r w:rsidR="0004086F" w:rsidRPr="00A50BB6">
        <w:rPr>
          <w:rFonts w:eastAsia="Calibri"/>
          <w:b/>
          <w:sz w:val="22"/>
          <w:szCs w:val="22"/>
          <w:lang w:eastAsia="en-US"/>
        </w:rPr>
        <w:t xml:space="preserve"> </w:t>
      </w:r>
      <w:r w:rsidR="00043988" w:rsidRPr="00A50BB6">
        <w:rPr>
          <w:sz w:val="22"/>
          <w:szCs w:val="22"/>
        </w:rPr>
        <w:t xml:space="preserve">и включает в себя </w:t>
      </w:r>
      <w:r w:rsidR="00CB0179" w:rsidRPr="00A50BB6">
        <w:rPr>
          <w:sz w:val="22"/>
          <w:szCs w:val="22"/>
        </w:rPr>
        <w:t xml:space="preserve">все расходы, связанные с </w:t>
      </w:r>
      <w:r w:rsidR="00AD501B" w:rsidRPr="00A50BB6">
        <w:rPr>
          <w:sz w:val="22"/>
          <w:szCs w:val="22"/>
        </w:rPr>
        <w:t>оказанием услуг</w:t>
      </w:r>
      <w:r w:rsidR="00CB0179" w:rsidRPr="00A50BB6">
        <w:rPr>
          <w:sz w:val="22"/>
          <w:szCs w:val="22"/>
        </w:rPr>
        <w:t xml:space="preserve">, </w:t>
      </w:r>
      <w:r w:rsidR="006902A5">
        <w:rPr>
          <w:sz w:val="22"/>
          <w:szCs w:val="22"/>
        </w:rPr>
        <w:br/>
      </w:r>
      <w:r w:rsidR="00CB0179" w:rsidRPr="00A50BB6">
        <w:rPr>
          <w:sz w:val="22"/>
          <w:szCs w:val="22"/>
        </w:rPr>
        <w:t xml:space="preserve">в том числе, </w:t>
      </w:r>
      <w:r w:rsidR="0004086F" w:rsidRPr="00A50BB6">
        <w:rPr>
          <w:sz w:val="22"/>
          <w:szCs w:val="22"/>
        </w:rPr>
        <w:t xml:space="preserve">транспортные и почтовые расходы, </w:t>
      </w:r>
      <w:r w:rsidR="00CB0179" w:rsidRPr="00A50BB6">
        <w:rPr>
          <w:sz w:val="22"/>
          <w:szCs w:val="22"/>
        </w:rPr>
        <w:t xml:space="preserve">расходы по страхованию, расходы по оплате предусмотренных законодательством Российской Федерации государственных пошлин, налогов, сборов и иных обязательных платежей, а также все иные расходы, которые могут быть понесены </w:t>
      </w:r>
      <w:r w:rsidR="00FF6AE3" w:rsidRPr="00A50BB6">
        <w:rPr>
          <w:sz w:val="22"/>
          <w:szCs w:val="22"/>
        </w:rPr>
        <w:t>Страховщиком</w:t>
      </w:r>
      <w:r w:rsidR="00CB0179" w:rsidRPr="00A50BB6">
        <w:rPr>
          <w:sz w:val="22"/>
          <w:szCs w:val="22"/>
        </w:rPr>
        <w:t xml:space="preserve"> в связи с исполнением</w:t>
      </w:r>
      <w:proofErr w:type="gramEnd"/>
      <w:r w:rsidR="00CB0179" w:rsidRPr="00A50BB6">
        <w:rPr>
          <w:sz w:val="22"/>
          <w:szCs w:val="22"/>
        </w:rPr>
        <w:t xml:space="preserve"> Контракта</w:t>
      </w:r>
      <w:r w:rsidR="002E39F1" w:rsidRPr="00A50BB6">
        <w:rPr>
          <w:sz w:val="22"/>
          <w:szCs w:val="22"/>
        </w:rPr>
        <w:t>.</w:t>
      </w:r>
    </w:p>
    <w:p w:rsidR="00871384" w:rsidRPr="00A50BB6" w:rsidRDefault="00867701" w:rsidP="008D6D86">
      <w:pPr>
        <w:tabs>
          <w:tab w:val="left" w:pos="0"/>
        </w:tabs>
        <w:ind w:firstLine="709"/>
        <w:contextualSpacing/>
        <w:jc w:val="both"/>
        <w:rPr>
          <w:rFonts w:eastAsia="MS Mincho"/>
          <w:sz w:val="22"/>
          <w:szCs w:val="22"/>
        </w:rPr>
      </w:pPr>
      <w:r w:rsidRPr="00A50BB6">
        <w:rPr>
          <w:rFonts w:eastAsia="MS Mincho"/>
          <w:sz w:val="22"/>
          <w:szCs w:val="22"/>
        </w:rPr>
        <w:t>Расчет стоимости услуг (</w:t>
      </w:r>
      <w:r w:rsidR="006902A5">
        <w:rPr>
          <w:rFonts w:eastAsia="MS Mincho"/>
          <w:sz w:val="22"/>
          <w:szCs w:val="22"/>
        </w:rPr>
        <w:t>п</w:t>
      </w:r>
      <w:r w:rsidRPr="00A50BB6">
        <w:rPr>
          <w:rFonts w:eastAsia="MS Mincho"/>
          <w:sz w:val="22"/>
          <w:szCs w:val="22"/>
        </w:rPr>
        <w:t>риложение №2 к настоящему Контракту).</w:t>
      </w:r>
    </w:p>
    <w:p w:rsidR="00BD45DE" w:rsidRPr="00A50BB6" w:rsidRDefault="005C6EE5" w:rsidP="008D6D86">
      <w:pPr>
        <w:tabs>
          <w:tab w:val="left" w:pos="0"/>
        </w:tabs>
        <w:ind w:firstLine="709"/>
        <w:contextualSpacing/>
        <w:jc w:val="both"/>
        <w:rPr>
          <w:bCs/>
          <w:iCs/>
          <w:sz w:val="22"/>
          <w:szCs w:val="22"/>
        </w:rPr>
      </w:pPr>
      <w:r w:rsidRPr="00A50BB6">
        <w:rPr>
          <w:bCs/>
          <w:iCs/>
          <w:sz w:val="22"/>
          <w:szCs w:val="22"/>
        </w:rPr>
        <w:t>7</w:t>
      </w:r>
      <w:r w:rsidR="00F4187A" w:rsidRPr="00A50BB6">
        <w:rPr>
          <w:bCs/>
          <w:iCs/>
          <w:sz w:val="22"/>
          <w:szCs w:val="22"/>
        </w:rPr>
        <w:t xml:space="preserve">.2. </w:t>
      </w:r>
      <w:r w:rsidR="00AD501B" w:rsidRPr="00A50BB6">
        <w:rPr>
          <w:bCs/>
          <w:iCs/>
          <w:sz w:val="22"/>
          <w:szCs w:val="22"/>
        </w:rPr>
        <w:t xml:space="preserve">Цена Контракта является твердой и не может изменяться в ходе его исполнения, </w:t>
      </w:r>
      <w:r w:rsidR="00AD501B" w:rsidRPr="00A50BB6">
        <w:rPr>
          <w:bCs/>
          <w:iCs/>
          <w:sz w:val="22"/>
          <w:szCs w:val="22"/>
        </w:rPr>
        <w:br/>
        <w:t xml:space="preserve">за исключением случаев, предусмотренных в ст. 34 и ст. 95 Федеральным законом от 05.04.2013 </w:t>
      </w:r>
      <w:r w:rsidR="0004086F" w:rsidRPr="00A50BB6">
        <w:rPr>
          <w:bCs/>
          <w:iCs/>
          <w:sz w:val="22"/>
          <w:szCs w:val="22"/>
        </w:rPr>
        <w:br/>
      </w:r>
      <w:r w:rsidR="00AD501B" w:rsidRPr="00A50BB6">
        <w:rPr>
          <w:bCs/>
          <w:iCs/>
          <w:sz w:val="22"/>
          <w:szCs w:val="22"/>
        </w:rPr>
        <w:t>№ 44-ФЗ.</w:t>
      </w:r>
    </w:p>
    <w:p w:rsidR="00AD501B" w:rsidRPr="00A50BB6" w:rsidRDefault="005C6EE5" w:rsidP="008D6D86">
      <w:pPr>
        <w:tabs>
          <w:tab w:val="left" w:pos="1134"/>
        </w:tabs>
        <w:ind w:firstLine="709"/>
        <w:contextualSpacing/>
        <w:jc w:val="both"/>
        <w:rPr>
          <w:bCs/>
          <w:iCs/>
          <w:sz w:val="22"/>
          <w:szCs w:val="22"/>
        </w:rPr>
      </w:pPr>
      <w:r w:rsidRPr="00A50BB6">
        <w:rPr>
          <w:bCs/>
          <w:iCs/>
          <w:sz w:val="22"/>
          <w:szCs w:val="22"/>
        </w:rPr>
        <w:t>7</w:t>
      </w:r>
      <w:r w:rsidR="00BD45DE" w:rsidRPr="00A50BB6">
        <w:rPr>
          <w:bCs/>
          <w:iCs/>
          <w:sz w:val="22"/>
          <w:szCs w:val="22"/>
        </w:rPr>
        <w:t xml:space="preserve">.3. </w:t>
      </w:r>
      <w:r w:rsidR="00AD501B" w:rsidRPr="00A50BB6">
        <w:rPr>
          <w:rFonts w:eastAsia="Calibri"/>
          <w:sz w:val="22"/>
          <w:szCs w:val="22"/>
          <w:lang w:eastAsia="en-US"/>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F4187A" w:rsidRPr="00A50BB6" w:rsidRDefault="005C6EE5" w:rsidP="008D6D86">
      <w:pPr>
        <w:tabs>
          <w:tab w:val="left" w:pos="1134"/>
        </w:tabs>
        <w:ind w:firstLine="709"/>
        <w:contextualSpacing/>
        <w:jc w:val="both"/>
        <w:rPr>
          <w:bCs/>
          <w:iCs/>
          <w:sz w:val="22"/>
          <w:szCs w:val="22"/>
        </w:rPr>
      </w:pPr>
      <w:r w:rsidRPr="00A50BB6">
        <w:rPr>
          <w:bCs/>
          <w:iCs/>
          <w:sz w:val="22"/>
          <w:szCs w:val="22"/>
        </w:rPr>
        <w:t>7</w:t>
      </w:r>
      <w:r w:rsidR="00AD501B" w:rsidRPr="00A50BB6">
        <w:rPr>
          <w:bCs/>
          <w:iCs/>
          <w:sz w:val="22"/>
          <w:szCs w:val="22"/>
        </w:rPr>
        <w:t>.4. Источник финансирования: средс</w:t>
      </w:r>
      <w:r w:rsidR="00A50BB6">
        <w:rPr>
          <w:bCs/>
          <w:iCs/>
          <w:sz w:val="22"/>
          <w:szCs w:val="22"/>
        </w:rPr>
        <w:t>тва федерального бюджета на 2026</w:t>
      </w:r>
      <w:r w:rsidR="00AD501B" w:rsidRPr="00A50BB6">
        <w:rPr>
          <w:bCs/>
          <w:iCs/>
          <w:sz w:val="22"/>
          <w:szCs w:val="22"/>
        </w:rPr>
        <w:t xml:space="preserve"> год.</w:t>
      </w:r>
    </w:p>
    <w:p w:rsidR="00424B8F" w:rsidRPr="00A50BB6" w:rsidRDefault="005C6EE5" w:rsidP="008D6D86">
      <w:pPr>
        <w:suppressAutoHyphens/>
        <w:ind w:right="-1" w:firstLine="709"/>
        <w:contextualSpacing/>
        <w:jc w:val="both"/>
        <w:rPr>
          <w:sz w:val="22"/>
          <w:szCs w:val="22"/>
          <w:lang w:eastAsia="ar-SA"/>
        </w:rPr>
      </w:pPr>
      <w:r w:rsidRPr="00A50BB6">
        <w:rPr>
          <w:bCs/>
          <w:iCs/>
          <w:sz w:val="22"/>
          <w:szCs w:val="22"/>
        </w:rPr>
        <w:t>7</w:t>
      </w:r>
      <w:r w:rsidR="00F4187A" w:rsidRPr="00A50BB6">
        <w:rPr>
          <w:bCs/>
          <w:iCs/>
          <w:sz w:val="22"/>
          <w:szCs w:val="22"/>
        </w:rPr>
        <w:t>.</w:t>
      </w:r>
      <w:r w:rsidR="00AD501B" w:rsidRPr="00A50BB6">
        <w:rPr>
          <w:bCs/>
          <w:iCs/>
          <w:sz w:val="22"/>
          <w:szCs w:val="22"/>
        </w:rPr>
        <w:t>5</w:t>
      </w:r>
      <w:r w:rsidR="00F4187A" w:rsidRPr="00A50BB6">
        <w:rPr>
          <w:bCs/>
          <w:iCs/>
          <w:sz w:val="22"/>
          <w:szCs w:val="22"/>
        </w:rPr>
        <w:t xml:space="preserve">. </w:t>
      </w:r>
      <w:r w:rsidR="00424B8F" w:rsidRPr="00A50BB6">
        <w:rPr>
          <w:sz w:val="22"/>
          <w:szCs w:val="22"/>
          <w:lang w:eastAsia="ar-SA"/>
        </w:rPr>
        <w:t xml:space="preserve">Расчеты за </w:t>
      </w:r>
      <w:r w:rsidR="00AD501B" w:rsidRPr="00A50BB6">
        <w:rPr>
          <w:sz w:val="22"/>
          <w:szCs w:val="22"/>
          <w:lang w:eastAsia="ar-SA"/>
        </w:rPr>
        <w:t>оказанные услуги</w:t>
      </w:r>
      <w:r w:rsidR="00424B8F" w:rsidRPr="00A50BB6">
        <w:rPr>
          <w:sz w:val="22"/>
          <w:szCs w:val="22"/>
          <w:lang w:eastAsia="ar-SA"/>
        </w:rPr>
        <w:t xml:space="preserve"> производятся </w:t>
      </w:r>
      <w:r w:rsidR="00FF6AE3" w:rsidRPr="00A50BB6">
        <w:rPr>
          <w:sz w:val="22"/>
          <w:szCs w:val="22"/>
          <w:lang w:eastAsia="ar-SA"/>
        </w:rPr>
        <w:t>Страхователем</w:t>
      </w:r>
      <w:r w:rsidR="007607DE" w:rsidRPr="00A50BB6">
        <w:rPr>
          <w:sz w:val="22"/>
          <w:szCs w:val="22"/>
          <w:lang w:eastAsia="ar-SA"/>
        </w:rPr>
        <w:t xml:space="preserve"> </w:t>
      </w:r>
      <w:r w:rsidR="00424B8F" w:rsidRPr="00A50BB6">
        <w:rPr>
          <w:sz w:val="22"/>
          <w:szCs w:val="22"/>
          <w:lang w:eastAsia="ar-SA"/>
        </w:rPr>
        <w:t xml:space="preserve">в форме безналичного расчета денежными средствами, выделяемыми из средств федерального бюджета, </w:t>
      </w:r>
      <w:r w:rsidR="00CB66A2" w:rsidRPr="00A50BB6">
        <w:rPr>
          <w:sz w:val="22"/>
          <w:szCs w:val="22"/>
          <w:lang w:eastAsia="ar-SA"/>
        </w:rPr>
        <w:t>не позднее</w:t>
      </w:r>
      <w:r w:rsidR="007607DE" w:rsidRPr="00A50BB6">
        <w:rPr>
          <w:sz w:val="22"/>
          <w:szCs w:val="22"/>
          <w:lang w:eastAsia="ar-SA"/>
        </w:rPr>
        <w:br/>
      </w:r>
      <w:r w:rsidR="00176EF8" w:rsidRPr="00A50BB6">
        <w:rPr>
          <w:sz w:val="22"/>
          <w:szCs w:val="22"/>
          <w:lang w:eastAsia="ar-SA"/>
        </w:rPr>
        <w:t>7</w:t>
      </w:r>
      <w:r w:rsidR="00424B8F" w:rsidRPr="00A50BB6">
        <w:rPr>
          <w:sz w:val="22"/>
          <w:szCs w:val="22"/>
          <w:lang w:eastAsia="ar-SA"/>
        </w:rPr>
        <w:t xml:space="preserve"> (</w:t>
      </w:r>
      <w:r w:rsidR="00176EF8" w:rsidRPr="00A50BB6">
        <w:rPr>
          <w:sz w:val="22"/>
          <w:szCs w:val="22"/>
          <w:lang w:eastAsia="ar-SA"/>
        </w:rPr>
        <w:t>семи</w:t>
      </w:r>
      <w:r w:rsidR="00424B8F" w:rsidRPr="00A50BB6">
        <w:rPr>
          <w:sz w:val="22"/>
          <w:szCs w:val="22"/>
          <w:lang w:eastAsia="ar-SA"/>
        </w:rPr>
        <w:t xml:space="preserve">) рабочих дней с момента подписания Акта </w:t>
      </w:r>
      <w:r w:rsidR="00AD501B" w:rsidRPr="00A50BB6">
        <w:rPr>
          <w:sz w:val="22"/>
          <w:szCs w:val="22"/>
          <w:lang w:eastAsia="ar-SA"/>
        </w:rPr>
        <w:t>оказанных услуг</w:t>
      </w:r>
      <w:r w:rsidR="007607DE" w:rsidRPr="00A50BB6">
        <w:rPr>
          <w:sz w:val="22"/>
          <w:szCs w:val="22"/>
          <w:lang w:eastAsia="ar-SA"/>
        </w:rPr>
        <w:t xml:space="preserve"> Государственным заказчиком</w:t>
      </w:r>
      <w:r w:rsidR="00424B8F" w:rsidRPr="00A50BB6">
        <w:rPr>
          <w:sz w:val="22"/>
          <w:szCs w:val="22"/>
          <w:lang w:eastAsia="ar-SA"/>
        </w:rPr>
        <w:t>. Оплата по Контракту осуществляется в рублях Российской Федерации.</w:t>
      </w:r>
    </w:p>
    <w:p w:rsidR="00F4187A" w:rsidRPr="00A50BB6" w:rsidRDefault="005C6EE5" w:rsidP="008D6D86">
      <w:pPr>
        <w:tabs>
          <w:tab w:val="left" w:pos="1134"/>
          <w:tab w:val="num" w:pos="1211"/>
        </w:tabs>
        <w:ind w:firstLine="709"/>
        <w:contextualSpacing/>
        <w:jc w:val="both"/>
        <w:rPr>
          <w:bCs/>
          <w:iCs/>
          <w:sz w:val="22"/>
          <w:szCs w:val="22"/>
        </w:rPr>
      </w:pPr>
      <w:r w:rsidRPr="00A50BB6">
        <w:rPr>
          <w:bCs/>
          <w:iCs/>
          <w:sz w:val="22"/>
          <w:szCs w:val="22"/>
        </w:rPr>
        <w:t>7</w:t>
      </w:r>
      <w:r w:rsidR="00F4187A" w:rsidRPr="00A50BB6">
        <w:rPr>
          <w:bCs/>
          <w:iCs/>
          <w:sz w:val="22"/>
          <w:szCs w:val="22"/>
        </w:rPr>
        <w:t>.</w:t>
      </w:r>
      <w:r w:rsidR="00AD501B" w:rsidRPr="00A50BB6">
        <w:rPr>
          <w:bCs/>
          <w:iCs/>
          <w:sz w:val="22"/>
          <w:szCs w:val="22"/>
        </w:rPr>
        <w:t>6</w:t>
      </w:r>
      <w:r w:rsidR="00F4187A" w:rsidRPr="00A50BB6">
        <w:rPr>
          <w:bCs/>
          <w:iCs/>
          <w:sz w:val="22"/>
          <w:szCs w:val="22"/>
        </w:rPr>
        <w:t xml:space="preserve">. Обязательства </w:t>
      </w:r>
      <w:r w:rsidR="00FF6AE3" w:rsidRPr="00A50BB6">
        <w:rPr>
          <w:bCs/>
          <w:iCs/>
          <w:sz w:val="22"/>
          <w:szCs w:val="22"/>
        </w:rPr>
        <w:t>Страхователя</w:t>
      </w:r>
      <w:r w:rsidR="00F4187A" w:rsidRPr="00A50BB6">
        <w:rPr>
          <w:bCs/>
          <w:iCs/>
          <w:sz w:val="22"/>
          <w:szCs w:val="22"/>
        </w:rPr>
        <w:t xml:space="preserve"> по оплате </w:t>
      </w:r>
      <w:r w:rsidR="00AD501B" w:rsidRPr="00A50BB6">
        <w:rPr>
          <w:bCs/>
          <w:iCs/>
          <w:sz w:val="22"/>
          <w:szCs w:val="22"/>
        </w:rPr>
        <w:t>оказанных услуг</w:t>
      </w:r>
      <w:r w:rsidR="00F4187A" w:rsidRPr="00A50BB6">
        <w:rPr>
          <w:bCs/>
          <w:iCs/>
          <w:sz w:val="22"/>
          <w:szCs w:val="22"/>
        </w:rPr>
        <w:t xml:space="preserve"> считаются выполненными </w:t>
      </w:r>
      <w:r w:rsidR="007607DE" w:rsidRPr="00A50BB6">
        <w:rPr>
          <w:bCs/>
          <w:iCs/>
          <w:sz w:val="22"/>
          <w:szCs w:val="22"/>
        </w:rPr>
        <w:br/>
      </w:r>
      <w:r w:rsidR="00F4187A" w:rsidRPr="00A50BB6">
        <w:rPr>
          <w:bCs/>
          <w:iCs/>
          <w:sz w:val="22"/>
          <w:szCs w:val="22"/>
        </w:rPr>
        <w:t xml:space="preserve">в день списания денежных средств со счетов </w:t>
      </w:r>
      <w:r w:rsidR="00FF6AE3" w:rsidRPr="00A50BB6">
        <w:rPr>
          <w:bCs/>
          <w:iCs/>
          <w:sz w:val="22"/>
          <w:szCs w:val="22"/>
        </w:rPr>
        <w:t>Страхователя</w:t>
      </w:r>
      <w:r w:rsidR="00F4187A" w:rsidRPr="00A50BB6">
        <w:rPr>
          <w:bCs/>
          <w:iCs/>
          <w:sz w:val="22"/>
          <w:szCs w:val="22"/>
        </w:rPr>
        <w:t>.</w:t>
      </w:r>
    </w:p>
    <w:p w:rsidR="00F4187A" w:rsidRPr="00A50BB6" w:rsidRDefault="005C6EE5" w:rsidP="008D6D86">
      <w:pPr>
        <w:tabs>
          <w:tab w:val="left" w:pos="1134"/>
          <w:tab w:val="num" w:pos="1211"/>
        </w:tabs>
        <w:ind w:firstLine="709"/>
        <w:contextualSpacing/>
        <w:jc w:val="both"/>
        <w:rPr>
          <w:bCs/>
          <w:iCs/>
          <w:sz w:val="22"/>
          <w:szCs w:val="22"/>
        </w:rPr>
      </w:pPr>
      <w:r w:rsidRPr="00A50BB6">
        <w:rPr>
          <w:bCs/>
          <w:iCs/>
          <w:sz w:val="22"/>
          <w:szCs w:val="22"/>
        </w:rPr>
        <w:t>7</w:t>
      </w:r>
      <w:r w:rsidR="00F4187A" w:rsidRPr="00A50BB6">
        <w:rPr>
          <w:bCs/>
          <w:iCs/>
          <w:sz w:val="22"/>
          <w:szCs w:val="22"/>
        </w:rPr>
        <w:t>.</w:t>
      </w:r>
      <w:r w:rsidR="00AD501B" w:rsidRPr="00A50BB6">
        <w:rPr>
          <w:bCs/>
          <w:iCs/>
          <w:sz w:val="22"/>
          <w:szCs w:val="22"/>
        </w:rPr>
        <w:t>7</w:t>
      </w:r>
      <w:r w:rsidR="00F4187A" w:rsidRPr="00A50BB6">
        <w:rPr>
          <w:bCs/>
          <w:iCs/>
          <w:sz w:val="22"/>
          <w:szCs w:val="22"/>
        </w:rPr>
        <w:t xml:space="preserve">. К платежным документам </w:t>
      </w:r>
      <w:r w:rsidR="00926C04" w:rsidRPr="00A50BB6">
        <w:rPr>
          <w:bCs/>
          <w:iCs/>
          <w:sz w:val="22"/>
          <w:szCs w:val="22"/>
        </w:rPr>
        <w:t>Страховщик</w:t>
      </w:r>
      <w:r w:rsidR="007607DE" w:rsidRPr="00A50BB6">
        <w:rPr>
          <w:bCs/>
          <w:iCs/>
          <w:sz w:val="22"/>
          <w:szCs w:val="22"/>
        </w:rPr>
        <w:t xml:space="preserve"> </w:t>
      </w:r>
      <w:r w:rsidR="00F4187A" w:rsidRPr="00A50BB6">
        <w:rPr>
          <w:bCs/>
          <w:iCs/>
          <w:sz w:val="22"/>
          <w:szCs w:val="22"/>
        </w:rPr>
        <w:t xml:space="preserve">обязан приложить </w:t>
      </w:r>
      <w:r w:rsidR="000D7596" w:rsidRPr="00A50BB6">
        <w:rPr>
          <w:bCs/>
          <w:iCs/>
          <w:sz w:val="22"/>
          <w:szCs w:val="22"/>
        </w:rPr>
        <w:t>А</w:t>
      </w:r>
      <w:r w:rsidR="00F4187A" w:rsidRPr="00A50BB6">
        <w:rPr>
          <w:bCs/>
          <w:iCs/>
          <w:sz w:val="22"/>
          <w:szCs w:val="22"/>
        </w:rPr>
        <w:t xml:space="preserve">кты </w:t>
      </w:r>
      <w:r w:rsidR="00AD501B" w:rsidRPr="00A50BB6">
        <w:rPr>
          <w:bCs/>
          <w:iCs/>
          <w:sz w:val="22"/>
          <w:szCs w:val="22"/>
        </w:rPr>
        <w:t>оказанных услуг</w:t>
      </w:r>
      <w:r w:rsidR="00F4187A" w:rsidRPr="00A50BB6">
        <w:rPr>
          <w:bCs/>
          <w:iCs/>
          <w:sz w:val="22"/>
          <w:szCs w:val="22"/>
        </w:rPr>
        <w:t>, счет</w:t>
      </w:r>
      <w:r w:rsidR="00306522" w:rsidRPr="00A50BB6">
        <w:rPr>
          <w:bCs/>
          <w:iCs/>
          <w:sz w:val="22"/>
          <w:szCs w:val="22"/>
        </w:rPr>
        <w:t xml:space="preserve"> либо у</w:t>
      </w:r>
      <w:r w:rsidR="00CB66A2" w:rsidRPr="00A50BB6">
        <w:rPr>
          <w:bCs/>
          <w:iCs/>
          <w:sz w:val="22"/>
          <w:szCs w:val="22"/>
        </w:rPr>
        <w:t>ниверсальный передаточный документ</w:t>
      </w:r>
      <w:r w:rsidR="007607DE" w:rsidRPr="00A50BB6">
        <w:rPr>
          <w:bCs/>
          <w:iCs/>
          <w:sz w:val="22"/>
          <w:szCs w:val="22"/>
        </w:rPr>
        <w:t xml:space="preserve"> </w:t>
      </w:r>
      <w:r w:rsidR="00F4187A" w:rsidRPr="00A50BB6">
        <w:rPr>
          <w:bCs/>
          <w:iCs/>
          <w:sz w:val="22"/>
          <w:szCs w:val="22"/>
        </w:rPr>
        <w:t>с оригинальной подписью и печатью.</w:t>
      </w:r>
    </w:p>
    <w:p w:rsidR="00F4187A" w:rsidRPr="00A50BB6" w:rsidRDefault="005C6EE5" w:rsidP="008D6D86">
      <w:pPr>
        <w:tabs>
          <w:tab w:val="left" w:pos="1134"/>
          <w:tab w:val="num" w:pos="1211"/>
        </w:tabs>
        <w:ind w:firstLine="709"/>
        <w:contextualSpacing/>
        <w:jc w:val="both"/>
        <w:rPr>
          <w:bCs/>
          <w:iCs/>
          <w:sz w:val="22"/>
          <w:szCs w:val="22"/>
        </w:rPr>
      </w:pPr>
      <w:r w:rsidRPr="00A50BB6">
        <w:rPr>
          <w:bCs/>
          <w:iCs/>
          <w:sz w:val="22"/>
          <w:szCs w:val="22"/>
        </w:rPr>
        <w:t>7</w:t>
      </w:r>
      <w:r w:rsidR="00F4187A" w:rsidRPr="00A50BB6">
        <w:rPr>
          <w:bCs/>
          <w:iCs/>
          <w:sz w:val="22"/>
          <w:szCs w:val="22"/>
        </w:rPr>
        <w:t>.</w:t>
      </w:r>
      <w:r w:rsidR="00AD501B" w:rsidRPr="00A50BB6">
        <w:rPr>
          <w:bCs/>
          <w:iCs/>
          <w:sz w:val="22"/>
          <w:szCs w:val="22"/>
        </w:rPr>
        <w:t>8</w:t>
      </w:r>
      <w:r w:rsidR="00F4187A" w:rsidRPr="00A50BB6">
        <w:rPr>
          <w:bCs/>
          <w:iCs/>
          <w:sz w:val="22"/>
          <w:szCs w:val="22"/>
        </w:rPr>
        <w:t xml:space="preserve">. </w:t>
      </w:r>
      <w:r w:rsidR="00926C04" w:rsidRPr="00A50BB6">
        <w:rPr>
          <w:bCs/>
          <w:iCs/>
          <w:sz w:val="22"/>
          <w:szCs w:val="22"/>
        </w:rPr>
        <w:t>Страхователь</w:t>
      </w:r>
      <w:r w:rsidR="00F4187A" w:rsidRPr="00A50BB6">
        <w:rPr>
          <w:bCs/>
          <w:iCs/>
          <w:sz w:val="22"/>
          <w:szCs w:val="22"/>
        </w:rPr>
        <w:t xml:space="preserve"> имеет право произвести полный или частичный отказ от оплаты расходов, не предусмотренных в настоящем Контракте.</w:t>
      </w:r>
    </w:p>
    <w:p w:rsidR="00311B27" w:rsidRPr="00A50BB6" w:rsidRDefault="005C6EE5" w:rsidP="008D6D86">
      <w:pPr>
        <w:tabs>
          <w:tab w:val="left" w:pos="1134"/>
          <w:tab w:val="num" w:pos="1211"/>
        </w:tabs>
        <w:ind w:firstLine="709"/>
        <w:contextualSpacing/>
        <w:jc w:val="both"/>
        <w:rPr>
          <w:bCs/>
          <w:iCs/>
          <w:sz w:val="22"/>
          <w:szCs w:val="22"/>
        </w:rPr>
      </w:pPr>
      <w:r w:rsidRPr="00A50BB6">
        <w:rPr>
          <w:bCs/>
          <w:iCs/>
          <w:sz w:val="22"/>
          <w:szCs w:val="22"/>
        </w:rPr>
        <w:t>7</w:t>
      </w:r>
      <w:r w:rsidR="00F4187A" w:rsidRPr="00A50BB6">
        <w:rPr>
          <w:bCs/>
          <w:iCs/>
          <w:sz w:val="22"/>
          <w:szCs w:val="22"/>
        </w:rPr>
        <w:t>.</w:t>
      </w:r>
      <w:r w:rsidR="00AD501B" w:rsidRPr="00A50BB6">
        <w:rPr>
          <w:bCs/>
          <w:iCs/>
          <w:sz w:val="22"/>
          <w:szCs w:val="22"/>
        </w:rPr>
        <w:t>9</w:t>
      </w:r>
      <w:r w:rsidR="00F4187A" w:rsidRPr="00A50BB6">
        <w:rPr>
          <w:bCs/>
          <w:iCs/>
          <w:sz w:val="22"/>
          <w:szCs w:val="22"/>
        </w:rPr>
        <w:t xml:space="preserve">. </w:t>
      </w:r>
      <w:r w:rsidR="00926C04" w:rsidRPr="00A50BB6">
        <w:rPr>
          <w:bCs/>
          <w:iCs/>
          <w:sz w:val="22"/>
          <w:szCs w:val="22"/>
        </w:rPr>
        <w:t>Страхователь</w:t>
      </w:r>
      <w:r w:rsidR="00311B27" w:rsidRPr="00A50BB6">
        <w:rPr>
          <w:bCs/>
          <w:iCs/>
          <w:sz w:val="22"/>
          <w:szCs w:val="22"/>
        </w:rPr>
        <w:t xml:space="preserve"> вправе удержать суммы неисполненных </w:t>
      </w:r>
      <w:r w:rsidR="00926C04" w:rsidRPr="00A50BB6">
        <w:rPr>
          <w:bCs/>
          <w:iCs/>
          <w:sz w:val="22"/>
          <w:szCs w:val="22"/>
        </w:rPr>
        <w:t xml:space="preserve">Страховщиком </w:t>
      </w:r>
      <w:r w:rsidR="00311B27" w:rsidRPr="00A50BB6">
        <w:rPr>
          <w:bCs/>
          <w:iCs/>
          <w:sz w:val="22"/>
          <w:szCs w:val="22"/>
        </w:rPr>
        <w:t xml:space="preserve">требований </w:t>
      </w:r>
      <w:r w:rsidR="007607DE" w:rsidRPr="00A50BB6">
        <w:rPr>
          <w:bCs/>
          <w:iCs/>
          <w:sz w:val="22"/>
          <w:szCs w:val="22"/>
        </w:rPr>
        <w:br/>
      </w:r>
      <w:r w:rsidR="00311B27" w:rsidRPr="00A50BB6">
        <w:rPr>
          <w:bCs/>
          <w:iCs/>
          <w:sz w:val="22"/>
          <w:szCs w:val="22"/>
        </w:rPr>
        <w:t>об уплате неустоек (штрафов, пеней), предъявлен</w:t>
      </w:r>
      <w:r w:rsidR="00B254A5" w:rsidRPr="00A50BB6">
        <w:rPr>
          <w:bCs/>
          <w:iCs/>
          <w:sz w:val="22"/>
          <w:szCs w:val="22"/>
        </w:rPr>
        <w:t xml:space="preserve">ных </w:t>
      </w:r>
      <w:r w:rsidR="00926C04" w:rsidRPr="00A50BB6">
        <w:rPr>
          <w:bCs/>
          <w:iCs/>
          <w:sz w:val="22"/>
          <w:szCs w:val="22"/>
        </w:rPr>
        <w:t>Страхователем</w:t>
      </w:r>
      <w:r w:rsidR="007607DE" w:rsidRPr="00A50BB6">
        <w:rPr>
          <w:bCs/>
          <w:iCs/>
          <w:sz w:val="22"/>
          <w:szCs w:val="22"/>
        </w:rPr>
        <w:t xml:space="preserve"> </w:t>
      </w:r>
      <w:r w:rsidR="00311B27" w:rsidRPr="00A50BB6">
        <w:rPr>
          <w:bCs/>
          <w:iCs/>
          <w:sz w:val="22"/>
          <w:szCs w:val="22"/>
        </w:rPr>
        <w:t xml:space="preserve">в соответствии с настоящим Контрактом и Федеральным законом от 05.04.2013 № 44-ФЗ, из суммы, подлежащей оплате </w:t>
      </w:r>
      <w:r w:rsidR="00926C04" w:rsidRPr="00A50BB6">
        <w:rPr>
          <w:bCs/>
          <w:iCs/>
          <w:sz w:val="22"/>
          <w:szCs w:val="22"/>
        </w:rPr>
        <w:t>Страховщику</w:t>
      </w:r>
      <w:r w:rsidR="00311B27" w:rsidRPr="00A50BB6">
        <w:rPr>
          <w:bCs/>
          <w:iCs/>
          <w:sz w:val="22"/>
          <w:szCs w:val="22"/>
        </w:rPr>
        <w:t>.</w:t>
      </w:r>
    </w:p>
    <w:p w:rsidR="00FA0A3A" w:rsidRPr="00A50BB6" w:rsidRDefault="005C6EE5" w:rsidP="008D6D86">
      <w:pPr>
        <w:tabs>
          <w:tab w:val="left" w:pos="1134"/>
          <w:tab w:val="num" w:pos="1211"/>
        </w:tabs>
        <w:ind w:firstLine="709"/>
        <w:contextualSpacing/>
        <w:jc w:val="both"/>
        <w:rPr>
          <w:sz w:val="22"/>
          <w:szCs w:val="22"/>
        </w:rPr>
      </w:pPr>
      <w:r w:rsidRPr="00A50BB6">
        <w:rPr>
          <w:sz w:val="22"/>
          <w:szCs w:val="22"/>
        </w:rPr>
        <w:t>7</w:t>
      </w:r>
      <w:r w:rsidR="00311B27" w:rsidRPr="00A50BB6">
        <w:rPr>
          <w:sz w:val="22"/>
          <w:szCs w:val="22"/>
        </w:rPr>
        <w:t>.</w:t>
      </w:r>
      <w:r w:rsidR="00AD501B" w:rsidRPr="00A50BB6">
        <w:rPr>
          <w:sz w:val="22"/>
          <w:szCs w:val="22"/>
        </w:rPr>
        <w:t>10</w:t>
      </w:r>
      <w:r w:rsidR="00311B27" w:rsidRPr="00A50BB6">
        <w:rPr>
          <w:sz w:val="22"/>
          <w:szCs w:val="22"/>
        </w:rPr>
        <w:t xml:space="preserve">. </w:t>
      </w:r>
      <w:proofErr w:type="gramStart"/>
      <w:r w:rsidR="00926C04" w:rsidRPr="00A50BB6">
        <w:rPr>
          <w:sz w:val="22"/>
          <w:szCs w:val="22"/>
        </w:rPr>
        <w:t>Страхователь</w:t>
      </w:r>
      <w:r w:rsidR="00FA0A3A" w:rsidRPr="00A50BB6">
        <w:rPr>
          <w:sz w:val="22"/>
          <w:szCs w:val="22"/>
        </w:rPr>
        <w:t xml:space="preserve"> уменьшает суммы, подлежащие уплате </w:t>
      </w:r>
      <w:r w:rsidR="00926C04" w:rsidRPr="00A50BB6">
        <w:rPr>
          <w:sz w:val="22"/>
          <w:szCs w:val="22"/>
        </w:rPr>
        <w:t>Страхователем Страховщику</w:t>
      </w:r>
      <w:r w:rsidR="00FA0A3A" w:rsidRPr="00A50BB6">
        <w:rPr>
          <w:sz w:val="22"/>
          <w:szCs w:val="22"/>
        </w:rPr>
        <w:t xml:space="preserve">, </w:t>
      </w:r>
      <w:r w:rsidR="007607DE" w:rsidRPr="00A50BB6">
        <w:rPr>
          <w:sz w:val="22"/>
          <w:szCs w:val="22"/>
        </w:rPr>
        <w:br/>
      </w:r>
      <w:r w:rsidR="00FA0A3A" w:rsidRPr="00A50BB6">
        <w:rPr>
          <w:sz w:val="22"/>
          <w:szCs w:val="22"/>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7607DE" w:rsidRPr="00A50BB6">
        <w:rPr>
          <w:sz w:val="22"/>
          <w:szCs w:val="22"/>
        </w:rPr>
        <w:br/>
      </w:r>
      <w:r w:rsidR="00FA0A3A" w:rsidRPr="00A50BB6">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F4187A" w:rsidRPr="00A50BB6" w:rsidRDefault="005C6EE5" w:rsidP="008D6D86">
      <w:pPr>
        <w:tabs>
          <w:tab w:val="left" w:pos="1134"/>
          <w:tab w:val="num" w:pos="1211"/>
        </w:tabs>
        <w:ind w:firstLine="709"/>
        <w:contextualSpacing/>
        <w:jc w:val="both"/>
        <w:rPr>
          <w:sz w:val="22"/>
          <w:szCs w:val="22"/>
        </w:rPr>
      </w:pPr>
      <w:r w:rsidRPr="00A50BB6">
        <w:rPr>
          <w:sz w:val="22"/>
          <w:szCs w:val="22"/>
        </w:rPr>
        <w:t>7</w:t>
      </w:r>
      <w:r w:rsidR="00FA0A3A" w:rsidRPr="00A50BB6">
        <w:rPr>
          <w:sz w:val="22"/>
          <w:szCs w:val="22"/>
        </w:rPr>
        <w:t>.</w:t>
      </w:r>
      <w:r w:rsidR="00AD501B" w:rsidRPr="00A50BB6">
        <w:rPr>
          <w:sz w:val="22"/>
          <w:szCs w:val="22"/>
        </w:rPr>
        <w:t>11</w:t>
      </w:r>
      <w:r w:rsidR="00FA0A3A" w:rsidRPr="00A50BB6">
        <w:rPr>
          <w:sz w:val="22"/>
          <w:szCs w:val="22"/>
        </w:rPr>
        <w:t xml:space="preserve">. </w:t>
      </w:r>
      <w:r w:rsidR="006F0997" w:rsidRPr="00A50BB6">
        <w:rPr>
          <w:sz w:val="22"/>
          <w:szCs w:val="22"/>
        </w:rPr>
        <w:t xml:space="preserve">В случае изменения банковских реквизитов </w:t>
      </w:r>
      <w:r w:rsidR="00926C04" w:rsidRPr="00A50BB6">
        <w:rPr>
          <w:sz w:val="22"/>
          <w:szCs w:val="22"/>
        </w:rPr>
        <w:t>Страховщик</w:t>
      </w:r>
      <w:r w:rsidR="007607DE" w:rsidRPr="00A50BB6">
        <w:rPr>
          <w:sz w:val="22"/>
          <w:szCs w:val="22"/>
        </w:rPr>
        <w:t xml:space="preserve"> </w:t>
      </w:r>
      <w:r w:rsidR="006F0997" w:rsidRPr="00A50BB6">
        <w:rPr>
          <w:sz w:val="22"/>
          <w:szCs w:val="22"/>
        </w:rPr>
        <w:t xml:space="preserve">обязан в течение 1 (одного) рабочего дня в письменной форме сообщить об этом </w:t>
      </w:r>
      <w:r w:rsidR="00926C04" w:rsidRPr="00A50BB6">
        <w:rPr>
          <w:sz w:val="22"/>
          <w:szCs w:val="22"/>
        </w:rPr>
        <w:t>Страхователю</w:t>
      </w:r>
      <w:r w:rsidR="006F0997" w:rsidRPr="00A50BB6">
        <w:rPr>
          <w:sz w:val="22"/>
          <w:szCs w:val="22"/>
        </w:rPr>
        <w:t xml:space="preserve">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w:t>
      </w:r>
      <w:r w:rsidR="00926C04" w:rsidRPr="00A50BB6">
        <w:rPr>
          <w:sz w:val="22"/>
          <w:szCs w:val="22"/>
        </w:rPr>
        <w:t>Страхователем</w:t>
      </w:r>
      <w:r w:rsidR="006F0997" w:rsidRPr="00A50BB6">
        <w:rPr>
          <w:sz w:val="22"/>
          <w:szCs w:val="22"/>
        </w:rPr>
        <w:t xml:space="preserve"> денежных средств по указанным в Контракте банковским реквизитам </w:t>
      </w:r>
      <w:r w:rsidR="00926C04" w:rsidRPr="00A50BB6">
        <w:rPr>
          <w:sz w:val="22"/>
          <w:szCs w:val="22"/>
        </w:rPr>
        <w:t>Страховщика</w:t>
      </w:r>
      <w:r w:rsidR="006F0997" w:rsidRPr="00A50BB6">
        <w:rPr>
          <w:sz w:val="22"/>
          <w:szCs w:val="22"/>
        </w:rPr>
        <w:t xml:space="preserve">, несет </w:t>
      </w:r>
      <w:r w:rsidR="00926C04" w:rsidRPr="00A50BB6">
        <w:rPr>
          <w:sz w:val="22"/>
          <w:szCs w:val="22"/>
        </w:rPr>
        <w:t>Страховщик</w:t>
      </w:r>
      <w:r w:rsidR="006F0997" w:rsidRPr="00A50BB6">
        <w:rPr>
          <w:sz w:val="22"/>
          <w:szCs w:val="22"/>
        </w:rPr>
        <w:t>.</w:t>
      </w:r>
    </w:p>
    <w:p w:rsidR="006D3947" w:rsidRPr="00A50BB6" w:rsidRDefault="006D3947" w:rsidP="008D6D86">
      <w:pPr>
        <w:tabs>
          <w:tab w:val="left" w:pos="1134"/>
          <w:tab w:val="num" w:pos="1211"/>
        </w:tabs>
        <w:ind w:firstLine="709"/>
        <w:contextualSpacing/>
        <w:jc w:val="both"/>
        <w:rPr>
          <w:bCs/>
          <w:iCs/>
          <w:sz w:val="22"/>
          <w:szCs w:val="22"/>
        </w:rPr>
      </w:pPr>
    </w:p>
    <w:p w:rsidR="00F4187A" w:rsidRPr="00A50BB6" w:rsidRDefault="00F4187A" w:rsidP="008D6D86">
      <w:pPr>
        <w:pStyle w:val="a3"/>
        <w:numPr>
          <w:ilvl w:val="1"/>
          <w:numId w:val="1"/>
        </w:numPr>
        <w:tabs>
          <w:tab w:val="left" w:pos="1134"/>
        </w:tabs>
        <w:jc w:val="center"/>
        <w:rPr>
          <w:b/>
          <w:bCs/>
          <w:iCs/>
          <w:sz w:val="22"/>
          <w:szCs w:val="22"/>
        </w:rPr>
      </w:pPr>
      <w:r w:rsidRPr="00A50BB6">
        <w:rPr>
          <w:b/>
          <w:bCs/>
          <w:iCs/>
          <w:sz w:val="22"/>
          <w:szCs w:val="22"/>
        </w:rPr>
        <w:t>Ответственность Сторон</w:t>
      </w:r>
    </w:p>
    <w:p w:rsidR="003F6C34" w:rsidRDefault="003F6C34" w:rsidP="008D6D86">
      <w:pPr>
        <w:autoSpaceDE w:val="0"/>
        <w:autoSpaceDN w:val="0"/>
        <w:adjustRightInd w:val="0"/>
        <w:ind w:firstLine="709"/>
        <w:contextualSpacing/>
        <w:jc w:val="both"/>
        <w:rPr>
          <w:sz w:val="22"/>
          <w:szCs w:val="22"/>
        </w:rPr>
      </w:pP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настоящего Контракта.</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 xml:space="preserve">.2. </w:t>
      </w:r>
      <w:r w:rsidR="00297B6E" w:rsidRPr="00A50BB6">
        <w:rPr>
          <w:sz w:val="22"/>
          <w:szCs w:val="22"/>
          <w:shd w:val="clear" w:color="auto" w:fill="FFFFFF"/>
        </w:rPr>
        <w:t xml:space="preserve">В случае просрочки исполнения </w:t>
      </w:r>
      <w:r w:rsidR="00926C04" w:rsidRPr="00A50BB6">
        <w:rPr>
          <w:sz w:val="22"/>
          <w:szCs w:val="22"/>
          <w:shd w:val="clear" w:color="auto" w:fill="FFFFFF"/>
        </w:rPr>
        <w:t>Страховщиком</w:t>
      </w:r>
      <w:r w:rsidR="00297B6E" w:rsidRPr="00A50BB6">
        <w:rPr>
          <w:sz w:val="22"/>
          <w:szCs w:val="22"/>
          <w:shd w:val="clear" w:color="auto" w:fill="FFFFFF"/>
        </w:rPr>
        <w:t xml:space="preserve"> обязательств (в том числе гарантийного обязательства), предусмотренных Контрактом, а также в иных случаях неисполнения </w:t>
      </w:r>
      <w:r w:rsidR="007607DE" w:rsidRPr="00A50BB6">
        <w:rPr>
          <w:sz w:val="22"/>
          <w:szCs w:val="22"/>
          <w:shd w:val="clear" w:color="auto" w:fill="FFFFFF"/>
        </w:rPr>
        <w:br/>
      </w:r>
      <w:r w:rsidR="00297B6E" w:rsidRPr="00A50BB6">
        <w:rPr>
          <w:sz w:val="22"/>
          <w:szCs w:val="22"/>
          <w:shd w:val="clear" w:color="auto" w:fill="FFFFFF"/>
        </w:rPr>
        <w:t xml:space="preserve">или ненадлежащего исполнения </w:t>
      </w:r>
      <w:r w:rsidR="00926C04" w:rsidRPr="00A50BB6">
        <w:rPr>
          <w:sz w:val="22"/>
          <w:szCs w:val="22"/>
          <w:shd w:val="clear" w:color="auto" w:fill="FFFFFF"/>
        </w:rPr>
        <w:t>Страховщиком</w:t>
      </w:r>
      <w:r w:rsidR="00297B6E" w:rsidRPr="00A50BB6">
        <w:rPr>
          <w:sz w:val="22"/>
          <w:szCs w:val="22"/>
          <w:shd w:val="clear" w:color="auto" w:fill="FFFFFF"/>
        </w:rPr>
        <w:t xml:space="preserve"> обязательств, предусмотренных Контрактом, </w:t>
      </w:r>
      <w:r w:rsidR="00926C04" w:rsidRPr="00A50BB6">
        <w:rPr>
          <w:sz w:val="22"/>
          <w:szCs w:val="22"/>
          <w:shd w:val="clear" w:color="auto" w:fill="FFFFFF"/>
        </w:rPr>
        <w:t>Страхователь</w:t>
      </w:r>
      <w:r w:rsidR="00297B6E" w:rsidRPr="00A50BB6">
        <w:rPr>
          <w:sz w:val="22"/>
          <w:szCs w:val="22"/>
          <w:shd w:val="clear" w:color="auto" w:fill="FFFFFF"/>
        </w:rPr>
        <w:t xml:space="preserve"> направляет </w:t>
      </w:r>
      <w:r w:rsidR="00926C04" w:rsidRPr="00A50BB6">
        <w:rPr>
          <w:sz w:val="22"/>
          <w:szCs w:val="22"/>
          <w:shd w:val="clear" w:color="auto" w:fill="FFFFFF"/>
        </w:rPr>
        <w:t>Страховщику</w:t>
      </w:r>
      <w:r w:rsidR="00297B6E" w:rsidRPr="00A50BB6">
        <w:rPr>
          <w:sz w:val="22"/>
          <w:szCs w:val="22"/>
          <w:shd w:val="clear" w:color="auto" w:fill="FFFFFF"/>
        </w:rPr>
        <w:t xml:space="preserve"> требование об уплате неустоек (штрафов, пеней).</w:t>
      </w:r>
    </w:p>
    <w:p w:rsidR="00297B6E" w:rsidRPr="00A50BB6" w:rsidRDefault="005C6EE5" w:rsidP="008D6D86">
      <w:pPr>
        <w:autoSpaceDE w:val="0"/>
        <w:autoSpaceDN w:val="0"/>
        <w:adjustRightInd w:val="0"/>
        <w:ind w:firstLine="709"/>
        <w:contextualSpacing/>
        <w:jc w:val="both"/>
        <w:rPr>
          <w:noProof/>
          <w:sz w:val="22"/>
          <w:szCs w:val="22"/>
        </w:rPr>
      </w:pPr>
      <w:r w:rsidRPr="00A50BB6">
        <w:rPr>
          <w:noProof/>
          <w:sz w:val="22"/>
          <w:szCs w:val="22"/>
        </w:rPr>
        <w:t>8</w:t>
      </w:r>
      <w:r w:rsidR="00297B6E" w:rsidRPr="00A50BB6">
        <w:rPr>
          <w:noProof/>
          <w:sz w:val="22"/>
          <w:szCs w:val="22"/>
        </w:rPr>
        <w:t xml:space="preserve">.3. </w:t>
      </w:r>
      <w:proofErr w:type="gramStart"/>
      <w:r w:rsidR="00297B6E" w:rsidRPr="00A50BB6">
        <w:rPr>
          <w:sz w:val="22"/>
          <w:szCs w:val="22"/>
          <w:shd w:val="clear" w:color="auto" w:fill="FFFFFF"/>
        </w:rPr>
        <w:t xml:space="preserve">Пеня начисляется за каждый день просрочки исполнения </w:t>
      </w:r>
      <w:r w:rsidR="00926C04" w:rsidRPr="00A50BB6">
        <w:rPr>
          <w:sz w:val="22"/>
          <w:szCs w:val="22"/>
          <w:shd w:val="clear" w:color="auto" w:fill="FFFFFF"/>
        </w:rPr>
        <w:t>Страховщиком</w:t>
      </w:r>
      <w:r w:rsidR="00297B6E" w:rsidRPr="00A50BB6">
        <w:rPr>
          <w:sz w:val="22"/>
          <w:szCs w:val="22"/>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000D7596" w:rsidRPr="00A50BB6">
        <w:rPr>
          <w:sz w:val="22"/>
          <w:szCs w:val="22"/>
          <w:shd w:val="clear" w:color="auto" w:fill="FFFFFF"/>
        </w:rPr>
        <w:t>К</w:t>
      </w:r>
      <w:r w:rsidR="00297B6E" w:rsidRPr="00A50BB6">
        <w:rPr>
          <w:sz w:val="22"/>
          <w:szCs w:val="22"/>
          <w:shd w:val="clear" w:color="auto" w:fill="FFFFFF"/>
        </w:rPr>
        <w:t>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97B6E" w:rsidRPr="00A50BB6">
        <w:rPr>
          <w:sz w:val="22"/>
          <w:szCs w:val="22"/>
          <w:shd w:val="clear" w:color="auto" w:fill="FFFFFF"/>
        </w:rPr>
        <w:t xml:space="preserve"> </w:t>
      </w:r>
      <w:proofErr w:type="gramStart"/>
      <w:r w:rsidR="00297B6E" w:rsidRPr="00A50BB6">
        <w:rPr>
          <w:sz w:val="22"/>
          <w:szCs w:val="22"/>
          <w:shd w:val="clear" w:color="auto" w:fill="FFFFFF"/>
        </w:rPr>
        <w:t xml:space="preserve">Контракта) и фактически исполненных </w:t>
      </w:r>
      <w:r w:rsidR="00926C04" w:rsidRPr="00A50BB6">
        <w:rPr>
          <w:sz w:val="22"/>
          <w:szCs w:val="22"/>
          <w:shd w:val="clear" w:color="auto" w:fill="FFFFFF"/>
        </w:rPr>
        <w:t>Страховщиком</w:t>
      </w:r>
      <w:r w:rsidR="00297B6E" w:rsidRPr="00A50BB6">
        <w:rPr>
          <w:sz w:val="22"/>
          <w:szCs w:val="22"/>
          <w:shd w:val="clear" w:color="auto" w:fill="FFFFFF"/>
        </w:rPr>
        <w:t xml:space="preserve">, </w:t>
      </w:r>
      <w:r w:rsidR="007607DE" w:rsidRPr="00A50BB6">
        <w:rPr>
          <w:sz w:val="22"/>
          <w:szCs w:val="22"/>
          <w:shd w:val="clear" w:color="auto" w:fill="FFFFFF"/>
        </w:rPr>
        <w:br/>
      </w:r>
      <w:r w:rsidR="00297B6E" w:rsidRPr="00A50BB6">
        <w:rPr>
          <w:sz w:val="22"/>
          <w:szCs w:val="22"/>
          <w:shd w:val="clear" w:color="auto" w:fill="FFFFFF"/>
        </w:rPr>
        <w:t>за исключением случаев, если законодательством Российской Федерации установлен иной порядок начисления пени.</w:t>
      </w:r>
      <w:proofErr w:type="gramEnd"/>
    </w:p>
    <w:p w:rsidR="00297B6E" w:rsidRPr="00A50BB6" w:rsidRDefault="005C6EE5" w:rsidP="008D6D86">
      <w:pPr>
        <w:autoSpaceDE w:val="0"/>
        <w:autoSpaceDN w:val="0"/>
        <w:adjustRightInd w:val="0"/>
        <w:ind w:firstLine="709"/>
        <w:contextualSpacing/>
        <w:jc w:val="both"/>
        <w:rPr>
          <w:noProof/>
          <w:sz w:val="22"/>
          <w:szCs w:val="22"/>
        </w:rPr>
      </w:pPr>
      <w:r w:rsidRPr="00A50BB6">
        <w:rPr>
          <w:noProof/>
          <w:sz w:val="22"/>
          <w:szCs w:val="22"/>
        </w:rPr>
        <w:t>8</w:t>
      </w:r>
      <w:r w:rsidR="00297B6E" w:rsidRPr="00A50BB6">
        <w:rPr>
          <w:noProof/>
          <w:sz w:val="22"/>
          <w:szCs w:val="22"/>
        </w:rPr>
        <w:t xml:space="preserve">.4. </w:t>
      </w:r>
      <w:r w:rsidR="00297B6E" w:rsidRPr="00A50BB6">
        <w:rPr>
          <w:sz w:val="22"/>
          <w:szCs w:val="22"/>
          <w:shd w:val="clear" w:color="auto" w:fill="FFFFFF"/>
        </w:rPr>
        <w:t xml:space="preserve">Штрафы начисляются за каждый факт неисполнения или ненадлежащего исполнения </w:t>
      </w:r>
      <w:r w:rsidR="00926C04" w:rsidRPr="00A50BB6">
        <w:rPr>
          <w:sz w:val="22"/>
          <w:szCs w:val="22"/>
          <w:shd w:val="clear" w:color="auto" w:fill="FFFFFF"/>
        </w:rPr>
        <w:t>Страховщиком</w:t>
      </w:r>
      <w:r w:rsidR="00297B6E" w:rsidRPr="00A50BB6">
        <w:rPr>
          <w:sz w:val="22"/>
          <w:szCs w:val="22"/>
          <w:shd w:val="clear" w:color="auto" w:fill="FFFFFF"/>
        </w:rPr>
        <w:t xml:space="preserve"> обязательств, предусмотренных Контрактом, за исключением просрочки исполнения </w:t>
      </w:r>
      <w:r w:rsidR="00926C04" w:rsidRPr="00A50BB6">
        <w:rPr>
          <w:sz w:val="22"/>
          <w:szCs w:val="22"/>
          <w:shd w:val="clear" w:color="auto" w:fill="FFFFFF"/>
        </w:rPr>
        <w:t>Страховщиком</w:t>
      </w:r>
      <w:r w:rsidR="00297B6E" w:rsidRPr="00A50BB6">
        <w:rPr>
          <w:sz w:val="22"/>
          <w:szCs w:val="22"/>
          <w:shd w:val="clear" w:color="auto" w:fill="FFFFFF"/>
        </w:rPr>
        <w:t xml:space="preserve"> обязательств (в том числе гарантийного обязательства), предусмотренных Контрактом.</w:t>
      </w:r>
      <w:r w:rsidR="00297B6E" w:rsidRPr="00A50BB6">
        <w:rPr>
          <w:noProof/>
          <w:sz w:val="22"/>
          <w:szCs w:val="22"/>
        </w:rPr>
        <w:t xml:space="preserve"> </w:t>
      </w:r>
      <w:proofErr w:type="gramStart"/>
      <w:r w:rsidR="00297B6E" w:rsidRPr="00A50BB6">
        <w:rPr>
          <w:noProof/>
          <w:sz w:val="22"/>
          <w:szCs w:val="22"/>
        </w:rPr>
        <w:t xml:space="preserve">Размер штрафа определяется в соответствии с </w:t>
      </w:r>
      <w:hyperlink r:id="rId14" w:history="1">
        <w:r w:rsidR="00297B6E" w:rsidRPr="00A50BB6">
          <w:rPr>
            <w:noProof/>
            <w:sz w:val="22"/>
            <w:szCs w:val="22"/>
          </w:rPr>
          <w:t>Правилами</w:t>
        </w:r>
      </w:hyperlink>
      <w:r w:rsidR="00297B6E" w:rsidRPr="00A50BB6">
        <w:rPr>
          <w:noProof/>
          <w:sz w:val="22"/>
          <w:szCs w:val="22"/>
        </w:rPr>
        <w:t xml:space="preserve"> определения размера штрафа, начисляемого в случае ненадлежащего исполнения заказчиком, неисполнения или</w:t>
      </w:r>
      <w:r w:rsidR="00297B6E" w:rsidRPr="00A50BB6">
        <w:rPr>
          <w:sz w:val="22"/>
          <w:szCs w:val="22"/>
        </w:rPr>
        <w:t xml:space="preserve"> ненадлежащего исполнения поставщиком (подрядчиком, исполнителем) обязательств, предусмотренных </w:t>
      </w:r>
      <w:r w:rsidR="000D7596" w:rsidRPr="00A50BB6">
        <w:rPr>
          <w:sz w:val="22"/>
          <w:szCs w:val="22"/>
        </w:rPr>
        <w:t>К</w:t>
      </w:r>
      <w:r w:rsidR="00297B6E" w:rsidRPr="00A50BB6">
        <w:rPr>
          <w:sz w:val="22"/>
          <w:szCs w:val="22"/>
        </w:rPr>
        <w:t xml:space="preserve">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w:t>
      </w:r>
      <w:r w:rsidR="007607DE" w:rsidRPr="00A50BB6">
        <w:rPr>
          <w:sz w:val="22"/>
          <w:szCs w:val="22"/>
        </w:rPr>
        <w:br/>
      </w:r>
      <w:r w:rsidR="00297B6E" w:rsidRPr="00A50BB6">
        <w:rPr>
          <w:sz w:val="22"/>
          <w:szCs w:val="22"/>
        </w:rPr>
        <w:t xml:space="preserve">10 </w:t>
      </w:r>
      <w:r w:rsidR="006C5080" w:rsidRPr="00A50BB6">
        <w:rPr>
          <w:sz w:val="22"/>
          <w:szCs w:val="22"/>
        </w:rPr>
        <w:t xml:space="preserve">(десять) </w:t>
      </w:r>
      <w:r w:rsidR="00297B6E" w:rsidRPr="00A50BB6">
        <w:rPr>
          <w:sz w:val="22"/>
          <w:szCs w:val="22"/>
        </w:rPr>
        <w:t>процентов цены Контракта.</w:t>
      </w:r>
      <w:proofErr w:type="gramEnd"/>
    </w:p>
    <w:p w:rsidR="007607DE" w:rsidRPr="00A50BB6" w:rsidRDefault="005C6EE5" w:rsidP="007607DE">
      <w:pPr>
        <w:ind w:firstLine="709"/>
        <w:contextualSpacing/>
        <w:jc w:val="both"/>
        <w:rPr>
          <w:sz w:val="22"/>
          <w:szCs w:val="22"/>
        </w:rPr>
      </w:pPr>
      <w:r w:rsidRPr="00A50BB6">
        <w:rPr>
          <w:sz w:val="22"/>
          <w:szCs w:val="22"/>
        </w:rPr>
        <w:t>8</w:t>
      </w:r>
      <w:r w:rsidR="00297B6E" w:rsidRPr="00A50BB6">
        <w:rPr>
          <w:sz w:val="22"/>
          <w:szCs w:val="22"/>
        </w:rPr>
        <w:t xml:space="preserve">.5. За каждый факт неисполнения или ненадлежащего исполнения </w:t>
      </w:r>
      <w:r w:rsidR="00926C04" w:rsidRPr="00A50BB6">
        <w:rPr>
          <w:sz w:val="22"/>
          <w:szCs w:val="22"/>
          <w:shd w:val="clear" w:color="auto" w:fill="FFFFFF"/>
        </w:rPr>
        <w:t>Страховщиком</w:t>
      </w:r>
      <w:r w:rsidR="00297B6E" w:rsidRPr="00A50BB6">
        <w:rPr>
          <w:sz w:val="22"/>
          <w:szCs w:val="22"/>
        </w:rPr>
        <w:t xml:space="preserve"> обязательства, предусмотренного Контрактом, которое не имеет стоимостного выражения, </w:t>
      </w:r>
      <w:r w:rsidR="00926C04" w:rsidRPr="00A50BB6">
        <w:rPr>
          <w:sz w:val="22"/>
          <w:szCs w:val="22"/>
        </w:rPr>
        <w:t>Страховщик</w:t>
      </w:r>
      <w:r w:rsidR="00297B6E" w:rsidRPr="00A50BB6">
        <w:rPr>
          <w:sz w:val="22"/>
          <w:szCs w:val="22"/>
        </w:rPr>
        <w:t xml:space="preserve"> уплачивает </w:t>
      </w:r>
      <w:r w:rsidR="00926C04" w:rsidRPr="00A50BB6">
        <w:rPr>
          <w:sz w:val="22"/>
          <w:szCs w:val="22"/>
        </w:rPr>
        <w:t>Страхователю</w:t>
      </w:r>
      <w:r w:rsidR="00297B6E" w:rsidRPr="00A50BB6">
        <w:rPr>
          <w:sz w:val="22"/>
          <w:szCs w:val="22"/>
        </w:rPr>
        <w:t xml:space="preserve"> штраф. Размер штрафа определяется в соответствии </w:t>
      </w:r>
      <w:r w:rsidR="007607DE" w:rsidRPr="00A50BB6">
        <w:rPr>
          <w:sz w:val="22"/>
          <w:szCs w:val="22"/>
        </w:rPr>
        <w:br/>
      </w:r>
      <w:r w:rsidR="00297B6E" w:rsidRPr="00A50BB6">
        <w:rPr>
          <w:sz w:val="22"/>
          <w:szCs w:val="22"/>
        </w:rPr>
        <w:t>с Правилами и составляет 1000 рублей.</w:t>
      </w:r>
    </w:p>
    <w:p w:rsidR="007607DE" w:rsidRPr="00A50BB6" w:rsidRDefault="005C6EE5" w:rsidP="007607DE">
      <w:pPr>
        <w:tabs>
          <w:tab w:val="left" w:pos="540"/>
        </w:tabs>
        <w:ind w:firstLine="709"/>
        <w:contextualSpacing/>
        <w:jc w:val="both"/>
        <w:rPr>
          <w:sz w:val="22"/>
          <w:szCs w:val="22"/>
        </w:rPr>
      </w:pPr>
      <w:r w:rsidRPr="00A50BB6">
        <w:rPr>
          <w:sz w:val="22"/>
          <w:szCs w:val="22"/>
        </w:rPr>
        <w:t>8</w:t>
      </w:r>
      <w:r w:rsidR="00297B6E" w:rsidRPr="00A50BB6">
        <w:rPr>
          <w:sz w:val="22"/>
          <w:szCs w:val="22"/>
        </w:rPr>
        <w:t xml:space="preserve">.6. </w:t>
      </w:r>
      <w:r w:rsidR="007607DE" w:rsidRPr="00A50BB6">
        <w:rPr>
          <w:sz w:val="22"/>
          <w:szCs w:val="22"/>
        </w:rPr>
        <w:t>Страховщик также уплачивает:</w:t>
      </w:r>
    </w:p>
    <w:p w:rsidR="007607DE" w:rsidRPr="00A50BB6" w:rsidRDefault="007607DE" w:rsidP="007607DE">
      <w:pPr>
        <w:tabs>
          <w:tab w:val="left" w:pos="540"/>
        </w:tabs>
        <w:ind w:firstLine="709"/>
        <w:contextualSpacing/>
        <w:jc w:val="both"/>
        <w:rPr>
          <w:rFonts w:eastAsiaTheme="minorHAnsi"/>
          <w:sz w:val="22"/>
          <w:szCs w:val="22"/>
          <w:lang w:eastAsia="en-US"/>
        </w:rPr>
      </w:pPr>
      <w:r w:rsidRPr="00A50BB6">
        <w:rPr>
          <w:rFonts w:eastAsiaTheme="minorHAnsi"/>
          <w:sz w:val="22"/>
          <w:szCs w:val="22"/>
          <w:lang w:eastAsia="en-US"/>
        </w:rPr>
        <w:t xml:space="preserve">1% от суммы размера страхового возмещения за каждый день просрочки </w:t>
      </w:r>
      <w:r w:rsidRPr="00A50BB6">
        <w:rPr>
          <w:rFonts w:eastAsiaTheme="minorHAnsi"/>
          <w:sz w:val="22"/>
          <w:szCs w:val="22"/>
          <w:lang w:eastAsia="en-US"/>
        </w:rPr>
        <w:br/>
        <w:t>при несвоевременной выплате или пропуске срока выдачи направления на ремонт;</w:t>
      </w:r>
    </w:p>
    <w:p w:rsidR="007607DE" w:rsidRPr="00A50BB6" w:rsidRDefault="007607DE" w:rsidP="007607DE">
      <w:pPr>
        <w:tabs>
          <w:tab w:val="left" w:pos="540"/>
        </w:tabs>
        <w:ind w:firstLine="709"/>
        <w:contextualSpacing/>
        <w:jc w:val="both"/>
        <w:rPr>
          <w:rFonts w:eastAsiaTheme="minorHAnsi"/>
          <w:sz w:val="22"/>
          <w:szCs w:val="22"/>
          <w:lang w:eastAsia="en-US"/>
        </w:rPr>
      </w:pPr>
      <w:r w:rsidRPr="00A50BB6">
        <w:rPr>
          <w:rFonts w:eastAsiaTheme="minorHAnsi"/>
          <w:sz w:val="22"/>
          <w:szCs w:val="22"/>
          <w:lang w:eastAsia="en-US"/>
        </w:rPr>
        <w:t>0,5% от суммы размера страхового возмещения за каждый день просрочки за нарушение срока выполнения восстановительного ремонта;</w:t>
      </w:r>
    </w:p>
    <w:p w:rsidR="007607DE" w:rsidRPr="00A50BB6" w:rsidRDefault="007607DE" w:rsidP="007607DE">
      <w:pPr>
        <w:tabs>
          <w:tab w:val="left" w:pos="540"/>
        </w:tabs>
        <w:ind w:firstLine="709"/>
        <w:contextualSpacing/>
        <w:jc w:val="both"/>
        <w:rPr>
          <w:rFonts w:eastAsiaTheme="minorHAnsi"/>
          <w:sz w:val="22"/>
          <w:szCs w:val="22"/>
          <w:lang w:eastAsia="en-US"/>
        </w:rPr>
      </w:pPr>
      <w:r w:rsidRPr="00A50BB6">
        <w:rPr>
          <w:rFonts w:eastAsiaTheme="minorHAnsi"/>
          <w:sz w:val="22"/>
          <w:szCs w:val="22"/>
          <w:lang w:eastAsia="en-US"/>
        </w:rPr>
        <w:t>0,05% от установленной законом страховой суммы по виду вреда за каждый день просрочки направления отказа в возмещении.</w:t>
      </w:r>
    </w:p>
    <w:p w:rsidR="00297B6E" w:rsidRPr="00A50BB6" w:rsidRDefault="007607DE" w:rsidP="008D6D86">
      <w:pPr>
        <w:autoSpaceDE w:val="0"/>
        <w:autoSpaceDN w:val="0"/>
        <w:adjustRightInd w:val="0"/>
        <w:ind w:firstLine="709"/>
        <w:contextualSpacing/>
        <w:jc w:val="both"/>
        <w:rPr>
          <w:sz w:val="22"/>
          <w:szCs w:val="22"/>
        </w:rPr>
      </w:pPr>
      <w:r w:rsidRPr="00A50BB6">
        <w:rPr>
          <w:sz w:val="22"/>
          <w:szCs w:val="22"/>
        </w:rPr>
        <w:t xml:space="preserve">8.7. </w:t>
      </w:r>
      <w:r w:rsidR="00297B6E" w:rsidRPr="00A50BB6">
        <w:rPr>
          <w:sz w:val="22"/>
          <w:szCs w:val="22"/>
        </w:rPr>
        <w:t xml:space="preserve">В случае просрочки исполнения </w:t>
      </w:r>
      <w:r w:rsidR="00926C04" w:rsidRPr="00A50BB6">
        <w:rPr>
          <w:sz w:val="22"/>
          <w:szCs w:val="22"/>
        </w:rPr>
        <w:t>Страхователем</w:t>
      </w:r>
      <w:r w:rsidR="00297B6E" w:rsidRPr="00A50BB6">
        <w:rPr>
          <w:sz w:val="22"/>
          <w:szCs w:val="22"/>
        </w:rPr>
        <w:t xml:space="preserve"> обязательств, предусмотренных Контрактом, а также в иных случаях неисполнения или ненадлежащего исполнения </w:t>
      </w:r>
      <w:r w:rsidR="00926C04" w:rsidRPr="00A50BB6">
        <w:rPr>
          <w:sz w:val="22"/>
          <w:szCs w:val="22"/>
        </w:rPr>
        <w:t>Страхователем</w:t>
      </w:r>
      <w:r w:rsidR="00297B6E" w:rsidRPr="00A50BB6">
        <w:rPr>
          <w:sz w:val="22"/>
          <w:szCs w:val="22"/>
        </w:rPr>
        <w:t xml:space="preserve"> обязательств, предусмотренных Контрактом, </w:t>
      </w:r>
      <w:r w:rsidR="00926C04" w:rsidRPr="00A50BB6">
        <w:rPr>
          <w:sz w:val="22"/>
          <w:szCs w:val="22"/>
          <w:shd w:val="clear" w:color="auto" w:fill="FFFFFF"/>
        </w:rPr>
        <w:t>Страховщик</w:t>
      </w:r>
      <w:r w:rsidRPr="00A50BB6">
        <w:rPr>
          <w:sz w:val="22"/>
          <w:szCs w:val="22"/>
          <w:shd w:val="clear" w:color="auto" w:fill="FFFFFF"/>
        </w:rPr>
        <w:t xml:space="preserve"> </w:t>
      </w:r>
      <w:r w:rsidR="00297B6E" w:rsidRPr="00A50BB6">
        <w:rPr>
          <w:sz w:val="22"/>
          <w:szCs w:val="22"/>
        </w:rPr>
        <w:t>вправе потребовать уплаты неустоек (штрафов, пеней).</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8</w:t>
      </w:r>
      <w:r w:rsidR="00297B6E" w:rsidRPr="00A50BB6">
        <w:rPr>
          <w:sz w:val="22"/>
          <w:szCs w:val="22"/>
        </w:rPr>
        <w:t xml:space="preserve">. В случае просрочки </w:t>
      </w:r>
      <w:r w:rsidR="00926C04" w:rsidRPr="00A50BB6">
        <w:rPr>
          <w:sz w:val="22"/>
          <w:szCs w:val="22"/>
        </w:rPr>
        <w:t>Страхователем</w:t>
      </w:r>
      <w:r w:rsidR="00297B6E" w:rsidRPr="00A50BB6">
        <w:rPr>
          <w:sz w:val="22"/>
          <w:szCs w:val="22"/>
        </w:rPr>
        <w:t xml:space="preserve"> исполнения обязательств, предусмотренных Контрактом, </w:t>
      </w:r>
      <w:r w:rsidR="00926C04" w:rsidRPr="00A50BB6">
        <w:rPr>
          <w:sz w:val="22"/>
          <w:szCs w:val="22"/>
          <w:shd w:val="clear" w:color="auto" w:fill="FFFFFF"/>
        </w:rPr>
        <w:t>Страховщик</w:t>
      </w:r>
      <w:r w:rsidR="007607DE" w:rsidRPr="00A50BB6">
        <w:rPr>
          <w:sz w:val="22"/>
          <w:szCs w:val="22"/>
          <w:shd w:val="clear" w:color="auto" w:fill="FFFFFF"/>
        </w:rPr>
        <w:t xml:space="preserve"> </w:t>
      </w:r>
      <w:r w:rsidR="00297B6E" w:rsidRPr="00A50BB6">
        <w:rPr>
          <w:sz w:val="22"/>
          <w:szCs w:val="22"/>
        </w:rPr>
        <w:t>вправе потребовать уплату пени</w:t>
      </w:r>
      <w:r w:rsidR="00297B6E" w:rsidRPr="00A50BB6">
        <w:rPr>
          <w:sz w:val="22"/>
          <w:szCs w:val="22"/>
          <w:shd w:val="clear" w:color="auto" w:fill="FFFFFF"/>
        </w:rPr>
        <w:t>. Пеня устанавливается</w:t>
      </w:r>
      <w:r w:rsidR="00297B6E" w:rsidRPr="00A50BB6">
        <w:rPr>
          <w:sz w:val="22"/>
          <w:szCs w:val="22"/>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97B6E" w:rsidRPr="00A50BB6" w:rsidRDefault="005C6EE5" w:rsidP="008D6D86">
      <w:pPr>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9</w:t>
      </w:r>
      <w:r w:rsidR="00297B6E" w:rsidRPr="00A50BB6">
        <w:rPr>
          <w:sz w:val="22"/>
          <w:szCs w:val="22"/>
        </w:rPr>
        <w:t xml:space="preserve">. За каждый факт ненадлежащего исполнения </w:t>
      </w:r>
      <w:r w:rsidR="00926C04" w:rsidRPr="00A50BB6">
        <w:rPr>
          <w:sz w:val="22"/>
          <w:szCs w:val="22"/>
        </w:rPr>
        <w:t>Страхователем</w:t>
      </w:r>
      <w:r w:rsidR="00297B6E" w:rsidRPr="00A50BB6">
        <w:rPr>
          <w:sz w:val="22"/>
          <w:szCs w:val="22"/>
        </w:rPr>
        <w:t xml:space="preserve"> обязательств, предусмотренных Контрактом, за исключением просрочки исполнения обязательств, предусмотренных Контрактом, </w:t>
      </w:r>
      <w:r w:rsidR="00926C04" w:rsidRPr="00A50BB6">
        <w:rPr>
          <w:sz w:val="22"/>
          <w:szCs w:val="22"/>
          <w:shd w:val="clear" w:color="auto" w:fill="FFFFFF"/>
        </w:rPr>
        <w:t>Страховщик</w:t>
      </w:r>
      <w:r w:rsidR="007607DE" w:rsidRPr="00A50BB6">
        <w:rPr>
          <w:sz w:val="22"/>
          <w:szCs w:val="22"/>
          <w:shd w:val="clear" w:color="auto" w:fill="FFFFFF"/>
        </w:rPr>
        <w:t xml:space="preserve"> </w:t>
      </w:r>
      <w:r w:rsidR="00297B6E" w:rsidRPr="00A50BB6">
        <w:rPr>
          <w:sz w:val="22"/>
          <w:szCs w:val="22"/>
        </w:rPr>
        <w:t>вправе потребовать уплату штрафа. Размер штрафа определяется в соответ</w:t>
      </w:r>
      <w:r w:rsidR="00926C04" w:rsidRPr="00A50BB6">
        <w:rPr>
          <w:sz w:val="22"/>
          <w:szCs w:val="22"/>
        </w:rPr>
        <w:t xml:space="preserve">ствии с Правилами и составляет </w:t>
      </w:r>
      <w:r w:rsidR="00297B6E" w:rsidRPr="00A50BB6">
        <w:rPr>
          <w:sz w:val="22"/>
          <w:szCs w:val="22"/>
        </w:rPr>
        <w:t>1000 рублей.</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10</w:t>
      </w:r>
      <w:r w:rsidR="00297B6E" w:rsidRPr="00A50BB6">
        <w:rPr>
          <w:sz w:val="22"/>
          <w:szCs w:val="22"/>
        </w:rPr>
        <w:t xml:space="preserve">. Общая сумма начисленных штрафов за неисполнение или ненадлежащее исполнение </w:t>
      </w:r>
      <w:r w:rsidR="00926C04" w:rsidRPr="00A50BB6">
        <w:rPr>
          <w:sz w:val="22"/>
          <w:szCs w:val="22"/>
          <w:shd w:val="clear" w:color="auto" w:fill="FFFFFF"/>
        </w:rPr>
        <w:t>Страховщиком</w:t>
      </w:r>
      <w:r w:rsidR="007607DE" w:rsidRPr="00A50BB6">
        <w:rPr>
          <w:sz w:val="22"/>
          <w:szCs w:val="22"/>
          <w:shd w:val="clear" w:color="auto" w:fill="FFFFFF"/>
        </w:rPr>
        <w:t xml:space="preserve"> </w:t>
      </w:r>
      <w:r w:rsidR="00297B6E" w:rsidRPr="00A50BB6">
        <w:rPr>
          <w:sz w:val="22"/>
          <w:szCs w:val="22"/>
        </w:rPr>
        <w:t>обязательств, предусмотренных Контрактом, не может превышать цену Контракта.</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11</w:t>
      </w:r>
      <w:r w:rsidR="00297B6E" w:rsidRPr="00A50BB6">
        <w:rPr>
          <w:sz w:val="22"/>
          <w:szCs w:val="22"/>
        </w:rPr>
        <w:t xml:space="preserve">. Общая сумма начисленных штрафов за ненадлежащее исполнение </w:t>
      </w:r>
      <w:r w:rsidR="00926C04" w:rsidRPr="00A50BB6">
        <w:rPr>
          <w:sz w:val="22"/>
          <w:szCs w:val="22"/>
        </w:rPr>
        <w:t>Страхователем</w:t>
      </w:r>
      <w:r w:rsidR="00297B6E" w:rsidRPr="00A50BB6">
        <w:rPr>
          <w:sz w:val="22"/>
          <w:szCs w:val="22"/>
        </w:rPr>
        <w:t xml:space="preserve"> обязательств, предусмотренных Контрактом, не может превышать цену Контракта.</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12</w:t>
      </w:r>
      <w:r w:rsidR="00297B6E" w:rsidRPr="00A50BB6">
        <w:rPr>
          <w:sz w:val="22"/>
          <w:szCs w:val="22"/>
        </w:rPr>
        <w:t xml:space="preserve">. Применение и уплата неустойки (пени, штрафа) не освобождает Сторону </w:t>
      </w:r>
      <w:r w:rsidR="00297B6E" w:rsidRPr="00A50BB6">
        <w:rPr>
          <w:sz w:val="22"/>
          <w:szCs w:val="22"/>
        </w:rPr>
        <w:br/>
        <w:t>от исполнения или надлежащего исполнения обязательств, установленных Контрактом.</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13</w:t>
      </w:r>
      <w:r w:rsidR="00297B6E" w:rsidRPr="00A50BB6">
        <w:rPr>
          <w:sz w:val="22"/>
          <w:szCs w:val="22"/>
        </w:rPr>
        <w:t xml:space="preserve">. В случае полного (частичного) неисполнения условий настоящего Контракта одной </w:t>
      </w:r>
      <w:r w:rsidR="007607DE" w:rsidRPr="00A50BB6">
        <w:rPr>
          <w:sz w:val="22"/>
          <w:szCs w:val="22"/>
        </w:rPr>
        <w:br/>
      </w:r>
      <w:r w:rsidR="00297B6E" w:rsidRPr="00A50BB6">
        <w:rPr>
          <w:sz w:val="22"/>
          <w:szCs w:val="22"/>
        </w:rPr>
        <w:t>из Сторон эта Сторона обязана возместить другой Стороне причиненные убытки.</w:t>
      </w:r>
      <w:bookmarkStart w:id="2" w:name="Par187"/>
      <w:bookmarkEnd w:id="2"/>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14</w:t>
      </w:r>
      <w:r w:rsidR="00297B6E" w:rsidRPr="00A50BB6">
        <w:rPr>
          <w:sz w:val="22"/>
          <w:szCs w:val="22"/>
        </w:rPr>
        <w:t xml:space="preserve">. В случае неисполнения </w:t>
      </w:r>
      <w:r w:rsidR="00926C04" w:rsidRPr="00A50BB6">
        <w:rPr>
          <w:sz w:val="22"/>
          <w:szCs w:val="22"/>
          <w:shd w:val="clear" w:color="auto" w:fill="FFFFFF"/>
        </w:rPr>
        <w:t>Страховщиком</w:t>
      </w:r>
      <w:r w:rsidR="007607DE" w:rsidRPr="00A50BB6">
        <w:rPr>
          <w:sz w:val="22"/>
          <w:szCs w:val="22"/>
          <w:shd w:val="clear" w:color="auto" w:fill="FFFFFF"/>
        </w:rPr>
        <w:t xml:space="preserve"> </w:t>
      </w:r>
      <w:r w:rsidR="00297B6E" w:rsidRPr="00A50BB6">
        <w:rPr>
          <w:sz w:val="22"/>
          <w:szCs w:val="22"/>
        </w:rPr>
        <w:t xml:space="preserve">условий настоящего Контракта </w:t>
      </w:r>
      <w:r w:rsidR="00926C04" w:rsidRPr="00A50BB6">
        <w:rPr>
          <w:sz w:val="22"/>
          <w:szCs w:val="22"/>
        </w:rPr>
        <w:t>Страхователь</w:t>
      </w:r>
      <w:r w:rsidR="00297B6E" w:rsidRPr="00A50BB6">
        <w:rPr>
          <w:sz w:val="22"/>
          <w:szCs w:val="22"/>
        </w:rPr>
        <w:t xml:space="preserve"> вправе обратиться в суд с требованием о расторжении настоящего Контракта.</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8</w:t>
      </w:r>
      <w:r w:rsidR="00297B6E" w:rsidRPr="00A50BB6">
        <w:rPr>
          <w:sz w:val="22"/>
          <w:szCs w:val="22"/>
        </w:rPr>
        <w:t>.</w:t>
      </w:r>
      <w:r w:rsidR="007607DE" w:rsidRPr="00A50BB6">
        <w:rPr>
          <w:sz w:val="22"/>
          <w:szCs w:val="22"/>
        </w:rPr>
        <w:t>15</w:t>
      </w:r>
      <w:r w:rsidR="00297B6E" w:rsidRPr="00A50BB6">
        <w:rPr>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8</w:t>
      </w:r>
      <w:r w:rsidR="00297B6E" w:rsidRPr="00A50BB6">
        <w:rPr>
          <w:sz w:val="22"/>
          <w:szCs w:val="22"/>
          <w:shd w:val="clear" w:color="auto" w:fill="FFFFFF"/>
        </w:rPr>
        <w:t>.</w:t>
      </w:r>
      <w:r w:rsidR="007607DE" w:rsidRPr="00A50BB6">
        <w:rPr>
          <w:sz w:val="22"/>
          <w:szCs w:val="22"/>
          <w:shd w:val="clear" w:color="auto" w:fill="FFFFFF"/>
        </w:rPr>
        <w:t>16</w:t>
      </w:r>
      <w:r w:rsidR="00297B6E" w:rsidRPr="00A50BB6">
        <w:rPr>
          <w:sz w:val="22"/>
          <w:szCs w:val="22"/>
          <w:shd w:val="clear" w:color="auto" w:fill="FFFFFF"/>
        </w:rPr>
        <w:t xml:space="preserve">. Сторона освобождается от уплаты неустойки (штрафа, пени), если докажет, </w:t>
      </w:r>
      <w:r w:rsidR="00297B6E" w:rsidRPr="00A50BB6">
        <w:rPr>
          <w:sz w:val="22"/>
          <w:szCs w:val="22"/>
          <w:shd w:val="clear" w:color="auto" w:fill="FFFFFF"/>
        </w:rPr>
        <w:br/>
        <w:t>что неисполнение или ненадлежащее исполнение обязательства, предусмотренного Контрактом, произошло вследствие непреод</w:t>
      </w:r>
      <w:r w:rsidR="006C5080" w:rsidRPr="00A50BB6">
        <w:rPr>
          <w:sz w:val="22"/>
          <w:szCs w:val="22"/>
          <w:shd w:val="clear" w:color="auto" w:fill="FFFFFF"/>
        </w:rPr>
        <w:t>олимой силы или по вине другой С</w:t>
      </w:r>
      <w:r w:rsidR="00297B6E" w:rsidRPr="00A50BB6">
        <w:rPr>
          <w:sz w:val="22"/>
          <w:szCs w:val="22"/>
          <w:shd w:val="clear" w:color="auto" w:fill="FFFFFF"/>
        </w:rPr>
        <w:t>тороны.</w:t>
      </w:r>
    </w:p>
    <w:p w:rsidR="00103282" w:rsidRPr="00A50BB6" w:rsidRDefault="005C6EE5" w:rsidP="008D6D86">
      <w:pPr>
        <w:autoSpaceDE w:val="0"/>
        <w:autoSpaceDN w:val="0"/>
        <w:adjustRightInd w:val="0"/>
        <w:ind w:firstLine="709"/>
        <w:contextualSpacing/>
        <w:jc w:val="both"/>
        <w:rPr>
          <w:sz w:val="22"/>
          <w:szCs w:val="22"/>
        </w:rPr>
      </w:pPr>
      <w:r w:rsidRPr="00A50BB6">
        <w:rPr>
          <w:sz w:val="22"/>
          <w:szCs w:val="22"/>
          <w:shd w:val="clear" w:color="auto" w:fill="FFFFFF"/>
        </w:rPr>
        <w:t>8</w:t>
      </w:r>
      <w:r w:rsidR="00297B6E" w:rsidRPr="00A50BB6">
        <w:rPr>
          <w:sz w:val="22"/>
          <w:szCs w:val="22"/>
          <w:shd w:val="clear" w:color="auto" w:fill="FFFFFF"/>
        </w:rPr>
        <w:t>.</w:t>
      </w:r>
      <w:r w:rsidR="007607DE" w:rsidRPr="00A50BB6">
        <w:rPr>
          <w:sz w:val="22"/>
          <w:szCs w:val="22"/>
          <w:shd w:val="clear" w:color="auto" w:fill="FFFFFF"/>
        </w:rPr>
        <w:t>17</w:t>
      </w:r>
      <w:r w:rsidR="00297B6E" w:rsidRPr="00A50BB6">
        <w:rPr>
          <w:sz w:val="22"/>
          <w:szCs w:val="22"/>
          <w:shd w:val="clear" w:color="auto" w:fill="FFFFFF"/>
        </w:rPr>
        <w:t xml:space="preserve">. </w:t>
      </w:r>
      <w:r w:rsidR="00F57CB9" w:rsidRPr="00A50BB6">
        <w:rPr>
          <w:sz w:val="22"/>
          <w:szCs w:val="22"/>
        </w:rPr>
        <w:t xml:space="preserve">Вред, причиненный третьим лицам по вине </w:t>
      </w:r>
      <w:r w:rsidR="00926C04" w:rsidRPr="00A50BB6">
        <w:rPr>
          <w:sz w:val="22"/>
          <w:szCs w:val="22"/>
        </w:rPr>
        <w:t>Страховщика</w:t>
      </w:r>
      <w:r w:rsidR="007607DE" w:rsidRPr="00A50BB6">
        <w:rPr>
          <w:sz w:val="22"/>
          <w:szCs w:val="22"/>
        </w:rPr>
        <w:t xml:space="preserve"> </w:t>
      </w:r>
      <w:r w:rsidR="00F57CB9" w:rsidRPr="00A50BB6">
        <w:rPr>
          <w:sz w:val="22"/>
          <w:szCs w:val="22"/>
        </w:rPr>
        <w:t>при исполнении обязательств по Контракту, возмещается за его счет.</w:t>
      </w:r>
    </w:p>
    <w:p w:rsidR="00F57CB9" w:rsidRPr="00A50BB6" w:rsidRDefault="00F57CB9" w:rsidP="008D6D86">
      <w:pPr>
        <w:pStyle w:val="a3"/>
        <w:shd w:val="clear" w:color="auto" w:fill="FFFFFF"/>
        <w:tabs>
          <w:tab w:val="left" w:pos="284"/>
        </w:tabs>
        <w:ind w:left="0" w:firstLine="709"/>
        <w:jc w:val="both"/>
        <w:rPr>
          <w:b/>
          <w:bCs/>
          <w:sz w:val="22"/>
          <w:szCs w:val="22"/>
        </w:rPr>
      </w:pPr>
    </w:p>
    <w:p w:rsidR="001F69DF" w:rsidRPr="00A50BB6" w:rsidRDefault="00297B6E" w:rsidP="008D6D86">
      <w:pPr>
        <w:pStyle w:val="a3"/>
        <w:numPr>
          <w:ilvl w:val="1"/>
          <w:numId w:val="1"/>
        </w:numPr>
        <w:jc w:val="center"/>
        <w:rPr>
          <w:b/>
          <w:bCs/>
          <w:sz w:val="22"/>
          <w:szCs w:val="22"/>
        </w:rPr>
      </w:pPr>
      <w:r w:rsidRPr="00A50BB6">
        <w:rPr>
          <w:b/>
          <w:bCs/>
          <w:sz w:val="22"/>
          <w:szCs w:val="22"/>
        </w:rPr>
        <w:t>Обстоятельства непреодолимой силы</w:t>
      </w:r>
    </w:p>
    <w:p w:rsidR="003F6C34" w:rsidRDefault="003F6C34" w:rsidP="008D6D86">
      <w:pPr>
        <w:autoSpaceDE w:val="0"/>
        <w:autoSpaceDN w:val="0"/>
        <w:adjustRightInd w:val="0"/>
        <w:ind w:firstLine="709"/>
        <w:contextualSpacing/>
        <w:jc w:val="both"/>
        <w:rPr>
          <w:sz w:val="22"/>
          <w:szCs w:val="22"/>
        </w:rPr>
      </w:pP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9</w:t>
      </w:r>
      <w:r w:rsidR="00297B6E" w:rsidRPr="00A50BB6">
        <w:rPr>
          <w:sz w:val="22"/>
          <w:szCs w:val="22"/>
        </w:rPr>
        <w:t xml:space="preserve">.1. Сторона, не исполнившая или ненадлежащим образом исполнившая обязательства </w:t>
      </w:r>
      <w:r w:rsidR="007607DE" w:rsidRPr="00A50BB6">
        <w:rPr>
          <w:sz w:val="22"/>
          <w:szCs w:val="22"/>
        </w:rPr>
        <w:br/>
      </w:r>
      <w:r w:rsidR="00297B6E" w:rsidRPr="00A50BB6">
        <w:rPr>
          <w:sz w:val="22"/>
          <w:szCs w:val="22"/>
        </w:rPr>
        <w:t xml:space="preserve">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w:t>
      </w:r>
      <w:r w:rsidR="007607DE" w:rsidRPr="00A50BB6">
        <w:rPr>
          <w:sz w:val="22"/>
          <w:szCs w:val="22"/>
        </w:rPr>
        <w:br/>
      </w:r>
      <w:r w:rsidR="00297B6E" w:rsidRPr="00A50BB6">
        <w:rPr>
          <w:sz w:val="22"/>
          <w:szCs w:val="22"/>
        </w:rPr>
        <w:t>при данных условиях обстоятельств.</w:t>
      </w:r>
    </w:p>
    <w:p w:rsidR="00297B6E" w:rsidRPr="00A50BB6" w:rsidRDefault="005C6EE5" w:rsidP="008D6D86">
      <w:pPr>
        <w:autoSpaceDE w:val="0"/>
        <w:autoSpaceDN w:val="0"/>
        <w:adjustRightInd w:val="0"/>
        <w:ind w:firstLine="709"/>
        <w:contextualSpacing/>
        <w:jc w:val="both"/>
        <w:rPr>
          <w:sz w:val="22"/>
          <w:szCs w:val="22"/>
        </w:rPr>
      </w:pPr>
      <w:bookmarkStart w:id="3" w:name="Par225"/>
      <w:bookmarkEnd w:id="3"/>
      <w:r w:rsidRPr="00A50BB6">
        <w:rPr>
          <w:sz w:val="22"/>
          <w:szCs w:val="22"/>
        </w:rPr>
        <w:t>9</w:t>
      </w:r>
      <w:r w:rsidR="00297B6E" w:rsidRPr="00A50BB6">
        <w:rPr>
          <w:sz w:val="22"/>
          <w:szCs w:val="22"/>
        </w:rPr>
        <w:t xml:space="preserve">.2.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w:t>
      </w:r>
      <w:r w:rsidR="007607DE" w:rsidRPr="00A50BB6">
        <w:rPr>
          <w:sz w:val="22"/>
          <w:szCs w:val="22"/>
        </w:rPr>
        <w:br/>
      </w:r>
      <w:r w:rsidR="00297B6E" w:rsidRPr="00A50BB6">
        <w:rPr>
          <w:sz w:val="22"/>
          <w:szCs w:val="22"/>
        </w:rPr>
        <w:t xml:space="preserve">его исполнение. Извещение должно содержать данные о наступлении и характере обстоятельств </w:t>
      </w:r>
      <w:r w:rsidR="007607DE" w:rsidRPr="00A50BB6">
        <w:rPr>
          <w:sz w:val="22"/>
          <w:szCs w:val="22"/>
        </w:rPr>
        <w:br/>
      </w:r>
      <w:r w:rsidR="00297B6E" w:rsidRPr="00A50BB6">
        <w:rPr>
          <w:sz w:val="22"/>
          <w:szCs w:val="22"/>
        </w:rPr>
        <w:t>и возможных последствиях.</w:t>
      </w:r>
    </w:p>
    <w:p w:rsidR="00297B6E" w:rsidRPr="00A50BB6" w:rsidRDefault="005C6EE5" w:rsidP="008D6D86">
      <w:pPr>
        <w:autoSpaceDE w:val="0"/>
        <w:autoSpaceDN w:val="0"/>
        <w:adjustRightInd w:val="0"/>
        <w:ind w:firstLine="709"/>
        <w:contextualSpacing/>
        <w:jc w:val="both"/>
        <w:rPr>
          <w:sz w:val="22"/>
          <w:szCs w:val="22"/>
        </w:rPr>
      </w:pPr>
      <w:bookmarkStart w:id="4" w:name="Par226"/>
      <w:bookmarkEnd w:id="4"/>
      <w:r w:rsidRPr="00A50BB6">
        <w:rPr>
          <w:sz w:val="22"/>
          <w:szCs w:val="22"/>
        </w:rPr>
        <w:t>9</w:t>
      </w:r>
      <w:r w:rsidR="00297B6E" w:rsidRPr="00A50BB6">
        <w:rPr>
          <w:sz w:val="22"/>
          <w:szCs w:val="22"/>
        </w:rPr>
        <w:t xml:space="preserve">.3. Факт возникновения обстоятельства непреодолимой силы должен быть документально удостоверен уполномоченным органом или </w:t>
      </w:r>
      <w:r w:rsidR="008E49CA">
        <w:rPr>
          <w:sz w:val="22"/>
          <w:szCs w:val="22"/>
        </w:rPr>
        <w:t>организацией</w:t>
      </w:r>
      <w:r w:rsidR="00297B6E" w:rsidRPr="00A50BB6">
        <w:rPr>
          <w:sz w:val="22"/>
          <w:szCs w:val="22"/>
        </w:rPr>
        <w:t>.</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9</w:t>
      </w:r>
      <w:r w:rsidR="00297B6E" w:rsidRPr="00A50BB6">
        <w:rPr>
          <w:sz w:val="22"/>
          <w:szCs w:val="22"/>
        </w:rPr>
        <w:t xml:space="preserve">.4. </w:t>
      </w:r>
      <w:proofErr w:type="gramStart"/>
      <w:r w:rsidR="00297B6E" w:rsidRPr="00A50BB6">
        <w:rPr>
          <w:sz w:val="22"/>
          <w:szCs w:val="22"/>
        </w:rPr>
        <w:t xml:space="preserve">Если одна из Сторон не направит или несвоевременно направит документы, указанные </w:t>
      </w:r>
      <w:r w:rsidR="007607DE" w:rsidRPr="00A50BB6">
        <w:rPr>
          <w:sz w:val="22"/>
          <w:szCs w:val="22"/>
        </w:rPr>
        <w:br/>
      </w:r>
      <w:r w:rsidR="00297B6E" w:rsidRPr="00A50BB6">
        <w:rPr>
          <w:sz w:val="22"/>
          <w:szCs w:val="22"/>
        </w:rPr>
        <w:t xml:space="preserve">в </w:t>
      </w:r>
      <w:hyperlink w:anchor="Par225" w:history="1">
        <w:r w:rsidRPr="00A50BB6">
          <w:rPr>
            <w:sz w:val="22"/>
            <w:szCs w:val="22"/>
          </w:rPr>
          <w:t>пунктах 9</w:t>
        </w:r>
        <w:r w:rsidR="00297B6E" w:rsidRPr="00A50BB6">
          <w:rPr>
            <w:sz w:val="22"/>
            <w:szCs w:val="22"/>
          </w:rPr>
          <w:t>.2</w:t>
        </w:r>
      </w:hyperlink>
      <w:r w:rsidR="00297B6E" w:rsidRPr="00A50BB6">
        <w:rPr>
          <w:sz w:val="22"/>
          <w:szCs w:val="22"/>
        </w:rPr>
        <w:t>-</w:t>
      </w:r>
      <w:hyperlink w:anchor="Par226" w:history="1">
        <w:r w:rsidRPr="00A50BB6">
          <w:rPr>
            <w:sz w:val="22"/>
            <w:szCs w:val="22"/>
          </w:rPr>
          <w:t>9</w:t>
        </w:r>
        <w:r w:rsidR="00297B6E" w:rsidRPr="00A50BB6">
          <w:rPr>
            <w:sz w:val="22"/>
            <w:szCs w:val="22"/>
          </w:rPr>
          <w:t>.3</w:t>
        </w:r>
      </w:hyperlink>
      <w:r w:rsidR="00297B6E" w:rsidRPr="00A50BB6">
        <w:rPr>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007607DE" w:rsidRPr="00A50BB6">
        <w:rPr>
          <w:sz w:val="22"/>
          <w:szCs w:val="22"/>
        </w:rPr>
        <w:br/>
      </w:r>
      <w:r w:rsidR="00297B6E" w:rsidRPr="00A50BB6">
        <w:rPr>
          <w:sz w:val="22"/>
          <w:szCs w:val="22"/>
        </w:rPr>
        <w:t xml:space="preserve">во внимание наступление обстоятельства непреодолимой силы при предъявлении претензий </w:t>
      </w:r>
      <w:r w:rsidR="007607DE" w:rsidRPr="00A50BB6">
        <w:rPr>
          <w:sz w:val="22"/>
          <w:szCs w:val="22"/>
        </w:rPr>
        <w:br/>
      </w:r>
      <w:r w:rsidR="00297B6E" w:rsidRPr="00A50BB6">
        <w:rPr>
          <w:sz w:val="22"/>
          <w:szCs w:val="22"/>
        </w:rPr>
        <w:t>и исковых заявлений в связи</w:t>
      </w:r>
      <w:proofErr w:type="gramEnd"/>
      <w:r w:rsidR="00297B6E" w:rsidRPr="00A50BB6">
        <w:rPr>
          <w:sz w:val="22"/>
          <w:szCs w:val="22"/>
        </w:rPr>
        <w:t xml:space="preserve"> с неисполнением и (или) ненадлежащим исполнением обязательств </w:t>
      </w:r>
      <w:r w:rsidR="007607DE" w:rsidRPr="00A50BB6">
        <w:rPr>
          <w:sz w:val="22"/>
          <w:szCs w:val="22"/>
        </w:rPr>
        <w:br/>
      </w:r>
      <w:r w:rsidR="00297B6E" w:rsidRPr="00A50BB6">
        <w:rPr>
          <w:sz w:val="22"/>
          <w:szCs w:val="22"/>
        </w:rPr>
        <w:t>по настоящему Контракту.</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9</w:t>
      </w:r>
      <w:r w:rsidR="00297B6E" w:rsidRPr="00A50BB6">
        <w:rPr>
          <w:sz w:val="22"/>
          <w:szCs w:val="22"/>
        </w:rPr>
        <w:t xml:space="preserve">.5. В случае если обстоятельства непреодолимой силы будут сохраняться более </w:t>
      </w:r>
      <w:r w:rsidR="000A65A5" w:rsidRPr="00A50BB6">
        <w:rPr>
          <w:sz w:val="22"/>
          <w:szCs w:val="22"/>
        </w:rPr>
        <w:t>10</w:t>
      </w:r>
      <w:r w:rsidR="00297B6E" w:rsidRPr="00A50BB6">
        <w:rPr>
          <w:sz w:val="22"/>
          <w:szCs w:val="22"/>
        </w:rPr>
        <w:t xml:space="preserve"> (</w:t>
      </w:r>
      <w:r w:rsidR="000A65A5" w:rsidRPr="00A50BB6">
        <w:rPr>
          <w:sz w:val="22"/>
          <w:szCs w:val="22"/>
        </w:rPr>
        <w:t>десяти</w:t>
      </w:r>
      <w:r w:rsidR="00297B6E" w:rsidRPr="00A50BB6">
        <w:rPr>
          <w:sz w:val="22"/>
          <w:szCs w:val="22"/>
        </w:rPr>
        <w:t xml:space="preserve">) календарных дней, любая Сторона имеет право предложить другой Стороне расторгнуть его. </w:t>
      </w:r>
      <w:r w:rsidR="007607DE" w:rsidRPr="00A50BB6">
        <w:rPr>
          <w:sz w:val="22"/>
          <w:szCs w:val="22"/>
        </w:rPr>
        <w:br/>
      </w:r>
      <w:r w:rsidR="00297B6E" w:rsidRPr="00A50BB6">
        <w:rPr>
          <w:sz w:val="22"/>
          <w:szCs w:val="22"/>
        </w:rPr>
        <w:t>При прекращении настоящего Ко</w:t>
      </w:r>
      <w:r w:rsidR="003C74A4" w:rsidRPr="00A50BB6">
        <w:rPr>
          <w:sz w:val="22"/>
          <w:szCs w:val="22"/>
        </w:rPr>
        <w:t>нтракта по причинам, указанным</w:t>
      </w:r>
      <w:r w:rsidR="00297B6E" w:rsidRPr="00A50BB6">
        <w:rPr>
          <w:sz w:val="22"/>
          <w:szCs w:val="22"/>
        </w:rPr>
        <w:t xml:space="preserve"> в настоящем пункте, Стороны обязаны осуществить взаиморасчеты по своим обязательствам на день прекращения настоящего Контракта.</w:t>
      </w:r>
    </w:p>
    <w:p w:rsidR="00B205E5" w:rsidRPr="00A50BB6" w:rsidRDefault="00B205E5" w:rsidP="008D6D86">
      <w:pPr>
        <w:suppressAutoHyphens/>
        <w:ind w:firstLine="709"/>
        <w:contextualSpacing/>
        <w:jc w:val="both"/>
        <w:rPr>
          <w:b/>
          <w:sz w:val="22"/>
          <w:szCs w:val="22"/>
          <w:lang w:eastAsia="ar-SA"/>
        </w:rPr>
      </w:pPr>
    </w:p>
    <w:p w:rsidR="001F69DF" w:rsidRPr="00A50BB6" w:rsidRDefault="001F69DF" w:rsidP="008D6D86">
      <w:pPr>
        <w:pStyle w:val="a3"/>
        <w:numPr>
          <w:ilvl w:val="1"/>
          <w:numId w:val="1"/>
        </w:numPr>
        <w:jc w:val="center"/>
        <w:rPr>
          <w:b/>
          <w:bCs/>
          <w:iCs/>
          <w:sz w:val="22"/>
          <w:szCs w:val="22"/>
        </w:rPr>
      </w:pPr>
      <w:r w:rsidRPr="00A50BB6">
        <w:rPr>
          <w:b/>
          <w:bCs/>
          <w:iCs/>
          <w:sz w:val="22"/>
          <w:szCs w:val="22"/>
        </w:rPr>
        <w:t>Порядок урегулирования споров</w:t>
      </w:r>
    </w:p>
    <w:p w:rsidR="003F6C34" w:rsidRDefault="003F6C34" w:rsidP="008D6D86">
      <w:pPr>
        <w:autoSpaceDE w:val="0"/>
        <w:autoSpaceDN w:val="0"/>
        <w:adjustRightInd w:val="0"/>
        <w:ind w:firstLine="709"/>
        <w:contextualSpacing/>
        <w:jc w:val="both"/>
        <w:rPr>
          <w:sz w:val="22"/>
          <w:szCs w:val="22"/>
        </w:rPr>
      </w:pP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.1. Все споры, возникающие из настоящего Контракта, Стороны могут разрешать путем переговоров.</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.2. Все споры, возникающие из настоящег</w:t>
      </w:r>
      <w:r w:rsidR="007607DE" w:rsidRPr="00A50BB6">
        <w:rPr>
          <w:sz w:val="22"/>
          <w:szCs w:val="22"/>
        </w:rPr>
        <w:t xml:space="preserve">о Контракта, подлежат передаче </w:t>
      </w:r>
      <w:r w:rsidR="00297B6E" w:rsidRPr="00A50BB6">
        <w:rPr>
          <w:sz w:val="22"/>
          <w:szCs w:val="22"/>
        </w:rPr>
        <w:t>на разрешение Арбитражного суда Вологодской области, в соответствии с действующим законодательством Российской Федерации и настоящим Контрактом.</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 xml:space="preserve">.3. </w:t>
      </w:r>
      <w:proofErr w:type="gramStart"/>
      <w:r w:rsidR="00297B6E" w:rsidRPr="00A50BB6">
        <w:rPr>
          <w:sz w:val="22"/>
          <w:szCs w:val="22"/>
        </w:rPr>
        <w:t xml:space="preserve">До передачи спора на разрешение в Арбитражного суда Вологодской области Стороны принимают предусмотренные настоящим разделом меры по досудебному урегулированию спора, </w:t>
      </w:r>
      <w:r w:rsidR="007607DE" w:rsidRPr="00A50BB6">
        <w:rPr>
          <w:sz w:val="22"/>
          <w:szCs w:val="22"/>
        </w:rPr>
        <w:br/>
      </w:r>
      <w:r w:rsidR="00297B6E" w:rsidRPr="00A50BB6">
        <w:rPr>
          <w:sz w:val="22"/>
          <w:szCs w:val="22"/>
        </w:rPr>
        <w:t xml:space="preserve">за исключением дел, для которых согласно </w:t>
      </w:r>
      <w:hyperlink r:id="rId15" w:history="1">
        <w:r w:rsidR="00297B6E" w:rsidRPr="00A50BB6">
          <w:rPr>
            <w:sz w:val="22"/>
            <w:szCs w:val="22"/>
          </w:rPr>
          <w:t>части 5 статьи 4</w:t>
        </w:r>
      </w:hyperlink>
      <w:r w:rsidR="00297B6E" w:rsidRPr="00A50BB6">
        <w:rPr>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roofErr w:type="gramEnd"/>
    </w:p>
    <w:p w:rsidR="00297B6E" w:rsidRPr="00A50BB6" w:rsidRDefault="005C6EE5" w:rsidP="008D6D86">
      <w:pPr>
        <w:pStyle w:val="120"/>
        <w:spacing w:line="240" w:lineRule="auto"/>
        <w:ind w:firstLine="709"/>
        <w:contextualSpacing/>
        <w:rPr>
          <w:sz w:val="22"/>
          <w:szCs w:val="22"/>
        </w:rPr>
      </w:pPr>
      <w:r w:rsidRPr="00A50BB6">
        <w:rPr>
          <w:sz w:val="22"/>
          <w:szCs w:val="22"/>
        </w:rPr>
        <w:t>10</w:t>
      </w:r>
      <w:r w:rsidR="00297B6E" w:rsidRPr="00A50BB6">
        <w:rPr>
          <w:sz w:val="22"/>
          <w:szCs w:val="22"/>
        </w:rPr>
        <w:t xml:space="preserve">.4. </w:t>
      </w:r>
      <w:r w:rsidR="00167FD3" w:rsidRPr="00A50BB6">
        <w:rPr>
          <w:sz w:val="22"/>
          <w:szCs w:val="22"/>
        </w:rPr>
        <w:t xml:space="preserve">Сторона должна дать ответ на претензию по существу в срок не позднее </w:t>
      </w:r>
      <w:r w:rsidR="00167FD3" w:rsidRPr="00A50BB6">
        <w:rPr>
          <w:sz w:val="22"/>
          <w:szCs w:val="22"/>
        </w:rPr>
        <w:br/>
      </w:r>
      <w:r w:rsidR="007607DE" w:rsidRPr="00A50BB6">
        <w:rPr>
          <w:sz w:val="22"/>
          <w:szCs w:val="22"/>
        </w:rPr>
        <w:t>30</w:t>
      </w:r>
      <w:r w:rsidR="00167FD3" w:rsidRPr="00A50BB6">
        <w:rPr>
          <w:sz w:val="22"/>
          <w:szCs w:val="22"/>
        </w:rPr>
        <w:t xml:space="preserve"> (</w:t>
      </w:r>
      <w:r w:rsidR="007607DE" w:rsidRPr="00A50BB6">
        <w:rPr>
          <w:sz w:val="22"/>
          <w:szCs w:val="22"/>
        </w:rPr>
        <w:t>тридцати</w:t>
      </w:r>
      <w:r w:rsidR="00167FD3" w:rsidRPr="00A50BB6">
        <w:rPr>
          <w:sz w:val="22"/>
          <w:szCs w:val="22"/>
        </w:rPr>
        <w:t>) календарных дней от даты получения претензии.</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 xml:space="preserve">.5.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w:t>
      </w:r>
      <w:r w:rsidR="007607DE" w:rsidRPr="00A50BB6">
        <w:rPr>
          <w:sz w:val="22"/>
          <w:szCs w:val="22"/>
        </w:rPr>
        <w:br/>
      </w:r>
      <w:r w:rsidR="00297B6E" w:rsidRPr="00A50BB6">
        <w:rPr>
          <w:sz w:val="22"/>
          <w:szCs w:val="22"/>
        </w:rP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 xml:space="preserve">.6. Если требования в претензии подлежат денежной оценке, в претензии указывается </w:t>
      </w:r>
      <w:proofErr w:type="spellStart"/>
      <w:r w:rsidR="00297B6E" w:rsidRPr="00A50BB6">
        <w:rPr>
          <w:sz w:val="22"/>
          <w:szCs w:val="22"/>
        </w:rPr>
        <w:t>истребуемая</w:t>
      </w:r>
      <w:proofErr w:type="spellEnd"/>
      <w:r w:rsidR="00297B6E" w:rsidRPr="00A50BB6">
        <w:rPr>
          <w:sz w:val="22"/>
          <w:szCs w:val="22"/>
        </w:rPr>
        <w:t xml:space="preserve"> денежная сумма и ее полный и обоснованный расчет.</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 xml:space="preserve">.7.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7607DE" w:rsidRPr="00A50BB6">
        <w:rPr>
          <w:sz w:val="22"/>
          <w:szCs w:val="22"/>
        </w:rPr>
        <w:br/>
      </w:r>
      <w:r w:rsidR="00297B6E" w:rsidRPr="00A50BB6">
        <w:rPr>
          <w:sz w:val="22"/>
          <w:szCs w:val="22"/>
        </w:rPr>
        <w:t>у Стороны-адресата, их копии либо выписки из них.</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10</w:t>
      </w:r>
      <w:r w:rsidR="00297B6E" w:rsidRPr="00A50BB6">
        <w:rPr>
          <w:sz w:val="22"/>
          <w:szCs w:val="22"/>
        </w:rPr>
        <w:t xml:space="preserve">.9. </w:t>
      </w:r>
      <w:proofErr w:type="gramStart"/>
      <w:r w:rsidR="00297B6E" w:rsidRPr="00A50BB6">
        <w:rPr>
          <w:sz w:val="22"/>
          <w:szCs w:val="22"/>
        </w:rPr>
        <w:t xml:space="preserve">При отклонении претензии полностью или частично либо неполучении ответа </w:t>
      </w:r>
      <w:r w:rsidR="007607DE" w:rsidRPr="00A50BB6">
        <w:rPr>
          <w:sz w:val="22"/>
          <w:szCs w:val="22"/>
        </w:rPr>
        <w:br/>
      </w:r>
      <w:r w:rsidR="00297B6E" w:rsidRPr="00A50BB6">
        <w:rPr>
          <w:sz w:val="22"/>
          <w:szCs w:val="22"/>
        </w:rPr>
        <w:t xml:space="preserve">в установленные для ее рассмотрения сроки, либо неисполнении требований по претензии </w:t>
      </w:r>
      <w:r w:rsidR="00297B6E" w:rsidRPr="00A50BB6">
        <w:rPr>
          <w:sz w:val="22"/>
          <w:szCs w:val="22"/>
        </w:rPr>
        <w:b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1F69DF" w:rsidRPr="00A50BB6" w:rsidRDefault="001F69DF" w:rsidP="008D6D86">
      <w:pPr>
        <w:autoSpaceDE w:val="0"/>
        <w:autoSpaceDN w:val="0"/>
        <w:adjustRightInd w:val="0"/>
        <w:ind w:firstLine="709"/>
        <w:contextualSpacing/>
        <w:jc w:val="both"/>
        <w:rPr>
          <w:sz w:val="22"/>
          <w:szCs w:val="22"/>
        </w:rPr>
      </w:pPr>
    </w:p>
    <w:p w:rsidR="001F69DF" w:rsidRPr="00A50BB6" w:rsidRDefault="001F69DF" w:rsidP="008D6D86">
      <w:pPr>
        <w:pStyle w:val="a3"/>
        <w:numPr>
          <w:ilvl w:val="1"/>
          <w:numId w:val="1"/>
        </w:numPr>
        <w:tabs>
          <w:tab w:val="left" w:pos="0"/>
          <w:tab w:val="left" w:pos="1134"/>
        </w:tabs>
        <w:suppressAutoHyphens/>
        <w:autoSpaceDE w:val="0"/>
        <w:autoSpaceDN w:val="0"/>
        <w:adjustRightInd w:val="0"/>
        <w:jc w:val="center"/>
        <w:rPr>
          <w:b/>
          <w:sz w:val="22"/>
          <w:szCs w:val="22"/>
        </w:rPr>
      </w:pPr>
      <w:r w:rsidRPr="00A50BB6">
        <w:rPr>
          <w:b/>
          <w:sz w:val="22"/>
          <w:szCs w:val="22"/>
        </w:rPr>
        <w:t>Изменение и расторжение Контракта</w:t>
      </w:r>
    </w:p>
    <w:p w:rsidR="003F6C34" w:rsidRDefault="003F6C34" w:rsidP="008D6D86">
      <w:pPr>
        <w:widowControl w:val="0"/>
        <w:shd w:val="clear" w:color="auto" w:fill="FFFFFF"/>
        <w:tabs>
          <w:tab w:val="left" w:pos="1519"/>
        </w:tabs>
        <w:autoSpaceDE w:val="0"/>
        <w:autoSpaceDN w:val="0"/>
        <w:adjustRightInd w:val="0"/>
        <w:ind w:firstLine="709"/>
        <w:contextualSpacing/>
        <w:jc w:val="both"/>
        <w:rPr>
          <w:sz w:val="22"/>
          <w:szCs w:val="22"/>
        </w:rPr>
      </w:pPr>
    </w:p>
    <w:p w:rsidR="00862D08" w:rsidRPr="00A50BB6" w:rsidRDefault="005C6EE5" w:rsidP="008D6D86">
      <w:pPr>
        <w:widowControl w:val="0"/>
        <w:shd w:val="clear" w:color="auto" w:fill="FFFFFF"/>
        <w:tabs>
          <w:tab w:val="left" w:pos="1519"/>
        </w:tabs>
        <w:autoSpaceDE w:val="0"/>
        <w:autoSpaceDN w:val="0"/>
        <w:adjustRightInd w:val="0"/>
        <w:ind w:firstLine="709"/>
        <w:contextualSpacing/>
        <w:jc w:val="both"/>
        <w:rPr>
          <w:spacing w:val="-9"/>
          <w:sz w:val="22"/>
          <w:szCs w:val="22"/>
        </w:rPr>
      </w:pPr>
      <w:r w:rsidRPr="00A50BB6">
        <w:rPr>
          <w:sz w:val="22"/>
          <w:szCs w:val="22"/>
        </w:rPr>
        <w:t xml:space="preserve">11.1. </w:t>
      </w:r>
      <w:r w:rsidR="00862D08" w:rsidRPr="00A50BB6">
        <w:rPr>
          <w:sz w:val="22"/>
          <w:szCs w:val="22"/>
        </w:rPr>
        <w:t>Контракт может быть изменен по соглашению Сторон в случаях</w:t>
      </w:r>
      <w:r w:rsidR="00306522" w:rsidRPr="00A50BB6">
        <w:rPr>
          <w:sz w:val="22"/>
          <w:szCs w:val="22"/>
        </w:rPr>
        <w:t>, предусмотренных</w:t>
      </w:r>
      <w:r w:rsidR="00862D08" w:rsidRPr="00A50BB6">
        <w:rPr>
          <w:sz w:val="22"/>
          <w:szCs w:val="22"/>
        </w:rPr>
        <w:t xml:space="preserve"> Федеральным законом от 05.04.2013 № 44-ФЗ и Гражданским кодексом Российской Федерации.</w:t>
      </w:r>
    </w:p>
    <w:p w:rsidR="00297B6E" w:rsidRPr="00A50BB6" w:rsidRDefault="005C6EE5" w:rsidP="008D6D86">
      <w:pPr>
        <w:shd w:val="clear" w:color="auto" w:fill="FFFFFF"/>
        <w:tabs>
          <w:tab w:val="left" w:pos="1519"/>
        </w:tabs>
        <w:ind w:firstLine="709"/>
        <w:contextualSpacing/>
        <w:jc w:val="both"/>
        <w:rPr>
          <w:sz w:val="22"/>
          <w:szCs w:val="22"/>
        </w:rPr>
      </w:pPr>
      <w:r w:rsidRPr="00A50BB6">
        <w:rPr>
          <w:sz w:val="22"/>
          <w:szCs w:val="22"/>
        </w:rPr>
        <w:t>11</w:t>
      </w:r>
      <w:r w:rsidR="00297B6E" w:rsidRPr="00A50BB6">
        <w:rPr>
          <w:sz w:val="22"/>
          <w:szCs w:val="22"/>
        </w:rPr>
        <w:t xml:space="preserve">.2. Изменение существенных условий Контракта при его исполнении не допускается, </w:t>
      </w:r>
      <w:r w:rsidR="007607DE" w:rsidRPr="00A50BB6">
        <w:rPr>
          <w:sz w:val="22"/>
          <w:szCs w:val="22"/>
        </w:rPr>
        <w:br/>
      </w:r>
      <w:r w:rsidR="00297B6E" w:rsidRPr="00A50BB6">
        <w:rPr>
          <w:sz w:val="22"/>
          <w:szCs w:val="22"/>
        </w:rPr>
        <w:t xml:space="preserve">за исключением их изменения по соглашению Сторон в случаях, предусмотренных </w:t>
      </w:r>
      <w:r w:rsidR="007607DE" w:rsidRPr="00A50BB6">
        <w:rPr>
          <w:sz w:val="22"/>
          <w:szCs w:val="22"/>
        </w:rPr>
        <w:br/>
      </w:r>
      <w:r w:rsidR="00297B6E" w:rsidRPr="00A50BB6">
        <w:rPr>
          <w:sz w:val="22"/>
          <w:szCs w:val="22"/>
        </w:rPr>
        <w:t>стать</w:t>
      </w:r>
      <w:r w:rsidR="00FB3CF8">
        <w:rPr>
          <w:sz w:val="22"/>
          <w:szCs w:val="22"/>
        </w:rPr>
        <w:t>ей</w:t>
      </w:r>
      <w:hyperlink r:id="rId16" w:history="1">
        <w:r w:rsidR="00297B6E" w:rsidRPr="00A50BB6">
          <w:rPr>
            <w:sz w:val="22"/>
            <w:szCs w:val="22"/>
          </w:rPr>
          <w:t xml:space="preserve"> 95</w:t>
        </w:r>
      </w:hyperlink>
      <w:r w:rsidR="00297B6E" w:rsidRPr="00A50BB6">
        <w:rPr>
          <w:sz w:val="22"/>
          <w:szCs w:val="22"/>
        </w:rPr>
        <w:t xml:space="preserve"> Федерального закона от 05.04.2013 № 44-ФЗ.</w:t>
      </w:r>
    </w:p>
    <w:p w:rsidR="00862D08" w:rsidRPr="00A50BB6" w:rsidRDefault="005C6EE5" w:rsidP="008D6D86">
      <w:pPr>
        <w:shd w:val="clear" w:color="auto" w:fill="FFFFFF"/>
        <w:tabs>
          <w:tab w:val="left" w:pos="1519"/>
        </w:tabs>
        <w:ind w:firstLine="709"/>
        <w:contextualSpacing/>
        <w:jc w:val="both"/>
        <w:rPr>
          <w:sz w:val="22"/>
          <w:szCs w:val="22"/>
        </w:rPr>
      </w:pPr>
      <w:r w:rsidRPr="00A50BB6">
        <w:rPr>
          <w:spacing w:val="-10"/>
          <w:sz w:val="22"/>
          <w:szCs w:val="22"/>
        </w:rPr>
        <w:t>11.</w:t>
      </w:r>
      <w:r w:rsidR="00862D08" w:rsidRPr="00A50BB6">
        <w:rPr>
          <w:spacing w:val="-10"/>
          <w:sz w:val="22"/>
          <w:szCs w:val="22"/>
        </w:rPr>
        <w:t xml:space="preserve">3. </w:t>
      </w:r>
      <w:r w:rsidR="00862D08" w:rsidRPr="00A50BB6">
        <w:rPr>
          <w:sz w:val="22"/>
          <w:szCs w:val="22"/>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7607DE" w:rsidRPr="00A50BB6">
        <w:rPr>
          <w:sz w:val="22"/>
          <w:szCs w:val="22"/>
        </w:rPr>
        <w:br/>
      </w:r>
      <w:r w:rsidR="00862D08" w:rsidRPr="00A50BB6">
        <w:rPr>
          <w:sz w:val="22"/>
          <w:szCs w:val="22"/>
        </w:rPr>
        <w:t>на то представителями Сторон. Все соглашения являются неотъемлемой частью Контракта.</w:t>
      </w:r>
    </w:p>
    <w:p w:rsidR="00862D08" w:rsidRPr="00A50BB6" w:rsidRDefault="005C6EE5" w:rsidP="008D6D86">
      <w:pPr>
        <w:shd w:val="clear" w:color="auto" w:fill="FFFFFF"/>
        <w:tabs>
          <w:tab w:val="left" w:pos="1332"/>
        </w:tabs>
        <w:ind w:firstLine="709"/>
        <w:contextualSpacing/>
        <w:jc w:val="both"/>
        <w:rPr>
          <w:spacing w:val="-10"/>
          <w:sz w:val="22"/>
          <w:szCs w:val="22"/>
        </w:rPr>
      </w:pPr>
      <w:r w:rsidRPr="00A50BB6">
        <w:rPr>
          <w:sz w:val="22"/>
          <w:szCs w:val="22"/>
        </w:rPr>
        <w:t>11</w:t>
      </w:r>
      <w:r w:rsidR="00862D08" w:rsidRPr="00A50BB6">
        <w:rPr>
          <w:sz w:val="22"/>
          <w:szCs w:val="22"/>
        </w:rPr>
        <w:t xml:space="preserve">.4. </w:t>
      </w:r>
      <w:r w:rsidR="00297B6E" w:rsidRPr="00A50BB6">
        <w:rPr>
          <w:sz w:val="22"/>
          <w:szCs w:val="22"/>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pacing w:val="-9"/>
          <w:sz w:val="22"/>
          <w:szCs w:val="22"/>
        </w:rPr>
        <w:t>11</w:t>
      </w:r>
      <w:r w:rsidR="00862D08" w:rsidRPr="00A50BB6">
        <w:rPr>
          <w:spacing w:val="-9"/>
          <w:sz w:val="22"/>
          <w:szCs w:val="22"/>
        </w:rPr>
        <w:t>.5.</w:t>
      </w:r>
      <w:r w:rsidR="007607DE" w:rsidRPr="00A50BB6">
        <w:rPr>
          <w:spacing w:val="-9"/>
          <w:sz w:val="22"/>
          <w:szCs w:val="22"/>
        </w:rPr>
        <w:t xml:space="preserve"> </w:t>
      </w:r>
      <w:r w:rsidR="00926C04" w:rsidRPr="00A50BB6">
        <w:rPr>
          <w:sz w:val="22"/>
          <w:szCs w:val="22"/>
          <w:shd w:val="clear" w:color="auto" w:fill="FFFFFF"/>
        </w:rPr>
        <w:t>Страхователь</w:t>
      </w:r>
      <w:r w:rsidR="00297B6E" w:rsidRPr="00A50BB6">
        <w:rPr>
          <w:sz w:val="22"/>
          <w:szCs w:val="22"/>
          <w:shd w:val="clear" w:color="auto" w:fill="FFFFFF"/>
        </w:rPr>
        <w:t xml:space="preserve"> </w:t>
      </w:r>
      <w:r w:rsidR="00FB3CF8">
        <w:rPr>
          <w:sz w:val="22"/>
          <w:szCs w:val="22"/>
          <w:shd w:val="clear" w:color="auto" w:fill="FFFFFF"/>
        </w:rPr>
        <w:t xml:space="preserve">обязан </w:t>
      </w:r>
      <w:r w:rsidR="00297B6E" w:rsidRPr="00A50BB6">
        <w:rPr>
          <w:sz w:val="22"/>
          <w:szCs w:val="22"/>
          <w:shd w:val="clear" w:color="auto" w:fill="FFFFFF"/>
        </w:rPr>
        <w:t xml:space="preserve">принять решение об одностороннем отказе от исполнения Контракта по основаниям, предусмотренным Гражданским </w:t>
      </w:r>
      <w:hyperlink r:id="rId17" w:history="1">
        <w:r w:rsidR="00297B6E" w:rsidRPr="00A50BB6">
          <w:rPr>
            <w:rStyle w:val="af9"/>
            <w:color w:val="auto"/>
            <w:sz w:val="22"/>
            <w:szCs w:val="22"/>
            <w:u w:val="none"/>
            <w:shd w:val="clear" w:color="auto" w:fill="FFFFFF"/>
          </w:rPr>
          <w:t>кодексом</w:t>
        </w:r>
      </w:hyperlink>
      <w:r w:rsidR="00297B6E" w:rsidRPr="00A50BB6">
        <w:rPr>
          <w:sz w:val="22"/>
          <w:szCs w:val="22"/>
          <w:shd w:val="clear" w:color="auto" w:fill="FFFFFF"/>
        </w:rPr>
        <w:t xml:space="preserve"> Российской Федерации </w:t>
      </w:r>
      <w:r w:rsidR="007607DE" w:rsidRPr="00A50BB6">
        <w:rPr>
          <w:sz w:val="22"/>
          <w:szCs w:val="22"/>
          <w:shd w:val="clear" w:color="auto" w:fill="FFFFFF"/>
        </w:rPr>
        <w:br/>
      </w:r>
      <w:r w:rsidR="00297B6E" w:rsidRPr="00A50BB6">
        <w:rPr>
          <w:sz w:val="22"/>
          <w:szCs w:val="22"/>
          <w:shd w:val="clear" w:color="auto" w:fill="FFFFFF"/>
        </w:rPr>
        <w:t>для одностороннего отказа от исполнения отдельных видов обязательств.</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11</w:t>
      </w:r>
      <w:r w:rsidR="00297B6E" w:rsidRPr="00A50BB6">
        <w:rPr>
          <w:sz w:val="22"/>
          <w:szCs w:val="22"/>
          <w:shd w:val="clear" w:color="auto" w:fill="FFFFFF"/>
        </w:rPr>
        <w:t xml:space="preserve">.6. </w:t>
      </w:r>
      <w:r w:rsidR="00926C04" w:rsidRPr="00A50BB6">
        <w:rPr>
          <w:sz w:val="22"/>
          <w:szCs w:val="22"/>
          <w:shd w:val="clear" w:color="auto" w:fill="FFFFFF"/>
        </w:rPr>
        <w:t>Страхователь</w:t>
      </w:r>
      <w:r w:rsidR="007607DE" w:rsidRPr="00A50BB6">
        <w:rPr>
          <w:sz w:val="22"/>
          <w:szCs w:val="22"/>
          <w:shd w:val="clear" w:color="auto" w:fill="FFFFFF"/>
        </w:rPr>
        <w:t xml:space="preserve"> </w:t>
      </w:r>
      <w:r w:rsidR="001D41EF" w:rsidRPr="00A50BB6">
        <w:rPr>
          <w:sz w:val="22"/>
          <w:szCs w:val="22"/>
        </w:rPr>
        <w:t xml:space="preserve">до принятия решения об одностороннем отказе от исполнения Контракта </w:t>
      </w:r>
      <w:r w:rsidR="008E49CA">
        <w:rPr>
          <w:sz w:val="22"/>
          <w:szCs w:val="22"/>
        </w:rPr>
        <w:t>проводит</w:t>
      </w:r>
      <w:r w:rsidR="00297B6E" w:rsidRPr="00A50BB6">
        <w:rPr>
          <w:sz w:val="22"/>
          <w:szCs w:val="22"/>
        </w:rPr>
        <w:t xml:space="preserve"> экспертизу </w:t>
      </w:r>
      <w:r w:rsidR="001D41EF" w:rsidRPr="00A50BB6">
        <w:rPr>
          <w:sz w:val="22"/>
          <w:szCs w:val="22"/>
        </w:rPr>
        <w:t xml:space="preserve">результата оказанных услуг </w:t>
      </w:r>
      <w:r w:rsidR="00297B6E" w:rsidRPr="00A50BB6">
        <w:rPr>
          <w:sz w:val="22"/>
          <w:szCs w:val="22"/>
        </w:rPr>
        <w:t>с привлечением экспертов, экспертных организаций.</w:t>
      </w:r>
    </w:p>
    <w:p w:rsidR="00297B6E" w:rsidRPr="00A50BB6" w:rsidRDefault="00297B6E" w:rsidP="008D6D86">
      <w:pPr>
        <w:autoSpaceDE w:val="0"/>
        <w:autoSpaceDN w:val="0"/>
        <w:adjustRightInd w:val="0"/>
        <w:ind w:firstLine="709"/>
        <w:contextualSpacing/>
        <w:jc w:val="both"/>
        <w:rPr>
          <w:sz w:val="22"/>
          <w:szCs w:val="22"/>
        </w:rPr>
      </w:pPr>
      <w:r w:rsidRPr="00A50BB6">
        <w:rPr>
          <w:sz w:val="22"/>
          <w:szCs w:val="22"/>
          <w:shd w:val="clear" w:color="auto" w:fill="FFFFFF"/>
        </w:rPr>
        <w:t xml:space="preserve">При этом </w:t>
      </w:r>
      <w:r w:rsidRPr="00A50BB6">
        <w:rPr>
          <w:sz w:val="22"/>
          <w:szCs w:val="22"/>
        </w:rPr>
        <w:t xml:space="preserve">решение об одностороннем отказе от исполнения Контракта может быть принято </w:t>
      </w:r>
      <w:r w:rsidR="00926C04" w:rsidRPr="00A50BB6">
        <w:rPr>
          <w:sz w:val="22"/>
          <w:szCs w:val="22"/>
        </w:rPr>
        <w:t xml:space="preserve">Страхователем только при условии, </w:t>
      </w:r>
      <w:r w:rsidRPr="00A50BB6">
        <w:rPr>
          <w:sz w:val="22"/>
          <w:szCs w:val="22"/>
        </w:rPr>
        <w:t xml:space="preserve">что по результатам экспертизы </w:t>
      </w:r>
      <w:r w:rsidR="001D41EF" w:rsidRPr="00A50BB6">
        <w:rPr>
          <w:sz w:val="22"/>
          <w:szCs w:val="22"/>
        </w:rPr>
        <w:t>оказанных услуг</w:t>
      </w:r>
      <w:r w:rsidRPr="00A50BB6">
        <w:rPr>
          <w:sz w:val="22"/>
          <w:szCs w:val="22"/>
        </w:rPr>
        <w:t xml:space="preserve"> в заключени</w:t>
      </w:r>
      <w:proofErr w:type="gramStart"/>
      <w:r w:rsidRPr="00A50BB6">
        <w:rPr>
          <w:sz w:val="22"/>
          <w:szCs w:val="22"/>
        </w:rPr>
        <w:t>и</w:t>
      </w:r>
      <w:proofErr w:type="gramEnd"/>
      <w:r w:rsidRPr="00A50BB6">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926C04" w:rsidRPr="00A50BB6">
        <w:rPr>
          <w:sz w:val="22"/>
          <w:szCs w:val="22"/>
        </w:rPr>
        <w:t>Страхователя</w:t>
      </w:r>
      <w:r w:rsidRPr="00A50BB6">
        <w:rPr>
          <w:sz w:val="22"/>
          <w:szCs w:val="22"/>
        </w:rPr>
        <w:t xml:space="preserve"> от исполнения Контракта.</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11</w:t>
      </w:r>
      <w:r w:rsidR="00297B6E" w:rsidRPr="00A50BB6">
        <w:rPr>
          <w:sz w:val="22"/>
          <w:szCs w:val="22"/>
          <w:shd w:val="clear" w:color="auto" w:fill="FFFFFF"/>
        </w:rPr>
        <w:t xml:space="preserve">.7. </w:t>
      </w:r>
      <w:r w:rsidR="00926C04" w:rsidRPr="00A50BB6">
        <w:rPr>
          <w:sz w:val="22"/>
          <w:szCs w:val="22"/>
          <w:shd w:val="clear" w:color="auto" w:fill="FFFFFF"/>
        </w:rPr>
        <w:t>Страхователь</w:t>
      </w:r>
      <w:r w:rsidR="00297B6E" w:rsidRPr="00A50BB6">
        <w:rPr>
          <w:sz w:val="22"/>
          <w:szCs w:val="22"/>
          <w:shd w:val="clear" w:color="auto" w:fill="FFFFFF"/>
        </w:rPr>
        <w:t xml:space="preserve"> обязан принять решение об одностороннем отказе от исполнения Контракта в случаях, предусмотренных частью 15 статьи 95 Федерального закона от 05.04.2013 </w:t>
      </w:r>
      <w:r w:rsidR="007607DE" w:rsidRPr="00A50BB6">
        <w:rPr>
          <w:sz w:val="22"/>
          <w:szCs w:val="22"/>
          <w:shd w:val="clear" w:color="auto" w:fill="FFFFFF"/>
        </w:rPr>
        <w:br/>
      </w:r>
      <w:r w:rsidR="00297B6E" w:rsidRPr="00A50BB6">
        <w:rPr>
          <w:sz w:val="22"/>
          <w:szCs w:val="22"/>
          <w:shd w:val="clear" w:color="auto" w:fill="FFFFFF"/>
        </w:rPr>
        <w:t>№ 44-ФЗ.</w:t>
      </w:r>
    </w:p>
    <w:p w:rsidR="00297B6E" w:rsidRPr="00A50BB6" w:rsidRDefault="00297B6E"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 xml:space="preserve">В случае принятия </w:t>
      </w:r>
      <w:r w:rsidR="00926C04" w:rsidRPr="00A50BB6">
        <w:rPr>
          <w:sz w:val="22"/>
          <w:szCs w:val="22"/>
          <w:shd w:val="clear" w:color="auto" w:fill="FFFFFF"/>
        </w:rPr>
        <w:t>Страхователем</w:t>
      </w:r>
      <w:r w:rsidRPr="00A50BB6">
        <w:rPr>
          <w:sz w:val="22"/>
          <w:szCs w:val="22"/>
          <w:shd w:val="clear" w:color="auto" w:fill="FFFFFF"/>
        </w:rPr>
        <w:t xml:space="preserve"> решения об одностороннем отказе от исполнения Контракта, такое решение передается лицу, имеющему право действовать от имени </w:t>
      </w:r>
      <w:r w:rsidR="00926C04" w:rsidRPr="00A50BB6">
        <w:rPr>
          <w:sz w:val="22"/>
          <w:szCs w:val="22"/>
          <w:shd w:val="clear" w:color="auto" w:fill="FFFFFF"/>
        </w:rPr>
        <w:t>Страховщика</w:t>
      </w:r>
      <w:r w:rsidRPr="00A50BB6">
        <w:rPr>
          <w:sz w:val="22"/>
          <w:szCs w:val="22"/>
          <w:shd w:val="clear" w:color="auto" w:fill="FFFFFF"/>
        </w:rPr>
        <w:t xml:space="preserve">, лично под расписку или направляется с соблюдением требований законодательства Российской Федерации. </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11</w:t>
      </w:r>
      <w:r w:rsidR="00926C04" w:rsidRPr="00A50BB6">
        <w:rPr>
          <w:sz w:val="22"/>
          <w:szCs w:val="22"/>
        </w:rPr>
        <w:t>.8. Информация о Страховщике</w:t>
      </w:r>
      <w:r w:rsidR="00297B6E" w:rsidRPr="00A50BB6">
        <w:rPr>
          <w:sz w:val="22"/>
          <w:szCs w:val="22"/>
        </w:rPr>
        <w:t xml:space="preserve">, с которым Контракт </w:t>
      </w:r>
      <w:proofErr w:type="gramStart"/>
      <w:r w:rsidR="00297B6E" w:rsidRPr="00A50BB6">
        <w:rPr>
          <w:sz w:val="22"/>
          <w:szCs w:val="22"/>
        </w:rPr>
        <w:t>был</w:t>
      </w:r>
      <w:proofErr w:type="gramEnd"/>
      <w:r w:rsidR="00297B6E" w:rsidRPr="00A50BB6">
        <w:rPr>
          <w:sz w:val="22"/>
          <w:szCs w:val="22"/>
        </w:rPr>
        <w:t xml:space="preserve"> расторгнут в связи </w:t>
      </w:r>
      <w:r w:rsidR="007607DE" w:rsidRPr="00A50BB6">
        <w:rPr>
          <w:sz w:val="22"/>
          <w:szCs w:val="22"/>
        </w:rPr>
        <w:br/>
      </w:r>
      <w:r w:rsidR="00297B6E" w:rsidRPr="00A50BB6">
        <w:rPr>
          <w:sz w:val="22"/>
          <w:szCs w:val="22"/>
        </w:rPr>
        <w:t xml:space="preserve">с односторонним отказом </w:t>
      </w:r>
      <w:r w:rsidR="00926C04" w:rsidRPr="00A50BB6">
        <w:rPr>
          <w:sz w:val="22"/>
          <w:szCs w:val="22"/>
        </w:rPr>
        <w:t>Страхователя</w:t>
      </w:r>
      <w:r w:rsidR="00297B6E" w:rsidRPr="00A50BB6">
        <w:rPr>
          <w:sz w:val="22"/>
          <w:szCs w:val="22"/>
        </w:rPr>
        <w:t xml:space="preserve"> от исполнения Контракта либо в связи с </w:t>
      </w:r>
      <w:r w:rsidR="00297B6E" w:rsidRPr="00A50BB6">
        <w:rPr>
          <w:sz w:val="22"/>
          <w:szCs w:val="22"/>
          <w:shd w:val="clear" w:color="auto" w:fill="FFFFFF"/>
        </w:rPr>
        <w:t>решением суда</w:t>
      </w:r>
      <w:r w:rsidR="007607DE" w:rsidRPr="00A50BB6">
        <w:rPr>
          <w:sz w:val="22"/>
          <w:szCs w:val="22"/>
          <w:shd w:val="clear" w:color="auto" w:fill="FFFFFF"/>
        </w:rPr>
        <w:br/>
      </w:r>
      <w:r w:rsidR="00297B6E" w:rsidRPr="00A50BB6">
        <w:rPr>
          <w:sz w:val="22"/>
          <w:szCs w:val="22"/>
          <w:shd w:val="clear" w:color="auto" w:fill="FFFFFF"/>
        </w:rPr>
        <w:t xml:space="preserve">о расторжении </w:t>
      </w:r>
      <w:r w:rsidR="000D7596" w:rsidRPr="00A50BB6">
        <w:rPr>
          <w:sz w:val="22"/>
          <w:szCs w:val="22"/>
          <w:shd w:val="clear" w:color="auto" w:fill="FFFFFF"/>
        </w:rPr>
        <w:t>К</w:t>
      </w:r>
      <w:r w:rsidR="00297B6E" w:rsidRPr="00A50BB6">
        <w:rPr>
          <w:sz w:val="22"/>
          <w:szCs w:val="22"/>
          <w:shd w:val="clear" w:color="auto" w:fill="FFFFFF"/>
        </w:rPr>
        <w:t xml:space="preserve">онтракта в связи с существенным нарушением </w:t>
      </w:r>
      <w:r w:rsidR="00926C04" w:rsidRPr="00A50BB6">
        <w:rPr>
          <w:sz w:val="22"/>
          <w:szCs w:val="22"/>
          <w:shd w:val="clear" w:color="auto" w:fill="FFFFFF"/>
        </w:rPr>
        <w:t>Страховщиком</w:t>
      </w:r>
      <w:r w:rsidR="00297B6E" w:rsidRPr="00A50BB6">
        <w:rPr>
          <w:sz w:val="22"/>
          <w:szCs w:val="22"/>
          <w:shd w:val="clear" w:color="auto" w:fill="FFFFFF"/>
        </w:rPr>
        <w:t xml:space="preserve"> условий Контракта</w:t>
      </w:r>
      <w:r w:rsidR="00297B6E" w:rsidRPr="00A50BB6">
        <w:rPr>
          <w:sz w:val="22"/>
          <w:szCs w:val="22"/>
        </w:rPr>
        <w:t xml:space="preserve">, включается в установленном </w:t>
      </w:r>
      <w:hyperlink r:id="rId18" w:history="1">
        <w:r w:rsidR="00297B6E" w:rsidRPr="00A50BB6">
          <w:rPr>
            <w:sz w:val="22"/>
            <w:szCs w:val="22"/>
          </w:rPr>
          <w:t>Федеральным законом</w:t>
        </w:r>
      </w:hyperlink>
      <w:r w:rsidR="007607DE" w:rsidRPr="00A50BB6">
        <w:rPr>
          <w:sz w:val="22"/>
          <w:szCs w:val="22"/>
        </w:rPr>
        <w:t xml:space="preserve"> </w:t>
      </w:r>
      <w:r w:rsidR="00297B6E" w:rsidRPr="00A50BB6">
        <w:rPr>
          <w:sz w:val="22"/>
          <w:szCs w:val="22"/>
        </w:rPr>
        <w:t xml:space="preserve">от 05.04.2013 № 44-ФЗ порядке в реестр недобросовестных поставщиков (подрядчиков, исполнителей). </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11</w:t>
      </w:r>
      <w:r w:rsidR="00297B6E" w:rsidRPr="00A50BB6">
        <w:rPr>
          <w:sz w:val="22"/>
          <w:szCs w:val="22"/>
          <w:shd w:val="clear" w:color="auto" w:fill="FFFFFF"/>
        </w:rPr>
        <w:t xml:space="preserve">.9. </w:t>
      </w:r>
      <w:r w:rsidR="00C6463C" w:rsidRPr="00A50BB6">
        <w:rPr>
          <w:sz w:val="22"/>
          <w:szCs w:val="22"/>
          <w:shd w:val="clear" w:color="auto" w:fill="FFFFFF"/>
        </w:rPr>
        <w:t>Страховщик</w:t>
      </w:r>
      <w:r w:rsidR="00297B6E" w:rsidRPr="00A50BB6">
        <w:rPr>
          <w:sz w:val="22"/>
          <w:szCs w:val="22"/>
          <w:shd w:val="clear" w:color="auto" w:fill="FFFFFF"/>
        </w:rPr>
        <w:t xml:space="preserve"> вправе принять решение об одностороннем отказе от исполнения Контракта по основаниям, предусмотренным Гражданским </w:t>
      </w:r>
      <w:hyperlink r:id="rId19" w:history="1">
        <w:r w:rsidR="00297B6E" w:rsidRPr="00A50BB6">
          <w:rPr>
            <w:rStyle w:val="af9"/>
            <w:color w:val="auto"/>
            <w:sz w:val="22"/>
            <w:szCs w:val="22"/>
            <w:u w:val="none"/>
            <w:shd w:val="clear" w:color="auto" w:fill="FFFFFF"/>
          </w:rPr>
          <w:t>кодексом</w:t>
        </w:r>
      </w:hyperlink>
      <w:r w:rsidR="00297B6E" w:rsidRPr="00A50BB6">
        <w:rPr>
          <w:sz w:val="22"/>
          <w:szCs w:val="22"/>
          <w:shd w:val="clear" w:color="auto" w:fill="FFFFFF"/>
        </w:rPr>
        <w:t xml:space="preserve"> Российской Федерации</w:t>
      </w:r>
      <w:r w:rsidR="007607DE" w:rsidRPr="00A50BB6">
        <w:rPr>
          <w:sz w:val="22"/>
          <w:szCs w:val="22"/>
          <w:shd w:val="clear" w:color="auto" w:fill="FFFFFF"/>
        </w:rPr>
        <w:br/>
      </w:r>
      <w:r w:rsidR="00297B6E" w:rsidRPr="00A50BB6">
        <w:rPr>
          <w:sz w:val="22"/>
          <w:szCs w:val="22"/>
          <w:shd w:val="clear" w:color="auto" w:fill="FFFFFF"/>
        </w:rPr>
        <w:t>для одностороннего отказа от исполнения отдельных видов обязательств.</w:t>
      </w:r>
    </w:p>
    <w:p w:rsidR="00297B6E" w:rsidRPr="00A50BB6" w:rsidRDefault="005C6EE5" w:rsidP="008D6D86">
      <w:pPr>
        <w:autoSpaceDE w:val="0"/>
        <w:autoSpaceDN w:val="0"/>
        <w:adjustRightInd w:val="0"/>
        <w:ind w:firstLine="709"/>
        <w:contextualSpacing/>
        <w:jc w:val="both"/>
        <w:rPr>
          <w:sz w:val="22"/>
          <w:szCs w:val="22"/>
          <w:shd w:val="clear" w:color="auto" w:fill="FFFFFF"/>
        </w:rPr>
      </w:pPr>
      <w:r w:rsidRPr="00A50BB6">
        <w:rPr>
          <w:sz w:val="22"/>
          <w:szCs w:val="22"/>
          <w:shd w:val="clear" w:color="auto" w:fill="FFFFFF"/>
        </w:rPr>
        <w:t>11</w:t>
      </w:r>
      <w:r w:rsidR="00297B6E" w:rsidRPr="00A50BB6">
        <w:rPr>
          <w:sz w:val="22"/>
          <w:szCs w:val="22"/>
          <w:shd w:val="clear" w:color="auto" w:fill="FFFFFF"/>
        </w:rPr>
        <w:t xml:space="preserve">.10. В случае принятия </w:t>
      </w:r>
      <w:r w:rsidR="00C6463C" w:rsidRPr="00A50BB6">
        <w:rPr>
          <w:sz w:val="22"/>
          <w:szCs w:val="22"/>
          <w:shd w:val="clear" w:color="auto" w:fill="FFFFFF"/>
        </w:rPr>
        <w:t>Страховщиком</w:t>
      </w:r>
      <w:r w:rsidR="00297B6E" w:rsidRPr="00A50BB6">
        <w:rPr>
          <w:sz w:val="22"/>
          <w:szCs w:val="22"/>
          <w:shd w:val="clear" w:color="auto" w:fill="FFFFFF"/>
        </w:rPr>
        <w:t xml:space="preserve"> решения об одностороннем отказе от исполнения Контракта, такое решение передается лицу, имеющему право действовать от имени </w:t>
      </w:r>
      <w:r w:rsidR="00C6463C" w:rsidRPr="00A50BB6">
        <w:rPr>
          <w:sz w:val="22"/>
          <w:szCs w:val="22"/>
          <w:shd w:val="clear" w:color="auto" w:fill="FFFFFF"/>
        </w:rPr>
        <w:t>Страхователя</w:t>
      </w:r>
      <w:r w:rsidR="00297B6E" w:rsidRPr="00A50BB6">
        <w:rPr>
          <w:sz w:val="22"/>
          <w:szCs w:val="22"/>
          <w:shd w:val="clear" w:color="auto" w:fill="FFFFFF"/>
        </w:rPr>
        <w:t xml:space="preserve">, лично под расписку или направляется </w:t>
      </w:r>
      <w:r w:rsidR="00C6463C" w:rsidRPr="00A50BB6">
        <w:rPr>
          <w:sz w:val="22"/>
          <w:szCs w:val="22"/>
          <w:shd w:val="clear" w:color="auto" w:fill="FFFFFF"/>
        </w:rPr>
        <w:t>Страхователю</w:t>
      </w:r>
      <w:r w:rsidR="00297B6E" w:rsidRPr="00A50BB6">
        <w:rPr>
          <w:sz w:val="22"/>
          <w:szCs w:val="22"/>
          <w:shd w:val="clear" w:color="auto" w:fill="FFFFFF"/>
        </w:rPr>
        <w:t xml:space="preserve"> по почте заказным пис</w:t>
      </w:r>
      <w:r w:rsidR="00C6463C" w:rsidRPr="00A50BB6">
        <w:rPr>
          <w:sz w:val="22"/>
          <w:szCs w:val="22"/>
          <w:shd w:val="clear" w:color="auto" w:fill="FFFFFF"/>
        </w:rPr>
        <w:t xml:space="preserve">ьмом с уведомлением </w:t>
      </w:r>
      <w:r w:rsidR="007607DE" w:rsidRPr="00A50BB6">
        <w:rPr>
          <w:sz w:val="22"/>
          <w:szCs w:val="22"/>
          <w:shd w:val="clear" w:color="auto" w:fill="FFFFFF"/>
        </w:rPr>
        <w:br/>
      </w:r>
      <w:r w:rsidR="00C6463C" w:rsidRPr="00A50BB6">
        <w:rPr>
          <w:sz w:val="22"/>
          <w:szCs w:val="22"/>
          <w:shd w:val="clear" w:color="auto" w:fill="FFFFFF"/>
        </w:rPr>
        <w:t xml:space="preserve">о вручении </w:t>
      </w:r>
      <w:r w:rsidR="00297B6E" w:rsidRPr="00A50BB6">
        <w:rPr>
          <w:sz w:val="22"/>
          <w:szCs w:val="22"/>
          <w:shd w:val="clear" w:color="auto" w:fill="FFFFFF"/>
        </w:rPr>
        <w:t xml:space="preserve">по адресу </w:t>
      </w:r>
      <w:r w:rsidR="00C6463C" w:rsidRPr="00A50BB6">
        <w:rPr>
          <w:sz w:val="22"/>
          <w:szCs w:val="22"/>
          <w:shd w:val="clear" w:color="auto" w:fill="FFFFFF"/>
        </w:rPr>
        <w:t>Страхователя</w:t>
      </w:r>
      <w:r w:rsidR="00297B6E" w:rsidRPr="00A50BB6">
        <w:rPr>
          <w:sz w:val="22"/>
          <w:szCs w:val="22"/>
          <w:shd w:val="clear" w:color="auto" w:fill="FFFFFF"/>
        </w:rPr>
        <w:t>, указанному в Контракте. </w:t>
      </w:r>
    </w:p>
    <w:p w:rsidR="00297B6E" w:rsidRPr="00A50BB6" w:rsidRDefault="00297B6E" w:rsidP="008D6D86">
      <w:pPr>
        <w:autoSpaceDE w:val="0"/>
        <w:autoSpaceDN w:val="0"/>
        <w:adjustRightInd w:val="0"/>
        <w:ind w:firstLine="709"/>
        <w:contextualSpacing/>
        <w:jc w:val="both"/>
        <w:rPr>
          <w:sz w:val="22"/>
          <w:szCs w:val="22"/>
        </w:rPr>
      </w:pPr>
      <w:r w:rsidRPr="00A50BB6">
        <w:rPr>
          <w:sz w:val="22"/>
          <w:szCs w:val="22"/>
          <w:shd w:val="clear" w:color="auto" w:fill="FFFFFF"/>
        </w:rPr>
        <w:t xml:space="preserve">10.11. </w:t>
      </w:r>
      <w:r w:rsidR="00C6463C" w:rsidRPr="00A50BB6">
        <w:rPr>
          <w:sz w:val="22"/>
          <w:szCs w:val="22"/>
          <w:shd w:val="clear" w:color="auto" w:fill="FFFFFF"/>
        </w:rPr>
        <w:t>Страхователь</w:t>
      </w:r>
      <w:r w:rsidRPr="00A50BB6">
        <w:rPr>
          <w:sz w:val="22"/>
          <w:szCs w:val="22"/>
          <w:shd w:val="clear" w:color="auto" w:fill="FFFFFF"/>
        </w:rPr>
        <w:t xml:space="preserve"> не позднее двух рабочих дней, следующих за днем вступления </w:t>
      </w:r>
      <w:r w:rsidR="00F87D84" w:rsidRPr="00A50BB6">
        <w:rPr>
          <w:sz w:val="22"/>
          <w:szCs w:val="22"/>
          <w:shd w:val="clear" w:color="auto" w:fill="FFFFFF"/>
        </w:rPr>
        <w:br/>
      </w:r>
      <w:r w:rsidRPr="00A50BB6">
        <w:rPr>
          <w:sz w:val="22"/>
          <w:szCs w:val="22"/>
          <w:shd w:val="clear" w:color="auto" w:fill="FFFFFF"/>
        </w:rPr>
        <w:t xml:space="preserve">в силу решения </w:t>
      </w:r>
      <w:r w:rsidR="00C6463C" w:rsidRPr="00A50BB6">
        <w:rPr>
          <w:sz w:val="22"/>
          <w:szCs w:val="22"/>
          <w:shd w:val="clear" w:color="auto" w:fill="FFFFFF"/>
        </w:rPr>
        <w:t>Страховщика</w:t>
      </w:r>
      <w:r w:rsidRPr="00A50BB6">
        <w:rPr>
          <w:sz w:val="22"/>
          <w:szCs w:val="22"/>
          <w:shd w:val="clear" w:color="auto" w:fill="FFFFFF"/>
        </w:rPr>
        <w:t xml:space="preserve"> об одностороннем отказе от исполнения Контракта, направляет </w:t>
      </w:r>
      <w:r w:rsidR="007607DE" w:rsidRPr="00A50BB6">
        <w:rPr>
          <w:sz w:val="22"/>
          <w:szCs w:val="22"/>
          <w:shd w:val="clear" w:color="auto" w:fill="FFFFFF"/>
        </w:rPr>
        <w:br/>
      </w:r>
      <w:r w:rsidRPr="00A50BB6">
        <w:rPr>
          <w:sz w:val="22"/>
          <w:szCs w:val="22"/>
          <w:shd w:val="clear" w:color="auto" w:fill="FFFFFF"/>
        </w:rPr>
        <w:t>в соответствии с порядком, предусмотренным </w:t>
      </w:r>
      <w:hyperlink r:id="rId20" w:anchor="dst2032" w:history="1">
        <w:r w:rsidRPr="00A50BB6">
          <w:rPr>
            <w:rStyle w:val="af9"/>
            <w:color w:val="auto"/>
            <w:sz w:val="22"/>
            <w:szCs w:val="22"/>
            <w:u w:val="none"/>
            <w:shd w:val="clear" w:color="auto" w:fill="FFFFFF"/>
          </w:rPr>
          <w:t>пунктом 1 части 10 статьи 104</w:t>
        </w:r>
      </w:hyperlink>
      <w:r w:rsidRPr="00A50BB6">
        <w:rPr>
          <w:sz w:val="22"/>
          <w:szCs w:val="22"/>
          <w:shd w:val="clear" w:color="auto" w:fill="FFFFFF"/>
        </w:rPr>
        <w:t xml:space="preserve">  Федерального закона от 05.04.2013 № 44-ФЗ, обращение о включении информации </w:t>
      </w:r>
      <w:r w:rsidR="00C6463C" w:rsidRPr="00A50BB6">
        <w:rPr>
          <w:sz w:val="22"/>
          <w:szCs w:val="22"/>
          <w:shd w:val="clear" w:color="auto" w:fill="FFFFFF"/>
        </w:rPr>
        <w:t>о Страховщике</w:t>
      </w:r>
      <w:r w:rsidRPr="00A50BB6">
        <w:rPr>
          <w:sz w:val="22"/>
          <w:szCs w:val="22"/>
          <w:shd w:val="clear" w:color="auto" w:fill="FFFFFF"/>
        </w:rPr>
        <w:t xml:space="preserve"> в реестр недобросовестных поставщиков (подрядчиков, исполнителей).</w:t>
      </w:r>
    </w:p>
    <w:p w:rsidR="00862D08" w:rsidRPr="00A50BB6" w:rsidRDefault="005C6EE5" w:rsidP="008D6D86">
      <w:pPr>
        <w:shd w:val="clear" w:color="auto" w:fill="FFFFFF"/>
        <w:tabs>
          <w:tab w:val="left" w:pos="1418"/>
        </w:tabs>
        <w:ind w:firstLine="709"/>
        <w:contextualSpacing/>
        <w:jc w:val="both"/>
        <w:rPr>
          <w:sz w:val="22"/>
          <w:szCs w:val="22"/>
        </w:rPr>
      </w:pPr>
      <w:r w:rsidRPr="00A50BB6">
        <w:rPr>
          <w:spacing w:val="-1"/>
          <w:sz w:val="22"/>
          <w:szCs w:val="22"/>
        </w:rPr>
        <w:t>11</w:t>
      </w:r>
      <w:r w:rsidR="00297B6E" w:rsidRPr="00A50BB6">
        <w:rPr>
          <w:spacing w:val="-1"/>
          <w:sz w:val="22"/>
          <w:szCs w:val="22"/>
        </w:rPr>
        <w:t xml:space="preserve">.12. </w:t>
      </w:r>
      <w:r w:rsidR="00862D08" w:rsidRPr="00A50BB6">
        <w:rPr>
          <w:sz w:val="22"/>
          <w:szCs w:val="22"/>
        </w:rPr>
        <w:t xml:space="preserve">В случае расторжения Контракта по любым основаниям </w:t>
      </w:r>
      <w:r w:rsidR="00C6463C" w:rsidRPr="00A50BB6">
        <w:rPr>
          <w:sz w:val="22"/>
          <w:szCs w:val="22"/>
        </w:rPr>
        <w:t>Страхователь</w:t>
      </w:r>
      <w:r w:rsidR="00862D08" w:rsidRPr="00A50BB6">
        <w:rPr>
          <w:sz w:val="22"/>
          <w:szCs w:val="22"/>
        </w:rPr>
        <w:t xml:space="preserve"> обязан оплатить </w:t>
      </w:r>
      <w:r w:rsidR="00C6463C" w:rsidRPr="00A50BB6">
        <w:rPr>
          <w:sz w:val="22"/>
          <w:szCs w:val="22"/>
        </w:rPr>
        <w:t xml:space="preserve">Страховщику </w:t>
      </w:r>
      <w:r w:rsidR="00862D08" w:rsidRPr="00A50BB6">
        <w:rPr>
          <w:sz w:val="22"/>
          <w:szCs w:val="22"/>
        </w:rPr>
        <w:t xml:space="preserve">стоимость фактически </w:t>
      </w:r>
      <w:r w:rsidR="001D41EF" w:rsidRPr="00A50BB6">
        <w:rPr>
          <w:spacing w:val="-1"/>
          <w:sz w:val="22"/>
          <w:szCs w:val="22"/>
        </w:rPr>
        <w:t>оказанных услуг</w:t>
      </w:r>
      <w:r w:rsidR="00862D08" w:rsidRPr="00A50BB6">
        <w:rPr>
          <w:sz w:val="22"/>
          <w:szCs w:val="22"/>
        </w:rPr>
        <w:t xml:space="preserve"> надлежащего качества </w:t>
      </w:r>
      <w:r w:rsidR="00F87D84" w:rsidRPr="00A50BB6">
        <w:rPr>
          <w:sz w:val="22"/>
          <w:szCs w:val="22"/>
        </w:rPr>
        <w:br/>
      </w:r>
      <w:r w:rsidR="00862D08" w:rsidRPr="00A50BB6">
        <w:rPr>
          <w:sz w:val="22"/>
          <w:szCs w:val="22"/>
        </w:rPr>
        <w:t xml:space="preserve">и соответствующего требованиям </w:t>
      </w:r>
      <w:r w:rsidR="00C6463C" w:rsidRPr="00A50BB6">
        <w:rPr>
          <w:sz w:val="22"/>
          <w:szCs w:val="22"/>
        </w:rPr>
        <w:t>Страхователя</w:t>
      </w:r>
      <w:r w:rsidR="00862D08" w:rsidRPr="00A50BB6">
        <w:rPr>
          <w:sz w:val="22"/>
          <w:szCs w:val="22"/>
        </w:rPr>
        <w:t>, на момент расторжения Контракта.</w:t>
      </w:r>
    </w:p>
    <w:p w:rsidR="00862D08" w:rsidRPr="00A50BB6" w:rsidRDefault="005C6EE5" w:rsidP="008D6D86">
      <w:pPr>
        <w:shd w:val="clear" w:color="auto" w:fill="FFFFFF"/>
        <w:tabs>
          <w:tab w:val="left" w:pos="1526"/>
        </w:tabs>
        <w:ind w:firstLine="709"/>
        <w:contextualSpacing/>
        <w:jc w:val="both"/>
        <w:rPr>
          <w:sz w:val="22"/>
          <w:szCs w:val="22"/>
        </w:rPr>
      </w:pPr>
      <w:r w:rsidRPr="00A50BB6">
        <w:rPr>
          <w:spacing w:val="-7"/>
          <w:sz w:val="22"/>
          <w:szCs w:val="22"/>
        </w:rPr>
        <w:t>11</w:t>
      </w:r>
      <w:r w:rsidR="00862D08" w:rsidRPr="00A50BB6">
        <w:rPr>
          <w:spacing w:val="-7"/>
          <w:sz w:val="22"/>
          <w:szCs w:val="22"/>
        </w:rPr>
        <w:t>.</w:t>
      </w:r>
      <w:r w:rsidR="00297B6E" w:rsidRPr="00A50BB6">
        <w:rPr>
          <w:spacing w:val="-7"/>
          <w:sz w:val="22"/>
          <w:szCs w:val="22"/>
        </w:rPr>
        <w:t>13</w:t>
      </w:r>
      <w:r w:rsidR="00862D08" w:rsidRPr="00A50BB6">
        <w:rPr>
          <w:spacing w:val="-7"/>
          <w:sz w:val="22"/>
          <w:szCs w:val="22"/>
        </w:rPr>
        <w:t>.</w:t>
      </w:r>
      <w:r w:rsidR="00862D08" w:rsidRPr="00A50BB6">
        <w:rPr>
          <w:sz w:val="22"/>
          <w:szCs w:val="22"/>
        </w:rPr>
        <w:t xml:space="preserve"> Если в результате </w:t>
      </w:r>
      <w:proofErr w:type="gramStart"/>
      <w:r w:rsidR="00862D08" w:rsidRPr="00A50BB6">
        <w:rPr>
          <w:sz w:val="22"/>
          <w:szCs w:val="22"/>
        </w:rPr>
        <w:t>издания акта органа государственной власти Российской Федерации</w:t>
      </w:r>
      <w:proofErr w:type="gramEnd"/>
      <w:r w:rsidR="00862D08" w:rsidRPr="00A50BB6">
        <w:rPr>
          <w:sz w:val="22"/>
          <w:szCs w:val="22"/>
        </w:rPr>
        <w:t xml:space="preserve"> исполнение </w:t>
      </w:r>
      <w:r w:rsidR="00C6463C" w:rsidRPr="00A50BB6">
        <w:rPr>
          <w:sz w:val="22"/>
          <w:szCs w:val="22"/>
        </w:rPr>
        <w:t>Страхователем</w:t>
      </w:r>
      <w:r w:rsidR="00862D08" w:rsidRPr="00A50BB6">
        <w:rPr>
          <w:sz w:val="22"/>
          <w:szCs w:val="22"/>
        </w:rPr>
        <w:t xml:space="preserve"> своих обязательств по Контракту </w:t>
      </w:r>
      <w:r w:rsidR="00862D08" w:rsidRPr="00A50BB6">
        <w:rPr>
          <w:spacing w:val="-1"/>
          <w:sz w:val="22"/>
          <w:szCs w:val="22"/>
        </w:rPr>
        <w:t>становится невозможным полностью или частично, обязательство прекращается полностью или</w:t>
      </w:r>
      <w:r w:rsidR="00862D08" w:rsidRPr="00A50BB6">
        <w:rPr>
          <w:sz w:val="22"/>
          <w:szCs w:val="22"/>
        </w:rPr>
        <w:t xml:space="preserve"> в соответствующей части.</w:t>
      </w:r>
    </w:p>
    <w:p w:rsidR="00862D08" w:rsidRPr="00A50BB6" w:rsidRDefault="005C6EE5" w:rsidP="008D6D86">
      <w:pPr>
        <w:autoSpaceDE w:val="0"/>
        <w:autoSpaceDN w:val="0"/>
        <w:adjustRightInd w:val="0"/>
        <w:ind w:firstLine="709"/>
        <w:contextualSpacing/>
        <w:jc w:val="both"/>
        <w:rPr>
          <w:sz w:val="22"/>
          <w:szCs w:val="22"/>
        </w:rPr>
      </w:pPr>
      <w:r w:rsidRPr="00A50BB6">
        <w:rPr>
          <w:sz w:val="22"/>
          <w:szCs w:val="22"/>
        </w:rPr>
        <w:t>11</w:t>
      </w:r>
      <w:r w:rsidR="00862D08" w:rsidRPr="00A50BB6">
        <w:rPr>
          <w:sz w:val="22"/>
          <w:szCs w:val="22"/>
        </w:rPr>
        <w:t>.</w:t>
      </w:r>
      <w:r w:rsidR="00297B6E" w:rsidRPr="00A50BB6">
        <w:rPr>
          <w:sz w:val="22"/>
          <w:szCs w:val="22"/>
        </w:rPr>
        <w:t>14</w:t>
      </w:r>
      <w:r w:rsidR="00862D08" w:rsidRPr="00A50BB6">
        <w:rPr>
          <w:sz w:val="22"/>
          <w:szCs w:val="22"/>
        </w:rPr>
        <w:t xml:space="preserve">. При исполнении Контракта по согласованию </w:t>
      </w:r>
      <w:r w:rsidR="00C6463C" w:rsidRPr="00A50BB6">
        <w:rPr>
          <w:sz w:val="22"/>
          <w:szCs w:val="22"/>
        </w:rPr>
        <w:t>Страхователя</w:t>
      </w:r>
      <w:r w:rsidR="007607DE" w:rsidRPr="00A50BB6">
        <w:rPr>
          <w:sz w:val="22"/>
          <w:szCs w:val="22"/>
        </w:rPr>
        <w:t xml:space="preserve"> </w:t>
      </w:r>
      <w:r w:rsidR="00862D08" w:rsidRPr="00A50BB6">
        <w:rPr>
          <w:sz w:val="22"/>
          <w:szCs w:val="22"/>
        </w:rPr>
        <w:t>с</w:t>
      </w:r>
      <w:r w:rsidR="00C6463C" w:rsidRPr="00A50BB6">
        <w:rPr>
          <w:sz w:val="22"/>
          <w:szCs w:val="22"/>
        </w:rPr>
        <w:t>о</w:t>
      </w:r>
      <w:r w:rsidR="007607DE" w:rsidRPr="00A50BB6">
        <w:rPr>
          <w:sz w:val="22"/>
          <w:szCs w:val="22"/>
        </w:rPr>
        <w:t xml:space="preserve"> </w:t>
      </w:r>
      <w:r w:rsidR="00C6463C" w:rsidRPr="00A50BB6">
        <w:rPr>
          <w:sz w:val="22"/>
          <w:szCs w:val="22"/>
        </w:rPr>
        <w:t>Страховщиком</w:t>
      </w:r>
      <w:r w:rsidR="007607DE" w:rsidRPr="00A50BB6">
        <w:rPr>
          <w:sz w:val="22"/>
          <w:szCs w:val="22"/>
        </w:rPr>
        <w:t xml:space="preserve"> </w:t>
      </w:r>
      <w:r w:rsidR="00862D08" w:rsidRPr="00A50BB6">
        <w:rPr>
          <w:sz w:val="22"/>
          <w:szCs w:val="22"/>
        </w:rPr>
        <w:t xml:space="preserve">допускается </w:t>
      </w:r>
      <w:r w:rsidR="001D41EF" w:rsidRPr="00A50BB6">
        <w:rPr>
          <w:sz w:val="22"/>
          <w:szCs w:val="22"/>
        </w:rPr>
        <w:t>оказание услуг</w:t>
      </w:r>
      <w:r w:rsidR="00862D08" w:rsidRPr="00A50BB6">
        <w:rPr>
          <w:sz w:val="22"/>
          <w:szCs w:val="22"/>
        </w:rPr>
        <w:t xml:space="preserve"> качеств</w:t>
      </w:r>
      <w:r w:rsidR="00311B27" w:rsidRPr="00A50BB6">
        <w:rPr>
          <w:sz w:val="22"/>
          <w:szCs w:val="22"/>
        </w:rPr>
        <w:t>о</w:t>
      </w:r>
      <w:r w:rsidR="00862D08" w:rsidRPr="00A50BB6">
        <w:rPr>
          <w:sz w:val="22"/>
          <w:szCs w:val="22"/>
        </w:rPr>
        <w:t xml:space="preserve">, технические и функциональные характеристики (потребительские свойства) которых являются улучшенными по сравнению с качеством </w:t>
      </w:r>
      <w:r w:rsidR="007607DE" w:rsidRPr="00A50BB6">
        <w:rPr>
          <w:sz w:val="22"/>
          <w:szCs w:val="22"/>
        </w:rPr>
        <w:br/>
      </w:r>
      <w:r w:rsidR="00862D08" w:rsidRPr="00A50BB6">
        <w:rPr>
          <w:sz w:val="22"/>
          <w:szCs w:val="22"/>
        </w:rPr>
        <w:t xml:space="preserve">и соответствующими техническими и функциональными характеристиками, указанными </w:t>
      </w:r>
      <w:r w:rsidR="007607DE" w:rsidRPr="00A50BB6">
        <w:rPr>
          <w:sz w:val="22"/>
          <w:szCs w:val="22"/>
        </w:rPr>
        <w:br/>
      </w:r>
      <w:r w:rsidR="00862D08" w:rsidRPr="00A50BB6">
        <w:rPr>
          <w:sz w:val="22"/>
          <w:szCs w:val="22"/>
        </w:rPr>
        <w:t>в Контракте</w:t>
      </w:r>
      <w:r w:rsidR="00311B27" w:rsidRPr="00A50BB6">
        <w:rPr>
          <w:sz w:val="22"/>
          <w:szCs w:val="22"/>
        </w:rPr>
        <w:t>, без изменения стоимости</w:t>
      </w:r>
      <w:r w:rsidR="00862D08" w:rsidRPr="00A50BB6">
        <w:rPr>
          <w:sz w:val="22"/>
          <w:szCs w:val="22"/>
        </w:rPr>
        <w:t xml:space="preserve">. </w:t>
      </w:r>
    </w:p>
    <w:p w:rsidR="00BD45DE" w:rsidRPr="00A50BB6" w:rsidRDefault="005C6EE5" w:rsidP="008D6D86">
      <w:pPr>
        <w:autoSpaceDE w:val="0"/>
        <w:autoSpaceDN w:val="0"/>
        <w:adjustRightInd w:val="0"/>
        <w:ind w:firstLine="709"/>
        <w:contextualSpacing/>
        <w:jc w:val="both"/>
        <w:rPr>
          <w:sz w:val="22"/>
          <w:szCs w:val="22"/>
        </w:rPr>
      </w:pPr>
      <w:r w:rsidRPr="00A50BB6">
        <w:rPr>
          <w:sz w:val="22"/>
          <w:szCs w:val="22"/>
        </w:rPr>
        <w:t>11</w:t>
      </w:r>
      <w:r w:rsidR="00BD45DE" w:rsidRPr="00A50BB6">
        <w:rPr>
          <w:sz w:val="22"/>
          <w:szCs w:val="22"/>
        </w:rPr>
        <w:t>.</w:t>
      </w:r>
      <w:r w:rsidR="00297B6E" w:rsidRPr="00A50BB6">
        <w:rPr>
          <w:sz w:val="22"/>
          <w:szCs w:val="22"/>
        </w:rPr>
        <w:t>15</w:t>
      </w:r>
      <w:r w:rsidR="00BD45DE" w:rsidRPr="00A50BB6">
        <w:rPr>
          <w:sz w:val="22"/>
          <w:szCs w:val="22"/>
        </w:rPr>
        <w:t xml:space="preserve">. При исполнении настоящего Контракта не допускается перемена </w:t>
      </w:r>
      <w:r w:rsidR="00C6463C" w:rsidRPr="00A50BB6">
        <w:rPr>
          <w:sz w:val="22"/>
          <w:szCs w:val="22"/>
        </w:rPr>
        <w:t>Страховщика</w:t>
      </w:r>
      <w:r w:rsidR="00BD45DE" w:rsidRPr="00A50BB6">
        <w:rPr>
          <w:sz w:val="22"/>
          <w:szCs w:val="22"/>
        </w:rPr>
        <w:t xml:space="preserve">, </w:t>
      </w:r>
      <w:r w:rsidR="007607DE" w:rsidRPr="00A50BB6">
        <w:rPr>
          <w:sz w:val="22"/>
          <w:szCs w:val="22"/>
        </w:rPr>
        <w:br/>
      </w:r>
      <w:r w:rsidR="00BD45DE" w:rsidRPr="00A50BB6">
        <w:rPr>
          <w:sz w:val="22"/>
          <w:szCs w:val="22"/>
        </w:rPr>
        <w:t xml:space="preserve">за исключением случая, если новый </w:t>
      </w:r>
      <w:r w:rsidR="00C6463C" w:rsidRPr="00A50BB6">
        <w:rPr>
          <w:sz w:val="22"/>
          <w:szCs w:val="22"/>
        </w:rPr>
        <w:t>Страховщик</w:t>
      </w:r>
      <w:r w:rsidR="007607DE" w:rsidRPr="00A50BB6">
        <w:rPr>
          <w:sz w:val="22"/>
          <w:szCs w:val="22"/>
        </w:rPr>
        <w:t xml:space="preserve"> </w:t>
      </w:r>
      <w:r w:rsidR="00BD45DE" w:rsidRPr="00A50BB6">
        <w:rPr>
          <w:sz w:val="22"/>
          <w:szCs w:val="22"/>
        </w:rPr>
        <w:t xml:space="preserve">является правопреемником </w:t>
      </w:r>
      <w:r w:rsidR="00C6463C" w:rsidRPr="00A50BB6">
        <w:rPr>
          <w:sz w:val="22"/>
          <w:szCs w:val="22"/>
        </w:rPr>
        <w:t>Страховщика</w:t>
      </w:r>
      <w:r w:rsidR="007607DE" w:rsidRPr="00A50BB6">
        <w:rPr>
          <w:sz w:val="22"/>
          <w:szCs w:val="22"/>
        </w:rPr>
        <w:br/>
      </w:r>
      <w:r w:rsidR="00BD45DE" w:rsidRPr="00A50BB6">
        <w:rPr>
          <w:sz w:val="22"/>
          <w:szCs w:val="22"/>
        </w:rPr>
        <w:t>по настоящему Контракту вследствие реорганизации юридического лица в форме преобразования, слияния или присоединения.</w:t>
      </w:r>
    </w:p>
    <w:p w:rsidR="00BD45DE" w:rsidRPr="00A50BB6" w:rsidRDefault="00BD45DE" w:rsidP="008D6D86">
      <w:pPr>
        <w:autoSpaceDE w:val="0"/>
        <w:autoSpaceDN w:val="0"/>
        <w:adjustRightInd w:val="0"/>
        <w:ind w:firstLine="709"/>
        <w:contextualSpacing/>
        <w:jc w:val="both"/>
        <w:rPr>
          <w:sz w:val="22"/>
          <w:szCs w:val="22"/>
        </w:rPr>
      </w:pPr>
      <w:r w:rsidRPr="00A50BB6">
        <w:rPr>
          <w:sz w:val="22"/>
          <w:szCs w:val="22"/>
        </w:rPr>
        <w:t xml:space="preserve">В случае, предусмотренном настоящим пунктом, перемена </w:t>
      </w:r>
      <w:r w:rsidR="00C6463C" w:rsidRPr="00A50BB6">
        <w:rPr>
          <w:sz w:val="22"/>
          <w:szCs w:val="22"/>
        </w:rPr>
        <w:t xml:space="preserve">Страховщика </w:t>
      </w:r>
      <w:r w:rsidRPr="00A50BB6">
        <w:rPr>
          <w:sz w:val="22"/>
          <w:szCs w:val="22"/>
        </w:rPr>
        <w:t>оформляется путем заключения соответствующего дополнительного соглашения к настоящему Контракту.</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rPr>
        <w:t>11</w:t>
      </w:r>
      <w:r w:rsidR="00297B6E" w:rsidRPr="00A50BB6">
        <w:rPr>
          <w:sz w:val="22"/>
          <w:szCs w:val="22"/>
        </w:rPr>
        <w:t xml:space="preserve">.16. В случае перемены </w:t>
      </w:r>
      <w:r w:rsidR="00C6463C" w:rsidRPr="00A50BB6">
        <w:rPr>
          <w:sz w:val="22"/>
          <w:szCs w:val="22"/>
        </w:rPr>
        <w:t>Страхователя</w:t>
      </w:r>
      <w:r w:rsidR="00297B6E" w:rsidRPr="00A50BB6">
        <w:rPr>
          <w:sz w:val="22"/>
          <w:szCs w:val="22"/>
        </w:rPr>
        <w:t xml:space="preserve"> права и обязанности </w:t>
      </w:r>
      <w:r w:rsidR="00C6463C" w:rsidRPr="00A50BB6">
        <w:rPr>
          <w:sz w:val="22"/>
          <w:szCs w:val="22"/>
        </w:rPr>
        <w:t>Страхователя</w:t>
      </w:r>
      <w:r w:rsidR="00297B6E" w:rsidRPr="00A50BB6">
        <w:rPr>
          <w:sz w:val="22"/>
          <w:szCs w:val="22"/>
        </w:rPr>
        <w:t xml:space="preserve">, предусмотренные Контрактом, переходят к новому </w:t>
      </w:r>
      <w:r w:rsidR="00C6463C" w:rsidRPr="00A50BB6">
        <w:rPr>
          <w:sz w:val="22"/>
          <w:szCs w:val="22"/>
        </w:rPr>
        <w:t>Страхователю</w:t>
      </w:r>
      <w:r w:rsidR="00297B6E" w:rsidRPr="00A50BB6">
        <w:rPr>
          <w:sz w:val="22"/>
          <w:szCs w:val="22"/>
        </w:rPr>
        <w:t>.</w:t>
      </w:r>
    </w:p>
    <w:p w:rsidR="00922494" w:rsidRPr="00A50BB6" w:rsidRDefault="00922494" w:rsidP="008D6D86">
      <w:pPr>
        <w:ind w:firstLine="709"/>
        <w:contextualSpacing/>
        <w:jc w:val="both"/>
        <w:rPr>
          <w:sz w:val="22"/>
          <w:szCs w:val="22"/>
        </w:rPr>
      </w:pPr>
    </w:p>
    <w:p w:rsidR="00212DC6" w:rsidRPr="00A50BB6" w:rsidRDefault="00922494" w:rsidP="008D6D86">
      <w:pPr>
        <w:pStyle w:val="af"/>
        <w:numPr>
          <w:ilvl w:val="1"/>
          <w:numId w:val="1"/>
        </w:numPr>
        <w:tabs>
          <w:tab w:val="left" w:pos="0"/>
        </w:tabs>
        <w:suppressAutoHyphens w:val="0"/>
        <w:contextualSpacing/>
        <w:rPr>
          <w:b/>
          <w:szCs w:val="22"/>
          <w:u w:val="none"/>
        </w:rPr>
      </w:pPr>
      <w:r w:rsidRPr="00A50BB6">
        <w:rPr>
          <w:b/>
          <w:szCs w:val="22"/>
          <w:u w:val="none"/>
        </w:rPr>
        <w:t>Срок действия Контракта</w:t>
      </w:r>
    </w:p>
    <w:p w:rsidR="003F6C34" w:rsidRDefault="003F6C34" w:rsidP="008D6D86">
      <w:pPr>
        <w:pStyle w:val="ab"/>
        <w:spacing w:after="0"/>
        <w:ind w:firstLine="709"/>
        <w:contextualSpacing/>
        <w:jc w:val="both"/>
        <w:rPr>
          <w:sz w:val="22"/>
          <w:szCs w:val="22"/>
        </w:rPr>
      </w:pPr>
    </w:p>
    <w:p w:rsidR="00922494" w:rsidRPr="00A50BB6" w:rsidRDefault="005C6EE5" w:rsidP="008D6D86">
      <w:pPr>
        <w:pStyle w:val="ab"/>
        <w:spacing w:after="0"/>
        <w:ind w:firstLine="709"/>
        <w:contextualSpacing/>
        <w:jc w:val="both"/>
        <w:rPr>
          <w:sz w:val="22"/>
          <w:szCs w:val="22"/>
        </w:rPr>
      </w:pPr>
      <w:r w:rsidRPr="00A50BB6">
        <w:rPr>
          <w:sz w:val="22"/>
          <w:szCs w:val="22"/>
        </w:rPr>
        <w:t>12</w:t>
      </w:r>
      <w:r w:rsidR="00922494" w:rsidRPr="00A50BB6">
        <w:rPr>
          <w:sz w:val="22"/>
          <w:szCs w:val="22"/>
        </w:rPr>
        <w:t>.1. Настоящий Контра</w:t>
      </w:r>
      <w:proofErr w:type="gramStart"/>
      <w:r w:rsidR="00922494" w:rsidRPr="00A50BB6">
        <w:rPr>
          <w:sz w:val="22"/>
          <w:szCs w:val="22"/>
        </w:rPr>
        <w:t xml:space="preserve">кт </w:t>
      </w:r>
      <w:r w:rsidR="00862D08" w:rsidRPr="00A50BB6">
        <w:rPr>
          <w:sz w:val="22"/>
          <w:szCs w:val="22"/>
        </w:rPr>
        <w:t>вст</w:t>
      </w:r>
      <w:proofErr w:type="gramEnd"/>
      <w:r w:rsidR="00862D08" w:rsidRPr="00A50BB6">
        <w:rPr>
          <w:sz w:val="22"/>
          <w:szCs w:val="22"/>
        </w:rPr>
        <w:t xml:space="preserve">упает в силу </w:t>
      </w:r>
      <w:r w:rsidR="00922494" w:rsidRPr="00A50BB6">
        <w:rPr>
          <w:sz w:val="22"/>
          <w:szCs w:val="22"/>
        </w:rPr>
        <w:t xml:space="preserve">с момента подписания обеими Сторонами </w:t>
      </w:r>
      <w:r w:rsidR="00FB3C78" w:rsidRPr="00A50BB6">
        <w:rPr>
          <w:sz w:val="22"/>
          <w:szCs w:val="22"/>
        </w:rPr>
        <w:br/>
      </w:r>
      <w:r w:rsidR="00922494" w:rsidRPr="00A50BB6">
        <w:rPr>
          <w:sz w:val="22"/>
          <w:szCs w:val="22"/>
        </w:rPr>
        <w:t xml:space="preserve">и действует </w:t>
      </w:r>
      <w:r w:rsidR="00FB3C78" w:rsidRPr="00A50BB6">
        <w:rPr>
          <w:sz w:val="22"/>
          <w:szCs w:val="22"/>
        </w:rPr>
        <w:t>до 31.12.202</w:t>
      </w:r>
      <w:r w:rsidR="00A50BB6" w:rsidRPr="00A50BB6">
        <w:rPr>
          <w:sz w:val="22"/>
          <w:szCs w:val="22"/>
        </w:rPr>
        <w:t>6</w:t>
      </w:r>
      <w:r w:rsidR="00D97C4E" w:rsidRPr="00A50BB6">
        <w:rPr>
          <w:sz w:val="22"/>
          <w:szCs w:val="22"/>
        </w:rPr>
        <w:t>.</w:t>
      </w:r>
    </w:p>
    <w:p w:rsidR="001F69DF" w:rsidRPr="00A50BB6" w:rsidRDefault="005C6EE5" w:rsidP="008D6D86">
      <w:pPr>
        <w:tabs>
          <w:tab w:val="left" w:pos="1276"/>
        </w:tabs>
        <w:autoSpaceDE w:val="0"/>
        <w:autoSpaceDN w:val="0"/>
        <w:adjustRightInd w:val="0"/>
        <w:ind w:firstLine="709"/>
        <w:contextualSpacing/>
        <w:jc w:val="both"/>
        <w:rPr>
          <w:sz w:val="22"/>
          <w:szCs w:val="22"/>
        </w:rPr>
      </w:pPr>
      <w:r w:rsidRPr="00A50BB6">
        <w:rPr>
          <w:sz w:val="22"/>
          <w:szCs w:val="22"/>
        </w:rPr>
        <w:t>12</w:t>
      </w:r>
      <w:r w:rsidR="001F69DF" w:rsidRPr="00A50BB6">
        <w:rPr>
          <w:sz w:val="22"/>
          <w:szCs w:val="22"/>
        </w:rPr>
        <w:t xml:space="preserve">.2. Контракт считается исполненным после выполнения взаимных обязательств </w:t>
      </w:r>
      <w:r w:rsidR="001F69DF" w:rsidRPr="00A50BB6">
        <w:rPr>
          <w:sz w:val="22"/>
          <w:szCs w:val="22"/>
        </w:rPr>
        <w:br/>
        <w:t xml:space="preserve">и урегулирования всех расчетов между </w:t>
      </w:r>
      <w:r w:rsidR="00862D08" w:rsidRPr="00A50BB6">
        <w:rPr>
          <w:sz w:val="22"/>
          <w:szCs w:val="22"/>
        </w:rPr>
        <w:t>С</w:t>
      </w:r>
      <w:r w:rsidR="001F69DF" w:rsidRPr="00A50BB6">
        <w:rPr>
          <w:sz w:val="22"/>
          <w:szCs w:val="22"/>
        </w:rPr>
        <w:t>торонами настоящего Контракта.</w:t>
      </w:r>
    </w:p>
    <w:p w:rsidR="00CB110E" w:rsidRPr="00A50BB6" w:rsidRDefault="00CB110E" w:rsidP="008D6D86">
      <w:pPr>
        <w:autoSpaceDE w:val="0"/>
        <w:autoSpaceDN w:val="0"/>
        <w:adjustRightInd w:val="0"/>
        <w:ind w:firstLine="709"/>
        <w:contextualSpacing/>
        <w:jc w:val="both"/>
        <w:rPr>
          <w:sz w:val="22"/>
          <w:szCs w:val="22"/>
        </w:rPr>
      </w:pPr>
    </w:p>
    <w:p w:rsidR="002C7866" w:rsidRPr="00A50BB6" w:rsidRDefault="00CB110E" w:rsidP="008D6D86">
      <w:pPr>
        <w:pStyle w:val="a3"/>
        <w:numPr>
          <w:ilvl w:val="1"/>
          <w:numId w:val="1"/>
        </w:numPr>
        <w:shd w:val="clear" w:color="auto" w:fill="FFFFFF"/>
        <w:jc w:val="center"/>
        <w:rPr>
          <w:b/>
          <w:bCs/>
          <w:sz w:val="22"/>
          <w:szCs w:val="22"/>
        </w:rPr>
      </w:pPr>
      <w:r w:rsidRPr="00A50BB6">
        <w:rPr>
          <w:b/>
          <w:bCs/>
          <w:sz w:val="22"/>
          <w:szCs w:val="22"/>
        </w:rPr>
        <w:t>Заключительные положения</w:t>
      </w:r>
    </w:p>
    <w:p w:rsidR="003F6C34" w:rsidRDefault="003F6C34" w:rsidP="008D6D86">
      <w:pPr>
        <w:tabs>
          <w:tab w:val="left" w:pos="1276"/>
        </w:tabs>
        <w:suppressAutoHyphens/>
        <w:ind w:firstLine="709"/>
        <w:contextualSpacing/>
        <w:jc w:val="both"/>
        <w:rPr>
          <w:sz w:val="22"/>
          <w:szCs w:val="22"/>
          <w:lang w:eastAsia="ar-SA"/>
        </w:rPr>
      </w:pPr>
    </w:p>
    <w:p w:rsidR="001F69DF" w:rsidRPr="00A50BB6" w:rsidRDefault="005C6EE5" w:rsidP="008D6D86">
      <w:pPr>
        <w:tabs>
          <w:tab w:val="left" w:pos="1276"/>
        </w:tabs>
        <w:suppressAutoHyphens/>
        <w:ind w:firstLine="709"/>
        <w:contextualSpacing/>
        <w:jc w:val="both"/>
        <w:rPr>
          <w:sz w:val="22"/>
          <w:szCs w:val="22"/>
          <w:lang w:eastAsia="ar-SA"/>
        </w:rPr>
      </w:pPr>
      <w:r w:rsidRPr="00A50BB6">
        <w:rPr>
          <w:sz w:val="22"/>
          <w:szCs w:val="22"/>
          <w:lang w:eastAsia="ar-SA"/>
        </w:rPr>
        <w:t>13</w:t>
      </w:r>
      <w:r w:rsidR="001F69DF" w:rsidRPr="00A50BB6">
        <w:rPr>
          <w:sz w:val="22"/>
          <w:szCs w:val="22"/>
          <w:lang w:eastAsia="ar-SA"/>
        </w:rPr>
        <w:t xml:space="preserve">.1. По всем вопросам, не предусмотренным в настоящем Контракте, Стороны руководствуются действующим законодательством </w:t>
      </w:r>
      <w:r w:rsidR="00862D08" w:rsidRPr="00A50BB6">
        <w:rPr>
          <w:sz w:val="22"/>
          <w:szCs w:val="22"/>
          <w:lang w:eastAsia="ar-SA"/>
        </w:rPr>
        <w:t>Российской Федерации</w:t>
      </w:r>
      <w:r w:rsidR="001F69DF" w:rsidRPr="00A50BB6">
        <w:rPr>
          <w:sz w:val="22"/>
          <w:szCs w:val="22"/>
          <w:lang w:eastAsia="ar-SA"/>
        </w:rPr>
        <w:t xml:space="preserve">. </w:t>
      </w:r>
    </w:p>
    <w:p w:rsidR="001F69DF" w:rsidRPr="00A50BB6" w:rsidRDefault="005C6EE5" w:rsidP="008D6D86">
      <w:pPr>
        <w:tabs>
          <w:tab w:val="left" w:pos="-1560"/>
        </w:tabs>
        <w:ind w:firstLine="709"/>
        <w:contextualSpacing/>
        <w:jc w:val="both"/>
        <w:rPr>
          <w:sz w:val="22"/>
          <w:szCs w:val="22"/>
        </w:rPr>
      </w:pPr>
      <w:r w:rsidRPr="00A50BB6">
        <w:rPr>
          <w:sz w:val="22"/>
          <w:szCs w:val="22"/>
        </w:rPr>
        <w:t>13</w:t>
      </w:r>
      <w:r w:rsidR="001F69DF" w:rsidRPr="00A50BB6">
        <w:rPr>
          <w:sz w:val="22"/>
          <w:szCs w:val="22"/>
        </w:rPr>
        <w:t xml:space="preserve">.2. </w:t>
      </w:r>
      <w:r w:rsidR="00306522" w:rsidRPr="00A50BB6">
        <w:rPr>
          <w:sz w:val="22"/>
          <w:szCs w:val="22"/>
        </w:rPr>
        <w:t>Контракт составлен в форме электронного документа, подписанного усиленными электронными подписями Сторон</w:t>
      </w:r>
      <w:r w:rsidR="001F69DF" w:rsidRPr="00A50BB6">
        <w:rPr>
          <w:sz w:val="22"/>
          <w:szCs w:val="22"/>
        </w:rPr>
        <w:t>.</w:t>
      </w:r>
    </w:p>
    <w:p w:rsidR="001F69DF" w:rsidRPr="00A50BB6" w:rsidRDefault="005C6EE5" w:rsidP="008D6D86">
      <w:pPr>
        <w:tabs>
          <w:tab w:val="left" w:pos="-1560"/>
        </w:tabs>
        <w:ind w:firstLine="709"/>
        <w:contextualSpacing/>
        <w:jc w:val="both"/>
        <w:rPr>
          <w:sz w:val="22"/>
          <w:szCs w:val="22"/>
          <w:lang w:eastAsia="ar-SA"/>
        </w:rPr>
      </w:pPr>
      <w:r w:rsidRPr="00A50BB6">
        <w:rPr>
          <w:sz w:val="22"/>
          <w:szCs w:val="22"/>
          <w:lang w:eastAsia="ar-SA"/>
        </w:rPr>
        <w:t>13</w:t>
      </w:r>
      <w:r w:rsidR="001F69DF" w:rsidRPr="00A50BB6">
        <w:rPr>
          <w:sz w:val="22"/>
          <w:szCs w:val="22"/>
          <w:lang w:eastAsia="ar-SA"/>
        </w:rPr>
        <w:t xml:space="preserve">.3. </w:t>
      </w:r>
      <w:r w:rsidR="00311B27" w:rsidRPr="00A50BB6">
        <w:rPr>
          <w:sz w:val="22"/>
          <w:szCs w:val="22"/>
          <w:lang w:eastAsia="ar-SA"/>
        </w:rPr>
        <w:t xml:space="preserve">Любая из Сторон обязана незамедлительно (но не позднее 3 (трех) рабочих дней) </w:t>
      </w:r>
      <w:r w:rsidR="00B35D81" w:rsidRPr="00A50BB6">
        <w:rPr>
          <w:sz w:val="22"/>
          <w:szCs w:val="22"/>
          <w:lang w:eastAsia="ar-SA"/>
        </w:rPr>
        <w:t xml:space="preserve">информировать другую Сторону об изменении места нахождения, юридического либо почтового адреса, учредительных документов, о ликвидации либо реорганизации, иной значимой информации с представлением надлежаще оформленных документов, подтверждающих факт изменений. </w:t>
      </w:r>
      <w:r w:rsidR="00167FD3" w:rsidRPr="00A50BB6">
        <w:rPr>
          <w:sz w:val="22"/>
          <w:szCs w:val="22"/>
          <w:lang w:eastAsia="ar-SA"/>
        </w:rPr>
        <w:t xml:space="preserve">Сторона, не уведомившая либо ненадлежащим образом уведомившая другую Сторону </w:t>
      </w:r>
      <w:r w:rsidR="003B474D" w:rsidRPr="00A50BB6">
        <w:rPr>
          <w:sz w:val="22"/>
          <w:szCs w:val="22"/>
          <w:lang w:eastAsia="ar-SA"/>
        </w:rPr>
        <w:br/>
      </w:r>
      <w:r w:rsidR="00167FD3" w:rsidRPr="00A50BB6">
        <w:rPr>
          <w:sz w:val="22"/>
          <w:szCs w:val="22"/>
          <w:lang w:eastAsia="ar-SA"/>
        </w:rPr>
        <w:t xml:space="preserve">об изменениях, несет все неблагоприятные последствия, которые могут возникнуть в результате </w:t>
      </w:r>
      <w:r w:rsidR="003B474D" w:rsidRPr="00A50BB6">
        <w:rPr>
          <w:sz w:val="22"/>
          <w:szCs w:val="22"/>
          <w:lang w:eastAsia="ar-SA"/>
        </w:rPr>
        <w:br/>
      </w:r>
      <w:r w:rsidR="00167FD3" w:rsidRPr="00A50BB6">
        <w:rPr>
          <w:sz w:val="22"/>
          <w:szCs w:val="22"/>
          <w:lang w:eastAsia="ar-SA"/>
        </w:rPr>
        <w:t>не уведомления либо ненадлежащего уведомления другой Стороны.</w:t>
      </w:r>
    </w:p>
    <w:p w:rsidR="00311B27" w:rsidRPr="00A50BB6" w:rsidRDefault="005C6EE5" w:rsidP="008D6D86">
      <w:pPr>
        <w:tabs>
          <w:tab w:val="left" w:pos="-1560"/>
        </w:tabs>
        <w:ind w:firstLine="709"/>
        <w:contextualSpacing/>
        <w:jc w:val="both"/>
        <w:rPr>
          <w:sz w:val="22"/>
          <w:szCs w:val="22"/>
          <w:lang w:eastAsia="ar-SA"/>
        </w:rPr>
      </w:pPr>
      <w:r w:rsidRPr="00A50BB6">
        <w:rPr>
          <w:sz w:val="22"/>
          <w:szCs w:val="22"/>
          <w:lang w:eastAsia="ar-SA"/>
        </w:rPr>
        <w:t>13</w:t>
      </w:r>
      <w:r w:rsidR="00B205E5" w:rsidRPr="00A50BB6">
        <w:rPr>
          <w:sz w:val="22"/>
          <w:szCs w:val="22"/>
          <w:lang w:eastAsia="ar-SA"/>
        </w:rPr>
        <w:t xml:space="preserve">.4. </w:t>
      </w:r>
      <w:r w:rsidR="00311B27" w:rsidRPr="00A50BB6">
        <w:rPr>
          <w:sz w:val="22"/>
          <w:szCs w:val="22"/>
          <w:lang w:eastAsia="ar-SA"/>
        </w:rPr>
        <w:t>Стороны Контракта обязуются не совершать прямо или косвенно действий, нарушающих действующее антикоррупционное законодательство Российской Федерации.</w:t>
      </w:r>
    </w:p>
    <w:p w:rsidR="00B35D81" w:rsidRPr="00A50BB6" w:rsidRDefault="005C6EE5" w:rsidP="008D6D86">
      <w:pPr>
        <w:tabs>
          <w:tab w:val="left" w:pos="-1560"/>
        </w:tabs>
        <w:ind w:firstLine="709"/>
        <w:contextualSpacing/>
        <w:jc w:val="both"/>
        <w:rPr>
          <w:sz w:val="22"/>
          <w:szCs w:val="22"/>
          <w:lang w:eastAsia="ar-SA"/>
        </w:rPr>
      </w:pPr>
      <w:r w:rsidRPr="00A50BB6">
        <w:rPr>
          <w:sz w:val="22"/>
          <w:szCs w:val="22"/>
          <w:lang w:eastAsia="ar-SA"/>
        </w:rPr>
        <w:t>13</w:t>
      </w:r>
      <w:r w:rsidR="00311B27" w:rsidRPr="00A50BB6">
        <w:rPr>
          <w:sz w:val="22"/>
          <w:szCs w:val="22"/>
          <w:lang w:eastAsia="ar-SA"/>
        </w:rPr>
        <w:t>.5.</w:t>
      </w:r>
      <w:r w:rsidR="00B35D81" w:rsidRPr="00A50BB6">
        <w:rPr>
          <w:sz w:val="22"/>
          <w:szCs w:val="22"/>
          <w:lang w:eastAsia="ar-SA"/>
        </w:rPr>
        <w:t xml:space="preserve"> Стороны договорились, что при заключении Контракта, дополнительных соглашений </w:t>
      </w:r>
      <w:r w:rsidR="003B474D" w:rsidRPr="00A50BB6">
        <w:rPr>
          <w:sz w:val="22"/>
          <w:szCs w:val="22"/>
          <w:lang w:eastAsia="ar-SA"/>
        </w:rPr>
        <w:br/>
      </w:r>
      <w:r w:rsidR="00B35D81" w:rsidRPr="00A50BB6">
        <w:rPr>
          <w:sz w:val="22"/>
          <w:szCs w:val="22"/>
          <w:lang w:eastAsia="ar-SA"/>
        </w:rPr>
        <w:t xml:space="preserve">к нему, оформлении документов о приемке </w:t>
      </w:r>
      <w:r w:rsidR="00ED4A68" w:rsidRPr="00A50BB6">
        <w:rPr>
          <w:sz w:val="22"/>
          <w:szCs w:val="22"/>
          <w:lang w:eastAsia="ar-SA"/>
        </w:rPr>
        <w:t>результата оказанных услуг</w:t>
      </w:r>
      <w:r w:rsidR="00B35D81" w:rsidRPr="00A50BB6">
        <w:rPr>
          <w:sz w:val="22"/>
          <w:szCs w:val="22"/>
          <w:lang w:eastAsia="ar-SA"/>
        </w:rPr>
        <w:t xml:space="preserve"> может быть использована усиленная электронная подпись.</w:t>
      </w:r>
    </w:p>
    <w:p w:rsidR="00B35D81" w:rsidRPr="00A50BB6" w:rsidRDefault="005C6EE5" w:rsidP="008D6D86">
      <w:pPr>
        <w:tabs>
          <w:tab w:val="left" w:pos="-1560"/>
        </w:tabs>
        <w:ind w:firstLine="709"/>
        <w:contextualSpacing/>
        <w:jc w:val="both"/>
        <w:rPr>
          <w:sz w:val="22"/>
          <w:szCs w:val="22"/>
          <w:lang w:eastAsia="ar-SA"/>
        </w:rPr>
      </w:pPr>
      <w:r w:rsidRPr="00A50BB6">
        <w:rPr>
          <w:sz w:val="22"/>
          <w:szCs w:val="22"/>
          <w:lang w:eastAsia="ar-SA"/>
        </w:rPr>
        <w:t>13</w:t>
      </w:r>
      <w:r w:rsidR="00B35D81" w:rsidRPr="00A50BB6">
        <w:rPr>
          <w:sz w:val="22"/>
          <w:szCs w:val="22"/>
          <w:lang w:eastAsia="ar-SA"/>
        </w:rPr>
        <w:t>.6.</w:t>
      </w:r>
      <w:r w:rsidR="006374BD" w:rsidRPr="00A50BB6">
        <w:rPr>
          <w:sz w:val="22"/>
          <w:szCs w:val="22"/>
          <w:lang w:eastAsia="ar-SA"/>
        </w:rPr>
        <w:t xml:space="preserve"> Настоящий Контракт, дополнительные соглашения к нему и иные сопутствующие документы, переданные посредством электронной связи, а также ксерокопии таких документов</w:t>
      </w:r>
      <w:r w:rsidR="003B474D" w:rsidRPr="00A50BB6">
        <w:rPr>
          <w:sz w:val="22"/>
          <w:szCs w:val="22"/>
          <w:lang w:eastAsia="ar-SA"/>
        </w:rPr>
        <w:t xml:space="preserve"> </w:t>
      </w:r>
      <w:r w:rsidR="006374BD" w:rsidRPr="00A50BB6">
        <w:rPr>
          <w:sz w:val="22"/>
          <w:szCs w:val="22"/>
          <w:lang w:eastAsia="ar-SA"/>
        </w:rPr>
        <w:t>имеют юридическую силу и принимаются Сторонами, при этом Стороны обязаны направлять друг другу оригиналы таких документов.</w:t>
      </w:r>
    </w:p>
    <w:p w:rsidR="00297B6E" w:rsidRPr="00A50BB6" w:rsidRDefault="005C6EE5" w:rsidP="008D6D86">
      <w:pPr>
        <w:autoSpaceDE w:val="0"/>
        <w:autoSpaceDN w:val="0"/>
        <w:adjustRightInd w:val="0"/>
        <w:ind w:firstLine="709"/>
        <w:contextualSpacing/>
        <w:jc w:val="both"/>
        <w:rPr>
          <w:sz w:val="22"/>
          <w:szCs w:val="22"/>
        </w:rPr>
      </w:pPr>
      <w:r w:rsidRPr="00A50BB6">
        <w:rPr>
          <w:sz w:val="22"/>
          <w:szCs w:val="22"/>
          <w:lang w:eastAsia="ar-SA"/>
        </w:rPr>
        <w:t>13</w:t>
      </w:r>
      <w:r w:rsidR="00B35D81" w:rsidRPr="00A50BB6">
        <w:rPr>
          <w:sz w:val="22"/>
          <w:szCs w:val="22"/>
          <w:lang w:eastAsia="ar-SA"/>
        </w:rPr>
        <w:t>.7.</w:t>
      </w:r>
      <w:r w:rsidR="00297B6E" w:rsidRPr="00A50BB6">
        <w:rPr>
          <w:sz w:val="22"/>
          <w:szCs w:val="22"/>
        </w:rPr>
        <w:t xml:space="preserve"> Стороны обязуются обеспечить конфиденци</w:t>
      </w:r>
      <w:r w:rsidR="003B474D" w:rsidRPr="00A50BB6">
        <w:rPr>
          <w:sz w:val="22"/>
          <w:szCs w:val="22"/>
        </w:rPr>
        <w:t xml:space="preserve">альность сведений, относящихся </w:t>
      </w:r>
      <w:r w:rsidR="003B474D" w:rsidRPr="00A50BB6">
        <w:rPr>
          <w:sz w:val="22"/>
          <w:szCs w:val="22"/>
        </w:rPr>
        <w:br/>
      </w:r>
      <w:r w:rsidR="00297B6E" w:rsidRPr="00A50BB6">
        <w:rPr>
          <w:sz w:val="22"/>
          <w:szCs w:val="22"/>
        </w:rPr>
        <w:t xml:space="preserve">к предмету Контракта и ставших им известными в ходе исполнения Контракта, </w:t>
      </w:r>
      <w:r w:rsidR="00297B6E" w:rsidRPr="00A50BB6">
        <w:rPr>
          <w:sz w:val="22"/>
          <w:szCs w:val="22"/>
        </w:rPr>
        <w:br/>
        <w:t xml:space="preserve">а при возникновении необходимости  проведение и контроль Сторонами мероприятий </w:t>
      </w:r>
      <w:r w:rsidR="00297B6E" w:rsidRPr="00A50BB6">
        <w:rPr>
          <w:sz w:val="22"/>
          <w:szCs w:val="22"/>
        </w:rPr>
        <w:br/>
        <w:t>по защите этих сведений (информации).</w:t>
      </w:r>
    </w:p>
    <w:p w:rsidR="00B205E5" w:rsidRPr="00A50BB6" w:rsidRDefault="005C6EE5" w:rsidP="008D6D86">
      <w:pPr>
        <w:tabs>
          <w:tab w:val="left" w:pos="-1560"/>
        </w:tabs>
        <w:ind w:firstLine="709"/>
        <w:contextualSpacing/>
        <w:jc w:val="both"/>
        <w:rPr>
          <w:sz w:val="22"/>
          <w:szCs w:val="22"/>
          <w:lang w:eastAsia="ar-SA"/>
        </w:rPr>
      </w:pPr>
      <w:r w:rsidRPr="00A50BB6">
        <w:rPr>
          <w:sz w:val="22"/>
          <w:szCs w:val="22"/>
        </w:rPr>
        <w:t>13</w:t>
      </w:r>
      <w:r w:rsidR="00297B6E" w:rsidRPr="00A50BB6">
        <w:rPr>
          <w:sz w:val="22"/>
          <w:szCs w:val="22"/>
        </w:rPr>
        <w:t xml:space="preserve">.8. </w:t>
      </w:r>
      <w:r w:rsidR="00B205E5" w:rsidRPr="00A50BB6">
        <w:rPr>
          <w:sz w:val="22"/>
          <w:szCs w:val="22"/>
          <w:lang w:eastAsia="ar-SA"/>
        </w:rPr>
        <w:t>Приложения, являющиеся неотъемлемой частью Контракта:</w:t>
      </w:r>
    </w:p>
    <w:p w:rsidR="009868CC" w:rsidRPr="00A50BB6" w:rsidRDefault="009868CC" w:rsidP="008D6D86">
      <w:pPr>
        <w:suppressAutoHyphens/>
        <w:ind w:firstLine="720"/>
        <w:contextualSpacing/>
        <w:jc w:val="both"/>
        <w:rPr>
          <w:sz w:val="22"/>
          <w:szCs w:val="22"/>
          <w:lang w:eastAsia="ar-SA"/>
        </w:rPr>
      </w:pPr>
      <w:r w:rsidRPr="00A50BB6">
        <w:rPr>
          <w:sz w:val="22"/>
          <w:szCs w:val="22"/>
          <w:lang w:eastAsia="ar-SA"/>
        </w:rPr>
        <w:t>Приложение № 1</w:t>
      </w:r>
      <w:r w:rsidR="005514D8" w:rsidRPr="00A50BB6">
        <w:rPr>
          <w:sz w:val="22"/>
          <w:szCs w:val="22"/>
          <w:lang w:eastAsia="ar-SA"/>
        </w:rPr>
        <w:t>– Техническое задание</w:t>
      </w:r>
      <w:r w:rsidR="00F0566C" w:rsidRPr="00A50BB6">
        <w:rPr>
          <w:sz w:val="22"/>
          <w:szCs w:val="22"/>
          <w:lang w:eastAsia="ar-SA"/>
        </w:rPr>
        <w:t>;</w:t>
      </w:r>
    </w:p>
    <w:p w:rsidR="00F0566C" w:rsidRPr="00A50BB6" w:rsidRDefault="00F0566C" w:rsidP="008D6D86">
      <w:pPr>
        <w:suppressAutoHyphens/>
        <w:ind w:firstLine="720"/>
        <w:contextualSpacing/>
        <w:jc w:val="both"/>
        <w:rPr>
          <w:sz w:val="22"/>
          <w:szCs w:val="22"/>
          <w:lang w:eastAsia="ar-SA"/>
        </w:rPr>
      </w:pPr>
      <w:r w:rsidRPr="00A50BB6">
        <w:rPr>
          <w:sz w:val="22"/>
          <w:szCs w:val="22"/>
          <w:lang w:eastAsia="ar-SA"/>
        </w:rPr>
        <w:t>Приложение № 2 – Расчет стоимости услуг</w:t>
      </w:r>
      <w:r w:rsidR="00871384" w:rsidRPr="00A50BB6">
        <w:rPr>
          <w:sz w:val="22"/>
          <w:szCs w:val="22"/>
          <w:lang w:eastAsia="ar-SA"/>
        </w:rPr>
        <w:t>;</w:t>
      </w:r>
    </w:p>
    <w:p w:rsidR="00196042" w:rsidRPr="00A50BB6" w:rsidRDefault="00196042" w:rsidP="008D6D86">
      <w:pPr>
        <w:tabs>
          <w:tab w:val="left" w:pos="-1560"/>
        </w:tabs>
        <w:ind w:firstLine="709"/>
        <w:contextualSpacing/>
        <w:jc w:val="both"/>
        <w:rPr>
          <w:sz w:val="22"/>
          <w:szCs w:val="22"/>
          <w:lang w:eastAsia="ar-SA"/>
        </w:rPr>
      </w:pPr>
    </w:p>
    <w:p w:rsidR="00CB110E" w:rsidRPr="00A50BB6" w:rsidRDefault="00CB110E" w:rsidP="008D6D86">
      <w:pPr>
        <w:pStyle w:val="a3"/>
        <w:numPr>
          <w:ilvl w:val="1"/>
          <w:numId w:val="1"/>
        </w:numPr>
        <w:jc w:val="center"/>
        <w:rPr>
          <w:b/>
          <w:bCs/>
          <w:sz w:val="22"/>
          <w:szCs w:val="22"/>
        </w:rPr>
      </w:pPr>
      <w:r w:rsidRPr="00A50BB6">
        <w:rPr>
          <w:b/>
          <w:bCs/>
          <w:sz w:val="22"/>
          <w:szCs w:val="22"/>
        </w:rPr>
        <w:t>Юридические адреса и банковские реквизиты Сторон</w:t>
      </w:r>
    </w:p>
    <w:p w:rsidR="00FB3C78" w:rsidRPr="00A50BB6" w:rsidRDefault="00FB3C78" w:rsidP="008D6D86">
      <w:pPr>
        <w:pStyle w:val="a3"/>
        <w:rPr>
          <w:b/>
          <w:bCs/>
          <w:sz w:val="22"/>
          <w:szCs w:val="22"/>
        </w:rPr>
      </w:pPr>
    </w:p>
    <w:tbl>
      <w:tblPr>
        <w:tblW w:w="0" w:type="auto"/>
        <w:tblLook w:val="04A0" w:firstRow="1" w:lastRow="0" w:firstColumn="1" w:lastColumn="0" w:noHBand="0" w:noVBand="1"/>
      </w:tblPr>
      <w:tblGrid>
        <w:gridCol w:w="4644"/>
        <w:gridCol w:w="4926"/>
        <w:gridCol w:w="9"/>
      </w:tblGrid>
      <w:tr w:rsidR="002E39F1" w:rsidRPr="00A50BB6" w:rsidTr="00204659">
        <w:trPr>
          <w:gridAfter w:val="1"/>
          <w:wAfter w:w="9" w:type="dxa"/>
        </w:trPr>
        <w:tc>
          <w:tcPr>
            <w:tcW w:w="4644" w:type="dxa"/>
            <w:shd w:val="clear" w:color="auto" w:fill="auto"/>
          </w:tcPr>
          <w:p w:rsidR="004F026E" w:rsidRPr="00A50BB6" w:rsidRDefault="00C6463C" w:rsidP="008D6D86">
            <w:pPr>
              <w:suppressAutoHyphens/>
              <w:contextualSpacing/>
              <w:jc w:val="center"/>
              <w:rPr>
                <w:b/>
                <w:bCs/>
                <w:iCs/>
                <w:sz w:val="22"/>
                <w:szCs w:val="22"/>
                <w:lang w:eastAsia="zh-CN"/>
              </w:rPr>
            </w:pPr>
            <w:r w:rsidRPr="00A50BB6">
              <w:rPr>
                <w:b/>
                <w:bCs/>
                <w:iCs/>
                <w:sz w:val="22"/>
                <w:szCs w:val="22"/>
                <w:lang w:eastAsia="zh-CN"/>
              </w:rPr>
              <w:t>Страхователь</w:t>
            </w:r>
          </w:p>
        </w:tc>
        <w:tc>
          <w:tcPr>
            <w:tcW w:w="4926" w:type="dxa"/>
          </w:tcPr>
          <w:p w:rsidR="004F026E" w:rsidRPr="00A50BB6" w:rsidRDefault="00C6463C" w:rsidP="008D6D86">
            <w:pPr>
              <w:suppressAutoHyphens/>
              <w:contextualSpacing/>
              <w:jc w:val="center"/>
              <w:rPr>
                <w:b/>
                <w:bCs/>
                <w:iCs/>
                <w:sz w:val="22"/>
                <w:szCs w:val="22"/>
                <w:lang w:eastAsia="zh-CN"/>
              </w:rPr>
            </w:pPr>
            <w:r w:rsidRPr="00A50BB6">
              <w:rPr>
                <w:b/>
                <w:bCs/>
                <w:iCs/>
                <w:sz w:val="22"/>
                <w:szCs w:val="22"/>
                <w:lang w:eastAsia="zh-CN"/>
              </w:rPr>
              <w:t>Страховщик</w:t>
            </w:r>
          </w:p>
        </w:tc>
      </w:tr>
      <w:tr w:rsidR="00671FBA" w:rsidRPr="00A50BB6" w:rsidTr="00671FBA">
        <w:trPr>
          <w:trHeight w:val="481"/>
        </w:trPr>
        <w:tc>
          <w:tcPr>
            <w:tcW w:w="4644" w:type="dxa"/>
            <w:shd w:val="clear" w:color="auto" w:fill="auto"/>
          </w:tcPr>
          <w:p w:rsidR="00060FE1" w:rsidRPr="00A50BB6" w:rsidRDefault="00060FE1" w:rsidP="008D6D86">
            <w:pPr>
              <w:suppressAutoHyphens/>
              <w:contextualSpacing/>
              <w:jc w:val="both"/>
              <w:rPr>
                <w:b/>
                <w:sz w:val="22"/>
                <w:szCs w:val="22"/>
                <w:lang w:eastAsia="zh-CN"/>
              </w:rPr>
            </w:pPr>
            <w:r w:rsidRPr="00A50BB6">
              <w:rPr>
                <w:b/>
                <w:sz w:val="22"/>
                <w:szCs w:val="22"/>
                <w:lang w:eastAsia="zh-CN"/>
              </w:rPr>
              <w:t xml:space="preserve">ФКУ СИЗО-3 УФСИН России </w:t>
            </w:r>
            <w:r w:rsidRPr="00A50BB6">
              <w:rPr>
                <w:b/>
                <w:sz w:val="22"/>
                <w:szCs w:val="22"/>
                <w:lang w:eastAsia="zh-CN"/>
              </w:rPr>
              <w:br/>
              <w:t>по Вологодской области</w:t>
            </w:r>
          </w:p>
          <w:p w:rsidR="003B474D" w:rsidRPr="00A50BB6" w:rsidRDefault="003B474D" w:rsidP="008D6D86">
            <w:pPr>
              <w:suppressAutoHyphens/>
              <w:contextualSpacing/>
              <w:jc w:val="both"/>
              <w:rPr>
                <w:b/>
                <w:sz w:val="22"/>
                <w:szCs w:val="22"/>
                <w:lang w:eastAsia="zh-CN"/>
              </w:rPr>
            </w:pPr>
          </w:p>
        </w:tc>
        <w:tc>
          <w:tcPr>
            <w:tcW w:w="4935" w:type="dxa"/>
            <w:gridSpan w:val="2"/>
            <w:shd w:val="clear" w:color="auto" w:fill="auto"/>
          </w:tcPr>
          <w:p w:rsidR="00671FBA" w:rsidRPr="00A50BB6" w:rsidRDefault="00671FBA" w:rsidP="008D6D86">
            <w:pPr>
              <w:contextualSpacing/>
              <w:rPr>
                <w:sz w:val="22"/>
                <w:szCs w:val="22"/>
              </w:rPr>
            </w:pPr>
          </w:p>
        </w:tc>
      </w:tr>
      <w:tr w:rsidR="00671FBA" w:rsidRPr="00A50BB6" w:rsidTr="00671FBA">
        <w:trPr>
          <w:trHeight w:val="827"/>
        </w:trPr>
        <w:tc>
          <w:tcPr>
            <w:tcW w:w="4644" w:type="dxa"/>
            <w:shd w:val="clear" w:color="auto" w:fill="auto"/>
          </w:tcPr>
          <w:p w:rsidR="00A50BB6" w:rsidRPr="00A50BB6" w:rsidRDefault="00A50BB6" w:rsidP="00A50BB6">
            <w:pPr>
              <w:suppressAutoHyphens/>
              <w:contextualSpacing/>
              <w:jc w:val="both"/>
              <w:rPr>
                <w:sz w:val="22"/>
                <w:szCs w:val="22"/>
                <w:lang w:eastAsia="zh-CN"/>
              </w:rPr>
            </w:pPr>
            <w:r w:rsidRPr="00A50BB6">
              <w:rPr>
                <w:sz w:val="22"/>
                <w:szCs w:val="22"/>
                <w:lang w:eastAsia="zh-CN"/>
              </w:rPr>
              <w:t>Юридический адрес: 162600, Вологодская область, г. Череповец, Северное шоссе, д. 67В</w:t>
            </w:r>
          </w:p>
          <w:p w:rsidR="00A50BB6" w:rsidRPr="00A50BB6" w:rsidRDefault="00A50BB6" w:rsidP="00A50BB6">
            <w:pPr>
              <w:suppressAutoHyphens/>
              <w:contextualSpacing/>
              <w:jc w:val="both"/>
              <w:rPr>
                <w:sz w:val="22"/>
                <w:szCs w:val="22"/>
                <w:lang w:eastAsia="zh-CN"/>
              </w:rPr>
            </w:pPr>
            <w:r w:rsidRPr="00A50BB6">
              <w:rPr>
                <w:sz w:val="22"/>
                <w:szCs w:val="22"/>
                <w:lang w:eastAsia="zh-CN"/>
              </w:rPr>
              <w:t>Почтовый адрес: 162600, Вологодская область, г. Череповец, Северное шоссе, д. 67В</w:t>
            </w:r>
          </w:p>
          <w:p w:rsidR="00A50BB6" w:rsidRPr="00A50BB6" w:rsidRDefault="00A50BB6" w:rsidP="00A50BB6">
            <w:pPr>
              <w:suppressAutoHyphens/>
              <w:contextualSpacing/>
              <w:jc w:val="both"/>
              <w:rPr>
                <w:bCs/>
                <w:sz w:val="22"/>
                <w:szCs w:val="22"/>
                <w:lang w:eastAsia="zh-CN"/>
              </w:rPr>
            </w:pPr>
            <w:r w:rsidRPr="00A50BB6">
              <w:rPr>
                <w:bCs/>
                <w:sz w:val="22"/>
                <w:szCs w:val="22"/>
                <w:lang w:eastAsia="zh-CN"/>
              </w:rPr>
              <w:t xml:space="preserve">Адрес электронной почты: </w:t>
            </w:r>
          </w:p>
          <w:p w:rsidR="00A50BB6" w:rsidRPr="00A50BB6" w:rsidRDefault="00A50BB6" w:rsidP="00A50BB6">
            <w:pPr>
              <w:suppressAutoHyphens/>
              <w:contextualSpacing/>
              <w:jc w:val="both"/>
              <w:rPr>
                <w:sz w:val="22"/>
                <w:szCs w:val="22"/>
                <w:lang w:eastAsia="zh-CN"/>
              </w:rPr>
            </w:pPr>
            <w:proofErr w:type="spellStart"/>
            <w:r w:rsidRPr="00A50BB6">
              <w:rPr>
                <w:sz w:val="22"/>
                <w:szCs w:val="22"/>
                <w:lang w:val="en-US" w:eastAsia="zh-CN"/>
              </w:rPr>
              <w:t>sizo</w:t>
            </w:r>
            <w:proofErr w:type="spellEnd"/>
            <w:r w:rsidRPr="00A50BB6">
              <w:rPr>
                <w:sz w:val="22"/>
                <w:szCs w:val="22"/>
                <w:lang w:eastAsia="zh-CN"/>
              </w:rPr>
              <w:t>-3</w:t>
            </w:r>
            <w:hyperlink r:id="rId21" w:history="1">
              <w:r w:rsidRPr="00A50BB6">
                <w:rPr>
                  <w:sz w:val="22"/>
                  <w:szCs w:val="22"/>
                  <w:lang w:eastAsia="zh-CN"/>
                </w:rPr>
                <w:t>@</w:t>
              </w:r>
            </w:hyperlink>
            <w:r w:rsidRPr="00A50BB6">
              <w:rPr>
                <w:sz w:val="22"/>
                <w:szCs w:val="22"/>
                <w:lang w:eastAsia="zh-CN"/>
              </w:rPr>
              <w:t>35.</w:t>
            </w:r>
            <w:proofErr w:type="spellStart"/>
            <w:r w:rsidRPr="00A50BB6">
              <w:rPr>
                <w:sz w:val="22"/>
                <w:szCs w:val="22"/>
                <w:lang w:val="en-US" w:eastAsia="zh-CN"/>
              </w:rPr>
              <w:t>fsin</w:t>
            </w:r>
            <w:proofErr w:type="spellEnd"/>
            <w:r w:rsidRPr="00A50BB6">
              <w:rPr>
                <w:sz w:val="22"/>
                <w:szCs w:val="22"/>
                <w:lang w:eastAsia="zh-CN"/>
              </w:rPr>
              <w:t>.</w:t>
            </w:r>
            <w:proofErr w:type="spellStart"/>
            <w:r w:rsidRPr="00A50BB6">
              <w:rPr>
                <w:sz w:val="22"/>
                <w:szCs w:val="22"/>
                <w:lang w:val="en-US" w:eastAsia="zh-CN"/>
              </w:rPr>
              <w:t>gov</w:t>
            </w:r>
            <w:proofErr w:type="spellEnd"/>
            <w:r w:rsidRPr="00A50BB6">
              <w:rPr>
                <w:sz w:val="22"/>
                <w:szCs w:val="22"/>
                <w:lang w:eastAsia="zh-CN"/>
              </w:rPr>
              <w:t>.</w:t>
            </w:r>
            <w:proofErr w:type="spellStart"/>
            <w:r w:rsidRPr="00A50BB6">
              <w:rPr>
                <w:sz w:val="22"/>
                <w:szCs w:val="22"/>
                <w:lang w:val="en-US" w:eastAsia="zh-CN"/>
              </w:rPr>
              <w:t>ru</w:t>
            </w:r>
            <w:proofErr w:type="spellEnd"/>
          </w:p>
          <w:p w:rsidR="00A50BB6" w:rsidRPr="00A50BB6" w:rsidRDefault="00A50BB6" w:rsidP="00A50BB6">
            <w:pPr>
              <w:suppressAutoHyphens/>
              <w:contextualSpacing/>
              <w:jc w:val="both"/>
              <w:rPr>
                <w:sz w:val="22"/>
                <w:szCs w:val="22"/>
                <w:lang w:eastAsia="zh-CN"/>
              </w:rPr>
            </w:pPr>
            <w:r w:rsidRPr="00A50BB6">
              <w:rPr>
                <w:bCs/>
                <w:sz w:val="22"/>
                <w:szCs w:val="22"/>
                <w:lang w:eastAsia="zh-CN"/>
              </w:rPr>
              <w:t>Номер телефона:</w:t>
            </w:r>
            <w:r w:rsidRPr="00A50BB6">
              <w:rPr>
                <w:sz w:val="22"/>
                <w:szCs w:val="22"/>
                <w:lang w:eastAsia="zh-CN"/>
              </w:rPr>
              <w:t xml:space="preserve"> (8202) 64-85-50</w:t>
            </w:r>
          </w:p>
          <w:p w:rsidR="00A50BB6" w:rsidRPr="00A50BB6" w:rsidRDefault="00A50BB6" w:rsidP="00A50BB6">
            <w:pPr>
              <w:suppressAutoHyphens/>
              <w:contextualSpacing/>
              <w:jc w:val="both"/>
              <w:rPr>
                <w:sz w:val="22"/>
                <w:szCs w:val="22"/>
                <w:lang w:eastAsia="zh-CN"/>
              </w:rPr>
            </w:pPr>
            <w:r w:rsidRPr="00A50BB6">
              <w:rPr>
                <w:sz w:val="22"/>
                <w:szCs w:val="22"/>
                <w:lang w:eastAsia="zh-CN"/>
              </w:rPr>
              <w:t>ИНН 3528114717 КПП 352801001</w:t>
            </w:r>
          </w:p>
          <w:p w:rsidR="00671FBA" w:rsidRPr="00A50BB6" w:rsidRDefault="00A50BB6" w:rsidP="00A50BB6">
            <w:pPr>
              <w:suppressAutoHyphens/>
              <w:contextualSpacing/>
              <w:jc w:val="both"/>
              <w:rPr>
                <w:sz w:val="22"/>
                <w:szCs w:val="22"/>
                <w:lang w:eastAsia="zh-CN"/>
              </w:rPr>
            </w:pPr>
            <w:r w:rsidRPr="00A50BB6">
              <w:rPr>
                <w:sz w:val="22"/>
                <w:szCs w:val="22"/>
                <w:lang w:eastAsia="zh-CN"/>
              </w:rPr>
              <w:t xml:space="preserve">ОГРН </w:t>
            </w:r>
            <w:r w:rsidRPr="00A50BB6">
              <w:rPr>
                <w:sz w:val="22"/>
                <w:szCs w:val="22"/>
              </w:rPr>
              <w:t>1063528072200</w:t>
            </w:r>
          </w:p>
        </w:tc>
        <w:tc>
          <w:tcPr>
            <w:tcW w:w="4935" w:type="dxa"/>
            <w:gridSpan w:val="2"/>
            <w:shd w:val="clear" w:color="auto" w:fill="auto"/>
          </w:tcPr>
          <w:p w:rsidR="00671FBA" w:rsidRPr="00A50BB6" w:rsidRDefault="00671FBA" w:rsidP="008D6D86">
            <w:pPr>
              <w:suppressAutoHyphens/>
              <w:contextualSpacing/>
              <w:jc w:val="both"/>
              <w:rPr>
                <w:sz w:val="22"/>
                <w:szCs w:val="22"/>
                <w:lang w:eastAsia="zh-CN"/>
              </w:rPr>
            </w:pPr>
            <w:r w:rsidRPr="00A50BB6">
              <w:rPr>
                <w:sz w:val="22"/>
                <w:szCs w:val="22"/>
                <w:lang w:eastAsia="zh-CN"/>
              </w:rPr>
              <w:t xml:space="preserve">Юридический адрес: </w:t>
            </w:r>
          </w:p>
          <w:p w:rsidR="00671FBA" w:rsidRPr="00A50BB6" w:rsidRDefault="00671FBA" w:rsidP="008D6D86">
            <w:pPr>
              <w:suppressAutoHyphens/>
              <w:contextualSpacing/>
              <w:jc w:val="both"/>
              <w:rPr>
                <w:sz w:val="22"/>
                <w:szCs w:val="22"/>
                <w:lang w:eastAsia="zh-CN"/>
              </w:rPr>
            </w:pPr>
          </w:p>
          <w:p w:rsidR="00671FBA" w:rsidRPr="00A50BB6" w:rsidRDefault="00671FBA" w:rsidP="008D6D86">
            <w:pPr>
              <w:suppressAutoHyphens/>
              <w:contextualSpacing/>
              <w:jc w:val="both"/>
              <w:rPr>
                <w:sz w:val="22"/>
                <w:szCs w:val="22"/>
                <w:lang w:eastAsia="zh-CN"/>
              </w:rPr>
            </w:pPr>
            <w:r w:rsidRPr="00A50BB6">
              <w:rPr>
                <w:sz w:val="22"/>
                <w:szCs w:val="22"/>
                <w:lang w:eastAsia="zh-CN"/>
              </w:rPr>
              <w:t xml:space="preserve">Почтовый адрес: </w:t>
            </w:r>
          </w:p>
          <w:p w:rsidR="00671FBA" w:rsidRPr="00A50BB6" w:rsidRDefault="00671FBA" w:rsidP="008D6D86">
            <w:pPr>
              <w:suppressAutoHyphens/>
              <w:contextualSpacing/>
              <w:jc w:val="both"/>
              <w:rPr>
                <w:sz w:val="22"/>
                <w:szCs w:val="22"/>
                <w:lang w:eastAsia="zh-CN"/>
              </w:rPr>
            </w:pPr>
          </w:p>
          <w:p w:rsidR="00671FBA" w:rsidRPr="00A50BB6" w:rsidRDefault="00671FBA" w:rsidP="008D6D86">
            <w:pPr>
              <w:suppressAutoHyphens/>
              <w:contextualSpacing/>
              <w:jc w:val="both"/>
              <w:rPr>
                <w:bCs/>
                <w:sz w:val="22"/>
                <w:szCs w:val="22"/>
                <w:lang w:eastAsia="zh-CN"/>
              </w:rPr>
            </w:pPr>
            <w:r w:rsidRPr="00A50BB6">
              <w:rPr>
                <w:bCs/>
                <w:sz w:val="22"/>
                <w:szCs w:val="22"/>
                <w:lang w:eastAsia="zh-CN"/>
              </w:rPr>
              <w:t xml:space="preserve">Адрес электронной почты: </w:t>
            </w:r>
          </w:p>
          <w:p w:rsidR="00671FBA" w:rsidRPr="00A50BB6" w:rsidRDefault="00671FBA" w:rsidP="008D6D86">
            <w:pPr>
              <w:suppressAutoHyphens/>
              <w:contextualSpacing/>
              <w:jc w:val="both"/>
              <w:rPr>
                <w:sz w:val="22"/>
                <w:szCs w:val="22"/>
                <w:lang w:eastAsia="zh-CN"/>
              </w:rPr>
            </w:pPr>
          </w:p>
          <w:p w:rsidR="00671FBA" w:rsidRPr="00A50BB6" w:rsidRDefault="00671FBA" w:rsidP="008D6D86">
            <w:pPr>
              <w:suppressAutoHyphens/>
              <w:contextualSpacing/>
              <w:jc w:val="both"/>
              <w:rPr>
                <w:sz w:val="22"/>
                <w:szCs w:val="22"/>
                <w:lang w:eastAsia="zh-CN"/>
              </w:rPr>
            </w:pPr>
            <w:r w:rsidRPr="00A50BB6">
              <w:rPr>
                <w:bCs/>
                <w:sz w:val="22"/>
                <w:szCs w:val="22"/>
                <w:lang w:eastAsia="zh-CN"/>
              </w:rPr>
              <w:t>Номер телефона:</w:t>
            </w:r>
          </w:p>
          <w:p w:rsidR="00671FBA" w:rsidRPr="00A50BB6" w:rsidRDefault="00671FBA" w:rsidP="008D6D86">
            <w:pPr>
              <w:suppressAutoHyphens/>
              <w:contextualSpacing/>
              <w:jc w:val="both"/>
              <w:rPr>
                <w:sz w:val="22"/>
                <w:szCs w:val="22"/>
                <w:lang w:eastAsia="zh-CN"/>
              </w:rPr>
            </w:pPr>
            <w:r w:rsidRPr="00A50BB6">
              <w:rPr>
                <w:sz w:val="22"/>
                <w:szCs w:val="22"/>
                <w:lang w:eastAsia="zh-CN"/>
              </w:rPr>
              <w:t xml:space="preserve">ИНН            КПП </w:t>
            </w:r>
          </w:p>
          <w:p w:rsidR="00671FBA" w:rsidRPr="00A50BB6" w:rsidRDefault="00671FBA" w:rsidP="008D6D86">
            <w:pPr>
              <w:contextualSpacing/>
              <w:rPr>
                <w:sz w:val="22"/>
                <w:szCs w:val="22"/>
              </w:rPr>
            </w:pPr>
            <w:r w:rsidRPr="00A50BB6">
              <w:rPr>
                <w:sz w:val="22"/>
                <w:szCs w:val="22"/>
                <w:lang w:eastAsia="zh-CN"/>
              </w:rPr>
              <w:t xml:space="preserve">ОГРН </w:t>
            </w:r>
          </w:p>
        </w:tc>
      </w:tr>
      <w:tr w:rsidR="00671FBA" w:rsidRPr="00A50BB6" w:rsidTr="00671FBA">
        <w:tc>
          <w:tcPr>
            <w:tcW w:w="4644" w:type="dxa"/>
            <w:shd w:val="clear" w:color="auto" w:fill="auto"/>
          </w:tcPr>
          <w:p w:rsidR="00A50BB6" w:rsidRPr="00A50BB6" w:rsidRDefault="00A50BB6" w:rsidP="00A50BB6">
            <w:pPr>
              <w:contextualSpacing/>
              <w:rPr>
                <w:b/>
                <w:sz w:val="22"/>
                <w:szCs w:val="22"/>
              </w:rPr>
            </w:pPr>
            <w:r w:rsidRPr="00A50BB6">
              <w:rPr>
                <w:b/>
                <w:sz w:val="22"/>
                <w:szCs w:val="22"/>
              </w:rPr>
              <w:t>Банковские реквизиты:</w:t>
            </w:r>
          </w:p>
          <w:p w:rsidR="00A50BB6" w:rsidRPr="00A50BB6" w:rsidRDefault="00A50BB6" w:rsidP="00A50BB6">
            <w:pPr>
              <w:rPr>
                <w:sz w:val="22"/>
                <w:szCs w:val="22"/>
              </w:rPr>
            </w:pPr>
            <w:r w:rsidRPr="00A50BB6">
              <w:rPr>
                <w:sz w:val="22"/>
                <w:szCs w:val="22"/>
              </w:rPr>
              <w:t xml:space="preserve">УФК по Нижегородской области (ФКУ СИЗО-3 УФСИН России по Вологодской области, </w:t>
            </w:r>
            <w:proofErr w:type="gramStart"/>
            <w:r w:rsidRPr="00A50BB6">
              <w:rPr>
                <w:sz w:val="22"/>
                <w:szCs w:val="22"/>
              </w:rPr>
              <w:t>л</w:t>
            </w:r>
            <w:proofErr w:type="gramEnd"/>
            <w:r w:rsidRPr="00A50BB6">
              <w:rPr>
                <w:sz w:val="22"/>
                <w:szCs w:val="22"/>
              </w:rPr>
              <w:t>/</w:t>
            </w:r>
            <w:proofErr w:type="spellStart"/>
            <w:r w:rsidRPr="00A50BB6">
              <w:rPr>
                <w:sz w:val="22"/>
                <w:szCs w:val="22"/>
              </w:rPr>
              <w:t>сч</w:t>
            </w:r>
            <w:proofErr w:type="spellEnd"/>
            <w:r w:rsidRPr="00A50BB6">
              <w:rPr>
                <w:sz w:val="22"/>
                <w:szCs w:val="22"/>
              </w:rPr>
              <w:t xml:space="preserve">. 03301831820) </w:t>
            </w:r>
          </w:p>
          <w:p w:rsidR="00A50BB6" w:rsidRPr="00A50BB6" w:rsidRDefault="00A50BB6" w:rsidP="00A50BB6">
            <w:pPr>
              <w:contextualSpacing/>
              <w:rPr>
                <w:sz w:val="22"/>
                <w:szCs w:val="22"/>
              </w:rPr>
            </w:pPr>
            <w:r w:rsidRPr="00A50BB6">
              <w:rPr>
                <w:sz w:val="22"/>
                <w:szCs w:val="22"/>
              </w:rPr>
              <w:t>Банк: ОКЦ № 1 ВВГУ Банка России //УФК по Нижегородской области г. Нижний Новгород</w:t>
            </w:r>
          </w:p>
          <w:p w:rsidR="00A50BB6" w:rsidRPr="00A50BB6" w:rsidRDefault="00A50BB6" w:rsidP="00A50BB6">
            <w:pPr>
              <w:contextualSpacing/>
              <w:rPr>
                <w:sz w:val="22"/>
                <w:szCs w:val="22"/>
              </w:rPr>
            </w:pPr>
            <w:proofErr w:type="gramStart"/>
            <w:r w:rsidRPr="00A50BB6">
              <w:rPr>
                <w:sz w:val="22"/>
                <w:szCs w:val="22"/>
              </w:rPr>
              <w:t>р</w:t>
            </w:r>
            <w:proofErr w:type="gramEnd"/>
            <w:r w:rsidRPr="00A50BB6">
              <w:rPr>
                <w:sz w:val="22"/>
                <w:szCs w:val="22"/>
              </w:rPr>
              <w:t>/с 03211643000000013208</w:t>
            </w:r>
          </w:p>
          <w:p w:rsidR="00A50BB6" w:rsidRPr="00A50BB6" w:rsidRDefault="00A50BB6" w:rsidP="00A50BB6">
            <w:pPr>
              <w:contextualSpacing/>
              <w:rPr>
                <w:sz w:val="22"/>
                <w:szCs w:val="22"/>
              </w:rPr>
            </w:pPr>
            <w:r w:rsidRPr="00A50BB6">
              <w:rPr>
                <w:sz w:val="22"/>
                <w:szCs w:val="22"/>
              </w:rPr>
              <w:t>к/с 40102810745370000024</w:t>
            </w:r>
          </w:p>
          <w:p w:rsidR="00060FE1" w:rsidRPr="00A50BB6" w:rsidRDefault="00A50BB6" w:rsidP="00A50BB6">
            <w:pPr>
              <w:suppressAutoHyphens/>
              <w:contextualSpacing/>
              <w:jc w:val="both"/>
              <w:rPr>
                <w:sz w:val="22"/>
                <w:szCs w:val="22"/>
                <w:lang w:eastAsia="zh-CN"/>
              </w:rPr>
            </w:pPr>
            <w:r w:rsidRPr="00A50BB6">
              <w:rPr>
                <w:sz w:val="22"/>
                <w:szCs w:val="22"/>
              </w:rPr>
              <w:t>БИК 012202102</w:t>
            </w:r>
          </w:p>
        </w:tc>
        <w:tc>
          <w:tcPr>
            <w:tcW w:w="4935" w:type="dxa"/>
            <w:gridSpan w:val="2"/>
            <w:shd w:val="clear" w:color="auto" w:fill="auto"/>
          </w:tcPr>
          <w:p w:rsidR="00671FBA" w:rsidRPr="00A50BB6" w:rsidRDefault="00671FBA" w:rsidP="008D6D86">
            <w:pPr>
              <w:contextualSpacing/>
              <w:rPr>
                <w:b/>
                <w:sz w:val="22"/>
                <w:szCs w:val="22"/>
              </w:rPr>
            </w:pPr>
            <w:r w:rsidRPr="00A50BB6">
              <w:rPr>
                <w:b/>
                <w:sz w:val="22"/>
                <w:szCs w:val="22"/>
              </w:rPr>
              <w:t>Банковские реквизиты:</w:t>
            </w:r>
          </w:p>
          <w:p w:rsidR="00671FBA" w:rsidRPr="00A50BB6" w:rsidRDefault="00671FBA" w:rsidP="008D6D86">
            <w:pPr>
              <w:contextualSpacing/>
              <w:rPr>
                <w:sz w:val="22"/>
                <w:szCs w:val="22"/>
              </w:rPr>
            </w:pPr>
          </w:p>
        </w:tc>
      </w:tr>
      <w:tr w:rsidR="00D06B0A" w:rsidRPr="00A50BB6" w:rsidTr="00204659">
        <w:trPr>
          <w:gridAfter w:val="1"/>
          <w:wAfter w:w="9" w:type="dxa"/>
          <w:trHeight w:val="195"/>
        </w:trPr>
        <w:tc>
          <w:tcPr>
            <w:tcW w:w="4644" w:type="dxa"/>
            <w:shd w:val="clear" w:color="auto" w:fill="auto"/>
          </w:tcPr>
          <w:p w:rsidR="00D06B0A" w:rsidRPr="00A50BB6" w:rsidRDefault="00D06B0A" w:rsidP="008D6D86">
            <w:pPr>
              <w:suppressAutoHyphens/>
              <w:contextualSpacing/>
              <w:jc w:val="both"/>
              <w:rPr>
                <w:sz w:val="22"/>
                <w:szCs w:val="22"/>
                <w:lang w:eastAsia="zh-CN"/>
              </w:rPr>
            </w:pPr>
          </w:p>
          <w:p w:rsidR="00671FBA" w:rsidRPr="00A50BB6" w:rsidRDefault="00671FBA" w:rsidP="008D6D86">
            <w:pPr>
              <w:suppressAutoHyphens/>
              <w:contextualSpacing/>
              <w:jc w:val="both"/>
              <w:rPr>
                <w:sz w:val="22"/>
                <w:szCs w:val="22"/>
                <w:lang w:eastAsia="zh-CN"/>
              </w:rPr>
            </w:pPr>
          </w:p>
          <w:p w:rsidR="00671FBA" w:rsidRPr="00A50BB6" w:rsidRDefault="00C6463C" w:rsidP="008D6D86">
            <w:pPr>
              <w:suppressAutoHyphens/>
              <w:contextualSpacing/>
              <w:jc w:val="both"/>
              <w:rPr>
                <w:b/>
                <w:sz w:val="22"/>
                <w:szCs w:val="22"/>
                <w:lang w:eastAsia="zh-CN"/>
              </w:rPr>
            </w:pPr>
            <w:r w:rsidRPr="00A50BB6">
              <w:rPr>
                <w:b/>
                <w:sz w:val="22"/>
                <w:szCs w:val="22"/>
                <w:lang w:eastAsia="zh-CN"/>
              </w:rPr>
              <w:t>Страхователь</w:t>
            </w:r>
          </w:p>
          <w:p w:rsidR="00671FBA" w:rsidRPr="00A50BB6" w:rsidRDefault="00671FBA" w:rsidP="008D6D86">
            <w:pPr>
              <w:suppressAutoHyphens/>
              <w:contextualSpacing/>
              <w:jc w:val="both"/>
              <w:rPr>
                <w:sz w:val="22"/>
                <w:szCs w:val="22"/>
                <w:lang w:eastAsia="zh-CN"/>
              </w:rPr>
            </w:pPr>
          </w:p>
        </w:tc>
        <w:tc>
          <w:tcPr>
            <w:tcW w:w="4926" w:type="dxa"/>
          </w:tcPr>
          <w:p w:rsidR="00D06B0A" w:rsidRPr="00A50BB6" w:rsidRDefault="00D06B0A" w:rsidP="008D6D86">
            <w:pPr>
              <w:suppressAutoHyphens/>
              <w:contextualSpacing/>
              <w:jc w:val="both"/>
              <w:rPr>
                <w:sz w:val="22"/>
                <w:szCs w:val="22"/>
                <w:lang w:eastAsia="zh-CN"/>
              </w:rPr>
            </w:pPr>
          </w:p>
          <w:p w:rsidR="00671FBA" w:rsidRPr="00A50BB6" w:rsidRDefault="00671FBA" w:rsidP="008D6D86">
            <w:pPr>
              <w:suppressAutoHyphens/>
              <w:contextualSpacing/>
              <w:jc w:val="both"/>
              <w:rPr>
                <w:sz w:val="22"/>
                <w:szCs w:val="22"/>
                <w:lang w:eastAsia="zh-CN"/>
              </w:rPr>
            </w:pPr>
          </w:p>
          <w:p w:rsidR="00671FBA" w:rsidRPr="00A50BB6" w:rsidRDefault="00C6463C" w:rsidP="008D6D86">
            <w:pPr>
              <w:suppressAutoHyphens/>
              <w:contextualSpacing/>
              <w:jc w:val="both"/>
              <w:rPr>
                <w:b/>
                <w:sz w:val="22"/>
                <w:szCs w:val="22"/>
                <w:lang w:eastAsia="zh-CN"/>
              </w:rPr>
            </w:pPr>
            <w:r w:rsidRPr="00A50BB6">
              <w:rPr>
                <w:b/>
                <w:sz w:val="22"/>
                <w:szCs w:val="22"/>
                <w:lang w:eastAsia="zh-CN"/>
              </w:rPr>
              <w:t>Страховщик</w:t>
            </w:r>
          </w:p>
        </w:tc>
      </w:tr>
      <w:tr w:rsidR="00D06B0A" w:rsidRPr="00A50BB6" w:rsidTr="00204659">
        <w:trPr>
          <w:gridAfter w:val="1"/>
          <w:wAfter w:w="9" w:type="dxa"/>
          <w:trHeight w:val="361"/>
        </w:trPr>
        <w:tc>
          <w:tcPr>
            <w:tcW w:w="4644" w:type="dxa"/>
          </w:tcPr>
          <w:p w:rsidR="00D06B0A" w:rsidRPr="00A50BB6" w:rsidRDefault="00D06B0A" w:rsidP="008D6D86">
            <w:pPr>
              <w:suppressAutoHyphens/>
              <w:contextualSpacing/>
              <w:jc w:val="both"/>
              <w:rPr>
                <w:sz w:val="22"/>
                <w:szCs w:val="22"/>
                <w:lang w:eastAsia="zh-CN"/>
              </w:rPr>
            </w:pPr>
            <w:r w:rsidRPr="00A50BB6">
              <w:rPr>
                <w:sz w:val="22"/>
                <w:szCs w:val="22"/>
                <w:lang w:eastAsia="zh-CN"/>
              </w:rPr>
              <w:t xml:space="preserve">__________________ </w:t>
            </w:r>
            <w:r w:rsidR="00060FE1" w:rsidRPr="00A50BB6">
              <w:rPr>
                <w:sz w:val="22"/>
                <w:szCs w:val="22"/>
                <w:lang w:eastAsia="zh-CN"/>
              </w:rPr>
              <w:t>/________________/</w:t>
            </w:r>
          </w:p>
        </w:tc>
        <w:tc>
          <w:tcPr>
            <w:tcW w:w="4926" w:type="dxa"/>
          </w:tcPr>
          <w:p w:rsidR="00D06B0A" w:rsidRPr="00A50BB6" w:rsidRDefault="00D06B0A" w:rsidP="008D6D86">
            <w:pPr>
              <w:suppressAutoHyphens/>
              <w:contextualSpacing/>
              <w:jc w:val="both"/>
              <w:rPr>
                <w:sz w:val="22"/>
                <w:szCs w:val="22"/>
                <w:lang w:eastAsia="zh-CN"/>
              </w:rPr>
            </w:pPr>
            <w:r w:rsidRPr="00A50BB6">
              <w:rPr>
                <w:bCs/>
                <w:sz w:val="22"/>
                <w:szCs w:val="22"/>
                <w:lang w:eastAsia="zh-CN"/>
              </w:rPr>
              <w:t xml:space="preserve">_____________________ </w:t>
            </w:r>
            <w:r w:rsidR="00060FE1" w:rsidRPr="00A50BB6">
              <w:rPr>
                <w:bCs/>
                <w:sz w:val="22"/>
                <w:szCs w:val="22"/>
                <w:lang w:eastAsia="zh-CN"/>
              </w:rPr>
              <w:t>/______________/</w:t>
            </w:r>
          </w:p>
        </w:tc>
      </w:tr>
      <w:tr w:rsidR="00D06B0A" w:rsidRPr="00A50BB6" w:rsidTr="00204659">
        <w:trPr>
          <w:gridAfter w:val="1"/>
          <w:wAfter w:w="9" w:type="dxa"/>
          <w:trHeight w:val="267"/>
        </w:trPr>
        <w:tc>
          <w:tcPr>
            <w:tcW w:w="4644" w:type="dxa"/>
          </w:tcPr>
          <w:p w:rsidR="00D06B0A" w:rsidRPr="00A50BB6" w:rsidRDefault="00A50BB6" w:rsidP="008D6D86">
            <w:pPr>
              <w:suppressAutoHyphens/>
              <w:contextualSpacing/>
              <w:jc w:val="both"/>
              <w:rPr>
                <w:sz w:val="22"/>
                <w:szCs w:val="22"/>
                <w:lang w:eastAsia="zh-CN"/>
              </w:rPr>
            </w:pPr>
            <w:r w:rsidRPr="00A50BB6">
              <w:rPr>
                <w:sz w:val="22"/>
                <w:szCs w:val="22"/>
                <w:lang w:eastAsia="zh-CN"/>
              </w:rPr>
              <w:t>«___» ________________ 2026</w:t>
            </w:r>
            <w:r w:rsidR="00D06B0A" w:rsidRPr="00A50BB6">
              <w:rPr>
                <w:sz w:val="22"/>
                <w:szCs w:val="22"/>
                <w:lang w:eastAsia="zh-CN"/>
              </w:rPr>
              <w:t xml:space="preserve"> г.</w:t>
            </w:r>
          </w:p>
        </w:tc>
        <w:tc>
          <w:tcPr>
            <w:tcW w:w="4926" w:type="dxa"/>
          </w:tcPr>
          <w:p w:rsidR="00D06B0A" w:rsidRPr="00A50BB6" w:rsidRDefault="00D06B0A" w:rsidP="008D6D86">
            <w:pPr>
              <w:suppressAutoHyphens/>
              <w:contextualSpacing/>
              <w:jc w:val="both"/>
              <w:rPr>
                <w:sz w:val="22"/>
                <w:szCs w:val="22"/>
                <w:lang w:eastAsia="zh-CN"/>
              </w:rPr>
            </w:pPr>
            <w:r w:rsidRPr="00A50BB6">
              <w:rPr>
                <w:b/>
                <w:bCs/>
                <w:sz w:val="22"/>
                <w:szCs w:val="22"/>
                <w:lang w:eastAsia="zh-CN"/>
              </w:rPr>
              <w:t xml:space="preserve">«_____» __________________ </w:t>
            </w:r>
            <w:r w:rsidR="00A50BB6" w:rsidRPr="00A50BB6">
              <w:rPr>
                <w:bCs/>
                <w:sz w:val="22"/>
                <w:szCs w:val="22"/>
                <w:lang w:eastAsia="zh-CN"/>
              </w:rPr>
              <w:t>2026</w:t>
            </w:r>
            <w:r w:rsidRPr="00A50BB6">
              <w:rPr>
                <w:bCs/>
                <w:sz w:val="22"/>
                <w:szCs w:val="22"/>
                <w:lang w:eastAsia="zh-CN"/>
              </w:rPr>
              <w:t xml:space="preserve"> г.</w:t>
            </w:r>
          </w:p>
        </w:tc>
      </w:tr>
      <w:tr w:rsidR="00D06B0A" w:rsidRPr="00A50BB6" w:rsidTr="00204659">
        <w:trPr>
          <w:gridAfter w:val="1"/>
          <w:wAfter w:w="9" w:type="dxa"/>
          <w:trHeight w:val="143"/>
        </w:trPr>
        <w:tc>
          <w:tcPr>
            <w:tcW w:w="4644" w:type="dxa"/>
          </w:tcPr>
          <w:p w:rsidR="00D06B0A" w:rsidRPr="00A50BB6" w:rsidRDefault="00D06B0A" w:rsidP="008D6D86">
            <w:pPr>
              <w:suppressAutoHyphens/>
              <w:contextualSpacing/>
              <w:jc w:val="both"/>
              <w:rPr>
                <w:sz w:val="22"/>
                <w:szCs w:val="22"/>
                <w:lang w:eastAsia="zh-CN"/>
              </w:rPr>
            </w:pPr>
            <w:proofErr w:type="spellStart"/>
            <w:r w:rsidRPr="00A50BB6">
              <w:rPr>
                <w:sz w:val="22"/>
                <w:szCs w:val="22"/>
                <w:lang w:eastAsia="zh-CN"/>
              </w:rPr>
              <w:t>м.п</w:t>
            </w:r>
            <w:proofErr w:type="spellEnd"/>
            <w:r w:rsidRPr="00A50BB6">
              <w:rPr>
                <w:sz w:val="22"/>
                <w:szCs w:val="22"/>
                <w:lang w:eastAsia="zh-CN"/>
              </w:rPr>
              <w:t>.</w:t>
            </w:r>
          </w:p>
        </w:tc>
        <w:tc>
          <w:tcPr>
            <w:tcW w:w="4926" w:type="dxa"/>
          </w:tcPr>
          <w:p w:rsidR="00D06B0A" w:rsidRPr="00A50BB6" w:rsidRDefault="00D06B0A" w:rsidP="008D6D86">
            <w:pPr>
              <w:suppressAutoHyphens/>
              <w:contextualSpacing/>
              <w:jc w:val="both"/>
              <w:rPr>
                <w:sz w:val="22"/>
                <w:szCs w:val="22"/>
                <w:lang w:eastAsia="zh-CN"/>
              </w:rPr>
            </w:pPr>
            <w:proofErr w:type="spellStart"/>
            <w:r w:rsidRPr="00A50BB6">
              <w:rPr>
                <w:sz w:val="22"/>
                <w:szCs w:val="22"/>
                <w:lang w:eastAsia="zh-CN"/>
              </w:rPr>
              <w:t>м.п</w:t>
            </w:r>
            <w:proofErr w:type="spellEnd"/>
            <w:r w:rsidRPr="00A50BB6">
              <w:rPr>
                <w:sz w:val="22"/>
                <w:szCs w:val="22"/>
                <w:lang w:eastAsia="zh-CN"/>
              </w:rPr>
              <w:t>.</w:t>
            </w:r>
          </w:p>
        </w:tc>
      </w:tr>
    </w:tbl>
    <w:p w:rsidR="004F026E" w:rsidRPr="00A50BB6" w:rsidRDefault="004F026E" w:rsidP="008D6D86">
      <w:pPr>
        <w:ind w:firstLine="567"/>
        <w:contextualSpacing/>
        <w:jc w:val="both"/>
        <w:rPr>
          <w:b/>
          <w:bCs/>
          <w:sz w:val="22"/>
          <w:szCs w:val="22"/>
        </w:rPr>
        <w:sectPr w:rsidR="004F026E" w:rsidRPr="00A50BB6" w:rsidSect="005E3225">
          <w:headerReference w:type="default" r:id="rId22"/>
          <w:pgSz w:w="11906" w:h="16838"/>
          <w:pgMar w:top="1134" w:right="709" w:bottom="1134" w:left="1701" w:header="709" w:footer="709" w:gutter="0"/>
          <w:cols w:space="708"/>
          <w:titlePg/>
          <w:docGrid w:linePitch="360"/>
        </w:sectPr>
      </w:pPr>
    </w:p>
    <w:p w:rsidR="00895B17" w:rsidRPr="00A50BB6" w:rsidRDefault="00895B17" w:rsidP="008D6D86">
      <w:pPr>
        <w:pStyle w:val="ab"/>
        <w:spacing w:after="0"/>
        <w:ind w:left="6096"/>
        <w:contextualSpacing/>
        <w:jc w:val="center"/>
        <w:rPr>
          <w:sz w:val="22"/>
          <w:szCs w:val="22"/>
        </w:rPr>
      </w:pPr>
      <w:r w:rsidRPr="00A50BB6">
        <w:rPr>
          <w:sz w:val="22"/>
          <w:szCs w:val="22"/>
        </w:rPr>
        <w:t>Приложение № 1</w:t>
      </w:r>
    </w:p>
    <w:p w:rsidR="00895B17" w:rsidRPr="00A50BB6" w:rsidRDefault="00895B17" w:rsidP="008D6D86">
      <w:pPr>
        <w:pStyle w:val="ConsPlusNormal"/>
        <w:ind w:left="6096" w:firstLine="0"/>
        <w:contextualSpacing/>
        <w:jc w:val="both"/>
        <w:outlineLvl w:val="1"/>
        <w:rPr>
          <w:rFonts w:ascii="Times New Roman" w:hAnsi="Times New Roman" w:cs="Times New Roman"/>
        </w:rPr>
      </w:pPr>
      <w:r w:rsidRPr="00A50BB6">
        <w:rPr>
          <w:rFonts w:ascii="Times New Roman" w:hAnsi="Times New Roman" w:cs="Times New Roman"/>
        </w:rPr>
        <w:t>к Государственному контракту</w:t>
      </w:r>
    </w:p>
    <w:p w:rsidR="00895B17" w:rsidRPr="00A50BB6" w:rsidRDefault="005923CB" w:rsidP="008D6D86">
      <w:pPr>
        <w:shd w:val="clear" w:color="auto" w:fill="FFFFFF"/>
        <w:ind w:left="6096"/>
        <w:contextualSpacing/>
        <w:jc w:val="both"/>
        <w:rPr>
          <w:sz w:val="22"/>
          <w:szCs w:val="22"/>
        </w:rPr>
      </w:pPr>
      <w:r w:rsidRPr="00A50BB6">
        <w:rPr>
          <w:sz w:val="22"/>
          <w:szCs w:val="22"/>
        </w:rPr>
        <w:t>от ____________</w:t>
      </w:r>
      <w:r w:rsidR="00A50BB6">
        <w:rPr>
          <w:sz w:val="22"/>
          <w:szCs w:val="22"/>
        </w:rPr>
        <w:t xml:space="preserve"> 2026</w:t>
      </w:r>
      <w:r w:rsidR="00895B17" w:rsidRPr="00A50BB6">
        <w:rPr>
          <w:sz w:val="22"/>
          <w:szCs w:val="22"/>
        </w:rPr>
        <w:t xml:space="preserve"> г. № ____</w:t>
      </w:r>
    </w:p>
    <w:p w:rsidR="00654577" w:rsidRPr="00A50BB6" w:rsidRDefault="00654577" w:rsidP="008D6D86">
      <w:pPr>
        <w:contextualSpacing/>
        <w:jc w:val="both"/>
        <w:rPr>
          <w:b/>
          <w:sz w:val="22"/>
          <w:szCs w:val="22"/>
        </w:rPr>
      </w:pPr>
    </w:p>
    <w:p w:rsidR="00D11206" w:rsidRPr="00A50BB6" w:rsidRDefault="005514D8" w:rsidP="008D6D86">
      <w:pPr>
        <w:suppressAutoHyphens/>
        <w:contextualSpacing/>
        <w:jc w:val="center"/>
        <w:rPr>
          <w:b/>
          <w:sz w:val="22"/>
          <w:szCs w:val="22"/>
        </w:rPr>
      </w:pPr>
      <w:r w:rsidRPr="00A50BB6">
        <w:rPr>
          <w:b/>
          <w:sz w:val="22"/>
          <w:szCs w:val="22"/>
        </w:rPr>
        <w:t>Т</w:t>
      </w:r>
      <w:r w:rsidR="00867701" w:rsidRPr="00A50BB6">
        <w:rPr>
          <w:b/>
          <w:sz w:val="22"/>
          <w:szCs w:val="22"/>
        </w:rPr>
        <w:t>ЕХНИЧЕСКОЕ ЗАДАНИЕ</w:t>
      </w:r>
    </w:p>
    <w:p w:rsidR="00D11206" w:rsidRDefault="00D11206" w:rsidP="008D6D86">
      <w:pPr>
        <w:suppressAutoHyphens/>
        <w:contextualSpacing/>
        <w:jc w:val="center"/>
        <w:rPr>
          <w:b/>
          <w:sz w:val="22"/>
          <w:szCs w:val="22"/>
        </w:rPr>
      </w:pPr>
    </w:p>
    <w:tbl>
      <w:tblPr>
        <w:tblStyle w:val="afa"/>
        <w:tblW w:w="0" w:type="auto"/>
        <w:tblLayout w:type="fixed"/>
        <w:tblLook w:val="04A0" w:firstRow="1" w:lastRow="0" w:firstColumn="1" w:lastColumn="0" w:noHBand="0" w:noVBand="1"/>
      </w:tblPr>
      <w:tblGrid>
        <w:gridCol w:w="1526"/>
        <w:gridCol w:w="1417"/>
        <w:gridCol w:w="614"/>
        <w:gridCol w:w="1160"/>
        <w:gridCol w:w="1665"/>
        <w:gridCol w:w="1665"/>
        <w:gridCol w:w="1665"/>
      </w:tblGrid>
      <w:tr w:rsidR="00EC19E9" w:rsidRPr="00EC19E9" w:rsidTr="00654577">
        <w:tc>
          <w:tcPr>
            <w:tcW w:w="1526" w:type="dxa"/>
          </w:tcPr>
          <w:p w:rsidR="00654577" w:rsidRPr="00EC19E9" w:rsidRDefault="00654577" w:rsidP="008D6D86">
            <w:pPr>
              <w:suppressAutoHyphens/>
              <w:contextualSpacing/>
              <w:jc w:val="center"/>
              <w:rPr>
                <w:b/>
                <w:sz w:val="22"/>
                <w:szCs w:val="22"/>
              </w:rPr>
            </w:pPr>
            <w:r w:rsidRPr="00EC19E9">
              <w:rPr>
                <w:b/>
                <w:sz w:val="22"/>
                <w:szCs w:val="22"/>
              </w:rPr>
              <w:t>Объект закупки</w:t>
            </w:r>
          </w:p>
        </w:tc>
        <w:tc>
          <w:tcPr>
            <w:tcW w:w="1417" w:type="dxa"/>
          </w:tcPr>
          <w:p w:rsidR="00654577" w:rsidRPr="00EC19E9" w:rsidRDefault="00654577" w:rsidP="008D6D86">
            <w:pPr>
              <w:suppressAutoHyphens/>
              <w:contextualSpacing/>
              <w:jc w:val="center"/>
              <w:rPr>
                <w:b/>
                <w:sz w:val="22"/>
                <w:szCs w:val="22"/>
              </w:rPr>
            </w:pPr>
            <w:r w:rsidRPr="00EC19E9">
              <w:rPr>
                <w:b/>
                <w:sz w:val="22"/>
                <w:szCs w:val="22"/>
              </w:rPr>
              <w:t>Код позиции КТРУ</w:t>
            </w:r>
          </w:p>
        </w:tc>
        <w:tc>
          <w:tcPr>
            <w:tcW w:w="614" w:type="dxa"/>
          </w:tcPr>
          <w:p w:rsidR="00654577" w:rsidRPr="00EC19E9" w:rsidRDefault="00654577" w:rsidP="008D6D86">
            <w:pPr>
              <w:suppressAutoHyphens/>
              <w:contextualSpacing/>
              <w:jc w:val="center"/>
              <w:rPr>
                <w:b/>
                <w:sz w:val="22"/>
                <w:szCs w:val="22"/>
              </w:rPr>
            </w:pPr>
            <w:r w:rsidRPr="00EC19E9">
              <w:rPr>
                <w:b/>
                <w:sz w:val="22"/>
                <w:szCs w:val="22"/>
              </w:rPr>
              <w:t>Кол-во</w:t>
            </w:r>
          </w:p>
        </w:tc>
        <w:tc>
          <w:tcPr>
            <w:tcW w:w="1160" w:type="dxa"/>
          </w:tcPr>
          <w:p w:rsidR="00654577" w:rsidRPr="00EC19E9" w:rsidRDefault="00654577" w:rsidP="008D6D86">
            <w:pPr>
              <w:suppressAutoHyphens/>
              <w:contextualSpacing/>
              <w:jc w:val="center"/>
              <w:rPr>
                <w:b/>
                <w:sz w:val="22"/>
                <w:szCs w:val="22"/>
              </w:rPr>
            </w:pPr>
            <w:r w:rsidRPr="00EC19E9">
              <w:rPr>
                <w:b/>
                <w:sz w:val="22"/>
                <w:szCs w:val="22"/>
              </w:rPr>
              <w:t>Ед. измерения</w:t>
            </w:r>
          </w:p>
        </w:tc>
        <w:tc>
          <w:tcPr>
            <w:tcW w:w="1665" w:type="dxa"/>
          </w:tcPr>
          <w:p w:rsidR="00654577" w:rsidRPr="00EC19E9" w:rsidRDefault="00654577" w:rsidP="008D6D86">
            <w:pPr>
              <w:suppressAutoHyphens/>
              <w:contextualSpacing/>
              <w:jc w:val="center"/>
              <w:rPr>
                <w:b/>
                <w:sz w:val="22"/>
                <w:szCs w:val="22"/>
              </w:rPr>
            </w:pPr>
            <w:r w:rsidRPr="00EC19E9">
              <w:rPr>
                <w:b/>
                <w:sz w:val="22"/>
                <w:szCs w:val="22"/>
              </w:rPr>
              <w:t>Наименование характеристики</w:t>
            </w:r>
          </w:p>
        </w:tc>
        <w:tc>
          <w:tcPr>
            <w:tcW w:w="1665" w:type="dxa"/>
          </w:tcPr>
          <w:p w:rsidR="00654577" w:rsidRPr="00EC19E9" w:rsidRDefault="00654577" w:rsidP="008D6D86">
            <w:pPr>
              <w:suppressAutoHyphens/>
              <w:contextualSpacing/>
              <w:jc w:val="center"/>
              <w:rPr>
                <w:b/>
                <w:sz w:val="22"/>
                <w:szCs w:val="22"/>
              </w:rPr>
            </w:pPr>
            <w:r w:rsidRPr="00EC19E9">
              <w:rPr>
                <w:b/>
                <w:sz w:val="22"/>
                <w:szCs w:val="22"/>
              </w:rPr>
              <w:t>Значение характеристики</w:t>
            </w:r>
          </w:p>
        </w:tc>
        <w:tc>
          <w:tcPr>
            <w:tcW w:w="1665" w:type="dxa"/>
          </w:tcPr>
          <w:p w:rsidR="00654577" w:rsidRPr="00EC19E9" w:rsidRDefault="00654577" w:rsidP="008D6D86">
            <w:pPr>
              <w:suppressAutoHyphens/>
              <w:contextualSpacing/>
              <w:jc w:val="center"/>
              <w:rPr>
                <w:b/>
                <w:sz w:val="22"/>
                <w:szCs w:val="22"/>
              </w:rPr>
            </w:pPr>
            <w:r w:rsidRPr="00EC19E9">
              <w:rPr>
                <w:b/>
                <w:sz w:val="22"/>
                <w:szCs w:val="22"/>
              </w:rPr>
              <w:t>Единица измерения характеристики</w:t>
            </w:r>
          </w:p>
        </w:tc>
      </w:tr>
      <w:tr w:rsidR="00EC19E9" w:rsidRPr="00EC19E9" w:rsidTr="00654577">
        <w:tc>
          <w:tcPr>
            <w:tcW w:w="1526" w:type="dxa"/>
            <w:vMerge w:val="restart"/>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shd w:val="clear" w:color="auto" w:fill="FFFFFF"/>
              </w:rPr>
              <w:t xml:space="preserve">Обязательное страхование гражданской ответственности перевозчика </w:t>
            </w:r>
            <w:r w:rsidRPr="00EC19E9">
              <w:rPr>
                <w:rFonts w:ascii="XO Thames" w:hAnsi="XO Thames"/>
                <w:sz w:val="22"/>
                <w:szCs w:val="22"/>
                <w:shd w:val="clear" w:color="auto" w:fill="FFFFFF"/>
              </w:rPr>
              <w:br/>
              <w:t xml:space="preserve">за причинение вреда жизни, здоровью </w:t>
            </w:r>
            <w:r w:rsidRPr="00EC19E9">
              <w:rPr>
                <w:rFonts w:ascii="XO Thames" w:hAnsi="XO Thames"/>
                <w:sz w:val="22"/>
                <w:szCs w:val="22"/>
                <w:shd w:val="clear" w:color="auto" w:fill="FFFFFF"/>
              </w:rPr>
              <w:br/>
              <w:t>и имуществу пассажиров</w:t>
            </w:r>
          </w:p>
        </w:tc>
        <w:tc>
          <w:tcPr>
            <w:tcW w:w="1417" w:type="dxa"/>
            <w:vMerge w:val="restart"/>
          </w:tcPr>
          <w:p w:rsidR="00654577" w:rsidRPr="00EC19E9" w:rsidRDefault="007D2514" w:rsidP="008D6D86">
            <w:pPr>
              <w:suppressAutoHyphens/>
              <w:contextualSpacing/>
              <w:jc w:val="center"/>
              <w:rPr>
                <w:rFonts w:ascii="XO Thames" w:hAnsi="XO Thames"/>
                <w:sz w:val="22"/>
                <w:szCs w:val="22"/>
              </w:rPr>
            </w:pPr>
            <w:hyperlink r:id="rId23" w:tgtFrame="_blank" w:history="1">
              <w:r w:rsidR="00654577" w:rsidRPr="00EC19E9">
                <w:rPr>
                  <w:rStyle w:val="af9"/>
                  <w:rFonts w:ascii="XO Thames" w:hAnsi="XO Thames"/>
                  <w:color w:val="auto"/>
                  <w:sz w:val="22"/>
                  <w:szCs w:val="22"/>
                  <w:bdr w:val="none" w:sz="0" w:space="0" w:color="auto" w:frame="1"/>
                  <w:shd w:val="clear" w:color="auto" w:fill="FFFFFF"/>
                </w:rPr>
                <w:t>65.12.21.000-00000001</w:t>
              </w:r>
            </w:hyperlink>
          </w:p>
        </w:tc>
        <w:tc>
          <w:tcPr>
            <w:tcW w:w="614" w:type="dxa"/>
            <w:vMerge w:val="restart"/>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4</w:t>
            </w:r>
          </w:p>
        </w:tc>
        <w:tc>
          <w:tcPr>
            <w:tcW w:w="1160" w:type="dxa"/>
            <w:vMerge w:val="restart"/>
          </w:tcPr>
          <w:p w:rsidR="00654577" w:rsidRPr="00EC19E9" w:rsidRDefault="00654577" w:rsidP="008D6D86">
            <w:pPr>
              <w:suppressAutoHyphens/>
              <w:contextualSpacing/>
              <w:jc w:val="center"/>
              <w:rPr>
                <w:rFonts w:ascii="XO Thames" w:hAnsi="XO Thames"/>
                <w:sz w:val="22"/>
                <w:szCs w:val="22"/>
              </w:rPr>
            </w:pPr>
            <w:proofErr w:type="spellStart"/>
            <w:r w:rsidRPr="00EC19E9">
              <w:rPr>
                <w:rFonts w:ascii="XO Thames" w:hAnsi="XO Thames"/>
                <w:sz w:val="22"/>
                <w:szCs w:val="22"/>
              </w:rPr>
              <w:t>Усл.ед</w:t>
            </w:r>
            <w:proofErr w:type="spellEnd"/>
            <w:r w:rsidRPr="00EC19E9">
              <w:rPr>
                <w:rFonts w:ascii="XO Thames" w:hAnsi="XO Thames"/>
                <w:sz w:val="22"/>
                <w:szCs w:val="22"/>
              </w:rPr>
              <w:t>.</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Вид перевозок</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Все виды перевозок</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w:t>
            </w:r>
          </w:p>
        </w:tc>
      </w:tr>
      <w:tr w:rsidR="00EC19E9" w:rsidRPr="00EC19E9" w:rsidTr="00654577">
        <w:tc>
          <w:tcPr>
            <w:tcW w:w="1526" w:type="dxa"/>
            <w:vMerge/>
          </w:tcPr>
          <w:p w:rsidR="00654577" w:rsidRPr="00EC19E9" w:rsidRDefault="00654577" w:rsidP="008D6D86">
            <w:pPr>
              <w:suppressAutoHyphens/>
              <w:contextualSpacing/>
              <w:jc w:val="center"/>
              <w:rPr>
                <w:rFonts w:ascii="XO Thames" w:hAnsi="XO Thames"/>
                <w:sz w:val="22"/>
                <w:szCs w:val="22"/>
              </w:rPr>
            </w:pPr>
          </w:p>
        </w:tc>
        <w:tc>
          <w:tcPr>
            <w:tcW w:w="1417" w:type="dxa"/>
            <w:vMerge/>
          </w:tcPr>
          <w:p w:rsidR="00654577" w:rsidRPr="00EC19E9" w:rsidRDefault="00654577" w:rsidP="008D6D86">
            <w:pPr>
              <w:suppressAutoHyphens/>
              <w:contextualSpacing/>
              <w:jc w:val="center"/>
              <w:rPr>
                <w:rFonts w:ascii="XO Thames" w:hAnsi="XO Thames"/>
                <w:sz w:val="22"/>
                <w:szCs w:val="22"/>
              </w:rPr>
            </w:pPr>
          </w:p>
        </w:tc>
        <w:tc>
          <w:tcPr>
            <w:tcW w:w="614" w:type="dxa"/>
            <w:vMerge/>
          </w:tcPr>
          <w:p w:rsidR="00654577" w:rsidRPr="00EC19E9" w:rsidRDefault="00654577" w:rsidP="008D6D86">
            <w:pPr>
              <w:suppressAutoHyphens/>
              <w:contextualSpacing/>
              <w:jc w:val="center"/>
              <w:rPr>
                <w:rFonts w:ascii="XO Thames" w:hAnsi="XO Thames"/>
                <w:sz w:val="22"/>
                <w:szCs w:val="22"/>
              </w:rPr>
            </w:pPr>
          </w:p>
        </w:tc>
        <w:tc>
          <w:tcPr>
            <w:tcW w:w="1160" w:type="dxa"/>
            <w:vMerge/>
          </w:tcPr>
          <w:p w:rsidR="00654577" w:rsidRPr="00EC19E9" w:rsidRDefault="00654577" w:rsidP="008D6D86">
            <w:pPr>
              <w:suppressAutoHyphens/>
              <w:contextualSpacing/>
              <w:jc w:val="center"/>
              <w:rPr>
                <w:rFonts w:ascii="XO Thames" w:hAnsi="XO Thames"/>
                <w:sz w:val="22"/>
                <w:szCs w:val="22"/>
              </w:rPr>
            </w:pP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Вид транспорта</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Автомобильный транспорт</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w:t>
            </w:r>
          </w:p>
        </w:tc>
      </w:tr>
      <w:tr w:rsidR="00EC19E9" w:rsidRPr="00EC19E9" w:rsidTr="00654577">
        <w:tc>
          <w:tcPr>
            <w:tcW w:w="1526" w:type="dxa"/>
            <w:vMerge/>
          </w:tcPr>
          <w:p w:rsidR="00654577" w:rsidRPr="00EC19E9" w:rsidRDefault="00654577" w:rsidP="008D6D86">
            <w:pPr>
              <w:suppressAutoHyphens/>
              <w:contextualSpacing/>
              <w:jc w:val="center"/>
              <w:rPr>
                <w:rFonts w:ascii="XO Thames" w:hAnsi="XO Thames"/>
                <w:sz w:val="22"/>
                <w:szCs w:val="22"/>
              </w:rPr>
            </w:pPr>
          </w:p>
        </w:tc>
        <w:tc>
          <w:tcPr>
            <w:tcW w:w="1417" w:type="dxa"/>
            <w:vMerge/>
          </w:tcPr>
          <w:p w:rsidR="00654577" w:rsidRPr="00EC19E9" w:rsidRDefault="00654577" w:rsidP="008D6D86">
            <w:pPr>
              <w:suppressAutoHyphens/>
              <w:contextualSpacing/>
              <w:jc w:val="center"/>
              <w:rPr>
                <w:rFonts w:ascii="XO Thames" w:hAnsi="XO Thames"/>
                <w:sz w:val="22"/>
                <w:szCs w:val="22"/>
              </w:rPr>
            </w:pPr>
          </w:p>
        </w:tc>
        <w:tc>
          <w:tcPr>
            <w:tcW w:w="614" w:type="dxa"/>
            <w:vMerge/>
          </w:tcPr>
          <w:p w:rsidR="00654577" w:rsidRPr="00EC19E9" w:rsidRDefault="00654577" w:rsidP="008D6D86">
            <w:pPr>
              <w:suppressAutoHyphens/>
              <w:contextualSpacing/>
              <w:jc w:val="center"/>
              <w:rPr>
                <w:rFonts w:ascii="XO Thames" w:hAnsi="XO Thames"/>
                <w:sz w:val="22"/>
                <w:szCs w:val="22"/>
              </w:rPr>
            </w:pPr>
          </w:p>
        </w:tc>
        <w:tc>
          <w:tcPr>
            <w:tcW w:w="1160" w:type="dxa"/>
            <w:vMerge/>
          </w:tcPr>
          <w:p w:rsidR="00654577" w:rsidRPr="00EC19E9" w:rsidRDefault="00654577" w:rsidP="008D6D86">
            <w:pPr>
              <w:suppressAutoHyphens/>
              <w:contextualSpacing/>
              <w:jc w:val="center"/>
              <w:rPr>
                <w:rFonts w:ascii="XO Thames" w:hAnsi="XO Thames"/>
                <w:sz w:val="22"/>
                <w:szCs w:val="22"/>
              </w:rPr>
            </w:pP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Срок действия договора</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Год</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w:t>
            </w:r>
          </w:p>
        </w:tc>
      </w:tr>
      <w:tr w:rsidR="00EC19E9" w:rsidRPr="00EC19E9" w:rsidTr="00654577">
        <w:tc>
          <w:tcPr>
            <w:tcW w:w="1526" w:type="dxa"/>
            <w:vMerge/>
          </w:tcPr>
          <w:p w:rsidR="00654577" w:rsidRPr="00EC19E9" w:rsidRDefault="00654577" w:rsidP="008D6D86">
            <w:pPr>
              <w:suppressAutoHyphens/>
              <w:contextualSpacing/>
              <w:jc w:val="center"/>
              <w:rPr>
                <w:rFonts w:ascii="XO Thames" w:hAnsi="XO Thames"/>
                <w:sz w:val="22"/>
                <w:szCs w:val="22"/>
              </w:rPr>
            </w:pPr>
          </w:p>
        </w:tc>
        <w:tc>
          <w:tcPr>
            <w:tcW w:w="1417" w:type="dxa"/>
            <w:vMerge/>
          </w:tcPr>
          <w:p w:rsidR="00654577" w:rsidRPr="00EC19E9" w:rsidRDefault="00654577" w:rsidP="008D6D86">
            <w:pPr>
              <w:suppressAutoHyphens/>
              <w:contextualSpacing/>
              <w:jc w:val="center"/>
              <w:rPr>
                <w:rFonts w:ascii="XO Thames" w:hAnsi="XO Thames"/>
                <w:sz w:val="22"/>
                <w:szCs w:val="22"/>
              </w:rPr>
            </w:pPr>
          </w:p>
        </w:tc>
        <w:tc>
          <w:tcPr>
            <w:tcW w:w="614" w:type="dxa"/>
            <w:vMerge/>
          </w:tcPr>
          <w:p w:rsidR="00654577" w:rsidRPr="00EC19E9" w:rsidRDefault="00654577" w:rsidP="008D6D86">
            <w:pPr>
              <w:suppressAutoHyphens/>
              <w:contextualSpacing/>
              <w:jc w:val="center"/>
              <w:rPr>
                <w:rFonts w:ascii="XO Thames" w:hAnsi="XO Thames"/>
                <w:sz w:val="22"/>
                <w:szCs w:val="22"/>
                <w:shd w:val="clear" w:color="auto" w:fill="FFFFFF"/>
              </w:rPr>
            </w:pPr>
          </w:p>
        </w:tc>
        <w:tc>
          <w:tcPr>
            <w:tcW w:w="1160" w:type="dxa"/>
            <w:vMerge/>
          </w:tcPr>
          <w:p w:rsidR="00654577" w:rsidRPr="00EC19E9" w:rsidRDefault="00654577" w:rsidP="008D6D86">
            <w:pPr>
              <w:suppressAutoHyphens/>
              <w:contextualSpacing/>
              <w:jc w:val="center"/>
              <w:rPr>
                <w:rFonts w:ascii="XO Thames" w:hAnsi="XO Thames"/>
                <w:sz w:val="22"/>
                <w:szCs w:val="22"/>
                <w:shd w:val="clear" w:color="auto" w:fill="FFFFFF"/>
              </w:rPr>
            </w:pP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shd w:val="clear" w:color="auto" w:fill="FFFFFF"/>
              </w:rPr>
              <w:t>Порядок оплаты страховой премии</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единовременно</w:t>
            </w:r>
          </w:p>
        </w:tc>
        <w:tc>
          <w:tcPr>
            <w:tcW w:w="1665" w:type="dxa"/>
          </w:tcPr>
          <w:p w:rsidR="00654577" w:rsidRPr="00EC19E9" w:rsidRDefault="00654577" w:rsidP="008D6D86">
            <w:pPr>
              <w:suppressAutoHyphens/>
              <w:contextualSpacing/>
              <w:jc w:val="center"/>
              <w:rPr>
                <w:rFonts w:ascii="XO Thames" w:hAnsi="XO Thames"/>
                <w:sz w:val="22"/>
                <w:szCs w:val="22"/>
              </w:rPr>
            </w:pPr>
            <w:r w:rsidRPr="00EC19E9">
              <w:rPr>
                <w:rFonts w:ascii="XO Thames" w:hAnsi="XO Thames"/>
                <w:sz w:val="22"/>
                <w:szCs w:val="22"/>
              </w:rPr>
              <w:t>-</w:t>
            </w:r>
          </w:p>
        </w:tc>
      </w:tr>
    </w:tbl>
    <w:p w:rsidR="00FB3CF8" w:rsidRDefault="00FB3CF8" w:rsidP="008D6D86">
      <w:pPr>
        <w:suppressAutoHyphens/>
        <w:contextualSpacing/>
        <w:jc w:val="center"/>
        <w:rPr>
          <w:b/>
          <w:sz w:val="22"/>
          <w:szCs w:val="22"/>
        </w:rPr>
      </w:pPr>
    </w:p>
    <w:p w:rsidR="00315018" w:rsidRPr="00A50BB6" w:rsidRDefault="00315018" w:rsidP="008D6D86">
      <w:pPr>
        <w:tabs>
          <w:tab w:val="left" w:pos="1560"/>
        </w:tabs>
        <w:contextualSpacing/>
        <w:jc w:val="center"/>
        <w:rPr>
          <w:sz w:val="22"/>
          <w:szCs w:val="22"/>
        </w:rPr>
      </w:pPr>
      <w:r w:rsidRPr="00A50BB6">
        <w:rPr>
          <w:b/>
          <w:sz w:val="22"/>
          <w:szCs w:val="22"/>
        </w:rPr>
        <w:t>Перечень транспортных средств</w:t>
      </w:r>
      <w:r w:rsidR="0035123A" w:rsidRPr="00A50BB6">
        <w:rPr>
          <w:b/>
          <w:sz w:val="22"/>
          <w:szCs w:val="22"/>
        </w:rPr>
        <w:t>, подлежащих страхованию</w:t>
      </w:r>
    </w:p>
    <w:p w:rsidR="0008624B" w:rsidRPr="00A50BB6" w:rsidRDefault="0008624B" w:rsidP="008D6D86">
      <w:pPr>
        <w:suppressAutoHyphens/>
        <w:contextualSpacing/>
        <w:jc w:val="center"/>
        <w:rPr>
          <w:sz w:val="22"/>
          <w:szCs w:val="22"/>
          <w:lang w:eastAsia="ar-S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9005"/>
      </w:tblGrid>
      <w:tr w:rsidR="0008624B" w:rsidRPr="00A50BB6" w:rsidTr="00163BBA">
        <w:trPr>
          <w:trHeight w:val="465"/>
        </w:trPr>
        <w:tc>
          <w:tcPr>
            <w:tcW w:w="601" w:type="dxa"/>
            <w:shd w:val="clear" w:color="auto" w:fill="auto"/>
          </w:tcPr>
          <w:p w:rsidR="0008624B" w:rsidRPr="00A50BB6" w:rsidRDefault="0008624B" w:rsidP="008D6D86">
            <w:pPr>
              <w:suppressAutoHyphens/>
              <w:contextualSpacing/>
              <w:jc w:val="center"/>
              <w:rPr>
                <w:sz w:val="22"/>
                <w:szCs w:val="22"/>
                <w:lang w:eastAsia="ar-SA"/>
              </w:rPr>
            </w:pPr>
            <w:r w:rsidRPr="00A50BB6">
              <w:rPr>
                <w:sz w:val="22"/>
                <w:szCs w:val="22"/>
                <w:lang w:eastAsia="ar-SA"/>
              </w:rPr>
              <w:t xml:space="preserve">№ </w:t>
            </w:r>
            <w:proofErr w:type="gramStart"/>
            <w:r w:rsidRPr="00A50BB6">
              <w:rPr>
                <w:sz w:val="22"/>
                <w:szCs w:val="22"/>
                <w:lang w:eastAsia="ar-SA"/>
              </w:rPr>
              <w:t>п</w:t>
            </w:r>
            <w:proofErr w:type="gramEnd"/>
            <w:r w:rsidRPr="00A50BB6">
              <w:rPr>
                <w:sz w:val="22"/>
                <w:szCs w:val="22"/>
                <w:lang w:eastAsia="ar-SA"/>
              </w:rPr>
              <w:t>/п</w:t>
            </w:r>
          </w:p>
        </w:tc>
        <w:tc>
          <w:tcPr>
            <w:tcW w:w="9005" w:type="dxa"/>
            <w:shd w:val="clear" w:color="auto" w:fill="auto"/>
            <w:vAlign w:val="center"/>
          </w:tcPr>
          <w:p w:rsidR="0008624B" w:rsidRPr="00A50BB6" w:rsidRDefault="0008624B" w:rsidP="008D6D86">
            <w:pPr>
              <w:suppressAutoHyphens/>
              <w:contextualSpacing/>
              <w:jc w:val="center"/>
              <w:rPr>
                <w:sz w:val="22"/>
                <w:szCs w:val="22"/>
                <w:lang w:eastAsia="ar-SA"/>
              </w:rPr>
            </w:pPr>
            <w:r w:rsidRPr="00A50BB6">
              <w:rPr>
                <w:sz w:val="22"/>
                <w:szCs w:val="22"/>
                <w:lang w:eastAsia="ar-SA"/>
              </w:rPr>
              <w:t>Наименование служебного автотранспорта</w:t>
            </w:r>
          </w:p>
        </w:tc>
      </w:tr>
      <w:tr w:rsidR="00EC19E9" w:rsidRPr="00A50BB6" w:rsidTr="00163BBA">
        <w:trPr>
          <w:trHeight w:val="721"/>
        </w:trPr>
        <w:tc>
          <w:tcPr>
            <w:tcW w:w="601" w:type="dxa"/>
            <w:shd w:val="clear" w:color="auto" w:fill="auto"/>
          </w:tcPr>
          <w:p w:rsidR="00EC19E9" w:rsidRPr="00EC19E9" w:rsidRDefault="00EC19E9" w:rsidP="008D6D86">
            <w:pPr>
              <w:suppressAutoHyphens/>
              <w:contextualSpacing/>
              <w:jc w:val="center"/>
              <w:rPr>
                <w:sz w:val="22"/>
                <w:szCs w:val="22"/>
                <w:lang w:eastAsia="ar-SA"/>
              </w:rPr>
            </w:pPr>
            <w:r w:rsidRPr="00EC19E9">
              <w:rPr>
                <w:sz w:val="22"/>
                <w:szCs w:val="22"/>
                <w:lang w:eastAsia="ar-SA"/>
              </w:rPr>
              <w:t>1</w:t>
            </w:r>
          </w:p>
        </w:tc>
        <w:tc>
          <w:tcPr>
            <w:tcW w:w="9005" w:type="dxa"/>
            <w:shd w:val="clear" w:color="auto" w:fill="auto"/>
          </w:tcPr>
          <w:p w:rsidR="00EC19E9" w:rsidRPr="00603991" w:rsidRDefault="00EC19E9" w:rsidP="00960872">
            <w:pPr>
              <w:suppressAutoHyphens/>
              <w:jc w:val="both"/>
              <w:rPr>
                <w:snapToGrid w:val="0"/>
                <w:sz w:val="24"/>
                <w:szCs w:val="24"/>
              </w:rPr>
            </w:pPr>
            <w:r w:rsidRPr="00603991">
              <w:rPr>
                <w:snapToGrid w:val="0"/>
                <w:sz w:val="24"/>
                <w:szCs w:val="24"/>
              </w:rPr>
              <w:t xml:space="preserve">ГАЗ-3010ВА, государственный номер Е057СК/35, 2015 года выпуска, идентификационный номер </w:t>
            </w:r>
            <w:r w:rsidRPr="00603991">
              <w:rPr>
                <w:sz w:val="24"/>
                <w:szCs w:val="24"/>
                <w:lang w:val="en-US"/>
              </w:rPr>
              <w:t>Z</w:t>
            </w:r>
            <w:r w:rsidRPr="00603991">
              <w:rPr>
                <w:sz w:val="24"/>
                <w:szCs w:val="24"/>
              </w:rPr>
              <w:t>783010</w:t>
            </w:r>
            <w:r w:rsidRPr="00603991">
              <w:rPr>
                <w:sz w:val="24"/>
                <w:szCs w:val="24"/>
                <w:lang w:val="en-US"/>
              </w:rPr>
              <w:t>BAF</w:t>
            </w:r>
            <w:r w:rsidRPr="00603991">
              <w:rPr>
                <w:sz w:val="24"/>
                <w:szCs w:val="24"/>
              </w:rPr>
              <w:t>0024734</w:t>
            </w:r>
            <w:r w:rsidR="00960872">
              <w:rPr>
                <w:sz w:val="24"/>
                <w:szCs w:val="24"/>
              </w:rPr>
              <w:t>, мощность двигателя</w:t>
            </w:r>
            <w:r w:rsidR="00960872">
              <w:rPr>
                <w:sz w:val="24"/>
                <w:szCs w:val="24"/>
              </w:rPr>
              <w:br/>
              <w:t>кВт</w:t>
            </w:r>
            <w:proofErr w:type="gramStart"/>
            <w:r w:rsidR="00960872">
              <w:rPr>
                <w:sz w:val="24"/>
                <w:szCs w:val="24"/>
              </w:rPr>
              <w:t>.</w:t>
            </w:r>
            <w:proofErr w:type="gramEnd"/>
            <w:r w:rsidR="00960872">
              <w:rPr>
                <w:sz w:val="24"/>
                <w:szCs w:val="24"/>
              </w:rPr>
              <w:t>/</w:t>
            </w:r>
            <w:proofErr w:type="spellStart"/>
            <w:proofErr w:type="gramStart"/>
            <w:r w:rsidR="00960872">
              <w:rPr>
                <w:sz w:val="24"/>
                <w:szCs w:val="24"/>
              </w:rPr>
              <w:t>л</w:t>
            </w:r>
            <w:proofErr w:type="gramEnd"/>
            <w:r w:rsidR="00960872">
              <w:rPr>
                <w:sz w:val="24"/>
                <w:szCs w:val="24"/>
              </w:rPr>
              <w:t>.с</w:t>
            </w:r>
            <w:proofErr w:type="spellEnd"/>
            <w:r w:rsidR="00960872">
              <w:rPr>
                <w:sz w:val="24"/>
                <w:szCs w:val="24"/>
              </w:rPr>
              <w:t>. 112/152,3, место регистрации г. Череповец Вологодская область</w:t>
            </w:r>
          </w:p>
        </w:tc>
      </w:tr>
      <w:tr w:rsidR="00EC19E9" w:rsidRPr="00A50BB6" w:rsidTr="00163BBA">
        <w:trPr>
          <w:trHeight w:val="721"/>
        </w:trPr>
        <w:tc>
          <w:tcPr>
            <w:tcW w:w="601" w:type="dxa"/>
            <w:shd w:val="clear" w:color="auto" w:fill="auto"/>
          </w:tcPr>
          <w:p w:rsidR="00EC19E9" w:rsidRPr="00EC19E9" w:rsidRDefault="00EC19E9" w:rsidP="00A50BB6">
            <w:pPr>
              <w:suppressAutoHyphens/>
              <w:jc w:val="center"/>
              <w:rPr>
                <w:sz w:val="24"/>
                <w:szCs w:val="24"/>
                <w:lang w:eastAsia="ar-SA"/>
              </w:rPr>
            </w:pPr>
            <w:r w:rsidRPr="00EC19E9">
              <w:rPr>
                <w:sz w:val="24"/>
                <w:szCs w:val="24"/>
                <w:lang w:eastAsia="ar-SA"/>
              </w:rPr>
              <w:t>2</w:t>
            </w:r>
          </w:p>
        </w:tc>
        <w:tc>
          <w:tcPr>
            <w:tcW w:w="9005" w:type="dxa"/>
            <w:shd w:val="clear" w:color="auto" w:fill="auto"/>
          </w:tcPr>
          <w:p w:rsidR="00EC19E9" w:rsidRPr="00603991" w:rsidRDefault="00EC19E9" w:rsidP="00960872">
            <w:pPr>
              <w:suppressAutoHyphens/>
              <w:jc w:val="both"/>
              <w:rPr>
                <w:snapToGrid w:val="0"/>
                <w:sz w:val="24"/>
                <w:szCs w:val="24"/>
              </w:rPr>
            </w:pPr>
            <w:r w:rsidRPr="00603991">
              <w:rPr>
                <w:sz w:val="24"/>
                <w:szCs w:val="24"/>
              </w:rPr>
              <w:t>КАМАЗ-4308</w:t>
            </w:r>
            <w:r>
              <w:rPr>
                <w:sz w:val="24"/>
                <w:szCs w:val="24"/>
              </w:rPr>
              <w:t xml:space="preserve"> </w:t>
            </w:r>
            <w:r w:rsidRPr="00603991">
              <w:rPr>
                <w:sz w:val="24"/>
                <w:szCs w:val="24"/>
              </w:rPr>
              <w:t xml:space="preserve">АЗ </w:t>
            </w:r>
            <w:r w:rsidRPr="00603991">
              <w:rPr>
                <w:snapToGrid w:val="0"/>
                <w:sz w:val="24"/>
                <w:szCs w:val="24"/>
              </w:rPr>
              <w:t>государственный номер В035УС/35, 2012 года выпуска, идентификационный номер</w:t>
            </w:r>
            <w:r w:rsidRPr="00603991">
              <w:rPr>
                <w:sz w:val="24"/>
                <w:szCs w:val="24"/>
              </w:rPr>
              <w:t xml:space="preserve"> </w:t>
            </w:r>
            <w:r w:rsidRPr="00603991">
              <w:rPr>
                <w:sz w:val="24"/>
                <w:szCs w:val="24"/>
                <w:lang w:val="en-US"/>
              </w:rPr>
              <w:t>X</w:t>
            </w:r>
            <w:r w:rsidRPr="00603991">
              <w:rPr>
                <w:sz w:val="24"/>
                <w:szCs w:val="24"/>
              </w:rPr>
              <w:t>89781103</w:t>
            </w:r>
            <w:r w:rsidRPr="00603991">
              <w:rPr>
                <w:sz w:val="24"/>
                <w:szCs w:val="24"/>
                <w:lang w:val="en-US"/>
              </w:rPr>
              <w:t>COEN</w:t>
            </w:r>
            <w:r w:rsidRPr="00603991">
              <w:rPr>
                <w:sz w:val="24"/>
                <w:szCs w:val="24"/>
              </w:rPr>
              <w:t>8005</w:t>
            </w:r>
            <w:r w:rsidR="00960872">
              <w:rPr>
                <w:sz w:val="24"/>
                <w:szCs w:val="24"/>
              </w:rPr>
              <w:t xml:space="preserve">, мощность двигателя </w:t>
            </w:r>
            <w:r w:rsidR="00960872">
              <w:rPr>
                <w:sz w:val="24"/>
                <w:szCs w:val="24"/>
              </w:rPr>
              <w:br/>
              <w:t>кВт</w:t>
            </w:r>
            <w:proofErr w:type="gramStart"/>
            <w:r w:rsidR="00960872">
              <w:rPr>
                <w:sz w:val="24"/>
                <w:szCs w:val="24"/>
              </w:rPr>
              <w:t>.</w:t>
            </w:r>
            <w:proofErr w:type="gramEnd"/>
            <w:r w:rsidR="00960872">
              <w:rPr>
                <w:sz w:val="24"/>
                <w:szCs w:val="24"/>
              </w:rPr>
              <w:t>/</w:t>
            </w:r>
            <w:proofErr w:type="spellStart"/>
            <w:proofErr w:type="gramStart"/>
            <w:r w:rsidR="00960872">
              <w:rPr>
                <w:sz w:val="24"/>
                <w:szCs w:val="24"/>
              </w:rPr>
              <w:t>л</w:t>
            </w:r>
            <w:proofErr w:type="gramEnd"/>
            <w:r w:rsidR="00960872">
              <w:rPr>
                <w:sz w:val="24"/>
                <w:szCs w:val="24"/>
              </w:rPr>
              <w:t>.с</w:t>
            </w:r>
            <w:proofErr w:type="spellEnd"/>
            <w:r w:rsidR="00960872">
              <w:rPr>
                <w:sz w:val="24"/>
                <w:szCs w:val="24"/>
              </w:rPr>
              <w:t>. 132,4/180, место регистрации г. Череповец Вологодская область</w:t>
            </w:r>
          </w:p>
        </w:tc>
      </w:tr>
      <w:tr w:rsidR="00EC19E9" w:rsidRPr="00A50BB6" w:rsidTr="00163BBA">
        <w:trPr>
          <w:trHeight w:val="721"/>
        </w:trPr>
        <w:tc>
          <w:tcPr>
            <w:tcW w:w="601" w:type="dxa"/>
            <w:shd w:val="clear" w:color="auto" w:fill="auto"/>
          </w:tcPr>
          <w:p w:rsidR="00EC19E9" w:rsidRPr="00EC19E9" w:rsidRDefault="00EC19E9" w:rsidP="00FB3CF8">
            <w:pPr>
              <w:suppressAutoHyphens/>
              <w:jc w:val="center"/>
              <w:rPr>
                <w:sz w:val="24"/>
                <w:szCs w:val="24"/>
                <w:lang w:eastAsia="ar-SA"/>
              </w:rPr>
            </w:pPr>
            <w:r w:rsidRPr="00EC19E9">
              <w:rPr>
                <w:sz w:val="24"/>
                <w:szCs w:val="24"/>
                <w:lang w:eastAsia="ar-SA"/>
              </w:rPr>
              <w:t>3</w:t>
            </w:r>
          </w:p>
        </w:tc>
        <w:tc>
          <w:tcPr>
            <w:tcW w:w="9005" w:type="dxa"/>
            <w:shd w:val="clear" w:color="auto" w:fill="auto"/>
          </w:tcPr>
          <w:p w:rsidR="00EC19E9" w:rsidRPr="00603991" w:rsidRDefault="00EC19E9" w:rsidP="00960872">
            <w:pPr>
              <w:suppressAutoHyphens/>
              <w:jc w:val="both"/>
              <w:rPr>
                <w:snapToGrid w:val="0"/>
                <w:sz w:val="24"/>
                <w:szCs w:val="24"/>
              </w:rPr>
            </w:pPr>
            <w:r w:rsidRPr="00603991">
              <w:rPr>
                <w:snapToGrid w:val="0"/>
                <w:sz w:val="24"/>
                <w:szCs w:val="24"/>
              </w:rPr>
              <w:t>ГАЗ-3309</w:t>
            </w:r>
            <w:r>
              <w:rPr>
                <w:snapToGrid w:val="0"/>
                <w:sz w:val="24"/>
                <w:szCs w:val="24"/>
              </w:rPr>
              <w:t xml:space="preserve"> </w:t>
            </w:r>
            <w:r w:rsidRPr="00603991">
              <w:rPr>
                <w:snapToGrid w:val="0"/>
                <w:sz w:val="24"/>
                <w:szCs w:val="24"/>
              </w:rPr>
              <w:t xml:space="preserve">АЗ-2, государственный номер В972УЕ/35, 2008 года выпуска, идентификационный номер </w:t>
            </w:r>
            <w:r w:rsidRPr="00603991">
              <w:rPr>
                <w:sz w:val="24"/>
                <w:szCs w:val="24"/>
                <w:lang w:val="en-US"/>
              </w:rPr>
              <w:t>X</w:t>
            </w:r>
            <w:r w:rsidRPr="00603991">
              <w:rPr>
                <w:sz w:val="24"/>
                <w:szCs w:val="24"/>
              </w:rPr>
              <w:t>0</w:t>
            </w:r>
            <w:r w:rsidRPr="00603991">
              <w:rPr>
                <w:sz w:val="24"/>
                <w:szCs w:val="24"/>
                <w:lang w:val="en-US"/>
              </w:rPr>
              <w:t>L</w:t>
            </w:r>
            <w:r w:rsidRPr="00603991">
              <w:rPr>
                <w:sz w:val="24"/>
                <w:szCs w:val="24"/>
              </w:rPr>
              <w:t>3309</w:t>
            </w:r>
            <w:r w:rsidRPr="00603991">
              <w:rPr>
                <w:sz w:val="24"/>
                <w:szCs w:val="24"/>
                <w:lang w:val="en-US"/>
              </w:rPr>
              <w:t>Z</w:t>
            </w:r>
            <w:r w:rsidRPr="00603991">
              <w:rPr>
                <w:sz w:val="24"/>
                <w:szCs w:val="24"/>
              </w:rPr>
              <w:t>280000452</w:t>
            </w:r>
            <w:r w:rsidR="00960872">
              <w:rPr>
                <w:sz w:val="24"/>
                <w:szCs w:val="24"/>
              </w:rPr>
              <w:t xml:space="preserve">, мощность двигателя </w:t>
            </w:r>
            <w:r w:rsidR="00960872">
              <w:rPr>
                <w:sz w:val="24"/>
                <w:szCs w:val="24"/>
              </w:rPr>
              <w:br/>
              <w:t>кВт</w:t>
            </w:r>
            <w:proofErr w:type="gramStart"/>
            <w:r w:rsidR="00960872">
              <w:rPr>
                <w:sz w:val="24"/>
                <w:szCs w:val="24"/>
              </w:rPr>
              <w:t>.</w:t>
            </w:r>
            <w:proofErr w:type="gramEnd"/>
            <w:r w:rsidR="00960872">
              <w:rPr>
                <w:sz w:val="24"/>
                <w:szCs w:val="24"/>
              </w:rPr>
              <w:t>/</w:t>
            </w:r>
            <w:proofErr w:type="spellStart"/>
            <w:proofErr w:type="gramStart"/>
            <w:r w:rsidR="00960872">
              <w:rPr>
                <w:sz w:val="24"/>
                <w:szCs w:val="24"/>
              </w:rPr>
              <w:t>л</w:t>
            </w:r>
            <w:proofErr w:type="gramEnd"/>
            <w:r w:rsidR="00960872">
              <w:rPr>
                <w:sz w:val="24"/>
                <w:szCs w:val="24"/>
              </w:rPr>
              <w:t>.с</w:t>
            </w:r>
            <w:proofErr w:type="spellEnd"/>
            <w:r w:rsidR="00960872">
              <w:rPr>
                <w:sz w:val="24"/>
                <w:szCs w:val="24"/>
              </w:rPr>
              <w:t>. 119/87,5, место регистрации г. Череповец Вологодская область</w:t>
            </w:r>
          </w:p>
        </w:tc>
      </w:tr>
    </w:tbl>
    <w:p w:rsidR="0008624B" w:rsidRPr="00A50BB6" w:rsidRDefault="0008624B" w:rsidP="008D6D86">
      <w:pPr>
        <w:suppressAutoHyphens/>
        <w:contextualSpacing/>
        <w:rPr>
          <w:b/>
          <w:sz w:val="22"/>
          <w:szCs w:val="22"/>
        </w:rPr>
      </w:pPr>
    </w:p>
    <w:p w:rsidR="00867701" w:rsidRPr="00A50BB6" w:rsidRDefault="00232A9D" w:rsidP="008D6D86">
      <w:pPr>
        <w:pStyle w:val="af"/>
        <w:tabs>
          <w:tab w:val="center" w:pos="4748"/>
        </w:tabs>
        <w:suppressAutoHyphens w:val="0"/>
        <w:contextualSpacing/>
        <w:rPr>
          <w:b/>
          <w:szCs w:val="22"/>
          <w:u w:val="none"/>
        </w:rPr>
      </w:pPr>
      <w:r w:rsidRPr="00A50BB6">
        <w:rPr>
          <w:rFonts w:eastAsia="Calibri"/>
          <w:b/>
          <w:szCs w:val="22"/>
          <w:u w:val="none"/>
        </w:rPr>
        <w:t>Т</w:t>
      </w:r>
      <w:r w:rsidR="00867701" w:rsidRPr="00A50BB6">
        <w:rPr>
          <w:rFonts w:eastAsia="Calibri"/>
          <w:b/>
          <w:szCs w:val="22"/>
          <w:u w:val="none"/>
        </w:rPr>
        <w:t>ребования к оказанию услуг</w:t>
      </w:r>
    </w:p>
    <w:p w:rsidR="0032202A" w:rsidRPr="00A50BB6" w:rsidRDefault="0032202A" w:rsidP="008D6D86">
      <w:pPr>
        <w:tabs>
          <w:tab w:val="left" w:pos="1560"/>
        </w:tabs>
        <w:ind w:firstLine="709"/>
        <w:contextualSpacing/>
        <w:jc w:val="both"/>
        <w:rPr>
          <w:sz w:val="22"/>
          <w:szCs w:val="22"/>
        </w:rPr>
      </w:pPr>
      <w:r w:rsidRPr="00A50BB6">
        <w:rPr>
          <w:sz w:val="22"/>
          <w:szCs w:val="22"/>
        </w:rPr>
        <w:t xml:space="preserve">Автотранспортные средства, гражданская ответственность владельца, которого страхуется </w:t>
      </w:r>
      <w:r w:rsidR="003B474D" w:rsidRPr="00A50BB6">
        <w:rPr>
          <w:sz w:val="22"/>
          <w:szCs w:val="22"/>
        </w:rPr>
        <w:br/>
      </w:r>
      <w:r w:rsidRPr="00A50BB6">
        <w:rPr>
          <w:sz w:val="22"/>
          <w:szCs w:val="22"/>
        </w:rPr>
        <w:t xml:space="preserve">в соответствии с условиями настоящего Контракта, используются владельцем без сезонных ограничений. </w:t>
      </w:r>
    </w:p>
    <w:p w:rsidR="0032202A" w:rsidRPr="00A50BB6" w:rsidRDefault="0032202A" w:rsidP="008D6D86">
      <w:pPr>
        <w:tabs>
          <w:tab w:val="left" w:pos="1560"/>
        </w:tabs>
        <w:ind w:firstLine="709"/>
        <w:contextualSpacing/>
        <w:jc w:val="both"/>
        <w:rPr>
          <w:sz w:val="22"/>
          <w:szCs w:val="22"/>
        </w:rPr>
      </w:pPr>
      <w:r w:rsidRPr="00A50BB6">
        <w:rPr>
          <w:sz w:val="22"/>
          <w:szCs w:val="22"/>
        </w:rPr>
        <w:t>Территорией преимущественного использования автотранспортных средств является город Череповец и иные населенные пункты Вологодской области.</w:t>
      </w:r>
    </w:p>
    <w:p w:rsidR="00D84A69" w:rsidRPr="00A50BB6" w:rsidRDefault="00D84A69" w:rsidP="008D6D86">
      <w:pPr>
        <w:suppressAutoHyphens/>
        <w:ind w:firstLine="709"/>
        <w:contextualSpacing/>
        <w:jc w:val="both"/>
        <w:rPr>
          <w:sz w:val="22"/>
          <w:szCs w:val="22"/>
          <w:lang w:eastAsia="ar-SA"/>
        </w:rPr>
      </w:pPr>
      <w:r w:rsidRPr="00A50BB6">
        <w:rPr>
          <w:sz w:val="22"/>
          <w:szCs w:val="22"/>
          <w:lang w:eastAsia="ar-SA"/>
        </w:rPr>
        <w:t xml:space="preserve">Территория страхового </w:t>
      </w:r>
      <w:r w:rsidR="00C6463C" w:rsidRPr="00A50BB6">
        <w:rPr>
          <w:sz w:val="22"/>
          <w:szCs w:val="22"/>
          <w:lang w:eastAsia="ar-SA"/>
        </w:rPr>
        <w:t>покрытия – Российская Федерация.</w:t>
      </w:r>
    </w:p>
    <w:p w:rsidR="00232A9D" w:rsidRPr="00A50BB6" w:rsidRDefault="0032202A" w:rsidP="008D6D86">
      <w:pPr>
        <w:tabs>
          <w:tab w:val="left" w:pos="1560"/>
        </w:tabs>
        <w:ind w:firstLine="709"/>
        <w:contextualSpacing/>
        <w:jc w:val="both"/>
        <w:rPr>
          <w:sz w:val="22"/>
          <w:szCs w:val="22"/>
        </w:rPr>
      </w:pPr>
      <w:r w:rsidRPr="00A50BB6">
        <w:rPr>
          <w:sz w:val="22"/>
          <w:szCs w:val="22"/>
        </w:rPr>
        <w:t>Условия обязательного страхования не должны предусматривать ограничение количества лиц, допущенных к управлению транспортным средством (с</w:t>
      </w:r>
      <w:r w:rsidR="00232A9D" w:rsidRPr="00A50BB6">
        <w:rPr>
          <w:sz w:val="22"/>
          <w:szCs w:val="22"/>
        </w:rPr>
        <w:t xml:space="preserve">траховые полисы выдаются </w:t>
      </w:r>
      <w:r w:rsidR="003B474D" w:rsidRPr="00A50BB6">
        <w:rPr>
          <w:sz w:val="22"/>
          <w:szCs w:val="22"/>
        </w:rPr>
        <w:br/>
      </w:r>
      <w:r w:rsidR="00232A9D" w:rsidRPr="00A50BB6">
        <w:rPr>
          <w:sz w:val="22"/>
          <w:szCs w:val="22"/>
        </w:rPr>
        <w:t>без ограничения числа лиц, допущенных к управлению</w:t>
      </w:r>
      <w:r w:rsidRPr="00A50BB6">
        <w:rPr>
          <w:sz w:val="22"/>
          <w:szCs w:val="22"/>
        </w:rPr>
        <w:t>)</w:t>
      </w:r>
      <w:r w:rsidR="00232A9D" w:rsidRPr="00A50BB6">
        <w:rPr>
          <w:sz w:val="22"/>
          <w:szCs w:val="22"/>
        </w:rPr>
        <w:t>.</w:t>
      </w:r>
    </w:p>
    <w:p w:rsidR="00D84A69" w:rsidRPr="00A50BB6" w:rsidRDefault="00D84A69" w:rsidP="008D6D86">
      <w:pPr>
        <w:suppressAutoHyphens/>
        <w:ind w:firstLine="709"/>
        <w:contextualSpacing/>
        <w:jc w:val="both"/>
        <w:rPr>
          <w:sz w:val="22"/>
          <w:szCs w:val="22"/>
          <w:lang w:eastAsia="ar-SA"/>
        </w:rPr>
      </w:pPr>
      <w:r w:rsidRPr="00A50BB6">
        <w:rPr>
          <w:sz w:val="22"/>
          <w:szCs w:val="22"/>
          <w:lang w:eastAsia="ar-SA"/>
        </w:rPr>
        <w:t>Время действия страховки – круглосуточно.</w:t>
      </w:r>
    </w:p>
    <w:p w:rsidR="00232A9D" w:rsidRPr="00A50BB6" w:rsidRDefault="00232A9D" w:rsidP="008D6D86">
      <w:pPr>
        <w:ind w:firstLine="709"/>
        <w:contextualSpacing/>
        <w:jc w:val="both"/>
        <w:rPr>
          <w:sz w:val="22"/>
          <w:szCs w:val="22"/>
        </w:rPr>
      </w:pPr>
      <w:r w:rsidRPr="00A50BB6">
        <w:rPr>
          <w:sz w:val="22"/>
          <w:szCs w:val="22"/>
        </w:rPr>
        <w:t>Оформление и выдача страхового полиса на каждое транспортное средство осуществляется отдельно.</w:t>
      </w:r>
    </w:p>
    <w:p w:rsidR="007C4AD8" w:rsidRPr="00A50BB6" w:rsidRDefault="007C4AD8" w:rsidP="008D6D86">
      <w:pPr>
        <w:pStyle w:val="af0"/>
        <w:contextualSpacing/>
        <w:rPr>
          <w:rFonts w:ascii="Times New Roman" w:hAnsi="Times New Roman" w:cs="Times New Roman"/>
          <w:sz w:val="22"/>
          <w:szCs w:val="22"/>
          <w:lang w:eastAsia="ar-SA"/>
        </w:rPr>
      </w:pPr>
    </w:p>
    <w:p w:rsidR="00566FCD" w:rsidRPr="00A50BB6" w:rsidRDefault="00C6463C" w:rsidP="008D6D86">
      <w:pPr>
        <w:tabs>
          <w:tab w:val="left" w:pos="6825"/>
        </w:tabs>
        <w:contextualSpacing/>
        <w:jc w:val="both"/>
        <w:rPr>
          <w:b/>
          <w:sz w:val="22"/>
          <w:szCs w:val="22"/>
        </w:rPr>
      </w:pPr>
      <w:r w:rsidRPr="00A50BB6">
        <w:rPr>
          <w:b/>
          <w:sz w:val="22"/>
          <w:szCs w:val="22"/>
        </w:rPr>
        <w:t xml:space="preserve">Страхователь              </w:t>
      </w:r>
      <w:r w:rsidR="003B474D" w:rsidRPr="00A50BB6">
        <w:rPr>
          <w:b/>
          <w:sz w:val="22"/>
          <w:szCs w:val="22"/>
        </w:rPr>
        <w:t xml:space="preserve">                                     </w:t>
      </w:r>
      <w:r w:rsidRPr="00A50BB6">
        <w:rPr>
          <w:b/>
          <w:sz w:val="22"/>
          <w:szCs w:val="22"/>
        </w:rPr>
        <w:t xml:space="preserve">         Страховщик</w:t>
      </w:r>
    </w:p>
    <w:p w:rsidR="00566FCD" w:rsidRPr="00A50BB6" w:rsidRDefault="00566FCD" w:rsidP="008D6D86">
      <w:pPr>
        <w:tabs>
          <w:tab w:val="left" w:pos="6825"/>
        </w:tabs>
        <w:contextualSpacing/>
        <w:jc w:val="both"/>
        <w:rPr>
          <w:b/>
          <w:sz w:val="22"/>
          <w:szCs w:val="22"/>
        </w:rPr>
      </w:pPr>
    </w:p>
    <w:tbl>
      <w:tblPr>
        <w:tblW w:w="0" w:type="auto"/>
        <w:tblLayout w:type="fixed"/>
        <w:tblLook w:val="0000" w:firstRow="0" w:lastRow="0" w:firstColumn="0" w:lastColumn="0" w:noHBand="0" w:noVBand="0"/>
      </w:tblPr>
      <w:tblGrid>
        <w:gridCol w:w="5211"/>
        <w:gridCol w:w="4797"/>
      </w:tblGrid>
      <w:tr w:rsidR="00566FCD" w:rsidRPr="00A50BB6" w:rsidTr="00A924F5">
        <w:tc>
          <w:tcPr>
            <w:tcW w:w="5211" w:type="dxa"/>
          </w:tcPr>
          <w:p w:rsidR="00566FCD" w:rsidRPr="00A50BB6" w:rsidRDefault="00566FCD" w:rsidP="008D6D86">
            <w:pPr>
              <w:tabs>
                <w:tab w:val="left" w:pos="6825"/>
              </w:tabs>
              <w:contextualSpacing/>
              <w:jc w:val="both"/>
              <w:rPr>
                <w:sz w:val="22"/>
                <w:szCs w:val="22"/>
              </w:rPr>
            </w:pPr>
            <w:r w:rsidRPr="00A50BB6">
              <w:rPr>
                <w:sz w:val="22"/>
                <w:szCs w:val="22"/>
              </w:rPr>
              <w:t xml:space="preserve">_________________/ </w:t>
            </w:r>
            <w:r w:rsidR="00060FE1" w:rsidRPr="00A50BB6">
              <w:rPr>
                <w:sz w:val="22"/>
                <w:szCs w:val="22"/>
              </w:rPr>
              <w:t>______________</w:t>
            </w:r>
            <w:r w:rsidRPr="00A50BB6">
              <w:rPr>
                <w:sz w:val="22"/>
                <w:szCs w:val="22"/>
              </w:rPr>
              <w:t xml:space="preserve"> /</w:t>
            </w:r>
          </w:p>
          <w:p w:rsidR="00566FCD" w:rsidRPr="00A50BB6" w:rsidRDefault="00A50BB6" w:rsidP="008D6D86">
            <w:pPr>
              <w:tabs>
                <w:tab w:val="left" w:pos="6825"/>
              </w:tabs>
              <w:contextualSpacing/>
              <w:jc w:val="both"/>
              <w:rPr>
                <w:bCs/>
                <w:sz w:val="22"/>
                <w:szCs w:val="22"/>
              </w:rPr>
            </w:pPr>
            <w:r>
              <w:rPr>
                <w:sz w:val="22"/>
                <w:szCs w:val="22"/>
              </w:rPr>
              <w:t>«____» ________________ 2026</w:t>
            </w:r>
            <w:r w:rsidR="00566FCD" w:rsidRPr="00A50BB6">
              <w:rPr>
                <w:sz w:val="22"/>
                <w:szCs w:val="22"/>
              </w:rPr>
              <w:t xml:space="preserve"> г.</w:t>
            </w:r>
          </w:p>
        </w:tc>
        <w:tc>
          <w:tcPr>
            <w:tcW w:w="4797" w:type="dxa"/>
          </w:tcPr>
          <w:p w:rsidR="00566FCD" w:rsidRPr="00A50BB6" w:rsidRDefault="00566FCD" w:rsidP="008D6D86">
            <w:pPr>
              <w:tabs>
                <w:tab w:val="left" w:pos="6825"/>
              </w:tabs>
              <w:contextualSpacing/>
              <w:jc w:val="both"/>
              <w:rPr>
                <w:bCs/>
                <w:sz w:val="22"/>
                <w:szCs w:val="22"/>
              </w:rPr>
            </w:pPr>
            <w:r w:rsidRPr="00A50BB6">
              <w:rPr>
                <w:sz w:val="22"/>
                <w:szCs w:val="22"/>
              </w:rPr>
              <w:t>______________/</w:t>
            </w:r>
            <w:r w:rsidR="00060FE1" w:rsidRPr="00A50BB6">
              <w:rPr>
                <w:bCs/>
                <w:sz w:val="22"/>
                <w:szCs w:val="22"/>
              </w:rPr>
              <w:t>_____________</w:t>
            </w:r>
            <w:r w:rsidRPr="00A50BB6">
              <w:rPr>
                <w:bCs/>
                <w:sz w:val="22"/>
                <w:szCs w:val="22"/>
              </w:rPr>
              <w:t xml:space="preserve"> /</w:t>
            </w:r>
          </w:p>
          <w:p w:rsidR="00566FCD" w:rsidRPr="00A50BB6" w:rsidRDefault="00A50BB6" w:rsidP="008D6D86">
            <w:pPr>
              <w:tabs>
                <w:tab w:val="left" w:pos="6825"/>
              </w:tabs>
              <w:contextualSpacing/>
              <w:jc w:val="both"/>
              <w:rPr>
                <w:sz w:val="22"/>
                <w:szCs w:val="22"/>
              </w:rPr>
            </w:pPr>
            <w:r>
              <w:rPr>
                <w:sz w:val="22"/>
                <w:szCs w:val="22"/>
              </w:rPr>
              <w:t>«____» _________________2026</w:t>
            </w:r>
            <w:r w:rsidR="00566FCD" w:rsidRPr="00A50BB6">
              <w:rPr>
                <w:sz w:val="22"/>
                <w:szCs w:val="22"/>
              </w:rPr>
              <w:t xml:space="preserve"> г.</w:t>
            </w:r>
          </w:p>
        </w:tc>
      </w:tr>
      <w:tr w:rsidR="00212DC6" w:rsidRPr="00A50BB6" w:rsidTr="00A924F5">
        <w:tc>
          <w:tcPr>
            <w:tcW w:w="5211" w:type="dxa"/>
          </w:tcPr>
          <w:p w:rsidR="00212DC6" w:rsidRPr="00A50BB6" w:rsidRDefault="00212DC6" w:rsidP="008D6D86">
            <w:pPr>
              <w:tabs>
                <w:tab w:val="left" w:pos="6825"/>
              </w:tabs>
              <w:contextualSpacing/>
              <w:jc w:val="both"/>
              <w:rPr>
                <w:sz w:val="22"/>
                <w:szCs w:val="22"/>
              </w:rPr>
            </w:pPr>
            <w:proofErr w:type="spellStart"/>
            <w:r w:rsidRPr="00A50BB6">
              <w:rPr>
                <w:sz w:val="22"/>
                <w:szCs w:val="22"/>
              </w:rPr>
              <w:t>м.п</w:t>
            </w:r>
            <w:proofErr w:type="spellEnd"/>
            <w:r w:rsidRPr="00A50BB6">
              <w:rPr>
                <w:sz w:val="22"/>
                <w:szCs w:val="22"/>
              </w:rPr>
              <w:t>.</w:t>
            </w:r>
          </w:p>
        </w:tc>
        <w:tc>
          <w:tcPr>
            <w:tcW w:w="4797" w:type="dxa"/>
          </w:tcPr>
          <w:p w:rsidR="00212DC6" w:rsidRPr="00A50BB6" w:rsidRDefault="00212DC6" w:rsidP="008D6D86">
            <w:pPr>
              <w:tabs>
                <w:tab w:val="left" w:pos="6825"/>
              </w:tabs>
              <w:contextualSpacing/>
              <w:jc w:val="both"/>
              <w:rPr>
                <w:sz w:val="22"/>
                <w:szCs w:val="22"/>
              </w:rPr>
            </w:pPr>
            <w:proofErr w:type="spellStart"/>
            <w:r w:rsidRPr="00A50BB6">
              <w:rPr>
                <w:sz w:val="22"/>
                <w:szCs w:val="22"/>
              </w:rPr>
              <w:t>м.п</w:t>
            </w:r>
            <w:proofErr w:type="spellEnd"/>
            <w:r w:rsidRPr="00A50BB6">
              <w:rPr>
                <w:sz w:val="22"/>
                <w:szCs w:val="22"/>
              </w:rPr>
              <w:t>.</w:t>
            </w:r>
          </w:p>
        </w:tc>
      </w:tr>
    </w:tbl>
    <w:p w:rsidR="00212DC6" w:rsidRPr="00A50BB6" w:rsidRDefault="00212DC6" w:rsidP="008D6D86">
      <w:pPr>
        <w:contextualSpacing/>
        <w:jc w:val="both"/>
        <w:rPr>
          <w:sz w:val="22"/>
          <w:szCs w:val="22"/>
        </w:rPr>
        <w:sectPr w:rsidR="00212DC6" w:rsidRPr="00A50BB6" w:rsidSect="005E3225">
          <w:pgSz w:w="11906" w:h="16838"/>
          <w:pgMar w:top="1134" w:right="709" w:bottom="1134" w:left="1701" w:header="709" w:footer="709" w:gutter="0"/>
          <w:cols w:space="708"/>
          <w:docGrid w:linePitch="360"/>
        </w:sectPr>
      </w:pPr>
    </w:p>
    <w:p w:rsidR="00F0566C" w:rsidRPr="00A50BB6" w:rsidRDefault="00F0566C" w:rsidP="008D6D86">
      <w:pPr>
        <w:pStyle w:val="ab"/>
        <w:spacing w:after="0"/>
        <w:ind w:left="6096"/>
        <w:contextualSpacing/>
        <w:jc w:val="center"/>
        <w:rPr>
          <w:sz w:val="22"/>
          <w:szCs w:val="22"/>
        </w:rPr>
      </w:pPr>
      <w:r w:rsidRPr="00A50BB6">
        <w:rPr>
          <w:sz w:val="22"/>
          <w:szCs w:val="22"/>
        </w:rPr>
        <w:t>Приложение № 2</w:t>
      </w:r>
    </w:p>
    <w:p w:rsidR="00F0566C" w:rsidRPr="00A50BB6" w:rsidRDefault="00F0566C" w:rsidP="008D6D86">
      <w:pPr>
        <w:pStyle w:val="ConsPlusNormal"/>
        <w:ind w:left="6096" w:firstLine="0"/>
        <w:contextualSpacing/>
        <w:jc w:val="both"/>
        <w:outlineLvl w:val="1"/>
        <w:rPr>
          <w:rFonts w:ascii="Times New Roman" w:hAnsi="Times New Roman" w:cs="Times New Roman"/>
        </w:rPr>
      </w:pPr>
      <w:r w:rsidRPr="00A50BB6">
        <w:rPr>
          <w:rFonts w:ascii="Times New Roman" w:hAnsi="Times New Roman" w:cs="Times New Roman"/>
        </w:rPr>
        <w:t>к Государственному контракту</w:t>
      </w:r>
    </w:p>
    <w:p w:rsidR="00F0566C" w:rsidRPr="00A50BB6" w:rsidRDefault="00A50BB6" w:rsidP="008D6D86">
      <w:pPr>
        <w:shd w:val="clear" w:color="auto" w:fill="FFFFFF"/>
        <w:ind w:left="6096"/>
        <w:contextualSpacing/>
        <w:jc w:val="both"/>
        <w:rPr>
          <w:sz w:val="22"/>
          <w:szCs w:val="22"/>
        </w:rPr>
      </w:pPr>
      <w:r>
        <w:rPr>
          <w:sz w:val="22"/>
          <w:szCs w:val="22"/>
        </w:rPr>
        <w:t>от ____________ 2026</w:t>
      </w:r>
      <w:r w:rsidR="00F0566C" w:rsidRPr="00A50BB6">
        <w:rPr>
          <w:sz w:val="22"/>
          <w:szCs w:val="22"/>
        </w:rPr>
        <w:t xml:space="preserve"> г. № ____</w:t>
      </w:r>
    </w:p>
    <w:p w:rsidR="00F0566C" w:rsidRDefault="00F0566C" w:rsidP="008D6D86">
      <w:pPr>
        <w:contextualSpacing/>
        <w:jc w:val="both"/>
        <w:rPr>
          <w:sz w:val="22"/>
          <w:szCs w:val="22"/>
        </w:rPr>
      </w:pPr>
    </w:p>
    <w:p w:rsidR="00654577" w:rsidRPr="00A50BB6" w:rsidRDefault="00654577" w:rsidP="008D6D86">
      <w:pPr>
        <w:contextualSpacing/>
        <w:jc w:val="both"/>
        <w:rPr>
          <w:sz w:val="22"/>
          <w:szCs w:val="22"/>
        </w:rPr>
      </w:pPr>
    </w:p>
    <w:p w:rsidR="00F0566C" w:rsidRPr="00A50BB6" w:rsidRDefault="00F0566C" w:rsidP="008D6D86">
      <w:pPr>
        <w:contextualSpacing/>
        <w:jc w:val="both"/>
        <w:rPr>
          <w:sz w:val="22"/>
          <w:szCs w:val="22"/>
        </w:rPr>
      </w:pPr>
    </w:p>
    <w:p w:rsidR="00F0566C" w:rsidRPr="00A50BB6" w:rsidRDefault="00F0566C" w:rsidP="008D6D86">
      <w:pPr>
        <w:pStyle w:val="af"/>
        <w:tabs>
          <w:tab w:val="center" w:pos="4748"/>
        </w:tabs>
        <w:contextualSpacing/>
        <w:rPr>
          <w:b/>
          <w:szCs w:val="22"/>
          <w:u w:val="none"/>
        </w:rPr>
      </w:pPr>
      <w:r w:rsidRPr="00A50BB6">
        <w:rPr>
          <w:b/>
          <w:szCs w:val="22"/>
          <w:u w:val="none"/>
        </w:rPr>
        <w:t>Расчет стоимости услуг</w:t>
      </w:r>
    </w:p>
    <w:p w:rsidR="00F0566C" w:rsidRDefault="00F0566C" w:rsidP="008D6D86">
      <w:pPr>
        <w:pStyle w:val="af"/>
        <w:tabs>
          <w:tab w:val="center" w:pos="4748"/>
        </w:tabs>
        <w:contextualSpacing/>
        <w:jc w:val="both"/>
        <w:rPr>
          <w:b/>
          <w:szCs w:val="22"/>
        </w:rPr>
      </w:pPr>
    </w:p>
    <w:tbl>
      <w:tblPr>
        <w:tblStyle w:val="afa"/>
        <w:tblW w:w="0" w:type="auto"/>
        <w:tblLook w:val="04A0" w:firstRow="1" w:lastRow="0" w:firstColumn="1" w:lastColumn="0" w:noHBand="0" w:noVBand="1"/>
      </w:tblPr>
      <w:tblGrid>
        <w:gridCol w:w="2543"/>
        <w:gridCol w:w="1445"/>
        <w:gridCol w:w="1253"/>
        <w:gridCol w:w="1678"/>
        <w:gridCol w:w="1320"/>
        <w:gridCol w:w="1473"/>
      </w:tblGrid>
      <w:tr w:rsidR="00654577" w:rsidRPr="00654577" w:rsidTr="00EC19E9">
        <w:trPr>
          <w:trHeight w:val="493"/>
        </w:trPr>
        <w:tc>
          <w:tcPr>
            <w:tcW w:w="2483" w:type="dxa"/>
          </w:tcPr>
          <w:p w:rsidR="009B0F5C" w:rsidRPr="00654577" w:rsidRDefault="009B0F5C" w:rsidP="00654577">
            <w:pPr>
              <w:pStyle w:val="af"/>
              <w:rPr>
                <w:u w:val="none"/>
              </w:rPr>
            </w:pPr>
            <w:r w:rsidRPr="00654577">
              <w:rPr>
                <w:u w:val="none"/>
              </w:rPr>
              <w:t>Объект закупки</w:t>
            </w:r>
          </w:p>
        </w:tc>
        <w:tc>
          <w:tcPr>
            <w:tcW w:w="1445" w:type="dxa"/>
          </w:tcPr>
          <w:p w:rsidR="009B0F5C" w:rsidRPr="00654577" w:rsidRDefault="009B0F5C" w:rsidP="00654577">
            <w:pPr>
              <w:pStyle w:val="af"/>
              <w:rPr>
                <w:u w:val="none"/>
              </w:rPr>
            </w:pPr>
            <w:r w:rsidRPr="00654577">
              <w:rPr>
                <w:u w:val="none"/>
              </w:rPr>
              <w:t>Код позиции КТРУ</w:t>
            </w:r>
          </w:p>
        </w:tc>
        <w:tc>
          <w:tcPr>
            <w:tcW w:w="1257" w:type="dxa"/>
          </w:tcPr>
          <w:p w:rsidR="009B0F5C" w:rsidRPr="00654577" w:rsidRDefault="009B0F5C" w:rsidP="00654577">
            <w:pPr>
              <w:pStyle w:val="af"/>
              <w:rPr>
                <w:u w:val="none"/>
              </w:rPr>
            </w:pPr>
            <w:r w:rsidRPr="00654577">
              <w:rPr>
                <w:u w:val="none"/>
              </w:rPr>
              <w:t>Единица измерения</w:t>
            </w:r>
          </w:p>
        </w:tc>
        <w:tc>
          <w:tcPr>
            <w:tcW w:w="1707" w:type="dxa"/>
          </w:tcPr>
          <w:p w:rsidR="009B0F5C" w:rsidRPr="00654577" w:rsidRDefault="009B0F5C" w:rsidP="00654577">
            <w:pPr>
              <w:pStyle w:val="af"/>
              <w:rPr>
                <w:u w:val="none"/>
              </w:rPr>
            </w:pPr>
            <w:r w:rsidRPr="00654577">
              <w:rPr>
                <w:u w:val="none"/>
              </w:rPr>
              <w:t>Количество</w:t>
            </w:r>
          </w:p>
        </w:tc>
        <w:tc>
          <w:tcPr>
            <w:tcW w:w="1327" w:type="dxa"/>
          </w:tcPr>
          <w:p w:rsidR="009B0F5C" w:rsidRPr="00654577" w:rsidRDefault="009B0F5C" w:rsidP="00654577">
            <w:pPr>
              <w:pStyle w:val="af"/>
              <w:rPr>
                <w:u w:val="none"/>
              </w:rPr>
            </w:pPr>
            <w:r w:rsidRPr="00654577">
              <w:rPr>
                <w:u w:val="none"/>
              </w:rPr>
              <w:t>Цена за ед., руб.</w:t>
            </w:r>
          </w:p>
          <w:p w:rsidR="004F5372" w:rsidRPr="00654577" w:rsidRDefault="004F5372" w:rsidP="00654577">
            <w:pPr>
              <w:pStyle w:val="af"/>
              <w:rPr>
                <w:u w:val="none"/>
              </w:rPr>
            </w:pPr>
            <w:r w:rsidRPr="00654577">
              <w:rPr>
                <w:u w:val="none"/>
              </w:rPr>
              <w:t xml:space="preserve">НДС </w:t>
            </w:r>
            <w:r w:rsidRPr="00654577">
              <w:rPr>
                <w:u w:val="none"/>
              </w:rPr>
              <w:br/>
              <w:t>не облагается</w:t>
            </w:r>
          </w:p>
        </w:tc>
        <w:tc>
          <w:tcPr>
            <w:tcW w:w="1493" w:type="dxa"/>
          </w:tcPr>
          <w:p w:rsidR="009B0F5C" w:rsidRPr="00654577" w:rsidRDefault="009B0F5C" w:rsidP="00654577">
            <w:pPr>
              <w:pStyle w:val="af"/>
              <w:rPr>
                <w:u w:val="none"/>
              </w:rPr>
            </w:pPr>
            <w:r w:rsidRPr="00654577">
              <w:rPr>
                <w:u w:val="none"/>
              </w:rPr>
              <w:t>Сумма, руб.</w:t>
            </w:r>
          </w:p>
          <w:p w:rsidR="004F5372" w:rsidRPr="00654577" w:rsidRDefault="004F5372" w:rsidP="00654577">
            <w:pPr>
              <w:pStyle w:val="af"/>
              <w:rPr>
                <w:u w:val="none"/>
              </w:rPr>
            </w:pPr>
            <w:r w:rsidRPr="00654577">
              <w:rPr>
                <w:u w:val="none"/>
              </w:rPr>
              <w:t xml:space="preserve">НДС </w:t>
            </w:r>
            <w:r w:rsidRPr="00654577">
              <w:rPr>
                <w:u w:val="none"/>
              </w:rPr>
              <w:br/>
              <w:t>не облагается</w:t>
            </w:r>
          </w:p>
        </w:tc>
      </w:tr>
      <w:tr w:rsidR="00654577" w:rsidRPr="00654577" w:rsidTr="00EC19E9">
        <w:trPr>
          <w:trHeight w:val="4048"/>
        </w:trPr>
        <w:tc>
          <w:tcPr>
            <w:tcW w:w="2483" w:type="dxa"/>
          </w:tcPr>
          <w:p w:rsidR="00654577" w:rsidRPr="00EC19E9" w:rsidRDefault="00654577" w:rsidP="00654577">
            <w:pPr>
              <w:pStyle w:val="af"/>
              <w:rPr>
                <w:u w:val="none"/>
                <w:shd w:val="clear" w:color="auto" w:fill="FFFFFF"/>
              </w:rPr>
            </w:pPr>
            <w:r w:rsidRPr="00EC19E9">
              <w:rPr>
                <w:u w:val="none"/>
                <w:shd w:val="clear" w:color="auto" w:fill="FFFFFF"/>
              </w:rPr>
              <w:t xml:space="preserve">Обязательное страхование гражданской ответственности перевозчика </w:t>
            </w:r>
            <w:r w:rsidRPr="00EC19E9">
              <w:rPr>
                <w:u w:val="none"/>
                <w:shd w:val="clear" w:color="auto" w:fill="FFFFFF"/>
              </w:rPr>
              <w:br/>
              <w:t xml:space="preserve">за причинение вреда жизни, здоровью </w:t>
            </w:r>
            <w:r w:rsidRPr="00EC19E9">
              <w:rPr>
                <w:u w:val="none"/>
                <w:shd w:val="clear" w:color="auto" w:fill="FFFFFF"/>
              </w:rPr>
              <w:br/>
              <w:t>и имуществу пассажиров</w:t>
            </w:r>
          </w:p>
          <w:p w:rsidR="00654577" w:rsidRPr="00EC19E9" w:rsidRDefault="00EC19E9" w:rsidP="003F6C34">
            <w:pPr>
              <w:pStyle w:val="af"/>
              <w:rPr>
                <w:u w:val="none"/>
              </w:rPr>
            </w:pPr>
            <w:r w:rsidRPr="00EC19E9">
              <w:rPr>
                <w:snapToGrid w:val="0"/>
                <w:sz w:val="24"/>
                <w:szCs w:val="24"/>
                <w:u w:val="none"/>
              </w:rPr>
              <w:t xml:space="preserve">ГАЗ-3010ВА, государственный номер Е057СК/35, 2015 года выпуска, идентификационный номер </w:t>
            </w:r>
            <w:r w:rsidRPr="00EC19E9">
              <w:rPr>
                <w:sz w:val="24"/>
                <w:szCs w:val="24"/>
                <w:u w:val="none"/>
                <w:lang w:val="en-US"/>
              </w:rPr>
              <w:t>Z</w:t>
            </w:r>
            <w:r w:rsidRPr="00EC19E9">
              <w:rPr>
                <w:sz w:val="24"/>
                <w:szCs w:val="24"/>
                <w:u w:val="none"/>
              </w:rPr>
              <w:t>783010</w:t>
            </w:r>
            <w:r w:rsidRPr="00EC19E9">
              <w:rPr>
                <w:sz w:val="24"/>
                <w:szCs w:val="24"/>
                <w:u w:val="none"/>
                <w:lang w:val="en-US"/>
              </w:rPr>
              <w:t>BAF</w:t>
            </w:r>
            <w:r w:rsidRPr="00EC19E9">
              <w:rPr>
                <w:sz w:val="24"/>
                <w:szCs w:val="24"/>
                <w:u w:val="none"/>
              </w:rPr>
              <w:t>0024734</w:t>
            </w:r>
            <w:r w:rsidR="003F6C34">
              <w:rPr>
                <w:sz w:val="24"/>
                <w:szCs w:val="24"/>
                <w:u w:val="none"/>
              </w:rPr>
              <w:t>, мощность двигателя кВт</w:t>
            </w:r>
            <w:proofErr w:type="gramStart"/>
            <w:r w:rsidR="003F6C34">
              <w:rPr>
                <w:sz w:val="24"/>
                <w:szCs w:val="24"/>
                <w:u w:val="none"/>
              </w:rPr>
              <w:t>.</w:t>
            </w:r>
            <w:proofErr w:type="gramEnd"/>
            <w:r w:rsidR="003F6C34">
              <w:rPr>
                <w:sz w:val="24"/>
                <w:szCs w:val="24"/>
                <w:u w:val="none"/>
              </w:rPr>
              <w:t>/</w:t>
            </w:r>
            <w:proofErr w:type="spellStart"/>
            <w:proofErr w:type="gramStart"/>
            <w:r w:rsidR="003F6C34">
              <w:rPr>
                <w:sz w:val="24"/>
                <w:szCs w:val="24"/>
                <w:u w:val="none"/>
              </w:rPr>
              <w:t>л</w:t>
            </w:r>
            <w:proofErr w:type="gramEnd"/>
            <w:r w:rsidR="003F6C34">
              <w:rPr>
                <w:sz w:val="24"/>
                <w:szCs w:val="24"/>
                <w:u w:val="none"/>
              </w:rPr>
              <w:t>.с</w:t>
            </w:r>
            <w:proofErr w:type="spellEnd"/>
            <w:r w:rsidR="003F6C34">
              <w:rPr>
                <w:sz w:val="24"/>
                <w:szCs w:val="24"/>
                <w:u w:val="none"/>
              </w:rPr>
              <w:t xml:space="preserve">. 112/152,3, место регистрации </w:t>
            </w:r>
            <w:r w:rsidR="003F6C34">
              <w:rPr>
                <w:sz w:val="24"/>
                <w:szCs w:val="24"/>
                <w:u w:val="none"/>
              </w:rPr>
              <w:br/>
              <w:t>г. Череповец Вологодская область</w:t>
            </w:r>
          </w:p>
        </w:tc>
        <w:tc>
          <w:tcPr>
            <w:tcW w:w="1445" w:type="dxa"/>
            <w:vMerge w:val="restart"/>
            <w:vAlign w:val="center"/>
          </w:tcPr>
          <w:p w:rsidR="00654577" w:rsidRPr="00654577" w:rsidRDefault="007D2514" w:rsidP="00654577">
            <w:pPr>
              <w:pStyle w:val="af"/>
              <w:rPr>
                <w:u w:val="none"/>
              </w:rPr>
            </w:pPr>
            <w:hyperlink r:id="rId24" w:tgtFrame="_blank" w:history="1">
              <w:r w:rsidR="00654577" w:rsidRPr="00654577">
                <w:rPr>
                  <w:rStyle w:val="af9"/>
                  <w:rFonts w:ascii="XO Thames" w:hAnsi="XO Thames"/>
                  <w:color w:val="auto"/>
                  <w:szCs w:val="22"/>
                  <w:u w:val="none"/>
                  <w:bdr w:val="none" w:sz="0" w:space="0" w:color="auto" w:frame="1"/>
                  <w:shd w:val="clear" w:color="auto" w:fill="FFFFFF"/>
                </w:rPr>
                <w:t>65.12.21.000-00000001</w:t>
              </w:r>
            </w:hyperlink>
          </w:p>
        </w:tc>
        <w:tc>
          <w:tcPr>
            <w:tcW w:w="1257" w:type="dxa"/>
            <w:vMerge w:val="restart"/>
            <w:vAlign w:val="center"/>
          </w:tcPr>
          <w:p w:rsidR="00654577" w:rsidRPr="00654577" w:rsidRDefault="00654577" w:rsidP="00654577">
            <w:pPr>
              <w:pStyle w:val="af"/>
              <w:rPr>
                <w:u w:val="none"/>
              </w:rPr>
            </w:pPr>
            <w:proofErr w:type="spellStart"/>
            <w:r w:rsidRPr="00654577">
              <w:rPr>
                <w:u w:val="none"/>
              </w:rPr>
              <w:t>Усл.ед</w:t>
            </w:r>
            <w:proofErr w:type="spellEnd"/>
            <w:r w:rsidRPr="00654577">
              <w:rPr>
                <w:u w:val="none"/>
              </w:rPr>
              <w:t>.</w:t>
            </w:r>
          </w:p>
        </w:tc>
        <w:tc>
          <w:tcPr>
            <w:tcW w:w="1707" w:type="dxa"/>
          </w:tcPr>
          <w:p w:rsidR="00654577" w:rsidRPr="00654577" w:rsidRDefault="00654577" w:rsidP="00654577">
            <w:pPr>
              <w:pStyle w:val="af"/>
              <w:rPr>
                <w:u w:val="none"/>
              </w:rPr>
            </w:pPr>
            <w:r w:rsidRPr="00654577">
              <w:rPr>
                <w:u w:val="none"/>
              </w:rPr>
              <w:t>1</w:t>
            </w:r>
          </w:p>
        </w:tc>
        <w:tc>
          <w:tcPr>
            <w:tcW w:w="1327" w:type="dxa"/>
          </w:tcPr>
          <w:p w:rsidR="00654577" w:rsidRPr="00654577" w:rsidRDefault="00654577" w:rsidP="00654577">
            <w:pPr>
              <w:pStyle w:val="af"/>
              <w:rPr>
                <w:u w:val="none"/>
              </w:rPr>
            </w:pPr>
          </w:p>
        </w:tc>
        <w:tc>
          <w:tcPr>
            <w:tcW w:w="1493" w:type="dxa"/>
          </w:tcPr>
          <w:p w:rsidR="00654577" w:rsidRPr="00654577" w:rsidRDefault="00654577" w:rsidP="00654577">
            <w:pPr>
              <w:pStyle w:val="af"/>
              <w:rPr>
                <w:u w:val="none"/>
              </w:rPr>
            </w:pPr>
          </w:p>
        </w:tc>
      </w:tr>
      <w:tr w:rsidR="00654577" w:rsidRPr="00654577" w:rsidTr="00EC19E9">
        <w:trPr>
          <w:trHeight w:val="3542"/>
        </w:trPr>
        <w:tc>
          <w:tcPr>
            <w:tcW w:w="2483" w:type="dxa"/>
          </w:tcPr>
          <w:p w:rsidR="00654577" w:rsidRPr="00EC19E9" w:rsidRDefault="00654577" w:rsidP="00654577">
            <w:pPr>
              <w:pStyle w:val="af"/>
              <w:rPr>
                <w:u w:val="none"/>
                <w:shd w:val="clear" w:color="auto" w:fill="FFFFFF"/>
              </w:rPr>
            </w:pPr>
            <w:r w:rsidRPr="00EC19E9">
              <w:rPr>
                <w:u w:val="none"/>
                <w:shd w:val="clear" w:color="auto" w:fill="FFFFFF"/>
              </w:rPr>
              <w:t xml:space="preserve">Обязательное страхование гражданской ответственности перевозчика </w:t>
            </w:r>
            <w:r w:rsidRPr="00EC19E9">
              <w:rPr>
                <w:u w:val="none"/>
                <w:shd w:val="clear" w:color="auto" w:fill="FFFFFF"/>
              </w:rPr>
              <w:br/>
              <w:t xml:space="preserve">за причинение вреда жизни, здоровью </w:t>
            </w:r>
            <w:r w:rsidRPr="00EC19E9">
              <w:rPr>
                <w:u w:val="none"/>
                <w:shd w:val="clear" w:color="auto" w:fill="FFFFFF"/>
              </w:rPr>
              <w:br/>
              <w:t>и имуществу пассажиров</w:t>
            </w:r>
          </w:p>
          <w:p w:rsidR="00654577" w:rsidRPr="00EC19E9" w:rsidRDefault="00EC19E9" w:rsidP="003F6C34">
            <w:pPr>
              <w:pStyle w:val="af"/>
              <w:rPr>
                <w:u w:val="none"/>
                <w:shd w:val="clear" w:color="auto" w:fill="FFFFFF"/>
              </w:rPr>
            </w:pPr>
            <w:r w:rsidRPr="00EC19E9">
              <w:rPr>
                <w:sz w:val="24"/>
                <w:szCs w:val="24"/>
                <w:u w:val="none"/>
              </w:rPr>
              <w:t xml:space="preserve">КАМАЗ-4308 АЗ </w:t>
            </w:r>
            <w:r w:rsidRPr="00EC19E9">
              <w:rPr>
                <w:snapToGrid w:val="0"/>
                <w:sz w:val="24"/>
                <w:szCs w:val="24"/>
                <w:u w:val="none"/>
              </w:rPr>
              <w:t>государственный номер В035УС/35, 2012 года выпуска, идентификационный номер</w:t>
            </w:r>
            <w:r w:rsidRPr="00EC19E9">
              <w:rPr>
                <w:sz w:val="24"/>
                <w:szCs w:val="24"/>
                <w:u w:val="none"/>
              </w:rPr>
              <w:t xml:space="preserve"> </w:t>
            </w:r>
            <w:r w:rsidRPr="00EC19E9">
              <w:rPr>
                <w:sz w:val="24"/>
                <w:szCs w:val="24"/>
                <w:u w:val="none"/>
                <w:lang w:val="en-US"/>
              </w:rPr>
              <w:t>X</w:t>
            </w:r>
            <w:r w:rsidRPr="00EC19E9">
              <w:rPr>
                <w:sz w:val="24"/>
                <w:szCs w:val="24"/>
                <w:u w:val="none"/>
              </w:rPr>
              <w:t>89781103</w:t>
            </w:r>
            <w:r w:rsidRPr="00EC19E9">
              <w:rPr>
                <w:sz w:val="24"/>
                <w:szCs w:val="24"/>
                <w:u w:val="none"/>
                <w:lang w:val="en-US"/>
              </w:rPr>
              <w:t>COEN</w:t>
            </w:r>
            <w:r w:rsidRPr="00EC19E9">
              <w:rPr>
                <w:sz w:val="24"/>
                <w:szCs w:val="24"/>
                <w:u w:val="none"/>
              </w:rPr>
              <w:t>8005</w:t>
            </w:r>
            <w:r w:rsidR="003F6C34">
              <w:rPr>
                <w:sz w:val="24"/>
                <w:szCs w:val="24"/>
                <w:u w:val="none"/>
              </w:rPr>
              <w:t>, мощность двигателя кВт</w:t>
            </w:r>
            <w:proofErr w:type="gramStart"/>
            <w:r w:rsidR="003F6C34">
              <w:rPr>
                <w:sz w:val="24"/>
                <w:szCs w:val="24"/>
                <w:u w:val="none"/>
              </w:rPr>
              <w:t>.</w:t>
            </w:r>
            <w:proofErr w:type="gramEnd"/>
            <w:r w:rsidR="003F6C34">
              <w:rPr>
                <w:sz w:val="24"/>
                <w:szCs w:val="24"/>
                <w:u w:val="none"/>
              </w:rPr>
              <w:t>/</w:t>
            </w:r>
            <w:proofErr w:type="spellStart"/>
            <w:proofErr w:type="gramStart"/>
            <w:r w:rsidR="003F6C34">
              <w:rPr>
                <w:sz w:val="24"/>
                <w:szCs w:val="24"/>
                <w:u w:val="none"/>
              </w:rPr>
              <w:t>л</w:t>
            </w:r>
            <w:proofErr w:type="gramEnd"/>
            <w:r w:rsidR="003F6C34">
              <w:rPr>
                <w:sz w:val="24"/>
                <w:szCs w:val="24"/>
                <w:u w:val="none"/>
              </w:rPr>
              <w:t>.с</w:t>
            </w:r>
            <w:proofErr w:type="spellEnd"/>
            <w:r w:rsidR="003F6C34">
              <w:rPr>
                <w:sz w:val="24"/>
                <w:szCs w:val="24"/>
                <w:u w:val="none"/>
              </w:rPr>
              <w:t xml:space="preserve">. 132,4/180, место регистрации </w:t>
            </w:r>
            <w:r w:rsidR="003F6C34">
              <w:rPr>
                <w:sz w:val="24"/>
                <w:szCs w:val="24"/>
                <w:u w:val="none"/>
              </w:rPr>
              <w:br/>
              <w:t>г. Череповец Вологодская область</w:t>
            </w:r>
          </w:p>
        </w:tc>
        <w:tc>
          <w:tcPr>
            <w:tcW w:w="1445" w:type="dxa"/>
            <w:vMerge/>
          </w:tcPr>
          <w:p w:rsidR="00654577" w:rsidRPr="00654577" w:rsidRDefault="00654577" w:rsidP="00654577">
            <w:pPr>
              <w:pStyle w:val="af"/>
              <w:rPr>
                <w:u w:val="none"/>
              </w:rPr>
            </w:pPr>
          </w:p>
        </w:tc>
        <w:tc>
          <w:tcPr>
            <w:tcW w:w="1257" w:type="dxa"/>
            <w:vMerge/>
          </w:tcPr>
          <w:p w:rsidR="00654577" w:rsidRPr="00654577" w:rsidRDefault="00654577" w:rsidP="00654577">
            <w:pPr>
              <w:pStyle w:val="af"/>
              <w:rPr>
                <w:u w:val="none"/>
              </w:rPr>
            </w:pPr>
          </w:p>
        </w:tc>
        <w:tc>
          <w:tcPr>
            <w:tcW w:w="1707" w:type="dxa"/>
          </w:tcPr>
          <w:p w:rsidR="00654577" w:rsidRPr="00654577" w:rsidRDefault="008C741F" w:rsidP="00654577">
            <w:pPr>
              <w:pStyle w:val="af"/>
              <w:rPr>
                <w:u w:val="none"/>
              </w:rPr>
            </w:pPr>
            <w:r>
              <w:rPr>
                <w:u w:val="none"/>
              </w:rPr>
              <w:t>1</w:t>
            </w:r>
          </w:p>
        </w:tc>
        <w:tc>
          <w:tcPr>
            <w:tcW w:w="1327" w:type="dxa"/>
          </w:tcPr>
          <w:p w:rsidR="00654577" w:rsidRPr="00654577" w:rsidRDefault="00654577" w:rsidP="00654577">
            <w:pPr>
              <w:pStyle w:val="af"/>
              <w:rPr>
                <w:u w:val="none"/>
              </w:rPr>
            </w:pPr>
          </w:p>
        </w:tc>
        <w:tc>
          <w:tcPr>
            <w:tcW w:w="1493" w:type="dxa"/>
          </w:tcPr>
          <w:p w:rsidR="00654577" w:rsidRPr="00654577" w:rsidRDefault="00654577" w:rsidP="00654577">
            <w:pPr>
              <w:pStyle w:val="af"/>
              <w:rPr>
                <w:u w:val="none"/>
              </w:rPr>
            </w:pPr>
          </w:p>
        </w:tc>
      </w:tr>
      <w:tr w:rsidR="00654577" w:rsidRPr="00654577" w:rsidTr="00EC19E9">
        <w:trPr>
          <w:trHeight w:val="4048"/>
        </w:trPr>
        <w:tc>
          <w:tcPr>
            <w:tcW w:w="2483" w:type="dxa"/>
          </w:tcPr>
          <w:p w:rsidR="00654577" w:rsidRPr="00EC19E9" w:rsidRDefault="00654577" w:rsidP="00654577">
            <w:pPr>
              <w:pStyle w:val="af"/>
              <w:rPr>
                <w:u w:val="none"/>
                <w:shd w:val="clear" w:color="auto" w:fill="FFFFFF"/>
              </w:rPr>
            </w:pPr>
            <w:r w:rsidRPr="00EC19E9">
              <w:rPr>
                <w:u w:val="none"/>
                <w:shd w:val="clear" w:color="auto" w:fill="FFFFFF"/>
              </w:rPr>
              <w:t xml:space="preserve">Обязательное страхование гражданской ответственности перевозчика </w:t>
            </w:r>
            <w:r w:rsidRPr="00EC19E9">
              <w:rPr>
                <w:u w:val="none"/>
                <w:shd w:val="clear" w:color="auto" w:fill="FFFFFF"/>
              </w:rPr>
              <w:br/>
              <w:t xml:space="preserve">за причинение вреда жизни, здоровью </w:t>
            </w:r>
            <w:r w:rsidRPr="00EC19E9">
              <w:rPr>
                <w:u w:val="none"/>
                <w:shd w:val="clear" w:color="auto" w:fill="FFFFFF"/>
              </w:rPr>
              <w:br/>
              <w:t>и имуществу пассажиров</w:t>
            </w:r>
          </w:p>
          <w:p w:rsidR="00654577" w:rsidRPr="00654577" w:rsidRDefault="00EC19E9" w:rsidP="003F6C34">
            <w:pPr>
              <w:pStyle w:val="af"/>
              <w:rPr>
                <w:u w:val="none"/>
              </w:rPr>
            </w:pPr>
            <w:r w:rsidRPr="00EC19E9">
              <w:rPr>
                <w:snapToGrid w:val="0"/>
                <w:sz w:val="24"/>
                <w:szCs w:val="24"/>
                <w:u w:val="none"/>
              </w:rPr>
              <w:t xml:space="preserve">ГАЗ-3309 АЗ-2, государственный номер В972УЕ/35, 2008 года выпуска, идентификационный номер </w:t>
            </w:r>
            <w:r w:rsidRPr="00EC19E9">
              <w:rPr>
                <w:sz w:val="24"/>
                <w:szCs w:val="24"/>
                <w:u w:val="none"/>
                <w:lang w:val="en-US"/>
              </w:rPr>
              <w:t>X</w:t>
            </w:r>
            <w:r w:rsidRPr="00EC19E9">
              <w:rPr>
                <w:sz w:val="24"/>
                <w:szCs w:val="24"/>
                <w:u w:val="none"/>
              </w:rPr>
              <w:t>0</w:t>
            </w:r>
            <w:r w:rsidRPr="00EC19E9">
              <w:rPr>
                <w:sz w:val="24"/>
                <w:szCs w:val="24"/>
                <w:u w:val="none"/>
                <w:lang w:val="en-US"/>
              </w:rPr>
              <w:t>L</w:t>
            </w:r>
            <w:r w:rsidRPr="00EC19E9">
              <w:rPr>
                <w:sz w:val="24"/>
                <w:szCs w:val="24"/>
                <w:u w:val="none"/>
              </w:rPr>
              <w:t>3309</w:t>
            </w:r>
            <w:r w:rsidRPr="00EC19E9">
              <w:rPr>
                <w:sz w:val="24"/>
                <w:szCs w:val="24"/>
                <w:u w:val="none"/>
                <w:lang w:val="en-US"/>
              </w:rPr>
              <w:t>Z</w:t>
            </w:r>
            <w:r w:rsidRPr="00EC19E9">
              <w:rPr>
                <w:sz w:val="24"/>
                <w:szCs w:val="24"/>
                <w:u w:val="none"/>
              </w:rPr>
              <w:t>280000452</w:t>
            </w:r>
            <w:r w:rsidR="003F6C34">
              <w:rPr>
                <w:sz w:val="24"/>
                <w:szCs w:val="24"/>
                <w:u w:val="none"/>
              </w:rPr>
              <w:t>, мощность двигателя кВт</w:t>
            </w:r>
            <w:proofErr w:type="gramStart"/>
            <w:r w:rsidR="003F6C34">
              <w:rPr>
                <w:sz w:val="24"/>
                <w:szCs w:val="24"/>
                <w:u w:val="none"/>
              </w:rPr>
              <w:t>.</w:t>
            </w:r>
            <w:proofErr w:type="gramEnd"/>
            <w:r w:rsidR="003F6C34">
              <w:rPr>
                <w:sz w:val="24"/>
                <w:szCs w:val="24"/>
                <w:u w:val="none"/>
              </w:rPr>
              <w:t>/</w:t>
            </w:r>
            <w:proofErr w:type="spellStart"/>
            <w:proofErr w:type="gramStart"/>
            <w:r w:rsidR="003F6C34">
              <w:rPr>
                <w:sz w:val="24"/>
                <w:szCs w:val="24"/>
                <w:u w:val="none"/>
              </w:rPr>
              <w:t>л</w:t>
            </w:r>
            <w:proofErr w:type="gramEnd"/>
            <w:r w:rsidR="003F6C34">
              <w:rPr>
                <w:sz w:val="24"/>
                <w:szCs w:val="24"/>
                <w:u w:val="none"/>
              </w:rPr>
              <w:t>.с</w:t>
            </w:r>
            <w:proofErr w:type="spellEnd"/>
            <w:r w:rsidR="003F6C34">
              <w:rPr>
                <w:sz w:val="24"/>
                <w:szCs w:val="24"/>
                <w:u w:val="none"/>
              </w:rPr>
              <w:t xml:space="preserve">. 119/87,5, место регистрации </w:t>
            </w:r>
            <w:r w:rsidR="003F6C34">
              <w:rPr>
                <w:sz w:val="24"/>
                <w:szCs w:val="24"/>
                <w:u w:val="none"/>
              </w:rPr>
              <w:br/>
              <w:t>г. Череповец Вологодская область</w:t>
            </w:r>
          </w:p>
        </w:tc>
        <w:tc>
          <w:tcPr>
            <w:tcW w:w="1445" w:type="dxa"/>
            <w:vMerge/>
          </w:tcPr>
          <w:p w:rsidR="00654577" w:rsidRPr="00654577" w:rsidRDefault="00654577" w:rsidP="00654577">
            <w:pPr>
              <w:pStyle w:val="af"/>
              <w:rPr>
                <w:u w:val="none"/>
              </w:rPr>
            </w:pPr>
          </w:p>
        </w:tc>
        <w:tc>
          <w:tcPr>
            <w:tcW w:w="1257" w:type="dxa"/>
            <w:vMerge/>
          </w:tcPr>
          <w:p w:rsidR="00654577" w:rsidRPr="00654577" w:rsidRDefault="00654577" w:rsidP="00654577">
            <w:pPr>
              <w:pStyle w:val="af"/>
              <w:rPr>
                <w:u w:val="none"/>
              </w:rPr>
            </w:pPr>
          </w:p>
        </w:tc>
        <w:tc>
          <w:tcPr>
            <w:tcW w:w="1707" w:type="dxa"/>
          </w:tcPr>
          <w:p w:rsidR="00654577" w:rsidRPr="00654577" w:rsidRDefault="008C741F" w:rsidP="00654577">
            <w:pPr>
              <w:pStyle w:val="af"/>
              <w:rPr>
                <w:u w:val="none"/>
              </w:rPr>
            </w:pPr>
            <w:r>
              <w:rPr>
                <w:u w:val="none"/>
              </w:rPr>
              <w:t>1</w:t>
            </w:r>
          </w:p>
        </w:tc>
        <w:tc>
          <w:tcPr>
            <w:tcW w:w="1327" w:type="dxa"/>
          </w:tcPr>
          <w:p w:rsidR="00654577" w:rsidRPr="00654577" w:rsidRDefault="00654577" w:rsidP="00654577">
            <w:pPr>
              <w:pStyle w:val="af"/>
              <w:rPr>
                <w:u w:val="none"/>
              </w:rPr>
            </w:pPr>
          </w:p>
        </w:tc>
        <w:tc>
          <w:tcPr>
            <w:tcW w:w="1493" w:type="dxa"/>
          </w:tcPr>
          <w:p w:rsidR="00654577" w:rsidRPr="00654577" w:rsidRDefault="00654577" w:rsidP="00654577">
            <w:pPr>
              <w:pStyle w:val="af"/>
              <w:rPr>
                <w:u w:val="none"/>
              </w:rPr>
            </w:pPr>
          </w:p>
        </w:tc>
      </w:tr>
      <w:tr w:rsidR="00654577" w:rsidRPr="00654577" w:rsidTr="00EC19E9">
        <w:trPr>
          <w:trHeight w:val="144"/>
        </w:trPr>
        <w:tc>
          <w:tcPr>
            <w:tcW w:w="8219" w:type="dxa"/>
            <w:gridSpan w:val="5"/>
          </w:tcPr>
          <w:p w:rsidR="009B0F5C" w:rsidRPr="00654577" w:rsidRDefault="009B0F5C" w:rsidP="00654577">
            <w:pPr>
              <w:pStyle w:val="af"/>
              <w:jc w:val="left"/>
              <w:rPr>
                <w:u w:val="none"/>
              </w:rPr>
            </w:pPr>
            <w:r w:rsidRPr="00654577">
              <w:rPr>
                <w:u w:val="none"/>
              </w:rPr>
              <w:t>ИТОГО</w:t>
            </w:r>
          </w:p>
        </w:tc>
        <w:tc>
          <w:tcPr>
            <w:tcW w:w="1493" w:type="dxa"/>
          </w:tcPr>
          <w:p w:rsidR="009B0F5C" w:rsidRPr="00654577" w:rsidRDefault="009B0F5C" w:rsidP="00654577">
            <w:pPr>
              <w:pStyle w:val="af"/>
              <w:rPr>
                <w:u w:val="none"/>
              </w:rPr>
            </w:pPr>
          </w:p>
        </w:tc>
      </w:tr>
    </w:tbl>
    <w:p w:rsidR="00F0566C" w:rsidRPr="00A50BB6" w:rsidRDefault="00F0566C" w:rsidP="008D6D86">
      <w:pPr>
        <w:pStyle w:val="af"/>
        <w:tabs>
          <w:tab w:val="center" w:pos="4748"/>
        </w:tabs>
        <w:contextualSpacing/>
        <w:jc w:val="both"/>
        <w:rPr>
          <w:b/>
          <w:szCs w:val="22"/>
        </w:rPr>
      </w:pPr>
    </w:p>
    <w:p w:rsidR="00522E91" w:rsidRPr="00A50BB6" w:rsidRDefault="00522E91" w:rsidP="008D6D86">
      <w:pPr>
        <w:pStyle w:val="formattext"/>
        <w:shd w:val="clear" w:color="auto" w:fill="FFFFFF"/>
        <w:spacing w:before="0" w:beforeAutospacing="0" w:after="0" w:afterAutospacing="0"/>
        <w:ind w:firstLine="709"/>
        <w:contextualSpacing/>
        <w:jc w:val="both"/>
        <w:textAlignment w:val="baseline"/>
        <w:rPr>
          <w:sz w:val="22"/>
          <w:szCs w:val="22"/>
        </w:rPr>
      </w:pPr>
      <w:r w:rsidRPr="00A50BB6">
        <w:rPr>
          <w:sz w:val="22"/>
          <w:szCs w:val="22"/>
        </w:rPr>
        <w:t>Цена складывается из сумм страховых премий за каждое транспортное средство.</w:t>
      </w:r>
    </w:p>
    <w:p w:rsidR="00522E91" w:rsidRPr="00A50BB6" w:rsidRDefault="00522E91" w:rsidP="008D6D86">
      <w:pPr>
        <w:pStyle w:val="formattext"/>
        <w:shd w:val="clear" w:color="auto" w:fill="FFFFFF"/>
        <w:spacing w:before="0" w:beforeAutospacing="0" w:after="0" w:afterAutospacing="0"/>
        <w:ind w:firstLine="709"/>
        <w:contextualSpacing/>
        <w:jc w:val="both"/>
        <w:textAlignment w:val="baseline"/>
        <w:rPr>
          <w:sz w:val="22"/>
          <w:szCs w:val="22"/>
        </w:rPr>
      </w:pPr>
      <w:proofErr w:type="gramStart"/>
      <w:r w:rsidRPr="00A50BB6">
        <w:rPr>
          <w:sz w:val="22"/>
          <w:szCs w:val="22"/>
        </w:rPr>
        <w:t xml:space="preserve">Страховая премия рассчитывается Страховщиком как произведение базовых ставок </w:t>
      </w:r>
      <w:r w:rsidR="003B474D" w:rsidRPr="00A50BB6">
        <w:rPr>
          <w:sz w:val="22"/>
          <w:szCs w:val="22"/>
        </w:rPr>
        <w:br/>
      </w:r>
      <w:r w:rsidRPr="00A50BB6">
        <w:rPr>
          <w:sz w:val="22"/>
          <w:szCs w:val="22"/>
        </w:rPr>
        <w:t xml:space="preserve">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w:t>
      </w:r>
      <w:r w:rsidR="003B474D" w:rsidRPr="00A50BB6">
        <w:rPr>
          <w:sz w:val="22"/>
          <w:szCs w:val="22"/>
        </w:rPr>
        <w:br/>
      </w:r>
      <w:r w:rsidRPr="00A50BB6">
        <w:rPr>
          <w:sz w:val="22"/>
          <w:szCs w:val="22"/>
        </w:rPr>
        <w:t>в соответствии со статьей 8 Федерального закона от</w:t>
      </w:r>
      <w:r w:rsidR="00F87D84" w:rsidRPr="00A50BB6">
        <w:rPr>
          <w:sz w:val="22"/>
          <w:szCs w:val="22"/>
        </w:rPr>
        <w:t xml:space="preserve"> 25.04.</w:t>
      </w:r>
      <w:r w:rsidR="00314849">
        <w:rPr>
          <w:sz w:val="22"/>
          <w:szCs w:val="22"/>
        </w:rPr>
        <w:t>2002</w:t>
      </w:r>
      <w:r w:rsidRPr="00A50BB6">
        <w:rPr>
          <w:sz w:val="22"/>
          <w:szCs w:val="22"/>
        </w:rPr>
        <w:t xml:space="preserve"> № 40-ФЗ </w:t>
      </w:r>
      <w:r w:rsidR="00F87D84" w:rsidRPr="00A50BB6">
        <w:rPr>
          <w:sz w:val="22"/>
          <w:szCs w:val="22"/>
        </w:rPr>
        <w:t>«</w:t>
      </w:r>
      <w:r w:rsidRPr="00A50BB6">
        <w:rPr>
          <w:sz w:val="22"/>
          <w:szCs w:val="22"/>
        </w:rPr>
        <w:t>Об обязательном страховании гражданской ответственности владельцев транспортных средств</w:t>
      </w:r>
      <w:r w:rsidR="00F87D84" w:rsidRPr="00A50BB6">
        <w:rPr>
          <w:sz w:val="22"/>
          <w:szCs w:val="22"/>
        </w:rPr>
        <w:t>»</w:t>
      </w:r>
      <w:r w:rsidRPr="00A50BB6">
        <w:rPr>
          <w:sz w:val="22"/>
          <w:szCs w:val="22"/>
        </w:rPr>
        <w:t>.</w:t>
      </w:r>
      <w:proofErr w:type="gramEnd"/>
    </w:p>
    <w:p w:rsidR="00522E91" w:rsidRPr="00175C07" w:rsidRDefault="00175C07" w:rsidP="008D6D86">
      <w:pPr>
        <w:pStyle w:val="formattext"/>
        <w:shd w:val="clear" w:color="auto" w:fill="FFFFFF"/>
        <w:spacing w:before="0" w:beforeAutospacing="0" w:after="0" w:afterAutospacing="0"/>
        <w:ind w:firstLine="709"/>
        <w:contextualSpacing/>
        <w:jc w:val="both"/>
        <w:textAlignment w:val="baseline"/>
        <w:rPr>
          <w:color w:val="000000" w:themeColor="text1"/>
          <w:sz w:val="22"/>
          <w:szCs w:val="22"/>
          <w:shd w:val="clear" w:color="auto" w:fill="FFFFFF"/>
        </w:rPr>
      </w:pPr>
      <w:proofErr w:type="gramStart"/>
      <w:r w:rsidRPr="00175C07">
        <w:rPr>
          <w:sz w:val="22"/>
          <w:szCs w:val="22"/>
          <w:shd w:val="clear" w:color="auto" w:fill="FFFFFF"/>
        </w:rPr>
        <w:t>Размер страховой премии, подлежащей уплате по договору обязательного страхования, определяется страховщиком в соответствии</w:t>
      </w:r>
      <w:r>
        <w:rPr>
          <w:color w:val="C00000"/>
          <w:sz w:val="22"/>
          <w:szCs w:val="22"/>
          <w:shd w:val="clear" w:color="auto" w:fill="FFFFFF"/>
        </w:rPr>
        <w:t xml:space="preserve"> </w:t>
      </w:r>
      <w:r w:rsidR="00365303" w:rsidRPr="00175C07">
        <w:rPr>
          <w:color w:val="000000" w:themeColor="text1"/>
          <w:sz w:val="22"/>
          <w:szCs w:val="22"/>
          <w:shd w:val="clear" w:color="auto" w:fill="FFFFFF"/>
        </w:rPr>
        <w:t>с пунктом 1</w:t>
      </w:r>
      <w:r w:rsidRPr="00175C07">
        <w:rPr>
          <w:color w:val="000000" w:themeColor="text1"/>
          <w:sz w:val="22"/>
          <w:szCs w:val="22"/>
          <w:shd w:val="clear" w:color="auto" w:fill="FFFFFF"/>
        </w:rPr>
        <w:t>4</w:t>
      </w:r>
      <w:r w:rsidR="00365303" w:rsidRPr="00175C07">
        <w:rPr>
          <w:color w:val="000000" w:themeColor="text1"/>
          <w:sz w:val="22"/>
          <w:szCs w:val="22"/>
          <w:shd w:val="clear" w:color="auto" w:fill="FFFFFF"/>
        </w:rPr>
        <w:t xml:space="preserve"> </w:t>
      </w:r>
      <w:r w:rsidRPr="00175C07">
        <w:rPr>
          <w:color w:val="000000" w:themeColor="text1"/>
          <w:sz w:val="22"/>
          <w:szCs w:val="22"/>
          <w:shd w:val="clear" w:color="auto" w:fill="FFFFFF"/>
        </w:rPr>
        <w:t xml:space="preserve">Порядка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 </w:t>
      </w:r>
      <w:r w:rsidR="00365303" w:rsidRPr="00175C07">
        <w:rPr>
          <w:color w:val="000000" w:themeColor="text1"/>
          <w:sz w:val="22"/>
          <w:szCs w:val="22"/>
          <w:shd w:val="clear" w:color="auto" w:fill="FFFFFF"/>
        </w:rPr>
        <w:t>(</w:t>
      </w:r>
      <w:hyperlink r:id="rId25" w:history="1">
        <w:r w:rsidR="00365303" w:rsidRPr="00175C07">
          <w:rPr>
            <w:rStyle w:val="af9"/>
            <w:color w:val="000000" w:themeColor="text1"/>
            <w:sz w:val="22"/>
            <w:szCs w:val="22"/>
            <w:u w:val="none"/>
            <w:shd w:val="clear" w:color="auto" w:fill="FFFFFF"/>
          </w:rPr>
          <w:t xml:space="preserve">приложение 4 к Указанию </w:t>
        </w:r>
        <w:r w:rsidRPr="00175C07">
          <w:rPr>
            <w:rStyle w:val="af9"/>
            <w:color w:val="000000" w:themeColor="text1"/>
            <w:sz w:val="22"/>
            <w:szCs w:val="22"/>
            <w:u w:val="none"/>
            <w:shd w:val="clear" w:color="auto" w:fill="FFFFFF"/>
          </w:rPr>
          <w:t xml:space="preserve">указание Банка России от 09.10.2025 </w:t>
        </w:r>
        <w:r>
          <w:rPr>
            <w:rStyle w:val="af9"/>
            <w:color w:val="000000" w:themeColor="text1"/>
            <w:sz w:val="22"/>
            <w:szCs w:val="22"/>
            <w:u w:val="none"/>
            <w:shd w:val="clear" w:color="auto" w:fill="FFFFFF"/>
          </w:rPr>
          <w:t>№</w:t>
        </w:r>
        <w:r w:rsidRPr="00175C07">
          <w:rPr>
            <w:rStyle w:val="af9"/>
            <w:color w:val="000000" w:themeColor="text1"/>
            <w:sz w:val="22"/>
            <w:szCs w:val="22"/>
            <w:u w:val="none"/>
            <w:shd w:val="clear" w:color="auto" w:fill="FFFFFF"/>
          </w:rPr>
          <w:t xml:space="preserve"> 7204-У </w:t>
        </w:r>
        <w:r>
          <w:rPr>
            <w:rStyle w:val="af9"/>
            <w:color w:val="000000" w:themeColor="text1"/>
            <w:sz w:val="22"/>
            <w:szCs w:val="22"/>
            <w:u w:val="none"/>
            <w:shd w:val="clear" w:color="auto" w:fill="FFFFFF"/>
          </w:rPr>
          <w:t>«</w:t>
        </w:r>
        <w:r w:rsidRPr="00175C07">
          <w:rPr>
            <w:rStyle w:val="af9"/>
            <w:color w:val="000000" w:themeColor="text1"/>
            <w:sz w:val="22"/>
            <w:szCs w:val="22"/>
            <w:u w:val="none"/>
            <w:shd w:val="clear" w:color="auto" w:fill="FFFFFF"/>
          </w:rPr>
          <w:t>О страховых тарифах по обязательному страхованию гражданской ответственности</w:t>
        </w:r>
        <w:proofErr w:type="gramEnd"/>
        <w:r w:rsidRPr="00175C07">
          <w:rPr>
            <w:rStyle w:val="af9"/>
            <w:color w:val="000000" w:themeColor="text1"/>
            <w:sz w:val="22"/>
            <w:szCs w:val="22"/>
            <w:u w:val="none"/>
            <w:shd w:val="clear" w:color="auto" w:fill="FFFFFF"/>
          </w:rPr>
          <w:t xml:space="preserve"> владельцев транспортных средств</w:t>
        </w:r>
        <w:r w:rsidR="00F87D84" w:rsidRPr="00175C07">
          <w:rPr>
            <w:rStyle w:val="af9"/>
            <w:color w:val="000000" w:themeColor="text1"/>
            <w:sz w:val="22"/>
            <w:szCs w:val="22"/>
            <w:u w:val="none"/>
            <w:shd w:val="clear" w:color="auto" w:fill="FFFFFF"/>
          </w:rPr>
          <w:t>»</w:t>
        </w:r>
      </w:hyperlink>
      <w:r w:rsidR="00365303" w:rsidRPr="00175C07">
        <w:rPr>
          <w:color w:val="000000" w:themeColor="text1"/>
          <w:sz w:val="22"/>
          <w:szCs w:val="22"/>
          <w:shd w:val="clear" w:color="auto" w:fill="FFFFFF"/>
        </w:rPr>
        <w:t> по формуле:</w:t>
      </w:r>
    </w:p>
    <w:p w:rsidR="00C6463C" w:rsidRDefault="00C6463C" w:rsidP="008D6D86">
      <w:pPr>
        <w:pStyle w:val="formattext"/>
        <w:shd w:val="clear" w:color="auto" w:fill="FFFFFF"/>
        <w:spacing w:before="0" w:beforeAutospacing="0" w:after="0" w:afterAutospacing="0"/>
        <w:ind w:firstLine="480"/>
        <w:contextualSpacing/>
        <w:jc w:val="both"/>
        <w:textAlignment w:val="baseline"/>
        <w:rPr>
          <w:sz w:val="22"/>
          <w:szCs w:val="22"/>
          <w:shd w:val="clear" w:color="auto" w:fill="FFFFFF"/>
        </w:rPr>
      </w:pPr>
    </w:p>
    <w:tbl>
      <w:tblPr>
        <w:tblW w:w="0" w:type="auto"/>
        <w:shd w:val="clear" w:color="auto" w:fill="FFFFFF"/>
        <w:tblCellMar>
          <w:left w:w="0" w:type="dxa"/>
          <w:right w:w="0" w:type="dxa"/>
        </w:tblCellMar>
        <w:tblLook w:val="04A0" w:firstRow="1" w:lastRow="0" w:firstColumn="1" w:lastColumn="0" w:noHBand="0" w:noVBand="1"/>
      </w:tblPr>
      <w:tblGrid>
        <w:gridCol w:w="833"/>
        <w:gridCol w:w="4961"/>
        <w:gridCol w:w="3962"/>
      </w:tblGrid>
      <w:tr w:rsidR="00175C07" w:rsidRPr="00175C07" w:rsidTr="00175C07">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 xml:space="preserve">№ </w:t>
            </w:r>
            <w:proofErr w:type="gramStart"/>
            <w:r w:rsidRPr="00175C07">
              <w:rPr>
                <w:color w:val="000000" w:themeColor="text1"/>
                <w:sz w:val="22"/>
                <w:szCs w:val="22"/>
              </w:rPr>
              <w:t>п</w:t>
            </w:r>
            <w:proofErr w:type="gramEnd"/>
            <w:r w:rsidRPr="00175C07">
              <w:rPr>
                <w:color w:val="000000" w:themeColor="text1"/>
                <w:sz w:val="22"/>
                <w:szCs w:val="22"/>
              </w:rPr>
              <w:t>/п</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Категория, подкатегория транспортного средства</w:t>
            </w:r>
          </w:p>
        </w:tc>
        <w:tc>
          <w:tcPr>
            <w:tcW w:w="396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Определение размера страховой премии</w:t>
            </w:r>
          </w:p>
        </w:tc>
      </w:tr>
      <w:tr w:rsidR="00175C07" w:rsidRPr="00175C07" w:rsidTr="00175C07">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1</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2</w:t>
            </w:r>
          </w:p>
        </w:tc>
        <w:tc>
          <w:tcPr>
            <w:tcW w:w="396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3</w:t>
            </w:r>
          </w:p>
        </w:tc>
      </w:tr>
      <w:tr w:rsidR="00175C07" w:rsidRPr="00175C07" w:rsidTr="00175C07">
        <w:tc>
          <w:tcPr>
            <w:tcW w:w="97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jc w:val="center"/>
              <w:textAlignment w:val="baseline"/>
              <w:rPr>
                <w:color w:val="000000" w:themeColor="text1"/>
                <w:sz w:val="22"/>
                <w:szCs w:val="22"/>
              </w:rPr>
            </w:pPr>
            <w:r w:rsidRPr="00175C07">
              <w:rPr>
                <w:color w:val="000000" w:themeColor="text1"/>
                <w:sz w:val="22"/>
                <w:szCs w:val="22"/>
              </w:rPr>
              <w:t>При обязательном страховании гражданской ответственности владельцев транспортных средств, зарегистрированных в Российской Федерации (за исключением случаев следования к месту регистрации транспортного средства или заключения (изменения) краткосрочного договора обязательного страхования)</w:t>
            </w:r>
          </w:p>
        </w:tc>
      </w:tr>
      <w:tr w:rsidR="00175C07" w:rsidRPr="00175C07" w:rsidTr="00175C07">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textAlignment w:val="baseline"/>
              <w:rPr>
                <w:color w:val="000000" w:themeColor="text1"/>
                <w:sz w:val="22"/>
                <w:szCs w:val="22"/>
              </w:rPr>
            </w:pPr>
            <w:r w:rsidRPr="00175C07">
              <w:rPr>
                <w:color w:val="000000" w:themeColor="text1"/>
                <w:sz w:val="22"/>
                <w:szCs w:val="22"/>
              </w:rPr>
              <w:t>1</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textAlignment w:val="baseline"/>
              <w:rPr>
                <w:color w:val="000000" w:themeColor="text1"/>
                <w:sz w:val="22"/>
                <w:szCs w:val="22"/>
              </w:rPr>
            </w:pPr>
            <w:r w:rsidRPr="00175C07">
              <w:rPr>
                <w:color w:val="000000" w:themeColor="text1"/>
                <w:sz w:val="22"/>
                <w:szCs w:val="22"/>
              </w:rPr>
              <w:t>Транспортные средства категорий "A", "M", "B", "BE" и подкатегорий "A1", "B1" (в том числе такси)</w:t>
            </w:r>
          </w:p>
        </w:tc>
        <w:tc>
          <w:tcPr>
            <w:tcW w:w="396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spacing w:after="240"/>
              <w:textAlignment w:val="baseline"/>
              <w:rPr>
                <w:color w:val="000000" w:themeColor="text1"/>
                <w:sz w:val="22"/>
                <w:szCs w:val="22"/>
              </w:rPr>
            </w:pPr>
            <w:r w:rsidRPr="00175C07">
              <w:rPr>
                <w:noProof/>
                <w:color w:val="000000" w:themeColor="text1"/>
                <w:sz w:val="22"/>
                <w:szCs w:val="22"/>
              </w:rPr>
              <w:drawing>
                <wp:inline distT="0" distB="0" distL="0" distR="0" wp14:anchorId="74D48856" wp14:editId="187F454E">
                  <wp:extent cx="1511300" cy="406400"/>
                  <wp:effectExtent l="0" t="0" r="0" b="0"/>
                  <wp:docPr id="1" name="Рисунок 1" descr="https://api.docs.cntd.ru/img/13/14/63/50/98/7f1c5c2a-db1d-49d0-b13f-bae124c63e9c/P01420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3/14/63/50/98/7f1c5c2a-db1d-49d0-b13f-bae124c63e9c/P0142000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0" cy="406400"/>
                          </a:xfrm>
                          <a:prstGeom prst="rect">
                            <a:avLst/>
                          </a:prstGeom>
                          <a:noFill/>
                          <a:ln>
                            <a:noFill/>
                          </a:ln>
                        </pic:spPr>
                      </pic:pic>
                    </a:graphicData>
                  </a:graphic>
                </wp:inline>
              </w:drawing>
            </w:r>
          </w:p>
        </w:tc>
      </w:tr>
      <w:tr w:rsidR="00175C07" w:rsidRPr="00175C07" w:rsidTr="00175C07">
        <w:tc>
          <w:tcPr>
            <w:tcW w:w="8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textAlignment w:val="baseline"/>
              <w:rPr>
                <w:color w:val="000000" w:themeColor="text1"/>
                <w:sz w:val="22"/>
                <w:szCs w:val="22"/>
              </w:rPr>
            </w:pPr>
            <w:r w:rsidRPr="00175C07">
              <w:rPr>
                <w:color w:val="000000" w:themeColor="text1"/>
                <w:sz w:val="22"/>
                <w:szCs w:val="22"/>
              </w:rPr>
              <w:t>2</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textAlignment w:val="baseline"/>
              <w:rPr>
                <w:color w:val="000000" w:themeColor="text1"/>
                <w:sz w:val="22"/>
                <w:szCs w:val="22"/>
              </w:rPr>
            </w:pPr>
            <w:r w:rsidRPr="00175C07">
              <w:rPr>
                <w:color w:val="000000" w:themeColor="text1"/>
                <w:sz w:val="22"/>
                <w:szCs w:val="22"/>
              </w:rPr>
              <w:t>Транспортные средства категорий "C", "CE", "D", "DE", "</w:t>
            </w:r>
            <w:proofErr w:type="spellStart"/>
            <w:r w:rsidRPr="00175C07">
              <w:rPr>
                <w:color w:val="000000" w:themeColor="text1"/>
                <w:sz w:val="22"/>
                <w:szCs w:val="22"/>
              </w:rPr>
              <w:t>Tb</w:t>
            </w:r>
            <w:proofErr w:type="spellEnd"/>
            <w:r w:rsidRPr="00175C07">
              <w:rPr>
                <w:color w:val="000000" w:themeColor="text1"/>
                <w:sz w:val="22"/>
                <w:szCs w:val="22"/>
              </w:rPr>
              <w:t>", "</w:t>
            </w:r>
            <w:proofErr w:type="spellStart"/>
            <w:r w:rsidRPr="00175C07">
              <w:rPr>
                <w:color w:val="000000" w:themeColor="text1"/>
                <w:sz w:val="22"/>
                <w:szCs w:val="22"/>
              </w:rPr>
              <w:t>Tm</w:t>
            </w:r>
            <w:proofErr w:type="spellEnd"/>
            <w:r w:rsidRPr="00175C07">
              <w:rPr>
                <w:color w:val="000000" w:themeColor="text1"/>
                <w:sz w:val="22"/>
                <w:szCs w:val="22"/>
              </w:rPr>
              <w:t>", подкатегорий "C1", "D1", "C1E", "D1E", тракторы, самоходные дорожно-строительные и иные машины</w:t>
            </w:r>
          </w:p>
        </w:tc>
        <w:tc>
          <w:tcPr>
            <w:tcW w:w="396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75C07" w:rsidRPr="00175C07" w:rsidRDefault="00175C07" w:rsidP="00175C07">
            <w:pPr>
              <w:spacing w:after="240"/>
              <w:textAlignment w:val="baseline"/>
              <w:rPr>
                <w:color w:val="000000" w:themeColor="text1"/>
                <w:sz w:val="22"/>
                <w:szCs w:val="22"/>
              </w:rPr>
            </w:pPr>
            <w:r w:rsidRPr="00175C07">
              <w:rPr>
                <w:noProof/>
                <w:color w:val="000000" w:themeColor="text1"/>
                <w:sz w:val="22"/>
                <w:szCs w:val="22"/>
              </w:rPr>
              <w:drawing>
                <wp:inline distT="0" distB="0" distL="0" distR="0" wp14:anchorId="15F7EE96" wp14:editId="6388BC9E">
                  <wp:extent cx="1854200" cy="406400"/>
                  <wp:effectExtent l="0" t="0" r="0" b="0"/>
                  <wp:docPr id="2" name="Рисунок 2" descr="https://api.docs.cntd.ru/img/13/14/63/50/98/7f1c5c2a-db1d-49d0-b13f-bae124c63e9c/P014200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3/14/63/50/98/7f1c5c2a-db1d-49d0-b13f-bae124c63e9c/P0142000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4200" cy="406400"/>
                          </a:xfrm>
                          <a:prstGeom prst="rect">
                            <a:avLst/>
                          </a:prstGeom>
                          <a:noFill/>
                          <a:ln>
                            <a:noFill/>
                          </a:ln>
                        </pic:spPr>
                      </pic:pic>
                    </a:graphicData>
                  </a:graphic>
                </wp:inline>
              </w:drawing>
            </w:r>
          </w:p>
        </w:tc>
      </w:tr>
    </w:tbl>
    <w:p w:rsidR="00365303" w:rsidRPr="008E49CA" w:rsidRDefault="00365303" w:rsidP="008D6D86">
      <w:pPr>
        <w:contextualSpacing/>
        <w:jc w:val="both"/>
        <w:rPr>
          <w:color w:val="C00000"/>
          <w:sz w:val="22"/>
          <w:szCs w:val="22"/>
          <w:lang w:eastAsia="ar-SA"/>
        </w:rPr>
      </w:pPr>
    </w:p>
    <w:p w:rsidR="00365303" w:rsidRPr="0055306B" w:rsidRDefault="00C6463C"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где:</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ТБ - ба</w:t>
      </w:r>
      <w:r w:rsidR="00C6463C" w:rsidRPr="0055306B">
        <w:rPr>
          <w:color w:val="000000" w:themeColor="text1"/>
          <w:sz w:val="22"/>
          <w:szCs w:val="22"/>
        </w:rPr>
        <w:t>зовая ставка страховых тарифов;</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КТ - коэффициент страховых тарифов в зависимости от территории преимущественного использования тр</w:t>
      </w:r>
      <w:r w:rsidR="00C6463C" w:rsidRPr="0055306B">
        <w:rPr>
          <w:color w:val="000000" w:themeColor="text1"/>
          <w:sz w:val="22"/>
          <w:szCs w:val="22"/>
        </w:rPr>
        <w:t>анспортного средства;</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КБМ - коэффициент страховых тарифов в зависимости от количества произведенных страховщиками страховых возме</w:t>
      </w:r>
      <w:r w:rsidR="00C6463C" w:rsidRPr="0055306B">
        <w:rPr>
          <w:color w:val="000000" w:themeColor="text1"/>
          <w:sz w:val="22"/>
          <w:szCs w:val="22"/>
        </w:rPr>
        <w:t>щений в предшествующие периоды;</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proofErr w:type="gramStart"/>
      <w:r w:rsidRPr="0055306B">
        <w:rPr>
          <w:color w:val="000000" w:themeColor="text1"/>
          <w:sz w:val="22"/>
          <w:szCs w:val="22"/>
        </w:rPr>
        <w:t>КМ</w:t>
      </w:r>
      <w:proofErr w:type="gramEnd"/>
      <w:r w:rsidRPr="0055306B">
        <w:rPr>
          <w:color w:val="000000" w:themeColor="text1"/>
          <w:sz w:val="22"/>
          <w:szCs w:val="22"/>
        </w:rPr>
        <w:t xml:space="preserve"> - коэффициент страховых тарифов в зависимости от технических характеристик (мощности двига</w:t>
      </w:r>
      <w:r w:rsidR="00C6463C" w:rsidRPr="0055306B">
        <w:rPr>
          <w:color w:val="000000" w:themeColor="text1"/>
          <w:sz w:val="22"/>
          <w:szCs w:val="22"/>
        </w:rPr>
        <w:t>теля) транспортного средства;</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proofErr w:type="gramStart"/>
      <w:r w:rsidRPr="0055306B">
        <w:rPr>
          <w:color w:val="000000" w:themeColor="text1"/>
          <w:sz w:val="22"/>
          <w:szCs w:val="22"/>
        </w:rPr>
        <w:t>КО</w:t>
      </w:r>
      <w:proofErr w:type="gramEnd"/>
      <w:r w:rsidRPr="0055306B">
        <w:rPr>
          <w:color w:val="000000" w:themeColor="text1"/>
          <w:sz w:val="22"/>
          <w:szCs w:val="22"/>
        </w:rPr>
        <w:t xml:space="preserve"> - коэффициент страховых тарифов в зависимости от отсутствия условия, предусматривающего управление транспортным средством только указа</w:t>
      </w:r>
      <w:r w:rsidR="00C6463C" w:rsidRPr="0055306B">
        <w:rPr>
          <w:color w:val="000000" w:themeColor="text1"/>
          <w:sz w:val="22"/>
          <w:szCs w:val="22"/>
        </w:rPr>
        <w:t>нными страхователем водителями;</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w:t>
      </w:r>
      <w:r w:rsidR="00C6463C" w:rsidRPr="0055306B">
        <w:rPr>
          <w:color w:val="000000" w:themeColor="text1"/>
          <w:sz w:val="22"/>
          <w:szCs w:val="22"/>
        </w:rPr>
        <w:t>у средству, возраста водителя);</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КС - коэффициент страховых тарифов в зависимости от сезонного и иного временного исполь</w:t>
      </w:r>
      <w:r w:rsidR="00C6463C" w:rsidRPr="0055306B">
        <w:rPr>
          <w:color w:val="000000" w:themeColor="text1"/>
          <w:sz w:val="22"/>
          <w:szCs w:val="22"/>
        </w:rPr>
        <w:t>зования транспортного средства;</w:t>
      </w:r>
    </w:p>
    <w:p w:rsidR="00365303" w:rsidRPr="0055306B" w:rsidRDefault="00365303" w:rsidP="008D6D86">
      <w:pPr>
        <w:pStyle w:val="formattext"/>
        <w:shd w:val="clear" w:color="auto" w:fill="FFFFFF"/>
        <w:spacing w:before="0" w:beforeAutospacing="0" w:after="0" w:afterAutospacing="0"/>
        <w:ind w:firstLine="480"/>
        <w:contextualSpacing/>
        <w:jc w:val="both"/>
        <w:textAlignment w:val="baseline"/>
        <w:rPr>
          <w:color w:val="000000" w:themeColor="text1"/>
          <w:sz w:val="22"/>
          <w:szCs w:val="22"/>
        </w:rPr>
      </w:pPr>
      <w:r w:rsidRPr="0055306B">
        <w:rPr>
          <w:color w:val="000000" w:themeColor="text1"/>
          <w:sz w:val="22"/>
          <w:szCs w:val="22"/>
        </w:rPr>
        <w:t>КП - коэффициент страховых тарифов в зависимости от срока страхования.</w:t>
      </w:r>
    </w:p>
    <w:p w:rsidR="003B72AF" w:rsidRPr="00A50BB6" w:rsidRDefault="003B72AF" w:rsidP="008D6D86">
      <w:pPr>
        <w:shd w:val="clear" w:color="auto" w:fill="FFFFFF"/>
        <w:tabs>
          <w:tab w:val="left" w:pos="1080"/>
        </w:tabs>
        <w:ind w:firstLine="709"/>
        <w:contextualSpacing/>
        <w:jc w:val="both"/>
        <w:rPr>
          <w:sz w:val="22"/>
          <w:szCs w:val="22"/>
        </w:rPr>
      </w:pPr>
      <w:proofErr w:type="gramStart"/>
      <w:r w:rsidRPr="00A50BB6">
        <w:rPr>
          <w:sz w:val="22"/>
          <w:szCs w:val="22"/>
        </w:rPr>
        <w:t xml:space="preserve">Изменения в законодательстве РФ в течение срока действия Контракта, связанные </w:t>
      </w:r>
      <w:r w:rsidR="003B474D" w:rsidRPr="00A50BB6">
        <w:rPr>
          <w:sz w:val="22"/>
          <w:szCs w:val="22"/>
        </w:rPr>
        <w:br/>
      </w:r>
      <w:r w:rsidRPr="00A50BB6">
        <w:rPr>
          <w:sz w:val="22"/>
          <w:szCs w:val="22"/>
        </w:rPr>
        <w:t>с изменением страховых тарифов на оказание услуг по обязательному страхованию гражданской ответственности владельцев транспортных средств, не влекут за собой изменения размера страховой премии, оплаченной Страхователем по страховым тарифам, действовавшим на момент оплаты.</w:t>
      </w:r>
      <w:proofErr w:type="gramEnd"/>
    </w:p>
    <w:p w:rsidR="00D84A69" w:rsidRPr="00A50BB6" w:rsidRDefault="00C6463C" w:rsidP="008D6D86">
      <w:pPr>
        <w:shd w:val="clear" w:color="auto" w:fill="FFFFFF"/>
        <w:tabs>
          <w:tab w:val="left" w:pos="1080"/>
        </w:tabs>
        <w:ind w:firstLine="709"/>
        <w:contextualSpacing/>
        <w:jc w:val="both"/>
        <w:rPr>
          <w:sz w:val="22"/>
          <w:szCs w:val="22"/>
        </w:rPr>
      </w:pPr>
      <w:r w:rsidRPr="00A50BB6">
        <w:rPr>
          <w:sz w:val="22"/>
          <w:szCs w:val="22"/>
        </w:rPr>
        <w:t>Страхователь</w:t>
      </w:r>
      <w:r w:rsidR="00D84A69" w:rsidRPr="00A50BB6">
        <w:rPr>
          <w:sz w:val="22"/>
          <w:szCs w:val="22"/>
        </w:rPr>
        <w:t xml:space="preserve"> вправе потребовать от </w:t>
      </w:r>
      <w:r w:rsidRPr="00A50BB6">
        <w:rPr>
          <w:sz w:val="22"/>
          <w:szCs w:val="22"/>
        </w:rPr>
        <w:t>Страховщика</w:t>
      </w:r>
      <w:r w:rsidR="00D84A69" w:rsidRPr="00A50BB6">
        <w:rPr>
          <w:sz w:val="22"/>
          <w:szCs w:val="22"/>
        </w:rPr>
        <w:t xml:space="preserve"> письменный расчет страховой премии, подлежащей уплате. </w:t>
      </w:r>
      <w:r w:rsidRPr="00A50BB6">
        <w:rPr>
          <w:sz w:val="22"/>
          <w:szCs w:val="22"/>
        </w:rPr>
        <w:t>Страховщик</w:t>
      </w:r>
      <w:r w:rsidR="00D84A69" w:rsidRPr="00A50BB6">
        <w:rPr>
          <w:sz w:val="22"/>
          <w:szCs w:val="22"/>
        </w:rPr>
        <w:t xml:space="preserve"> обязан представить такой расчет в течение </w:t>
      </w:r>
      <w:r w:rsidR="00F87D84" w:rsidRPr="00A50BB6">
        <w:rPr>
          <w:sz w:val="22"/>
          <w:szCs w:val="22"/>
        </w:rPr>
        <w:br/>
      </w:r>
      <w:r w:rsidR="00D84A69" w:rsidRPr="00A50BB6">
        <w:rPr>
          <w:sz w:val="22"/>
          <w:szCs w:val="22"/>
        </w:rPr>
        <w:t xml:space="preserve">3 (трех) рабочих дней со дня получения соответствующего письменного заявления </w:t>
      </w:r>
      <w:r w:rsidR="00F87D84" w:rsidRPr="00A50BB6">
        <w:rPr>
          <w:sz w:val="22"/>
          <w:szCs w:val="22"/>
        </w:rPr>
        <w:br/>
      </w:r>
      <w:r w:rsidR="00D84A69" w:rsidRPr="00A50BB6">
        <w:rPr>
          <w:sz w:val="22"/>
          <w:szCs w:val="22"/>
        </w:rPr>
        <w:t xml:space="preserve">от </w:t>
      </w:r>
      <w:r w:rsidRPr="00A50BB6">
        <w:rPr>
          <w:sz w:val="22"/>
          <w:szCs w:val="22"/>
        </w:rPr>
        <w:t>Страхователя</w:t>
      </w:r>
      <w:r w:rsidR="00D84A69" w:rsidRPr="00A50BB6">
        <w:rPr>
          <w:sz w:val="22"/>
          <w:szCs w:val="22"/>
        </w:rPr>
        <w:t>, переданного посредством электронного сообщения с последующим предоставлением почтовой или нарочной связью.</w:t>
      </w:r>
    </w:p>
    <w:p w:rsidR="00522E91" w:rsidRPr="00A50BB6" w:rsidRDefault="00522E91" w:rsidP="008D6D86">
      <w:pPr>
        <w:pStyle w:val="af0"/>
        <w:contextualSpacing/>
        <w:jc w:val="both"/>
        <w:rPr>
          <w:rFonts w:ascii="Times New Roman" w:hAnsi="Times New Roman" w:cs="Times New Roman"/>
          <w:color w:val="auto"/>
          <w:sz w:val="22"/>
          <w:szCs w:val="22"/>
          <w:lang w:eastAsia="ar-SA"/>
        </w:rPr>
      </w:pPr>
    </w:p>
    <w:tbl>
      <w:tblPr>
        <w:tblW w:w="0" w:type="auto"/>
        <w:tblLook w:val="04A0" w:firstRow="1" w:lastRow="0" w:firstColumn="1" w:lastColumn="0" w:noHBand="0" w:noVBand="1"/>
      </w:tblPr>
      <w:tblGrid>
        <w:gridCol w:w="4644"/>
        <w:gridCol w:w="4926"/>
      </w:tblGrid>
      <w:tr w:rsidR="00F0566C" w:rsidRPr="00A50BB6" w:rsidTr="007D52BF">
        <w:trPr>
          <w:trHeight w:val="195"/>
        </w:trPr>
        <w:tc>
          <w:tcPr>
            <w:tcW w:w="4644" w:type="dxa"/>
            <w:shd w:val="clear" w:color="auto" w:fill="auto"/>
          </w:tcPr>
          <w:p w:rsidR="00F0566C" w:rsidRPr="00A50BB6" w:rsidRDefault="00F0566C" w:rsidP="008D6D86">
            <w:pPr>
              <w:suppressAutoHyphens/>
              <w:contextualSpacing/>
              <w:jc w:val="both"/>
              <w:rPr>
                <w:sz w:val="22"/>
                <w:szCs w:val="22"/>
                <w:lang w:eastAsia="zh-CN"/>
              </w:rPr>
            </w:pPr>
          </w:p>
          <w:p w:rsidR="00F0566C" w:rsidRPr="00A50BB6" w:rsidRDefault="00F0566C" w:rsidP="008D6D86">
            <w:pPr>
              <w:suppressAutoHyphens/>
              <w:contextualSpacing/>
              <w:jc w:val="both"/>
              <w:rPr>
                <w:sz w:val="22"/>
                <w:szCs w:val="22"/>
                <w:lang w:eastAsia="zh-CN"/>
              </w:rPr>
            </w:pPr>
          </w:p>
          <w:p w:rsidR="00F0566C" w:rsidRPr="00A50BB6" w:rsidRDefault="00C6463C" w:rsidP="008D6D86">
            <w:pPr>
              <w:suppressAutoHyphens/>
              <w:contextualSpacing/>
              <w:jc w:val="both"/>
              <w:rPr>
                <w:b/>
                <w:sz w:val="22"/>
                <w:szCs w:val="22"/>
                <w:lang w:eastAsia="zh-CN"/>
              </w:rPr>
            </w:pPr>
            <w:r w:rsidRPr="00A50BB6">
              <w:rPr>
                <w:b/>
                <w:sz w:val="22"/>
                <w:szCs w:val="22"/>
                <w:lang w:eastAsia="zh-CN"/>
              </w:rPr>
              <w:t>Страхователь</w:t>
            </w:r>
          </w:p>
          <w:p w:rsidR="00F0566C" w:rsidRPr="00A50BB6" w:rsidRDefault="00F0566C" w:rsidP="008D6D86">
            <w:pPr>
              <w:suppressAutoHyphens/>
              <w:contextualSpacing/>
              <w:jc w:val="both"/>
              <w:rPr>
                <w:sz w:val="22"/>
                <w:szCs w:val="22"/>
                <w:lang w:eastAsia="zh-CN"/>
              </w:rPr>
            </w:pPr>
          </w:p>
        </w:tc>
        <w:tc>
          <w:tcPr>
            <w:tcW w:w="4926" w:type="dxa"/>
          </w:tcPr>
          <w:p w:rsidR="00F0566C" w:rsidRPr="00A50BB6" w:rsidRDefault="00F0566C" w:rsidP="008D6D86">
            <w:pPr>
              <w:suppressAutoHyphens/>
              <w:contextualSpacing/>
              <w:jc w:val="both"/>
              <w:rPr>
                <w:sz w:val="22"/>
                <w:szCs w:val="22"/>
                <w:lang w:eastAsia="zh-CN"/>
              </w:rPr>
            </w:pPr>
          </w:p>
          <w:p w:rsidR="00F0566C" w:rsidRPr="00A50BB6" w:rsidRDefault="00F0566C" w:rsidP="008D6D86">
            <w:pPr>
              <w:suppressAutoHyphens/>
              <w:contextualSpacing/>
              <w:jc w:val="both"/>
              <w:rPr>
                <w:sz w:val="22"/>
                <w:szCs w:val="22"/>
                <w:lang w:eastAsia="zh-CN"/>
              </w:rPr>
            </w:pPr>
          </w:p>
          <w:p w:rsidR="00F0566C" w:rsidRPr="00A50BB6" w:rsidRDefault="00C6463C" w:rsidP="008D6D86">
            <w:pPr>
              <w:suppressAutoHyphens/>
              <w:contextualSpacing/>
              <w:jc w:val="both"/>
              <w:rPr>
                <w:b/>
                <w:sz w:val="22"/>
                <w:szCs w:val="22"/>
                <w:lang w:eastAsia="zh-CN"/>
              </w:rPr>
            </w:pPr>
            <w:r w:rsidRPr="00A50BB6">
              <w:rPr>
                <w:b/>
                <w:sz w:val="22"/>
                <w:szCs w:val="22"/>
                <w:lang w:eastAsia="zh-CN"/>
              </w:rPr>
              <w:t>Страховщик</w:t>
            </w:r>
          </w:p>
        </w:tc>
      </w:tr>
      <w:tr w:rsidR="00F0566C" w:rsidRPr="00A50BB6" w:rsidTr="007D52BF">
        <w:trPr>
          <w:trHeight w:val="361"/>
        </w:trPr>
        <w:tc>
          <w:tcPr>
            <w:tcW w:w="4644" w:type="dxa"/>
          </w:tcPr>
          <w:p w:rsidR="00F0566C" w:rsidRPr="00A50BB6" w:rsidRDefault="00F0566C" w:rsidP="008D6D86">
            <w:pPr>
              <w:suppressAutoHyphens/>
              <w:contextualSpacing/>
              <w:jc w:val="both"/>
              <w:rPr>
                <w:sz w:val="22"/>
                <w:szCs w:val="22"/>
                <w:lang w:eastAsia="zh-CN"/>
              </w:rPr>
            </w:pPr>
            <w:r w:rsidRPr="00A50BB6">
              <w:rPr>
                <w:sz w:val="22"/>
                <w:szCs w:val="22"/>
                <w:lang w:eastAsia="zh-CN"/>
              </w:rPr>
              <w:t>__________________ /________________/</w:t>
            </w:r>
          </w:p>
        </w:tc>
        <w:tc>
          <w:tcPr>
            <w:tcW w:w="4926" w:type="dxa"/>
          </w:tcPr>
          <w:p w:rsidR="00F0566C" w:rsidRPr="00A50BB6" w:rsidRDefault="00F0566C" w:rsidP="008D6D86">
            <w:pPr>
              <w:suppressAutoHyphens/>
              <w:contextualSpacing/>
              <w:jc w:val="both"/>
              <w:rPr>
                <w:sz w:val="22"/>
                <w:szCs w:val="22"/>
                <w:lang w:eastAsia="zh-CN"/>
              </w:rPr>
            </w:pPr>
            <w:r w:rsidRPr="00A50BB6">
              <w:rPr>
                <w:bCs/>
                <w:sz w:val="22"/>
                <w:szCs w:val="22"/>
                <w:lang w:eastAsia="zh-CN"/>
              </w:rPr>
              <w:t>_____________________ /______________/</w:t>
            </w:r>
          </w:p>
        </w:tc>
      </w:tr>
      <w:tr w:rsidR="00F0566C" w:rsidRPr="00A50BB6" w:rsidTr="007D52BF">
        <w:trPr>
          <w:trHeight w:val="267"/>
        </w:trPr>
        <w:tc>
          <w:tcPr>
            <w:tcW w:w="4644" w:type="dxa"/>
          </w:tcPr>
          <w:p w:rsidR="00F0566C" w:rsidRPr="00A50BB6" w:rsidRDefault="00A50BB6" w:rsidP="008D6D86">
            <w:pPr>
              <w:suppressAutoHyphens/>
              <w:contextualSpacing/>
              <w:jc w:val="both"/>
              <w:rPr>
                <w:sz w:val="22"/>
                <w:szCs w:val="22"/>
                <w:lang w:eastAsia="zh-CN"/>
              </w:rPr>
            </w:pPr>
            <w:r>
              <w:rPr>
                <w:sz w:val="22"/>
                <w:szCs w:val="22"/>
                <w:lang w:eastAsia="zh-CN"/>
              </w:rPr>
              <w:t>«___» ________________ 2026</w:t>
            </w:r>
            <w:r w:rsidR="00F0566C" w:rsidRPr="00A50BB6">
              <w:rPr>
                <w:sz w:val="22"/>
                <w:szCs w:val="22"/>
                <w:lang w:eastAsia="zh-CN"/>
              </w:rPr>
              <w:t xml:space="preserve"> г.</w:t>
            </w:r>
          </w:p>
        </w:tc>
        <w:tc>
          <w:tcPr>
            <w:tcW w:w="4926" w:type="dxa"/>
          </w:tcPr>
          <w:p w:rsidR="00F0566C" w:rsidRPr="00A50BB6" w:rsidRDefault="00F0566C" w:rsidP="008D6D86">
            <w:pPr>
              <w:suppressAutoHyphens/>
              <w:contextualSpacing/>
              <w:jc w:val="both"/>
              <w:rPr>
                <w:sz w:val="22"/>
                <w:szCs w:val="22"/>
                <w:lang w:eastAsia="zh-CN"/>
              </w:rPr>
            </w:pPr>
            <w:r w:rsidRPr="00A50BB6">
              <w:rPr>
                <w:b/>
                <w:bCs/>
                <w:sz w:val="22"/>
                <w:szCs w:val="22"/>
                <w:lang w:eastAsia="zh-CN"/>
              </w:rPr>
              <w:t xml:space="preserve">«_____» __________________ </w:t>
            </w:r>
            <w:r w:rsidR="00A50BB6">
              <w:rPr>
                <w:bCs/>
                <w:sz w:val="22"/>
                <w:szCs w:val="22"/>
                <w:lang w:eastAsia="zh-CN"/>
              </w:rPr>
              <w:t>2026</w:t>
            </w:r>
            <w:r w:rsidRPr="00A50BB6">
              <w:rPr>
                <w:bCs/>
                <w:sz w:val="22"/>
                <w:szCs w:val="22"/>
                <w:lang w:eastAsia="zh-CN"/>
              </w:rPr>
              <w:t xml:space="preserve"> г.</w:t>
            </w:r>
          </w:p>
        </w:tc>
      </w:tr>
      <w:tr w:rsidR="00F0566C" w:rsidRPr="00A50BB6" w:rsidTr="007D52BF">
        <w:trPr>
          <w:trHeight w:val="143"/>
        </w:trPr>
        <w:tc>
          <w:tcPr>
            <w:tcW w:w="4644" w:type="dxa"/>
          </w:tcPr>
          <w:p w:rsidR="00F0566C" w:rsidRPr="00A50BB6" w:rsidRDefault="00F0566C" w:rsidP="008D6D86">
            <w:pPr>
              <w:suppressAutoHyphens/>
              <w:contextualSpacing/>
              <w:jc w:val="both"/>
              <w:rPr>
                <w:sz w:val="22"/>
                <w:szCs w:val="22"/>
                <w:lang w:eastAsia="zh-CN"/>
              </w:rPr>
            </w:pPr>
            <w:proofErr w:type="spellStart"/>
            <w:r w:rsidRPr="00A50BB6">
              <w:rPr>
                <w:sz w:val="22"/>
                <w:szCs w:val="22"/>
                <w:lang w:eastAsia="zh-CN"/>
              </w:rPr>
              <w:t>м.п</w:t>
            </w:r>
            <w:proofErr w:type="spellEnd"/>
            <w:r w:rsidRPr="00A50BB6">
              <w:rPr>
                <w:sz w:val="22"/>
                <w:szCs w:val="22"/>
                <w:lang w:eastAsia="zh-CN"/>
              </w:rPr>
              <w:t>.</w:t>
            </w:r>
          </w:p>
        </w:tc>
        <w:tc>
          <w:tcPr>
            <w:tcW w:w="4926" w:type="dxa"/>
          </w:tcPr>
          <w:p w:rsidR="00F0566C" w:rsidRPr="00A50BB6" w:rsidRDefault="00F0566C" w:rsidP="008D6D86">
            <w:pPr>
              <w:suppressAutoHyphens/>
              <w:contextualSpacing/>
              <w:jc w:val="both"/>
              <w:rPr>
                <w:sz w:val="22"/>
                <w:szCs w:val="22"/>
                <w:lang w:eastAsia="zh-CN"/>
              </w:rPr>
            </w:pPr>
            <w:proofErr w:type="spellStart"/>
            <w:r w:rsidRPr="00A50BB6">
              <w:rPr>
                <w:sz w:val="22"/>
                <w:szCs w:val="22"/>
                <w:lang w:eastAsia="zh-CN"/>
              </w:rPr>
              <w:t>м.п</w:t>
            </w:r>
            <w:proofErr w:type="spellEnd"/>
            <w:r w:rsidRPr="00A50BB6">
              <w:rPr>
                <w:sz w:val="22"/>
                <w:szCs w:val="22"/>
                <w:lang w:eastAsia="zh-CN"/>
              </w:rPr>
              <w:t>.</w:t>
            </w:r>
          </w:p>
        </w:tc>
      </w:tr>
    </w:tbl>
    <w:p w:rsidR="009868CC" w:rsidRPr="00A50BB6" w:rsidRDefault="009868CC" w:rsidP="008D6D86">
      <w:pPr>
        <w:pStyle w:val="af0"/>
        <w:contextualSpacing/>
        <w:rPr>
          <w:rFonts w:ascii="Times New Roman" w:hAnsi="Times New Roman" w:cs="Times New Roman"/>
          <w:i w:val="0"/>
          <w:sz w:val="22"/>
          <w:szCs w:val="22"/>
          <w:lang w:eastAsia="ar-SA"/>
        </w:rPr>
      </w:pPr>
    </w:p>
    <w:p w:rsidR="00212DC6" w:rsidRPr="00A50BB6" w:rsidRDefault="00212DC6" w:rsidP="008D6D86">
      <w:pPr>
        <w:contextualSpacing/>
        <w:jc w:val="both"/>
        <w:rPr>
          <w:sz w:val="22"/>
          <w:szCs w:val="22"/>
        </w:rPr>
      </w:pPr>
    </w:p>
    <w:sectPr w:rsidR="00212DC6" w:rsidRPr="00A50BB6" w:rsidSect="005E3225">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514" w:rsidRDefault="007D2514" w:rsidP="0005316F">
      <w:r>
        <w:separator/>
      </w:r>
    </w:p>
  </w:endnote>
  <w:endnote w:type="continuationSeparator" w:id="0">
    <w:p w:rsidR="007D2514" w:rsidRDefault="007D2514" w:rsidP="000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514" w:rsidRDefault="007D2514" w:rsidP="0005316F">
      <w:r>
        <w:separator/>
      </w:r>
    </w:p>
  </w:footnote>
  <w:footnote w:type="continuationSeparator" w:id="0">
    <w:p w:rsidR="007D2514" w:rsidRDefault="007D2514" w:rsidP="00053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529408"/>
    </w:sdtPr>
    <w:sdtEndPr/>
    <w:sdtContent>
      <w:p w:rsidR="003F6C34" w:rsidRDefault="003F6C34">
        <w:pPr>
          <w:pStyle w:val="a5"/>
          <w:jc w:val="center"/>
        </w:pPr>
        <w:r>
          <w:fldChar w:fldCharType="begin"/>
        </w:r>
        <w:r>
          <w:instrText>PAGE   \* MERGEFORMAT</w:instrText>
        </w:r>
        <w:r>
          <w:fldChar w:fldCharType="separate"/>
        </w:r>
        <w:r w:rsidR="00F725FD">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9B0C88C"/>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1622A75"/>
    <w:multiLevelType w:val="hybridMultilevel"/>
    <w:tmpl w:val="DBB2BCB8"/>
    <w:lvl w:ilvl="0" w:tplc="FEFA84AA">
      <w:start w:val="13"/>
      <w:numFmt w:val="decimal"/>
      <w:lvlText w:val="%1."/>
      <w:lvlJc w:val="left"/>
      <w:pPr>
        <w:ind w:left="1875" w:hanging="360"/>
      </w:pPr>
      <w:rPr>
        <w:rFonts w:hint="default"/>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3">
    <w:nsid w:val="05C04F90"/>
    <w:multiLevelType w:val="hybridMultilevel"/>
    <w:tmpl w:val="3522C366"/>
    <w:lvl w:ilvl="0" w:tplc="B7DE6612">
      <w:start w:val="1"/>
      <w:numFmt w:val="decimal"/>
      <w:lvlText w:val="%1)"/>
      <w:lvlJc w:val="left"/>
      <w:pPr>
        <w:ind w:left="1515" w:hanging="975"/>
      </w:pPr>
      <w:rPr>
        <w:rFonts w:hint="default"/>
      </w:rPr>
    </w:lvl>
    <w:lvl w:ilvl="1" w:tplc="B1D02446">
      <w:start w:val="1"/>
      <w:numFmt w:val="decimal"/>
      <w:lvlText w:val="%2."/>
      <w:lvlJc w:val="left"/>
      <w:pPr>
        <w:ind w:left="3763"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5CF0E93"/>
    <w:multiLevelType w:val="hybridMultilevel"/>
    <w:tmpl w:val="FC9210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5266AE"/>
    <w:multiLevelType w:val="multilevel"/>
    <w:tmpl w:val="117632C4"/>
    <w:lvl w:ilvl="0">
      <w:start w:val="1"/>
      <w:numFmt w:val="decimal"/>
      <w:lvlText w:val="%1."/>
      <w:lvlJc w:val="left"/>
      <w:pPr>
        <w:ind w:left="360" w:hanging="360"/>
      </w:pPr>
      <w:rPr>
        <w:rFonts w:ascii="Times New Roman" w:eastAsia="SimSun" w:hAnsi="Times New Roman" w:cs="Times New Roman"/>
        <w:b w:val="0"/>
        <w:color w:val="000000"/>
        <w:sz w:val="22"/>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DA10855"/>
    <w:multiLevelType w:val="hybridMultilevel"/>
    <w:tmpl w:val="1C80D27C"/>
    <w:lvl w:ilvl="0" w:tplc="D3C4A3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A90085"/>
    <w:multiLevelType w:val="multilevel"/>
    <w:tmpl w:val="51B8680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28831FE"/>
    <w:multiLevelType w:val="hybridMultilevel"/>
    <w:tmpl w:val="2D127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82A65"/>
    <w:multiLevelType w:val="hybridMultilevel"/>
    <w:tmpl w:val="F9A6E98E"/>
    <w:lvl w:ilvl="0" w:tplc="5DD65952">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50327A"/>
    <w:multiLevelType w:val="multilevel"/>
    <w:tmpl w:val="8F10E35A"/>
    <w:lvl w:ilvl="0">
      <w:start w:val="1"/>
      <w:numFmt w:val="decimal"/>
      <w:lvlText w:val="%1."/>
      <w:lvlJc w:val="left"/>
      <w:pPr>
        <w:ind w:left="2192" w:firstLine="360"/>
      </w:pPr>
      <w:rPr>
        <w:sz w:val="23"/>
        <w:szCs w:val="23"/>
      </w:rPr>
    </w:lvl>
    <w:lvl w:ilvl="1">
      <w:start w:val="1"/>
      <w:numFmt w:val="lowerLetter"/>
      <w:lvlText w:val="%2."/>
      <w:lvlJc w:val="left"/>
      <w:pPr>
        <w:ind w:left="2912" w:firstLine="1080"/>
      </w:pPr>
    </w:lvl>
    <w:lvl w:ilvl="2">
      <w:start w:val="1"/>
      <w:numFmt w:val="lowerRoman"/>
      <w:lvlText w:val="%3."/>
      <w:lvlJc w:val="right"/>
      <w:pPr>
        <w:ind w:left="3632" w:firstLine="1980"/>
      </w:pPr>
    </w:lvl>
    <w:lvl w:ilvl="3">
      <w:start w:val="1"/>
      <w:numFmt w:val="decimal"/>
      <w:lvlText w:val="%4."/>
      <w:lvlJc w:val="left"/>
      <w:pPr>
        <w:ind w:left="4352" w:firstLine="2520"/>
      </w:pPr>
    </w:lvl>
    <w:lvl w:ilvl="4">
      <w:start w:val="1"/>
      <w:numFmt w:val="lowerLetter"/>
      <w:lvlText w:val="%5."/>
      <w:lvlJc w:val="left"/>
      <w:pPr>
        <w:ind w:left="5072" w:firstLine="3240"/>
      </w:pPr>
    </w:lvl>
    <w:lvl w:ilvl="5">
      <w:start w:val="1"/>
      <w:numFmt w:val="lowerRoman"/>
      <w:lvlText w:val="%6."/>
      <w:lvlJc w:val="right"/>
      <w:pPr>
        <w:ind w:left="5792" w:firstLine="4140"/>
      </w:pPr>
    </w:lvl>
    <w:lvl w:ilvl="6">
      <w:start w:val="1"/>
      <w:numFmt w:val="decimal"/>
      <w:lvlText w:val="%7."/>
      <w:lvlJc w:val="left"/>
      <w:pPr>
        <w:ind w:left="6512" w:firstLine="4680"/>
      </w:pPr>
    </w:lvl>
    <w:lvl w:ilvl="7">
      <w:start w:val="1"/>
      <w:numFmt w:val="lowerLetter"/>
      <w:lvlText w:val="%8."/>
      <w:lvlJc w:val="left"/>
      <w:pPr>
        <w:ind w:left="7232" w:firstLine="5400"/>
      </w:pPr>
    </w:lvl>
    <w:lvl w:ilvl="8">
      <w:start w:val="1"/>
      <w:numFmt w:val="lowerRoman"/>
      <w:lvlText w:val="%9."/>
      <w:lvlJc w:val="right"/>
      <w:pPr>
        <w:ind w:left="7952" w:firstLine="6300"/>
      </w:pPr>
    </w:lvl>
  </w:abstractNum>
  <w:abstractNum w:abstractNumId="11">
    <w:nsid w:val="22E159DB"/>
    <w:multiLevelType w:val="hybridMultilevel"/>
    <w:tmpl w:val="5CC2E238"/>
    <w:lvl w:ilvl="0" w:tplc="D85614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493C9C"/>
    <w:multiLevelType w:val="multilevel"/>
    <w:tmpl w:val="DC74FD8C"/>
    <w:lvl w:ilvl="0">
      <w:start w:val="1"/>
      <w:numFmt w:val="decimal"/>
      <w:lvlText w:val="%1."/>
      <w:lvlJc w:val="left"/>
      <w:pPr>
        <w:ind w:left="405" w:hanging="405"/>
      </w:pPr>
      <w:rPr>
        <w:rFonts w:ascii="Times New Roman" w:hAnsi="Times New Roman" w:cs="Times New Roman" w:hint="default"/>
        <w:color w:val="auto"/>
        <w:sz w:val="24"/>
      </w:rPr>
    </w:lvl>
    <w:lvl w:ilvl="1">
      <w:start w:val="1"/>
      <w:numFmt w:val="decimal"/>
      <w:lvlText w:val="%1.%2."/>
      <w:lvlJc w:val="left"/>
      <w:pPr>
        <w:ind w:left="405" w:hanging="405"/>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3">
    <w:nsid w:val="38A13492"/>
    <w:multiLevelType w:val="hybridMultilevel"/>
    <w:tmpl w:val="A5B20DAC"/>
    <w:lvl w:ilvl="0" w:tplc="A75E669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96B7C9F"/>
    <w:multiLevelType w:val="multilevel"/>
    <w:tmpl w:val="745EB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A95F48"/>
    <w:multiLevelType w:val="hybridMultilevel"/>
    <w:tmpl w:val="D99A65E8"/>
    <w:lvl w:ilvl="0" w:tplc="C3AACDBA">
      <w:start w:val="1"/>
      <w:numFmt w:val="decimal"/>
      <w:lvlText w:val="%1."/>
      <w:lvlJc w:val="left"/>
      <w:pPr>
        <w:ind w:left="360" w:hanging="360"/>
      </w:pPr>
      <w:rPr>
        <w:rFonts w:eastAsia="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40E00007"/>
    <w:multiLevelType w:val="hybridMultilevel"/>
    <w:tmpl w:val="16F40098"/>
    <w:lvl w:ilvl="0" w:tplc="91BECC1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7997423"/>
    <w:multiLevelType w:val="hybridMultilevel"/>
    <w:tmpl w:val="2D127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D461E2"/>
    <w:multiLevelType w:val="hybridMultilevel"/>
    <w:tmpl w:val="6956953E"/>
    <w:lvl w:ilvl="0" w:tplc="D31C514C">
      <w:start w:val="3"/>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55AB4AEA"/>
    <w:multiLevelType w:val="multilevel"/>
    <w:tmpl w:val="BDE6B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i w:val="0"/>
        <w:sz w:val="24"/>
        <w:szCs w:val="24"/>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0">
    <w:nsid w:val="5BD545FE"/>
    <w:multiLevelType w:val="hybridMultilevel"/>
    <w:tmpl w:val="C890F7FE"/>
    <w:lvl w:ilvl="0" w:tplc="9F4E0DFC">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1">
    <w:nsid w:val="5C2009CD"/>
    <w:multiLevelType w:val="multilevel"/>
    <w:tmpl w:val="6CBE39AE"/>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CA8504E"/>
    <w:multiLevelType w:val="hybridMultilevel"/>
    <w:tmpl w:val="272E9B2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669E9"/>
    <w:multiLevelType w:val="hybridMultilevel"/>
    <w:tmpl w:val="A9A8FCE2"/>
    <w:lvl w:ilvl="0" w:tplc="9286AC2A">
      <w:start w:val="1"/>
      <w:numFmt w:val="decimal"/>
      <w:lvlText w:val="%1."/>
      <w:lvlJc w:val="left"/>
      <w:pPr>
        <w:tabs>
          <w:tab w:val="num" w:pos="360"/>
        </w:tabs>
        <w:ind w:left="360" w:hanging="360"/>
      </w:pPr>
      <w:rPr>
        <w:rFonts w:cs="Times New Roman"/>
        <w:i w:val="0"/>
        <w:i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4">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67B37B80"/>
    <w:multiLevelType w:val="hybridMultilevel"/>
    <w:tmpl w:val="6646F854"/>
    <w:lvl w:ilvl="0" w:tplc="3D7C0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B437B6"/>
    <w:multiLevelType w:val="multilevel"/>
    <w:tmpl w:val="E67E2AAE"/>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C1C29DC"/>
    <w:multiLevelType w:val="hybridMultilevel"/>
    <w:tmpl w:val="B5CA78A8"/>
    <w:lvl w:ilvl="0" w:tplc="6D584306">
      <w:start w:val="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6D4A0512"/>
    <w:multiLevelType w:val="hybridMultilevel"/>
    <w:tmpl w:val="206C5112"/>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B1356C"/>
    <w:multiLevelType w:val="multilevel"/>
    <w:tmpl w:val="D6DC54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CFD3ABF"/>
    <w:multiLevelType w:val="multilevel"/>
    <w:tmpl w:val="63AE68DE"/>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EFD79A7"/>
    <w:multiLevelType w:val="hybridMultilevel"/>
    <w:tmpl w:val="3522C366"/>
    <w:lvl w:ilvl="0" w:tplc="B7DE6612">
      <w:start w:val="1"/>
      <w:numFmt w:val="decimal"/>
      <w:lvlText w:val="%1)"/>
      <w:lvlJc w:val="left"/>
      <w:pPr>
        <w:ind w:left="1515" w:hanging="975"/>
      </w:pPr>
      <w:rPr>
        <w:rFonts w:hint="default"/>
      </w:rPr>
    </w:lvl>
    <w:lvl w:ilvl="1" w:tplc="B1D02446">
      <w:start w:val="1"/>
      <w:numFmt w:val="decimal"/>
      <w:lvlText w:val="%2."/>
      <w:lvlJc w:val="left"/>
      <w:pPr>
        <w:ind w:left="644"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F510E48"/>
    <w:multiLevelType w:val="multilevel"/>
    <w:tmpl w:val="DAD0F73E"/>
    <w:lvl w:ilvl="0">
      <w:start w:val="5"/>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num w:numId="1">
    <w:abstractNumId w:val="32"/>
  </w:num>
  <w:num w:numId="2">
    <w:abstractNumId w:val="18"/>
  </w:num>
  <w:num w:numId="3">
    <w:abstractNumId w:val="29"/>
  </w:num>
  <w:num w:numId="4">
    <w:abstractNumId w:val="28"/>
  </w:num>
  <w:num w:numId="5">
    <w:abstractNumId w:val="15"/>
  </w:num>
  <w:num w:numId="6">
    <w:abstractNumId w:val="23"/>
  </w:num>
  <w:num w:numId="7">
    <w:abstractNumId w:val="8"/>
  </w:num>
  <w:num w:numId="8">
    <w:abstractNumId w:val="17"/>
  </w:num>
  <w:num w:numId="9">
    <w:abstractNumId w:val="16"/>
  </w:num>
  <w:num w:numId="10">
    <w:abstractNumId w:val="20"/>
  </w:num>
  <w:num w:numId="11">
    <w:abstractNumId w:val="27"/>
  </w:num>
  <w:num w:numId="12">
    <w:abstractNumId w:val="30"/>
  </w:num>
  <w:num w:numId="13">
    <w:abstractNumId w:val="3"/>
  </w:num>
  <w:num w:numId="14">
    <w:abstractNumId w:val="19"/>
  </w:num>
  <w:num w:numId="15">
    <w:abstractNumId w:val="22"/>
  </w:num>
  <w:num w:numId="16">
    <w:abstractNumId w:val="4"/>
  </w:num>
  <w:num w:numId="1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5"/>
  </w:num>
  <w:num w:numId="20">
    <w:abstractNumId w:val="0"/>
  </w:num>
  <w:num w:numId="21">
    <w:abstractNumId w:val="13"/>
  </w:num>
  <w:num w:numId="22">
    <w:abstractNumId w:val="9"/>
  </w:num>
  <w:num w:numId="23">
    <w:abstractNumId w:val="10"/>
  </w:num>
  <w:num w:numId="24">
    <w:abstractNumId w:val="5"/>
  </w:num>
  <w:num w:numId="25">
    <w:abstractNumId w:val="7"/>
  </w:num>
  <w:num w:numId="26">
    <w:abstractNumId w:val="21"/>
  </w:num>
  <w:num w:numId="27">
    <w:abstractNumId w:val="26"/>
  </w:num>
  <w:num w:numId="28">
    <w:abstractNumId w:val="6"/>
  </w:num>
  <w:num w:numId="29">
    <w:abstractNumId w:val="11"/>
  </w:num>
  <w:num w:numId="30">
    <w:abstractNumId w:val="12"/>
  </w:num>
  <w:num w:numId="31">
    <w:abstractNumId w:val="14"/>
  </w:num>
  <w:num w:numId="32">
    <w:abstractNumId w:val="31"/>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128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41"/>
    <w:rsid w:val="00007E1F"/>
    <w:rsid w:val="00016C71"/>
    <w:rsid w:val="00021ED9"/>
    <w:rsid w:val="00034FF2"/>
    <w:rsid w:val="00037C66"/>
    <w:rsid w:val="0004086F"/>
    <w:rsid w:val="00043988"/>
    <w:rsid w:val="000458BC"/>
    <w:rsid w:val="0005316F"/>
    <w:rsid w:val="0005748C"/>
    <w:rsid w:val="000601ED"/>
    <w:rsid w:val="00060FE1"/>
    <w:rsid w:val="0006773B"/>
    <w:rsid w:val="0007407A"/>
    <w:rsid w:val="000749B8"/>
    <w:rsid w:val="000831DF"/>
    <w:rsid w:val="00085F73"/>
    <w:rsid w:val="0008624B"/>
    <w:rsid w:val="00086C3F"/>
    <w:rsid w:val="00087513"/>
    <w:rsid w:val="00092675"/>
    <w:rsid w:val="00092EDB"/>
    <w:rsid w:val="00095DD1"/>
    <w:rsid w:val="0009686B"/>
    <w:rsid w:val="00097EB3"/>
    <w:rsid w:val="000A18BF"/>
    <w:rsid w:val="000A65A5"/>
    <w:rsid w:val="000B5145"/>
    <w:rsid w:val="000B6C14"/>
    <w:rsid w:val="000C52BD"/>
    <w:rsid w:val="000C6F70"/>
    <w:rsid w:val="000D5C6B"/>
    <w:rsid w:val="000D7596"/>
    <w:rsid w:val="000E013F"/>
    <w:rsid w:val="000E3986"/>
    <w:rsid w:val="000F0AAC"/>
    <w:rsid w:val="000F5A7D"/>
    <w:rsid w:val="00103282"/>
    <w:rsid w:val="0010458A"/>
    <w:rsid w:val="001165BD"/>
    <w:rsid w:val="00120369"/>
    <w:rsid w:val="00122E49"/>
    <w:rsid w:val="00123164"/>
    <w:rsid w:val="001303F4"/>
    <w:rsid w:val="0013526D"/>
    <w:rsid w:val="001474F0"/>
    <w:rsid w:val="00150BA6"/>
    <w:rsid w:val="00155A40"/>
    <w:rsid w:val="001571EE"/>
    <w:rsid w:val="00160107"/>
    <w:rsid w:val="00163BBA"/>
    <w:rsid w:val="001669E8"/>
    <w:rsid w:val="00167FD3"/>
    <w:rsid w:val="00175C07"/>
    <w:rsid w:val="00176EF8"/>
    <w:rsid w:val="00181FE5"/>
    <w:rsid w:val="00184936"/>
    <w:rsid w:val="00191463"/>
    <w:rsid w:val="00196042"/>
    <w:rsid w:val="001A0E88"/>
    <w:rsid w:val="001A1034"/>
    <w:rsid w:val="001B6456"/>
    <w:rsid w:val="001C0036"/>
    <w:rsid w:val="001C222C"/>
    <w:rsid w:val="001D0331"/>
    <w:rsid w:val="001D41EF"/>
    <w:rsid w:val="001D5A5B"/>
    <w:rsid w:val="001D70CF"/>
    <w:rsid w:val="001D72AA"/>
    <w:rsid w:val="001E0752"/>
    <w:rsid w:val="001E2C52"/>
    <w:rsid w:val="001E3E10"/>
    <w:rsid w:val="001E4ED5"/>
    <w:rsid w:val="001F69DF"/>
    <w:rsid w:val="001F77C3"/>
    <w:rsid w:val="00204659"/>
    <w:rsid w:val="00212DC6"/>
    <w:rsid w:val="00222B08"/>
    <w:rsid w:val="002243E5"/>
    <w:rsid w:val="0022486A"/>
    <w:rsid w:val="00227ECE"/>
    <w:rsid w:val="00232A9D"/>
    <w:rsid w:val="0023796D"/>
    <w:rsid w:val="00242537"/>
    <w:rsid w:val="00253063"/>
    <w:rsid w:val="0026349E"/>
    <w:rsid w:val="002724F7"/>
    <w:rsid w:val="00272C82"/>
    <w:rsid w:val="00272C9C"/>
    <w:rsid w:val="00272DC6"/>
    <w:rsid w:val="0027324F"/>
    <w:rsid w:val="002804E0"/>
    <w:rsid w:val="002830AD"/>
    <w:rsid w:val="002832A7"/>
    <w:rsid w:val="00297B6E"/>
    <w:rsid w:val="002A31EA"/>
    <w:rsid w:val="002A378C"/>
    <w:rsid w:val="002B4017"/>
    <w:rsid w:val="002C232D"/>
    <w:rsid w:val="002C57F7"/>
    <w:rsid w:val="002C7866"/>
    <w:rsid w:val="002D648E"/>
    <w:rsid w:val="002E1904"/>
    <w:rsid w:val="002E39F1"/>
    <w:rsid w:val="002E6235"/>
    <w:rsid w:val="002F432C"/>
    <w:rsid w:val="002F5330"/>
    <w:rsid w:val="00305B81"/>
    <w:rsid w:val="00306522"/>
    <w:rsid w:val="00311B27"/>
    <w:rsid w:val="00314849"/>
    <w:rsid w:val="00315018"/>
    <w:rsid w:val="00316484"/>
    <w:rsid w:val="0032202A"/>
    <w:rsid w:val="00330102"/>
    <w:rsid w:val="003317D7"/>
    <w:rsid w:val="00331878"/>
    <w:rsid w:val="00350628"/>
    <w:rsid w:val="0035123A"/>
    <w:rsid w:val="00354927"/>
    <w:rsid w:val="003607FA"/>
    <w:rsid w:val="00365303"/>
    <w:rsid w:val="0037136E"/>
    <w:rsid w:val="0037220E"/>
    <w:rsid w:val="00374329"/>
    <w:rsid w:val="003827EE"/>
    <w:rsid w:val="003922DB"/>
    <w:rsid w:val="00395E27"/>
    <w:rsid w:val="00395EA8"/>
    <w:rsid w:val="003978A6"/>
    <w:rsid w:val="003B1233"/>
    <w:rsid w:val="003B474D"/>
    <w:rsid w:val="003B72AF"/>
    <w:rsid w:val="003C155C"/>
    <w:rsid w:val="003C2CA6"/>
    <w:rsid w:val="003C4FBD"/>
    <w:rsid w:val="003C74A4"/>
    <w:rsid w:val="003F45F0"/>
    <w:rsid w:val="003F6C34"/>
    <w:rsid w:val="00401AFE"/>
    <w:rsid w:val="004022E1"/>
    <w:rsid w:val="00410A01"/>
    <w:rsid w:val="00412A6F"/>
    <w:rsid w:val="004158E3"/>
    <w:rsid w:val="00424211"/>
    <w:rsid w:val="00424B8F"/>
    <w:rsid w:val="00431A7F"/>
    <w:rsid w:val="00436B89"/>
    <w:rsid w:val="0043780C"/>
    <w:rsid w:val="00441526"/>
    <w:rsid w:val="0044369E"/>
    <w:rsid w:val="00453636"/>
    <w:rsid w:val="0046667A"/>
    <w:rsid w:val="00475CB2"/>
    <w:rsid w:val="004835EA"/>
    <w:rsid w:val="00485EBC"/>
    <w:rsid w:val="004B2EE5"/>
    <w:rsid w:val="004B36AF"/>
    <w:rsid w:val="004C7009"/>
    <w:rsid w:val="004C7824"/>
    <w:rsid w:val="004D07E8"/>
    <w:rsid w:val="004D4DD0"/>
    <w:rsid w:val="004E0478"/>
    <w:rsid w:val="004E2D91"/>
    <w:rsid w:val="004E650B"/>
    <w:rsid w:val="004F026E"/>
    <w:rsid w:val="004F5372"/>
    <w:rsid w:val="0050027C"/>
    <w:rsid w:val="00507F1E"/>
    <w:rsid w:val="0051222B"/>
    <w:rsid w:val="00522792"/>
    <w:rsid w:val="00522E91"/>
    <w:rsid w:val="00524241"/>
    <w:rsid w:val="005261CE"/>
    <w:rsid w:val="0053273C"/>
    <w:rsid w:val="005514D8"/>
    <w:rsid w:val="0055306B"/>
    <w:rsid w:val="00565D78"/>
    <w:rsid w:val="00566FCD"/>
    <w:rsid w:val="00572486"/>
    <w:rsid w:val="005813A9"/>
    <w:rsid w:val="0058278C"/>
    <w:rsid w:val="005860B9"/>
    <w:rsid w:val="0059029D"/>
    <w:rsid w:val="005923CB"/>
    <w:rsid w:val="005A0711"/>
    <w:rsid w:val="005A64AD"/>
    <w:rsid w:val="005C6792"/>
    <w:rsid w:val="005C6EE5"/>
    <w:rsid w:val="005D6F40"/>
    <w:rsid w:val="005E09FE"/>
    <w:rsid w:val="005E1FD7"/>
    <w:rsid w:val="005E2512"/>
    <w:rsid w:val="005E3225"/>
    <w:rsid w:val="00611D4F"/>
    <w:rsid w:val="00615D6F"/>
    <w:rsid w:val="00620B71"/>
    <w:rsid w:val="00620C45"/>
    <w:rsid w:val="0062234F"/>
    <w:rsid w:val="00626F58"/>
    <w:rsid w:val="00627BB1"/>
    <w:rsid w:val="00635AE2"/>
    <w:rsid w:val="006374BD"/>
    <w:rsid w:val="0064313E"/>
    <w:rsid w:val="00645375"/>
    <w:rsid w:val="00646B4C"/>
    <w:rsid w:val="00653E04"/>
    <w:rsid w:val="0065444C"/>
    <w:rsid w:val="00654577"/>
    <w:rsid w:val="00655DDA"/>
    <w:rsid w:val="00656803"/>
    <w:rsid w:val="00656CA9"/>
    <w:rsid w:val="006578B6"/>
    <w:rsid w:val="006618A5"/>
    <w:rsid w:val="00667FCC"/>
    <w:rsid w:val="00671FBA"/>
    <w:rsid w:val="00672E97"/>
    <w:rsid w:val="006902A5"/>
    <w:rsid w:val="006A76C2"/>
    <w:rsid w:val="006B38E9"/>
    <w:rsid w:val="006B3AC0"/>
    <w:rsid w:val="006C2F7B"/>
    <w:rsid w:val="006C41EB"/>
    <w:rsid w:val="006C5080"/>
    <w:rsid w:val="006C59AD"/>
    <w:rsid w:val="006D02BA"/>
    <w:rsid w:val="006D3947"/>
    <w:rsid w:val="006F0997"/>
    <w:rsid w:val="006F3EC5"/>
    <w:rsid w:val="006F6B4F"/>
    <w:rsid w:val="007009FA"/>
    <w:rsid w:val="00701ABC"/>
    <w:rsid w:val="00712096"/>
    <w:rsid w:val="00714015"/>
    <w:rsid w:val="00714BD7"/>
    <w:rsid w:val="00715AA8"/>
    <w:rsid w:val="00721BDC"/>
    <w:rsid w:val="007264D2"/>
    <w:rsid w:val="007271C1"/>
    <w:rsid w:val="007326E9"/>
    <w:rsid w:val="00734919"/>
    <w:rsid w:val="00744B86"/>
    <w:rsid w:val="0074718E"/>
    <w:rsid w:val="00756323"/>
    <w:rsid w:val="00757644"/>
    <w:rsid w:val="007607DE"/>
    <w:rsid w:val="007613A1"/>
    <w:rsid w:val="00775A9A"/>
    <w:rsid w:val="00777E44"/>
    <w:rsid w:val="00780DEE"/>
    <w:rsid w:val="00784A3A"/>
    <w:rsid w:val="00790397"/>
    <w:rsid w:val="00795191"/>
    <w:rsid w:val="00797E93"/>
    <w:rsid w:val="007A2510"/>
    <w:rsid w:val="007A2F8C"/>
    <w:rsid w:val="007A3F07"/>
    <w:rsid w:val="007C4AD8"/>
    <w:rsid w:val="007D126E"/>
    <w:rsid w:val="007D1478"/>
    <w:rsid w:val="007D2514"/>
    <w:rsid w:val="007D52BF"/>
    <w:rsid w:val="007E2621"/>
    <w:rsid w:val="007E2F60"/>
    <w:rsid w:val="007E30F2"/>
    <w:rsid w:val="007E4BD2"/>
    <w:rsid w:val="008029BF"/>
    <w:rsid w:val="008115D7"/>
    <w:rsid w:val="0081283C"/>
    <w:rsid w:val="00814EB2"/>
    <w:rsid w:val="00815C46"/>
    <w:rsid w:val="008375F0"/>
    <w:rsid w:val="00846F0B"/>
    <w:rsid w:val="0084708D"/>
    <w:rsid w:val="00850085"/>
    <w:rsid w:val="0085030C"/>
    <w:rsid w:val="00854CF0"/>
    <w:rsid w:val="00855799"/>
    <w:rsid w:val="00856784"/>
    <w:rsid w:val="0085709E"/>
    <w:rsid w:val="00862D08"/>
    <w:rsid w:val="00867701"/>
    <w:rsid w:val="008707A0"/>
    <w:rsid w:val="00871384"/>
    <w:rsid w:val="00885BD7"/>
    <w:rsid w:val="008903F5"/>
    <w:rsid w:val="00892DB3"/>
    <w:rsid w:val="00895682"/>
    <w:rsid w:val="00895B17"/>
    <w:rsid w:val="008A38F3"/>
    <w:rsid w:val="008B1122"/>
    <w:rsid w:val="008C3797"/>
    <w:rsid w:val="008C3BEC"/>
    <w:rsid w:val="008C741F"/>
    <w:rsid w:val="008D2320"/>
    <w:rsid w:val="008D6D86"/>
    <w:rsid w:val="008E49CA"/>
    <w:rsid w:val="008F5B9F"/>
    <w:rsid w:val="008F754F"/>
    <w:rsid w:val="00907EBE"/>
    <w:rsid w:val="00922494"/>
    <w:rsid w:val="00923173"/>
    <w:rsid w:val="00926C04"/>
    <w:rsid w:val="00934A40"/>
    <w:rsid w:val="009374DC"/>
    <w:rsid w:val="0094480A"/>
    <w:rsid w:val="0094584F"/>
    <w:rsid w:val="00951F41"/>
    <w:rsid w:val="00952619"/>
    <w:rsid w:val="00960872"/>
    <w:rsid w:val="0096393D"/>
    <w:rsid w:val="00965976"/>
    <w:rsid w:val="0097582B"/>
    <w:rsid w:val="00983161"/>
    <w:rsid w:val="00983242"/>
    <w:rsid w:val="009863E0"/>
    <w:rsid w:val="009868CC"/>
    <w:rsid w:val="009935BC"/>
    <w:rsid w:val="009B0F5C"/>
    <w:rsid w:val="009B4129"/>
    <w:rsid w:val="009D1F2F"/>
    <w:rsid w:val="009E5C2E"/>
    <w:rsid w:val="009F43EF"/>
    <w:rsid w:val="00A11534"/>
    <w:rsid w:val="00A16D38"/>
    <w:rsid w:val="00A21FE1"/>
    <w:rsid w:val="00A23CB6"/>
    <w:rsid w:val="00A30138"/>
    <w:rsid w:val="00A351C7"/>
    <w:rsid w:val="00A37FD8"/>
    <w:rsid w:val="00A50BB6"/>
    <w:rsid w:val="00A62380"/>
    <w:rsid w:val="00A71E74"/>
    <w:rsid w:val="00A924F5"/>
    <w:rsid w:val="00A9363B"/>
    <w:rsid w:val="00AA3B37"/>
    <w:rsid w:val="00AC07A2"/>
    <w:rsid w:val="00AC3F7B"/>
    <w:rsid w:val="00AC5BBB"/>
    <w:rsid w:val="00AD501B"/>
    <w:rsid w:val="00AD6152"/>
    <w:rsid w:val="00AE49C8"/>
    <w:rsid w:val="00AE7A6B"/>
    <w:rsid w:val="00AF0A3C"/>
    <w:rsid w:val="00B01360"/>
    <w:rsid w:val="00B05FD8"/>
    <w:rsid w:val="00B205E5"/>
    <w:rsid w:val="00B254A5"/>
    <w:rsid w:val="00B30B29"/>
    <w:rsid w:val="00B35D81"/>
    <w:rsid w:val="00B4055C"/>
    <w:rsid w:val="00B43E08"/>
    <w:rsid w:val="00B466F3"/>
    <w:rsid w:val="00B5111E"/>
    <w:rsid w:val="00B64E4C"/>
    <w:rsid w:val="00B658AB"/>
    <w:rsid w:val="00B66235"/>
    <w:rsid w:val="00B740D1"/>
    <w:rsid w:val="00B779AB"/>
    <w:rsid w:val="00B82336"/>
    <w:rsid w:val="00B83EE2"/>
    <w:rsid w:val="00B842C4"/>
    <w:rsid w:val="00B84523"/>
    <w:rsid w:val="00B84555"/>
    <w:rsid w:val="00B8551F"/>
    <w:rsid w:val="00B878BE"/>
    <w:rsid w:val="00B87A77"/>
    <w:rsid w:val="00B91E27"/>
    <w:rsid w:val="00B928C8"/>
    <w:rsid w:val="00B96ADA"/>
    <w:rsid w:val="00B971C1"/>
    <w:rsid w:val="00BA36F2"/>
    <w:rsid w:val="00BC3D13"/>
    <w:rsid w:val="00BC59FD"/>
    <w:rsid w:val="00BD0D49"/>
    <w:rsid w:val="00BD20EF"/>
    <w:rsid w:val="00BD45DE"/>
    <w:rsid w:val="00BD4A58"/>
    <w:rsid w:val="00BE2703"/>
    <w:rsid w:val="00BE4B0D"/>
    <w:rsid w:val="00BF761B"/>
    <w:rsid w:val="00C06401"/>
    <w:rsid w:val="00C067FA"/>
    <w:rsid w:val="00C11721"/>
    <w:rsid w:val="00C161FD"/>
    <w:rsid w:val="00C249AF"/>
    <w:rsid w:val="00C25889"/>
    <w:rsid w:val="00C44585"/>
    <w:rsid w:val="00C47E60"/>
    <w:rsid w:val="00C6463C"/>
    <w:rsid w:val="00C71776"/>
    <w:rsid w:val="00C7746D"/>
    <w:rsid w:val="00C86954"/>
    <w:rsid w:val="00C90314"/>
    <w:rsid w:val="00CA3D5B"/>
    <w:rsid w:val="00CA49B5"/>
    <w:rsid w:val="00CA76B6"/>
    <w:rsid w:val="00CB0179"/>
    <w:rsid w:val="00CB110E"/>
    <w:rsid w:val="00CB33C5"/>
    <w:rsid w:val="00CB66A2"/>
    <w:rsid w:val="00CD46BF"/>
    <w:rsid w:val="00CE015D"/>
    <w:rsid w:val="00CF132A"/>
    <w:rsid w:val="00D03273"/>
    <w:rsid w:val="00D06114"/>
    <w:rsid w:val="00D06B0A"/>
    <w:rsid w:val="00D11206"/>
    <w:rsid w:val="00D143A7"/>
    <w:rsid w:val="00D4023D"/>
    <w:rsid w:val="00D40A53"/>
    <w:rsid w:val="00D42860"/>
    <w:rsid w:val="00D505D3"/>
    <w:rsid w:val="00D515FE"/>
    <w:rsid w:val="00D54FB6"/>
    <w:rsid w:val="00D5653E"/>
    <w:rsid w:val="00D65B76"/>
    <w:rsid w:val="00D711B1"/>
    <w:rsid w:val="00D7120D"/>
    <w:rsid w:val="00D71F5D"/>
    <w:rsid w:val="00D72EB6"/>
    <w:rsid w:val="00D84A69"/>
    <w:rsid w:val="00D93089"/>
    <w:rsid w:val="00D93ECF"/>
    <w:rsid w:val="00D97C4E"/>
    <w:rsid w:val="00DD62D7"/>
    <w:rsid w:val="00DE24AE"/>
    <w:rsid w:val="00DE593F"/>
    <w:rsid w:val="00DF21CC"/>
    <w:rsid w:val="00DF2836"/>
    <w:rsid w:val="00DF285A"/>
    <w:rsid w:val="00DF3F47"/>
    <w:rsid w:val="00E07BE3"/>
    <w:rsid w:val="00E15A7C"/>
    <w:rsid w:val="00E21784"/>
    <w:rsid w:val="00E2291D"/>
    <w:rsid w:val="00E253B8"/>
    <w:rsid w:val="00E27BE1"/>
    <w:rsid w:val="00E32D03"/>
    <w:rsid w:val="00E53B72"/>
    <w:rsid w:val="00E5433F"/>
    <w:rsid w:val="00E65ABF"/>
    <w:rsid w:val="00E67628"/>
    <w:rsid w:val="00E76303"/>
    <w:rsid w:val="00E87679"/>
    <w:rsid w:val="00EA2149"/>
    <w:rsid w:val="00EA5D8B"/>
    <w:rsid w:val="00EB30B7"/>
    <w:rsid w:val="00EC19E9"/>
    <w:rsid w:val="00ED1962"/>
    <w:rsid w:val="00ED4A68"/>
    <w:rsid w:val="00EE0658"/>
    <w:rsid w:val="00EE3F47"/>
    <w:rsid w:val="00EF388F"/>
    <w:rsid w:val="00EF6A59"/>
    <w:rsid w:val="00F035C3"/>
    <w:rsid w:val="00F0566C"/>
    <w:rsid w:val="00F16385"/>
    <w:rsid w:val="00F301A8"/>
    <w:rsid w:val="00F31200"/>
    <w:rsid w:val="00F40B1C"/>
    <w:rsid w:val="00F4187A"/>
    <w:rsid w:val="00F43CA1"/>
    <w:rsid w:val="00F5342A"/>
    <w:rsid w:val="00F5764D"/>
    <w:rsid w:val="00F57CB9"/>
    <w:rsid w:val="00F711FA"/>
    <w:rsid w:val="00F71A2F"/>
    <w:rsid w:val="00F725FD"/>
    <w:rsid w:val="00F74240"/>
    <w:rsid w:val="00F82A7C"/>
    <w:rsid w:val="00F8349A"/>
    <w:rsid w:val="00F846B5"/>
    <w:rsid w:val="00F87A36"/>
    <w:rsid w:val="00F87D84"/>
    <w:rsid w:val="00F950A4"/>
    <w:rsid w:val="00FA0A3A"/>
    <w:rsid w:val="00FB311A"/>
    <w:rsid w:val="00FB3C78"/>
    <w:rsid w:val="00FB3CF8"/>
    <w:rsid w:val="00FC5CC3"/>
    <w:rsid w:val="00FD000F"/>
    <w:rsid w:val="00FD3A4C"/>
    <w:rsid w:val="00FE3335"/>
    <w:rsid w:val="00FE76E2"/>
    <w:rsid w:val="00FF1142"/>
    <w:rsid w:val="00FF2A7F"/>
    <w:rsid w:val="00FF6AE3"/>
    <w:rsid w:val="00FF7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61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qFormat/>
    <w:rsid w:val="00272DC6"/>
    <w:pPr>
      <w:keepNext/>
      <w:widowControl w:val="0"/>
      <w:autoSpaceDE w:val="0"/>
      <w:autoSpaceDN w:val="0"/>
      <w:jc w:val="center"/>
      <w:outlineLvl w:val="1"/>
    </w:pPr>
    <w:rPr>
      <w:b/>
      <w:bCs/>
      <w:sz w:val="24"/>
      <w:szCs w:val="24"/>
    </w:rPr>
  </w:style>
  <w:style w:type="paragraph" w:styleId="8">
    <w:name w:val="heading 8"/>
    <w:basedOn w:val="a"/>
    <w:next w:val="a"/>
    <w:link w:val="80"/>
    <w:uiPriority w:val="9"/>
    <w:semiHidden/>
    <w:unhideWhenUsed/>
    <w:qFormat/>
    <w:rsid w:val="00C9031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2804E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2804E0"/>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Normal0">
    <w:name w:val="ConsNormal Знак"/>
    <w:basedOn w:val="a0"/>
    <w:link w:val="ConsNormal"/>
    <w:rsid w:val="002804E0"/>
    <w:rPr>
      <w:rFonts w:ascii="Arial" w:eastAsia="Times New Roman" w:hAnsi="Arial" w:cs="Arial"/>
      <w:sz w:val="20"/>
      <w:szCs w:val="20"/>
      <w:lang w:eastAsia="ru-RU"/>
    </w:rPr>
  </w:style>
  <w:style w:type="paragraph" w:styleId="a3">
    <w:name w:val="List Paragraph"/>
    <w:basedOn w:val="a"/>
    <w:link w:val="a4"/>
    <w:uiPriority w:val="34"/>
    <w:qFormat/>
    <w:rsid w:val="002804E0"/>
    <w:pPr>
      <w:ind w:left="720"/>
      <w:contextualSpacing/>
    </w:pPr>
  </w:style>
  <w:style w:type="paragraph" w:styleId="21">
    <w:name w:val="Body Text Indent 2"/>
    <w:aliases w:val="Знак,Знак1"/>
    <w:basedOn w:val="a"/>
    <w:link w:val="22"/>
    <w:rsid w:val="002804E0"/>
    <w:pPr>
      <w:ind w:firstLine="720"/>
      <w:jc w:val="both"/>
    </w:pPr>
    <w:rPr>
      <w:sz w:val="28"/>
      <w:szCs w:val="28"/>
    </w:rPr>
  </w:style>
  <w:style w:type="character" w:customStyle="1" w:styleId="22">
    <w:name w:val="Основной текст с отступом 2 Знак"/>
    <w:aliases w:val="Знак Знак,Знак1 Знак"/>
    <w:basedOn w:val="a0"/>
    <w:link w:val="21"/>
    <w:rsid w:val="002804E0"/>
    <w:rPr>
      <w:rFonts w:ascii="Times New Roman" w:eastAsia="Times New Roman" w:hAnsi="Times New Roman" w:cs="Times New Roman"/>
      <w:sz w:val="28"/>
      <w:szCs w:val="28"/>
      <w:lang w:eastAsia="ru-RU"/>
    </w:rPr>
  </w:style>
  <w:style w:type="paragraph" w:styleId="30">
    <w:name w:val="Body Text 3"/>
    <w:basedOn w:val="a"/>
    <w:link w:val="31"/>
    <w:rsid w:val="002804E0"/>
    <w:pPr>
      <w:spacing w:after="120"/>
    </w:pPr>
    <w:rPr>
      <w:sz w:val="16"/>
      <w:szCs w:val="16"/>
    </w:rPr>
  </w:style>
  <w:style w:type="character" w:customStyle="1" w:styleId="31">
    <w:name w:val="Основной текст 3 Знак"/>
    <w:basedOn w:val="a0"/>
    <w:link w:val="30"/>
    <w:rsid w:val="002804E0"/>
    <w:rPr>
      <w:rFonts w:ascii="Times New Roman" w:eastAsia="Times New Roman" w:hAnsi="Times New Roman" w:cs="Times New Roman"/>
      <w:sz w:val="16"/>
      <w:szCs w:val="16"/>
      <w:lang w:eastAsia="ru-RU"/>
    </w:rPr>
  </w:style>
  <w:style w:type="paragraph" w:customStyle="1" w:styleId="23">
    <w:name w:val="Основной текст с отступом 23"/>
    <w:basedOn w:val="a"/>
    <w:rsid w:val="002804E0"/>
    <w:pPr>
      <w:overflowPunct w:val="0"/>
      <w:autoSpaceDE w:val="0"/>
      <w:autoSpaceDN w:val="0"/>
      <w:adjustRightInd w:val="0"/>
      <w:ind w:right="1133" w:firstLine="851"/>
      <w:jc w:val="both"/>
      <w:textAlignment w:val="baseline"/>
    </w:pPr>
    <w:rPr>
      <w:rFonts w:ascii="Arial" w:hAnsi="Arial"/>
      <w:sz w:val="24"/>
    </w:rPr>
  </w:style>
  <w:style w:type="character" w:customStyle="1" w:styleId="ConsPlusNormal0">
    <w:name w:val="ConsPlusNormal Знак"/>
    <w:link w:val="ConsPlusNormal"/>
    <w:uiPriority w:val="99"/>
    <w:locked/>
    <w:rsid w:val="002804E0"/>
    <w:rPr>
      <w:rFonts w:ascii="Arial" w:eastAsia="Times New Roman" w:hAnsi="Arial" w:cs="Arial"/>
      <w:lang w:eastAsia="ru-RU"/>
    </w:rPr>
  </w:style>
  <w:style w:type="paragraph" w:styleId="a5">
    <w:name w:val="header"/>
    <w:basedOn w:val="a"/>
    <w:link w:val="a6"/>
    <w:uiPriority w:val="99"/>
    <w:unhideWhenUsed/>
    <w:rsid w:val="0005316F"/>
    <w:pPr>
      <w:tabs>
        <w:tab w:val="center" w:pos="4677"/>
        <w:tab w:val="right" w:pos="9355"/>
      </w:tabs>
    </w:pPr>
  </w:style>
  <w:style w:type="character" w:customStyle="1" w:styleId="a6">
    <w:name w:val="Верхний колонтитул Знак"/>
    <w:basedOn w:val="a0"/>
    <w:link w:val="a5"/>
    <w:uiPriority w:val="99"/>
    <w:rsid w:val="000531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5316F"/>
    <w:pPr>
      <w:tabs>
        <w:tab w:val="center" w:pos="4677"/>
        <w:tab w:val="right" w:pos="9355"/>
      </w:tabs>
    </w:pPr>
  </w:style>
  <w:style w:type="character" w:customStyle="1" w:styleId="a8">
    <w:name w:val="Нижний колонтитул Знак"/>
    <w:basedOn w:val="a0"/>
    <w:link w:val="a7"/>
    <w:uiPriority w:val="99"/>
    <w:rsid w:val="0005316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05316F"/>
    <w:rPr>
      <w:rFonts w:ascii="Tahoma" w:hAnsi="Tahoma" w:cs="Tahoma"/>
      <w:sz w:val="16"/>
      <w:szCs w:val="16"/>
    </w:rPr>
  </w:style>
  <w:style w:type="character" w:customStyle="1" w:styleId="aa">
    <w:name w:val="Текст выноски Знак"/>
    <w:basedOn w:val="a0"/>
    <w:link w:val="a9"/>
    <w:uiPriority w:val="99"/>
    <w:semiHidden/>
    <w:rsid w:val="0005316F"/>
    <w:rPr>
      <w:rFonts w:ascii="Tahoma" w:eastAsia="Times New Roman" w:hAnsi="Tahoma" w:cs="Tahoma"/>
      <w:sz w:val="16"/>
      <w:szCs w:val="16"/>
      <w:lang w:eastAsia="ru-RU"/>
    </w:rPr>
  </w:style>
  <w:style w:type="paragraph" w:customStyle="1" w:styleId="11">
    <w:name w:val="Без интервала1"/>
    <w:rsid w:val="00CB110E"/>
    <w:pPr>
      <w:spacing w:after="0" w:line="240" w:lineRule="auto"/>
    </w:pPr>
    <w:rPr>
      <w:rFonts w:ascii="Calibri" w:eastAsia="Times New Roman" w:hAnsi="Calibri" w:cs="Calibri"/>
      <w:lang w:eastAsia="ru-RU"/>
    </w:rPr>
  </w:style>
  <w:style w:type="paragraph" w:styleId="ab">
    <w:name w:val="Body Text"/>
    <w:basedOn w:val="a"/>
    <w:link w:val="ac"/>
    <w:uiPriority w:val="99"/>
    <w:unhideWhenUsed/>
    <w:rsid w:val="00D93ECF"/>
    <w:pPr>
      <w:spacing w:after="120"/>
    </w:pPr>
  </w:style>
  <w:style w:type="character" w:customStyle="1" w:styleId="ac">
    <w:name w:val="Основной текст Знак"/>
    <w:basedOn w:val="a0"/>
    <w:link w:val="ab"/>
    <w:uiPriority w:val="99"/>
    <w:rsid w:val="00D93ECF"/>
    <w:rPr>
      <w:rFonts w:ascii="Times New Roman" w:eastAsia="Times New Roman" w:hAnsi="Times New Roman" w:cs="Times New Roman"/>
      <w:sz w:val="20"/>
      <w:szCs w:val="20"/>
      <w:lang w:eastAsia="ru-RU"/>
    </w:rPr>
  </w:style>
  <w:style w:type="paragraph" w:customStyle="1" w:styleId="220">
    <w:name w:val="Заголовок 2.Заголовок 2 Знак"/>
    <w:basedOn w:val="a"/>
    <w:next w:val="a"/>
    <w:rsid w:val="00D93ECF"/>
    <w:pPr>
      <w:keepNext/>
      <w:ind w:right="-383"/>
      <w:jc w:val="center"/>
      <w:outlineLvl w:val="1"/>
    </w:pPr>
    <w:rPr>
      <w:sz w:val="24"/>
      <w:szCs w:val="24"/>
    </w:rPr>
  </w:style>
  <w:style w:type="paragraph" w:customStyle="1" w:styleId="12">
    <w:name w:val="Абзац списка1"/>
    <w:basedOn w:val="a"/>
    <w:rsid w:val="00395E27"/>
    <w:pPr>
      <w:ind w:left="720"/>
    </w:pPr>
    <w:rPr>
      <w:rFonts w:eastAsia="Calibri"/>
      <w:sz w:val="24"/>
      <w:szCs w:val="24"/>
    </w:rPr>
  </w:style>
  <w:style w:type="character" w:customStyle="1" w:styleId="20">
    <w:name w:val="Заголовок 2 Знак"/>
    <w:aliases w:val="H2 Знак"/>
    <w:basedOn w:val="a0"/>
    <w:link w:val="2"/>
    <w:rsid w:val="00272DC6"/>
    <w:rPr>
      <w:rFonts w:ascii="Times New Roman" w:eastAsia="Times New Roman" w:hAnsi="Times New Roman" w:cs="Times New Roman"/>
      <w:b/>
      <w:bCs/>
      <w:sz w:val="24"/>
      <w:szCs w:val="24"/>
      <w:lang w:eastAsia="ru-RU"/>
    </w:rPr>
  </w:style>
  <w:style w:type="character" w:styleId="HTML">
    <w:name w:val="HTML Code"/>
    <w:rsid w:val="00272DC6"/>
    <w:rPr>
      <w:rFonts w:ascii="Courier New" w:hAnsi="Courier New" w:cs="Courier New"/>
      <w:color w:val="000000"/>
      <w:sz w:val="18"/>
      <w:szCs w:val="18"/>
      <w:u w:val="none"/>
      <w:effect w:val="none"/>
    </w:rPr>
  </w:style>
  <w:style w:type="paragraph" w:customStyle="1" w:styleId="24">
    <w:name w:val="Абзац списка2"/>
    <w:basedOn w:val="a"/>
    <w:rsid w:val="00272DC6"/>
    <w:pPr>
      <w:ind w:left="720"/>
    </w:pPr>
    <w:rPr>
      <w:rFonts w:eastAsia="Calibri"/>
      <w:sz w:val="24"/>
      <w:szCs w:val="24"/>
    </w:rPr>
  </w:style>
  <w:style w:type="paragraph" w:customStyle="1" w:styleId="210">
    <w:name w:val="Основной текст с отступом 21"/>
    <w:basedOn w:val="a"/>
    <w:rsid w:val="00272DC6"/>
    <w:pPr>
      <w:ind w:left="360"/>
      <w:jc w:val="center"/>
    </w:pPr>
    <w:rPr>
      <w:b/>
      <w:bCs/>
      <w:sz w:val="24"/>
      <w:szCs w:val="24"/>
      <w:lang w:eastAsia="ar-SA"/>
    </w:rPr>
  </w:style>
  <w:style w:type="character" w:customStyle="1" w:styleId="Normal">
    <w:name w:val="Normal Знак"/>
    <w:link w:val="13"/>
    <w:locked/>
    <w:rsid w:val="00272DC6"/>
    <w:rPr>
      <w:lang w:eastAsia="ar-SA"/>
    </w:rPr>
  </w:style>
  <w:style w:type="paragraph" w:customStyle="1" w:styleId="13">
    <w:name w:val="Обычный1"/>
    <w:link w:val="Normal"/>
    <w:rsid w:val="00272DC6"/>
    <w:pPr>
      <w:widowControl w:val="0"/>
      <w:suppressAutoHyphens/>
      <w:spacing w:after="0" w:line="300" w:lineRule="auto"/>
      <w:ind w:left="960" w:firstLine="720"/>
      <w:jc w:val="both"/>
    </w:pPr>
    <w:rPr>
      <w:lang w:eastAsia="ar-SA"/>
    </w:rPr>
  </w:style>
  <w:style w:type="paragraph" w:customStyle="1" w:styleId="ad">
    <w:name w:val="Текст документа"/>
    <w:basedOn w:val="a"/>
    <w:link w:val="ae"/>
    <w:rsid w:val="00272DC6"/>
    <w:pPr>
      <w:spacing w:line="360" w:lineRule="auto"/>
      <w:ind w:firstLine="720"/>
      <w:jc w:val="both"/>
    </w:pPr>
    <w:rPr>
      <w:rFonts w:ascii="Calibri" w:hAnsi="Calibri"/>
      <w:sz w:val="24"/>
    </w:rPr>
  </w:style>
  <w:style w:type="character" w:customStyle="1" w:styleId="ae">
    <w:name w:val="Текст документа Знак"/>
    <w:link w:val="ad"/>
    <w:locked/>
    <w:rsid w:val="00272DC6"/>
    <w:rPr>
      <w:rFonts w:ascii="Calibri" w:eastAsia="Times New Roman" w:hAnsi="Calibri" w:cs="Times New Roman"/>
      <w:sz w:val="24"/>
      <w:szCs w:val="20"/>
    </w:rPr>
  </w:style>
  <w:style w:type="character" w:customStyle="1" w:styleId="10">
    <w:name w:val="Заголовок 1 Знак"/>
    <w:basedOn w:val="a0"/>
    <w:link w:val="1"/>
    <w:uiPriority w:val="9"/>
    <w:rsid w:val="007613A1"/>
    <w:rPr>
      <w:rFonts w:asciiTheme="majorHAnsi" w:eastAsiaTheme="majorEastAsia" w:hAnsiTheme="majorHAnsi" w:cstheme="majorBidi"/>
      <w:b/>
      <w:bCs/>
      <w:color w:val="365F91" w:themeColor="accent1" w:themeShade="BF"/>
      <w:sz w:val="28"/>
      <w:szCs w:val="28"/>
      <w:lang w:eastAsia="ru-RU"/>
    </w:rPr>
  </w:style>
  <w:style w:type="paragraph" w:styleId="af">
    <w:name w:val="Title"/>
    <w:basedOn w:val="a"/>
    <w:next w:val="af0"/>
    <w:link w:val="af1"/>
    <w:qFormat/>
    <w:rsid w:val="00922494"/>
    <w:pPr>
      <w:suppressAutoHyphens/>
      <w:jc w:val="center"/>
    </w:pPr>
    <w:rPr>
      <w:sz w:val="22"/>
      <w:u w:val="single"/>
      <w:lang w:eastAsia="ar-SA"/>
    </w:rPr>
  </w:style>
  <w:style w:type="character" w:customStyle="1" w:styleId="af1">
    <w:name w:val="Название Знак"/>
    <w:basedOn w:val="a0"/>
    <w:link w:val="af"/>
    <w:rsid w:val="00922494"/>
    <w:rPr>
      <w:rFonts w:ascii="Times New Roman" w:eastAsia="Times New Roman" w:hAnsi="Times New Roman" w:cs="Times New Roman"/>
      <w:szCs w:val="20"/>
      <w:u w:val="single"/>
      <w:lang w:eastAsia="ar-SA"/>
    </w:rPr>
  </w:style>
  <w:style w:type="paragraph" w:styleId="af0">
    <w:name w:val="Subtitle"/>
    <w:basedOn w:val="a"/>
    <w:next w:val="a"/>
    <w:link w:val="af2"/>
    <w:uiPriority w:val="11"/>
    <w:qFormat/>
    <w:rsid w:val="009224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0"/>
    <w:uiPriority w:val="11"/>
    <w:rsid w:val="00922494"/>
    <w:rPr>
      <w:rFonts w:asciiTheme="majorHAnsi" w:eastAsiaTheme="majorEastAsia" w:hAnsiTheme="majorHAnsi" w:cstheme="majorBidi"/>
      <w:i/>
      <w:iCs/>
      <w:color w:val="4F81BD" w:themeColor="accent1"/>
      <w:spacing w:val="15"/>
      <w:sz w:val="24"/>
      <w:szCs w:val="24"/>
      <w:lang w:eastAsia="ru-RU"/>
    </w:rPr>
  </w:style>
  <w:style w:type="paragraph" w:styleId="af3">
    <w:name w:val="Normal (Web)"/>
    <w:aliases w:val="Обычный (Web)"/>
    <w:basedOn w:val="a"/>
    <w:uiPriority w:val="99"/>
    <w:rsid w:val="008115D7"/>
    <w:rPr>
      <w:rFonts w:ascii="Tahoma" w:hAnsi="Tahoma" w:cs="Tahoma"/>
      <w:sz w:val="16"/>
      <w:szCs w:val="16"/>
    </w:rPr>
  </w:style>
  <w:style w:type="character" w:customStyle="1" w:styleId="a4">
    <w:name w:val="Абзац списка Знак"/>
    <w:link w:val="a3"/>
    <w:locked/>
    <w:rsid w:val="008115D7"/>
    <w:rPr>
      <w:rFonts w:ascii="Times New Roman" w:eastAsia="Times New Roman" w:hAnsi="Times New Roman" w:cs="Times New Roman"/>
      <w:sz w:val="20"/>
      <w:szCs w:val="20"/>
      <w:lang w:eastAsia="ru-RU"/>
    </w:rPr>
  </w:style>
  <w:style w:type="paragraph" w:styleId="af4">
    <w:name w:val="No Spacing"/>
    <w:aliases w:val="Без интервал,для таблиц,Без интервала2,No Spacing"/>
    <w:basedOn w:val="a"/>
    <w:link w:val="af5"/>
    <w:uiPriority w:val="1"/>
    <w:qFormat/>
    <w:rsid w:val="008115D7"/>
    <w:pPr>
      <w:overflowPunct w:val="0"/>
      <w:autoSpaceDE w:val="0"/>
      <w:autoSpaceDN w:val="0"/>
      <w:adjustRightInd w:val="0"/>
    </w:pPr>
    <w:rPr>
      <w:sz w:val="24"/>
      <w:szCs w:val="32"/>
    </w:rPr>
  </w:style>
  <w:style w:type="paragraph" w:customStyle="1" w:styleId="ConsCell">
    <w:name w:val="ConsCell"/>
    <w:rsid w:val="008115D7"/>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nformat">
    <w:name w:val="ConsNonformat"/>
    <w:rsid w:val="008115D7"/>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6">
    <w:name w:val="Текстовка Знак"/>
    <w:link w:val="af7"/>
    <w:locked/>
    <w:rsid w:val="0009686B"/>
    <w:rPr>
      <w:rFonts w:ascii="Times New Roman" w:hAnsi="Times New Roman" w:cs="Times New Roman"/>
      <w:b/>
      <w:sz w:val="24"/>
      <w:szCs w:val="24"/>
    </w:rPr>
  </w:style>
  <w:style w:type="paragraph" w:customStyle="1" w:styleId="af7">
    <w:name w:val="Текстовка"/>
    <w:basedOn w:val="a"/>
    <w:link w:val="af6"/>
    <w:autoRedefine/>
    <w:rsid w:val="0009686B"/>
    <w:pPr>
      <w:tabs>
        <w:tab w:val="left" w:pos="5954"/>
      </w:tabs>
      <w:ind w:left="567" w:firstLine="239"/>
      <w:jc w:val="both"/>
    </w:pPr>
    <w:rPr>
      <w:rFonts w:eastAsiaTheme="minorHAnsi"/>
      <w:b/>
      <w:sz w:val="24"/>
      <w:szCs w:val="24"/>
      <w:lang w:eastAsia="en-US"/>
    </w:rPr>
  </w:style>
  <w:style w:type="paragraph" w:styleId="3">
    <w:name w:val="List Bullet 3"/>
    <w:basedOn w:val="a"/>
    <w:rsid w:val="008115D7"/>
    <w:pPr>
      <w:numPr>
        <w:numId w:val="20"/>
      </w:numPr>
    </w:pPr>
    <w:rPr>
      <w:sz w:val="24"/>
      <w:szCs w:val="24"/>
    </w:rPr>
  </w:style>
  <w:style w:type="character" w:styleId="af8">
    <w:name w:val="Strong"/>
    <w:qFormat/>
    <w:rsid w:val="008115D7"/>
    <w:rPr>
      <w:b/>
      <w:bCs/>
    </w:rPr>
  </w:style>
  <w:style w:type="character" w:styleId="af9">
    <w:name w:val="Hyperlink"/>
    <w:basedOn w:val="a0"/>
    <w:uiPriority w:val="99"/>
    <w:unhideWhenUsed/>
    <w:rsid w:val="00FB3C78"/>
    <w:rPr>
      <w:color w:val="0000FF" w:themeColor="hyperlink"/>
      <w:u w:val="single"/>
    </w:rPr>
  </w:style>
  <w:style w:type="character" w:customStyle="1" w:styleId="80">
    <w:name w:val="Заголовок 8 Знак"/>
    <w:basedOn w:val="a0"/>
    <w:link w:val="8"/>
    <w:uiPriority w:val="9"/>
    <w:semiHidden/>
    <w:rsid w:val="00C90314"/>
    <w:rPr>
      <w:rFonts w:asciiTheme="majorHAnsi" w:eastAsiaTheme="majorEastAsia" w:hAnsiTheme="majorHAnsi" w:cstheme="majorBidi"/>
      <w:color w:val="272727" w:themeColor="text1" w:themeTint="D8"/>
      <w:sz w:val="21"/>
      <w:szCs w:val="21"/>
      <w:lang w:eastAsia="ru-RU"/>
    </w:rPr>
  </w:style>
  <w:style w:type="character" w:customStyle="1" w:styleId="MicrosoftSansSerif10pt">
    <w:name w:val="Основной текст + Microsoft Sans Serif;10 pt;Не полужирный"/>
    <w:rsid w:val="009E5C2E"/>
    <w:rPr>
      <w:rFonts w:ascii="Microsoft Sans Serif" w:eastAsia="Microsoft Sans Serif" w:hAnsi="Microsoft Sans Serif" w:cs="Microsoft Sans Serif"/>
      <w:b/>
      <w:bCs/>
      <w:color w:val="000000"/>
      <w:spacing w:val="0"/>
      <w:w w:val="100"/>
      <w:position w:val="0"/>
      <w:sz w:val="20"/>
      <w:szCs w:val="20"/>
      <w:shd w:val="clear" w:color="auto" w:fill="FFFFFF"/>
      <w:lang w:val="ru-RU"/>
    </w:rPr>
  </w:style>
  <w:style w:type="table" w:styleId="afa">
    <w:name w:val="Table Grid"/>
    <w:basedOn w:val="a1"/>
    <w:uiPriority w:val="59"/>
    <w:rsid w:val="0056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74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aliases w:val="Первая строка:  0,95 см,95 см + По ширине,Первая строка:  1,25...,25...."/>
    <w:basedOn w:val="a"/>
    <w:uiPriority w:val="99"/>
    <w:rsid w:val="00F16385"/>
    <w:rPr>
      <w:sz w:val="24"/>
      <w:szCs w:val="24"/>
    </w:rPr>
  </w:style>
  <w:style w:type="character" w:customStyle="1" w:styleId="af5">
    <w:name w:val="Без интервала Знак"/>
    <w:aliases w:val="Без интервал Знак,для таблиц Знак,Без интервала2 Знак,No Spacing Знак"/>
    <w:basedOn w:val="a0"/>
    <w:link w:val="af4"/>
    <w:uiPriority w:val="1"/>
    <w:rsid w:val="007D126E"/>
    <w:rPr>
      <w:rFonts w:ascii="Times New Roman" w:eastAsia="Times New Roman" w:hAnsi="Times New Roman" w:cs="Times New Roman"/>
      <w:sz w:val="24"/>
      <w:szCs w:val="32"/>
      <w:lang w:eastAsia="ru-RU"/>
    </w:rPr>
  </w:style>
  <w:style w:type="character" w:customStyle="1" w:styleId="docaccesstitle">
    <w:name w:val="docaccess_title"/>
    <w:basedOn w:val="a0"/>
    <w:rsid w:val="005E3225"/>
  </w:style>
  <w:style w:type="paragraph" w:customStyle="1" w:styleId="120">
    <w:name w:val="Обычный12"/>
    <w:rsid w:val="00297B6E"/>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5">
    <w:name w:val="Body Text 2"/>
    <w:basedOn w:val="a"/>
    <w:link w:val="26"/>
    <w:uiPriority w:val="99"/>
    <w:semiHidden/>
    <w:unhideWhenUsed/>
    <w:rsid w:val="00F5764D"/>
    <w:pPr>
      <w:spacing w:after="120" w:line="480" w:lineRule="auto"/>
    </w:pPr>
  </w:style>
  <w:style w:type="character" w:customStyle="1" w:styleId="26">
    <w:name w:val="Основной текст 2 Знак"/>
    <w:basedOn w:val="a0"/>
    <w:link w:val="25"/>
    <w:uiPriority w:val="99"/>
    <w:semiHidden/>
    <w:rsid w:val="00F5764D"/>
    <w:rPr>
      <w:rFonts w:ascii="Times New Roman" w:eastAsia="Times New Roman" w:hAnsi="Times New Roman" w:cs="Times New Roman"/>
      <w:sz w:val="20"/>
      <w:szCs w:val="20"/>
      <w:lang w:eastAsia="ru-RU"/>
    </w:rPr>
  </w:style>
  <w:style w:type="paragraph" w:styleId="afc">
    <w:name w:val="Body Text Indent"/>
    <w:basedOn w:val="a"/>
    <w:link w:val="afd"/>
    <w:uiPriority w:val="99"/>
    <w:semiHidden/>
    <w:unhideWhenUsed/>
    <w:rsid w:val="00F5764D"/>
    <w:pPr>
      <w:spacing w:after="120"/>
      <w:ind w:left="283"/>
    </w:pPr>
  </w:style>
  <w:style w:type="character" w:customStyle="1" w:styleId="afd">
    <w:name w:val="Основной текст с отступом Знак"/>
    <w:basedOn w:val="a0"/>
    <w:link w:val="afc"/>
    <w:uiPriority w:val="99"/>
    <w:semiHidden/>
    <w:rsid w:val="00F5764D"/>
    <w:rPr>
      <w:rFonts w:ascii="Times New Roman" w:eastAsia="Times New Roman" w:hAnsi="Times New Roman" w:cs="Times New Roman"/>
      <w:sz w:val="20"/>
      <w:szCs w:val="20"/>
      <w:lang w:eastAsia="ru-RU"/>
    </w:rPr>
  </w:style>
  <w:style w:type="paragraph" w:styleId="afe">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f"/>
    <w:uiPriority w:val="99"/>
    <w:unhideWhenUsed/>
    <w:rsid w:val="00F5764D"/>
    <w:pPr>
      <w:spacing w:after="60"/>
      <w:jc w:val="both"/>
    </w:pPr>
  </w:style>
  <w:style w:type="character" w:customStyle="1" w:styleId="aff">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e"/>
    <w:uiPriority w:val="99"/>
    <w:rsid w:val="00F5764D"/>
    <w:rPr>
      <w:rFonts w:ascii="Times New Roman" w:eastAsia="Times New Roman" w:hAnsi="Times New Roman" w:cs="Times New Roman"/>
      <w:sz w:val="20"/>
      <w:szCs w:val="20"/>
      <w:lang w:eastAsia="ru-RU"/>
    </w:rPr>
  </w:style>
  <w:style w:type="character" w:customStyle="1" w:styleId="FontStyle15">
    <w:name w:val="Font Style15"/>
    <w:uiPriority w:val="99"/>
    <w:rsid w:val="00653E04"/>
    <w:rPr>
      <w:rFonts w:ascii="Times New Roman" w:hAnsi="Times New Roman" w:cs="Times New Roman"/>
      <w:sz w:val="20"/>
      <w:szCs w:val="20"/>
    </w:rPr>
  </w:style>
  <w:style w:type="paragraph" w:customStyle="1" w:styleId="formattext">
    <w:name w:val="formattext"/>
    <w:basedOn w:val="a"/>
    <w:rsid w:val="00C249A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61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
    <w:qFormat/>
    <w:rsid w:val="00272DC6"/>
    <w:pPr>
      <w:keepNext/>
      <w:widowControl w:val="0"/>
      <w:autoSpaceDE w:val="0"/>
      <w:autoSpaceDN w:val="0"/>
      <w:jc w:val="center"/>
      <w:outlineLvl w:val="1"/>
    </w:pPr>
    <w:rPr>
      <w:b/>
      <w:bCs/>
      <w:sz w:val="24"/>
      <w:szCs w:val="24"/>
    </w:rPr>
  </w:style>
  <w:style w:type="paragraph" w:styleId="8">
    <w:name w:val="heading 8"/>
    <w:basedOn w:val="a"/>
    <w:next w:val="a"/>
    <w:link w:val="80"/>
    <w:uiPriority w:val="9"/>
    <w:semiHidden/>
    <w:unhideWhenUsed/>
    <w:qFormat/>
    <w:rsid w:val="00C9031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2804E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rsid w:val="002804E0"/>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Normal0">
    <w:name w:val="ConsNormal Знак"/>
    <w:basedOn w:val="a0"/>
    <w:link w:val="ConsNormal"/>
    <w:rsid w:val="002804E0"/>
    <w:rPr>
      <w:rFonts w:ascii="Arial" w:eastAsia="Times New Roman" w:hAnsi="Arial" w:cs="Arial"/>
      <w:sz w:val="20"/>
      <w:szCs w:val="20"/>
      <w:lang w:eastAsia="ru-RU"/>
    </w:rPr>
  </w:style>
  <w:style w:type="paragraph" w:styleId="a3">
    <w:name w:val="List Paragraph"/>
    <w:basedOn w:val="a"/>
    <w:link w:val="a4"/>
    <w:uiPriority w:val="34"/>
    <w:qFormat/>
    <w:rsid w:val="002804E0"/>
    <w:pPr>
      <w:ind w:left="720"/>
      <w:contextualSpacing/>
    </w:pPr>
  </w:style>
  <w:style w:type="paragraph" w:styleId="21">
    <w:name w:val="Body Text Indent 2"/>
    <w:aliases w:val="Знак,Знак1"/>
    <w:basedOn w:val="a"/>
    <w:link w:val="22"/>
    <w:rsid w:val="002804E0"/>
    <w:pPr>
      <w:ind w:firstLine="720"/>
      <w:jc w:val="both"/>
    </w:pPr>
    <w:rPr>
      <w:sz w:val="28"/>
      <w:szCs w:val="28"/>
    </w:rPr>
  </w:style>
  <w:style w:type="character" w:customStyle="1" w:styleId="22">
    <w:name w:val="Основной текст с отступом 2 Знак"/>
    <w:aliases w:val="Знак Знак,Знак1 Знак"/>
    <w:basedOn w:val="a0"/>
    <w:link w:val="21"/>
    <w:rsid w:val="002804E0"/>
    <w:rPr>
      <w:rFonts w:ascii="Times New Roman" w:eastAsia="Times New Roman" w:hAnsi="Times New Roman" w:cs="Times New Roman"/>
      <w:sz w:val="28"/>
      <w:szCs w:val="28"/>
      <w:lang w:eastAsia="ru-RU"/>
    </w:rPr>
  </w:style>
  <w:style w:type="paragraph" w:styleId="30">
    <w:name w:val="Body Text 3"/>
    <w:basedOn w:val="a"/>
    <w:link w:val="31"/>
    <w:rsid w:val="002804E0"/>
    <w:pPr>
      <w:spacing w:after="120"/>
    </w:pPr>
    <w:rPr>
      <w:sz w:val="16"/>
      <w:szCs w:val="16"/>
    </w:rPr>
  </w:style>
  <w:style w:type="character" w:customStyle="1" w:styleId="31">
    <w:name w:val="Основной текст 3 Знак"/>
    <w:basedOn w:val="a0"/>
    <w:link w:val="30"/>
    <w:rsid w:val="002804E0"/>
    <w:rPr>
      <w:rFonts w:ascii="Times New Roman" w:eastAsia="Times New Roman" w:hAnsi="Times New Roman" w:cs="Times New Roman"/>
      <w:sz w:val="16"/>
      <w:szCs w:val="16"/>
      <w:lang w:eastAsia="ru-RU"/>
    </w:rPr>
  </w:style>
  <w:style w:type="paragraph" w:customStyle="1" w:styleId="23">
    <w:name w:val="Основной текст с отступом 23"/>
    <w:basedOn w:val="a"/>
    <w:rsid w:val="002804E0"/>
    <w:pPr>
      <w:overflowPunct w:val="0"/>
      <w:autoSpaceDE w:val="0"/>
      <w:autoSpaceDN w:val="0"/>
      <w:adjustRightInd w:val="0"/>
      <w:ind w:right="1133" w:firstLine="851"/>
      <w:jc w:val="both"/>
      <w:textAlignment w:val="baseline"/>
    </w:pPr>
    <w:rPr>
      <w:rFonts w:ascii="Arial" w:hAnsi="Arial"/>
      <w:sz w:val="24"/>
    </w:rPr>
  </w:style>
  <w:style w:type="character" w:customStyle="1" w:styleId="ConsPlusNormal0">
    <w:name w:val="ConsPlusNormal Знак"/>
    <w:link w:val="ConsPlusNormal"/>
    <w:uiPriority w:val="99"/>
    <w:locked/>
    <w:rsid w:val="002804E0"/>
    <w:rPr>
      <w:rFonts w:ascii="Arial" w:eastAsia="Times New Roman" w:hAnsi="Arial" w:cs="Arial"/>
      <w:lang w:eastAsia="ru-RU"/>
    </w:rPr>
  </w:style>
  <w:style w:type="paragraph" w:styleId="a5">
    <w:name w:val="header"/>
    <w:basedOn w:val="a"/>
    <w:link w:val="a6"/>
    <w:uiPriority w:val="99"/>
    <w:unhideWhenUsed/>
    <w:rsid w:val="0005316F"/>
    <w:pPr>
      <w:tabs>
        <w:tab w:val="center" w:pos="4677"/>
        <w:tab w:val="right" w:pos="9355"/>
      </w:tabs>
    </w:pPr>
  </w:style>
  <w:style w:type="character" w:customStyle="1" w:styleId="a6">
    <w:name w:val="Верхний колонтитул Знак"/>
    <w:basedOn w:val="a0"/>
    <w:link w:val="a5"/>
    <w:uiPriority w:val="99"/>
    <w:rsid w:val="000531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5316F"/>
    <w:pPr>
      <w:tabs>
        <w:tab w:val="center" w:pos="4677"/>
        <w:tab w:val="right" w:pos="9355"/>
      </w:tabs>
    </w:pPr>
  </w:style>
  <w:style w:type="character" w:customStyle="1" w:styleId="a8">
    <w:name w:val="Нижний колонтитул Знак"/>
    <w:basedOn w:val="a0"/>
    <w:link w:val="a7"/>
    <w:uiPriority w:val="99"/>
    <w:rsid w:val="0005316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05316F"/>
    <w:rPr>
      <w:rFonts w:ascii="Tahoma" w:hAnsi="Tahoma" w:cs="Tahoma"/>
      <w:sz w:val="16"/>
      <w:szCs w:val="16"/>
    </w:rPr>
  </w:style>
  <w:style w:type="character" w:customStyle="1" w:styleId="aa">
    <w:name w:val="Текст выноски Знак"/>
    <w:basedOn w:val="a0"/>
    <w:link w:val="a9"/>
    <w:uiPriority w:val="99"/>
    <w:semiHidden/>
    <w:rsid w:val="0005316F"/>
    <w:rPr>
      <w:rFonts w:ascii="Tahoma" w:eastAsia="Times New Roman" w:hAnsi="Tahoma" w:cs="Tahoma"/>
      <w:sz w:val="16"/>
      <w:szCs w:val="16"/>
      <w:lang w:eastAsia="ru-RU"/>
    </w:rPr>
  </w:style>
  <w:style w:type="paragraph" w:customStyle="1" w:styleId="11">
    <w:name w:val="Без интервала1"/>
    <w:rsid w:val="00CB110E"/>
    <w:pPr>
      <w:spacing w:after="0" w:line="240" w:lineRule="auto"/>
    </w:pPr>
    <w:rPr>
      <w:rFonts w:ascii="Calibri" w:eastAsia="Times New Roman" w:hAnsi="Calibri" w:cs="Calibri"/>
      <w:lang w:eastAsia="ru-RU"/>
    </w:rPr>
  </w:style>
  <w:style w:type="paragraph" w:styleId="ab">
    <w:name w:val="Body Text"/>
    <w:basedOn w:val="a"/>
    <w:link w:val="ac"/>
    <w:uiPriority w:val="99"/>
    <w:unhideWhenUsed/>
    <w:rsid w:val="00D93ECF"/>
    <w:pPr>
      <w:spacing w:after="120"/>
    </w:pPr>
  </w:style>
  <w:style w:type="character" w:customStyle="1" w:styleId="ac">
    <w:name w:val="Основной текст Знак"/>
    <w:basedOn w:val="a0"/>
    <w:link w:val="ab"/>
    <w:uiPriority w:val="99"/>
    <w:rsid w:val="00D93ECF"/>
    <w:rPr>
      <w:rFonts w:ascii="Times New Roman" w:eastAsia="Times New Roman" w:hAnsi="Times New Roman" w:cs="Times New Roman"/>
      <w:sz w:val="20"/>
      <w:szCs w:val="20"/>
      <w:lang w:eastAsia="ru-RU"/>
    </w:rPr>
  </w:style>
  <w:style w:type="paragraph" w:customStyle="1" w:styleId="220">
    <w:name w:val="Заголовок 2.Заголовок 2 Знак"/>
    <w:basedOn w:val="a"/>
    <w:next w:val="a"/>
    <w:rsid w:val="00D93ECF"/>
    <w:pPr>
      <w:keepNext/>
      <w:ind w:right="-383"/>
      <w:jc w:val="center"/>
      <w:outlineLvl w:val="1"/>
    </w:pPr>
    <w:rPr>
      <w:sz w:val="24"/>
      <w:szCs w:val="24"/>
    </w:rPr>
  </w:style>
  <w:style w:type="paragraph" w:customStyle="1" w:styleId="12">
    <w:name w:val="Абзац списка1"/>
    <w:basedOn w:val="a"/>
    <w:rsid w:val="00395E27"/>
    <w:pPr>
      <w:ind w:left="720"/>
    </w:pPr>
    <w:rPr>
      <w:rFonts w:eastAsia="Calibri"/>
      <w:sz w:val="24"/>
      <w:szCs w:val="24"/>
    </w:rPr>
  </w:style>
  <w:style w:type="character" w:customStyle="1" w:styleId="20">
    <w:name w:val="Заголовок 2 Знак"/>
    <w:aliases w:val="H2 Знак"/>
    <w:basedOn w:val="a0"/>
    <w:link w:val="2"/>
    <w:rsid w:val="00272DC6"/>
    <w:rPr>
      <w:rFonts w:ascii="Times New Roman" w:eastAsia="Times New Roman" w:hAnsi="Times New Roman" w:cs="Times New Roman"/>
      <w:b/>
      <w:bCs/>
      <w:sz w:val="24"/>
      <w:szCs w:val="24"/>
      <w:lang w:eastAsia="ru-RU"/>
    </w:rPr>
  </w:style>
  <w:style w:type="character" w:styleId="HTML">
    <w:name w:val="HTML Code"/>
    <w:rsid w:val="00272DC6"/>
    <w:rPr>
      <w:rFonts w:ascii="Courier New" w:hAnsi="Courier New" w:cs="Courier New"/>
      <w:color w:val="000000"/>
      <w:sz w:val="18"/>
      <w:szCs w:val="18"/>
      <w:u w:val="none"/>
      <w:effect w:val="none"/>
    </w:rPr>
  </w:style>
  <w:style w:type="paragraph" w:customStyle="1" w:styleId="24">
    <w:name w:val="Абзац списка2"/>
    <w:basedOn w:val="a"/>
    <w:rsid w:val="00272DC6"/>
    <w:pPr>
      <w:ind w:left="720"/>
    </w:pPr>
    <w:rPr>
      <w:rFonts w:eastAsia="Calibri"/>
      <w:sz w:val="24"/>
      <w:szCs w:val="24"/>
    </w:rPr>
  </w:style>
  <w:style w:type="paragraph" w:customStyle="1" w:styleId="210">
    <w:name w:val="Основной текст с отступом 21"/>
    <w:basedOn w:val="a"/>
    <w:rsid w:val="00272DC6"/>
    <w:pPr>
      <w:ind w:left="360"/>
      <w:jc w:val="center"/>
    </w:pPr>
    <w:rPr>
      <w:b/>
      <w:bCs/>
      <w:sz w:val="24"/>
      <w:szCs w:val="24"/>
      <w:lang w:eastAsia="ar-SA"/>
    </w:rPr>
  </w:style>
  <w:style w:type="character" w:customStyle="1" w:styleId="Normal">
    <w:name w:val="Normal Знак"/>
    <w:link w:val="13"/>
    <w:locked/>
    <w:rsid w:val="00272DC6"/>
    <w:rPr>
      <w:lang w:eastAsia="ar-SA"/>
    </w:rPr>
  </w:style>
  <w:style w:type="paragraph" w:customStyle="1" w:styleId="13">
    <w:name w:val="Обычный1"/>
    <w:link w:val="Normal"/>
    <w:rsid w:val="00272DC6"/>
    <w:pPr>
      <w:widowControl w:val="0"/>
      <w:suppressAutoHyphens/>
      <w:spacing w:after="0" w:line="300" w:lineRule="auto"/>
      <w:ind w:left="960" w:firstLine="720"/>
      <w:jc w:val="both"/>
    </w:pPr>
    <w:rPr>
      <w:lang w:eastAsia="ar-SA"/>
    </w:rPr>
  </w:style>
  <w:style w:type="paragraph" w:customStyle="1" w:styleId="ad">
    <w:name w:val="Текст документа"/>
    <w:basedOn w:val="a"/>
    <w:link w:val="ae"/>
    <w:rsid w:val="00272DC6"/>
    <w:pPr>
      <w:spacing w:line="360" w:lineRule="auto"/>
      <w:ind w:firstLine="720"/>
      <w:jc w:val="both"/>
    </w:pPr>
    <w:rPr>
      <w:rFonts w:ascii="Calibri" w:hAnsi="Calibri"/>
      <w:sz w:val="24"/>
    </w:rPr>
  </w:style>
  <w:style w:type="character" w:customStyle="1" w:styleId="ae">
    <w:name w:val="Текст документа Знак"/>
    <w:link w:val="ad"/>
    <w:locked/>
    <w:rsid w:val="00272DC6"/>
    <w:rPr>
      <w:rFonts w:ascii="Calibri" w:eastAsia="Times New Roman" w:hAnsi="Calibri" w:cs="Times New Roman"/>
      <w:sz w:val="24"/>
      <w:szCs w:val="20"/>
    </w:rPr>
  </w:style>
  <w:style w:type="character" w:customStyle="1" w:styleId="10">
    <w:name w:val="Заголовок 1 Знак"/>
    <w:basedOn w:val="a0"/>
    <w:link w:val="1"/>
    <w:uiPriority w:val="9"/>
    <w:rsid w:val="007613A1"/>
    <w:rPr>
      <w:rFonts w:asciiTheme="majorHAnsi" w:eastAsiaTheme="majorEastAsia" w:hAnsiTheme="majorHAnsi" w:cstheme="majorBidi"/>
      <w:b/>
      <w:bCs/>
      <w:color w:val="365F91" w:themeColor="accent1" w:themeShade="BF"/>
      <w:sz w:val="28"/>
      <w:szCs w:val="28"/>
      <w:lang w:eastAsia="ru-RU"/>
    </w:rPr>
  </w:style>
  <w:style w:type="paragraph" w:styleId="af">
    <w:name w:val="Title"/>
    <w:basedOn w:val="a"/>
    <w:next w:val="af0"/>
    <w:link w:val="af1"/>
    <w:qFormat/>
    <w:rsid w:val="00922494"/>
    <w:pPr>
      <w:suppressAutoHyphens/>
      <w:jc w:val="center"/>
    </w:pPr>
    <w:rPr>
      <w:sz w:val="22"/>
      <w:u w:val="single"/>
      <w:lang w:eastAsia="ar-SA"/>
    </w:rPr>
  </w:style>
  <w:style w:type="character" w:customStyle="1" w:styleId="af1">
    <w:name w:val="Название Знак"/>
    <w:basedOn w:val="a0"/>
    <w:link w:val="af"/>
    <w:rsid w:val="00922494"/>
    <w:rPr>
      <w:rFonts w:ascii="Times New Roman" w:eastAsia="Times New Roman" w:hAnsi="Times New Roman" w:cs="Times New Roman"/>
      <w:szCs w:val="20"/>
      <w:u w:val="single"/>
      <w:lang w:eastAsia="ar-SA"/>
    </w:rPr>
  </w:style>
  <w:style w:type="paragraph" w:styleId="af0">
    <w:name w:val="Subtitle"/>
    <w:basedOn w:val="a"/>
    <w:next w:val="a"/>
    <w:link w:val="af2"/>
    <w:uiPriority w:val="11"/>
    <w:qFormat/>
    <w:rsid w:val="009224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0"/>
    <w:uiPriority w:val="11"/>
    <w:rsid w:val="00922494"/>
    <w:rPr>
      <w:rFonts w:asciiTheme="majorHAnsi" w:eastAsiaTheme="majorEastAsia" w:hAnsiTheme="majorHAnsi" w:cstheme="majorBidi"/>
      <w:i/>
      <w:iCs/>
      <w:color w:val="4F81BD" w:themeColor="accent1"/>
      <w:spacing w:val="15"/>
      <w:sz w:val="24"/>
      <w:szCs w:val="24"/>
      <w:lang w:eastAsia="ru-RU"/>
    </w:rPr>
  </w:style>
  <w:style w:type="paragraph" w:styleId="af3">
    <w:name w:val="Normal (Web)"/>
    <w:aliases w:val="Обычный (Web)"/>
    <w:basedOn w:val="a"/>
    <w:uiPriority w:val="99"/>
    <w:rsid w:val="008115D7"/>
    <w:rPr>
      <w:rFonts w:ascii="Tahoma" w:hAnsi="Tahoma" w:cs="Tahoma"/>
      <w:sz w:val="16"/>
      <w:szCs w:val="16"/>
    </w:rPr>
  </w:style>
  <w:style w:type="character" w:customStyle="1" w:styleId="a4">
    <w:name w:val="Абзац списка Знак"/>
    <w:link w:val="a3"/>
    <w:locked/>
    <w:rsid w:val="008115D7"/>
    <w:rPr>
      <w:rFonts w:ascii="Times New Roman" w:eastAsia="Times New Roman" w:hAnsi="Times New Roman" w:cs="Times New Roman"/>
      <w:sz w:val="20"/>
      <w:szCs w:val="20"/>
      <w:lang w:eastAsia="ru-RU"/>
    </w:rPr>
  </w:style>
  <w:style w:type="paragraph" w:styleId="af4">
    <w:name w:val="No Spacing"/>
    <w:aliases w:val="Без интервал,для таблиц,Без интервала2,No Spacing"/>
    <w:basedOn w:val="a"/>
    <w:link w:val="af5"/>
    <w:uiPriority w:val="1"/>
    <w:qFormat/>
    <w:rsid w:val="008115D7"/>
    <w:pPr>
      <w:overflowPunct w:val="0"/>
      <w:autoSpaceDE w:val="0"/>
      <w:autoSpaceDN w:val="0"/>
      <w:adjustRightInd w:val="0"/>
    </w:pPr>
    <w:rPr>
      <w:sz w:val="24"/>
      <w:szCs w:val="32"/>
    </w:rPr>
  </w:style>
  <w:style w:type="paragraph" w:customStyle="1" w:styleId="ConsCell">
    <w:name w:val="ConsCell"/>
    <w:rsid w:val="008115D7"/>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Nonformat">
    <w:name w:val="ConsNonformat"/>
    <w:rsid w:val="008115D7"/>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af6">
    <w:name w:val="Текстовка Знак"/>
    <w:link w:val="af7"/>
    <w:locked/>
    <w:rsid w:val="0009686B"/>
    <w:rPr>
      <w:rFonts w:ascii="Times New Roman" w:hAnsi="Times New Roman" w:cs="Times New Roman"/>
      <w:b/>
      <w:sz w:val="24"/>
      <w:szCs w:val="24"/>
    </w:rPr>
  </w:style>
  <w:style w:type="paragraph" w:customStyle="1" w:styleId="af7">
    <w:name w:val="Текстовка"/>
    <w:basedOn w:val="a"/>
    <w:link w:val="af6"/>
    <w:autoRedefine/>
    <w:rsid w:val="0009686B"/>
    <w:pPr>
      <w:tabs>
        <w:tab w:val="left" w:pos="5954"/>
      </w:tabs>
      <w:ind w:left="567" w:firstLine="239"/>
      <w:jc w:val="both"/>
    </w:pPr>
    <w:rPr>
      <w:rFonts w:eastAsiaTheme="minorHAnsi"/>
      <w:b/>
      <w:sz w:val="24"/>
      <w:szCs w:val="24"/>
      <w:lang w:eastAsia="en-US"/>
    </w:rPr>
  </w:style>
  <w:style w:type="paragraph" w:styleId="3">
    <w:name w:val="List Bullet 3"/>
    <w:basedOn w:val="a"/>
    <w:rsid w:val="008115D7"/>
    <w:pPr>
      <w:numPr>
        <w:numId w:val="20"/>
      </w:numPr>
    </w:pPr>
    <w:rPr>
      <w:sz w:val="24"/>
      <w:szCs w:val="24"/>
    </w:rPr>
  </w:style>
  <w:style w:type="character" w:styleId="af8">
    <w:name w:val="Strong"/>
    <w:qFormat/>
    <w:rsid w:val="008115D7"/>
    <w:rPr>
      <w:b/>
      <w:bCs/>
    </w:rPr>
  </w:style>
  <w:style w:type="character" w:styleId="af9">
    <w:name w:val="Hyperlink"/>
    <w:basedOn w:val="a0"/>
    <w:uiPriority w:val="99"/>
    <w:unhideWhenUsed/>
    <w:rsid w:val="00FB3C78"/>
    <w:rPr>
      <w:color w:val="0000FF" w:themeColor="hyperlink"/>
      <w:u w:val="single"/>
    </w:rPr>
  </w:style>
  <w:style w:type="character" w:customStyle="1" w:styleId="80">
    <w:name w:val="Заголовок 8 Знак"/>
    <w:basedOn w:val="a0"/>
    <w:link w:val="8"/>
    <w:uiPriority w:val="9"/>
    <w:semiHidden/>
    <w:rsid w:val="00C90314"/>
    <w:rPr>
      <w:rFonts w:asciiTheme="majorHAnsi" w:eastAsiaTheme="majorEastAsia" w:hAnsiTheme="majorHAnsi" w:cstheme="majorBidi"/>
      <w:color w:val="272727" w:themeColor="text1" w:themeTint="D8"/>
      <w:sz w:val="21"/>
      <w:szCs w:val="21"/>
      <w:lang w:eastAsia="ru-RU"/>
    </w:rPr>
  </w:style>
  <w:style w:type="character" w:customStyle="1" w:styleId="MicrosoftSansSerif10pt">
    <w:name w:val="Основной текст + Microsoft Sans Serif;10 pt;Не полужирный"/>
    <w:rsid w:val="009E5C2E"/>
    <w:rPr>
      <w:rFonts w:ascii="Microsoft Sans Serif" w:eastAsia="Microsoft Sans Serif" w:hAnsi="Microsoft Sans Serif" w:cs="Microsoft Sans Serif"/>
      <w:b/>
      <w:bCs/>
      <w:color w:val="000000"/>
      <w:spacing w:val="0"/>
      <w:w w:val="100"/>
      <w:position w:val="0"/>
      <w:sz w:val="20"/>
      <w:szCs w:val="20"/>
      <w:shd w:val="clear" w:color="auto" w:fill="FFFFFF"/>
      <w:lang w:val="ru-RU"/>
    </w:rPr>
  </w:style>
  <w:style w:type="table" w:styleId="afa">
    <w:name w:val="Table Grid"/>
    <w:basedOn w:val="a1"/>
    <w:uiPriority w:val="59"/>
    <w:rsid w:val="0056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74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b">
    <w:name w:val="Обычный + По ширине"/>
    <w:aliases w:val="Первая строка:  0,95 см,95 см + По ширине,Первая строка:  1,25...,25...."/>
    <w:basedOn w:val="a"/>
    <w:uiPriority w:val="99"/>
    <w:rsid w:val="00F16385"/>
    <w:rPr>
      <w:sz w:val="24"/>
      <w:szCs w:val="24"/>
    </w:rPr>
  </w:style>
  <w:style w:type="character" w:customStyle="1" w:styleId="af5">
    <w:name w:val="Без интервала Знак"/>
    <w:aliases w:val="Без интервал Знак,для таблиц Знак,Без интервала2 Знак,No Spacing Знак"/>
    <w:basedOn w:val="a0"/>
    <w:link w:val="af4"/>
    <w:uiPriority w:val="1"/>
    <w:rsid w:val="007D126E"/>
    <w:rPr>
      <w:rFonts w:ascii="Times New Roman" w:eastAsia="Times New Roman" w:hAnsi="Times New Roman" w:cs="Times New Roman"/>
      <w:sz w:val="24"/>
      <w:szCs w:val="32"/>
      <w:lang w:eastAsia="ru-RU"/>
    </w:rPr>
  </w:style>
  <w:style w:type="character" w:customStyle="1" w:styleId="docaccesstitle">
    <w:name w:val="docaccess_title"/>
    <w:basedOn w:val="a0"/>
    <w:rsid w:val="005E3225"/>
  </w:style>
  <w:style w:type="paragraph" w:customStyle="1" w:styleId="120">
    <w:name w:val="Обычный12"/>
    <w:rsid w:val="00297B6E"/>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5">
    <w:name w:val="Body Text 2"/>
    <w:basedOn w:val="a"/>
    <w:link w:val="26"/>
    <w:uiPriority w:val="99"/>
    <w:semiHidden/>
    <w:unhideWhenUsed/>
    <w:rsid w:val="00F5764D"/>
    <w:pPr>
      <w:spacing w:after="120" w:line="480" w:lineRule="auto"/>
    </w:pPr>
  </w:style>
  <w:style w:type="character" w:customStyle="1" w:styleId="26">
    <w:name w:val="Основной текст 2 Знак"/>
    <w:basedOn w:val="a0"/>
    <w:link w:val="25"/>
    <w:uiPriority w:val="99"/>
    <w:semiHidden/>
    <w:rsid w:val="00F5764D"/>
    <w:rPr>
      <w:rFonts w:ascii="Times New Roman" w:eastAsia="Times New Roman" w:hAnsi="Times New Roman" w:cs="Times New Roman"/>
      <w:sz w:val="20"/>
      <w:szCs w:val="20"/>
      <w:lang w:eastAsia="ru-RU"/>
    </w:rPr>
  </w:style>
  <w:style w:type="paragraph" w:styleId="afc">
    <w:name w:val="Body Text Indent"/>
    <w:basedOn w:val="a"/>
    <w:link w:val="afd"/>
    <w:uiPriority w:val="99"/>
    <w:semiHidden/>
    <w:unhideWhenUsed/>
    <w:rsid w:val="00F5764D"/>
    <w:pPr>
      <w:spacing w:after="120"/>
      <w:ind w:left="283"/>
    </w:pPr>
  </w:style>
  <w:style w:type="character" w:customStyle="1" w:styleId="afd">
    <w:name w:val="Основной текст с отступом Знак"/>
    <w:basedOn w:val="a0"/>
    <w:link w:val="afc"/>
    <w:uiPriority w:val="99"/>
    <w:semiHidden/>
    <w:rsid w:val="00F5764D"/>
    <w:rPr>
      <w:rFonts w:ascii="Times New Roman" w:eastAsia="Times New Roman" w:hAnsi="Times New Roman" w:cs="Times New Roman"/>
      <w:sz w:val="20"/>
      <w:szCs w:val="20"/>
      <w:lang w:eastAsia="ru-RU"/>
    </w:rPr>
  </w:style>
  <w:style w:type="paragraph" w:styleId="afe">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f"/>
    <w:uiPriority w:val="99"/>
    <w:unhideWhenUsed/>
    <w:rsid w:val="00F5764D"/>
    <w:pPr>
      <w:spacing w:after="60"/>
      <w:jc w:val="both"/>
    </w:pPr>
  </w:style>
  <w:style w:type="character" w:customStyle="1" w:styleId="aff">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e"/>
    <w:uiPriority w:val="99"/>
    <w:rsid w:val="00F5764D"/>
    <w:rPr>
      <w:rFonts w:ascii="Times New Roman" w:eastAsia="Times New Roman" w:hAnsi="Times New Roman" w:cs="Times New Roman"/>
      <w:sz w:val="20"/>
      <w:szCs w:val="20"/>
      <w:lang w:eastAsia="ru-RU"/>
    </w:rPr>
  </w:style>
  <w:style w:type="character" w:customStyle="1" w:styleId="FontStyle15">
    <w:name w:val="Font Style15"/>
    <w:uiPriority w:val="99"/>
    <w:rsid w:val="00653E04"/>
    <w:rPr>
      <w:rFonts w:ascii="Times New Roman" w:hAnsi="Times New Roman" w:cs="Times New Roman"/>
      <w:sz w:val="20"/>
      <w:szCs w:val="20"/>
    </w:rPr>
  </w:style>
  <w:style w:type="paragraph" w:customStyle="1" w:styleId="formattext">
    <w:name w:val="formattext"/>
    <w:basedOn w:val="a"/>
    <w:rsid w:val="00C249A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189">
      <w:bodyDiv w:val="1"/>
      <w:marLeft w:val="0"/>
      <w:marRight w:val="0"/>
      <w:marTop w:val="0"/>
      <w:marBottom w:val="0"/>
      <w:divBdr>
        <w:top w:val="none" w:sz="0" w:space="0" w:color="auto"/>
        <w:left w:val="none" w:sz="0" w:space="0" w:color="auto"/>
        <w:bottom w:val="none" w:sz="0" w:space="0" w:color="auto"/>
        <w:right w:val="none" w:sz="0" w:space="0" w:color="auto"/>
      </w:divBdr>
    </w:div>
    <w:div w:id="62922466">
      <w:bodyDiv w:val="1"/>
      <w:marLeft w:val="0"/>
      <w:marRight w:val="0"/>
      <w:marTop w:val="0"/>
      <w:marBottom w:val="0"/>
      <w:divBdr>
        <w:top w:val="none" w:sz="0" w:space="0" w:color="auto"/>
        <w:left w:val="none" w:sz="0" w:space="0" w:color="auto"/>
        <w:bottom w:val="none" w:sz="0" w:space="0" w:color="auto"/>
        <w:right w:val="none" w:sz="0" w:space="0" w:color="auto"/>
      </w:divBdr>
    </w:div>
    <w:div w:id="197546488">
      <w:bodyDiv w:val="1"/>
      <w:marLeft w:val="0"/>
      <w:marRight w:val="0"/>
      <w:marTop w:val="0"/>
      <w:marBottom w:val="0"/>
      <w:divBdr>
        <w:top w:val="none" w:sz="0" w:space="0" w:color="auto"/>
        <w:left w:val="none" w:sz="0" w:space="0" w:color="auto"/>
        <w:bottom w:val="none" w:sz="0" w:space="0" w:color="auto"/>
        <w:right w:val="none" w:sz="0" w:space="0" w:color="auto"/>
      </w:divBdr>
    </w:div>
    <w:div w:id="536507142">
      <w:bodyDiv w:val="1"/>
      <w:marLeft w:val="0"/>
      <w:marRight w:val="0"/>
      <w:marTop w:val="0"/>
      <w:marBottom w:val="0"/>
      <w:divBdr>
        <w:top w:val="none" w:sz="0" w:space="0" w:color="auto"/>
        <w:left w:val="none" w:sz="0" w:space="0" w:color="auto"/>
        <w:bottom w:val="none" w:sz="0" w:space="0" w:color="auto"/>
        <w:right w:val="none" w:sz="0" w:space="0" w:color="auto"/>
      </w:divBdr>
    </w:div>
    <w:div w:id="594559767">
      <w:bodyDiv w:val="1"/>
      <w:marLeft w:val="0"/>
      <w:marRight w:val="0"/>
      <w:marTop w:val="0"/>
      <w:marBottom w:val="0"/>
      <w:divBdr>
        <w:top w:val="none" w:sz="0" w:space="0" w:color="auto"/>
        <w:left w:val="none" w:sz="0" w:space="0" w:color="auto"/>
        <w:bottom w:val="none" w:sz="0" w:space="0" w:color="auto"/>
        <w:right w:val="none" w:sz="0" w:space="0" w:color="auto"/>
      </w:divBdr>
    </w:div>
    <w:div w:id="804011480">
      <w:bodyDiv w:val="1"/>
      <w:marLeft w:val="0"/>
      <w:marRight w:val="0"/>
      <w:marTop w:val="0"/>
      <w:marBottom w:val="0"/>
      <w:divBdr>
        <w:top w:val="none" w:sz="0" w:space="0" w:color="auto"/>
        <w:left w:val="none" w:sz="0" w:space="0" w:color="auto"/>
        <w:bottom w:val="none" w:sz="0" w:space="0" w:color="auto"/>
        <w:right w:val="none" w:sz="0" w:space="0" w:color="auto"/>
      </w:divBdr>
    </w:div>
    <w:div w:id="831723103">
      <w:bodyDiv w:val="1"/>
      <w:marLeft w:val="0"/>
      <w:marRight w:val="0"/>
      <w:marTop w:val="0"/>
      <w:marBottom w:val="0"/>
      <w:divBdr>
        <w:top w:val="none" w:sz="0" w:space="0" w:color="auto"/>
        <w:left w:val="none" w:sz="0" w:space="0" w:color="auto"/>
        <w:bottom w:val="none" w:sz="0" w:space="0" w:color="auto"/>
        <w:right w:val="none" w:sz="0" w:space="0" w:color="auto"/>
      </w:divBdr>
    </w:div>
    <w:div w:id="980228277">
      <w:bodyDiv w:val="1"/>
      <w:marLeft w:val="0"/>
      <w:marRight w:val="0"/>
      <w:marTop w:val="0"/>
      <w:marBottom w:val="0"/>
      <w:divBdr>
        <w:top w:val="none" w:sz="0" w:space="0" w:color="auto"/>
        <w:left w:val="none" w:sz="0" w:space="0" w:color="auto"/>
        <w:bottom w:val="none" w:sz="0" w:space="0" w:color="auto"/>
        <w:right w:val="none" w:sz="0" w:space="0" w:color="auto"/>
      </w:divBdr>
    </w:div>
    <w:div w:id="1043793449">
      <w:bodyDiv w:val="1"/>
      <w:marLeft w:val="0"/>
      <w:marRight w:val="0"/>
      <w:marTop w:val="0"/>
      <w:marBottom w:val="0"/>
      <w:divBdr>
        <w:top w:val="none" w:sz="0" w:space="0" w:color="auto"/>
        <w:left w:val="none" w:sz="0" w:space="0" w:color="auto"/>
        <w:bottom w:val="none" w:sz="0" w:space="0" w:color="auto"/>
        <w:right w:val="none" w:sz="0" w:space="0" w:color="auto"/>
      </w:divBdr>
    </w:div>
    <w:div w:id="1058431364">
      <w:bodyDiv w:val="1"/>
      <w:marLeft w:val="0"/>
      <w:marRight w:val="0"/>
      <w:marTop w:val="0"/>
      <w:marBottom w:val="0"/>
      <w:divBdr>
        <w:top w:val="none" w:sz="0" w:space="0" w:color="auto"/>
        <w:left w:val="none" w:sz="0" w:space="0" w:color="auto"/>
        <w:bottom w:val="none" w:sz="0" w:space="0" w:color="auto"/>
        <w:right w:val="none" w:sz="0" w:space="0" w:color="auto"/>
      </w:divBdr>
    </w:div>
    <w:div w:id="1316684386">
      <w:bodyDiv w:val="1"/>
      <w:marLeft w:val="0"/>
      <w:marRight w:val="0"/>
      <w:marTop w:val="0"/>
      <w:marBottom w:val="0"/>
      <w:divBdr>
        <w:top w:val="none" w:sz="0" w:space="0" w:color="auto"/>
        <w:left w:val="none" w:sz="0" w:space="0" w:color="auto"/>
        <w:bottom w:val="none" w:sz="0" w:space="0" w:color="auto"/>
        <w:right w:val="none" w:sz="0" w:space="0" w:color="auto"/>
      </w:divBdr>
    </w:div>
    <w:div w:id="1601067807">
      <w:bodyDiv w:val="1"/>
      <w:marLeft w:val="0"/>
      <w:marRight w:val="0"/>
      <w:marTop w:val="0"/>
      <w:marBottom w:val="0"/>
      <w:divBdr>
        <w:top w:val="none" w:sz="0" w:space="0" w:color="auto"/>
        <w:left w:val="none" w:sz="0" w:space="0" w:color="auto"/>
        <w:bottom w:val="none" w:sz="0" w:space="0" w:color="auto"/>
        <w:right w:val="none" w:sz="0" w:space="0" w:color="auto"/>
      </w:divBdr>
    </w:div>
    <w:div w:id="1646011320">
      <w:bodyDiv w:val="1"/>
      <w:marLeft w:val="0"/>
      <w:marRight w:val="0"/>
      <w:marTop w:val="0"/>
      <w:marBottom w:val="0"/>
      <w:divBdr>
        <w:top w:val="none" w:sz="0" w:space="0" w:color="auto"/>
        <w:left w:val="none" w:sz="0" w:space="0" w:color="auto"/>
        <w:bottom w:val="none" w:sz="0" w:space="0" w:color="auto"/>
        <w:right w:val="none" w:sz="0" w:space="0" w:color="auto"/>
      </w:divBdr>
    </w:div>
    <w:div w:id="1694383496">
      <w:bodyDiv w:val="1"/>
      <w:marLeft w:val="0"/>
      <w:marRight w:val="0"/>
      <w:marTop w:val="0"/>
      <w:marBottom w:val="0"/>
      <w:divBdr>
        <w:top w:val="none" w:sz="0" w:space="0" w:color="auto"/>
        <w:left w:val="none" w:sz="0" w:space="0" w:color="auto"/>
        <w:bottom w:val="none" w:sz="0" w:space="0" w:color="auto"/>
        <w:right w:val="none" w:sz="0" w:space="0" w:color="auto"/>
      </w:divBdr>
    </w:div>
    <w:div w:id="1750080723">
      <w:bodyDiv w:val="1"/>
      <w:marLeft w:val="0"/>
      <w:marRight w:val="0"/>
      <w:marTop w:val="0"/>
      <w:marBottom w:val="0"/>
      <w:divBdr>
        <w:top w:val="none" w:sz="0" w:space="0" w:color="auto"/>
        <w:left w:val="none" w:sz="0" w:space="0" w:color="auto"/>
        <w:bottom w:val="none" w:sz="0" w:space="0" w:color="auto"/>
        <w:right w:val="none" w:sz="0" w:space="0" w:color="auto"/>
      </w:divBdr>
    </w:div>
    <w:div w:id="1857112392">
      <w:bodyDiv w:val="1"/>
      <w:marLeft w:val="0"/>
      <w:marRight w:val="0"/>
      <w:marTop w:val="0"/>
      <w:marBottom w:val="0"/>
      <w:divBdr>
        <w:top w:val="none" w:sz="0" w:space="0" w:color="auto"/>
        <w:left w:val="none" w:sz="0" w:space="0" w:color="auto"/>
        <w:bottom w:val="none" w:sz="0" w:space="0" w:color="auto"/>
        <w:right w:val="none" w:sz="0" w:space="0" w:color="auto"/>
      </w:divBdr>
    </w:div>
    <w:div w:id="19235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501FF60E73F7BEA000B1BABC2B6953BC69171D400B23098F2930B04EE1BE5E7F72329CF824D9D246FA3FC5303l2w2D" TargetMode="External"/><Relationship Id="rId18" Type="http://schemas.openxmlformats.org/officeDocument/2006/relationships/hyperlink" Target="consultantplus://offline/ref=5501FF60E73F7BEA000B1BABC2B6953BC69171D400B23098F2930B04EE1BE5E7F72329CF824D9D246FA3FC5303l2w2D"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goz35@yandex.ru" TargetMode="External"/><Relationship Id="rId7" Type="http://schemas.openxmlformats.org/officeDocument/2006/relationships/footnotes" Target="footnotes.xml"/><Relationship Id="rId12" Type="http://schemas.openxmlformats.org/officeDocument/2006/relationships/hyperlink" Target="file:///C:\Users\zhiganova_nn.MINJUST\AppData\Local\Microsoft\Windows\Temporary%20Internet%20Files\Content.IE5\ZS6B79JM\000%20&#1044;&#1086;&#1082;&#1091;&#1084;&#1077;&#1085;&#1090;&#1072;&#1094;&#1080;&#1103;%20&#1087;&#1086;%20&#1083;&#1080;&#1092;&#1090;&#1072;&#1084;.doc" TargetMode="External"/><Relationship Id="rId17" Type="http://schemas.openxmlformats.org/officeDocument/2006/relationships/hyperlink" Target="https://www.consultant.ru/document/cons_doc_LAW_144624/f4823c3311874efd0ecdfa668c9705968edbc47c/" TargetMode="External"/><Relationship Id="rId25" Type="http://schemas.openxmlformats.org/officeDocument/2006/relationships/hyperlink" Target="https://docs.cntd.ru/document/727698154" TargetMode="External"/><Relationship Id="rId2" Type="http://schemas.openxmlformats.org/officeDocument/2006/relationships/numbering" Target="numbering.xml"/><Relationship Id="rId16" Type="http://schemas.openxmlformats.org/officeDocument/2006/relationships/hyperlink" Target="consultantplus://offline/ref=373207DF1A71D4CFBCE09FBB34C15EFAF21DEC9203FC8A2F1515F83C91AE8B9ABF1C9683C990F44DG7eDR" TargetMode="External"/><Relationship Id="rId20" Type="http://schemas.openxmlformats.org/officeDocument/2006/relationships/hyperlink" Target="https://www.consultant.ru/document/cons_doc_LAW_466154/8c12a3ec10bf313c4b2fb441eb21b9a04616fd9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1FF60E73F7BEA000B1BABC2B6953BC69171D400B23098F2930B04EE1BE5E7F72329CF824D9D246FA3FC5303l2w2D" TargetMode="External"/><Relationship Id="rId24" Type="http://schemas.openxmlformats.org/officeDocument/2006/relationships/hyperlink" Target="https://zakupki.gov.ru/epz/ktru/ktruCard/ktru-description.html?itemId=65.12.21.000-00000001&amp;backUrl=" TargetMode="External"/><Relationship Id="rId5" Type="http://schemas.openxmlformats.org/officeDocument/2006/relationships/settings" Target="settings.xml"/><Relationship Id="rId15" Type="http://schemas.openxmlformats.org/officeDocument/2006/relationships/hyperlink" Target="consultantplus://offline/ref=5501FF60E73F7BEA000B1BABC2B6953BC69779D406BF3098F2930B04EE1BE5E7E52371C3864D842F3DECBA060C22F560061BFB5369FElAw3D" TargetMode="External"/><Relationship Id="rId23" Type="http://schemas.openxmlformats.org/officeDocument/2006/relationships/hyperlink" Target="https://zakupki.gov.ru/epz/ktru/ktruCard/ktru-description.html?itemId=65.12.21.000-00000001&amp;backUrl=" TargetMode="External"/><Relationship Id="rId28" Type="http://schemas.openxmlformats.org/officeDocument/2006/relationships/fontTable" Target="fontTable.xml"/><Relationship Id="rId10" Type="http://schemas.openxmlformats.org/officeDocument/2006/relationships/hyperlink" Target="consultantplus://offline/ref=5501FF60E73F7BEA000B1BABC2B6953BC69171D400B23098F2930B04EE1BE5E7F72329CF824D9D246FA3FC5303l2w2D" TargetMode="External"/><Relationship Id="rId19" Type="http://schemas.openxmlformats.org/officeDocument/2006/relationships/hyperlink" Target="https://www.consultant.ru/document/cons_doc_LAW_144624/f4823c3311874efd0ecdfa668c9705968edbc47c/" TargetMode="External"/><Relationship Id="rId4" Type="http://schemas.microsoft.com/office/2007/relationships/stylesWithEffects" Target="stylesWithEffects.xml"/><Relationship Id="rId9" Type="http://schemas.openxmlformats.org/officeDocument/2006/relationships/hyperlink" Target="file:///C:\Users\zhiganova_nn.MINJUST\AppData\Local\Microsoft\Windows\Temporary%20Internet%20Files\Content.IE5\ZS6B79JM\000%20&#1044;&#1086;&#1082;&#1091;&#1084;&#1077;&#1085;&#1090;&#1072;&#1094;&#1080;&#1103;%20&#1087;&#1086;%20&#1083;&#1080;&#1092;&#1090;&#1072;&#1084;.doc" TargetMode="External"/><Relationship Id="rId14" Type="http://schemas.openxmlformats.org/officeDocument/2006/relationships/hyperlink" Target="consultantplus://offline/ref=5501FF60E73F7BEA000B1BABC2B6953BC69771D601BE3098F2930B04EE1BE5E7E52371C18910D2603CB0FE5A1F22FA60041DE7l5w1D" TargetMode="External"/><Relationship Id="rId22" Type="http://schemas.openxmlformats.org/officeDocument/2006/relationships/header" Target="header1.xm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CBA5-07B5-42FF-914C-99506B84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8606</Words>
  <Characters>49057</Characters>
  <Application>Microsoft Office Word</Application>
  <DocSecurity>0</DocSecurity>
  <Lines>408</Lines>
  <Paragraphs>115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6.2. Экспертиза не является окончательной приемкой. Результаты экспертизы оформл</vt:lpstr>
      <vt:lpstr>6.3. При установлении по результатам экспертизы соответствия результата оказанны</vt:lpstr>
      <vt:lpstr>6.4. В случае выявления несоответствия результата оказанных услуг требованиям Ко</vt:lpstr>
      <vt:lpstr>6.5. Экспертиза результата на соответствие требованиям, установленным Контрактом</vt:lpstr>
      <vt:lpstr>    к Государственному контракту</vt:lpstr>
      <vt:lpstr>    к Государственному контракту</vt:lpstr>
    </vt:vector>
  </TitlesOfParts>
  <Company>SPecialiST RePack</Company>
  <LinksUpToDate>false</LinksUpToDate>
  <CharactersWithSpaces>57548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Першина Любовь Андреевна</dc:creator>
  <cp:lastModifiedBy>Черепанов</cp:lastModifiedBy>
  <cp:revision>14</cp:revision>
  <cp:lastPrinted>2017-01-10T06:08:00Z</cp:lastPrinted>
  <dcterms:created xsi:type="dcterms:W3CDTF">2026-05-26T08:24:00Z</dcterms:created>
  <dcterms:modified xsi:type="dcterms:W3CDTF">2026-05-29T10:13:00Z</dcterms:modified>
</cp:coreProperties>
</file>