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EE7" w:rsidRPr="00E66B0E" w:rsidRDefault="00841EE7" w:rsidP="00841EE7">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99079F">
        <w:rPr>
          <w:rFonts w:ascii="Times New Roman" w:hAnsi="Times New Roman"/>
          <w:b/>
          <w:sz w:val="24"/>
          <w:szCs w:val="24"/>
        </w:rPr>
        <w:t>50</w:t>
      </w:r>
      <w:r w:rsidR="008F5552" w:rsidRPr="00E66B0E">
        <w:rPr>
          <w:rFonts w:ascii="Times New Roman" w:hAnsi="Times New Roman"/>
          <w:b/>
          <w:sz w:val="24"/>
          <w:szCs w:val="24"/>
        </w:rPr>
        <w:t>33</w:t>
      </w:r>
    </w:p>
    <w:p w:rsidR="00841EE7" w:rsidRDefault="00841EE7" w:rsidP="00841EE7">
      <w:pPr>
        <w:pStyle w:val="a8"/>
        <w:rPr>
          <w:rFonts w:ascii="Times New Roman" w:hAnsi="Times New Roman"/>
          <w:b/>
          <w:sz w:val="24"/>
          <w:szCs w:val="24"/>
        </w:rPr>
      </w:pPr>
    </w:p>
    <w:p w:rsidR="00841EE7" w:rsidRDefault="00841EE7" w:rsidP="00841EE7">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841EE7" w:rsidRDefault="00841EE7" w:rsidP="00841EE7">
      <w:pPr>
        <w:pStyle w:val="a3"/>
        <w:jc w:val="left"/>
        <w:rPr>
          <w:b w:val="0"/>
          <w:sz w:val="24"/>
          <w:szCs w:val="24"/>
        </w:rPr>
      </w:pPr>
    </w:p>
    <w:p w:rsidR="00841EE7" w:rsidRPr="00DD36A7" w:rsidRDefault="00841EE7" w:rsidP="00841EE7">
      <w:pPr>
        <w:pStyle w:val="a3"/>
        <w:rPr>
          <w:sz w:val="24"/>
          <w:szCs w:val="24"/>
        </w:rPr>
      </w:pPr>
      <w:r>
        <w:rPr>
          <w:sz w:val="24"/>
          <w:szCs w:val="24"/>
        </w:rPr>
        <w:t>ИКЗ:</w:t>
      </w:r>
      <w:r w:rsidRPr="00C117C1">
        <w:t xml:space="preserve"> </w:t>
      </w:r>
      <w:r w:rsidR="008F5552" w:rsidRPr="008F5552">
        <w:t>26 1 2538008434 253801001 0019</w:t>
      </w:r>
      <w:r w:rsidR="008F5552">
        <w:rPr>
          <w:lang w:val="en-US"/>
        </w:rPr>
        <w:t> </w:t>
      </w:r>
      <w:r w:rsidR="008F5552" w:rsidRPr="008F5552">
        <w:t>060</w:t>
      </w:r>
      <w:r w:rsidR="008F5552" w:rsidRPr="008F5552">
        <w:tab/>
        <w:t>0000 244</w:t>
      </w:r>
    </w:p>
    <w:p w:rsidR="00841EE7" w:rsidRPr="0021581D" w:rsidRDefault="00841EE7" w:rsidP="00841EE7">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Щелканова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841EE7" w:rsidRPr="005A2CE7" w:rsidRDefault="00841EE7" w:rsidP="00841EE7">
      <w:pPr>
        <w:pStyle w:val="ConsNonformat"/>
        <w:widowControl/>
        <w:jc w:val="both"/>
        <w:rPr>
          <w:rFonts w:ascii="Times New Roman" w:hAnsi="Times New Roman" w:cs="Times New Roman"/>
          <w:sz w:val="24"/>
          <w:szCs w:val="24"/>
        </w:rPr>
      </w:pPr>
    </w:p>
    <w:p w:rsidR="00841EE7" w:rsidRPr="005A2CE7" w:rsidRDefault="00841EE7" w:rsidP="00841EE7">
      <w:pPr>
        <w:pStyle w:val="a5"/>
        <w:numPr>
          <w:ilvl w:val="0"/>
          <w:numId w:val="1"/>
        </w:numPr>
        <w:ind w:left="0" w:firstLine="0"/>
        <w:jc w:val="center"/>
        <w:rPr>
          <w:b/>
          <w:sz w:val="24"/>
          <w:szCs w:val="24"/>
        </w:rPr>
      </w:pPr>
      <w:r w:rsidRPr="005A2CE7">
        <w:rPr>
          <w:b/>
          <w:sz w:val="24"/>
          <w:szCs w:val="24"/>
        </w:rPr>
        <w:t>Предмет договора</w:t>
      </w:r>
    </w:p>
    <w:p w:rsidR="00841EE7" w:rsidRPr="005A2CE7" w:rsidRDefault="00841EE7" w:rsidP="00A87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1.1. Поставщик обязуется передать в собственность</w:t>
      </w:r>
      <w:r w:rsidR="00A876F2" w:rsidRPr="00A876F2">
        <w:rPr>
          <w:sz w:val="24"/>
          <w:szCs w:val="24"/>
        </w:rPr>
        <w:t xml:space="preserve"> </w:t>
      </w:r>
      <w:r w:rsidR="008F5552">
        <w:rPr>
          <w:sz w:val="24"/>
          <w:szCs w:val="24"/>
        </w:rPr>
        <w:t xml:space="preserve">лабораторный </w:t>
      </w:r>
      <w:r w:rsidR="00A876F2">
        <w:rPr>
          <w:sz w:val="24"/>
          <w:szCs w:val="24"/>
        </w:rPr>
        <w:t xml:space="preserve">пластик </w:t>
      </w:r>
      <w:r w:rsidRPr="00280503">
        <w:rPr>
          <w:sz w:val="24"/>
          <w:szCs w:val="24"/>
        </w:rPr>
        <w:t>(далее – Товар),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841EE7" w:rsidRPr="005A2CE7" w:rsidRDefault="00841EE7" w:rsidP="00841EE7">
      <w:pPr>
        <w:jc w:val="both"/>
        <w:rPr>
          <w:rStyle w:val="FontStyle19"/>
          <w:sz w:val="24"/>
          <w:szCs w:val="24"/>
        </w:rPr>
      </w:pPr>
      <w:r w:rsidRPr="005A2CE7">
        <w:rPr>
          <w:rStyle w:val="FontStyle19"/>
          <w:sz w:val="24"/>
          <w:szCs w:val="24"/>
        </w:rPr>
        <w:t xml:space="preserve">1.2. </w:t>
      </w:r>
      <w:r w:rsidRPr="005A2CE7">
        <w:rPr>
          <w:rStyle w:val="FontStyle19"/>
          <w:sz w:val="24"/>
          <w:szCs w:val="24"/>
        </w:rPr>
        <w:t>Поставщик</w:t>
      </w:r>
      <w:r w:rsidRPr="005A2CE7">
        <w:rPr>
          <w:rStyle w:val="FontStyle19"/>
          <w:sz w:val="24"/>
          <w:szCs w:val="24"/>
        </w:rPr>
        <w:t xml:space="preserve"> </w:t>
      </w:r>
      <w:r w:rsidRPr="005A2CE7">
        <w:rPr>
          <w:rStyle w:val="FontStyle19"/>
          <w:sz w:val="24"/>
          <w:szCs w:val="24"/>
        </w:rPr>
        <w:t>гарантирует</w:t>
      </w:r>
      <w:r w:rsidRPr="005A2CE7">
        <w:rPr>
          <w:rStyle w:val="FontStyle19"/>
          <w:sz w:val="24"/>
          <w:szCs w:val="24"/>
        </w:rPr>
        <w:t xml:space="preserve">, </w:t>
      </w:r>
      <w:r w:rsidRPr="005A2CE7">
        <w:rPr>
          <w:rStyle w:val="FontStyle19"/>
          <w:sz w:val="24"/>
          <w:szCs w:val="24"/>
        </w:rPr>
        <w:t>что</w:t>
      </w:r>
      <w:r w:rsidRPr="005A2CE7">
        <w:rPr>
          <w:rStyle w:val="FontStyle19"/>
          <w:sz w:val="24"/>
          <w:szCs w:val="24"/>
        </w:rPr>
        <w:t xml:space="preserve"> </w:t>
      </w:r>
      <w:r w:rsidRPr="005A2CE7">
        <w:rPr>
          <w:rStyle w:val="FontStyle19"/>
          <w:sz w:val="24"/>
          <w:szCs w:val="24"/>
        </w:rPr>
        <w:t>поставляемый</w:t>
      </w:r>
      <w:r w:rsidRPr="005A2CE7">
        <w:rPr>
          <w:rStyle w:val="FontStyle19"/>
          <w:sz w:val="24"/>
          <w:szCs w:val="24"/>
        </w:rPr>
        <w:t xml:space="preserve"> </w:t>
      </w:r>
      <w:r w:rsidRPr="005A2CE7">
        <w:rPr>
          <w:rStyle w:val="FontStyle19"/>
          <w:sz w:val="24"/>
          <w:szCs w:val="24"/>
        </w:rPr>
        <w:t>Товар</w:t>
      </w:r>
      <w:r w:rsidRPr="005A2CE7">
        <w:rPr>
          <w:rStyle w:val="FontStyle19"/>
          <w:sz w:val="24"/>
          <w:szCs w:val="24"/>
        </w:rPr>
        <w:t xml:space="preserve"> </w:t>
      </w:r>
      <w:r w:rsidRPr="005A2CE7">
        <w:rPr>
          <w:rStyle w:val="FontStyle19"/>
          <w:sz w:val="24"/>
          <w:szCs w:val="24"/>
        </w:rPr>
        <w:t>свободен</w:t>
      </w:r>
      <w:r w:rsidRPr="005A2CE7">
        <w:rPr>
          <w:rStyle w:val="FontStyle19"/>
          <w:sz w:val="24"/>
          <w:szCs w:val="24"/>
        </w:rPr>
        <w:t xml:space="preserve"> </w:t>
      </w:r>
      <w:r w:rsidRPr="005A2CE7">
        <w:rPr>
          <w:rStyle w:val="FontStyle19"/>
          <w:sz w:val="24"/>
          <w:szCs w:val="24"/>
        </w:rPr>
        <w:t>от</w:t>
      </w:r>
      <w:r w:rsidRPr="005A2CE7">
        <w:rPr>
          <w:rStyle w:val="FontStyle19"/>
          <w:sz w:val="24"/>
          <w:szCs w:val="24"/>
        </w:rPr>
        <w:t xml:space="preserve"> </w:t>
      </w:r>
      <w:r w:rsidRPr="005A2CE7">
        <w:rPr>
          <w:rStyle w:val="FontStyle19"/>
          <w:sz w:val="24"/>
          <w:szCs w:val="24"/>
        </w:rPr>
        <w:t>любых</w:t>
      </w:r>
      <w:r w:rsidRPr="005A2CE7">
        <w:rPr>
          <w:rStyle w:val="FontStyle19"/>
          <w:sz w:val="24"/>
          <w:szCs w:val="24"/>
        </w:rPr>
        <w:t xml:space="preserve"> </w:t>
      </w:r>
      <w:r w:rsidRPr="005A2CE7">
        <w:rPr>
          <w:rStyle w:val="FontStyle19"/>
          <w:sz w:val="24"/>
          <w:szCs w:val="24"/>
        </w:rPr>
        <w:t>прав</w:t>
      </w:r>
      <w:r w:rsidRPr="005A2CE7">
        <w:rPr>
          <w:rStyle w:val="FontStyle19"/>
          <w:sz w:val="24"/>
          <w:szCs w:val="24"/>
        </w:rPr>
        <w:t xml:space="preserve"> </w:t>
      </w:r>
      <w:r w:rsidRPr="005A2CE7">
        <w:rPr>
          <w:rStyle w:val="FontStyle19"/>
          <w:sz w:val="24"/>
          <w:szCs w:val="24"/>
        </w:rPr>
        <w:t>третьих</w:t>
      </w:r>
      <w:r w:rsidRPr="005A2CE7">
        <w:rPr>
          <w:rStyle w:val="FontStyle19"/>
          <w:sz w:val="24"/>
          <w:szCs w:val="24"/>
        </w:rPr>
        <w:t xml:space="preserve"> </w:t>
      </w:r>
      <w:r w:rsidRPr="005A2CE7">
        <w:rPr>
          <w:rStyle w:val="FontStyle19"/>
          <w:sz w:val="24"/>
          <w:szCs w:val="24"/>
        </w:rPr>
        <w:t>лиц</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заложен</w:t>
      </w:r>
      <w:r w:rsidRPr="005A2CE7">
        <w:rPr>
          <w:rStyle w:val="FontStyle19"/>
          <w:sz w:val="24"/>
          <w:szCs w:val="24"/>
        </w:rPr>
        <w:t xml:space="preserve">, </w:t>
      </w:r>
      <w:r w:rsidRPr="005A2CE7">
        <w:rPr>
          <w:rStyle w:val="FontStyle19"/>
          <w:sz w:val="24"/>
          <w:szCs w:val="24"/>
        </w:rPr>
        <w:t>под</w:t>
      </w:r>
      <w:r w:rsidRPr="005A2CE7">
        <w:rPr>
          <w:rStyle w:val="FontStyle19"/>
          <w:sz w:val="24"/>
          <w:szCs w:val="24"/>
        </w:rPr>
        <w:t xml:space="preserve"> </w:t>
      </w:r>
      <w:r w:rsidRPr="005A2CE7">
        <w:rPr>
          <w:rStyle w:val="FontStyle19"/>
          <w:sz w:val="24"/>
          <w:szCs w:val="24"/>
        </w:rPr>
        <w:t>запретом</w:t>
      </w:r>
      <w:r w:rsidRPr="005A2CE7">
        <w:rPr>
          <w:rStyle w:val="FontStyle19"/>
          <w:sz w:val="24"/>
          <w:szCs w:val="24"/>
        </w:rPr>
        <w:t xml:space="preserve"> </w:t>
      </w:r>
      <w:r w:rsidRPr="005A2CE7">
        <w:rPr>
          <w:rStyle w:val="FontStyle19"/>
          <w:sz w:val="24"/>
          <w:szCs w:val="24"/>
        </w:rPr>
        <w:t>или</w:t>
      </w:r>
      <w:r w:rsidRPr="005A2CE7">
        <w:rPr>
          <w:rStyle w:val="FontStyle19"/>
          <w:sz w:val="24"/>
          <w:szCs w:val="24"/>
        </w:rPr>
        <w:t xml:space="preserve"> </w:t>
      </w:r>
      <w:r w:rsidRPr="005A2CE7">
        <w:rPr>
          <w:rStyle w:val="FontStyle19"/>
          <w:sz w:val="24"/>
          <w:szCs w:val="24"/>
        </w:rPr>
        <w:t>арестом</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состоит</w:t>
      </w:r>
      <w:r w:rsidRPr="005A2CE7">
        <w:rPr>
          <w:rStyle w:val="FontStyle19"/>
          <w:sz w:val="24"/>
          <w:szCs w:val="24"/>
        </w:rPr>
        <w:t>.</w:t>
      </w:r>
    </w:p>
    <w:p w:rsidR="00841EE7" w:rsidRPr="005A2CE7" w:rsidRDefault="00841EE7" w:rsidP="00841EE7">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841EE7" w:rsidRPr="002B0347" w:rsidRDefault="00841EE7" w:rsidP="00841EE7">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841EE7" w:rsidRPr="00EC53E4" w:rsidRDefault="00841EE7" w:rsidP="00841EE7">
      <w:pPr>
        <w:keepNext/>
        <w:keepLines/>
        <w:suppressAutoHyphens/>
        <w:contextualSpacing/>
        <w:jc w:val="both"/>
        <w:outlineLvl w:val="0"/>
        <w:rPr>
          <w:rFonts w:eastAsia="SimSun"/>
          <w:bCs/>
          <w:sz w:val="24"/>
          <w:szCs w:val="24"/>
        </w:rPr>
      </w:pPr>
      <w:r w:rsidRPr="002B0347">
        <w:rPr>
          <w:sz w:val="24"/>
          <w:szCs w:val="24"/>
          <w:lang w:eastAsia="ar-SA"/>
        </w:rPr>
        <w:t>2.2.Срок поставки:</w:t>
      </w:r>
      <w:r>
        <w:rPr>
          <w:sz w:val="24"/>
          <w:szCs w:val="24"/>
          <w:lang w:eastAsia="ar-SA"/>
        </w:rPr>
        <w:t xml:space="preserve"> в течение 45 календарных дней.</w:t>
      </w:r>
    </w:p>
    <w:p w:rsidR="00841EE7" w:rsidRPr="002D0F61" w:rsidRDefault="00841EE7" w:rsidP="00841EE7">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841EE7" w:rsidRPr="002D0F61" w:rsidRDefault="00841EE7" w:rsidP="00841EE7">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841EE7" w:rsidRPr="003B6FF1" w:rsidRDefault="00841EE7" w:rsidP="00841EE7">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Pr>
          <w:b/>
          <w:sz w:val="24"/>
          <w:szCs w:val="24"/>
        </w:rPr>
        <w:t>8 (423</w:t>
      </w:r>
      <w:r w:rsidRPr="00255A28">
        <w:rPr>
          <w:b/>
          <w:sz w:val="24"/>
          <w:szCs w:val="24"/>
        </w:rPr>
        <w:t xml:space="preserve">) </w:t>
      </w:r>
      <w:r>
        <w:rPr>
          <w:b/>
          <w:sz w:val="24"/>
          <w:szCs w:val="24"/>
        </w:rPr>
        <w:t>2</w:t>
      </w:r>
      <w:r w:rsidRPr="00255A28">
        <w:rPr>
          <w:b/>
          <w:sz w:val="24"/>
          <w:szCs w:val="24"/>
        </w:rPr>
        <w:t>44-14-38</w:t>
      </w:r>
      <w:r w:rsidRPr="003B6FF1">
        <w:rPr>
          <w:sz w:val="24"/>
          <w:szCs w:val="24"/>
          <w:lang w:eastAsia="ar-SA"/>
        </w:rPr>
        <w:t xml:space="preserve">, силами и за счет средств Поставщика.  </w:t>
      </w:r>
    </w:p>
    <w:p w:rsidR="00841EE7" w:rsidRPr="003B6FF1" w:rsidRDefault="00841EE7" w:rsidP="0084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841EE7" w:rsidRPr="003B6FF1" w:rsidRDefault="00841EE7" w:rsidP="0084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841EE7" w:rsidRPr="003B6FF1"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841EE7" w:rsidRPr="003B6FF1"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841EE7" w:rsidRPr="004942B3" w:rsidRDefault="00841EE7" w:rsidP="0084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841EE7" w:rsidRPr="005A2CE7" w:rsidRDefault="00841EE7" w:rsidP="00841EE7">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841EE7" w:rsidRPr="005A2CE7" w:rsidRDefault="00841EE7" w:rsidP="00841EE7">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841EE7" w:rsidRPr="005A2CE7" w:rsidRDefault="00841EE7" w:rsidP="00841EE7">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841EE7" w:rsidRPr="005A2CE7" w:rsidRDefault="00841EE7" w:rsidP="00841EE7">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841EE7" w:rsidRPr="005A2CE7" w:rsidRDefault="00841EE7" w:rsidP="00841EE7">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841EE7" w:rsidRPr="005A2CE7" w:rsidRDefault="00841EE7" w:rsidP="00841EE7">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841EE7" w:rsidRPr="005A2CE7" w:rsidRDefault="00841EE7" w:rsidP="00841EE7">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841EE7" w:rsidRPr="005A2CE7" w:rsidRDefault="00841EE7" w:rsidP="00841EE7">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841EE7" w:rsidRPr="005A2CE7" w:rsidRDefault="00841EE7" w:rsidP="00841EE7">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841EE7" w:rsidRPr="005A2CE7" w:rsidRDefault="00841EE7" w:rsidP="00841EE7">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841EE7" w:rsidRPr="005A2CE7" w:rsidRDefault="00841EE7" w:rsidP="0084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841EE7" w:rsidRPr="005A2CE7" w:rsidRDefault="00841EE7" w:rsidP="00841EE7">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841EE7" w:rsidRPr="005A2CE7" w:rsidRDefault="00841EE7" w:rsidP="00841EE7">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841EE7" w:rsidRPr="005A2CE7" w:rsidRDefault="00841EE7" w:rsidP="00841EE7">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 xml:space="preserve">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w:t>
      </w:r>
      <w:r w:rsidRPr="005A2CE7">
        <w:rPr>
          <w:sz w:val="24"/>
          <w:szCs w:val="24"/>
        </w:rPr>
        <w:lastRenderedPageBreak/>
        <w:t>сохранность во время отгрузки, упаковка товара должна быть не повреждена и обеспечивать сохранность товара при транспортировке.</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841EE7" w:rsidRPr="005A2CE7" w:rsidRDefault="00841EE7" w:rsidP="00841EE7">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841EE7" w:rsidRPr="005A2CE7" w:rsidRDefault="00841EE7" w:rsidP="00841EE7">
      <w:pPr>
        <w:suppressAutoHyphens/>
        <w:contextualSpacing/>
        <w:jc w:val="both"/>
        <w:rPr>
          <w:rFonts w:eastAsia="SimSun"/>
          <w:sz w:val="24"/>
          <w:szCs w:val="24"/>
        </w:rPr>
      </w:pPr>
    </w:p>
    <w:p w:rsidR="00841EE7" w:rsidRPr="005A2CE7" w:rsidRDefault="00841EE7" w:rsidP="00841EE7">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841EE7" w:rsidRPr="005A2CE7" w:rsidRDefault="00841EE7" w:rsidP="00841EE7">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841EE7" w:rsidRPr="005A2CE7" w:rsidRDefault="00841EE7" w:rsidP="00841EE7">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841EE7" w:rsidRPr="005A2CE7" w:rsidRDefault="00841EE7" w:rsidP="00841EE7">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841EE7" w:rsidRPr="005A2CE7" w:rsidRDefault="00841EE7" w:rsidP="00841EE7">
      <w:pPr>
        <w:tabs>
          <w:tab w:val="left" w:pos="709"/>
          <w:tab w:val="left" w:pos="851"/>
        </w:tabs>
        <w:contextualSpacing/>
        <w:jc w:val="both"/>
        <w:rPr>
          <w:rFonts w:eastAsia="Calibri"/>
          <w:sz w:val="24"/>
          <w:szCs w:val="24"/>
        </w:rPr>
      </w:pPr>
    </w:p>
    <w:p w:rsidR="00841EE7" w:rsidRPr="005A2CE7" w:rsidRDefault="00841EE7" w:rsidP="00841EE7">
      <w:pPr>
        <w:keepNext/>
        <w:keepLines/>
        <w:ind w:left="1843"/>
        <w:jc w:val="center"/>
        <w:outlineLvl w:val="0"/>
        <w:rPr>
          <w:b/>
          <w:bCs/>
          <w:sz w:val="24"/>
          <w:szCs w:val="24"/>
        </w:rPr>
      </w:pPr>
      <w:r w:rsidRPr="005A2CE7">
        <w:rPr>
          <w:b/>
          <w:bCs/>
          <w:sz w:val="24"/>
          <w:szCs w:val="24"/>
        </w:rPr>
        <w:t>7. Цена Договора и порядок расчетов</w:t>
      </w:r>
    </w:p>
    <w:p w:rsidR="00841EE7" w:rsidRPr="004046ED" w:rsidRDefault="00841EE7" w:rsidP="00841EE7">
      <w:pPr>
        <w:jc w:val="both"/>
        <w:rPr>
          <w:bCs/>
          <w:sz w:val="24"/>
          <w:szCs w:val="24"/>
        </w:rPr>
      </w:pPr>
      <w:r w:rsidRPr="005A2CE7">
        <w:rPr>
          <w:sz w:val="24"/>
          <w:szCs w:val="24"/>
        </w:rPr>
        <w:t xml:space="preserve">7.1. </w:t>
      </w:r>
      <w:bookmarkStart w:id="0"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r w:rsidRPr="005A2CE7">
        <w:rPr>
          <w:b/>
          <w:sz w:val="24"/>
          <w:szCs w:val="24"/>
        </w:rPr>
        <w:t>:</w:t>
      </w:r>
      <w:bookmarkEnd w:id="0"/>
      <w:r w:rsidRPr="009D2798">
        <w:rPr>
          <w:bCs/>
          <w:sz w:val="24"/>
          <w:szCs w:val="24"/>
        </w:rPr>
        <w:t xml:space="preserve"> </w:t>
      </w:r>
      <w:r>
        <w:rPr>
          <w:bCs/>
          <w:sz w:val="24"/>
          <w:szCs w:val="24"/>
        </w:rPr>
        <w:t>_______</w:t>
      </w:r>
    </w:p>
    <w:p w:rsidR="00841EE7" w:rsidRPr="005A2CE7" w:rsidRDefault="00841EE7" w:rsidP="00841EE7">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841EE7" w:rsidRPr="005A2CE7" w:rsidRDefault="00841EE7" w:rsidP="00841EE7">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841EE7" w:rsidRDefault="00841EE7" w:rsidP="00841EE7">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841EE7" w:rsidRPr="005A2CE7" w:rsidRDefault="00841EE7" w:rsidP="00841EE7">
      <w:pPr>
        <w:pStyle w:val="a3"/>
        <w:tabs>
          <w:tab w:val="left" w:leader="underscore" w:pos="5180"/>
          <w:tab w:val="left" w:leader="underscore" w:pos="6817"/>
        </w:tabs>
        <w:jc w:val="both"/>
        <w:rPr>
          <w:b w:val="0"/>
          <w:sz w:val="24"/>
          <w:szCs w:val="24"/>
        </w:rPr>
      </w:pPr>
    </w:p>
    <w:p w:rsidR="00841EE7" w:rsidRPr="005A2CE7" w:rsidRDefault="00841EE7" w:rsidP="00841EE7">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841EE7" w:rsidRPr="005A2CE7" w:rsidRDefault="00841EE7" w:rsidP="00841EE7">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841EE7" w:rsidRPr="005A2CE7" w:rsidRDefault="00841EE7" w:rsidP="00841EE7">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841EE7" w:rsidRPr="005A2CE7" w:rsidRDefault="00841EE7" w:rsidP="00841EE7">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841EE7" w:rsidRPr="005A2CE7" w:rsidRDefault="00841EE7" w:rsidP="00841EE7">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41EE7" w:rsidRPr="005A2CE7" w:rsidRDefault="00841EE7" w:rsidP="00841EE7">
      <w:pPr>
        <w:pStyle w:val="a8"/>
        <w:jc w:val="both"/>
        <w:rPr>
          <w:rFonts w:ascii="Times New Roman" w:hAnsi="Times New Roman"/>
          <w:sz w:val="24"/>
          <w:szCs w:val="24"/>
        </w:rPr>
      </w:pPr>
      <w:bookmarkStart w:id="5" w:name="_ref_823315"/>
      <w:r w:rsidRPr="005A2CE7">
        <w:rPr>
          <w:rFonts w:ascii="Times New Roman" w:hAnsi="Times New Roman"/>
          <w:sz w:val="24"/>
          <w:szCs w:val="24"/>
        </w:rPr>
        <w:lastRenderedPageBreak/>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841EE7" w:rsidRPr="005A2CE7" w:rsidRDefault="00841EE7" w:rsidP="00841EE7">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841EE7" w:rsidRPr="005A2CE7" w:rsidRDefault="00841EE7" w:rsidP="00841EE7">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841EE7" w:rsidRPr="005A2CE7" w:rsidRDefault="00841EE7" w:rsidP="00841EE7">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841EE7" w:rsidRPr="005A2CE7" w:rsidRDefault="00841EE7" w:rsidP="00841EE7">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841EE7" w:rsidRPr="005A2CE7" w:rsidRDefault="00841EE7" w:rsidP="00841EE7">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841EE7" w:rsidRPr="005A2CE7" w:rsidRDefault="00841EE7" w:rsidP="00841EE7">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841EE7" w:rsidRPr="005A2CE7" w:rsidRDefault="00841EE7" w:rsidP="00841EE7">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841EE7" w:rsidRPr="005A2CE7" w:rsidRDefault="00841EE7" w:rsidP="00841EE7">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841EE7" w:rsidRPr="005A2CE7" w:rsidRDefault="00841EE7" w:rsidP="00841EE7">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41EE7" w:rsidRPr="005A2CE7" w:rsidRDefault="00841EE7" w:rsidP="00841EE7">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841EE7" w:rsidRPr="005A2CE7" w:rsidRDefault="00841EE7" w:rsidP="00841EE7">
      <w:pPr>
        <w:pStyle w:val="a8"/>
        <w:rPr>
          <w:rFonts w:ascii="Times New Roman" w:hAnsi="Times New Roman"/>
          <w:sz w:val="24"/>
          <w:szCs w:val="24"/>
        </w:rPr>
      </w:pPr>
    </w:p>
    <w:p w:rsidR="00841EE7" w:rsidRPr="005A2CE7" w:rsidRDefault="00841EE7" w:rsidP="00841EE7">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841EE7" w:rsidRPr="005A2CE7" w:rsidRDefault="00841EE7" w:rsidP="00841EE7">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rFonts w:eastAsia="SimSun"/>
          <w:sz w:val="24"/>
          <w:szCs w:val="24"/>
        </w:rPr>
        <w:lastRenderedPageBreak/>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841EE7" w:rsidRPr="005A2CE7" w:rsidRDefault="00841EE7" w:rsidP="0084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841EE7" w:rsidRPr="005A2CE7" w:rsidRDefault="00841EE7" w:rsidP="00841EE7">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841EE7" w:rsidRPr="005A2CE7" w:rsidRDefault="00841EE7" w:rsidP="00841EE7">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41EE7" w:rsidRPr="005A2CE7" w:rsidRDefault="00841EE7" w:rsidP="00841EE7">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841EE7" w:rsidRPr="005A2CE7" w:rsidRDefault="00841EE7" w:rsidP="00841EE7">
      <w:pPr>
        <w:contextualSpacing/>
        <w:jc w:val="both"/>
        <w:rPr>
          <w:sz w:val="24"/>
          <w:szCs w:val="24"/>
        </w:rPr>
      </w:pPr>
    </w:p>
    <w:p w:rsidR="00841EE7" w:rsidRPr="005A2CE7" w:rsidRDefault="00841EE7" w:rsidP="00841EE7">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841EE7" w:rsidRPr="005A2CE7" w:rsidRDefault="00841EE7" w:rsidP="00841EE7">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841EE7" w:rsidRPr="005A2CE7" w:rsidRDefault="00841EE7" w:rsidP="00841EE7">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841EE7" w:rsidRPr="005A2CE7" w:rsidRDefault="00841EE7" w:rsidP="00841EE7">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841EE7" w:rsidRPr="005A2CE7" w:rsidRDefault="00841EE7" w:rsidP="00841EE7">
      <w:pPr>
        <w:contextualSpacing/>
        <w:jc w:val="both"/>
        <w:rPr>
          <w:sz w:val="24"/>
          <w:szCs w:val="24"/>
        </w:rPr>
      </w:pPr>
    </w:p>
    <w:p w:rsidR="00841EE7" w:rsidRPr="005A2CE7" w:rsidRDefault="00841EE7" w:rsidP="00841EE7">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841EE7" w:rsidRPr="005A2CE7" w:rsidRDefault="00841EE7" w:rsidP="00841EE7">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841EE7" w:rsidRPr="005A2CE7" w:rsidRDefault="00841EE7" w:rsidP="00841EE7">
      <w:pPr>
        <w:widowControl w:val="0"/>
        <w:autoSpaceDE w:val="0"/>
        <w:autoSpaceDN w:val="0"/>
        <w:adjustRightInd w:val="0"/>
        <w:jc w:val="both"/>
        <w:rPr>
          <w:sz w:val="24"/>
          <w:szCs w:val="24"/>
        </w:rPr>
      </w:pPr>
    </w:p>
    <w:p w:rsidR="00841EE7" w:rsidRPr="005A2CE7" w:rsidRDefault="00841EE7" w:rsidP="00841EE7">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841EE7" w:rsidRPr="005A2CE7" w:rsidRDefault="00841EE7" w:rsidP="00841EE7">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1EE7" w:rsidRPr="005A2CE7" w:rsidRDefault="00841EE7" w:rsidP="00841EE7">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Договору, стороны, их аффилированные лица, работники или посредники не осуществляют действия, </w:t>
      </w:r>
      <w:r w:rsidRPr="005A2CE7">
        <w:rPr>
          <w:sz w:val="24"/>
          <w:szCs w:val="24"/>
        </w:rPr>
        <w:lastRenderedPageBreak/>
        <w:t>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841EE7" w:rsidRPr="005A2CE7" w:rsidRDefault="00841EE7" w:rsidP="00841EE7">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841EE7" w:rsidRPr="005A2CE7" w:rsidRDefault="00841EE7" w:rsidP="00841EE7">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841EE7" w:rsidRPr="005A2CE7" w:rsidRDefault="00841EE7" w:rsidP="00841EE7">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41EE7" w:rsidRPr="005A2CE7" w:rsidRDefault="00841EE7" w:rsidP="00841EE7">
      <w:pPr>
        <w:suppressAutoHyphens/>
        <w:contextualSpacing/>
        <w:jc w:val="both"/>
        <w:rPr>
          <w:rFonts w:eastAsia="SimSun"/>
          <w:sz w:val="24"/>
          <w:szCs w:val="24"/>
        </w:rPr>
      </w:pPr>
    </w:p>
    <w:p w:rsidR="00841EE7" w:rsidRPr="005A2CE7" w:rsidRDefault="00841EE7" w:rsidP="00841EE7">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841EE7" w:rsidRPr="005A2CE7" w:rsidRDefault="00841EE7" w:rsidP="00841EE7">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41EE7" w:rsidRPr="005A2CE7" w:rsidRDefault="00841EE7" w:rsidP="00841EE7">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841EE7" w:rsidRPr="005A2CE7" w:rsidRDefault="00841EE7" w:rsidP="00841EE7">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841EE7" w:rsidRPr="005A2CE7" w:rsidRDefault="00841EE7" w:rsidP="00841EE7">
      <w:pPr>
        <w:suppressAutoHyphens/>
        <w:contextualSpacing/>
        <w:jc w:val="both"/>
        <w:rPr>
          <w:rFonts w:eastAsia="SimSun"/>
          <w:sz w:val="24"/>
          <w:szCs w:val="24"/>
        </w:rPr>
      </w:pPr>
    </w:p>
    <w:p w:rsidR="00841EE7" w:rsidRPr="005A2CE7" w:rsidRDefault="00841EE7" w:rsidP="00841EE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841EE7" w:rsidRPr="005A2C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00A876F2">
        <w:rPr>
          <w:sz w:val="24"/>
          <w:szCs w:val="24"/>
          <w:lang w:eastAsia="ar-SA"/>
        </w:rPr>
        <w:t>»</w:t>
      </w:r>
      <w:r w:rsidRPr="005A2CE7">
        <w:rPr>
          <w:sz w:val="24"/>
          <w:szCs w:val="24"/>
          <w:lang w:eastAsia="ar-SA"/>
        </w:rPr>
        <w:t>.</w:t>
      </w: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41E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41EE7" w:rsidRPr="005A2CE7" w:rsidRDefault="00841EE7" w:rsidP="00841E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841EE7" w:rsidRPr="005A2CE7" w:rsidTr="005441DF">
        <w:trPr>
          <w:trHeight w:val="80"/>
        </w:trPr>
        <w:tc>
          <w:tcPr>
            <w:tcW w:w="12582" w:type="dxa"/>
            <w:tcBorders>
              <w:top w:val="nil"/>
              <w:left w:val="nil"/>
              <w:bottom w:val="nil"/>
              <w:right w:val="nil"/>
            </w:tcBorders>
          </w:tcPr>
          <w:p w:rsidR="00841EE7" w:rsidRDefault="00841EE7" w:rsidP="005441DF">
            <w:pPr>
              <w:jc w:val="center"/>
              <w:rPr>
                <w:sz w:val="24"/>
                <w:szCs w:val="24"/>
              </w:rPr>
            </w:pPr>
          </w:p>
          <w:p w:rsidR="00666125" w:rsidRPr="005A2CE7" w:rsidRDefault="00666125" w:rsidP="005441DF">
            <w:pPr>
              <w:jc w:val="center"/>
              <w:rPr>
                <w:sz w:val="24"/>
                <w:szCs w:val="24"/>
              </w:rPr>
            </w:pPr>
          </w:p>
          <w:p w:rsidR="00841EE7" w:rsidRPr="005A2CE7" w:rsidRDefault="00841EE7" w:rsidP="005441DF">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841EE7" w:rsidRPr="005A2CE7" w:rsidRDefault="00841EE7" w:rsidP="005441D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841EE7" w:rsidRPr="005A2CE7" w:rsidTr="005441DF">
              <w:trPr>
                <w:trHeight w:val="333"/>
              </w:trPr>
              <w:tc>
                <w:tcPr>
                  <w:tcW w:w="5070" w:type="dxa"/>
                  <w:shd w:val="clear" w:color="auto" w:fill="auto"/>
                </w:tcPr>
                <w:p w:rsidR="00841EE7" w:rsidRPr="005A2CE7" w:rsidRDefault="00841EE7" w:rsidP="00E66B0E">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841EE7" w:rsidRPr="005A2CE7" w:rsidRDefault="00841EE7" w:rsidP="00E66B0E">
                  <w:pPr>
                    <w:framePr w:hSpace="180" w:wrap="around" w:vAnchor="text" w:hAnchor="margin" w:y="160"/>
                    <w:rPr>
                      <w:b/>
                      <w:sz w:val="24"/>
                      <w:szCs w:val="24"/>
                      <w:u w:val="single"/>
                    </w:rPr>
                  </w:pPr>
                  <w:r w:rsidRPr="005A2CE7">
                    <w:rPr>
                      <w:b/>
                      <w:sz w:val="24"/>
                      <w:szCs w:val="24"/>
                      <w:u w:val="single"/>
                    </w:rPr>
                    <w:t>Поставщик:</w:t>
                  </w:r>
                </w:p>
              </w:tc>
            </w:tr>
            <w:tr w:rsidR="00841EE7" w:rsidRPr="005A2CE7" w:rsidTr="005441DF">
              <w:tc>
                <w:tcPr>
                  <w:tcW w:w="5070" w:type="dxa"/>
                  <w:shd w:val="clear" w:color="auto" w:fill="auto"/>
                </w:tcPr>
                <w:p w:rsidR="00841EE7" w:rsidRPr="005A2CE7" w:rsidRDefault="00841EE7" w:rsidP="00E66B0E">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841EE7" w:rsidRPr="005A2CE7" w:rsidRDefault="00841EE7" w:rsidP="00E66B0E">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841EE7" w:rsidRPr="005A2CE7" w:rsidRDefault="00841EE7" w:rsidP="00E66B0E">
                  <w:pPr>
                    <w:framePr w:hSpace="180" w:wrap="around" w:vAnchor="text" w:hAnchor="margin" w:y="160"/>
                    <w:rPr>
                      <w:sz w:val="24"/>
                      <w:szCs w:val="24"/>
                    </w:rPr>
                  </w:pPr>
                  <w:r w:rsidRPr="005A2CE7">
                    <w:rPr>
                      <w:sz w:val="24"/>
                      <w:szCs w:val="24"/>
                    </w:rPr>
                    <w:t>ИНН 2538008434/  КПП253801001</w:t>
                  </w:r>
                </w:p>
                <w:p w:rsidR="00841EE7" w:rsidRPr="005A2CE7" w:rsidRDefault="00841EE7" w:rsidP="00E66B0E">
                  <w:pPr>
                    <w:framePr w:hSpace="180" w:wrap="around" w:vAnchor="text" w:hAnchor="margin" w:y="160"/>
                    <w:rPr>
                      <w:sz w:val="24"/>
                      <w:szCs w:val="24"/>
                    </w:rPr>
                  </w:pPr>
                  <w:r w:rsidRPr="005A2CE7">
                    <w:rPr>
                      <w:sz w:val="24"/>
                      <w:szCs w:val="24"/>
                    </w:rPr>
                    <w:t>ОГРН 1022501909220</w:t>
                  </w:r>
                </w:p>
                <w:p w:rsidR="00841EE7" w:rsidRPr="005A2CE7" w:rsidRDefault="00841EE7" w:rsidP="00E66B0E">
                  <w:pPr>
                    <w:framePr w:hSpace="180" w:wrap="around" w:vAnchor="text" w:hAnchor="margin" w:y="160"/>
                    <w:rPr>
                      <w:sz w:val="24"/>
                      <w:szCs w:val="24"/>
                    </w:rPr>
                  </w:pPr>
                  <w:r w:rsidRPr="005A2CE7">
                    <w:rPr>
                      <w:sz w:val="24"/>
                      <w:szCs w:val="24"/>
                    </w:rPr>
                    <w:t>ОКТМО 05701000</w:t>
                  </w:r>
                </w:p>
                <w:p w:rsidR="00841EE7" w:rsidRPr="005A2CE7" w:rsidRDefault="00841EE7" w:rsidP="00E66B0E">
                  <w:pPr>
                    <w:framePr w:hSpace="180" w:wrap="around" w:vAnchor="text" w:hAnchor="margin" w:y="160"/>
                    <w:rPr>
                      <w:sz w:val="24"/>
                      <w:szCs w:val="24"/>
                    </w:rPr>
                  </w:pPr>
                  <w:r w:rsidRPr="005A2CE7">
                    <w:rPr>
                      <w:sz w:val="24"/>
                      <w:szCs w:val="24"/>
                    </w:rPr>
                    <w:t xml:space="preserve">Банковские реквизиты: </w:t>
                  </w:r>
                </w:p>
                <w:p w:rsidR="00841EE7" w:rsidRPr="005A2CE7" w:rsidRDefault="00841EE7" w:rsidP="00E66B0E">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w:t>
                  </w:r>
                  <w:r w:rsidR="008F5552">
                    <w:rPr>
                      <w:sz w:val="24"/>
                      <w:szCs w:val="24"/>
                    </w:rPr>
                    <w:t>1</w:t>
                  </w:r>
                  <w:r w:rsidRPr="005A2CE7">
                    <w:rPr>
                      <w:sz w:val="24"/>
                      <w:szCs w:val="24"/>
                    </w:rPr>
                    <w:t xml:space="preserve">206У07270) </w:t>
                  </w:r>
                </w:p>
                <w:p w:rsidR="00841EE7" w:rsidRPr="005A2CE7" w:rsidRDefault="00841EE7" w:rsidP="00E66B0E">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841EE7" w:rsidRPr="005A2CE7" w:rsidRDefault="00841EE7" w:rsidP="00E66B0E">
                  <w:pPr>
                    <w:framePr w:hSpace="180" w:wrap="around" w:vAnchor="text" w:hAnchor="margin" w:y="160"/>
                    <w:rPr>
                      <w:sz w:val="24"/>
                      <w:szCs w:val="24"/>
                    </w:rPr>
                  </w:pPr>
                  <w:r w:rsidRPr="005A2CE7">
                    <w:rPr>
                      <w:sz w:val="24"/>
                      <w:szCs w:val="24"/>
                    </w:rPr>
                    <w:t>к/с 40102810545370000012</w:t>
                  </w:r>
                </w:p>
                <w:p w:rsidR="00841EE7" w:rsidRPr="005A2CE7" w:rsidRDefault="00841EE7" w:rsidP="00E66B0E">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841EE7" w:rsidRPr="005A2CE7" w:rsidRDefault="00841EE7" w:rsidP="00E66B0E">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841EE7" w:rsidRPr="005A2CE7" w:rsidRDefault="00841EE7" w:rsidP="00E66B0E">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841EE7" w:rsidRPr="005A2CE7" w:rsidRDefault="00841EE7" w:rsidP="00E66B0E">
                  <w:pPr>
                    <w:framePr w:hSpace="180" w:wrap="around" w:vAnchor="text" w:hAnchor="margin" w:y="160"/>
                    <w:rPr>
                      <w:bCs/>
                      <w:iCs/>
                      <w:sz w:val="24"/>
                      <w:szCs w:val="24"/>
                      <w:lang w:val="en-US"/>
                    </w:rPr>
                  </w:pPr>
                  <w:r w:rsidRPr="005A2CE7">
                    <w:rPr>
                      <w:bCs/>
                      <w:iCs/>
                      <w:sz w:val="24"/>
                      <w:szCs w:val="24"/>
                      <w:lang w:val="en-US"/>
                    </w:rPr>
                    <w:t>E-mail: niiem_somova@mail.ru</w:t>
                  </w:r>
                </w:p>
                <w:p w:rsidR="00841EE7" w:rsidRPr="005A2CE7" w:rsidRDefault="00841EE7" w:rsidP="00E66B0E">
                  <w:pPr>
                    <w:framePr w:hSpace="180" w:wrap="around" w:vAnchor="text" w:hAnchor="margin" w:y="160"/>
                    <w:rPr>
                      <w:sz w:val="24"/>
                      <w:szCs w:val="24"/>
                      <w:lang w:val="en-US"/>
                    </w:rPr>
                  </w:pPr>
                </w:p>
                <w:p w:rsidR="00841EE7" w:rsidRPr="005A2CE7" w:rsidRDefault="00841EE7" w:rsidP="00E66B0E">
                  <w:pPr>
                    <w:framePr w:hSpace="180" w:wrap="around" w:vAnchor="text" w:hAnchor="margin" w:y="160"/>
                    <w:rPr>
                      <w:sz w:val="24"/>
                      <w:szCs w:val="24"/>
                      <w:lang w:val="en-US"/>
                    </w:rPr>
                  </w:pPr>
                </w:p>
                <w:p w:rsidR="00841EE7" w:rsidRPr="005A2CE7" w:rsidRDefault="00841EE7" w:rsidP="00E66B0E">
                  <w:pPr>
                    <w:framePr w:hSpace="180" w:wrap="around" w:vAnchor="text" w:hAnchor="margin" w:y="160"/>
                    <w:rPr>
                      <w:sz w:val="24"/>
                      <w:szCs w:val="24"/>
                      <w:lang w:val="en-US"/>
                    </w:rPr>
                  </w:pPr>
                </w:p>
                <w:p w:rsidR="00841EE7" w:rsidRPr="005A2CE7" w:rsidRDefault="00841EE7" w:rsidP="00E66B0E">
                  <w:pPr>
                    <w:framePr w:hSpace="180" w:wrap="around" w:vAnchor="text" w:hAnchor="margin" w:y="160"/>
                    <w:rPr>
                      <w:sz w:val="24"/>
                      <w:szCs w:val="24"/>
                      <w:lang w:val="en-US"/>
                    </w:rPr>
                  </w:pPr>
                </w:p>
                <w:p w:rsidR="00841EE7" w:rsidRPr="005A2CE7" w:rsidRDefault="00841EE7" w:rsidP="00E66B0E">
                  <w:pPr>
                    <w:framePr w:hSpace="180" w:wrap="around" w:vAnchor="text" w:hAnchor="margin" w:y="160"/>
                    <w:rPr>
                      <w:sz w:val="24"/>
                      <w:szCs w:val="24"/>
                    </w:rPr>
                  </w:pPr>
                  <w:r w:rsidRPr="005A2CE7">
                    <w:rPr>
                      <w:sz w:val="24"/>
                      <w:szCs w:val="24"/>
                    </w:rPr>
                    <w:t>Директор</w:t>
                  </w:r>
                </w:p>
                <w:p w:rsidR="00841EE7" w:rsidRPr="005A2CE7" w:rsidRDefault="00841EE7" w:rsidP="00E66B0E">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841EE7" w:rsidRPr="005A2CE7" w:rsidRDefault="00841EE7" w:rsidP="00E66B0E">
                  <w:pPr>
                    <w:framePr w:hSpace="180" w:wrap="around" w:vAnchor="text" w:hAnchor="margin" w:y="160"/>
                    <w:rPr>
                      <w:sz w:val="24"/>
                      <w:szCs w:val="24"/>
                    </w:rPr>
                  </w:pPr>
                </w:p>
                <w:p w:rsidR="00841EE7" w:rsidRPr="005A2CE7" w:rsidRDefault="00841EE7" w:rsidP="00E66B0E">
                  <w:pPr>
                    <w:framePr w:hSpace="180" w:wrap="around" w:vAnchor="text" w:hAnchor="margin" w:y="160"/>
                    <w:rPr>
                      <w:sz w:val="24"/>
                      <w:szCs w:val="24"/>
                    </w:rPr>
                  </w:pPr>
                </w:p>
                <w:p w:rsidR="00841EE7" w:rsidRPr="005A2CE7" w:rsidRDefault="00841EE7" w:rsidP="00E66B0E">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841EE7" w:rsidRPr="005A2CE7" w:rsidRDefault="00841EE7" w:rsidP="00E66B0E">
                  <w:pPr>
                    <w:framePr w:hSpace="180" w:wrap="around" w:vAnchor="text" w:hAnchor="margin" w:y="160"/>
                    <w:rPr>
                      <w:sz w:val="24"/>
                      <w:szCs w:val="24"/>
                    </w:rPr>
                  </w:pPr>
                </w:p>
              </w:tc>
              <w:tc>
                <w:tcPr>
                  <w:tcW w:w="5386" w:type="dxa"/>
                  <w:shd w:val="clear" w:color="auto" w:fill="auto"/>
                </w:tcPr>
                <w:p w:rsidR="00841EE7" w:rsidRPr="005A2CE7" w:rsidRDefault="00841EE7" w:rsidP="00E66B0E">
                  <w:pPr>
                    <w:framePr w:hSpace="180" w:wrap="around" w:vAnchor="text" w:hAnchor="margin" w:y="160"/>
                    <w:rPr>
                      <w:sz w:val="24"/>
                      <w:szCs w:val="24"/>
                    </w:rPr>
                  </w:pPr>
                </w:p>
              </w:tc>
            </w:tr>
            <w:tr w:rsidR="00841EE7" w:rsidRPr="005A2CE7" w:rsidTr="005441DF">
              <w:trPr>
                <w:trHeight w:val="919"/>
              </w:trPr>
              <w:tc>
                <w:tcPr>
                  <w:tcW w:w="5070" w:type="dxa"/>
                  <w:shd w:val="clear" w:color="auto" w:fill="auto"/>
                </w:tcPr>
                <w:p w:rsidR="00841EE7" w:rsidRPr="005A2CE7" w:rsidRDefault="00841EE7" w:rsidP="00E66B0E">
                  <w:pPr>
                    <w:framePr w:hSpace="180" w:wrap="around" w:vAnchor="text" w:hAnchor="margin" w:y="160"/>
                    <w:autoSpaceDE w:val="0"/>
                    <w:autoSpaceDN w:val="0"/>
                    <w:adjustRightInd w:val="0"/>
                    <w:rPr>
                      <w:sz w:val="24"/>
                      <w:szCs w:val="24"/>
                    </w:rPr>
                  </w:pPr>
                </w:p>
              </w:tc>
              <w:tc>
                <w:tcPr>
                  <w:tcW w:w="5386" w:type="dxa"/>
                  <w:shd w:val="clear" w:color="auto" w:fill="auto"/>
                </w:tcPr>
                <w:p w:rsidR="00841EE7" w:rsidRPr="005A2CE7" w:rsidRDefault="00841EE7" w:rsidP="00E66B0E">
                  <w:pPr>
                    <w:framePr w:hSpace="180" w:wrap="around" w:vAnchor="text" w:hAnchor="margin" w:y="160"/>
                    <w:rPr>
                      <w:sz w:val="24"/>
                      <w:szCs w:val="24"/>
                    </w:rPr>
                  </w:pPr>
                </w:p>
              </w:tc>
            </w:tr>
          </w:tbl>
          <w:p w:rsidR="00841EE7" w:rsidRPr="005A2CE7" w:rsidRDefault="00841EE7" w:rsidP="005441DF">
            <w:pPr>
              <w:jc w:val="both"/>
              <w:rPr>
                <w:sz w:val="24"/>
                <w:szCs w:val="24"/>
              </w:rPr>
            </w:pPr>
          </w:p>
        </w:tc>
      </w:tr>
    </w:tbl>
    <w:p w:rsidR="00841EE7" w:rsidRDefault="00841EE7" w:rsidP="00841EE7">
      <w:pPr>
        <w:pStyle w:val="a3"/>
        <w:tabs>
          <w:tab w:val="left" w:pos="8688"/>
          <w:tab w:val="left" w:pos="9180"/>
          <w:tab w:val="left" w:pos="9353"/>
        </w:tabs>
        <w:jc w:val="left"/>
        <w:rPr>
          <w:b w:val="0"/>
          <w:sz w:val="24"/>
          <w:szCs w:val="24"/>
        </w:rPr>
        <w:sectPr w:rsidR="00841EE7">
          <w:pgSz w:w="11906" w:h="16838"/>
          <w:pgMar w:top="1134" w:right="850" w:bottom="1134" w:left="1701" w:header="708" w:footer="708" w:gutter="0"/>
          <w:cols w:space="708"/>
          <w:docGrid w:linePitch="360"/>
        </w:sectPr>
      </w:pPr>
    </w:p>
    <w:p w:rsidR="00841EE7" w:rsidRDefault="00841EE7" w:rsidP="00841EE7">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841EE7" w:rsidRDefault="00841EE7" w:rsidP="00841EE7">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99079F">
        <w:rPr>
          <w:b w:val="0"/>
          <w:sz w:val="24"/>
          <w:szCs w:val="24"/>
        </w:rPr>
        <w:t>50</w:t>
      </w:r>
      <w:r w:rsidR="008F5552">
        <w:rPr>
          <w:b w:val="0"/>
          <w:sz w:val="24"/>
          <w:szCs w:val="24"/>
        </w:rPr>
        <w:t>33</w:t>
      </w:r>
      <w:r w:rsidRPr="0099079F">
        <w:rPr>
          <w:b w:val="0"/>
          <w:sz w:val="24"/>
          <w:szCs w:val="24"/>
        </w:rPr>
        <w:t xml:space="preserve"> </w:t>
      </w:r>
      <w:r>
        <w:rPr>
          <w:b w:val="0"/>
          <w:sz w:val="24"/>
          <w:szCs w:val="24"/>
        </w:rPr>
        <w:t xml:space="preserve"> от_______.2026</w:t>
      </w:r>
    </w:p>
    <w:p w:rsidR="00841EE7" w:rsidRDefault="00841EE7" w:rsidP="00841EE7">
      <w:pPr>
        <w:pStyle w:val="a3"/>
        <w:tabs>
          <w:tab w:val="left" w:pos="8688"/>
          <w:tab w:val="left" w:pos="9180"/>
          <w:tab w:val="left" w:pos="9353"/>
        </w:tabs>
        <w:jc w:val="right"/>
        <w:rPr>
          <w:b w:val="0"/>
          <w:sz w:val="24"/>
          <w:szCs w:val="24"/>
        </w:rPr>
      </w:pPr>
    </w:p>
    <w:p w:rsidR="00841EE7" w:rsidRDefault="00841EE7" w:rsidP="00841EE7">
      <w:pPr>
        <w:jc w:val="center"/>
        <w:rPr>
          <w:b/>
          <w:sz w:val="24"/>
          <w:szCs w:val="24"/>
        </w:rPr>
      </w:pPr>
      <w:r w:rsidRPr="007E340A">
        <w:rPr>
          <w:b/>
          <w:sz w:val="24"/>
          <w:szCs w:val="24"/>
        </w:rPr>
        <w:t>Техническое задание</w:t>
      </w:r>
    </w:p>
    <w:p w:rsidR="008F5552" w:rsidRDefault="008F5552" w:rsidP="00841EE7">
      <w:pPr>
        <w:jc w:val="center"/>
        <w:rPr>
          <w:b/>
          <w:sz w:val="24"/>
          <w:szCs w:val="24"/>
        </w:rPr>
      </w:pPr>
    </w:p>
    <w:tbl>
      <w:tblPr>
        <w:tblW w:w="14693" w:type="dxa"/>
        <w:tblInd w:w="93" w:type="dxa"/>
        <w:tblLook w:val="04A0" w:firstRow="1" w:lastRow="0" w:firstColumn="1" w:lastColumn="0" w:noHBand="0" w:noVBand="1"/>
      </w:tblPr>
      <w:tblGrid>
        <w:gridCol w:w="503"/>
        <w:gridCol w:w="2499"/>
        <w:gridCol w:w="9875"/>
        <w:gridCol w:w="640"/>
        <w:gridCol w:w="1176"/>
      </w:tblGrid>
      <w:tr w:rsidR="008F5552" w:rsidRPr="008F5552" w:rsidTr="008F5552">
        <w:trPr>
          <w:trHeight w:val="720"/>
        </w:trPr>
        <w:tc>
          <w:tcPr>
            <w:tcW w:w="503" w:type="dxa"/>
            <w:tcBorders>
              <w:top w:val="single" w:sz="4" w:space="0" w:color="auto"/>
              <w:left w:val="single" w:sz="4" w:space="0" w:color="auto"/>
              <w:bottom w:val="single" w:sz="4" w:space="0" w:color="auto"/>
              <w:right w:val="single" w:sz="4" w:space="0" w:color="auto"/>
            </w:tcBorders>
          </w:tcPr>
          <w:p w:rsidR="008F5552" w:rsidRPr="008F5552" w:rsidRDefault="008F5552" w:rsidP="008F5552">
            <w:pPr>
              <w:jc w:val="center"/>
              <w:rPr>
                <w:b/>
                <w:bCs/>
              </w:rPr>
            </w:pPr>
            <w:proofErr w:type="gramStart"/>
            <w:r>
              <w:rPr>
                <w:b/>
                <w:bCs/>
              </w:rPr>
              <w:t>п</w:t>
            </w:r>
            <w:proofErr w:type="gramEnd"/>
            <w:r>
              <w:rPr>
                <w:b/>
                <w:bCs/>
              </w:rPr>
              <w:t>/п</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5552" w:rsidRPr="008F5552" w:rsidRDefault="008F5552" w:rsidP="008F5552">
            <w:pPr>
              <w:jc w:val="center"/>
              <w:rPr>
                <w:b/>
                <w:bCs/>
              </w:rPr>
            </w:pPr>
            <w:r w:rsidRPr="008F5552">
              <w:rPr>
                <w:b/>
                <w:bCs/>
              </w:rPr>
              <w:t>Наименование товара</w:t>
            </w:r>
          </w:p>
        </w:tc>
        <w:tc>
          <w:tcPr>
            <w:tcW w:w="9875" w:type="dxa"/>
            <w:tcBorders>
              <w:top w:val="single" w:sz="4" w:space="0" w:color="auto"/>
              <w:left w:val="nil"/>
              <w:bottom w:val="single" w:sz="4" w:space="0" w:color="auto"/>
              <w:right w:val="single" w:sz="4" w:space="0" w:color="auto"/>
            </w:tcBorders>
            <w:shd w:val="clear" w:color="auto" w:fill="auto"/>
            <w:vAlign w:val="center"/>
            <w:hideMark/>
          </w:tcPr>
          <w:p w:rsidR="008F5552" w:rsidRPr="008F5552" w:rsidRDefault="008F5552" w:rsidP="008F5552">
            <w:pPr>
              <w:jc w:val="center"/>
              <w:rPr>
                <w:b/>
                <w:bCs/>
              </w:rPr>
            </w:pPr>
            <w:r w:rsidRPr="008F5552">
              <w:rPr>
                <w:b/>
                <w:bCs/>
              </w:rPr>
              <w:t>Характеристика товара</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8F5552" w:rsidRPr="008F5552" w:rsidRDefault="008F5552" w:rsidP="008F5552">
            <w:pPr>
              <w:jc w:val="center"/>
              <w:rPr>
                <w:b/>
                <w:bCs/>
              </w:rPr>
            </w:pPr>
            <w:r w:rsidRPr="008F5552">
              <w:rPr>
                <w:b/>
                <w:bCs/>
              </w:rPr>
              <w:t>Кол-во</w:t>
            </w:r>
          </w:p>
        </w:tc>
        <w:tc>
          <w:tcPr>
            <w:tcW w:w="1176" w:type="dxa"/>
            <w:tcBorders>
              <w:top w:val="single" w:sz="4" w:space="0" w:color="auto"/>
              <w:left w:val="nil"/>
              <w:bottom w:val="single" w:sz="4" w:space="0" w:color="auto"/>
              <w:right w:val="nil"/>
            </w:tcBorders>
            <w:shd w:val="clear" w:color="auto" w:fill="auto"/>
            <w:vAlign w:val="center"/>
            <w:hideMark/>
          </w:tcPr>
          <w:p w:rsidR="008F5552" w:rsidRPr="008F5552" w:rsidRDefault="008F5552" w:rsidP="008F5552">
            <w:pPr>
              <w:jc w:val="center"/>
              <w:rPr>
                <w:b/>
                <w:bCs/>
              </w:rPr>
            </w:pPr>
            <w:r w:rsidRPr="008F5552">
              <w:rPr>
                <w:b/>
                <w:bCs/>
              </w:rPr>
              <w:t>Единица измерения</w:t>
            </w:r>
          </w:p>
        </w:tc>
      </w:tr>
      <w:tr w:rsidR="008F5552" w:rsidRPr="008F5552" w:rsidTr="008F5552">
        <w:trPr>
          <w:trHeight w:val="2025"/>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1</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proofErr w:type="spellStart"/>
            <w:r w:rsidRPr="008F5552">
              <w:t>Микропробирка</w:t>
            </w:r>
            <w:proofErr w:type="spellEnd"/>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ПЦР.</w:t>
            </w:r>
            <w:r w:rsidRPr="008F5552">
              <w:br/>
              <w:t>2. Объем: 0,5 мл.</w:t>
            </w:r>
            <w:r w:rsidRPr="008F5552">
              <w:br/>
              <w:t>3. Крышка: защелкивающаяся, плоская на петле.</w:t>
            </w:r>
            <w:r w:rsidRPr="008F5552">
              <w:br/>
              <w:t>4. Дно: коническое дно.</w:t>
            </w:r>
            <w:r w:rsidRPr="008F5552">
              <w:br/>
              <w:t xml:space="preserve">5. </w:t>
            </w:r>
            <w:proofErr w:type="gramStart"/>
            <w:r w:rsidRPr="008F5552">
              <w:t>Сертифицирована</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наличие. </w:t>
            </w:r>
            <w:r w:rsidRPr="008F5552">
              <w:br/>
              <w:t xml:space="preserve">6. </w:t>
            </w:r>
            <w:proofErr w:type="gramStart"/>
            <w:r w:rsidRPr="008F5552">
              <w:t>Стерильная</w:t>
            </w:r>
            <w:proofErr w:type="gramEnd"/>
            <w:r w:rsidRPr="008F5552">
              <w:t>: наличие.</w:t>
            </w:r>
            <w:r w:rsidRPr="008F5552">
              <w:br/>
              <w:t>7. Материал: пластик.</w:t>
            </w:r>
            <w:r w:rsidRPr="008F5552">
              <w:br/>
              <w:t xml:space="preserve">8. </w:t>
            </w:r>
            <w:proofErr w:type="spellStart"/>
            <w:r w:rsidRPr="008F5552">
              <w:t>Автоклавирование</w:t>
            </w:r>
            <w:proofErr w:type="spellEnd"/>
            <w:r w:rsidRPr="008F5552">
              <w:t xml:space="preserve"> при температуре +121</w:t>
            </w:r>
            <w:proofErr w:type="gramStart"/>
            <w:r w:rsidRPr="008F5552">
              <w:t xml:space="preserve"> °С</w:t>
            </w:r>
            <w:proofErr w:type="gramEnd"/>
            <w:r w:rsidRPr="008F5552">
              <w:t>: наличие.</w:t>
            </w:r>
            <w:r w:rsidRPr="008F5552">
              <w:br/>
              <w:t>9. Упаковка: ≥ 1000 штук.</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26</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180"/>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2</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proofErr w:type="spellStart"/>
            <w:r w:rsidRPr="008F5552">
              <w:t>Микропробирка</w:t>
            </w:r>
            <w:proofErr w:type="spellEnd"/>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Материал: бесцветный полипропилен</w:t>
            </w:r>
            <w:r w:rsidRPr="008F5552">
              <w:br/>
              <w:t>2. Крышка: защелкивающаяся плоская, интегрированная с пробиркой на петле.</w:t>
            </w:r>
            <w:r w:rsidRPr="008F5552">
              <w:br/>
              <w:t>3. Дно: коническое</w:t>
            </w:r>
            <w:r w:rsidRPr="008F5552">
              <w:br/>
              <w:t>4. Градуировка: наличие</w:t>
            </w:r>
            <w:r w:rsidRPr="008F5552">
              <w:br/>
              <w:t>5. Нагрузка при центрифугировании: не менее 12000 g.</w:t>
            </w:r>
            <w:r w:rsidRPr="008F5552">
              <w:br/>
              <w:t xml:space="preserve">6. </w:t>
            </w:r>
            <w:proofErr w:type="spellStart"/>
            <w:r w:rsidRPr="008F5552">
              <w:t>Автоклавирование</w:t>
            </w:r>
            <w:proofErr w:type="spellEnd"/>
            <w:r w:rsidRPr="008F5552">
              <w:t xml:space="preserve"> при температуре +121 </w:t>
            </w:r>
            <w:proofErr w:type="spellStart"/>
            <w:r w:rsidRPr="008F5552">
              <w:t>град.С</w:t>
            </w:r>
            <w:proofErr w:type="spellEnd"/>
            <w:r w:rsidRPr="008F5552">
              <w:t>.: наличие.</w:t>
            </w:r>
            <w:r w:rsidRPr="008F5552">
              <w:br/>
              <w:t xml:space="preserve">7. Отсутствие </w:t>
            </w:r>
            <w:proofErr w:type="spellStart"/>
            <w:r w:rsidRPr="008F5552">
              <w:t>ДНКаз</w:t>
            </w:r>
            <w:proofErr w:type="spellEnd"/>
            <w:r w:rsidRPr="008F5552">
              <w:t xml:space="preserve">, </w:t>
            </w:r>
            <w:proofErr w:type="spellStart"/>
            <w:r w:rsidRPr="008F5552">
              <w:t>РНКаз</w:t>
            </w:r>
            <w:proofErr w:type="spellEnd"/>
            <w:r w:rsidRPr="008F5552">
              <w:t>: соответствие.</w:t>
            </w:r>
            <w:r w:rsidRPr="008F5552">
              <w:br/>
              <w:t>8. Стерильность: наличие.</w:t>
            </w:r>
            <w:r w:rsidRPr="008F5552">
              <w:br/>
              <w:t>9. Объем: 1,5 мл.</w:t>
            </w:r>
            <w:r w:rsidRPr="008F5552">
              <w:br/>
              <w:t>10. Количество в упаковке: ≥ 500 штук.</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57</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688"/>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3</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Наконечник для дозатора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отбора жидкостей и их переноса в процессе проведения профессиональных лабораторных анализов при помощи механических и электронных дозаторов.</w:t>
            </w:r>
            <w:r w:rsidRPr="008F5552">
              <w:br/>
              <w:t>2. Материал: полипропилен.</w:t>
            </w:r>
            <w:r w:rsidRPr="008F5552">
              <w:br/>
              <w:t>3. Универсальность конструкции наконечников обеспечивает совместимость с дозаторами различных производителей: наличие.</w:t>
            </w:r>
            <w:r w:rsidRPr="008F5552">
              <w:br/>
              <w:t xml:space="preserve">4. Длина, </w:t>
            </w:r>
            <w:proofErr w:type="gramStart"/>
            <w:r w:rsidRPr="008F5552">
              <w:t>мм</w:t>
            </w:r>
            <w:proofErr w:type="gramEnd"/>
            <w:r w:rsidRPr="008F5552">
              <w:t>: не менее 78.</w:t>
            </w:r>
            <w:r w:rsidRPr="008F5552">
              <w:br/>
              <w:t xml:space="preserve">5. Диапазон дозирования, </w:t>
            </w:r>
            <w:proofErr w:type="spellStart"/>
            <w:r w:rsidRPr="008F5552">
              <w:t>мкл</w:t>
            </w:r>
            <w:proofErr w:type="spellEnd"/>
            <w:r w:rsidRPr="008F5552">
              <w:t>: не менее 100-1000.</w:t>
            </w:r>
            <w:r w:rsidRPr="008F5552">
              <w:br/>
              <w:t xml:space="preserve">6. </w:t>
            </w:r>
            <w:proofErr w:type="gramStart"/>
            <w:r w:rsidRPr="008F5552">
              <w:t>Сертифицирован</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эндотоксинов: наличие. </w:t>
            </w:r>
            <w:r w:rsidRPr="008F5552">
              <w:br/>
              <w:t xml:space="preserve">7. Цвет: </w:t>
            </w:r>
            <w:proofErr w:type="gramStart"/>
            <w:r w:rsidRPr="008F5552">
              <w:t>бесцветные</w:t>
            </w:r>
            <w:proofErr w:type="gramEnd"/>
            <w:r w:rsidRPr="008F5552">
              <w:t xml:space="preserve">. </w:t>
            </w:r>
            <w:r w:rsidRPr="008F5552">
              <w:br/>
              <w:t>8. Стерильность: наличие.</w:t>
            </w:r>
            <w:r w:rsidRPr="008F5552">
              <w:br/>
              <w:t>9. Фильтр: наличие.</w:t>
            </w:r>
            <w:r w:rsidRPr="008F5552">
              <w:br/>
              <w:t>10. Количество в упаковке: не менее 1000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14</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688"/>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lastRenderedPageBreak/>
              <w:t>4</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Наконечник для дозатора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отбора жидкостей и их переноса в процессе проведения профессиональных лабораторных анализов при помощи механических и электронных дозаторов.</w:t>
            </w:r>
            <w:r w:rsidRPr="008F5552">
              <w:br/>
              <w:t>2. Материал: полипропилен.</w:t>
            </w:r>
            <w:r w:rsidRPr="008F5552">
              <w:br/>
              <w:t>3. Универсальность конструкции наконечников обеспечивает совместимость с дозаторами различных производителей: наличие.</w:t>
            </w:r>
            <w:r w:rsidRPr="008F5552">
              <w:br/>
              <w:t xml:space="preserve">4. Длина, </w:t>
            </w:r>
            <w:proofErr w:type="gramStart"/>
            <w:r w:rsidRPr="008F5552">
              <w:t>мм</w:t>
            </w:r>
            <w:proofErr w:type="gramEnd"/>
            <w:r w:rsidRPr="008F5552">
              <w:t>: ≥ 50.</w:t>
            </w:r>
            <w:r w:rsidRPr="008F5552">
              <w:br/>
              <w:t xml:space="preserve">5. Верхняя граница диапазона дозирования, </w:t>
            </w:r>
            <w:proofErr w:type="spellStart"/>
            <w:r w:rsidRPr="008F5552">
              <w:t>мкл</w:t>
            </w:r>
            <w:proofErr w:type="spellEnd"/>
            <w:r w:rsidRPr="008F5552">
              <w:t>: ≥ 200.</w:t>
            </w:r>
            <w:r w:rsidRPr="008F5552">
              <w:br/>
              <w:t xml:space="preserve">6. </w:t>
            </w:r>
            <w:proofErr w:type="gramStart"/>
            <w:r w:rsidRPr="008F5552">
              <w:t>Сертифицирован</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эндотоксинов: наличие. </w:t>
            </w:r>
            <w:r w:rsidRPr="008F5552">
              <w:br/>
              <w:t xml:space="preserve">7. Цвет: </w:t>
            </w:r>
            <w:proofErr w:type="gramStart"/>
            <w:r w:rsidRPr="008F5552">
              <w:t>бесцветные</w:t>
            </w:r>
            <w:proofErr w:type="gramEnd"/>
            <w:r w:rsidRPr="008F5552">
              <w:t xml:space="preserve">. </w:t>
            </w:r>
            <w:r w:rsidRPr="008F5552">
              <w:br/>
              <w:t>8. Стерильность: наличие.</w:t>
            </w:r>
            <w:r w:rsidRPr="008F5552">
              <w:br/>
              <w:t>9. Фильтр: наличие.</w:t>
            </w:r>
            <w:r w:rsidRPr="008F5552">
              <w:br/>
              <w:t>10. Количество в упаковке: ≥ 1000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15</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910"/>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5</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Наконечник для дозатора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отбора жидкостей и их переноса в процессе проведения профессиональных лабораторных анализов при помощи механических и электронных дозаторов.</w:t>
            </w:r>
            <w:r w:rsidRPr="008F5552">
              <w:br/>
              <w:t>2. Материал: полипропилен.</w:t>
            </w:r>
            <w:r w:rsidRPr="008F5552">
              <w:br/>
              <w:t>3. Универсальность конструкции наконечников обеспечивает совместимость с дозаторами различных производителей: наличие.</w:t>
            </w:r>
            <w:r w:rsidRPr="008F5552">
              <w:br/>
              <w:t xml:space="preserve">4. Длина, </w:t>
            </w:r>
            <w:proofErr w:type="gramStart"/>
            <w:r w:rsidRPr="008F5552">
              <w:t>мм</w:t>
            </w:r>
            <w:proofErr w:type="gramEnd"/>
            <w:r w:rsidRPr="008F5552">
              <w:t>: ≥ 59.</w:t>
            </w:r>
            <w:r w:rsidRPr="008F5552">
              <w:br/>
              <w:t xml:space="preserve">5. Верхняя граница диапазона дозирования, </w:t>
            </w:r>
            <w:proofErr w:type="spellStart"/>
            <w:r w:rsidRPr="008F5552">
              <w:t>мкл</w:t>
            </w:r>
            <w:proofErr w:type="spellEnd"/>
            <w:r w:rsidRPr="008F5552">
              <w:t>: ≥ 200.</w:t>
            </w:r>
            <w:r w:rsidRPr="008F5552">
              <w:br/>
              <w:t xml:space="preserve">6. Нижняя граница диапазона дозирования, </w:t>
            </w:r>
            <w:proofErr w:type="spellStart"/>
            <w:r w:rsidRPr="008F5552">
              <w:t>мкл</w:t>
            </w:r>
            <w:proofErr w:type="spellEnd"/>
            <w:r w:rsidRPr="008F5552">
              <w:t>: ≤ 10.</w:t>
            </w:r>
            <w:r w:rsidRPr="008F5552">
              <w:br/>
              <w:t xml:space="preserve">7. </w:t>
            </w:r>
            <w:proofErr w:type="gramStart"/>
            <w:r w:rsidRPr="008F5552">
              <w:t>Сертифицирован</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эндотоксинов: наличие. </w:t>
            </w:r>
            <w:r w:rsidRPr="008F5552">
              <w:br/>
              <w:t xml:space="preserve">8. Цвет: желтый. </w:t>
            </w:r>
            <w:r w:rsidRPr="008F5552">
              <w:br/>
              <w:t>9. Стерильность: наличие.</w:t>
            </w:r>
            <w:r w:rsidRPr="008F5552">
              <w:br/>
              <w:t>10. Фильтр: отсутствие.</w:t>
            </w:r>
            <w:r w:rsidRPr="008F5552">
              <w:br/>
              <w:t>11. Количество в упаковке: ≥ 1000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12</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829"/>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6</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Наконечник для дозатора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отбора жидкостей и их переноса в процессе проведения профессиональных лабораторных анализов при помощи механических и электронных дозаторов.</w:t>
            </w:r>
            <w:r w:rsidRPr="008F5552">
              <w:br/>
              <w:t>2. Материал: полипропилен.</w:t>
            </w:r>
            <w:r w:rsidRPr="008F5552">
              <w:br/>
              <w:t>3. Универсальность конструкции наконечников обеспечивает совместимость с дозаторами различных производителей: наличие.</w:t>
            </w:r>
            <w:r w:rsidRPr="008F5552">
              <w:br/>
              <w:t xml:space="preserve">4. Длина, </w:t>
            </w:r>
            <w:proofErr w:type="gramStart"/>
            <w:r w:rsidRPr="008F5552">
              <w:t>мм</w:t>
            </w:r>
            <w:proofErr w:type="gramEnd"/>
            <w:r w:rsidRPr="008F5552">
              <w:t>: ≥ 30.</w:t>
            </w:r>
            <w:r w:rsidRPr="008F5552">
              <w:br/>
              <w:t xml:space="preserve">5. Верхняя граница диапазона дозирования, </w:t>
            </w:r>
            <w:proofErr w:type="spellStart"/>
            <w:r w:rsidRPr="008F5552">
              <w:t>мкл</w:t>
            </w:r>
            <w:proofErr w:type="spellEnd"/>
            <w:r w:rsidRPr="008F5552">
              <w:t>: ≥ 10.</w:t>
            </w:r>
            <w:r w:rsidRPr="008F5552">
              <w:br/>
              <w:t xml:space="preserve">6. Нижняя граница диапазона дозирования, </w:t>
            </w:r>
            <w:proofErr w:type="spellStart"/>
            <w:r w:rsidRPr="008F5552">
              <w:t>мкл</w:t>
            </w:r>
            <w:proofErr w:type="spellEnd"/>
            <w:r w:rsidRPr="008F5552">
              <w:t>: ≤ 0,1.</w:t>
            </w:r>
            <w:r w:rsidRPr="008F5552">
              <w:br/>
              <w:t xml:space="preserve">7. </w:t>
            </w:r>
            <w:proofErr w:type="gramStart"/>
            <w:r w:rsidRPr="008F5552">
              <w:t>Сертифицирован</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эндотоксинов: наличие. </w:t>
            </w:r>
            <w:r w:rsidRPr="008F5552">
              <w:br/>
              <w:t xml:space="preserve">8. Цвет: бесцветный. </w:t>
            </w:r>
            <w:r w:rsidRPr="008F5552">
              <w:br/>
              <w:t>9. Стерильность: наличие.</w:t>
            </w:r>
            <w:r w:rsidRPr="008F5552">
              <w:br/>
              <w:t>10. Фильтр: наличие.</w:t>
            </w:r>
            <w:r w:rsidRPr="008F5552">
              <w:br/>
              <w:t>11. Количество в упаковке: ≥ 1000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35</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121"/>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lastRenderedPageBreak/>
              <w:t>7</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proofErr w:type="spellStart"/>
            <w:r w:rsidRPr="008F5552">
              <w:t>Микропробирка</w:t>
            </w:r>
            <w:proofErr w:type="spellEnd"/>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Объём: 0,2 мл</w:t>
            </w:r>
            <w:r w:rsidRPr="008F5552">
              <w:br/>
              <w:t xml:space="preserve">2. Исполнение: в </w:t>
            </w:r>
            <w:proofErr w:type="spellStart"/>
            <w:r w:rsidRPr="008F5552">
              <w:t>стрипах</w:t>
            </w:r>
            <w:proofErr w:type="spellEnd"/>
            <w:r w:rsidRPr="008F5552">
              <w:t xml:space="preserve"> с крышками по 8 штук.</w:t>
            </w:r>
            <w:r w:rsidRPr="008F5552">
              <w:br/>
              <w:t>3. Крышки: плоские, оптически прозрачные, прикреплены к каждой пробирке.</w:t>
            </w:r>
            <w:r w:rsidRPr="008F5552">
              <w:br/>
              <w:t>4. Дно: коническое.</w:t>
            </w:r>
            <w:r w:rsidRPr="008F5552">
              <w:br/>
              <w:t>5. Материал: полипропилен.</w:t>
            </w:r>
            <w:r w:rsidRPr="008F5552">
              <w:br/>
              <w:t>6. Стерильность: наличие.</w:t>
            </w:r>
            <w:r w:rsidRPr="008F5552">
              <w:br/>
              <w:t xml:space="preserve">7. </w:t>
            </w:r>
            <w:proofErr w:type="spellStart"/>
            <w:r w:rsidRPr="008F5552">
              <w:t>Автоклавирование</w:t>
            </w:r>
            <w:proofErr w:type="spellEnd"/>
            <w:r w:rsidRPr="008F5552">
              <w:t>: при 121</w:t>
            </w:r>
            <w:proofErr w:type="gramStart"/>
            <w:r w:rsidRPr="008F5552">
              <w:t>°С</w:t>
            </w:r>
            <w:proofErr w:type="gramEnd"/>
            <w:r w:rsidRPr="008F5552">
              <w:t>, 15 мин.</w:t>
            </w:r>
            <w:r w:rsidRPr="008F5552">
              <w:br/>
              <w:t xml:space="preserve">8. </w:t>
            </w:r>
            <w:proofErr w:type="gramStart"/>
            <w:r w:rsidRPr="008F5552">
              <w:t>Сертифицированы</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и эндотоксинов: наличие.</w:t>
            </w:r>
            <w:r w:rsidRPr="008F5552">
              <w:br/>
              <w:t>9. Упаковка: ≥ 1000 штук.</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12</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2405"/>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8</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Пробирка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Объем: 15 мл.</w:t>
            </w:r>
            <w:r w:rsidRPr="008F5552">
              <w:br/>
              <w:t>2. Дно: коническое</w:t>
            </w:r>
            <w:r w:rsidRPr="008F5552">
              <w:br/>
              <w:t>3. Градуировка: наличие</w:t>
            </w:r>
            <w:r w:rsidRPr="008F5552">
              <w:br/>
              <w:t xml:space="preserve">4. Шаг для записи: ≤ 0,5 мл. </w:t>
            </w:r>
            <w:r w:rsidRPr="008F5552">
              <w:br/>
              <w:t>5. Поле для записи: наличие.</w:t>
            </w:r>
            <w:r w:rsidRPr="008F5552">
              <w:br/>
              <w:t>6. Стерильность: наличие.</w:t>
            </w:r>
            <w:r w:rsidRPr="008F5552">
              <w:br/>
              <w:t>5. Нагрузка при центрифугировании: не менее 12500 g.</w:t>
            </w:r>
            <w:r w:rsidRPr="008F5552">
              <w:br/>
              <w:t xml:space="preserve">6. </w:t>
            </w:r>
            <w:proofErr w:type="spellStart"/>
            <w:r w:rsidRPr="008F5552">
              <w:t>Автоклавирование</w:t>
            </w:r>
            <w:proofErr w:type="spellEnd"/>
            <w:r w:rsidRPr="008F5552">
              <w:t>: при 121</w:t>
            </w:r>
            <w:proofErr w:type="gramStart"/>
            <w:r w:rsidRPr="008F5552">
              <w:t>°С</w:t>
            </w:r>
            <w:proofErr w:type="gramEnd"/>
            <w:r w:rsidRPr="008F5552">
              <w:t xml:space="preserve"> 15 минут.</w:t>
            </w:r>
            <w:r w:rsidRPr="008F5552">
              <w:br/>
              <w:t>7. Замораживание: должна выдерживать температуру не выше -80° С.</w:t>
            </w:r>
            <w:r w:rsidRPr="008F5552">
              <w:br/>
              <w:t>8. Материал: полипропилен.</w:t>
            </w:r>
            <w:r w:rsidRPr="008F5552">
              <w:br/>
              <w:t>9. Упаковка: не менее 25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9</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1138"/>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9</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Штатив для пробирок</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 xml:space="preserve">1. Назначение: для </w:t>
            </w:r>
            <w:proofErr w:type="spellStart"/>
            <w:r w:rsidRPr="008F5552">
              <w:t>стрипованных</w:t>
            </w:r>
            <w:proofErr w:type="spellEnd"/>
            <w:r w:rsidRPr="008F5552">
              <w:t xml:space="preserve"> </w:t>
            </w:r>
            <w:proofErr w:type="spellStart"/>
            <w:r w:rsidRPr="008F5552">
              <w:t>микропробирок</w:t>
            </w:r>
            <w:proofErr w:type="spellEnd"/>
            <w:r w:rsidRPr="008F5552">
              <w:t xml:space="preserve"> 0,2 мл.</w:t>
            </w:r>
            <w:r w:rsidRPr="008F5552">
              <w:br/>
              <w:t>2. Вместимость: не менее 96 мест.</w:t>
            </w:r>
            <w:r w:rsidRPr="008F5552">
              <w:br/>
              <w:t>3. Материал: оргстекло или эквивалент.</w:t>
            </w:r>
            <w:r w:rsidRPr="008F5552">
              <w:br/>
              <w:t>4. Коническая форма лунок: наличие.</w:t>
            </w:r>
            <w:r w:rsidRPr="008F5552">
              <w:br/>
              <w:t>5. Резиновые ножки для препятствия скольжению штатива по столу: наличие.</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3</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proofErr w:type="gramStart"/>
            <w:r w:rsidRPr="008F5552">
              <w:t>шт</w:t>
            </w:r>
            <w:proofErr w:type="spellEnd"/>
            <w:proofErr w:type="gramEnd"/>
          </w:p>
        </w:tc>
      </w:tr>
      <w:tr w:rsidR="008F5552" w:rsidRPr="008F5552" w:rsidTr="008F5552">
        <w:trPr>
          <w:trHeight w:val="2829"/>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10</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Наконечник для дозатора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отбора жидкостей и их переноса в процессе проведения профессиональных лабораторных анализов при помощи механических и электронных дозаторов.</w:t>
            </w:r>
            <w:r w:rsidRPr="008F5552">
              <w:br/>
              <w:t>2. Универсальность конструкции наконечников обеспечивает совместимость с дозаторами различных производителей: наличие.</w:t>
            </w:r>
            <w:r w:rsidRPr="008F5552">
              <w:br/>
              <w:t>3. Материал: пластик.</w:t>
            </w:r>
            <w:r w:rsidRPr="008F5552">
              <w:br/>
              <w:t>4. Длина: не менее 50 мм.</w:t>
            </w:r>
            <w:r w:rsidRPr="008F5552">
              <w:br/>
              <w:t xml:space="preserve">5. Диапазон дозирования, </w:t>
            </w:r>
            <w:proofErr w:type="spellStart"/>
            <w:r w:rsidRPr="008F5552">
              <w:t>мкл</w:t>
            </w:r>
            <w:proofErr w:type="spellEnd"/>
            <w:r w:rsidRPr="008F5552">
              <w:t>: не менее 10-100.</w:t>
            </w:r>
            <w:r w:rsidRPr="008F5552">
              <w:br/>
              <w:t xml:space="preserve">6. </w:t>
            </w:r>
            <w:proofErr w:type="spellStart"/>
            <w:r w:rsidRPr="008F5552">
              <w:t>Автоклавирование</w:t>
            </w:r>
            <w:proofErr w:type="spellEnd"/>
            <w:r w:rsidRPr="008F5552">
              <w:t xml:space="preserve"> при температуре 121</w:t>
            </w:r>
            <w:proofErr w:type="gramStart"/>
            <w:r w:rsidRPr="008F5552">
              <w:t xml:space="preserve"> °С</w:t>
            </w:r>
            <w:proofErr w:type="gramEnd"/>
            <w:r w:rsidRPr="008F5552">
              <w:t>: наличие.</w:t>
            </w:r>
            <w:r w:rsidRPr="008F5552">
              <w:br/>
              <w:t xml:space="preserve">7. </w:t>
            </w:r>
            <w:proofErr w:type="gramStart"/>
            <w:r w:rsidRPr="008F5552">
              <w:t>Сертифицирован</w:t>
            </w:r>
            <w:proofErr w:type="gramEnd"/>
            <w:r w:rsidRPr="008F5552">
              <w:t xml:space="preserve"> на отсутствие </w:t>
            </w:r>
            <w:proofErr w:type="spellStart"/>
            <w:r w:rsidRPr="008F5552">
              <w:t>ДНКаз</w:t>
            </w:r>
            <w:proofErr w:type="spellEnd"/>
            <w:r w:rsidRPr="008F5552">
              <w:t xml:space="preserve">, </w:t>
            </w:r>
            <w:proofErr w:type="spellStart"/>
            <w:r w:rsidRPr="008F5552">
              <w:t>РНКаз</w:t>
            </w:r>
            <w:proofErr w:type="spellEnd"/>
            <w:r w:rsidRPr="008F5552">
              <w:t xml:space="preserve">, эндотоксинов: наличие. </w:t>
            </w:r>
            <w:r w:rsidRPr="008F5552">
              <w:br/>
              <w:t xml:space="preserve">8. Цвет: </w:t>
            </w:r>
            <w:proofErr w:type="gramStart"/>
            <w:r w:rsidRPr="008F5552">
              <w:t>бесцветные</w:t>
            </w:r>
            <w:proofErr w:type="gramEnd"/>
            <w:r w:rsidRPr="008F5552">
              <w:t xml:space="preserve">. </w:t>
            </w:r>
            <w:r w:rsidRPr="008F5552">
              <w:br/>
              <w:t>9. Стерильность: наличие.</w:t>
            </w:r>
            <w:r w:rsidRPr="008F5552">
              <w:br/>
              <w:t>10. Фильтр: наличие.</w:t>
            </w:r>
            <w:r w:rsidRPr="008F5552">
              <w:br/>
              <w:t>11. Упаковка: не менее 1000 шт.</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4</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r w:rsidR="008F5552" w:rsidRPr="008F5552" w:rsidTr="008F5552">
        <w:trPr>
          <w:trHeight w:val="1575"/>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lastRenderedPageBreak/>
              <w:t>11</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Штатив для пробирок</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Назначение: для пробирок объёмом 0,2 мл.</w:t>
            </w:r>
            <w:r w:rsidRPr="008F5552">
              <w:br/>
              <w:t>2. Количество лунок: не менее 96 шт.</w:t>
            </w:r>
            <w:r w:rsidRPr="008F5552">
              <w:br/>
              <w:t>3. Крышка: съемная.</w:t>
            </w:r>
            <w:r w:rsidRPr="008F5552">
              <w:br/>
              <w:t>4. Материал: полипропилен.</w:t>
            </w:r>
            <w:r w:rsidRPr="008F5552">
              <w:br/>
              <w:t>5. Замораживание: должен выдерживать температуру не выше -80° С.</w:t>
            </w:r>
            <w:r w:rsidRPr="008F5552">
              <w:br/>
              <w:t xml:space="preserve">6. </w:t>
            </w:r>
            <w:proofErr w:type="spellStart"/>
            <w:r w:rsidRPr="008F5552">
              <w:t>Автоклавирование</w:t>
            </w:r>
            <w:proofErr w:type="spellEnd"/>
            <w:r w:rsidRPr="008F5552">
              <w:t>: при температуре +121°C.</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20</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proofErr w:type="gramStart"/>
            <w:r w:rsidRPr="008F5552">
              <w:t>шт</w:t>
            </w:r>
            <w:proofErr w:type="spellEnd"/>
            <w:proofErr w:type="gramEnd"/>
          </w:p>
        </w:tc>
      </w:tr>
      <w:tr w:rsidR="008F5552" w:rsidRPr="008F5552" w:rsidTr="008F5552">
        <w:trPr>
          <w:trHeight w:val="2243"/>
        </w:trPr>
        <w:tc>
          <w:tcPr>
            <w:tcW w:w="503" w:type="dxa"/>
            <w:tcBorders>
              <w:top w:val="nil"/>
              <w:left w:val="single" w:sz="4" w:space="0" w:color="auto"/>
              <w:bottom w:val="single" w:sz="4" w:space="0" w:color="auto"/>
              <w:right w:val="single" w:sz="4" w:space="0" w:color="auto"/>
            </w:tcBorders>
          </w:tcPr>
          <w:p w:rsidR="008F5552" w:rsidRPr="008F5552" w:rsidRDefault="008F5552" w:rsidP="008F5552">
            <w:r>
              <w:t>12</w:t>
            </w:r>
          </w:p>
        </w:tc>
        <w:tc>
          <w:tcPr>
            <w:tcW w:w="2499" w:type="dxa"/>
            <w:tcBorders>
              <w:top w:val="nil"/>
              <w:left w:val="single" w:sz="4" w:space="0" w:color="auto"/>
              <w:bottom w:val="single" w:sz="4" w:space="0" w:color="auto"/>
              <w:right w:val="single" w:sz="4" w:space="0" w:color="auto"/>
            </w:tcBorders>
            <w:shd w:val="clear" w:color="auto" w:fill="auto"/>
            <w:hideMark/>
          </w:tcPr>
          <w:p w:rsidR="008F5552" w:rsidRPr="008F5552" w:rsidRDefault="008F5552" w:rsidP="008F5552">
            <w:r w:rsidRPr="008F5552">
              <w:t>Пробирка</w:t>
            </w:r>
          </w:p>
        </w:tc>
        <w:tc>
          <w:tcPr>
            <w:tcW w:w="9875" w:type="dxa"/>
            <w:tcBorders>
              <w:top w:val="nil"/>
              <w:left w:val="nil"/>
              <w:bottom w:val="single" w:sz="4" w:space="0" w:color="auto"/>
              <w:right w:val="single" w:sz="4" w:space="0" w:color="auto"/>
            </w:tcBorders>
            <w:shd w:val="clear" w:color="auto" w:fill="auto"/>
            <w:hideMark/>
          </w:tcPr>
          <w:p w:rsidR="008F5552" w:rsidRPr="008F5552" w:rsidRDefault="008F5552" w:rsidP="008F5552">
            <w:r w:rsidRPr="008F5552">
              <w:t>1. Объем: 10 мл.</w:t>
            </w:r>
            <w:r w:rsidRPr="008F5552">
              <w:br/>
              <w:t>2. Дно: круглое с «юбкой» устойчивости.</w:t>
            </w:r>
            <w:r w:rsidRPr="008F5552">
              <w:br/>
              <w:t>3. Градуировка: наличие.</w:t>
            </w:r>
            <w:r w:rsidRPr="008F5552">
              <w:br/>
              <w:t>4. Шаг градуировки: не более 1 мл.</w:t>
            </w:r>
            <w:r w:rsidRPr="008F5552">
              <w:br/>
              <w:t>5. Крышка: плоская завинчивающаяся</w:t>
            </w:r>
            <w:r w:rsidRPr="008F5552">
              <w:br/>
              <w:t>6. Поле для записи: наличие.</w:t>
            </w:r>
            <w:r w:rsidRPr="008F5552">
              <w:br/>
              <w:t>7. Стерильность: наличие.</w:t>
            </w:r>
            <w:r w:rsidRPr="008F5552">
              <w:br/>
              <w:t>8. Замораживание: должна выдерживать температуру не выше -80° С.</w:t>
            </w:r>
            <w:r w:rsidRPr="008F5552">
              <w:br/>
              <w:t>9. Нагревание: должна выдерживать температуру не ниже +121°C.</w:t>
            </w:r>
            <w:r w:rsidRPr="008F5552">
              <w:br/>
              <w:t>10. Материал: полипропилен.</w:t>
            </w:r>
            <w:r w:rsidRPr="008F5552">
              <w:br/>
              <w:t>11. Упаковка: ≥ 100 штук.</w:t>
            </w:r>
          </w:p>
        </w:tc>
        <w:tc>
          <w:tcPr>
            <w:tcW w:w="640" w:type="dxa"/>
            <w:tcBorders>
              <w:top w:val="nil"/>
              <w:left w:val="nil"/>
              <w:bottom w:val="single" w:sz="4" w:space="0" w:color="auto"/>
              <w:right w:val="single" w:sz="4" w:space="0" w:color="auto"/>
            </w:tcBorders>
            <w:shd w:val="clear" w:color="auto" w:fill="auto"/>
            <w:hideMark/>
          </w:tcPr>
          <w:p w:rsidR="008F5552" w:rsidRPr="008F5552" w:rsidRDefault="008F5552" w:rsidP="008F5552">
            <w:pPr>
              <w:jc w:val="right"/>
            </w:pPr>
            <w:r w:rsidRPr="008F5552">
              <w:t>2</w:t>
            </w:r>
          </w:p>
        </w:tc>
        <w:tc>
          <w:tcPr>
            <w:tcW w:w="1176" w:type="dxa"/>
            <w:tcBorders>
              <w:top w:val="nil"/>
              <w:left w:val="nil"/>
              <w:bottom w:val="single" w:sz="4" w:space="0" w:color="auto"/>
              <w:right w:val="single" w:sz="4" w:space="0" w:color="auto"/>
            </w:tcBorders>
            <w:shd w:val="clear" w:color="auto" w:fill="auto"/>
            <w:hideMark/>
          </w:tcPr>
          <w:p w:rsidR="008F5552" w:rsidRPr="008F5552" w:rsidRDefault="008F5552" w:rsidP="008F5552">
            <w:proofErr w:type="spellStart"/>
            <w:r w:rsidRPr="008F5552">
              <w:t>упак</w:t>
            </w:r>
            <w:proofErr w:type="spellEnd"/>
          </w:p>
        </w:tc>
      </w:tr>
    </w:tbl>
    <w:p w:rsidR="008F5552" w:rsidRDefault="008F5552" w:rsidP="00841EE7">
      <w:pPr>
        <w:jc w:val="center"/>
        <w:rPr>
          <w:b/>
          <w:sz w:val="24"/>
          <w:szCs w:val="24"/>
        </w:rPr>
      </w:pPr>
    </w:p>
    <w:p w:rsidR="00841EE7" w:rsidRDefault="00841EE7" w:rsidP="00841EE7">
      <w:pPr>
        <w:jc w:val="center"/>
        <w:rPr>
          <w:b/>
          <w:sz w:val="24"/>
          <w:szCs w:val="24"/>
        </w:rPr>
      </w:pPr>
    </w:p>
    <w:tbl>
      <w:tblPr>
        <w:tblW w:w="13750" w:type="dxa"/>
        <w:tblInd w:w="675" w:type="dxa"/>
        <w:tblLook w:val="0000" w:firstRow="0" w:lastRow="0" w:firstColumn="0" w:lastColumn="0" w:noHBand="0" w:noVBand="0"/>
      </w:tblPr>
      <w:tblGrid>
        <w:gridCol w:w="7513"/>
        <w:gridCol w:w="6237"/>
      </w:tblGrid>
      <w:tr w:rsidR="00E66B0E" w:rsidRPr="00BB13E2" w:rsidTr="000E4491">
        <w:trPr>
          <w:trHeight w:val="285"/>
        </w:trPr>
        <w:tc>
          <w:tcPr>
            <w:tcW w:w="7513" w:type="dxa"/>
          </w:tcPr>
          <w:p w:rsidR="00E66B0E" w:rsidRPr="00BB13E2" w:rsidRDefault="00E66B0E" w:rsidP="000E4491">
            <w:pPr>
              <w:jc w:val="center"/>
              <w:rPr>
                <w:sz w:val="21"/>
                <w:szCs w:val="21"/>
              </w:rPr>
            </w:pPr>
            <w:r w:rsidRPr="00BB13E2">
              <w:rPr>
                <w:sz w:val="21"/>
                <w:szCs w:val="21"/>
              </w:rPr>
              <w:t>Со стороны  Заказчика:</w:t>
            </w:r>
          </w:p>
        </w:tc>
        <w:tc>
          <w:tcPr>
            <w:tcW w:w="6237" w:type="dxa"/>
          </w:tcPr>
          <w:p w:rsidR="00E66B0E" w:rsidRPr="00BB13E2" w:rsidRDefault="00E66B0E" w:rsidP="000E4491">
            <w:pPr>
              <w:jc w:val="center"/>
              <w:rPr>
                <w:sz w:val="21"/>
                <w:szCs w:val="21"/>
              </w:rPr>
            </w:pPr>
            <w:r w:rsidRPr="00BB13E2">
              <w:rPr>
                <w:sz w:val="21"/>
                <w:szCs w:val="21"/>
              </w:rPr>
              <w:t>Со стороны  Поставщика:</w:t>
            </w:r>
          </w:p>
        </w:tc>
      </w:tr>
      <w:tr w:rsidR="00E66B0E" w:rsidRPr="00BB13E2" w:rsidTr="000E4491">
        <w:trPr>
          <w:trHeight w:val="1019"/>
        </w:trPr>
        <w:tc>
          <w:tcPr>
            <w:tcW w:w="7513" w:type="dxa"/>
          </w:tcPr>
          <w:p w:rsidR="00E66B0E" w:rsidRPr="00BB13E2" w:rsidRDefault="00E66B0E" w:rsidP="000E4491">
            <w:pPr>
              <w:jc w:val="center"/>
              <w:rPr>
                <w:sz w:val="21"/>
                <w:szCs w:val="21"/>
              </w:rPr>
            </w:pPr>
            <w:r>
              <w:rPr>
                <w:sz w:val="21"/>
                <w:szCs w:val="21"/>
              </w:rPr>
              <w:t>Директор</w:t>
            </w:r>
          </w:p>
          <w:p w:rsidR="00E66B0E" w:rsidRPr="00BB13E2" w:rsidRDefault="00E66B0E" w:rsidP="000E4491">
            <w:pPr>
              <w:jc w:val="center"/>
              <w:rPr>
                <w:sz w:val="21"/>
                <w:szCs w:val="21"/>
              </w:rPr>
            </w:pPr>
          </w:p>
          <w:p w:rsidR="00E66B0E" w:rsidRPr="00BB13E2" w:rsidRDefault="00E66B0E" w:rsidP="000E4491">
            <w:pPr>
              <w:jc w:val="center"/>
              <w:rPr>
                <w:sz w:val="21"/>
                <w:szCs w:val="21"/>
              </w:rPr>
            </w:pPr>
            <w:r w:rsidRPr="00BB13E2">
              <w:rPr>
                <w:sz w:val="21"/>
                <w:szCs w:val="21"/>
              </w:rPr>
              <w:t xml:space="preserve">______________ / </w:t>
            </w:r>
            <w:r>
              <w:rPr>
                <w:sz w:val="21"/>
                <w:szCs w:val="21"/>
              </w:rPr>
              <w:t>М.Ю. Щелканов</w:t>
            </w:r>
            <w:r w:rsidRPr="00BB13E2">
              <w:rPr>
                <w:sz w:val="21"/>
                <w:szCs w:val="21"/>
              </w:rPr>
              <w:t xml:space="preserve"> /</w:t>
            </w:r>
          </w:p>
        </w:tc>
        <w:tc>
          <w:tcPr>
            <w:tcW w:w="6237" w:type="dxa"/>
          </w:tcPr>
          <w:p w:rsidR="00E66B0E" w:rsidRDefault="00E66B0E" w:rsidP="000E4491">
            <w:pPr>
              <w:jc w:val="center"/>
            </w:pPr>
            <w:r>
              <w:t>____________</w:t>
            </w:r>
          </w:p>
          <w:p w:rsidR="00E66B0E" w:rsidRPr="00736F20" w:rsidRDefault="00E66B0E" w:rsidP="000E4491">
            <w:pPr>
              <w:jc w:val="center"/>
            </w:pPr>
          </w:p>
          <w:p w:rsidR="00E66B0E" w:rsidRPr="00BB13E2" w:rsidRDefault="00E66B0E" w:rsidP="000E4491">
            <w:pPr>
              <w:jc w:val="center"/>
              <w:rPr>
                <w:sz w:val="21"/>
                <w:szCs w:val="21"/>
              </w:rPr>
            </w:pPr>
            <w:r>
              <w:t>______________/ _______</w:t>
            </w:r>
            <w:r w:rsidRPr="00736F20">
              <w:t xml:space="preserve"> /</w:t>
            </w:r>
          </w:p>
        </w:tc>
      </w:tr>
    </w:tbl>
    <w:p w:rsidR="00FE1F05" w:rsidRDefault="00FE1F05" w:rsidP="00841EE7">
      <w:pPr>
        <w:jc w:val="center"/>
        <w:rPr>
          <w:b/>
          <w:sz w:val="24"/>
          <w:szCs w:val="24"/>
        </w:rPr>
      </w:pPr>
    </w:p>
    <w:p w:rsidR="00841EE7" w:rsidRPr="00FE1F05" w:rsidRDefault="00841EE7" w:rsidP="00FE1F05">
      <w:pPr>
        <w:rPr>
          <w:sz w:val="24"/>
          <w:szCs w:val="24"/>
        </w:rPr>
      </w:pPr>
      <w:bookmarkStart w:id="15" w:name="_GoBack"/>
      <w:bookmarkEnd w:id="15"/>
    </w:p>
    <w:sectPr w:rsidR="00841EE7" w:rsidRPr="00FE1F05" w:rsidSect="00841EE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B70"/>
    <w:rsid w:val="000C5B70"/>
    <w:rsid w:val="00596784"/>
    <w:rsid w:val="00666125"/>
    <w:rsid w:val="00841EE7"/>
    <w:rsid w:val="008F5552"/>
    <w:rsid w:val="0099079F"/>
    <w:rsid w:val="009D3579"/>
    <w:rsid w:val="00A876F2"/>
    <w:rsid w:val="00C01008"/>
    <w:rsid w:val="00E66707"/>
    <w:rsid w:val="00E66B0E"/>
    <w:rsid w:val="00FE1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EE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41EE7"/>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1EE7"/>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841EE7"/>
    <w:pPr>
      <w:jc w:val="center"/>
    </w:pPr>
    <w:rPr>
      <w:b/>
      <w:sz w:val="26"/>
    </w:rPr>
  </w:style>
  <w:style w:type="character" w:customStyle="1" w:styleId="a4">
    <w:name w:val="Основной текст Знак"/>
    <w:basedOn w:val="a0"/>
    <w:link w:val="a3"/>
    <w:uiPriority w:val="99"/>
    <w:semiHidden/>
    <w:rsid w:val="00841EE7"/>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841EE7"/>
    <w:pPr>
      <w:ind w:left="720"/>
      <w:contextualSpacing/>
    </w:pPr>
    <w:rPr>
      <w:lang w:val="x-none" w:eastAsia="x-none"/>
    </w:rPr>
  </w:style>
  <w:style w:type="paragraph" w:customStyle="1" w:styleId="ConsNonformat">
    <w:name w:val="ConsNonformat"/>
    <w:uiPriority w:val="99"/>
    <w:rsid w:val="00841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41EE7"/>
    <w:rPr>
      <w:rFonts w:ascii="Arial Unicode MS" w:eastAsia="Arial Unicode MS" w:cs="Arial Unicode MS"/>
      <w:sz w:val="20"/>
      <w:szCs w:val="20"/>
    </w:rPr>
  </w:style>
  <w:style w:type="character" w:customStyle="1" w:styleId="a7">
    <w:name w:val="Без интервала Знак"/>
    <w:link w:val="a8"/>
    <w:uiPriority w:val="1"/>
    <w:locked/>
    <w:rsid w:val="00841EE7"/>
  </w:style>
  <w:style w:type="paragraph" w:styleId="a8">
    <w:name w:val="No Spacing"/>
    <w:link w:val="a7"/>
    <w:uiPriority w:val="1"/>
    <w:qFormat/>
    <w:rsid w:val="00841EE7"/>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841EE7"/>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EE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41EE7"/>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1EE7"/>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841EE7"/>
    <w:pPr>
      <w:jc w:val="center"/>
    </w:pPr>
    <w:rPr>
      <w:b/>
      <w:sz w:val="26"/>
    </w:rPr>
  </w:style>
  <w:style w:type="character" w:customStyle="1" w:styleId="a4">
    <w:name w:val="Основной текст Знак"/>
    <w:basedOn w:val="a0"/>
    <w:link w:val="a3"/>
    <w:uiPriority w:val="99"/>
    <w:semiHidden/>
    <w:rsid w:val="00841EE7"/>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841EE7"/>
    <w:pPr>
      <w:ind w:left="720"/>
      <w:contextualSpacing/>
    </w:pPr>
    <w:rPr>
      <w:lang w:val="x-none" w:eastAsia="x-none"/>
    </w:rPr>
  </w:style>
  <w:style w:type="paragraph" w:customStyle="1" w:styleId="ConsNonformat">
    <w:name w:val="ConsNonformat"/>
    <w:uiPriority w:val="99"/>
    <w:rsid w:val="00841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41EE7"/>
    <w:rPr>
      <w:rFonts w:ascii="Arial Unicode MS" w:eastAsia="Arial Unicode MS" w:cs="Arial Unicode MS"/>
      <w:sz w:val="20"/>
      <w:szCs w:val="20"/>
    </w:rPr>
  </w:style>
  <w:style w:type="character" w:customStyle="1" w:styleId="a7">
    <w:name w:val="Без интервала Знак"/>
    <w:link w:val="a8"/>
    <w:uiPriority w:val="1"/>
    <w:locked/>
    <w:rsid w:val="00841EE7"/>
  </w:style>
  <w:style w:type="paragraph" w:styleId="a8">
    <w:name w:val="No Spacing"/>
    <w:link w:val="a7"/>
    <w:uiPriority w:val="1"/>
    <w:qFormat/>
    <w:rsid w:val="00841EE7"/>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841EE7"/>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95610">
      <w:bodyDiv w:val="1"/>
      <w:marLeft w:val="0"/>
      <w:marRight w:val="0"/>
      <w:marTop w:val="0"/>
      <w:marBottom w:val="0"/>
      <w:divBdr>
        <w:top w:val="none" w:sz="0" w:space="0" w:color="auto"/>
        <w:left w:val="none" w:sz="0" w:space="0" w:color="auto"/>
        <w:bottom w:val="none" w:sz="0" w:space="0" w:color="auto"/>
        <w:right w:val="none" w:sz="0" w:space="0" w:color="auto"/>
      </w:divBdr>
    </w:div>
    <w:div w:id="722021405">
      <w:bodyDiv w:val="1"/>
      <w:marLeft w:val="0"/>
      <w:marRight w:val="0"/>
      <w:marTop w:val="0"/>
      <w:marBottom w:val="0"/>
      <w:divBdr>
        <w:top w:val="none" w:sz="0" w:space="0" w:color="auto"/>
        <w:left w:val="none" w:sz="0" w:space="0" w:color="auto"/>
        <w:bottom w:val="none" w:sz="0" w:space="0" w:color="auto"/>
        <w:right w:val="none" w:sz="0" w:space="0" w:color="auto"/>
      </w:divBdr>
    </w:div>
    <w:div w:id="11015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3753</Words>
  <Characters>21394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user</cp:lastModifiedBy>
  <cp:revision>9</cp:revision>
  <dcterms:created xsi:type="dcterms:W3CDTF">2026-04-20T01:28:00Z</dcterms:created>
  <dcterms:modified xsi:type="dcterms:W3CDTF">2026-04-21T21:21:00Z</dcterms:modified>
</cp:coreProperties>
</file>