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847F4" w:rsidRPr="00627CEC" w:rsidRDefault="003847F4" w:rsidP="00913068">
      <w:pPr>
        <w:pStyle w:val="Normal1"/>
        <w:jc w:val="center"/>
        <w:rPr>
          <w:rFonts w:ascii="Times New Roman" w:hAnsi="Times New Roman" w:cs="Times New Roman"/>
          <w:b/>
          <w:szCs w:val="24"/>
        </w:rPr>
      </w:pPr>
      <w:r w:rsidRPr="00627CEC">
        <w:rPr>
          <w:rFonts w:ascii="Times New Roman" w:hAnsi="Times New Roman" w:cs="Times New Roman"/>
          <w:b/>
          <w:szCs w:val="24"/>
        </w:rPr>
        <w:t xml:space="preserve">Договор </w:t>
      </w:r>
    </w:p>
    <w:p w:rsidR="003847F4" w:rsidRDefault="003847F4" w:rsidP="00913068">
      <w:pPr>
        <w:pStyle w:val="Normal1"/>
        <w:jc w:val="center"/>
        <w:rPr>
          <w:rFonts w:ascii="Times New Roman" w:hAnsi="Times New Roman" w:cs="Times New Roman"/>
          <w:b/>
          <w:caps/>
          <w:szCs w:val="24"/>
        </w:rPr>
      </w:pPr>
      <w:r w:rsidRPr="00627CEC">
        <w:rPr>
          <w:rFonts w:ascii="Times New Roman" w:hAnsi="Times New Roman" w:cs="Times New Roman"/>
          <w:b/>
          <w:szCs w:val="24"/>
        </w:rPr>
        <w:t xml:space="preserve">на поставку государственных знаков почтовой оплаты </w:t>
      </w:r>
      <w:r>
        <w:rPr>
          <w:rFonts w:ascii="Times New Roman" w:hAnsi="Times New Roman" w:cs="Times New Roman"/>
          <w:b/>
          <w:szCs w:val="24"/>
        </w:rPr>
        <w:t xml:space="preserve">(почтовых марок) </w:t>
      </w:r>
      <w:r w:rsidRPr="00627CEC">
        <w:rPr>
          <w:rFonts w:ascii="Times New Roman" w:hAnsi="Times New Roman" w:cs="Times New Roman"/>
          <w:b/>
          <w:caps/>
          <w:szCs w:val="24"/>
        </w:rPr>
        <w:t>№ ______</w:t>
      </w:r>
    </w:p>
    <w:p w:rsidR="003847F4" w:rsidRDefault="003847F4" w:rsidP="00913068">
      <w:pPr>
        <w:pStyle w:val="Normal1"/>
        <w:jc w:val="center"/>
        <w:rPr>
          <w:rFonts w:ascii="Times New Roman" w:hAnsi="Times New Roman" w:cs="Times New Roman"/>
          <w:b/>
          <w:caps/>
          <w:szCs w:val="24"/>
        </w:rPr>
      </w:pPr>
      <w:r w:rsidRPr="00C8738A">
        <w:rPr>
          <w:rFonts w:ascii="Times New Roman" w:hAnsi="Times New Roman" w:cs="Times New Roman"/>
          <w:szCs w:val="24"/>
        </w:rPr>
        <w:t>ИКЗ 261525704475352620100100180000000244</w:t>
      </w:r>
    </w:p>
    <w:p w:rsidR="003847F4" w:rsidRPr="005423EB" w:rsidRDefault="003847F4" w:rsidP="005423EB">
      <w:pPr>
        <w:tabs>
          <w:tab w:val="left" w:pos="6663"/>
        </w:tabs>
        <w:rPr>
          <w:sz w:val="24"/>
          <w:szCs w:val="24"/>
          <w:lang w:eastAsia="ru-RU"/>
        </w:rPr>
      </w:pPr>
      <w:r w:rsidRPr="005423EB">
        <w:rPr>
          <w:sz w:val="24"/>
          <w:szCs w:val="24"/>
        </w:rPr>
        <w:t>г. Оренбург</w:t>
      </w:r>
      <w:r>
        <w:rPr>
          <w:sz w:val="24"/>
          <w:szCs w:val="24"/>
        </w:rPr>
        <w:tab/>
      </w:r>
      <w:r w:rsidRPr="005423EB">
        <w:rPr>
          <w:sz w:val="24"/>
          <w:szCs w:val="24"/>
        </w:rPr>
        <w:t xml:space="preserve">«_____» </w:t>
      </w:r>
      <w:r>
        <w:rPr>
          <w:sz w:val="24"/>
          <w:szCs w:val="24"/>
        </w:rPr>
        <w:t xml:space="preserve">_________ </w:t>
      </w:r>
      <w:smartTag w:uri="urn:schemas-microsoft-com:office:smarttags" w:element="metricconverter">
        <w:smartTagPr>
          <w:attr w:name="ProductID" w:val="2026 г"/>
        </w:smartTagPr>
        <w:r>
          <w:rPr>
            <w:sz w:val="24"/>
            <w:szCs w:val="24"/>
          </w:rPr>
          <w:t>2026 г</w:t>
        </w:r>
      </w:smartTag>
    </w:p>
    <w:p w:rsidR="003847F4" w:rsidRDefault="003847F4" w:rsidP="005423EB">
      <w:pPr>
        <w:tabs>
          <w:tab w:val="left" w:pos="7783"/>
        </w:tabs>
      </w:pPr>
    </w:p>
    <w:p w:rsidR="003847F4" w:rsidRPr="00C8738A" w:rsidRDefault="003847F4" w:rsidP="00C8738A">
      <w:pPr>
        <w:pStyle w:val="Normal1"/>
        <w:ind w:firstLine="709"/>
        <w:jc w:val="both"/>
        <w:rPr>
          <w:rFonts w:ascii="Times New Roman" w:hAnsi="Times New Roman" w:cs="Times New Roman"/>
          <w:szCs w:val="24"/>
        </w:rPr>
      </w:pPr>
      <w:r w:rsidRPr="00C8738A">
        <w:rPr>
          <w:rFonts w:ascii="Times New Roman" w:hAnsi="Times New Roman" w:cs="Times New Roman"/>
          <w:b/>
          <w:color w:val="000000"/>
          <w:szCs w:val="24"/>
          <w:lang w:eastAsia="ru-RU"/>
        </w:rPr>
        <w:t>Федеральное бюджетное учреждение «Территориальный фонд геологической информации по Приволжскому федеральному округу»</w:t>
      </w:r>
      <w:r w:rsidRPr="00C8738A">
        <w:rPr>
          <w:rFonts w:ascii="Times New Roman" w:hAnsi="Times New Roman" w:cs="Times New Roman"/>
          <w:color w:val="000000"/>
          <w:szCs w:val="24"/>
          <w:lang w:eastAsia="ru-RU"/>
        </w:rPr>
        <w:t xml:space="preserve"> (ФБУ «ТФГИ по Приволжскому федеральному округу»), далее именуемое «Заказчик», в лице ______________Оренбургского филиала ФБУ «ТФГИ по Приволжскому федеральному округу» _____________, действующего  на основании ___________________________, с одной стороны и   </w:t>
      </w:r>
      <w:r w:rsidRPr="00C8738A">
        <w:rPr>
          <w:rFonts w:ascii="Times New Roman" w:hAnsi="Times New Roman" w:cs="Times New Roman"/>
          <w:b/>
          <w:color w:val="000000"/>
          <w:szCs w:val="24"/>
          <w:lang w:eastAsia="ru-RU"/>
        </w:rPr>
        <w:t>________________________________,</w:t>
      </w:r>
      <w:r w:rsidRPr="00C8738A">
        <w:rPr>
          <w:rFonts w:ascii="Times New Roman" w:hAnsi="Times New Roman" w:cs="Times New Roman"/>
          <w:color w:val="000000"/>
          <w:szCs w:val="24"/>
          <w:lang w:eastAsia="ru-RU"/>
        </w:rPr>
        <w:t xml:space="preserve"> именуемое в дальнейшем Поставщик, в лице _________________________________, действующего на основании __________________________, с другой стороны, вместе именуемые «Стороны», </w:t>
      </w:r>
      <w:r w:rsidRPr="00C8738A">
        <w:rPr>
          <w:rFonts w:ascii="Times New Roman" w:hAnsi="Times New Roman" w:cs="Times New Roman"/>
          <w:szCs w:val="24"/>
        </w:rPr>
        <w:t>руководствуясь положениями п.5 ч.1 ст.93 Федерального закона от 05.04.2013 № 44-ФЗ «О контрактной системе в сфере закупок товаров, работ, услуг для обеспечения государ</w:t>
      </w:r>
      <w:r>
        <w:rPr>
          <w:rFonts w:ascii="Times New Roman" w:hAnsi="Times New Roman" w:cs="Times New Roman"/>
          <w:szCs w:val="24"/>
        </w:rPr>
        <w:t>ственных и муниципальных нужд»,</w:t>
      </w:r>
      <w:r w:rsidRPr="00C8738A">
        <w:rPr>
          <w:rFonts w:ascii="Times New Roman" w:hAnsi="Times New Roman" w:cs="Times New Roman"/>
          <w:szCs w:val="24"/>
        </w:rPr>
        <w:t xml:space="preserve"> заключили настоящий договор (далее - Договор) о нижеследующем:</w:t>
      </w:r>
    </w:p>
    <w:p w:rsidR="003847F4" w:rsidRPr="00C8738A" w:rsidRDefault="003847F4" w:rsidP="00C8738A">
      <w:pPr>
        <w:ind w:firstLine="709"/>
        <w:jc w:val="both"/>
        <w:rPr>
          <w:color w:val="000000"/>
          <w:sz w:val="24"/>
          <w:szCs w:val="24"/>
          <w:lang w:eastAsia="ru-RU"/>
        </w:rPr>
      </w:pPr>
    </w:p>
    <w:p w:rsidR="003847F4" w:rsidRPr="00627CEC" w:rsidRDefault="003847F4"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ПРЕДМЕТ ДОГОВОРА</w:t>
      </w:r>
    </w:p>
    <w:p w:rsidR="003847F4" w:rsidRDefault="003847F4" w:rsidP="005423EB">
      <w:pPr>
        <w:pStyle w:val="ConsNormal"/>
        <w:ind w:firstLine="709"/>
        <w:jc w:val="both"/>
        <w:rPr>
          <w:rFonts w:ascii="Times New Roman" w:hAnsi="Times New Roman"/>
          <w:sz w:val="24"/>
          <w:szCs w:val="24"/>
          <w:lang w:eastAsia="ar-SA"/>
        </w:rPr>
      </w:pPr>
      <w:r>
        <w:rPr>
          <w:rFonts w:ascii="Times New Roman" w:hAnsi="Times New Roman"/>
          <w:sz w:val="24"/>
          <w:szCs w:val="24"/>
          <w:lang w:eastAsia="ar-SA"/>
        </w:rPr>
        <w:t xml:space="preserve">1.1. </w:t>
      </w:r>
      <w:r w:rsidRPr="005423EB">
        <w:rPr>
          <w:rFonts w:ascii="Times New Roman" w:hAnsi="Times New Roman"/>
          <w:sz w:val="24"/>
          <w:szCs w:val="24"/>
          <w:lang w:eastAsia="ar-SA"/>
        </w:rPr>
        <w:t xml:space="preserve">По настоящему </w:t>
      </w:r>
      <w:r>
        <w:rPr>
          <w:rFonts w:ascii="Times New Roman" w:hAnsi="Times New Roman"/>
          <w:sz w:val="24"/>
          <w:szCs w:val="24"/>
          <w:lang w:eastAsia="ar-SA"/>
        </w:rPr>
        <w:t>Договору</w:t>
      </w:r>
      <w:r w:rsidRPr="005423EB">
        <w:rPr>
          <w:rFonts w:ascii="Times New Roman" w:hAnsi="Times New Roman"/>
          <w:sz w:val="24"/>
          <w:szCs w:val="24"/>
          <w:lang w:eastAsia="ar-SA"/>
        </w:rPr>
        <w:t xml:space="preserve"> Поставщик обязуется поставить </w:t>
      </w:r>
      <w:r w:rsidRPr="0011635B">
        <w:rPr>
          <w:rFonts w:ascii="Times New Roman" w:hAnsi="Times New Roman"/>
          <w:sz w:val="24"/>
          <w:szCs w:val="24"/>
          <w:lang w:eastAsia="ar-SA"/>
        </w:rPr>
        <w:t>государственны</w:t>
      </w:r>
      <w:r>
        <w:rPr>
          <w:rFonts w:ascii="Times New Roman" w:hAnsi="Times New Roman"/>
          <w:sz w:val="24"/>
          <w:szCs w:val="24"/>
          <w:lang w:eastAsia="ar-SA"/>
        </w:rPr>
        <w:t>е</w:t>
      </w:r>
      <w:r w:rsidRPr="0011635B">
        <w:rPr>
          <w:rFonts w:ascii="Times New Roman" w:hAnsi="Times New Roman"/>
          <w:sz w:val="24"/>
          <w:szCs w:val="24"/>
          <w:lang w:eastAsia="ar-SA"/>
        </w:rPr>
        <w:t xml:space="preserve"> знак</w:t>
      </w:r>
      <w:r>
        <w:rPr>
          <w:rFonts w:ascii="Times New Roman" w:hAnsi="Times New Roman"/>
          <w:sz w:val="24"/>
          <w:szCs w:val="24"/>
          <w:lang w:eastAsia="ar-SA"/>
        </w:rPr>
        <w:t>и</w:t>
      </w:r>
      <w:r w:rsidRPr="0011635B">
        <w:rPr>
          <w:rFonts w:ascii="Times New Roman" w:hAnsi="Times New Roman"/>
          <w:sz w:val="24"/>
          <w:szCs w:val="24"/>
          <w:lang w:eastAsia="ar-SA"/>
        </w:rPr>
        <w:t xml:space="preserve"> почтовой оплаты – почтовы</w:t>
      </w:r>
      <w:r>
        <w:rPr>
          <w:rFonts w:ascii="Times New Roman" w:hAnsi="Times New Roman"/>
          <w:sz w:val="24"/>
          <w:szCs w:val="24"/>
          <w:lang w:eastAsia="ar-SA"/>
        </w:rPr>
        <w:t>е</w:t>
      </w:r>
      <w:r w:rsidRPr="0011635B">
        <w:rPr>
          <w:rFonts w:ascii="Times New Roman" w:hAnsi="Times New Roman"/>
          <w:sz w:val="24"/>
          <w:szCs w:val="24"/>
          <w:lang w:eastAsia="ar-SA"/>
        </w:rPr>
        <w:t xml:space="preserve"> мар</w:t>
      </w:r>
      <w:r>
        <w:rPr>
          <w:rFonts w:ascii="Times New Roman" w:hAnsi="Times New Roman"/>
          <w:sz w:val="24"/>
          <w:szCs w:val="24"/>
          <w:lang w:eastAsia="ar-SA"/>
        </w:rPr>
        <w:t xml:space="preserve">ки (далее – ГЗПО) </w:t>
      </w:r>
      <w:r w:rsidRPr="0011635B">
        <w:rPr>
          <w:rFonts w:ascii="Times New Roman" w:hAnsi="Times New Roman"/>
          <w:sz w:val="24"/>
          <w:szCs w:val="24"/>
          <w:lang w:eastAsia="ar-SA"/>
        </w:rPr>
        <w:t xml:space="preserve"> в ассортименте, количестве, в сроки и по ценам, </w:t>
      </w:r>
      <w:r w:rsidRPr="005423EB">
        <w:rPr>
          <w:rFonts w:ascii="Times New Roman" w:hAnsi="Times New Roman"/>
          <w:sz w:val="24"/>
          <w:szCs w:val="24"/>
          <w:lang w:eastAsia="ar-SA"/>
        </w:rPr>
        <w:t>котор</w:t>
      </w:r>
      <w:r>
        <w:rPr>
          <w:rFonts w:ascii="Times New Roman" w:hAnsi="Times New Roman"/>
          <w:sz w:val="24"/>
          <w:szCs w:val="24"/>
          <w:lang w:eastAsia="ar-SA"/>
        </w:rPr>
        <w:t>ые</w:t>
      </w:r>
      <w:r w:rsidRPr="005423EB">
        <w:rPr>
          <w:rFonts w:ascii="Times New Roman" w:hAnsi="Times New Roman"/>
          <w:sz w:val="24"/>
          <w:szCs w:val="24"/>
          <w:lang w:eastAsia="ar-SA"/>
        </w:rPr>
        <w:t xml:space="preserve"> определяются в соответствии с прилагаемой к настоящему </w:t>
      </w:r>
      <w:r>
        <w:rPr>
          <w:rFonts w:ascii="Times New Roman" w:hAnsi="Times New Roman"/>
          <w:sz w:val="24"/>
          <w:szCs w:val="24"/>
          <w:lang w:eastAsia="ar-SA"/>
        </w:rPr>
        <w:t>Договору Заявкой</w:t>
      </w:r>
      <w:r w:rsidRPr="005423EB">
        <w:rPr>
          <w:rFonts w:ascii="Times New Roman" w:hAnsi="Times New Roman"/>
          <w:sz w:val="24"/>
          <w:szCs w:val="24"/>
          <w:lang w:eastAsia="ar-SA"/>
        </w:rPr>
        <w:t xml:space="preserve"> (Приложение № 1</w:t>
      </w:r>
      <w:r>
        <w:rPr>
          <w:rFonts w:ascii="Times New Roman" w:hAnsi="Times New Roman"/>
          <w:sz w:val="24"/>
          <w:szCs w:val="24"/>
          <w:lang w:eastAsia="ar-SA"/>
        </w:rPr>
        <w:t xml:space="preserve"> к Договору</w:t>
      </w:r>
      <w:r w:rsidRPr="005423EB">
        <w:rPr>
          <w:rFonts w:ascii="Times New Roman" w:hAnsi="Times New Roman"/>
          <w:sz w:val="24"/>
          <w:szCs w:val="24"/>
          <w:lang w:eastAsia="ar-SA"/>
        </w:rPr>
        <w:t xml:space="preserve">), а Заказчик обязуется принять и оплатить </w:t>
      </w:r>
      <w:r>
        <w:rPr>
          <w:rFonts w:ascii="Times New Roman" w:hAnsi="Times New Roman"/>
          <w:sz w:val="24"/>
          <w:szCs w:val="24"/>
          <w:lang w:eastAsia="ar-SA"/>
        </w:rPr>
        <w:t>ГЗПО.</w:t>
      </w:r>
    </w:p>
    <w:p w:rsidR="003847F4" w:rsidRPr="0090198D" w:rsidRDefault="003847F4" w:rsidP="005423EB">
      <w:pPr>
        <w:pStyle w:val="ConsNormal"/>
        <w:ind w:firstLine="709"/>
        <w:jc w:val="both"/>
        <w:rPr>
          <w:rFonts w:ascii="Times New Roman" w:hAnsi="Times New Roman"/>
          <w:sz w:val="24"/>
          <w:szCs w:val="24"/>
          <w:lang w:eastAsia="ar-SA"/>
        </w:rPr>
      </w:pPr>
      <w:r w:rsidRPr="0090198D">
        <w:rPr>
          <w:rFonts w:ascii="Times New Roman" w:hAnsi="Times New Roman"/>
          <w:sz w:val="24"/>
          <w:szCs w:val="24"/>
          <w:lang w:eastAsia="ar-SA"/>
        </w:rPr>
        <w:t>Грузополучатель Заказчика: Оренбургский филиал ФБУ «ТФГИ по Приволжскому федеральному округу». Адрес:460000 г. Оренбург, просп. Парковый, 6</w:t>
      </w:r>
    </w:p>
    <w:p w:rsidR="003847F4" w:rsidRPr="0090198D" w:rsidRDefault="003847F4" w:rsidP="009E411C">
      <w:pPr>
        <w:suppressAutoHyphens w:val="0"/>
        <w:ind w:firstLine="720"/>
        <w:contextualSpacing/>
        <w:jc w:val="both"/>
        <w:rPr>
          <w:sz w:val="24"/>
          <w:szCs w:val="24"/>
        </w:rPr>
      </w:pPr>
    </w:p>
    <w:p w:rsidR="003847F4" w:rsidRDefault="003847F4" w:rsidP="00E267CC">
      <w:pPr>
        <w:pStyle w:val="ListParagraph"/>
        <w:numPr>
          <w:ilvl w:val="0"/>
          <w:numId w:val="3"/>
        </w:numPr>
        <w:suppressAutoHyphens w:val="0"/>
        <w:contextualSpacing/>
        <w:jc w:val="center"/>
        <w:rPr>
          <w:rFonts w:ascii="Times New Roman" w:hAnsi="Times New Roman" w:cs="Times New Roman"/>
          <w:b/>
          <w:szCs w:val="24"/>
        </w:rPr>
      </w:pPr>
      <w:r w:rsidRPr="00627CEC">
        <w:rPr>
          <w:rFonts w:ascii="Times New Roman" w:hAnsi="Times New Roman" w:cs="Times New Roman"/>
          <w:b/>
          <w:szCs w:val="24"/>
        </w:rPr>
        <w:t>УСЛОВИЯ ПОСТАВКИ И ПРИЕМКИ ГЗПО</w:t>
      </w:r>
    </w:p>
    <w:p w:rsidR="003847F4" w:rsidRPr="00627CEC" w:rsidRDefault="003847F4" w:rsidP="00E267CC">
      <w:pPr>
        <w:pStyle w:val="ListParagraph"/>
        <w:suppressAutoHyphens w:val="0"/>
        <w:ind w:left="480"/>
        <w:contextualSpacing/>
        <w:rPr>
          <w:rFonts w:ascii="Times New Roman" w:hAnsi="Times New Roman" w:cs="Times New Roman"/>
          <w:b/>
          <w:szCs w:val="24"/>
        </w:rPr>
      </w:pPr>
    </w:p>
    <w:p w:rsidR="003847F4" w:rsidRPr="00627CEC" w:rsidRDefault="003847F4" w:rsidP="00E267CC">
      <w:pPr>
        <w:tabs>
          <w:tab w:val="left" w:pos="1276"/>
        </w:tabs>
        <w:suppressAutoHyphens w:val="0"/>
        <w:ind w:firstLine="709"/>
        <w:contextualSpacing/>
        <w:jc w:val="both"/>
        <w:rPr>
          <w:sz w:val="24"/>
          <w:szCs w:val="24"/>
        </w:rPr>
      </w:pPr>
      <w:r w:rsidRPr="00627CEC">
        <w:rPr>
          <w:sz w:val="24"/>
          <w:szCs w:val="24"/>
        </w:rPr>
        <w:t>2.</w:t>
      </w:r>
      <w:r>
        <w:rPr>
          <w:sz w:val="24"/>
          <w:szCs w:val="24"/>
        </w:rPr>
        <w:t>1.</w:t>
      </w:r>
      <w:r>
        <w:rPr>
          <w:sz w:val="24"/>
          <w:szCs w:val="24"/>
        </w:rPr>
        <w:tab/>
      </w:r>
      <w:r w:rsidRPr="00627CEC">
        <w:rPr>
          <w:sz w:val="24"/>
          <w:szCs w:val="24"/>
        </w:rPr>
        <w:t>ГЗПО по настоящему Договору поставля</w:t>
      </w:r>
      <w:r>
        <w:rPr>
          <w:sz w:val="24"/>
          <w:szCs w:val="24"/>
        </w:rPr>
        <w:t>ю</w:t>
      </w:r>
      <w:r w:rsidRPr="00627CEC">
        <w:rPr>
          <w:sz w:val="24"/>
          <w:szCs w:val="24"/>
        </w:rPr>
        <w:t xml:space="preserve">тся на условиях, предусматривающих выборку </w:t>
      </w:r>
      <w:r>
        <w:rPr>
          <w:sz w:val="24"/>
          <w:szCs w:val="24"/>
        </w:rPr>
        <w:t>Заказчиком</w:t>
      </w:r>
      <w:r w:rsidRPr="00627CEC">
        <w:rPr>
          <w:sz w:val="24"/>
          <w:szCs w:val="24"/>
        </w:rPr>
        <w:t xml:space="preserve"> ГЗПО в месте поставки, указанном в Заявке, в соответствии со следующими положениями:</w:t>
      </w:r>
    </w:p>
    <w:p w:rsidR="003847F4" w:rsidRPr="00627CEC" w:rsidRDefault="003847F4"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2.1.1.</w:t>
      </w:r>
      <w:r w:rsidRPr="00627CEC">
        <w:rPr>
          <w:rFonts w:ascii="Times New Roman" w:hAnsi="Times New Roman" w:cs="Times New Roman"/>
          <w:szCs w:val="24"/>
        </w:rPr>
        <w:tab/>
        <w:t xml:space="preserve">Поставщик обязуется за свой счет доставить ГЗПО до места поставки ГЗПО, указанного в Заявке, транспортом по своему выбору. </w:t>
      </w:r>
    </w:p>
    <w:p w:rsidR="003847F4" w:rsidRPr="00627CEC" w:rsidRDefault="003847F4"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2.1.2.</w:t>
      </w:r>
      <w:r w:rsidRPr="00627CEC">
        <w:rPr>
          <w:rFonts w:ascii="Times New Roman" w:hAnsi="Times New Roman" w:cs="Times New Roman"/>
          <w:szCs w:val="24"/>
        </w:rPr>
        <w:tab/>
        <w:t xml:space="preserve">Поставщик считается выполнившим обязательства по поставке (передаче ГЗПО) в момент предоставления ГЗПО в распоряжение </w:t>
      </w:r>
      <w:r>
        <w:rPr>
          <w:rFonts w:ascii="Times New Roman" w:hAnsi="Times New Roman" w:cs="Times New Roman"/>
          <w:szCs w:val="24"/>
        </w:rPr>
        <w:t>Заказчика</w:t>
      </w:r>
      <w:r w:rsidRPr="00627CEC">
        <w:rPr>
          <w:rFonts w:ascii="Times New Roman" w:hAnsi="Times New Roman" w:cs="Times New Roman"/>
          <w:szCs w:val="24"/>
        </w:rPr>
        <w:t xml:space="preserve"> в месте поставки (дата поставки). ГЗПО считаются предоставленными в распоряжение </w:t>
      </w:r>
      <w:r>
        <w:rPr>
          <w:rFonts w:ascii="Times New Roman" w:hAnsi="Times New Roman" w:cs="Times New Roman"/>
          <w:szCs w:val="24"/>
        </w:rPr>
        <w:t>Заказчика</w:t>
      </w:r>
      <w:r w:rsidRPr="00627CEC">
        <w:rPr>
          <w:rFonts w:ascii="Times New Roman" w:hAnsi="Times New Roman" w:cs="Times New Roman"/>
          <w:szCs w:val="24"/>
        </w:rPr>
        <w:t xml:space="preserve">, когда ГЗПО готовы к передаче в надлежащем месте, и </w:t>
      </w:r>
      <w:r>
        <w:rPr>
          <w:rFonts w:ascii="Times New Roman" w:hAnsi="Times New Roman" w:cs="Times New Roman"/>
          <w:szCs w:val="24"/>
        </w:rPr>
        <w:t>Заказчик</w:t>
      </w:r>
      <w:r w:rsidRPr="00627CEC">
        <w:rPr>
          <w:rFonts w:ascii="Times New Roman" w:hAnsi="Times New Roman" w:cs="Times New Roman"/>
          <w:szCs w:val="24"/>
        </w:rPr>
        <w:t xml:space="preserve"> в соответствии с условиями Договора уведомлен о готовности ГЗПО к передаче. </w:t>
      </w:r>
    </w:p>
    <w:p w:rsidR="003847F4" w:rsidRPr="00627CEC" w:rsidRDefault="003847F4"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2.1.3.</w:t>
      </w:r>
      <w:r w:rsidRPr="00627CEC">
        <w:rPr>
          <w:rFonts w:ascii="Times New Roman" w:hAnsi="Times New Roman" w:cs="Times New Roman"/>
          <w:szCs w:val="24"/>
        </w:rPr>
        <w:tab/>
        <w:t xml:space="preserve">Поставщик обязуется уведомить </w:t>
      </w:r>
      <w:r>
        <w:rPr>
          <w:rFonts w:ascii="Times New Roman" w:hAnsi="Times New Roman" w:cs="Times New Roman"/>
          <w:szCs w:val="24"/>
        </w:rPr>
        <w:t>Заказчика</w:t>
      </w:r>
      <w:r w:rsidRPr="00627CEC">
        <w:rPr>
          <w:rFonts w:ascii="Times New Roman" w:hAnsi="Times New Roman" w:cs="Times New Roman"/>
          <w:szCs w:val="24"/>
        </w:rPr>
        <w:t xml:space="preserve"> о готовности ГЗПО к передаче </w:t>
      </w:r>
      <w:r>
        <w:rPr>
          <w:rFonts w:ascii="Times New Roman" w:hAnsi="Times New Roman" w:cs="Times New Roman"/>
          <w:szCs w:val="24"/>
        </w:rPr>
        <w:t>Заказчику</w:t>
      </w:r>
      <w:r w:rsidRPr="00627CEC">
        <w:rPr>
          <w:rFonts w:ascii="Times New Roman" w:hAnsi="Times New Roman" w:cs="Times New Roman"/>
          <w:szCs w:val="24"/>
        </w:rPr>
        <w:t xml:space="preserve"> в месте поставки в разумный срок, позволяющий </w:t>
      </w:r>
      <w:r>
        <w:rPr>
          <w:rFonts w:ascii="Times New Roman" w:hAnsi="Times New Roman" w:cs="Times New Roman"/>
          <w:szCs w:val="24"/>
        </w:rPr>
        <w:t>Заказчику</w:t>
      </w:r>
      <w:r w:rsidRPr="00627CEC">
        <w:rPr>
          <w:rFonts w:ascii="Times New Roman" w:hAnsi="Times New Roman" w:cs="Times New Roman"/>
          <w:szCs w:val="24"/>
        </w:rPr>
        <w:t xml:space="preserve"> произвести все приготовления для выборки ГЗПО в месте поставки. Поставщик уведомляет </w:t>
      </w:r>
      <w:r>
        <w:rPr>
          <w:rFonts w:ascii="Times New Roman" w:hAnsi="Times New Roman" w:cs="Times New Roman"/>
          <w:szCs w:val="24"/>
        </w:rPr>
        <w:t>Заказчика</w:t>
      </w:r>
      <w:r w:rsidRPr="00627CEC">
        <w:rPr>
          <w:rFonts w:ascii="Times New Roman" w:hAnsi="Times New Roman" w:cs="Times New Roman"/>
          <w:szCs w:val="24"/>
        </w:rPr>
        <w:t xml:space="preserve"> о готовности ГЗПО к отгрузке простым текстовым сообщением на авторизованный адрес электронной почты представителя </w:t>
      </w:r>
      <w:r>
        <w:rPr>
          <w:rFonts w:ascii="Times New Roman" w:hAnsi="Times New Roman" w:cs="Times New Roman"/>
          <w:szCs w:val="24"/>
        </w:rPr>
        <w:t>Заказчика</w:t>
      </w:r>
      <w:r w:rsidRPr="00627CEC">
        <w:rPr>
          <w:rFonts w:ascii="Times New Roman" w:hAnsi="Times New Roman" w:cs="Times New Roman"/>
          <w:szCs w:val="24"/>
        </w:rPr>
        <w:t>, указанный в Приложении № 1 к Договору.</w:t>
      </w:r>
    </w:p>
    <w:p w:rsidR="003847F4" w:rsidRPr="00627CEC" w:rsidRDefault="003847F4"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2.1.4.</w:t>
      </w:r>
      <w:r w:rsidRPr="00627CEC">
        <w:rPr>
          <w:rFonts w:ascii="Times New Roman" w:hAnsi="Times New Roman" w:cs="Times New Roman"/>
          <w:szCs w:val="24"/>
        </w:rPr>
        <w:tab/>
        <w:t xml:space="preserve">В месте поставки погрузка ГЗПО в транспортное средство </w:t>
      </w:r>
      <w:r>
        <w:rPr>
          <w:rFonts w:ascii="Times New Roman" w:hAnsi="Times New Roman" w:cs="Times New Roman"/>
          <w:szCs w:val="24"/>
        </w:rPr>
        <w:t>Заказчика</w:t>
      </w:r>
      <w:r w:rsidRPr="00627CEC">
        <w:rPr>
          <w:rFonts w:ascii="Times New Roman" w:hAnsi="Times New Roman" w:cs="Times New Roman"/>
          <w:szCs w:val="24"/>
        </w:rPr>
        <w:t xml:space="preserve"> осуществляется силами и за счет </w:t>
      </w:r>
      <w:r>
        <w:rPr>
          <w:rFonts w:ascii="Times New Roman" w:hAnsi="Times New Roman" w:cs="Times New Roman"/>
          <w:szCs w:val="24"/>
        </w:rPr>
        <w:t>Заказчика</w:t>
      </w:r>
      <w:r w:rsidRPr="00627CEC">
        <w:rPr>
          <w:rFonts w:ascii="Times New Roman" w:hAnsi="Times New Roman" w:cs="Times New Roman"/>
          <w:szCs w:val="24"/>
        </w:rPr>
        <w:t xml:space="preserve">.  </w:t>
      </w:r>
    </w:p>
    <w:p w:rsidR="003847F4" w:rsidRPr="00627CEC" w:rsidRDefault="003847F4" w:rsidP="00F815FC">
      <w:pPr>
        <w:pStyle w:val="ListParagraph"/>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2.1.5.</w:t>
      </w:r>
      <w:r w:rsidRPr="00627CEC">
        <w:rPr>
          <w:rFonts w:ascii="Times New Roman" w:hAnsi="Times New Roman" w:cs="Times New Roman"/>
          <w:szCs w:val="24"/>
        </w:rPr>
        <w:tab/>
      </w:r>
      <w:r>
        <w:rPr>
          <w:rFonts w:ascii="Times New Roman" w:hAnsi="Times New Roman" w:cs="Times New Roman"/>
          <w:szCs w:val="24"/>
        </w:rPr>
        <w:t>Заказчик</w:t>
      </w:r>
      <w:r w:rsidRPr="00627CEC">
        <w:rPr>
          <w:rFonts w:ascii="Times New Roman" w:hAnsi="Times New Roman" w:cs="Times New Roman"/>
          <w:szCs w:val="24"/>
        </w:rPr>
        <w:t xml:space="preserve"> обязан произвести выборку ГЗПО в месте поставки в течение 5 (пяти) рабочих дней с даты поставки, согласованной в Заявке, или с даты готовности ГЗПО к передаче (отгрузке) </w:t>
      </w:r>
      <w:r>
        <w:rPr>
          <w:rFonts w:ascii="Times New Roman" w:hAnsi="Times New Roman" w:cs="Times New Roman"/>
          <w:szCs w:val="24"/>
        </w:rPr>
        <w:t>Заказчику</w:t>
      </w:r>
      <w:r w:rsidRPr="00627CEC">
        <w:rPr>
          <w:rFonts w:ascii="Times New Roman" w:hAnsi="Times New Roman" w:cs="Times New Roman"/>
          <w:szCs w:val="24"/>
        </w:rPr>
        <w:t xml:space="preserve">, указанной в соответствующем уведомлении Поставщика, в зависимости от того, какая дата наступит позднее. </w:t>
      </w:r>
    </w:p>
    <w:p w:rsidR="003847F4" w:rsidRPr="00627CEC" w:rsidRDefault="003847F4" w:rsidP="00F815FC">
      <w:pPr>
        <w:pStyle w:val="ListParagraph"/>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w:t>
      </w:r>
      <w:r>
        <w:rPr>
          <w:rFonts w:ascii="Times New Roman" w:hAnsi="Times New Roman" w:cs="Times New Roman"/>
          <w:szCs w:val="24"/>
        </w:rPr>
        <w:t>6</w:t>
      </w:r>
      <w:r w:rsidRPr="00627CEC">
        <w:rPr>
          <w:rFonts w:ascii="Times New Roman" w:hAnsi="Times New Roman" w:cs="Times New Roman"/>
          <w:szCs w:val="24"/>
        </w:rPr>
        <w:t xml:space="preserve">. Поставщик обязуется в течение 5 (пяти) дней с даты передачи ГЗПО </w:t>
      </w:r>
      <w:r>
        <w:rPr>
          <w:rFonts w:ascii="Times New Roman" w:hAnsi="Times New Roman" w:cs="Times New Roman"/>
          <w:szCs w:val="24"/>
        </w:rPr>
        <w:t>Заказчику</w:t>
      </w:r>
      <w:r w:rsidRPr="00627CEC">
        <w:rPr>
          <w:rFonts w:ascii="Times New Roman" w:hAnsi="Times New Roman" w:cs="Times New Roman"/>
          <w:szCs w:val="24"/>
        </w:rPr>
        <w:t xml:space="preserve"> в месте поставки направить </w:t>
      </w:r>
      <w:r>
        <w:rPr>
          <w:rFonts w:ascii="Times New Roman" w:hAnsi="Times New Roman" w:cs="Times New Roman"/>
          <w:szCs w:val="24"/>
        </w:rPr>
        <w:t>Заказчику</w:t>
      </w:r>
      <w:r w:rsidRPr="00627CEC">
        <w:rPr>
          <w:rFonts w:ascii="Times New Roman" w:hAnsi="Times New Roman" w:cs="Times New Roman"/>
          <w:szCs w:val="24"/>
        </w:rPr>
        <w:t xml:space="preserve"> следующий комплект документов: </w:t>
      </w:r>
    </w:p>
    <w:p w:rsidR="003847F4" w:rsidRPr="00627CEC" w:rsidRDefault="003847F4" w:rsidP="00F815FC">
      <w:pPr>
        <w:pStyle w:val="ListParagraph"/>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счет на оплату (в случае отгрузки</w:t>
      </w:r>
      <w:r>
        <w:rPr>
          <w:rFonts w:ascii="Times New Roman" w:hAnsi="Times New Roman" w:cs="Times New Roman"/>
          <w:szCs w:val="24"/>
        </w:rPr>
        <w:t xml:space="preserve"> ГЗПО в соответствии с п. 3.2.</w:t>
      </w:r>
      <w:r w:rsidRPr="00627CEC">
        <w:rPr>
          <w:rFonts w:ascii="Times New Roman" w:hAnsi="Times New Roman" w:cs="Times New Roman"/>
          <w:szCs w:val="24"/>
        </w:rPr>
        <w:t xml:space="preserve"> Договора, и при наличии требования </w:t>
      </w:r>
      <w:r>
        <w:rPr>
          <w:rFonts w:ascii="Times New Roman" w:hAnsi="Times New Roman" w:cs="Times New Roman"/>
          <w:szCs w:val="24"/>
        </w:rPr>
        <w:t>Заказчика</w:t>
      </w:r>
      <w:r w:rsidRPr="00627CEC">
        <w:rPr>
          <w:rFonts w:ascii="Times New Roman" w:hAnsi="Times New Roman" w:cs="Times New Roman"/>
          <w:szCs w:val="24"/>
        </w:rPr>
        <w:t xml:space="preserve"> о необходимости счета на оплату); </w:t>
      </w:r>
    </w:p>
    <w:p w:rsidR="003847F4" w:rsidRPr="00627CEC" w:rsidRDefault="003847F4" w:rsidP="00F815FC">
      <w:pPr>
        <w:pStyle w:val="ListParagraph"/>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това</w:t>
      </w:r>
      <w:r>
        <w:rPr>
          <w:rFonts w:ascii="Times New Roman" w:hAnsi="Times New Roman" w:cs="Times New Roman"/>
          <w:szCs w:val="24"/>
        </w:rPr>
        <w:t>рная накладная по форме ТОРГ-12</w:t>
      </w:r>
      <w:r w:rsidRPr="00627CEC">
        <w:rPr>
          <w:rFonts w:ascii="Times New Roman" w:hAnsi="Times New Roman" w:cs="Times New Roman"/>
          <w:szCs w:val="24"/>
        </w:rPr>
        <w:t>; или</w:t>
      </w:r>
    </w:p>
    <w:p w:rsidR="003847F4" w:rsidRPr="00627CEC" w:rsidRDefault="003847F4" w:rsidP="00F815FC">
      <w:pPr>
        <w:pStyle w:val="ListParagraph"/>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унив</w:t>
      </w:r>
      <w:r>
        <w:rPr>
          <w:rFonts w:ascii="Times New Roman" w:hAnsi="Times New Roman" w:cs="Times New Roman"/>
          <w:szCs w:val="24"/>
        </w:rPr>
        <w:t>ерсальный передаточный документ.</w:t>
      </w:r>
    </w:p>
    <w:p w:rsidR="003847F4" w:rsidRPr="00627CEC" w:rsidRDefault="003847F4" w:rsidP="00F815FC">
      <w:pPr>
        <w:pStyle w:val="ListParagraph"/>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Поставщик направляет сканированные копии указанных документов на авторизованный адрес электронной почты </w:t>
      </w:r>
      <w:r>
        <w:rPr>
          <w:rFonts w:ascii="Times New Roman" w:hAnsi="Times New Roman" w:cs="Times New Roman"/>
          <w:szCs w:val="24"/>
        </w:rPr>
        <w:t>Заказчика</w:t>
      </w:r>
      <w:r w:rsidRPr="00627CEC">
        <w:rPr>
          <w:rFonts w:ascii="Times New Roman" w:hAnsi="Times New Roman" w:cs="Times New Roman"/>
          <w:szCs w:val="24"/>
        </w:rPr>
        <w:t xml:space="preserve">, а оригиналы документов направляет </w:t>
      </w:r>
      <w:r>
        <w:rPr>
          <w:rFonts w:ascii="Times New Roman" w:hAnsi="Times New Roman" w:cs="Times New Roman"/>
          <w:szCs w:val="24"/>
        </w:rPr>
        <w:t>Заказчику</w:t>
      </w:r>
      <w:r w:rsidRPr="00627CEC">
        <w:rPr>
          <w:rFonts w:ascii="Times New Roman" w:hAnsi="Times New Roman" w:cs="Times New Roman"/>
          <w:szCs w:val="24"/>
        </w:rPr>
        <w:t xml:space="preserve"> по</w:t>
      </w:r>
      <w:r>
        <w:rPr>
          <w:rFonts w:ascii="Times New Roman" w:hAnsi="Times New Roman" w:cs="Times New Roman"/>
          <w:szCs w:val="24"/>
        </w:rPr>
        <w:t xml:space="preserve"> адресу, указанному в разделе 13</w:t>
      </w:r>
      <w:r w:rsidRPr="00627CEC">
        <w:rPr>
          <w:rFonts w:ascii="Times New Roman" w:hAnsi="Times New Roman" w:cs="Times New Roman"/>
          <w:szCs w:val="24"/>
        </w:rPr>
        <w:t xml:space="preserve"> Договора.  </w:t>
      </w:r>
    </w:p>
    <w:p w:rsidR="003847F4" w:rsidRPr="00627CEC" w:rsidRDefault="003847F4" w:rsidP="00F815FC">
      <w:pPr>
        <w:pStyle w:val="ListParagraph"/>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Не позднее, чем в течение 5 (пяти) рабочих дней с даты получения от Поставщика </w:t>
      </w:r>
      <w:r>
        <w:rPr>
          <w:rFonts w:ascii="Times New Roman" w:hAnsi="Times New Roman" w:cs="Times New Roman"/>
          <w:szCs w:val="24"/>
        </w:rPr>
        <w:t>Заказчик</w:t>
      </w:r>
      <w:r w:rsidRPr="00627CEC">
        <w:rPr>
          <w:rFonts w:ascii="Times New Roman" w:hAnsi="Times New Roman" w:cs="Times New Roman"/>
          <w:szCs w:val="24"/>
        </w:rPr>
        <w:t xml:space="preserve"> обязан направить на авторизованный адрес электронной почты Поставщика сканированные копии документов, подписанных со стороны </w:t>
      </w:r>
      <w:r>
        <w:rPr>
          <w:rFonts w:ascii="Times New Roman" w:hAnsi="Times New Roman" w:cs="Times New Roman"/>
          <w:szCs w:val="24"/>
        </w:rPr>
        <w:t>Заказчика</w:t>
      </w:r>
      <w:r w:rsidRPr="00627CEC">
        <w:rPr>
          <w:rFonts w:ascii="Times New Roman" w:hAnsi="Times New Roman" w:cs="Times New Roman"/>
          <w:szCs w:val="24"/>
        </w:rPr>
        <w:t xml:space="preserve">, и оригиналы документов, подписанных со стороны </w:t>
      </w:r>
      <w:r>
        <w:rPr>
          <w:rFonts w:ascii="Times New Roman" w:hAnsi="Times New Roman" w:cs="Times New Roman"/>
          <w:szCs w:val="24"/>
        </w:rPr>
        <w:t>Заказчика</w:t>
      </w:r>
      <w:r w:rsidRPr="00627CEC">
        <w:rPr>
          <w:rFonts w:ascii="Times New Roman" w:hAnsi="Times New Roman" w:cs="Times New Roman"/>
          <w:szCs w:val="24"/>
        </w:rPr>
        <w:t xml:space="preserve"> по</w:t>
      </w:r>
      <w:r>
        <w:rPr>
          <w:rFonts w:ascii="Times New Roman" w:hAnsi="Times New Roman" w:cs="Times New Roman"/>
          <w:szCs w:val="24"/>
        </w:rPr>
        <w:t xml:space="preserve"> адресу, указанному в разделе 13 Договора</w:t>
      </w:r>
      <w:r w:rsidRPr="00627CEC">
        <w:rPr>
          <w:rFonts w:ascii="Times New Roman" w:hAnsi="Times New Roman" w:cs="Times New Roman"/>
          <w:szCs w:val="24"/>
        </w:rPr>
        <w:t xml:space="preserve">. </w:t>
      </w:r>
    </w:p>
    <w:p w:rsidR="003847F4" w:rsidRPr="00627CEC" w:rsidRDefault="003847F4"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2.2. Право собственности на ГЗПО переходит от Поставщика к </w:t>
      </w:r>
      <w:r>
        <w:rPr>
          <w:rFonts w:ascii="Times New Roman" w:hAnsi="Times New Roman" w:cs="Times New Roman"/>
          <w:szCs w:val="24"/>
        </w:rPr>
        <w:t>Заказчику</w:t>
      </w:r>
      <w:r w:rsidRPr="00627CEC">
        <w:rPr>
          <w:rFonts w:ascii="Times New Roman" w:hAnsi="Times New Roman" w:cs="Times New Roman"/>
          <w:szCs w:val="24"/>
        </w:rPr>
        <w:t xml:space="preserve"> в момент вручения ГЗПО </w:t>
      </w:r>
      <w:r>
        <w:rPr>
          <w:rFonts w:ascii="Times New Roman" w:hAnsi="Times New Roman" w:cs="Times New Roman"/>
          <w:szCs w:val="24"/>
        </w:rPr>
        <w:t>Заказчику</w:t>
      </w:r>
      <w:r w:rsidRPr="00627CEC">
        <w:rPr>
          <w:rFonts w:ascii="Times New Roman" w:hAnsi="Times New Roman" w:cs="Times New Roman"/>
          <w:szCs w:val="24"/>
        </w:rPr>
        <w:t xml:space="preserve">, что подтверждается подписанием </w:t>
      </w:r>
      <w:r>
        <w:rPr>
          <w:rFonts w:ascii="Times New Roman" w:hAnsi="Times New Roman" w:cs="Times New Roman"/>
          <w:szCs w:val="24"/>
        </w:rPr>
        <w:t>Заказчиком</w:t>
      </w:r>
      <w:r w:rsidRPr="00627CEC">
        <w:rPr>
          <w:rFonts w:ascii="Times New Roman" w:hAnsi="Times New Roman" w:cs="Times New Roman"/>
          <w:szCs w:val="24"/>
        </w:rPr>
        <w:t xml:space="preserve"> товарно-транспортной накладной или любого иного документа, подтверждающего передачу ГЗПО </w:t>
      </w:r>
      <w:r>
        <w:rPr>
          <w:rFonts w:ascii="Times New Roman" w:hAnsi="Times New Roman" w:cs="Times New Roman"/>
          <w:szCs w:val="24"/>
        </w:rPr>
        <w:t>Заказчику</w:t>
      </w:r>
      <w:r w:rsidRPr="00627CEC">
        <w:rPr>
          <w:rFonts w:ascii="Times New Roman" w:hAnsi="Times New Roman" w:cs="Times New Roman"/>
          <w:szCs w:val="24"/>
        </w:rPr>
        <w:t>.</w:t>
      </w:r>
    </w:p>
    <w:p w:rsidR="003847F4" w:rsidRPr="00627CEC" w:rsidRDefault="003847F4"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2.3. Риск случайной гибели или случайного повреждения ГЗПО переходит от Поставщика к </w:t>
      </w:r>
      <w:r>
        <w:rPr>
          <w:rFonts w:ascii="Times New Roman" w:hAnsi="Times New Roman" w:cs="Times New Roman"/>
          <w:szCs w:val="24"/>
        </w:rPr>
        <w:t>Заказчику</w:t>
      </w:r>
      <w:r w:rsidRPr="00627CEC">
        <w:rPr>
          <w:rFonts w:ascii="Times New Roman" w:hAnsi="Times New Roman" w:cs="Times New Roman"/>
          <w:szCs w:val="24"/>
        </w:rPr>
        <w:t xml:space="preserve"> в момент, когда в соответствии с настоящим Договором Поставщик считается выполнившим обязательства по поставке.</w:t>
      </w:r>
    </w:p>
    <w:p w:rsidR="003847F4" w:rsidRPr="00627CEC" w:rsidRDefault="003847F4"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2.4. Досрочная и частичная поставка ГЗПО разрешены, и </w:t>
      </w:r>
      <w:r>
        <w:rPr>
          <w:rFonts w:ascii="Times New Roman" w:hAnsi="Times New Roman" w:cs="Times New Roman"/>
          <w:szCs w:val="24"/>
        </w:rPr>
        <w:t>Заказчик</w:t>
      </w:r>
      <w:r w:rsidRPr="00627CEC">
        <w:rPr>
          <w:rFonts w:ascii="Times New Roman" w:hAnsi="Times New Roman" w:cs="Times New Roman"/>
          <w:szCs w:val="24"/>
        </w:rPr>
        <w:t xml:space="preserve"> настоящим выражает своё согласие с этим. В случае досрочной поставки Поставщик обязуется уведомить </w:t>
      </w:r>
      <w:r>
        <w:rPr>
          <w:rFonts w:ascii="Times New Roman" w:hAnsi="Times New Roman" w:cs="Times New Roman"/>
          <w:szCs w:val="24"/>
        </w:rPr>
        <w:t>Заказчика</w:t>
      </w:r>
      <w:r w:rsidRPr="00627CEC">
        <w:rPr>
          <w:rFonts w:ascii="Times New Roman" w:hAnsi="Times New Roman" w:cs="Times New Roman"/>
          <w:szCs w:val="24"/>
        </w:rPr>
        <w:t xml:space="preserve"> о планируемой дате досрочной поставки в разумный срок, позволяющий </w:t>
      </w:r>
      <w:r>
        <w:rPr>
          <w:rFonts w:ascii="Times New Roman" w:hAnsi="Times New Roman" w:cs="Times New Roman"/>
          <w:szCs w:val="24"/>
        </w:rPr>
        <w:t>Заказчику</w:t>
      </w:r>
      <w:r w:rsidRPr="00627CEC">
        <w:rPr>
          <w:rFonts w:ascii="Times New Roman" w:hAnsi="Times New Roman" w:cs="Times New Roman"/>
          <w:szCs w:val="24"/>
        </w:rPr>
        <w:t xml:space="preserve"> произвести все разумные приготовления к приемке (выборке) ГЗПО.</w:t>
      </w:r>
    </w:p>
    <w:p w:rsidR="003847F4" w:rsidRPr="00627CEC" w:rsidRDefault="003847F4"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5</w:t>
      </w:r>
      <w:r w:rsidRPr="00627CEC">
        <w:rPr>
          <w:rFonts w:ascii="Times New Roman" w:hAnsi="Times New Roman" w:cs="Times New Roman"/>
          <w:szCs w:val="24"/>
        </w:rPr>
        <w:t xml:space="preserve">. Поставщик вправе отказать </w:t>
      </w:r>
      <w:r>
        <w:rPr>
          <w:rFonts w:ascii="Times New Roman" w:hAnsi="Times New Roman" w:cs="Times New Roman"/>
          <w:szCs w:val="24"/>
        </w:rPr>
        <w:t>Заказчику</w:t>
      </w:r>
      <w:r w:rsidRPr="00627CEC">
        <w:rPr>
          <w:rFonts w:ascii="Times New Roman" w:hAnsi="Times New Roman" w:cs="Times New Roman"/>
          <w:szCs w:val="24"/>
        </w:rPr>
        <w:t xml:space="preserve"> в передаче ГЗПО в случае отсутствия у представителя </w:t>
      </w:r>
      <w:r>
        <w:rPr>
          <w:rFonts w:ascii="Times New Roman" w:hAnsi="Times New Roman" w:cs="Times New Roman"/>
          <w:szCs w:val="24"/>
        </w:rPr>
        <w:t>Заказчика</w:t>
      </w:r>
      <w:r w:rsidRPr="00627CEC">
        <w:rPr>
          <w:rFonts w:ascii="Times New Roman" w:hAnsi="Times New Roman" w:cs="Times New Roman"/>
          <w:szCs w:val="24"/>
        </w:rPr>
        <w:t xml:space="preserve"> надлежащим образом оформленной доверенности на получение ГЗПО и подписание товаротранспортных документов. </w:t>
      </w:r>
    </w:p>
    <w:p w:rsidR="003847F4" w:rsidRPr="00627CEC" w:rsidRDefault="003847F4"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6</w:t>
      </w:r>
      <w:r w:rsidRPr="00627CEC">
        <w:rPr>
          <w:rFonts w:ascii="Times New Roman" w:hAnsi="Times New Roman" w:cs="Times New Roman"/>
          <w:szCs w:val="24"/>
        </w:rPr>
        <w:t xml:space="preserve">. В случае неисполнения или ненадлежащего исполнения обязательств со стороны </w:t>
      </w:r>
      <w:r>
        <w:rPr>
          <w:rFonts w:ascii="Times New Roman" w:hAnsi="Times New Roman" w:cs="Times New Roman"/>
          <w:szCs w:val="24"/>
        </w:rPr>
        <w:t>Заказчика</w:t>
      </w:r>
      <w:r w:rsidRPr="00627CEC">
        <w:rPr>
          <w:rFonts w:ascii="Times New Roman" w:hAnsi="Times New Roman" w:cs="Times New Roman"/>
          <w:szCs w:val="24"/>
        </w:rPr>
        <w:t xml:space="preserve"> или в случае действий или бездействий со стороны </w:t>
      </w:r>
      <w:r>
        <w:rPr>
          <w:rFonts w:ascii="Times New Roman" w:hAnsi="Times New Roman" w:cs="Times New Roman"/>
          <w:szCs w:val="24"/>
        </w:rPr>
        <w:t>Заказчика</w:t>
      </w:r>
      <w:r w:rsidRPr="00627CEC">
        <w:rPr>
          <w:rFonts w:ascii="Times New Roman" w:hAnsi="Times New Roman" w:cs="Times New Roman"/>
          <w:szCs w:val="24"/>
        </w:rPr>
        <w:t xml:space="preserve">, препятствующих надлежащему исполнению Поставщиком своих обязательств, в том числе в случае задержки </w:t>
      </w:r>
      <w:r>
        <w:rPr>
          <w:rFonts w:ascii="Times New Roman" w:hAnsi="Times New Roman" w:cs="Times New Roman"/>
          <w:szCs w:val="24"/>
        </w:rPr>
        <w:t>Заказчиком</w:t>
      </w:r>
      <w:r w:rsidRPr="00627CEC">
        <w:rPr>
          <w:rFonts w:ascii="Times New Roman" w:hAnsi="Times New Roman" w:cs="Times New Roman"/>
          <w:szCs w:val="24"/>
        </w:rPr>
        <w:t xml:space="preserve"> в осуществлении предварительной оплаты в полном объеме, 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w:t>
      </w:r>
      <w:r>
        <w:rPr>
          <w:rFonts w:ascii="Times New Roman" w:hAnsi="Times New Roman" w:cs="Times New Roman"/>
          <w:szCs w:val="24"/>
        </w:rPr>
        <w:t>Заказчика</w:t>
      </w:r>
      <w:r w:rsidRPr="00627CEC">
        <w:rPr>
          <w:rFonts w:ascii="Times New Roman" w:hAnsi="Times New Roman" w:cs="Times New Roman"/>
          <w:szCs w:val="24"/>
        </w:rPr>
        <w:t>.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rsidR="003847F4" w:rsidRDefault="003847F4"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7</w:t>
      </w:r>
      <w:r w:rsidRPr="00627CEC">
        <w:rPr>
          <w:rFonts w:ascii="Times New Roman" w:hAnsi="Times New Roman" w:cs="Times New Roman"/>
          <w:szCs w:val="24"/>
        </w:rPr>
        <w:t xml:space="preserve">. Приемка ГЗПО по ассортименту, качеству и количеству производится </w:t>
      </w:r>
      <w:r>
        <w:rPr>
          <w:rFonts w:ascii="Times New Roman" w:hAnsi="Times New Roman" w:cs="Times New Roman"/>
          <w:szCs w:val="24"/>
        </w:rPr>
        <w:t>Заказчиком</w:t>
      </w:r>
      <w:r w:rsidRPr="00627CEC">
        <w:rPr>
          <w:rFonts w:ascii="Times New Roman" w:hAnsi="Times New Roman" w:cs="Times New Roman"/>
          <w:szCs w:val="24"/>
        </w:rPr>
        <w:t xml:space="preserve"> в месте поставки на основании данных, указанных в настоящем Договоре/Заявке и документах, передаваемых с ГЗПО</w:t>
      </w:r>
      <w:r>
        <w:rPr>
          <w:rFonts w:ascii="Times New Roman" w:hAnsi="Times New Roman" w:cs="Times New Roman"/>
          <w:szCs w:val="24"/>
        </w:rPr>
        <w:t>.</w:t>
      </w:r>
    </w:p>
    <w:p w:rsidR="003847F4" w:rsidRPr="00627CEC" w:rsidRDefault="003847F4" w:rsidP="00F815FC">
      <w:pPr>
        <w:ind w:firstLine="709"/>
        <w:contextualSpacing/>
        <w:jc w:val="both"/>
        <w:rPr>
          <w:sz w:val="24"/>
          <w:szCs w:val="24"/>
        </w:rPr>
      </w:pPr>
      <w:r w:rsidRPr="00627CEC">
        <w:rPr>
          <w:sz w:val="24"/>
          <w:szCs w:val="24"/>
        </w:rPr>
        <w:t>2.</w:t>
      </w:r>
      <w:r>
        <w:rPr>
          <w:sz w:val="24"/>
          <w:szCs w:val="24"/>
        </w:rPr>
        <w:t>8</w:t>
      </w:r>
      <w:r w:rsidRPr="00627CEC">
        <w:rPr>
          <w:sz w:val="24"/>
          <w:szCs w:val="24"/>
        </w:rPr>
        <w:t xml:space="preserve">. В случае выявления в день передачи ГЗПО </w:t>
      </w:r>
      <w:r>
        <w:rPr>
          <w:sz w:val="24"/>
          <w:szCs w:val="24"/>
        </w:rPr>
        <w:t>Заказчику</w:t>
      </w:r>
      <w:r w:rsidRPr="00627CEC">
        <w:rPr>
          <w:sz w:val="24"/>
          <w:szCs w:val="24"/>
        </w:rPr>
        <w:t xml:space="preserve"> в месте поставки несоответствия ассортимента, качества и/или количества ГЗПО условиям Договора/Заявки/товаротранспортным документам </w:t>
      </w:r>
      <w:r>
        <w:rPr>
          <w:sz w:val="24"/>
          <w:szCs w:val="24"/>
        </w:rPr>
        <w:t>Заказчик</w:t>
      </w:r>
      <w:r w:rsidRPr="00627CEC">
        <w:rPr>
          <w:sz w:val="24"/>
          <w:szCs w:val="24"/>
        </w:rPr>
        <w:t xml:space="preserve"> имеет право:</w:t>
      </w:r>
    </w:p>
    <w:p w:rsidR="003847F4" w:rsidRPr="00627CEC" w:rsidRDefault="003847F4" w:rsidP="00F815FC">
      <w:pPr>
        <w:ind w:firstLine="709"/>
        <w:contextualSpacing/>
        <w:jc w:val="both"/>
        <w:rPr>
          <w:sz w:val="24"/>
          <w:szCs w:val="24"/>
        </w:rPr>
      </w:pPr>
      <w:r w:rsidRPr="00627CEC">
        <w:rPr>
          <w:sz w:val="24"/>
          <w:szCs w:val="24"/>
        </w:rPr>
        <w:t>2.</w:t>
      </w:r>
      <w:r>
        <w:rPr>
          <w:sz w:val="24"/>
          <w:szCs w:val="24"/>
        </w:rPr>
        <w:t>8</w:t>
      </w:r>
      <w:r w:rsidRPr="00627CEC">
        <w:rPr>
          <w:sz w:val="24"/>
          <w:szCs w:val="24"/>
        </w:rPr>
        <w:t>.1. принять ГЗПО с недостатками по ассортименту и количеству, сделав отметку о выявленных недостатках в товаротранспортном документе с применением последствий, указанных в пункте 2.1</w:t>
      </w:r>
      <w:r>
        <w:rPr>
          <w:sz w:val="24"/>
          <w:szCs w:val="24"/>
        </w:rPr>
        <w:t>0</w:t>
      </w:r>
      <w:r w:rsidRPr="00627CEC">
        <w:rPr>
          <w:sz w:val="24"/>
          <w:szCs w:val="24"/>
        </w:rPr>
        <w:t>. Договора;</w:t>
      </w:r>
    </w:p>
    <w:p w:rsidR="003847F4" w:rsidRPr="00627CEC" w:rsidRDefault="003847F4" w:rsidP="00F815FC">
      <w:pPr>
        <w:ind w:firstLine="709"/>
        <w:contextualSpacing/>
        <w:jc w:val="both"/>
        <w:rPr>
          <w:sz w:val="24"/>
          <w:szCs w:val="24"/>
        </w:rPr>
      </w:pPr>
      <w:r>
        <w:rPr>
          <w:sz w:val="24"/>
          <w:szCs w:val="24"/>
        </w:rPr>
        <w:t>2.8</w:t>
      </w:r>
      <w:r w:rsidRPr="00627CEC">
        <w:rPr>
          <w:sz w:val="24"/>
          <w:szCs w:val="24"/>
        </w:rPr>
        <w:t>.2.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товаротранспортном документе с применением последствий, указанных в пункте 2.1</w:t>
      </w:r>
      <w:r>
        <w:rPr>
          <w:sz w:val="24"/>
          <w:szCs w:val="24"/>
        </w:rPr>
        <w:t>0</w:t>
      </w:r>
      <w:r w:rsidRPr="00627CEC">
        <w:rPr>
          <w:sz w:val="24"/>
          <w:szCs w:val="24"/>
        </w:rPr>
        <w:t>. Договора.</w:t>
      </w:r>
    </w:p>
    <w:p w:rsidR="003847F4" w:rsidRPr="00627CEC" w:rsidRDefault="003847F4" w:rsidP="00367362">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9</w:t>
      </w:r>
      <w:r w:rsidRPr="00627CEC">
        <w:rPr>
          <w:rFonts w:ascii="Times New Roman" w:hAnsi="Times New Roman" w:cs="Times New Roman"/>
          <w:szCs w:val="24"/>
        </w:rPr>
        <w:t xml:space="preserve">. </w:t>
      </w:r>
      <w:r>
        <w:rPr>
          <w:rFonts w:ascii="Times New Roman" w:hAnsi="Times New Roman" w:cs="Times New Roman"/>
          <w:szCs w:val="24"/>
        </w:rPr>
        <w:t>Заказчик</w:t>
      </w:r>
      <w:r w:rsidRPr="00627CEC">
        <w:rPr>
          <w:rFonts w:ascii="Times New Roman" w:hAnsi="Times New Roman" w:cs="Times New Roman"/>
          <w:szCs w:val="24"/>
        </w:rPr>
        <w:t xml:space="preserve"> не вправе отказаться от принятия ГЗПО в следующих случаях:</w:t>
      </w:r>
    </w:p>
    <w:p w:rsidR="003847F4" w:rsidRPr="00627CEC" w:rsidRDefault="003847F4" w:rsidP="00F815FC">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9</w:t>
      </w:r>
      <w:r w:rsidRPr="00627CEC">
        <w:rPr>
          <w:rFonts w:ascii="Times New Roman" w:hAnsi="Times New Roman" w:cs="Times New Roman"/>
          <w:szCs w:val="24"/>
        </w:rPr>
        <w:t>.1. ассортимент ГЗПО, передаваем</w:t>
      </w:r>
      <w:r>
        <w:rPr>
          <w:rFonts w:ascii="Times New Roman" w:hAnsi="Times New Roman" w:cs="Times New Roman"/>
          <w:szCs w:val="24"/>
        </w:rPr>
        <w:t>ых</w:t>
      </w:r>
      <w:r w:rsidRPr="00627CEC">
        <w:rPr>
          <w:rFonts w:ascii="Times New Roman" w:hAnsi="Times New Roman" w:cs="Times New Roman"/>
          <w:szCs w:val="24"/>
        </w:rPr>
        <w:t xml:space="preserve"> Поставщиком </w:t>
      </w:r>
      <w:r>
        <w:rPr>
          <w:rFonts w:ascii="Times New Roman" w:hAnsi="Times New Roman" w:cs="Times New Roman"/>
          <w:szCs w:val="24"/>
        </w:rPr>
        <w:t>Заказчику</w:t>
      </w:r>
      <w:r w:rsidRPr="00627CEC">
        <w:rPr>
          <w:rFonts w:ascii="Times New Roman" w:hAnsi="Times New Roman" w:cs="Times New Roman"/>
          <w:szCs w:val="24"/>
        </w:rPr>
        <w:t xml:space="preserve"> в месте поставки, не полностью соответствует ассортименту, указанному в Заявке. В этом случае </w:t>
      </w:r>
      <w:r>
        <w:rPr>
          <w:rFonts w:ascii="Times New Roman" w:hAnsi="Times New Roman" w:cs="Times New Roman"/>
          <w:szCs w:val="24"/>
        </w:rPr>
        <w:t>Заказчик</w:t>
      </w:r>
      <w:r w:rsidRPr="00627CEC">
        <w:rPr>
          <w:rFonts w:ascii="Times New Roman" w:hAnsi="Times New Roman" w:cs="Times New Roman"/>
          <w:szCs w:val="24"/>
        </w:rPr>
        <w:t xml:space="preserve"> обязан принять ассортимент ГЗПО, указанный в Заявке, и имеет право отказаться от принятия только ассортимента ГЗПО, не указанн</w:t>
      </w:r>
      <w:r>
        <w:rPr>
          <w:rFonts w:ascii="Times New Roman" w:hAnsi="Times New Roman" w:cs="Times New Roman"/>
          <w:szCs w:val="24"/>
        </w:rPr>
        <w:t>ых</w:t>
      </w:r>
      <w:r w:rsidRPr="00627CEC">
        <w:rPr>
          <w:rFonts w:ascii="Times New Roman" w:hAnsi="Times New Roman" w:cs="Times New Roman"/>
          <w:szCs w:val="24"/>
        </w:rPr>
        <w:t xml:space="preserve"> в Заявке;</w:t>
      </w:r>
    </w:p>
    <w:p w:rsidR="003847F4" w:rsidRPr="00627CEC" w:rsidRDefault="003847F4" w:rsidP="00F815FC">
      <w:pPr>
        <w:pStyle w:val="ListParagraph"/>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Pr>
          <w:rFonts w:ascii="Times New Roman" w:hAnsi="Times New Roman" w:cs="Times New Roman"/>
          <w:szCs w:val="24"/>
        </w:rPr>
        <w:t>9</w:t>
      </w:r>
      <w:r w:rsidRPr="00627CEC">
        <w:rPr>
          <w:rFonts w:ascii="Times New Roman" w:hAnsi="Times New Roman" w:cs="Times New Roman"/>
          <w:szCs w:val="24"/>
        </w:rPr>
        <w:t>.2.  количество ГЗПО,</w:t>
      </w:r>
      <w:r w:rsidRPr="00627CEC">
        <w:rPr>
          <w:rFonts w:ascii="Times New Roman" w:hAnsi="Times New Roman" w:cs="Times New Roman"/>
          <w:color w:val="auto"/>
          <w:szCs w:val="24"/>
        </w:rPr>
        <w:t xml:space="preserve"> </w:t>
      </w:r>
      <w:r w:rsidRPr="00627CEC">
        <w:rPr>
          <w:rFonts w:ascii="Times New Roman" w:hAnsi="Times New Roman" w:cs="Times New Roman"/>
          <w:szCs w:val="24"/>
        </w:rPr>
        <w:t>передаваем</w:t>
      </w:r>
      <w:r>
        <w:rPr>
          <w:rFonts w:ascii="Times New Roman" w:hAnsi="Times New Roman" w:cs="Times New Roman"/>
          <w:szCs w:val="24"/>
        </w:rPr>
        <w:t>ых</w:t>
      </w:r>
      <w:r w:rsidRPr="00627CEC">
        <w:rPr>
          <w:rFonts w:ascii="Times New Roman" w:hAnsi="Times New Roman" w:cs="Times New Roman"/>
          <w:szCs w:val="24"/>
        </w:rPr>
        <w:t xml:space="preserve"> Поставщиком </w:t>
      </w:r>
      <w:r>
        <w:rPr>
          <w:rFonts w:ascii="Times New Roman" w:hAnsi="Times New Roman" w:cs="Times New Roman"/>
          <w:szCs w:val="24"/>
        </w:rPr>
        <w:t>Заказчику</w:t>
      </w:r>
      <w:r w:rsidRPr="00627CEC">
        <w:rPr>
          <w:rFonts w:ascii="Times New Roman" w:hAnsi="Times New Roman" w:cs="Times New Roman"/>
          <w:szCs w:val="24"/>
        </w:rPr>
        <w:t xml:space="preserve"> в месте поставки, не соответствует, указанному в Заявке. В этом случае </w:t>
      </w:r>
      <w:r>
        <w:rPr>
          <w:rFonts w:ascii="Times New Roman" w:hAnsi="Times New Roman" w:cs="Times New Roman"/>
          <w:szCs w:val="24"/>
        </w:rPr>
        <w:t>Заказчик</w:t>
      </w:r>
      <w:r w:rsidRPr="00627CEC">
        <w:rPr>
          <w:rFonts w:ascii="Times New Roman" w:hAnsi="Times New Roman" w:cs="Times New Roman"/>
          <w:szCs w:val="24"/>
        </w:rPr>
        <w:t xml:space="preserve"> обязан принять ГЗПО, указанное в Заявке, в том количестве, которое передается Поставщиком, но не более количества ГЗПО, указанн</w:t>
      </w:r>
      <w:r>
        <w:rPr>
          <w:rFonts w:ascii="Times New Roman" w:hAnsi="Times New Roman" w:cs="Times New Roman"/>
          <w:szCs w:val="24"/>
        </w:rPr>
        <w:t>ых</w:t>
      </w:r>
      <w:r w:rsidRPr="00627CEC">
        <w:rPr>
          <w:rFonts w:ascii="Times New Roman" w:hAnsi="Times New Roman" w:cs="Times New Roman"/>
          <w:szCs w:val="24"/>
        </w:rPr>
        <w:t xml:space="preserve"> в Заявке. </w:t>
      </w:r>
    </w:p>
    <w:p w:rsidR="003847F4" w:rsidRPr="00627CEC" w:rsidRDefault="003847F4" w:rsidP="00F815FC">
      <w:pPr>
        <w:ind w:firstLine="709"/>
        <w:contextualSpacing/>
        <w:jc w:val="both"/>
        <w:rPr>
          <w:sz w:val="24"/>
          <w:szCs w:val="24"/>
        </w:rPr>
      </w:pPr>
      <w:r>
        <w:rPr>
          <w:sz w:val="24"/>
          <w:szCs w:val="24"/>
        </w:rPr>
        <w:t>2.10</w:t>
      </w:r>
      <w:r w:rsidRPr="00627CEC">
        <w:rPr>
          <w:sz w:val="24"/>
          <w:szCs w:val="24"/>
        </w:rPr>
        <w:t>. Стороны установили следующие разумные сроки для устранения Поставщиком нарушений ассортимента, качества и количества ГЗПО:</w:t>
      </w:r>
    </w:p>
    <w:p w:rsidR="003847F4" w:rsidRDefault="003847F4" w:rsidP="00D46762">
      <w:pPr>
        <w:pStyle w:val="ListParagraph"/>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 xml:space="preserve">Для допоставки Поставщиком недопоставленного ассортимента/количества ГЗПО – 7 (семь) рабочих дней с даты уведомления Поставщика о выявленном нарушении.  </w:t>
      </w:r>
    </w:p>
    <w:p w:rsidR="003847F4" w:rsidRPr="00D46762" w:rsidRDefault="003847F4" w:rsidP="00D46762">
      <w:pPr>
        <w:pStyle w:val="ListParagraph"/>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Для замены ГЗПО ненадлежащего качества на ГЗПО надлежащего качества - 10 (десять) рабочих дней с даты уведомления Поставщика о выявленном нарушении.</w:t>
      </w:r>
    </w:p>
    <w:p w:rsidR="003847F4" w:rsidRDefault="003847F4" w:rsidP="009C0BE5">
      <w:pPr>
        <w:tabs>
          <w:tab w:val="left" w:pos="1134"/>
          <w:tab w:val="left" w:pos="1276"/>
        </w:tabs>
        <w:suppressAutoHyphens w:val="0"/>
        <w:ind w:firstLine="709"/>
        <w:contextualSpacing/>
        <w:jc w:val="both"/>
        <w:rPr>
          <w:sz w:val="24"/>
          <w:szCs w:val="24"/>
        </w:rPr>
      </w:pPr>
      <w:r w:rsidRPr="00627CEC">
        <w:rPr>
          <w:sz w:val="24"/>
          <w:szCs w:val="24"/>
        </w:rPr>
        <w:t xml:space="preserve">Предусмотренные законом последствия (помимо права </w:t>
      </w:r>
      <w:r>
        <w:rPr>
          <w:sz w:val="24"/>
          <w:szCs w:val="24"/>
        </w:rPr>
        <w:t>Заказчика</w:t>
      </w:r>
      <w:r w:rsidRPr="00627CEC">
        <w:rPr>
          <w:sz w:val="24"/>
          <w:szCs w:val="24"/>
        </w:rPr>
        <w:t xml:space="preserve"> требовать устранения нарушения или принять ГЗПО в соответствии с пп</w:t>
      </w:r>
      <w:r>
        <w:rPr>
          <w:sz w:val="24"/>
          <w:szCs w:val="24"/>
        </w:rPr>
        <w:t>. 2.8</w:t>
      </w:r>
      <w:r w:rsidRPr="00627CEC">
        <w:rPr>
          <w:sz w:val="24"/>
          <w:szCs w:val="24"/>
        </w:rPr>
        <w:t>. и 2.</w:t>
      </w:r>
      <w:r>
        <w:rPr>
          <w:sz w:val="24"/>
          <w:szCs w:val="24"/>
        </w:rPr>
        <w:t>9</w:t>
      </w:r>
      <w:r w:rsidRPr="00627CEC">
        <w:rPr>
          <w:sz w:val="24"/>
          <w:szCs w:val="24"/>
        </w:rPr>
        <w:t>. Договора)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rsidR="003847F4" w:rsidRDefault="003847F4" w:rsidP="00E267C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П</w:t>
      </w:r>
      <w:r w:rsidRPr="00F42D27">
        <w:rPr>
          <w:rFonts w:ascii="Times New Roman" w:hAnsi="Times New Roman" w:cs="Times New Roman"/>
          <w:sz w:val="24"/>
          <w:szCs w:val="24"/>
        </w:rPr>
        <w:t xml:space="preserve">о итогам приемки </w:t>
      </w:r>
      <w:r>
        <w:rPr>
          <w:rFonts w:ascii="Times New Roman" w:hAnsi="Times New Roman" w:cs="Times New Roman"/>
          <w:sz w:val="24"/>
          <w:szCs w:val="24"/>
        </w:rPr>
        <w:t>товара</w:t>
      </w:r>
      <w:r w:rsidRPr="00F42D27">
        <w:rPr>
          <w:rFonts w:ascii="Times New Roman" w:hAnsi="Times New Roman" w:cs="Times New Roman"/>
          <w:sz w:val="24"/>
          <w:szCs w:val="24"/>
        </w:rPr>
        <w:t xml:space="preserve"> на основании документов, подтверждающих </w:t>
      </w:r>
      <w:r>
        <w:rPr>
          <w:rFonts w:ascii="Times New Roman" w:hAnsi="Times New Roman" w:cs="Times New Roman"/>
          <w:sz w:val="24"/>
          <w:szCs w:val="24"/>
        </w:rPr>
        <w:t xml:space="preserve">поставку товара, </w:t>
      </w:r>
      <w:r w:rsidRPr="00F42D27">
        <w:rPr>
          <w:rFonts w:ascii="Times New Roman" w:hAnsi="Times New Roman" w:cs="Times New Roman"/>
          <w:sz w:val="24"/>
          <w:szCs w:val="24"/>
        </w:rPr>
        <w:t xml:space="preserve"> </w:t>
      </w:r>
      <w:r>
        <w:rPr>
          <w:rFonts w:ascii="Times New Roman" w:hAnsi="Times New Roman" w:cs="Times New Roman"/>
          <w:sz w:val="24"/>
          <w:szCs w:val="24"/>
        </w:rPr>
        <w:t xml:space="preserve">Заказчик </w:t>
      </w:r>
      <w:r w:rsidRPr="00F42D27">
        <w:rPr>
          <w:rFonts w:ascii="Times New Roman" w:hAnsi="Times New Roman" w:cs="Times New Roman"/>
          <w:sz w:val="24"/>
          <w:szCs w:val="24"/>
        </w:rPr>
        <w:t xml:space="preserve">формирует Акт приемки товаров, работ, услуг (ф.0510452) согласно </w:t>
      </w:r>
      <w:r w:rsidRPr="002559B9">
        <w:rPr>
          <w:rFonts w:ascii="Times New Roman" w:hAnsi="Times New Roman" w:cs="Times New Roman"/>
          <w:sz w:val="24"/>
          <w:szCs w:val="24"/>
        </w:rPr>
        <w:t xml:space="preserve">приказа Минфина от </w:t>
      </w:r>
      <w:r>
        <w:rPr>
          <w:rFonts w:ascii="Times New Roman" w:hAnsi="Times New Roman" w:cs="Times New Roman"/>
          <w:sz w:val="24"/>
          <w:szCs w:val="24"/>
        </w:rPr>
        <w:t xml:space="preserve">15.04.2021 №61н </w:t>
      </w:r>
      <w:r w:rsidRPr="00F42D27">
        <w:rPr>
          <w:rFonts w:ascii="Times New Roman" w:hAnsi="Times New Roman" w:cs="Times New Roman"/>
          <w:sz w:val="24"/>
          <w:szCs w:val="24"/>
        </w:rPr>
        <w:t>(далее Акт приемки (ф. 0510452)). В отсутствие организационно-технической возможности составления Акта приемки (ф.0510452) в электронной форме, Акт приемки (ф.0510452) ф</w:t>
      </w:r>
      <w:r>
        <w:rPr>
          <w:rFonts w:ascii="Times New Roman" w:hAnsi="Times New Roman" w:cs="Times New Roman"/>
          <w:sz w:val="24"/>
          <w:szCs w:val="24"/>
        </w:rPr>
        <w:t>ормируется на бумажном носителе</w:t>
      </w:r>
      <w:r w:rsidRPr="00F42D27">
        <w:rPr>
          <w:rFonts w:ascii="Times New Roman" w:hAnsi="Times New Roman" w:cs="Times New Roman"/>
          <w:sz w:val="24"/>
          <w:szCs w:val="24"/>
        </w:rPr>
        <w:t xml:space="preserve"> и направляется для подписания </w:t>
      </w:r>
      <w:r>
        <w:rPr>
          <w:rFonts w:ascii="Times New Roman" w:hAnsi="Times New Roman" w:cs="Times New Roman"/>
          <w:sz w:val="24"/>
          <w:szCs w:val="24"/>
        </w:rPr>
        <w:t>Поставщику</w:t>
      </w:r>
      <w:r w:rsidRPr="00F42D27">
        <w:rPr>
          <w:rFonts w:ascii="Times New Roman" w:hAnsi="Times New Roman" w:cs="Times New Roman"/>
          <w:sz w:val="24"/>
          <w:szCs w:val="24"/>
        </w:rPr>
        <w:t xml:space="preserve"> в течение пяти рабочих дней с момента получения от </w:t>
      </w:r>
      <w:r>
        <w:rPr>
          <w:rFonts w:ascii="Times New Roman" w:hAnsi="Times New Roman" w:cs="Times New Roman"/>
          <w:sz w:val="24"/>
          <w:szCs w:val="24"/>
        </w:rPr>
        <w:t>Поставщика</w:t>
      </w:r>
      <w:r w:rsidRPr="00F42D27">
        <w:rPr>
          <w:rFonts w:ascii="Times New Roman" w:hAnsi="Times New Roman" w:cs="Times New Roman"/>
          <w:sz w:val="24"/>
          <w:szCs w:val="24"/>
        </w:rPr>
        <w:t xml:space="preserve"> </w:t>
      </w:r>
      <w:r w:rsidRPr="00E267CC">
        <w:rPr>
          <w:rFonts w:ascii="Times New Roman" w:hAnsi="Times New Roman" w:cs="Times New Roman"/>
          <w:sz w:val="24"/>
          <w:szCs w:val="24"/>
        </w:rPr>
        <w:t>УПД или товарной</w:t>
      </w:r>
      <w:r>
        <w:rPr>
          <w:rFonts w:ascii="Times New Roman" w:hAnsi="Times New Roman" w:cs="Times New Roman"/>
          <w:sz w:val="24"/>
          <w:szCs w:val="24"/>
        </w:rPr>
        <w:t xml:space="preserve"> </w:t>
      </w:r>
      <w:r w:rsidRPr="00E267CC">
        <w:rPr>
          <w:rFonts w:ascii="Times New Roman" w:hAnsi="Times New Roman" w:cs="Times New Roman"/>
          <w:sz w:val="24"/>
          <w:szCs w:val="24"/>
        </w:rPr>
        <w:t xml:space="preserve">накладной по форме ТОРГ-12. </w:t>
      </w:r>
      <w:r w:rsidRPr="00705859">
        <w:rPr>
          <w:rFonts w:ascii="Times New Roman" w:hAnsi="Times New Roman" w:cs="Times New Roman"/>
          <w:sz w:val="24"/>
          <w:szCs w:val="24"/>
        </w:rPr>
        <w:t>Участие уполномоченного представителя Исполнителя не предусматривается</w:t>
      </w:r>
      <w:r>
        <w:rPr>
          <w:rFonts w:ascii="Times New Roman" w:hAnsi="Times New Roman" w:cs="Times New Roman"/>
          <w:sz w:val="24"/>
          <w:szCs w:val="24"/>
        </w:rPr>
        <w:t>.</w:t>
      </w:r>
    </w:p>
    <w:p w:rsidR="003847F4" w:rsidRPr="00181A97" w:rsidRDefault="003847F4" w:rsidP="00E267CC">
      <w:pPr>
        <w:pStyle w:val="ConsPlusNormal"/>
        <w:ind w:firstLine="567"/>
        <w:jc w:val="both"/>
        <w:rPr>
          <w:rFonts w:ascii="Times New Roman" w:hAnsi="Times New Roman" w:cs="Times New Roman"/>
          <w:color w:val="000000"/>
          <w:sz w:val="24"/>
          <w:szCs w:val="24"/>
        </w:rPr>
      </w:pPr>
      <w:r w:rsidRPr="00F42D27">
        <w:rPr>
          <w:rFonts w:ascii="Times New Roman" w:hAnsi="Times New Roman" w:cs="Times New Roman"/>
          <w:color w:val="000000"/>
          <w:sz w:val="24"/>
          <w:szCs w:val="24"/>
        </w:rPr>
        <w:t xml:space="preserve">Исполнитель обязан подписать Акт приемки (ф. 0510452) в срок не позднее 3 (трех) рабочих дней с даты получения только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w:t>
      </w:r>
    </w:p>
    <w:p w:rsidR="003847F4" w:rsidRPr="00F42D27" w:rsidRDefault="003847F4" w:rsidP="00AE0F27">
      <w:pPr>
        <w:pStyle w:val="ConsPlusNormal"/>
        <w:ind w:firstLine="567"/>
        <w:jc w:val="both"/>
        <w:rPr>
          <w:rFonts w:ascii="Times New Roman" w:hAnsi="Times New Roman" w:cs="Times New Roman"/>
          <w:color w:val="000000"/>
          <w:sz w:val="24"/>
          <w:szCs w:val="24"/>
        </w:rPr>
      </w:pPr>
      <w:r w:rsidRPr="00181A97">
        <w:rPr>
          <w:rFonts w:ascii="Times New Roman" w:hAnsi="Times New Roman" w:cs="Times New Roman"/>
          <w:color w:val="000000"/>
          <w:sz w:val="24"/>
          <w:szCs w:val="24"/>
        </w:rPr>
        <w:t>Подписание Акта приемки (ф. 0510452) Поставщик</w:t>
      </w:r>
      <w:r>
        <w:rPr>
          <w:rFonts w:ascii="Times New Roman" w:hAnsi="Times New Roman" w:cs="Times New Roman"/>
          <w:color w:val="000000"/>
          <w:sz w:val="24"/>
          <w:szCs w:val="24"/>
        </w:rPr>
        <w:t>ом</w:t>
      </w:r>
      <w:r w:rsidRPr="00181A97">
        <w:rPr>
          <w:rFonts w:ascii="Times New Roman" w:hAnsi="Times New Roman" w:cs="Times New Roman"/>
          <w:color w:val="000000"/>
          <w:sz w:val="24"/>
          <w:szCs w:val="24"/>
        </w:rPr>
        <w:t xml:space="preserve"> может осуществляться на бумажном носителе (собственноручно) (пункт 64.28 Приказа от 15.04.2021 № 61н), либо – посредством подписания в электронном виде с применением ЭЦП, в рамках установленного электронного взаимодействия между Сторонами договора.</w:t>
      </w:r>
    </w:p>
    <w:p w:rsidR="003847F4" w:rsidRPr="00627CEC" w:rsidRDefault="003847F4" w:rsidP="00AE0F27">
      <w:pPr>
        <w:pStyle w:val="ListParagraph"/>
        <w:tabs>
          <w:tab w:val="left" w:pos="1134"/>
          <w:tab w:val="left" w:pos="1276"/>
        </w:tabs>
        <w:suppressAutoHyphens w:val="0"/>
        <w:ind w:left="0" w:firstLine="567"/>
        <w:contextualSpacing/>
        <w:jc w:val="both"/>
        <w:rPr>
          <w:rFonts w:ascii="Times New Roman" w:hAnsi="Times New Roman" w:cs="Times New Roman"/>
          <w:szCs w:val="24"/>
        </w:rPr>
      </w:pPr>
      <w:r>
        <w:rPr>
          <w:rFonts w:ascii="Times New Roman" w:hAnsi="Times New Roman" w:cs="Times New Roman"/>
          <w:szCs w:val="24"/>
        </w:rPr>
        <w:t xml:space="preserve">2.12.  </w:t>
      </w:r>
      <w:r w:rsidRPr="00627CEC">
        <w:rPr>
          <w:rFonts w:ascii="Times New Roman" w:hAnsi="Times New Roman" w:cs="Times New Roman"/>
          <w:szCs w:val="24"/>
        </w:rPr>
        <w:t xml:space="preserve">ГЗПО, принятые </w:t>
      </w:r>
      <w:r>
        <w:rPr>
          <w:rFonts w:ascii="Times New Roman" w:hAnsi="Times New Roman" w:cs="Times New Roman"/>
          <w:szCs w:val="24"/>
        </w:rPr>
        <w:t>Заказчиком</w:t>
      </w:r>
      <w:r w:rsidRPr="00627CEC">
        <w:rPr>
          <w:rFonts w:ascii="Times New Roman" w:hAnsi="Times New Roman" w:cs="Times New Roman"/>
          <w:szCs w:val="24"/>
        </w:rPr>
        <w:t xml:space="preserve"> в месте поставки, обмену и возврату не подлежат на основании пункта 23 Правил оказания услуг почтовой связи, утвержденных Приказом Минцифры России от 17.04.2023 № 382. Гарантийный срок на ГЗПО не устанавливается.</w:t>
      </w:r>
    </w:p>
    <w:p w:rsidR="003847F4" w:rsidRPr="00627CEC" w:rsidRDefault="003847F4"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ЦЕНА ДОГОВОРА И УСЛОВИЯ ОПЛАТЫ</w:t>
      </w:r>
    </w:p>
    <w:p w:rsidR="003847F4" w:rsidRPr="00F63426" w:rsidRDefault="003847F4" w:rsidP="00E33A00">
      <w:pPr>
        <w:pStyle w:val="Normal1"/>
        <w:widowControl/>
        <w:numPr>
          <w:ilvl w:val="0"/>
          <w:numId w:val="1"/>
        </w:numPr>
        <w:tabs>
          <w:tab w:val="left" w:pos="993"/>
          <w:tab w:val="left" w:pos="1276"/>
        </w:tabs>
        <w:ind w:left="0" w:firstLine="709"/>
        <w:jc w:val="both"/>
        <w:rPr>
          <w:rFonts w:ascii="Times New Roman" w:hAnsi="Times New Roman"/>
          <w:szCs w:val="24"/>
        </w:rPr>
      </w:pPr>
      <w:r w:rsidRPr="00F63426">
        <w:rPr>
          <w:rFonts w:ascii="Times New Roman" w:hAnsi="Times New Roman" w:cs="Times New Roman"/>
          <w:szCs w:val="24"/>
        </w:rPr>
        <w:t xml:space="preserve">3.1. Цена почтовых марок определяется в соответствии с их номинальной ценой, указанной на соответствующей почтовой марке. </w:t>
      </w:r>
    </w:p>
    <w:p w:rsidR="003847F4" w:rsidRPr="00401933" w:rsidRDefault="003847F4" w:rsidP="00425B1C">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3</w:t>
      </w:r>
      <w:r w:rsidRPr="00401933">
        <w:rPr>
          <w:rFonts w:ascii="Times New Roman" w:hAnsi="Times New Roman"/>
          <w:sz w:val="24"/>
          <w:szCs w:val="24"/>
        </w:rPr>
        <w:t xml:space="preserve">.2. Оплата Продукции </w:t>
      </w:r>
      <w:r>
        <w:rPr>
          <w:rFonts w:ascii="Times New Roman" w:hAnsi="Times New Roman"/>
          <w:sz w:val="24"/>
          <w:szCs w:val="24"/>
        </w:rPr>
        <w:t>Заказчиком</w:t>
      </w:r>
      <w:r w:rsidRPr="00401933">
        <w:rPr>
          <w:rFonts w:ascii="Times New Roman" w:hAnsi="Times New Roman"/>
          <w:sz w:val="24"/>
          <w:szCs w:val="24"/>
        </w:rPr>
        <w:t xml:space="preserve"> производится путем перечисления стоимости </w:t>
      </w:r>
      <w:r>
        <w:rPr>
          <w:rFonts w:ascii="Times New Roman" w:hAnsi="Times New Roman"/>
          <w:sz w:val="24"/>
          <w:szCs w:val="24"/>
        </w:rPr>
        <w:t>ГЗПО</w:t>
      </w:r>
      <w:r w:rsidRPr="00401933">
        <w:rPr>
          <w:rFonts w:ascii="Times New Roman" w:hAnsi="Times New Roman"/>
          <w:sz w:val="24"/>
          <w:szCs w:val="24"/>
        </w:rPr>
        <w:t xml:space="preserve"> предоплатой в размере авансового платежа, составляющего 30% (тридцать процентов) по заявке в течение 3 (трех) рабочих дней с момента получения счета от Поставщика или с момента согласования Сторонами заявки платежным поручением на расчетный счет Поставщика, </w:t>
      </w:r>
      <w:r w:rsidRPr="00521727">
        <w:rPr>
          <w:rFonts w:ascii="Times New Roman" w:hAnsi="Times New Roman"/>
          <w:sz w:val="24"/>
          <w:szCs w:val="24"/>
        </w:rPr>
        <w:t>определенный в разделе 13 Договора</w:t>
      </w:r>
      <w:r w:rsidRPr="00401933">
        <w:rPr>
          <w:rFonts w:ascii="Times New Roman" w:hAnsi="Times New Roman"/>
          <w:sz w:val="24"/>
          <w:szCs w:val="24"/>
        </w:rPr>
        <w:t xml:space="preserve">. Окончательный расчет между сторонами производится в течение 3 (трех) рабочих дней с момента фактической поставки и приемки </w:t>
      </w:r>
      <w:r>
        <w:rPr>
          <w:rFonts w:ascii="Times New Roman" w:hAnsi="Times New Roman"/>
          <w:sz w:val="24"/>
          <w:szCs w:val="24"/>
        </w:rPr>
        <w:t>ГЗПО</w:t>
      </w:r>
      <w:r w:rsidRPr="00401933">
        <w:rPr>
          <w:rFonts w:ascii="Times New Roman" w:hAnsi="Times New Roman"/>
          <w:sz w:val="24"/>
          <w:szCs w:val="24"/>
        </w:rPr>
        <w:t xml:space="preserve"> по качеству, комплектности подписания УПД или товарной</w:t>
      </w:r>
    </w:p>
    <w:p w:rsidR="003847F4" w:rsidRPr="00401933" w:rsidRDefault="003847F4" w:rsidP="00425B1C">
      <w:pPr>
        <w:pStyle w:val="ConsNormal"/>
        <w:ind w:firstLine="0"/>
        <w:jc w:val="both"/>
        <w:rPr>
          <w:rFonts w:ascii="Times New Roman" w:hAnsi="Times New Roman"/>
          <w:sz w:val="24"/>
          <w:szCs w:val="24"/>
        </w:rPr>
      </w:pPr>
      <w:r w:rsidRPr="00401933">
        <w:rPr>
          <w:rFonts w:ascii="Times New Roman" w:hAnsi="Times New Roman"/>
          <w:sz w:val="24"/>
          <w:szCs w:val="24"/>
        </w:rPr>
        <w:t xml:space="preserve">накладной по форме ТОРГ-12. </w:t>
      </w:r>
    </w:p>
    <w:p w:rsidR="003847F4" w:rsidRPr="00401933" w:rsidRDefault="003847F4" w:rsidP="00425B1C">
      <w:pPr>
        <w:pStyle w:val="ConsNormal"/>
        <w:widowControl/>
        <w:tabs>
          <w:tab w:val="left" w:pos="1276"/>
        </w:tabs>
        <w:ind w:firstLine="709"/>
        <w:jc w:val="both"/>
        <w:rPr>
          <w:rFonts w:ascii="Times New Roman" w:hAnsi="Times New Roman"/>
          <w:strike/>
          <w:sz w:val="24"/>
          <w:szCs w:val="24"/>
        </w:rPr>
      </w:pPr>
      <w:r>
        <w:rPr>
          <w:rFonts w:ascii="Times New Roman" w:hAnsi="Times New Roman"/>
          <w:sz w:val="24"/>
          <w:szCs w:val="24"/>
        </w:rPr>
        <w:t>3</w:t>
      </w:r>
      <w:r w:rsidRPr="00401933">
        <w:rPr>
          <w:rFonts w:ascii="Times New Roman" w:hAnsi="Times New Roman"/>
          <w:sz w:val="24"/>
          <w:szCs w:val="24"/>
        </w:rPr>
        <w:t xml:space="preserve">.3. Общая максимальная стоимость </w:t>
      </w:r>
      <w:r>
        <w:rPr>
          <w:rFonts w:ascii="Times New Roman" w:hAnsi="Times New Roman"/>
          <w:sz w:val="24"/>
          <w:szCs w:val="24"/>
        </w:rPr>
        <w:t>ГЗПО</w:t>
      </w:r>
      <w:r w:rsidRPr="00401933">
        <w:rPr>
          <w:rFonts w:ascii="Times New Roman" w:hAnsi="Times New Roman"/>
          <w:sz w:val="24"/>
          <w:szCs w:val="24"/>
        </w:rPr>
        <w:t xml:space="preserve">, поставляемой по настоящему Договору составляет </w:t>
      </w:r>
      <w:r>
        <w:rPr>
          <w:rFonts w:ascii="Times New Roman" w:hAnsi="Times New Roman"/>
          <w:sz w:val="24"/>
          <w:szCs w:val="24"/>
        </w:rPr>
        <w:t>_____________</w:t>
      </w:r>
      <w:r w:rsidRPr="00401933">
        <w:rPr>
          <w:rFonts w:ascii="Times New Roman" w:hAnsi="Times New Roman"/>
          <w:sz w:val="24"/>
          <w:szCs w:val="24"/>
        </w:rPr>
        <w:t xml:space="preserve"> (</w:t>
      </w:r>
      <w:r>
        <w:rPr>
          <w:rFonts w:ascii="Times New Roman" w:hAnsi="Times New Roman"/>
          <w:sz w:val="24"/>
          <w:szCs w:val="24"/>
        </w:rPr>
        <w:t>______________________</w:t>
      </w:r>
      <w:r w:rsidRPr="00401933">
        <w:rPr>
          <w:rFonts w:ascii="Times New Roman" w:hAnsi="Times New Roman"/>
          <w:sz w:val="24"/>
          <w:szCs w:val="24"/>
        </w:rPr>
        <w:t>) рублей 00 копеек, НДС не облагается на основании пп.</w:t>
      </w:r>
      <w:r w:rsidRPr="00401933">
        <w:rPr>
          <w:spacing w:val="-2"/>
        </w:rPr>
        <w:t> </w:t>
      </w:r>
      <w:r w:rsidRPr="00401933">
        <w:rPr>
          <w:rFonts w:ascii="Times New Roman" w:hAnsi="Times New Roman"/>
          <w:sz w:val="24"/>
          <w:szCs w:val="24"/>
        </w:rPr>
        <w:t>9 п.</w:t>
      </w:r>
      <w:r w:rsidRPr="00401933">
        <w:rPr>
          <w:spacing w:val="-2"/>
        </w:rPr>
        <w:t> </w:t>
      </w:r>
      <w:r w:rsidRPr="00401933">
        <w:rPr>
          <w:rFonts w:ascii="Times New Roman" w:hAnsi="Times New Roman"/>
          <w:sz w:val="24"/>
          <w:szCs w:val="24"/>
        </w:rPr>
        <w:t>2 ст.</w:t>
      </w:r>
      <w:r w:rsidRPr="00401933">
        <w:rPr>
          <w:spacing w:val="-2"/>
        </w:rPr>
        <w:t> </w:t>
      </w:r>
      <w:r w:rsidRPr="00401933">
        <w:rPr>
          <w:rFonts w:ascii="Times New Roman" w:hAnsi="Times New Roman"/>
          <w:sz w:val="24"/>
          <w:szCs w:val="24"/>
        </w:rPr>
        <w:t xml:space="preserve">149 Налогового кодекса Российской Федерации. </w:t>
      </w:r>
    </w:p>
    <w:p w:rsidR="003847F4" w:rsidRPr="00FE7372" w:rsidRDefault="003847F4" w:rsidP="00425B1C">
      <w:pPr>
        <w:ind w:firstLine="709"/>
        <w:jc w:val="both"/>
        <w:rPr>
          <w:sz w:val="24"/>
          <w:szCs w:val="24"/>
        </w:rPr>
      </w:pPr>
      <w:r w:rsidRPr="00401933">
        <w:rPr>
          <w:sz w:val="24"/>
          <w:szCs w:val="24"/>
        </w:rPr>
        <w:t xml:space="preserve">Цена </w:t>
      </w:r>
      <w:r w:rsidRPr="00FE7372">
        <w:rPr>
          <w:sz w:val="24"/>
          <w:szCs w:val="24"/>
        </w:rPr>
        <w:t>Договора является твердой и определяется на весь срок исполнения Договора. Источник финансирования Договора – средства субсидии на выполнение государственного задания из федерального бюджета.</w:t>
      </w:r>
    </w:p>
    <w:p w:rsidR="003847F4" w:rsidRPr="00627CEC" w:rsidRDefault="003847F4" w:rsidP="00425B1C">
      <w:pPr>
        <w:pStyle w:val="Normal1"/>
        <w:tabs>
          <w:tab w:val="left" w:pos="567"/>
          <w:tab w:val="left" w:pos="993"/>
        </w:tabs>
        <w:ind w:firstLine="709"/>
        <w:jc w:val="both"/>
        <w:rPr>
          <w:rFonts w:ascii="Times New Roman" w:hAnsi="Times New Roman"/>
          <w:szCs w:val="24"/>
        </w:rPr>
      </w:pPr>
      <w:r w:rsidRPr="00FE7372">
        <w:rPr>
          <w:rFonts w:ascii="Times New Roman" w:hAnsi="Times New Roman"/>
          <w:szCs w:val="24"/>
        </w:rPr>
        <w:t>3.4.  Заказчик считается выполнившим обязательство по осуществлению</w:t>
      </w:r>
      <w:r w:rsidRPr="00627CEC">
        <w:rPr>
          <w:rFonts w:ascii="Times New Roman" w:hAnsi="Times New Roman"/>
          <w:szCs w:val="24"/>
        </w:rPr>
        <w:t xml:space="preserve"> оплаты/предварительной оплаты, когда вся сумма соответствующей оплаты/предварительной оплаты, определённая в соответствии с Договором, поступила на расчётный счёт Поставщика. </w:t>
      </w:r>
    </w:p>
    <w:p w:rsidR="003847F4" w:rsidRPr="00627CEC" w:rsidRDefault="003847F4"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w:t>
      </w:r>
      <w:r>
        <w:rPr>
          <w:rFonts w:ascii="Times New Roman" w:hAnsi="Times New Roman"/>
          <w:sz w:val="24"/>
          <w:szCs w:val="24"/>
        </w:rPr>
        <w:t>5</w:t>
      </w:r>
      <w:r w:rsidRPr="00627CEC">
        <w:rPr>
          <w:rFonts w:ascii="Times New Roman" w:hAnsi="Times New Roman"/>
          <w:sz w:val="24"/>
          <w:szCs w:val="24"/>
        </w:rPr>
        <w:t xml:space="preserve">. В случае указания </w:t>
      </w:r>
      <w:r>
        <w:rPr>
          <w:rFonts w:ascii="Times New Roman" w:hAnsi="Times New Roman"/>
          <w:sz w:val="24"/>
          <w:szCs w:val="24"/>
        </w:rPr>
        <w:t>Заказчиком</w:t>
      </w:r>
      <w:r w:rsidRPr="00627CEC">
        <w:rPr>
          <w:rFonts w:ascii="Times New Roman" w:hAnsi="Times New Roman"/>
          <w:sz w:val="24"/>
          <w:szCs w:val="24"/>
        </w:rPr>
        <w:t xml:space="preserve"> в Заявке «счет на предварительную оплату требуется» Поставщик обязуется выслать такой счет на авторизованный адрес электронной почты представителя </w:t>
      </w:r>
      <w:r>
        <w:rPr>
          <w:rFonts w:ascii="Times New Roman" w:hAnsi="Times New Roman"/>
          <w:sz w:val="24"/>
          <w:szCs w:val="24"/>
        </w:rPr>
        <w:t>Заказчика</w:t>
      </w:r>
      <w:r w:rsidRPr="00627CEC">
        <w:rPr>
          <w:rFonts w:ascii="Times New Roman" w:hAnsi="Times New Roman"/>
          <w:sz w:val="24"/>
          <w:szCs w:val="24"/>
        </w:rPr>
        <w:t xml:space="preserve"> в течение 3 (трех) рабочих дней с даты согласования Заявки. В случае указания </w:t>
      </w:r>
      <w:r>
        <w:rPr>
          <w:rFonts w:ascii="Times New Roman" w:hAnsi="Times New Roman"/>
          <w:sz w:val="24"/>
          <w:szCs w:val="24"/>
        </w:rPr>
        <w:t>Заказчиком</w:t>
      </w:r>
      <w:r w:rsidRPr="00627CEC">
        <w:rPr>
          <w:rFonts w:ascii="Times New Roman" w:hAnsi="Times New Roman"/>
          <w:sz w:val="24"/>
          <w:szCs w:val="24"/>
        </w:rPr>
        <w:t xml:space="preserve"> в Заявке «счет на предварительную оплату не требуется» </w:t>
      </w:r>
      <w:r>
        <w:rPr>
          <w:rFonts w:ascii="Times New Roman" w:hAnsi="Times New Roman"/>
          <w:sz w:val="24"/>
          <w:szCs w:val="24"/>
        </w:rPr>
        <w:t>Заказчик</w:t>
      </w:r>
      <w:r w:rsidRPr="00627CEC">
        <w:rPr>
          <w:rFonts w:ascii="Times New Roman" w:hAnsi="Times New Roman"/>
          <w:sz w:val="24"/>
          <w:szCs w:val="24"/>
        </w:rPr>
        <w:t xml:space="preserve"> осуществляет оплату/предварительную оплату на основании Заявки, согласованной Сторонами</w:t>
      </w:r>
      <w:r>
        <w:rPr>
          <w:rFonts w:ascii="Times New Roman" w:hAnsi="Times New Roman"/>
          <w:sz w:val="24"/>
          <w:szCs w:val="24"/>
        </w:rPr>
        <w:t>, или Договора.</w:t>
      </w:r>
    </w:p>
    <w:p w:rsidR="003847F4" w:rsidRPr="00627CEC" w:rsidRDefault="003847F4"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w:t>
      </w:r>
      <w:r>
        <w:rPr>
          <w:rFonts w:ascii="Times New Roman" w:hAnsi="Times New Roman"/>
          <w:sz w:val="24"/>
          <w:szCs w:val="24"/>
        </w:rPr>
        <w:t>6</w:t>
      </w:r>
      <w:r w:rsidRPr="00627CEC">
        <w:rPr>
          <w:rFonts w:ascii="Times New Roman" w:hAnsi="Times New Roman"/>
          <w:sz w:val="24"/>
          <w:szCs w:val="24"/>
        </w:rPr>
        <w:t xml:space="preserve">. </w:t>
      </w:r>
      <w:r>
        <w:rPr>
          <w:rFonts w:ascii="Times New Roman" w:hAnsi="Times New Roman"/>
          <w:sz w:val="24"/>
          <w:szCs w:val="24"/>
        </w:rPr>
        <w:t>Заказчик</w:t>
      </w:r>
      <w:r w:rsidRPr="00627CEC">
        <w:rPr>
          <w:rFonts w:ascii="Times New Roman" w:hAnsi="Times New Roman"/>
          <w:sz w:val="24"/>
          <w:szCs w:val="24"/>
        </w:rPr>
        <w:t xml:space="preserve"> обязан лично осуществлять все платежи по настоящему Договору и Заявкам, включая помимо прочего выплату неустоек и убытков.  </w:t>
      </w:r>
      <w:r>
        <w:rPr>
          <w:rFonts w:ascii="Times New Roman" w:hAnsi="Times New Roman"/>
          <w:sz w:val="24"/>
          <w:szCs w:val="24"/>
        </w:rPr>
        <w:t>Заказчик</w:t>
      </w:r>
      <w:r w:rsidRPr="00627CEC">
        <w:rPr>
          <w:rFonts w:ascii="Times New Roman" w:hAnsi="Times New Roman"/>
          <w:sz w:val="24"/>
          <w:szCs w:val="24"/>
        </w:rPr>
        <w:t xml:space="preserve"> соглашается с тем, что любые платежи от третьих лиц за </w:t>
      </w:r>
      <w:r>
        <w:rPr>
          <w:rFonts w:ascii="Times New Roman" w:hAnsi="Times New Roman"/>
          <w:sz w:val="24"/>
          <w:szCs w:val="24"/>
        </w:rPr>
        <w:t>Заказчика</w:t>
      </w:r>
      <w:r w:rsidRPr="00627CEC">
        <w:rPr>
          <w:rFonts w:ascii="Times New Roman" w:hAnsi="Times New Roman"/>
          <w:sz w:val="24"/>
          <w:szCs w:val="24"/>
        </w:rPr>
        <w:t xml:space="preserve">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w:t>
      </w:r>
      <w:r>
        <w:rPr>
          <w:rFonts w:ascii="Times New Roman" w:hAnsi="Times New Roman"/>
          <w:sz w:val="24"/>
          <w:szCs w:val="24"/>
        </w:rPr>
        <w:t>Заказчика</w:t>
      </w:r>
      <w:r w:rsidRPr="00627CEC">
        <w:rPr>
          <w:rFonts w:ascii="Times New Roman" w:hAnsi="Times New Roman"/>
          <w:sz w:val="24"/>
          <w:szCs w:val="24"/>
        </w:rPr>
        <w:t xml:space="preserve"> по оплате.</w:t>
      </w:r>
    </w:p>
    <w:p w:rsidR="003847F4" w:rsidRPr="00EA13F8" w:rsidRDefault="003847F4" w:rsidP="00EA13F8">
      <w:pPr>
        <w:pStyle w:val="Normal1"/>
        <w:tabs>
          <w:tab w:val="left" w:pos="567"/>
          <w:tab w:val="left" w:pos="993"/>
        </w:tabs>
        <w:ind w:firstLine="709"/>
        <w:jc w:val="both"/>
        <w:rPr>
          <w:rFonts w:ascii="Times New Roman" w:hAnsi="Times New Roman" w:cs="Times New Roman"/>
          <w:szCs w:val="24"/>
        </w:rPr>
      </w:pPr>
      <w:r w:rsidRPr="00EA13F8">
        <w:rPr>
          <w:rFonts w:ascii="Times New Roman" w:hAnsi="Times New Roman" w:cs="Times New Roman"/>
          <w:szCs w:val="24"/>
        </w:rPr>
        <w:t>3.</w:t>
      </w:r>
      <w:r>
        <w:rPr>
          <w:rFonts w:ascii="Times New Roman" w:hAnsi="Times New Roman" w:cs="Times New Roman"/>
          <w:szCs w:val="24"/>
        </w:rPr>
        <w:t>7</w:t>
      </w:r>
      <w:r w:rsidRPr="00EA13F8">
        <w:rPr>
          <w:rFonts w:ascii="Times New Roman" w:hAnsi="Times New Roman" w:cs="Times New Roman"/>
          <w:szCs w:val="24"/>
        </w:rPr>
        <w:t>. Условия оплаты, предусмотренные настоящим Договором, не являются предоставлением Поставщику коммерческого кредита по смыслу ст. 823 Гражданского кодекса Российской Федерации.</w:t>
      </w:r>
    </w:p>
    <w:p w:rsidR="003847F4" w:rsidRPr="00627CEC" w:rsidRDefault="003847F4" w:rsidP="00EA13F8">
      <w:pPr>
        <w:pStyle w:val="Normal1"/>
        <w:tabs>
          <w:tab w:val="left" w:pos="567"/>
          <w:tab w:val="left" w:pos="993"/>
        </w:tabs>
        <w:jc w:val="both"/>
        <w:rPr>
          <w:rFonts w:ascii="Times New Roman" w:hAnsi="Times New Roman" w:cs="Times New Roman"/>
          <w:szCs w:val="24"/>
        </w:rPr>
      </w:pPr>
    </w:p>
    <w:p w:rsidR="003847F4" w:rsidRPr="00627CEC" w:rsidRDefault="003847F4" w:rsidP="009C0BE5">
      <w:pPr>
        <w:tabs>
          <w:tab w:val="left" w:pos="0"/>
        </w:tabs>
        <w:spacing w:line="360" w:lineRule="auto"/>
        <w:ind w:firstLine="709"/>
        <w:jc w:val="center"/>
        <w:rPr>
          <w:b/>
          <w:sz w:val="24"/>
          <w:szCs w:val="24"/>
        </w:rPr>
      </w:pPr>
      <w:r w:rsidRPr="00627CEC">
        <w:rPr>
          <w:b/>
          <w:sz w:val="24"/>
          <w:szCs w:val="24"/>
        </w:rPr>
        <w:t>4. ОТВЕТСТВЕННОСТЬ СТОРОН</w:t>
      </w:r>
    </w:p>
    <w:p w:rsidR="003847F4" w:rsidRPr="00425B1C" w:rsidRDefault="003847F4" w:rsidP="00425B1C">
      <w:pPr>
        <w:tabs>
          <w:tab w:val="left" w:pos="1276"/>
        </w:tabs>
        <w:ind w:firstLine="709"/>
        <w:jc w:val="both"/>
        <w:rPr>
          <w:sz w:val="24"/>
          <w:szCs w:val="24"/>
          <w:lang w:eastAsia="ru-RU"/>
        </w:rPr>
      </w:pPr>
      <w:r>
        <w:rPr>
          <w:sz w:val="24"/>
          <w:szCs w:val="24"/>
        </w:rPr>
        <w:t>4</w:t>
      </w:r>
      <w:r w:rsidRPr="00425B1C">
        <w:rPr>
          <w:sz w:val="24"/>
          <w:szCs w:val="24"/>
        </w:rPr>
        <w:t>.1</w:t>
      </w:r>
      <w:r w:rsidRPr="00425B1C">
        <w:rPr>
          <w:sz w:val="24"/>
          <w:szCs w:val="24"/>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847F4" w:rsidRPr="00425B1C" w:rsidRDefault="003847F4" w:rsidP="00425B1C">
      <w:pPr>
        <w:tabs>
          <w:tab w:val="left" w:pos="1276"/>
        </w:tabs>
        <w:ind w:firstLine="709"/>
        <w:jc w:val="both"/>
        <w:rPr>
          <w:sz w:val="24"/>
          <w:szCs w:val="24"/>
        </w:rPr>
      </w:pPr>
      <w:r>
        <w:rPr>
          <w:sz w:val="24"/>
          <w:szCs w:val="24"/>
        </w:rPr>
        <w:t>4</w:t>
      </w:r>
      <w:r w:rsidRPr="00425B1C">
        <w:rPr>
          <w:sz w:val="24"/>
          <w:szCs w:val="24"/>
        </w:rPr>
        <w:t>.2</w:t>
      </w:r>
      <w:r w:rsidRPr="00425B1C">
        <w:rPr>
          <w:sz w:val="24"/>
          <w:szCs w:val="24"/>
        </w:rPr>
        <w:tab/>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847F4" w:rsidRPr="00425B1C" w:rsidRDefault="003847F4" w:rsidP="00425B1C">
      <w:pPr>
        <w:tabs>
          <w:tab w:val="left" w:pos="1276"/>
        </w:tabs>
        <w:ind w:firstLine="709"/>
        <w:jc w:val="both"/>
        <w:rPr>
          <w:sz w:val="24"/>
          <w:szCs w:val="24"/>
        </w:rPr>
      </w:pPr>
      <w:r>
        <w:rPr>
          <w:sz w:val="24"/>
          <w:szCs w:val="24"/>
        </w:rPr>
        <w:t>4</w:t>
      </w:r>
      <w:r w:rsidRPr="00425B1C">
        <w:rPr>
          <w:sz w:val="24"/>
          <w:szCs w:val="24"/>
        </w:rPr>
        <w:t>.3</w:t>
      </w:r>
      <w:r w:rsidRPr="00425B1C">
        <w:rPr>
          <w:sz w:val="24"/>
          <w:szCs w:val="24"/>
        </w:rPr>
        <w:tab/>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847F4" w:rsidRPr="00425B1C" w:rsidRDefault="003847F4" w:rsidP="00425B1C">
      <w:pPr>
        <w:tabs>
          <w:tab w:val="left" w:pos="1276"/>
        </w:tabs>
        <w:ind w:firstLine="709"/>
        <w:jc w:val="both"/>
        <w:rPr>
          <w:sz w:val="24"/>
          <w:szCs w:val="24"/>
        </w:rPr>
      </w:pPr>
      <w:r>
        <w:rPr>
          <w:sz w:val="24"/>
          <w:szCs w:val="24"/>
        </w:rPr>
        <w:t>4</w:t>
      </w:r>
      <w:r w:rsidRPr="00425B1C">
        <w:rPr>
          <w:sz w:val="24"/>
          <w:szCs w:val="24"/>
        </w:rPr>
        <w:t>.4</w:t>
      </w:r>
      <w:r w:rsidRPr="00425B1C">
        <w:rPr>
          <w:sz w:val="24"/>
          <w:szCs w:val="24"/>
        </w:rPr>
        <w:tab/>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3847F4" w:rsidRPr="00425B1C" w:rsidRDefault="003847F4" w:rsidP="00425B1C">
      <w:pPr>
        <w:tabs>
          <w:tab w:val="left" w:pos="1276"/>
        </w:tabs>
        <w:ind w:firstLine="709"/>
        <w:jc w:val="both"/>
        <w:rPr>
          <w:sz w:val="24"/>
          <w:szCs w:val="24"/>
        </w:rPr>
      </w:pPr>
      <w:r>
        <w:rPr>
          <w:sz w:val="24"/>
          <w:szCs w:val="24"/>
        </w:rPr>
        <w:t>4</w:t>
      </w:r>
      <w:r w:rsidRPr="00425B1C">
        <w:rPr>
          <w:sz w:val="24"/>
          <w:szCs w:val="24"/>
        </w:rPr>
        <w:t>.5.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3847F4" w:rsidRPr="00425B1C" w:rsidRDefault="003847F4" w:rsidP="00425B1C">
      <w:pPr>
        <w:tabs>
          <w:tab w:val="left" w:pos="1276"/>
        </w:tabs>
        <w:ind w:firstLine="709"/>
        <w:jc w:val="both"/>
        <w:rPr>
          <w:sz w:val="24"/>
          <w:szCs w:val="24"/>
        </w:rPr>
      </w:pPr>
      <w:r>
        <w:rPr>
          <w:sz w:val="24"/>
          <w:szCs w:val="24"/>
        </w:rPr>
        <w:t>4</w:t>
      </w:r>
      <w:r w:rsidRPr="00425B1C">
        <w:rPr>
          <w:sz w:val="24"/>
          <w:szCs w:val="24"/>
        </w:rPr>
        <w:t>.6.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3847F4" w:rsidRPr="00425B1C" w:rsidRDefault="003847F4" w:rsidP="00425B1C">
      <w:pPr>
        <w:tabs>
          <w:tab w:val="left" w:pos="1276"/>
        </w:tabs>
        <w:ind w:firstLine="709"/>
        <w:jc w:val="both"/>
        <w:rPr>
          <w:sz w:val="24"/>
          <w:szCs w:val="24"/>
        </w:rPr>
      </w:pPr>
      <w:r>
        <w:rPr>
          <w:sz w:val="24"/>
          <w:szCs w:val="24"/>
        </w:rPr>
        <w:t>4</w:t>
      </w:r>
      <w:r w:rsidRPr="00425B1C">
        <w:rPr>
          <w:sz w:val="24"/>
          <w:szCs w:val="24"/>
        </w:rPr>
        <w:t>.7.</w:t>
      </w:r>
      <w:r w:rsidRPr="00425B1C">
        <w:rPr>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847F4" w:rsidRPr="00627CEC" w:rsidRDefault="003847F4" w:rsidP="009C0BE5">
      <w:pPr>
        <w:ind w:firstLine="709"/>
        <w:jc w:val="both"/>
        <w:rPr>
          <w:sz w:val="24"/>
          <w:szCs w:val="24"/>
        </w:rPr>
      </w:pPr>
      <w:r w:rsidRPr="00627CEC">
        <w:rPr>
          <w:sz w:val="24"/>
          <w:szCs w:val="24"/>
        </w:rPr>
        <w:t>4.</w:t>
      </w:r>
      <w:r>
        <w:rPr>
          <w:sz w:val="24"/>
          <w:szCs w:val="24"/>
        </w:rPr>
        <w:t>8</w:t>
      </w:r>
      <w:r w:rsidRPr="00627CEC">
        <w:rPr>
          <w:sz w:val="24"/>
          <w:szCs w:val="24"/>
        </w:rPr>
        <w:t>. </w:t>
      </w:r>
      <w:r>
        <w:rPr>
          <w:sz w:val="24"/>
          <w:szCs w:val="24"/>
        </w:rPr>
        <w:t xml:space="preserve"> </w:t>
      </w:r>
      <w:r w:rsidRPr="00627CEC">
        <w:rPr>
          <w:sz w:val="24"/>
          <w:szCs w:val="24"/>
        </w:rPr>
        <w:t xml:space="preserve">Поставщик не считается нарушившим свои обязательства по Договору и не несет ответственности перед </w:t>
      </w:r>
      <w:r>
        <w:rPr>
          <w:sz w:val="24"/>
          <w:szCs w:val="24"/>
        </w:rPr>
        <w:t>Заказчиком</w:t>
      </w:r>
      <w:r w:rsidRPr="00627CEC">
        <w:rPr>
          <w:sz w:val="24"/>
          <w:szCs w:val="24"/>
        </w:rPr>
        <w:t xml:space="preserve">, если неисполнение или ненадлежащее исполнение обязательств Поставщика вызвано неисполнением или ненадлежащим исполнением </w:t>
      </w:r>
      <w:r>
        <w:rPr>
          <w:sz w:val="24"/>
          <w:szCs w:val="24"/>
        </w:rPr>
        <w:t>Заказчиком</w:t>
      </w:r>
      <w:r w:rsidRPr="00627CEC">
        <w:rPr>
          <w:sz w:val="24"/>
          <w:szCs w:val="24"/>
        </w:rPr>
        <w:t xml:space="preserve"> своих обязательств по Договору/Заявке.</w:t>
      </w:r>
    </w:p>
    <w:p w:rsidR="003847F4" w:rsidRPr="00627CEC" w:rsidRDefault="003847F4" w:rsidP="009C0BE5">
      <w:pPr>
        <w:ind w:firstLine="709"/>
        <w:jc w:val="both"/>
        <w:rPr>
          <w:sz w:val="24"/>
          <w:szCs w:val="24"/>
        </w:rPr>
      </w:pPr>
      <w:r w:rsidRPr="00627CEC">
        <w:rPr>
          <w:sz w:val="24"/>
          <w:szCs w:val="24"/>
        </w:rPr>
        <w:t>4.</w:t>
      </w:r>
      <w:r>
        <w:rPr>
          <w:sz w:val="24"/>
          <w:szCs w:val="24"/>
        </w:rPr>
        <w:t>9</w:t>
      </w:r>
      <w:r w:rsidRPr="00627CEC">
        <w:rPr>
          <w:sz w:val="24"/>
          <w:szCs w:val="24"/>
        </w:rPr>
        <w:t xml:space="preserve">. Поставщик не несет ответственности за недостатки ГЗПО, обнаруженные </w:t>
      </w:r>
      <w:r>
        <w:rPr>
          <w:sz w:val="24"/>
          <w:szCs w:val="24"/>
        </w:rPr>
        <w:t>Заказчиком</w:t>
      </w:r>
      <w:r w:rsidRPr="00627CEC">
        <w:rPr>
          <w:sz w:val="24"/>
          <w:szCs w:val="24"/>
        </w:rPr>
        <w:t xml:space="preserve"> после приемки ГЗПО в соответствии с условиями настоящего Договора, и возникшие вследствие ненадлежащей транспортировки ГЗПО </w:t>
      </w:r>
      <w:r>
        <w:rPr>
          <w:sz w:val="24"/>
          <w:szCs w:val="24"/>
        </w:rPr>
        <w:t>Заказчиком</w:t>
      </w:r>
      <w:r w:rsidRPr="00627CEC">
        <w:rPr>
          <w:sz w:val="24"/>
          <w:szCs w:val="24"/>
        </w:rPr>
        <w:t>, ненадлежащего хранения и (или) использования ГЗПО.</w:t>
      </w:r>
    </w:p>
    <w:p w:rsidR="003847F4" w:rsidRPr="00627CEC" w:rsidRDefault="003847F4" w:rsidP="009E411C">
      <w:pPr>
        <w:ind w:firstLine="708"/>
        <w:jc w:val="both"/>
        <w:rPr>
          <w:sz w:val="24"/>
          <w:szCs w:val="24"/>
        </w:rPr>
      </w:pPr>
    </w:p>
    <w:p w:rsidR="003847F4" w:rsidRPr="00627CEC" w:rsidRDefault="003847F4" w:rsidP="009C0BE5">
      <w:pPr>
        <w:spacing w:line="360" w:lineRule="auto"/>
        <w:ind w:firstLine="708"/>
        <w:jc w:val="center"/>
        <w:rPr>
          <w:b/>
          <w:sz w:val="24"/>
          <w:szCs w:val="24"/>
        </w:rPr>
      </w:pPr>
      <w:r w:rsidRPr="00627CEC">
        <w:rPr>
          <w:b/>
          <w:sz w:val="24"/>
          <w:szCs w:val="24"/>
        </w:rPr>
        <w:t>5. ОБСТОЯТЕЛЬСТВА НЕПРЕОДОЛИМОЙ СИЛЫ</w:t>
      </w:r>
    </w:p>
    <w:p w:rsidR="003847F4" w:rsidRPr="00627CEC" w:rsidRDefault="003847F4" w:rsidP="009C0BE5">
      <w:pPr>
        <w:pStyle w:val="ListParagraph"/>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Стороны освобождаются от ответственности за частичное или полное неисполнение или ненадлежащее исполнение обязательств по настоящему Договору,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Договору,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сбоем в распределенной системе доменных имен, повлекшим невозможность или задержку исполнения Договора/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неисполнение или ненадлежащее исполнение обязательств по настоящему Договору в том числе, если указанные выше основания освобождения от ответственности возникли для его субпоставщиков любого уровня.</w:t>
      </w:r>
    </w:p>
    <w:p w:rsidR="003847F4" w:rsidRPr="00627CEC" w:rsidRDefault="003847F4" w:rsidP="009C0BE5">
      <w:pPr>
        <w:pStyle w:val="ListParagraph"/>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w:t>
      </w:r>
      <w:r w:rsidRPr="00627CEC">
        <w:rPr>
          <w:rFonts w:ascii="Times New Roman" w:hAnsi="Times New Roman" w:cs="Times New Roman"/>
          <w:szCs w:val="24"/>
          <w:lang w:eastAsia="ru-RU"/>
        </w:rPr>
        <w:t xml:space="preserve"> </w:t>
      </w:r>
      <w:r w:rsidRPr="00627CEC">
        <w:rPr>
          <w:rFonts w:ascii="Times New Roman" w:hAnsi="Times New Roman" w:cs="Times New Roman"/>
          <w:szCs w:val="24"/>
        </w:rPr>
        <w:t>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rsidR="003847F4" w:rsidRPr="00627CEC" w:rsidRDefault="003847F4" w:rsidP="009C0BE5">
      <w:pPr>
        <w:numPr>
          <w:ilvl w:val="1"/>
          <w:numId w:val="29"/>
        </w:numPr>
        <w:tabs>
          <w:tab w:val="left" w:pos="710"/>
          <w:tab w:val="left" w:pos="1134"/>
          <w:tab w:val="num" w:pos="1843"/>
        </w:tabs>
        <w:ind w:left="0" w:firstLine="710"/>
        <w:jc w:val="both"/>
        <w:rPr>
          <w:sz w:val="24"/>
          <w:szCs w:val="24"/>
        </w:rPr>
      </w:pPr>
      <w:r w:rsidRPr="00627CEC">
        <w:rPr>
          <w:sz w:val="24"/>
          <w:szCs w:val="24"/>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rsidR="003847F4" w:rsidRPr="00627CEC" w:rsidRDefault="003847F4" w:rsidP="009C0BE5">
      <w:pPr>
        <w:pStyle w:val="ListParagraph"/>
        <w:numPr>
          <w:ilvl w:val="1"/>
          <w:numId w:val="29"/>
        </w:numPr>
        <w:tabs>
          <w:tab w:val="left" w:pos="710"/>
          <w:tab w:val="left" w:pos="1134"/>
        </w:tabs>
        <w:ind w:left="0" w:firstLine="710"/>
        <w:jc w:val="both"/>
        <w:rPr>
          <w:rFonts w:ascii="Times New Roman" w:hAnsi="Times New Roman" w:cs="Times New Roman"/>
          <w:szCs w:val="24"/>
        </w:rPr>
      </w:pPr>
      <w:r w:rsidRPr="00627CEC">
        <w:rPr>
          <w:rFonts w:ascii="Times New Roman" w:hAnsi="Times New Roman" w:cs="Times New Roman"/>
          <w:szCs w:val="24"/>
        </w:rPr>
        <w:t xml:space="preserve">Если исполнение обязательств какой-либо Стороны задерживается или невозможно по причинам, приведенным в пункте 5.1. выше, в течение более чем 30 (тридцати) календарных дней подряд или в совокупности, каждая Сторона вправе расторгнуть настоящий Договор/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 </w:t>
      </w:r>
    </w:p>
    <w:p w:rsidR="003847F4" w:rsidRPr="00627CEC" w:rsidRDefault="003847F4" w:rsidP="00A3273B">
      <w:pPr>
        <w:pStyle w:val="ListParagraph"/>
        <w:tabs>
          <w:tab w:val="left" w:pos="710"/>
          <w:tab w:val="left" w:pos="1134"/>
        </w:tabs>
        <w:ind w:left="710"/>
        <w:jc w:val="both"/>
        <w:rPr>
          <w:rFonts w:ascii="Times New Roman" w:hAnsi="Times New Roman" w:cs="Times New Roman"/>
          <w:szCs w:val="24"/>
        </w:rPr>
      </w:pPr>
    </w:p>
    <w:p w:rsidR="003847F4" w:rsidRPr="00627CEC" w:rsidRDefault="003847F4" w:rsidP="00A3273B">
      <w:pPr>
        <w:pStyle w:val="ListParagraph"/>
        <w:numPr>
          <w:ilvl w:val="0"/>
          <w:numId w:val="29"/>
        </w:numPr>
        <w:spacing w:line="360" w:lineRule="auto"/>
        <w:jc w:val="center"/>
        <w:rPr>
          <w:rFonts w:ascii="Times New Roman" w:hAnsi="Times New Roman" w:cs="Times New Roman"/>
          <w:b/>
          <w:szCs w:val="24"/>
        </w:rPr>
      </w:pPr>
      <w:r w:rsidRPr="00627CEC">
        <w:rPr>
          <w:rFonts w:ascii="Times New Roman" w:hAnsi="Times New Roman" w:cs="Times New Roman"/>
          <w:b/>
          <w:szCs w:val="24"/>
        </w:rPr>
        <w:t>ЗАВЕРЕНИЯ ОБ ОБСТОЯТЕЛЬСТВАХ, ВОЗМЕЩЕНИЕ ПОТЕРЬ</w:t>
      </w:r>
    </w:p>
    <w:p w:rsidR="003847F4" w:rsidRPr="00627CEC" w:rsidRDefault="003847F4" w:rsidP="009C0BE5">
      <w:pPr>
        <w:pStyle w:val="ListParagraph"/>
        <w:ind w:left="0" w:firstLine="709"/>
        <w:jc w:val="both"/>
        <w:rPr>
          <w:rFonts w:ascii="Times New Roman" w:hAnsi="Times New Roman" w:cs="Times New Roman"/>
          <w:szCs w:val="24"/>
        </w:rPr>
      </w:pPr>
      <w:r w:rsidRPr="00627CEC">
        <w:rPr>
          <w:rFonts w:ascii="Times New Roman" w:hAnsi="Times New Roman" w:cs="Times New Roman"/>
          <w:szCs w:val="24"/>
        </w:rPr>
        <w:t xml:space="preserve">6.1. В соответствии со статьей 431.2 ГК РФ каждая из Сторон настоящим дает </w:t>
      </w:r>
      <w:r w:rsidRPr="00627CEC">
        <w:rPr>
          <w:rFonts w:ascii="Times New Roman" w:hAnsi="Times New Roman" w:cs="Times New Roman"/>
          <w:szCs w:val="24"/>
        </w:rPr>
        <w:br/>
        <w:t>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w:t>
      </w:r>
    </w:p>
    <w:p w:rsidR="003847F4" w:rsidRPr="00627CEC" w:rsidRDefault="003847F4" w:rsidP="00F815FC">
      <w:pPr>
        <w:pStyle w:val="ListParagraph"/>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6.1.1. она является юридическим лицом, надлежащим образом созданным </w:t>
      </w:r>
      <w:r w:rsidRPr="00627CEC">
        <w:rPr>
          <w:rFonts w:ascii="Times New Roman" w:hAnsi="Times New Roman" w:cs="Times New Roman"/>
          <w:szCs w:val="24"/>
        </w:rPr>
        <w:br/>
        <w:t>в соответствии с законодательством страны регистрации;</w:t>
      </w:r>
    </w:p>
    <w:p w:rsidR="003847F4" w:rsidRPr="00627CEC" w:rsidRDefault="003847F4" w:rsidP="00F815FC">
      <w:pPr>
        <w:pStyle w:val="ListParagraph"/>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6.1.2. она обладает полной правоспособностью на заключение и исполнение Договора; </w:t>
      </w:r>
    </w:p>
    <w:p w:rsidR="003847F4" w:rsidRPr="00627CEC" w:rsidRDefault="003847F4" w:rsidP="00F815FC">
      <w:pPr>
        <w:pStyle w:val="ListParagraph"/>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3847F4" w:rsidRPr="00627CEC" w:rsidRDefault="003847F4" w:rsidP="00F815FC">
      <w:pPr>
        <w:pStyle w:val="ListParagraph"/>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rsidR="003847F4" w:rsidRPr="00627CEC" w:rsidRDefault="003847F4" w:rsidP="00F815FC">
      <w:pPr>
        <w:pStyle w:val="ListParagraph"/>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не находится в процессе ликвидации, реорганизации, прекращения деятельности и не отвечает признакам банкротства (несостоятельности);</w:t>
      </w:r>
    </w:p>
    <w:p w:rsidR="003847F4" w:rsidRPr="00627CEC" w:rsidRDefault="003847F4" w:rsidP="00F815FC">
      <w:pPr>
        <w:pStyle w:val="ListParagraph"/>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заключения и исполнения Договора;</w:t>
      </w:r>
    </w:p>
    <w:p w:rsidR="003847F4" w:rsidRPr="00627CEC" w:rsidRDefault="003847F4" w:rsidP="00F815FC">
      <w:pPr>
        <w:pStyle w:val="ListParagraph"/>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3847F4" w:rsidRPr="00627CEC" w:rsidRDefault="003847F4" w:rsidP="00F815FC">
      <w:pPr>
        <w:pStyle w:val="ListParagraph"/>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 Стороны безусловно соглашаются и подтверждают, что Сторона, в пользу которой предоставлены заверения об обстоятельствах в пункте 6.1.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rsidR="003847F4" w:rsidRPr="00627CEC" w:rsidRDefault="003847F4" w:rsidP="00F815FC">
      <w:pPr>
        <w:pStyle w:val="ListParagraph"/>
        <w:numPr>
          <w:ilvl w:val="1"/>
          <w:numId w:val="30"/>
        </w:numPr>
        <w:tabs>
          <w:tab w:val="left" w:pos="1276"/>
        </w:tabs>
        <w:ind w:left="0" w:firstLine="709"/>
        <w:jc w:val="both"/>
        <w:rPr>
          <w:rFonts w:ascii="Times New Roman" w:hAnsi="Times New Roman" w:cs="Times New Roman"/>
          <w:szCs w:val="24"/>
        </w:rPr>
      </w:pPr>
      <w:r>
        <w:rPr>
          <w:rFonts w:ascii="Times New Roman" w:hAnsi="Times New Roman" w:cs="Times New Roman"/>
          <w:szCs w:val="24"/>
        </w:rPr>
        <w:t>Заказчик</w:t>
      </w:r>
      <w:r w:rsidRPr="00627CEC">
        <w:rPr>
          <w:rFonts w:ascii="Times New Roman" w:hAnsi="Times New Roman" w:cs="Times New Roman"/>
          <w:szCs w:val="24"/>
        </w:rPr>
        <w:t>,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rsidR="003847F4" w:rsidRPr="00627CEC" w:rsidRDefault="003847F4"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СРОК ДЕЙСТВИЯ ДОГОВОРА И УСЛОВИЯ РАСТОРЖЕНИЯ</w:t>
      </w:r>
      <w:r w:rsidRPr="00627CEC">
        <w:rPr>
          <w:rFonts w:ascii="Times New Roman" w:hAnsi="Times New Roman" w:cs="Times New Roman"/>
          <w:b/>
          <w:szCs w:val="24"/>
          <w:lang w:eastAsia="ru-RU"/>
        </w:rPr>
        <w:t xml:space="preserve"> </w:t>
      </w:r>
    </w:p>
    <w:p w:rsidR="003847F4" w:rsidRPr="00627CEC" w:rsidRDefault="003847F4" w:rsidP="009E411C">
      <w:pPr>
        <w:ind w:right="-6" w:firstLine="708"/>
        <w:jc w:val="both"/>
        <w:rPr>
          <w:sz w:val="24"/>
          <w:szCs w:val="24"/>
        </w:rPr>
      </w:pPr>
      <w:r w:rsidRPr="00627CEC">
        <w:rPr>
          <w:sz w:val="24"/>
          <w:szCs w:val="24"/>
        </w:rPr>
        <w:t xml:space="preserve">7.1. Договор вступает в силу с даты его подписания Сторонами и действует </w:t>
      </w:r>
      <w:r w:rsidRPr="00627CEC">
        <w:rPr>
          <w:sz w:val="24"/>
          <w:szCs w:val="24"/>
        </w:rPr>
        <w:br/>
      </w:r>
      <w:r w:rsidRPr="00C679B1">
        <w:rPr>
          <w:sz w:val="24"/>
          <w:szCs w:val="24"/>
        </w:rPr>
        <w:t>до «20» декабря 202</w:t>
      </w:r>
      <w:r>
        <w:rPr>
          <w:sz w:val="24"/>
          <w:szCs w:val="24"/>
        </w:rPr>
        <w:t>6</w:t>
      </w:r>
      <w:r w:rsidRPr="00C679B1">
        <w:rPr>
          <w:sz w:val="24"/>
          <w:szCs w:val="24"/>
        </w:rPr>
        <w:t>г</w:t>
      </w:r>
      <w:r w:rsidRPr="00627CEC">
        <w:rPr>
          <w:sz w:val="24"/>
          <w:szCs w:val="24"/>
        </w:rPr>
        <w:t>. включительно, а в части исполнения обязательств – до их полного завершения в соответствии со сроками, указанными в Договоре/Заявке.</w:t>
      </w:r>
    </w:p>
    <w:p w:rsidR="003847F4" w:rsidRDefault="003847F4" w:rsidP="00FE15B2">
      <w:pPr>
        <w:ind w:right="-6" w:firstLine="708"/>
        <w:jc w:val="both"/>
        <w:rPr>
          <w:sz w:val="24"/>
          <w:szCs w:val="24"/>
        </w:rPr>
      </w:pPr>
      <w:r w:rsidRPr="00627CEC">
        <w:rPr>
          <w:sz w:val="24"/>
          <w:szCs w:val="24"/>
        </w:rPr>
        <w:t xml:space="preserve">7.2. Любые изменения и дополнения к Договору/Заявке действительны при условии, если они совершены в письменной форме и подписаны надлежаще уполномоченными </w:t>
      </w:r>
      <w:r w:rsidRPr="00627CEC">
        <w:rPr>
          <w:sz w:val="24"/>
          <w:szCs w:val="24"/>
        </w:rPr>
        <w:br/>
        <w:t xml:space="preserve">на то представителями Сторон. </w:t>
      </w:r>
    </w:p>
    <w:p w:rsidR="003847F4" w:rsidRPr="00627CEC" w:rsidRDefault="003847F4" w:rsidP="00FE15B2">
      <w:pPr>
        <w:ind w:right="-6" w:firstLine="708"/>
        <w:jc w:val="both"/>
        <w:rPr>
          <w:sz w:val="24"/>
          <w:szCs w:val="24"/>
        </w:rPr>
      </w:pPr>
      <w:r w:rsidRPr="00627CEC">
        <w:rPr>
          <w:sz w:val="24"/>
          <w:szCs w:val="24"/>
        </w:rPr>
        <w:t>7.3. В случае истечения срока действия настоящего Договора или прекращения действия настоящего Договора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Договора и этой Заявки. В отношении такой Заявки продолжают применяться положения настоящего Договора.</w:t>
      </w:r>
    </w:p>
    <w:p w:rsidR="003847F4" w:rsidRDefault="003847F4" w:rsidP="009E411C">
      <w:pPr>
        <w:ind w:right="-6" w:firstLine="708"/>
        <w:jc w:val="both"/>
        <w:rPr>
          <w:sz w:val="24"/>
          <w:szCs w:val="24"/>
        </w:rPr>
      </w:pPr>
      <w:r w:rsidRPr="00627CEC">
        <w:rPr>
          <w:sz w:val="24"/>
          <w:szCs w:val="24"/>
        </w:rPr>
        <w:t>7.4. </w:t>
      </w:r>
      <w:r w:rsidRPr="00E35E4B">
        <w:rPr>
          <w:sz w:val="24"/>
          <w:szCs w:val="24"/>
        </w:rPr>
        <w:t>Настоящий Договор может быть расторгнут по взаимному соглашению Сторон, по решению суда или в случае одностороннего отказа Стороны от исполнения настоящего Договора в соответствии с гражданским законодательством</w:t>
      </w:r>
      <w:r>
        <w:rPr>
          <w:sz w:val="24"/>
          <w:szCs w:val="24"/>
        </w:rPr>
        <w:t>.</w:t>
      </w:r>
      <w:r w:rsidRPr="00E35E4B">
        <w:rPr>
          <w:sz w:val="24"/>
          <w:szCs w:val="24"/>
        </w:rPr>
        <w:t xml:space="preserve"> </w:t>
      </w:r>
    </w:p>
    <w:p w:rsidR="003847F4" w:rsidRPr="00627CEC" w:rsidRDefault="003847F4" w:rsidP="009E411C">
      <w:pPr>
        <w:ind w:right="-6" w:firstLine="708"/>
        <w:jc w:val="both"/>
        <w:rPr>
          <w:sz w:val="24"/>
          <w:szCs w:val="24"/>
        </w:rPr>
      </w:pPr>
      <w:r w:rsidRPr="00627CEC">
        <w:rPr>
          <w:sz w:val="24"/>
          <w:szCs w:val="24"/>
        </w:rPr>
        <w:t>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w:t>
      </w:r>
      <w:r>
        <w:rPr>
          <w:sz w:val="24"/>
          <w:szCs w:val="24"/>
        </w:rPr>
        <w:t>3</w:t>
      </w:r>
      <w:r w:rsidRPr="00627CEC">
        <w:rPr>
          <w:sz w:val="24"/>
          <w:szCs w:val="24"/>
        </w:rPr>
        <w:t xml:space="preserve"> Договора. В этом случае Договор будет считаться прекращенным в день получения Стороной-адресатом уведомления об отказе от исполнения Договора. 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rsidR="003847F4" w:rsidRPr="00627CEC" w:rsidRDefault="003847F4" w:rsidP="00E0271F">
      <w:pPr>
        <w:ind w:right="-6" w:firstLine="708"/>
        <w:jc w:val="both"/>
        <w:rPr>
          <w:sz w:val="24"/>
          <w:szCs w:val="24"/>
        </w:rPr>
      </w:pPr>
      <w:r w:rsidRPr="00627CEC">
        <w:rPr>
          <w:sz w:val="24"/>
          <w:szCs w:val="24"/>
        </w:rPr>
        <w:t xml:space="preserve">7.5. Отказ от исполнения настоящего Договора не освобождает Стороны </w:t>
      </w:r>
      <w:r w:rsidRPr="00627CEC">
        <w:rPr>
          <w:sz w:val="24"/>
          <w:szCs w:val="24"/>
        </w:rPr>
        <w:br/>
        <w:t>от исполнения обязательств, возникших до отказа от исполнения Договора.</w:t>
      </w:r>
    </w:p>
    <w:p w:rsidR="003847F4" w:rsidRPr="00627CEC" w:rsidRDefault="003847F4" w:rsidP="00E0271F">
      <w:pPr>
        <w:ind w:right="-6" w:firstLine="708"/>
        <w:jc w:val="both"/>
        <w:rPr>
          <w:sz w:val="24"/>
          <w:szCs w:val="24"/>
        </w:rPr>
      </w:pPr>
      <w:r w:rsidRPr="00627CEC">
        <w:rPr>
          <w:sz w:val="24"/>
          <w:szCs w:val="24"/>
        </w:rPr>
        <w:t xml:space="preserve">7.6. В случае наличия между Поставщиком и </w:t>
      </w:r>
      <w:r>
        <w:rPr>
          <w:sz w:val="24"/>
          <w:szCs w:val="24"/>
        </w:rPr>
        <w:t>Заказчиком</w:t>
      </w:r>
      <w:r w:rsidRPr="00627CEC">
        <w:rPr>
          <w:sz w:val="24"/>
          <w:szCs w:val="24"/>
        </w:rPr>
        <w:t xml:space="preserve"> нескольких договоров неисполнение или ненадлежащее исполнение обязательств </w:t>
      </w:r>
      <w:r>
        <w:rPr>
          <w:sz w:val="24"/>
          <w:szCs w:val="24"/>
        </w:rPr>
        <w:t>Заказчиком</w:t>
      </w:r>
      <w:r w:rsidRPr="00627CEC">
        <w:rPr>
          <w:sz w:val="24"/>
          <w:szCs w:val="24"/>
        </w:rPr>
        <w:t xml:space="preserve">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w:t>
      </w:r>
      <w:r>
        <w:rPr>
          <w:sz w:val="24"/>
          <w:szCs w:val="24"/>
        </w:rPr>
        <w:t>Заказчика</w:t>
      </w:r>
      <w:r w:rsidRPr="00627CEC">
        <w:rPr>
          <w:sz w:val="24"/>
          <w:szCs w:val="24"/>
        </w:rPr>
        <w:t xml:space="preserve"> по всем существующим между этими лицами договорам и каждому из них в отдельности, в том числе по настоящему Договору и всем Заявкам к нему. </w:t>
      </w:r>
    </w:p>
    <w:p w:rsidR="003847F4" w:rsidRPr="00627CEC" w:rsidRDefault="003847F4" w:rsidP="007843E5">
      <w:pPr>
        <w:ind w:right="-6" w:firstLine="708"/>
        <w:jc w:val="both"/>
        <w:rPr>
          <w:sz w:val="24"/>
          <w:szCs w:val="24"/>
        </w:rPr>
      </w:pPr>
      <w:r w:rsidRPr="00627CEC">
        <w:rPr>
          <w:sz w:val="24"/>
          <w:szCs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w:t>
      </w:r>
      <w:r>
        <w:rPr>
          <w:sz w:val="24"/>
          <w:szCs w:val="24"/>
        </w:rPr>
        <w:t>Заказчика</w:t>
      </w:r>
      <w:r w:rsidRPr="00627CEC">
        <w:rPr>
          <w:sz w:val="24"/>
          <w:szCs w:val="24"/>
        </w:rPr>
        <w:t xml:space="preserve"> по всем иным договорам, существующим между Сторонами. </w:t>
      </w:r>
    </w:p>
    <w:p w:rsidR="003847F4" w:rsidRPr="00627CEC" w:rsidRDefault="003847F4" w:rsidP="007843E5">
      <w:pPr>
        <w:ind w:right="-6" w:firstLine="708"/>
        <w:jc w:val="both"/>
        <w:rPr>
          <w:sz w:val="24"/>
          <w:szCs w:val="24"/>
        </w:rPr>
      </w:pPr>
      <w:r w:rsidRPr="00627CEC">
        <w:rPr>
          <w:sz w:val="24"/>
          <w:szCs w:val="24"/>
        </w:rPr>
        <w:t>Стороны настоящим прямо договорились, что приостановление исполнения обязательств Поставщиком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Поставщика, которая может быть предусмотрена в договоре, исполнение которого приостановлено, в том числе за нарушение сроков исполнения обязательств.</w:t>
      </w:r>
    </w:p>
    <w:p w:rsidR="003847F4" w:rsidRPr="00627CEC" w:rsidRDefault="003847F4"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КОМПЛАЕНС-ОГОВОРКА</w:t>
      </w:r>
    </w:p>
    <w:p w:rsidR="003847F4" w:rsidRPr="00627CEC" w:rsidRDefault="003847F4" w:rsidP="00A3273B">
      <w:pPr>
        <w:pStyle w:val="ListParagraph"/>
        <w:numPr>
          <w:ilvl w:val="1"/>
          <w:numId w:val="30"/>
        </w:numPr>
        <w:tabs>
          <w:tab w:val="num" w:pos="993"/>
        </w:tabs>
        <w:ind w:left="0" w:right="8" w:firstLine="709"/>
        <w:jc w:val="both"/>
        <w:rPr>
          <w:rFonts w:ascii="Times New Roman" w:hAnsi="Times New Roman" w:cs="Times New Roman"/>
          <w:szCs w:val="24"/>
        </w:rPr>
      </w:pPr>
      <w:r w:rsidRPr="00627CEC">
        <w:rPr>
          <w:rFonts w:ascii="Times New Roman" w:hAnsi="Times New Roman" w:cs="Times New Roman"/>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3847F4" w:rsidRPr="00627CEC" w:rsidRDefault="003847F4" w:rsidP="00F815FC">
      <w:pPr>
        <w:pStyle w:val="ListParagraph"/>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соблюдают действующее законодательство о налогах</w:t>
      </w:r>
      <w:r w:rsidRPr="00627CEC">
        <w:rPr>
          <w:rFonts w:ascii="Times New Roman" w:hAnsi="Times New Roman" w:cs="Times New Roman"/>
          <w:szCs w:val="24"/>
        </w:rPr>
        <w:br/>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3847F4" w:rsidRPr="00627CEC" w:rsidRDefault="003847F4" w:rsidP="00F815FC">
      <w:pPr>
        <w:pStyle w:val="ListParagraph"/>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3847F4" w:rsidRPr="00627CEC" w:rsidRDefault="003847F4" w:rsidP="00F815FC">
      <w:pPr>
        <w:pStyle w:val="ListParagraph"/>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неукоснительно соблюдают требования и ограничения, установленные действующим законодательством Российской Федерации</w:t>
      </w:r>
      <w:r w:rsidRPr="00627CEC">
        <w:rPr>
          <w:rFonts w:ascii="Times New Roman" w:hAnsi="Times New Roman" w:cs="Times New Roman"/>
          <w:szCs w:val="24"/>
        </w:rPr>
        <w:br/>
        <w:t>в части обеспечения применения ответных специальных экономических мер</w:t>
      </w:r>
      <w:r w:rsidRPr="00627CEC">
        <w:rPr>
          <w:rFonts w:ascii="Times New Roman" w:hAnsi="Times New Roman" w:cs="Times New Roman"/>
          <w:szCs w:val="24"/>
        </w:rPr>
        <w:br/>
        <w:t xml:space="preserve">в связи с недружественными действиями некоторых иностранных государств и международных организаций. </w:t>
      </w:r>
    </w:p>
    <w:p w:rsidR="003847F4" w:rsidRPr="00627CEC" w:rsidRDefault="003847F4" w:rsidP="00F815FC">
      <w:pPr>
        <w:pStyle w:val="ListParagraph"/>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Стороны исходят из следующих заверений об обстоятельствах, </w:t>
      </w:r>
      <w:r w:rsidRPr="00627CEC">
        <w:rPr>
          <w:rFonts w:ascii="Times New Roman" w:hAnsi="Times New Roman" w:cs="Times New Roman"/>
          <w:spacing w:val="-8"/>
          <w:szCs w:val="24"/>
        </w:rPr>
        <w:t>имеющих существенное значение при заключении, исполнении и прекращении</w:t>
      </w:r>
      <w:r w:rsidRPr="00627CEC">
        <w:rPr>
          <w:rFonts w:ascii="Times New Roman" w:hAnsi="Times New Roman" w:cs="Times New Roman"/>
          <w:szCs w:val="24"/>
        </w:rPr>
        <w:t xml:space="preserve"> Договора: </w:t>
      </w:r>
    </w:p>
    <w:p w:rsidR="003847F4" w:rsidRPr="00627CEC" w:rsidRDefault="003847F4" w:rsidP="00F815FC">
      <w:pPr>
        <w:tabs>
          <w:tab w:val="left" w:pos="1134"/>
          <w:tab w:val="left" w:pos="1701"/>
          <w:tab w:val="left" w:pos="2552"/>
        </w:tabs>
        <w:ind w:firstLine="709"/>
        <w:jc w:val="both"/>
        <w:rPr>
          <w:sz w:val="24"/>
          <w:szCs w:val="24"/>
        </w:rPr>
      </w:pPr>
      <w:r w:rsidRPr="00627CEC">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rsidR="003847F4" w:rsidRPr="00627CEC" w:rsidRDefault="003847F4" w:rsidP="00F815FC">
      <w:pPr>
        <w:tabs>
          <w:tab w:val="left" w:pos="1134"/>
          <w:tab w:val="left" w:pos="1701"/>
          <w:tab w:val="left" w:pos="2552"/>
        </w:tabs>
        <w:ind w:firstLine="709"/>
        <w:jc w:val="both"/>
        <w:rPr>
          <w:sz w:val="24"/>
          <w:szCs w:val="24"/>
        </w:rPr>
      </w:pPr>
      <w:r w:rsidRPr="00627CEC">
        <w:rPr>
          <w:sz w:val="24"/>
          <w:szCs w:val="24"/>
        </w:rPr>
        <w:t>б) ни одна из Сторон не находится во владении и/или под контролем лиц, включенных в Перечень.</w:t>
      </w:r>
    </w:p>
    <w:p w:rsidR="003847F4" w:rsidRPr="00627CEC" w:rsidRDefault="003847F4" w:rsidP="00F815FC">
      <w:pPr>
        <w:pStyle w:val="ListParagraph"/>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Сторона обязуется незамедлительно уведомить другую Сторону в случае изменения обстоятельств, указанных в п. 8.1.3.1. настоящего раздела Договора.</w:t>
      </w:r>
    </w:p>
    <w:p w:rsidR="003847F4" w:rsidRPr="0019719E" w:rsidRDefault="003847F4" w:rsidP="00F815FC">
      <w:pPr>
        <w:pStyle w:val="ListParagraph"/>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19719E">
        <w:rPr>
          <w:rFonts w:ascii="Times New Roman" w:hAnsi="Times New Roman" w:cs="Times New Roman"/>
          <w:szCs w:val="24"/>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3847F4" w:rsidRPr="0019719E" w:rsidRDefault="003847F4" w:rsidP="00F815FC">
      <w:pPr>
        <w:pStyle w:val="ListParagraph"/>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19719E">
        <w:rPr>
          <w:rFonts w:ascii="Times New Roman" w:hAnsi="Times New Roman" w:cs="Times New Roman"/>
          <w:szCs w:val="24"/>
        </w:rPr>
        <w:t>если заверение, указанное в п. 8.1.3.1.,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3847F4" w:rsidRPr="00627CEC" w:rsidRDefault="003847F4" w:rsidP="00F815FC">
      <w:pPr>
        <w:pStyle w:val="ListParagraph"/>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19719E">
        <w:rPr>
          <w:rFonts w:ascii="Times New Roman" w:hAnsi="Times New Roman" w:cs="Times New Roman"/>
          <w:szCs w:val="24"/>
        </w:rPr>
        <w:t>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w:t>
      </w:r>
      <w:r w:rsidRPr="00627CEC">
        <w:rPr>
          <w:rFonts w:ascii="Times New Roman" w:hAnsi="Times New Roman" w:cs="Times New Roman"/>
          <w:szCs w:val="24"/>
        </w:rPr>
        <w:t xml:space="preserve"> в случае включения Стороны Договора в Перечень. </w:t>
      </w:r>
    </w:p>
    <w:p w:rsidR="003847F4" w:rsidRPr="00627CEC" w:rsidRDefault="003847F4" w:rsidP="00F815FC">
      <w:pPr>
        <w:tabs>
          <w:tab w:val="left" w:pos="1134"/>
          <w:tab w:val="left" w:pos="2552"/>
        </w:tabs>
        <w:ind w:firstLine="709"/>
        <w:jc w:val="both"/>
        <w:rPr>
          <w:sz w:val="24"/>
          <w:szCs w:val="24"/>
        </w:rPr>
      </w:pPr>
      <w:r w:rsidRPr="00627CEC">
        <w:rPr>
          <w:sz w:val="24"/>
          <w:szCs w:val="24"/>
        </w:rPr>
        <w:t xml:space="preserve">Уведомление </w:t>
      </w:r>
      <w:r>
        <w:rPr>
          <w:sz w:val="24"/>
          <w:szCs w:val="24"/>
        </w:rPr>
        <w:t>_____________________</w:t>
      </w:r>
      <w:r w:rsidRPr="00627CEC">
        <w:rPr>
          <w:sz w:val="24"/>
          <w:szCs w:val="24"/>
        </w:rPr>
        <w:t xml:space="preserve"> осуществляется посредством направления письма на электронный адрес: </w:t>
      </w:r>
      <w:r>
        <w:t>___________________________.</w:t>
      </w:r>
    </w:p>
    <w:p w:rsidR="003847F4" w:rsidRPr="0019719E" w:rsidRDefault="003847F4" w:rsidP="00F815FC">
      <w:pPr>
        <w:tabs>
          <w:tab w:val="left" w:pos="1134"/>
          <w:tab w:val="left" w:pos="2552"/>
        </w:tabs>
        <w:ind w:firstLine="709"/>
        <w:jc w:val="both"/>
        <w:rPr>
          <w:sz w:val="24"/>
          <w:szCs w:val="24"/>
        </w:rPr>
      </w:pPr>
      <w:r w:rsidRPr="0019719E">
        <w:rPr>
          <w:sz w:val="24"/>
          <w:szCs w:val="24"/>
        </w:rPr>
        <w:t xml:space="preserve">Уведомление </w:t>
      </w:r>
      <w:r w:rsidRPr="0019719E">
        <w:rPr>
          <w:sz w:val="24"/>
          <w:szCs w:val="24"/>
          <w:lang w:eastAsia="ru-RU"/>
        </w:rPr>
        <w:t>ФБУ «ТФГИ по Приволжскому федеральному округу»</w:t>
      </w:r>
      <w:r w:rsidRPr="0019719E">
        <w:rPr>
          <w:sz w:val="24"/>
          <w:szCs w:val="24"/>
        </w:rPr>
        <w:t xml:space="preserve"> осуществляется посредством направления</w:t>
      </w:r>
      <w:r w:rsidRPr="0019719E">
        <w:rPr>
          <w:rStyle w:val="FootnoteReference"/>
          <w:sz w:val="24"/>
          <w:szCs w:val="24"/>
        </w:rPr>
        <w:t xml:space="preserve"> </w:t>
      </w:r>
      <w:r w:rsidRPr="0019719E">
        <w:rPr>
          <w:sz w:val="24"/>
          <w:szCs w:val="24"/>
        </w:rPr>
        <w:t>на электронный адрес</w:t>
      </w:r>
      <w:r w:rsidRPr="0019719E">
        <w:rPr>
          <w:color w:val="0000CC"/>
          <w:sz w:val="24"/>
          <w:szCs w:val="24"/>
        </w:rPr>
        <w:t xml:space="preserve">: </w:t>
      </w:r>
      <w:hyperlink r:id="rId7" w:history="1">
        <w:r w:rsidRPr="0019719E">
          <w:rPr>
            <w:rStyle w:val="Hyperlink"/>
            <w:color w:val="0000CC"/>
            <w:sz w:val="24"/>
            <w:szCs w:val="24"/>
            <w:lang w:val="en-US"/>
          </w:rPr>
          <w:t>tfiorenb</w:t>
        </w:r>
        <w:r w:rsidRPr="0019719E">
          <w:rPr>
            <w:rStyle w:val="Hyperlink"/>
            <w:color w:val="0000CC"/>
            <w:sz w:val="24"/>
            <w:szCs w:val="24"/>
          </w:rPr>
          <w:t>@</w:t>
        </w:r>
        <w:r w:rsidRPr="0019719E">
          <w:rPr>
            <w:rStyle w:val="Hyperlink"/>
            <w:color w:val="0000CC"/>
            <w:sz w:val="24"/>
            <w:szCs w:val="24"/>
            <w:lang w:val="en-US"/>
          </w:rPr>
          <w:t>tfipfo</w:t>
        </w:r>
        <w:r w:rsidRPr="0019719E">
          <w:rPr>
            <w:rStyle w:val="Hyperlink"/>
            <w:color w:val="0000CC"/>
            <w:sz w:val="24"/>
            <w:szCs w:val="24"/>
          </w:rPr>
          <w:t>.</w:t>
        </w:r>
        <w:r w:rsidRPr="0019719E">
          <w:rPr>
            <w:rStyle w:val="Hyperlink"/>
            <w:color w:val="0000CC"/>
            <w:sz w:val="24"/>
            <w:szCs w:val="24"/>
            <w:lang w:val="en-US"/>
          </w:rPr>
          <w:t>ru</w:t>
        </w:r>
      </w:hyperlink>
      <w:r w:rsidRPr="0019719E">
        <w:rPr>
          <w:sz w:val="24"/>
          <w:szCs w:val="24"/>
        </w:rPr>
        <w:t xml:space="preserve"> </w:t>
      </w:r>
    </w:p>
    <w:p w:rsidR="003847F4" w:rsidRPr="00627CEC" w:rsidRDefault="003847F4" w:rsidP="00F815FC">
      <w:pPr>
        <w:tabs>
          <w:tab w:val="left" w:pos="1134"/>
          <w:tab w:val="left" w:pos="2552"/>
        </w:tabs>
        <w:ind w:firstLine="709"/>
        <w:jc w:val="both"/>
        <w:rPr>
          <w:sz w:val="24"/>
          <w:szCs w:val="24"/>
        </w:rPr>
      </w:pPr>
      <w:r w:rsidRPr="00627CEC">
        <w:rPr>
          <w:color w:val="000000"/>
          <w:sz w:val="24"/>
          <w:szCs w:val="24"/>
        </w:rPr>
        <w:t xml:space="preserve">В случае если Договором установлен </w:t>
      </w:r>
      <w:r w:rsidRPr="00627CEC">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3847F4" w:rsidRPr="00627CEC" w:rsidRDefault="003847F4" w:rsidP="00F815FC">
      <w:pPr>
        <w:tabs>
          <w:tab w:val="left" w:pos="1134"/>
          <w:tab w:val="left" w:pos="2552"/>
        </w:tabs>
        <w:ind w:firstLine="709"/>
        <w:jc w:val="both"/>
        <w:rPr>
          <w:sz w:val="24"/>
          <w:szCs w:val="24"/>
        </w:rPr>
      </w:pPr>
      <w:r w:rsidRPr="00627CEC">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3847F4" w:rsidRPr="00627CEC" w:rsidRDefault="003847F4" w:rsidP="00A3273B">
      <w:pPr>
        <w:pStyle w:val="ListParagraph"/>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27CEC">
        <w:rPr>
          <w:rFonts w:ascii="Times New Roman" w:hAnsi="Times New Roman" w:cs="Times New Roman"/>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3847F4" w:rsidRPr="00627CEC" w:rsidRDefault="003847F4" w:rsidP="00A3273B">
      <w:pPr>
        <w:tabs>
          <w:tab w:val="left" w:pos="1134"/>
        </w:tabs>
        <w:ind w:firstLine="709"/>
        <w:jc w:val="both"/>
        <w:rPr>
          <w:sz w:val="24"/>
          <w:szCs w:val="24"/>
        </w:rPr>
      </w:pPr>
      <w:r w:rsidRPr="00627CEC">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3847F4" w:rsidRPr="00627CEC" w:rsidRDefault="003847F4" w:rsidP="00A3273B">
      <w:pPr>
        <w:pStyle w:val="ListParagraph"/>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возникновения у Стороны подозрений, что произошло или может произойти нарушение каких-либо положений пункта 8.2.,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8.2. настоящего раздела.</w:t>
      </w:r>
    </w:p>
    <w:p w:rsidR="003847F4" w:rsidRPr="00627CEC" w:rsidRDefault="003847F4" w:rsidP="00A3273B">
      <w:pPr>
        <w:tabs>
          <w:tab w:val="left" w:pos="1134"/>
        </w:tabs>
        <w:ind w:firstLine="709"/>
        <w:jc w:val="both"/>
        <w:rPr>
          <w:sz w:val="24"/>
          <w:szCs w:val="24"/>
        </w:rPr>
      </w:pPr>
      <w:r w:rsidRPr="00627CEC">
        <w:rPr>
          <w:sz w:val="24"/>
          <w:szCs w:val="24"/>
        </w:rPr>
        <w:t>Уведомление Сторон осуществляется в порядке, определенном в пункте 8.1.3.3. настоящей комплаенс-оговорки.</w:t>
      </w:r>
    </w:p>
    <w:p w:rsidR="003847F4" w:rsidRPr="00627CEC" w:rsidRDefault="003847F4" w:rsidP="00A3273B">
      <w:pPr>
        <w:tabs>
          <w:tab w:val="left" w:pos="1134"/>
        </w:tabs>
        <w:ind w:firstLine="709"/>
        <w:jc w:val="both"/>
        <w:rPr>
          <w:sz w:val="24"/>
          <w:szCs w:val="24"/>
        </w:rPr>
      </w:pPr>
      <w:r w:rsidRPr="00627CEC">
        <w:rPr>
          <w:sz w:val="24"/>
          <w:szCs w:val="24"/>
        </w:rPr>
        <w:t xml:space="preserve">Сторона, получившая письменное уведомление о нарушении каких-либо положений </w:t>
      </w:r>
      <w:r w:rsidRPr="00521727">
        <w:rPr>
          <w:sz w:val="24"/>
          <w:szCs w:val="24"/>
        </w:rPr>
        <w:t>пункта 8.2.,</w:t>
      </w:r>
      <w:r w:rsidRPr="00627CEC">
        <w:rPr>
          <w:sz w:val="24"/>
          <w:szCs w:val="24"/>
        </w:rPr>
        <w:t xml:space="preserve">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3847F4" w:rsidRPr="00627CEC" w:rsidRDefault="003847F4" w:rsidP="00A3273B">
      <w:pPr>
        <w:tabs>
          <w:tab w:val="left" w:pos="1134"/>
        </w:tabs>
        <w:ind w:firstLine="709"/>
        <w:jc w:val="both"/>
        <w:rPr>
          <w:sz w:val="24"/>
          <w:szCs w:val="24"/>
        </w:rPr>
      </w:pPr>
      <w:r w:rsidRPr="00627CEC">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3847F4" w:rsidRPr="00627CEC" w:rsidRDefault="003847F4" w:rsidP="00A3273B">
      <w:pPr>
        <w:pStyle w:val="ListParagraph"/>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подтверждения факта совершения Стороной действий, квалифицированных как «недружественное влияние», и/или неполучения</w:t>
      </w:r>
      <w:r w:rsidRPr="00627CEC">
        <w:rPr>
          <w:rFonts w:ascii="Times New Roman" w:hAnsi="Times New Roman" w:cs="Times New Roman"/>
          <w:szCs w:val="24"/>
        </w:rPr>
        <w:br/>
        <w:t>в установленный срок другой Стороной информации об итогах рассмотрения письменного уведомления, направленного в соответствии с п. 8.1.3.3. настоящей комплаенс-оговорки, другая Сторона по соответствующему письменному требованию вправе:</w:t>
      </w:r>
    </w:p>
    <w:p w:rsidR="003847F4" w:rsidRPr="00627CEC" w:rsidRDefault="003847F4" w:rsidP="00A3273B">
      <w:pPr>
        <w:pStyle w:val="ListParagraph"/>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потребовать уплаты штрафа в размере</w:t>
      </w:r>
      <w:r>
        <w:rPr>
          <w:rFonts w:ascii="Times New Roman" w:hAnsi="Times New Roman" w:cs="Times New Roman"/>
          <w:szCs w:val="24"/>
        </w:rPr>
        <w:t xml:space="preserve"> </w:t>
      </w:r>
      <w:r w:rsidRPr="0019719E">
        <w:rPr>
          <w:rFonts w:ascii="Times New Roman" w:hAnsi="Times New Roman" w:cs="Times New Roman"/>
          <w:szCs w:val="24"/>
        </w:rPr>
        <w:t>рассчитываемого в соответствии с законодательством Российской Федерации</w:t>
      </w:r>
      <w:r w:rsidRPr="00627CEC">
        <w:rPr>
          <w:rFonts w:ascii="Times New Roman" w:hAnsi="Times New Roman" w:cs="Times New Roman"/>
          <w:szCs w:val="24"/>
        </w:rPr>
        <w:t>; и (или)</w:t>
      </w:r>
    </w:p>
    <w:p w:rsidR="003847F4" w:rsidRPr="00627CEC" w:rsidRDefault="003847F4" w:rsidP="00A3273B">
      <w:pPr>
        <w:pStyle w:val="ListParagraph"/>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отказаться в одностороннем внесудебном порядке от исполнения Договора</w:t>
      </w:r>
      <w:r w:rsidRPr="00627CEC" w:rsidDel="004853B5">
        <w:rPr>
          <w:rFonts w:ascii="Times New Roman" w:hAnsi="Times New Roman" w:cs="Times New Roman"/>
          <w:szCs w:val="24"/>
        </w:rPr>
        <w:t xml:space="preserve"> </w:t>
      </w:r>
      <w:r w:rsidRPr="00627CEC">
        <w:rPr>
          <w:rFonts w:ascii="Times New Roman" w:hAnsi="Times New Roman" w:cs="Times New Roman"/>
          <w:szCs w:val="24"/>
        </w:rPr>
        <w:t xml:space="preserve">полностью или в части, направив соответствующее письменное уведомление другой Стороне. </w:t>
      </w:r>
    </w:p>
    <w:p w:rsidR="003847F4" w:rsidRPr="00627CEC" w:rsidRDefault="003847F4" w:rsidP="00A3273B">
      <w:pPr>
        <w:tabs>
          <w:tab w:val="left" w:pos="1134"/>
        </w:tabs>
        <w:ind w:firstLine="709"/>
        <w:jc w:val="both"/>
        <w:rPr>
          <w:sz w:val="24"/>
          <w:szCs w:val="24"/>
        </w:rPr>
      </w:pPr>
      <w:r w:rsidRPr="00627CEC">
        <w:rPr>
          <w:sz w:val="24"/>
          <w:szCs w:val="24"/>
        </w:rPr>
        <w:t xml:space="preserve">Право требования уплаты штрафа возникает за каждый выявленный факт «недружественного влияния». </w:t>
      </w:r>
    </w:p>
    <w:p w:rsidR="003847F4" w:rsidRPr="00627CEC" w:rsidRDefault="003847F4" w:rsidP="00A3273B">
      <w:pPr>
        <w:tabs>
          <w:tab w:val="left" w:pos="1134"/>
        </w:tabs>
        <w:ind w:firstLine="709"/>
        <w:jc w:val="both"/>
        <w:rPr>
          <w:sz w:val="24"/>
          <w:szCs w:val="24"/>
        </w:rPr>
      </w:pPr>
      <w:r w:rsidRPr="00627CEC">
        <w:rPr>
          <w:sz w:val="24"/>
          <w:szCs w:val="24"/>
        </w:rPr>
        <w:t>Сторона, отказавшаяся в одностороннем внесудебном порядке от исполнения Договора</w:t>
      </w:r>
      <w:r w:rsidRPr="00627CEC" w:rsidDel="004853B5">
        <w:rPr>
          <w:sz w:val="24"/>
          <w:szCs w:val="24"/>
        </w:rPr>
        <w:t xml:space="preserve"> </w:t>
      </w:r>
      <w:r w:rsidRPr="00627CEC">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rsidR="003847F4" w:rsidRPr="00627CEC" w:rsidRDefault="003847F4"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 xml:space="preserve">ПРИМЕНИМОЕ ПРАВО И РАЗРЕШЕНИЕ СПОРОВ </w:t>
      </w:r>
    </w:p>
    <w:p w:rsidR="003847F4" w:rsidRPr="00627CEC" w:rsidRDefault="003847F4" w:rsidP="00425CBE">
      <w:pPr>
        <w:ind w:right="-6" w:firstLine="708"/>
        <w:jc w:val="both"/>
        <w:rPr>
          <w:sz w:val="24"/>
          <w:szCs w:val="24"/>
        </w:rPr>
      </w:pPr>
      <w:r w:rsidRPr="00627CEC">
        <w:rPr>
          <w:sz w:val="24"/>
          <w:szCs w:val="24"/>
        </w:rPr>
        <w:t>9.1. Правоотношения между Сторонами по настоящему Договору и в связи с ним регулируются законодательством Российской Федерации.</w:t>
      </w:r>
    </w:p>
    <w:p w:rsidR="003847F4" w:rsidRPr="00627CEC" w:rsidRDefault="003847F4" w:rsidP="00425CBE">
      <w:pPr>
        <w:ind w:right="-6" w:firstLine="708"/>
        <w:jc w:val="both"/>
        <w:rPr>
          <w:sz w:val="24"/>
          <w:szCs w:val="24"/>
        </w:rPr>
      </w:pPr>
      <w:r w:rsidRPr="00627CEC">
        <w:rPr>
          <w:sz w:val="24"/>
          <w:szCs w:val="24"/>
        </w:rPr>
        <w:t xml:space="preserve">9.2. 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rsidR="003847F4" w:rsidRDefault="003847F4" w:rsidP="00425CBE">
      <w:pPr>
        <w:ind w:right="-6" w:firstLine="708"/>
        <w:jc w:val="both"/>
        <w:rPr>
          <w:sz w:val="24"/>
          <w:szCs w:val="24"/>
        </w:rPr>
      </w:pPr>
      <w:r w:rsidRPr="00627CEC">
        <w:rPr>
          <w:sz w:val="24"/>
          <w:szCs w:val="24"/>
        </w:rPr>
        <w:t xml:space="preserve">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w:t>
      </w:r>
    </w:p>
    <w:p w:rsidR="003847F4" w:rsidRDefault="003847F4" w:rsidP="00425CBE">
      <w:pPr>
        <w:ind w:right="-6" w:firstLine="708"/>
        <w:jc w:val="both"/>
        <w:rPr>
          <w:sz w:val="24"/>
          <w:szCs w:val="24"/>
        </w:rPr>
      </w:pPr>
      <w:r w:rsidRPr="00627CEC">
        <w:rPr>
          <w:sz w:val="24"/>
          <w:szCs w:val="24"/>
        </w:rPr>
        <w:t xml:space="preserve">а) считать досудебный порядок урегулирования спора соблюденным; и </w:t>
      </w:r>
    </w:p>
    <w:p w:rsidR="003847F4" w:rsidRPr="00627CEC" w:rsidRDefault="003847F4" w:rsidP="00425CBE">
      <w:pPr>
        <w:ind w:right="-6" w:firstLine="708"/>
        <w:jc w:val="both"/>
        <w:rPr>
          <w:sz w:val="24"/>
          <w:szCs w:val="24"/>
        </w:rPr>
      </w:pPr>
      <w:r w:rsidRPr="00627CEC">
        <w:rPr>
          <w:sz w:val="24"/>
          <w:szCs w:val="24"/>
        </w:rPr>
        <w:t>б) обратиться в суд за защитой.</w:t>
      </w:r>
    </w:p>
    <w:p w:rsidR="003847F4" w:rsidRDefault="003847F4" w:rsidP="00425CBE">
      <w:pPr>
        <w:ind w:right="-6" w:firstLine="708"/>
        <w:jc w:val="both"/>
        <w:rPr>
          <w:sz w:val="24"/>
          <w:szCs w:val="24"/>
        </w:rPr>
      </w:pPr>
      <w:r w:rsidRPr="00627CEC">
        <w:rPr>
          <w:sz w:val="24"/>
          <w:szCs w:val="24"/>
        </w:rPr>
        <w:t>9.3. Все споры, разногласия или требования, возникающие из настоящего Договора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w:t>
      </w:r>
      <w:r>
        <w:rPr>
          <w:sz w:val="24"/>
          <w:szCs w:val="24"/>
        </w:rPr>
        <w:t xml:space="preserve"> Оренбургской области.</w:t>
      </w:r>
    </w:p>
    <w:p w:rsidR="003847F4" w:rsidRDefault="003847F4" w:rsidP="0019719E">
      <w:pPr>
        <w:ind w:right="-6" w:firstLine="708"/>
        <w:jc w:val="both"/>
        <w:rPr>
          <w:b/>
          <w:bCs/>
          <w:sz w:val="24"/>
          <w:szCs w:val="24"/>
        </w:rPr>
      </w:pPr>
    </w:p>
    <w:p w:rsidR="003847F4" w:rsidRPr="0019719E" w:rsidRDefault="003847F4" w:rsidP="00E35E4B">
      <w:pPr>
        <w:ind w:right="-6" w:firstLine="708"/>
        <w:jc w:val="center"/>
        <w:rPr>
          <w:b/>
          <w:bCs/>
          <w:sz w:val="24"/>
          <w:szCs w:val="24"/>
        </w:rPr>
      </w:pPr>
      <w:r>
        <w:rPr>
          <w:b/>
          <w:bCs/>
          <w:sz w:val="24"/>
          <w:szCs w:val="24"/>
        </w:rPr>
        <w:t>10</w:t>
      </w:r>
      <w:r w:rsidRPr="0019719E">
        <w:rPr>
          <w:b/>
          <w:bCs/>
          <w:sz w:val="24"/>
          <w:szCs w:val="24"/>
        </w:rPr>
        <w:t xml:space="preserve">. </w:t>
      </w:r>
      <w:r>
        <w:rPr>
          <w:b/>
          <w:bCs/>
          <w:sz w:val="24"/>
          <w:szCs w:val="24"/>
        </w:rPr>
        <w:t>АНТИКОРРУПЦИОННАЯ ОГОВОРКА.</w:t>
      </w:r>
    </w:p>
    <w:p w:rsidR="003847F4" w:rsidRPr="0019719E" w:rsidRDefault="003847F4" w:rsidP="0019719E">
      <w:pPr>
        <w:ind w:right="-6" w:firstLine="708"/>
        <w:jc w:val="both"/>
        <w:rPr>
          <w:b/>
          <w:bCs/>
          <w:sz w:val="24"/>
          <w:szCs w:val="24"/>
        </w:rPr>
      </w:pPr>
    </w:p>
    <w:p w:rsidR="003847F4" w:rsidRPr="0019719E" w:rsidRDefault="003847F4" w:rsidP="0019719E">
      <w:pPr>
        <w:ind w:right="-6" w:firstLine="708"/>
        <w:jc w:val="both"/>
        <w:rPr>
          <w:sz w:val="24"/>
          <w:szCs w:val="24"/>
        </w:rPr>
      </w:pPr>
      <w:r>
        <w:rPr>
          <w:sz w:val="24"/>
          <w:szCs w:val="24"/>
        </w:rPr>
        <w:t>10</w:t>
      </w:r>
      <w:r w:rsidRPr="0019719E">
        <w:rPr>
          <w:sz w:val="24"/>
          <w:szCs w:val="24"/>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rsidR="003847F4" w:rsidRPr="0019719E" w:rsidRDefault="003847F4" w:rsidP="0019719E">
      <w:pPr>
        <w:ind w:right="-6" w:firstLine="708"/>
        <w:jc w:val="both"/>
        <w:rPr>
          <w:sz w:val="24"/>
          <w:szCs w:val="24"/>
        </w:rPr>
      </w:pPr>
      <w:r>
        <w:rPr>
          <w:sz w:val="24"/>
          <w:szCs w:val="24"/>
        </w:rPr>
        <w:t>10</w:t>
      </w:r>
      <w:r w:rsidRPr="0019719E">
        <w:rPr>
          <w:sz w:val="24"/>
          <w:szCs w:val="24"/>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847F4" w:rsidRPr="0019719E" w:rsidRDefault="003847F4" w:rsidP="0019719E">
      <w:pPr>
        <w:ind w:right="-6" w:firstLine="708"/>
        <w:jc w:val="both"/>
        <w:rPr>
          <w:sz w:val="24"/>
          <w:szCs w:val="24"/>
        </w:rPr>
      </w:pPr>
      <w:r>
        <w:rPr>
          <w:sz w:val="24"/>
          <w:szCs w:val="24"/>
        </w:rPr>
        <w:t>10</w:t>
      </w:r>
      <w:r w:rsidRPr="0019719E">
        <w:rPr>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847F4" w:rsidRPr="0019719E" w:rsidRDefault="003847F4" w:rsidP="0019719E">
      <w:pPr>
        <w:ind w:right="-6" w:firstLine="708"/>
        <w:jc w:val="both"/>
        <w:rPr>
          <w:sz w:val="24"/>
          <w:szCs w:val="24"/>
        </w:rPr>
      </w:pPr>
      <w:r>
        <w:rPr>
          <w:sz w:val="24"/>
          <w:szCs w:val="24"/>
        </w:rPr>
        <w:t>10</w:t>
      </w:r>
      <w:r w:rsidRPr="0019719E">
        <w:rPr>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847F4" w:rsidRPr="0019719E" w:rsidRDefault="003847F4" w:rsidP="0019719E">
      <w:pPr>
        <w:ind w:right="-6" w:firstLine="708"/>
        <w:jc w:val="both"/>
        <w:rPr>
          <w:sz w:val="24"/>
          <w:szCs w:val="24"/>
        </w:rPr>
      </w:pPr>
      <w:r>
        <w:rPr>
          <w:sz w:val="24"/>
          <w:szCs w:val="24"/>
        </w:rPr>
        <w:t>10</w:t>
      </w:r>
      <w:r w:rsidRPr="0019719E">
        <w:rPr>
          <w:sz w:val="24"/>
          <w:szCs w:val="24"/>
        </w:rPr>
        <w:t>.5.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847F4" w:rsidRPr="00627CEC" w:rsidRDefault="003847F4" w:rsidP="0019719E">
      <w:pPr>
        <w:pStyle w:val="Normal1"/>
        <w:spacing w:before="120" w:after="120"/>
        <w:jc w:val="center"/>
        <w:rPr>
          <w:rFonts w:ascii="Times New Roman" w:hAnsi="Times New Roman" w:cs="Times New Roman"/>
          <w:b/>
          <w:szCs w:val="24"/>
        </w:rPr>
      </w:pPr>
      <w:r>
        <w:rPr>
          <w:rFonts w:ascii="Times New Roman" w:hAnsi="Times New Roman" w:cs="Times New Roman"/>
          <w:b/>
          <w:szCs w:val="24"/>
        </w:rPr>
        <w:t>11.</w:t>
      </w:r>
      <w:r>
        <w:rPr>
          <w:rFonts w:ascii="Times New Roman" w:hAnsi="Times New Roman" w:cs="Times New Roman"/>
          <w:b/>
          <w:szCs w:val="24"/>
        </w:rPr>
        <w:tab/>
      </w:r>
      <w:r w:rsidRPr="00627CEC">
        <w:rPr>
          <w:rFonts w:ascii="Times New Roman" w:hAnsi="Times New Roman" w:cs="Times New Roman"/>
          <w:b/>
          <w:szCs w:val="24"/>
        </w:rPr>
        <w:t>ПРОЧИЕ УСЛОВИЯ</w:t>
      </w:r>
    </w:p>
    <w:p w:rsidR="003847F4" w:rsidRPr="00627CEC" w:rsidRDefault="003847F4" w:rsidP="009E411C">
      <w:pPr>
        <w:pStyle w:val="text"/>
        <w:spacing w:before="0" w:beforeAutospacing="0" w:after="0" w:afterAutospacing="0"/>
        <w:ind w:firstLine="709"/>
        <w:jc w:val="both"/>
      </w:pPr>
      <w:r>
        <w:t>11</w:t>
      </w:r>
      <w:r w:rsidRPr="00627CEC">
        <w:t>.1. </w:t>
      </w:r>
      <w:r>
        <w:t>Заказчик</w:t>
      </w:r>
      <w:r w:rsidRPr="00627CEC">
        <w:t xml:space="preserve"> не вправе уступать свои права и осуществлять перевод долга по обязательствам, которые возникли из Договора/ Заявки, без предварительного письменного согласия Поставщика.</w:t>
      </w:r>
    </w:p>
    <w:p w:rsidR="003847F4" w:rsidRPr="00627CEC" w:rsidRDefault="003847F4" w:rsidP="009E411C">
      <w:pPr>
        <w:pStyle w:val="text"/>
        <w:spacing w:before="0" w:beforeAutospacing="0" w:after="0" w:afterAutospacing="0"/>
        <w:ind w:firstLine="709"/>
        <w:jc w:val="both"/>
      </w:pPr>
      <w:r>
        <w:t>11</w:t>
      </w:r>
      <w:r w:rsidRPr="00627CEC">
        <w:t>.2. При изменении авторизованных адресов электронной почты, адреса местонахождения, банковских или иных существенных реквизитов какой-либо из Сторон, соответствующая Сторона должна своевременно уведомить об этом другую Сторону.</w:t>
      </w:r>
    </w:p>
    <w:p w:rsidR="003847F4" w:rsidRPr="00627CEC" w:rsidRDefault="003847F4" w:rsidP="009E411C">
      <w:pPr>
        <w:pStyle w:val="text"/>
        <w:spacing w:before="0" w:beforeAutospacing="0" w:after="0" w:afterAutospacing="0"/>
        <w:ind w:firstLine="709"/>
        <w:jc w:val="both"/>
      </w:pPr>
      <w:r>
        <w:t>11</w:t>
      </w:r>
      <w:r w:rsidRPr="00627CEC">
        <w:t>.3. 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Договоре отношений между Сторонами.</w:t>
      </w:r>
    </w:p>
    <w:p w:rsidR="003847F4" w:rsidRPr="00627CEC" w:rsidRDefault="003847F4" w:rsidP="009E411C">
      <w:pPr>
        <w:pStyle w:val="text"/>
        <w:spacing w:before="0" w:beforeAutospacing="0" w:after="0" w:afterAutospacing="0"/>
        <w:ind w:firstLine="709"/>
        <w:jc w:val="both"/>
      </w:pPr>
      <w:r>
        <w:t>11</w:t>
      </w:r>
      <w:r w:rsidRPr="00627CEC">
        <w:t>.4.  Стороны определили следующий порядок обмена документами или юридически значимыми сообщениями:</w:t>
      </w:r>
    </w:p>
    <w:p w:rsidR="003847F4" w:rsidRPr="00627CEC" w:rsidRDefault="003847F4" w:rsidP="009E411C">
      <w:pPr>
        <w:pStyle w:val="text"/>
        <w:spacing w:before="0" w:beforeAutospacing="0" w:after="0" w:afterAutospacing="0"/>
        <w:ind w:firstLine="709"/>
        <w:jc w:val="both"/>
      </w:pPr>
      <w:r w:rsidRPr="00627CEC">
        <w:t>- </w:t>
      </w:r>
      <w:r>
        <w:t xml:space="preserve"> </w:t>
      </w:r>
      <w:r w:rsidRPr="00627CEC">
        <w:t>заказным письмом с описью вложения;</w:t>
      </w:r>
    </w:p>
    <w:p w:rsidR="003847F4" w:rsidRPr="00627CEC" w:rsidRDefault="003847F4" w:rsidP="009E411C">
      <w:pPr>
        <w:pStyle w:val="text"/>
        <w:spacing w:before="0" w:beforeAutospacing="0" w:after="0" w:afterAutospacing="0"/>
        <w:ind w:firstLine="709"/>
        <w:jc w:val="both"/>
      </w:pPr>
      <w:r w:rsidRPr="00627CEC">
        <w:t>- электронной почтой (только в случаях, прямо оговоренных Договором);</w:t>
      </w:r>
    </w:p>
    <w:p w:rsidR="003847F4" w:rsidRPr="00627CEC" w:rsidRDefault="003847F4" w:rsidP="009E411C">
      <w:pPr>
        <w:pStyle w:val="text"/>
        <w:spacing w:before="0" w:beforeAutospacing="0" w:after="0" w:afterAutospacing="0"/>
        <w:ind w:firstLine="709"/>
        <w:jc w:val="both"/>
      </w:pPr>
      <w:r w:rsidRPr="00627CEC">
        <w:t xml:space="preserve">- в электронном виде с использованием телекоммуникационных каналов связи, </w:t>
      </w:r>
      <w:r w:rsidRPr="00627CEC">
        <w:br/>
        <w:t xml:space="preserve">при наличии взаимного согласия Сторон и совместных технических средств </w:t>
      </w:r>
      <w:r w:rsidRPr="00627CEC">
        <w:br/>
        <w:t>и возможностей для приемки и обработки.</w:t>
      </w:r>
    </w:p>
    <w:p w:rsidR="003847F4" w:rsidRPr="00627CEC" w:rsidRDefault="003847F4" w:rsidP="009E411C">
      <w:pPr>
        <w:pStyle w:val="text"/>
        <w:spacing w:before="0" w:beforeAutospacing="0" w:after="0" w:afterAutospacing="0"/>
        <w:ind w:firstLine="709"/>
        <w:jc w:val="both"/>
      </w:pPr>
      <w:r w:rsidRPr="00627CEC">
        <w:t>Авторизированные адреса электронной почты Сторон указаны в Приложении № 1 к Договору.</w:t>
      </w:r>
    </w:p>
    <w:p w:rsidR="003847F4" w:rsidRPr="00627CEC" w:rsidRDefault="003847F4" w:rsidP="0087760A">
      <w:pPr>
        <w:pStyle w:val="text"/>
        <w:spacing w:before="0" w:beforeAutospacing="0" w:after="0" w:afterAutospacing="0"/>
        <w:ind w:firstLine="709"/>
        <w:jc w:val="both"/>
      </w:pPr>
      <w:r>
        <w:t>11</w:t>
      </w:r>
      <w:r w:rsidRPr="00627CEC">
        <w:t xml:space="preserve">.5. Если иное не предусмотрено законом, все юридически значимые сообщения </w:t>
      </w:r>
      <w:r w:rsidRPr="00627CEC">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(не было получено им) или адресат не ознакомился с ним.</w:t>
      </w:r>
    </w:p>
    <w:p w:rsidR="003847F4" w:rsidRPr="00627CEC" w:rsidRDefault="003847F4" w:rsidP="0087760A">
      <w:pPr>
        <w:tabs>
          <w:tab w:val="left" w:pos="851"/>
          <w:tab w:val="left" w:pos="1418"/>
        </w:tabs>
        <w:suppressAutoHyphens w:val="0"/>
        <w:ind w:firstLine="709"/>
        <w:contextualSpacing/>
        <w:jc w:val="both"/>
        <w:rPr>
          <w:sz w:val="24"/>
          <w:szCs w:val="24"/>
        </w:rPr>
      </w:pPr>
      <w:r>
        <w:rPr>
          <w:sz w:val="24"/>
          <w:szCs w:val="24"/>
        </w:rPr>
        <w:t>11</w:t>
      </w:r>
      <w:r w:rsidRPr="00627CEC">
        <w:rPr>
          <w:sz w:val="24"/>
          <w:szCs w:val="24"/>
        </w:rPr>
        <w:t>.6. После подписания Сторонами Договора все предварительные переговоры по нему, переписка, иные соглашения считаются утратившими юридическую силу.</w:t>
      </w:r>
    </w:p>
    <w:p w:rsidR="003847F4" w:rsidRDefault="003847F4" w:rsidP="0087760A">
      <w:pPr>
        <w:tabs>
          <w:tab w:val="left" w:pos="851"/>
          <w:tab w:val="left" w:pos="1418"/>
        </w:tabs>
        <w:suppressAutoHyphens w:val="0"/>
        <w:ind w:firstLine="709"/>
        <w:contextualSpacing/>
        <w:jc w:val="both"/>
        <w:rPr>
          <w:sz w:val="24"/>
          <w:szCs w:val="24"/>
        </w:rPr>
      </w:pPr>
      <w:r>
        <w:rPr>
          <w:sz w:val="24"/>
          <w:szCs w:val="24"/>
        </w:rPr>
        <w:t>11</w:t>
      </w:r>
      <w:r w:rsidRPr="00627CEC">
        <w:rPr>
          <w:sz w:val="24"/>
          <w:szCs w:val="24"/>
        </w:rPr>
        <w:t>.7. 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3847F4" w:rsidRPr="00627CEC" w:rsidRDefault="003847F4" w:rsidP="0087760A">
      <w:pPr>
        <w:tabs>
          <w:tab w:val="left" w:pos="851"/>
          <w:tab w:val="left" w:pos="1418"/>
        </w:tabs>
        <w:suppressAutoHyphens w:val="0"/>
        <w:ind w:firstLine="709"/>
        <w:contextualSpacing/>
        <w:jc w:val="both"/>
        <w:rPr>
          <w:sz w:val="24"/>
          <w:szCs w:val="24"/>
        </w:rPr>
      </w:pPr>
      <w:r>
        <w:rPr>
          <w:sz w:val="24"/>
          <w:szCs w:val="24"/>
        </w:rPr>
        <w:t xml:space="preserve">11.8. </w:t>
      </w:r>
      <w:r w:rsidRPr="00E35E4B">
        <w:rPr>
          <w:sz w:val="24"/>
          <w:szCs w:val="24"/>
        </w:rPr>
        <w:t>Поставщик подтверждает соответствие требованиям части 1 статьи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847F4" w:rsidRPr="00627CEC" w:rsidRDefault="003847F4" w:rsidP="00425CBE">
      <w:pPr>
        <w:tabs>
          <w:tab w:val="left" w:pos="851"/>
          <w:tab w:val="left" w:pos="1418"/>
        </w:tabs>
        <w:ind w:firstLine="709"/>
        <w:contextualSpacing/>
        <w:jc w:val="both"/>
        <w:rPr>
          <w:sz w:val="24"/>
          <w:szCs w:val="24"/>
        </w:rPr>
      </w:pPr>
      <w:r>
        <w:rPr>
          <w:sz w:val="24"/>
          <w:szCs w:val="24"/>
        </w:rPr>
        <w:t>11</w:t>
      </w:r>
      <w:r w:rsidRPr="00627CEC">
        <w:rPr>
          <w:sz w:val="24"/>
          <w:szCs w:val="24"/>
        </w:rPr>
        <w:t>.</w:t>
      </w:r>
      <w:r>
        <w:rPr>
          <w:sz w:val="24"/>
          <w:szCs w:val="24"/>
        </w:rPr>
        <w:t>9</w:t>
      </w:r>
      <w:r w:rsidRPr="00627CEC">
        <w:rPr>
          <w:sz w:val="24"/>
          <w:szCs w:val="24"/>
        </w:rPr>
        <w:t>. Договор составлен в 2 (двух) экземплярах, имеющих равную юридическую силу, по одному экземпляру для каждой из Сторон.</w:t>
      </w:r>
    </w:p>
    <w:p w:rsidR="003847F4" w:rsidRPr="00627CEC" w:rsidRDefault="003847F4" w:rsidP="00E35E4B">
      <w:pPr>
        <w:pStyle w:val="Normal1"/>
        <w:spacing w:before="120" w:after="120"/>
        <w:jc w:val="center"/>
        <w:rPr>
          <w:rFonts w:ascii="Times New Roman" w:hAnsi="Times New Roman" w:cs="Times New Roman"/>
          <w:b/>
          <w:szCs w:val="24"/>
        </w:rPr>
      </w:pPr>
      <w:r>
        <w:rPr>
          <w:rFonts w:ascii="Times New Roman" w:hAnsi="Times New Roman" w:cs="Times New Roman"/>
          <w:b/>
          <w:szCs w:val="24"/>
        </w:rPr>
        <w:t xml:space="preserve">12. </w:t>
      </w:r>
      <w:r w:rsidRPr="00627CEC">
        <w:rPr>
          <w:rFonts w:ascii="Times New Roman" w:hAnsi="Times New Roman" w:cs="Times New Roman"/>
          <w:b/>
          <w:szCs w:val="24"/>
        </w:rPr>
        <w:t>ПРИЛОЖЕНИЯ</w:t>
      </w:r>
    </w:p>
    <w:p w:rsidR="003847F4" w:rsidRPr="00627CEC" w:rsidRDefault="003847F4" w:rsidP="009E411C">
      <w:pPr>
        <w:pStyle w:val="ConsPlusNormal"/>
        <w:widowControl/>
        <w:tabs>
          <w:tab w:val="left" w:pos="0"/>
          <w:tab w:val="left" w:pos="567"/>
        </w:tabs>
        <w:ind w:firstLine="709"/>
        <w:jc w:val="both"/>
        <w:rPr>
          <w:rFonts w:ascii="Times New Roman" w:hAnsi="Times New Roman" w:cs="Times New Roman"/>
          <w:sz w:val="24"/>
          <w:szCs w:val="24"/>
        </w:rPr>
      </w:pPr>
      <w:r>
        <w:rPr>
          <w:rFonts w:ascii="Times New Roman" w:hAnsi="Times New Roman" w:cs="Times New Roman"/>
          <w:sz w:val="24"/>
          <w:szCs w:val="24"/>
        </w:rPr>
        <w:t>12</w:t>
      </w:r>
      <w:r w:rsidRPr="00627CEC">
        <w:rPr>
          <w:rFonts w:ascii="Times New Roman" w:hAnsi="Times New Roman" w:cs="Times New Roman"/>
          <w:sz w:val="24"/>
          <w:szCs w:val="24"/>
        </w:rPr>
        <w:t>.1. К Договору прилагаются и являются его неотъемлемой частью:</w:t>
      </w:r>
    </w:p>
    <w:p w:rsidR="003847F4" w:rsidRPr="000D1232" w:rsidRDefault="003847F4" w:rsidP="009E411C">
      <w:pPr>
        <w:pStyle w:val="ConsPlusNorma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 xml:space="preserve">- Приложение № 1. Форма </w:t>
      </w:r>
      <w:r w:rsidRPr="000D1232">
        <w:rPr>
          <w:rFonts w:ascii="Times New Roman" w:hAnsi="Times New Roman" w:cs="Times New Roman"/>
          <w:sz w:val="24"/>
          <w:szCs w:val="24"/>
        </w:rPr>
        <w:t>Заявки.</w:t>
      </w:r>
    </w:p>
    <w:p w:rsidR="003847F4" w:rsidRPr="000D1232" w:rsidRDefault="003847F4" w:rsidP="009E411C">
      <w:pPr>
        <w:pStyle w:val="ConsPlusNormal"/>
        <w:tabs>
          <w:tab w:val="left" w:pos="0"/>
          <w:tab w:val="left" w:pos="567"/>
        </w:tabs>
        <w:ind w:firstLine="709"/>
        <w:jc w:val="both"/>
        <w:rPr>
          <w:rFonts w:ascii="Times New Roman" w:hAnsi="Times New Roman" w:cs="Times New Roman"/>
          <w:sz w:val="24"/>
          <w:szCs w:val="24"/>
        </w:rPr>
      </w:pPr>
      <w:r w:rsidRPr="000D1232">
        <w:rPr>
          <w:rFonts w:ascii="Times New Roman" w:hAnsi="Times New Roman" w:cs="Times New Roman"/>
          <w:sz w:val="24"/>
          <w:szCs w:val="24"/>
        </w:rPr>
        <w:t xml:space="preserve">- </w:t>
      </w:r>
      <w:r>
        <w:rPr>
          <w:rFonts w:ascii="Times New Roman" w:hAnsi="Times New Roman" w:cs="Times New Roman"/>
          <w:sz w:val="24"/>
          <w:szCs w:val="24"/>
        </w:rPr>
        <w:t>П</w:t>
      </w:r>
      <w:r w:rsidRPr="000D1232">
        <w:rPr>
          <w:rFonts w:ascii="Times New Roman" w:hAnsi="Times New Roman" w:cs="Times New Roman"/>
          <w:sz w:val="24"/>
          <w:szCs w:val="24"/>
        </w:rPr>
        <w:t xml:space="preserve">риложение № 2. </w:t>
      </w:r>
      <w:r>
        <w:rPr>
          <w:rFonts w:ascii="Times New Roman" w:hAnsi="Times New Roman" w:cs="Times New Roman"/>
          <w:sz w:val="24"/>
          <w:szCs w:val="24"/>
        </w:rPr>
        <w:t>Спецификация</w:t>
      </w:r>
      <w:r w:rsidRPr="000D1232">
        <w:rPr>
          <w:rFonts w:ascii="Times New Roman" w:hAnsi="Times New Roman" w:cs="Times New Roman"/>
          <w:sz w:val="24"/>
          <w:szCs w:val="24"/>
        </w:rPr>
        <w:t>.</w:t>
      </w:r>
    </w:p>
    <w:p w:rsidR="003847F4" w:rsidRPr="00627CEC" w:rsidRDefault="003847F4" w:rsidP="009E411C">
      <w:pPr>
        <w:pStyle w:val="ConsPlusNormal"/>
        <w:tabs>
          <w:tab w:val="left" w:pos="0"/>
          <w:tab w:val="left" w:pos="567"/>
        </w:tabs>
        <w:ind w:firstLine="709"/>
        <w:jc w:val="both"/>
        <w:rPr>
          <w:rFonts w:ascii="Times New Roman" w:hAnsi="Times New Roman" w:cs="Times New Roman"/>
          <w:sz w:val="24"/>
          <w:szCs w:val="24"/>
        </w:rPr>
      </w:pPr>
    </w:p>
    <w:p w:rsidR="003847F4" w:rsidRPr="00627CEC" w:rsidRDefault="003847F4" w:rsidP="00E35E4B">
      <w:pPr>
        <w:pStyle w:val="Normal1"/>
        <w:spacing w:before="120" w:after="120" w:line="360" w:lineRule="auto"/>
        <w:ind w:left="568"/>
        <w:jc w:val="center"/>
        <w:rPr>
          <w:rFonts w:ascii="Times New Roman" w:hAnsi="Times New Roman" w:cs="Times New Roman"/>
          <w:b/>
          <w:szCs w:val="24"/>
        </w:rPr>
      </w:pPr>
      <w:r>
        <w:rPr>
          <w:rFonts w:ascii="Times New Roman" w:hAnsi="Times New Roman" w:cs="Times New Roman"/>
          <w:b/>
          <w:szCs w:val="24"/>
        </w:rPr>
        <w:t xml:space="preserve">13. </w:t>
      </w:r>
      <w:r w:rsidRPr="00627CEC">
        <w:rPr>
          <w:rFonts w:ascii="Times New Roman" w:hAnsi="Times New Roman" w:cs="Times New Roman"/>
          <w:b/>
          <w:szCs w:val="24"/>
        </w:rPr>
        <w:t>ЮРИДИЧЕСКИЕ АДРЕСА И БАНКОВСКИЕ РЕКВИЗИТЫ СТОРОН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1"/>
        <w:gridCol w:w="4820"/>
      </w:tblGrid>
      <w:tr w:rsidR="003847F4" w:rsidRPr="004331E1" w:rsidTr="00E35E4B">
        <w:tc>
          <w:tcPr>
            <w:tcW w:w="4531" w:type="dxa"/>
          </w:tcPr>
          <w:p w:rsidR="003847F4" w:rsidRDefault="003847F4" w:rsidP="00A3273B">
            <w:pPr>
              <w:pStyle w:val="ConsPlusNonformat"/>
              <w:jc w:val="center"/>
              <w:rPr>
                <w:rFonts w:ascii="Times New Roman" w:hAnsi="Times New Roman" w:cs="Times New Roman"/>
                <w:b/>
                <w:color w:val="000000"/>
                <w:sz w:val="24"/>
                <w:szCs w:val="24"/>
              </w:rPr>
            </w:pPr>
            <w:r w:rsidRPr="00627CEC">
              <w:rPr>
                <w:rFonts w:ascii="Times New Roman" w:hAnsi="Times New Roman" w:cs="Times New Roman"/>
                <w:b/>
                <w:color w:val="000000"/>
                <w:sz w:val="24"/>
                <w:szCs w:val="24"/>
              </w:rPr>
              <w:t>ПОСТАВЩИК:</w:t>
            </w:r>
          </w:p>
          <w:p w:rsidR="003847F4" w:rsidRPr="00627CEC" w:rsidRDefault="003847F4" w:rsidP="00A3273B">
            <w:pPr>
              <w:widowControl w:val="0"/>
              <w:tabs>
                <w:tab w:val="left" w:pos="4860"/>
              </w:tabs>
              <w:autoSpaceDE w:val="0"/>
              <w:snapToGrid w:val="0"/>
              <w:jc w:val="both"/>
              <w:rPr>
                <w:sz w:val="24"/>
                <w:szCs w:val="24"/>
              </w:rPr>
            </w:pPr>
          </w:p>
          <w:p w:rsidR="003847F4" w:rsidRPr="00627CEC" w:rsidRDefault="003847F4" w:rsidP="00EA13F8">
            <w:pPr>
              <w:widowControl w:val="0"/>
              <w:tabs>
                <w:tab w:val="left" w:pos="4860"/>
              </w:tabs>
              <w:autoSpaceDE w:val="0"/>
              <w:snapToGrid w:val="0"/>
              <w:jc w:val="both"/>
              <w:rPr>
                <w:sz w:val="24"/>
                <w:szCs w:val="24"/>
              </w:rPr>
            </w:pPr>
            <w:r w:rsidRPr="009706ED">
              <w:t xml:space="preserve"> </w:t>
            </w:r>
          </w:p>
        </w:tc>
        <w:tc>
          <w:tcPr>
            <w:tcW w:w="4820" w:type="dxa"/>
          </w:tcPr>
          <w:p w:rsidR="003847F4" w:rsidRPr="00627CEC" w:rsidRDefault="003847F4" w:rsidP="00A3273B">
            <w:pPr>
              <w:pStyle w:val="ConsPlusNonformat"/>
              <w:jc w:val="center"/>
              <w:rPr>
                <w:rFonts w:ascii="Times New Roman" w:hAnsi="Times New Roman" w:cs="Times New Roman"/>
                <w:color w:val="000000"/>
                <w:sz w:val="24"/>
                <w:szCs w:val="24"/>
              </w:rPr>
            </w:pPr>
            <w:r>
              <w:rPr>
                <w:rFonts w:ascii="Times New Roman" w:hAnsi="Times New Roman" w:cs="Times New Roman"/>
                <w:b/>
                <w:color w:val="000000"/>
                <w:sz w:val="24"/>
                <w:szCs w:val="24"/>
              </w:rPr>
              <w:t>ЗАКАЗЧИК</w:t>
            </w:r>
            <w:r w:rsidRPr="00627CEC">
              <w:rPr>
                <w:rFonts w:ascii="Times New Roman" w:hAnsi="Times New Roman" w:cs="Times New Roman"/>
                <w:color w:val="000000"/>
                <w:sz w:val="24"/>
                <w:szCs w:val="24"/>
              </w:rPr>
              <w:t>:</w:t>
            </w:r>
          </w:p>
          <w:p w:rsidR="003847F4" w:rsidRPr="00E61B88" w:rsidRDefault="003847F4" w:rsidP="004331E1">
            <w:pPr>
              <w:pStyle w:val="16"/>
              <w:widowControl w:val="0"/>
              <w:autoSpaceDE w:val="0"/>
              <w:autoSpaceDN w:val="0"/>
              <w:adjustRightInd w:val="0"/>
              <w:spacing w:line="240" w:lineRule="auto"/>
              <w:jc w:val="left"/>
              <w:rPr>
                <w:sz w:val="24"/>
                <w:szCs w:val="24"/>
              </w:rPr>
            </w:pPr>
            <w:r w:rsidRPr="00E61B88">
              <w:rPr>
                <w:sz w:val="24"/>
                <w:szCs w:val="24"/>
              </w:rPr>
              <w:t>ФБУ «ТФГИ по Приволжскому федеральному округу»</w:t>
            </w:r>
          </w:p>
          <w:p w:rsidR="003847F4" w:rsidRPr="00E61B88" w:rsidRDefault="003847F4" w:rsidP="004331E1">
            <w:pPr>
              <w:pStyle w:val="16"/>
              <w:widowControl w:val="0"/>
              <w:autoSpaceDE w:val="0"/>
              <w:autoSpaceDN w:val="0"/>
              <w:adjustRightInd w:val="0"/>
              <w:spacing w:line="240" w:lineRule="auto"/>
              <w:jc w:val="left"/>
              <w:rPr>
                <w:sz w:val="24"/>
                <w:szCs w:val="24"/>
              </w:rPr>
            </w:pPr>
            <w:r w:rsidRPr="00E61B88">
              <w:rPr>
                <w:sz w:val="24"/>
                <w:szCs w:val="24"/>
              </w:rPr>
              <w:t xml:space="preserve"> Ул. Ванеева, д. 28, г. Нижний Новгород, 603105</w:t>
            </w:r>
          </w:p>
          <w:p w:rsidR="003847F4" w:rsidRPr="00E61B88" w:rsidRDefault="003847F4" w:rsidP="00F5027F">
            <w:pPr>
              <w:pStyle w:val="16"/>
              <w:widowControl w:val="0"/>
              <w:autoSpaceDE w:val="0"/>
              <w:autoSpaceDN w:val="0"/>
              <w:adjustRightInd w:val="0"/>
              <w:rPr>
                <w:sz w:val="24"/>
                <w:szCs w:val="24"/>
              </w:rPr>
            </w:pPr>
            <w:r w:rsidRPr="00E61B88">
              <w:rPr>
                <w:sz w:val="24"/>
                <w:szCs w:val="24"/>
              </w:rPr>
              <w:t>ИНН 5257044753 КПП 526201001</w:t>
            </w:r>
          </w:p>
          <w:p w:rsidR="003847F4" w:rsidRPr="00E61B88" w:rsidRDefault="003847F4" w:rsidP="00E61B88">
            <w:pPr>
              <w:jc w:val="both"/>
              <w:rPr>
                <w:sz w:val="24"/>
                <w:szCs w:val="24"/>
              </w:rPr>
            </w:pPr>
            <w:r w:rsidRPr="00E61B88">
              <w:rPr>
                <w:sz w:val="24"/>
                <w:szCs w:val="24"/>
              </w:rPr>
              <w:t xml:space="preserve">ОГРН 1025202405656 </w:t>
            </w:r>
          </w:p>
          <w:p w:rsidR="003847F4" w:rsidRPr="00E61B88" w:rsidRDefault="003847F4" w:rsidP="00F5027F">
            <w:pPr>
              <w:pStyle w:val="16"/>
              <w:widowControl w:val="0"/>
              <w:autoSpaceDE w:val="0"/>
              <w:autoSpaceDN w:val="0"/>
              <w:adjustRightInd w:val="0"/>
              <w:rPr>
                <w:sz w:val="24"/>
                <w:szCs w:val="24"/>
              </w:rPr>
            </w:pPr>
          </w:p>
          <w:p w:rsidR="003847F4" w:rsidRPr="00E61B88" w:rsidRDefault="003847F4" w:rsidP="00F5027F">
            <w:pPr>
              <w:pStyle w:val="16"/>
              <w:widowControl w:val="0"/>
              <w:autoSpaceDE w:val="0"/>
              <w:autoSpaceDN w:val="0"/>
              <w:adjustRightInd w:val="0"/>
              <w:spacing w:line="240" w:lineRule="auto"/>
              <w:rPr>
                <w:sz w:val="24"/>
                <w:szCs w:val="24"/>
              </w:rPr>
            </w:pPr>
            <w:r w:rsidRPr="00E61B88">
              <w:rPr>
                <w:sz w:val="24"/>
                <w:szCs w:val="24"/>
              </w:rPr>
              <w:t>Обособленное подразделение:</w:t>
            </w:r>
          </w:p>
          <w:p w:rsidR="003847F4" w:rsidRPr="00E61B88" w:rsidRDefault="003847F4" w:rsidP="00F5027F">
            <w:pPr>
              <w:pStyle w:val="16"/>
              <w:widowControl w:val="0"/>
              <w:autoSpaceDE w:val="0"/>
              <w:autoSpaceDN w:val="0"/>
              <w:adjustRightInd w:val="0"/>
              <w:spacing w:line="240" w:lineRule="auto"/>
              <w:rPr>
                <w:b/>
                <w:sz w:val="24"/>
                <w:szCs w:val="24"/>
              </w:rPr>
            </w:pPr>
            <w:r w:rsidRPr="00E61B88">
              <w:rPr>
                <w:b/>
                <w:sz w:val="24"/>
                <w:szCs w:val="24"/>
              </w:rPr>
              <w:t>Оренбургский филиал ФБУ «ТФГИ по Приволжскому федеральному округу»</w:t>
            </w:r>
          </w:p>
          <w:p w:rsidR="003847F4" w:rsidRPr="00E61B88" w:rsidRDefault="003847F4" w:rsidP="004331E1">
            <w:pPr>
              <w:pStyle w:val="BodyText2"/>
              <w:widowControl w:val="0"/>
              <w:autoSpaceDE w:val="0"/>
              <w:autoSpaceDN w:val="0"/>
              <w:adjustRightInd w:val="0"/>
              <w:spacing w:after="0" w:line="240" w:lineRule="auto"/>
              <w:rPr>
                <w:rFonts w:ascii="Times New Roman" w:hAnsi="Times New Roman"/>
                <w:sz w:val="24"/>
                <w:szCs w:val="24"/>
              </w:rPr>
            </w:pPr>
            <w:r w:rsidRPr="00E61B88">
              <w:rPr>
                <w:rFonts w:ascii="Times New Roman" w:hAnsi="Times New Roman"/>
                <w:sz w:val="24"/>
                <w:szCs w:val="24"/>
              </w:rPr>
              <w:t xml:space="preserve">Парковый проспект, д. 6, г. Оренбург, 460000 </w:t>
            </w:r>
          </w:p>
          <w:p w:rsidR="003847F4" w:rsidRPr="00E61B88" w:rsidRDefault="003847F4" w:rsidP="004331E1">
            <w:pPr>
              <w:pStyle w:val="BodyText2"/>
              <w:widowControl w:val="0"/>
              <w:autoSpaceDE w:val="0"/>
              <w:autoSpaceDN w:val="0"/>
              <w:adjustRightInd w:val="0"/>
              <w:spacing w:after="0" w:line="240" w:lineRule="auto"/>
              <w:rPr>
                <w:rFonts w:ascii="Times New Roman" w:hAnsi="Times New Roman"/>
                <w:sz w:val="24"/>
                <w:szCs w:val="24"/>
              </w:rPr>
            </w:pPr>
            <w:r w:rsidRPr="00E61B88">
              <w:rPr>
                <w:rFonts w:ascii="Times New Roman" w:hAnsi="Times New Roman"/>
                <w:sz w:val="24"/>
                <w:szCs w:val="24"/>
              </w:rPr>
              <w:t>ИНН 5257044753   КПП 561202001</w:t>
            </w:r>
          </w:p>
          <w:p w:rsidR="003847F4" w:rsidRPr="00E61B88" w:rsidRDefault="003847F4" w:rsidP="004331E1">
            <w:pPr>
              <w:pStyle w:val="BodyText2"/>
              <w:widowControl w:val="0"/>
              <w:autoSpaceDE w:val="0"/>
              <w:autoSpaceDN w:val="0"/>
              <w:adjustRightInd w:val="0"/>
              <w:spacing w:after="0" w:line="240" w:lineRule="auto"/>
              <w:rPr>
                <w:rFonts w:ascii="Times New Roman" w:hAnsi="Times New Roman"/>
                <w:sz w:val="24"/>
                <w:szCs w:val="24"/>
              </w:rPr>
            </w:pPr>
            <w:r w:rsidRPr="00E61B88">
              <w:rPr>
                <w:rFonts w:ascii="Times New Roman" w:hAnsi="Times New Roman"/>
                <w:sz w:val="24"/>
                <w:szCs w:val="24"/>
              </w:rPr>
              <w:t xml:space="preserve">Плательщик: УФК по </w:t>
            </w:r>
            <w:r w:rsidRPr="00E61B88">
              <w:rPr>
                <w:rFonts w:ascii="Times New Roman" w:hAnsi="Times New Roman"/>
                <w:color w:val="000000"/>
                <w:sz w:val="24"/>
                <w:szCs w:val="24"/>
              </w:rPr>
              <w:t>Новосибирской</w:t>
            </w:r>
            <w:r w:rsidRPr="00E61B88">
              <w:rPr>
                <w:rFonts w:ascii="Times New Roman" w:hAnsi="Times New Roman"/>
                <w:sz w:val="24"/>
                <w:szCs w:val="24"/>
              </w:rPr>
              <w:t xml:space="preserve"> области (Оренбургский филиал ФБУ "ТФГИ по Приволжскому федеральному округу" </w:t>
            </w:r>
          </w:p>
          <w:p w:rsidR="003847F4" w:rsidRPr="00E61B88" w:rsidRDefault="003847F4" w:rsidP="004331E1">
            <w:pPr>
              <w:pStyle w:val="BodyText2"/>
              <w:widowControl w:val="0"/>
              <w:autoSpaceDE w:val="0"/>
              <w:autoSpaceDN w:val="0"/>
              <w:adjustRightInd w:val="0"/>
              <w:spacing w:after="0" w:line="240" w:lineRule="auto"/>
              <w:rPr>
                <w:rFonts w:ascii="Times New Roman" w:hAnsi="Times New Roman"/>
                <w:sz w:val="24"/>
                <w:szCs w:val="24"/>
              </w:rPr>
            </w:pPr>
            <w:r w:rsidRPr="00E61B88">
              <w:rPr>
                <w:rFonts w:ascii="Times New Roman" w:hAnsi="Times New Roman"/>
                <w:sz w:val="24"/>
                <w:szCs w:val="24"/>
              </w:rPr>
              <w:t>л/сч 20536X28140)</w:t>
            </w:r>
          </w:p>
          <w:p w:rsidR="003847F4" w:rsidRPr="00E61B88" w:rsidRDefault="003847F4" w:rsidP="00021CFD">
            <w:pPr>
              <w:ind w:right="72"/>
              <w:rPr>
                <w:sz w:val="24"/>
                <w:szCs w:val="24"/>
              </w:rPr>
            </w:pPr>
            <w:r w:rsidRPr="00E61B88">
              <w:rPr>
                <w:sz w:val="24"/>
                <w:szCs w:val="24"/>
              </w:rPr>
              <w:t xml:space="preserve">р/с </w:t>
            </w:r>
            <w:r w:rsidRPr="00E61B88">
              <w:rPr>
                <w:color w:val="000000"/>
                <w:sz w:val="24"/>
                <w:szCs w:val="24"/>
              </w:rPr>
              <w:t>03214643000000015112</w:t>
            </w:r>
          </w:p>
          <w:p w:rsidR="003847F4" w:rsidRPr="00E61B88" w:rsidRDefault="003847F4" w:rsidP="00021CFD">
            <w:pPr>
              <w:pStyle w:val="BodyText2"/>
              <w:widowControl w:val="0"/>
              <w:autoSpaceDE w:val="0"/>
              <w:autoSpaceDN w:val="0"/>
              <w:adjustRightInd w:val="0"/>
              <w:spacing w:after="0" w:line="240" w:lineRule="auto"/>
              <w:rPr>
                <w:rFonts w:ascii="Times New Roman" w:hAnsi="Times New Roman"/>
                <w:sz w:val="24"/>
                <w:szCs w:val="24"/>
              </w:rPr>
            </w:pPr>
            <w:r w:rsidRPr="00E61B88">
              <w:rPr>
                <w:rFonts w:ascii="Times New Roman" w:hAnsi="Times New Roman"/>
                <w:color w:val="000000"/>
                <w:sz w:val="24"/>
                <w:szCs w:val="24"/>
              </w:rPr>
              <w:t>ОКЦ № 1 СибГУ Банка России//УФК по Новосибирской области, г Новосибирск</w:t>
            </w:r>
            <w:r w:rsidRPr="00E61B88">
              <w:rPr>
                <w:rFonts w:ascii="Times New Roman" w:hAnsi="Times New Roman"/>
                <w:sz w:val="24"/>
                <w:szCs w:val="24"/>
              </w:rPr>
              <w:t xml:space="preserve"> </w:t>
            </w:r>
          </w:p>
          <w:p w:rsidR="003847F4" w:rsidRPr="00E61B88" w:rsidRDefault="003847F4" w:rsidP="00021CFD">
            <w:pPr>
              <w:pStyle w:val="BodyText2"/>
              <w:widowControl w:val="0"/>
              <w:autoSpaceDE w:val="0"/>
              <w:autoSpaceDN w:val="0"/>
              <w:adjustRightInd w:val="0"/>
              <w:spacing w:after="0" w:line="240" w:lineRule="auto"/>
              <w:rPr>
                <w:rFonts w:ascii="Times New Roman" w:hAnsi="Times New Roman"/>
                <w:color w:val="000000"/>
                <w:sz w:val="24"/>
                <w:szCs w:val="24"/>
              </w:rPr>
            </w:pPr>
            <w:r w:rsidRPr="00E61B88">
              <w:rPr>
                <w:rFonts w:ascii="Times New Roman" w:hAnsi="Times New Roman"/>
                <w:sz w:val="24"/>
                <w:szCs w:val="24"/>
              </w:rPr>
              <w:t xml:space="preserve">БИК </w:t>
            </w:r>
            <w:r w:rsidRPr="00E61B88">
              <w:rPr>
                <w:rFonts w:ascii="Times New Roman" w:hAnsi="Times New Roman"/>
                <w:color w:val="000000"/>
                <w:sz w:val="24"/>
                <w:szCs w:val="24"/>
              </w:rPr>
              <w:t>015004950</w:t>
            </w:r>
          </w:p>
          <w:p w:rsidR="003847F4" w:rsidRPr="00E61B88" w:rsidRDefault="003847F4" w:rsidP="00021CFD">
            <w:pPr>
              <w:pStyle w:val="BodyText2"/>
              <w:widowControl w:val="0"/>
              <w:autoSpaceDE w:val="0"/>
              <w:autoSpaceDN w:val="0"/>
              <w:adjustRightInd w:val="0"/>
              <w:spacing w:after="0" w:line="240" w:lineRule="auto"/>
              <w:rPr>
                <w:rFonts w:ascii="Times New Roman" w:hAnsi="Times New Roman"/>
                <w:sz w:val="24"/>
                <w:szCs w:val="24"/>
              </w:rPr>
            </w:pPr>
            <w:r w:rsidRPr="00E61B88">
              <w:rPr>
                <w:rFonts w:ascii="Times New Roman" w:hAnsi="Times New Roman"/>
                <w:sz w:val="24"/>
                <w:szCs w:val="24"/>
              </w:rPr>
              <w:t xml:space="preserve">к/с </w:t>
            </w:r>
            <w:r w:rsidRPr="00E61B88">
              <w:rPr>
                <w:rFonts w:ascii="Times New Roman" w:hAnsi="Times New Roman"/>
                <w:color w:val="000000"/>
                <w:sz w:val="24"/>
                <w:szCs w:val="24"/>
              </w:rPr>
              <w:t>40102810445370000043</w:t>
            </w:r>
          </w:p>
          <w:p w:rsidR="003847F4" w:rsidRPr="00021CFD" w:rsidRDefault="003847F4" w:rsidP="004331E1">
            <w:pPr>
              <w:pStyle w:val="ConsPlusNonformat"/>
              <w:jc w:val="both"/>
              <w:rPr>
                <w:rFonts w:ascii="Times New Roman" w:hAnsi="Times New Roman" w:cs="Times New Roman"/>
                <w:sz w:val="24"/>
                <w:szCs w:val="24"/>
              </w:rPr>
            </w:pPr>
          </w:p>
          <w:p w:rsidR="003847F4" w:rsidRPr="00B434EC" w:rsidRDefault="003847F4" w:rsidP="004331E1">
            <w:pPr>
              <w:pStyle w:val="BodyText2"/>
              <w:widowControl w:val="0"/>
              <w:autoSpaceDE w:val="0"/>
              <w:autoSpaceDN w:val="0"/>
              <w:adjustRightInd w:val="0"/>
              <w:spacing w:after="0" w:line="240" w:lineRule="auto"/>
              <w:rPr>
                <w:rFonts w:ascii="Times New Roman" w:hAnsi="Times New Roman"/>
                <w:sz w:val="24"/>
                <w:szCs w:val="24"/>
              </w:rPr>
            </w:pPr>
            <w:r w:rsidRPr="00B434EC">
              <w:rPr>
                <w:rFonts w:ascii="Times New Roman" w:hAnsi="Times New Roman"/>
                <w:sz w:val="24"/>
                <w:szCs w:val="24"/>
              </w:rPr>
              <w:t>Тел. 77-68-06, 77-14-41</w:t>
            </w:r>
          </w:p>
          <w:p w:rsidR="003847F4" w:rsidRPr="00B434EC" w:rsidRDefault="003847F4" w:rsidP="004331E1">
            <w:pPr>
              <w:pStyle w:val="BodyText2"/>
              <w:widowControl w:val="0"/>
              <w:autoSpaceDE w:val="0"/>
              <w:autoSpaceDN w:val="0"/>
              <w:adjustRightInd w:val="0"/>
              <w:spacing w:after="0" w:line="240" w:lineRule="auto"/>
              <w:rPr>
                <w:rFonts w:ascii="Times New Roman" w:hAnsi="Times New Roman"/>
                <w:sz w:val="24"/>
                <w:szCs w:val="24"/>
              </w:rPr>
            </w:pPr>
            <w:r w:rsidRPr="00B434EC">
              <w:rPr>
                <w:rFonts w:ascii="Times New Roman" w:hAnsi="Times New Roman"/>
                <w:sz w:val="24"/>
                <w:szCs w:val="24"/>
                <w:lang w:val="en-US"/>
              </w:rPr>
              <w:t>e</w:t>
            </w:r>
            <w:r w:rsidRPr="00B434EC">
              <w:rPr>
                <w:rFonts w:ascii="Times New Roman" w:hAnsi="Times New Roman"/>
                <w:sz w:val="24"/>
                <w:szCs w:val="24"/>
              </w:rPr>
              <w:t>-</w:t>
            </w:r>
            <w:r w:rsidRPr="00B434EC">
              <w:rPr>
                <w:rFonts w:ascii="Times New Roman" w:hAnsi="Times New Roman"/>
                <w:sz w:val="24"/>
                <w:szCs w:val="24"/>
                <w:lang w:val="en-US"/>
              </w:rPr>
              <w:t>mail</w:t>
            </w:r>
            <w:r w:rsidRPr="00B434EC">
              <w:rPr>
                <w:rFonts w:ascii="Times New Roman" w:hAnsi="Times New Roman"/>
                <w:sz w:val="24"/>
                <w:szCs w:val="24"/>
              </w:rPr>
              <w:t xml:space="preserve">: </w:t>
            </w:r>
            <w:hyperlink r:id="rId8" w:history="1">
              <w:r w:rsidRPr="00B434EC">
                <w:rPr>
                  <w:rStyle w:val="Hyperlink"/>
                  <w:rFonts w:ascii="Times New Roman" w:hAnsi="Times New Roman"/>
                  <w:sz w:val="24"/>
                  <w:szCs w:val="24"/>
                  <w:lang w:val="en-US"/>
                </w:rPr>
                <w:t>tfiorenb</w:t>
              </w:r>
              <w:r w:rsidRPr="00B434EC">
                <w:rPr>
                  <w:rStyle w:val="Hyperlink"/>
                  <w:rFonts w:ascii="Times New Roman" w:hAnsi="Times New Roman"/>
                  <w:sz w:val="24"/>
                  <w:szCs w:val="24"/>
                </w:rPr>
                <w:t>@</w:t>
              </w:r>
              <w:r w:rsidRPr="00B434EC">
                <w:rPr>
                  <w:rStyle w:val="Hyperlink"/>
                  <w:rFonts w:ascii="Times New Roman" w:hAnsi="Times New Roman"/>
                  <w:sz w:val="24"/>
                  <w:szCs w:val="24"/>
                  <w:lang w:val="en-US"/>
                </w:rPr>
                <w:t>tfipfo</w:t>
              </w:r>
              <w:r w:rsidRPr="00B434EC">
                <w:rPr>
                  <w:rStyle w:val="Hyperlink"/>
                  <w:rFonts w:ascii="Times New Roman" w:hAnsi="Times New Roman"/>
                  <w:sz w:val="24"/>
                  <w:szCs w:val="24"/>
                </w:rPr>
                <w:t>.</w:t>
              </w:r>
              <w:r w:rsidRPr="00B434EC">
                <w:rPr>
                  <w:rStyle w:val="Hyperlink"/>
                  <w:rFonts w:ascii="Times New Roman" w:hAnsi="Times New Roman"/>
                  <w:sz w:val="24"/>
                  <w:szCs w:val="24"/>
                  <w:lang w:val="en-US"/>
                </w:rPr>
                <w:t>ru</w:t>
              </w:r>
            </w:hyperlink>
            <w:r w:rsidRPr="00B434EC">
              <w:rPr>
                <w:rFonts w:ascii="Times New Roman" w:hAnsi="Times New Roman"/>
                <w:sz w:val="24"/>
                <w:szCs w:val="24"/>
              </w:rPr>
              <w:t xml:space="preserve"> </w:t>
            </w:r>
          </w:p>
          <w:p w:rsidR="003847F4" w:rsidRPr="00521727" w:rsidRDefault="003847F4" w:rsidP="004331E1">
            <w:pPr>
              <w:pStyle w:val="ConsPlusNonformat"/>
              <w:jc w:val="both"/>
              <w:rPr>
                <w:rFonts w:ascii="Times New Roman" w:hAnsi="Times New Roman" w:cs="Times New Roman"/>
              </w:rPr>
            </w:pPr>
          </w:p>
        </w:tc>
      </w:tr>
    </w:tbl>
    <w:p w:rsidR="003847F4" w:rsidRPr="00521727" w:rsidRDefault="003847F4" w:rsidP="009E411C">
      <w:pPr>
        <w:autoSpaceDE w:val="0"/>
        <w:autoSpaceDN w:val="0"/>
        <w:adjustRightInd w:val="0"/>
        <w:rPr>
          <w:sz w:val="24"/>
          <w:szCs w:val="24"/>
        </w:rPr>
      </w:pPr>
    </w:p>
    <w:tbl>
      <w:tblPr>
        <w:tblW w:w="0" w:type="auto"/>
        <w:tblLook w:val="00A0"/>
      </w:tblPr>
      <w:tblGrid>
        <w:gridCol w:w="4672"/>
        <w:gridCol w:w="4672"/>
      </w:tblGrid>
      <w:tr w:rsidR="003847F4" w:rsidRPr="005F2006" w:rsidTr="00B434EC">
        <w:trPr>
          <w:trHeight w:val="1645"/>
        </w:trPr>
        <w:tc>
          <w:tcPr>
            <w:tcW w:w="4672" w:type="dxa"/>
          </w:tcPr>
          <w:p w:rsidR="003847F4" w:rsidRPr="00B434EC" w:rsidRDefault="003847F4" w:rsidP="00B434EC">
            <w:pPr>
              <w:pStyle w:val="120"/>
              <w:ind w:firstLine="0"/>
              <w:contextualSpacing/>
              <w:rPr>
                <w:b/>
                <w:szCs w:val="24"/>
              </w:rPr>
            </w:pPr>
            <w:r w:rsidRPr="00B434EC">
              <w:rPr>
                <w:b/>
                <w:szCs w:val="24"/>
                <w:lang w:eastAsia="en-US"/>
              </w:rPr>
              <w:t>Поставщик:</w:t>
            </w:r>
          </w:p>
          <w:p w:rsidR="003847F4" w:rsidRPr="00B434EC" w:rsidRDefault="003847F4" w:rsidP="00B434EC">
            <w:pPr>
              <w:spacing w:line="228" w:lineRule="auto"/>
              <w:rPr>
                <w:sz w:val="24"/>
                <w:szCs w:val="24"/>
                <w:lang w:eastAsia="ru-RU"/>
              </w:rPr>
            </w:pPr>
          </w:p>
          <w:p w:rsidR="003847F4" w:rsidRPr="00B434EC" w:rsidRDefault="003847F4" w:rsidP="00B434EC">
            <w:pPr>
              <w:spacing w:line="228" w:lineRule="auto"/>
              <w:rPr>
                <w:sz w:val="24"/>
                <w:szCs w:val="24"/>
                <w:lang w:eastAsia="ru-RU"/>
              </w:rPr>
            </w:pPr>
          </w:p>
          <w:p w:rsidR="003847F4" w:rsidRDefault="003847F4" w:rsidP="00115E47">
            <w:r w:rsidRPr="00B434EC">
              <w:rPr>
                <w:sz w:val="24"/>
                <w:szCs w:val="24"/>
                <w:lang w:eastAsia="ru-RU"/>
              </w:rPr>
              <w:t xml:space="preserve">________________ </w:t>
            </w:r>
          </w:p>
          <w:p w:rsidR="003847F4" w:rsidRPr="009706ED" w:rsidRDefault="003847F4" w:rsidP="00115E47">
            <w:r w:rsidRPr="009706ED">
              <w:t xml:space="preserve">Подпись                       ФИО                                                                                                               </w:t>
            </w:r>
          </w:p>
        </w:tc>
        <w:tc>
          <w:tcPr>
            <w:tcW w:w="4672" w:type="dxa"/>
          </w:tcPr>
          <w:p w:rsidR="003847F4" w:rsidRPr="00B434EC" w:rsidRDefault="003847F4" w:rsidP="00B434EC">
            <w:pPr>
              <w:pStyle w:val="120"/>
              <w:ind w:left="426" w:hanging="426"/>
              <w:contextualSpacing/>
              <w:rPr>
                <w:b/>
                <w:szCs w:val="24"/>
              </w:rPr>
            </w:pPr>
            <w:r w:rsidRPr="00B434EC">
              <w:rPr>
                <w:b/>
                <w:szCs w:val="24"/>
                <w:lang w:eastAsia="en-US"/>
              </w:rPr>
              <w:t xml:space="preserve">     Заказчик:</w:t>
            </w:r>
          </w:p>
          <w:p w:rsidR="003847F4" w:rsidRPr="00B434EC" w:rsidRDefault="003847F4" w:rsidP="00B434EC">
            <w:pPr>
              <w:widowControl w:val="0"/>
              <w:autoSpaceDE w:val="0"/>
              <w:autoSpaceDN w:val="0"/>
              <w:adjustRightInd w:val="0"/>
              <w:ind w:left="426" w:hanging="426"/>
              <w:jc w:val="both"/>
              <w:rPr>
                <w:sz w:val="24"/>
                <w:szCs w:val="24"/>
              </w:rPr>
            </w:pPr>
          </w:p>
          <w:p w:rsidR="003847F4" w:rsidRPr="00B434EC" w:rsidRDefault="003847F4" w:rsidP="00E33A00">
            <w:pPr>
              <w:pStyle w:val="ConsPlusNonformat"/>
              <w:rPr>
                <w:rFonts w:ascii="Times New Roman" w:hAnsi="Times New Roman" w:cs="Times New Roman"/>
                <w:sz w:val="24"/>
                <w:szCs w:val="24"/>
              </w:rPr>
            </w:pPr>
          </w:p>
          <w:p w:rsidR="003847F4" w:rsidRPr="00B434EC" w:rsidRDefault="003847F4" w:rsidP="00B434EC">
            <w:pPr>
              <w:pStyle w:val="ConsPlusNonformat"/>
              <w:ind w:left="426" w:hanging="426"/>
              <w:rPr>
                <w:rFonts w:ascii="Times New Roman" w:hAnsi="Times New Roman" w:cs="Times New Roman"/>
                <w:color w:val="000000"/>
                <w:sz w:val="24"/>
                <w:szCs w:val="24"/>
              </w:rPr>
            </w:pPr>
            <w:r w:rsidRPr="00B434EC">
              <w:rPr>
                <w:rFonts w:ascii="Times New Roman" w:hAnsi="Times New Roman" w:cs="Times New Roman"/>
                <w:color w:val="000000"/>
                <w:sz w:val="24"/>
                <w:szCs w:val="24"/>
              </w:rPr>
              <w:t>____________________</w:t>
            </w:r>
            <w:r>
              <w:t xml:space="preserve"> </w:t>
            </w:r>
          </w:p>
          <w:p w:rsidR="003847F4" w:rsidRPr="009706ED" w:rsidRDefault="003847F4" w:rsidP="00E33A00">
            <w:r w:rsidRPr="009706ED">
              <w:t xml:space="preserve">Подпись                       ФИО  </w:t>
            </w:r>
          </w:p>
        </w:tc>
      </w:tr>
    </w:tbl>
    <w:p w:rsidR="003847F4" w:rsidRDefault="003847F4" w:rsidP="009E411C">
      <w:pPr>
        <w:autoSpaceDE w:val="0"/>
        <w:autoSpaceDN w:val="0"/>
        <w:adjustRightInd w:val="0"/>
        <w:rPr>
          <w:sz w:val="24"/>
          <w:szCs w:val="24"/>
        </w:rPr>
      </w:pPr>
    </w:p>
    <w:p w:rsidR="003847F4" w:rsidRDefault="003847F4" w:rsidP="009E411C">
      <w:pPr>
        <w:autoSpaceDE w:val="0"/>
        <w:autoSpaceDN w:val="0"/>
        <w:adjustRightInd w:val="0"/>
        <w:rPr>
          <w:sz w:val="24"/>
          <w:szCs w:val="24"/>
        </w:rPr>
      </w:pPr>
    </w:p>
    <w:p w:rsidR="003847F4" w:rsidRDefault="003847F4" w:rsidP="009E411C">
      <w:pPr>
        <w:autoSpaceDE w:val="0"/>
        <w:autoSpaceDN w:val="0"/>
        <w:adjustRightInd w:val="0"/>
        <w:rPr>
          <w:sz w:val="24"/>
          <w:szCs w:val="24"/>
        </w:rPr>
      </w:pPr>
    </w:p>
    <w:p w:rsidR="003847F4" w:rsidRPr="00627CEC" w:rsidRDefault="003847F4" w:rsidP="009E411C">
      <w:pPr>
        <w:autoSpaceDE w:val="0"/>
        <w:autoSpaceDN w:val="0"/>
        <w:adjustRightInd w:val="0"/>
        <w:rPr>
          <w:sz w:val="24"/>
          <w:szCs w:val="24"/>
        </w:rPr>
      </w:pPr>
    </w:p>
    <w:p w:rsidR="003847F4" w:rsidRPr="00627CEC" w:rsidRDefault="003847F4" w:rsidP="00E61B88">
      <w:pPr>
        <w:suppressAutoHyphens w:val="0"/>
        <w:jc w:val="right"/>
        <w:rPr>
          <w:sz w:val="24"/>
          <w:szCs w:val="24"/>
        </w:rPr>
      </w:pPr>
      <w:r>
        <w:rPr>
          <w:sz w:val="24"/>
          <w:szCs w:val="24"/>
        </w:rPr>
        <w:br w:type="page"/>
      </w:r>
      <w:r w:rsidRPr="00627CEC">
        <w:rPr>
          <w:sz w:val="24"/>
          <w:szCs w:val="24"/>
        </w:rPr>
        <w:t>Приложение № 1</w:t>
      </w:r>
    </w:p>
    <w:p w:rsidR="003847F4" w:rsidRPr="00627CEC" w:rsidRDefault="003847F4" w:rsidP="00E61B88">
      <w:pPr>
        <w:autoSpaceDE w:val="0"/>
        <w:autoSpaceDN w:val="0"/>
        <w:adjustRightInd w:val="0"/>
        <w:ind w:left="5670"/>
        <w:jc w:val="right"/>
        <w:rPr>
          <w:sz w:val="24"/>
          <w:szCs w:val="24"/>
        </w:rPr>
      </w:pPr>
      <w:r w:rsidRPr="00627CEC">
        <w:rPr>
          <w:sz w:val="24"/>
          <w:szCs w:val="24"/>
        </w:rPr>
        <w:t xml:space="preserve">к Договору на поставку государственных знаков почтовой оплаты </w:t>
      </w:r>
      <w:r>
        <w:rPr>
          <w:sz w:val="24"/>
          <w:szCs w:val="24"/>
        </w:rPr>
        <w:t>(почтовых марок) №________от «___» ______</w:t>
      </w:r>
      <w:r w:rsidRPr="00627CEC">
        <w:rPr>
          <w:sz w:val="24"/>
          <w:szCs w:val="24"/>
        </w:rPr>
        <w:t>20</w:t>
      </w:r>
      <w:r>
        <w:rPr>
          <w:sz w:val="24"/>
          <w:szCs w:val="24"/>
        </w:rPr>
        <w:t xml:space="preserve">26 </w:t>
      </w:r>
      <w:r w:rsidRPr="00627CEC">
        <w:rPr>
          <w:sz w:val="24"/>
          <w:szCs w:val="24"/>
        </w:rPr>
        <w:t xml:space="preserve">г. </w:t>
      </w:r>
    </w:p>
    <w:p w:rsidR="003847F4" w:rsidRPr="00627CEC" w:rsidRDefault="003847F4" w:rsidP="00CA5405">
      <w:pPr>
        <w:rPr>
          <w:b/>
          <w:snapToGrid w:val="0"/>
          <w:sz w:val="24"/>
          <w:szCs w:val="24"/>
        </w:rPr>
      </w:pPr>
      <w:r>
        <w:rPr>
          <w:b/>
          <w:snapToGrid w:val="0"/>
          <w:sz w:val="24"/>
          <w:szCs w:val="24"/>
        </w:rPr>
        <w:t>ФОРМА</w:t>
      </w:r>
    </w:p>
    <w:p w:rsidR="003847F4" w:rsidRDefault="003847F4" w:rsidP="009E411C">
      <w:pPr>
        <w:jc w:val="center"/>
        <w:rPr>
          <w:b/>
          <w:snapToGrid w:val="0"/>
          <w:sz w:val="24"/>
          <w:szCs w:val="24"/>
        </w:rPr>
      </w:pPr>
    </w:p>
    <w:p w:rsidR="003847F4" w:rsidRPr="00627CEC" w:rsidRDefault="003847F4" w:rsidP="009E411C">
      <w:pPr>
        <w:jc w:val="center"/>
        <w:rPr>
          <w:snapToGrid w:val="0"/>
          <w:sz w:val="24"/>
          <w:szCs w:val="24"/>
        </w:rPr>
      </w:pPr>
    </w:p>
    <w:p w:rsidR="003847F4" w:rsidRPr="00627CEC" w:rsidRDefault="003847F4" w:rsidP="009E411C">
      <w:pPr>
        <w:jc w:val="center"/>
        <w:rPr>
          <w:snapToGrid w:val="0"/>
          <w:sz w:val="24"/>
          <w:szCs w:val="24"/>
        </w:rPr>
      </w:pPr>
      <w:r w:rsidRPr="00627CEC">
        <w:rPr>
          <w:snapToGrid w:val="0"/>
          <w:sz w:val="24"/>
          <w:szCs w:val="24"/>
        </w:rPr>
        <w:t>ЗАЯВКА № __ от ____________</w:t>
      </w:r>
    </w:p>
    <w:p w:rsidR="003847F4" w:rsidRPr="00627CEC" w:rsidRDefault="003847F4" w:rsidP="009E411C">
      <w:pPr>
        <w:jc w:val="both"/>
        <w:rPr>
          <w:snapToGrid w:val="0"/>
          <w:sz w:val="24"/>
          <w:szCs w:val="24"/>
        </w:rPr>
      </w:pPr>
    </w:p>
    <w:p w:rsidR="003847F4" w:rsidRDefault="003847F4" w:rsidP="009E411C">
      <w:pPr>
        <w:ind w:firstLine="709"/>
        <w:jc w:val="both"/>
        <w:rPr>
          <w:snapToGrid w:val="0"/>
          <w:sz w:val="24"/>
          <w:szCs w:val="24"/>
        </w:rPr>
      </w:pPr>
      <w:r w:rsidRPr="00627CEC">
        <w:rPr>
          <w:snapToGrid w:val="0"/>
          <w:sz w:val="24"/>
          <w:szCs w:val="24"/>
        </w:rPr>
        <w:t xml:space="preserve">Настоящим </w:t>
      </w:r>
      <w:r>
        <w:rPr>
          <w:snapToGrid w:val="0"/>
          <w:sz w:val="24"/>
          <w:szCs w:val="24"/>
        </w:rPr>
        <w:t xml:space="preserve">Оренбургский филиал ФБУ «ТФГИ по Приволжскому федеральному округу» (далее - Заказчик), в лице __________________Оренбургского филиала ФБУ «ТФГИ по Приволжскому федеральному округу» ___________________________________, действующего  на основании _______________________________________ </w:t>
      </w:r>
      <w:r w:rsidRPr="00627CEC">
        <w:rPr>
          <w:snapToGrid w:val="0"/>
          <w:sz w:val="24"/>
          <w:szCs w:val="24"/>
        </w:rPr>
        <w:t xml:space="preserve">просит </w:t>
      </w:r>
      <w:r>
        <w:rPr>
          <w:snapToGrid w:val="0"/>
          <w:sz w:val="24"/>
          <w:szCs w:val="24"/>
        </w:rPr>
        <w:t>_______________________________</w:t>
      </w:r>
      <w:r w:rsidRPr="00627CEC">
        <w:rPr>
          <w:snapToGrid w:val="0"/>
          <w:sz w:val="24"/>
          <w:szCs w:val="24"/>
        </w:rPr>
        <w:t xml:space="preserve"> (далее - Поставщик) в соответствии с Договором на поставку государственных знаков почтовой оплаты</w:t>
      </w:r>
      <w:r>
        <w:rPr>
          <w:snapToGrid w:val="0"/>
          <w:sz w:val="24"/>
          <w:szCs w:val="24"/>
        </w:rPr>
        <w:t xml:space="preserve"> (почтовых марок)</w:t>
      </w:r>
      <w:r w:rsidRPr="00627CEC">
        <w:rPr>
          <w:snapToGrid w:val="0"/>
          <w:sz w:val="24"/>
          <w:szCs w:val="24"/>
        </w:rPr>
        <w:t xml:space="preserve"> №______ от «___» __________20___г. осуществить поставку ГЗПО </w:t>
      </w:r>
      <w:r>
        <w:rPr>
          <w:snapToGrid w:val="0"/>
          <w:sz w:val="24"/>
          <w:szCs w:val="24"/>
        </w:rPr>
        <w:t xml:space="preserve">почтовых марок </w:t>
      </w:r>
      <w:r w:rsidRPr="00627CEC">
        <w:rPr>
          <w:snapToGrid w:val="0"/>
          <w:sz w:val="24"/>
          <w:szCs w:val="24"/>
        </w:rPr>
        <w:t>на нижеуказанных условиях:</w:t>
      </w:r>
    </w:p>
    <w:p w:rsidR="003847F4" w:rsidRDefault="003847F4" w:rsidP="009E411C">
      <w:pPr>
        <w:ind w:firstLine="709"/>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3"/>
        <w:gridCol w:w="3940"/>
        <w:gridCol w:w="1145"/>
        <w:gridCol w:w="846"/>
        <w:gridCol w:w="1701"/>
        <w:gridCol w:w="1272"/>
      </w:tblGrid>
      <w:tr w:rsidR="003847F4" w:rsidRPr="00AF378F" w:rsidTr="00AF378F">
        <w:tc>
          <w:tcPr>
            <w:tcW w:w="443" w:type="dxa"/>
          </w:tcPr>
          <w:p w:rsidR="003847F4" w:rsidRPr="00AF378F" w:rsidRDefault="003847F4">
            <w:pPr>
              <w:jc w:val="both"/>
              <w:rPr>
                <w:snapToGrid w:val="0"/>
                <w:sz w:val="22"/>
                <w:szCs w:val="22"/>
                <w:lang w:eastAsia="ru-RU"/>
              </w:rPr>
            </w:pPr>
            <w:r w:rsidRPr="00AF378F">
              <w:rPr>
                <w:snapToGrid w:val="0"/>
                <w:sz w:val="22"/>
                <w:szCs w:val="22"/>
              </w:rPr>
              <w:t>№</w:t>
            </w:r>
          </w:p>
        </w:tc>
        <w:tc>
          <w:tcPr>
            <w:tcW w:w="3940" w:type="dxa"/>
          </w:tcPr>
          <w:p w:rsidR="003847F4" w:rsidRPr="00AF378F" w:rsidRDefault="003847F4">
            <w:pPr>
              <w:jc w:val="both"/>
              <w:rPr>
                <w:snapToGrid w:val="0"/>
                <w:sz w:val="22"/>
                <w:szCs w:val="22"/>
              </w:rPr>
            </w:pPr>
            <w:r w:rsidRPr="00AF378F">
              <w:rPr>
                <w:snapToGrid w:val="0"/>
                <w:sz w:val="22"/>
                <w:szCs w:val="22"/>
              </w:rPr>
              <w:t>Наименование  продукции</w:t>
            </w:r>
          </w:p>
        </w:tc>
        <w:tc>
          <w:tcPr>
            <w:tcW w:w="1145" w:type="dxa"/>
          </w:tcPr>
          <w:p w:rsidR="003847F4" w:rsidRPr="00AF378F" w:rsidRDefault="003847F4">
            <w:pPr>
              <w:ind w:left="-57" w:right="-57"/>
              <w:jc w:val="both"/>
              <w:rPr>
                <w:snapToGrid w:val="0"/>
                <w:sz w:val="22"/>
                <w:szCs w:val="22"/>
              </w:rPr>
            </w:pPr>
            <w:r w:rsidRPr="00AF378F">
              <w:rPr>
                <w:snapToGrid w:val="0"/>
                <w:sz w:val="22"/>
                <w:szCs w:val="22"/>
              </w:rPr>
              <w:t>Единица</w:t>
            </w:r>
          </w:p>
          <w:p w:rsidR="003847F4" w:rsidRPr="00AF378F" w:rsidRDefault="003847F4">
            <w:pPr>
              <w:ind w:left="-57" w:right="-57"/>
              <w:jc w:val="both"/>
              <w:rPr>
                <w:snapToGrid w:val="0"/>
                <w:sz w:val="22"/>
                <w:szCs w:val="22"/>
              </w:rPr>
            </w:pPr>
            <w:r w:rsidRPr="00AF378F">
              <w:rPr>
                <w:snapToGrid w:val="0"/>
                <w:sz w:val="22"/>
                <w:szCs w:val="22"/>
              </w:rPr>
              <w:t>измерения</w:t>
            </w:r>
          </w:p>
        </w:tc>
        <w:tc>
          <w:tcPr>
            <w:tcW w:w="846" w:type="dxa"/>
          </w:tcPr>
          <w:p w:rsidR="003847F4" w:rsidRPr="00AF378F" w:rsidRDefault="003847F4">
            <w:pPr>
              <w:jc w:val="both"/>
              <w:rPr>
                <w:snapToGrid w:val="0"/>
                <w:sz w:val="22"/>
                <w:szCs w:val="22"/>
              </w:rPr>
            </w:pPr>
            <w:r w:rsidRPr="00AF378F">
              <w:rPr>
                <w:snapToGrid w:val="0"/>
                <w:sz w:val="22"/>
                <w:szCs w:val="22"/>
              </w:rPr>
              <w:t>Кол-во</w:t>
            </w:r>
          </w:p>
        </w:tc>
        <w:tc>
          <w:tcPr>
            <w:tcW w:w="1701" w:type="dxa"/>
          </w:tcPr>
          <w:p w:rsidR="003847F4" w:rsidRPr="00AF378F" w:rsidRDefault="003847F4">
            <w:pPr>
              <w:jc w:val="both"/>
              <w:rPr>
                <w:snapToGrid w:val="0"/>
                <w:sz w:val="22"/>
                <w:szCs w:val="22"/>
              </w:rPr>
            </w:pPr>
            <w:r w:rsidRPr="00AF378F">
              <w:rPr>
                <w:snapToGrid w:val="0"/>
                <w:sz w:val="22"/>
                <w:szCs w:val="22"/>
              </w:rPr>
              <w:t>Номинальная стоимость/</w:t>
            </w:r>
          </w:p>
          <w:p w:rsidR="003847F4" w:rsidRPr="00AF378F" w:rsidRDefault="003847F4">
            <w:pPr>
              <w:jc w:val="both"/>
              <w:rPr>
                <w:snapToGrid w:val="0"/>
                <w:sz w:val="22"/>
                <w:szCs w:val="22"/>
              </w:rPr>
            </w:pPr>
            <w:r w:rsidRPr="00AF378F">
              <w:rPr>
                <w:snapToGrid w:val="0"/>
                <w:sz w:val="22"/>
                <w:szCs w:val="22"/>
              </w:rPr>
              <w:t>Розничная цена</w:t>
            </w:r>
          </w:p>
        </w:tc>
        <w:tc>
          <w:tcPr>
            <w:tcW w:w="1272" w:type="dxa"/>
          </w:tcPr>
          <w:p w:rsidR="003847F4" w:rsidRPr="00AF378F" w:rsidRDefault="003847F4">
            <w:pPr>
              <w:jc w:val="both"/>
              <w:rPr>
                <w:snapToGrid w:val="0"/>
                <w:sz w:val="22"/>
                <w:szCs w:val="22"/>
              </w:rPr>
            </w:pPr>
            <w:r w:rsidRPr="00AF378F">
              <w:rPr>
                <w:snapToGrid w:val="0"/>
                <w:sz w:val="22"/>
                <w:szCs w:val="22"/>
              </w:rPr>
              <w:t>Сумма, руб.</w:t>
            </w:r>
          </w:p>
        </w:tc>
      </w:tr>
      <w:tr w:rsidR="003847F4" w:rsidRPr="00AF378F" w:rsidTr="00AF378F">
        <w:tc>
          <w:tcPr>
            <w:tcW w:w="443" w:type="dxa"/>
          </w:tcPr>
          <w:p w:rsidR="003847F4" w:rsidRPr="00AF378F" w:rsidRDefault="003847F4">
            <w:pPr>
              <w:jc w:val="center"/>
              <w:rPr>
                <w:snapToGrid w:val="0"/>
                <w:sz w:val="22"/>
                <w:szCs w:val="22"/>
              </w:rPr>
            </w:pPr>
            <w:r w:rsidRPr="00AF378F">
              <w:rPr>
                <w:snapToGrid w:val="0"/>
                <w:sz w:val="22"/>
                <w:szCs w:val="22"/>
              </w:rPr>
              <w:t>1</w:t>
            </w:r>
          </w:p>
        </w:tc>
        <w:tc>
          <w:tcPr>
            <w:tcW w:w="3940" w:type="dxa"/>
          </w:tcPr>
          <w:p w:rsidR="003847F4" w:rsidRPr="00AF378F" w:rsidRDefault="003847F4">
            <w:pPr>
              <w:jc w:val="center"/>
              <w:rPr>
                <w:snapToGrid w:val="0"/>
                <w:sz w:val="22"/>
                <w:szCs w:val="22"/>
              </w:rPr>
            </w:pPr>
            <w:r w:rsidRPr="00AF378F">
              <w:rPr>
                <w:snapToGrid w:val="0"/>
                <w:sz w:val="22"/>
                <w:szCs w:val="22"/>
              </w:rPr>
              <w:t>2</w:t>
            </w:r>
          </w:p>
        </w:tc>
        <w:tc>
          <w:tcPr>
            <w:tcW w:w="1145" w:type="dxa"/>
          </w:tcPr>
          <w:p w:rsidR="003847F4" w:rsidRPr="00AF378F" w:rsidRDefault="003847F4">
            <w:pPr>
              <w:jc w:val="center"/>
              <w:rPr>
                <w:snapToGrid w:val="0"/>
                <w:sz w:val="22"/>
                <w:szCs w:val="22"/>
              </w:rPr>
            </w:pPr>
            <w:r w:rsidRPr="00AF378F">
              <w:rPr>
                <w:snapToGrid w:val="0"/>
                <w:sz w:val="22"/>
                <w:szCs w:val="22"/>
              </w:rPr>
              <w:t>3</w:t>
            </w:r>
          </w:p>
        </w:tc>
        <w:tc>
          <w:tcPr>
            <w:tcW w:w="846" w:type="dxa"/>
          </w:tcPr>
          <w:p w:rsidR="003847F4" w:rsidRPr="00AF378F" w:rsidRDefault="003847F4">
            <w:pPr>
              <w:jc w:val="center"/>
              <w:rPr>
                <w:snapToGrid w:val="0"/>
                <w:sz w:val="22"/>
                <w:szCs w:val="22"/>
              </w:rPr>
            </w:pPr>
            <w:r w:rsidRPr="00AF378F">
              <w:rPr>
                <w:snapToGrid w:val="0"/>
                <w:sz w:val="22"/>
                <w:szCs w:val="22"/>
              </w:rPr>
              <w:t>4</w:t>
            </w:r>
          </w:p>
        </w:tc>
        <w:tc>
          <w:tcPr>
            <w:tcW w:w="1701" w:type="dxa"/>
          </w:tcPr>
          <w:p w:rsidR="003847F4" w:rsidRPr="00AF378F" w:rsidRDefault="003847F4">
            <w:pPr>
              <w:ind w:left="-57" w:right="505"/>
              <w:jc w:val="center"/>
              <w:rPr>
                <w:snapToGrid w:val="0"/>
                <w:sz w:val="22"/>
                <w:szCs w:val="22"/>
              </w:rPr>
            </w:pPr>
            <w:r w:rsidRPr="00AF378F">
              <w:rPr>
                <w:snapToGrid w:val="0"/>
                <w:sz w:val="22"/>
                <w:szCs w:val="22"/>
              </w:rPr>
              <w:t>5</w:t>
            </w:r>
          </w:p>
        </w:tc>
        <w:tc>
          <w:tcPr>
            <w:tcW w:w="1272" w:type="dxa"/>
          </w:tcPr>
          <w:p w:rsidR="003847F4" w:rsidRPr="00AF378F" w:rsidRDefault="003847F4">
            <w:pPr>
              <w:ind w:left="-57" w:right="-57"/>
              <w:jc w:val="center"/>
              <w:rPr>
                <w:snapToGrid w:val="0"/>
                <w:sz w:val="22"/>
                <w:szCs w:val="22"/>
              </w:rPr>
            </w:pPr>
            <w:r w:rsidRPr="00AF378F">
              <w:rPr>
                <w:snapToGrid w:val="0"/>
                <w:sz w:val="22"/>
                <w:szCs w:val="22"/>
              </w:rPr>
              <w:t>6</w:t>
            </w:r>
          </w:p>
        </w:tc>
      </w:tr>
      <w:tr w:rsidR="003847F4" w:rsidRPr="00AF378F" w:rsidTr="00DD2561">
        <w:tc>
          <w:tcPr>
            <w:tcW w:w="443" w:type="dxa"/>
          </w:tcPr>
          <w:p w:rsidR="003847F4" w:rsidRPr="00AF378F" w:rsidRDefault="003847F4" w:rsidP="00DD2561">
            <w:pPr>
              <w:jc w:val="both"/>
              <w:rPr>
                <w:sz w:val="24"/>
                <w:szCs w:val="24"/>
              </w:rPr>
            </w:pPr>
          </w:p>
        </w:tc>
        <w:tc>
          <w:tcPr>
            <w:tcW w:w="3940" w:type="dxa"/>
            <w:vAlign w:val="center"/>
          </w:tcPr>
          <w:p w:rsidR="003847F4" w:rsidRPr="00AF378F" w:rsidRDefault="003847F4" w:rsidP="00361784">
            <w:pPr>
              <w:jc w:val="both"/>
              <w:rPr>
                <w:sz w:val="24"/>
                <w:szCs w:val="24"/>
              </w:rPr>
            </w:pPr>
          </w:p>
        </w:tc>
        <w:tc>
          <w:tcPr>
            <w:tcW w:w="1145" w:type="dxa"/>
            <w:vAlign w:val="center"/>
          </w:tcPr>
          <w:p w:rsidR="003847F4" w:rsidRPr="00AF378F" w:rsidRDefault="003847F4" w:rsidP="000243C0">
            <w:pPr>
              <w:jc w:val="center"/>
              <w:rPr>
                <w:snapToGrid w:val="0"/>
                <w:sz w:val="24"/>
                <w:szCs w:val="24"/>
              </w:rPr>
            </w:pPr>
          </w:p>
        </w:tc>
        <w:tc>
          <w:tcPr>
            <w:tcW w:w="846" w:type="dxa"/>
            <w:vAlign w:val="center"/>
          </w:tcPr>
          <w:p w:rsidR="003847F4" w:rsidRDefault="003847F4" w:rsidP="00DD2561">
            <w:pPr>
              <w:jc w:val="center"/>
              <w:rPr>
                <w:sz w:val="24"/>
                <w:szCs w:val="24"/>
              </w:rPr>
            </w:pPr>
          </w:p>
        </w:tc>
        <w:tc>
          <w:tcPr>
            <w:tcW w:w="1701" w:type="dxa"/>
            <w:vAlign w:val="center"/>
          </w:tcPr>
          <w:p w:rsidR="003847F4" w:rsidRDefault="003847F4" w:rsidP="00DD2561">
            <w:pPr>
              <w:ind w:left="-57" w:right="505"/>
              <w:jc w:val="right"/>
              <w:rPr>
                <w:sz w:val="24"/>
                <w:szCs w:val="24"/>
              </w:rPr>
            </w:pPr>
          </w:p>
        </w:tc>
        <w:tc>
          <w:tcPr>
            <w:tcW w:w="1272" w:type="dxa"/>
            <w:vAlign w:val="center"/>
          </w:tcPr>
          <w:p w:rsidR="003847F4" w:rsidRDefault="003847F4" w:rsidP="00DD2561">
            <w:pPr>
              <w:ind w:left="-57" w:right="26"/>
              <w:jc w:val="right"/>
              <w:rPr>
                <w:sz w:val="24"/>
                <w:szCs w:val="24"/>
              </w:rPr>
            </w:pPr>
          </w:p>
        </w:tc>
      </w:tr>
      <w:tr w:rsidR="003847F4" w:rsidRPr="00AF378F" w:rsidTr="00DD2561">
        <w:tc>
          <w:tcPr>
            <w:tcW w:w="443" w:type="dxa"/>
          </w:tcPr>
          <w:p w:rsidR="003847F4" w:rsidRPr="00AF378F" w:rsidRDefault="003847F4" w:rsidP="00DD2561">
            <w:pPr>
              <w:jc w:val="both"/>
              <w:rPr>
                <w:sz w:val="24"/>
                <w:szCs w:val="24"/>
              </w:rPr>
            </w:pPr>
          </w:p>
        </w:tc>
        <w:tc>
          <w:tcPr>
            <w:tcW w:w="3940" w:type="dxa"/>
            <w:vAlign w:val="center"/>
          </w:tcPr>
          <w:p w:rsidR="003847F4" w:rsidRPr="00AF378F" w:rsidRDefault="003847F4" w:rsidP="00361784">
            <w:pPr>
              <w:jc w:val="both"/>
              <w:rPr>
                <w:sz w:val="24"/>
                <w:szCs w:val="24"/>
              </w:rPr>
            </w:pPr>
          </w:p>
        </w:tc>
        <w:tc>
          <w:tcPr>
            <w:tcW w:w="1145" w:type="dxa"/>
            <w:vAlign w:val="center"/>
          </w:tcPr>
          <w:p w:rsidR="003847F4" w:rsidRPr="00AF378F" w:rsidRDefault="003847F4" w:rsidP="000243C0">
            <w:pPr>
              <w:jc w:val="center"/>
              <w:rPr>
                <w:snapToGrid w:val="0"/>
                <w:sz w:val="24"/>
                <w:szCs w:val="24"/>
              </w:rPr>
            </w:pPr>
          </w:p>
        </w:tc>
        <w:tc>
          <w:tcPr>
            <w:tcW w:w="846" w:type="dxa"/>
            <w:vAlign w:val="center"/>
          </w:tcPr>
          <w:p w:rsidR="003847F4" w:rsidRDefault="003847F4" w:rsidP="00DD2561">
            <w:pPr>
              <w:jc w:val="center"/>
              <w:rPr>
                <w:sz w:val="24"/>
                <w:szCs w:val="24"/>
              </w:rPr>
            </w:pPr>
          </w:p>
        </w:tc>
        <w:tc>
          <w:tcPr>
            <w:tcW w:w="1701" w:type="dxa"/>
            <w:vAlign w:val="center"/>
          </w:tcPr>
          <w:p w:rsidR="003847F4" w:rsidRDefault="003847F4" w:rsidP="00DD2561">
            <w:pPr>
              <w:ind w:left="-57" w:right="505"/>
              <w:jc w:val="right"/>
              <w:rPr>
                <w:sz w:val="24"/>
                <w:szCs w:val="24"/>
              </w:rPr>
            </w:pPr>
          </w:p>
        </w:tc>
        <w:tc>
          <w:tcPr>
            <w:tcW w:w="1272" w:type="dxa"/>
            <w:vAlign w:val="center"/>
          </w:tcPr>
          <w:p w:rsidR="003847F4" w:rsidRDefault="003847F4" w:rsidP="00DD2561">
            <w:pPr>
              <w:ind w:left="-57" w:right="26"/>
              <w:jc w:val="right"/>
              <w:rPr>
                <w:sz w:val="24"/>
                <w:szCs w:val="24"/>
              </w:rPr>
            </w:pPr>
          </w:p>
        </w:tc>
      </w:tr>
      <w:tr w:rsidR="003847F4" w:rsidRPr="00AF378F" w:rsidTr="00DD2561">
        <w:tc>
          <w:tcPr>
            <w:tcW w:w="443" w:type="dxa"/>
          </w:tcPr>
          <w:p w:rsidR="003847F4" w:rsidRPr="00AF378F" w:rsidRDefault="003847F4" w:rsidP="00DD2561">
            <w:pPr>
              <w:jc w:val="both"/>
              <w:rPr>
                <w:sz w:val="24"/>
                <w:szCs w:val="24"/>
              </w:rPr>
            </w:pPr>
          </w:p>
        </w:tc>
        <w:tc>
          <w:tcPr>
            <w:tcW w:w="3940" w:type="dxa"/>
            <w:vAlign w:val="center"/>
          </w:tcPr>
          <w:p w:rsidR="003847F4" w:rsidRPr="00AF378F" w:rsidRDefault="003847F4" w:rsidP="00361784">
            <w:pPr>
              <w:jc w:val="both"/>
              <w:rPr>
                <w:sz w:val="24"/>
                <w:szCs w:val="24"/>
              </w:rPr>
            </w:pPr>
          </w:p>
        </w:tc>
        <w:tc>
          <w:tcPr>
            <w:tcW w:w="1145" w:type="dxa"/>
            <w:vAlign w:val="center"/>
          </w:tcPr>
          <w:p w:rsidR="003847F4" w:rsidRPr="00AF378F" w:rsidRDefault="003847F4" w:rsidP="000243C0">
            <w:pPr>
              <w:jc w:val="center"/>
              <w:rPr>
                <w:snapToGrid w:val="0"/>
                <w:sz w:val="24"/>
                <w:szCs w:val="24"/>
              </w:rPr>
            </w:pPr>
          </w:p>
        </w:tc>
        <w:tc>
          <w:tcPr>
            <w:tcW w:w="846" w:type="dxa"/>
            <w:vAlign w:val="center"/>
          </w:tcPr>
          <w:p w:rsidR="003847F4" w:rsidRDefault="003847F4" w:rsidP="00DD2561">
            <w:pPr>
              <w:jc w:val="center"/>
              <w:rPr>
                <w:sz w:val="24"/>
                <w:szCs w:val="24"/>
              </w:rPr>
            </w:pPr>
          </w:p>
        </w:tc>
        <w:tc>
          <w:tcPr>
            <w:tcW w:w="1701" w:type="dxa"/>
            <w:vAlign w:val="center"/>
          </w:tcPr>
          <w:p w:rsidR="003847F4" w:rsidRDefault="003847F4" w:rsidP="00DD2561">
            <w:pPr>
              <w:ind w:left="-57" w:right="505"/>
              <w:jc w:val="right"/>
              <w:rPr>
                <w:sz w:val="24"/>
                <w:szCs w:val="24"/>
              </w:rPr>
            </w:pPr>
          </w:p>
        </w:tc>
        <w:tc>
          <w:tcPr>
            <w:tcW w:w="1272" w:type="dxa"/>
            <w:vAlign w:val="center"/>
          </w:tcPr>
          <w:p w:rsidR="003847F4" w:rsidRDefault="003847F4" w:rsidP="00DD2561">
            <w:pPr>
              <w:ind w:left="-57" w:right="26"/>
              <w:jc w:val="right"/>
              <w:rPr>
                <w:sz w:val="24"/>
                <w:szCs w:val="24"/>
              </w:rPr>
            </w:pPr>
          </w:p>
        </w:tc>
      </w:tr>
      <w:tr w:rsidR="003847F4" w:rsidRPr="00AF378F" w:rsidTr="00AF378F">
        <w:tc>
          <w:tcPr>
            <w:tcW w:w="8075" w:type="dxa"/>
            <w:gridSpan w:val="5"/>
          </w:tcPr>
          <w:p w:rsidR="003847F4" w:rsidRPr="00AF378F" w:rsidRDefault="003847F4" w:rsidP="00AF378F">
            <w:pPr>
              <w:ind w:left="-57" w:right="313"/>
              <w:jc w:val="right"/>
              <w:rPr>
                <w:snapToGrid w:val="0"/>
                <w:sz w:val="24"/>
                <w:szCs w:val="24"/>
              </w:rPr>
            </w:pPr>
            <w:r w:rsidRPr="00AF378F">
              <w:rPr>
                <w:snapToGrid w:val="0"/>
                <w:sz w:val="24"/>
                <w:szCs w:val="24"/>
              </w:rPr>
              <w:t xml:space="preserve">Всего :   </w:t>
            </w:r>
          </w:p>
        </w:tc>
        <w:tc>
          <w:tcPr>
            <w:tcW w:w="1272" w:type="dxa"/>
          </w:tcPr>
          <w:p w:rsidR="003847F4" w:rsidRPr="00AF378F" w:rsidRDefault="003847F4" w:rsidP="00AF378F">
            <w:pPr>
              <w:jc w:val="right"/>
              <w:rPr>
                <w:snapToGrid w:val="0"/>
                <w:sz w:val="24"/>
                <w:szCs w:val="24"/>
              </w:rPr>
            </w:pPr>
          </w:p>
        </w:tc>
      </w:tr>
    </w:tbl>
    <w:p w:rsidR="003847F4" w:rsidRPr="00627CEC" w:rsidRDefault="003847F4" w:rsidP="009E411C">
      <w:pPr>
        <w:ind w:firstLine="709"/>
        <w:jc w:val="both"/>
        <w:rPr>
          <w:snapToGrid w:val="0"/>
          <w:sz w:val="24"/>
          <w:szCs w:val="24"/>
        </w:rPr>
      </w:pPr>
    </w:p>
    <w:p w:rsidR="003847F4" w:rsidRPr="00627CEC" w:rsidRDefault="003847F4" w:rsidP="00063F9B">
      <w:pPr>
        <w:jc w:val="both"/>
        <w:rPr>
          <w:snapToGrid w:val="0"/>
          <w:sz w:val="24"/>
          <w:szCs w:val="24"/>
        </w:rPr>
      </w:pPr>
    </w:p>
    <w:p w:rsidR="003847F4" w:rsidRPr="00627CEC" w:rsidRDefault="003847F4" w:rsidP="009E411C">
      <w:pPr>
        <w:jc w:val="both"/>
        <w:rPr>
          <w:snapToGrid w:val="0"/>
          <w:sz w:val="24"/>
          <w:szCs w:val="24"/>
        </w:rPr>
      </w:pPr>
      <w:r w:rsidRPr="00627CEC">
        <w:rPr>
          <w:snapToGrid w:val="0"/>
          <w:sz w:val="24"/>
          <w:szCs w:val="24"/>
        </w:rPr>
        <w:t>НДС не облагается на основании пп. 9 п. 2 ст. 149 Налогового кодекса Российской Федерации.</w:t>
      </w:r>
    </w:p>
    <w:p w:rsidR="003847F4" w:rsidRDefault="003847F4" w:rsidP="009E411C">
      <w:pPr>
        <w:jc w:val="both"/>
        <w:rPr>
          <w:snapToGrid w:val="0"/>
          <w:sz w:val="24"/>
          <w:szCs w:val="24"/>
        </w:rPr>
      </w:pPr>
      <w:r w:rsidRPr="00627CEC">
        <w:rPr>
          <w:snapToGrid w:val="0"/>
          <w:sz w:val="24"/>
          <w:szCs w:val="24"/>
        </w:rPr>
        <w:t xml:space="preserve">Срок поставки ГЗПО: </w:t>
      </w:r>
      <w:r>
        <w:rPr>
          <w:snapToGrid w:val="0"/>
          <w:sz w:val="24"/>
          <w:szCs w:val="24"/>
        </w:rPr>
        <w:t>7</w:t>
      </w:r>
      <w:r w:rsidRPr="00627CEC">
        <w:rPr>
          <w:snapToGrid w:val="0"/>
          <w:sz w:val="24"/>
          <w:szCs w:val="24"/>
        </w:rPr>
        <w:t xml:space="preserve"> (</w:t>
      </w:r>
      <w:r>
        <w:rPr>
          <w:snapToGrid w:val="0"/>
          <w:sz w:val="24"/>
          <w:szCs w:val="24"/>
        </w:rPr>
        <w:t>семь</w:t>
      </w:r>
      <w:r w:rsidRPr="00627CEC">
        <w:rPr>
          <w:snapToGrid w:val="0"/>
          <w:sz w:val="24"/>
          <w:szCs w:val="24"/>
        </w:rPr>
        <w:t xml:space="preserve">) рабочих дней с даты зачисления денежных средств в качестве предварительной оплаты на расчетный счет Поставщика в соответствии </w:t>
      </w:r>
      <w:r w:rsidRPr="00521727">
        <w:rPr>
          <w:snapToGrid w:val="0"/>
          <w:sz w:val="24"/>
          <w:szCs w:val="24"/>
        </w:rPr>
        <w:t>с п. 3.2.</w:t>
      </w:r>
      <w:r w:rsidRPr="00627CEC">
        <w:rPr>
          <w:snapToGrid w:val="0"/>
          <w:sz w:val="24"/>
          <w:szCs w:val="24"/>
        </w:rPr>
        <w:t xml:space="preserve"> Договора.</w:t>
      </w:r>
    </w:p>
    <w:p w:rsidR="003847F4" w:rsidRPr="00627CEC" w:rsidRDefault="003847F4" w:rsidP="009E411C">
      <w:pPr>
        <w:jc w:val="both"/>
        <w:rPr>
          <w:snapToGrid w:val="0"/>
          <w:sz w:val="24"/>
          <w:szCs w:val="24"/>
        </w:rPr>
      </w:pPr>
    </w:p>
    <w:p w:rsidR="003847F4" w:rsidRPr="00627CEC" w:rsidRDefault="003847F4" w:rsidP="009E411C">
      <w:pPr>
        <w:jc w:val="both"/>
        <w:rPr>
          <w:snapToGrid w:val="0"/>
          <w:sz w:val="24"/>
          <w:szCs w:val="24"/>
        </w:rPr>
      </w:pPr>
      <w:r w:rsidRPr="00627CEC">
        <w:rPr>
          <w:snapToGrid w:val="0"/>
          <w:sz w:val="24"/>
          <w:szCs w:val="24"/>
        </w:rPr>
        <w:t xml:space="preserve">Счет на предварительную оплату: </w:t>
      </w:r>
      <w:r>
        <w:rPr>
          <w:snapToGrid w:val="0"/>
          <w:sz w:val="24"/>
          <w:szCs w:val="24"/>
        </w:rPr>
        <w:t>требуется/</w:t>
      </w:r>
      <w:r w:rsidRPr="00627CEC">
        <w:rPr>
          <w:snapToGrid w:val="0"/>
          <w:sz w:val="24"/>
          <w:szCs w:val="24"/>
        </w:rPr>
        <w:t>не требуется</w:t>
      </w:r>
    </w:p>
    <w:p w:rsidR="003847F4" w:rsidRPr="00627CEC" w:rsidRDefault="003847F4" w:rsidP="009E411C">
      <w:pPr>
        <w:jc w:val="both"/>
        <w:rPr>
          <w:snapToGrid w:val="0"/>
          <w:sz w:val="24"/>
          <w:szCs w:val="24"/>
        </w:rPr>
      </w:pPr>
    </w:p>
    <w:p w:rsidR="003847F4" w:rsidRPr="00627CEC" w:rsidRDefault="003847F4" w:rsidP="009E411C">
      <w:pPr>
        <w:jc w:val="both"/>
        <w:rPr>
          <w:snapToGrid w:val="0"/>
          <w:sz w:val="24"/>
          <w:szCs w:val="24"/>
        </w:rPr>
      </w:pPr>
      <w:r w:rsidRPr="00627CEC">
        <w:rPr>
          <w:snapToGrid w:val="0"/>
          <w:sz w:val="24"/>
          <w:szCs w:val="24"/>
        </w:rPr>
        <w:t xml:space="preserve">Представитель </w:t>
      </w:r>
      <w:r>
        <w:rPr>
          <w:snapToGrid w:val="0"/>
          <w:sz w:val="24"/>
          <w:szCs w:val="24"/>
        </w:rPr>
        <w:t>Заказчика</w:t>
      </w:r>
      <w:r w:rsidRPr="00627CEC">
        <w:rPr>
          <w:snapToGrid w:val="0"/>
          <w:sz w:val="24"/>
          <w:szCs w:val="24"/>
        </w:rPr>
        <w:t>:</w:t>
      </w:r>
    </w:p>
    <w:p w:rsidR="003847F4" w:rsidRPr="00627CEC" w:rsidRDefault="003847F4" w:rsidP="009E411C">
      <w:pPr>
        <w:jc w:val="both"/>
        <w:rPr>
          <w:snapToGrid w:val="0"/>
          <w:sz w:val="24"/>
          <w:szCs w:val="24"/>
        </w:rPr>
      </w:pPr>
      <w:r w:rsidRPr="00627CEC">
        <w:rPr>
          <w:snapToGrid w:val="0"/>
          <w:sz w:val="24"/>
          <w:szCs w:val="24"/>
        </w:rPr>
        <w:t xml:space="preserve">Авторизованный адрес электронной почты: </w:t>
      </w:r>
      <w:hyperlink r:id="rId9" w:history="1">
        <w:r w:rsidRPr="00446C54">
          <w:rPr>
            <w:rStyle w:val="Hyperlink"/>
            <w:snapToGrid w:val="0"/>
            <w:sz w:val="24"/>
            <w:szCs w:val="24"/>
            <w:lang w:val="en-US"/>
          </w:rPr>
          <w:t>tfiorenb</w:t>
        </w:r>
        <w:r w:rsidRPr="00446C54">
          <w:rPr>
            <w:rStyle w:val="Hyperlink"/>
            <w:snapToGrid w:val="0"/>
            <w:sz w:val="24"/>
            <w:szCs w:val="24"/>
          </w:rPr>
          <w:t>@</w:t>
        </w:r>
        <w:r w:rsidRPr="00446C54">
          <w:rPr>
            <w:rStyle w:val="Hyperlink"/>
            <w:snapToGrid w:val="0"/>
            <w:sz w:val="24"/>
            <w:szCs w:val="24"/>
            <w:lang w:val="en-US"/>
          </w:rPr>
          <w:t>tfipfo</w:t>
        </w:r>
        <w:r w:rsidRPr="00446C54">
          <w:rPr>
            <w:rStyle w:val="Hyperlink"/>
            <w:snapToGrid w:val="0"/>
            <w:sz w:val="24"/>
            <w:szCs w:val="24"/>
          </w:rPr>
          <w:t>.</w:t>
        </w:r>
        <w:r w:rsidRPr="00446C54">
          <w:rPr>
            <w:rStyle w:val="Hyperlink"/>
            <w:snapToGrid w:val="0"/>
            <w:sz w:val="24"/>
            <w:szCs w:val="24"/>
            <w:lang w:val="en-US"/>
          </w:rPr>
          <w:t>ru</w:t>
        </w:r>
      </w:hyperlink>
    </w:p>
    <w:p w:rsidR="003847F4" w:rsidRPr="00350F47" w:rsidRDefault="003847F4" w:rsidP="00446C54">
      <w:pPr>
        <w:pStyle w:val="BodyText2"/>
        <w:widowControl w:val="0"/>
        <w:autoSpaceDE w:val="0"/>
        <w:autoSpaceDN w:val="0"/>
        <w:adjustRightInd w:val="0"/>
        <w:spacing w:after="0" w:line="240" w:lineRule="auto"/>
        <w:rPr>
          <w:sz w:val="24"/>
          <w:szCs w:val="24"/>
        </w:rPr>
      </w:pPr>
      <w:r>
        <w:rPr>
          <w:rFonts w:ascii="Times New Roman" w:hAnsi="Times New Roman"/>
          <w:sz w:val="24"/>
          <w:szCs w:val="24"/>
        </w:rPr>
        <w:t>Тел</w:t>
      </w:r>
      <w:r>
        <w:rPr>
          <w:rFonts w:ascii="Times New Roman" w:hAnsi="Times New Roman"/>
          <w:sz w:val="24"/>
          <w:szCs w:val="24"/>
          <w:lang w:val="en-US"/>
        </w:rPr>
        <w:t>. 77-68-06, 77-14-41</w:t>
      </w:r>
    </w:p>
    <w:p w:rsidR="003847F4" w:rsidRPr="00627CEC" w:rsidRDefault="003847F4" w:rsidP="009E411C">
      <w:pPr>
        <w:jc w:val="both"/>
        <w:rPr>
          <w:snapToGrid w:val="0"/>
          <w:sz w:val="24"/>
          <w:szCs w:val="24"/>
        </w:rPr>
      </w:pPr>
    </w:p>
    <w:p w:rsidR="003847F4" w:rsidRPr="00627CEC" w:rsidRDefault="003847F4" w:rsidP="009E411C">
      <w:pPr>
        <w:jc w:val="both"/>
        <w:rPr>
          <w:snapToGrid w:val="0"/>
          <w:sz w:val="24"/>
          <w:szCs w:val="24"/>
        </w:rPr>
      </w:pPr>
    </w:p>
    <w:p w:rsidR="003847F4" w:rsidRPr="00627CEC" w:rsidRDefault="003847F4" w:rsidP="009E411C">
      <w:pPr>
        <w:jc w:val="both"/>
        <w:rPr>
          <w:snapToGrid w:val="0"/>
          <w:sz w:val="24"/>
          <w:szCs w:val="24"/>
        </w:rPr>
      </w:pPr>
      <w:r w:rsidRPr="00627CEC">
        <w:rPr>
          <w:snapToGrid w:val="0"/>
          <w:sz w:val="24"/>
          <w:szCs w:val="24"/>
        </w:rPr>
        <w:t>Приложения:</w:t>
      </w:r>
    </w:p>
    <w:p w:rsidR="003847F4" w:rsidRDefault="003847F4" w:rsidP="009E411C">
      <w:pPr>
        <w:pStyle w:val="ListParagraph"/>
        <w:numPr>
          <w:ilvl w:val="0"/>
          <w:numId w:val="18"/>
        </w:numPr>
        <w:tabs>
          <w:tab w:val="left" w:pos="426"/>
        </w:tabs>
        <w:ind w:left="0" w:firstLine="0"/>
        <w:jc w:val="both"/>
        <w:rPr>
          <w:rFonts w:ascii="Times New Roman" w:hAnsi="Times New Roman" w:cs="Times New Roman"/>
          <w:snapToGrid w:val="0"/>
          <w:szCs w:val="24"/>
        </w:rPr>
      </w:pPr>
      <w:r w:rsidRPr="00627CEC">
        <w:rPr>
          <w:rFonts w:ascii="Times New Roman" w:hAnsi="Times New Roman" w:cs="Times New Roman"/>
          <w:snapToGrid w:val="0"/>
          <w:szCs w:val="24"/>
        </w:rPr>
        <w:t xml:space="preserve">Документы, подтверждающие полномочия представителя </w:t>
      </w:r>
      <w:r>
        <w:rPr>
          <w:rFonts w:ascii="Times New Roman" w:hAnsi="Times New Roman" w:cs="Times New Roman"/>
          <w:snapToGrid w:val="0"/>
          <w:szCs w:val="24"/>
        </w:rPr>
        <w:t>Заказчика</w:t>
      </w:r>
      <w:r w:rsidRPr="00627CEC">
        <w:rPr>
          <w:rFonts w:ascii="Times New Roman" w:hAnsi="Times New Roman" w:cs="Times New Roman"/>
          <w:snapToGrid w:val="0"/>
          <w:szCs w:val="24"/>
        </w:rPr>
        <w:t xml:space="preserve"> на подписание Заявки.</w:t>
      </w:r>
    </w:p>
    <w:p w:rsidR="003847F4" w:rsidRPr="00500831" w:rsidRDefault="003847F4" w:rsidP="00350F47">
      <w:pPr>
        <w:pStyle w:val="ListParagraph"/>
        <w:tabs>
          <w:tab w:val="left" w:pos="426"/>
        </w:tabs>
        <w:ind w:left="0"/>
        <w:jc w:val="both"/>
        <w:rPr>
          <w:rFonts w:ascii="Times New Roman" w:hAnsi="Times New Roman" w:cs="Times New Roman"/>
          <w:snapToGrid w:val="0"/>
          <w:szCs w:val="24"/>
        </w:rPr>
      </w:pPr>
    </w:p>
    <w:p w:rsidR="003847F4" w:rsidRPr="00446C54" w:rsidRDefault="003847F4" w:rsidP="00446C54">
      <w:pPr>
        <w:jc w:val="both"/>
        <w:rPr>
          <w:snapToGrid w:val="0"/>
          <w:sz w:val="24"/>
          <w:szCs w:val="24"/>
        </w:rPr>
      </w:pPr>
      <w:r>
        <w:rPr>
          <w:snapToGrid w:val="0"/>
          <w:sz w:val="24"/>
          <w:szCs w:val="24"/>
        </w:rPr>
        <w:t>_____________(должность сотрудника)</w:t>
      </w:r>
      <w:r w:rsidRPr="00446C54">
        <w:rPr>
          <w:snapToGrid w:val="0"/>
          <w:sz w:val="24"/>
          <w:szCs w:val="24"/>
        </w:rPr>
        <w:t xml:space="preserve"> Оренбургского филиала</w:t>
      </w:r>
    </w:p>
    <w:p w:rsidR="003847F4" w:rsidRPr="00627CEC" w:rsidRDefault="003847F4" w:rsidP="00446C54">
      <w:pPr>
        <w:jc w:val="both"/>
        <w:rPr>
          <w:snapToGrid w:val="0"/>
          <w:sz w:val="24"/>
          <w:szCs w:val="24"/>
        </w:rPr>
      </w:pPr>
      <w:r w:rsidRPr="00446C54">
        <w:rPr>
          <w:snapToGrid w:val="0"/>
          <w:sz w:val="24"/>
          <w:szCs w:val="24"/>
        </w:rPr>
        <w:t xml:space="preserve">ФБУ «ТФГИ по Приволжскому федеральному округу» </w:t>
      </w:r>
      <w:r>
        <w:rPr>
          <w:snapToGrid w:val="0"/>
          <w:sz w:val="24"/>
          <w:szCs w:val="24"/>
        </w:rPr>
        <w:t>________</w:t>
      </w:r>
      <w:r w:rsidRPr="00627CEC">
        <w:rPr>
          <w:snapToGrid w:val="0"/>
          <w:sz w:val="24"/>
          <w:szCs w:val="24"/>
        </w:rPr>
        <w:t>_</w:t>
      </w:r>
      <w:r>
        <w:rPr>
          <w:snapToGrid w:val="0"/>
          <w:sz w:val="24"/>
          <w:szCs w:val="24"/>
        </w:rPr>
        <w:t>__</w:t>
      </w:r>
      <w:r w:rsidRPr="00627CEC">
        <w:rPr>
          <w:snapToGrid w:val="0"/>
          <w:sz w:val="24"/>
          <w:szCs w:val="24"/>
        </w:rPr>
        <w:t>____________ 20</w:t>
      </w:r>
      <w:r>
        <w:rPr>
          <w:snapToGrid w:val="0"/>
          <w:sz w:val="24"/>
          <w:szCs w:val="24"/>
        </w:rPr>
        <w:t>26</w:t>
      </w:r>
      <w:r w:rsidRPr="00627CEC">
        <w:rPr>
          <w:snapToGrid w:val="0"/>
          <w:sz w:val="24"/>
          <w:szCs w:val="24"/>
        </w:rPr>
        <w:t xml:space="preserve"> г.</w:t>
      </w:r>
    </w:p>
    <w:p w:rsidR="003847F4" w:rsidRPr="00627CEC" w:rsidRDefault="003847F4" w:rsidP="00C14932">
      <w:pPr>
        <w:jc w:val="both"/>
        <w:rPr>
          <w:snapToGrid w:val="0"/>
          <w:sz w:val="24"/>
          <w:szCs w:val="24"/>
        </w:rPr>
      </w:pPr>
    </w:p>
    <w:p w:rsidR="003847F4" w:rsidRPr="00627CEC" w:rsidRDefault="003847F4" w:rsidP="00C14932">
      <w:pPr>
        <w:jc w:val="both"/>
        <w:rPr>
          <w:snapToGrid w:val="0"/>
          <w:sz w:val="18"/>
          <w:szCs w:val="18"/>
        </w:rPr>
      </w:pPr>
      <w:r w:rsidRPr="00627CEC">
        <w:rPr>
          <w:snapToGrid w:val="0"/>
          <w:sz w:val="18"/>
          <w:szCs w:val="18"/>
        </w:rPr>
        <w:t>М. П. (при наличии)</w:t>
      </w:r>
    </w:p>
    <w:p w:rsidR="003847F4" w:rsidRPr="00627CEC" w:rsidRDefault="003847F4" w:rsidP="009E411C">
      <w:pPr>
        <w:jc w:val="both"/>
        <w:rPr>
          <w:snapToGrid w:val="0"/>
          <w:sz w:val="24"/>
          <w:szCs w:val="24"/>
        </w:rPr>
      </w:pPr>
    </w:p>
    <w:p w:rsidR="003847F4" w:rsidRDefault="003847F4" w:rsidP="009E411C">
      <w:pPr>
        <w:pStyle w:val="BodyText2"/>
        <w:tabs>
          <w:tab w:val="left" w:pos="1134"/>
        </w:tabs>
        <w:spacing w:after="0" w:line="240" w:lineRule="auto"/>
        <w:ind w:left="284"/>
        <w:jc w:val="center"/>
        <w:outlineLvl w:val="0"/>
        <w:rPr>
          <w:rFonts w:ascii="Times New Roman" w:hAnsi="Times New Roman"/>
          <w:b/>
          <w:sz w:val="24"/>
          <w:szCs w:val="24"/>
          <w:lang w:eastAsia="ar-SA"/>
        </w:rPr>
      </w:pPr>
    </w:p>
    <w:p w:rsidR="003847F4" w:rsidRDefault="003847F4" w:rsidP="009E411C">
      <w:pPr>
        <w:pStyle w:val="BodyText2"/>
        <w:tabs>
          <w:tab w:val="left" w:pos="1134"/>
        </w:tabs>
        <w:spacing w:after="0" w:line="240" w:lineRule="auto"/>
        <w:ind w:left="284"/>
        <w:jc w:val="center"/>
        <w:outlineLvl w:val="0"/>
        <w:rPr>
          <w:rFonts w:ascii="Times New Roman" w:hAnsi="Times New Roman"/>
          <w:b/>
          <w:sz w:val="24"/>
          <w:szCs w:val="24"/>
          <w:lang w:eastAsia="ar-SA"/>
        </w:rPr>
      </w:pPr>
    </w:p>
    <w:p w:rsidR="003847F4" w:rsidRDefault="003847F4" w:rsidP="009E411C">
      <w:pPr>
        <w:pStyle w:val="BodyText2"/>
        <w:tabs>
          <w:tab w:val="left" w:pos="1134"/>
        </w:tabs>
        <w:spacing w:after="0" w:line="240" w:lineRule="auto"/>
        <w:ind w:left="284"/>
        <w:jc w:val="center"/>
        <w:outlineLvl w:val="0"/>
        <w:rPr>
          <w:rFonts w:ascii="Times New Roman" w:hAnsi="Times New Roman"/>
          <w:b/>
          <w:sz w:val="24"/>
          <w:szCs w:val="24"/>
          <w:lang w:eastAsia="ar-SA"/>
        </w:rPr>
      </w:pPr>
    </w:p>
    <w:p w:rsidR="003847F4" w:rsidRDefault="003847F4" w:rsidP="009E411C">
      <w:pPr>
        <w:pStyle w:val="BodyText2"/>
        <w:tabs>
          <w:tab w:val="left" w:pos="1134"/>
        </w:tabs>
        <w:spacing w:after="0" w:line="240" w:lineRule="auto"/>
        <w:ind w:left="284"/>
        <w:jc w:val="center"/>
        <w:outlineLvl w:val="0"/>
        <w:rPr>
          <w:rFonts w:ascii="Times New Roman" w:hAnsi="Times New Roman"/>
          <w:b/>
          <w:sz w:val="24"/>
          <w:szCs w:val="24"/>
          <w:lang w:eastAsia="ar-SA"/>
        </w:rPr>
      </w:pPr>
    </w:p>
    <w:p w:rsidR="003847F4" w:rsidRPr="00627CEC" w:rsidRDefault="003847F4" w:rsidP="009E411C">
      <w:pPr>
        <w:pStyle w:val="BodyText2"/>
        <w:tabs>
          <w:tab w:val="left" w:pos="1134"/>
        </w:tabs>
        <w:spacing w:after="0" w:line="240" w:lineRule="auto"/>
        <w:ind w:left="284"/>
        <w:jc w:val="center"/>
        <w:outlineLvl w:val="0"/>
        <w:rPr>
          <w:rFonts w:ascii="Times New Roman" w:hAnsi="Times New Roman"/>
          <w:b/>
          <w:sz w:val="24"/>
          <w:szCs w:val="24"/>
          <w:lang w:eastAsia="ar-SA"/>
        </w:rPr>
      </w:pPr>
      <w:r w:rsidRPr="00627CEC">
        <w:rPr>
          <w:rFonts w:ascii="Times New Roman" w:hAnsi="Times New Roman"/>
          <w:b/>
          <w:sz w:val="24"/>
          <w:szCs w:val="24"/>
          <w:lang w:eastAsia="ar-SA"/>
        </w:rPr>
        <w:t>ЗАПОЛНЯЕТСЯ ПОСТАВЩИКОМ</w:t>
      </w:r>
    </w:p>
    <w:p w:rsidR="003847F4" w:rsidRPr="00627CEC" w:rsidRDefault="003847F4" w:rsidP="009E411C">
      <w:pPr>
        <w:pStyle w:val="BodyText2"/>
        <w:tabs>
          <w:tab w:val="left" w:pos="1134"/>
        </w:tabs>
        <w:spacing w:after="0" w:line="240" w:lineRule="auto"/>
        <w:jc w:val="center"/>
        <w:outlineLvl w:val="0"/>
        <w:rPr>
          <w:rFonts w:ascii="Times New Roman" w:hAnsi="Times New Roman"/>
          <w:sz w:val="24"/>
          <w:szCs w:val="24"/>
          <w:lang w:eastAsia="ar-SA"/>
        </w:rPr>
      </w:pPr>
      <w:r w:rsidRPr="00627CEC">
        <w:rPr>
          <w:rFonts w:ascii="Times New Roman" w:hAnsi="Times New Roman"/>
          <w:sz w:val="24"/>
          <w:szCs w:val="24"/>
          <w:lang w:eastAsia="ar-SA"/>
        </w:rPr>
        <w:t>ПОСТАВЩИК СООБЩАЕТ, ЧТО ЗАЯВКА ПРИНЯТА К ИСПОЛНЕНИЮ/</w:t>
      </w:r>
    </w:p>
    <w:p w:rsidR="003847F4" w:rsidRPr="00627CEC" w:rsidRDefault="003847F4" w:rsidP="009E411C">
      <w:pPr>
        <w:pStyle w:val="BodyText2"/>
        <w:tabs>
          <w:tab w:val="left" w:pos="1134"/>
        </w:tabs>
        <w:spacing w:after="0" w:line="240" w:lineRule="auto"/>
        <w:jc w:val="center"/>
        <w:outlineLvl w:val="0"/>
        <w:rPr>
          <w:rFonts w:ascii="Times New Roman" w:hAnsi="Times New Roman"/>
          <w:sz w:val="24"/>
          <w:szCs w:val="24"/>
          <w:lang w:eastAsia="ar-SA"/>
        </w:rPr>
      </w:pPr>
      <w:r w:rsidRPr="00627CEC">
        <w:rPr>
          <w:rFonts w:ascii="Times New Roman" w:hAnsi="Times New Roman"/>
          <w:sz w:val="24"/>
          <w:szCs w:val="24"/>
          <w:lang w:eastAsia="ar-SA"/>
        </w:rPr>
        <w:t>НЕ ПРИНЯТА К ИСПОЛНЕНИЮ (ОТКЛОНЕНА)</w:t>
      </w:r>
      <w:r w:rsidRPr="00627CEC">
        <w:rPr>
          <w:rStyle w:val="FootnoteReference"/>
          <w:rFonts w:ascii="Times New Roman" w:hAnsi="Times New Roman"/>
          <w:sz w:val="24"/>
          <w:szCs w:val="24"/>
          <w:lang w:eastAsia="ar-SA"/>
        </w:rPr>
        <w:footnoteReference w:id="2"/>
      </w:r>
    </w:p>
    <w:p w:rsidR="003847F4" w:rsidRPr="00627CEC" w:rsidRDefault="003847F4" w:rsidP="009E411C">
      <w:pPr>
        <w:jc w:val="both"/>
        <w:rPr>
          <w:snapToGrid w:val="0"/>
          <w:sz w:val="24"/>
          <w:szCs w:val="24"/>
        </w:rPr>
      </w:pPr>
    </w:p>
    <w:p w:rsidR="003847F4" w:rsidRPr="00627CEC" w:rsidRDefault="003847F4" w:rsidP="009E411C">
      <w:pPr>
        <w:jc w:val="both"/>
        <w:rPr>
          <w:snapToGrid w:val="0"/>
          <w:sz w:val="24"/>
          <w:szCs w:val="24"/>
        </w:rPr>
      </w:pPr>
      <w:r w:rsidRPr="00627CEC">
        <w:rPr>
          <w:snapToGrid w:val="0"/>
          <w:sz w:val="24"/>
          <w:szCs w:val="24"/>
        </w:rPr>
        <w:t>Пред</w:t>
      </w:r>
      <w:r>
        <w:rPr>
          <w:snapToGrid w:val="0"/>
          <w:sz w:val="24"/>
          <w:szCs w:val="24"/>
        </w:rPr>
        <w:t>ставитель Поставщика: ____________________________________</w:t>
      </w:r>
      <w:r w:rsidRPr="00627CEC">
        <w:rPr>
          <w:snapToGrid w:val="0"/>
          <w:sz w:val="24"/>
          <w:szCs w:val="24"/>
        </w:rPr>
        <w:t xml:space="preserve">_  </w:t>
      </w:r>
    </w:p>
    <w:p w:rsidR="003847F4" w:rsidRPr="00627CEC" w:rsidRDefault="003847F4" w:rsidP="009E411C">
      <w:pPr>
        <w:jc w:val="both"/>
        <w:rPr>
          <w:rStyle w:val="Hyperlink"/>
          <w:snapToGrid w:val="0"/>
          <w:sz w:val="24"/>
          <w:szCs w:val="24"/>
        </w:rPr>
      </w:pPr>
      <w:r w:rsidRPr="00627CEC">
        <w:rPr>
          <w:sz w:val="24"/>
          <w:szCs w:val="24"/>
        </w:rPr>
        <w:t xml:space="preserve">Авторизованный адрес электронной почты: </w:t>
      </w:r>
      <w:hyperlink r:id="rId10" w:history="1">
        <w:r>
          <w:rPr>
            <w:rStyle w:val="Hyperlink"/>
            <w:snapToGrid w:val="0"/>
            <w:sz w:val="24"/>
            <w:szCs w:val="24"/>
          </w:rPr>
          <w:t>_____________________</w:t>
        </w:r>
      </w:hyperlink>
      <w:r w:rsidRPr="00627CEC">
        <w:rPr>
          <w:rStyle w:val="FootnoteReference"/>
          <w:snapToGrid w:val="0"/>
          <w:sz w:val="24"/>
          <w:szCs w:val="24"/>
        </w:rPr>
        <w:footnoteReference w:id="3"/>
      </w:r>
    </w:p>
    <w:p w:rsidR="003847F4" w:rsidRPr="00627CEC" w:rsidRDefault="003847F4" w:rsidP="009E411C">
      <w:pPr>
        <w:jc w:val="both"/>
        <w:rPr>
          <w:rStyle w:val="Hyperlink"/>
          <w:snapToGrid w:val="0"/>
          <w:sz w:val="24"/>
          <w:szCs w:val="24"/>
        </w:rPr>
      </w:pPr>
    </w:p>
    <w:p w:rsidR="003847F4" w:rsidRPr="00627CEC" w:rsidRDefault="003847F4" w:rsidP="009E411C">
      <w:pPr>
        <w:jc w:val="both"/>
        <w:rPr>
          <w:snapToGrid w:val="0"/>
          <w:sz w:val="24"/>
          <w:szCs w:val="24"/>
        </w:rPr>
      </w:pPr>
      <w:r w:rsidRPr="00627CEC">
        <w:rPr>
          <w:rStyle w:val="Hyperlink"/>
          <w:snapToGrid w:val="0"/>
          <w:color w:val="auto"/>
          <w:sz w:val="24"/>
          <w:szCs w:val="24"/>
          <w:u w:val="none"/>
        </w:rPr>
        <w:t>Причины отклонения Заявки (при отклонении): ____________________________________</w:t>
      </w:r>
      <w:r w:rsidRPr="00627CEC">
        <w:rPr>
          <w:rStyle w:val="FootnoteReference"/>
          <w:snapToGrid w:val="0"/>
          <w:sz w:val="24"/>
          <w:szCs w:val="24"/>
        </w:rPr>
        <w:footnoteReference w:id="4"/>
      </w:r>
    </w:p>
    <w:p w:rsidR="003847F4" w:rsidRPr="00627CEC" w:rsidRDefault="003847F4" w:rsidP="009E411C">
      <w:pPr>
        <w:pStyle w:val="BodyText2"/>
        <w:tabs>
          <w:tab w:val="left" w:pos="1134"/>
        </w:tabs>
        <w:spacing w:after="0" w:line="240" w:lineRule="auto"/>
        <w:outlineLvl w:val="0"/>
        <w:rPr>
          <w:rFonts w:ascii="Times New Roman" w:hAnsi="Times New Roman"/>
          <w:sz w:val="24"/>
          <w:szCs w:val="24"/>
          <w:lang w:eastAsia="ar-SA"/>
        </w:rPr>
      </w:pPr>
    </w:p>
    <w:p w:rsidR="003847F4" w:rsidRPr="00350F47" w:rsidRDefault="003847F4" w:rsidP="00350F47">
      <w:pPr>
        <w:pStyle w:val="BodyText2"/>
        <w:tabs>
          <w:tab w:val="left" w:pos="1134"/>
        </w:tabs>
        <w:spacing w:after="0" w:line="240" w:lineRule="auto"/>
        <w:outlineLvl w:val="0"/>
        <w:rPr>
          <w:rFonts w:ascii="Times New Roman" w:hAnsi="Times New Roman"/>
          <w:snapToGrid w:val="0"/>
          <w:sz w:val="24"/>
          <w:szCs w:val="24"/>
        </w:rPr>
      </w:pPr>
      <w:r w:rsidRPr="00627CEC">
        <w:rPr>
          <w:rFonts w:ascii="Times New Roman" w:hAnsi="Times New Roman"/>
          <w:sz w:val="24"/>
          <w:szCs w:val="24"/>
          <w:lang w:eastAsia="ar-SA"/>
        </w:rPr>
        <w:t xml:space="preserve">Место поставки (выборки) ГЗПО (адрес ): </w:t>
      </w:r>
      <w:r>
        <w:rPr>
          <w:rFonts w:ascii="Times New Roman" w:hAnsi="Times New Roman"/>
          <w:sz w:val="24"/>
          <w:szCs w:val="24"/>
          <w:lang w:eastAsia="ar-SA"/>
        </w:rPr>
        <w:t>______________________________</w:t>
      </w:r>
      <w:r w:rsidRPr="00350F47">
        <w:rPr>
          <w:rStyle w:val="FootnoteReference"/>
          <w:rFonts w:ascii="Times New Roman" w:hAnsi="Times New Roman"/>
          <w:snapToGrid w:val="0"/>
          <w:sz w:val="24"/>
          <w:szCs w:val="24"/>
        </w:rPr>
        <w:footnoteReference w:id="5"/>
      </w:r>
    </w:p>
    <w:p w:rsidR="003847F4" w:rsidRPr="00627CEC" w:rsidRDefault="003847F4" w:rsidP="00F86CFB">
      <w:pPr>
        <w:rPr>
          <w:snapToGrid w:val="0"/>
          <w:sz w:val="24"/>
          <w:szCs w:val="24"/>
        </w:rPr>
      </w:pPr>
      <w:r w:rsidRPr="00627CEC">
        <w:rPr>
          <w:snapToGrid w:val="0"/>
          <w:sz w:val="24"/>
          <w:szCs w:val="24"/>
        </w:rPr>
        <w:t>____________________________</w:t>
      </w:r>
    </w:p>
    <w:p w:rsidR="003847F4" w:rsidRPr="00627CEC" w:rsidRDefault="003847F4" w:rsidP="00F86CFB">
      <w:pPr>
        <w:rPr>
          <w:snapToGrid w:val="0"/>
          <w:sz w:val="24"/>
          <w:szCs w:val="24"/>
        </w:rPr>
      </w:pPr>
      <w:r w:rsidRPr="00627CEC">
        <w:rPr>
          <w:snapToGrid w:val="0"/>
          <w:sz w:val="24"/>
          <w:szCs w:val="24"/>
          <w:vertAlign w:val="superscript"/>
        </w:rPr>
        <w:t xml:space="preserve">                            (должность)</w:t>
      </w:r>
    </w:p>
    <w:p w:rsidR="003847F4" w:rsidRPr="00627CEC" w:rsidRDefault="003847F4" w:rsidP="00F86CFB">
      <w:pPr>
        <w:rPr>
          <w:snapToGrid w:val="0"/>
          <w:sz w:val="24"/>
          <w:szCs w:val="24"/>
        </w:rPr>
      </w:pPr>
      <w:r w:rsidRPr="00627CEC">
        <w:rPr>
          <w:snapToGrid w:val="0"/>
          <w:sz w:val="24"/>
          <w:szCs w:val="24"/>
        </w:rPr>
        <w:t>____________________________</w:t>
      </w:r>
    </w:p>
    <w:p w:rsidR="003847F4" w:rsidRPr="00627CEC" w:rsidRDefault="003847F4" w:rsidP="00F86CFB">
      <w:pPr>
        <w:rPr>
          <w:snapToGrid w:val="0"/>
          <w:sz w:val="24"/>
          <w:szCs w:val="24"/>
          <w:vertAlign w:val="superscript"/>
        </w:rPr>
      </w:pPr>
      <w:r w:rsidRPr="00627CEC">
        <w:rPr>
          <w:snapToGrid w:val="0"/>
          <w:sz w:val="24"/>
          <w:szCs w:val="24"/>
          <w:vertAlign w:val="superscript"/>
        </w:rPr>
        <w:t xml:space="preserve">           (подпись, фамилия и инициалы)</w:t>
      </w:r>
    </w:p>
    <w:p w:rsidR="003847F4" w:rsidRPr="00627CEC" w:rsidRDefault="003847F4" w:rsidP="00F86CFB">
      <w:pPr>
        <w:rPr>
          <w:snapToGrid w:val="0"/>
          <w:sz w:val="24"/>
          <w:szCs w:val="24"/>
        </w:rPr>
      </w:pPr>
      <w:r w:rsidRPr="00627CEC">
        <w:rPr>
          <w:snapToGrid w:val="0"/>
          <w:sz w:val="24"/>
          <w:szCs w:val="24"/>
        </w:rPr>
        <w:t>___ ____________ 20</w:t>
      </w:r>
      <w:r>
        <w:rPr>
          <w:snapToGrid w:val="0"/>
          <w:sz w:val="24"/>
          <w:szCs w:val="24"/>
        </w:rPr>
        <w:t>26</w:t>
      </w:r>
      <w:r w:rsidRPr="00627CEC">
        <w:rPr>
          <w:snapToGrid w:val="0"/>
          <w:sz w:val="24"/>
          <w:szCs w:val="24"/>
        </w:rPr>
        <w:t xml:space="preserve"> г.</w:t>
      </w:r>
    </w:p>
    <w:p w:rsidR="003847F4" w:rsidRPr="00627CEC" w:rsidRDefault="003847F4" w:rsidP="00FE15B2">
      <w:pPr>
        <w:jc w:val="center"/>
        <w:rPr>
          <w:b/>
          <w:snapToGrid w:val="0"/>
          <w:sz w:val="24"/>
          <w:szCs w:val="24"/>
        </w:rPr>
      </w:pPr>
    </w:p>
    <w:p w:rsidR="003847F4" w:rsidRPr="00627CEC" w:rsidRDefault="003847F4" w:rsidP="00FE15B2">
      <w:pPr>
        <w:jc w:val="center"/>
        <w:rPr>
          <w:b/>
          <w:snapToGrid w:val="0"/>
          <w:sz w:val="24"/>
          <w:szCs w:val="24"/>
        </w:rPr>
      </w:pPr>
    </w:p>
    <w:p w:rsidR="003847F4" w:rsidRDefault="003847F4" w:rsidP="00FE15B2">
      <w:pPr>
        <w:jc w:val="center"/>
        <w:rPr>
          <w:b/>
          <w:snapToGrid w:val="0"/>
          <w:sz w:val="24"/>
          <w:szCs w:val="24"/>
        </w:rPr>
      </w:pPr>
    </w:p>
    <w:p w:rsidR="003847F4" w:rsidRPr="00627CEC" w:rsidRDefault="003847F4" w:rsidP="00FE15B2">
      <w:pPr>
        <w:jc w:val="center"/>
        <w:rPr>
          <w:b/>
          <w:snapToGrid w:val="0"/>
          <w:sz w:val="24"/>
          <w:szCs w:val="24"/>
        </w:rPr>
      </w:pPr>
    </w:p>
    <w:tbl>
      <w:tblPr>
        <w:tblW w:w="0" w:type="auto"/>
        <w:tblLook w:val="00A0"/>
      </w:tblPr>
      <w:tblGrid>
        <w:gridCol w:w="4672"/>
        <w:gridCol w:w="4672"/>
      </w:tblGrid>
      <w:tr w:rsidR="003847F4" w:rsidRPr="005F2006" w:rsidTr="00B434EC">
        <w:trPr>
          <w:trHeight w:val="1645"/>
        </w:trPr>
        <w:tc>
          <w:tcPr>
            <w:tcW w:w="4672" w:type="dxa"/>
          </w:tcPr>
          <w:p w:rsidR="003847F4" w:rsidRPr="00B434EC" w:rsidRDefault="003847F4" w:rsidP="00B434EC">
            <w:pPr>
              <w:pStyle w:val="120"/>
              <w:ind w:firstLine="0"/>
              <w:contextualSpacing/>
              <w:rPr>
                <w:b/>
                <w:szCs w:val="24"/>
              </w:rPr>
            </w:pPr>
            <w:r w:rsidRPr="00B434EC">
              <w:rPr>
                <w:b/>
                <w:szCs w:val="24"/>
                <w:lang w:eastAsia="en-US"/>
              </w:rPr>
              <w:t>Поставщик:</w:t>
            </w:r>
          </w:p>
          <w:p w:rsidR="003847F4" w:rsidRPr="00B434EC" w:rsidRDefault="003847F4" w:rsidP="00B434EC">
            <w:pPr>
              <w:spacing w:line="228" w:lineRule="auto"/>
              <w:rPr>
                <w:sz w:val="24"/>
                <w:szCs w:val="24"/>
                <w:lang w:eastAsia="ru-RU"/>
              </w:rPr>
            </w:pPr>
            <w:r>
              <w:rPr>
                <w:sz w:val="24"/>
                <w:szCs w:val="24"/>
                <w:lang w:eastAsia="ru-RU"/>
              </w:rPr>
              <w:t>_________________________</w:t>
            </w:r>
          </w:p>
          <w:p w:rsidR="003847F4" w:rsidRPr="00B434EC" w:rsidRDefault="003847F4" w:rsidP="00B434EC">
            <w:pPr>
              <w:spacing w:line="228" w:lineRule="auto"/>
              <w:rPr>
                <w:sz w:val="24"/>
                <w:szCs w:val="24"/>
                <w:lang w:eastAsia="ru-RU"/>
              </w:rPr>
            </w:pPr>
          </w:p>
          <w:p w:rsidR="003847F4" w:rsidRPr="00B434EC" w:rsidRDefault="003847F4" w:rsidP="00B434EC">
            <w:pPr>
              <w:spacing w:line="228" w:lineRule="auto"/>
              <w:rPr>
                <w:sz w:val="24"/>
                <w:szCs w:val="24"/>
                <w:lang w:eastAsia="ru-RU"/>
              </w:rPr>
            </w:pPr>
          </w:p>
          <w:p w:rsidR="003847F4" w:rsidRDefault="003847F4" w:rsidP="00115E47">
            <w:r w:rsidRPr="00B434EC">
              <w:rPr>
                <w:sz w:val="24"/>
                <w:szCs w:val="24"/>
                <w:lang w:eastAsia="ru-RU"/>
              </w:rPr>
              <w:t xml:space="preserve">________________ </w:t>
            </w:r>
            <w:r>
              <w:rPr>
                <w:sz w:val="24"/>
                <w:szCs w:val="24"/>
                <w:lang w:eastAsia="ru-RU"/>
              </w:rPr>
              <w:t xml:space="preserve"> _________________</w:t>
            </w:r>
            <w:r w:rsidRPr="00B434EC">
              <w:rPr>
                <w:sz w:val="24"/>
                <w:szCs w:val="24"/>
                <w:lang w:eastAsia="ru-RU"/>
              </w:rPr>
              <w:t xml:space="preserve"> </w:t>
            </w:r>
          </w:p>
          <w:p w:rsidR="003847F4" w:rsidRPr="009706ED" w:rsidRDefault="003847F4" w:rsidP="00115E47">
            <w:r w:rsidRPr="009706ED">
              <w:t xml:space="preserve">Подпись                       ФИО                                                                                                               </w:t>
            </w:r>
          </w:p>
        </w:tc>
        <w:tc>
          <w:tcPr>
            <w:tcW w:w="4672" w:type="dxa"/>
          </w:tcPr>
          <w:p w:rsidR="003847F4" w:rsidRPr="00B434EC" w:rsidRDefault="003847F4" w:rsidP="00B434EC">
            <w:pPr>
              <w:pStyle w:val="120"/>
              <w:ind w:left="426" w:hanging="426"/>
              <w:contextualSpacing/>
              <w:rPr>
                <w:b/>
                <w:szCs w:val="24"/>
              </w:rPr>
            </w:pPr>
            <w:r w:rsidRPr="00B434EC">
              <w:rPr>
                <w:b/>
                <w:szCs w:val="24"/>
                <w:lang w:eastAsia="en-US"/>
              </w:rPr>
              <w:t xml:space="preserve">     Заказчик:</w:t>
            </w:r>
          </w:p>
          <w:p w:rsidR="003847F4" w:rsidRPr="00B434EC" w:rsidRDefault="003847F4" w:rsidP="00B434EC">
            <w:pPr>
              <w:widowControl w:val="0"/>
              <w:autoSpaceDE w:val="0"/>
              <w:autoSpaceDN w:val="0"/>
              <w:adjustRightInd w:val="0"/>
              <w:ind w:left="45"/>
              <w:rPr>
                <w:sz w:val="24"/>
                <w:szCs w:val="24"/>
              </w:rPr>
            </w:pPr>
            <w:r>
              <w:rPr>
                <w:sz w:val="24"/>
                <w:szCs w:val="24"/>
              </w:rPr>
              <w:t>___________________</w:t>
            </w:r>
          </w:p>
          <w:p w:rsidR="003847F4" w:rsidRPr="00B434EC" w:rsidRDefault="003847F4" w:rsidP="00B434EC">
            <w:pPr>
              <w:widowControl w:val="0"/>
              <w:autoSpaceDE w:val="0"/>
              <w:autoSpaceDN w:val="0"/>
              <w:adjustRightInd w:val="0"/>
              <w:ind w:left="426" w:hanging="426"/>
              <w:jc w:val="both"/>
              <w:rPr>
                <w:sz w:val="24"/>
                <w:szCs w:val="24"/>
              </w:rPr>
            </w:pPr>
          </w:p>
          <w:p w:rsidR="003847F4" w:rsidRPr="00B434EC" w:rsidRDefault="003847F4" w:rsidP="00E33A00">
            <w:pPr>
              <w:pStyle w:val="ConsPlusNonformat"/>
              <w:rPr>
                <w:rFonts w:ascii="Times New Roman" w:hAnsi="Times New Roman" w:cs="Times New Roman"/>
                <w:sz w:val="24"/>
                <w:szCs w:val="24"/>
              </w:rPr>
            </w:pPr>
          </w:p>
          <w:p w:rsidR="003847F4" w:rsidRPr="00B434EC" w:rsidRDefault="003847F4" w:rsidP="00B434EC">
            <w:pPr>
              <w:pStyle w:val="ConsPlusNonformat"/>
              <w:ind w:left="426" w:hanging="426"/>
              <w:rPr>
                <w:rFonts w:ascii="Times New Roman" w:hAnsi="Times New Roman" w:cs="Times New Roman"/>
                <w:color w:val="000000"/>
                <w:sz w:val="24"/>
                <w:szCs w:val="24"/>
              </w:rPr>
            </w:pPr>
            <w:r w:rsidRPr="00B434EC">
              <w:rPr>
                <w:rFonts w:ascii="Times New Roman" w:hAnsi="Times New Roman" w:cs="Times New Roman"/>
                <w:color w:val="000000"/>
                <w:sz w:val="24"/>
                <w:szCs w:val="24"/>
              </w:rPr>
              <w:t>____________________</w:t>
            </w:r>
            <w:r w:rsidRPr="00B434EC">
              <w:rPr>
                <w:rFonts w:ascii="Times New Roman" w:hAnsi="Times New Roman" w:cs="Times New Roman"/>
                <w:sz w:val="24"/>
                <w:szCs w:val="24"/>
              </w:rPr>
              <w:t xml:space="preserve">  </w:t>
            </w:r>
            <w:r>
              <w:rPr>
                <w:rFonts w:ascii="Times New Roman" w:hAnsi="Times New Roman" w:cs="Times New Roman"/>
                <w:sz w:val="24"/>
                <w:szCs w:val="24"/>
              </w:rPr>
              <w:t>________________</w:t>
            </w:r>
          </w:p>
          <w:p w:rsidR="003847F4" w:rsidRPr="009706ED" w:rsidRDefault="003847F4" w:rsidP="00E33A00">
            <w:r w:rsidRPr="009706ED">
              <w:t xml:space="preserve">Подпись                       ФИО  </w:t>
            </w:r>
          </w:p>
        </w:tc>
      </w:tr>
    </w:tbl>
    <w:p w:rsidR="003847F4" w:rsidRDefault="003847F4" w:rsidP="00C14932">
      <w:pPr>
        <w:pStyle w:val="Normal1"/>
        <w:jc w:val="both"/>
        <w:rPr>
          <w:rFonts w:ascii="Times New Roman" w:hAnsi="Times New Roman" w:cs="Times New Roman"/>
          <w:szCs w:val="24"/>
        </w:rPr>
      </w:pPr>
    </w:p>
    <w:p w:rsidR="003847F4" w:rsidRDefault="003847F4" w:rsidP="00C14932">
      <w:pPr>
        <w:pStyle w:val="Normal1"/>
        <w:jc w:val="both"/>
        <w:rPr>
          <w:rFonts w:ascii="Times New Roman" w:hAnsi="Times New Roman" w:cs="Times New Roman"/>
          <w:szCs w:val="24"/>
        </w:rPr>
      </w:pPr>
    </w:p>
    <w:p w:rsidR="003847F4" w:rsidRDefault="003847F4" w:rsidP="00C14932">
      <w:pPr>
        <w:pStyle w:val="Normal1"/>
        <w:jc w:val="both"/>
        <w:rPr>
          <w:rFonts w:ascii="Times New Roman" w:hAnsi="Times New Roman" w:cs="Times New Roman"/>
          <w:szCs w:val="24"/>
        </w:rPr>
      </w:pPr>
    </w:p>
    <w:p w:rsidR="003847F4" w:rsidRDefault="003847F4" w:rsidP="00C14932">
      <w:pPr>
        <w:pStyle w:val="Normal1"/>
        <w:jc w:val="both"/>
        <w:rPr>
          <w:rFonts w:ascii="Times New Roman" w:hAnsi="Times New Roman" w:cs="Times New Roman"/>
          <w:szCs w:val="24"/>
        </w:rPr>
      </w:pPr>
    </w:p>
    <w:p w:rsidR="003847F4" w:rsidRDefault="003847F4" w:rsidP="00C14932">
      <w:pPr>
        <w:pStyle w:val="Normal1"/>
        <w:jc w:val="both"/>
        <w:rPr>
          <w:rFonts w:ascii="Times New Roman" w:hAnsi="Times New Roman" w:cs="Times New Roman"/>
          <w:szCs w:val="24"/>
        </w:rPr>
      </w:pPr>
    </w:p>
    <w:p w:rsidR="003847F4" w:rsidRDefault="003847F4" w:rsidP="00C14932">
      <w:pPr>
        <w:pStyle w:val="Normal1"/>
        <w:jc w:val="both"/>
        <w:rPr>
          <w:rFonts w:ascii="Times New Roman" w:hAnsi="Times New Roman" w:cs="Times New Roman"/>
          <w:szCs w:val="24"/>
        </w:rPr>
      </w:pPr>
    </w:p>
    <w:p w:rsidR="003847F4" w:rsidRDefault="003847F4" w:rsidP="00C14932">
      <w:pPr>
        <w:pStyle w:val="Normal1"/>
        <w:jc w:val="both"/>
        <w:rPr>
          <w:rFonts w:ascii="Times New Roman" w:hAnsi="Times New Roman" w:cs="Times New Roman"/>
          <w:szCs w:val="24"/>
        </w:rPr>
      </w:pPr>
    </w:p>
    <w:p w:rsidR="003847F4" w:rsidRDefault="003847F4" w:rsidP="00500831">
      <w:pPr>
        <w:autoSpaceDE w:val="0"/>
        <w:autoSpaceDN w:val="0"/>
        <w:adjustRightInd w:val="0"/>
        <w:jc w:val="right"/>
        <w:rPr>
          <w:sz w:val="24"/>
          <w:szCs w:val="24"/>
        </w:rPr>
        <w:sectPr w:rsidR="003847F4" w:rsidSect="00E267CC">
          <w:headerReference w:type="default" r:id="rId11"/>
          <w:footerReference w:type="default" r:id="rId12"/>
          <w:pgSz w:w="11909" w:h="16838"/>
          <w:pgMar w:top="794" w:right="851" w:bottom="737" w:left="1701" w:header="0" w:footer="284" w:gutter="0"/>
          <w:cols w:space="720"/>
          <w:docGrid w:linePitch="600" w:charSpace="40960"/>
        </w:sectPr>
      </w:pPr>
    </w:p>
    <w:p w:rsidR="003847F4" w:rsidRPr="000F3522" w:rsidRDefault="003847F4" w:rsidP="00E61B88">
      <w:pPr>
        <w:autoSpaceDE w:val="0"/>
        <w:autoSpaceDN w:val="0"/>
        <w:adjustRightInd w:val="0"/>
        <w:ind w:left="5670"/>
        <w:jc w:val="right"/>
        <w:rPr>
          <w:sz w:val="24"/>
          <w:szCs w:val="24"/>
        </w:rPr>
      </w:pPr>
      <w:r>
        <w:rPr>
          <w:sz w:val="24"/>
          <w:szCs w:val="24"/>
        </w:rPr>
        <w:t>Приложение № 2</w:t>
      </w:r>
    </w:p>
    <w:p w:rsidR="003847F4" w:rsidRPr="00627CEC" w:rsidRDefault="003847F4" w:rsidP="00E61B88">
      <w:pPr>
        <w:autoSpaceDE w:val="0"/>
        <w:autoSpaceDN w:val="0"/>
        <w:adjustRightInd w:val="0"/>
        <w:ind w:left="5670"/>
        <w:jc w:val="right"/>
        <w:rPr>
          <w:sz w:val="24"/>
          <w:szCs w:val="24"/>
        </w:rPr>
      </w:pPr>
      <w:r w:rsidRPr="00627CEC">
        <w:rPr>
          <w:sz w:val="24"/>
          <w:szCs w:val="24"/>
        </w:rPr>
        <w:t xml:space="preserve">к Договору на поставку государственных знаков почтовой оплаты </w:t>
      </w:r>
      <w:r>
        <w:rPr>
          <w:sz w:val="24"/>
          <w:szCs w:val="24"/>
        </w:rPr>
        <w:t xml:space="preserve">(почтовых марок) </w:t>
      </w:r>
      <w:r w:rsidRPr="00627CEC">
        <w:rPr>
          <w:sz w:val="24"/>
          <w:szCs w:val="24"/>
        </w:rPr>
        <w:t>№_________</w:t>
      </w:r>
      <w:r>
        <w:rPr>
          <w:sz w:val="24"/>
          <w:szCs w:val="24"/>
        </w:rPr>
        <w:t>от «___» _____</w:t>
      </w:r>
      <w:r w:rsidRPr="00627CEC">
        <w:rPr>
          <w:sz w:val="24"/>
          <w:szCs w:val="24"/>
        </w:rPr>
        <w:t xml:space="preserve"> 20</w:t>
      </w:r>
      <w:r>
        <w:rPr>
          <w:sz w:val="24"/>
          <w:szCs w:val="24"/>
        </w:rPr>
        <w:t xml:space="preserve">26 </w:t>
      </w:r>
      <w:r w:rsidRPr="00627CEC">
        <w:rPr>
          <w:sz w:val="24"/>
          <w:szCs w:val="24"/>
        </w:rPr>
        <w:t xml:space="preserve">г. </w:t>
      </w:r>
    </w:p>
    <w:p w:rsidR="003847F4" w:rsidRDefault="003847F4" w:rsidP="00C8738A">
      <w:pPr>
        <w:autoSpaceDE w:val="0"/>
        <w:autoSpaceDN w:val="0"/>
        <w:adjustRightInd w:val="0"/>
        <w:ind w:left="5670"/>
        <w:rPr>
          <w:b/>
          <w:snapToGrid w:val="0"/>
          <w:sz w:val="24"/>
          <w:szCs w:val="24"/>
        </w:rPr>
      </w:pPr>
    </w:p>
    <w:p w:rsidR="003847F4" w:rsidRPr="00B95492" w:rsidRDefault="003847F4" w:rsidP="00484905">
      <w:pPr>
        <w:jc w:val="center"/>
        <w:rPr>
          <w:b/>
          <w:snapToGrid w:val="0"/>
          <w:sz w:val="28"/>
          <w:szCs w:val="28"/>
        </w:rPr>
      </w:pPr>
      <w:r w:rsidRPr="00B95492">
        <w:rPr>
          <w:b/>
          <w:snapToGrid w:val="0"/>
          <w:sz w:val="28"/>
          <w:szCs w:val="28"/>
        </w:rPr>
        <w:t>Спецификация</w:t>
      </w:r>
    </w:p>
    <w:p w:rsidR="003847F4" w:rsidRDefault="003847F4" w:rsidP="00484905">
      <w:pPr>
        <w:jc w:val="center"/>
        <w:rPr>
          <w:snapToGrid w:val="0"/>
          <w:sz w:val="24"/>
          <w:szCs w:val="24"/>
        </w:rPr>
      </w:pPr>
    </w:p>
    <w:tbl>
      <w:tblPr>
        <w:tblW w:w="9463" w:type="dxa"/>
        <w:tblLayout w:type="fixed"/>
        <w:tblCellMar>
          <w:left w:w="10" w:type="dxa"/>
          <w:right w:w="10" w:type="dxa"/>
        </w:tblCellMar>
        <w:tblLook w:val="00A0"/>
      </w:tblPr>
      <w:tblGrid>
        <w:gridCol w:w="421"/>
        <w:gridCol w:w="3656"/>
        <w:gridCol w:w="1134"/>
        <w:gridCol w:w="1134"/>
        <w:gridCol w:w="1701"/>
        <w:gridCol w:w="1417"/>
      </w:tblGrid>
      <w:tr w:rsidR="003847F4" w:rsidRPr="00076EA2" w:rsidTr="00484905">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Наименование ГЗПО</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Единица</w:t>
            </w:r>
          </w:p>
          <w:p w:rsidR="003847F4" w:rsidRPr="00076EA2" w:rsidRDefault="003847F4" w:rsidP="000243C0">
            <w:pPr>
              <w:jc w:val="center"/>
              <w:rPr>
                <w:snapToGrid w:val="0"/>
                <w:sz w:val="24"/>
                <w:szCs w:val="24"/>
              </w:rPr>
            </w:pPr>
            <w:r w:rsidRPr="00076EA2">
              <w:rPr>
                <w:snapToGrid w:val="0"/>
                <w:sz w:val="24"/>
                <w:szCs w:val="24"/>
              </w:rPr>
              <w:t>измерения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Кол-во</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Номинальная стоимость/</w:t>
            </w:r>
          </w:p>
          <w:p w:rsidR="003847F4" w:rsidRPr="00076EA2" w:rsidRDefault="003847F4" w:rsidP="000243C0">
            <w:pPr>
              <w:jc w:val="center"/>
              <w:rPr>
                <w:snapToGrid w:val="0"/>
                <w:sz w:val="24"/>
                <w:szCs w:val="24"/>
              </w:rPr>
            </w:pPr>
            <w:r w:rsidRPr="00076EA2">
              <w:rPr>
                <w:snapToGrid w:val="0"/>
                <w:sz w:val="24"/>
                <w:szCs w:val="24"/>
              </w:rPr>
              <w:t>Розничная цена</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Сумма, руб.</w:t>
            </w:r>
          </w:p>
        </w:tc>
      </w:tr>
      <w:tr w:rsidR="003847F4" w:rsidRPr="00076EA2" w:rsidTr="00484905">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1</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076EA2" w:rsidRDefault="003847F4" w:rsidP="000243C0">
            <w:pPr>
              <w:jc w:val="center"/>
              <w:rPr>
                <w:snapToGrid w:val="0"/>
                <w:sz w:val="24"/>
                <w:szCs w:val="24"/>
              </w:rPr>
            </w:pPr>
            <w:r w:rsidRPr="00076EA2">
              <w:rPr>
                <w:snapToGrid w:val="0"/>
                <w:sz w:val="24"/>
                <w:szCs w:val="24"/>
              </w:rPr>
              <w:t>6</w:t>
            </w:r>
          </w:p>
        </w:tc>
      </w:tr>
      <w:tr w:rsidR="003847F4" w:rsidRPr="00076EA2" w:rsidTr="00EA4A7E">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sidRPr="00545C6B">
              <w:rPr>
                <w:snapToGrid w:val="0"/>
                <w:sz w:val="22"/>
                <w:szCs w:val="22"/>
              </w:rPr>
              <w:t>1</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47F4" w:rsidRDefault="003847F4" w:rsidP="00484905">
            <w:pPr>
              <w:rPr>
                <w:sz w:val="24"/>
                <w:szCs w:val="24"/>
              </w:rPr>
            </w:pPr>
            <w:r w:rsidRPr="00AF378F">
              <w:rPr>
                <w:sz w:val="24"/>
                <w:szCs w:val="24"/>
              </w:rPr>
              <w:t>Почтовая марка номиналом</w:t>
            </w:r>
          </w:p>
          <w:p w:rsidR="003847F4" w:rsidRPr="00AF378F" w:rsidRDefault="003847F4" w:rsidP="00484905">
            <w:pPr>
              <w:rPr>
                <w:sz w:val="24"/>
                <w:szCs w:val="24"/>
              </w:rPr>
            </w:pPr>
            <w:r>
              <w:rPr>
                <w:sz w:val="24"/>
                <w:szCs w:val="24"/>
              </w:rPr>
              <w:t>1 рубль</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sidRPr="00545C6B">
              <w:rPr>
                <w:snapToGrid w:val="0"/>
                <w:sz w:val="22"/>
                <w:szCs w:val="22"/>
              </w:rPr>
              <w:t>шт</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47F4" w:rsidRDefault="003847F4" w:rsidP="000243C0">
            <w:pPr>
              <w:jc w:val="center"/>
              <w:rPr>
                <w:sz w:val="24"/>
                <w:szCs w:val="24"/>
              </w:rPr>
            </w:pPr>
            <w:r>
              <w:rPr>
                <w:sz w:val="24"/>
                <w:szCs w:val="24"/>
              </w:rPr>
              <w:t>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47F4" w:rsidRDefault="003847F4" w:rsidP="000243C0">
            <w:pPr>
              <w:ind w:left="-57" w:right="505"/>
              <w:jc w:val="right"/>
              <w:rPr>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47F4" w:rsidRDefault="003847F4" w:rsidP="000243C0">
            <w:pPr>
              <w:ind w:left="-57" w:right="26"/>
              <w:jc w:val="right"/>
              <w:rPr>
                <w:sz w:val="24"/>
                <w:szCs w:val="24"/>
              </w:rPr>
            </w:pPr>
          </w:p>
        </w:tc>
      </w:tr>
      <w:tr w:rsidR="003847F4" w:rsidRPr="00076EA2" w:rsidTr="00EA4A7E">
        <w:trPr>
          <w:trHeight w:val="211"/>
        </w:trPr>
        <w:tc>
          <w:tcPr>
            <w:tcW w:w="42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sidRPr="00545C6B">
              <w:rPr>
                <w:snapToGrid w:val="0"/>
                <w:sz w:val="22"/>
                <w:szCs w:val="22"/>
              </w:rPr>
              <w:t>2</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47F4" w:rsidRDefault="003847F4" w:rsidP="00484905">
            <w:pPr>
              <w:rPr>
                <w:sz w:val="24"/>
                <w:szCs w:val="24"/>
              </w:rPr>
            </w:pPr>
            <w:r w:rsidRPr="00AF378F">
              <w:rPr>
                <w:sz w:val="24"/>
                <w:szCs w:val="24"/>
              </w:rPr>
              <w:t>Почтовая марка номиналом</w:t>
            </w:r>
          </w:p>
          <w:p w:rsidR="003847F4" w:rsidRPr="00AF378F" w:rsidRDefault="003847F4" w:rsidP="00484905">
            <w:pPr>
              <w:rPr>
                <w:sz w:val="24"/>
                <w:szCs w:val="24"/>
              </w:rPr>
            </w:pPr>
            <w:r>
              <w:rPr>
                <w:sz w:val="24"/>
                <w:szCs w:val="24"/>
              </w:rPr>
              <w:t>2 рубля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sidRPr="00545C6B">
              <w:rPr>
                <w:snapToGrid w:val="0"/>
                <w:sz w:val="22"/>
                <w:szCs w:val="22"/>
              </w:rPr>
              <w:t>шт</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Default="003847F4" w:rsidP="000243C0">
            <w:pPr>
              <w:jc w:val="center"/>
              <w:rPr>
                <w:sz w:val="24"/>
                <w:szCs w:val="24"/>
              </w:rPr>
            </w:pPr>
            <w:r>
              <w:rPr>
                <w:sz w:val="24"/>
                <w:szCs w:val="24"/>
              </w:rPr>
              <w:t>5</w:t>
            </w:r>
          </w:p>
        </w:tc>
        <w:tc>
          <w:tcPr>
            <w:tcW w:w="170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Default="003847F4" w:rsidP="000243C0">
            <w:pPr>
              <w:ind w:left="-57" w:right="505"/>
              <w:jc w:val="right"/>
              <w:rPr>
                <w:sz w:val="24"/>
                <w:szCs w:val="24"/>
              </w:rPr>
            </w:pPr>
          </w:p>
        </w:tc>
        <w:tc>
          <w:tcPr>
            <w:tcW w:w="141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Default="003847F4" w:rsidP="000243C0">
            <w:pPr>
              <w:ind w:left="-57" w:right="26"/>
              <w:jc w:val="right"/>
              <w:rPr>
                <w:sz w:val="24"/>
                <w:szCs w:val="24"/>
              </w:rPr>
            </w:pPr>
          </w:p>
        </w:tc>
      </w:tr>
      <w:tr w:rsidR="003847F4" w:rsidRPr="00076EA2" w:rsidTr="00EA4A7E">
        <w:trPr>
          <w:trHeight w:val="240"/>
        </w:trPr>
        <w:tc>
          <w:tcPr>
            <w:tcW w:w="42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sidRPr="00545C6B">
              <w:rPr>
                <w:snapToGrid w:val="0"/>
                <w:sz w:val="22"/>
                <w:szCs w:val="22"/>
              </w:rPr>
              <w:t>3</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47F4" w:rsidRDefault="003847F4" w:rsidP="00484905">
            <w:pPr>
              <w:rPr>
                <w:sz w:val="24"/>
                <w:szCs w:val="24"/>
              </w:rPr>
            </w:pPr>
            <w:r w:rsidRPr="00AF378F">
              <w:rPr>
                <w:sz w:val="24"/>
                <w:szCs w:val="24"/>
              </w:rPr>
              <w:t>Почтовая марка номиналом</w:t>
            </w:r>
          </w:p>
          <w:p w:rsidR="003847F4" w:rsidRPr="00AF378F" w:rsidRDefault="003847F4" w:rsidP="00484905">
            <w:pPr>
              <w:rPr>
                <w:sz w:val="24"/>
                <w:szCs w:val="24"/>
              </w:rPr>
            </w:pPr>
            <w:r>
              <w:rPr>
                <w:sz w:val="24"/>
                <w:szCs w:val="24"/>
              </w:rPr>
              <w:t>3 рубля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sidRPr="00545C6B">
              <w:rPr>
                <w:snapToGrid w:val="0"/>
                <w:sz w:val="22"/>
                <w:szCs w:val="22"/>
              </w:rPr>
              <w:t>шт</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Default="003847F4" w:rsidP="000243C0">
            <w:pPr>
              <w:jc w:val="center"/>
              <w:rPr>
                <w:sz w:val="24"/>
                <w:szCs w:val="24"/>
              </w:rPr>
            </w:pPr>
            <w:r>
              <w:rPr>
                <w:sz w:val="24"/>
                <w:szCs w:val="24"/>
              </w:rPr>
              <w:t>27</w:t>
            </w:r>
          </w:p>
        </w:tc>
        <w:tc>
          <w:tcPr>
            <w:tcW w:w="17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Default="003847F4" w:rsidP="000243C0">
            <w:pPr>
              <w:ind w:left="-57" w:right="505"/>
              <w:jc w:val="right"/>
              <w:rPr>
                <w:sz w:val="24"/>
                <w:szCs w:val="24"/>
              </w:rPr>
            </w:pPr>
          </w:p>
        </w:tc>
        <w:tc>
          <w:tcPr>
            <w:tcW w:w="141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Default="003847F4" w:rsidP="000243C0">
            <w:pPr>
              <w:ind w:left="-57" w:right="26"/>
              <w:jc w:val="right"/>
              <w:rPr>
                <w:sz w:val="24"/>
                <w:szCs w:val="24"/>
              </w:rPr>
            </w:pPr>
          </w:p>
        </w:tc>
      </w:tr>
      <w:tr w:rsidR="003847F4" w:rsidRPr="00076EA2" w:rsidTr="00EA4A7E">
        <w:trPr>
          <w:trHeight w:val="216"/>
        </w:trPr>
        <w:tc>
          <w:tcPr>
            <w:tcW w:w="42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sidRPr="00545C6B">
              <w:rPr>
                <w:snapToGrid w:val="0"/>
                <w:sz w:val="22"/>
                <w:szCs w:val="22"/>
              </w:rPr>
              <w:t>4</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847F4" w:rsidRDefault="003847F4" w:rsidP="00484905">
            <w:pPr>
              <w:rPr>
                <w:sz w:val="24"/>
                <w:szCs w:val="24"/>
              </w:rPr>
            </w:pPr>
            <w:r w:rsidRPr="00AF378F">
              <w:rPr>
                <w:sz w:val="24"/>
                <w:szCs w:val="24"/>
              </w:rPr>
              <w:t>Почтовая марка номиналом</w:t>
            </w:r>
          </w:p>
          <w:p w:rsidR="003847F4" w:rsidRPr="00AF378F" w:rsidRDefault="003847F4" w:rsidP="00484905">
            <w:pPr>
              <w:rPr>
                <w:sz w:val="24"/>
                <w:szCs w:val="24"/>
              </w:rPr>
            </w:pPr>
            <w:r>
              <w:rPr>
                <w:sz w:val="24"/>
                <w:szCs w:val="24"/>
              </w:rPr>
              <w:t>10</w:t>
            </w:r>
            <w:r w:rsidRPr="00AF378F">
              <w:rPr>
                <w:sz w:val="24"/>
                <w:szCs w:val="24"/>
              </w:rPr>
              <w:t xml:space="preserve"> рублей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sidRPr="00545C6B">
              <w:rPr>
                <w:snapToGrid w:val="0"/>
                <w:sz w:val="22"/>
                <w:szCs w:val="22"/>
              </w:rPr>
              <w:t>шт</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Pr="00AF378F" w:rsidRDefault="003847F4" w:rsidP="000243C0">
            <w:pPr>
              <w:jc w:val="center"/>
              <w:rPr>
                <w:sz w:val="24"/>
                <w:szCs w:val="24"/>
              </w:rPr>
            </w:pPr>
            <w:r>
              <w:rPr>
                <w:sz w:val="24"/>
                <w:szCs w:val="24"/>
              </w:rPr>
              <w:t>30</w:t>
            </w:r>
          </w:p>
        </w:tc>
        <w:tc>
          <w:tcPr>
            <w:tcW w:w="17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Pr="00AF378F" w:rsidRDefault="003847F4" w:rsidP="000243C0">
            <w:pPr>
              <w:ind w:left="-57" w:right="505"/>
              <w:jc w:val="right"/>
              <w:rPr>
                <w:sz w:val="24"/>
                <w:szCs w:val="24"/>
              </w:rPr>
            </w:pPr>
          </w:p>
        </w:tc>
        <w:tc>
          <w:tcPr>
            <w:tcW w:w="141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Pr="00AF378F" w:rsidRDefault="003847F4" w:rsidP="000243C0">
            <w:pPr>
              <w:ind w:left="-57" w:right="26"/>
              <w:jc w:val="right"/>
              <w:rPr>
                <w:sz w:val="24"/>
                <w:szCs w:val="24"/>
              </w:rPr>
            </w:pPr>
          </w:p>
        </w:tc>
      </w:tr>
      <w:tr w:rsidR="003847F4" w:rsidRPr="00076EA2" w:rsidTr="00EA4A7E">
        <w:trPr>
          <w:trHeight w:val="300"/>
        </w:trPr>
        <w:tc>
          <w:tcPr>
            <w:tcW w:w="42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Pr>
                <w:snapToGrid w:val="0"/>
                <w:sz w:val="22"/>
                <w:szCs w:val="22"/>
              </w:rPr>
              <w:t>5</w:t>
            </w:r>
          </w:p>
        </w:tc>
        <w:tc>
          <w:tcPr>
            <w:tcW w:w="36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Default="003847F4" w:rsidP="00484905">
            <w:pPr>
              <w:rPr>
                <w:sz w:val="24"/>
                <w:szCs w:val="24"/>
              </w:rPr>
            </w:pPr>
            <w:r w:rsidRPr="00AF378F">
              <w:rPr>
                <w:sz w:val="24"/>
                <w:szCs w:val="24"/>
              </w:rPr>
              <w:t>Почтовая марка номиналом</w:t>
            </w:r>
          </w:p>
          <w:p w:rsidR="003847F4" w:rsidRPr="00AF378F" w:rsidRDefault="003847F4" w:rsidP="00484905">
            <w:pPr>
              <w:rPr>
                <w:sz w:val="24"/>
                <w:szCs w:val="24"/>
              </w:rPr>
            </w:pPr>
            <w:r>
              <w:rPr>
                <w:sz w:val="24"/>
                <w:szCs w:val="24"/>
              </w:rPr>
              <w:t>25</w:t>
            </w:r>
            <w:r w:rsidRPr="00AF378F">
              <w:rPr>
                <w:sz w:val="24"/>
                <w:szCs w:val="24"/>
              </w:rPr>
              <w:t xml:space="preserve"> рублей</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47F4" w:rsidRPr="00545C6B" w:rsidRDefault="003847F4" w:rsidP="000243C0">
            <w:pPr>
              <w:jc w:val="center"/>
              <w:rPr>
                <w:sz w:val="22"/>
                <w:szCs w:val="22"/>
              </w:rPr>
            </w:pP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Pr="00AF378F" w:rsidRDefault="003847F4" w:rsidP="000243C0">
            <w:pPr>
              <w:jc w:val="center"/>
              <w:rPr>
                <w:sz w:val="24"/>
                <w:szCs w:val="24"/>
              </w:rPr>
            </w:pPr>
            <w:r>
              <w:rPr>
                <w:sz w:val="24"/>
                <w:szCs w:val="24"/>
              </w:rPr>
              <w:t>14</w:t>
            </w:r>
          </w:p>
        </w:tc>
        <w:tc>
          <w:tcPr>
            <w:tcW w:w="17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Pr="00AF378F" w:rsidRDefault="003847F4" w:rsidP="000243C0">
            <w:pPr>
              <w:ind w:left="-57" w:right="505"/>
              <w:jc w:val="right"/>
              <w:rPr>
                <w:sz w:val="24"/>
                <w:szCs w:val="24"/>
              </w:rPr>
            </w:pPr>
          </w:p>
        </w:tc>
        <w:tc>
          <w:tcPr>
            <w:tcW w:w="141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Pr="00AF378F" w:rsidRDefault="003847F4" w:rsidP="000243C0">
            <w:pPr>
              <w:ind w:left="-57" w:right="26"/>
              <w:jc w:val="right"/>
              <w:rPr>
                <w:sz w:val="24"/>
                <w:szCs w:val="24"/>
              </w:rPr>
            </w:pPr>
          </w:p>
        </w:tc>
      </w:tr>
      <w:tr w:rsidR="003847F4" w:rsidRPr="00076EA2" w:rsidTr="00EA4A7E">
        <w:trPr>
          <w:trHeight w:val="300"/>
        </w:trPr>
        <w:tc>
          <w:tcPr>
            <w:tcW w:w="42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Pr>
                <w:snapToGrid w:val="0"/>
                <w:sz w:val="22"/>
                <w:szCs w:val="22"/>
              </w:rPr>
              <w:t>6</w:t>
            </w:r>
          </w:p>
        </w:tc>
        <w:tc>
          <w:tcPr>
            <w:tcW w:w="36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Default="003847F4" w:rsidP="00484905">
            <w:pPr>
              <w:rPr>
                <w:sz w:val="24"/>
                <w:szCs w:val="24"/>
              </w:rPr>
            </w:pPr>
            <w:r w:rsidRPr="00AF378F">
              <w:rPr>
                <w:sz w:val="24"/>
                <w:szCs w:val="24"/>
              </w:rPr>
              <w:t>Почтовая марка номиналом</w:t>
            </w:r>
          </w:p>
          <w:p w:rsidR="003847F4" w:rsidRPr="00AF378F" w:rsidRDefault="003847F4" w:rsidP="00484905">
            <w:pPr>
              <w:rPr>
                <w:sz w:val="24"/>
                <w:szCs w:val="24"/>
              </w:rPr>
            </w:pPr>
            <w:r>
              <w:rPr>
                <w:sz w:val="24"/>
                <w:szCs w:val="24"/>
              </w:rPr>
              <w:t>50</w:t>
            </w:r>
            <w:r w:rsidRPr="00AF378F">
              <w:rPr>
                <w:sz w:val="24"/>
                <w:szCs w:val="24"/>
              </w:rPr>
              <w:t xml:space="preserve"> рублей</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847F4" w:rsidRPr="00545C6B" w:rsidRDefault="003847F4" w:rsidP="000243C0">
            <w:pPr>
              <w:jc w:val="center"/>
              <w:rPr>
                <w:sz w:val="22"/>
                <w:szCs w:val="22"/>
              </w:rPr>
            </w:pPr>
            <w:r w:rsidRPr="00545C6B">
              <w:rPr>
                <w:sz w:val="22"/>
                <w:szCs w:val="22"/>
              </w:rPr>
              <w:t>шт</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Pr="00AF378F" w:rsidRDefault="003847F4" w:rsidP="000243C0">
            <w:pPr>
              <w:jc w:val="center"/>
              <w:rPr>
                <w:sz w:val="24"/>
                <w:szCs w:val="24"/>
              </w:rPr>
            </w:pPr>
            <w:r>
              <w:rPr>
                <w:sz w:val="24"/>
                <w:szCs w:val="24"/>
              </w:rPr>
              <w:t>57</w:t>
            </w:r>
          </w:p>
        </w:tc>
        <w:tc>
          <w:tcPr>
            <w:tcW w:w="17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Pr="00AF378F" w:rsidRDefault="003847F4" w:rsidP="000243C0">
            <w:pPr>
              <w:ind w:left="-57" w:right="505"/>
              <w:jc w:val="right"/>
              <w:rPr>
                <w:sz w:val="24"/>
                <w:szCs w:val="24"/>
              </w:rPr>
            </w:pPr>
          </w:p>
        </w:tc>
        <w:tc>
          <w:tcPr>
            <w:tcW w:w="141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3847F4" w:rsidRPr="00AF378F" w:rsidRDefault="003847F4" w:rsidP="000243C0">
            <w:pPr>
              <w:ind w:left="-57" w:right="26"/>
              <w:jc w:val="right"/>
              <w:rPr>
                <w:sz w:val="24"/>
                <w:szCs w:val="24"/>
              </w:rPr>
            </w:pPr>
          </w:p>
        </w:tc>
      </w:tr>
      <w:tr w:rsidR="003847F4" w:rsidRPr="00076EA2" w:rsidTr="00484905">
        <w:trPr>
          <w:trHeight w:val="531"/>
        </w:trPr>
        <w:tc>
          <w:tcPr>
            <w:tcW w:w="8046" w:type="dxa"/>
            <w:gridSpan w:val="5"/>
            <w:tcBorders>
              <w:top w:val="single" w:sz="4" w:space="0" w:color="000000"/>
              <w:right w:val="single" w:sz="4" w:space="0" w:color="000000"/>
            </w:tcBorders>
            <w:tcMar>
              <w:top w:w="0" w:type="dxa"/>
              <w:left w:w="108" w:type="dxa"/>
              <w:bottom w:w="0" w:type="dxa"/>
              <w:right w:w="108" w:type="dxa"/>
            </w:tcMar>
          </w:tcPr>
          <w:p w:rsidR="003847F4" w:rsidRPr="00545C6B" w:rsidRDefault="003847F4" w:rsidP="000243C0">
            <w:pPr>
              <w:jc w:val="center"/>
              <w:rPr>
                <w:snapToGrid w:val="0"/>
                <w:sz w:val="22"/>
                <w:szCs w:val="22"/>
              </w:rPr>
            </w:pPr>
            <w:r w:rsidRPr="00545C6B">
              <w:rPr>
                <w:snapToGrid w:val="0"/>
                <w:sz w:val="22"/>
                <w:szCs w:val="22"/>
              </w:rPr>
              <w:t xml:space="preserve">                                                                                                                                Итого:</w:t>
            </w:r>
          </w:p>
          <w:p w:rsidR="003847F4" w:rsidRPr="00545C6B" w:rsidRDefault="003847F4" w:rsidP="000243C0">
            <w:pPr>
              <w:jc w:val="center"/>
              <w:rPr>
                <w:snapToGrid w:val="0"/>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847F4" w:rsidRPr="00545C6B" w:rsidRDefault="003847F4" w:rsidP="00CA521B">
            <w:pPr>
              <w:jc w:val="right"/>
              <w:rPr>
                <w:snapToGrid w:val="0"/>
                <w:sz w:val="22"/>
                <w:szCs w:val="22"/>
              </w:rPr>
            </w:pPr>
          </w:p>
        </w:tc>
      </w:tr>
    </w:tbl>
    <w:p w:rsidR="003847F4" w:rsidRDefault="003847F4" w:rsidP="00C8738A">
      <w:pPr>
        <w:autoSpaceDE w:val="0"/>
        <w:autoSpaceDN w:val="0"/>
        <w:adjustRightInd w:val="0"/>
        <w:jc w:val="center"/>
      </w:pPr>
    </w:p>
    <w:p w:rsidR="003847F4" w:rsidRPr="009E6061" w:rsidRDefault="003847F4" w:rsidP="00484905">
      <w:pPr>
        <w:spacing w:line="264" w:lineRule="auto"/>
        <w:ind w:firstLine="709"/>
        <w:jc w:val="both"/>
        <w:rPr>
          <w:snapToGrid w:val="0"/>
          <w:sz w:val="24"/>
          <w:szCs w:val="24"/>
          <w:lang w:eastAsia="ru-RU"/>
        </w:rPr>
      </w:pPr>
      <w:r>
        <w:rPr>
          <w:snapToGrid w:val="0"/>
          <w:sz w:val="24"/>
          <w:szCs w:val="24"/>
          <w:lang w:eastAsia="ru-RU"/>
        </w:rPr>
        <w:t xml:space="preserve">Приемка </w:t>
      </w:r>
      <w:r w:rsidRPr="00D542AD">
        <w:rPr>
          <w:snapToGrid w:val="0"/>
          <w:sz w:val="24"/>
          <w:szCs w:val="24"/>
          <w:lang w:eastAsia="ru-RU"/>
        </w:rPr>
        <w:t xml:space="preserve">Продукции </w:t>
      </w:r>
      <w:r>
        <w:rPr>
          <w:snapToGrid w:val="0"/>
          <w:sz w:val="24"/>
          <w:szCs w:val="24"/>
          <w:lang w:eastAsia="ru-RU"/>
        </w:rPr>
        <w:t xml:space="preserve">осуществляется </w:t>
      </w:r>
      <w:r w:rsidRPr="00D542AD">
        <w:rPr>
          <w:snapToGrid w:val="0"/>
          <w:sz w:val="24"/>
          <w:szCs w:val="24"/>
          <w:lang w:eastAsia="ru-RU"/>
        </w:rPr>
        <w:t>на складе Поставщика</w:t>
      </w:r>
      <w:r>
        <w:rPr>
          <w:snapToGrid w:val="0"/>
          <w:sz w:val="24"/>
          <w:szCs w:val="24"/>
          <w:lang w:eastAsia="ru-RU"/>
        </w:rPr>
        <w:t xml:space="preserve">, находящегося в пределах </w:t>
      </w:r>
      <w:r w:rsidRPr="00CC5FA4">
        <w:rPr>
          <w:b/>
          <w:sz w:val="24"/>
          <w:szCs w:val="24"/>
        </w:rPr>
        <w:t xml:space="preserve">г. </w:t>
      </w:r>
      <w:r>
        <w:rPr>
          <w:b/>
          <w:sz w:val="24"/>
          <w:szCs w:val="24"/>
        </w:rPr>
        <w:t>Оренбург</w:t>
      </w:r>
      <w:r w:rsidRPr="00CC5FA4">
        <w:rPr>
          <w:b/>
          <w:sz w:val="24"/>
          <w:szCs w:val="24"/>
        </w:rPr>
        <w:t>,</w:t>
      </w:r>
      <w:r>
        <w:rPr>
          <w:sz w:val="24"/>
          <w:szCs w:val="24"/>
        </w:rPr>
        <w:t xml:space="preserve"> </w:t>
      </w:r>
      <w:r w:rsidRPr="00D542AD">
        <w:rPr>
          <w:snapToGrid w:val="0"/>
          <w:sz w:val="24"/>
          <w:szCs w:val="24"/>
          <w:lang w:eastAsia="ru-RU"/>
        </w:rPr>
        <w:t>по количеству и качеству по Универсальному передаточному документу (далее –УПД)</w:t>
      </w:r>
      <w:r>
        <w:rPr>
          <w:snapToGrid w:val="0"/>
          <w:sz w:val="24"/>
          <w:szCs w:val="24"/>
          <w:lang w:eastAsia="ru-RU"/>
        </w:rPr>
        <w:t xml:space="preserve"> или по товарной накладной, </w:t>
      </w:r>
      <w:r w:rsidRPr="00EA42FB">
        <w:rPr>
          <w:snapToGrid w:val="0"/>
          <w:sz w:val="24"/>
          <w:szCs w:val="24"/>
          <w:lang w:eastAsia="ru-RU"/>
        </w:rPr>
        <w:t>оформленн</w:t>
      </w:r>
      <w:r>
        <w:rPr>
          <w:snapToGrid w:val="0"/>
          <w:sz w:val="24"/>
          <w:szCs w:val="24"/>
          <w:lang w:eastAsia="ru-RU"/>
        </w:rPr>
        <w:t xml:space="preserve">ой по форме ТОРГ-12 (далее – товарная накладная), </w:t>
      </w:r>
      <w:r w:rsidRPr="00913068">
        <w:rPr>
          <w:snapToGrid w:val="0"/>
          <w:sz w:val="24"/>
          <w:szCs w:val="24"/>
          <w:lang w:eastAsia="ru-RU"/>
        </w:rPr>
        <w:t xml:space="preserve">в порядке, установленном </w:t>
      </w:r>
      <w:r>
        <w:rPr>
          <w:snapToGrid w:val="0"/>
          <w:sz w:val="24"/>
          <w:szCs w:val="24"/>
          <w:lang w:eastAsia="ru-RU"/>
        </w:rPr>
        <w:t xml:space="preserve">Договором и </w:t>
      </w:r>
      <w:r w:rsidRPr="00913068">
        <w:rPr>
          <w:snapToGrid w:val="0"/>
          <w:sz w:val="24"/>
          <w:szCs w:val="24"/>
          <w:lang w:eastAsia="ru-RU"/>
        </w:rPr>
        <w:t>дей</w:t>
      </w:r>
      <w:r>
        <w:rPr>
          <w:snapToGrid w:val="0"/>
          <w:sz w:val="24"/>
          <w:szCs w:val="24"/>
          <w:lang w:eastAsia="ru-RU"/>
        </w:rPr>
        <w:t>ствующим законодательством РФ</w:t>
      </w:r>
      <w:r w:rsidRPr="009E6061">
        <w:rPr>
          <w:snapToGrid w:val="0"/>
          <w:sz w:val="24"/>
          <w:szCs w:val="24"/>
          <w:lang w:eastAsia="ru-RU"/>
        </w:rPr>
        <w:t>.</w:t>
      </w:r>
    </w:p>
    <w:p w:rsidR="003847F4" w:rsidRPr="00D542AD" w:rsidRDefault="003847F4" w:rsidP="00484905"/>
    <w:p w:rsidR="003847F4" w:rsidRDefault="003847F4" w:rsidP="00C8738A">
      <w:pPr>
        <w:autoSpaceDE w:val="0"/>
        <w:autoSpaceDN w:val="0"/>
        <w:adjustRightInd w:val="0"/>
        <w:jc w:val="center"/>
      </w:pPr>
    </w:p>
    <w:p w:rsidR="003847F4" w:rsidRDefault="003847F4" w:rsidP="00C8738A">
      <w:pPr>
        <w:autoSpaceDE w:val="0"/>
        <w:autoSpaceDN w:val="0"/>
        <w:adjustRightInd w:val="0"/>
        <w:jc w:val="center"/>
      </w:pPr>
    </w:p>
    <w:tbl>
      <w:tblPr>
        <w:tblW w:w="0" w:type="auto"/>
        <w:tblLook w:val="00A0"/>
      </w:tblPr>
      <w:tblGrid>
        <w:gridCol w:w="4672"/>
        <w:gridCol w:w="4672"/>
      </w:tblGrid>
      <w:tr w:rsidR="003847F4" w:rsidRPr="005F2006" w:rsidTr="000243C0">
        <w:trPr>
          <w:trHeight w:val="1645"/>
        </w:trPr>
        <w:tc>
          <w:tcPr>
            <w:tcW w:w="4672" w:type="dxa"/>
          </w:tcPr>
          <w:p w:rsidR="003847F4" w:rsidRPr="00B434EC" w:rsidRDefault="003847F4" w:rsidP="000243C0">
            <w:pPr>
              <w:pStyle w:val="120"/>
              <w:ind w:firstLine="0"/>
              <w:contextualSpacing/>
              <w:rPr>
                <w:b/>
                <w:szCs w:val="24"/>
              </w:rPr>
            </w:pPr>
            <w:r w:rsidRPr="00B434EC">
              <w:rPr>
                <w:b/>
                <w:szCs w:val="24"/>
                <w:lang w:eastAsia="en-US"/>
              </w:rPr>
              <w:t>Поставщик:</w:t>
            </w:r>
          </w:p>
          <w:p w:rsidR="003847F4" w:rsidRPr="00B434EC" w:rsidRDefault="003847F4" w:rsidP="000243C0">
            <w:pPr>
              <w:spacing w:line="228" w:lineRule="auto"/>
              <w:rPr>
                <w:sz w:val="24"/>
                <w:szCs w:val="24"/>
                <w:lang w:eastAsia="ru-RU"/>
              </w:rPr>
            </w:pPr>
            <w:r>
              <w:rPr>
                <w:sz w:val="24"/>
                <w:szCs w:val="24"/>
                <w:lang w:eastAsia="ru-RU"/>
              </w:rPr>
              <w:t>_________________________</w:t>
            </w:r>
          </w:p>
          <w:p w:rsidR="003847F4" w:rsidRPr="00B434EC" w:rsidRDefault="003847F4" w:rsidP="000243C0">
            <w:pPr>
              <w:spacing w:line="228" w:lineRule="auto"/>
              <w:rPr>
                <w:sz w:val="24"/>
                <w:szCs w:val="24"/>
                <w:lang w:eastAsia="ru-RU"/>
              </w:rPr>
            </w:pPr>
          </w:p>
          <w:p w:rsidR="003847F4" w:rsidRPr="00B434EC" w:rsidRDefault="003847F4" w:rsidP="000243C0">
            <w:pPr>
              <w:spacing w:line="228" w:lineRule="auto"/>
              <w:rPr>
                <w:sz w:val="24"/>
                <w:szCs w:val="24"/>
                <w:lang w:eastAsia="ru-RU"/>
              </w:rPr>
            </w:pPr>
          </w:p>
          <w:p w:rsidR="003847F4" w:rsidRDefault="003847F4" w:rsidP="000243C0">
            <w:r w:rsidRPr="00B434EC">
              <w:rPr>
                <w:sz w:val="24"/>
                <w:szCs w:val="24"/>
                <w:lang w:eastAsia="ru-RU"/>
              </w:rPr>
              <w:t xml:space="preserve">________________ </w:t>
            </w:r>
            <w:r>
              <w:rPr>
                <w:sz w:val="24"/>
                <w:szCs w:val="24"/>
                <w:lang w:eastAsia="ru-RU"/>
              </w:rPr>
              <w:t xml:space="preserve"> _________________</w:t>
            </w:r>
            <w:r w:rsidRPr="00B434EC">
              <w:rPr>
                <w:sz w:val="24"/>
                <w:szCs w:val="24"/>
                <w:lang w:eastAsia="ru-RU"/>
              </w:rPr>
              <w:t xml:space="preserve"> </w:t>
            </w:r>
          </w:p>
          <w:p w:rsidR="003847F4" w:rsidRPr="009706ED" w:rsidRDefault="003847F4" w:rsidP="000243C0">
            <w:r w:rsidRPr="009706ED">
              <w:t xml:space="preserve">Подпись                       ФИО                                                                                                               </w:t>
            </w:r>
          </w:p>
        </w:tc>
        <w:tc>
          <w:tcPr>
            <w:tcW w:w="4672" w:type="dxa"/>
          </w:tcPr>
          <w:p w:rsidR="003847F4" w:rsidRPr="00B434EC" w:rsidRDefault="003847F4" w:rsidP="000243C0">
            <w:pPr>
              <w:pStyle w:val="120"/>
              <w:ind w:left="426" w:hanging="426"/>
              <w:contextualSpacing/>
              <w:rPr>
                <w:b/>
                <w:szCs w:val="24"/>
              </w:rPr>
            </w:pPr>
            <w:r w:rsidRPr="00B434EC">
              <w:rPr>
                <w:b/>
                <w:szCs w:val="24"/>
                <w:lang w:eastAsia="en-US"/>
              </w:rPr>
              <w:t xml:space="preserve">     Заказчик:</w:t>
            </w:r>
          </w:p>
          <w:p w:rsidR="003847F4" w:rsidRPr="00B434EC" w:rsidRDefault="003847F4" w:rsidP="000243C0">
            <w:pPr>
              <w:widowControl w:val="0"/>
              <w:autoSpaceDE w:val="0"/>
              <w:autoSpaceDN w:val="0"/>
              <w:adjustRightInd w:val="0"/>
              <w:ind w:left="45"/>
              <w:rPr>
                <w:sz w:val="24"/>
                <w:szCs w:val="24"/>
              </w:rPr>
            </w:pPr>
            <w:r>
              <w:rPr>
                <w:sz w:val="24"/>
                <w:szCs w:val="24"/>
              </w:rPr>
              <w:t>___________________</w:t>
            </w:r>
          </w:p>
          <w:p w:rsidR="003847F4" w:rsidRPr="00B434EC" w:rsidRDefault="003847F4" w:rsidP="000243C0">
            <w:pPr>
              <w:widowControl w:val="0"/>
              <w:autoSpaceDE w:val="0"/>
              <w:autoSpaceDN w:val="0"/>
              <w:adjustRightInd w:val="0"/>
              <w:ind w:left="426" w:hanging="426"/>
              <w:jc w:val="both"/>
              <w:rPr>
                <w:sz w:val="24"/>
                <w:szCs w:val="24"/>
              </w:rPr>
            </w:pPr>
          </w:p>
          <w:p w:rsidR="003847F4" w:rsidRPr="00B434EC" w:rsidRDefault="003847F4" w:rsidP="000243C0">
            <w:pPr>
              <w:pStyle w:val="ConsPlusNonformat"/>
              <w:rPr>
                <w:rFonts w:ascii="Times New Roman" w:hAnsi="Times New Roman" w:cs="Times New Roman"/>
                <w:sz w:val="24"/>
                <w:szCs w:val="24"/>
              </w:rPr>
            </w:pPr>
          </w:p>
          <w:p w:rsidR="003847F4" w:rsidRPr="00B434EC" w:rsidRDefault="003847F4" w:rsidP="000243C0">
            <w:pPr>
              <w:pStyle w:val="ConsPlusNonformat"/>
              <w:ind w:left="426" w:hanging="426"/>
              <w:rPr>
                <w:rFonts w:ascii="Times New Roman" w:hAnsi="Times New Roman" w:cs="Times New Roman"/>
                <w:color w:val="000000"/>
                <w:sz w:val="24"/>
                <w:szCs w:val="24"/>
              </w:rPr>
            </w:pPr>
            <w:r w:rsidRPr="00B434EC">
              <w:rPr>
                <w:rFonts w:ascii="Times New Roman" w:hAnsi="Times New Roman" w:cs="Times New Roman"/>
                <w:color w:val="000000"/>
                <w:sz w:val="24"/>
                <w:szCs w:val="24"/>
              </w:rPr>
              <w:t>____________________</w:t>
            </w:r>
            <w:r w:rsidRPr="00B434EC">
              <w:rPr>
                <w:rFonts w:ascii="Times New Roman" w:hAnsi="Times New Roman" w:cs="Times New Roman"/>
                <w:sz w:val="24"/>
                <w:szCs w:val="24"/>
              </w:rPr>
              <w:t xml:space="preserve">  </w:t>
            </w:r>
            <w:r>
              <w:rPr>
                <w:rFonts w:ascii="Times New Roman" w:hAnsi="Times New Roman" w:cs="Times New Roman"/>
                <w:sz w:val="24"/>
                <w:szCs w:val="24"/>
              </w:rPr>
              <w:t>________________</w:t>
            </w:r>
          </w:p>
          <w:p w:rsidR="003847F4" w:rsidRPr="009706ED" w:rsidRDefault="003847F4" w:rsidP="000243C0">
            <w:r w:rsidRPr="009706ED">
              <w:t xml:space="preserve">Подпись                       ФИО  </w:t>
            </w:r>
          </w:p>
        </w:tc>
      </w:tr>
    </w:tbl>
    <w:p w:rsidR="003847F4" w:rsidRPr="00367362" w:rsidRDefault="003847F4" w:rsidP="00C8738A">
      <w:pPr>
        <w:autoSpaceDE w:val="0"/>
        <w:autoSpaceDN w:val="0"/>
        <w:adjustRightInd w:val="0"/>
        <w:jc w:val="center"/>
      </w:pPr>
    </w:p>
    <w:sectPr w:rsidR="003847F4" w:rsidRPr="00367362" w:rsidSect="00C8738A">
      <w:pgSz w:w="11909" w:h="16838"/>
      <w:pgMar w:top="1134" w:right="851" w:bottom="1134" w:left="1701" w:header="720" w:footer="403" w:gutter="0"/>
      <w:cols w:space="72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7F4" w:rsidRDefault="003847F4">
      <w:r>
        <w:separator/>
      </w:r>
    </w:p>
  </w:endnote>
  <w:endnote w:type="continuationSeparator" w:id="0">
    <w:p w:rsidR="003847F4" w:rsidRDefault="003847F4">
      <w:r>
        <w:continuationSeparator/>
      </w:r>
    </w:p>
  </w:endnote>
  <w:endnote w:type="continuationNotice" w:id="1">
    <w:p w:rsidR="003847F4" w:rsidRDefault="003847F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panose1 w:val="020F0302020204030204"/>
    <w:charset w:val="CC"/>
    <w:family w:val="swiss"/>
    <w:pitch w:val="variable"/>
    <w:sig w:usb0="A00002EF" w:usb1="4000207B" w:usb2="00000000" w:usb3="00000000" w:csb0="0000019F"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7F4" w:rsidRPr="00E0271F" w:rsidRDefault="003847F4">
    <w:pPr>
      <w:pStyle w:val="Footer"/>
      <w:jc w:val="right"/>
      <w:rPr>
        <w:sz w:val="18"/>
        <w:szCs w:val="18"/>
      </w:rPr>
    </w:pPr>
    <w:r w:rsidRPr="00E0271F">
      <w:rPr>
        <w:sz w:val="18"/>
        <w:szCs w:val="18"/>
      </w:rPr>
      <w:t xml:space="preserve">Страница </w:t>
    </w:r>
    <w:r w:rsidRPr="00E0271F">
      <w:rPr>
        <w:b/>
        <w:bCs/>
        <w:sz w:val="18"/>
        <w:szCs w:val="18"/>
      </w:rPr>
      <w:fldChar w:fldCharType="begin"/>
    </w:r>
    <w:r w:rsidRPr="00E0271F">
      <w:rPr>
        <w:b/>
        <w:bCs/>
        <w:sz w:val="18"/>
        <w:szCs w:val="18"/>
      </w:rPr>
      <w:instrText>PAGE</w:instrText>
    </w:r>
    <w:r w:rsidRPr="00E0271F">
      <w:rPr>
        <w:b/>
        <w:bCs/>
        <w:sz w:val="18"/>
        <w:szCs w:val="18"/>
      </w:rPr>
      <w:fldChar w:fldCharType="separate"/>
    </w:r>
    <w:r>
      <w:rPr>
        <w:b/>
        <w:bCs/>
        <w:noProof/>
        <w:sz w:val="18"/>
        <w:szCs w:val="18"/>
      </w:rPr>
      <w:t>13</w:t>
    </w:r>
    <w:r w:rsidRPr="00E0271F">
      <w:rPr>
        <w:b/>
        <w:bCs/>
        <w:sz w:val="18"/>
        <w:szCs w:val="18"/>
      </w:rPr>
      <w:fldChar w:fldCharType="end"/>
    </w:r>
    <w:r w:rsidRPr="00E0271F">
      <w:rPr>
        <w:sz w:val="18"/>
        <w:szCs w:val="18"/>
      </w:rPr>
      <w:t xml:space="preserve"> из </w:t>
    </w:r>
    <w:r w:rsidRPr="00E0271F">
      <w:rPr>
        <w:b/>
        <w:bCs/>
        <w:sz w:val="18"/>
        <w:szCs w:val="18"/>
      </w:rPr>
      <w:fldChar w:fldCharType="begin"/>
    </w:r>
    <w:r w:rsidRPr="00E0271F">
      <w:rPr>
        <w:b/>
        <w:bCs/>
        <w:sz w:val="18"/>
        <w:szCs w:val="18"/>
      </w:rPr>
      <w:instrText>NUMPAGES</w:instrText>
    </w:r>
    <w:r w:rsidRPr="00E0271F">
      <w:rPr>
        <w:b/>
        <w:bCs/>
        <w:sz w:val="18"/>
        <w:szCs w:val="18"/>
      </w:rPr>
      <w:fldChar w:fldCharType="separate"/>
    </w:r>
    <w:r>
      <w:rPr>
        <w:b/>
        <w:bCs/>
        <w:noProof/>
        <w:sz w:val="18"/>
        <w:szCs w:val="18"/>
      </w:rPr>
      <w:t>14</w:t>
    </w:r>
    <w:r w:rsidRPr="00E0271F">
      <w:rPr>
        <w:b/>
        <w:bCs/>
        <w:sz w:val="18"/>
        <w:szCs w:val="18"/>
      </w:rPr>
      <w:fldChar w:fldCharType="end"/>
    </w:r>
  </w:p>
  <w:p w:rsidR="003847F4" w:rsidRDefault="003847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7F4" w:rsidRDefault="003847F4">
      <w:r>
        <w:separator/>
      </w:r>
    </w:p>
  </w:footnote>
  <w:footnote w:type="continuationSeparator" w:id="0">
    <w:p w:rsidR="003847F4" w:rsidRDefault="003847F4">
      <w:r>
        <w:continuationSeparator/>
      </w:r>
    </w:p>
  </w:footnote>
  <w:footnote w:type="continuationNotice" w:id="1">
    <w:p w:rsidR="003847F4" w:rsidRDefault="003847F4"/>
  </w:footnote>
  <w:footnote w:id="2">
    <w:p w:rsidR="003847F4" w:rsidRDefault="003847F4" w:rsidP="00C14932">
      <w:pPr>
        <w:pStyle w:val="FootnoteText"/>
        <w:jc w:val="both"/>
      </w:pPr>
      <w:r w:rsidRPr="00C14932">
        <w:rPr>
          <w:rStyle w:val="FootnoteReference"/>
          <w:rFonts w:ascii="Times New Roman" w:hAnsi="Times New Roman"/>
          <w:sz w:val="18"/>
          <w:szCs w:val="18"/>
        </w:rPr>
        <w:footnoteRef/>
      </w:r>
      <w:r w:rsidRPr="00C14932">
        <w:rPr>
          <w:rFonts w:ascii="Times New Roman" w:hAnsi="Times New Roman" w:cs="Times New Roman"/>
          <w:sz w:val="18"/>
          <w:szCs w:val="18"/>
        </w:rPr>
        <w:t xml:space="preserve"> З</w:t>
      </w:r>
      <w:r>
        <w:rPr>
          <w:rFonts w:ascii="Times New Roman" w:hAnsi="Times New Roman" w:cs="Times New Roman"/>
          <w:sz w:val="18"/>
          <w:szCs w:val="18"/>
        </w:rPr>
        <w:t>ачеркнуть ненужное</w:t>
      </w:r>
    </w:p>
  </w:footnote>
  <w:footnote w:id="3">
    <w:p w:rsidR="003847F4" w:rsidRDefault="003847F4" w:rsidP="00F86CFB">
      <w:pPr>
        <w:pStyle w:val="FootnoteText"/>
        <w:jc w:val="both"/>
      </w:pPr>
      <w:r w:rsidRPr="00C14932">
        <w:rPr>
          <w:rStyle w:val="FootnoteReference"/>
          <w:rFonts w:ascii="Times New Roman" w:hAnsi="Times New Roman"/>
          <w:sz w:val="18"/>
          <w:szCs w:val="18"/>
        </w:rPr>
        <w:footnoteRef/>
      </w:r>
      <w:r w:rsidRPr="00C14932">
        <w:rPr>
          <w:rFonts w:ascii="Times New Roman" w:hAnsi="Times New Roman" w:cs="Times New Roman"/>
          <w:sz w:val="18"/>
          <w:szCs w:val="18"/>
        </w:rPr>
        <w:t xml:space="preserve"> Указать электронный адрес представителя Поставщика до согласования и подписания Договора</w:t>
      </w:r>
    </w:p>
  </w:footnote>
  <w:footnote w:id="4">
    <w:p w:rsidR="003847F4" w:rsidRDefault="003847F4" w:rsidP="00F86CFB">
      <w:pPr>
        <w:pStyle w:val="FootnoteText"/>
        <w:jc w:val="both"/>
      </w:pPr>
      <w:r>
        <w:rPr>
          <w:rStyle w:val="FootnoteReference"/>
          <w:rFonts w:cs="Calibri"/>
        </w:rPr>
        <w:footnoteRef/>
      </w:r>
      <w:r>
        <w:t xml:space="preserve"> </w:t>
      </w:r>
      <w:r w:rsidRPr="00C14932">
        <w:rPr>
          <w:rFonts w:ascii="Times New Roman" w:hAnsi="Times New Roman" w:cs="Times New Roman"/>
          <w:sz w:val="18"/>
          <w:szCs w:val="18"/>
        </w:rPr>
        <w:t>Если заявка отклонена, то указывается причина отклонения и новые условия поставки (при необходимости)</w:t>
      </w:r>
    </w:p>
  </w:footnote>
  <w:footnote w:id="5">
    <w:p w:rsidR="003847F4" w:rsidRDefault="003847F4" w:rsidP="00F86CFB">
      <w:pPr>
        <w:pStyle w:val="FootnoteText"/>
        <w:jc w:val="both"/>
      </w:pPr>
      <w:r>
        <w:rPr>
          <w:rStyle w:val="FootnoteReference"/>
          <w:rFonts w:cs="Calibri"/>
        </w:rPr>
        <w:footnoteRef/>
      </w:r>
      <w:r>
        <w:t xml:space="preserve"> </w:t>
      </w:r>
      <w:r>
        <w:rPr>
          <w:rFonts w:ascii="Times New Roman" w:hAnsi="Times New Roman" w:cs="Times New Roman"/>
          <w:sz w:val="18"/>
          <w:szCs w:val="18"/>
        </w:rPr>
        <w:t>Указывается лицо, име</w:t>
      </w:r>
      <w:r w:rsidRPr="00F86CFB">
        <w:rPr>
          <w:rFonts w:ascii="Times New Roman" w:hAnsi="Times New Roman" w:cs="Times New Roman"/>
          <w:sz w:val="18"/>
          <w:szCs w:val="18"/>
        </w:rPr>
        <w:t xml:space="preserve">ющее право подписывать договоры/заявки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7F4" w:rsidRDefault="003847F4">
    <w:pPr>
      <w:pStyle w:val="Header"/>
      <w:jc w:val="center"/>
      <w:rPr>
        <w:sz w:val="22"/>
      </w:rPr>
    </w:pPr>
  </w:p>
  <w:p w:rsidR="003847F4" w:rsidRPr="00682D19" w:rsidRDefault="003847F4">
    <w:pPr>
      <w:pStyle w:val="Header"/>
      <w:jc w:val="center"/>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720" w:firstLine="360"/>
      </w:pPr>
      <w:rPr>
        <w:rFonts w:cs="Times New Roman"/>
        <w:b/>
        <w:sz w:val="24"/>
        <w:szCs w:val="24"/>
      </w:rPr>
    </w:lvl>
    <w:lvl w:ilvl="1">
      <w:start w:val="1"/>
      <w:numFmt w:val="bullet"/>
      <w:lvlText w:val="−"/>
      <w:lvlJc w:val="left"/>
      <w:pPr>
        <w:tabs>
          <w:tab w:val="num" w:pos="0"/>
        </w:tabs>
        <w:ind w:left="1440" w:firstLine="1080"/>
      </w:pPr>
      <w:rPr>
        <w:rFonts w:ascii="Arial" w:hAnsi="Arial"/>
      </w:rPr>
    </w:lvl>
    <w:lvl w:ilvl="2">
      <w:start w:val="1"/>
      <w:numFmt w:val="decimal"/>
      <w:lvlText w:val="%3."/>
      <w:lvlJc w:val="left"/>
      <w:pPr>
        <w:tabs>
          <w:tab w:val="num" w:pos="0"/>
        </w:tabs>
        <w:ind w:left="2340" w:firstLine="1980"/>
      </w:pPr>
      <w:rPr>
        <w:rFonts w:cs="Times New Roman"/>
      </w:rPr>
    </w:lvl>
    <w:lvl w:ilvl="3">
      <w:start w:val="1"/>
      <w:numFmt w:val="decimal"/>
      <w:lvlText w:val="%4."/>
      <w:lvlJc w:val="left"/>
      <w:pPr>
        <w:tabs>
          <w:tab w:val="num" w:pos="0"/>
        </w:tabs>
        <w:ind w:left="2880" w:firstLine="2520"/>
      </w:pPr>
      <w:rPr>
        <w:rFonts w:cs="Times New Roman"/>
      </w:rPr>
    </w:lvl>
    <w:lvl w:ilvl="4">
      <w:start w:val="1"/>
      <w:numFmt w:val="lowerLetter"/>
      <w:lvlText w:val="%5."/>
      <w:lvlJc w:val="left"/>
      <w:pPr>
        <w:tabs>
          <w:tab w:val="num" w:pos="0"/>
        </w:tabs>
        <w:ind w:left="3600" w:firstLine="3240"/>
      </w:pPr>
      <w:rPr>
        <w:rFonts w:cs="Times New Roman"/>
      </w:rPr>
    </w:lvl>
    <w:lvl w:ilvl="5">
      <w:start w:val="1"/>
      <w:numFmt w:val="lowerRoman"/>
      <w:lvlText w:val="%6."/>
      <w:lvlJc w:val="right"/>
      <w:pPr>
        <w:tabs>
          <w:tab w:val="num" w:pos="0"/>
        </w:tabs>
        <w:ind w:left="4320" w:firstLine="4140"/>
      </w:pPr>
      <w:rPr>
        <w:rFonts w:cs="Times New Roman"/>
      </w:rPr>
    </w:lvl>
    <w:lvl w:ilvl="6">
      <w:start w:val="1"/>
      <w:numFmt w:val="decimal"/>
      <w:lvlText w:val="%7."/>
      <w:lvlJc w:val="left"/>
      <w:pPr>
        <w:tabs>
          <w:tab w:val="num" w:pos="0"/>
        </w:tabs>
        <w:ind w:left="5040" w:firstLine="4680"/>
      </w:pPr>
      <w:rPr>
        <w:rFonts w:cs="Times New Roman"/>
      </w:rPr>
    </w:lvl>
    <w:lvl w:ilvl="7">
      <w:start w:val="1"/>
      <w:numFmt w:val="lowerLetter"/>
      <w:lvlText w:val="%8."/>
      <w:lvlJc w:val="left"/>
      <w:pPr>
        <w:tabs>
          <w:tab w:val="num" w:pos="0"/>
        </w:tabs>
        <w:ind w:left="5760" w:firstLine="5400"/>
      </w:pPr>
      <w:rPr>
        <w:rFonts w:cs="Times New Roman"/>
      </w:rPr>
    </w:lvl>
    <w:lvl w:ilvl="8">
      <w:start w:val="1"/>
      <w:numFmt w:val="lowerRoman"/>
      <w:lvlText w:val="%9."/>
      <w:lvlJc w:val="right"/>
      <w:pPr>
        <w:tabs>
          <w:tab w:val="num" w:pos="0"/>
        </w:tabs>
        <w:ind w:left="6480" w:firstLine="6300"/>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nsid w:val="00000007"/>
    <w:multiLevelType w:val="multilevel"/>
    <w:tmpl w:val="BFDCD11C"/>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87"/>
        </w:tabs>
        <w:ind w:left="-87" w:hanging="480"/>
      </w:pPr>
      <w:rPr>
        <w:rFonts w:ascii="Times New Roman" w:hAnsi="Times New Roman" w:cs="Times New Roman" w:hint="default"/>
        <w:b w:val="0"/>
        <w:sz w:val="24"/>
        <w:szCs w:val="24"/>
      </w:rPr>
    </w:lvl>
    <w:lvl w:ilvl="2">
      <w:start w:val="1"/>
      <w:numFmt w:val="decimal"/>
      <w:lvlText w:val="%3.1."/>
      <w:lvlJc w:val="left"/>
      <w:pPr>
        <w:tabs>
          <w:tab w:val="num" w:pos="578"/>
        </w:tabs>
        <w:ind w:left="57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2356"/>
        </w:tabs>
        <w:ind w:left="2356" w:hanging="1080"/>
      </w:pPr>
      <w:rPr>
        <w:rFonts w:cs="Times New Roman" w:hint="default"/>
      </w:rPr>
    </w:lvl>
    <w:lvl w:ilvl="5">
      <w:start w:val="1"/>
      <w:numFmt w:val="decimal"/>
      <w:lvlText w:val="%1.%2.%3.%4.%5.%6."/>
      <w:lvlJc w:val="left"/>
      <w:pPr>
        <w:tabs>
          <w:tab w:val="num" w:pos="3065"/>
        </w:tabs>
        <w:ind w:left="3065" w:hanging="1080"/>
      </w:pPr>
      <w:rPr>
        <w:rFonts w:cs="Times New Roman" w:hint="default"/>
      </w:rPr>
    </w:lvl>
    <w:lvl w:ilvl="6">
      <w:start w:val="1"/>
      <w:numFmt w:val="decimal"/>
      <w:lvlText w:val="%1.%2.%3.%4.%5.%6.%7."/>
      <w:lvlJc w:val="left"/>
      <w:pPr>
        <w:tabs>
          <w:tab w:val="num" w:pos="4134"/>
        </w:tabs>
        <w:ind w:left="4134" w:hanging="1440"/>
      </w:pPr>
      <w:rPr>
        <w:rFonts w:cs="Times New Roman" w:hint="default"/>
      </w:rPr>
    </w:lvl>
    <w:lvl w:ilvl="7">
      <w:start w:val="1"/>
      <w:numFmt w:val="decimal"/>
      <w:lvlText w:val="%1.%2.%3.%4.%5.%6.%7.%8."/>
      <w:lvlJc w:val="left"/>
      <w:pPr>
        <w:tabs>
          <w:tab w:val="num" w:pos="4843"/>
        </w:tabs>
        <w:ind w:left="4843" w:hanging="1440"/>
      </w:pPr>
      <w:rPr>
        <w:rFonts w:cs="Times New Roman" w:hint="default"/>
      </w:rPr>
    </w:lvl>
    <w:lvl w:ilvl="8">
      <w:start w:val="1"/>
      <w:numFmt w:val="decimal"/>
      <w:lvlText w:val="%1.%2.%3.%4.%5.%6.%7.%8.%9."/>
      <w:lvlJc w:val="left"/>
      <w:pPr>
        <w:tabs>
          <w:tab w:val="num" w:pos="5912"/>
        </w:tabs>
        <w:ind w:left="5912" w:hanging="1800"/>
      </w:pPr>
      <w:rPr>
        <w:rFonts w:cs="Times New Roman" w:hint="default"/>
      </w:rPr>
    </w:lvl>
  </w:abstractNum>
  <w:abstractNum w:abstractNumId="7">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nsid w:val="00000009"/>
    <w:multiLevelType w:val="multilevel"/>
    <w:tmpl w:val="00000009"/>
    <w:name w:val="WW8Num9"/>
    <w:lvl w:ilvl="0">
      <w:start w:val="6"/>
      <w:numFmt w:val="decimal"/>
      <w:lvlText w:val="%1."/>
      <w:lvlJc w:val="left"/>
      <w:pPr>
        <w:tabs>
          <w:tab w:val="num" w:pos="720"/>
        </w:tabs>
        <w:ind w:left="720" w:hanging="360"/>
      </w:pPr>
      <w:rPr>
        <w:rFonts w:cs="Times New Roman"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9">
    <w:nsid w:val="053F0270"/>
    <w:multiLevelType w:val="multilevel"/>
    <w:tmpl w:val="FF6EE368"/>
    <w:lvl w:ilvl="0">
      <w:start w:val="1"/>
      <w:numFmt w:val="decimal"/>
      <w:lvlText w:val="%1."/>
      <w:lvlJc w:val="left"/>
      <w:pPr>
        <w:ind w:left="720" w:hanging="360"/>
      </w:pPr>
      <w:rPr>
        <w:rFonts w:cs="Times New Roman" w:hint="default"/>
        <w:color w:val="auto"/>
      </w:rPr>
    </w:lvl>
    <w:lvl w:ilvl="1">
      <w:start w:val="1"/>
      <w:numFmt w:val="decimal"/>
      <w:lvlText w:val="%1.%2."/>
      <w:lvlJc w:val="left"/>
      <w:pPr>
        <w:ind w:left="1152" w:hanging="432"/>
      </w:pPr>
      <w:rPr>
        <w:rFonts w:cs="Times New Roman" w:hint="default"/>
        <w:b w:val="0"/>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0">
    <w:nsid w:val="064E08C6"/>
    <w:multiLevelType w:val="hybridMultilevel"/>
    <w:tmpl w:val="97ECC7A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6BD3F5D"/>
    <w:multiLevelType w:val="hybridMultilevel"/>
    <w:tmpl w:val="3496A4F8"/>
    <w:lvl w:ilvl="0" w:tplc="4936FB02">
      <w:start w:val="1"/>
      <w:numFmt w:val="decimal"/>
      <w:lvlText w:val="%1)"/>
      <w:lvlJc w:val="left"/>
      <w:pPr>
        <w:ind w:left="408" w:hanging="360"/>
      </w:pPr>
      <w:rPr>
        <w:rFonts w:cs="Times New Roman" w:hint="default"/>
      </w:rPr>
    </w:lvl>
    <w:lvl w:ilvl="1" w:tplc="04190019" w:tentative="1">
      <w:start w:val="1"/>
      <w:numFmt w:val="lowerLetter"/>
      <w:lvlText w:val="%2."/>
      <w:lvlJc w:val="left"/>
      <w:pPr>
        <w:ind w:left="1128" w:hanging="360"/>
      </w:pPr>
      <w:rPr>
        <w:rFonts w:cs="Times New Roman"/>
      </w:rPr>
    </w:lvl>
    <w:lvl w:ilvl="2" w:tplc="0419001B" w:tentative="1">
      <w:start w:val="1"/>
      <w:numFmt w:val="lowerRoman"/>
      <w:lvlText w:val="%3."/>
      <w:lvlJc w:val="right"/>
      <w:pPr>
        <w:ind w:left="1848" w:hanging="180"/>
      </w:pPr>
      <w:rPr>
        <w:rFonts w:cs="Times New Roman"/>
      </w:rPr>
    </w:lvl>
    <w:lvl w:ilvl="3" w:tplc="0419000F" w:tentative="1">
      <w:start w:val="1"/>
      <w:numFmt w:val="decimal"/>
      <w:lvlText w:val="%4."/>
      <w:lvlJc w:val="left"/>
      <w:pPr>
        <w:ind w:left="2568" w:hanging="360"/>
      </w:pPr>
      <w:rPr>
        <w:rFonts w:cs="Times New Roman"/>
      </w:rPr>
    </w:lvl>
    <w:lvl w:ilvl="4" w:tplc="04190019" w:tentative="1">
      <w:start w:val="1"/>
      <w:numFmt w:val="lowerLetter"/>
      <w:lvlText w:val="%5."/>
      <w:lvlJc w:val="left"/>
      <w:pPr>
        <w:ind w:left="3288" w:hanging="360"/>
      </w:pPr>
      <w:rPr>
        <w:rFonts w:cs="Times New Roman"/>
      </w:rPr>
    </w:lvl>
    <w:lvl w:ilvl="5" w:tplc="0419001B" w:tentative="1">
      <w:start w:val="1"/>
      <w:numFmt w:val="lowerRoman"/>
      <w:lvlText w:val="%6."/>
      <w:lvlJc w:val="right"/>
      <w:pPr>
        <w:ind w:left="4008" w:hanging="180"/>
      </w:pPr>
      <w:rPr>
        <w:rFonts w:cs="Times New Roman"/>
      </w:rPr>
    </w:lvl>
    <w:lvl w:ilvl="6" w:tplc="0419000F" w:tentative="1">
      <w:start w:val="1"/>
      <w:numFmt w:val="decimal"/>
      <w:lvlText w:val="%7."/>
      <w:lvlJc w:val="left"/>
      <w:pPr>
        <w:ind w:left="4728" w:hanging="360"/>
      </w:pPr>
      <w:rPr>
        <w:rFonts w:cs="Times New Roman"/>
      </w:rPr>
    </w:lvl>
    <w:lvl w:ilvl="7" w:tplc="04190019" w:tentative="1">
      <w:start w:val="1"/>
      <w:numFmt w:val="lowerLetter"/>
      <w:lvlText w:val="%8."/>
      <w:lvlJc w:val="left"/>
      <w:pPr>
        <w:ind w:left="5448" w:hanging="360"/>
      </w:pPr>
      <w:rPr>
        <w:rFonts w:cs="Times New Roman"/>
      </w:rPr>
    </w:lvl>
    <w:lvl w:ilvl="8" w:tplc="0419001B" w:tentative="1">
      <w:start w:val="1"/>
      <w:numFmt w:val="lowerRoman"/>
      <w:lvlText w:val="%9."/>
      <w:lvlJc w:val="right"/>
      <w:pPr>
        <w:ind w:left="6168" w:hanging="180"/>
      </w:pPr>
      <w:rPr>
        <w:rFonts w:cs="Times New Roman"/>
      </w:rPr>
    </w:lvl>
  </w:abstractNum>
  <w:abstractNum w:abstractNumId="12">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CD7DF3"/>
    <w:multiLevelType w:val="multilevel"/>
    <w:tmpl w:val="4A4CA8BA"/>
    <w:lvl w:ilvl="0">
      <w:start w:val="1"/>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4">
    <w:nsid w:val="1065176B"/>
    <w:multiLevelType w:val="hybridMultilevel"/>
    <w:tmpl w:val="13DC4AE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6">
    <w:nsid w:val="12FA3678"/>
    <w:multiLevelType w:val="multilevel"/>
    <w:tmpl w:val="EA066F92"/>
    <w:lvl w:ilvl="0">
      <w:start w:val="1"/>
      <w:numFmt w:val="decimal"/>
      <w:lvlText w:val="%1."/>
      <w:lvlJc w:val="left"/>
      <w:pPr>
        <w:tabs>
          <w:tab w:val="num" w:pos="2000"/>
        </w:tabs>
        <w:ind w:left="2000" w:hanging="1290"/>
      </w:pPr>
      <w:rPr>
        <w:rFonts w:cs="Times New Roman"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cs="Times New Roman" w:hint="default"/>
        <w:b w:val="0"/>
        <w:strike w:val="0"/>
        <w:color w:val="000000"/>
      </w:rPr>
    </w:lvl>
    <w:lvl w:ilvl="3">
      <w:start w:val="1"/>
      <w:numFmt w:val="decimal"/>
      <w:lvlText w:val="%1.%2.%3.%4."/>
      <w:lvlJc w:val="left"/>
      <w:pPr>
        <w:tabs>
          <w:tab w:val="num" w:pos="2000"/>
        </w:tabs>
        <w:ind w:left="2000" w:hanging="1290"/>
      </w:pPr>
      <w:rPr>
        <w:rFonts w:cs="Times New Roman" w:hint="default"/>
      </w:rPr>
    </w:lvl>
    <w:lvl w:ilvl="4">
      <w:start w:val="1"/>
      <w:numFmt w:val="decimal"/>
      <w:lvlText w:val="%1.%2.%3.%4.%5."/>
      <w:lvlJc w:val="left"/>
      <w:pPr>
        <w:tabs>
          <w:tab w:val="num" w:pos="4170"/>
        </w:tabs>
        <w:ind w:left="4170" w:hanging="129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7">
    <w:nsid w:val="15534015"/>
    <w:multiLevelType w:val="hybridMultilevel"/>
    <w:tmpl w:val="6FA47040"/>
    <w:lvl w:ilvl="0" w:tplc="C220BC74">
      <w:start w:val="1"/>
      <w:numFmt w:val="decimal"/>
      <w:lvlText w:val="11.%1"/>
      <w:lvlJc w:val="left"/>
      <w:pPr>
        <w:tabs>
          <w:tab w:val="num" w:pos="1440"/>
        </w:tabs>
        <w:ind w:left="1440" w:hanging="360"/>
      </w:pPr>
      <w:rPr>
        <w:rFonts w:ascii="Times New Roman" w:hAnsi="Times New Roman" w:cs="Times New Roman" w:hint="default"/>
        <w:sz w:val="22"/>
        <w:szCs w:val="22"/>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1B862128"/>
    <w:multiLevelType w:val="multilevel"/>
    <w:tmpl w:val="6E1A347A"/>
    <w:lvl w:ilvl="0">
      <w:start w:val="2"/>
      <w:numFmt w:val="decimal"/>
      <w:lvlText w:val="%1."/>
      <w:lvlJc w:val="left"/>
      <w:pPr>
        <w:ind w:left="660" w:hanging="660"/>
      </w:pPr>
      <w:rPr>
        <w:rFonts w:cs="Times New Roman" w:hint="default"/>
      </w:rPr>
    </w:lvl>
    <w:lvl w:ilvl="1">
      <w:start w:val="11"/>
      <w:numFmt w:val="decimal"/>
      <w:lvlText w:val="%1.%2."/>
      <w:lvlJc w:val="left"/>
      <w:pPr>
        <w:ind w:left="1773" w:hanging="660"/>
      </w:pPr>
      <w:rPr>
        <w:rFonts w:cs="Times New Roman" w:hint="default"/>
      </w:rPr>
    </w:lvl>
    <w:lvl w:ilvl="2">
      <w:start w:val="1"/>
      <w:numFmt w:val="decimal"/>
      <w:lvlText w:val="%1.%2.%3."/>
      <w:lvlJc w:val="left"/>
      <w:pPr>
        <w:ind w:left="2946" w:hanging="720"/>
      </w:pPr>
      <w:rPr>
        <w:rFonts w:cs="Times New Roman" w:hint="default"/>
      </w:rPr>
    </w:lvl>
    <w:lvl w:ilvl="3">
      <w:start w:val="1"/>
      <w:numFmt w:val="decimal"/>
      <w:lvlText w:val="%1.%2.%3.%4."/>
      <w:lvlJc w:val="left"/>
      <w:pPr>
        <w:ind w:left="4059" w:hanging="720"/>
      </w:pPr>
      <w:rPr>
        <w:rFonts w:cs="Times New Roman" w:hint="default"/>
      </w:rPr>
    </w:lvl>
    <w:lvl w:ilvl="4">
      <w:start w:val="1"/>
      <w:numFmt w:val="decimal"/>
      <w:lvlText w:val="%1.%2.%3.%4.%5."/>
      <w:lvlJc w:val="left"/>
      <w:pPr>
        <w:ind w:left="5532" w:hanging="1080"/>
      </w:pPr>
      <w:rPr>
        <w:rFonts w:cs="Times New Roman" w:hint="default"/>
      </w:rPr>
    </w:lvl>
    <w:lvl w:ilvl="5">
      <w:start w:val="1"/>
      <w:numFmt w:val="decimal"/>
      <w:lvlText w:val="%1.%2.%3.%4.%5.%6."/>
      <w:lvlJc w:val="left"/>
      <w:pPr>
        <w:ind w:left="6645" w:hanging="1080"/>
      </w:pPr>
      <w:rPr>
        <w:rFonts w:cs="Times New Roman" w:hint="default"/>
      </w:rPr>
    </w:lvl>
    <w:lvl w:ilvl="6">
      <w:start w:val="1"/>
      <w:numFmt w:val="decimal"/>
      <w:lvlText w:val="%1.%2.%3.%4.%5.%6.%7."/>
      <w:lvlJc w:val="left"/>
      <w:pPr>
        <w:ind w:left="8118" w:hanging="1440"/>
      </w:pPr>
      <w:rPr>
        <w:rFonts w:cs="Times New Roman" w:hint="default"/>
      </w:rPr>
    </w:lvl>
    <w:lvl w:ilvl="7">
      <w:start w:val="1"/>
      <w:numFmt w:val="decimal"/>
      <w:lvlText w:val="%1.%2.%3.%4.%5.%6.%7.%8."/>
      <w:lvlJc w:val="left"/>
      <w:pPr>
        <w:ind w:left="9231" w:hanging="1440"/>
      </w:pPr>
      <w:rPr>
        <w:rFonts w:cs="Times New Roman" w:hint="default"/>
      </w:rPr>
    </w:lvl>
    <w:lvl w:ilvl="8">
      <w:start w:val="1"/>
      <w:numFmt w:val="decimal"/>
      <w:lvlText w:val="%1.%2.%3.%4.%5.%6.%7.%8.%9."/>
      <w:lvlJc w:val="left"/>
      <w:pPr>
        <w:ind w:left="10704" w:hanging="1800"/>
      </w:pPr>
      <w:rPr>
        <w:rFonts w:cs="Times New Roman" w:hint="default"/>
      </w:rPr>
    </w:lvl>
  </w:abstractNum>
  <w:abstractNum w:abstractNumId="19">
    <w:nsid w:val="1C5F2FC4"/>
    <w:multiLevelType w:val="multilevel"/>
    <w:tmpl w:val="7CD8DCFE"/>
    <w:lvl w:ilvl="0">
      <w:start w:val="2"/>
      <w:numFmt w:val="decimal"/>
      <w:lvlText w:val="%1."/>
      <w:lvlJc w:val="left"/>
      <w:pPr>
        <w:ind w:left="405" w:hanging="405"/>
      </w:pPr>
      <w:rPr>
        <w:rFonts w:cs="Times New Roman" w:hint="default"/>
      </w:rPr>
    </w:lvl>
    <w:lvl w:ilvl="1">
      <w:start w:val="13"/>
      <w:numFmt w:val="decimal"/>
      <w:lvlText w:val="%1.%2."/>
      <w:lvlJc w:val="left"/>
      <w:pPr>
        <w:ind w:left="1518" w:hanging="405"/>
      </w:pPr>
      <w:rPr>
        <w:rFonts w:cs="Times New Roman" w:hint="default"/>
      </w:rPr>
    </w:lvl>
    <w:lvl w:ilvl="2">
      <w:start w:val="1"/>
      <w:numFmt w:val="decimal"/>
      <w:lvlText w:val="%1.%2.%3."/>
      <w:lvlJc w:val="left"/>
      <w:pPr>
        <w:ind w:left="2946" w:hanging="720"/>
      </w:pPr>
      <w:rPr>
        <w:rFonts w:cs="Times New Roman" w:hint="default"/>
      </w:rPr>
    </w:lvl>
    <w:lvl w:ilvl="3">
      <w:start w:val="1"/>
      <w:numFmt w:val="decimal"/>
      <w:lvlText w:val="%1.%2.%3.%4."/>
      <w:lvlJc w:val="left"/>
      <w:pPr>
        <w:ind w:left="4059" w:hanging="720"/>
      </w:pPr>
      <w:rPr>
        <w:rFonts w:cs="Times New Roman" w:hint="default"/>
      </w:rPr>
    </w:lvl>
    <w:lvl w:ilvl="4">
      <w:start w:val="1"/>
      <w:numFmt w:val="decimal"/>
      <w:lvlText w:val="%1.%2.%3.%4.%5."/>
      <w:lvlJc w:val="left"/>
      <w:pPr>
        <w:ind w:left="5532" w:hanging="1080"/>
      </w:pPr>
      <w:rPr>
        <w:rFonts w:cs="Times New Roman" w:hint="default"/>
      </w:rPr>
    </w:lvl>
    <w:lvl w:ilvl="5">
      <w:start w:val="1"/>
      <w:numFmt w:val="decimal"/>
      <w:lvlText w:val="%1.%2.%3.%4.%5.%6."/>
      <w:lvlJc w:val="left"/>
      <w:pPr>
        <w:ind w:left="6645" w:hanging="1080"/>
      </w:pPr>
      <w:rPr>
        <w:rFonts w:cs="Times New Roman" w:hint="default"/>
      </w:rPr>
    </w:lvl>
    <w:lvl w:ilvl="6">
      <w:start w:val="1"/>
      <w:numFmt w:val="decimal"/>
      <w:lvlText w:val="%1.%2.%3.%4.%5.%6.%7."/>
      <w:lvlJc w:val="left"/>
      <w:pPr>
        <w:ind w:left="7758" w:hanging="1080"/>
      </w:pPr>
      <w:rPr>
        <w:rFonts w:cs="Times New Roman" w:hint="default"/>
      </w:rPr>
    </w:lvl>
    <w:lvl w:ilvl="7">
      <w:start w:val="1"/>
      <w:numFmt w:val="decimal"/>
      <w:lvlText w:val="%1.%2.%3.%4.%5.%6.%7.%8."/>
      <w:lvlJc w:val="left"/>
      <w:pPr>
        <w:ind w:left="9231" w:hanging="1440"/>
      </w:pPr>
      <w:rPr>
        <w:rFonts w:cs="Times New Roman" w:hint="default"/>
      </w:rPr>
    </w:lvl>
    <w:lvl w:ilvl="8">
      <w:start w:val="1"/>
      <w:numFmt w:val="decimal"/>
      <w:lvlText w:val="%1.%2.%3.%4.%5.%6.%7.%8.%9."/>
      <w:lvlJc w:val="left"/>
      <w:pPr>
        <w:ind w:left="10344" w:hanging="1440"/>
      </w:pPr>
      <w:rPr>
        <w:rFonts w:cs="Times New Roman" w:hint="default"/>
      </w:rPr>
    </w:lvl>
  </w:abstractNum>
  <w:abstractNum w:abstractNumId="20">
    <w:nsid w:val="1E3054AA"/>
    <w:multiLevelType w:val="hybridMultilevel"/>
    <w:tmpl w:val="B28044B4"/>
    <w:lvl w:ilvl="0" w:tplc="049E8588">
      <w:start w:val="1"/>
      <w:numFmt w:val="decimal"/>
      <w:lvlText w:val="10.%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263204FC"/>
    <w:multiLevelType w:val="multilevel"/>
    <w:tmpl w:val="F00A751A"/>
    <w:lvl w:ilvl="0">
      <w:start w:val="10"/>
      <w:numFmt w:val="decimal"/>
      <w:lvlText w:val="%1."/>
      <w:lvlJc w:val="left"/>
      <w:pPr>
        <w:ind w:left="555" w:hanging="555"/>
      </w:pPr>
      <w:rPr>
        <w:rFonts w:cs="Times New Roman" w:hint="default"/>
      </w:rPr>
    </w:lvl>
    <w:lvl w:ilvl="1">
      <w:start w:val="1"/>
      <w:numFmt w:val="decimal"/>
      <w:lvlText w:val="%1.%2."/>
      <w:lvlJc w:val="left"/>
      <w:pPr>
        <w:ind w:left="1264" w:hanging="55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334" w:hanging="108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2">
    <w:nsid w:val="29A568BC"/>
    <w:multiLevelType w:val="multilevel"/>
    <w:tmpl w:val="5E0A0FBE"/>
    <w:lvl w:ilvl="0">
      <w:start w:val="6"/>
      <w:numFmt w:val="decimal"/>
      <w:lvlText w:val="%1."/>
      <w:lvlJc w:val="left"/>
      <w:pPr>
        <w:tabs>
          <w:tab w:val="num" w:pos="495"/>
        </w:tabs>
        <w:ind w:left="495" w:hanging="495"/>
      </w:pPr>
      <w:rPr>
        <w:rFonts w:cs="Times New Roman" w:hint="default"/>
      </w:rPr>
    </w:lvl>
    <w:lvl w:ilvl="1">
      <w:start w:val="4"/>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2D141446"/>
    <w:multiLevelType w:val="hybridMultilevel"/>
    <w:tmpl w:val="D2989FEA"/>
    <w:lvl w:ilvl="0" w:tplc="FD72B352">
      <w:start w:val="1"/>
      <w:numFmt w:val="decimal"/>
      <w:suff w:val="space"/>
      <w:lvlText w:val="%1."/>
      <w:lvlJc w:val="left"/>
      <w:pPr>
        <w:ind w:left="1134"/>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1A37923"/>
    <w:multiLevelType w:val="hybridMultilevel"/>
    <w:tmpl w:val="FE767932"/>
    <w:lvl w:ilvl="0" w:tplc="D88AA1EE">
      <w:start w:val="1"/>
      <w:numFmt w:val="decimal"/>
      <w:lvlText w:val="9.%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2983722"/>
    <w:multiLevelType w:val="hybridMultilevel"/>
    <w:tmpl w:val="097EA0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35D3495"/>
    <w:multiLevelType w:val="multilevel"/>
    <w:tmpl w:val="0756DA44"/>
    <w:lvl w:ilvl="0">
      <w:start w:val="8"/>
      <w:numFmt w:val="decimal"/>
      <w:lvlText w:val="%1."/>
      <w:lvlJc w:val="left"/>
      <w:pPr>
        <w:ind w:left="432" w:hanging="432"/>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7">
    <w:nsid w:val="367B3D6E"/>
    <w:multiLevelType w:val="multilevel"/>
    <w:tmpl w:val="E4CE6FC4"/>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28">
    <w:nsid w:val="4053766A"/>
    <w:multiLevelType w:val="multilevel"/>
    <w:tmpl w:val="CF30FB12"/>
    <w:lvl w:ilvl="0">
      <w:start w:val="1"/>
      <w:numFmt w:val="decimal"/>
      <w:lvlText w:val="%1."/>
      <w:lvlJc w:val="left"/>
      <w:pPr>
        <w:tabs>
          <w:tab w:val="num" w:pos="825"/>
        </w:tabs>
        <w:ind w:left="825" w:hanging="825"/>
      </w:pPr>
      <w:rPr>
        <w:rFonts w:cs="Times New Roman" w:hint="default"/>
      </w:rPr>
    </w:lvl>
    <w:lvl w:ilvl="1">
      <w:start w:val="1"/>
      <w:numFmt w:val="decimal"/>
      <w:lvlText w:val="3.%2."/>
      <w:lvlJc w:val="left"/>
      <w:pPr>
        <w:tabs>
          <w:tab w:val="num" w:pos="720"/>
        </w:tabs>
        <w:ind w:left="288" w:hanging="288"/>
      </w:pPr>
      <w:rPr>
        <w:rFonts w:cs="Times New Roman" w:hint="default"/>
        <w:b w:val="0"/>
        <w:i w:val="0"/>
      </w:rPr>
    </w:lvl>
    <w:lvl w:ilvl="2">
      <w:start w:val="1"/>
      <w:numFmt w:val="decimal"/>
      <w:lvlText w:val="%1.%2.%3."/>
      <w:lvlJc w:val="left"/>
      <w:pPr>
        <w:tabs>
          <w:tab w:val="num" w:pos="825"/>
        </w:tabs>
        <w:ind w:left="825" w:hanging="825"/>
      </w:pPr>
      <w:rPr>
        <w:rFonts w:cs="Times New Roman" w:hint="default"/>
      </w:rPr>
    </w:lvl>
    <w:lvl w:ilvl="3">
      <w:start w:val="1"/>
      <w:numFmt w:val="decimal"/>
      <w:lvlText w:val="%1.%2.%3.%4."/>
      <w:lvlJc w:val="left"/>
      <w:pPr>
        <w:tabs>
          <w:tab w:val="num" w:pos="825"/>
        </w:tabs>
        <w:ind w:left="825" w:hanging="82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462B25BF"/>
    <w:multiLevelType w:val="hybridMultilevel"/>
    <w:tmpl w:val="EBD04D24"/>
    <w:lvl w:ilvl="0" w:tplc="2DFA3568">
      <w:start w:val="1"/>
      <w:numFmt w:val="decimal"/>
      <w:lvlText w:val="6.%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49881AE8"/>
    <w:multiLevelType w:val="multilevel"/>
    <w:tmpl w:val="D206D496"/>
    <w:lvl w:ilvl="0">
      <w:start w:val="6"/>
      <w:numFmt w:val="decimal"/>
      <w:lvlText w:val="%1."/>
      <w:lvlJc w:val="left"/>
      <w:pPr>
        <w:ind w:left="540" w:hanging="540"/>
      </w:pPr>
      <w:rPr>
        <w:rFonts w:cs="Times New Roman" w:hint="default"/>
      </w:rPr>
    </w:lvl>
    <w:lvl w:ilvl="1">
      <w:start w:val="1"/>
      <w:numFmt w:val="decimal"/>
      <w:lvlText w:val="%1.%2."/>
      <w:lvlJc w:val="left"/>
      <w:pPr>
        <w:ind w:left="1184" w:hanging="540"/>
      </w:pPr>
      <w:rPr>
        <w:rFonts w:cs="Times New Roman" w:hint="default"/>
      </w:rPr>
    </w:lvl>
    <w:lvl w:ilvl="2">
      <w:start w:val="3"/>
      <w:numFmt w:val="decimal"/>
      <w:lvlText w:val="%1.%2.%3."/>
      <w:lvlJc w:val="left"/>
      <w:pPr>
        <w:ind w:left="2008" w:hanging="720"/>
      </w:pPr>
      <w:rPr>
        <w:rFonts w:cs="Times New Roman" w:hint="default"/>
      </w:rPr>
    </w:lvl>
    <w:lvl w:ilvl="3">
      <w:start w:val="1"/>
      <w:numFmt w:val="decimal"/>
      <w:lvlText w:val="%1.%2.%3.%4."/>
      <w:lvlJc w:val="left"/>
      <w:pPr>
        <w:ind w:left="2652" w:hanging="720"/>
      </w:pPr>
      <w:rPr>
        <w:rFonts w:cs="Times New Roman" w:hint="default"/>
      </w:rPr>
    </w:lvl>
    <w:lvl w:ilvl="4">
      <w:start w:val="1"/>
      <w:numFmt w:val="decimal"/>
      <w:lvlText w:val="%1.%2.%3.%4.%5."/>
      <w:lvlJc w:val="left"/>
      <w:pPr>
        <w:ind w:left="3656" w:hanging="1080"/>
      </w:pPr>
      <w:rPr>
        <w:rFonts w:cs="Times New Roman" w:hint="default"/>
      </w:rPr>
    </w:lvl>
    <w:lvl w:ilvl="5">
      <w:start w:val="1"/>
      <w:numFmt w:val="decimal"/>
      <w:lvlText w:val="%1.%2.%3.%4.%5.%6."/>
      <w:lvlJc w:val="left"/>
      <w:pPr>
        <w:ind w:left="4300" w:hanging="1080"/>
      </w:pPr>
      <w:rPr>
        <w:rFonts w:cs="Times New Roman" w:hint="default"/>
      </w:rPr>
    </w:lvl>
    <w:lvl w:ilvl="6">
      <w:start w:val="1"/>
      <w:numFmt w:val="decimal"/>
      <w:lvlText w:val="%1.%2.%3.%4.%5.%6.%7."/>
      <w:lvlJc w:val="left"/>
      <w:pPr>
        <w:ind w:left="5304" w:hanging="1440"/>
      </w:pPr>
      <w:rPr>
        <w:rFonts w:cs="Times New Roman" w:hint="default"/>
      </w:rPr>
    </w:lvl>
    <w:lvl w:ilvl="7">
      <w:start w:val="1"/>
      <w:numFmt w:val="decimal"/>
      <w:lvlText w:val="%1.%2.%3.%4.%5.%6.%7.%8."/>
      <w:lvlJc w:val="left"/>
      <w:pPr>
        <w:ind w:left="5948" w:hanging="1440"/>
      </w:pPr>
      <w:rPr>
        <w:rFonts w:cs="Times New Roman" w:hint="default"/>
      </w:rPr>
    </w:lvl>
    <w:lvl w:ilvl="8">
      <w:start w:val="1"/>
      <w:numFmt w:val="decimal"/>
      <w:lvlText w:val="%1.%2.%3.%4.%5.%6.%7.%8.%9."/>
      <w:lvlJc w:val="left"/>
      <w:pPr>
        <w:ind w:left="6952" w:hanging="1800"/>
      </w:pPr>
      <w:rPr>
        <w:rFonts w:cs="Times New Roman" w:hint="default"/>
      </w:rPr>
    </w:lvl>
  </w:abstractNum>
  <w:abstractNum w:abstractNumId="31">
    <w:nsid w:val="4E0E44F6"/>
    <w:multiLevelType w:val="multilevel"/>
    <w:tmpl w:val="021414A4"/>
    <w:lvl w:ilvl="0">
      <w:start w:val="1"/>
      <w:numFmt w:val="decimal"/>
      <w:lvlText w:val="%1."/>
      <w:lvlJc w:val="left"/>
      <w:pPr>
        <w:ind w:left="480" w:hanging="480"/>
      </w:pPr>
      <w:rPr>
        <w:rFonts w:cs="Times New Roman"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2">
    <w:nsid w:val="528F6D90"/>
    <w:multiLevelType w:val="multilevel"/>
    <w:tmpl w:val="F8E065DC"/>
    <w:lvl w:ilvl="0">
      <w:start w:val="9"/>
      <w:numFmt w:val="decimal"/>
      <w:lvlText w:val="%1."/>
      <w:lvlJc w:val="left"/>
      <w:pPr>
        <w:ind w:left="450" w:hanging="450"/>
      </w:pPr>
      <w:rPr>
        <w:rFonts w:cs="Times New Roman" w:hint="default"/>
      </w:rPr>
    </w:lvl>
    <w:lvl w:ilvl="1">
      <w:start w:val="1"/>
      <w:numFmt w:val="decimal"/>
      <w:lvlText w:val="%1.%2."/>
      <w:lvlJc w:val="left"/>
      <w:pPr>
        <w:ind w:left="734" w:hanging="45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33">
    <w:nsid w:val="579F3B01"/>
    <w:multiLevelType w:val="multilevel"/>
    <w:tmpl w:val="CDBEAAD2"/>
    <w:lvl w:ilvl="0">
      <w:start w:val="8"/>
      <w:numFmt w:val="decimal"/>
      <w:lvlText w:val="%1."/>
      <w:lvlJc w:val="left"/>
      <w:pPr>
        <w:ind w:left="1018" w:hanging="450"/>
      </w:pPr>
      <w:rPr>
        <w:rFonts w:cs="Times New Roman" w:hint="default"/>
      </w:rPr>
    </w:lvl>
    <w:lvl w:ilvl="1">
      <w:start w:val="1"/>
      <w:numFmt w:val="decimal"/>
      <w:lvlText w:val="%1.%2."/>
      <w:lvlJc w:val="left"/>
      <w:pPr>
        <w:ind w:left="1159" w:hanging="45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8659"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334" w:hanging="108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34">
    <w:nsid w:val="648F0AD6"/>
    <w:multiLevelType w:val="multilevel"/>
    <w:tmpl w:val="878459EC"/>
    <w:lvl w:ilvl="0">
      <w:start w:val="3"/>
      <w:numFmt w:val="decimal"/>
      <w:lvlText w:val="%1."/>
      <w:lvlJc w:val="left"/>
      <w:pPr>
        <w:tabs>
          <w:tab w:val="num" w:pos="495"/>
        </w:tabs>
        <w:ind w:left="495" w:hanging="495"/>
      </w:pPr>
      <w:rPr>
        <w:rFonts w:cs="Times New Roman" w:hint="default"/>
      </w:rPr>
    </w:lvl>
    <w:lvl w:ilvl="1">
      <w:start w:val="6"/>
      <w:numFmt w:val="decimal"/>
      <w:lvlText w:val="%1.%2."/>
      <w:lvlJc w:val="left"/>
      <w:pPr>
        <w:tabs>
          <w:tab w:val="num" w:pos="675"/>
        </w:tabs>
        <w:ind w:left="675" w:hanging="495"/>
      </w:pPr>
      <w:rPr>
        <w:rFonts w:cs="Times New Roman" w:hint="default"/>
      </w:rPr>
    </w:lvl>
    <w:lvl w:ilvl="2">
      <w:start w:val="1"/>
      <w:numFmt w:val="decimal"/>
      <w:lvlText w:val="%1.14.%3."/>
      <w:lvlJc w:val="left"/>
      <w:pPr>
        <w:tabs>
          <w:tab w:val="num" w:pos="1146"/>
        </w:tabs>
        <w:ind w:left="1146"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5">
    <w:nsid w:val="66B62D76"/>
    <w:multiLevelType w:val="multilevel"/>
    <w:tmpl w:val="98CEA0DA"/>
    <w:lvl w:ilvl="0">
      <w:start w:val="2"/>
      <w:numFmt w:val="decimal"/>
      <w:lvlText w:val="%1."/>
      <w:lvlJc w:val="left"/>
      <w:pPr>
        <w:ind w:left="555" w:hanging="555"/>
      </w:pPr>
      <w:rPr>
        <w:rFonts w:cs="Times New Roman" w:hint="default"/>
      </w:rPr>
    </w:lvl>
    <w:lvl w:ilvl="1">
      <w:start w:val="10"/>
      <w:numFmt w:val="decimal"/>
      <w:lvlText w:val="%1.%2."/>
      <w:lvlJc w:val="left"/>
      <w:pPr>
        <w:ind w:left="1668" w:hanging="555"/>
      </w:pPr>
      <w:rPr>
        <w:rFonts w:cs="Times New Roman" w:hint="default"/>
      </w:rPr>
    </w:lvl>
    <w:lvl w:ilvl="2">
      <w:start w:val="1"/>
      <w:numFmt w:val="decimal"/>
      <w:lvlText w:val="%1.%2.%3."/>
      <w:lvlJc w:val="left"/>
      <w:pPr>
        <w:ind w:left="2946" w:hanging="720"/>
      </w:pPr>
      <w:rPr>
        <w:rFonts w:cs="Times New Roman" w:hint="default"/>
      </w:rPr>
    </w:lvl>
    <w:lvl w:ilvl="3">
      <w:start w:val="1"/>
      <w:numFmt w:val="decimal"/>
      <w:lvlText w:val="%1.%2.%3.%4."/>
      <w:lvlJc w:val="left"/>
      <w:pPr>
        <w:ind w:left="4059" w:hanging="720"/>
      </w:pPr>
      <w:rPr>
        <w:rFonts w:cs="Times New Roman" w:hint="default"/>
      </w:rPr>
    </w:lvl>
    <w:lvl w:ilvl="4">
      <w:start w:val="1"/>
      <w:numFmt w:val="decimal"/>
      <w:lvlText w:val="%1.%2.%3.%4.%5."/>
      <w:lvlJc w:val="left"/>
      <w:pPr>
        <w:ind w:left="5532" w:hanging="1080"/>
      </w:pPr>
      <w:rPr>
        <w:rFonts w:cs="Times New Roman" w:hint="default"/>
      </w:rPr>
    </w:lvl>
    <w:lvl w:ilvl="5">
      <w:start w:val="1"/>
      <w:numFmt w:val="decimal"/>
      <w:lvlText w:val="%1.%2.%3.%4.%5.%6."/>
      <w:lvlJc w:val="left"/>
      <w:pPr>
        <w:ind w:left="6645" w:hanging="1080"/>
      </w:pPr>
      <w:rPr>
        <w:rFonts w:cs="Times New Roman" w:hint="default"/>
      </w:rPr>
    </w:lvl>
    <w:lvl w:ilvl="6">
      <w:start w:val="1"/>
      <w:numFmt w:val="decimal"/>
      <w:lvlText w:val="%1.%2.%3.%4.%5.%6.%7."/>
      <w:lvlJc w:val="left"/>
      <w:pPr>
        <w:ind w:left="7758" w:hanging="1080"/>
      </w:pPr>
      <w:rPr>
        <w:rFonts w:cs="Times New Roman" w:hint="default"/>
      </w:rPr>
    </w:lvl>
    <w:lvl w:ilvl="7">
      <w:start w:val="1"/>
      <w:numFmt w:val="decimal"/>
      <w:lvlText w:val="%1.%2.%3.%4.%5.%6.%7.%8."/>
      <w:lvlJc w:val="left"/>
      <w:pPr>
        <w:ind w:left="9231" w:hanging="1440"/>
      </w:pPr>
      <w:rPr>
        <w:rFonts w:cs="Times New Roman" w:hint="default"/>
      </w:rPr>
    </w:lvl>
    <w:lvl w:ilvl="8">
      <w:start w:val="1"/>
      <w:numFmt w:val="decimal"/>
      <w:lvlText w:val="%1.%2.%3.%4.%5.%6.%7.%8.%9."/>
      <w:lvlJc w:val="left"/>
      <w:pPr>
        <w:ind w:left="10344" w:hanging="1440"/>
      </w:pPr>
      <w:rPr>
        <w:rFonts w:cs="Times New Roman" w:hint="default"/>
      </w:rPr>
    </w:lvl>
  </w:abstractNum>
  <w:abstractNum w:abstractNumId="36">
    <w:nsid w:val="7323588E"/>
    <w:multiLevelType w:val="hybridMultilevel"/>
    <w:tmpl w:val="13DC4AE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7">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DBA0AF3"/>
    <w:multiLevelType w:val="multilevel"/>
    <w:tmpl w:val="89FC2E78"/>
    <w:lvl w:ilvl="0">
      <w:start w:val="2"/>
      <w:numFmt w:val="decimal"/>
      <w:lvlText w:val="%1."/>
      <w:lvlJc w:val="left"/>
      <w:pPr>
        <w:ind w:left="1020" w:hanging="1020"/>
      </w:pPr>
      <w:rPr>
        <w:rFonts w:cs="Times New Roman" w:hint="default"/>
      </w:rPr>
    </w:lvl>
    <w:lvl w:ilvl="1">
      <w:start w:val="10"/>
      <w:numFmt w:val="decimal"/>
      <w:lvlText w:val="%1.%2."/>
      <w:lvlJc w:val="left"/>
      <w:pPr>
        <w:ind w:left="1593" w:hanging="1020"/>
      </w:pPr>
      <w:rPr>
        <w:rFonts w:cs="Times New Roman" w:hint="default"/>
      </w:rPr>
    </w:lvl>
    <w:lvl w:ilvl="2">
      <w:start w:val="1"/>
      <w:numFmt w:val="decimal"/>
      <w:lvlText w:val="%1.%2.%3."/>
      <w:lvlJc w:val="left"/>
      <w:pPr>
        <w:ind w:left="2226" w:hanging="1080"/>
      </w:pPr>
      <w:rPr>
        <w:rFonts w:cs="Times New Roman" w:hint="default"/>
      </w:rPr>
    </w:lvl>
    <w:lvl w:ilvl="3">
      <w:start w:val="1"/>
      <w:numFmt w:val="decimal"/>
      <w:lvlText w:val="%1.%2.%3.%4."/>
      <w:lvlJc w:val="left"/>
      <w:pPr>
        <w:ind w:left="3159" w:hanging="1440"/>
      </w:pPr>
      <w:rPr>
        <w:rFonts w:cs="Times New Roman" w:hint="default"/>
      </w:rPr>
    </w:lvl>
    <w:lvl w:ilvl="4">
      <w:start w:val="1"/>
      <w:numFmt w:val="decimal"/>
      <w:lvlText w:val="%1.%2.%3.%4.%5."/>
      <w:lvlJc w:val="left"/>
      <w:pPr>
        <w:ind w:left="3732" w:hanging="1440"/>
      </w:pPr>
      <w:rPr>
        <w:rFonts w:cs="Times New Roman" w:hint="default"/>
      </w:rPr>
    </w:lvl>
    <w:lvl w:ilvl="5">
      <w:start w:val="1"/>
      <w:numFmt w:val="decimal"/>
      <w:lvlText w:val="%1.%2.%3.%4.%5.%6."/>
      <w:lvlJc w:val="left"/>
      <w:pPr>
        <w:ind w:left="4665" w:hanging="1800"/>
      </w:pPr>
      <w:rPr>
        <w:rFonts w:cs="Times New Roman" w:hint="default"/>
      </w:rPr>
    </w:lvl>
    <w:lvl w:ilvl="6">
      <w:start w:val="1"/>
      <w:numFmt w:val="decimal"/>
      <w:lvlText w:val="%1.%2.%3.%4.%5.%6.%7."/>
      <w:lvlJc w:val="left"/>
      <w:pPr>
        <w:ind w:left="5598" w:hanging="2160"/>
      </w:pPr>
      <w:rPr>
        <w:rFonts w:cs="Times New Roman" w:hint="default"/>
      </w:rPr>
    </w:lvl>
    <w:lvl w:ilvl="7">
      <w:start w:val="1"/>
      <w:numFmt w:val="decimal"/>
      <w:lvlText w:val="%1.%2.%3.%4.%5.%6.%7.%8."/>
      <w:lvlJc w:val="left"/>
      <w:pPr>
        <w:ind w:left="6531" w:hanging="2520"/>
      </w:pPr>
      <w:rPr>
        <w:rFonts w:cs="Times New Roman" w:hint="default"/>
      </w:rPr>
    </w:lvl>
    <w:lvl w:ilvl="8">
      <w:start w:val="1"/>
      <w:numFmt w:val="decimal"/>
      <w:lvlText w:val="%1.%2.%3.%4.%5.%6.%7.%8.%9."/>
      <w:lvlJc w:val="left"/>
      <w:pPr>
        <w:ind w:left="7464" w:hanging="2880"/>
      </w:pPr>
      <w:rPr>
        <w:rFonts w:cs="Times New Roman" w:hint="default"/>
      </w:rPr>
    </w:lvl>
  </w:abstractNum>
  <w:num w:numId="1">
    <w:abstractNumId w:val="0"/>
  </w:num>
  <w:num w:numId="2">
    <w:abstractNumId w:val="3"/>
  </w:num>
  <w:num w:numId="3">
    <w:abstractNumId w:val="6"/>
  </w:num>
  <w:num w:numId="4">
    <w:abstractNumId w:val="15"/>
  </w:num>
  <w:num w:numId="5">
    <w:abstractNumId w:val="13"/>
  </w:num>
  <w:num w:numId="6">
    <w:abstractNumId w:val="23"/>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2"/>
  </w:num>
  <w:num w:numId="12">
    <w:abstractNumId w:val="37"/>
  </w:num>
  <w:num w:numId="13">
    <w:abstractNumId w:val="26"/>
  </w:num>
  <w:num w:numId="14">
    <w:abstractNumId w:val="21"/>
  </w:num>
  <w:num w:numId="15">
    <w:abstractNumId w:val="16"/>
  </w:num>
  <w:num w:numId="16">
    <w:abstractNumId w:val="32"/>
  </w:num>
  <w:num w:numId="17">
    <w:abstractNumId w:val="9"/>
  </w:num>
  <w:num w:numId="18">
    <w:abstractNumId w:val="25"/>
  </w:num>
  <w:num w:numId="19">
    <w:abstractNumId w:val="29"/>
  </w:num>
  <w:num w:numId="20">
    <w:abstractNumId w:val="22"/>
  </w:num>
  <w:num w:numId="21">
    <w:abstractNumId w:val="28"/>
  </w:num>
  <w:num w:numId="22">
    <w:abstractNumId w:val="34"/>
  </w:num>
  <w:num w:numId="23">
    <w:abstractNumId w:val="38"/>
  </w:num>
  <w:num w:numId="24">
    <w:abstractNumId w:val="24"/>
  </w:num>
  <w:num w:numId="25">
    <w:abstractNumId w:val="20"/>
  </w:num>
  <w:num w:numId="26">
    <w:abstractNumId w:val="17"/>
  </w:num>
  <w:num w:numId="27">
    <w:abstractNumId w:val="18"/>
  </w:num>
  <w:num w:numId="28">
    <w:abstractNumId w:val="19"/>
  </w:num>
  <w:num w:numId="29">
    <w:abstractNumId w:val="27"/>
  </w:num>
  <w:num w:numId="30">
    <w:abstractNumId w:val="30"/>
  </w:num>
  <w:num w:numId="31">
    <w:abstractNumId w:val="33"/>
  </w:num>
  <w:num w:numId="32">
    <w:abstractNumId w:val="10"/>
  </w:num>
  <w:num w:numId="33">
    <w:abstractNumId w:val="3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4763"/>
    <w:rsid w:val="00001110"/>
    <w:rsid w:val="0000595E"/>
    <w:rsid w:val="00006EE4"/>
    <w:rsid w:val="000076E2"/>
    <w:rsid w:val="00012136"/>
    <w:rsid w:val="000161DC"/>
    <w:rsid w:val="00021CFD"/>
    <w:rsid w:val="000226BC"/>
    <w:rsid w:val="00022BB0"/>
    <w:rsid w:val="000243C0"/>
    <w:rsid w:val="00027088"/>
    <w:rsid w:val="00030BB6"/>
    <w:rsid w:val="000319D9"/>
    <w:rsid w:val="00032A4C"/>
    <w:rsid w:val="00035529"/>
    <w:rsid w:val="0003637F"/>
    <w:rsid w:val="000418CC"/>
    <w:rsid w:val="00047683"/>
    <w:rsid w:val="00047F45"/>
    <w:rsid w:val="000508BF"/>
    <w:rsid w:val="00054133"/>
    <w:rsid w:val="0005632C"/>
    <w:rsid w:val="00061B0D"/>
    <w:rsid w:val="00061D61"/>
    <w:rsid w:val="00063040"/>
    <w:rsid w:val="000633BB"/>
    <w:rsid w:val="00063F9B"/>
    <w:rsid w:val="00066498"/>
    <w:rsid w:val="00070C90"/>
    <w:rsid w:val="00076707"/>
    <w:rsid w:val="00076EA2"/>
    <w:rsid w:val="00077199"/>
    <w:rsid w:val="0008201F"/>
    <w:rsid w:val="00086A4F"/>
    <w:rsid w:val="00087F7E"/>
    <w:rsid w:val="000910AE"/>
    <w:rsid w:val="00094C87"/>
    <w:rsid w:val="0009537F"/>
    <w:rsid w:val="00096E69"/>
    <w:rsid w:val="000A3A8F"/>
    <w:rsid w:val="000A604B"/>
    <w:rsid w:val="000B0674"/>
    <w:rsid w:val="000B355D"/>
    <w:rsid w:val="000B706A"/>
    <w:rsid w:val="000C07F3"/>
    <w:rsid w:val="000C1EFA"/>
    <w:rsid w:val="000C268F"/>
    <w:rsid w:val="000D087A"/>
    <w:rsid w:val="000D091D"/>
    <w:rsid w:val="000D0CC4"/>
    <w:rsid w:val="000D1232"/>
    <w:rsid w:val="000D6399"/>
    <w:rsid w:val="000F0F3D"/>
    <w:rsid w:val="000F1736"/>
    <w:rsid w:val="000F2008"/>
    <w:rsid w:val="000F2721"/>
    <w:rsid w:val="000F3522"/>
    <w:rsid w:val="000F3F41"/>
    <w:rsid w:val="000F4321"/>
    <w:rsid w:val="000F441F"/>
    <w:rsid w:val="000F4D8F"/>
    <w:rsid w:val="000F5ED6"/>
    <w:rsid w:val="000F5F57"/>
    <w:rsid w:val="000F5F7B"/>
    <w:rsid w:val="00102B20"/>
    <w:rsid w:val="00103372"/>
    <w:rsid w:val="00105797"/>
    <w:rsid w:val="00110B36"/>
    <w:rsid w:val="00111E26"/>
    <w:rsid w:val="00113E57"/>
    <w:rsid w:val="00115E47"/>
    <w:rsid w:val="0011635B"/>
    <w:rsid w:val="00116F0B"/>
    <w:rsid w:val="00120686"/>
    <w:rsid w:val="001222A4"/>
    <w:rsid w:val="00133C4F"/>
    <w:rsid w:val="001352A9"/>
    <w:rsid w:val="0013552B"/>
    <w:rsid w:val="00141FF3"/>
    <w:rsid w:val="00144CC8"/>
    <w:rsid w:val="001477B6"/>
    <w:rsid w:val="00147D04"/>
    <w:rsid w:val="00152A9F"/>
    <w:rsid w:val="00154172"/>
    <w:rsid w:val="00154C2C"/>
    <w:rsid w:val="00154FDD"/>
    <w:rsid w:val="00161A82"/>
    <w:rsid w:val="0016241B"/>
    <w:rsid w:val="00165D71"/>
    <w:rsid w:val="00165F9A"/>
    <w:rsid w:val="00166628"/>
    <w:rsid w:val="001709C9"/>
    <w:rsid w:val="00171270"/>
    <w:rsid w:val="001712A6"/>
    <w:rsid w:val="00171A6D"/>
    <w:rsid w:val="001735B2"/>
    <w:rsid w:val="00176F2C"/>
    <w:rsid w:val="00176FAE"/>
    <w:rsid w:val="0017743A"/>
    <w:rsid w:val="00181A97"/>
    <w:rsid w:val="00182E8E"/>
    <w:rsid w:val="001841B7"/>
    <w:rsid w:val="001842CC"/>
    <w:rsid w:val="00185A0F"/>
    <w:rsid w:val="00194FBD"/>
    <w:rsid w:val="0019719E"/>
    <w:rsid w:val="001A294E"/>
    <w:rsid w:val="001B6115"/>
    <w:rsid w:val="001C333F"/>
    <w:rsid w:val="001C415A"/>
    <w:rsid w:val="001C537B"/>
    <w:rsid w:val="001D2576"/>
    <w:rsid w:val="001D29D9"/>
    <w:rsid w:val="001D755F"/>
    <w:rsid w:val="001E1DF0"/>
    <w:rsid w:val="001E7C87"/>
    <w:rsid w:val="001F2731"/>
    <w:rsid w:val="001F2A72"/>
    <w:rsid w:val="001F45C3"/>
    <w:rsid w:val="001F58C9"/>
    <w:rsid w:val="00203ED0"/>
    <w:rsid w:val="00205171"/>
    <w:rsid w:val="0020793E"/>
    <w:rsid w:val="00207F1B"/>
    <w:rsid w:val="002155C0"/>
    <w:rsid w:val="002172BA"/>
    <w:rsid w:val="00221780"/>
    <w:rsid w:val="00221B54"/>
    <w:rsid w:val="00221B86"/>
    <w:rsid w:val="0022239B"/>
    <w:rsid w:val="002233CB"/>
    <w:rsid w:val="00233345"/>
    <w:rsid w:val="00233A46"/>
    <w:rsid w:val="00235FBA"/>
    <w:rsid w:val="00240B41"/>
    <w:rsid w:val="00250448"/>
    <w:rsid w:val="002559B9"/>
    <w:rsid w:val="002569CD"/>
    <w:rsid w:val="00264977"/>
    <w:rsid w:val="00266493"/>
    <w:rsid w:val="0027573C"/>
    <w:rsid w:val="00280640"/>
    <w:rsid w:val="00280D04"/>
    <w:rsid w:val="0028187C"/>
    <w:rsid w:val="0028741C"/>
    <w:rsid w:val="00291661"/>
    <w:rsid w:val="002A008B"/>
    <w:rsid w:val="002A2D42"/>
    <w:rsid w:val="002A3FAA"/>
    <w:rsid w:val="002A7CEA"/>
    <w:rsid w:val="002B0E56"/>
    <w:rsid w:val="002B2C09"/>
    <w:rsid w:val="002B3352"/>
    <w:rsid w:val="002B4543"/>
    <w:rsid w:val="002B59B5"/>
    <w:rsid w:val="002C0556"/>
    <w:rsid w:val="002C3999"/>
    <w:rsid w:val="002C47A9"/>
    <w:rsid w:val="002D3DD4"/>
    <w:rsid w:val="002D3DF9"/>
    <w:rsid w:val="002D4272"/>
    <w:rsid w:val="002D5C93"/>
    <w:rsid w:val="002D6160"/>
    <w:rsid w:val="002E0D56"/>
    <w:rsid w:val="002E16F3"/>
    <w:rsid w:val="002E17EF"/>
    <w:rsid w:val="002E3FD5"/>
    <w:rsid w:val="002F3CFC"/>
    <w:rsid w:val="002F6B4F"/>
    <w:rsid w:val="002F73D4"/>
    <w:rsid w:val="00302064"/>
    <w:rsid w:val="003052D5"/>
    <w:rsid w:val="003068CC"/>
    <w:rsid w:val="0030724B"/>
    <w:rsid w:val="00311FBC"/>
    <w:rsid w:val="00312AA6"/>
    <w:rsid w:val="0032081D"/>
    <w:rsid w:val="0032504A"/>
    <w:rsid w:val="0032580A"/>
    <w:rsid w:val="00335046"/>
    <w:rsid w:val="00335B6C"/>
    <w:rsid w:val="00341BF9"/>
    <w:rsid w:val="00350F47"/>
    <w:rsid w:val="00354763"/>
    <w:rsid w:val="00356366"/>
    <w:rsid w:val="00356A35"/>
    <w:rsid w:val="00357358"/>
    <w:rsid w:val="00360FCB"/>
    <w:rsid w:val="00361548"/>
    <w:rsid w:val="00361784"/>
    <w:rsid w:val="00367362"/>
    <w:rsid w:val="00367C87"/>
    <w:rsid w:val="00371597"/>
    <w:rsid w:val="00372201"/>
    <w:rsid w:val="003722BD"/>
    <w:rsid w:val="003725ED"/>
    <w:rsid w:val="00373DE6"/>
    <w:rsid w:val="00374956"/>
    <w:rsid w:val="00376A89"/>
    <w:rsid w:val="0038030E"/>
    <w:rsid w:val="003847F4"/>
    <w:rsid w:val="00392188"/>
    <w:rsid w:val="00395162"/>
    <w:rsid w:val="00396069"/>
    <w:rsid w:val="00397E21"/>
    <w:rsid w:val="003A4879"/>
    <w:rsid w:val="003B110C"/>
    <w:rsid w:val="003B2ACC"/>
    <w:rsid w:val="003B31F8"/>
    <w:rsid w:val="003C5ADA"/>
    <w:rsid w:val="003C6C32"/>
    <w:rsid w:val="003C771D"/>
    <w:rsid w:val="003D17FF"/>
    <w:rsid w:val="003D1FF4"/>
    <w:rsid w:val="003D6350"/>
    <w:rsid w:val="003D6DC5"/>
    <w:rsid w:val="003E0512"/>
    <w:rsid w:val="003E1311"/>
    <w:rsid w:val="003E6CC4"/>
    <w:rsid w:val="003F0670"/>
    <w:rsid w:val="00400A1B"/>
    <w:rsid w:val="00401933"/>
    <w:rsid w:val="004109E1"/>
    <w:rsid w:val="00412510"/>
    <w:rsid w:val="00413009"/>
    <w:rsid w:val="004205D9"/>
    <w:rsid w:val="00425B1C"/>
    <w:rsid w:val="00425CBE"/>
    <w:rsid w:val="00430089"/>
    <w:rsid w:val="00430DB0"/>
    <w:rsid w:val="004331E1"/>
    <w:rsid w:val="00437746"/>
    <w:rsid w:val="004404C1"/>
    <w:rsid w:val="00445667"/>
    <w:rsid w:val="00446C54"/>
    <w:rsid w:val="004554A7"/>
    <w:rsid w:val="00462026"/>
    <w:rsid w:val="00464F50"/>
    <w:rsid w:val="00476CE8"/>
    <w:rsid w:val="0048300F"/>
    <w:rsid w:val="0048336D"/>
    <w:rsid w:val="00484223"/>
    <w:rsid w:val="00484458"/>
    <w:rsid w:val="00484905"/>
    <w:rsid w:val="004853B5"/>
    <w:rsid w:val="00486A5E"/>
    <w:rsid w:val="00491156"/>
    <w:rsid w:val="00492642"/>
    <w:rsid w:val="0049324A"/>
    <w:rsid w:val="00493F4A"/>
    <w:rsid w:val="0049659F"/>
    <w:rsid w:val="004A320F"/>
    <w:rsid w:val="004A47CA"/>
    <w:rsid w:val="004A704A"/>
    <w:rsid w:val="004A7173"/>
    <w:rsid w:val="004B1ABE"/>
    <w:rsid w:val="004B2906"/>
    <w:rsid w:val="004B4C59"/>
    <w:rsid w:val="004B4CB5"/>
    <w:rsid w:val="004B5FF0"/>
    <w:rsid w:val="004C15B4"/>
    <w:rsid w:val="004C60EB"/>
    <w:rsid w:val="004D40E4"/>
    <w:rsid w:val="004D7E98"/>
    <w:rsid w:val="004E3D39"/>
    <w:rsid w:val="00500831"/>
    <w:rsid w:val="00504157"/>
    <w:rsid w:val="00511FB4"/>
    <w:rsid w:val="005134C8"/>
    <w:rsid w:val="00521727"/>
    <w:rsid w:val="00525C90"/>
    <w:rsid w:val="005276D4"/>
    <w:rsid w:val="00530606"/>
    <w:rsid w:val="00534BEA"/>
    <w:rsid w:val="00534C3A"/>
    <w:rsid w:val="005423EB"/>
    <w:rsid w:val="00545C6B"/>
    <w:rsid w:val="00546161"/>
    <w:rsid w:val="00551620"/>
    <w:rsid w:val="0055582D"/>
    <w:rsid w:val="005561E2"/>
    <w:rsid w:val="00556E88"/>
    <w:rsid w:val="00557757"/>
    <w:rsid w:val="00560D23"/>
    <w:rsid w:val="00561CCA"/>
    <w:rsid w:val="0056262D"/>
    <w:rsid w:val="0056449E"/>
    <w:rsid w:val="0056683A"/>
    <w:rsid w:val="00571796"/>
    <w:rsid w:val="00572711"/>
    <w:rsid w:val="005727DC"/>
    <w:rsid w:val="00572A3A"/>
    <w:rsid w:val="00576E35"/>
    <w:rsid w:val="00577391"/>
    <w:rsid w:val="00577751"/>
    <w:rsid w:val="005778FD"/>
    <w:rsid w:val="00583050"/>
    <w:rsid w:val="00584905"/>
    <w:rsid w:val="0058670C"/>
    <w:rsid w:val="00591F3A"/>
    <w:rsid w:val="00596C02"/>
    <w:rsid w:val="005A0C25"/>
    <w:rsid w:val="005A4CD4"/>
    <w:rsid w:val="005A5F4A"/>
    <w:rsid w:val="005B4D04"/>
    <w:rsid w:val="005B6CA1"/>
    <w:rsid w:val="005C0B96"/>
    <w:rsid w:val="005C2668"/>
    <w:rsid w:val="005D2533"/>
    <w:rsid w:val="005E0863"/>
    <w:rsid w:val="005E08F5"/>
    <w:rsid w:val="005E57A2"/>
    <w:rsid w:val="005E7DEF"/>
    <w:rsid w:val="005F07E7"/>
    <w:rsid w:val="005F2006"/>
    <w:rsid w:val="005F68DE"/>
    <w:rsid w:val="0060274D"/>
    <w:rsid w:val="00604B57"/>
    <w:rsid w:val="00607D10"/>
    <w:rsid w:val="00610234"/>
    <w:rsid w:val="0061605C"/>
    <w:rsid w:val="00616A51"/>
    <w:rsid w:val="00616F49"/>
    <w:rsid w:val="00616F6E"/>
    <w:rsid w:val="00617F16"/>
    <w:rsid w:val="00621A8F"/>
    <w:rsid w:val="00623A14"/>
    <w:rsid w:val="00626576"/>
    <w:rsid w:val="00626B04"/>
    <w:rsid w:val="00627CEC"/>
    <w:rsid w:val="00632630"/>
    <w:rsid w:val="00632B15"/>
    <w:rsid w:val="006336D5"/>
    <w:rsid w:val="0064008A"/>
    <w:rsid w:val="0064081F"/>
    <w:rsid w:val="00646DF7"/>
    <w:rsid w:val="006474D4"/>
    <w:rsid w:val="006510FB"/>
    <w:rsid w:val="0065570D"/>
    <w:rsid w:val="006563C6"/>
    <w:rsid w:val="006625B0"/>
    <w:rsid w:val="00666035"/>
    <w:rsid w:val="00680FE6"/>
    <w:rsid w:val="00682D19"/>
    <w:rsid w:val="00685435"/>
    <w:rsid w:val="006944A2"/>
    <w:rsid w:val="006953AC"/>
    <w:rsid w:val="00697722"/>
    <w:rsid w:val="006A1FB5"/>
    <w:rsid w:val="006A3525"/>
    <w:rsid w:val="006A6C63"/>
    <w:rsid w:val="006A6C65"/>
    <w:rsid w:val="006D1265"/>
    <w:rsid w:val="006E5E2E"/>
    <w:rsid w:val="006F2615"/>
    <w:rsid w:val="006F43BD"/>
    <w:rsid w:val="006F56AD"/>
    <w:rsid w:val="006F61DE"/>
    <w:rsid w:val="006F75E4"/>
    <w:rsid w:val="006F79A8"/>
    <w:rsid w:val="00702711"/>
    <w:rsid w:val="0070294E"/>
    <w:rsid w:val="0070402F"/>
    <w:rsid w:val="0070508F"/>
    <w:rsid w:val="00705859"/>
    <w:rsid w:val="00710493"/>
    <w:rsid w:val="00710643"/>
    <w:rsid w:val="00710DBC"/>
    <w:rsid w:val="0071288E"/>
    <w:rsid w:val="00712F19"/>
    <w:rsid w:val="00714734"/>
    <w:rsid w:val="00721AC2"/>
    <w:rsid w:val="00721ECE"/>
    <w:rsid w:val="007239C9"/>
    <w:rsid w:val="00723B64"/>
    <w:rsid w:val="00723FB8"/>
    <w:rsid w:val="00725639"/>
    <w:rsid w:val="00730702"/>
    <w:rsid w:val="00736D09"/>
    <w:rsid w:val="00741D44"/>
    <w:rsid w:val="00744F3E"/>
    <w:rsid w:val="00750B05"/>
    <w:rsid w:val="00754BE1"/>
    <w:rsid w:val="00771909"/>
    <w:rsid w:val="00772B18"/>
    <w:rsid w:val="00772E0F"/>
    <w:rsid w:val="00775D69"/>
    <w:rsid w:val="00782BC3"/>
    <w:rsid w:val="007843E5"/>
    <w:rsid w:val="007A0C72"/>
    <w:rsid w:val="007A2DD2"/>
    <w:rsid w:val="007A512A"/>
    <w:rsid w:val="007A5BEF"/>
    <w:rsid w:val="007A65A7"/>
    <w:rsid w:val="007A6F7B"/>
    <w:rsid w:val="007B16C7"/>
    <w:rsid w:val="007B175B"/>
    <w:rsid w:val="007B1C62"/>
    <w:rsid w:val="007C300C"/>
    <w:rsid w:val="007C7255"/>
    <w:rsid w:val="007C726B"/>
    <w:rsid w:val="007D06A0"/>
    <w:rsid w:val="007D0C1B"/>
    <w:rsid w:val="007D4C36"/>
    <w:rsid w:val="007D71B5"/>
    <w:rsid w:val="007D7B7D"/>
    <w:rsid w:val="007E111C"/>
    <w:rsid w:val="007E1B39"/>
    <w:rsid w:val="007E2CAF"/>
    <w:rsid w:val="007E33BD"/>
    <w:rsid w:val="007E3630"/>
    <w:rsid w:val="007E364E"/>
    <w:rsid w:val="007F30F2"/>
    <w:rsid w:val="007F4F31"/>
    <w:rsid w:val="0080033C"/>
    <w:rsid w:val="008008A2"/>
    <w:rsid w:val="00800A1E"/>
    <w:rsid w:val="008021C6"/>
    <w:rsid w:val="00807222"/>
    <w:rsid w:val="00807965"/>
    <w:rsid w:val="00810385"/>
    <w:rsid w:val="00813945"/>
    <w:rsid w:val="00821A9E"/>
    <w:rsid w:val="00826579"/>
    <w:rsid w:val="0082746D"/>
    <w:rsid w:val="00830036"/>
    <w:rsid w:val="00832012"/>
    <w:rsid w:val="008354A0"/>
    <w:rsid w:val="0084229B"/>
    <w:rsid w:val="0084687D"/>
    <w:rsid w:val="00847932"/>
    <w:rsid w:val="00854F80"/>
    <w:rsid w:val="00856319"/>
    <w:rsid w:val="00856C64"/>
    <w:rsid w:val="00856DB8"/>
    <w:rsid w:val="008572D0"/>
    <w:rsid w:val="0085799B"/>
    <w:rsid w:val="008606CA"/>
    <w:rsid w:val="008706F1"/>
    <w:rsid w:val="0087318E"/>
    <w:rsid w:val="00873B4B"/>
    <w:rsid w:val="0087760A"/>
    <w:rsid w:val="0088036D"/>
    <w:rsid w:val="00880FC6"/>
    <w:rsid w:val="00886CF8"/>
    <w:rsid w:val="00890894"/>
    <w:rsid w:val="0089561A"/>
    <w:rsid w:val="00897E46"/>
    <w:rsid w:val="008A069C"/>
    <w:rsid w:val="008A2E3B"/>
    <w:rsid w:val="008A593F"/>
    <w:rsid w:val="008B1D21"/>
    <w:rsid w:val="008B39E2"/>
    <w:rsid w:val="008C2872"/>
    <w:rsid w:val="008C4377"/>
    <w:rsid w:val="008C6B49"/>
    <w:rsid w:val="008D2946"/>
    <w:rsid w:val="008D5A38"/>
    <w:rsid w:val="008D62AE"/>
    <w:rsid w:val="008D6AA2"/>
    <w:rsid w:val="008E0B2D"/>
    <w:rsid w:val="008F2AF6"/>
    <w:rsid w:val="008F2CA2"/>
    <w:rsid w:val="008F33E0"/>
    <w:rsid w:val="008F4C6E"/>
    <w:rsid w:val="008F671C"/>
    <w:rsid w:val="008F70FD"/>
    <w:rsid w:val="0090198D"/>
    <w:rsid w:val="009027F7"/>
    <w:rsid w:val="009049F9"/>
    <w:rsid w:val="00904ED3"/>
    <w:rsid w:val="009069BE"/>
    <w:rsid w:val="00910AFB"/>
    <w:rsid w:val="00913068"/>
    <w:rsid w:val="00916426"/>
    <w:rsid w:val="00916AE6"/>
    <w:rsid w:val="00923F55"/>
    <w:rsid w:val="00926236"/>
    <w:rsid w:val="00927256"/>
    <w:rsid w:val="00935492"/>
    <w:rsid w:val="00936380"/>
    <w:rsid w:val="00936A3C"/>
    <w:rsid w:val="0094375C"/>
    <w:rsid w:val="009456A8"/>
    <w:rsid w:val="00945711"/>
    <w:rsid w:val="00946276"/>
    <w:rsid w:val="00952EF0"/>
    <w:rsid w:val="00955C13"/>
    <w:rsid w:val="00956843"/>
    <w:rsid w:val="00957398"/>
    <w:rsid w:val="00957D6D"/>
    <w:rsid w:val="00963790"/>
    <w:rsid w:val="009666A0"/>
    <w:rsid w:val="009706ED"/>
    <w:rsid w:val="00970814"/>
    <w:rsid w:val="0097286E"/>
    <w:rsid w:val="009830CC"/>
    <w:rsid w:val="009834BC"/>
    <w:rsid w:val="00987A39"/>
    <w:rsid w:val="00987C26"/>
    <w:rsid w:val="00991F99"/>
    <w:rsid w:val="00993181"/>
    <w:rsid w:val="009931DA"/>
    <w:rsid w:val="00997C94"/>
    <w:rsid w:val="009A0683"/>
    <w:rsid w:val="009A0EDE"/>
    <w:rsid w:val="009A3E8B"/>
    <w:rsid w:val="009A44A7"/>
    <w:rsid w:val="009A46D4"/>
    <w:rsid w:val="009A7AE9"/>
    <w:rsid w:val="009B6864"/>
    <w:rsid w:val="009C0BE5"/>
    <w:rsid w:val="009C1D2B"/>
    <w:rsid w:val="009C500D"/>
    <w:rsid w:val="009E411C"/>
    <w:rsid w:val="009E6061"/>
    <w:rsid w:val="009F0FC2"/>
    <w:rsid w:val="009F2DE9"/>
    <w:rsid w:val="00A00958"/>
    <w:rsid w:val="00A04129"/>
    <w:rsid w:val="00A10AE1"/>
    <w:rsid w:val="00A12378"/>
    <w:rsid w:val="00A136A9"/>
    <w:rsid w:val="00A21909"/>
    <w:rsid w:val="00A255C4"/>
    <w:rsid w:val="00A25E9C"/>
    <w:rsid w:val="00A25FBB"/>
    <w:rsid w:val="00A26C45"/>
    <w:rsid w:val="00A3006F"/>
    <w:rsid w:val="00A3273B"/>
    <w:rsid w:val="00A338E2"/>
    <w:rsid w:val="00A377C1"/>
    <w:rsid w:val="00A37B68"/>
    <w:rsid w:val="00A42039"/>
    <w:rsid w:val="00A44E22"/>
    <w:rsid w:val="00A52E2A"/>
    <w:rsid w:val="00A53321"/>
    <w:rsid w:val="00A57937"/>
    <w:rsid w:val="00A65C9B"/>
    <w:rsid w:val="00A71E0E"/>
    <w:rsid w:val="00A72D78"/>
    <w:rsid w:val="00A73491"/>
    <w:rsid w:val="00A735C3"/>
    <w:rsid w:val="00A75336"/>
    <w:rsid w:val="00A775A0"/>
    <w:rsid w:val="00A777FC"/>
    <w:rsid w:val="00A82BF4"/>
    <w:rsid w:val="00A92595"/>
    <w:rsid w:val="00A95FA0"/>
    <w:rsid w:val="00AA03A8"/>
    <w:rsid w:val="00AA1CD0"/>
    <w:rsid w:val="00AB1225"/>
    <w:rsid w:val="00AB1248"/>
    <w:rsid w:val="00AB1EFE"/>
    <w:rsid w:val="00AB35D8"/>
    <w:rsid w:val="00AC0DD1"/>
    <w:rsid w:val="00AC1D46"/>
    <w:rsid w:val="00AC4380"/>
    <w:rsid w:val="00AC53D9"/>
    <w:rsid w:val="00AC5536"/>
    <w:rsid w:val="00AC64E5"/>
    <w:rsid w:val="00AC6CBB"/>
    <w:rsid w:val="00AD12A8"/>
    <w:rsid w:val="00AD3FE5"/>
    <w:rsid w:val="00AD43A1"/>
    <w:rsid w:val="00AE0F27"/>
    <w:rsid w:val="00AE3923"/>
    <w:rsid w:val="00AE5023"/>
    <w:rsid w:val="00AF13AC"/>
    <w:rsid w:val="00AF378F"/>
    <w:rsid w:val="00B05C3F"/>
    <w:rsid w:val="00B07ADA"/>
    <w:rsid w:val="00B11B0E"/>
    <w:rsid w:val="00B258A1"/>
    <w:rsid w:val="00B26183"/>
    <w:rsid w:val="00B261A5"/>
    <w:rsid w:val="00B2740D"/>
    <w:rsid w:val="00B3126B"/>
    <w:rsid w:val="00B31B85"/>
    <w:rsid w:val="00B3345A"/>
    <w:rsid w:val="00B42A44"/>
    <w:rsid w:val="00B434EC"/>
    <w:rsid w:val="00B44206"/>
    <w:rsid w:val="00B44381"/>
    <w:rsid w:val="00B50FC5"/>
    <w:rsid w:val="00B54D9D"/>
    <w:rsid w:val="00B56FFA"/>
    <w:rsid w:val="00B60BCD"/>
    <w:rsid w:val="00B62226"/>
    <w:rsid w:val="00B63D7C"/>
    <w:rsid w:val="00B65C7E"/>
    <w:rsid w:val="00B66C1E"/>
    <w:rsid w:val="00B7202B"/>
    <w:rsid w:val="00B72B6A"/>
    <w:rsid w:val="00B746EF"/>
    <w:rsid w:val="00B76325"/>
    <w:rsid w:val="00B8045A"/>
    <w:rsid w:val="00B83325"/>
    <w:rsid w:val="00B861B6"/>
    <w:rsid w:val="00B92188"/>
    <w:rsid w:val="00B934CF"/>
    <w:rsid w:val="00B93C2A"/>
    <w:rsid w:val="00B944C6"/>
    <w:rsid w:val="00B94E6A"/>
    <w:rsid w:val="00B95492"/>
    <w:rsid w:val="00B95615"/>
    <w:rsid w:val="00B959D1"/>
    <w:rsid w:val="00BA31BB"/>
    <w:rsid w:val="00BA3854"/>
    <w:rsid w:val="00BA3F6E"/>
    <w:rsid w:val="00BA794A"/>
    <w:rsid w:val="00BB3E62"/>
    <w:rsid w:val="00BB459E"/>
    <w:rsid w:val="00BB7F02"/>
    <w:rsid w:val="00BC1911"/>
    <w:rsid w:val="00BC3B92"/>
    <w:rsid w:val="00BC5ECB"/>
    <w:rsid w:val="00BC7956"/>
    <w:rsid w:val="00BD4774"/>
    <w:rsid w:val="00BE0B0B"/>
    <w:rsid w:val="00BE31C0"/>
    <w:rsid w:val="00BE3667"/>
    <w:rsid w:val="00BE421D"/>
    <w:rsid w:val="00BE4DD4"/>
    <w:rsid w:val="00BF1C51"/>
    <w:rsid w:val="00BF3DF3"/>
    <w:rsid w:val="00BF4CAF"/>
    <w:rsid w:val="00BF5A9B"/>
    <w:rsid w:val="00C14741"/>
    <w:rsid w:val="00C14932"/>
    <w:rsid w:val="00C20D29"/>
    <w:rsid w:val="00C216FB"/>
    <w:rsid w:val="00C25400"/>
    <w:rsid w:val="00C25645"/>
    <w:rsid w:val="00C26FC0"/>
    <w:rsid w:val="00C35EBF"/>
    <w:rsid w:val="00C36944"/>
    <w:rsid w:val="00C42521"/>
    <w:rsid w:val="00C42B7E"/>
    <w:rsid w:val="00C5286F"/>
    <w:rsid w:val="00C57E0B"/>
    <w:rsid w:val="00C61163"/>
    <w:rsid w:val="00C61BE5"/>
    <w:rsid w:val="00C679B1"/>
    <w:rsid w:val="00C82392"/>
    <w:rsid w:val="00C8388E"/>
    <w:rsid w:val="00C84365"/>
    <w:rsid w:val="00C84BBC"/>
    <w:rsid w:val="00C84E90"/>
    <w:rsid w:val="00C85B56"/>
    <w:rsid w:val="00C8621D"/>
    <w:rsid w:val="00C8738A"/>
    <w:rsid w:val="00C9080C"/>
    <w:rsid w:val="00C93BB6"/>
    <w:rsid w:val="00C9528A"/>
    <w:rsid w:val="00C953E7"/>
    <w:rsid w:val="00C9603B"/>
    <w:rsid w:val="00C97718"/>
    <w:rsid w:val="00CA36B2"/>
    <w:rsid w:val="00CA478A"/>
    <w:rsid w:val="00CA4F51"/>
    <w:rsid w:val="00CA5129"/>
    <w:rsid w:val="00CA521B"/>
    <w:rsid w:val="00CA5405"/>
    <w:rsid w:val="00CA5A4E"/>
    <w:rsid w:val="00CB225D"/>
    <w:rsid w:val="00CB3004"/>
    <w:rsid w:val="00CB35DB"/>
    <w:rsid w:val="00CB50A7"/>
    <w:rsid w:val="00CC329D"/>
    <w:rsid w:val="00CC46B1"/>
    <w:rsid w:val="00CC5B3D"/>
    <w:rsid w:val="00CC5FA4"/>
    <w:rsid w:val="00CC7639"/>
    <w:rsid w:val="00CD0E5D"/>
    <w:rsid w:val="00CD4E5C"/>
    <w:rsid w:val="00CD584E"/>
    <w:rsid w:val="00CE2711"/>
    <w:rsid w:val="00CE35D8"/>
    <w:rsid w:val="00CE3629"/>
    <w:rsid w:val="00CE6C4B"/>
    <w:rsid w:val="00CE70ED"/>
    <w:rsid w:val="00CE7F61"/>
    <w:rsid w:val="00CF260B"/>
    <w:rsid w:val="00CF36BD"/>
    <w:rsid w:val="00CF3F94"/>
    <w:rsid w:val="00D036B9"/>
    <w:rsid w:val="00D05D1F"/>
    <w:rsid w:val="00D07473"/>
    <w:rsid w:val="00D07F33"/>
    <w:rsid w:val="00D1177E"/>
    <w:rsid w:val="00D14436"/>
    <w:rsid w:val="00D2780B"/>
    <w:rsid w:val="00D343BC"/>
    <w:rsid w:val="00D366D5"/>
    <w:rsid w:val="00D44DF1"/>
    <w:rsid w:val="00D46130"/>
    <w:rsid w:val="00D46762"/>
    <w:rsid w:val="00D47BE3"/>
    <w:rsid w:val="00D47CED"/>
    <w:rsid w:val="00D50AD6"/>
    <w:rsid w:val="00D52322"/>
    <w:rsid w:val="00D542AD"/>
    <w:rsid w:val="00D62ED5"/>
    <w:rsid w:val="00D65085"/>
    <w:rsid w:val="00D6666C"/>
    <w:rsid w:val="00D73C98"/>
    <w:rsid w:val="00D81A65"/>
    <w:rsid w:val="00D96490"/>
    <w:rsid w:val="00DB3D8C"/>
    <w:rsid w:val="00DC4E09"/>
    <w:rsid w:val="00DC77EA"/>
    <w:rsid w:val="00DD132A"/>
    <w:rsid w:val="00DD2561"/>
    <w:rsid w:val="00DD2C56"/>
    <w:rsid w:val="00DD2F97"/>
    <w:rsid w:val="00DD72AC"/>
    <w:rsid w:val="00DE0906"/>
    <w:rsid w:val="00DE0B2F"/>
    <w:rsid w:val="00DE3116"/>
    <w:rsid w:val="00DE4E88"/>
    <w:rsid w:val="00DE5A70"/>
    <w:rsid w:val="00DE7CC4"/>
    <w:rsid w:val="00DF53AA"/>
    <w:rsid w:val="00DF6504"/>
    <w:rsid w:val="00E009F2"/>
    <w:rsid w:val="00E0271F"/>
    <w:rsid w:val="00E06476"/>
    <w:rsid w:val="00E06C67"/>
    <w:rsid w:val="00E06E42"/>
    <w:rsid w:val="00E124B5"/>
    <w:rsid w:val="00E13023"/>
    <w:rsid w:val="00E267CC"/>
    <w:rsid w:val="00E30879"/>
    <w:rsid w:val="00E30984"/>
    <w:rsid w:val="00E3385D"/>
    <w:rsid w:val="00E33A00"/>
    <w:rsid w:val="00E35E4B"/>
    <w:rsid w:val="00E412EF"/>
    <w:rsid w:val="00E5464F"/>
    <w:rsid w:val="00E55276"/>
    <w:rsid w:val="00E61B88"/>
    <w:rsid w:val="00E6529F"/>
    <w:rsid w:val="00E65FAA"/>
    <w:rsid w:val="00E70A04"/>
    <w:rsid w:val="00E71749"/>
    <w:rsid w:val="00E725EB"/>
    <w:rsid w:val="00E758AE"/>
    <w:rsid w:val="00E75DF0"/>
    <w:rsid w:val="00E77DFF"/>
    <w:rsid w:val="00E80A92"/>
    <w:rsid w:val="00E907A8"/>
    <w:rsid w:val="00E930B9"/>
    <w:rsid w:val="00E9453C"/>
    <w:rsid w:val="00EA10C1"/>
    <w:rsid w:val="00EA13F8"/>
    <w:rsid w:val="00EA42FB"/>
    <w:rsid w:val="00EA4A7E"/>
    <w:rsid w:val="00EB02DE"/>
    <w:rsid w:val="00EB37E0"/>
    <w:rsid w:val="00EB7591"/>
    <w:rsid w:val="00EC2E14"/>
    <w:rsid w:val="00EC3342"/>
    <w:rsid w:val="00EC442A"/>
    <w:rsid w:val="00ED6C0E"/>
    <w:rsid w:val="00ED6DD6"/>
    <w:rsid w:val="00ED74B5"/>
    <w:rsid w:val="00EE69BC"/>
    <w:rsid w:val="00EF1D59"/>
    <w:rsid w:val="00EF3E46"/>
    <w:rsid w:val="00F05817"/>
    <w:rsid w:val="00F126EF"/>
    <w:rsid w:val="00F15445"/>
    <w:rsid w:val="00F1545C"/>
    <w:rsid w:val="00F2179F"/>
    <w:rsid w:val="00F21EDB"/>
    <w:rsid w:val="00F26A1E"/>
    <w:rsid w:val="00F26A82"/>
    <w:rsid w:val="00F338AF"/>
    <w:rsid w:val="00F34DB5"/>
    <w:rsid w:val="00F35C8D"/>
    <w:rsid w:val="00F37F5F"/>
    <w:rsid w:val="00F41367"/>
    <w:rsid w:val="00F42D27"/>
    <w:rsid w:val="00F45555"/>
    <w:rsid w:val="00F47435"/>
    <w:rsid w:val="00F47F83"/>
    <w:rsid w:val="00F5027F"/>
    <w:rsid w:val="00F5320E"/>
    <w:rsid w:val="00F54DCE"/>
    <w:rsid w:val="00F55D98"/>
    <w:rsid w:val="00F55ECD"/>
    <w:rsid w:val="00F60183"/>
    <w:rsid w:val="00F63426"/>
    <w:rsid w:val="00F638C2"/>
    <w:rsid w:val="00F64C86"/>
    <w:rsid w:val="00F70417"/>
    <w:rsid w:val="00F713ED"/>
    <w:rsid w:val="00F719E0"/>
    <w:rsid w:val="00F74249"/>
    <w:rsid w:val="00F815FC"/>
    <w:rsid w:val="00F857B9"/>
    <w:rsid w:val="00F8625C"/>
    <w:rsid w:val="00F86CFB"/>
    <w:rsid w:val="00F909BA"/>
    <w:rsid w:val="00F93F5B"/>
    <w:rsid w:val="00F94848"/>
    <w:rsid w:val="00F96031"/>
    <w:rsid w:val="00F97F67"/>
    <w:rsid w:val="00FA1C88"/>
    <w:rsid w:val="00FA5CFC"/>
    <w:rsid w:val="00FA7C87"/>
    <w:rsid w:val="00FA7E3B"/>
    <w:rsid w:val="00FB09F4"/>
    <w:rsid w:val="00FB2449"/>
    <w:rsid w:val="00FB628D"/>
    <w:rsid w:val="00FC1B4E"/>
    <w:rsid w:val="00FC5192"/>
    <w:rsid w:val="00FC51C5"/>
    <w:rsid w:val="00FC690F"/>
    <w:rsid w:val="00FD47D1"/>
    <w:rsid w:val="00FD500F"/>
    <w:rsid w:val="00FD5E4B"/>
    <w:rsid w:val="00FE15B2"/>
    <w:rsid w:val="00FE188B"/>
    <w:rsid w:val="00FE3FC3"/>
    <w:rsid w:val="00FE7372"/>
    <w:rsid w:val="00FF1210"/>
    <w:rsid w:val="00FF66A9"/>
    <w:rsid w:val="00FF7656"/>
    <w:rsid w:val="00FF796F"/>
    <w:rsid w:val="00FF7B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4687D"/>
    <w:pPr>
      <w:suppressAutoHyphens/>
    </w:pPr>
    <w:rPr>
      <w:sz w:val="20"/>
      <w:szCs w:val="20"/>
      <w:lang w:eastAsia="ar-SA"/>
    </w:rPr>
  </w:style>
  <w:style w:type="paragraph" w:styleId="Heading1">
    <w:name w:val="heading 1"/>
    <w:basedOn w:val="Normal"/>
    <w:next w:val="Normal"/>
    <w:link w:val="Heading1Char"/>
    <w:uiPriority w:val="99"/>
    <w:qFormat/>
    <w:rsid w:val="006F2615"/>
    <w:pPr>
      <w:keepNext/>
      <w:numPr>
        <w:numId w:val="1"/>
      </w:numPr>
      <w:spacing w:before="240" w:after="60"/>
      <w:outlineLvl w:val="0"/>
    </w:pPr>
    <w:rPr>
      <w:rFonts w:ascii="Arial" w:hAnsi="Arial"/>
      <w:b/>
      <w:kern w:val="1"/>
      <w:sz w:val="28"/>
    </w:rPr>
  </w:style>
  <w:style w:type="paragraph" w:styleId="Heading2">
    <w:name w:val="heading 2"/>
    <w:basedOn w:val="Normal"/>
    <w:next w:val="Normal"/>
    <w:link w:val="Heading2Char"/>
    <w:uiPriority w:val="99"/>
    <w:qFormat/>
    <w:rsid w:val="006F2615"/>
    <w:pPr>
      <w:keepNext/>
      <w:numPr>
        <w:ilvl w:val="1"/>
        <w:numId w:val="1"/>
      </w:numPr>
      <w:spacing w:before="240" w:after="60"/>
      <w:outlineLvl w:val="1"/>
    </w:pPr>
    <w:rPr>
      <w:rFonts w:ascii="Arial" w:hAnsi="Arial"/>
      <w:b/>
      <w:i/>
      <w:sz w:val="24"/>
    </w:rPr>
  </w:style>
  <w:style w:type="paragraph" w:styleId="Heading3">
    <w:name w:val="heading 3"/>
    <w:basedOn w:val="Normal"/>
    <w:next w:val="Normal"/>
    <w:link w:val="Heading3Char"/>
    <w:uiPriority w:val="99"/>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Heading4">
    <w:name w:val="heading 4"/>
    <w:basedOn w:val="Normal"/>
    <w:next w:val="Normal"/>
    <w:link w:val="Heading4Char"/>
    <w:uiPriority w:val="99"/>
    <w:qFormat/>
    <w:rsid w:val="006F2615"/>
    <w:pPr>
      <w:keepNext/>
      <w:numPr>
        <w:ilvl w:val="3"/>
        <w:numId w:val="1"/>
      </w:numPr>
      <w:jc w:val="center"/>
      <w:outlineLvl w:val="3"/>
    </w:pPr>
    <w:rPr>
      <w:b/>
      <w:sz w:val="22"/>
    </w:rPr>
  </w:style>
  <w:style w:type="paragraph" w:styleId="Heading5">
    <w:name w:val="heading 5"/>
    <w:basedOn w:val="Normal"/>
    <w:next w:val="Normal"/>
    <w:link w:val="Heading5Char"/>
    <w:uiPriority w:val="99"/>
    <w:qFormat/>
    <w:rsid w:val="006F2615"/>
    <w:pPr>
      <w:keepNext/>
      <w:numPr>
        <w:ilvl w:val="4"/>
        <w:numId w:val="1"/>
      </w:numPr>
      <w:outlineLvl w:val="4"/>
    </w:pPr>
    <w:rPr>
      <w:b/>
      <w:sz w:val="24"/>
    </w:rPr>
  </w:style>
  <w:style w:type="paragraph" w:styleId="Heading6">
    <w:name w:val="heading 6"/>
    <w:basedOn w:val="Normal"/>
    <w:next w:val="Normal"/>
    <w:link w:val="Heading6Char"/>
    <w:uiPriority w:val="99"/>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Heading7">
    <w:name w:val="heading 7"/>
    <w:basedOn w:val="Normal"/>
    <w:next w:val="Normal"/>
    <w:link w:val="Heading7Char"/>
    <w:uiPriority w:val="99"/>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Heading8">
    <w:name w:val="heading 8"/>
    <w:basedOn w:val="Normal"/>
    <w:next w:val="Normal"/>
    <w:link w:val="Heading8Char"/>
    <w:uiPriority w:val="99"/>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Heading9">
    <w:name w:val="heading 9"/>
    <w:basedOn w:val="Normal"/>
    <w:next w:val="Normal"/>
    <w:link w:val="Heading9Char"/>
    <w:uiPriority w:val="99"/>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96C02"/>
    <w:rPr>
      <w:rFonts w:ascii="Arial" w:hAnsi="Arial" w:cs="Times New Roman"/>
      <w:b/>
      <w:kern w:val="1"/>
      <w:sz w:val="28"/>
      <w:lang w:eastAsia="ar-SA" w:bidi="ar-SA"/>
    </w:rPr>
  </w:style>
  <w:style w:type="character" w:customStyle="1" w:styleId="Heading2Char">
    <w:name w:val="Heading 2 Char"/>
    <w:basedOn w:val="DefaultParagraphFont"/>
    <w:link w:val="Heading2"/>
    <w:uiPriority w:val="99"/>
    <w:locked/>
    <w:rsid w:val="00596C02"/>
    <w:rPr>
      <w:rFonts w:ascii="Arial" w:hAnsi="Arial" w:cs="Times New Roman"/>
      <w:b/>
      <w:i/>
      <w:sz w:val="24"/>
      <w:lang w:eastAsia="ar-SA" w:bidi="ar-SA"/>
    </w:rPr>
  </w:style>
  <w:style w:type="character" w:customStyle="1" w:styleId="Heading3Char">
    <w:name w:val="Heading 3 Char"/>
    <w:basedOn w:val="DefaultParagraphFont"/>
    <w:link w:val="Heading3"/>
    <w:uiPriority w:val="99"/>
    <w:semiHidden/>
    <w:locked/>
    <w:rsid w:val="00596C02"/>
    <w:rPr>
      <w:rFonts w:ascii="Calibri Light" w:eastAsia="SimSun" w:hAnsi="Calibri Light" w:cs="Times New Roman"/>
      <w:caps/>
      <w:sz w:val="28"/>
    </w:rPr>
  </w:style>
  <w:style w:type="character" w:customStyle="1" w:styleId="Heading4Char">
    <w:name w:val="Heading 4 Char"/>
    <w:basedOn w:val="DefaultParagraphFont"/>
    <w:link w:val="Heading4"/>
    <w:uiPriority w:val="99"/>
    <w:locked/>
    <w:rsid w:val="00596C02"/>
    <w:rPr>
      <w:rFonts w:cs="Times New Roman"/>
      <w:b/>
      <w:sz w:val="22"/>
      <w:lang w:eastAsia="ar-SA" w:bidi="ar-SA"/>
    </w:rPr>
  </w:style>
  <w:style w:type="character" w:customStyle="1" w:styleId="Heading5Char">
    <w:name w:val="Heading 5 Char"/>
    <w:basedOn w:val="DefaultParagraphFont"/>
    <w:link w:val="Heading5"/>
    <w:uiPriority w:val="99"/>
    <w:locked/>
    <w:rsid w:val="00596C02"/>
    <w:rPr>
      <w:rFonts w:cs="Times New Roman"/>
      <w:b/>
      <w:sz w:val="24"/>
      <w:lang w:eastAsia="ar-SA" w:bidi="ar-SA"/>
    </w:rPr>
  </w:style>
  <w:style w:type="character" w:customStyle="1" w:styleId="Heading6Char">
    <w:name w:val="Heading 6 Char"/>
    <w:basedOn w:val="DefaultParagraphFont"/>
    <w:link w:val="Heading6"/>
    <w:uiPriority w:val="99"/>
    <w:semiHidden/>
    <w:locked/>
    <w:rsid w:val="00596C02"/>
    <w:rPr>
      <w:rFonts w:ascii="Calibri Light" w:eastAsia="SimSun" w:hAnsi="Calibri Light" w:cs="Times New Roman"/>
      <w:i/>
      <w:sz w:val="24"/>
    </w:rPr>
  </w:style>
  <w:style w:type="character" w:customStyle="1" w:styleId="Heading7Char">
    <w:name w:val="Heading 7 Char"/>
    <w:basedOn w:val="DefaultParagraphFont"/>
    <w:link w:val="Heading7"/>
    <w:uiPriority w:val="99"/>
    <w:semiHidden/>
    <w:locked/>
    <w:rsid w:val="00596C02"/>
    <w:rPr>
      <w:rFonts w:ascii="Calibri Light" w:eastAsia="SimSun" w:hAnsi="Calibri Light" w:cs="Times New Roman"/>
      <w:color w:val="595959"/>
      <w:sz w:val="24"/>
    </w:rPr>
  </w:style>
  <w:style w:type="character" w:customStyle="1" w:styleId="Heading8Char">
    <w:name w:val="Heading 8 Char"/>
    <w:basedOn w:val="DefaultParagraphFont"/>
    <w:link w:val="Heading8"/>
    <w:uiPriority w:val="99"/>
    <w:semiHidden/>
    <w:locked/>
    <w:rsid w:val="00596C02"/>
    <w:rPr>
      <w:rFonts w:ascii="Calibri Light" w:eastAsia="SimSun" w:hAnsi="Calibri Light" w:cs="Times New Roman"/>
      <w:caps/>
      <w:sz w:val="21"/>
    </w:rPr>
  </w:style>
  <w:style w:type="character" w:customStyle="1" w:styleId="Heading9Char">
    <w:name w:val="Heading 9 Char"/>
    <w:basedOn w:val="DefaultParagraphFont"/>
    <w:link w:val="Heading9"/>
    <w:uiPriority w:val="99"/>
    <w:semiHidden/>
    <w:locked/>
    <w:rsid w:val="00596C02"/>
    <w:rPr>
      <w:rFonts w:ascii="Calibri Light" w:eastAsia="SimSun" w:hAnsi="Calibri Light" w:cs="Times New Roman"/>
      <w:i/>
      <w:caps/>
      <w:sz w:val="21"/>
    </w:rPr>
  </w:style>
  <w:style w:type="character" w:customStyle="1" w:styleId="WW8Num1z0">
    <w:name w:val="WW8Num1z0"/>
    <w:uiPriority w:val="99"/>
    <w:rsid w:val="006F2615"/>
    <w:rPr>
      <w:rFonts w:ascii="Times New Roman" w:hAnsi="Times New Roman"/>
      <w:sz w:val="24"/>
    </w:rPr>
  </w:style>
  <w:style w:type="character" w:customStyle="1" w:styleId="WW8Num1z1">
    <w:name w:val="WW8Num1z1"/>
    <w:uiPriority w:val="99"/>
    <w:rsid w:val="006F2615"/>
  </w:style>
  <w:style w:type="character" w:customStyle="1" w:styleId="WW8Num1z2">
    <w:name w:val="WW8Num1z2"/>
    <w:uiPriority w:val="99"/>
    <w:rsid w:val="006F2615"/>
  </w:style>
  <w:style w:type="character" w:customStyle="1" w:styleId="WW8Num1z3">
    <w:name w:val="WW8Num1z3"/>
    <w:uiPriority w:val="99"/>
    <w:rsid w:val="006F2615"/>
  </w:style>
  <w:style w:type="character" w:customStyle="1" w:styleId="WW8Num1z4">
    <w:name w:val="WW8Num1z4"/>
    <w:uiPriority w:val="99"/>
    <w:rsid w:val="006F2615"/>
  </w:style>
  <w:style w:type="character" w:customStyle="1" w:styleId="WW8Num1z5">
    <w:name w:val="WW8Num1z5"/>
    <w:uiPriority w:val="99"/>
    <w:rsid w:val="006F2615"/>
  </w:style>
  <w:style w:type="character" w:customStyle="1" w:styleId="WW8Num1z6">
    <w:name w:val="WW8Num1z6"/>
    <w:uiPriority w:val="99"/>
    <w:rsid w:val="006F2615"/>
  </w:style>
  <w:style w:type="character" w:customStyle="1" w:styleId="WW8Num1z7">
    <w:name w:val="WW8Num1z7"/>
    <w:uiPriority w:val="99"/>
    <w:rsid w:val="006F2615"/>
  </w:style>
  <w:style w:type="character" w:customStyle="1" w:styleId="WW8Num1z8">
    <w:name w:val="WW8Num1z8"/>
    <w:uiPriority w:val="99"/>
    <w:rsid w:val="006F2615"/>
  </w:style>
  <w:style w:type="character" w:customStyle="1" w:styleId="WW8Num2z0">
    <w:name w:val="WW8Num2z0"/>
    <w:uiPriority w:val="99"/>
    <w:rsid w:val="006F2615"/>
  </w:style>
  <w:style w:type="character" w:customStyle="1" w:styleId="WW8Num3z0">
    <w:name w:val="WW8Num3z0"/>
    <w:uiPriority w:val="99"/>
    <w:rsid w:val="006F2615"/>
    <w:rPr>
      <w:b/>
      <w:sz w:val="24"/>
    </w:rPr>
  </w:style>
  <w:style w:type="character" w:customStyle="1" w:styleId="WW8Num3z1">
    <w:name w:val="WW8Num3z1"/>
    <w:uiPriority w:val="99"/>
    <w:rsid w:val="006F2615"/>
    <w:rPr>
      <w:rFonts w:ascii="Arial" w:hAnsi="Arial"/>
    </w:rPr>
  </w:style>
  <w:style w:type="character" w:customStyle="1" w:styleId="WW8Num3z2">
    <w:name w:val="WW8Num3z2"/>
    <w:uiPriority w:val="99"/>
    <w:rsid w:val="006F2615"/>
  </w:style>
  <w:style w:type="character" w:customStyle="1" w:styleId="WW8Num3z3">
    <w:name w:val="WW8Num3z3"/>
    <w:uiPriority w:val="99"/>
    <w:rsid w:val="006F2615"/>
  </w:style>
  <w:style w:type="character" w:customStyle="1" w:styleId="WW8Num3z4">
    <w:name w:val="WW8Num3z4"/>
    <w:uiPriority w:val="99"/>
    <w:rsid w:val="006F2615"/>
  </w:style>
  <w:style w:type="character" w:customStyle="1" w:styleId="WW8Num3z5">
    <w:name w:val="WW8Num3z5"/>
    <w:uiPriority w:val="99"/>
    <w:rsid w:val="006F2615"/>
  </w:style>
  <w:style w:type="character" w:customStyle="1" w:styleId="WW8Num3z6">
    <w:name w:val="WW8Num3z6"/>
    <w:uiPriority w:val="99"/>
    <w:rsid w:val="006F2615"/>
  </w:style>
  <w:style w:type="character" w:customStyle="1" w:styleId="WW8Num3z7">
    <w:name w:val="WW8Num3z7"/>
    <w:uiPriority w:val="99"/>
    <w:rsid w:val="006F2615"/>
  </w:style>
  <w:style w:type="character" w:customStyle="1" w:styleId="WW8Num3z8">
    <w:name w:val="WW8Num3z8"/>
    <w:uiPriority w:val="99"/>
    <w:rsid w:val="006F2615"/>
  </w:style>
  <w:style w:type="character" w:customStyle="1" w:styleId="WW8Num4z0">
    <w:name w:val="WW8Num4z0"/>
    <w:uiPriority w:val="99"/>
    <w:rsid w:val="006F2615"/>
  </w:style>
  <w:style w:type="character" w:customStyle="1" w:styleId="WW8Num5z0">
    <w:name w:val="WW8Num5z0"/>
    <w:uiPriority w:val="99"/>
    <w:rsid w:val="006F2615"/>
  </w:style>
  <w:style w:type="character" w:customStyle="1" w:styleId="WW8Num6z0">
    <w:name w:val="WW8Num6z0"/>
    <w:uiPriority w:val="99"/>
    <w:rsid w:val="006F2615"/>
    <w:rPr>
      <w:rFonts w:ascii="Symbol" w:hAnsi="Symbol"/>
      <w:sz w:val="24"/>
    </w:rPr>
  </w:style>
  <w:style w:type="character" w:customStyle="1" w:styleId="WW8Num7z0">
    <w:name w:val="WW8Num7z0"/>
    <w:uiPriority w:val="99"/>
    <w:rsid w:val="006F2615"/>
  </w:style>
  <w:style w:type="character" w:customStyle="1" w:styleId="WW8Num8z0">
    <w:name w:val="WW8Num8z0"/>
    <w:uiPriority w:val="99"/>
    <w:rsid w:val="006F2615"/>
  </w:style>
  <w:style w:type="character" w:customStyle="1" w:styleId="WW8Num9z0">
    <w:name w:val="WW8Num9z0"/>
    <w:uiPriority w:val="99"/>
    <w:rsid w:val="006F2615"/>
  </w:style>
  <w:style w:type="character" w:customStyle="1" w:styleId="WW8Num9z1">
    <w:name w:val="WW8Num9z1"/>
    <w:uiPriority w:val="99"/>
    <w:rsid w:val="006F2615"/>
    <w:rPr>
      <w:rFonts w:ascii="Times New Roman" w:hAnsi="Times New Roman"/>
      <w:sz w:val="24"/>
    </w:rPr>
  </w:style>
  <w:style w:type="character" w:customStyle="1" w:styleId="WW8Num9z2">
    <w:name w:val="WW8Num9z2"/>
    <w:uiPriority w:val="99"/>
    <w:rsid w:val="006F2615"/>
  </w:style>
  <w:style w:type="character" w:customStyle="1" w:styleId="WW8Num9z3">
    <w:name w:val="WW8Num9z3"/>
    <w:uiPriority w:val="99"/>
    <w:rsid w:val="006F2615"/>
  </w:style>
  <w:style w:type="character" w:customStyle="1" w:styleId="WW8Num9z4">
    <w:name w:val="WW8Num9z4"/>
    <w:uiPriority w:val="99"/>
    <w:rsid w:val="006F2615"/>
  </w:style>
  <w:style w:type="character" w:customStyle="1" w:styleId="WW8Num9z5">
    <w:name w:val="WW8Num9z5"/>
    <w:uiPriority w:val="99"/>
    <w:rsid w:val="006F2615"/>
  </w:style>
  <w:style w:type="character" w:customStyle="1" w:styleId="WW8Num9z6">
    <w:name w:val="WW8Num9z6"/>
    <w:uiPriority w:val="99"/>
    <w:rsid w:val="006F2615"/>
  </w:style>
  <w:style w:type="character" w:customStyle="1" w:styleId="WW8Num9z7">
    <w:name w:val="WW8Num9z7"/>
    <w:uiPriority w:val="99"/>
    <w:rsid w:val="006F2615"/>
  </w:style>
  <w:style w:type="character" w:customStyle="1" w:styleId="WW8Num9z8">
    <w:name w:val="WW8Num9z8"/>
    <w:uiPriority w:val="99"/>
    <w:rsid w:val="006F2615"/>
  </w:style>
  <w:style w:type="character" w:customStyle="1" w:styleId="WW8Num2z1">
    <w:name w:val="WW8Num2z1"/>
    <w:uiPriority w:val="99"/>
    <w:rsid w:val="006F2615"/>
  </w:style>
  <w:style w:type="character" w:customStyle="1" w:styleId="WW8Num2z2">
    <w:name w:val="WW8Num2z2"/>
    <w:uiPriority w:val="99"/>
    <w:rsid w:val="006F2615"/>
  </w:style>
  <w:style w:type="character" w:customStyle="1" w:styleId="WW8Num2z3">
    <w:name w:val="WW8Num2z3"/>
    <w:uiPriority w:val="99"/>
    <w:rsid w:val="006F2615"/>
  </w:style>
  <w:style w:type="character" w:customStyle="1" w:styleId="WW8Num2z4">
    <w:name w:val="WW8Num2z4"/>
    <w:uiPriority w:val="99"/>
    <w:rsid w:val="006F2615"/>
  </w:style>
  <w:style w:type="character" w:customStyle="1" w:styleId="WW8Num2z5">
    <w:name w:val="WW8Num2z5"/>
    <w:uiPriority w:val="99"/>
    <w:rsid w:val="006F2615"/>
  </w:style>
  <w:style w:type="character" w:customStyle="1" w:styleId="WW8Num2z6">
    <w:name w:val="WW8Num2z6"/>
    <w:uiPriority w:val="99"/>
    <w:rsid w:val="006F2615"/>
  </w:style>
  <w:style w:type="character" w:customStyle="1" w:styleId="WW8Num2z7">
    <w:name w:val="WW8Num2z7"/>
    <w:uiPriority w:val="99"/>
    <w:rsid w:val="006F2615"/>
  </w:style>
  <w:style w:type="character" w:customStyle="1" w:styleId="WW8Num2z8">
    <w:name w:val="WW8Num2z8"/>
    <w:uiPriority w:val="99"/>
    <w:rsid w:val="006F2615"/>
  </w:style>
  <w:style w:type="character" w:customStyle="1" w:styleId="WW8Num5z1">
    <w:name w:val="WW8Num5z1"/>
    <w:uiPriority w:val="99"/>
    <w:rsid w:val="006F2615"/>
  </w:style>
  <w:style w:type="character" w:customStyle="1" w:styleId="WW8Num5z2">
    <w:name w:val="WW8Num5z2"/>
    <w:uiPriority w:val="99"/>
    <w:rsid w:val="006F2615"/>
  </w:style>
  <w:style w:type="character" w:customStyle="1" w:styleId="WW8Num5z3">
    <w:name w:val="WW8Num5z3"/>
    <w:uiPriority w:val="99"/>
    <w:rsid w:val="006F2615"/>
  </w:style>
  <w:style w:type="character" w:customStyle="1" w:styleId="WW8Num5z4">
    <w:name w:val="WW8Num5z4"/>
    <w:uiPriority w:val="99"/>
    <w:rsid w:val="006F2615"/>
  </w:style>
  <w:style w:type="character" w:customStyle="1" w:styleId="WW8Num5z5">
    <w:name w:val="WW8Num5z5"/>
    <w:uiPriority w:val="99"/>
    <w:rsid w:val="006F2615"/>
  </w:style>
  <w:style w:type="character" w:customStyle="1" w:styleId="WW8Num5z6">
    <w:name w:val="WW8Num5z6"/>
    <w:uiPriority w:val="99"/>
    <w:rsid w:val="006F2615"/>
  </w:style>
  <w:style w:type="character" w:customStyle="1" w:styleId="WW8Num5z7">
    <w:name w:val="WW8Num5z7"/>
    <w:uiPriority w:val="99"/>
    <w:rsid w:val="006F2615"/>
  </w:style>
  <w:style w:type="character" w:customStyle="1" w:styleId="WW8Num5z8">
    <w:name w:val="WW8Num5z8"/>
    <w:uiPriority w:val="99"/>
    <w:rsid w:val="006F2615"/>
  </w:style>
  <w:style w:type="character" w:customStyle="1" w:styleId="WW8Num6z1">
    <w:name w:val="WW8Num6z1"/>
    <w:uiPriority w:val="99"/>
    <w:rsid w:val="006F2615"/>
    <w:rPr>
      <w:rFonts w:ascii="Courier New" w:hAnsi="Courier New"/>
    </w:rPr>
  </w:style>
  <w:style w:type="character" w:customStyle="1" w:styleId="WW8Num6z2">
    <w:name w:val="WW8Num6z2"/>
    <w:uiPriority w:val="99"/>
    <w:rsid w:val="006F2615"/>
    <w:rPr>
      <w:rFonts w:ascii="Wingdings" w:hAnsi="Wingdings"/>
    </w:rPr>
  </w:style>
  <w:style w:type="character" w:customStyle="1" w:styleId="WW8Num10z0">
    <w:name w:val="WW8Num10z0"/>
    <w:uiPriority w:val="99"/>
    <w:rsid w:val="006F2615"/>
  </w:style>
  <w:style w:type="character" w:customStyle="1" w:styleId="WW8Num11z0">
    <w:name w:val="WW8Num11z0"/>
    <w:uiPriority w:val="99"/>
    <w:rsid w:val="006F2615"/>
  </w:style>
  <w:style w:type="character" w:customStyle="1" w:styleId="WW8Num12z0">
    <w:name w:val="WW8Num12z0"/>
    <w:uiPriority w:val="99"/>
    <w:rsid w:val="006F2615"/>
  </w:style>
  <w:style w:type="character" w:customStyle="1" w:styleId="WW8Num13z0">
    <w:name w:val="WW8Num13z0"/>
    <w:uiPriority w:val="99"/>
    <w:rsid w:val="006F2615"/>
  </w:style>
  <w:style w:type="character" w:customStyle="1" w:styleId="WW8Num14z0">
    <w:name w:val="WW8Num14z0"/>
    <w:uiPriority w:val="99"/>
    <w:rsid w:val="006F2615"/>
    <w:rPr>
      <w:rFonts w:eastAsia="Times New Roman"/>
      <w:color w:val="auto"/>
    </w:rPr>
  </w:style>
  <w:style w:type="character" w:customStyle="1" w:styleId="WW8Num15z0">
    <w:name w:val="WW8Num15z0"/>
    <w:uiPriority w:val="99"/>
    <w:rsid w:val="006F2615"/>
  </w:style>
  <w:style w:type="character" w:customStyle="1" w:styleId="WW8Num16z0">
    <w:name w:val="WW8Num16z0"/>
    <w:uiPriority w:val="99"/>
    <w:rsid w:val="006F2615"/>
    <w:rPr>
      <w:sz w:val="20"/>
    </w:rPr>
  </w:style>
  <w:style w:type="character" w:customStyle="1" w:styleId="WW8Num17z0">
    <w:name w:val="WW8Num17z0"/>
    <w:uiPriority w:val="99"/>
    <w:rsid w:val="006F2615"/>
  </w:style>
  <w:style w:type="character" w:customStyle="1" w:styleId="WW8Num18z0">
    <w:name w:val="WW8Num18z0"/>
    <w:uiPriority w:val="99"/>
    <w:rsid w:val="006F2615"/>
  </w:style>
  <w:style w:type="character" w:customStyle="1" w:styleId="WW8Num19z0">
    <w:name w:val="WW8Num19z0"/>
    <w:uiPriority w:val="99"/>
    <w:rsid w:val="006F2615"/>
    <w:rPr>
      <w:b/>
      <w:sz w:val="28"/>
    </w:rPr>
  </w:style>
  <w:style w:type="character" w:customStyle="1" w:styleId="WW8Num19z1">
    <w:name w:val="WW8Num19z1"/>
    <w:uiPriority w:val="99"/>
    <w:rsid w:val="006F2615"/>
    <w:rPr>
      <w:rFonts w:ascii="Times New Roman" w:hAnsi="Times New Roman"/>
      <w:sz w:val="28"/>
    </w:rPr>
  </w:style>
  <w:style w:type="character" w:customStyle="1" w:styleId="WW8Num19z2">
    <w:name w:val="WW8Num19z2"/>
    <w:uiPriority w:val="99"/>
    <w:rsid w:val="006F2615"/>
    <w:rPr>
      <w:rFonts w:ascii="Times New Roman" w:hAnsi="Times New Roman"/>
    </w:rPr>
  </w:style>
  <w:style w:type="character" w:customStyle="1" w:styleId="WW8Num19z3">
    <w:name w:val="WW8Num19z3"/>
    <w:uiPriority w:val="99"/>
    <w:rsid w:val="006F2615"/>
  </w:style>
  <w:style w:type="character" w:customStyle="1" w:styleId="WW8Num19z4">
    <w:name w:val="WW8Num19z4"/>
    <w:uiPriority w:val="99"/>
    <w:rsid w:val="006F2615"/>
  </w:style>
  <w:style w:type="character" w:customStyle="1" w:styleId="WW8Num19z5">
    <w:name w:val="WW8Num19z5"/>
    <w:uiPriority w:val="99"/>
    <w:rsid w:val="006F2615"/>
  </w:style>
  <w:style w:type="character" w:customStyle="1" w:styleId="WW8Num19z6">
    <w:name w:val="WW8Num19z6"/>
    <w:uiPriority w:val="99"/>
    <w:rsid w:val="006F2615"/>
  </w:style>
  <w:style w:type="character" w:customStyle="1" w:styleId="WW8Num19z7">
    <w:name w:val="WW8Num19z7"/>
    <w:uiPriority w:val="99"/>
    <w:rsid w:val="006F2615"/>
  </w:style>
  <w:style w:type="character" w:customStyle="1" w:styleId="WW8Num19z8">
    <w:name w:val="WW8Num19z8"/>
    <w:uiPriority w:val="99"/>
    <w:rsid w:val="006F2615"/>
  </w:style>
  <w:style w:type="character" w:customStyle="1" w:styleId="WW8Num20z0">
    <w:name w:val="WW8Num20z0"/>
    <w:uiPriority w:val="99"/>
    <w:rsid w:val="006F2615"/>
  </w:style>
  <w:style w:type="character" w:customStyle="1" w:styleId="WW8Num21z0">
    <w:name w:val="WW8Num21z0"/>
    <w:uiPriority w:val="99"/>
    <w:rsid w:val="006F2615"/>
    <w:rPr>
      <w:rFonts w:ascii="Times New Roman" w:hAnsi="Times New Roman"/>
      <w:sz w:val="24"/>
    </w:rPr>
  </w:style>
  <w:style w:type="character" w:customStyle="1" w:styleId="WW8Num22z0">
    <w:name w:val="WW8Num22z0"/>
    <w:uiPriority w:val="99"/>
    <w:rsid w:val="006F2615"/>
  </w:style>
  <w:style w:type="character" w:customStyle="1" w:styleId="WW8Num23z0">
    <w:name w:val="WW8Num23z0"/>
    <w:uiPriority w:val="99"/>
    <w:rsid w:val="006F2615"/>
  </w:style>
  <w:style w:type="character" w:customStyle="1" w:styleId="WW8Num24z0">
    <w:name w:val="WW8Num24z0"/>
    <w:uiPriority w:val="99"/>
    <w:rsid w:val="006F2615"/>
  </w:style>
  <w:style w:type="character" w:customStyle="1" w:styleId="WW8Num25z0">
    <w:name w:val="WW8Num25z0"/>
    <w:uiPriority w:val="99"/>
    <w:rsid w:val="006F2615"/>
  </w:style>
  <w:style w:type="character" w:customStyle="1" w:styleId="WW8Num26z0">
    <w:name w:val="WW8Num26z0"/>
    <w:uiPriority w:val="99"/>
    <w:rsid w:val="006F2615"/>
  </w:style>
  <w:style w:type="character" w:customStyle="1" w:styleId="WW8Num27z0">
    <w:name w:val="WW8Num27z0"/>
    <w:uiPriority w:val="99"/>
    <w:rsid w:val="006F2615"/>
  </w:style>
  <w:style w:type="character" w:customStyle="1" w:styleId="WW8Num27z1">
    <w:name w:val="WW8Num27z1"/>
    <w:uiPriority w:val="99"/>
    <w:rsid w:val="006F2615"/>
    <w:rPr>
      <w:sz w:val="22"/>
    </w:rPr>
  </w:style>
  <w:style w:type="character" w:customStyle="1" w:styleId="WW8Num28z0">
    <w:name w:val="WW8Num28z0"/>
    <w:uiPriority w:val="99"/>
    <w:rsid w:val="006F2615"/>
    <w:rPr>
      <w:rFonts w:ascii="Times New Roman" w:hAnsi="Times New Roman"/>
      <w:color w:val="000000"/>
      <w:spacing w:val="-4"/>
      <w:sz w:val="24"/>
    </w:rPr>
  </w:style>
  <w:style w:type="character" w:customStyle="1" w:styleId="WW8Num29z0">
    <w:name w:val="WW8Num29z0"/>
    <w:uiPriority w:val="99"/>
    <w:rsid w:val="006F2615"/>
  </w:style>
  <w:style w:type="character" w:customStyle="1" w:styleId="WW8Num29z1">
    <w:name w:val="WW8Num29z1"/>
    <w:uiPriority w:val="99"/>
    <w:rsid w:val="006F2615"/>
  </w:style>
  <w:style w:type="character" w:customStyle="1" w:styleId="WW8Num29z2">
    <w:name w:val="WW8Num29z2"/>
    <w:uiPriority w:val="99"/>
    <w:rsid w:val="006F2615"/>
  </w:style>
  <w:style w:type="character" w:customStyle="1" w:styleId="WW8Num29z3">
    <w:name w:val="WW8Num29z3"/>
    <w:uiPriority w:val="99"/>
    <w:rsid w:val="006F2615"/>
  </w:style>
  <w:style w:type="character" w:customStyle="1" w:styleId="WW8Num29z4">
    <w:name w:val="WW8Num29z4"/>
    <w:uiPriority w:val="99"/>
    <w:rsid w:val="006F2615"/>
  </w:style>
  <w:style w:type="character" w:customStyle="1" w:styleId="WW8Num29z5">
    <w:name w:val="WW8Num29z5"/>
    <w:uiPriority w:val="99"/>
    <w:rsid w:val="006F2615"/>
  </w:style>
  <w:style w:type="character" w:customStyle="1" w:styleId="WW8Num29z6">
    <w:name w:val="WW8Num29z6"/>
    <w:uiPriority w:val="99"/>
    <w:rsid w:val="006F2615"/>
  </w:style>
  <w:style w:type="character" w:customStyle="1" w:styleId="WW8Num29z7">
    <w:name w:val="WW8Num29z7"/>
    <w:uiPriority w:val="99"/>
    <w:rsid w:val="006F2615"/>
  </w:style>
  <w:style w:type="character" w:customStyle="1" w:styleId="WW8Num29z8">
    <w:name w:val="WW8Num29z8"/>
    <w:uiPriority w:val="99"/>
    <w:rsid w:val="006F2615"/>
  </w:style>
  <w:style w:type="character" w:customStyle="1" w:styleId="WW8Num30z0">
    <w:name w:val="WW8Num30z0"/>
    <w:uiPriority w:val="99"/>
    <w:rsid w:val="006F2615"/>
  </w:style>
  <w:style w:type="character" w:customStyle="1" w:styleId="WW8Num31z0">
    <w:name w:val="WW8Num31z0"/>
    <w:uiPriority w:val="99"/>
    <w:rsid w:val="006F2615"/>
  </w:style>
  <w:style w:type="character" w:customStyle="1" w:styleId="WW8Num32z0">
    <w:name w:val="WW8Num32z0"/>
    <w:uiPriority w:val="99"/>
    <w:rsid w:val="006F2615"/>
    <w:rPr>
      <w:rFonts w:ascii="Times New Roman" w:hAnsi="Times New Roman"/>
    </w:rPr>
  </w:style>
  <w:style w:type="character" w:customStyle="1" w:styleId="WW8Num32z1">
    <w:name w:val="WW8Num32z1"/>
    <w:uiPriority w:val="99"/>
    <w:rsid w:val="006F2615"/>
    <w:rPr>
      <w:rFonts w:ascii="Times New Roman" w:hAnsi="Times New Roman"/>
      <w:sz w:val="20"/>
    </w:rPr>
  </w:style>
  <w:style w:type="character" w:customStyle="1" w:styleId="WW8Num32z2">
    <w:name w:val="WW8Num32z2"/>
    <w:uiPriority w:val="99"/>
    <w:rsid w:val="006F2615"/>
    <w:rPr>
      <w:rFonts w:ascii="Times New Roman" w:hAnsi="Times New Roman"/>
      <w:sz w:val="24"/>
    </w:rPr>
  </w:style>
  <w:style w:type="character" w:customStyle="1" w:styleId="WW8Num32z3">
    <w:name w:val="WW8Num32z3"/>
    <w:uiPriority w:val="99"/>
    <w:rsid w:val="006F2615"/>
    <w:rPr>
      <w:rFonts w:ascii="Times New Roman" w:hAnsi="Times New Roman"/>
      <w:sz w:val="24"/>
    </w:rPr>
  </w:style>
  <w:style w:type="character" w:customStyle="1" w:styleId="WW8Num33z0">
    <w:name w:val="WW8Num33z0"/>
    <w:uiPriority w:val="99"/>
    <w:rsid w:val="006F2615"/>
  </w:style>
  <w:style w:type="character" w:customStyle="1" w:styleId="WW8Num33z1">
    <w:name w:val="WW8Num33z1"/>
    <w:uiPriority w:val="99"/>
    <w:rsid w:val="006F2615"/>
  </w:style>
  <w:style w:type="character" w:customStyle="1" w:styleId="WW8Num33z2">
    <w:name w:val="WW8Num33z2"/>
    <w:uiPriority w:val="99"/>
    <w:rsid w:val="006F2615"/>
  </w:style>
  <w:style w:type="character" w:customStyle="1" w:styleId="WW8Num33z3">
    <w:name w:val="WW8Num33z3"/>
    <w:uiPriority w:val="99"/>
    <w:rsid w:val="006F2615"/>
  </w:style>
  <w:style w:type="character" w:customStyle="1" w:styleId="WW8Num33z4">
    <w:name w:val="WW8Num33z4"/>
    <w:uiPriority w:val="99"/>
    <w:rsid w:val="006F2615"/>
  </w:style>
  <w:style w:type="character" w:customStyle="1" w:styleId="WW8Num33z5">
    <w:name w:val="WW8Num33z5"/>
    <w:uiPriority w:val="99"/>
    <w:rsid w:val="006F2615"/>
  </w:style>
  <w:style w:type="character" w:customStyle="1" w:styleId="WW8Num33z6">
    <w:name w:val="WW8Num33z6"/>
    <w:uiPriority w:val="99"/>
    <w:rsid w:val="006F2615"/>
  </w:style>
  <w:style w:type="character" w:customStyle="1" w:styleId="WW8Num33z7">
    <w:name w:val="WW8Num33z7"/>
    <w:uiPriority w:val="99"/>
    <w:rsid w:val="006F2615"/>
  </w:style>
  <w:style w:type="character" w:customStyle="1" w:styleId="WW8Num33z8">
    <w:name w:val="WW8Num33z8"/>
    <w:uiPriority w:val="99"/>
    <w:rsid w:val="006F2615"/>
  </w:style>
  <w:style w:type="character" w:customStyle="1" w:styleId="WW8Num34z0">
    <w:name w:val="WW8Num34z0"/>
    <w:uiPriority w:val="99"/>
    <w:rsid w:val="006F2615"/>
    <w:rPr>
      <w:rFonts w:ascii="Symbol" w:hAnsi="Symbol"/>
    </w:rPr>
  </w:style>
  <w:style w:type="character" w:customStyle="1" w:styleId="WW8Num34z1">
    <w:name w:val="WW8Num34z1"/>
    <w:uiPriority w:val="99"/>
    <w:rsid w:val="006F2615"/>
    <w:rPr>
      <w:rFonts w:ascii="Courier New" w:hAnsi="Courier New"/>
    </w:rPr>
  </w:style>
  <w:style w:type="character" w:customStyle="1" w:styleId="WW8Num34z2">
    <w:name w:val="WW8Num34z2"/>
    <w:uiPriority w:val="99"/>
    <w:rsid w:val="006F2615"/>
    <w:rPr>
      <w:rFonts w:ascii="Wingdings" w:hAnsi="Wingdings"/>
    </w:rPr>
  </w:style>
  <w:style w:type="character" w:customStyle="1" w:styleId="WW8Num35z0">
    <w:name w:val="WW8Num35z0"/>
    <w:uiPriority w:val="99"/>
    <w:rsid w:val="006F2615"/>
    <w:rPr>
      <w:sz w:val="22"/>
    </w:rPr>
  </w:style>
  <w:style w:type="character" w:customStyle="1" w:styleId="WW8Num36z0">
    <w:name w:val="WW8Num36z0"/>
    <w:uiPriority w:val="99"/>
    <w:rsid w:val="006F2615"/>
  </w:style>
  <w:style w:type="character" w:customStyle="1" w:styleId="WW8Num37z0">
    <w:name w:val="WW8Num37z0"/>
    <w:uiPriority w:val="99"/>
    <w:rsid w:val="006F2615"/>
    <w:rPr>
      <w:sz w:val="20"/>
    </w:rPr>
  </w:style>
  <w:style w:type="character" w:customStyle="1" w:styleId="WW8Num38z0">
    <w:name w:val="WW8Num38z0"/>
    <w:uiPriority w:val="99"/>
    <w:rsid w:val="006F2615"/>
  </w:style>
  <w:style w:type="character" w:customStyle="1" w:styleId="WW8Num38z1">
    <w:name w:val="WW8Num38z1"/>
    <w:uiPriority w:val="99"/>
    <w:rsid w:val="006F2615"/>
    <w:rPr>
      <w:sz w:val="22"/>
    </w:rPr>
  </w:style>
  <w:style w:type="character" w:customStyle="1" w:styleId="WW8Num39z0">
    <w:name w:val="WW8Num39z0"/>
    <w:uiPriority w:val="99"/>
    <w:rsid w:val="006F2615"/>
    <w:rPr>
      <w:rFonts w:ascii="Times New Roman" w:hAnsi="Times New Roman"/>
      <w:sz w:val="24"/>
    </w:rPr>
  </w:style>
  <w:style w:type="character" w:customStyle="1" w:styleId="WW8Num40z0">
    <w:name w:val="WW8Num40z0"/>
    <w:uiPriority w:val="99"/>
    <w:rsid w:val="006F2615"/>
  </w:style>
  <w:style w:type="character" w:customStyle="1" w:styleId="WW8Num41z0">
    <w:name w:val="WW8Num41z0"/>
    <w:uiPriority w:val="99"/>
    <w:rsid w:val="006F2615"/>
  </w:style>
  <w:style w:type="character" w:customStyle="1" w:styleId="WW8Num42z0">
    <w:name w:val="WW8Num42z0"/>
    <w:uiPriority w:val="99"/>
    <w:rsid w:val="006F2615"/>
  </w:style>
  <w:style w:type="character" w:customStyle="1" w:styleId="WW8NumSt21z0">
    <w:name w:val="WW8NumSt21z0"/>
    <w:uiPriority w:val="99"/>
    <w:rsid w:val="006F2615"/>
    <w:rPr>
      <w:sz w:val="20"/>
    </w:rPr>
  </w:style>
  <w:style w:type="character" w:customStyle="1" w:styleId="1">
    <w:name w:val="Основной шрифт абзаца1"/>
    <w:uiPriority w:val="99"/>
    <w:rsid w:val="006F2615"/>
  </w:style>
  <w:style w:type="character" w:styleId="PageNumber">
    <w:name w:val="page number"/>
    <w:basedOn w:val="1"/>
    <w:uiPriority w:val="99"/>
    <w:rsid w:val="006F2615"/>
    <w:rPr>
      <w:rFonts w:cs="Times New Roman"/>
    </w:rPr>
  </w:style>
  <w:style w:type="character" w:styleId="Hyperlink">
    <w:name w:val="Hyperlink"/>
    <w:basedOn w:val="DefaultParagraphFont"/>
    <w:uiPriority w:val="99"/>
    <w:rsid w:val="006F2615"/>
    <w:rPr>
      <w:rFonts w:cs="Times New Roman"/>
      <w:color w:val="0000FF"/>
      <w:u w:val="single"/>
    </w:rPr>
  </w:style>
  <w:style w:type="character" w:customStyle="1" w:styleId="10">
    <w:name w:val="Знак примечания1"/>
    <w:uiPriority w:val="99"/>
    <w:rsid w:val="006F2615"/>
    <w:rPr>
      <w:sz w:val="16"/>
    </w:rPr>
  </w:style>
  <w:style w:type="character" w:customStyle="1" w:styleId="a">
    <w:name w:val="Текст примечания Знак"/>
    <w:basedOn w:val="1"/>
    <w:uiPriority w:val="99"/>
    <w:rsid w:val="006F2615"/>
    <w:rPr>
      <w:rFonts w:cs="Times New Roman"/>
    </w:rPr>
  </w:style>
  <w:style w:type="character" w:customStyle="1" w:styleId="a0">
    <w:name w:val="Тема примечания Знак"/>
    <w:uiPriority w:val="99"/>
    <w:rsid w:val="006F2615"/>
    <w:rPr>
      <w:b/>
    </w:rPr>
  </w:style>
  <w:style w:type="character" w:customStyle="1" w:styleId="a1">
    <w:name w:val="Без интервала Знак"/>
    <w:uiPriority w:val="99"/>
    <w:rsid w:val="006F2615"/>
    <w:rPr>
      <w:rFonts w:ascii="Calibri" w:hAnsi="Calibri"/>
      <w:sz w:val="22"/>
    </w:rPr>
  </w:style>
  <w:style w:type="character" w:customStyle="1" w:styleId="a2">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sid w:val="006F2615"/>
    <w:rPr>
      <w:rFonts w:ascii="Calibri" w:hAnsi="Calibri"/>
    </w:rPr>
  </w:style>
  <w:style w:type="character" w:customStyle="1" w:styleId="a3">
    <w:name w:val="Символ сноски"/>
    <w:uiPriority w:val="99"/>
    <w:rsid w:val="006F2615"/>
    <w:rPr>
      <w:vertAlign w:val="superscript"/>
    </w:rPr>
  </w:style>
  <w:style w:type="character" w:customStyle="1" w:styleId="a4">
    <w:name w:val="Нижний колонтитул Знак"/>
    <w:uiPriority w:val="99"/>
    <w:rsid w:val="006F2615"/>
  </w:style>
  <w:style w:type="character" w:customStyle="1" w:styleId="a5">
    <w:name w:val="Верхний колонтитул Знак"/>
    <w:uiPriority w:val="99"/>
    <w:rsid w:val="006F2615"/>
  </w:style>
  <w:style w:type="character" w:customStyle="1" w:styleId="a6">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99"/>
    <w:rsid w:val="006F2615"/>
    <w:rPr>
      <w:rFonts w:ascii="Courier New" w:hAnsi="Courier New"/>
      <w:color w:val="000000"/>
      <w:sz w:val="24"/>
    </w:rPr>
  </w:style>
  <w:style w:type="character" w:customStyle="1" w:styleId="a7">
    <w:name w:val="Основной текст с отступом Знак"/>
    <w:uiPriority w:val="99"/>
    <w:rsid w:val="006F2615"/>
    <w:rPr>
      <w:sz w:val="24"/>
    </w:rPr>
  </w:style>
  <w:style w:type="character" w:styleId="FootnoteReference">
    <w:name w:val="footnote reference"/>
    <w:aliases w:val="fr,Used by Word for Help footnote symbols,Знак сноски 1,Ciae niinee 1,Знак сноски-FN,Ciae niinee-FN,Ссылка на сноску 45,Referencia nota al pie,SUPERS"/>
    <w:basedOn w:val="DefaultParagraphFont"/>
    <w:uiPriority w:val="99"/>
    <w:rsid w:val="006F2615"/>
    <w:rPr>
      <w:rFonts w:cs="Times New Roman"/>
      <w:vertAlign w:val="superscript"/>
    </w:rPr>
  </w:style>
  <w:style w:type="character" w:customStyle="1" w:styleId="a8">
    <w:name w:val="Символ нумерации"/>
    <w:uiPriority w:val="99"/>
    <w:rsid w:val="006F2615"/>
  </w:style>
  <w:style w:type="character" w:customStyle="1" w:styleId="a9">
    <w:name w:val="Символы концевой сноски"/>
    <w:uiPriority w:val="99"/>
    <w:rsid w:val="006F2615"/>
    <w:rPr>
      <w:vertAlign w:val="superscript"/>
    </w:rPr>
  </w:style>
  <w:style w:type="character" w:customStyle="1" w:styleId="WW-">
    <w:name w:val="WW-Символы концевой сноски"/>
    <w:uiPriority w:val="99"/>
    <w:rsid w:val="006F2615"/>
  </w:style>
  <w:style w:type="character" w:styleId="EndnoteReference">
    <w:name w:val="endnote reference"/>
    <w:basedOn w:val="DefaultParagraphFont"/>
    <w:uiPriority w:val="99"/>
    <w:rsid w:val="006F2615"/>
    <w:rPr>
      <w:rFonts w:cs="Times New Roman"/>
      <w:vertAlign w:val="superscript"/>
    </w:rPr>
  </w:style>
  <w:style w:type="paragraph" w:customStyle="1" w:styleId="11">
    <w:name w:val="Заголовок1"/>
    <w:basedOn w:val="Normal"/>
    <w:next w:val="BodyText"/>
    <w:uiPriority w:val="99"/>
    <w:rsid w:val="006F2615"/>
    <w:pPr>
      <w:keepNext/>
      <w:spacing w:before="240" w:after="120"/>
    </w:pPr>
    <w:rPr>
      <w:rFonts w:ascii="Arial" w:eastAsia="SimSun" w:hAnsi="Arial" w:cs="Mangal"/>
      <w:sz w:val="28"/>
      <w:szCs w:val="28"/>
    </w:rPr>
  </w:style>
  <w:style w:type="paragraph" w:styleId="BodyText">
    <w:name w:val="Body Text"/>
    <w:basedOn w:val="Normal"/>
    <w:link w:val="BodyTextChar"/>
    <w:uiPriority w:val="99"/>
    <w:rsid w:val="006F2615"/>
    <w:pPr>
      <w:jc w:val="both"/>
    </w:pPr>
    <w:rPr>
      <w:sz w:val="24"/>
    </w:rPr>
  </w:style>
  <w:style w:type="character" w:customStyle="1" w:styleId="BodyTextChar">
    <w:name w:val="Body Text Char"/>
    <w:basedOn w:val="DefaultParagraphFont"/>
    <w:link w:val="BodyText"/>
    <w:uiPriority w:val="99"/>
    <w:locked/>
    <w:rsid w:val="00F96031"/>
    <w:rPr>
      <w:rFonts w:cs="Times New Roman"/>
      <w:sz w:val="24"/>
      <w:lang w:eastAsia="ar-SA" w:bidi="ar-SA"/>
    </w:rPr>
  </w:style>
  <w:style w:type="paragraph" w:styleId="List">
    <w:name w:val="List"/>
    <w:basedOn w:val="BodyText"/>
    <w:uiPriority w:val="99"/>
    <w:rsid w:val="006F2615"/>
    <w:rPr>
      <w:rFonts w:cs="Mangal"/>
    </w:rPr>
  </w:style>
  <w:style w:type="paragraph" w:customStyle="1" w:styleId="12">
    <w:name w:val="Название1"/>
    <w:basedOn w:val="Normal"/>
    <w:uiPriority w:val="99"/>
    <w:rsid w:val="006F2615"/>
    <w:pPr>
      <w:suppressLineNumbers/>
      <w:spacing w:before="120" w:after="120"/>
    </w:pPr>
    <w:rPr>
      <w:rFonts w:cs="Mangal"/>
      <w:i/>
      <w:iCs/>
      <w:sz w:val="24"/>
      <w:szCs w:val="24"/>
    </w:rPr>
  </w:style>
  <w:style w:type="paragraph" w:customStyle="1" w:styleId="13">
    <w:name w:val="Указатель1"/>
    <w:basedOn w:val="Normal"/>
    <w:uiPriority w:val="99"/>
    <w:rsid w:val="006F2615"/>
    <w:pPr>
      <w:suppressLineNumbers/>
    </w:pPr>
    <w:rPr>
      <w:rFonts w:cs="Mangal"/>
    </w:rPr>
  </w:style>
  <w:style w:type="paragraph" w:customStyle="1" w:styleId="Normal1">
    <w:name w:val="Normal1"/>
    <w:uiPriority w:val="99"/>
    <w:rsid w:val="006F2615"/>
    <w:pPr>
      <w:widowControl w:val="0"/>
      <w:suppressAutoHyphens/>
    </w:pPr>
    <w:rPr>
      <w:rFonts w:ascii="Arial" w:hAnsi="Arial" w:cs="Arial"/>
      <w:sz w:val="24"/>
      <w:szCs w:val="20"/>
      <w:lang w:eastAsia="ar-SA"/>
    </w:rPr>
  </w:style>
  <w:style w:type="paragraph" w:customStyle="1" w:styleId="FR1">
    <w:name w:val="FR1"/>
    <w:uiPriority w:val="99"/>
    <w:rsid w:val="006F2615"/>
    <w:pPr>
      <w:widowControl w:val="0"/>
      <w:suppressAutoHyphens/>
    </w:pPr>
    <w:rPr>
      <w:sz w:val="24"/>
      <w:szCs w:val="20"/>
      <w:lang w:eastAsia="ar-SA"/>
    </w:rPr>
  </w:style>
  <w:style w:type="paragraph" w:styleId="BodyTextIndent">
    <w:name w:val="Body Text Indent"/>
    <w:basedOn w:val="Normal"/>
    <w:link w:val="BodyTextIndentChar"/>
    <w:uiPriority w:val="99"/>
    <w:rsid w:val="006F2615"/>
    <w:pPr>
      <w:ind w:firstLine="709"/>
      <w:jc w:val="both"/>
    </w:pPr>
    <w:rPr>
      <w:sz w:val="24"/>
    </w:rPr>
  </w:style>
  <w:style w:type="character" w:customStyle="1" w:styleId="BodyTextIndentChar">
    <w:name w:val="Body Text Indent Char"/>
    <w:basedOn w:val="DefaultParagraphFont"/>
    <w:link w:val="BodyTextIndent"/>
    <w:uiPriority w:val="99"/>
    <w:semiHidden/>
    <w:locked/>
    <w:rsid w:val="009A46D4"/>
    <w:rPr>
      <w:rFonts w:cs="Times New Roman"/>
      <w:sz w:val="20"/>
      <w:szCs w:val="20"/>
      <w:lang w:eastAsia="ar-SA" w:bidi="ar-SA"/>
    </w:rPr>
  </w:style>
  <w:style w:type="paragraph" w:customStyle="1" w:styleId="21">
    <w:name w:val="Основной текст 21"/>
    <w:basedOn w:val="Normal"/>
    <w:uiPriority w:val="99"/>
    <w:rsid w:val="006F2615"/>
    <w:rPr>
      <w:b/>
      <w:sz w:val="22"/>
    </w:rPr>
  </w:style>
  <w:style w:type="paragraph" w:styleId="Footer">
    <w:name w:val="footer"/>
    <w:basedOn w:val="Normal"/>
    <w:link w:val="FooterChar"/>
    <w:uiPriority w:val="99"/>
    <w:rsid w:val="006F2615"/>
    <w:pPr>
      <w:tabs>
        <w:tab w:val="center" w:pos="4153"/>
        <w:tab w:val="right" w:pos="8306"/>
      </w:tabs>
    </w:pPr>
  </w:style>
  <w:style w:type="character" w:customStyle="1" w:styleId="FooterChar">
    <w:name w:val="Footer Char"/>
    <w:basedOn w:val="DefaultParagraphFont"/>
    <w:link w:val="Footer"/>
    <w:uiPriority w:val="99"/>
    <w:semiHidden/>
    <w:locked/>
    <w:rsid w:val="009A46D4"/>
    <w:rPr>
      <w:rFonts w:cs="Times New Roman"/>
      <w:sz w:val="20"/>
      <w:szCs w:val="20"/>
      <w:lang w:eastAsia="ar-SA" w:bidi="ar-SA"/>
    </w:rPr>
  </w:style>
  <w:style w:type="paragraph" w:customStyle="1" w:styleId="210">
    <w:name w:val="Основной текст с отступом 21"/>
    <w:basedOn w:val="Normal"/>
    <w:uiPriority w:val="99"/>
    <w:rsid w:val="006F2615"/>
    <w:pPr>
      <w:ind w:firstLine="709"/>
      <w:jc w:val="both"/>
    </w:pPr>
    <w:rPr>
      <w:sz w:val="22"/>
    </w:rPr>
  </w:style>
  <w:style w:type="paragraph" w:customStyle="1" w:styleId="31">
    <w:name w:val="Основной текст с отступом 31"/>
    <w:basedOn w:val="Normal"/>
    <w:uiPriority w:val="99"/>
    <w:rsid w:val="006F2615"/>
    <w:pPr>
      <w:ind w:firstLine="709"/>
      <w:jc w:val="center"/>
    </w:pPr>
    <w:rPr>
      <w:sz w:val="22"/>
    </w:rPr>
  </w:style>
  <w:style w:type="paragraph" w:customStyle="1" w:styleId="BodyText21">
    <w:name w:val="Body Text 21"/>
    <w:basedOn w:val="Normal1"/>
    <w:uiPriority w:val="99"/>
    <w:rsid w:val="006F2615"/>
    <w:pPr>
      <w:ind w:firstLine="426"/>
      <w:jc w:val="both"/>
    </w:pPr>
    <w:rPr>
      <w:rFonts w:ascii="Times New Roman" w:hAnsi="Times New Roman" w:cs="Times New Roman"/>
      <w:sz w:val="28"/>
    </w:rPr>
  </w:style>
  <w:style w:type="paragraph" w:styleId="BalloonText">
    <w:name w:val="Balloon Text"/>
    <w:basedOn w:val="Normal"/>
    <w:link w:val="BalloonTextChar"/>
    <w:uiPriority w:val="99"/>
    <w:rsid w:val="006F26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46D4"/>
    <w:rPr>
      <w:rFonts w:cs="Times New Roman"/>
      <w:sz w:val="2"/>
      <w:lang w:eastAsia="ar-SA" w:bidi="ar-SA"/>
    </w:rPr>
  </w:style>
  <w:style w:type="paragraph" w:styleId="Header">
    <w:name w:val="header"/>
    <w:basedOn w:val="Normal"/>
    <w:link w:val="HeaderChar"/>
    <w:uiPriority w:val="99"/>
    <w:rsid w:val="006F2615"/>
    <w:pPr>
      <w:tabs>
        <w:tab w:val="center" w:pos="4677"/>
        <w:tab w:val="right" w:pos="9355"/>
      </w:tabs>
    </w:pPr>
  </w:style>
  <w:style w:type="character" w:customStyle="1" w:styleId="HeaderChar">
    <w:name w:val="Header Char"/>
    <w:basedOn w:val="DefaultParagraphFont"/>
    <w:link w:val="Header"/>
    <w:uiPriority w:val="99"/>
    <w:semiHidden/>
    <w:locked/>
    <w:rsid w:val="009A46D4"/>
    <w:rPr>
      <w:rFonts w:cs="Times New Roman"/>
      <w:sz w:val="20"/>
      <w:szCs w:val="20"/>
      <w:lang w:eastAsia="ar-SA" w:bidi="ar-SA"/>
    </w:rPr>
  </w:style>
  <w:style w:type="paragraph" w:customStyle="1" w:styleId="14">
    <w:name w:val="Текст примечания1"/>
    <w:basedOn w:val="Normal"/>
    <w:uiPriority w:val="99"/>
    <w:rsid w:val="006F2615"/>
  </w:style>
  <w:style w:type="paragraph" w:styleId="CommentText">
    <w:name w:val="annotation text"/>
    <w:basedOn w:val="Normal"/>
    <w:link w:val="CommentTextChar"/>
    <w:uiPriority w:val="99"/>
    <w:rsid w:val="00AB1248"/>
  </w:style>
  <w:style w:type="character" w:customStyle="1" w:styleId="CommentTextChar">
    <w:name w:val="Comment Text Char"/>
    <w:basedOn w:val="DefaultParagraphFont"/>
    <w:link w:val="CommentText"/>
    <w:uiPriority w:val="99"/>
    <w:semiHidden/>
    <w:locked/>
    <w:rsid w:val="00AB1248"/>
    <w:rPr>
      <w:rFonts w:cs="Times New Roman"/>
      <w:lang w:eastAsia="ar-SA" w:bidi="ar-SA"/>
    </w:rPr>
  </w:style>
  <w:style w:type="paragraph" w:styleId="CommentSubject">
    <w:name w:val="annotation subject"/>
    <w:basedOn w:val="14"/>
    <w:next w:val="14"/>
    <w:link w:val="CommentSubjectChar"/>
    <w:uiPriority w:val="99"/>
    <w:rsid w:val="006F2615"/>
    <w:rPr>
      <w:b/>
      <w:bCs/>
    </w:rPr>
  </w:style>
  <w:style w:type="character" w:customStyle="1" w:styleId="CommentSubjectChar">
    <w:name w:val="Comment Subject Char"/>
    <w:basedOn w:val="CommentTextChar"/>
    <w:link w:val="CommentSubject"/>
    <w:uiPriority w:val="99"/>
    <w:semiHidden/>
    <w:locked/>
    <w:rsid w:val="009A46D4"/>
    <w:rPr>
      <w:b/>
      <w:bCs/>
      <w:sz w:val="20"/>
      <w:szCs w:val="20"/>
    </w:rPr>
  </w:style>
  <w:style w:type="paragraph" w:styleId="Revision">
    <w:name w:val="Revision"/>
    <w:uiPriority w:val="99"/>
    <w:rsid w:val="006F2615"/>
    <w:pPr>
      <w:suppressAutoHyphens/>
    </w:pPr>
    <w:rPr>
      <w:sz w:val="20"/>
      <w:szCs w:val="20"/>
      <w:lang w:eastAsia="ar-SA"/>
    </w:rPr>
  </w:style>
  <w:style w:type="paragraph" w:styleId="ListParagraph">
    <w:name w:val="List Paragraph"/>
    <w:aliases w:val="Paragraphe de liste1,lp1,Num Bullet 1,Table Number Paragraph,Bullet Number,Bulletr List Paragraph,列出段落,列出段落1,List Paragraph2,List Paragraph21,Listeafsnit1,Parágrafo da Lista1,Bullet list,Ref,Bullet List,FooterText,numbered"/>
    <w:basedOn w:val="Normal"/>
    <w:uiPriority w:val="99"/>
    <w:qFormat/>
    <w:rsid w:val="006F2615"/>
    <w:pPr>
      <w:widowControl w:val="0"/>
      <w:ind w:left="720"/>
    </w:pPr>
    <w:rPr>
      <w:rFonts w:ascii="Courier New" w:hAnsi="Courier New" w:cs="Courier New"/>
      <w:color w:val="000000"/>
      <w:sz w:val="24"/>
    </w:rPr>
  </w:style>
  <w:style w:type="paragraph" w:customStyle="1" w:styleId="ConsPlusNormal">
    <w:name w:val="ConsPlusNormal"/>
    <w:uiPriority w:val="99"/>
    <w:rsid w:val="006F2615"/>
    <w:pPr>
      <w:widowControl w:val="0"/>
      <w:suppressAutoHyphens/>
      <w:autoSpaceDE w:val="0"/>
      <w:ind w:firstLine="720"/>
    </w:pPr>
    <w:rPr>
      <w:rFonts w:ascii="Arial" w:hAnsi="Arial" w:cs="Arial"/>
      <w:sz w:val="20"/>
      <w:szCs w:val="20"/>
      <w:lang w:eastAsia="ar-SA"/>
    </w:rPr>
  </w:style>
  <w:style w:type="paragraph" w:styleId="NoSpacing">
    <w:name w:val="No Spacing"/>
    <w:uiPriority w:val="99"/>
    <w:qFormat/>
    <w:rsid w:val="006F2615"/>
    <w:pPr>
      <w:suppressAutoHyphens/>
    </w:pPr>
    <w:rPr>
      <w:rFonts w:ascii="Calibri" w:hAnsi="Calibri" w:cs="Calibri"/>
      <w:lang w:eastAsia="ar-SA"/>
    </w:rPr>
  </w:style>
  <w:style w:type="paragraph" w:styleId="FootnoteText">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Normal"/>
    <w:link w:val="FootnoteTextChar"/>
    <w:uiPriority w:val="99"/>
    <w:rsid w:val="006F2615"/>
    <w:rPr>
      <w:rFonts w:ascii="Calibri" w:hAnsi="Calibri" w:cs="Calibri"/>
    </w:rPr>
  </w:style>
  <w:style w:type="character" w:customStyle="1" w:styleId="FootnoteTextChar">
    <w:name w:val="Footnote Text Char"/>
    <w:aliases w:val="Car Char,Текст сноски Знак Знак Char,Текст сноски Знак Знак Знак Знак Знак Знак Знак Знак Char,Текст сноски Знак Знак Знак Знак Знак Знак Знак Char,Текст сноски Знак Знак Знак Знак Знак Знак Char,Текст сноски Знак Знак Знак Char"/>
    <w:basedOn w:val="DefaultParagraphFont"/>
    <w:link w:val="FootnoteText"/>
    <w:uiPriority w:val="99"/>
    <w:locked/>
    <w:rsid w:val="00061D61"/>
    <w:rPr>
      <w:rFonts w:ascii="Calibri" w:hAnsi="Calibri" w:cs="Calibri"/>
      <w:lang w:eastAsia="ar-SA" w:bidi="ar-SA"/>
    </w:rPr>
  </w:style>
  <w:style w:type="paragraph" w:customStyle="1" w:styleId="aa">
    <w:name w:val="Содержимое таблицы"/>
    <w:basedOn w:val="Normal"/>
    <w:uiPriority w:val="99"/>
    <w:rsid w:val="006F2615"/>
    <w:pPr>
      <w:suppressLineNumbers/>
    </w:pPr>
  </w:style>
  <w:style w:type="paragraph" w:customStyle="1" w:styleId="ab">
    <w:name w:val="Заголовок таблицы"/>
    <w:basedOn w:val="aa"/>
    <w:uiPriority w:val="99"/>
    <w:rsid w:val="006F2615"/>
    <w:pPr>
      <w:jc w:val="center"/>
    </w:pPr>
    <w:rPr>
      <w:b/>
      <w:bCs/>
    </w:rPr>
  </w:style>
  <w:style w:type="paragraph" w:customStyle="1" w:styleId="ac">
    <w:name w:val="Содержимое врезки"/>
    <w:basedOn w:val="BodyText"/>
    <w:uiPriority w:val="99"/>
    <w:rsid w:val="006F2615"/>
  </w:style>
  <w:style w:type="character" w:styleId="CommentReference">
    <w:name w:val="annotation reference"/>
    <w:basedOn w:val="DefaultParagraphFont"/>
    <w:uiPriority w:val="99"/>
    <w:rsid w:val="00AB1248"/>
    <w:rPr>
      <w:rFonts w:cs="Times New Roman"/>
      <w:sz w:val="16"/>
    </w:rPr>
  </w:style>
  <w:style w:type="paragraph" w:styleId="BodyTextIndent2">
    <w:name w:val="Body Text Indent 2"/>
    <w:basedOn w:val="Normal"/>
    <w:link w:val="BodyTextIndent2Char"/>
    <w:uiPriority w:val="99"/>
    <w:rsid w:val="00165D71"/>
    <w:pPr>
      <w:spacing w:after="120" w:line="480" w:lineRule="auto"/>
      <w:ind w:left="283"/>
    </w:pPr>
  </w:style>
  <w:style w:type="character" w:customStyle="1" w:styleId="BodyTextIndent2Char">
    <w:name w:val="Body Text Indent 2 Char"/>
    <w:basedOn w:val="DefaultParagraphFont"/>
    <w:link w:val="BodyTextIndent2"/>
    <w:uiPriority w:val="99"/>
    <w:locked/>
    <w:rsid w:val="00165D71"/>
    <w:rPr>
      <w:rFonts w:cs="Times New Roman"/>
      <w:lang w:eastAsia="ar-SA" w:bidi="ar-SA"/>
    </w:rPr>
  </w:style>
  <w:style w:type="paragraph" w:customStyle="1" w:styleId="15">
    <w:name w:val="Обычный1"/>
    <w:uiPriority w:val="99"/>
    <w:rsid w:val="00736D09"/>
    <w:pPr>
      <w:widowControl w:val="0"/>
    </w:pPr>
    <w:rPr>
      <w:rFonts w:ascii="Arial" w:hAnsi="Arial"/>
      <w:sz w:val="24"/>
      <w:szCs w:val="20"/>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sz w:val="20"/>
      <w:szCs w:val="20"/>
    </w:rPr>
  </w:style>
  <w:style w:type="table" w:styleId="TableGrid">
    <w:name w:val="Table Grid"/>
    <w:basedOn w:val="TableNormal"/>
    <w:uiPriority w:val="99"/>
    <w:rsid w:val="009A0ED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99"/>
    <w:qFormat/>
    <w:rsid w:val="00596C02"/>
    <w:pPr>
      <w:suppressAutoHyphens w:val="0"/>
      <w:spacing w:after="160"/>
    </w:pPr>
    <w:rPr>
      <w:rFonts w:ascii="Calibri" w:hAnsi="Calibri"/>
      <w:b/>
      <w:bCs/>
      <w:color w:val="ED7D31"/>
      <w:spacing w:val="10"/>
      <w:sz w:val="16"/>
      <w:szCs w:val="16"/>
      <w:lang w:eastAsia="ru-RU"/>
    </w:rPr>
  </w:style>
  <w:style w:type="paragraph" w:styleId="Title">
    <w:name w:val="Title"/>
    <w:basedOn w:val="Normal"/>
    <w:next w:val="Normal"/>
    <w:link w:val="TitleChar"/>
    <w:uiPriority w:val="99"/>
    <w:qFormat/>
    <w:rsid w:val="00596C02"/>
    <w:pPr>
      <w:suppressAutoHyphens w:val="0"/>
      <w:contextualSpacing/>
    </w:pPr>
    <w:rPr>
      <w:rFonts w:ascii="Calibri Light" w:eastAsia="SimSun" w:hAnsi="Calibri Light"/>
      <w:caps/>
      <w:spacing w:val="40"/>
      <w:sz w:val="76"/>
      <w:szCs w:val="76"/>
      <w:lang w:eastAsia="ru-RU"/>
    </w:rPr>
  </w:style>
  <w:style w:type="character" w:customStyle="1" w:styleId="TitleChar">
    <w:name w:val="Title Char"/>
    <w:basedOn w:val="DefaultParagraphFont"/>
    <w:link w:val="Title"/>
    <w:uiPriority w:val="99"/>
    <w:locked/>
    <w:rsid w:val="00596C02"/>
    <w:rPr>
      <w:rFonts w:ascii="Calibri Light" w:eastAsia="SimSun" w:hAnsi="Calibri Light" w:cs="Times New Roman"/>
      <w:caps/>
      <w:spacing w:val="40"/>
      <w:sz w:val="76"/>
    </w:rPr>
  </w:style>
  <w:style w:type="paragraph" w:styleId="Subtitle">
    <w:name w:val="Subtitle"/>
    <w:basedOn w:val="Normal"/>
    <w:next w:val="Normal"/>
    <w:link w:val="SubtitleChar"/>
    <w:uiPriority w:val="99"/>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SubtitleChar">
    <w:name w:val="Subtitle Char"/>
    <w:basedOn w:val="DefaultParagraphFont"/>
    <w:link w:val="Subtitle"/>
    <w:uiPriority w:val="99"/>
    <w:locked/>
    <w:rsid w:val="00596C02"/>
    <w:rPr>
      <w:rFonts w:ascii="Calibri" w:hAnsi="Calibri" w:cs="Times New Roman"/>
      <w:color w:val="000000"/>
      <w:sz w:val="24"/>
    </w:rPr>
  </w:style>
  <w:style w:type="character" w:styleId="Strong">
    <w:name w:val="Strong"/>
    <w:basedOn w:val="DefaultParagraphFont"/>
    <w:uiPriority w:val="99"/>
    <w:qFormat/>
    <w:rsid w:val="00596C02"/>
    <w:rPr>
      <w:rFonts w:ascii="Calibri" w:eastAsia="SimSun" w:hAnsi="Calibri" w:cs="Times New Roman"/>
      <w:b/>
      <w:spacing w:val="0"/>
      <w:w w:val="100"/>
      <w:position w:val="0"/>
      <w:sz w:val="20"/>
    </w:rPr>
  </w:style>
  <w:style w:type="character" w:styleId="Emphasis">
    <w:name w:val="Emphasis"/>
    <w:basedOn w:val="DefaultParagraphFont"/>
    <w:uiPriority w:val="99"/>
    <w:qFormat/>
    <w:rsid w:val="00596C02"/>
    <w:rPr>
      <w:rFonts w:ascii="Calibri" w:eastAsia="SimSun" w:hAnsi="Calibri" w:cs="Times New Roman"/>
      <w:i/>
      <w:color w:val="C45911"/>
      <w:sz w:val="20"/>
    </w:rPr>
  </w:style>
  <w:style w:type="paragraph" w:styleId="Quote">
    <w:name w:val="Quote"/>
    <w:basedOn w:val="Normal"/>
    <w:next w:val="Normal"/>
    <w:link w:val="QuoteChar"/>
    <w:uiPriority w:val="9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QuoteChar">
    <w:name w:val="Quote Char"/>
    <w:basedOn w:val="DefaultParagraphFont"/>
    <w:link w:val="Quote"/>
    <w:uiPriority w:val="99"/>
    <w:locked/>
    <w:rsid w:val="00596C02"/>
    <w:rPr>
      <w:rFonts w:ascii="Calibri Light" w:eastAsia="SimSun" w:hAnsi="Calibri Light" w:cs="Times New Roman"/>
      <w:sz w:val="24"/>
    </w:rPr>
  </w:style>
  <w:style w:type="paragraph" w:styleId="IntenseQuote">
    <w:name w:val="Intense Quote"/>
    <w:basedOn w:val="Normal"/>
    <w:next w:val="Normal"/>
    <w:link w:val="IntenseQuoteChar"/>
    <w:uiPriority w:val="99"/>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IntenseQuoteChar">
    <w:name w:val="Intense Quote Char"/>
    <w:basedOn w:val="DefaultParagraphFont"/>
    <w:link w:val="IntenseQuote"/>
    <w:uiPriority w:val="99"/>
    <w:locked/>
    <w:rsid w:val="00596C02"/>
    <w:rPr>
      <w:rFonts w:ascii="Calibri Light" w:eastAsia="SimSun" w:hAnsi="Calibri Light" w:cs="Times New Roman"/>
      <w:caps/>
      <w:color w:val="C45911"/>
      <w:spacing w:val="10"/>
      <w:sz w:val="28"/>
    </w:rPr>
  </w:style>
  <w:style w:type="character" w:styleId="SubtleEmphasis">
    <w:name w:val="Subtle Emphasis"/>
    <w:basedOn w:val="DefaultParagraphFont"/>
    <w:uiPriority w:val="99"/>
    <w:qFormat/>
    <w:rsid w:val="00596C02"/>
    <w:rPr>
      <w:rFonts w:cs="Times New Roman"/>
      <w:i/>
      <w:color w:val="auto"/>
    </w:rPr>
  </w:style>
  <w:style w:type="character" w:styleId="IntenseEmphasis">
    <w:name w:val="Intense Emphasis"/>
    <w:basedOn w:val="DefaultParagraphFont"/>
    <w:uiPriority w:val="99"/>
    <w:qFormat/>
    <w:rsid w:val="00596C02"/>
    <w:rPr>
      <w:rFonts w:ascii="Calibri" w:eastAsia="SimSun" w:hAnsi="Calibri" w:cs="Times New Roman"/>
      <w:b/>
      <w:i/>
      <w:color w:val="C45911"/>
      <w:spacing w:val="0"/>
      <w:w w:val="100"/>
      <w:position w:val="0"/>
      <w:sz w:val="20"/>
    </w:rPr>
  </w:style>
  <w:style w:type="character" w:styleId="SubtleReference">
    <w:name w:val="Subtle Reference"/>
    <w:basedOn w:val="DefaultParagraphFont"/>
    <w:uiPriority w:val="99"/>
    <w:qFormat/>
    <w:rsid w:val="00596C02"/>
    <w:rPr>
      <w:rFonts w:ascii="Calibri" w:eastAsia="SimSun" w:hAnsi="Calibri" w:cs="Times New Roman"/>
      <w:smallCaps/>
      <w:color w:val="auto"/>
      <w:spacing w:val="10"/>
      <w:w w:val="100"/>
      <w:sz w:val="20"/>
      <w:u w:val="single" w:color="7F7F7F"/>
    </w:rPr>
  </w:style>
  <w:style w:type="character" w:styleId="IntenseReference">
    <w:name w:val="Intense Reference"/>
    <w:basedOn w:val="DefaultParagraphFont"/>
    <w:uiPriority w:val="99"/>
    <w:qFormat/>
    <w:rsid w:val="00596C02"/>
    <w:rPr>
      <w:rFonts w:ascii="Calibri" w:eastAsia="SimSun" w:hAnsi="Calibri" w:cs="Times New Roman"/>
      <w:b/>
      <w:smallCaps/>
      <w:color w:val="191919"/>
      <w:spacing w:val="10"/>
      <w:w w:val="100"/>
      <w:position w:val="0"/>
      <w:sz w:val="20"/>
      <w:u w:val="single"/>
    </w:rPr>
  </w:style>
  <w:style w:type="character" w:styleId="BookTitle">
    <w:name w:val="Book Title"/>
    <w:basedOn w:val="DefaultParagraphFont"/>
    <w:uiPriority w:val="99"/>
    <w:qFormat/>
    <w:rsid w:val="00596C02"/>
    <w:rPr>
      <w:rFonts w:ascii="Calibri" w:eastAsia="SimSun" w:hAnsi="Calibri" w:cs="Times New Roman"/>
      <w:b/>
      <w:i/>
      <w:color w:val="auto"/>
      <w:spacing w:val="10"/>
      <w:w w:val="100"/>
      <w:sz w:val="20"/>
    </w:rPr>
  </w:style>
  <w:style w:type="paragraph" w:styleId="TOCHeading">
    <w:name w:val="TOC Heading"/>
    <w:basedOn w:val="Heading1"/>
    <w:next w:val="Normal"/>
    <w:uiPriority w:val="99"/>
    <w:qFormat/>
    <w:rsid w:val="00596C02"/>
    <w:pPr>
      <w:keepLines/>
      <w:numPr>
        <w:numId w:val="0"/>
      </w:numPr>
      <w:pBdr>
        <w:left w:val="single" w:sz="12" w:space="12" w:color="ED7D31"/>
      </w:pBdr>
      <w:suppressAutoHyphens w:val="0"/>
      <w:spacing w:before="80" w:after="80"/>
      <w:outlineLvl w:val="9"/>
    </w:pPr>
    <w:rPr>
      <w:rFonts w:ascii="Calibri Light" w:eastAsia="SimSun" w:hAnsi="Calibri Light"/>
      <w:b w:val="0"/>
      <w:caps/>
      <w:spacing w:val="10"/>
      <w:kern w:val="0"/>
      <w:sz w:val="36"/>
      <w:szCs w:val="36"/>
      <w:lang w:eastAsia="ru-RU"/>
    </w:rPr>
  </w:style>
  <w:style w:type="paragraph" w:customStyle="1" w:styleId="text">
    <w:name w:val="text"/>
    <w:basedOn w:val="Normal"/>
    <w:uiPriority w:val="99"/>
    <w:rsid w:val="00061D61"/>
    <w:pPr>
      <w:suppressAutoHyphens w:val="0"/>
      <w:spacing w:before="100" w:beforeAutospacing="1" w:after="100" w:afterAutospacing="1"/>
    </w:pPr>
    <w:rPr>
      <w:sz w:val="24"/>
      <w:szCs w:val="24"/>
      <w:lang w:eastAsia="ru-RU"/>
    </w:rPr>
  </w:style>
  <w:style w:type="paragraph" w:customStyle="1" w:styleId="120">
    <w:name w:val="Свой собственный 12"/>
    <w:basedOn w:val="Normal"/>
    <w:uiPriority w:val="99"/>
    <w:rsid w:val="00061D61"/>
    <w:pPr>
      <w:suppressAutoHyphens w:val="0"/>
      <w:ind w:firstLine="720"/>
      <w:jc w:val="both"/>
    </w:pPr>
    <w:rPr>
      <w:sz w:val="24"/>
      <w:lang w:eastAsia="ru-RU"/>
    </w:rPr>
  </w:style>
  <w:style w:type="paragraph" w:customStyle="1" w:styleId="ConsNormal">
    <w:name w:val="ConsNormal"/>
    <w:uiPriority w:val="99"/>
    <w:rsid w:val="00913068"/>
    <w:pPr>
      <w:widowControl w:val="0"/>
      <w:ind w:firstLine="720"/>
    </w:pPr>
    <w:rPr>
      <w:rFonts w:ascii="Arial" w:hAnsi="Arial"/>
      <w:sz w:val="20"/>
      <w:szCs w:val="20"/>
    </w:rPr>
  </w:style>
  <w:style w:type="paragraph" w:customStyle="1" w:styleId="ConsNonformat">
    <w:name w:val="ConsNonformat"/>
    <w:uiPriority w:val="99"/>
    <w:rsid w:val="00913068"/>
    <w:pPr>
      <w:widowControl w:val="0"/>
    </w:pPr>
    <w:rPr>
      <w:rFonts w:ascii="Courier New" w:hAnsi="Courier New"/>
      <w:sz w:val="20"/>
      <w:szCs w:val="20"/>
    </w:rPr>
  </w:style>
  <w:style w:type="table" w:customStyle="1" w:styleId="TableNormal1">
    <w:name w:val="Table Normal1"/>
    <w:uiPriority w:val="99"/>
    <w:rsid w:val="00BC3B92"/>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styleId="BodyText2">
    <w:name w:val="Body Text 2"/>
    <w:basedOn w:val="Normal"/>
    <w:link w:val="BodyText2Char"/>
    <w:uiPriority w:val="99"/>
    <w:rsid w:val="00BE3667"/>
    <w:pPr>
      <w:suppressAutoHyphens w:val="0"/>
      <w:spacing w:after="120" w:line="480" w:lineRule="auto"/>
    </w:pPr>
    <w:rPr>
      <w:rFonts w:ascii="Calibri" w:hAnsi="Calibri"/>
      <w:sz w:val="22"/>
      <w:szCs w:val="22"/>
      <w:lang w:eastAsia="en-US"/>
    </w:rPr>
  </w:style>
  <w:style w:type="character" w:customStyle="1" w:styleId="BodyText2Char">
    <w:name w:val="Body Text 2 Char"/>
    <w:basedOn w:val="DefaultParagraphFont"/>
    <w:link w:val="BodyText2"/>
    <w:uiPriority w:val="99"/>
    <w:locked/>
    <w:rsid w:val="00BE3667"/>
    <w:rPr>
      <w:rFonts w:ascii="Calibri" w:hAnsi="Calibri" w:cs="Times New Roman"/>
      <w:sz w:val="22"/>
      <w:szCs w:val="22"/>
      <w:lang w:eastAsia="en-US"/>
    </w:rPr>
  </w:style>
  <w:style w:type="paragraph" w:styleId="NormalWeb">
    <w:name w:val="Normal (Web)"/>
    <w:basedOn w:val="Normal"/>
    <w:uiPriority w:val="99"/>
    <w:rsid w:val="00152A9F"/>
    <w:pPr>
      <w:suppressAutoHyphens w:val="0"/>
      <w:spacing w:before="100" w:beforeAutospacing="1" w:after="100" w:afterAutospacing="1"/>
    </w:pPr>
    <w:rPr>
      <w:sz w:val="24"/>
      <w:szCs w:val="24"/>
      <w:lang w:eastAsia="ru-RU"/>
    </w:rPr>
  </w:style>
  <w:style w:type="character" w:styleId="FollowedHyperlink">
    <w:name w:val="FollowedHyperlink"/>
    <w:basedOn w:val="DefaultParagraphFont"/>
    <w:uiPriority w:val="99"/>
    <w:semiHidden/>
    <w:rsid w:val="00CE7F61"/>
    <w:rPr>
      <w:rFonts w:cs="Times New Roman"/>
      <w:color w:val="954F72"/>
      <w:u w:val="single"/>
    </w:rPr>
  </w:style>
  <w:style w:type="paragraph" w:customStyle="1" w:styleId="16">
    <w:name w:val="Основной текст1"/>
    <w:basedOn w:val="Normal"/>
    <w:uiPriority w:val="99"/>
    <w:rsid w:val="004331E1"/>
    <w:pPr>
      <w:suppressAutoHyphens w:val="0"/>
      <w:spacing w:line="360" w:lineRule="auto"/>
      <w:jc w:val="both"/>
    </w:pPr>
    <w:rPr>
      <w:sz w:val="28"/>
      <w:lang w:eastAsia="ru-RU"/>
    </w:rPr>
  </w:style>
  <w:style w:type="paragraph" w:customStyle="1" w:styleId="ad">
    <w:name w:val="Знак Знак Знак Знак"/>
    <w:basedOn w:val="Normal"/>
    <w:next w:val="Normal"/>
    <w:uiPriority w:val="99"/>
    <w:semiHidden/>
    <w:rsid w:val="00534BEA"/>
    <w:pPr>
      <w:suppressAutoHyphens w:val="0"/>
      <w:spacing w:after="160" w:line="240" w:lineRule="exact"/>
    </w:pPr>
    <w:rPr>
      <w:rFonts w:ascii="Arial" w:hAnsi="Arial" w:cs="Arial"/>
      <w:lang w:val="en-US" w:eastAsia="en-US"/>
    </w:rPr>
  </w:style>
  <w:style w:type="paragraph" w:customStyle="1" w:styleId="17">
    <w:name w:val="Знак Знак Знак Знак1"/>
    <w:basedOn w:val="Normal"/>
    <w:next w:val="Normal"/>
    <w:uiPriority w:val="99"/>
    <w:semiHidden/>
    <w:rsid w:val="00021CFD"/>
    <w:pPr>
      <w:suppressAutoHyphens w:val="0"/>
      <w:spacing w:after="160" w:line="240" w:lineRule="exact"/>
    </w:pPr>
    <w:rPr>
      <w:rFonts w:ascii="Arial" w:hAnsi="Arial" w:cs="Arial"/>
      <w:lang w:val="en-US" w:eastAsia="en-US"/>
    </w:rPr>
  </w:style>
  <w:style w:type="paragraph" w:customStyle="1" w:styleId="2">
    <w:name w:val="Знак Знак Знак Знак2"/>
    <w:basedOn w:val="Normal"/>
    <w:next w:val="Normal"/>
    <w:uiPriority w:val="99"/>
    <w:semiHidden/>
    <w:rsid w:val="00E61B88"/>
    <w:pPr>
      <w:suppressAutoHyphens w:val="0"/>
      <w:spacing w:after="160" w:line="240" w:lineRule="exact"/>
    </w:pPr>
    <w:rPr>
      <w:rFonts w:ascii="Arial" w:hAnsi="Arial" w:cs="Arial"/>
      <w:lang w:val="en-US" w:eastAsia="en-US"/>
    </w:rPr>
  </w:style>
</w:styles>
</file>

<file path=word/webSettings.xml><?xml version="1.0" encoding="utf-8"?>
<w:webSettings xmlns:r="http://schemas.openxmlformats.org/officeDocument/2006/relationships" xmlns:w="http://schemas.openxmlformats.org/wordprocessingml/2006/main">
  <w:divs>
    <w:div w:id="1037008492">
      <w:marLeft w:val="0"/>
      <w:marRight w:val="0"/>
      <w:marTop w:val="0"/>
      <w:marBottom w:val="0"/>
      <w:divBdr>
        <w:top w:val="none" w:sz="0" w:space="0" w:color="auto"/>
        <w:left w:val="none" w:sz="0" w:space="0" w:color="auto"/>
        <w:bottom w:val="none" w:sz="0" w:space="0" w:color="auto"/>
        <w:right w:val="none" w:sz="0" w:space="0" w:color="auto"/>
      </w:divBdr>
    </w:div>
    <w:div w:id="1037008494">
      <w:marLeft w:val="0"/>
      <w:marRight w:val="0"/>
      <w:marTop w:val="0"/>
      <w:marBottom w:val="0"/>
      <w:divBdr>
        <w:top w:val="none" w:sz="0" w:space="0" w:color="auto"/>
        <w:left w:val="none" w:sz="0" w:space="0" w:color="auto"/>
        <w:bottom w:val="none" w:sz="0" w:space="0" w:color="auto"/>
        <w:right w:val="none" w:sz="0" w:space="0" w:color="auto"/>
      </w:divBdr>
    </w:div>
    <w:div w:id="1037008495">
      <w:marLeft w:val="0"/>
      <w:marRight w:val="0"/>
      <w:marTop w:val="0"/>
      <w:marBottom w:val="0"/>
      <w:divBdr>
        <w:top w:val="none" w:sz="0" w:space="0" w:color="auto"/>
        <w:left w:val="none" w:sz="0" w:space="0" w:color="auto"/>
        <w:bottom w:val="none" w:sz="0" w:space="0" w:color="auto"/>
        <w:right w:val="none" w:sz="0" w:space="0" w:color="auto"/>
      </w:divBdr>
    </w:div>
    <w:div w:id="1037008497">
      <w:marLeft w:val="0"/>
      <w:marRight w:val="0"/>
      <w:marTop w:val="0"/>
      <w:marBottom w:val="0"/>
      <w:divBdr>
        <w:top w:val="none" w:sz="0" w:space="0" w:color="auto"/>
        <w:left w:val="none" w:sz="0" w:space="0" w:color="auto"/>
        <w:bottom w:val="none" w:sz="0" w:space="0" w:color="auto"/>
        <w:right w:val="none" w:sz="0" w:space="0" w:color="auto"/>
      </w:divBdr>
    </w:div>
    <w:div w:id="1037008498">
      <w:marLeft w:val="0"/>
      <w:marRight w:val="0"/>
      <w:marTop w:val="0"/>
      <w:marBottom w:val="0"/>
      <w:divBdr>
        <w:top w:val="none" w:sz="0" w:space="0" w:color="auto"/>
        <w:left w:val="none" w:sz="0" w:space="0" w:color="auto"/>
        <w:bottom w:val="none" w:sz="0" w:space="0" w:color="auto"/>
        <w:right w:val="none" w:sz="0" w:space="0" w:color="auto"/>
      </w:divBdr>
    </w:div>
    <w:div w:id="1037008499">
      <w:marLeft w:val="0"/>
      <w:marRight w:val="0"/>
      <w:marTop w:val="0"/>
      <w:marBottom w:val="0"/>
      <w:divBdr>
        <w:top w:val="none" w:sz="0" w:space="0" w:color="auto"/>
        <w:left w:val="none" w:sz="0" w:space="0" w:color="auto"/>
        <w:bottom w:val="none" w:sz="0" w:space="0" w:color="auto"/>
        <w:right w:val="none" w:sz="0" w:space="0" w:color="auto"/>
      </w:divBdr>
    </w:div>
    <w:div w:id="1037008500">
      <w:marLeft w:val="0"/>
      <w:marRight w:val="0"/>
      <w:marTop w:val="0"/>
      <w:marBottom w:val="0"/>
      <w:divBdr>
        <w:top w:val="none" w:sz="0" w:space="0" w:color="auto"/>
        <w:left w:val="none" w:sz="0" w:space="0" w:color="auto"/>
        <w:bottom w:val="none" w:sz="0" w:space="0" w:color="auto"/>
        <w:right w:val="none" w:sz="0" w:space="0" w:color="auto"/>
      </w:divBdr>
    </w:div>
    <w:div w:id="1037008501">
      <w:marLeft w:val="0"/>
      <w:marRight w:val="0"/>
      <w:marTop w:val="0"/>
      <w:marBottom w:val="0"/>
      <w:divBdr>
        <w:top w:val="none" w:sz="0" w:space="0" w:color="auto"/>
        <w:left w:val="none" w:sz="0" w:space="0" w:color="auto"/>
        <w:bottom w:val="none" w:sz="0" w:space="0" w:color="auto"/>
        <w:right w:val="none" w:sz="0" w:space="0" w:color="auto"/>
      </w:divBdr>
      <w:divsChild>
        <w:div w:id="1037008515">
          <w:marLeft w:val="0"/>
          <w:marRight w:val="0"/>
          <w:marTop w:val="0"/>
          <w:marBottom w:val="0"/>
          <w:divBdr>
            <w:top w:val="none" w:sz="0" w:space="0" w:color="auto"/>
            <w:left w:val="none" w:sz="0" w:space="0" w:color="auto"/>
            <w:bottom w:val="none" w:sz="0" w:space="0" w:color="auto"/>
            <w:right w:val="none" w:sz="0" w:space="0" w:color="auto"/>
          </w:divBdr>
          <w:divsChild>
            <w:div w:id="1037008538">
              <w:marLeft w:val="0"/>
              <w:marRight w:val="0"/>
              <w:marTop w:val="0"/>
              <w:marBottom w:val="0"/>
              <w:divBdr>
                <w:top w:val="none" w:sz="0" w:space="0" w:color="auto"/>
                <w:left w:val="none" w:sz="0" w:space="0" w:color="auto"/>
                <w:bottom w:val="none" w:sz="0" w:space="0" w:color="auto"/>
                <w:right w:val="none" w:sz="0" w:space="0" w:color="auto"/>
              </w:divBdr>
              <w:divsChild>
                <w:div w:id="1037008522">
                  <w:marLeft w:val="0"/>
                  <w:marRight w:val="0"/>
                  <w:marTop w:val="0"/>
                  <w:marBottom w:val="0"/>
                  <w:divBdr>
                    <w:top w:val="none" w:sz="0" w:space="0" w:color="auto"/>
                    <w:left w:val="none" w:sz="0" w:space="0" w:color="auto"/>
                    <w:bottom w:val="none" w:sz="0" w:space="0" w:color="auto"/>
                    <w:right w:val="none" w:sz="0" w:space="0" w:color="auto"/>
                  </w:divBdr>
                </w:div>
                <w:div w:id="1037008526">
                  <w:marLeft w:val="0"/>
                  <w:marRight w:val="0"/>
                  <w:marTop w:val="0"/>
                  <w:marBottom w:val="0"/>
                  <w:divBdr>
                    <w:top w:val="none" w:sz="0" w:space="0" w:color="auto"/>
                    <w:left w:val="none" w:sz="0" w:space="0" w:color="auto"/>
                    <w:bottom w:val="none" w:sz="0" w:space="0" w:color="auto"/>
                    <w:right w:val="none" w:sz="0" w:space="0" w:color="auto"/>
                  </w:divBdr>
                </w:div>
                <w:div w:id="103700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8502">
      <w:marLeft w:val="0"/>
      <w:marRight w:val="0"/>
      <w:marTop w:val="0"/>
      <w:marBottom w:val="0"/>
      <w:divBdr>
        <w:top w:val="none" w:sz="0" w:space="0" w:color="auto"/>
        <w:left w:val="none" w:sz="0" w:space="0" w:color="auto"/>
        <w:bottom w:val="none" w:sz="0" w:space="0" w:color="auto"/>
        <w:right w:val="none" w:sz="0" w:space="0" w:color="auto"/>
      </w:divBdr>
    </w:div>
    <w:div w:id="1037008503">
      <w:marLeft w:val="0"/>
      <w:marRight w:val="0"/>
      <w:marTop w:val="0"/>
      <w:marBottom w:val="0"/>
      <w:divBdr>
        <w:top w:val="none" w:sz="0" w:space="0" w:color="auto"/>
        <w:left w:val="none" w:sz="0" w:space="0" w:color="auto"/>
        <w:bottom w:val="none" w:sz="0" w:space="0" w:color="auto"/>
        <w:right w:val="none" w:sz="0" w:space="0" w:color="auto"/>
      </w:divBdr>
    </w:div>
    <w:div w:id="1037008504">
      <w:marLeft w:val="0"/>
      <w:marRight w:val="0"/>
      <w:marTop w:val="0"/>
      <w:marBottom w:val="0"/>
      <w:divBdr>
        <w:top w:val="none" w:sz="0" w:space="0" w:color="auto"/>
        <w:left w:val="none" w:sz="0" w:space="0" w:color="auto"/>
        <w:bottom w:val="none" w:sz="0" w:space="0" w:color="auto"/>
        <w:right w:val="none" w:sz="0" w:space="0" w:color="auto"/>
      </w:divBdr>
    </w:div>
    <w:div w:id="1037008505">
      <w:marLeft w:val="0"/>
      <w:marRight w:val="0"/>
      <w:marTop w:val="0"/>
      <w:marBottom w:val="0"/>
      <w:divBdr>
        <w:top w:val="none" w:sz="0" w:space="0" w:color="auto"/>
        <w:left w:val="none" w:sz="0" w:space="0" w:color="auto"/>
        <w:bottom w:val="none" w:sz="0" w:space="0" w:color="auto"/>
        <w:right w:val="none" w:sz="0" w:space="0" w:color="auto"/>
      </w:divBdr>
    </w:div>
    <w:div w:id="1037008506">
      <w:marLeft w:val="0"/>
      <w:marRight w:val="0"/>
      <w:marTop w:val="0"/>
      <w:marBottom w:val="0"/>
      <w:divBdr>
        <w:top w:val="none" w:sz="0" w:space="0" w:color="auto"/>
        <w:left w:val="none" w:sz="0" w:space="0" w:color="auto"/>
        <w:bottom w:val="none" w:sz="0" w:space="0" w:color="auto"/>
        <w:right w:val="none" w:sz="0" w:space="0" w:color="auto"/>
      </w:divBdr>
    </w:div>
    <w:div w:id="1037008507">
      <w:marLeft w:val="0"/>
      <w:marRight w:val="0"/>
      <w:marTop w:val="0"/>
      <w:marBottom w:val="0"/>
      <w:divBdr>
        <w:top w:val="none" w:sz="0" w:space="0" w:color="auto"/>
        <w:left w:val="none" w:sz="0" w:space="0" w:color="auto"/>
        <w:bottom w:val="none" w:sz="0" w:space="0" w:color="auto"/>
        <w:right w:val="none" w:sz="0" w:space="0" w:color="auto"/>
      </w:divBdr>
    </w:div>
    <w:div w:id="1037008508">
      <w:marLeft w:val="0"/>
      <w:marRight w:val="0"/>
      <w:marTop w:val="0"/>
      <w:marBottom w:val="0"/>
      <w:divBdr>
        <w:top w:val="none" w:sz="0" w:space="0" w:color="auto"/>
        <w:left w:val="none" w:sz="0" w:space="0" w:color="auto"/>
        <w:bottom w:val="none" w:sz="0" w:space="0" w:color="auto"/>
        <w:right w:val="none" w:sz="0" w:space="0" w:color="auto"/>
      </w:divBdr>
    </w:div>
    <w:div w:id="1037008509">
      <w:marLeft w:val="0"/>
      <w:marRight w:val="0"/>
      <w:marTop w:val="0"/>
      <w:marBottom w:val="0"/>
      <w:divBdr>
        <w:top w:val="none" w:sz="0" w:space="0" w:color="auto"/>
        <w:left w:val="none" w:sz="0" w:space="0" w:color="auto"/>
        <w:bottom w:val="none" w:sz="0" w:space="0" w:color="auto"/>
        <w:right w:val="none" w:sz="0" w:space="0" w:color="auto"/>
      </w:divBdr>
    </w:div>
    <w:div w:id="1037008511">
      <w:marLeft w:val="0"/>
      <w:marRight w:val="0"/>
      <w:marTop w:val="0"/>
      <w:marBottom w:val="0"/>
      <w:divBdr>
        <w:top w:val="none" w:sz="0" w:space="0" w:color="auto"/>
        <w:left w:val="none" w:sz="0" w:space="0" w:color="auto"/>
        <w:bottom w:val="none" w:sz="0" w:space="0" w:color="auto"/>
        <w:right w:val="none" w:sz="0" w:space="0" w:color="auto"/>
      </w:divBdr>
    </w:div>
    <w:div w:id="1037008512">
      <w:marLeft w:val="0"/>
      <w:marRight w:val="0"/>
      <w:marTop w:val="0"/>
      <w:marBottom w:val="0"/>
      <w:divBdr>
        <w:top w:val="none" w:sz="0" w:space="0" w:color="auto"/>
        <w:left w:val="none" w:sz="0" w:space="0" w:color="auto"/>
        <w:bottom w:val="none" w:sz="0" w:space="0" w:color="auto"/>
        <w:right w:val="none" w:sz="0" w:space="0" w:color="auto"/>
      </w:divBdr>
      <w:divsChild>
        <w:div w:id="1037008496">
          <w:marLeft w:val="0"/>
          <w:marRight w:val="0"/>
          <w:marTop w:val="0"/>
          <w:marBottom w:val="0"/>
          <w:divBdr>
            <w:top w:val="none" w:sz="0" w:space="0" w:color="auto"/>
            <w:left w:val="none" w:sz="0" w:space="0" w:color="auto"/>
            <w:bottom w:val="none" w:sz="0" w:space="0" w:color="auto"/>
            <w:right w:val="none" w:sz="0" w:space="0" w:color="auto"/>
          </w:divBdr>
          <w:divsChild>
            <w:div w:id="1037008540">
              <w:marLeft w:val="0"/>
              <w:marRight w:val="0"/>
              <w:marTop w:val="0"/>
              <w:marBottom w:val="0"/>
              <w:divBdr>
                <w:top w:val="none" w:sz="0" w:space="0" w:color="auto"/>
                <w:left w:val="none" w:sz="0" w:space="0" w:color="auto"/>
                <w:bottom w:val="none" w:sz="0" w:space="0" w:color="auto"/>
                <w:right w:val="none" w:sz="0" w:space="0" w:color="auto"/>
              </w:divBdr>
              <w:divsChild>
                <w:div w:id="1037008493">
                  <w:marLeft w:val="0"/>
                  <w:marRight w:val="0"/>
                  <w:marTop w:val="0"/>
                  <w:marBottom w:val="0"/>
                  <w:divBdr>
                    <w:top w:val="none" w:sz="0" w:space="0" w:color="auto"/>
                    <w:left w:val="none" w:sz="0" w:space="0" w:color="auto"/>
                    <w:bottom w:val="none" w:sz="0" w:space="0" w:color="auto"/>
                    <w:right w:val="none" w:sz="0" w:space="0" w:color="auto"/>
                  </w:divBdr>
                </w:div>
                <w:div w:id="1037008521">
                  <w:marLeft w:val="0"/>
                  <w:marRight w:val="0"/>
                  <w:marTop w:val="0"/>
                  <w:marBottom w:val="0"/>
                  <w:divBdr>
                    <w:top w:val="none" w:sz="0" w:space="0" w:color="auto"/>
                    <w:left w:val="none" w:sz="0" w:space="0" w:color="auto"/>
                    <w:bottom w:val="none" w:sz="0" w:space="0" w:color="auto"/>
                    <w:right w:val="none" w:sz="0" w:space="0" w:color="auto"/>
                  </w:divBdr>
                </w:div>
                <w:div w:id="103700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8513">
      <w:marLeft w:val="0"/>
      <w:marRight w:val="0"/>
      <w:marTop w:val="0"/>
      <w:marBottom w:val="0"/>
      <w:divBdr>
        <w:top w:val="none" w:sz="0" w:space="0" w:color="auto"/>
        <w:left w:val="none" w:sz="0" w:space="0" w:color="auto"/>
        <w:bottom w:val="none" w:sz="0" w:space="0" w:color="auto"/>
        <w:right w:val="none" w:sz="0" w:space="0" w:color="auto"/>
      </w:divBdr>
    </w:div>
    <w:div w:id="1037008514">
      <w:marLeft w:val="0"/>
      <w:marRight w:val="0"/>
      <w:marTop w:val="0"/>
      <w:marBottom w:val="0"/>
      <w:divBdr>
        <w:top w:val="none" w:sz="0" w:space="0" w:color="auto"/>
        <w:left w:val="none" w:sz="0" w:space="0" w:color="auto"/>
        <w:bottom w:val="none" w:sz="0" w:space="0" w:color="auto"/>
        <w:right w:val="none" w:sz="0" w:space="0" w:color="auto"/>
      </w:divBdr>
    </w:div>
    <w:div w:id="1037008516">
      <w:marLeft w:val="0"/>
      <w:marRight w:val="0"/>
      <w:marTop w:val="0"/>
      <w:marBottom w:val="0"/>
      <w:divBdr>
        <w:top w:val="none" w:sz="0" w:space="0" w:color="auto"/>
        <w:left w:val="none" w:sz="0" w:space="0" w:color="auto"/>
        <w:bottom w:val="none" w:sz="0" w:space="0" w:color="auto"/>
        <w:right w:val="none" w:sz="0" w:space="0" w:color="auto"/>
      </w:divBdr>
    </w:div>
    <w:div w:id="1037008517">
      <w:marLeft w:val="0"/>
      <w:marRight w:val="0"/>
      <w:marTop w:val="0"/>
      <w:marBottom w:val="0"/>
      <w:divBdr>
        <w:top w:val="none" w:sz="0" w:space="0" w:color="auto"/>
        <w:left w:val="none" w:sz="0" w:space="0" w:color="auto"/>
        <w:bottom w:val="none" w:sz="0" w:space="0" w:color="auto"/>
        <w:right w:val="none" w:sz="0" w:space="0" w:color="auto"/>
      </w:divBdr>
    </w:div>
    <w:div w:id="1037008520">
      <w:marLeft w:val="0"/>
      <w:marRight w:val="0"/>
      <w:marTop w:val="0"/>
      <w:marBottom w:val="0"/>
      <w:divBdr>
        <w:top w:val="none" w:sz="0" w:space="0" w:color="auto"/>
        <w:left w:val="none" w:sz="0" w:space="0" w:color="auto"/>
        <w:bottom w:val="none" w:sz="0" w:space="0" w:color="auto"/>
        <w:right w:val="none" w:sz="0" w:space="0" w:color="auto"/>
      </w:divBdr>
    </w:div>
    <w:div w:id="1037008523">
      <w:marLeft w:val="0"/>
      <w:marRight w:val="0"/>
      <w:marTop w:val="0"/>
      <w:marBottom w:val="0"/>
      <w:divBdr>
        <w:top w:val="none" w:sz="0" w:space="0" w:color="auto"/>
        <w:left w:val="none" w:sz="0" w:space="0" w:color="auto"/>
        <w:bottom w:val="none" w:sz="0" w:space="0" w:color="auto"/>
        <w:right w:val="none" w:sz="0" w:space="0" w:color="auto"/>
      </w:divBdr>
    </w:div>
    <w:div w:id="1037008524">
      <w:marLeft w:val="0"/>
      <w:marRight w:val="0"/>
      <w:marTop w:val="0"/>
      <w:marBottom w:val="0"/>
      <w:divBdr>
        <w:top w:val="none" w:sz="0" w:space="0" w:color="auto"/>
        <w:left w:val="none" w:sz="0" w:space="0" w:color="auto"/>
        <w:bottom w:val="none" w:sz="0" w:space="0" w:color="auto"/>
        <w:right w:val="none" w:sz="0" w:space="0" w:color="auto"/>
      </w:divBdr>
      <w:divsChild>
        <w:div w:id="1037008539">
          <w:marLeft w:val="0"/>
          <w:marRight w:val="0"/>
          <w:marTop w:val="0"/>
          <w:marBottom w:val="0"/>
          <w:divBdr>
            <w:top w:val="none" w:sz="0" w:space="0" w:color="auto"/>
            <w:left w:val="none" w:sz="0" w:space="0" w:color="auto"/>
            <w:bottom w:val="none" w:sz="0" w:space="0" w:color="auto"/>
            <w:right w:val="none" w:sz="0" w:space="0" w:color="auto"/>
          </w:divBdr>
        </w:div>
      </w:divsChild>
    </w:div>
    <w:div w:id="1037008525">
      <w:marLeft w:val="0"/>
      <w:marRight w:val="0"/>
      <w:marTop w:val="0"/>
      <w:marBottom w:val="0"/>
      <w:divBdr>
        <w:top w:val="none" w:sz="0" w:space="0" w:color="auto"/>
        <w:left w:val="none" w:sz="0" w:space="0" w:color="auto"/>
        <w:bottom w:val="none" w:sz="0" w:space="0" w:color="auto"/>
        <w:right w:val="none" w:sz="0" w:space="0" w:color="auto"/>
      </w:divBdr>
    </w:div>
    <w:div w:id="1037008527">
      <w:marLeft w:val="0"/>
      <w:marRight w:val="0"/>
      <w:marTop w:val="0"/>
      <w:marBottom w:val="0"/>
      <w:divBdr>
        <w:top w:val="none" w:sz="0" w:space="0" w:color="auto"/>
        <w:left w:val="none" w:sz="0" w:space="0" w:color="auto"/>
        <w:bottom w:val="none" w:sz="0" w:space="0" w:color="auto"/>
        <w:right w:val="none" w:sz="0" w:space="0" w:color="auto"/>
      </w:divBdr>
    </w:div>
    <w:div w:id="1037008528">
      <w:marLeft w:val="0"/>
      <w:marRight w:val="0"/>
      <w:marTop w:val="0"/>
      <w:marBottom w:val="0"/>
      <w:divBdr>
        <w:top w:val="none" w:sz="0" w:space="0" w:color="auto"/>
        <w:left w:val="none" w:sz="0" w:space="0" w:color="auto"/>
        <w:bottom w:val="none" w:sz="0" w:space="0" w:color="auto"/>
        <w:right w:val="none" w:sz="0" w:space="0" w:color="auto"/>
      </w:divBdr>
      <w:divsChild>
        <w:div w:id="1037008536">
          <w:marLeft w:val="0"/>
          <w:marRight w:val="0"/>
          <w:marTop w:val="0"/>
          <w:marBottom w:val="0"/>
          <w:divBdr>
            <w:top w:val="none" w:sz="0" w:space="0" w:color="auto"/>
            <w:left w:val="none" w:sz="0" w:space="0" w:color="auto"/>
            <w:bottom w:val="none" w:sz="0" w:space="0" w:color="auto"/>
            <w:right w:val="none" w:sz="0" w:space="0" w:color="auto"/>
          </w:divBdr>
          <w:divsChild>
            <w:div w:id="1037008519">
              <w:marLeft w:val="0"/>
              <w:marRight w:val="0"/>
              <w:marTop w:val="0"/>
              <w:marBottom w:val="0"/>
              <w:divBdr>
                <w:top w:val="none" w:sz="0" w:space="0" w:color="auto"/>
                <w:left w:val="none" w:sz="0" w:space="0" w:color="auto"/>
                <w:bottom w:val="none" w:sz="0" w:space="0" w:color="auto"/>
                <w:right w:val="none" w:sz="0" w:space="0" w:color="auto"/>
              </w:divBdr>
              <w:divsChild>
                <w:div w:id="1037008510">
                  <w:marLeft w:val="0"/>
                  <w:marRight w:val="0"/>
                  <w:marTop w:val="0"/>
                  <w:marBottom w:val="0"/>
                  <w:divBdr>
                    <w:top w:val="none" w:sz="0" w:space="0" w:color="auto"/>
                    <w:left w:val="none" w:sz="0" w:space="0" w:color="auto"/>
                    <w:bottom w:val="none" w:sz="0" w:space="0" w:color="auto"/>
                    <w:right w:val="none" w:sz="0" w:space="0" w:color="auto"/>
                  </w:divBdr>
                </w:div>
                <w:div w:id="1037008518">
                  <w:marLeft w:val="0"/>
                  <w:marRight w:val="0"/>
                  <w:marTop w:val="0"/>
                  <w:marBottom w:val="0"/>
                  <w:divBdr>
                    <w:top w:val="none" w:sz="0" w:space="0" w:color="auto"/>
                    <w:left w:val="none" w:sz="0" w:space="0" w:color="auto"/>
                    <w:bottom w:val="none" w:sz="0" w:space="0" w:color="auto"/>
                    <w:right w:val="none" w:sz="0" w:space="0" w:color="auto"/>
                  </w:divBdr>
                </w:div>
                <w:div w:id="10370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8529">
      <w:marLeft w:val="0"/>
      <w:marRight w:val="0"/>
      <w:marTop w:val="0"/>
      <w:marBottom w:val="0"/>
      <w:divBdr>
        <w:top w:val="none" w:sz="0" w:space="0" w:color="auto"/>
        <w:left w:val="none" w:sz="0" w:space="0" w:color="auto"/>
        <w:bottom w:val="none" w:sz="0" w:space="0" w:color="auto"/>
        <w:right w:val="none" w:sz="0" w:space="0" w:color="auto"/>
      </w:divBdr>
    </w:div>
    <w:div w:id="1037008531">
      <w:marLeft w:val="0"/>
      <w:marRight w:val="0"/>
      <w:marTop w:val="0"/>
      <w:marBottom w:val="0"/>
      <w:divBdr>
        <w:top w:val="none" w:sz="0" w:space="0" w:color="auto"/>
        <w:left w:val="none" w:sz="0" w:space="0" w:color="auto"/>
        <w:bottom w:val="none" w:sz="0" w:space="0" w:color="auto"/>
        <w:right w:val="none" w:sz="0" w:space="0" w:color="auto"/>
      </w:divBdr>
    </w:div>
    <w:div w:id="1037008532">
      <w:marLeft w:val="0"/>
      <w:marRight w:val="0"/>
      <w:marTop w:val="0"/>
      <w:marBottom w:val="0"/>
      <w:divBdr>
        <w:top w:val="none" w:sz="0" w:space="0" w:color="auto"/>
        <w:left w:val="none" w:sz="0" w:space="0" w:color="auto"/>
        <w:bottom w:val="none" w:sz="0" w:space="0" w:color="auto"/>
        <w:right w:val="none" w:sz="0" w:space="0" w:color="auto"/>
      </w:divBdr>
    </w:div>
    <w:div w:id="1037008533">
      <w:marLeft w:val="0"/>
      <w:marRight w:val="0"/>
      <w:marTop w:val="0"/>
      <w:marBottom w:val="0"/>
      <w:divBdr>
        <w:top w:val="none" w:sz="0" w:space="0" w:color="auto"/>
        <w:left w:val="none" w:sz="0" w:space="0" w:color="auto"/>
        <w:bottom w:val="none" w:sz="0" w:space="0" w:color="auto"/>
        <w:right w:val="none" w:sz="0" w:space="0" w:color="auto"/>
      </w:divBdr>
    </w:div>
    <w:div w:id="1037008534">
      <w:marLeft w:val="0"/>
      <w:marRight w:val="0"/>
      <w:marTop w:val="0"/>
      <w:marBottom w:val="0"/>
      <w:divBdr>
        <w:top w:val="none" w:sz="0" w:space="0" w:color="auto"/>
        <w:left w:val="none" w:sz="0" w:space="0" w:color="auto"/>
        <w:bottom w:val="none" w:sz="0" w:space="0" w:color="auto"/>
        <w:right w:val="none" w:sz="0" w:space="0" w:color="auto"/>
      </w:divBdr>
    </w:div>
    <w:div w:id="1037008535">
      <w:marLeft w:val="0"/>
      <w:marRight w:val="0"/>
      <w:marTop w:val="0"/>
      <w:marBottom w:val="0"/>
      <w:divBdr>
        <w:top w:val="none" w:sz="0" w:space="0" w:color="auto"/>
        <w:left w:val="none" w:sz="0" w:space="0" w:color="auto"/>
        <w:bottom w:val="none" w:sz="0" w:space="0" w:color="auto"/>
        <w:right w:val="none" w:sz="0" w:space="0" w:color="auto"/>
      </w:divBdr>
    </w:div>
    <w:div w:id="1037008537">
      <w:marLeft w:val="0"/>
      <w:marRight w:val="0"/>
      <w:marTop w:val="0"/>
      <w:marBottom w:val="0"/>
      <w:divBdr>
        <w:top w:val="none" w:sz="0" w:space="0" w:color="auto"/>
        <w:left w:val="none" w:sz="0" w:space="0" w:color="auto"/>
        <w:bottom w:val="none" w:sz="0" w:space="0" w:color="auto"/>
        <w:right w:val="none" w:sz="0" w:space="0" w:color="auto"/>
      </w:divBdr>
    </w:div>
    <w:div w:id="1037008541">
      <w:marLeft w:val="0"/>
      <w:marRight w:val="0"/>
      <w:marTop w:val="0"/>
      <w:marBottom w:val="0"/>
      <w:divBdr>
        <w:top w:val="none" w:sz="0" w:space="0" w:color="auto"/>
        <w:left w:val="none" w:sz="0" w:space="0" w:color="auto"/>
        <w:bottom w:val="none" w:sz="0" w:space="0" w:color="auto"/>
        <w:right w:val="none" w:sz="0" w:space="0" w:color="auto"/>
      </w:divBdr>
    </w:div>
    <w:div w:id="10370085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fiorenb@tfipfo.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fiorenb@tfipfo.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ops-_________@russianpost.ru" TargetMode="External"/><Relationship Id="rId4" Type="http://schemas.openxmlformats.org/officeDocument/2006/relationships/webSettings" Target="webSettings.xml"/><Relationship Id="rId9" Type="http://schemas.openxmlformats.org/officeDocument/2006/relationships/hyperlink" Target="mailto:tfiorenb@tfipfo.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14</Pages>
  <Words>6079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dc:description/>
  <cp:lastModifiedBy>burmistrova</cp:lastModifiedBy>
  <cp:revision>6</cp:revision>
  <cp:lastPrinted>2026-07-30T06:00:00Z</cp:lastPrinted>
  <dcterms:created xsi:type="dcterms:W3CDTF">2026-07-30T04:40:00Z</dcterms:created>
  <dcterms:modified xsi:type="dcterms:W3CDTF">2026-07-30T07:00:00Z</dcterms:modified>
</cp:coreProperties>
</file>