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D7394" w14:textId="77777777" w:rsidR="00957BD6" w:rsidRDefault="00957BD6" w:rsidP="00F362B6">
      <w:pPr>
        <w:jc w:val="center"/>
        <w:rPr>
          <w:b/>
          <w:sz w:val="24"/>
          <w:szCs w:val="24"/>
        </w:rPr>
      </w:pPr>
      <w:bookmarkStart w:id="0" w:name="bookmark13"/>
      <w:r w:rsidRPr="00B03770">
        <w:rPr>
          <w:b/>
          <w:sz w:val="24"/>
          <w:szCs w:val="24"/>
        </w:rPr>
        <w:t xml:space="preserve">ОБОСНОВАНИЕ </w:t>
      </w:r>
      <w:r w:rsidR="006855CD">
        <w:rPr>
          <w:b/>
          <w:sz w:val="24"/>
          <w:szCs w:val="24"/>
        </w:rPr>
        <w:t xml:space="preserve">НМЦК </w:t>
      </w:r>
      <w:r w:rsidRPr="00B03770">
        <w:rPr>
          <w:b/>
          <w:sz w:val="24"/>
          <w:szCs w:val="24"/>
        </w:rPr>
        <w:t>НА ПОСТАВКУ ТОВАРА (ОКАЗАНИЕ УСЛУГ)</w:t>
      </w:r>
    </w:p>
    <w:p w14:paraId="02D7C445" w14:textId="77777777" w:rsidR="00957BD6" w:rsidRPr="00037CB8" w:rsidRDefault="00957BD6" w:rsidP="00F362B6">
      <w:pPr>
        <w:jc w:val="center"/>
        <w:rPr>
          <w:i/>
          <w:sz w:val="24"/>
          <w:szCs w:val="24"/>
        </w:rPr>
      </w:pPr>
      <w:r w:rsidRPr="00037CB8">
        <w:rPr>
          <w:i/>
          <w:sz w:val="24"/>
          <w:szCs w:val="24"/>
        </w:rPr>
        <w:t>закупка у единственного поставщика</w:t>
      </w:r>
    </w:p>
    <w:p w14:paraId="2A9133D4" w14:textId="77777777" w:rsidR="006855CD" w:rsidRPr="00B03770" w:rsidRDefault="006855CD" w:rsidP="00F362B6">
      <w:pPr>
        <w:jc w:val="center"/>
        <w:rPr>
          <w:b/>
          <w:sz w:val="24"/>
          <w:szCs w:val="24"/>
        </w:rPr>
      </w:pPr>
    </w:p>
    <w:p w14:paraId="1F7E1EAB" w14:textId="22FEE2E1" w:rsidR="00957BD6" w:rsidRPr="009D494F" w:rsidRDefault="00957BD6" w:rsidP="00F362B6">
      <w:pPr>
        <w:jc w:val="both"/>
        <w:rPr>
          <w:i/>
          <w:sz w:val="24"/>
          <w:szCs w:val="24"/>
          <w:u w:val="single"/>
        </w:rPr>
      </w:pPr>
      <w:r w:rsidRPr="00037CB8">
        <w:rPr>
          <w:i/>
          <w:sz w:val="24"/>
          <w:szCs w:val="24"/>
          <w:u w:val="single"/>
        </w:rPr>
        <w:t xml:space="preserve">Наименование </w:t>
      </w:r>
      <w:r w:rsidR="0044656E" w:rsidRPr="00037CB8">
        <w:rPr>
          <w:i/>
          <w:sz w:val="24"/>
          <w:szCs w:val="24"/>
          <w:u w:val="single"/>
        </w:rPr>
        <w:t>предмета контракта</w:t>
      </w:r>
      <w:r w:rsidRPr="00037CB8">
        <w:rPr>
          <w:i/>
          <w:sz w:val="24"/>
          <w:szCs w:val="24"/>
          <w:u w:val="single"/>
        </w:rPr>
        <w:t xml:space="preserve">: </w:t>
      </w:r>
      <w:r w:rsidR="00B121BA">
        <w:rPr>
          <w:b/>
          <w:sz w:val="24"/>
          <w:szCs w:val="24"/>
        </w:rPr>
        <w:t xml:space="preserve">закупка компонентов для электромонтажа </w:t>
      </w:r>
    </w:p>
    <w:p w14:paraId="446B37A6" w14:textId="77777777" w:rsidR="00571C43" w:rsidRPr="00B03770" w:rsidRDefault="00571C43" w:rsidP="00F362B6">
      <w:pPr>
        <w:jc w:val="both"/>
        <w:rPr>
          <w:sz w:val="24"/>
          <w:szCs w:val="24"/>
        </w:rPr>
      </w:pPr>
      <w:r w:rsidRPr="00B03770">
        <w:rPr>
          <w:sz w:val="24"/>
          <w:szCs w:val="24"/>
        </w:rPr>
        <w:t xml:space="preserve">Основные характеристики объекта закупки: в соответствии с Приложением </w:t>
      </w:r>
      <w:r>
        <w:rPr>
          <w:sz w:val="24"/>
          <w:szCs w:val="24"/>
        </w:rPr>
        <w:t>1</w:t>
      </w:r>
      <w:r w:rsidRPr="00B03770">
        <w:rPr>
          <w:sz w:val="24"/>
          <w:szCs w:val="24"/>
        </w:rPr>
        <w:t>.</w:t>
      </w:r>
    </w:p>
    <w:p w14:paraId="6042B79D" w14:textId="77777777" w:rsidR="00957BD6" w:rsidRDefault="00957BD6" w:rsidP="00F362B6">
      <w:pPr>
        <w:jc w:val="both"/>
        <w:rPr>
          <w:sz w:val="24"/>
          <w:szCs w:val="24"/>
        </w:rPr>
      </w:pPr>
      <w:r w:rsidRPr="00B03770">
        <w:rPr>
          <w:sz w:val="24"/>
          <w:szCs w:val="24"/>
        </w:rPr>
        <w:t xml:space="preserve">В соответствии с требованиями статьи 22 Федерального закона от 05 апреля 2013 г </w:t>
      </w:r>
      <w:r w:rsidR="00AA4A7A">
        <w:rPr>
          <w:sz w:val="24"/>
          <w:szCs w:val="24"/>
        </w:rPr>
        <w:br/>
      </w:r>
      <w:r w:rsidRPr="00B03770">
        <w:rPr>
          <w:sz w:val="24"/>
          <w:szCs w:val="24"/>
        </w:rPr>
        <w:t xml:space="preserve">№ 44-ФЗ и приказа Министерства экономического развития РФ от 02 октября 2013 г. </w:t>
      </w:r>
      <w:r w:rsidR="00AA4A7A">
        <w:rPr>
          <w:sz w:val="24"/>
          <w:szCs w:val="24"/>
        </w:rPr>
        <w:br/>
      </w:r>
      <w:r w:rsidRPr="00B03770">
        <w:rPr>
          <w:sz w:val="24"/>
          <w:szCs w:val="24"/>
        </w:rPr>
        <w:t xml:space="preserve">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</w:t>
      </w:r>
      <w:r w:rsidR="00AA4A7A">
        <w:rPr>
          <w:sz w:val="24"/>
          <w:szCs w:val="24"/>
        </w:rPr>
        <w:br/>
      </w:r>
      <w:r w:rsidRPr="00B03770">
        <w:rPr>
          <w:sz w:val="24"/>
          <w:szCs w:val="24"/>
        </w:rPr>
        <w:t xml:space="preserve">с единственным поставщиком (подрядчиком, исполнителем)», начальная (максимальная) </w:t>
      </w:r>
      <w:r w:rsidRPr="00B9037F">
        <w:rPr>
          <w:sz w:val="24"/>
          <w:szCs w:val="24"/>
        </w:rPr>
        <w:t>цена контракта рассчитана</w:t>
      </w:r>
      <w:r w:rsidRPr="00B9037F">
        <w:rPr>
          <w:i/>
          <w:sz w:val="24"/>
          <w:szCs w:val="24"/>
        </w:rPr>
        <w:t xml:space="preserve"> </w:t>
      </w:r>
      <w:r w:rsidRPr="00936115">
        <w:rPr>
          <w:b/>
          <w:bCs/>
          <w:i/>
          <w:sz w:val="24"/>
          <w:szCs w:val="24"/>
        </w:rPr>
        <w:t>методом сопоставимых цен (анализ рынка</w:t>
      </w:r>
      <w:r w:rsidRPr="00B03770">
        <w:rPr>
          <w:sz w:val="24"/>
          <w:szCs w:val="24"/>
        </w:rPr>
        <w:t>, коммерческие предложения прилагаю:</w:t>
      </w:r>
    </w:p>
    <w:tbl>
      <w:tblPr>
        <w:tblW w:w="9469" w:type="dxa"/>
        <w:tblInd w:w="-5" w:type="dxa"/>
        <w:tblLook w:val="04A0" w:firstRow="1" w:lastRow="0" w:firstColumn="1" w:lastColumn="0" w:noHBand="0" w:noVBand="1"/>
      </w:tblPr>
      <w:tblGrid>
        <w:gridCol w:w="613"/>
        <w:gridCol w:w="2347"/>
        <w:gridCol w:w="616"/>
        <w:gridCol w:w="587"/>
        <w:gridCol w:w="799"/>
        <w:gridCol w:w="935"/>
        <w:gridCol w:w="866"/>
        <w:gridCol w:w="1016"/>
        <w:gridCol w:w="769"/>
        <w:gridCol w:w="921"/>
      </w:tblGrid>
      <w:tr w:rsidR="0022378A" w:rsidRPr="0073341B" w14:paraId="6A790DD5" w14:textId="77777777" w:rsidTr="00206628">
        <w:trPr>
          <w:trHeight w:val="3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F9D8" w14:textId="77777777" w:rsidR="00957BD6" w:rsidRPr="0073341B" w:rsidRDefault="00957BD6" w:rsidP="00F362B6">
            <w:pPr>
              <w:jc w:val="center"/>
              <w:rPr>
                <w:color w:val="000000"/>
              </w:rPr>
            </w:pPr>
            <w:r w:rsidRPr="0073341B">
              <w:rPr>
                <w:color w:val="000000"/>
              </w:rPr>
              <w:t>№ п/п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BE51" w14:textId="77777777" w:rsidR="00957BD6" w:rsidRPr="0073341B" w:rsidRDefault="00957BD6" w:rsidP="00F362B6">
            <w:pPr>
              <w:jc w:val="center"/>
              <w:rPr>
                <w:color w:val="000000"/>
              </w:rPr>
            </w:pPr>
            <w:r w:rsidRPr="0073341B">
              <w:rPr>
                <w:color w:val="000000"/>
              </w:rPr>
              <w:t>Наименование товара (услуги)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042A" w14:textId="77777777" w:rsidR="00957BD6" w:rsidRPr="0073341B" w:rsidRDefault="00957BD6" w:rsidP="00F362B6">
            <w:pPr>
              <w:jc w:val="center"/>
              <w:rPr>
                <w:color w:val="000000"/>
              </w:rPr>
            </w:pPr>
            <w:r w:rsidRPr="0073341B">
              <w:rPr>
                <w:color w:val="000000"/>
              </w:rPr>
              <w:t>Кол-во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8D97D3" w14:textId="77777777" w:rsidR="00957BD6" w:rsidRPr="0073341B" w:rsidRDefault="00957BD6" w:rsidP="00F362B6">
            <w:pPr>
              <w:jc w:val="center"/>
              <w:rPr>
                <w:color w:val="000000"/>
              </w:rPr>
            </w:pPr>
            <w:r w:rsidRPr="0073341B">
              <w:rPr>
                <w:color w:val="000000"/>
              </w:rPr>
              <w:t>Ед. изм.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47F4" w14:textId="27E528FE" w:rsidR="00957BD6" w:rsidRPr="0073341B" w:rsidRDefault="00957BD6" w:rsidP="00F362B6">
            <w:pPr>
              <w:jc w:val="center"/>
              <w:rPr>
                <w:i/>
                <w:color w:val="000000"/>
              </w:rPr>
            </w:pPr>
            <w:r w:rsidRPr="0073341B">
              <w:rPr>
                <w:i/>
                <w:color w:val="000000"/>
              </w:rPr>
              <w:t>Предложение 1</w:t>
            </w:r>
            <w:r w:rsidR="000B37BB">
              <w:rPr>
                <w:i/>
                <w:color w:val="000000"/>
              </w:rPr>
              <w:t>ЧИП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2E5D" w14:textId="77777777" w:rsidR="00957BD6" w:rsidRPr="0073341B" w:rsidRDefault="00957BD6" w:rsidP="00F362B6">
            <w:pPr>
              <w:jc w:val="center"/>
              <w:rPr>
                <w:i/>
                <w:color w:val="000000"/>
              </w:rPr>
            </w:pPr>
            <w:r w:rsidRPr="0073341B">
              <w:rPr>
                <w:i/>
                <w:color w:val="000000"/>
              </w:rPr>
              <w:t>Предложение 2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6DA5" w14:textId="77777777" w:rsidR="00957BD6" w:rsidRPr="0073341B" w:rsidRDefault="00957BD6" w:rsidP="00F362B6">
            <w:pPr>
              <w:jc w:val="center"/>
              <w:rPr>
                <w:i/>
                <w:color w:val="000000"/>
              </w:rPr>
            </w:pPr>
            <w:r w:rsidRPr="0073341B">
              <w:rPr>
                <w:i/>
                <w:color w:val="000000"/>
              </w:rPr>
              <w:t>Предложение 3</w:t>
            </w:r>
          </w:p>
        </w:tc>
      </w:tr>
      <w:tr w:rsidR="003A5F3E" w:rsidRPr="0073341B" w14:paraId="50213439" w14:textId="77777777" w:rsidTr="00206628">
        <w:trPr>
          <w:trHeight w:val="6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9BBD" w14:textId="77777777" w:rsidR="00957BD6" w:rsidRPr="0073341B" w:rsidRDefault="00957BD6" w:rsidP="00F362B6">
            <w:pPr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8910" w14:textId="77777777" w:rsidR="00957BD6" w:rsidRPr="0073341B" w:rsidRDefault="00957BD6" w:rsidP="00F362B6">
            <w:pPr>
              <w:rPr>
                <w:color w:val="00000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F7C4" w14:textId="77777777" w:rsidR="00957BD6" w:rsidRPr="0073341B" w:rsidRDefault="00957BD6" w:rsidP="00F362B6">
            <w:pPr>
              <w:rPr>
                <w:color w:val="000000"/>
              </w:rPr>
            </w:pPr>
          </w:p>
        </w:tc>
        <w:tc>
          <w:tcPr>
            <w:tcW w:w="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CAE295" w14:textId="77777777" w:rsidR="00957BD6" w:rsidRPr="0073341B" w:rsidRDefault="00957BD6" w:rsidP="00F362B6">
            <w:pPr>
              <w:jc w:val="center"/>
              <w:rPr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59CD" w14:textId="77777777" w:rsidR="00957BD6" w:rsidRPr="0073341B" w:rsidRDefault="00957BD6" w:rsidP="00F362B6">
            <w:pPr>
              <w:jc w:val="center"/>
              <w:rPr>
                <w:color w:val="000000"/>
              </w:rPr>
            </w:pPr>
            <w:r w:rsidRPr="0073341B">
              <w:rPr>
                <w:color w:val="000000"/>
              </w:rPr>
              <w:t>цена за ед.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E7FD" w14:textId="77777777" w:rsidR="00957BD6" w:rsidRPr="0073341B" w:rsidRDefault="00957BD6" w:rsidP="00F362B6">
            <w:pPr>
              <w:jc w:val="center"/>
              <w:rPr>
                <w:color w:val="000000"/>
              </w:rPr>
            </w:pPr>
            <w:r w:rsidRPr="0073341B">
              <w:rPr>
                <w:color w:val="000000"/>
              </w:rPr>
              <w:t>сумма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9892" w14:textId="77777777" w:rsidR="00957BD6" w:rsidRPr="0073341B" w:rsidRDefault="00957BD6" w:rsidP="00F362B6">
            <w:pPr>
              <w:jc w:val="center"/>
              <w:rPr>
                <w:color w:val="000000"/>
              </w:rPr>
            </w:pPr>
            <w:r w:rsidRPr="0073341B">
              <w:rPr>
                <w:color w:val="000000"/>
              </w:rPr>
              <w:t>цена за ед.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F3B4" w14:textId="77777777" w:rsidR="00957BD6" w:rsidRPr="0073341B" w:rsidRDefault="00957BD6" w:rsidP="00F362B6">
            <w:pPr>
              <w:jc w:val="center"/>
              <w:rPr>
                <w:color w:val="000000"/>
              </w:rPr>
            </w:pPr>
            <w:r w:rsidRPr="0073341B">
              <w:rPr>
                <w:color w:val="000000"/>
              </w:rPr>
              <w:t>сумма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11FD" w14:textId="77777777" w:rsidR="00957BD6" w:rsidRPr="0073341B" w:rsidRDefault="00957BD6" w:rsidP="00F362B6">
            <w:pPr>
              <w:jc w:val="center"/>
              <w:rPr>
                <w:color w:val="000000"/>
              </w:rPr>
            </w:pPr>
            <w:r w:rsidRPr="0073341B">
              <w:rPr>
                <w:color w:val="000000"/>
              </w:rPr>
              <w:t>цена за ед.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E954" w14:textId="77777777" w:rsidR="00957BD6" w:rsidRPr="0073341B" w:rsidRDefault="00957BD6" w:rsidP="00F362B6">
            <w:pPr>
              <w:jc w:val="center"/>
              <w:rPr>
                <w:color w:val="000000"/>
              </w:rPr>
            </w:pPr>
            <w:r w:rsidRPr="0073341B">
              <w:rPr>
                <w:color w:val="000000"/>
              </w:rPr>
              <w:t>сумма</w:t>
            </w:r>
          </w:p>
        </w:tc>
      </w:tr>
      <w:tr w:rsidR="00ED39D9" w:rsidRPr="0073341B" w14:paraId="0FB5481D" w14:textId="77777777" w:rsidTr="00206628">
        <w:trPr>
          <w:trHeight w:val="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6073" w14:textId="77777777" w:rsidR="00ED39D9" w:rsidRPr="0073341B" w:rsidRDefault="009D494F" w:rsidP="009D494F">
            <w:pPr>
              <w:ind w:left="142"/>
              <w:rPr>
                <w:color w:val="000000"/>
              </w:rPr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EB46" w14:textId="77777777" w:rsidR="009D494F" w:rsidRPr="009D494F" w:rsidRDefault="009D494F" w:rsidP="00F362B6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>
              <w:t>Кабель-канал белый 2-йзамок в п/э 25х16 (80м/</w:t>
            </w:r>
            <w:proofErr w:type="spellStart"/>
            <w:proofErr w:type="gramStart"/>
            <w:r>
              <w:t>уп</w:t>
            </w:r>
            <w:proofErr w:type="spellEnd"/>
            <w:r>
              <w:t>)(</w:t>
            </w:r>
            <w:proofErr w:type="gramEnd"/>
            <w:r>
              <w:t>PR.0625161)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D1EA" w14:textId="77777777" w:rsidR="00ED39D9" w:rsidRPr="00ED39D9" w:rsidRDefault="009D494F" w:rsidP="00F362B6">
            <w:pPr>
              <w:jc w:val="center"/>
              <w:rPr>
                <w:color w:val="FF0000"/>
              </w:rPr>
            </w:pPr>
            <w:r>
              <w:t>400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8F704" w14:textId="77777777" w:rsidR="00ED39D9" w:rsidRPr="00ED39D9" w:rsidRDefault="009D494F" w:rsidP="00F362B6">
            <w:pPr>
              <w:jc w:val="center"/>
              <w:rPr>
                <w:color w:val="FF0000"/>
              </w:rPr>
            </w:pPr>
            <w:r>
              <w:t>шт.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3BC7" w14:textId="77777777" w:rsidR="00ED39D9" w:rsidRPr="00ED39D9" w:rsidRDefault="009D494F" w:rsidP="00F362B6">
            <w:pPr>
              <w:jc w:val="center"/>
              <w:rPr>
                <w:color w:val="FF0000"/>
              </w:rPr>
            </w:pPr>
            <w:r>
              <w:t>86,00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2DA4" w14:textId="77777777" w:rsidR="00ED39D9" w:rsidRPr="00ED39D9" w:rsidRDefault="009D494F" w:rsidP="00F362B6">
            <w:pPr>
              <w:jc w:val="center"/>
              <w:rPr>
                <w:color w:val="FF0000"/>
              </w:rPr>
            </w:pPr>
            <w:r>
              <w:t>34 400,00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B93B" w14:textId="77777777" w:rsidR="00ED39D9" w:rsidRPr="00ED39D9" w:rsidRDefault="009D494F" w:rsidP="009D494F">
            <w:pPr>
              <w:jc w:val="center"/>
              <w:rPr>
                <w:color w:val="FF0000"/>
              </w:rPr>
            </w:pPr>
            <w:r>
              <w:t>105,48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DF4D" w14:textId="77777777" w:rsidR="00ED39D9" w:rsidRPr="00ED39D9" w:rsidRDefault="009D494F" w:rsidP="002526F9">
            <w:pPr>
              <w:jc w:val="center"/>
              <w:rPr>
                <w:color w:val="FF0000"/>
              </w:rPr>
            </w:pPr>
            <w:r>
              <w:t>42 192,00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8921" w14:textId="77777777" w:rsidR="00ED39D9" w:rsidRPr="00ED39D9" w:rsidRDefault="009D494F" w:rsidP="00535660">
            <w:pPr>
              <w:jc w:val="center"/>
              <w:rPr>
                <w:color w:val="FF0000"/>
              </w:rPr>
            </w:pPr>
            <w:r>
              <w:t>74,76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9001" w14:textId="77777777" w:rsidR="00ED39D9" w:rsidRPr="00ED39D9" w:rsidRDefault="009D494F" w:rsidP="002526F9">
            <w:pPr>
              <w:jc w:val="center"/>
              <w:rPr>
                <w:color w:val="FF0000"/>
              </w:rPr>
            </w:pPr>
            <w:r>
              <w:t>29 904,00</w:t>
            </w:r>
          </w:p>
        </w:tc>
      </w:tr>
      <w:tr w:rsidR="00ED39D9" w:rsidRPr="0073341B" w14:paraId="2E6378C2" w14:textId="77777777" w:rsidTr="00206628">
        <w:trPr>
          <w:trHeight w:val="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3A88" w14:textId="77777777" w:rsidR="00ED39D9" w:rsidRPr="0073341B" w:rsidRDefault="009D494F" w:rsidP="009D494F">
            <w:pPr>
              <w:ind w:left="142"/>
              <w:rPr>
                <w:color w:val="000000"/>
              </w:rPr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3D82" w14:textId="77777777" w:rsidR="009D494F" w:rsidRPr="009D494F" w:rsidRDefault="009D494F" w:rsidP="00F362B6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>
              <w:t>ВВГ-</w:t>
            </w:r>
            <w:proofErr w:type="spellStart"/>
            <w:r>
              <w:t>Пнг</w:t>
            </w:r>
            <w:proofErr w:type="spellEnd"/>
            <w:r>
              <w:t xml:space="preserve">(А)-LS 2х1,5 ГОСТККЗ, кабель </w:t>
            </w:r>
            <w:proofErr w:type="spellStart"/>
            <w:r>
              <w:t>силовойогнестойкий</w:t>
            </w:r>
            <w:proofErr w:type="spellEnd"/>
            <w:r>
              <w:t xml:space="preserve">, </w:t>
            </w:r>
            <w:proofErr w:type="spellStart"/>
            <w:r>
              <w:t>нераспространяющий</w:t>
            </w:r>
            <w:proofErr w:type="spellEnd"/>
            <w:r>
              <w:t xml:space="preserve"> горение, </w:t>
            </w:r>
            <w:proofErr w:type="spellStart"/>
            <w:r>
              <w:t>снизким</w:t>
            </w:r>
            <w:proofErr w:type="spellEnd"/>
            <w:r>
              <w:t xml:space="preserve"> </w:t>
            </w:r>
            <w:proofErr w:type="spellStart"/>
            <w:r>
              <w:t>дымо</w:t>
            </w:r>
            <w:proofErr w:type="spellEnd"/>
            <w:r>
              <w:t xml:space="preserve">- </w:t>
            </w:r>
            <w:proofErr w:type="spellStart"/>
            <w:r>
              <w:t>игазовыделением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96B7" w14:textId="77777777" w:rsidR="00ED39D9" w:rsidRPr="00ED39D9" w:rsidRDefault="009D494F" w:rsidP="00F362B6">
            <w:pPr>
              <w:jc w:val="center"/>
              <w:rPr>
                <w:color w:val="FF0000"/>
              </w:rPr>
            </w:pPr>
            <w:r>
              <w:t>200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4D94D" w14:textId="77777777" w:rsidR="00ED39D9" w:rsidRPr="00ED39D9" w:rsidRDefault="009D494F" w:rsidP="00F362B6">
            <w:pPr>
              <w:jc w:val="center"/>
              <w:rPr>
                <w:color w:val="FF0000"/>
              </w:rPr>
            </w:pPr>
            <w:r>
              <w:t>шт.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2B53" w14:textId="77777777" w:rsidR="00ED39D9" w:rsidRPr="00ED39D9" w:rsidRDefault="009D494F" w:rsidP="00F362B6">
            <w:pPr>
              <w:jc w:val="center"/>
              <w:rPr>
                <w:color w:val="FF0000"/>
              </w:rPr>
            </w:pPr>
            <w:r>
              <w:t>60,00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EC84" w14:textId="77777777" w:rsidR="00ED39D9" w:rsidRPr="00ED39D9" w:rsidRDefault="009D494F" w:rsidP="00F362B6">
            <w:pPr>
              <w:jc w:val="center"/>
              <w:rPr>
                <w:color w:val="FF0000"/>
              </w:rPr>
            </w:pPr>
            <w:r>
              <w:t>12 000,00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43DE" w14:textId="5FF4F263" w:rsidR="00ED39D9" w:rsidRPr="00ED39D9" w:rsidRDefault="009D494F" w:rsidP="009D494F">
            <w:pPr>
              <w:jc w:val="center"/>
              <w:rPr>
                <w:color w:val="FF0000"/>
              </w:rPr>
            </w:pPr>
            <w:r>
              <w:t>48,55</w:t>
            </w:r>
            <w:r w:rsidR="005C2CAF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732A" w14:textId="4EF64590" w:rsidR="00ED39D9" w:rsidRPr="00ED39D9" w:rsidRDefault="009D494F" w:rsidP="002526F9">
            <w:pPr>
              <w:jc w:val="center"/>
              <w:rPr>
                <w:color w:val="FF0000"/>
              </w:rPr>
            </w:pPr>
            <w:r>
              <w:t>9 71</w:t>
            </w:r>
            <w:r w:rsidR="005C2CAF">
              <w:t>1</w:t>
            </w:r>
            <w:r>
              <w:t>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F218" w14:textId="77777777" w:rsidR="00ED39D9" w:rsidRPr="00ED39D9" w:rsidRDefault="009D494F" w:rsidP="00535660">
            <w:pPr>
              <w:jc w:val="center"/>
              <w:rPr>
                <w:color w:val="FF0000"/>
              </w:rPr>
            </w:pPr>
            <w:r>
              <w:t>59,00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4268" w14:textId="77777777" w:rsidR="00ED39D9" w:rsidRPr="00ED39D9" w:rsidRDefault="009D494F" w:rsidP="002526F9">
            <w:pPr>
              <w:jc w:val="center"/>
              <w:rPr>
                <w:color w:val="FF0000"/>
              </w:rPr>
            </w:pPr>
            <w:r>
              <w:t>11 800,00</w:t>
            </w:r>
          </w:p>
        </w:tc>
      </w:tr>
      <w:tr w:rsidR="00ED39D9" w:rsidRPr="0073341B" w14:paraId="1021C804" w14:textId="77777777" w:rsidTr="00206628">
        <w:trPr>
          <w:trHeight w:val="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7063" w14:textId="77777777" w:rsidR="00ED39D9" w:rsidRPr="0073341B" w:rsidRDefault="009D494F" w:rsidP="009D494F">
            <w:pPr>
              <w:ind w:left="142"/>
              <w:rPr>
                <w:color w:val="000000"/>
              </w:rPr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4B80" w14:textId="77777777" w:rsidR="009D494F" w:rsidRPr="009D494F" w:rsidRDefault="009D494F" w:rsidP="00F362B6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>
              <w:t xml:space="preserve">SQ1401-2531, </w:t>
            </w:r>
            <w:proofErr w:type="spellStart"/>
            <w:r>
              <w:t>Распаячнаякоробка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двухкомпонентная,ОП</w:t>
            </w:r>
            <w:proofErr w:type="spellEnd"/>
            <w:proofErr w:type="gramEnd"/>
            <w:r>
              <w:t xml:space="preserve"> 70х70х40 мм, IP66, 6 </w:t>
            </w:r>
            <w:proofErr w:type="spellStart"/>
            <w:r>
              <w:t>вх</w:t>
            </w:r>
            <w:proofErr w:type="spellEnd"/>
            <w:r>
              <w:t xml:space="preserve">.,серая, (набор 4 шт.) </w:t>
            </w:r>
            <w:proofErr w:type="spellStart"/>
            <w:r>
              <w:t>TDMElectric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368D" w14:textId="77777777" w:rsidR="00ED39D9" w:rsidRPr="00ED39D9" w:rsidRDefault="009D494F" w:rsidP="00F362B6">
            <w:pPr>
              <w:jc w:val="center"/>
              <w:rPr>
                <w:color w:val="FF0000"/>
              </w:rPr>
            </w:pPr>
            <w:r>
              <w:t>20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2C340" w14:textId="77777777" w:rsidR="00ED39D9" w:rsidRPr="00ED39D9" w:rsidRDefault="009D494F" w:rsidP="00F362B6">
            <w:pPr>
              <w:jc w:val="center"/>
              <w:rPr>
                <w:color w:val="FF0000"/>
              </w:rPr>
            </w:pPr>
            <w:r>
              <w:t>шт.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23D3" w14:textId="46530D08" w:rsidR="00ED39D9" w:rsidRPr="000B37BB" w:rsidRDefault="000B37BB" w:rsidP="000B37BB">
            <w:pPr>
              <w:jc w:val="center"/>
            </w:pPr>
            <w:r w:rsidRPr="000B37BB">
              <w:t>210</w:t>
            </w:r>
            <w:r>
              <w:t>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2A9E" w14:textId="4C179FA8" w:rsidR="00ED39D9" w:rsidRPr="000B37BB" w:rsidRDefault="000B37BB" w:rsidP="000B37BB">
            <w:pPr>
              <w:jc w:val="center"/>
            </w:pPr>
            <w:r w:rsidRPr="000B37BB">
              <w:t>4200</w:t>
            </w:r>
            <w:r>
              <w:t>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EEDA" w14:textId="397BDE91" w:rsidR="00ED39D9" w:rsidRPr="00ED39D9" w:rsidRDefault="00EA674A" w:rsidP="009D494F">
            <w:pPr>
              <w:jc w:val="center"/>
              <w:rPr>
                <w:color w:val="FF0000"/>
              </w:rPr>
            </w:pPr>
            <w:r>
              <w:t>36</w:t>
            </w:r>
            <w:r w:rsidR="009D494F">
              <w:t>,</w:t>
            </w:r>
            <w:r>
              <w:t>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F9FB" w14:textId="4179E089" w:rsidR="00ED39D9" w:rsidRPr="00EA674A" w:rsidRDefault="00EA674A" w:rsidP="002526F9">
            <w:pPr>
              <w:jc w:val="center"/>
            </w:pPr>
            <w:r w:rsidRPr="00EA674A">
              <w:t>731,60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1BC0" w14:textId="77777777" w:rsidR="00ED39D9" w:rsidRPr="00ED39D9" w:rsidRDefault="009D494F" w:rsidP="00535660">
            <w:pPr>
              <w:jc w:val="center"/>
              <w:rPr>
                <w:color w:val="FF0000"/>
              </w:rPr>
            </w:pPr>
            <w:r>
              <w:t>55,75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8179" w14:textId="77777777" w:rsidR="00ED39D9" w:rsidRPr="00ED39D9" w:rsidRDefault="009D494F" w:rsidP="002526F9">
            <w:pPr>
              <w:jc w:val="center"/>
              <w:rPr>
                <w:color w:val="FF0000"/>
              </w:rPr>
            </w:pPr>
            <w:r>
              <w:t>1 115,00</w:t>
            </w:r>
          </w:p>
        </w:tc>
      </w:tr>
      <w:tr w:rsidR="00ED39D9" w:rsidRPr="0073341B" w14:paraId="163F4B91" w14:textId="77777777" w:rsidTr="00206628">
        <w:trPr>
          <w:trHeight w:val="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8BF" w14:textId="77777777" w:rsidR="00ED39D9" w:rsidRPr="0073341B" w:rsidRDefault="009D494F" w:rsidP="009D494F">
            <w:pPr>
              <w:ind w:left="142"/>
              <w:rPr>
                <w:color w:val="000000"/>
              </w:rPr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B98A" w14:textId="56E69B24" w:rsidR="009D494F" w:rsidRPr="009D494F" w:rsidRDefault="009D494F" w:rsidP="00F362B6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="00DA15F7">
              <w:rPr>
                <w:rFonts w:ascii="Courier New" w:hAnsi="Courier New" w:cs="Courier New"/>
              </w:rPr>
              <w:t xml:space="preserve">Аккумулятор </w:t>
            </w:r>
            <w:r>
              <w:t>12В 7Ач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AA3D" w14:textId="77777777" w:rsidR="00ED39D9" w:rsidRPr="00ED39D9" w:rsidRDefault="009D494F" w:rsidP="00F362B6">
            <w:pPr>
              <w:jc w:val="center"/>
              <w:rPr>
                <w:color w:val="FF0000"/>
              </w:rPr>
            </w:pPr>
            <w: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6CE76" w14:textId="77777777" w:rsidR="00ED39D9" w:rsidRPr="00ED39D9" w:rsidRDefault="009D494F" w:rsidP="00F362B6">
            <w:pPr>
              <w:jc w:val="center"/>
              <w:rPr>
                <w:color w:val="FF0000"/>
              </w:rPr>
            </w:pPr>
            <w:r>
              <w:t>шт.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58B6" w14:textId="1A871C79" w:rsidR="00ED39D9" w:rsidRPr="00ED39D9" w:rsidRDefault="009D494F" w:rsidP="00F362B6">
            <w:pPr>
              <w:jc w:val="center"/>
              <w:rPr>
                <w:color w:val="FF0000"/>
              </w:rPr>
            </w:pPr>
            <w:r>
              <w:t xml:space="preserve"> </w:t>
            </w:r>
            <w:r w:rsidR="002F47C7">
              <w:t>1130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21C6" w14:textId="40803AE3" w:rsidR="00ED39D9" w:rsidRPr="002F47C7" w:rsidRDefault="002F47C7" w:rsidP="00F362B6">
            <w:pPr>
              <w:jc w:val="center"/>
            </w:pPr>
            <w:r w:rsidRPr="002F47C7">
              <w:t>4520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72BD" w14:textId="4EA60E53" w:rsidR="00ED39D9" w:rsidRPr="002F47C7" w:rsidRDefault="002F47C7" w:rsidP="009D494F">
            <w:pPr>
              <w:jc w:val="center"/>
            </w:pPr>
            <w:r w:rsidRPr="002F47C7">
              <w:t>720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6CEA" w14:textId="6843C337" w:rsidR="00ED39D9" w:rsidRPr="002F47C7" w:rsidRDefault="002F47C7" w:rsidP="002526F9">
            <w:pPr>
              <w:jc w:val="center"/>
            </w:pPr>
            <w:r w:rsidRPr="002F47C7">
              <w:t>2880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25F3" w14:textId="27C81E5C" w:rsidR="00ED39D9" w:rsidRPr="002F47C7" w:rsidRDefault="002F47C7" w:rsidP="00535660">
            <w:pPr>
              <w:jc w:val="center"/>
            </w:pPr>
            <w:r w:rsidRPr="002F47C7">
              <w:t>889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A60F" w14:textId="35BE26FD" w:rsidR="00ED39D9" w:rsidRPr="002F47C7" w:rsidRDefault="002F47C7" w:rsidP="002526F9">
            <w:pPr>
              <w:jc w:val="center"/>
            </w:pPr>
            <w:r w:rsidRPr="002F47C7">
              <w:t>3556</w:t>
            </w:r>
          </w:p>
        </w:tc>
      </w:tr>
      <w:tr w:rsidR="0043278D" w:rsidRPr="0073341B" w14:paraId="1A095964" w14:textId="77777777" w:rsidTr="00206628">
        <w:trPr>
          <w:trHeight w:val="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46B4" w14:textId="73B71BA7" w:rsidR="0043278D" w:rsidRDefault="0043278D" w:rsidP="009D494F">
            <w:pPr>
              <w:ind w:left="142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1493" w14:textId="26D26EB5" w:rsidR="0043278D" w:rsidRPr="009561D0" w:rsidRDefault="0043278D" w:rsidP="00F362B6">
            <w:pPr>
              <w:rPr>
                <w:lang w:val="en-US"/>
              </w:rPr>
            </w:pPr>
            <w:proofErr w:type="spellStart"/>
            <w:r w:rsidRPr="009561D0">
              <w:rPr>
                <w:lang w:val="en-US"/>
              </w:rPr>
              <w:t>Cabeus</w:t>
            </w:r>
            <w:proofErr w:type="spellEnd"/>
            <w:r w:rsidRPr="009561D0">
              <w:rPr>
                <w:lang w:val="en-US"/>
              </w:rPr>
              <w:t xml:space="preserve"> HT-462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1330" w14:textId="71EDE374" w:rsidR="0043278D" w:rsidRPr="0043278D" w:rsidRDefault="0043278D" w:rsidP="00F362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5CC5E" w14:textId="5CE8533F" w:rsidR="0043278D" w:rsidRPr="0043278D" w:rsidRDefault="0043278D" w:rsidP="00F362B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E0E8" w14:textId="74FACF2B" w:rsidR="0043278D" w:rsidRDefault="002F47C7" w:rsidP="00F362B6">
            <w:pPr>
              <w:jc w:val="center"/>
            </w:pPr>
            <w:r>
              <w:t>4240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E4F2" w14:textId="4866088A" w:rsidR="0043278D" w:rsidRDefault="002F47C7" w:rsidP="00F362B6">
            <w:pPr>
              <w:jc w:val="center"/>
            </w:pPr>
            <w:r>
              <w:t>4240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E864" w14:textId="5CBC5A9A" w:rsidR="0043278D" w:rsidRDefault="002F47C7" w:rsidP="009D494F">
            <w:pPr>
              <w:jc w:val="center"/>
            </w:pPr>
            <w:r>
              <w:t>4232,11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11F5" w14:textId="5747285A" w:rsidR="0043278D" w:rsidRDefault="002F47C7" w:rsidP="002526F9">
            <w:pPr>
              <w:jc w:val="center"/>
            </w:pPr>
            <w:r>
              <w:t>4232,11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9E5F" w14:textId="4F7281C8" w:rsidR="0043278D" w:rsidRDefault="002F47C7" w:rsidP="00535660">
            <w:pPr>
              <w:jc w:val="center"/>
            </w:pPr>
            <w:r>
              <w:t>4021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8F75" w14:textId="07ABF255" w:rsidR="0043278D" w:rsidRDefault="002F47C7" w:rsidP="002526F9">
            <w:pPr>
              <w:jc w:val="center"/>
            </w:pPr>
            <w:r>
              <w:t>4021</w:t>
            </w:r>
          </w:p>
        </w:tc>
      </w:tr>
      <w:tr w:rsidR="005A54CE" w:rsidRPr="0073341B" w14:paraId="138708C5" w14:textId="77777777" w:rsidTr="00206628">
        <w:trPr>
          <w:trHeight w:val="300"/>
        </w:trPr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C368" w14:textId="77777777" w:rsidR="005A54CE" w:rsidRPr="0073341B" w:rsidRDefault="005A54CE" w:rsidP="005A54CE">
            <w:pPr>
              <w:jc w:val="center"/>
              <w:rPr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3C6E" w14:textId="77777777" w:rsidR="005A54CE" w:rsidRPr="0073341B" w:rsidRDefault="005A54CE" w:rsidP="005A54CE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2506" w14:textId="27C3FC29" w:rsidR="005A54CE" w:rsidRPr="00ED39D9" w:rsidRDefault="00C43CCA" w:rsidP="005A54CE">
            <w:pPr>
              <w:ind w:right="-93"/>
              <w:jc w:val="center"/>
              <w:rPr>
                <w:color w:val="FF0000"/>
              </w:rPr>
            </w:pPr>
            <w:r>
              <w:t>5</w:t>
            </w:r>
            <w:r w:rsidR="000B37BB">
              <w:t>9</w:t>
            </w:r>
            <w:r>
              <w:t xml:space="preserve"> </w:t>
            </w:r>
            <w:r w:rsidR="000B37BB">
              <w:t>360</w:t>
            </w:r>
            <w:r>
              <w:t>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2196" w14:textId="77777777" w:rsidR="005A54CE" w:rsidRPr="00ED39D9" w:rsidRDefault="005A54CE" w:rsidP="005A54CE">
            <w:pPr>
              <w:jc w:val="center"/>
              <w:rPr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3921" w14:textId="60D38EB5" w:rsidR="005A54CE" w:rsidRPr="00EA674A" w:rsidRDefault="00EA674A" w:rsidP="005A54CE">
            <w:pPr>
              <w:jc w:val="center"/>
            </w:pPr>
            <w:r w:rsidRPr="00EA674A">
              <w:t>59 74</w:t>
            </w:r>
            <w:r w:rsidR="005C2CAF">
              <w:t>6</w:t>
            </w:r>
            <w:r w:rsidRPr="00EA674A">
              <w:t>,71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8553" w14:textId="77777777" w:rsidR="005A54CE" w:rsidRPr="00ED39D9" w:rsidRDefault="005A54CE" w:rsidP="005A54CE">
            <w:pPr>
              <w:jc w:val="center"/>
              <w:rPr>
                <w:color w:val="FF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8EEE" w14:textId="1954070C" w:rsidR="005A54CE" w:rsidRPr="002F47C7" w:rsidRDefault="002F47C7" w:rsidP="00C43CCA">
            <w:pPr>
              <w:ind w:right="-138"/>
            </w:pPr>
            <w:r w:rsidRPr="002F47C7">
              <w:t>50</w:t>
            </w:r>
            <w:r w:rsidR="005C2CAF">
              <w:t> </w:t>
            </w:r>
            <w:r w:rsidRPr="002F47C7">
              <w:t>396</w:t>
            </w:r>
            <w:r w:rsidR="005C2CAF">
              <w:t>,00</w:t>
            </w:r>
          </w:p>
        </w:tc>
      </w:tr>
      <w:tr w:rsidR="00C43CCA" w:rsidRPr="0073341B" w14:paraId="0A1297A9" w14:textId="77777777" w:rsidTr="00206628">
        <w:trPr>
          <w:trHeight w:val="300"/>
        </w:trPr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2BE8" w14:textId="77777777" w:rsidR="00C43CCA" w:rsidRPr="00C43CCA" w:rsidRDefault="00C43CCA" w:rsidP="005A54CE">
            <w:pPr>
              <w:jc w:val="center"/>
              <w:rPr>
                <w:b/>
                <w:color w:val="000000"/>
              </w:rPr>
            </w:pPr>
            <w:r w:rsidRPr="00C43CCA">
              <w:rPr>
                <w:b/>
                <w:color w:val="000000"/>
              </w:rPr>
              <w:t>ИТОГО:</w:t>
            </w:r>
          </w:p>
        </w:tc>
        <w:tc>
          <w:tcPr>
            <w:tcW w:w="5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41EB" w14:textId="04DB2765" w:rsidR="00C43CCA" w:rsidRPr="000168E2" w:rsidRDefault="00EA674A" w:rsidP="00C43CCA">
            <w:pPr>
              <w:ind w:right="-13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50 396</w:t>
            </w:r>
            <w:r w:rsidR="00C34433" w:rsidRPr="000168E2">
              <w:rPr>
                <w:sz w:val="24"/>
                <w:szCs w:val="24"/>
              </w:rPr>
              <w:t>,00</w:t>
            </w:r>
          </w:p>
        </w:tc>
      </w:tr>
    </w:tbl>
    <w:p w14:paraId="0650E638" w14:textId="77777777" w:rsidR="009D494F" w:rsidRDefault="009D494F" w:rsidP="00F362B6">
      <w:pPr>
        <w:jc w:val="both"/>
        <w:rPr>
          <w:sz w:val="24"/>
          <w:szCs w:val="24"/>
        </w:rPr>
      </w:pPr>
    </w:p>
    <w:p w14:paraId="689CB22E" w14:textId="77777777" w:rsidR="00957BD6" w:rsidRPr="00B03770" w:rsidRDefault="00957BD6" w:rsidP="00F362B6">
      <w:pPr>
        <w:jc w:val="both"/>
        <w:rPr>
          <w:sz w:val="24"/>
          <w:szCs w:val="24"/>
        </w:rPr>
      </w:pPr>
      <w:r w:rsidRPr="00B03770">
        <w:rPr>
          <w:sz w:val="24"/>
          <w:szCs w:val="24"/>
        </w:rPr>
        <w:t xml:space="preserve">Так как коэффициент вариации (V) по каждой позиции не превышает 33%, совокупность значений цены в расчетах считается однородной. </w:t>
      </w:r>
    </w:p>
    <w:p w14:paraId="5E6C859F" w14:textId="3F857293" w:rsidR="004A280A" w:rsidRPr="00C43CCA" w:rsidRDefault="004A280A" w:rsidP="004A280A">
      <w:pPr>
        <w:ind w:right="136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Так же в соответствии с Распоряжением Правительства РФ от 28.04.2018 № 824-Р и Распоряжением Правительства РФ 27.10.2018 № 2326-Р будет проведена торговая сессия на ЕАТ на сумму </w:t>
      </w:r>
      <w:r w:rsidR="005C2CAF">
        <w:rPr>
          <w:sz w:val="24"/>
          <w:szCs w:val="24"/>
        </w:rPr>
        <w:t>50 396,00</w:t>
      </w:r>
      <w:r w:rsidR="009B031E" w:rsidRPr="000168E2">
        <w:rPr>
          <w:sz w:val="24"/>
          <w:szCs w:val="24"/>
        </w:rPr>
        <w:t xml:space="preserve"> (</w:t>
      </w:r>
      <w:r w:rsidR="005C2CAF">
        <w:rPr>
          <w:sz w:val="24"/>
          <w:szCs w:val="24"/>
        </w:rPr>
        <w:t>пятьдесят тысяч триста девяносто шесть рублей 00 копеек</w:t>
      </w:r>
      <w:r w:rsidR="009B031E" w:rsidRPr="000168E2">
        <w:rPr>
          <w:sz w:val="24"/>
          <w:szCs w:val="24"/>
        </w:rPr>
        <w:t>)</w:t>
      </w:r>
    </w:p>
    <w:tbl>
      <w:tblPr>
        <w:tblW w:w="4874" w:type="pct"/>
        <w:tblInd w:w="-38" w:type="dxa"/>
        <w:tblLook w:val="04A0" w:firstRow="1" w:lastRow="0" w:firstColumn="1" w:lastColumn="0" w:noHBand="0" w:noVBand="1"/>
      </w:tblPr>
      <w:tblGrid>
        <w:gridCol w:w="140"/>
        <w:gridCol w:w="4318"/>
        <w:gridCol w:w="140"/>
        <w:gridCol w:w="2090"/>
        <w:gridCol w:w="136"/>
        <w:gridCol w:w="2506"/>
      </w:tblGrid>
      <w:tr w:rsidR="000079D2" w:rsidRPr="000079D2" w14:paraId="7C53B33C" w14:textId="77777777" w:rsidTr="00936115">
        <w:tc>
          <w:tcPr>
            <w:tcW w:w="2389" w:type="pct"/>
            <w:gridSpan w:val="2"/>
            <w:shd w:val="clear" w:color="auto" w:fill="auto"/>
          </w:tcPr>
          <w:p w14:paraId="044F08B8" w14:textId="77777777" w:rsidR="000079D2" w:rsidRPr="00126330" w:rsidRDefault="000079D2" w:rsidP="00F362B6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iCs/>
                <w:color w:val="FF0000"/>
                <w:sz w:val="24"/>
                <w:szCs w:val="24"/>
              </w:rPr>
            </w:pPr>
          </w:p>
          <w:p w14:paraId="670E3A28" w14:textId="71CD1F9C" w:rsidR="000079D2" w:rsidRPr="00126330" w:rsidRDefault="00C72FB2" w:rsidP="00F362B6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</w:t>
            </w:r>
            <w:r w:rsidR="00EA674A">
              <w:rPr>
                <w:iCs/>
                <w:sz w:val="24"/>
                <w:szCs w:val="24"/>
              </w:rPr>
              <w:t xml:space="preserve">старший </w:t>
            </w:r>
            <w:r w:rsidR="00126330">
              <w:rPr>
                <w:iCs/>
                <w:sz w:val="24"/>
                <w:szCs w:val="24"/>
              </w:rPr>
              <w:t>и</w:t>
            </w:r>
            <w:r w:rsidR="00126330" w:rsidRPr="00126330">
              <w:rPr>
                <w:iCs/>
                <w:sz w:val="24"/>
                <w:szCs w:val="24"/>
              </w:rPr>
              <w:t xml:space="preserve">нспектор </w:t>
            </w:r>
            <w:r w:rsidR="00EA674A">
              <w:rPr>
                <w:iCs/>
                <w:sz w:val="24"/>
                <w:szCs w:val="24"/>
              </w:rPr>
              <w:t xml:space="preserve">ГПП </w:t>
            </w:r>
            <w:r w:rsidR="00126330" w:rsidRPr="00126330">
              <w:rPr>
                <w:iCs/>
                <w:sz w:val="24"/>
                <w:szCs w:val="24"/>
              </w:rPr>
              <w:t>ОРН</w:t>
            </w:r>
            <w:r w:rsidR="00126330">
              <w:rPr>
                <w:iCs/>
                <w:sz w:val="24"/>
                <w:szCs w:val="24"/>
              </w:rPr>
              <w:br/>
            </w:r>
            <w:r>
              <w:rPr>
                <w:iCs/>
                <w:sz w:val="24"/>
                <w:szCs w:val="24"/>
              </w:rPr>
              <w:t xml:space="preserve">  </w:t>
            </w:r>
            <w:r w:rsidR="000B37BB">
              <w:rPr>
                <w:iCs/>
                <w:sz w:val="24"/>
                <w:szCs w:val="24"/>
              </w:rPr>
              <w:t>майор</w:t>
            </w:r>
            <w:r w:rsidR="00126330">
              <w:rPr>
                <w:iCs/>
                <w:sz w:val="24"/>
                <w:szCs w:val="24"/>
              </w:rPr>
              <w:t xml:space="preserve"> внутренней службы</w:t>
            </w:r>
          </w:p>
        </w:tc>
        <w:tc>
          <w:tcPr>
            <w:tcW w:w="1268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D9FD07" w14:textId="77777777" w:rsidR="000079D2" w:rsidRPr="00126330" w:rsidRDefault="000079D2" w:rsidP="00F362B6">
            <w:pPr>
              <w:pStyle w:val="32"/>
              <w:shd w:val="clear" w:color="auto" w:fill="auto"/>
              <w:spacing w:before="0" w:line="240" w:lineRule="auto"/>
              <w:jc w:val="center"/>
              <w:rPr>
                <w:iCs/>
                <w:color w:val="FF0000"/>
              </w:rPr>
            </w:pPr>
          </w:p>
        </w:tc>
        <w:tc>
          <w:tcPr>
            <w:tcW w:w="1343" w:type="pct"/>
            <w:shd w:val="clear" w:color="auto" w:fill="auto"/>
            <w:vAlign w:val="bottom"/>
          </w:tcPr>
          <w:p w14:paraId="70CCCFFB" w14:textId="77777777" w:rsidR="000079D2" w:rsidRPr="00535660" w:rsidRDefault="000168E2" w:rsidP="009B5AB9">
            <w:pPr>
              <w:pStyle w:val="32"/>
              <w:shd w:val="clear" w:color="auto" w:fill="auto"/>
              <w:spacing w:before="0" w:line="240" w:lineRule="auto"/>
              <w:jc w:val="center"/>
              <w:rPr>
                <w:i/>
                <w:color w:val="FF0000"/>
              </w:rPr>
            </w:pPr>
            <w:r>
              <w:t>Татаринцев Денис Владимирович</w:t>
            </w:r>
          </w:p>
        </w:tc>
      </w:tr>
      <w:tr w:rsidR="000079D2" w:rsidRPr="000079D2" w14:paraId="5770E911" w14:textId="77777777" w:rsidTr="000079D2">
        <w:trPr>
          <w:gridBefore w:val="1"/>
          <w:wBefore w:w="75" w:type="pct"/>
        </w:trPr>
        <w:tc>
          <w:tcPr>
            <w:tcW w:w="2389" w:type="pct"/>
            <w:gridSpan w:val="2"/>
            <w:shd w:val="clear" w:color="auto" w:fill="auto"/>
          </w:tcPr>
          <w:p w14:paraId="6DB91D01" w14:textId="77777777" w:rsidR="00C72FB2" w:rsidRDefault="00C72FB2" w:rsidP="000168E2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iCs/>
              </w:rPr>
            </w:pPr>
          </w:p>
          <w:p w14:paraId="2C6019F4" w14:textId="4C8C3604" w:rsidR="00650483" w:rsidRPr="00126330" w:rsidRDefault="00126330" w:rsidP="000168E2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iCs/>
              </w:rPr>
            </w:pPr>
            <w:r>
              <w:rPr>
                <w:iCs/>
              </w:rPr>
              <w:t>г</w:t>
            </w:r>
            <w:r w:rsidRPr="00126330">
              <w:rPr>
                <w:iCs/>
              </w:rPr>
              <w:t>л</w:t>
            </w:r>
            <w:r w:rsidR="00446861">
              <w:rPr>
                <w:iCs/>
              </w:rPr>
              <w:t>авный</w:t>
            </w:r>
            <w:r w:rsidRPr="00126330">
              <w:rPr>
                <w:iCs/>
              </w:rPr>
              <w:t xml:space="preserve"> бухгалтер </w:t>
            </w:r>
            <w:r w:rsidRPr="00126330">
              <w:rPr>
                <w:iCs/>
              </w:rPr>
              <w:br/>
              <w:t>майор внутренней службы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D07A4E" w14:textId="77777777" w:rsidR="000079D2" w:rsidRPr="00126330" w:rsidRDefault="000079D2" w:rsidP="00F362B6">
            <w:pPr>
              <w:pStyle w:val="32"/>
              <w:shd w:val="clear" w:color="auto" w:fill="auto"/>
              <w:spacing w:before="0" w:line="240" w:lineRule="auto"/>
              <w:jc w:val="center"/>
              <w:rPr>
                <w:i/>
              </w:rPr>
            </w:pPr>
          </w:p>
        </w:tc>
        <w:tc>
          <w:tcPr>
            <w:tcW w:w="1416" w:type="pct"/>
            <w:gridSpan w:val="2"/>
            <w:shd w:val="clear" w:color="auto" w:fill="auto"/>
            <w:vAlign w:val="bottom"/>
          </w:tcPr>
          <w:p w14:paraId="41F10C47" w14:textId="0C74E25F" w:rsidR="000079D2" w:rsidRPr="000079D2" w:rsidRDefault="00126330" w:rsidP="00F362B6">
            <w:pPr>
              <w:pStyle w:val="32"/>
              <w:shd w:val="clear" w:color="auto" w:fill="auto"/>
              <w:spacing w:before="0" w:line="240" w:lineRule="auto"/>
              <w:jc w:val="center"/>
              <w:rPr>
                <w:i/>
              </w:rPr>
            </w:pPr>
            <w:r>
              <w:t xml:space="preserve">Гумерова Светлана </w:t>
            </w:r>
            <w:proofErr w:type="spellStart"/>
            <w:r>
              <w:t>Вилориевна</w:t>
            </w:r>
            <w:proofErr w:type="spellEnd"/>
          </w:p>
        </w:tc>
      </w:tr>
      <w:bookmarkEnd w:id="0"/>
    </w:tbl>
    <w:p w14:paraId="21AA12E2" w14:textId="77777777" w:rsidR="004C440E" w:rsidRDefault="004C440E" w:rsidP="00F362B6"/>
    <w:p w14:paraId="14A33C8C" w14:textId="77777777" w:rsidR="00774330" w:rsidRPr="00EB58B6" w:rsidRDefault="00774330" w:rsidP="00F362B6"/>
    <w:sectPr w:rsidR="00774330" w:rsidRPr="00EB58B6" w:rsidSect="00656BD4">
      <w:headerReference w:type="even" r:id="rId8"/>
      <w:headerReference w:type="default" r:id="rId9"/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0FA25" w14:textId="77777777" w:rsidR="001D0185" w:rsidRDefault="001D0185">
      <w:r>
        <w:separator/>
      </w:r>
    </w:p>
  </w:endnote>
  <w:endnote w:type="continuationSeparator" w:id="0">
    <w:p w14:paraId="6464DB56" w14:textId="77777777" w:rsidR="001D0185" w:rsidRDefault="001D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02271" w14:textId="77777777" w:rsidR="001D0185" w:rsidRDefault="001D0185">
      <w:r>
        <w:separator/>
      </w:r>
    </w:p>
  </w:footnote>
  <w:footnote w:type="continuationSeparator" w:id="0">
    <w:p w14:paraId="110618A9" w14:textId="77777777" w:rsidR="001D0185" w:rsidRDefault="001D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1BF90" w14:textId="77777777" w:rsidR="009C15FD" w:rsidRDefault="005D766A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15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4EDEF0" w14:textId="77777777" w:rsidR="009C15FD" w:rsidRDefault="009C15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5AB60" w14:textId="77777777" w:rsidR="009C15FD" w:rsidRDefault="005D766A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15F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35FB">
      <w:rPr>
        <w:rStyle w:val="a7"/>
        <w:noProof/>
      </w:rPr>
      <w:t>2</w:t>
    </w:r>
    <w:r>
      <w:rPr>
        <w:rStyle w:val="a7"/>
      </w:rPr>
      <w:fldChar w:fldCharType="end"/>
    </w:r>
  </w:p>
  <w:p w14:paraId="461C6EAC" w14:textId="77777777" w:rsidR="009C15FD" w:rsidRDefault="009C15F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14178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280"/>
    <w:multiLevelType w:val="multilevel"/>
    <w:tmpl w:val="FC40D99E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1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suff w:val="space"/>
      <w:lvlText w:val="%1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3.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.%6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.%8."/>
      <w:lvlJc w:val="left"/>
      <w:pPr>
        <w:ind w:left="142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.%8.%9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87C4D"/>
    <w:multiLevelType w:val="hybridMultilevel"/>
    <w:tmpl w:val="2C2E51A0"/>
    <w:lvl w:ilvl="0" w:tplc="B7E6A304">
      <w:start w:val="1"/>
      <w:numFmt w:val="decimal"/>
      <w:lvlText w:val="%1."/>
      <w:lvlJc w:val="left"/>
      <w:pPr>
        <w:ind w:left="502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E342F"/>
    <w:multiLevelType w:val="hybridMultilevel"/>
    <w:tmpl w:val="CB087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 w16cid:durableId="1582790848">
    <w:abstractNumId w:val="1"/>
  </w:num>
  <w:num w:numId="2" w16cid:durableId="851410519">
    <w:abstractNumId w:val="2"/>
  </w:num>
  <w:num w:numId="3" w16cid:durableId="651829637">
    <w:abstractNumId w:val="5"/>
  </w:num>
  <w:num w:numId="4" w16cid:durableId="1804618995">
    <w:abstractNumId w:val="4"/>
  </w:num>
  <w:num w:numId="5" w16cid:durableId="178207184">
    <w:abstractNumId w:val="0"/>
  </w:num>
  <w:num w:numId="6" w16cid:durableId="1276017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F49"/>
    <w:rsid w:val="0000245A"/>
    <w:rsid w:val="000079D2"/>
    <w:rsid w:val="00007DDC"/>
    <w:rsid w:val="000168E2"/>
    <w:rsid w:val="00024B8A"/>
    <w:rsid w:val="00027035"/>
    <w:rsid w:val="000354A6"/>
    <w:rsid w:val="00037CB8"/>
    <w:rsid w:val="000434DF"/>
    <w:rsid w:val="0004600A"/>
    <w:rsid w:val="000504C8"/>
    <w:rsid w:val="00062D55"/>
    <w:rsid w:val="00067249"/>
    <w:rsid w:val="00071CD9"/>
    <w:rsid w:val="000727A5"/>
    <w:rsid w:val="00074714"/>
    <w:rsid w:val="00084913"/>
    <w:rsid w:val="00091655"/>
    <w:rsid w:val="0009335D"/>
    <w:rsid w:val="000958E6"/>
    <w:rsid w:val="000A0526"/>
    <w:rsid w:val="000A6110"/>
    <w:rsid w:val="000B37BB"/>
    <w:rsid w:val="000B554C"/>
    <w:rsid w:val="000B72DA"/>
    <w:rsid w:val="000C0859"/>
    <w:rsid w:val="000D21D4"/>
    <w:rsid w:val="000E7603"/>
    <w:rsid w:val="000F37AE"/>
    <w:rsid w:val="000F62A9"/>
    <w:rsid w:val="00101DE6"/>
    <w:rsid w:val="0010265A"/>
    <w:rsid w:val="001046E2"/>
    <w:rsid w:val="0010572C"/>
    <w:rsid w:val="0011277E"/>
    <w:rsid w:val="0011467D"/>
    <w:rsid w:val="00116C4A"/>
    <w:rsid w:val="00126330"/>
    <w:rsid w:val="001470E3"/>
    <w:rsid w:val="001517A3"/>
    <w:rsid w:val="00153A90"/>
    <w:rsid w:val="00174DA3"/>
    <w:rsid w:val="001826EF"/>
    <w:rsid w:val="0018478D"/>
    <w:rsid w:val="0019069E"/>
    <w:rsid w:val="001A0272"/>
    <w:rsid w:val="001A5D5B"/>
    <w:rsid w:val="001C06E1"/>
    <w:rsid w:val="001D0185"/>
    <w:rsid w:val="001D683A"/>
    <w:rsid w:val="001E7214"/>
    <w:rsid w:val="001F39F0"/>
    <w:rsid w:val="00202AA8"/>
    <w:rsid w:val="00206628"/>
    <w:rsid w:val="0021188D"/>
    <w:rsid w:val="00213614"/>
    <w:rsid w:val="0022378A"/>
    <w:rsid w:val="00231C9C"/>
    <w:rsid w:val="00236D29"/>
    <w:rsid w:val="002463A9"/>
    <w:rsid w:val="00247495"/>
    <w:rsid w:val="002526F9"/>
    <w:rsid w:val="00257DCE"/>
    <w:rsid w:val="00260D44"/>
    <w:rsid w:val="00263D51"/>
    <w:rsid w:val="00265B72"/>
    <w:rsid w:val="002667A8"/>
    <w:rsid w:val="00275E54"/>
    <w:rsid w:val="002866B5"/>
    <w:rsid w:val="002A7DBB"/>
    <w:rsid w:val="002B0D4F"/>
    <w:rsid w:val="002C2A82"/>
    <w:rsid w:val="002D7560"/>
    <w:rsid w:val="002F47C7"/>
    <w:rsid w:val="00310200"/>
    <w:rsid w:val="0031238E"/>
    <w:rsid w:val="00316A82"/>
    <w:rsid w:val="00316A8A"/>
    <w:rsid w:val="003265B7"/>
    <w:rsid w:val="00332902"/>
    <w:rsid w:val="00332AD1"/>
    <w:rsid w:val="00337F28"/>
    <w:rsid w:val="00341CFC"/>
    <w:rsid w:val="00346462"/>
    <w:rsid w:val="003508A2"/>
    <w:rsid w:val="00357873"/>
    <w:rsid w:val="003629AF"/>
    <w:rsid w:val="00366471"/>
    <w:rsid w:val="003758DD"/>
    <w:rsid w:val="003834FB"/>
    <w:rsid w:val="00383B7C"/>
    <w:rsid w:val="003963C5"/>
    <w:rsid w:val="003A161B"/>
    <w:rsid w:val="003A5C23"/>
    <w:rsid w:val="003A5F3E"/>
    <w:rsid w:val="003C4B30"/>
    <w:rsid w:val="003D02C6"/>
    <w:rsid w:val="003D2220"/>
    <w:rsid w:val="003D46C1"/>
    <w:rsid w:val="003D53D1"/>
    <w:rsid w:val="003E2EEC"/>
    <w:rsid w:val="00401727"/>
    <w:rsid w:val="004104A3"/>
    <w:rsid w:val="00412B0A"/>
    <w:rsid w:val="004255AB"/>
    <w:rsid w:val="00427F94"/>
    <w:rsid w:val="0043278D"/>
    <w:rsid w:val="00436E53"/>
    <w:rsid w:val="0044656E"/>
    <w:rsid w:val="00446861"/>
    <w:rsid w:val="00446D6F"/>
    <w:rsid w:val="004547CF"/>
    <w:rsid w:val="0046707E"/>
    <w:rsid w:val="00473C83"/>
    <w:rsid w:val="00480ADE"/>
    <w:rsid w:val="00481A0D"/>
    <w:rsid w:val="00487BE9"/>
    <w:rsid w:val="004A280A"/>
    <w:rsid w:val="004A294C"/>
    <w:rsid w:val="004A34FA"/>
    <w:rsid w:val="004B3292"/>
    <w:rsid w:val="004B3F3C"/>
    <w:rsid w:val="004B55A3"/>
    <w:rsid w:val="004B60F9"/>
    <w:rsid w:val="004B676D"/>
    <w:rsid w:val="004C2C53"/>
    <w:rsid w:val="004C440E"/>
    <w:rsid w:val="004C53B1"/>
    <w:rsid w:val="004D5213"/>
    <w:rsid w:val="004E4434"/>
    <w:rsid w:val="004E44C9"/>
    <w:rsid w:val="004F1018"/>
    <w:rsid w:val="00505A26"/>
    <w:rsid w:val="00511292"/>
    <w:rsid w:val="00511C9B"/>
    <w:rsid w:val="005233DB"/>
    <w:rsid w:val="0053151A"/>
    <w:rsid w:val="00535660"/>
    <w:rsid w:val="00542D60"/>
    <w:rsid w:val="005674CF"/>
    <w:rsid w:val="00571B0F"/>
    <w:rsid w:val="00571C43"/>
    <w:rsid w:val="00582C85"/>
    <w:rsid w:val="00584BD0"/>
    <w:rsid w:val="005931EB"/>
    <w:rsid w:val="005A54CE"/>
    <w:rsid w:val="005B3C92"/>
    <w:rsid w:val="005C18F8"/>
    <w:rsid w:val="005C2CAF"/>
    <w:rsid w:val="005C643C"/>
    <w:rsid w:val="005D10A5"/>
    <w:rsid w:val="005D51F3"/>
    <w:rsid w:val="005D766A"/>
    <w:rsid w:val="005D77A1"/>
    <w:rsid w:val="005E23F0"/>
    <w:rsid w:val="005E3183"/>
    <w:rsid w:val="005F2813"/>
    <w:rsid w:val="00601CFD"/>
    <w:rsid w:val="00603F43"/>
    <w:rsid w:val="00606596"/>
    <w:rsid w:val="006149B2"/>
    <w:rsid w:val="006170D9"/>
    <w:rsid w:val="00627161"/>
    <w:rsid w:val="00627406"/>
    <w:rsid w:val="00631447"/>
    <w:rsid w:val="00642BEC"/>
    <w:rsid w:val="00650483"/>
    <w:rsid w:val="00651191"/>
    <w:rsid w:val="00656BD4"/>
    <w:rsid w:val="0067403E"/>
    <w:rsid w:val="006742DC"/>
    <w:rsid w:val="00675204"/>
    <w:rsid w:val="00676A69"/>
    <w:rsid w:val="006812A7"/>
    <w:rsid w:val="006855CD"/>
    <w:rsid w:val="00686B29"/>
    <w:rsid w:val="00687FA6"/>
    <w:rsid w:val="00694856"/>
    <w:rsid w:val="006B392C"/>
    <w:rsid w:val="006C59B0"/>
    <w:rsid w:val="006C6F47"/>
    <w:rsid w:val="006D68BC"/>
    <w:rsid w:val="006E17FE"/>
    <w:rsid w:val="006E1B91"/>
    <w:rsid w:val="006E4A33"/>
    <w:rsid w:val="006F2754"/>
    <w:rsid w:val="006F4599"/>
    <w:rsid w:val="006F758B"/>
    <w:rsid w:val="00706072"/>
    <w:rsid w:val="00717AC9"/>
    <w:rsid w:val="00717ACB"/>
    <w:rsid w:val="00720401"/>
    <w:rsid w:val="0073210A"/>
    <w:rsid w:val="0073341B"/>
    <w:rsid w:val="007433B5"/>
    <w:rsid w:val="007443F3"/>
    <w:rsid w:val="007445D1"/>
    <w:rsid w:val="00746F25"/>
    <w:rsid w:val="00774330"/>
    <w:rsid w:val="0078053B"/>
    <w:rsid w:val="00787F5A"/>
    <w:rsid w:val="007917A6"/>
    <w:rsid w:val="00796D12"/>
    <w:rsid w:val="007B61F1"/>
    <w:rsid w:val="007C091C"/>
    <w:rsid w:val="007C230D"/>
    <w:rsid w:val="007C7E97"/>
    <w:rsid w:val="007E07AE"/>
    <w:rsid w:val="007E2659"/>
    <w:rsid w:val="007E2975"/>
    <w:rsid w:val="007F375C"/>
    <w:rsid w:val="007F57AE"/>
    <w:rsid w:val="007F6E90"/>
    <w:rsid w:val="0080049D"/>
    <w:rsid w:val="008064BF"/>
    <w:rsid w:val="008345F3"/>
    <w:rsid w:val="00841328"/>
    <w:rsid w:val="00845F49"/>
    <w:rsid w:val="008472DA"/>
    <w:rsid w:val="00855BA7"/>
    <w:rsid w:val="008A1094"/>
    <w:rsid w:val="008A22BF"/>
    <w:rsid w:val="008A6CC6"/>
    <w:rsid w:val="008B2380"/>
    <w:rsid w:val="008C2949"/>
    <w:rsid w:val="008C52C7"/>
    <w:rsid w:val="008D4336"/>
    <w:rsid w:val="008E700E"/>
    <w:rsid w:val="008F15C0"/>
    <w:rsid w:val="00902BE5"/>
    <w:rsid w:val="00903E24"/>
    <w:rsid w:val="00904EE2"/>
    <w:rsid w:val="00907E58"/>
    <w:rsid w:val="0091377B"/>
    <w:rsid w:val="00914E3D"/>
    <w:rsid w:val="00931126"/>
    <w:rsid w:val="00936115"/>
    <w:rsid w:val="00943D50"/>
    <w:rsid w:val="00952077"/>
    <w:rsid w:val="00953880"/>
    <w:rsid w:val="009561D0"/>
    <w:rsid w:val="00957BD6"/>
    <w:rsid w:val="00960571"/>
    <w:rsid w:val="009739C3"/>
    <w:rsid w:val="00985C5C"/>
    <w:rsid w:val="0098600C"/>
    <w:rsid w:val="00997410"/>
    <w:rsid w:val="0099759E"/>
    <w:rsid w:val="009A2759"/>
    <w:rsid w:val="009A4A15"/>
    <w:rsid w:val="009B031E"/>
    <w:rsid w:val="009B2559"/>
    <w:rsid w:val="009B4CD2"/>
    <w:rsid w:val="009B519E"/>
    <w:rsid w:val="009B5AB9"/>
    <w:rsid w:val="009C15FD"/>
    <w:rsid w:val="009C2959"/>
    <w:rsid w:val="009C47D8"/>
    <w:rsid w:val="009D07BE"/>
    <w:rsid w:val="009D494F"/>
    <w:rsid w:val="009D62DB"/>
    <w:rsid w:val="009E242B"/>
    <w:rsid w:val="009E5D14"/>
    <w:rsid w:val="00A02571"/>
    <w:rsid w:val="00A03E6C"/>
    <w:rsid w:val="00A109A3"/>
    <w:rsid w:val="00A248D7"/>
    <w:rsid w:val="00A52204"/>
    <w:rsid w:val="00A53283"/>
    <w:rsid w:val="00A55F59"/>
    <w:rsid w:val="00A7187A"/>
    <w:rsid w:val="00A7218B"/>
    <w:rsid w:val="00A91834"/>
    <w:rsid w:val="00AA2812"/>
    <w:rsid w:val="00AA4A7A"/>
    <w:rsid w:val="00AA776A"/>
    <w:rsid w:val="00AB4E75"/>
    <w:rsid w:val="00AB7B28"/>
    <w:rsid w:val="00AE4D98"/>
    <w:rsid w:val="00AE62C4"/>
    <w:rsid w:val="00AE7468"/>
    <w:rsid w:val="00AF3ECF"/>
    <w:rsid w:val="00B03770"/>
    <w:rsid w:val="00B121BA"/>
    <w:rsid w:val="00B12766"/>
    <w:rsid w:val="00B13377"/>
    <w:rsid w:val="00B138DA"/>
    <w:rsid w:val="00B2371D"/>
    <w:rsid w:val="00B318D2"/>
    <w:rsid w:val="00B5050F"/>
    <w:rsid w:val="00B53415"/>
    <w:rsid w:val="00B549F0"/>
    <w:rsid w:val="00B633C3"/>
    <w:rsid w:val="00B72CFA"/>
    <w:rsid w:val="00B8239A"/>
    <w:rsid w:val="00B860EC"/>
    <w:rsid w:val="00B9037F"/>
    <w:rsid w:val="00B90D85"/>
    <w:rsid w:val="00B92CA0"/>
    <w:rsid w:val="00B95A18"/>
    <w:rsid w:val="00B971B0"/>
    <w:rsid w:val="00BD157A"/>
    <w:rsid w:val="00BD308E"/>
    <w:rsid w:val="00BE35FB"/>
    <w:rsid w:val="00BF5594"/>
    <w:rsid w:val="00C0077D"/>
    <w:rsid w:val="00C007A1"/>
    <w:rsid w:val="00C16090"/>
    <w:rsid w:val="00C34433"/>
    <w:rsid w:val="00C41497"/>
    <w:rsid w:val="00C43CCA"/>
    <w:rsid w:val="00C5651C"/>
    <w:rsid w:val="00C601DD"/>
    <w:rsid w:val="00C624A5"/>
    <w:rsid w:val="00C72D1A"/>
    <w:rsid w:val="00C72FB2"/>
    <w:rsid w:val="00C80302"/>
    <w:rsid w:val="00C823C1"/>
    <w:rsid w:val="00C85864"/>
    <w:rsid w:val="00C85DAE"/>
    <w:rsid w:val="00C91B10"/>
    <w:rsid w:val="00CD469B"/>
    <w:rsid w:val="00CE45E4"/>
    <w:rsid w:val="00CF59ED"/>
    <w:rsid w:val="00CF5EE5"/>
    <w:rsid w:val="00D056D2"/>
    <w:rsid w:val="00D061BD"/>
    <w:rsid w:val="00D1338F"/>
    <w:rsid w:val="00D14DD4"/>
    <w:rsid w:val="00D436F8"/>
    <w:rsid w:val="00D459DC"/>
    <w:rsid w:val="00D631CF"/>
    <w:rsid w:val="00D64C5E"/>
    <w:rsid w:val="00D661DC"/>
    <w:rsid w:val="00D8284E"/>
    <w:rsid w:val="00D874CA"/>
    <w:rsid w:val="00D904AB"/>
    <w:rsid w:val="00D92D62"/>
    <w:rsid w:val="00DA15F7"/>
    <w:rsid w:val="00DB00DE"/>
    <w:rsid w:val="00DB0622"/>
    <w:rsid w:val="00DB29C7"/>
    <w:rsid w:val="00DB46FD"/>
    <w:rsid w:val="00DB7BCA"/>
    <w:rsid w:val="00DC7FDD"/>
    <w:rsid w:val="00DD27DF"/>
    <w:rsid w:val="00DD5A9D"/>
    <w:rsid w:val="00E01190"/>
    <w:rsid w:val="00E025F9"/>
    <w:rsid w:val="00E105C2"/>
    <w:rsid w:val="00E20FA2"/>
    <w:rsid w:val="00E222D7"/>
    <w:rsid w:val="00E55AD6"/>
    <w:rsid w:val="00E6188D"/>
    <w:rsid w:val="00E65080"/>
    <w:rsid w:val="00E849B2"/>
    <w:rsid w:val="00E94368"/>
    <w:rsid w:val="00EA674A"/>
    <w:rsid w:val="00EB58B6"/>
    <w:rsid w:val="00EC121E"/>
    <w:rsid w:val="00EC15A8"/>
    <w:rsid w:val="00EC4BA7"/>
    <w:rsid w:val="00EC610D"/>
    <w:rsid w:val="00EC7C6B"/>
    <w:rsid w:val="00ED2F27"/>
    <w:rsid w:val="00ED39D9"/>
    <w:rsid w:val="00ED4C5D"/>
    <w:rsid w:val="00ED5596"/>
    <w:rsid w:val="00EE0A53"/>
    <w:rsid w:val="00EE11D0"/>
    <w:rsid w:val="00EE17B6"/>
    <w:rsid w:val="00EE3ADD"/>
    <w:rsid w:val="00EF2EBF"/>
    <w:rsid w:val="00EF4679"/>
    <w:rsid w:val="00EF4F20"/>
    <w:rsid w:val="00EF51B9"/>
    <w:rsid w:val="00F043B5"/>
    <w:rsid w:val="00F07A1A"/>
    <w:rsid w:val="00F16851"/>
    <w:rsid w:val="00F21C7A"/>
    <w:rsid w:val="00F30EF8"/>
    <w:rsid w:val="00F3147F"/>
    <w:rsid w:val="00F350F6"/>
    <w:rsid w:val="00F360D6"/>
    <w:rsid w:val="00F362B6"/>
    <w:rsid w:val="00F5135F"/>
    <w:rsid w:val="00F524D3"/>
    <w:rsid w:val="00F60F33"/>
    <w:rsid w:val="00F6246C"/>
    <w:rsid w:val="00F755D2"/>
    <w:rsid w:val="00F8177D"/>
    <w:rsid w:val="00F958C0"/>
    <w:rsid w:val="00FB47E6"/>
    <w:rsid w:val="00FD1B2C"/>
    <w:rsid w:val="00FE1DCB"/>
    <w:rsid w:val="00FE1FFB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6A875"/>
  <w15:docId w15:val="{7B1A5EDA-CBA1-4AED-8B7F-BB97C966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F49"/>
  </w:style>
  <w:style w:type="paragraph" w:styleId="3">
    <w:name w:val="heading 3"/>
    <w:basedOn w:val="a"/>
    <w:next w:val="a"/>
    <w:link w:val="30"/>
    <w:qFormat/>
    <w:rsid w:val="00796D12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45F49"/>
    <w:pPr>
      <w:spacing w:after="160" w:line="240" w:lineRule="exact"/>
      <w:ind w:firstLine="720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ConsPlusNormal">
    <w:name w:val="ConsPlusNormal"/>
    <w:rsid w:val="00845F4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5"/>
    <w:locked/>
    <w:rsid w:val="00845F49"/>
    <w:rPr>
      <w:sz w:val="27"/>
      <w:shd w:val="clear" w:color="auto" w:fill="FFFFFF"/>
      <w:lang w:bidi="ar-SA"/>
    </w:rPr>
  </w:style>
  <w:style w:type="paragraph" w:styleId="a5">
    <w:name w:val="Body Text"/>
    <w:basedOn w:val="a"/>
    <w:link w:val="a4"/>
    <w:rsid w:val="00845F49"/>
    <w:pPr>
      <w:shd w:val="clear" w:color="auto" w:fill="FFFFFF"/>
      <w:spacing w:before="1200" w:line="322" w:lineRule="exact"/>
      <w:jc w:val="center"/>
    </w:pPr>
    <w:rPr>
      <w:sz w:val="27"/>
      <w:shd w:val="clear" w:color="auto" w:fill="FFFFFF"/>
    </w:rPr>
  </w:style>
  <w:style w:type="character" w:customStyle="1" w:styleId="s1">
    <w:name w:val="s1"/>
    <w:rsid w:val="00845F49"/>
    <w:rPr>
      <w:rFonts w:cs="Times New Roman"/>
    </w:rPr>
  </w:style>
  <w:style w:type="paragraph" w:customStyle="1" w:styleId="p13">
    <w:name w:val="p13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845F49"/>
    <w:rPr>
      <w:rFonts w:cs="Times New Roman"/>
    </w:rPr>
  </w:style>
  <w:style w:type="paragraph" w:customStyle="1" w:styleId="p21">
    <w:name w:val="p21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2">
    <w:name w:val="p22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845F49"/>
    <w:rPr>
      <w:rFonts w:cs="Times New Roman"/>
    </w:rPr>
  </w:style>
  <w:style w:type="character" w:customStyle="1" w:styleId="13pt">
    <w:name w:val="Основной текст + 13 pt"/>
    <w:aliases w:val="Курсив,Интервал 0 pt"/>
    <w:rsid w:val="00845F49"/>
    <w:rPr>
      <w:rFonts w:ascii="Times New Roman" w:hAnsi="Times New Roman"/>
      <w:i/>
      <w:spacing w:val="10"/>
      <w:sz w:val="26"/>
    </w:rPr>
  </w:style>
  <w:style w:type="paragraph" w:styleId="a6">
    <w:name w:val="header"/>
    <w:basedOn w:val="a"/>
    <w:rsid w:val="00B549F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9F0"/>
  </w:style>
  <w:style w:type="paragraph" w:customStyle="1" w:styleId="ConsPlusTitle">
    <w:name w:val="ConsPlusTitle"/>
    <w:rsid w:val="00F8177D"/>
    <w:pPr>
      <w:widowControl w:val="0"/>
      <w:autoSpaceDE w:val="0"/>
      <w:autoSpaceDN w:val="0"/>
    </w:pPr>
    <w:rPr>
      <w:b/>
      <w:sz w:val="24"/>
    </w:rPr>
  </w:style>
  <w:style w:type="character" w:customStyle="1" w:styleId="31">
    <w:name w:val="Основной текст (3)_"/>
    <w:link w:val="32"/>
    <w:locked/>
    <w:rsid w:val="0099759E"/>
    <w:rPr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locked/>
    <w:rsid w:val="0099759E"/>
    <w:rPr>
      <w:b/>
      <w:bCs/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locked/>
    <w:rsid w:val="0099759E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locked/>
    <w:rsid w:val="0099759E"/>
    <w:rPr>
      <w:b/>
      <w:bCs/>
      <w:sz w:val="24"/>
      <w:szCs w:val="24"/>
      <w:shd w:val="clear" w:color="auto" w:fill="FFFFFF"/>
    </w:rPr>
  </w:style>
  <w:style w:type="character" w:customStyle="1" w:styleId="32pt1">
    <w:name w:val="Основной текст (3) + Интервал 2 pt1"/>
    <w:rsid w:val="0099759E"/>
    <w:rPr>
      <w:noProof/>
      <w:spacing w:val="40"/>
      <w:sz w:val="24"/>
      <w:szCs w:val="24"/>
      <w:shd w:val="clear" w:color="auto" w:fill="FFFFFF"/>
    </w:rPr>
  </w:style>
  <w:style w:type="character" w:customStyle="1" w:styleId="33">
    <w:name w:val="Основной текст (3) + Курсив"/>
    <w:rsid w:val="0099759E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759E"/>
    <w:pPr>
      <w:shd w:val="clear" w:color="auto" w:fill="FFFFFF"/>
      <w:spacing w:before="300" w:line="240" w:lineRule="atLeast"/>
    </w:pPr>
    <w:rPr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9759E"/>
    <w:pPr>
      <w:shd w:val="clear" w:color="auto" w:fill="FFFFFF"/>
      <w:spacing w:before="5700" w:after="60" w:line="240" w:lineRule="atLeast"/>
    </w:pPr>
    <w:rPr>
      <w:b/>
      <w:bCs/>
      <w:sz w:val="19"/>
      <w:szCs w:val="19"/>
      <w:shd w:val="clear" w:color="auto" w:fill="FFFFFF"/>
    </w:rPr>
  </w:style>
  <w:style w:type="paragraph" w:customStyle="1" w:styleId="40">
    <w:name w:val="Заголовок №4"/>
    <w:basedOn w:val="a"/>
    <w:link w:val="4"/>
    <w:rsid w:val="0099759E"/>
    <w:pPr>
      <w:shd w:val="clear" w:color="auto" w:fill="FFFFFF"/>
      <w:spacing w:before="1140" w:line="322" w:lineRule="exact"/>
      <w:jc w:val="center"/>
      <w:outlineLvl w:val="3"/>
    </w:pPr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9759E"/>
    <w:pPr>
      <w:shd w:val="clear" w:color="auto" w:fill="FFFFFF"/>
      <w:spacing w:line="269" w:lineRule="exact"/>
      <w:jc w:val="right"/>
    </w:pPr>
    <w:rPr>
      <w:b/>
      <w:bCs/>
      <w:sz w:val="24"/>
      <w:szCs w:val="24"/>
      <w:shd w:val="clear" w:color="auto" w:fill="FFFFFF"/>
    </w:rPr>
  </w:style>
  <w:style w:type="paragraph" w:styleId="a8">
    <w:name w:val="Balloon Text"/>
    <w:basedOn w:val="a"/>
    <w:link w:val="a9"/>
    <w:rsid w:val="00EB58B6"/>
    <w:rPr>
      <w:rFonts w:ascii="Arial" w:hAnsi="Arial"/>
      <w:sz w:val="18"/>
      <w:szCs w:val="18"/>
    </w:rPr>
  </w:style>
  <w:style w:type="character" w:customStyle="1" w:styleId="a9">
    <w:name w:val="Текст выноски Знак"/>
    <w:link w:val="a8"/>
    <w:rsid w:val="00EB58B6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rsid w:val="00796D12"/>
    <w:rPr>
      <w:rFonts w:ascii="Arial" w:hAnsi="Arial" w:cs="Arial"/>
      <w:b/>
      <w:bCs/>
      <w:sz w:val="26"/>
      <w:szCs w:val="26"/>
    </w:rPr>
  </w:style>
  <w:style w:type="paragraph" w:customStyle="1" w:styleId="21">
    <w:name w:val="2 Знак Знак Знак Знак Знак Знак1 Знак"/>
    <w:basedOn w:val="a"/>
    <w:rsid w:val="00796D12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a">
    <w:name w:val="List Paragraph"/>
    <w:basedOn w:val="a"/>
    <w:qFormat/>
    <w:rsid w:val="00796D12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b">
    <w:name w:val="Table Grid"/>
    <w:basedOn w:val="a1"/>
    <w:rsid w:val="003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787F5A"/>
    <w:rPr>
      <w:color w:val="0000FF"/>
      <w:u w:val="single"/>
    </w:rPr>
  </w:style>
  <w:style w:type="character" w:customStyle="1" w:styleId="citation-41">
    <w:name w:val="citation-41"/>
    <w:basedOn w:val="a0"/>
    <w:rsid w:val="00F75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3754-E939-4CEC-8302-FE493890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zakupki</dc:creator>
  <cp:lastModifiedBy>Admin</cp:lastModifiedBy>
  <cp:revision>26</cp:revision>
  <cp:lastPrinted>2025-02-28T11:20:00Z</cp:lastPrinted>
  <dcterms:created xsi:type="dcterms:W3CDTF">2026-02-22T14:04:00Z</dcterms:created>
  <dcterms:modified xsi:type="dcterms:W3CDTF">2026-05-22T08:21:00Z</dcterms:modified>
</cp:coreProperties>
</file>